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A1" w:rsidRPr="00BA3AA2" w:rsidRDefault="00637654" w:rsidP="00B509E9">
      <w:pPr>
        <w:spacing w:line="240" w:lineRule="auto"/>
        <w:jc w:val="center"/>
        <w:rPr>
          <w:rFonts w:ascii="Times New Roman" w:hAnsi="Times New Roman" w:cs="Times New Roman"/>
          <w:sz w:val="24"/>
          <w:szCs w:val="24"/>
        </w:rPr>
      </w:pPr>
      <w:r w:rsidRPr="00BA3AA2">
        <w:rPr>
          <w:rFonts w:ascii="Times New Roman" w:hAnsi="Times New Roman" w:cs="Times New Roman"/>
          <w:sz w:val="24"/>
          <w:szCs w:val="24"/>
        </w:rPr>
        <w:t xml:space="preserve"> Санкт-Петербургский государственный университет</w:t>
      </w:r>
    </w:p>
    <w:p w:rsidR="002577A1" w:rsidRPr="00BA3AA2" w:rsidRDefault="002577A1" w:rsidP="00B509E9">
      <w:pPr>
        <w:tabs>
          <w:tab w:val="left" w:pos="225"/>
        </w:tabs>
        <w:spacing w:line="240" w:lineRule="auto"/>
        <w:jc w:val="center"/>
        <w:rPr>
          <w:rFonts w:ascii="Times New Roman" w:hAnsi="Times New Roman" w:cs="Times New Roman"/>
          <w:sz w:val="24"/>
          <w:szCs w:val="24"/>
        </w:rPr>
      </w:pPr>
    </w:p>
    <w:p w:rsidR="002577A1" w:rsidRPr="00BA3AA2" w:rsidRDefault="002577A1" w:rsidP="00B509E9">
      <w:pPr>
        <w:tabs>
          <w:tab w:val="left" w:pos="225"/>
        </w:tabs>
        <w:spacing w:line="240" w:lineRule="auto"/>
        <w:jc w:val="center"/>
        <w:rPr>
          <w:rFonts w:ascii="Times New Roman" w:hAnsi="Times New Roman" w:cs="Times New Roman"/>
          <w:sz w:val="24"/>
          <w:szCs w:val="24"/>
        </w:rPr>
      </w:pPr>
    </w:p>
    <w:p w:rsidR="002577A1" w:rsidRPr="00BA3AA2" w:rsidRDefault="002577A1" w:rsidP="00B509E9">
      <w:pPr>
        <w:tabs>
          <w:tab w:val="left" w:pos="225"/>
        </w:tabs>
        <w:spacing w:line="240" w:lineRule="auto"/>
        <w:jc w:val="center"/>
        <w:rPr>
          <w:rFonts w:ascii="Times New Roman" w:hAnsi="Times New Roman" w:cs="Times New Roman"/>
          <w:sz w:val="24"/>
          <w:szCs w:val="24"/>
        </w:rPr>
      </w:pPr>
    </w:p>
    <w:p w:rsidR="002577A1" w:rsidRPr="00BA3AA2" w:rsidRDefault="00637654" w:rsidP="009F0ADB">
      <w:pPr>
        <w:tabs>
          <w:tab w:val="left" w:pos="225"/>
        </w:tabs>
        <w:spacing w:line="360" w:lineRule="auto"/>
        <w:jc w:val="center"/>
        <w:rPr>
          <w:rFonts w:ascii="Times New Roman" w:hAnsi="Times New Roman" w:cs="Times New Roman"/>
          <w:b/>
          <w:i/>
          <w:sz w:val="24"/>
          <w:szCs w:val="24"/>
        </w:rPr>
      </w:pPr>
      <w:r w:rsidRPr="00BA3AA2">
        <w:rPr>
          <w:rFonts w:ascii="Times New Roman" w:hAnsi="Times New Roman" w:cs="Times New Roman"/>
          <w:b/>
          <w:i/>
          <w:sz w:val="24"/>
          <w:szCs w:val="24"/>
        </w:rPr>
        <w:t>ШАЯХМЕТОВА Анна Андреевна</w:t>
      </w:r>
    </w:p>
    <w:p w:rsidR="00AD4964" w:rsidRPr="00BA3AA2" w:rsidRDefault="00637654" w:rsidP="009F0ADB">
      <w:pPr>
        <w:tabs>
          <w:tab w:val="left" w:pos="225"/>
        </w:tabs>
        <w:spacing w:line="360" w:lineRule="auto"/>
        <w:jc w:val="center"/>
        <w:rPr>
          <w:rFonts w:ascii="Times New Roman" w:hAnsi="Times New Roman" w:cs="Times New Roman"/>
          <w:b/>
          <w:sz w:val="24"/>
          <w:szCs w:val="24"/>
        </w:rPr>
      </w:pPr>
      <w:r w:rsidRPr="00BA3AA2">
        <w:rPr>
          <w:rFonts w:ascii="Times New Roman" w:hAnsi="Times New Roman" w:cs="Times New Roman"/>
          <w:b/>
          <w:sz w:val="24"/>
          <w:szCs w:val="24"/>
        </w:rPr>
        <w:t>Выпускная квалификационная работа</w:t>
      </w:r>
    </w:p>
    <w:p w:rsidR="00B004AD" w:rsidRDefault="00191100" w:rsidP="00B004AD">
      <w:pPr>
        <w:tabs>
          <w:tab w:val="left" w:pos="225"/>
        </w:tabs>
        <w:spacing w:after="0" w:line="360" w:lineRule="auto"/>
        <w:jc w:val="center"/>
        <w:rPr>
          <w:rFonts w:ascii="Times New Roman" w:hAnsi="Times New Roman" w:cs="Times New Roman"/>
          <w:b/>
          <w:i/>
          <w:sz w:val="24"/>
          <w:szCs w:val="24"/>
        </w:rPr>
      </w:pPr>
      <w:r w:rsidRPr="00BA3AA2">
        <w:rPr>
          <w:rFonts w:ascii="Times New Roman" w:hAnsi="Times New Roman" w:cs="Times New Roman"/>
          <w:b/>
          <w:i/>
          <w:sz w:val="24"/>
          <w:szCs w:val="24"/>
        </w:rPr>
        <w:t>Политика интеграции иммигрантов в России и Е</w:t>
      </w:r>
      <w:r w:rsidR="00B004AD">
        <w:rPr>
          <w:rFonts w:ascii="Times New Roman" w:hAnsi="Times New Roman" w:cs="Times New Roman"/>
          <w:b/>
          <w:i/>
          <w:sz w:val="24"/>
          <w:szCs w:val="24"/>
        </w:rPr>
        <w:t xml:space="preserve">вропейского </w:t>
      </w:r>
      <w:r w:rsidRPr="00BA3AA2">
        <w:rPr>
          <w:rFonts w:ascii="Times New Roman" w:hAnsi="Times New Roman" w:cs="Times New Roman"/>
          <w:b/>
          <w:i/>
          <w:sz w:val="24"/>
          <w:szCs w:val="24"/>
        </w:rPr>
        <w:t>С</w:t>
      </w:r>
      <w:r w:rsidR="00B004AD">
        <w:rPr>
          <w:rFonts w:ascii="Times New Roman" w:hAnsi="Times New Roman" w:cs="Times New Roman"/>
          <w:b/>
          <w:i/>
          <w:sz w:val="24"/>
          <w:szCs w:val="24"/>
        </w:rPr>
        <w:t>оюза</w:t>
      </w:r>
      <w:r w:rsidRPr="00BA3AA2">
        <w:rPr>
          <w:rFonts w:ascii="Times New Roman" w:hAnsi="Times New Roman" w:cs="Times New Roman"/>
          <w:b/>
          <w:i/>
          <w:sz w:val="24"/>
          <w:szCs w:val="24"/>
        </w:rPr>
        <w:t xml:space="preserve">: </w:t>
      </w:r>
    </w:p>
    <w:p w:rsidR="002577A1" w:rsidRPr="00B004AD" w:rsidRDefault="00191100" w:rsidP="00B004AD">
      <w:pPr>
        <w:tabs>
          <w:tab w:val="left" w:pos="225"/>
        </w:tabs>
        <w:spacing w:after="0" w:line="360" w:lineRule="auto"/>
        <w:jc w:val="center"/>
        <w:rPr>
          <w:rFonts w:ascii="Times New Roman" w:hAnsi="Times New Roman" w:cs="Times New Roman"/>
          <w:b/>
          <w:i/>
          <w:sz w:val="24"/>
          <w:szCs w:val="24"/>
        </w:rPr>
      </w:pPr>
      <w:r w:rsidRPr="00BA3AA2">
        <w:rPr>
          <w:rFonts w:ascii="Times New Roman" w:hAnsi="Times New Roman" w:cs="Times New Roman"/>
          <w:b/>
          <w:i/>
          <w:sz w:val="24"/>
          <w:szCs w:val="24"/>
        </w:rPr>
        <w:t>сравнительный анализ</w:t>
      </w:r>
    </w:p>
    <w:p w:rsidR="002577A1" w:rsidRPr="00BA3AA2" w:rsidRDefault="002577A1" w:rsidP="00B509E9">
      <w:pPr>
        <w:tabs>
          <w:tab w:val="left" w:pos="225"/>
        </w:tabs>
        <w:spacing w:line="240" w:lineRule="auto"/>
        <w:jc w:val="center"/>
        <w:rPr>
          <w:rFonts w:ascii="Times New Roman" w:hAnsi="Times New Roman" w:cs="Times New Roman"/>
          <w:sz w:val="24"/>
          <w:szCs w:val="24"/>
        </w:rPr>
      </w:pPr>
    </w:p>
    <w:p w:rsidR="002577A1" w:rsidRPr="00BA3AA2" w:rsidRDefault="00637654" w:rsidP="009F0ADB">
      <w:pPr>
        <w:tabs>
          <w:tab w:val="left" w:pos="225"/>
        </w:tabs>
        <w:spacing w:after="0" w:line="240" w:lineRule="auto"/>
        <w:jc w:val="center"/>
        <w:rPr>
          <w:rFonts w:ascii="Times New Roman" w:hAnsi="Times New Roman" w:cs="Times New Roman"/>
          <w:sz w:val="24"/>
          <w:szCs w:val="24"/>
        </w:rPr>
      </w:pPr>
      <w:r w:rsidRPr="00BA3AA2">
        <w:rPr>
          <w:rFonts w:ascii="Times New Roman" w:hAnsi="Times New Roman" w:cs="Times New Roman"/>
          <w:sz w:val="24"/>
          <w:szCs w:val="24"/>
        </w:rPr>
        <w:t>Уровень образования: бакалавриат</w:t>
      </w:r>
    </w:p>
    <w:p w:rsidR="00637654" w:rsidRPr="00BA3AA2" w:rsidRDefault="00637654" w:rsidP="009F0ADB">
      <w:pPr>
        <w:tabs>
          <w:tab w:val="left" w:pos="225"/>
        </w:tabs>
        <w:spacing w:after="0" w:line="240" w:lineRule="auto"/>
        <w:jc w:val="center"/>
        <w:rPr>
          <w:rFonts w:ascii="Times New Roman" w:hAnsi="Times New Roman" w:cs="Times New Roman"/>
          <w:i/>
          <w:sz w:val="24"/>
          <w:szCs w:val="24"/>
        </w:rPr>
      </w:pPr>
      <w:r w:rsidRPr="00BA3AA2">
        <w:rPr>
          <w:rFonts w:ascii="Times New Roman" w:hAnsi="Times New Roman" w:cs="Times New Roman"/>
          <w:sz w:val="24"/>
          <w:szCs w:val="24"/>
        </w:rPr>
        <w:t xml:space="preserve">Направление </w:t>
      </w:r>
      <w:r w:rsidRPr="00BA3AA2">
        <w:rPr>
          <w:rFonts w:ascii="Times New Roman" w:hAnsi="Times New Roman" w:cs="Times New Roman"/>
          <w:i/>
          <w:sz w:val="24"/>
          <w:szCs w:val="24"/>
        </w:rPr>
        <w:t>41.03.05</w:t>
      </w:r>
      <w:r w:rsidRPr="00BA3AA2">
        <w:rPr>
          <w:rFonts w:ascii="Times New Roman" w:hAnsi="Times New Roman" w:cs="Times New Roman"/>
          <w:sz w:val="24"/>
          <w:szCs w:val="24"/>
        </w:rPr>
        <w:t xml:space="preserve"> </w:t>
      </w:r>
      <w:r w:rsidRPr="00BA3AA2">
        <w:rPr>
          <w:rFonts w:ascii="Times New Roman" w:hAnsi="Times New Roman" w:cs="Times New Roman"/>
          <w:i/>
          <w:sz w:val="24"/>
          <w:szCs w:val="24"/>
        </w:rPr>
        <w:t>«Международные отношения»</w:t>
      </w:r>
    </w:p>
    <w:p w:rsidR="00637654" w:rsidRPr="00BA3AA2" w:rsidRDefault="00637654" w:rsidP="009F0ADB">
      <w:pPr>
        <w:tabs>
          <w:tab w:val="left" w:pos="225"/>
        </w:tabs>
        <w:spacing w:after="0" w:line="240" w:lineRule="auto"/>
        <w:jc w:val="center"/>
        <w:rPr>
          <w:rFonts w:ascii="Times New Roman" w:hAnsi="Times New Roman" w:cs="Times New Roman"/>
          <w:sz w:val="24"/>
          <w:szCs w:val="24"/>
        </w:rPr>
      </w:pPr>
      <w:r w:rsidRPr="00BA3AA2">
        <w:rPr>
          <w:rFonts w:ascii="Times New Roman" w:hAnsi="Times New Roman" w:cs="Times New Roman"/>
          <w:sz w:val="24"/>
          <w:szCs w:val="24"/>
        </w:rPr>
        <w:t>Основная образовательная программа</w:t>
      </w:r>
      <w:r w:rsidRPr="00BA3AA2">
        <w:rPr>
          <w:rFonts w:ascii="Times New Roman" w:hAnsi="Times New Roman" w:cs="Times New Roman"/>
          <w:i/>
          <w:sz w:val="24"/>
          <w:szCs w:val="24"/>
        </w:rPr>
        <w:t xml:space="preserve"> СВ.5034.* «Международные отношения»</w:t>
      </w:r>
    </w:p>
    <w:p w:rsidR="003257A7" w:rsidRPr="00BA3AA2" w:rsidRDefault="003257A7" w:rsidP="00B509E9">
      <w:pPr>
        <w:tabs>
          <w:tab w:val="left" w:pos="225"/>
        </w:tabs>
        <w:spacing w:line="240" w:lineRule="auto"/>
        <w:jc w:val="center"/>
        <w:rPr>
          <w:rFonts w:ascii="Times New Roman" w:hAnsi="Times New Roman" w:cs="Times New Roman"/>
          <w:sz w:val="24"/>
          <w:szCs w:val="24"/>
        </w:rPr>
      </w:pPr>
    </w:p>
    <w:p w:rsidR="003257A7" w:rsidRPr="00BA3AA2" w:rsidRDefault="003257A7" w:rsidP="00B509E9">
      <w:pPr>
        <w:tabs>
          <w:tab w:val="left" w:pos="225"/>
        </w:tabs>
        <w:spacing w:line="240" w:lineRule="auto"/>
        <w:jc w:val="center"/>
        <w:rPr>
          <w:rFonts w:ascii="Times New Roman" w:hAnsi="Times New Roman" w:cs="Times New Roman"/>
          <w:sz w:val="24"/>
          <w:szCs w:val="24"/>
        </w:rPr>
      </w:pPr>
    </w:p>
    <w:p w:rsidR="009F0ADB" w:rsidRPr="00BA3AA2" w:rsidRDefault="009F0ADB" w:rsidP="00B509E9">
      <w:pPr>
        <w:tabs>
          <w:tab w:val="left" w:pos="225"/>
        </w:tabs>
        <w:spacing w:line="240" w:lineRule="auto"/>
        <w:jc w:val="center"/>
        <w:rPr>
          <w:rFonts w:ascii="Times New Roman" w:hAnsi="Times New Roman" w:cs="Times New Roman"/>
          <w:sz w:val="24"/>
          <w:szCs w:val="24"/>
        </w:rPr>
      </w:pPr>
    </w:p>
    <w:p w:rsidR="002577A1" w:rsidRPr="00BA3AA2" w:rsidRDefault="002577A1" w:rsidP="009F0ADB">
      <w:pPr>
        <w:tabs>
          <w:tab w:val="left" w:pos="225"/>
        </w:tabs>
        <w:spacing w:line="240" w:lineRule="auto"/>
        <w:ind w:left="4253" w:firstLine="1276"/>
        <w:rPr>
          <w:rFonts w:ascii="Times New Roman" w:hAnsi="Times New Roman" w:cs="Times New Roman"/>
          <w:sz w:val="24"/>
          <w:szCs w:val="24"/>
        </w:rPr>
      </w:pPr>
    </w:p>
    <w:p w:rsidR="002577A1" w:rsidRPr="00BA3AA2" w:rsidRDefault="002577A1" w:rsidP="009F0ADB">
      <w:pPr>
        <w:tabs>
          <w:tab w:val="left" w:pos="225"/>
        </w:tabs>
        <w:spacing w:after="0" w:line="240" w:lineRule="auto"/>
        <w:ind w:left="4253" w:firstLine="1276"/>
        <w:rPr>
          <w:rFonts w:ascii="Times New Roman" w:hAnsi="Times New Roman" w:cs="Times New Roman"/>
          <w:sz w:val="24"/>
          <w:szCs w:val="24"/>
        </w:rPr>
      </w:pPr>
      <w:r w:rsidRPr="00BA3AA2">
        <w:rPr>
          <w:rFonts w:ascii="Times New Roman" w:hAnsi="Times New Roman" w:cs="Times New Roman"/>
          <w:sz w:val="24"/>
          <w:szCs w:val="24"/>
        </w:rPr>
        <w:t>Научный руководитель:</w:t>
      </w:r>
    </w:p>
    <w:p w:rsidR="002577A1" w:rsidRPr="00BA3AA2" w:rsidRDefault="002577A1" w:rsidP="009F0ADB">
      <w:pPr>
        <w:tabs>
          <w:tab w:val="left" w:pos="225"/>
        </w:tabs>
        <w:spacing w:after="0" w:line="240" w:lineRule="auto"/>
        <w:ind w:left="4253" w:firstLine="1276"/>
        <w:rPr>
          <w:rFonts w:ascii="Times New Roman" w:hAnsi="Times New Roman" w:cs="Times New Roman"/>
          <w:sz w:val="24"/>
          <w:szCs w:val="24"/>
        </w:rPr>
      </w:pPr>
      <w:r w:rsidRPr="00BA3AA2">
        <w:rPr>
          <w:rFonts w:ascii="Times New Roman" w:hAnsi="Times New Roman" w:cs="Times New Roman"/>
          <w:sz w:val="24"/>
          <w:szCs w:val="24"/>
        </w:rPr>
        <w:t>Доктор политических наук,</w:t>
      </w:r>
    </w:p>
    <w:p w:rsidR="002577A1" w:rsidRPr="00BA3AA2" w:rsidRDefault="002577A1" w:rsidP="009F0ADB">
      <w:pPr>
        <w:tabs>
          <w:tab w:val="left" w:pos="225"/>
        </w:tabs>
        <w:spacing w:after="0" w:line="240" w:lineRule="auto"/>
        <w:ind w:left="4253" w:firstLine="1276"/>
        <w:rPr>
          <w:rFonts w:ascii="Times New Roman" w:hAnsi="Times New Roman" w:cs="Times New Roman"/>
          <w:sz w:val="24"/>
          <w:szCs w:val="24"/>
        </w:rPr>
      </w:pPr>
      <w:r w:rsidRPr="00BA3AA2">
        <w:rPr>
          <w:rFonts w:ascii="Times New Roman" w:hAnsi="Times New Roman" w:cs="Times New Roman"/>
          <w:sz w:val="24"/>
          <w:szCs w:val="24"/>
        </w:rPr>
        <w:t>Кандидат исторических наук</w:t>
      </w:r>
    </w:p>
    <w:p w:rsidR="009F0ADB" w:rsidRPr="00BA3AA2" w:rsidRDefault="009F0ADB" w:rsidP="009F0ADB">
      <w:pPr>
        <w:tabs>
          <w:tab w:val="left" w:pos="225"/>
        </w:tabs>
        <w:spacing w:after="0" w:line="240" w:lineRule="auto"/>
        <w:ind w:left="5529"/>
        <w:rPr>
          <w:rFonts w:ascii="Times New Roman" w:hAnsi="Times New Roman" w:cs="Times New Roman"/>
          <w:sz w:val="24"/>
          <w:szCs w:val="24"/>
        </w:rPr>
      </w:pPr>
      <w:r w:rsidRPr="00BA3AA2">
        <w:rPr>
          <w:rFonts w:ascii="Times New Roman" w:hAnsi="Times New Roman" w:cs="Times New Roman"/>
          <w:sz w:val="24"/>
          <w:szCs w:val="24"/>
        </w:rPr>
        <w:t>Доцент кафедры е</w:t>
      </w:r>
      <w:r w:rsidR="002577A1" w:rsidRPr="00BA3AA2">
        <w:rPr>
          <w:rFonts w:ascii="Times New Roman" w:hAnsi="Times New Roman" w:cs="Times New Roman"/>
          <w:sz w:val="24"/>
          <w:szCs w:val="24"/>
        </w:rPr>
        <w:t>вропейских исследований</w:t>
      </w:r>
    </w:p>
    <w:p w:rsidR="002577A1" w:rsidRPr="00BA3AA2" w:rsidRDefault="00611100" w:rsidP="009F0ADB">
      <w:pPr>
        <w:tabs>
          <w:tab w:val="left" w:pos="225"/>
        </w:tabs>
        <w:spacing w:after="0" w:line="240" w:lineRule="auto"/>
        <w:ind w:left="5529"/>
        <w:rPr>
          <w:rFonts w:ascii="Times New Roman" w:hAnsi="Times New Roman" w:cs="Times New Roman"/>
          <w:sz w:val="24"/>
          <w:szCs w:val="24"/>
        </w:rPr>
      </w:pPr>
      <w:r w:rsidRPr="00BA3AA2">
        <w:rPr>
          <w:rFonts w:ascii="Times New Roman" w:hAnsi="Times New Roman" w:cs="Times New Roman"/>
          <w:sz w:val="24"/>
          <w:szCs w:val="24"/>
        </w:rPr>
        <w:t>Еремина Наталья Валерьевна</w:t>
      </w:r>
    </w:p>
    <w:p w:rsidR="00637654" w:rsidRPr="00BA3AA2" w:rsidRDefault="00637654" w:rsidP="009F0ADB">
      <w:pPr>
        <w:tabs>
          <w:tab w:val="left" w:pos="225"/>
        </w:tabs>
        <w:spacing w:after="0" w:line="240" w:lineRule="auto"/>
        <w:ind w:left="5529"/>
        <w:rPr>
          <w:rFonts w:ascii="Times New Roman" w:hAnsi="Times New Roman" w:cs="Times New Roman"/>
          <w:sz w:val="24"/>
          <w:szCs w:val="24"/>
        </w:rPr>
      </w:pPr>
    </w:p>
    <w:p w:rsidR="00637654" w:rsidRPr="00BA3AA2" w:rsidRDefault="00637654" w:rsidP="009F0ADB">
      <w:pPr>
        <w:tabs>
          <w:tab w:val="left" w:pos="225"/>
        </w:tabs>
        <w:spacing w:after="0" w:line="240" w:lineRule="auto"/>
        <w:ind w:left="5529"/>
        <w:rPr>
          <w:rFonts w:ascii="Times New Roman" w:hAnsi="Times New Roman" w:cs="Times New Roman"/>
          <w:sz w:val="24"/>
          <w:szCs w:val="24"/>
        </w:rPr>
      </w:pPr>
      <w:r w:rsidRPr="00BA3AA2">
        <w:rPr>
          <w:rFonts w:ascii="Times New Roman" w:hAnsi="Times New Roman" w:cs="Times New Roman"/>
          <w:sz w:val="24"/>
          <w:szCs w:val="24"/>
        </w:rPr>
        <w:t>Рецензент:</w:t>
      </w:r>
    </w:p>
    <w:p w:rsidR="00637654" w:rsidRPr="00BA3AA2" w:rsidRDefault="00637654" w:rsidP="009F0ADB">
      <w:pPr>
        <w:tabs>
          <w:tab w:val="left" w:pos="225"/>
        </w:tabs>
        <w:spacing w:after="0" w:line="240" w:lineRule="auto"/>
        <w:ind w:left="5529"/>
        <w:rPr>
          <w:rFonts w:ascii="Times New Roman" w:hAnsi="Times New Roman" w:cs="Times New Roman"/>
          <w:sz w:val="24"/>
          <w:szCs w:val="24"/>
        </w:rPr>
      </w:pPr>
      <w:r w:rsidRPr="00BA3AA2">
        <w:rPr>
          <w:rFonts w:ascii="Times New Roman" w:hAnsi="Times New Roman" w:cs="Times New Roman"/>
          <w:sz w:val="24"/>
          <w:szCs w:val="24"/>
        </w:rPr>
        <w:t>Доктор политических наук,</w:t>
      </w:r>
    </w:p>
    <w:p w:rsidR="00637654" w:rsidRPr="00BA3AA2" w:rsidRDefault="00637654" w:rsidP="009F0ADB">
      <w:pPr>
        <w:tabs>
          <w:tab w:val="left" w:pos="225"/>
        </w:tabs>
        <w:spacing w:after="0" w:line="240" w:lineRule="auto"/>
        <w:ind w:left="5529"/>
        <w:rPr>
          <w:rFonts w:ascii="Times New Roman" w:hAnsi="Times New Roman" w:cs="Times New Roman"/>
          <w:sz w:val="24"/>
          <w:szCs w:val="24"/>
        </w:rPr>
      </w:pPr>
      <w:r w:rsidRPr="00BA3AA2">
        <w:rPr>
          <w:rFonts w:ascii="Times New Roman" w:hAnsi="Times New Roman" w:cs="Times New Roman"/>
          <w:sz w:val="24"/>
          <w:szCs w:val="24"/>
        </w:rPr>
        <w:t>Профессор кафедры мировой политики</w:t>
      </w:r>
    </w:p>
    <w:p w:rsidR="00637654" w:rsidRPr="00BA3AA2" w:rsidRDefault="00637654" w:rsidP="009F0ADB">
      <w:pPr>
        <w:tabs>
          <w:tab w:val="left" w:pos="225"/>
        </w:tabs>
        <w:spacing w:after="0" w:line="240" w:lineRule="auto"/>
        <w:ind w:left="5529"/>
        <w:rPr>
          <w:rFonts w:ascii="Times New Roman" w:hAnsi="Times New Roman" w:cs="Times New Roman"/>
          <w:sz w:val="24"/>
          <w:szCs w:val="24"/>
        </w:rPr>
      </w:pPr>
      <w:r w:rsidRPr="00BA3AA2">
        <w:rPr>
          <w:rFonts w:ascii="Times New Roman" w:hAnsi="Times New Roman" w:cs="Times New Roman"/>
          <w:sz w:val="24"/>
          <w:szCs w:val="24"/>
        </w:rPr>
        <w:t>Маркушина Наталья Юрьевна</w:t>
      </w:r>
    </w:p>
    <w:p w:rsidR="002577A1" w:rsidRPr="00BA3AA2" w:rsidRDefault="002577A1" w:rsidP="00AD4964">
      <w:pPr>
        <w:tabs>
          <w:tab w:val="left" w:pos="225"/>
        </w:tabs>
        <w:spacing w:line="240" w:lineRule="auto"/>
        <w:rPr>
          <w:rFonts w:ascii="Times New Roman" w:hAnsi="Times New Roman" w:cs="Times New Roman"/>
          <w:sz w:val="24"/>
          <w:szCs w:val="24"/>
        </w:rPr>
      </w:pPr>
    </w:p>
    <w:p w:rsidR="00AD4964" w:rsidRPr="00BA3AA2" w:rsidRDefault="00AD4964" w:rsidP="00AD4964">
      <w:pPr>
        <w:tabs>
          <w:tab w:val="left" w:pos="225"/>
        </w:tabs>
        <w:spacing w:line="240" w:lineRule="auto"/>
        <w:rPr>
          <w:rFonts w:ascii="Times New Roman" w:hAnsi="Times New Roman" w:cs="Times New Roman"/>
          <w:sz w:val="24"/>
          <w:szCs w:val="24"/>
        </w:rPr>
      </w:pPr>
    </w:p>
    <w:p w:rsidR="00AD4964" w:rsidRPr="00BA3AA2" w:rsidRDefault="00AD4964" w:rsidP="00AD4964">
      <w:pPr>
        <w:tabs>
          <w:tab w:val="left" w:pos="225"/>
        </w:tabs>
        <w:spacing w:line="240" w:lineRule="auto"/>
        <w:rPr>
          <w:rFonts w:ascii="Times New Roman" w:hAnsi="Times New Roman" w:cs="Times New Roman"/>
          <w:sz w:val="24"/>
          <w:szCs w:val="24"/>
        </w:rPr>
      </w:pPr>
    </w:p>
    <w:p w:rsidR="009F0ADB" w:rsidRPr="00BA3AA2" w:rsidRDefault="009F0ADB" w:rsidP="00AD4964">
      <w:pPr>
        <w:tabs>
          <w:tab w:val="left" w:pos="225"/>
        </w:tabs>
        <w:spacing w:line="240" w:lineRule="auto"/>
        <w:rPr>
          <w:rFonts w:ascii="Times New Roman" w:hAnsi="Times New Roman" w:cs="Times New Roman"/>
          <w:sz w:val="24"/>
          <w:szCs w:val="24"/>
        </w:rPr>
      </w:pPr>
    </w:p>
    <w:p w:rsidR="009F0ADB" w:rsidRPr="00BA3AA2" w:rsidRDefault="009F0ADB" w:rsidP="00AD4964">
      <w:pPr>
        <w:tabs>
          <w:tab w:val="left" w:pos="225"/>
        </w:tabs>
        <w:spacing w:line="240" w:lineRule="auto"/>
        <w:rPr>
          <w:rFonts w:ascii="Times New Roman" w:hAnsi="Times New Roman" w:cs="Times New Roman"/>
          <w:sz w:val="24"/>
          <w:szCs w:val="24"/>
        </w:rPr>
      </w:pPr>
    </w:p>
    <w:p w:rsidR="009F0ADB" w:rsidRPr="00BA3AA2" w:rsidRDefault="009F0ADB" w:rsidP="00AD4964">
      <w:pPr>
        <w:tabs>
          <w:tab w:val="left" w:pos="225"/>
        </w:tabs>
        <w:spacing w:line="240" w:lineRule="auto"/>
        <w:rPr>
          <w:rFonts w:ascii="Times New Roman" w:hAnsi="Times New Roman" w:cs="Times New Roman"/>
          <w:sz w:val="24"/>
          <w:szCs w:val="24"/>
        </w:rPr>
      </w:pPr>
    </w:p>
    <w:p w:rsidR="00B004AD" w:rsidRPr="00BA3AA2" w:rsidRDefault="00B004AD" w:rsidP="00AD4964">
      <w:pPr>
        <w:tabs>
          <w:tab w:val="left" w:pos="225"/>
        </w:tabs>
        <w:spacing w:line="240" w:lineRule="auto"/>
        <w:rPr>
          <w:rFonts w:ascii="Times New Roman" w:hAnsi="Times New Roman" w:cs="Times New Roman"/>
          <w:sz w:val="24"/>
          <w:szCs w:val="24"/>
        </w:rPr>
      </w:pPr>
      <w:bookmarkStart w:id="0" w:name="_GoBack"/>
      <w:bookmarkEnd w:id="0"/>
    </w:p>
    <w:p w:rsidR="008C5070" w:rsidRPr="00BA3AA2" w:rsidRDefault="002577A1" w:rsidP="00AD4964">
      <w:pPr>
        <w:tabs>
          <w:tab w:val="left" w:pos="225"/>
        </w:tabs>
        <w:spacing w:after="0" w:line="240" w:lineRule="auto"/>
        <w:jc w:val="center"/>
        <w:rPr>
          <w:rFonts w:ascii="Times New Roman" w:hAnsi="Times New Roman" w:cs="Times New Roman"/>
          <w:sz w:val="24"/>
          <w:szCs w:val="24"/>
        </w:rPr>
      </w:pPr>
      <w:r w:rsidRPr="00BA3AA2">
        <w:rPr>
          <w:rFonts w:ascii="Times New Roman" w:hAnsi="Times New Roman" w:cs="Times New Roman"/>
          <w:sz w:val="24"/>
          <w:szCs w:val="24"/>
        </w:rPr>
        <w:t>Санкт-Петербург</w:t>
      </w:r>
    </w:p>
    <w:p w:rsidR="006020C4" w:rsidRPr="00BA3AA2" w:rsidRDefault="00191100" w:rsidP="00AD4964">
      <w:pPr>
        <w:tabs>
          <w:tab w:val="left" w:pos="225"/>
        </w:tabs>
        <w:spacing w:after="0" w:line="240" w:lineRule="auto"/>
        <w:jc w:val="center"/>
        <w:rPr>
          <w:rFonts w:ascii="Times New Roman" w:hAnsi="Times New Roman" w:cs="Times New Roman"/>
          <w:sz w:val="24"/>
          <w:szCs w:val="24"/>
        </w:rPr>
        <w:sectPr w:rsidR="006020C4" w:rsidRPr="00BA3AA2" w:rsidSect="00165F75">
          <w:headerReference w:type="default" r:id="rId8"/>
          <w:footerReference w:type="first" r:id="rId9"/>
          <w:pgSz w:w="11906" w:h="16838"/>
          <w:pgMar w:top="1418" w:right="851" w:bottom="1701" w:left="1701" w:header="709" w:footer="709" w:gutter="0"/>
          <w:cols w:space="708"/>
          <w:docGrid w:linePitch="360"/>
        </w:sectPr>
      </w:pPr>
      <w:r w:rsidRPr="00BA3AA2">
        <w:rPr>
          <w:rFonts w:ascii="Times New Roman" w:hAnsi="Times New Roman" w:cs="Times New Roman"/>
          <w:sz w:val="24"/>
          <w:szCs w:val="24"/>
        </w:rPr>
        <w:t>2019</w:t>
      </w:r>
    </w:p>
    <w:sdt>
      <w:sdtPr>
        <w:rPr>
          <w:rFonts w:asciiTheme="minorHAnsi" w:eastAsiaTheme="minorHAnsi" w:hAnsiTheme="minorHAnsi" w:cs="Times New Roman"/>
          <w:b w:val="0"/>
          <w:sz w:val="24"/>
          <w:szCs w:val="24"/>
          <w:lang w:eastAsia="en-US"/>
        </w:rPr>
        <w:id w:val="-1200615881"/>
        <w:docPartObj>
          <w:docPartGallery w:val="Table of Contents"/>
          <w:docPartUnique/>
        </w:docPartObj>
      </w:sdtPr>
      <w:sdtEndPr>
        <w:rPr>
          <w:bCs/>
        </w:rPr>
      </w:sdtEndPr>
      <w:sdtContent>
        <w:p w:rsidR="002577A1" w:rsidRPr="00BA3AA2" w:rsidRDefault="002577A1" w:rsidP="00976E5F">
          <w:pPr>
            <w:pStyle w:val="ad"/>
            <w:spacing w:before="0" w:line="360" w:lineRule="auto"/>
            <w:jc w:val="center"/>
            <w:rPr>
              <w:rFonts w:cs="Times New Roman"/>
              <w:sz w:val="24"/>
              <w:szCs w:val="24"/>
            </w:rPr>
          </w:pPr>
          <w:r w:rsidRPr="00BA3AA2">
            <w:rPr>
              <w:rFonts w:cs="Times New Roman"/>
              <w:sz w:val="24"/>
              <w:szCs w:val="24"/>
            </w:rPr>
            <w:t>Оглавление</w:t>
          </w:r>
        </w:p>
        <w:p w:rsidR="00976E5F" w:rsidRPr="00BA3AA2" w:rsidRDefault="002577A1" w:rsidP="00976E5F">
          <w:pPr>
            <w:pStyle w:val="11"/>
            <w:tabs>
              <w:tab w:val="right" w:leader="dot" w:pos="9344"/>
            </w:tabs>
            <w:spacing w:line="360" w:lineRule="auto"/>
            <w:rPr>
              <w:rFonts w:ascii="Times New Roman" w:eastAsiaTheme="minorEastAsia" w:hAnsi="Times New Roman" w:cs="Times New Roman"/>
              <w:noProof/>
              <w:sz w:val="24"/>
              <w:szCs w:val="24"/>
              <w:lang w:eastAsia="ru-RU"/>
            </w:rPr>
          </w:pPr>
          <w:r w:rsidRPr="00BA3AA2">
            <w:rPr>
              <w:rFonts w:ascii="Times New Roman" w:hAnsi="Times New Roman" w:cs="Times New Roman"/>
              <w:sz w:val="24"/>
              <w:szCs w:val="24"/>
            </w:rPr>
            <w:fldChar w:fldCharType="begin"/>
          </w:r>
          <w:r w:rsidRPr="00BA3AA2">
            <w:rPr>
              <w:rFonts w:ascii="Times New Roman" w:hAnsi="Times New Roman" w:cs="Times New Roman"/>
              <w:sz w:val="24"/>
              <w:szCs w:val="24"/>
            </w:rPr>
            <w:instrText xml:space="preserve"> TOC \o "1-3" \h \z \u </w:instrText>
          </w:r>
          <w:r w:rsidRPr="00BA3AA2">
            <w:rPr>
              <w:rFonts w:ascii="Times New Roman" w:hAnsi="Times New Roman" w:cs="Times New Roman"/>
              <w:sz w:val="24"/>
              <w:szCs w:val="24"/>
            </w:rPr>
            <w:fldChar w:fldCharType="separate"/>
          </w:r>
          <w:hyperlink w:anchor="_Toc7625765" w:history="1">
            <w:r w:rsidR="00976E5F" w:rsidRPr="00BA3AA2">
              <w:rPr>
                <w:rStyle w:val="ac"/>
                <w:rFonts w:ascii="Times New Roman" w:hAnsi="Times New Roman" w:cs="Times New Roman"/>
                <w:noProof/>
                <w:color w:val="auto"/>
                <w:sz w:val="24"/>
                <w:szCs w:val="24"/>
              </w:rPr>
              <w:t>Введение</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_Toc7625765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3</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11"/>
            <w:tabs>
              <w:tab w:val="right" w:leader="dot" w:pos="9344"/>
            </w:tabs>
            <w:spacing w:line="360" w:lineRule="auto"/>
            <w:rPr>
              <w:rFonts w:ascii="Times New Roman" w:eastAsiaTheme="minorEastAsia" w:hAnsi="Times New Roman" w:cs="Times New Roman"/>
              <w:noProof/>
              <w:sz w:val="24"/>
              <w:szCs w:val="24"/>
              <w:lang w:eastAsia="ru-RU"/>
            </w:rPr>
          </w:pPr>
          <w:hyperlink w:anchor="_Toc7625766" w:history="1">
            <w:r w:rsidR="00976E5F" w:rsidRPr="00BA3AA2">
              <w:rPr>
                <w:rStyle w:val="ac"/>
                <w:rFonts w:ascii="Times New Roman" w:hAnsi="Times New Roman" w:cs="Times New Roman"/>
                <w:noProof/>
                <w:color w:val="auto"/>
                <w:sz w:val="24"/>
                <w:szCs w:val="24"/>
              </w:rPr>
              <w:t>Глава 1. Интеграция иммигрантов в России и ЕС: терминологические подходы</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_Toc7625766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9</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67" w:history="1">
            <w:r w:rsidR="00976E5F" w:rsidRPr="00BA3AA2">
              <w:rPr>
                <w:rStyle w:val="ac"/>
                <w:rFonts w:ascii="Times New Roman" w:hAnsi="Times New Roman" w:cs="Times New Roman"/>
                <w:noProof/>
                <w:color w:val="auto"/>
                <w:sz w:val="24"/>
                <w:szCs w:val="24"/>
              </w:rPr>
              <w:t>1.1. Интеграция в ЕС: понятие, модели</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_Toc7625767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9</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68" w:history="1">
            <w:r w:rsidR="00976E5F" w:rsidRPr="00BA3AA2">
              <w:rPr>
                <w:rStyle w:val="ac"/>
                <w:rFonts w:ascii="Times New Roman" w:hAnsi="Times New Roman" w:cs="Times New Roman"/>
                <w:noProof/>
                <w:color w:val="auto"/>
                <w:sz w:val="24"/>
                <w:szCs w:val="24"/>
              </w:rPr>
              <w:t>1.2. Современное понимание процесса интеграции в России</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_Toc7625768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17</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69" w:history="1">
            <w:r w:rsidR="00976E5F" w:rsidRPr="00BA3AA2">
              <w:rPr>
                <w:rStyle w:val="ac"/>
                <w:rFonts w:ascii="Times New Roman" w:hAnsi="Times New Roman" w:cs="Times New Roman"/>
                <w:noProof/>
                <w:color w:val="auto"/>
                <w:sz w:val="24"/>
                <w:szCs w:val="24"/>
              </w:rPr>
              <w:t>1.3. Исторический аспект интеграции в России и ЕС: факторы, оказавшие влияние на формирование современного процесса</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_Toc7625769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21</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11"/>
            <w:tabs>
              <w:tab w:val="right" w:leader="dot" w:pos="9344"/>
            </w:tabs>
            <w:spacing w:line="360" w:lineRule="auto"/>
            <w:rPr>
              <w:rFonts w:ascii="Times New Roman" w:eastAsiaTheme="minorEastAsia" w:hAnsi="Times New Roman" w:cs="Times New Roman"/>
              <w:noProof/>
              <w:sz w:val="24"/>
              <w:szCs w:val="24"/>
              <w:lang w:eastAsia="ru-RU"/>
            </w:rPr>
          </w:pPr>
          <w:hyperlink w:anchor="_Toc7625770" w:history="1">
            <w:r w:rsidR="00976E5F" w:rsidRPr="00BA3AA2">
              <w:rPr>
                <w:rStyle w:val="ac"/>
                <w:rFonts w:ascii="Times New Roman" w:hAnsi="Times New Roman" w:cs="Times New Roman"/>
                <w:noProof/>
                <w:color w:val="auto"/>
                <w:sz w:val="24"/>
                <w:szCs w:val="24"/>
              </w:rPr>
              <w:t>Глава 2. Реализация политики интеграции иммигрантов</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_Toc7625770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32</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71" w:history="1">
            <w:r w:rsidR="00976E5F" w:rsidRPr="00BA3AA2">
              <w:rPr>
                <w:rStyle w:val="ac"/>
                <w:rFonts w:ascii="Times New Roman" w:hAnsi="Times New Roman" w:cs="Times New Roman"/>
                <w:noProof/>
                <w:color w:val="auto"/>
                <w:sz w:val="24"/>
                <w:szCs w:val="24"/>
              </w:rPr>
              <w:t>2.1. Институты и правовое регулирование процесса интеграции в ЕС</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_Toc7625771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32</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72" w:history="1">
            <w:r w:rsidR="00976E5F" w:rsidRPr="00BA3AA2">
              <w:rPr>
                <w:rStyle w:val="ac"/>
                <w:rFonts w:ascii="Times New Roman" w:hAnsi="Times New Roman" w:cs="Times New Roman"/>
                <w:noProof/>
                <w:color w:val="auto"/>
                <w:sz w:val="24"/>
                <w:szCs w:val="24"/>
              </w:rPr>
              <w:t xml:space="preserve">2.2. </w:t>
            </w:r>
            <w:r w:rsidR="00976E5F" w:rsidRPr="00BA3AA2">
              <w:rPr>
                <w:rStyle w:val="ac"/>
                <w:rFonts w:ascii="Times New Roman" w:hAnsi="Times New Roman" w:cs="Times New Roman"/>
                <w:noProof/>
                <w:color w:val="auto"/>
                <w:sz w:val="24"/>
                <w:szCs w:val="24"/>
                <w:shd w:val="clear" w:color="auto" w:fill="FFFFFF"/>
              </w:rPr>
              <w:t>Правовые инструменты интеграции в России</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_Toc7625772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44</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11"/>
            <w:tabs>
              <w:tab w:val="right" w:leader="dot" w:pos="9344"/>
            </w:tabs>
            <w:spacing w:line="360" w:lineRule="auto"/>
            <w:rPr>
              <w:rFonts w:ascii="Times New Roman" w:eastAsiaTheme="minorEastAsia" w:hAnsi="Times New Roman" w:cs="Times New Roman"/>
              <w:noProof/>
              <w:sz w:val="24"/>
              <w:szCs w:val="24"/>
              <w:lang w:eastAsia="ru-RU"/>
            </w:rPr>
          </w:pPr>
          <w:hyperlink w:anchor="_Toc7625773" w:history="1">
            <w:r w:rsidR="00976E5F" w:rsidRPr="00BA3AA2">
              <w:rPr>
                <w:rStyle w:val="ac"/>
                <w:rFonts w:ascii="Times New Roman" w:hAnsi="Times New Roman" w:cs="Times New Roman"/>
                <w:noProof/>
                <w:color w:val="auto"/>
                <w:sz w:val="24"/>
                <w:szCs w:val="24"/>
              </w:rPr>
              <w:t>Глава 3. Миграционные вызовы в интегрирующихся пространствах</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_Toc7625773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56</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74" w:history="1">
            <w:r w:rsidR="00976E5F" w:rsidRPr="00BA3AA2">
              <w:rPr>
                <w:rStyle w:val="ac"/>
                <w:rFonts w:ascii="Times New Roman" w:hAnsi="Times New Roman" w:cs="Times New Roman"/>
                <w:noProof/>
                <w:color w:val="auto"/>
                <w:sz w:val="24"/>
                <w:szCs w:val="24"/>
              </w:rPr>
              <w:t>3.1. Межкультурные взаимодействия принимающего и интегрирующегося сообществ в Европейских странах</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_Toc7625774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56</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75" w:history="1">
            <w:r w:rsidR="00976E5F" w:rsidRPr="00BA3AA2">
              <w:rPr>
                <w:rStyle w:val="ac"/>
                <w:rFonts w:ascii="Times New Roman" w:hAnsi="Times New Roman" w:cs="Times New Roman"/>
                <w:noProof/>
                <w:color w:val="auto"/>
                <w:sz w:val="24"/>
                <w:szCs w:val="24"/>
              </w:rPr>
              <w:t>3.2 Характеристика интегрируемых в коренное сообщество на территории России</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_Toc7625775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64</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7625776" w:history="1">
            <w:r w:rsidR="00976E5F" w:rsidRPr="00BA3AA2">
              <w:rPr>
                <w:rStyle w:val="ac"/>
                <w:rFonts w:ascii="Times New Roman" w:hAnsi="Times New Roman" w:cs="Times New Roman"/>
                <w:noProof/>
                <w:color w:val="auto"/>
                <w:sz w:val="24"/>
                <w:szCs w:val="24"/>
              </w:rPr>
              <w:t>3.3 Эффективность процесса интеграции в России и Европейских странах</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_Toc7625776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71</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11"/>
            <w:tabs>
              <w:tab w:val="right" w:leader="dot" w:pos="9344"/>
            </w:tabs>
            <w:spacing w:line="360" w:lineRule="auto"/>
            <w:rPr>
              <w:rFonts w:ascii="Times New Roman" w:eastAsiaTheme="minorEastAsia" w:hAnsi="Times New Roman" w:cs="Times New Roman"/>
              <w:noProof/>
              <w:sz w:val="24"/>
              <w:szCs w:val="24"/>
              <w:lang w:eastAsia="ru-RU"/>
            </w:rPr>
          </w:pPr>
          <w:hyperlink w:anchor="_Toc7625777" w:history="1">
            <w:r w:rsidR="00976E5F" w:rsidRPr="00BA3AA2">
              <w:rPr>
                <w:rStyle w:val="ac"/>
                <w:rFonts w:ascii="Times New Roman" w:hAnsi="Times New Roman" w:cs="Times New Roman"/>
                <w:noProof/>
                <w:color w:val="auto"/>
                <w:sz w:val="24"/>
                <w:szCs w:val="24"/>
                <w:bdr w:val="none" w:sz="0" w:space="0" w:color="auto" w:frame="1"/>
                <w:shd w:val="clear" w:color="auto" w:fill="FFFFFF"/>
              </w:rPr>
              <w:t>Заключение</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_Toc7625777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80</w:t>
            </w:r>
            <w:r w:rsidR="00976E5F" w:rsidRPr="00BA3AA2">
              <w:rPr>
                <w:rFonts w:ascii="Times New Roman" w:hAnsi="Times New Roman" w:cs="Times New Roman"/>
                <w:noProof/>
                <w:webHidden/>
                <w:sz w:val="24"/>
                <w:szCs w:val="24"/>
              </w:rPr>
              <w:fldChar w:fldCharType="end"/>
            </w:r>
          </w:hyperlink>
        </w:p>
        <w:p w:rsidR="00976E5F" w:rsidRPr="00BA3AA2" w:rsidRDefault="001A7C27" w:rsidP="00976E5F">
          <w:pPr>
            <w:pStyle w:val="11"/>
            <w:tabs>
              <w:tab w:val="right" w:leader="dot" w:pos="9344"/>
            </w:tabs>
            <w:spacing w:line="360" w:lineRule="auto"/>
            <w:rPr>
              <w:rFonts w:ascii="Times New Roman" w:eastAsiaTheme="minorEastAsia" w:hAnsi="Times New Roman" w:cs="Times New Roman"/>
              <w:noProof/>
              <w:sz w:val="24"/>
              <w:szCs w:val="24"/>
              <w:lang w:eastAsia="ru-RU"/>
            </w:rPr>
          </w:pPr>
          <w:hyperlink w:anchor="_Toc7625778" w:history="1">
            <w:r w:rsidR="00976E5F" w:rsidRPr="00BA3AA2">
              <w:rPr>
                <w:rStyle w:val="ac"/>
                <w:rFonts w:ascii="Times New Roman" w:hAnsi="Times New Roman" w:cs="Times New Roman"/>
                <w:noProof/>
                <w:color w:val="auto"/>
                <w:sz w:val="24"/>
                <w:szCs w:val="24"/>
              </w:rPr>
              <w:t>Список использованных источников и литературы</w:t>
            </w:r>
            <w:r w:rsidR="00976E5F" w:rsidRPr="00BA3AA2">
              <w:rPr>
                <w:rFonts w:ascii="Times New Roman" w:hAnsi="Times New Roman" w:cs="Times New Roman"/>
                <w:noProof/>
                <w:webHidden/>
                <w:sz w:val="24"/>
                <w:szCs w:val="24"/>
              </w:rPr>
              <w:tab/>
            </w:r>
            <w:r w:rsidR="00976E5F" w:rsidRPr="00BA3AA2">
              <w:rPr>
                <w:rFonts w:ascii="Times New Roman" w:hAnsi="Times New Roman" w:cs="Times New Roman"/>
                <w:noProof/>
                <w:webHidden/>
                <w:sz w:val="24"/>
                <w:szCs w:val="24"/>
              </w:rPr>
              <w:fldChar w:fldCharType="begin"/>
            </w:r>
            <w:r w:rsidR="00976E5F" w:rsidRPr="00BA3AA2">
              <w:rPr>
                <w:rFonts w:ascii="Times New Roman" w:hAnsi="Times New Roman" w:cs="Times New Roman"/>
                <w:noProof/>
                <w:webHidden/>
                <w:sz w:val="24"/>
                <w:szCs w:val="24"/>
              </w:rPr>
              <w:instrText xml:space="preserve"> PAGEREF _Toc7625778 \h </w:instrText>
            </w:r>
            <w:r w:rsidR="00976E5F" w:rsidRPr="00BA3AA2">
              <w:rPr>
                <w:rFonts w:ascii="Times New Roman" w:hAnsi="Times New Roman" w:cs="Times New Roman"/>
                <w:noProof/>
                <w:webHidden/>
                <w:sz w:val="24"/>
                <w:szCs w:val="24"/>
              </w:rPr>
            </w:r>
            <w:r w:rsidR="00976E5F" w:rsidRPr="00BA3AA2">
              <w:rPr>
                <w:rFonts w:ascii="Times New Roman" w:hAnsi="Times New Roman" w:cs="Times New Roman"/>
                <w:noProof/>
                <w:webHidden/>
                <w:sz w:val="24"/>
                <w:szCs w:val="24"/>
              </w:rPr>
              <w:fldChar w:fldCharType="separate"/>
            </w:r>
            <w:r w:rsidR="004620E2" w:rsidRPr="00BA3AA2">
              <w:rPr>
                <w:rFonts w:ascii="Times New Roman" w:hAnsi="Times New Roman" w:cs="Times New Roman"/>
                <w:noProof/>
                <w:webHidden/>
                <w:sz w:val="24"/>
                <w:szCs w:val="24"/>
              </w:rPr>
              <w:t>85</w:t>
            </w:r>
            <w:r w:rsidR="00976E5F" w:rsidRPr="00BA3AA2">
              <w:rPr>
                <w:rFonts w:ascii="Times New Roman" w:hAnsi="Times New Roman" w:cs="Times New Roman"/>
                <w:noProof/>
                <w:webHidden/>
                <w:sz w:val="24"/>
                <w:szCs w:val="24"/>
              </w:rPr>
              <w:fldChar w:fldCharType="end"/>
            </w:r>
          </w:hyperlink>
        </w:p>
        <w:p w:rsidR="008C5070" w:rsidRPr="00BA3AA2" w:rsidRDefault="002577A1" w:rsidP="00976E5F">
          <w:pPr>
            <w:spacing w:line="360" w:lineRule="auto"/>
            <w:jc w:val="both"/>
            <w:rPr>
              <w:rFonts w:ascii="Times New Roman" w:hAnsi="Times New Roman" w:cs="Times New Roman"/>
              <w:bCs/>
              <w:sz w:val="24"/>
              <w:szCs w:val="24"/>
            </w:rPr>
          </w:pPr>
          <w:r w:rsidRPr="00BA3AA2">
            <w:rPr>
              <w:rFonts w:ascii="Times New Roman" w:hAnsi="Times New Roman" w:cs="Times New Roman"/>
              <w:b/>
              <w:bCs/>
              <w:sz w:val="24"/>
              <w:szCs w:val="24"/>
            </w:rPr>
            <w:fldChar w:fldCharType="end"/>
          </w:r>
        </w:p>
      </w:sdtContent>
    </w:sdt>
    <w:p w:rsidR="008C5070" w:rsidRPr="00BA3AA2" w:rsidRDefault="008C5070" w:rsidP="00976E5F">
      <w:pPr>
        <w:pStyle w:val="1"/>
        <w:spacing w:before="0" w:line="360" w:lineRule="auto"/>
        <w:jc w:val="center"/>
        <w:rPr>
          <w:rFonts w:cs="Times New Roman"/>
          <w:sz w:val="24"/>
          <w:szCs w:val="24"/>
        </w:rPr>
        <w:sectPr w:rsidR="008C5070" w:rsidRPr="00BA3AA2" w:rsidSect="006020C4">
          <w:pgSz w:w="11906" w:h="16838"/>
          <w:pgMar w:top="1418" w:right="851" w:bottom="1701" w:left="1701" w:header="709" w:footer="709" w:gutter="0"/>
          <w:cols w:space="708"/>
          <w:docGrid w:linePitch="360"/>
        </w:sectPr>
      </w:pPr>
    </w:p>
    <w:p w:rsidR="00360457" w:rsidRPr="00BA3AA2" w:rsidRDefault="00E7128C" w:rsidP="00E51E9C">
      <w:pPr>
        <w:pStyle w:val="1"/>
        <w:spacing w:before="0" w:line="360" w:lineRule="auto"/>
        <w:jc w:val="center"/>
        <w:rPr>
          <w:rStyle w:val="ac"/>
          <w:rFonts w:cs="Times New Roman"/>
          <w:bCs/>
          <w:color w:val="auto"/>
          <w:sz w:val="24"/>
          <w:szCs w:val="24"/>
          <w:u w:val="none"/>
        </w:rPr>
      </w:pPr>
      <w:bookmarkStart w:id="1" w:name="_Toc7625765"/>
      <w:r w:rsidRPr="00BA3AA2">
        <w:rPr>
          <w:rFonts w:cs="Times New Roman"/>
          <w:sz w:val="24"/>
          <w:szCs w:val="24"/>
        </w:rPr>
        <w:lastRenderedPageBreak/>
        <w:t>Введение</w:t>
      </w:r>
      <w:bookmarkEnd w:id="1"/>
    </w:p>
    <w:p w:rsidR="00B50E7F" w:rsidRPr="00BA3AA2" w:rsidRDefault="00AE3199"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Продолжающееся развитие и интеграция в европейской миграционной политике остается ключевым приоритетом для решения проблем и использования возможностей, которые миграция представляет в глобальном масштабе. В последние годы интеграция граждан третьих стран, проживающих в государствах-членах ЕС, на законных основаниях приобрела важное значение в европейской повестке дня.</w:t>
      </w:r>
      <w:r w:rsidR="00B50E7F" w:rsidRPr="00BA3AA2">
        <w:rPr>
          <w:rFonts w:ascii="Times New Roman" w:hAnsi="Times New Roman" w:cs="Times New Roman"/>
          <w:sz w:val="24"/>
          <w:szCs w:val="24"/>
        </w:rPr>
        <w:t xml:space="preserve"> </w:t>
      </w:r>
      <w:r w:rsidR="006F6E4C" w:rsidRPr="00BA3AA2">
        <w:rPr>
          <w:rFonts w:ascii="Times New Roman" w:hAnsi="Times New Roman" w:cs="Times New Roman"/>
          <w:sz w:val="24"/>
          <w:szCs w:val="24"/>
        </w:rPr>
        <w:t>В свою очередь перед Россией вопрос о том, что же такое интеграция ми</w:t>
      </w:r>
      <w:r w:rsidR="00CE7E33" w:rsidRPr="00BA3AA2">
        <w:rPr>
          <w:rFonts w:ascii="Times New Roman" w:hAnsi="Times New Roman" w:cs="Times New Roman"/>
          <w:sz w:val="24"/>
          <w:szCs w:val="24"/>
        </w:rPr>
        <w:t xml:space="preserve">гранта и какого именно мигранта </w:t>
      </w:r>
      <w:r w:rsidR="006F6E4C" w:rsidRPr="00BA3AA2">
        <w:rPr>
          <w:rFonts w:ascii="Times New Roman" w:hAnsi="Times New Roman" w:cs="Times New Roman"/>
          <w:sz w:val="24"/>
          <w:szCs w:val="24"/>
        </w:rPr>
        <w:t xml:space="preserve">интегрировать, только назревает, а так как миграционный поток не прекращается и в последнее время видоизменяется – процессы и способы интеграции прибывших привлекают к себе внимание власти и научных кругов, делая его еще более актуальным. </w:t>
      </w:r>
    </w:p>
    <w:p w:rsidR="006F6E4C" w:rsidRPr="00BA3AA2" w:rsidRDefault="006F6E4C"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Объектом исследования в данной работе является функционирование </w:t>
      </w:r>
      <w:r w:rsidR="0011543A" w:rsidRPr="00BA3AA2">
        <w:rPr>
          <w:rFonts w:ascii="Times New Roman" w:hAnsi="Times New Roman" w:cs="Times New Roman"/>
          <w:sz w:val="24"/>
          <w:szCs w:val="24"/>
        </w:rPr>
        <w:t>политики интеграции мигрантов в Европейском Союзе и Российской Федерации.</w:t>
      </w:r>
    </w:p>
    <w:p w:rsidR="006F6E4C" w:rsidRPr="00BA3AA2" w:rsidRDefault="006F6E4C"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Предметом исследовани</w:t>
      </w:r>
      <w:r w:rsidR="0011543A" w:rsidRPr="00BA3AA2">
        <w:rPr>
          <w:rFonts w:ascii="Times New Roman" w:hAnsi="Times New Roman" w:cs="Times New Roman"/>
          <w:sz w:val="24"/>
          <w:szCs w:val="24"/>
        </w:rPr>
        <w:t xml:space="preserve">я определены основные аспекты и </w:t>
      </w:r>
      <w:r w:rsidRPr="00BA3AA2">
        <w:rPr>
          <w:rFonts w:ascii="Times New Roman" w:hAnsi="Times New Roman" w:cs="Times New Roman"/>
          <w:sz w:val="24"/>
          <w:szCs w:val="24"/>
        </w:rPr>
        <w:t>проблемы</w:t>
      </w:r>
      <w:r w:rsidR="0011543A" w:rsidRPr="00BA3AA2">
        <w:rPr>
          <w:rFonts w:ascii="Times New Roman" w:hAnsi="Times New Roman" w:cs="Times New Roman"/>
          <w:sz w:val="24"/>
          <w:szCs w:val="24"/>
        </w:rPr>
        <w:t xml:space="preserve"> </w:t>
      </w:r>
      <w:r w:rsidRPr="00BA3AA2">
        <w:rPr>
          <w:rFonts w:ascii="Times New Roman" w:hAnsi="Times New Roman" w:cs="Times New Roman"/>
          <w:sz w:val="24"/>
          <w:szCs w:val="24"/>
        </w:rPr>
        <w:t>функционирования</w:t>
      </w:r>
      <w:r w:rsidR="0011543A" w:rsidRPr="00BA3AA2">
        <w:rPr>
          <w:rFonts w:ascii="Times New Roman" w:hAnsi="Times New Roman" w:cs="Times New Roman"/>
          <w:sz w:val="24"/>
          <w:szCs w:val="24"/>
        </w:rPr>
        <w:t xml:space="preserve"> интеграционных процессов в ЕС и Российской Федерации</w:t>
      </w:r>
      <w:r w:rsidRPr="00BA3AA2">
        <w:rPr>
          <w:rFonts w:ascii="Times New Roman" w:hAnsi="Times New Roman" w:cs="Times New Roman"/>
          <w:sz w:val="24"/>
          <w:szCs w:val="24"/>
        </w:rPr>
        <w:t>.</w:t>
      </w:r>
    </w:p>
    <w:p w:rsidR="006F6E4C" w:rsidRPr="00BA3AA2" w:rsidRDefault="006F6E4C"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Цель работы – </w:t>
      </w:r>
      <w:r w:rsidR="00AA2BFA" w:rsidRPr="00BA3AA2">
        <w:rPr>
          <w:rFonts w:ascii="Times New Roman" w:hAnsi="Times New Roman" w:cs="Times New Roman"/>
          <w:sz w:val="24"/>
          <w:szCs w:val="24"/>
        </w:rPr>
        <w:t xml:space="preserve">сравнить интеграционные механизмы России и ЕС и </w:t>
      </w:r>
      <w:r w:rsidRPr="00BA3AA2">
        <w:rPr>
          <w:rFonts w:ascii="Times New Roman" w:hAnsi="Times New Roman" w:cs="Times New Roman"/>
          <w:sz w:val="24"/>
          <w:szCs w:val="24"/>
        </w:rPr>
        <w:t xml:space="preserve">определить </w:t>
      </w:r>
      <w:r w:rsidR="00AA2BFA" w:rsidRPr="00BA3AA2">
        <w:rPr>
          <w:rFonts w:ascii="Times New Roman" w:hAnsi="Times New Roman" w:cs="Times New Roman"/>
          <w:sz w:val="24"/>
          <w:szCs w:val="24"/>
        </w:rPr>
        <w:t>слабые и сильные стороны политики интеграции в области миграции</w:t>
      </w:r>
      <w:r w:rsidRPr="00BA3AA2">
        <w:rPr>
          <w:rFonts w:ascii="Times New Roman" w:hAnsi="Times New Roman" w:cs="Times New Roman"/>
          <w:sz w:val="24"/>
          <w:szCs w:val="24"/>
        </w:rPr>
        <w:t>.</w:t>
      </w:r>
    </w:p>
    <w:p w:rsidR="006F6E4C" w:rsidRPr="00BA3AA2" w:rsidRDefault="006F6E4C"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Для достижения определенной нами цели, выделим следующие этапы работы</w:t>
      </w:r>
      <w:r w:rsidR="00D57482" w:rsidRPr="00BA3AA2">
        <w:rPr>
          <w:rFonts w:ascii="Times New Roman" w:hAnsi="Times New Roman" w:cs="Times New Roman"/>
          <w:sz w:val="24"/>
          <w:szCs w:val="24"/>
        </w:rPr>
        <w:t>, применимые как для Российской Федерации, так и для Европейского Союза</w:t>
      </w:r>
      <w:r w:rsidRPr="00BA3AA2">
        <w:rPr>
          <w:rFonts w:ascii="Times New Roman" w:hAnsi="Times New Roman" w:cs="Times New Roman"/>
          <w:sz w:val="24"/>
          <w:szCs w:val="24"/>
        </w:rPr>
        <w:t>:</w:t>
      </w:r>
    </w:p>
    <w:p w:rsidR="006F6E4C" w:rsidRPr="00BA3AA2" w:rsidRDefault="006F6E4C"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Рассмотрение терминологических основ и исторической ретроспективы;</w:t>
      </w:r>
    </w:p>
    <w:p w:rsidR="006F6E4C" w:rsidRPr="00BA3AA2" w:rsidRDefault="006F6E4C"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Определение современной институциональной базы и правового регулирования в области </w:t>
      </w:r>
      <w:r w:rsidR="00D57482" w:rsidRPr="00BA3AA2">
        <w:rPr>
          <w:rFonts w:ascii="Times New Roman" w:hAnsi="Times New Roman" w:cs="Times New Roman"/>
          <w:sz w:val="24"/>
          <w:szCs w:val="24"/>
        </w:rPr>
        <w:t>интеграционных процессов</w:t>
      </w:r>
      <w:r w:rsidRPr="00BA3AA2">
        <w:rPr>
          <w:rFonts w:ascii="Times New Roman" w:hAnsi="Times New Roman" w:cs="Times New Roman"/>
          <w:sz w:val="24"/>
          <w:szCs w:val="24"/>
        </w:rPr>
        <w:t>;</w:t>
      </w:r>
    </w:p>
    <w:p w:rsidR="00D57482" w:rsidRPr="00BA3AA2" w:rsidRDefault="00D57482"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Выделение актуальных интеграционных проблем и проблем взаимодействия между иммигрантами и принимающем обществом</w:t>
      </w:r>
      <w:r w:rsidR="003754E5" w:rsidRPr="00BA3AA2">
        <w:rPr>
          <w:rFonts w:ascii="Times New Roman" w:hAnsi="Times New Roman" w:cs="Times New Roman"/>
          <w:sz w:val="24"/>
          <w:szCs w:val="24"/>
        </w:rPr>
        <w:t>;</w:t>
      </w:r>
    </w:p>
    <w:p w:rsidR="00D57482" w:rsidRPr="00BA3AA2" w:rsidRDefault="00D57482"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Детализация </w:t>
      </w:r>
      <w:r w:rsidR="003754E5" w:rsidRPr="00BA3AA2">
        <w:rPr>
          <w:rFonts w:ascii="Times New Roman" w:hAnsi="Times New Roman" w:cs="Times New Roman"/>
          <w:sz w:val="24"/>
          <w:szCs w:val="24"/>
        </w:rPr>
        <w:t xml:space="preserve">и сравнение </w:t>
      </w:r>
      <w:r w:rsidRPr="00BA3AA2">
        <w:rPr>
          <w:rFonts w:ascii="Times New Roman" w:hAnsi="Times New Roman" w:cs="Times New Roman"/>
          <w:sz w:val="24"/>
          <w:szCs w:val="24"/>
        </w:rPr>
        <w:t>эффективности применимой политики интеграции мигрантов</w:t>
      </w:r>
      <w:r w:rsidR="003754E5" w:rsidRPr="00BA3AA2">
        <w:rPr>
          <w:rFonts w:ascii="Times New Roman" w:hAnsi="Times New Roman" w:cs="Times New Roman"/>
          <w:sz w:val="24"/>
          <w:szCs w:val="24"/>
        </w:rPr>
        <w:t>.</w:t>
      </w:r>
    </w:p>
    <w:p w:rsidR="006F6E4C" w:rsidRPr="00BA3AA2" w:rsidRDefault="006F6E4C"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Хронологические рамки охватывают период от 90-х годов </w:t>
      </w:r>
      <w:r w:rsidRPr="00BA3AA2">
        <w:rPr>
          <w:rFonts w:ascii="Times New Roman" w:hAnsi="Times New Roman" w:cs="Times New Roman"/>
          <w:sz w:val="24"/>
          <w:szCs w:val="24"/>
          <w:lang w:val="en-US"/>
        </w:rPr>
        <w:t>XX</w:t>
      </w:r>
      <w:r w:rsidRPr="00BA3AA2">
        <w:rPr>
          <w:rFonts w:ascii="Times New Roman" w:hAnsi="Times New Roman" w:cs="Times New Roman"/>
          <w:sz w:val="24"/>
          <w:szCs w:val="24"/>
        </w:rPr>
        <w:t xml:space="preserve"> века до настоящего времени, что позволяет сконцентрировать наше внимание на</w:t>
      </w:r>
      <w:r w:rsidR="003754E5" w:rsidRPr="00BA3AA2">
        <w:rPr>
          <w:rFonts w:ascii="Times New Roman" w:hAnsi="Times New Roman" w:cs="Times New Roman"/>
          <w:sz w:val="24"/>
          <w:szCs w:val="24"/>
        </w:rPr>
        <w:t xml:space="preserve"> развитие ключевых факторов, проблем</w:t>
      </w:r>
      <w:r w:rsidRPr="00BA3AA2">
        <w:rPr>
          <w:rFonts w:ascii="Times New Roman" w:hAnsi="Times New Roman" w:cs="Times New Roman"/>
          <w:sz w:val="24"/>
          <w:szCs w:val="24"/>
        </w:rPr>
        <w:t xml:space="preserve"> </w:t>
      </w:r>
      <w:r w:rsidR="003754E5" w:rsidRPr="00BA3AA2">
        <w:rPr>
          <w:rFonts w:ascii="Times New Roman" w:hAnsi="Times New Roman" w:cs="Times New Roman"/>
          <w:sz w:val="24"/>
          <w:szCs w:val="24"/>
        </w:rPr>
        <w:t>применения и изучения процессов интеграции, как на территории России, так и на территории ЕС.</w:t>
      </w:r>
    </w:p>
    <w:p w:rsidR="00BA3AA2" w:rsidRPr="00BA3AA2" w:rsidRDefault="00BA3AA2" w:rsidP="00BA3AA2">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Методы исследования: анализ теоретических источников и литературы по проблеме; сравнение; обобщение, а также структурно-функциональный метод. С помощью последнего приведенного метода удалось изучить строение миграционных систем регионов </w:t>
      </w:r>
      <w:r w:rsidRPr="00BA3AA2">
        <w:rPr>
          <w:rFonts w:ascii="Times New Roman" w:hAnsi="Times New Roman" w:cs="Times New Roman"/>
          <w:sz w:val="24"/>
          <w:szCs w:val="24"/>
          <w:shd w:val="clear" w:color="auto" w:fill="FFFFFF"/>
        </w:rPr>
        <w:lastRenderedPageBreak/>
        <w:t>и их интеграционных процессов, определить элементы последнего и проследить изменения как частей, так и системы полностью с течением времени.</w:t>
      </w:r>
    </w:p>
    <w:p w:rsidR="00EE18DA" w:rsidRPr="00BA3AA2" w:rsidRDefault="00101B56" w:rsidP="000A0CDE">
      <w:pPr>
        <w:pStyle w:val="a5"/>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Источниковая база представляет собой подборку из федеральных законов и постановлений, подкрепляющих аргументацию текущего правового регулирования основных миграционных проблем</w:t>
      </w:r>
      <w:r w:rsidR="003E2ECC" w:rsidRPr="00BA3AA2">
        <w:rPr>
          <w:rFonts w:ascii="Times New Roman" w:hAnsi="Times New Roman" w:cs="Times New Roman"/>
          <w:sz w:val="24"/>
          <w:szCs w:val="24"/>
        </w:rPr>
        <w:t xml:space="preserve"> как относительно Российской Федерации</w:t>
      </w:r>
      <w:r w:rsidR="00030D4E" w:rsidRPr="00BA3AA2">
        <w:rPr>
          <w:rFonts w:ascii="Times New Roman" w:hAnsi="Times New Roman" w:cs="Times New Roman"/>
          <w:sz w:val="24"/>
          <w:szCs w:val="24"/>
        </w:rPr>
        <w:t>, где во главе стоит</w:t>
      </w:r>
      <w:r w:rsidR="00030D4E" w:rsidRPr="00BA3AA2">
        <w:rPr>
          <w:rFonts w:ascii="Times New Roman" w:eastAsia="Times New Roman" w:hAnsi="Times New Roman" w:cs="Times New Roman"/>
          <w:sz w:val="24"/>
          <w:szCs w:val="24"/>
          <w:lang w:eastAsia="ru-RU"/>
        </w:rPr>
        <w:t xml:space="preserve"> Конституция Российской Федерации</w:t>
      </w:r>
      <w:r w:rsidR="00CE0D08" w:rsidRPr="00BA3AA2">
        <w:rPr>
          <w:rFonts w:ascii="Times New Roman" w:eastAsia="Times New Roman" w:hAnsi="Times New Roman" w:cs="Times New Roman"/>
          <w:sz w:val="24"/>
          <w:szCs w:val="24"/>
          <w:lang w:eastAsia="ru-RU"/>
        </w:rPr>
        <w:t>,</w:t>
      </w:r>
      <w:r w:rsidR="00030D4E" w:rsidRPr="00BA3AA2">
        <w:rPr>
          <w:rStyle w:val="a7"/>
          <w:rFonts w:ascii="Times New Roman" w:eastAsia="Times New Roman" w:hAnsi="Times New Roman" w:cs="Times New Roman"/>
          <w:sz w:val="24"/>
          <w:szCs w:val="24"/>
          <w:lang w:eastAsia="ru-RU"/>
        </w:rPr>
        <w:footnoteReference w:id="1"/>
      </w:r>
      <w:r w:rsidR="00CE0D08" w:rsidRPr="00BA3AA2">
        <w:rPr>
          <w:rFonts w:ascii="Times New Roman" w:eastAsia="Times New Roman" w:hAnsi="Times New Roman" w:cs="Times New Roman"/>
          <w:sz w:val="24"/>
          <w:szCs w:val="24"/>
          <w:lang w:eastAsia="ru-RU"/>
        </w:rPr>
        <w:t xml:space="preserve"> позволяющая определить значение социального разнообразия и его правовую защиту, </w:t>
      </w:r>
      <w:r w:rsidR="00030D4E" w:rsidRPr="00BA3AA2">
        <w:rPr>
          <w:rFonts w:ascii="Times New Roman" w:eastAsia="Times New Roman" w:hAnsi="Times New Roman" w:cs="Times New Roman"/>
          <w:sz w:val="24"/>
          <w:szCs w:val="24"/>
          <w:lang w:eastAsia="ru-RU"/>
        </w:rPr>
        <w:t xml:space="preserve">далее: </w:t>
      </w:r>
      <w:r w:rsidRPr="00BA3AA2">
        <w:rPr>
          <w:rFonts w:ascii="Times New Roman" w:hAnsi="Times New Roman" w:cs="Times New Roman"/>
          <w:sz w:val="24"/>
          <w:szCs w:val="24"/>
        </w:rPr>
        <w:t>Государственная программа по оказанию содействия добровольному переселению в Российскую Федерацию соотечественников, проживающих за рубежом</w:t>
      </w:r>
      <w:r w:rsidRPr="00BA3AA2">
        <w:rPr>
          <w:rStyle w:val="a7"/>
          <w:rFonts w:ascii="Times New Roman" w:hAnsi="Times New Roman" w:cs="Times New Roman"/>
          <w:sz w:val="24"/>
          <w:szCs w:val="24"/>
        </w:rPr>
        <w:footnoteReference w:id="2"/>
      </w:r>
      <w:r w:rsidRPr="00BA3AA2">
        <w:rPr>
          <w:rFonts w:ascii="Times New Roman" w:hAnsi="Times New Roman" w:cs="Times New Roman"/>
          <w:sz w:val="24"/>
          <w:szCs w:val="24"/>
        </w:rPr>
        <w:t>,</w:t>
      </w:r>
      <w:r w:rsidR="00CE0D08" w:rsidRPr="00BA3AA2">
        <w:rPr>
          <w:rFonts w:ascii="Times New Roman" w:hAnsi="Times New Roman" w:cs="Times New Roman"/>
          <w:sz w:val="24"/>
          <w:szCs w:val="24"/>
        </w:rPr>
        <w:t xml:space="preserve"> которая является одним из главных векторов миграционной политики, отраженной также в</w:t>
      </w:r>
      <w:r w:rsidRPr="00BA3AA2">
        <w:rPr>
          <w:rFonts w:ascii="Times New Roman" w:hAnsi="Times New Roman" w:cs="Times New Roman"/>
          <w:sz w:val="24"/>
          <w:szCs w:val="24"/>
        </w:rPr>
        <w:t xml:space="preserve"> </w:t>
      </w:r>
      <w:r w:rsidR="00CE0D08" w:rsidRPr="00BA3AA2">
        <w:rPr>
          <w:rFonts w:ascii="Times New Roman" w:hAnsi="Times New Roman" w:cs="Times New Roman"/>
          <w:sz w:val="24"/>
          <w:szCs w:val="24"/>
          <w:shd w:val="clear" w:color="auto" w:fill="FFFFFF"/>
        </w:rPr>
        <w:t>Концепции</w:t>
      </w:r>
      <w:r w:rsidRPr="00BA3AA2">
        <w:rPr>
          <w:rFonts w:ascii="Times New Roman" w:hAnsi="Times New Roman" w:cs="Times New Roman"/>
          <w:sz w:val="24"/>
          <w:szCs w:val="24"/>
          <w:shd w:val="clear" w:color="auto" w:fill="FFFFFF"/>
        </w:rPr>
        <w:t xml:space="preserve"> государственной миграционной политики Российской Федерации на период до 2025 года</w:t>
      </w:r>
      <w:r w:rsidRPr="00BA3AA2">
        <w:rPr>
          <w:rStyle w:val="a7"/>
          <w:rFonts w:ascii="Times New Roman" w:hAnsi="Times New Roman" w:cs="Times New Roman"/>
          <w:sz w:val="24"/>
          <w:szCs w:val="24"/>
          <w:shd w:val="clear" w:color="auto" w:fill="FFFFFF"/>
        </w:rPr>
        <w:footnoteReference w:id="3"/>
      </w:r>
      <w:r w:rsidR="00CE0D08" w:rsidRPr="00BA3AA2">
        <w:rPr>
          <w:rFonts w:ascii="Times New Roman" w:hAnsi="Times New Roman" w:cs="Times New Roman"/>
          <w:sz w:val="24"/>
          <w:szCs w:val="24"/>
        </w:rPr>
        <w:t xml:space="preserve"> и Концепции </w:t>
      </w:r>
      <w:r w:rsidRPr="00BA3AA2">
        <w:rPr>
          <w:rFonts w:ascii="Times New Roman" w:hAnsi="Times New Roman" w:cs="Times New Roman"/>
          <w:sz w:val="24"/>
          <w:szCs w:val="24"/>
        </w:rPr>
        <w:t>демографической политики Российской Федерации на период до 2025</w:t>
      </w:r>
      <w:r w:rsidRPr="00BA3AA2">
        <w:rPr>
          <w:rStyle w:val="a7"/>
          <w:rFonts w:ascii="Times New Roman" w:hAnsi="Times New Roman" w:cs="Times New Roman"/>
          <w:sz w:val="24"/>
          <w:szCs w:val="24"/>
        </w:rPr>
        <w:footnoteReference w:id="4"/>
      </w:r>
      <w:r w:rsidR="000029D1" w:rsidRPr="00BA3AA2">
        <w:rPr>
          <w:rFonts w:ascii="Times New Roman" w:hAnsi="Times New Roman" w:cs="Times New Roman"/>
          <w:sz w:val="24"/>
          <w:szCs w:val="24"/>
        </w:rPr>
        <w:t xml:space="preserve">; ключевым источником относительно развития интеграционной политики России в сфере миграции стал Проект </w:t>
      </w:r>
      <w:r w:rsidR="000029D1" w:rsidRPr="00BA3AA2">
        <w:rPr>
          <w:rFonts w:ascii="Times New Roman" w:hAnsi="Times New Roman" w:cs="Times New Roman"/>
          <w:sz w:val="24"/>
          <w:szCs w:val="24"/>
          <w:shd w:val="clear" w:color="auto" w:fill="FFFFFF"/>
        </w:rPr>
        <w:t>Федерального Закона «О социальной и культурной адаптации и интеграции иностранных граждан в Российской Федерации от 2017 года.</w:t>
      </w:r>
      <w:r w:rsidR="000029D1" w:rsidRPr="00BA3AA2">
        <w:rPr>
          <w:rStyle w:val="a7"/>
          <w:rFonts w:ascii="Times New Roman" w:hAnsi="Times New Roman" w:cs="Times New Roman"/>
          <w:sz w:val="24"/>
          <w:szCs w:val="24"/>
          <w:shd w:val="clear" w:color="auto" w:fill="FFFFFF"/>
        </w:rPr>
        <w:footnoteReference w:id="5"/>
      </w:r>
      <w:r w:rsidR="000029D1" w:rsidRPr="00BA3AA2">
        <w:rPr>
          <w:rFonts w:ascii="Times New Roman" w:hAnsi="Times New Roman" w:cs="Times New Roman"/>
          <w:bCs/>
          <w:sz w:val="24"/>
          <w:szCs w:val="24"/>
          <w:shd w:val="clear" w:color="auto" w:fill="FFFFFF"/>
        </w:rPr>
        <w:t xml:space="preserve"> В дополнение</w:t>
      </w:r>
      <w:r w:rsidRPr="00BA3AA2">
        <w:rPr>
          <w:rFonts w:ascii="Times New Roman" w:hAnsi="Times New Roman" w:cs="Times New Roman"/>
          <w:bCs/>
          <w:sz w:val="24"/>
          <w:szCs w:val="24"/>
          <w:shd w:val="clear" w:color="auto" w:fill="FFFFFF"/>
        </w:rPr>
        <w:t xml:space="preserve"> использовались положения о работе институтов, обеспечивающих работу миграционной структуры:</w:t>
      </w:r>
      <w:r w:rsidRPr="00BA3AA2">
        <w:rPr>
          <w:rFonts w:ascii="Times New Roman" w:hAnsi="Times New Roman" w:cs="Times New Roman"/>
          <w:sz w:val="24"/>
          <w:szCs w:val="24"/>
        </w:rPr>
        <w:t xml:space="preserve"> Положение о Главном управлении по вопросам миграции Министерства внутренних дел России</w:t>
      </w:r>
      <w:r w:rsidRPr="00BA3AA2">
        <w:rPr>
          <w:rStyle w:val="a7"/>
          <w:rFonts w:ascii="Times New Roman" w:hAnsi="Times New Roman" w:cs="Times New Roman"/>
          <w:sz w:val="24"/>
          <w:szCs w:val="24"/>
        </w:rPr>
        <w:footnoteReference w:id="6"/>
      </w:r>
      <w:r w:rsidRPr="00BA3AA2">
        <w:rPr>
          <w:rFonts w:ascii="Times New Roman" w:hAnsi="Times New Roman" w:cs="Times New Roman"/>
          <w:sz w:val="24"/>
          <w:szCs w:val="24"/>
        </w:rPr>
        <w:t>, Положение о Министерстве внутренних дел Российской Федерации</w:t>
      </w:r>
      <w:r w:rsidRPr="00BA3AA2">
        <w:rPr>
          <w:rStyle w:val="a7"/>
          <w:rFonts w:ascii="Times New Roman" w:hAnsi="Times New Roman" w:cs="Times New Roman"/>
          <w:sz w:val="24"/>
          <w:szCs w:val="24"/>
        </w:rPr>
        <w:footnoteReference w:id="7"/>
      </w:r>
      <w:r w:rsidRPr="00BA3AA2">
        <w:rPr>
          <w:rFonts w:ascii="Times New Roman" w:hAnsi="Times New Roman" w:cs="Times New Roman"/>
          <w:sz w:val="24"/>
          <w:szCs w:val="24"/>
        </w:rPr>
        <w:t xml:space="preserve">, Положение о Министерстве труда и социальной защиты Российской </w:t>
      </w:r>
      <w:r w:rsidRPr="00BA3AA2">
        <w:rPr>
          <w:rFonts w:ascii="Times New Roman" w:hAnsi="Times New Roman" w:cs="Times New Roman"/>
          <w:sz w:val="24"/>
          <w:szCs w:val="24"/>
        </w:rPr>
        <w:lastRenderedPageBreak/>
        <w:t>Федерации</w:t>
      </w:r>
      <w:r w:rsidRPr="00BA3AA2">
        <w:rPr>
          <w:rStyle w:val="a7"/>
          <w:rFonts w:ascii="Times New Roman" w:hAnsi="Times New Roman" w:cs="Times New Roman"/>
          <w:sz w:val="24"/>
          <w:szCs w:val="24"/>
        </w:rPr>
        <w:footnoteReference w:id="8"/>
      </w:r>
      <w:r w:rsidR="003E2ECC" w:rsidRPr="00BA3AA2">
        <w:rPr>
          <w:rFonts w:ascii="Times New Roman" w:hAnsi="Times New Roman" w:cs="Times New Roman"/>
          <w:sz w:val="24"/>
          <w:szCs w:val="24"/>
        </w:rPr>
        <w:t xml:space="preserve">; так и для стран Европейского Союза: </w:t>
      </w:r>
      <w:r w:rsidR="003E2ECC" w:rsidRPr="00BA3AA2">
        <w:rPr>
          <w:rStyle w:val="af1"/>
          <w:rFonts w:ascii="Times New Roman" w:hAnsi="Times New Roman" w:cs="Times New Roman"/>
          <w:b w:val="0"/>
          <w:sz w:val="24"/>
          <w:szCs w:val="24"/>
          <w:bdr w:val="none" w:sz="0" w:space="0" w:color="auto" w:frame="1"/>
          <w:shd w:val="clear" w:color="auto" w:fill="FFFFFF"/>
          <w:lang w:val="en-US"/>
        </w:rPr>
        <w:t>Directive</w:t>
      </w:r>
      <w:r w:rsidR="003E2ECC" w:rsidRPr="00BA3AA2">
        <w:rPr>
          <w:rStyle w:val="af1"/>
          <w:rFonts w:ascii="Times New Roman" w:hAnsi="Times New Roman" w:cs="Times New Roman"/>
          <w:b w:val="0"/>
          <w:sz w:val="24"/>
          <w:szCs w:val="24"/>
          <w:bdr w:val="none" w:sz="0" w:space="0" w:color="auto" w:frame="1"/>
          <w:shd w:val="clear" w:color="auto" w:fill="FFFFFF"/>
        </w:rPr>
        <w:t xml:space="preserve"> 2013/33/</w:t>
      </w:r>
      <w:r w:rsidR="003E2ECC" w:rsidRPr="00BA3AA2">
        <w:rPr>
          <w:rStyle w:val="af1"/>
          <w:rFonts w:ascii="Times New Roman" w:hAnsi="Times New Roman" w:cs="Times New Roman"/>
          <w:b w:val="0"/>
          <w:sz w:val="24"/>
          <w:szCs w:val="24"/>
          <w:bdr w:val="none" w:sz="0" w:space="0" w:color="auto" w:frame="1"/>
          <w:shd w:val="clear" w:color="auto" w:fill="FFFFFF"/>
          <w:lang w:val="en-US"/>
        </w:rPr>
        <w:t>EU</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of</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the</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European</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Parliament</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and</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of</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the</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Council</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of</w:t>
      </w:r>
      <w:r w:rsidR="003E2ECC" w:rsidRPr="00BA3AA2">
        <w:rPr>
          <w:rStyle w:val="af1"/>
          <w:rFonts w:ascii="Times New Roman" w:hAnsi="Times New Roman" w:cs="Times New Roman"/>
          <w:b w:val="0"/>
          <w:sz w:val="24"/>
          <w:szCs w:val="24"/>
          <w:bdr w:val="none" w:sz="0" w:space="0" w:color="auto" w:frame="1"/>
          <w:shd w:val="clear" w:color="auto" w:fill="FFFFFF"/>
        </w:rPr>
        <w:t xml:space="preserve"> 26</w:t>
      </w:r>
      <w:r w:rsidR="003E2ECC" w:rsidRPr="00BA3AA2">
        <w:rPr>
          <w:rStyle w:val="af1"/>
          <w:rFonts w:ascii="Times New Roman" w:hAnsi="Times New Roman" w:cs="Times New Roman"/>
          <w:b w:val="0"/>
          <w:sz w:val="24"/>
          <w:szCs w:val="24"/>
          <w:bdr w:val="none" w:sz="0" w:space="0" w:color="auto" w:frame="1"/>
          <w:shd w:val="clear" w:color="auto" w:fill="FFFFFF"/>
          <w:lang w:val="en-US"/>
        </w:rPr>
        <w:t> June</w:t>
      </w:r>
      <w:r w:rsidR="003E2ECC" w:rsidRPr="00BA3AA2">
        <w:rPr>
          <w:rStyle w:val="af1"/>
          <w:rFonts w:ascii="Times New Roman" w:hAnsi="Times New Roman" w:cs="Times New Roman"/>
          <w:b w:val="0"/>
          <w:sz w:val="24"/>
          <w:szCs w:val="24"/>
          <w:bdr w:val="none" w:sz="0" w:space="0" w:color="auto" w:frame="1"/>
          <w:shd w:val="clear" w:color="auto" w:fill="FFFFFF"/>
        </w:rPr>
        <w:t xml:space="preserve"> 2013 </w:t>
      </w:r>
      <w:r w:rsidR="003E2ECC" w:rsidRPr="00BA3AA2">
        <w:rPr>
          <w:rStyle w:val="af1"/>
          <w:rFonts w:ascii="Times New Roman" w:hAnsi="Times New Roman" w:cs="Times New Roman"/>
          <w:b w:val="0"/>
          <w:sz w:val="24"/>
          <w:szCs w:val="24"/>
          <w:bdr w:val="none" w:sz="0" w:space="0" w:color="auto" w:frame="1"/>
          <w:shd w:val="clear" w:color="auto" w:fill="FFFFFF"/>
          <w:lang w:val="en-US"/>
        </w:rPr>
        <w:t>laying</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down</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standards</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for</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the</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reception</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of</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applicants</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for</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international</w:t>
      </w:r>
      <w:r w:rsidR="003E2ECC" w:rsidRPr="00BA3AA2">
        <w:rPr>
          <w:rStyle w:val="af1"/>
          <w:rFonts w:ascii="Times New Roman" w:hAnsi="Times New Roman" w:cs="Times New Roman"/>
          <w:b w:val="0"/>
          <w:sz w:val="24"/>
          <w:szCs w:val="24"/>
          <w:bdr w:val="none" w:sz="0" w:space="0" w:color="auto" w:frame="1"/>
          <w:shd w:val="clear" w:color="auto" w:fill="FFFFFF"/>
        </w:rPr>
        <w:t xml:space="preserve"> </w:t>
      </w:r>
      <w:r w:rsidR="003E2ECC" w:rsidRPr="00BA3AA2">
        <w:rPr>
          <w:rStyle w:val="af1"/>
          <w:rFonts w:ascii="Times New Roman" w:hAnsi="Times New Roman" w:cs="Times New Roman"/>
          <w:b w:val="0"/>
          <w:sz w:val="24"/>
          <w:szCs w:val="24"/>
          <w:bdr w:val="none" w:sz="0" w:space="0" w:color="auto" w:frame="1"/>
          <w:shd w:val="clear" w:color="auto" w:fill="FFFFFF"/>
          <w:lang w:val="en-US"/>
        </w:rPr>
        <w:t>protection</w:t>
      </w:r>
      <w:r w:rsidR="003E2ECC" w:rsidRPr="00BA3AA2">
        <w:rPr>
          <w:rStyle w:val="a7"/>
          <w:rFonts w:ascii="Times New Roman" w:hAnsi="Times New Roman" w:cs="Times New Roman"/>
          <w:bCs/>
          <w:sz w:val="24"/>
          <w:szCs w:val="24"/>
          <w:bdr w:val="none" w:sz="0" w:space="0" w:color="auto" w:frame="1"/>
          <w:shd w:val="clear" w:color="auto" w:fill="FFFFFF"/>
          <w:lang w:val="en-US"/>
        </w:rPr>
        <w:footnoteReference w:id="9"/>
      </w:r>
      <w:r w:rsidR="00CE0D08" w:rsidRPr="00BA3AA2">
        <w:rPr>
          <w:rStyle w:val="af1"/>
          <w:rFonts w:ascii="Times New Roman" w:hAnsi="Times New Roman" w:cs="Times New Roman"/>
          <w:b w:val="0"/>
          <w:sz w:val="24"/>
          <w:szCs w:val="24"/>
          <w:bdr w:val="none" w:sz="0" w:space="0" w:color="auto" w:frame="1"/>
          <w:shd w:val="clear" w:color="auto" w:fill="FFFFFF"/>
        </w:rPr>
        <w:t xml:space="preserve"> ( данная </w:t>
      </w:r>
      <w:r w:rsidR="00CE0D08" w:rsidRPr="00BA3AA2">
        <w:rPr>
          <w:rFonts w:ascii="Times New Roman" w:hAnsi="Times New Roman" w:cs="Times New Roman"/>
          <w:sz w:val="24"/>
          <w:szCs w:val="24"/>
          <w:shd w:val="clear" w:color="auto" w:fill="FFFFFF"/>
        </w:rPr>
        <w:t>Директив позволяет установить определенный набор положений относительно международной защиты заявителей, в том числе беженцев, которые должны иметь доступ к жилью, продовольствию, системе здравоохранения и рынку труда, а также к медицинской и психологической помощи)</w:t>
      </w:r>
      <w:r w:rsidR="003E2ECC" w:rsidRPr="00BA3AA2">
        <w:rPr>
          <w:rFonts w:ascii="Times New Roman" w:hAnsi="Times New Roman" w:cs="Times New Roman"/>
          <w:sz w:val="24"/>
          <w:szCs w:val="24"/>
        </w:rPr>
        <w:t>,</w:t>
      </w:r>
      <w:r w:rsidR="000029D1" w:rsidRPr="00BA3AA2">
        <w:rPr>
          <w:rFonts w:ascii="Times New Roman" w:hAnsi="Times New Roman" w:cs="Times New Roman"/>
          <w:sz w:val="24"/>
          <w:szCs w:val="24"/>
        </w:rPr>
        <w:t xml:space="preserve"> группа нормативно правовых актов, которая создана для защиты прав отдельных лиц и обеспечения равенства возможностей для всех, способствующая развитию </w:t>
      </w:r>
      <w:r w:rsidR="000029D1" w:rsidRPr="00BA3AA2">
        <w:rPr>
          <w:rFonts w:ascii="Times New Roman" w:eastAsia="Times New Roman" w:hAnsi="Times New Roman" w:cs="Times New Roman"/>
          <w:sz w:val="24"/>
          <w:szCs w:val="24"/>
          <w:lang w:eastAsia="ru-RU"/>
        </w:rPr>
        <w:t>справед</w:t>
      </w:r>
      <w:r w:rsidR="000029D1" w:rsidRPr="00BA3AA2">
        <w:rPr>
          <w:rFonts w:ascii="Times New Roman" w:hAnsi="Times New Roman" w:cs="Times New Roman"/>
          <w:sz w:val="24"/>
          <w:szCs w:val="24"/>
        </w:rPr>
        <w:t>ливого и более равного общества (</w:t>
      </w:r>
      <w:r w:rsidR="003E2ECC" w:rsidRPr="00BA3AA2">
        <w:rPr>
          <w:rFonts w:ascii="Times New Roman" w:hAnsi="Times New Roman" w:cs="Times New Roman"/>
          <w:sz w:val="24"/>
          <w:szCs w:val="24"/>
          <w:lang w:val="en-US"/>
        </w:rPr>
        <w:t>Discrimination</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in</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Europe</w:t>
      </w:r>
      <w:r w:rsidR="003E2ECC" w:rsidRPr="00BA3AA2">
        <w:rPr>
          <w:rFonts w:ascii="Times New Roman" w:hAnsi="Times New Roman" w:cs="Times New Roman"/>
          <w:sz w:val="24"/>
          <w:szCs w:val="24"/>
        </w:rPr>
        <w:t xml:space="preserve"> 2003</w:t>
      </w:r>
      <w:r w:rsidR="003E2ECC" w:rsidRPr="00BA3AA2">
        <w:rPr>
          <w:rStyle w:val="a7"/>
          <w:rFonts w:ascii="Times New Roman" w:hAnsi="Times New Roman" w:cs="Times New Roman"/>
          <w:sz w:val="24"/>
          <w:szCs w:val="24"/>
          <w:lang w:val="en-US"/>
        </w:rPr>
        <w:footnoteReference w:id="10"/>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Equality</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Act</w:t>
      </w:r>
      <w:r w:rsidR="003E2ECC" w:rsidRPr="00BA3AA2">
        <w:rPr>
          <w:rFonts w:ascii="Times New Roman" w:hAnsi="Times New Roman" w:cs="Times New Roman"/>
          <w:sz w:val="24"/>
          <w:szCs w:val="24"/>
        </w:rPr>
        <w:t xml:space="preserve"> 2006</w:t>
      </w:r>
      <w:r w:rsidR="003E2ECC" w:rsidRPr="00BA3AA2">
        <w:rPr>
          <w:rStyle w:val="a7"/>
          <w:rFonts w:ascii="Times New Roman" w:hAnsi="Times New Roman" w:cs="Times New Roman"/>
          <w:sz w:val="24"/>
          <w:szCs w:val="24"/>
          <w:lang w:val="en-US"/>
        </w:rPr>
        <w:footnoteReference w:id="11"/>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Equality</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Act</w:t>
      </w:r>
      <w:r w:rsidR="003E2ECC" w:rsidRPr="00BA3AA2">
        <w:rPr>
          <w:rFonts w:ascii="Times New Roman" w:hAnsi="Times New Roman" w:cs="Times New Roman"/>
          <w:sz w:val="24"/>
          <w:szCs w:val="24"/>
        </w:rPr>
        <w:t xml:space="preserve"> 2010 </w:t>
      </w:r>
      <w:r w:rsidR="003E2ECC" w:rsidRPr="00BA3AA2">
        <w:rPr>
          <w:rStyle w:val="a7"/>
          <w:rFonts w:ascii="Times New Roman" w:hAnsi="Times New Roman" w:cs="Times New Roman"/>
          <w:sz w:val="24"/>
          <w:szCs w:val="24"/>
          <w:lang w:val="en-US"/>
        </w:rPr>
        <w:footnoteReference w:id="12"/>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General</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Equal</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Treatment</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Act</w:t>
      </w:r>
      <w:r w:rsidR="003E2ECC" w:rsidRPr="00BA3AA2">
        <w:rPr>
          <w:rStyle w:val="a7"/>
          <w:rFonts w:ascii="Times New Roman" w:hAnsi="Times New Roman" w:cs="Times New Roman"/>
          <w:sz w:val="24"/>
          <w:szCs w:val="24"/>
          <w:lang w:val="en-US"/>
        </w:rPr>
        <w:footnoteReference w:id="13"/>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The</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Employment</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Equality</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Religion</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or</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Belief</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Regulations</w:t>
      </w:r>
      <w:r w:rsidR="003E2ECC" w:rsidRPr="00BA3AA2">
        <w:rPr>
          <w:rFonts w:ascii="Times New Roman" w:hAnsi="Times New Roman" w:cs="Times New Roman"/>
          <w:sz w:val="24"/>
          <w:szCs w:val="24"/>
        </w:rPr>
        <w:t xml:space="preserve"> 2003</w:t>
      </w:r>
      <w:r w:rsidR="003E2ECC" w:rsidRPr="00BA3AA2">
        <w:rPr>
          <w:rStyle w:val="a7"/>
          <w:rFonts w:ascii="Times New Roman" w:hAnsi="Times New Roman" w:cs="Times New Roman"/>
          <w:sz w:val="24"/>
          <w:szCs w:val="24"/>
          <w:lang w:val="en-US"/>
        </w:rPr>
        <w:footnoteReference w:id="14"/>
      </w:r>
      <w:r w:rsidR="000029D1" w:rsidRPr="00BA3AA2">
        <w:rPr>
          <w:rFonts w:ascii="Times New Roman" w:hAnsi="Times New Roman" w:cs="Times New Roman"/>
          <w:sz w:val="24"/>
          <w:szCs w:val="24"/>
        </w:rPr>
        <w:t>)</w:t>
      </w:r>
      <w:r w:rsidR="000029D1"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rPr>
        <w:t xml:space="preserve"> </w:t>
      </w:r>
      <w:r w:rsidR="000029D1" w:rsidRPr="00BA3AA2">
        <w:rPr>
          <w:rStyle w:val="ac"/>
          <w:rFonts w:ascii="Times New Roman" w:hAnsi="Times New Roman" w:cs="Times New Roman"/>
          <w:color w:val="auto"/>
          <w:sz w:val="24"/>
          <w:szCs w:val="24"/>
          <w:u w:val="none"/>
        </w:rPr>
        <w:t xml:space="preserve">а также наиболее важным источником, который описывает непосредственно интеграционные планы ЕС стал - </w:t>
      </w:r>
      <w:r w:rsidR="003E2ECC" w:rsidRPr="00BA3AA2">
        <w:rPr>
          <w:rFonts w:ascii="Times New Roman" w:hAnsi="Times New Roman" w:cs="Times New Roman"/>
          <w:sz w:val="24"/>
          <w:szCs w:val="24"/>
          <w:lang w:val="en-US"/>
        </w:rPr>
        <w:t>The</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National</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Integration</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Plan</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Driver</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of</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Integration</w:t>
      </w:r>
      <w:r w:rsidR="003E2ECC"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Policy</w:t>
      </w:r>
      <w:r w:rsidR="003E2ECC" w:rsidRPr="00BA3AA2">
        <w:rPr>
          <w:rStyle w:val="a7"/>
          <w:rFonts w:ascii="Times New Roman" w:hAnsi="Times New Roman" w:cs="Times New Roman"/>
          <w:sz w:val="24"/>
          <w:szCs w:val="24"/>
          <w:lang w:val="en-US"/>
        </w:rPr>
        <w:footnoteReference w:id="15"/>
      </w:r>
      <w:r w:rsidR="00030D4E" w:rsidRPr="00BA3AA2">
        <w:rPr>
          <w:rFonts w:ascii="Times New Roman" w:hAnsi="Times New Roman" w:cs="Times New Roman"/>
          <w:sz w:val="24"/>
          <w:szCs w:val="24"/>
        </w:rPr>
        <w:t>.</w:t>
      </w:r>
      <w:r w:rsidR="00AE2C24" w:rsidRPr="00BA3AA2">
        <w:rPr>
          <w:rFonts w:ascii="Times New Roman" w:hAnsi="Times New Roman" w:cs="Times New Roman"/>
          <w:sz w:val="24"/>
          <w:szCs w:val="24"/>
        </w:rPr>
        <w:t xml:space="preserve"> </w:t>
      </w:r>
    </w:p>
    <w:p w:rsidR="00EE18DA" w:rsidRPr="00BA3AA2" w:rsidRDefault="00EE18DA" w:rsidP="000A0CDE">
      <w:pPr>
        <w:pStyle w:val="a5"/>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Источниковедческая база описывает работу всех составляющих миграционного процесса как в России, так и на территории стран-участниц ЕС, затрагивая непосредственно политику и процессы интеграции мигрантов, в связи с чем делаем вывод о том, что диапазон использованных источников достаточно широкий и используется в полной мере.</w:t>
      </w:r>
    </w:p>
    <w:p w:rsidR="00CE7E33" w:rsidRPr="00BA3AA2" w:rsidRDefault="00CE7E33" w:rsidP="000A0CDE">
      <w:pPr>
        <w:pStyle w:val="a5"/>
        <w:spacing w:line="360" w:lineRule="auto"/>
        <w:ind w:firstLine="709"/>
        <w:jc w:val="both"/>
        <w:rPr>
          <w:rStyle w:val="ac"/>
          <w:rFonts w:ascii="Times New Roman" w:hAnsi="Times New Roman" w:cs="Times New Roman"/>
          <w:color w:val="auto"/>
          <w:sz w:val="24"/>
          <w:szCs w:val="24"/>
          <w:u w:val="none"/>
        </w:rPr>
      </w:pPr>
      <w:r w:rsidRPr="00BA3AA2">
        <w:rPr>
          <w:rStyle w:val="ac"/>
          <w:rFonts w:ascii="Times New Roman" w:hAnsi="Times New Roman" w:cs="Times New Roman"/>
          <w:color w:val="auto"/>
          <w:sz w:val="24"/>
          <w:szCs w:val="24"/>
          <w:u w:val="none"/>
        </w:rPr>
        <w:t xml:space="preserve">Степень изученности темы. Так как изучаемая структура нова и подвижна, то количество литературы не стесняет маневров в исследовании и имеет обширный спектр, тем не менее правовой вопрос изучался на основании источниковой базы. </w:t>
      </w:r>
    </w:p>
    <w:p w:rsidR="00CE7E33" w:rsidRPr="00BA3AA2" w:rsidRDefault="00CE7E33" w:rsidP="000A0CDE">
      <w:pPr>
        <w:pStyle w:val="a5"/>
        <w:spacing w:line="360" w:lineRule="auto"/>
        <w:ind w:firstLine="709"/>
        <w:jc w:val="both"/>
        <w:rPr>
          <w:rStyle w:val="ac"/>
          <w:rFonts w:ascii="Times New Roman" w:hAnsi="Times New Roman" w:cs="Times New Roman"/>
          <w:color w:val="auto"/>
          <w:sz w:val="24"/>
          <w:szCs w:val="24"/>
          <w:u w:val="none"/>
        </w:rPr>
      </w:pPr>
      <w:r w:rsidRPr="00BA3AA2">
        <w:rPr>
          <w:rStyle w:val="ac"/>
          <w:rFonts w:ascii="Times New Roman" w:hAnsi="Times New Roman" w:cs="Times New Roman"/>
          <w:color w:val="auto"/>
          <w:sz w:val="24"/>
          <w:szCs w:val="24"/>
          <w:u w:val="none"/>
        </w:rPr>
        <w:lastRenderedPageBreak/>
        <w:t xml:space="preserve">Модели и понимание интеграции в миграционной области в Европейском Союзе были разобраны на примерах работ: </w:t>
      </w:r>
      <w:r w:rsidRPr="00BA3AA2">
        <w:rPr>
          <w:rFonts w:ascii="Times New Roman" w:hAnsi="Times New Roman" w:cs="Times New Roman"/>
          <w:sz w:val="24"/>
          <w:szCs w:val="24"/>
          <w:lang w:val="en-US"/>
        </w:rPr>
        <w:t>Phillimore</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J</w:t>
      </w:r>
      <w:r w:rsidRPr="00BA3AA2">
        <w:rPr>
          <w:rFonts w:ascii="Times New Roman" w:hAnsi="Times New Roman" w:cs="Times New Roman"/>
          <w:sz w:val="24"/>
          <w:szCs w:val="24"/>
        </w:rPr>
        <w:t>.</w:t>
      </w:r>
      <w:r w:rsidRPr="00BA3AA2">
        <w:rPr>
          <w:rStyle w:val="a7"/>
          <w:rFonts w:ascii="Times New Roman" w:hAnsi="Times New Roman" w:cs="Times New Roman"/>
          <w:sz w:val="24"/>
          <w:szCs w:val="24"/>
          <w:lang w:val="en-US"/>
        </w:rPr>
        <w:footnoteReference w:id="16"/>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Mulvey</w:t>
      </w:r>
      <w:r w:rsidRPr="00BA3AA2">
        <w:rPr>
          <w:rStyle w:val="a7"/>
          <w:rFonts w:ascii="Times New Roman" w:hAnsi="Times New Roman" w:cs="Times New Roman"/>
          <w:sz w:val="24"/>
          <w:szCs w:val="24"/>
          <w:lang w:val="en-US"/>
        </w:rPr>
        <w:footnoteReference w:id="17"/>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G</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Saggar</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S</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Somerville</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W</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Ford</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R</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and</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Sobolewska</w:t>
      </w:r>
      <w:r w:rsidRPr="00BA3AA2">
        <w:rPr>
          <w:rStyle w:val="a7"/>
          <w:rFonts w:ascii="Times New Roman" w:hAnsi="Times New Roman" w:cs="Times New Roman"/>
          <w:sz w:val="24"/>
          <w:szCs w:val="24"/>
          <w:lang w:val="en-US"/>
        </w:rPr>
        <w:footnoteReference w:id="18"/>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M</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Rutter</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J</w:t>
      </w:r>
      <w:r w:rsidRPr="00BA3AA2">
        <w:rPr>
          <w:rFonts w:ascii="Times New Roman" w:hAnsi="Times New Roman" w:cs="Times New Roman"/>
          <w:sz w:val="24"/>
          <w:szCs w:val="24"/>
        </w:rPr>
        <w:t>.</w:t>
      </w:r>
      <w:r w:rsidRPr="00BA3AA2">
        <w:rPr>
          <w:rStyle w:val="a7"/>
          <w:rFonts w:ascii="Times New Roman" w:hAnsi="Times New Roman" w:cs="Times New Roman"/>
          <w:sz w:val="24"/>
          <w:szCs w:val="24"/>
        </w:rPr>
        <w:footnoteReference w:id="19"/>
      </w:r>
      <w:r w:rsidRPr="00BA3AA2">
        <w:rPr>
          <w:rFonts w:ascii="Times New Roman" w:hAnsi="Times New Roman" w:cs="Times New Roman"/>
          <w:sz w:val="24"/>
          <w:szCs w:val="24"/>
        </w:rPr>
        <w:t>,</w:t>
      </w:r>
      <w:r w:rsidRPr="00BA3AA2">
        <w:rPr>
          <w:rStyle w:val="ac"/>
          <w:rFonts w:ascii="Times New Roman" w:hAnsi="Times New Roman" w:cs="Times New Roman"/>
          <w:color w:val="auto"/>
          <w:sz w:val="24"/>
          <w:szCs w:val="24"/>
          <w:u w:val="none"/>
        </w:rPr>
        <w:t xml:space="preserve"> </w:t>
      </w:r>
      <w:r w:rsidRPr="00BA3AA2">
        <w:rPr>
          <w:rFonts w:ascii="Times New Roman" w:hAnsi="Times New Roman" w:cs="Times New Roman"/>
          <w:sz w:val="24"/>
          <w:szCs w:val="24"/>
          <w:shd w:val="clear" w:color="auto" w:fill="FFFFFF"/>
          <w:lang w:val="en-US"/>
        </w:rPr>
        <w:t>Milton</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M</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Gordon</w:t>
      </w:r>
      <w:r w:rsidRPr="00BA3AA2">
        <w:rPr>
          <w:rStyle w:val="a7"/>
          <w:rFonts w:ascii="Times New Roman" w:hAnsi="Times New Roman" w:cs="Times New Roman"/>
          <w:sz w:val="24"/>
          <w:szCs w:val="24"/>
          <w:shd w:val="clear" w:color="auto" w:fill="FFFFFF"/>
          <w:lang w:val="en-US"/>
        </w:rPr>
        <w:footnoteReference w:id="20"/>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lang w:val="en-US"/>
        </w:rPr>
        <w:t>Vladescu</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E</w:t>
      </w:r>
      <w:r w:rsidRPr="00BA3AA2">
        <w:rPr>
          <w:rFonts w:ascii="Times New Roman" w:hAnsi="Times New Roman" w:cs="Times New Roman"/>
          <w:sz w:val="24"/>
          <w:szCs w:val="24"/>
        </w:rPr>
        <w:t>.,</w:t>
      </w:r>
      <w:r w:rsidRPr="00BA3AA2">
        <w:rPr>
          <w:rStyle w:val="a7"/>
          <w:rFonts w:ascii="Times New Roman" w:hAnsi="Times New Roman" w:cs="Times New Roman"/>
          <w:sz w:val="24"/>
          <w:szCs w:val="24"/>
        </w:rPr>
        <w:footnoteReference w:id="21"/>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Sussmuth</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R</w:t>
      </w:r>
      <w:r w:rsidRPr="00BA3AA2">
        <w:rPr>
          <w:rFonts w:ascii="Times New Roman" w:hAnsi="Times New Roman" w:cs="Times New Roman"/>
          <w:sz w:val="24"/>
          <w:szCs w:val="24"/>
        </w:rPr>
        <w:t>.</w:t>
      </w:r>
      <w:r w:rsidRPr="00BA3AA2">
        <w:rPr>
          <w:rStyle w:val="a7"/>
          <w:rFonts w:ascii="Times New Roman" w:hAnsi="Times New Roman" w:cs="Times New Roman"/>
          <w:sz w:val="24"/>
          <w:szCs w:val="24"/>
        </w:rPr>
        <w:footnoteReference w:id="22"/>
      </w:r>
      <w:r w:rsidRPr="00BA3AA2">
        <w:rPr>
          <w:rFonts w:ascii="Times New Roman" w:hAnsi="Times New Roman" w:cs="Times New Roman"/>
          <w:sz w:val="24"/>
          <w:szCs w:val="24"/>
        </w:rPr>
        <w:t>; Современная трактовка понятия интеграция в России представлена с помощью: Варшавер Е. А., Рочева А. Л.,</w:t>
      </w:r>
      <w:r w:rsidRPr="00BA3AA2">
        <w:rPr>
          <w:rStyle w:val="a7"/>
          <w:rFonts w:ascii="Times New Roman" w:hAnsi="Times New Roman" w:cs="Times New Roman"/>
          <w:sz w:val="24"/>
          <w:szCs w:val="24"/>
        </w:rPr>
        <w:footnoteReference w:id="23"/>
      </w:r>
      <w:r w:rsidRPr="00BA3AA2">
        <w:rPr>
          <w:rFonts w:ascii="Times New Roman" w:hAnsi="Times New Roman" w:cs="Times New Roman"/>
          <w:sz w:val="24"/>
          <w:szCs w:val="24"/>
        </w:rPr>
        <w:t xml:space="preserve"> Мукомель В.И.,</w:t>
      </w:r>
      <w:r w:rsidRPr="00BA3AA2">
        <w:rPr>
          <w:rStyle w:val="a7"/>
          <w:rFonts w:ascii="Times New Roman" w:hAnsi="Times New Roman" w:cs="Times New Roman"/>
          <w:sz w:val="24"/>
          <w:szCs w:val="24"/>
        </w:rPr>
        <w:footnoteReference w:id="24"/>
      </w:r>
      <w:r w:rsidRPr="00BA3AA2">
        <w:rPr>
          <w:rFonts w:ascii="Times New Roman" w:hAnsi="Times New Roman" w:cs="Times New Roman"/>
          <w:sz w:val="24"/>
          <w:szCs w:val="24"/>
        </w:rPr>
        <w:t xml:space="preserve"> Малахов В.С.</w:t>
      </w:r>
      <w:r w:rsidRPr="00BA3AA2">
        <w:rPr>
          <w:rStyle w:val="a7"/>
          <w:rFonts w:ascii="Times New Roman" w:hAnsi="Times New Roman" w:cs="Times New Roman"/>
          <w:sz w:val="24"/>
          <w:szCs w:val="24"/>
        </w:rPr>
        <w:footnoteReference w:id="25"/>
      </w:r>
      <w:r w:rsidRPr="00BA3AA2">
        <w:rPr>
          <w:rFonts w:ascii="Times New Roman" w:hAnsi="Times New Roman" w:cs="Times New Roman"/>
          <w:sz w:val="24"/>
          <w:szCs w:val="24"/>
        </w:rPr>
        <w:t>, Л. Л. Рыбаковский.</w:t>
      </w:r>
      <w:r w:rsidRPr="00BA3AA2">
        <w:rPr>
          <w:rStyle w:val="a7"/>
          <w:rFonts w:ascii="Times New Roman" w:hAnsi="Times New Roman" w:cs="Times New Roman"/>
          <w:sz w:val="24"/>
          <w:szCs w:val="24"/>
        </w:rPr>
        <w:footnoteReference w:id="26"/>
      </w:r>
    </w:p>
    <w:p w:rsidR="00AE2C24" w:rsidRPr="00BA3AA2" w:rsidRDefault="00CE7E33" w:rsidP="000A0CDE">
      <w:pPr>
        <w:pStyle w:val="a5"/>
        <w:spacing w:line="360" w:lineRule="auto"/>
        <w:ind w:firstLine="709"/>
        <w:jc w:val="both"/>
        <w:rPr>
          <w:rFonts w:ascii="Times New Roman" w:hAnsi="Times New Roman" w:cs="Times New Roman"/>
          <w:sz w:val="24"/>
          <w:szCs w:val="24"/>
        </w:rPr>
      </w:pPr>
      <w:r w:rsidRPr="00BA3AA2">
        <w:rPr>
          <w:rStyle w:val="ac"/>
          <w:rFonts w:ascii="Times New Roman" w:hAnsi="Times New Roman" w:cs="Times New Roman"/>
          <w:color w:val="auto"/>
          <w:sz w:val="24"/>
          <w:szCs w:val="24"/>
          <w:u w:val="none"/>
        </w:rPr>
        <w:t xml:space="preserve">Исторические контексты миграционной ситуации России и Европейского Союза были определены на основе работ: </w:t>
      </w:r>
      <w:r w:rsidRPr="00BA3AA2">
        <w:rPr>
          <w:rFonts w:ascii="Times New Roman" w:hAnsi="Times New Roman" w:cs="Times New Roman"/>
          <w:sz w:val="24"/>
          <w:szCs w:val="24"/>
        </w:rPr>
        <w:t>Вольтер О.В.</w:t>
      </w:r>
      <w:r w:rsidRPr="00BA3AA2">
        <w:rPr>
          <w:rStyle w:val="a7"/>
          <w:rFonts w:ascii="Times New Roman" w:hAnsi="Times New Roman" w:cs="Times New Roman"/>
          <w:sz w:val="24"/>
          <w:szCs w:val="24"/>
        </w:rPr>
        <w:footnoteReference w:id="27"/>
      </w:r>
      <w:r w:rsidRPr="00BA3AA2">
        <w:rPr>
          <w:rFonts w:ascii="Times New Roman" w:hAnsi="Times New Roman" w:cs="Times New Roman"/>
          <w:sz w:val="24"/>
          <w:szCs w:val="24"/>
        </w:rPr>
        <w:t>, Ионцев В., Ивахнюк И.,</w:t>
      </w:r>
      <w:r w:rsidRPr="00BA3AA2">
        <w:rPr>
          <w:rStyle w:val="a7"/>
          <w:rFonts w:ascii="Times New Roman" w:hAnsi="Times New Roman" w:cs="Times New Roman"/>
          <w:sz w:val="24"/>
          <w:szCs w:val="24"/>
        </w:rPr>
        <w:footnoteReference w:id="28"/>
      </w:r>
      <w:r w:rsidRPr="00BA3AA2">
        <w:rPr>
          <w:rFonts w:ascii="Times New Roman" w:hAnsi="Times New Roman" w:cs="Times New Roman"/>
          <w:sz w:val="24"/>
          <w:szCs w:val="24"/>
        </w:rPr>
        <w:t xml:space="preserve"> Мкртчян Н.</w:t>
      </w:r>
      <w:r w:rsidRPr="00BA3AA2">
        <w:rPr>
          <w:rStyle w:val="a7"/>
          <w:rFonts w:ascii="Times New Roman" w:hAnsi="Times New Roman" w:cs="Times New Roman"/>
          <w:sz w:val="24"/>
          <w:szCs w:val="24"/>
        </w:rPr>
        <w:footnoteReference w:id="29"/>
      </w:r>
      <w:r w:rsidRPr="00BA3AA2">
        <w:rPr>
          <w:rFonts w:ascii="Times New Roman" w:hAnsi="Times New Roman" w:cs="Times New Roman"/>
          <w:sz w:val="24"/>
          <w:szCs w:val="24"/>
        </w:rPr>
        <w:t>, Лебедева Н.М., Назаров М.В., Окороков А.В.,</w:t>
      </w:r>
      <w:r w:rsidRPr="00BA3AA2">
        <w:rPr>
          <w:rStyle w:val="a7"/>
          <w:rFonts w:ascii="Times New Roman" w:hAnsi="Times New Roman" w:cs="Times New Roman"/>
          <w:sz w:val="24"/>
          <w:szCs w:val="24"/>
        </w:rPr>
        <w:footnoteReference w:id="30"/>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Jeanne</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Park</w:t>
      </w:r>
      <w:r w:rsidRPr="00BA3AA2">
        <w:rPr>
          <w:rFonts w:ascii="Times New Roman" w:hAnsi="Times New Roman" w:cs="Times New Roman"/>
          <w:sz w:val="24"/>
          <w:szCs w:val="24"/>
        </w:rPr>
        <w:t>,</w:t>
      </w:r>
      <w:r w:rsidRPr="00BA3AA2">
        <w:rPr>
          <w:rStyle w:val="a7"/>
          <w:rFonts w:ascii="Times New Roman" w:hAnsi="Times New Roman" w:cs="Times New Roman"/>
          <w:sz w:val="24"/>
          <w:szCs w:val="24"/>
        </w:rPr>
        <w:footnoteReference w:id="31"/>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Claire</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L</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Adida</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David</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D</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Laitin</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Marie</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Anne</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Valfort</w:t>
      </w:r>
      <w:r w:rsidRPr="00BA3AA2">
        <w:rPr>
          <w:rFonts w:ascii="Times New Roman" w:hAnsi="Times New Roman" w:cs="Times New Roman"/>
          <w:sz w:val="24"/>
          <w:szCs w:val="24"/>
        </w:rPr>
        <w:t>.</w:t>
      </w:r>
      <w:r w:rsidRPr="00BA3AA2">
        <w:rPr>
          <w:rStyle w:val="a7"/>
          <w:rFonts w:ascii="Times New Roman" w:hAnsi="Times New Roman" w:cs="Times New Roman"/>
          <w:sz w:val="24"/>
          <w:szCs w:val="24"/>
          <w:lang w:val="en-US"/>
        </w:rPr>
        <w:footnoteReference w:id="32"/>
      </w:r>
    </w:p>
    <w:p w:rsidR="00CE7E33" w:rsidRPr="00BA3AA2" w:rsidRDefault="00CE7E33" w:rsidP="000A0CDE">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rPr>
        <w:t>Представление о таком важном аспекте, как взаимодействие принимаемой и принимающей культуры в рассматриваемых регионах соотве</w:t>
      </w:r>
      <w:r w:rsidR="00E51E9C" w:rsidRPr="00BA3AA2">
        <w:rPr>
          <w:rFonts w:ascii="Times New Roman" w:hAnsi="Times New Roman" w:cs="Times New Roman"/>
          <w:sz w:val="24"/>
          <w:szCs w:val="24"/>
        </w:rPr>
        <w:t>т</w:t>
      </w:r>
      <w:r w:rsidRPr="00BA3AA2">
        <w:rPr>
          <w:rFonts w:ascii="Times New Roman" w:hAnsi="Times New Roman" w:cs="Times New Roman"/>
          <w:sz w:val="24"/>
          <w:szCs w:val="24"/>
        </w:rPr>
        <w:t>ственно дали: Льянов М.М.,</w:t>
      </w:r>
      <w:r w:rsidRPr="00BA3AA2">
        <w:rPr>
          <w:rStyle w:val="a7"/>
          <w:rFonts w:ascii="Times New Roman" w:hAnsi="Times New Roman" w:cs="Times New Roman"/>
          <w:sz w:val="24"/>
          <w:szCs w:val="24"/>
        </w:rPr>
        <w:footnoteReference w:id="33"/>
      </w:r>
      <w:r w:rsidRPr="00BA3AA2">
        <w:rPr>
          <w:rFonts w:ascii="Times New Roman" w:hAnsi="Times New Roman" w:cs="Times New Roman"/>
          <w:sz w:val="24"/>
          <w:szCs w:val="24"/>
        </w:rPr>
        <w:t xml:space="preserve"> </w:t>
      </w:r>
      <w:r w:rsidRPr="00BA3AA2">
        <w:rPr>
          <w:rFonts w:ascii="Times New Roman" w:hAnsi="Times New Roman" w:cs="Times New Roman"/>
          <w:sz w:val="24"/>
          <w:szCs w:val="24"/>
        </w:rPr>
        <w:lastRenderedPageBreak/>
        <w:t>Строковский Л.Е.,</w:t>
      </w:r>
      <w:r w:rsidRPr="00BA3AA2">
        <w:rPr>
          <w:rStyle w:val="a7"/>
          <w:rFonts w:ascii="Times New Roman" w:hAnsi="Times New Roman" w:cs="Times New Roman"/>
          <w:sz w:val="24"/>
          <w:szCs w:val="24"/>
        </w:rPr>
        <w:footnoteReference w:id="34"/>
      </w:r>
      <w:r w:rsidRPr="00BA3AA2">
        <w:rPr>
          <w:rFonts w:ascii="Times New Roman" w:hAnsi="Times New Roman" w:cs="Times New Roman"/>
          <w:sz w:val="24"/>
          <w:szCs w:val="24"/>
        </w:rPr>
        <w:t xml:space="preserve"> Еремина Н. В.,</w:t>
      </w:r>
      <w:r w:rsidRPr="00BA3AA2">
        <w:rPr>
          <w:rStyle w:val="a7"/>
          <w:rFonts w:ascii="Times New Roman" w:hAnsi="Times New Roman" w:cs="Times New Roman"/>
          <w:sz w:val="24"/>
          <w:szCs w:val="24"/>
        </w:rPr>
        <w:footnoteReference w:id="35"/>
      </w:r>
      <w:r w:rsidRPr="00BA3AA2">
        <w:rPr>
          <w:rFonts w:ascii="Times New Roman" w:hAnsi="Times New Roman" w:cs="Times New Roman"/>
          <w:sz w:val="24"/>
          <w:szCs w:val="24"/>
        </w:rPr>
        <w:t xml:space="preserve"> Каранов Д.П.</w:t>
      </w:r>
      <w:r w:rsidRPr="00BA3AA2">
        <w:rPr>
          <w:rStyle w:val="a7"/>
          <w:rFonts w:ascii="Times New Roman" w:hAnsi="Times New Roman" w:cs="Times New Roman"/>
          <w:sz w:val="24"/>
          <w:szCs w:val="24"/>
        </w:rPr>
        <w:footnoteReference w:id="36"/>
      </w:r>
      <w:r w:rsidRPr="00BA3AA2">
        <w:rPr>
          <w:rFonts w:ascii="Times New Roman" w:hAnsi="Times New Roman" w:cs="Times New Roman"/>
          <w:sz w:val="24"/>
          <w:szCs w:val="24"/>
        </w:rPr>
        <w:t>, Мкртчян Н.В., Карачурина Л.,</w:t>
      </w:r>
      <w:r w:rsidRPr="00BA3AA2">
        <w:rPr>
          <w:rStyle w:val="a7"/>
          <w:rFonts w:ascii="Times New Roman" w:hAnsi="Times New Roman" w:cs="Times New Roman"/>
          <w:sz w:val="24"/>
          <w:szCs w:val="24"/>
        </w:rPr>
        <w:footnoteReference w:id="37"/>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Joana</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Kosho</w:t>
      </w:r>
      <w:r w:rsidRPr="00BA3AA2">
        <w:rPr>
          <w:rFonts w:ascii="Times New Roman" w:hAnsi="Times New Roman" w:cs="Times New Roman"/>
          <w:sz w:val="24"/>
          <w:szCs w:val="24"/>
        </w:rPr>
        <w:t>,</w:t>
      </w:r>
      <w:r w:rsidRPr="00BA3AA2">
        <w:rPr>
          <w:rStyle w:val="a7"/>
          <w:rFonts w:ascii="Times New Roman" w:hAnsi="Times New Roman" w:cs="Times New Roman"/>
          <w:sz w:val="24"/>
          <w:szCs w:val="24"/>
        </w:rPr>
        <w:footnoteReference w:id="38"/>
      </w:r>
      <w:r w:rsidRPr="00BA3AA2">
        <w:rPr>
          <w:rFonts w:ascii="Times New Roman" w:hAnsi="Times New Roman" w:cs="Times New Roman"/>
          <w:sz w:val="24"/>
          <w:szCs w:val="24"/>
        </w:rPr>
        <w:t xml:space="preserve"> </w:t>
      </w:r>
      <w:r w:rsidRPr="00BA3AA2">
        <w:rPr>
          <w:rFonts w:ascii="Times New Roman" w:hAnsi="Times New Roman" w:cs="Times New Roman"/>
          <w:sz w:val="24"/>
          <w:szCs w:val="24"/>
          <w:shd w:val="clear" w:color="auto" w:fill="FFFFFF"/>
          <w:lang w:val="en-US"/>
        </w:rPr>
        <w:t>Robert</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Bosch</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Stiftung</w:t>
      </w:r>
      <w:r w:rsidRPr="00BA3AA2">
        <w:rPr>
          <w:rFonts w:ascii="Times New Roman" w:hAnsi="Times New Roman" w:cs="Times New Roman"/>
          <w:sz w:val="24"/>
          <w:szCs w:val="24"/>
          <w:shd w:val="clear" w:color="auto" w:fill="FFFFFF"/>
        </w:rPr>
        <w:t>,</w:t>
      </w:r>
      <w:r w:rsidRPr="00BA3AA2">
        <w:rPr>
          <w:rStyle w:val="a7"/>
          <w:rFonts w:ascii="Times New Roman" w:hAnsi="Times New Roman" w:cs="Times New Roman"/>
          <w:sz w:val="24"/>
          <w:szCs w:val="24"/>
          <w:shd w:val="clear" w:color="auto" w:fill="FFFFFF"/>
        </w:rPr>
        <w:footnoteReference w:id="39"/>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Thomas</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F</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Pettigrew</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and</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Linda</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R</w:t>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lang w:val="en-US"/>
        </w:rPr>
        <w:t>Tropp</w:t>
      </w:r>
      <w:r w:rsidRPr="00BA3AA2">
        <w:rPr>
          <w:rFonts w:ascii="Times New Roman" w:hAnsi="Times New Roman" w:cs="Times New Roman"/>
          <w:sz w:val="24"/>
          <w:szCs w:val="24"/>
          <w:shd w:val="clear" w:color="auto" w:fill="FFFFFF"/>
        </w:rPr>
        <w:t>.</w:t>
      </w:r>
      <w:r w:rsidRPr="00BA3AA2">
        <w:rPr>
          <w:rStyle w:val="a7"/>
          <w:rFonts w:ascii="Times New Roman" w:hAnsi="Times New Roman" w:cs="Times New Roman"/>
          <w:sz w:val="24"/>
          <w:szCs w:val="24"/>
          <w:shd w:val="clear" w:color="auto" w:fill="FFFFFF"/>
        </w:rPr>
        <w:footnoteReference w:id="40"/>
      </w:r>
      <w:r w:rsidR="00AE2C24" w:rsidRPr="00BA3AA2">
        <w:rPr>
          <w:rFonts w:ascii="Times New Roman" w:hAnsi="Times New Roman" w:cs="Times New Roman"/>
          <w:sz w:val="24"/>
          <w:szCs w:val="24"/>
          <w:shd w:val="clear" w:color="auto" w:fill="FFFFFF"/>
        </w:rPr>
        <w:t xml:space="preserve"> </w:t>
      </w:r>
    </w:p>
    <w:p w:rsidR="00567470" w:rsidRPr="00BA3AA2" w:rsidRDefault="00CE7E33" w:rsidP="000A0CDE">
      <w:pPr>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 xml:space="preserve">Соотнести статистические данные и определить эффективность процесса интеграции на территории России и Европейского Союза помогли: </w:t>
      </w:r>
      <w:r w:rsidRPr="00BA3AA2">
        <w:rPr>
          <w:rFonts w:ascii="Times New Roman" w:hAnsi="Times New Roman" w:cs="Times New Roman"/>
          <w:sz w:val="24"/>
          <w:szCs w:val="24"/>
        </w:rPr>
        <w:t>Левада-центр</w:t>
      </w:r>
      <w:r w:rsidRPr="00BA3AA2">
        <w:rPr>
          <w:rFonts w:ascii="Times New Roman" w:hAnsi="Times New Roman" w:cs="Times New Roman"/>
          <w:sz w:val="24"/>
          <w:szCs w:val="24"/>
          <w:shd w:val="clear" w:color="auto" w:fill="FFFFFF"/>
        </w:rPr>
        <w:t>,</w:t>
      </w:r>
      <w:r w:rsidRPr="00BA3AA2">
        <w:rPr>
          <w:rStyle w:val="a7"/>
          <w:rFonts w:ascii="Times New Roman" w:hAnsi="Times New Roman" w:cs="Times New Roman"/>
          <w:sz w:val="24"/>
          <w:szCs w:val="24"/>
          <w:shd w:val="clear" w:color="auto" w:fill="FFFFFF"/>
        </w:rPr>
        <w:footnoteReference w:id="41"/>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rPr>
        <w:t>Арутюнова Е. М.,</w:t>
      </w:r>
      <w:r w:rsidRPr="00BA3AA2">
        <w:rPr>
          <w:rStyle w:val="a7"/>
          <w:rFonts w:ascii="Times New Roman" w:hAnsi="Times New Roman" w:cs="Times New Roman"/>
          <w:sz w:val="24"/>
          <w:szCs w:val="24"/>
        </w:rPr>
        <w:footnoteReference w:id="42"/>
      </w:r>
      <w:r w:rsidRPr="00BA3AA2">
        <w:rPr>
          <w:rFonts w:ascii="Times New Roman" w:hAnsi="Times New Roman" w:cs="Times New Roman"/>
          <w:sz w:val="24"/>
          <w:szCs w:val="24"/>
        </w:rPr>
        <w:t xml:space="preserve"> </w:t>
      </w:r>
      <w:r w:rsidRPr="00BA3AA2">
        <w:rPr>
          <w:rFonts w:ascii="Times New Roman" w:hAnsi="Times New Roman" w:cs="Times New Roman"/>
          <w:sz w:val="24"/>
          <w:szCs w:val="24"/>
          <w:shd w:val="clear" w:color="auto" w:fill="FFFFFF"/>
        </w:rPr>
        <w:t>Черняк А.В.,</w:t>
      </w:r>
      <w:r w:rsidRPr="00BA3AA2">
        <w:rPr>
          <w:rStyle w:val="a7"/>
          <w:rFonts w:ascii="Times New Roman" w:hAnsi="Times New Roman" w:cs="Times New Roman"/>
          <w:sz w:val="24"/>
          <w:szCs w:val="24"/>
          <w:shd w:val="clear" w:color="auto" w:fill="FFFFFF"/>
        </w:rPr>
        <w:footnoteReference w:id="43"/>
      </w:r>
      <w:r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rPr>
        <w:t>Иноземцев В.,</w:t>
      </w:r>
      <w:r w:rsidRPr="00BA3AA2">
        <w:rPr>
          <w:rStyle w:val="a7"/>
          <w:rFonts w:ascii="Times New Roman" w:hAnsi="Times New Roman" w:cs="Times New Roman"/>
          <w:sz w:val="24"/>
          <w:szCs w:val="24"/>
          <w:shd w:val="clear" w:color="auto" w:fill="FFFFFF"/>
        </w:rPr>
        <w:footnoteReference w:id="44"/>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Migrant</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Integration</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Policy</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Index</w:t>
      </w:r>
      <w:r w:rsidRPr="00BA3AA2">
        <w:rPr>
          <w:rStyle w:val="a7"/>
          <w:rFonts w:ascii="Times New Roman" w:hAnsi="Times New Roman" w:cs="Times New Roman"/>
          <w:sz w:val="24"/>
          <w:szCs w:val="24"/>
          <w:lang w:val="en-US"/>
        </w:rPr>
        <w:footnoteReference w:id="45"/>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Pew</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Research</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Center</w:t>
      </w:r>
      <w:r w:rsidRPr="00BA3AA2">
        <w:rPr>
          <w:rFonts w:ascii="Times New Roman" w:hAnsi="Times New Roman" w:cs="Times New Roman"/>
          <w:sz w:val="24"/>
          <w:szCs w:val="24"/>
        </w:rPr>
        <w:t>.</w:t>
      </w:r>
      <w:r w:rsidRPr="00BA3AA2">
        <w:rPr>
          <w:rStyle w:val="a7"/>
          <w:rFonts w:ascii="Times New Roman" w:hAnsi="Times New Roman" w:cs="Times New Roman"/>
          <w:sz w:val="24"/>
          <w:szCs w:val="24"/>
          <w:lang w:val="en-US"/>
        </w:rPr>
        <w:footnoteReference w:id="46"/>
      </w:r>
    </w:p>
    <w:p w:rsidR="00EE18DA" w:rsidRPr="00BA3AA2" w:rsidRDefault="00EE18DA" w:rsidP="000A0CD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Наиболее тщательно был изучен вопрос правовой и те</w:t>
      </w:r>
      <w:r w:rsidR="00033866" w:rsidRPr="00BA3AA2">
        <w:rPr>
          <w:rFonts w:ascii="Times New Roman" w:hAnsi="Times New Roman" w:cs="Times New Roman"/>
          <w:sz w:val="24"/>
          <w:szCs w:val="24"/>
        </w:rPr>
        <w:t>рминологической</w:t>
      </w:r>
      <w:r w:rsidRPr="00BA3AA2">
        <w:rPr>
          <w:rFonts w:ascii="Times New Roman" w:hAnsi="Times New Roman" w:cs="Times New Roman"/>
          <w:sz w:val="24"/>
          <w:szCs w:val="24"/>
        </w:rPr>
        <w:t xml:space="preserve"> составляющей миграционной системы и интеграционной политики рассматриваемых регионов</w:t>
      </w:r>
      <w:r w:rsidR="00033866" w:rsidRPr="00BA3AA2">
        <w:rPr>
          <w:rFonts w:ascii="Times New Roman" w:hAnsi="Times New Roman" w:cs="Times New Roman"/>
          <w:sz w:val="24"/>
          <w:szCs w:val="24"/>
        </w:rPr>
        <w:t xml:space="preserve"> в связи с чем были выделены определенные области миграционных процессов в отношении Российской Федерации, где недостаточно институтов исполнительной власти и теоретической, терминологической систематизации применимой непосредственной к текущей ситуации региона, что позволило в свою очередь указать на пробелы отечественных исследований. Наименее исследованным оказался вопрос современного межкультурного взаимодействия на территории регионов в связи с масштабами государства (в случае с Россией) и количеством национальных особенностей (в случае с ЕС, </w:t>
      </w:r>
      <w:r w:rsidR="00033866" w:rsidRPr="00BA3AA2">
        <w:rPr>
          <w:rFonts w:ascii="Times New Roman" w:hAnsi="Times New Roman" w:cs="Times New Roman"/>
          <w:sz w:val="24"/>
          <w:szCs w:val="24"/>
        </w:rPr>
        <w:lastRenderedPageBreak/>
        <w:t>где каждое государство имеет свои особенности интеграции и адаптации новоприбывших)</w:t>
      </w:r>
      <w:r w:rsidR="0001316A" w:rsidRPr="00BA3AA2">
        <w:rPr>
          <w:rFonts w:ascii="Times New Roman" w:hAnsi="Times New Roman" w:cs="Times New Roman"/>
          <w:sz w:val="24"/>
          <w:szCs w:val="24"/>
        </w:rPr>
        <w:t>. Тем не менее удалось дополнить выводы и видение тенденций интеграционных процессов настоящего времени, сравнив актуальные показатели и настроение общества рассматриваемых регионов.</w:t>
      </w:r>
    </w:p>
    <w:p w:rsidR="003754E5" w:rsidRPr="00BA3AA2" w:rsidRDefault="003754E5" w:rsidP="000A0CDE">
      <w:pPr>
        <w:pStyle w:val="a5"/>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Работа состоит из трех глав, а также введения и заключения. Структура</w:t>
      </w:r>
      <w:r w:rsidR="007C095F" w:rsidRPr="00BA3AA2">
        <w:rPr>
          <w:rFonts w:ascii="Times New Roman" w:hAnsi="Times New Roman" w:cs="Times New Roman"/>
          <w:sz w:val="24"/>
          <w:szCs w:val="24"/>
        </w:rPr>
        <w:t xml:space="preserve"> имеет в своем начале современное понимание процесса интеграции в России и ЕС, а далее мы можем проследить</w:t>
      </w:r>
      <w:r w:rsidRPr="00BA3AA2">
        <w:rPr>
          <w:rFonts w:ascii="Times New Roman" w:hAnsi="Times New Roman" w:cs="Times New Roman"/>
          <w:sz w:val="24"/>
          <w:szCs w:val="24"/>
        </w:rPr>
        <w:t xml:space="preserve"> постепенное углубление в современные обстоятельства и положение дел в рамках миграционных потоков и </w:t>
      </w:r>
      <w:r w:rsidR="007C095F" w:rsidRPr="00BA3AA2">
        <w:rPr>
          <w:rFonts w:ascii="Times New Roman" w:hAnsi="Times New Roman" w:cs="Times New Roman"/>
          <w:sz w:val="24"/>
          <w:szCs w:val="24"/>
        </w:rPr>
        <w:t>обусловленных ими задач</w:t>
      </w:r>
      <w:r w:rsidRPr="00BA3AA2">
        <w:rPr>
          <w:rFonts w:ascii="Times New Roman" w:hAnsi="Times New Roman" w:cs="Times New Roman"/>
          <w:sz w:val="24"/>
          <w:szCs w:val="24"/>
        </w:rPr>
        <w:t xml:space="preserve">. Так, первая глава представляет собой описание </w:t>
      </w:r>
      <w:r w:rsidR="007C095F" w:rsidRPr="00BA3AA2">
        <w:rPr>
          <w:rFonts w:ascii="Times New Roman" w:hAnsi="Times New Roman" w:cs="Times New Roman"/>
          <w:sz w:val="24"/>
          <w:szCs w:val="24"/>
        </w:rPr>
        <w:t xml:space="preserve">терминологической и исторической основы рассматриваемой темы на территории ЕС и Российской Федерации. Вторая глава посвящена </w:t>
      </w:r>
      <w:r w:rsidRPr="00BA3AA2">
        <w:rPr>
          <w:rFonts w:ascii="Times New Roman" w:hAnsi="Times New Roman" w:cs="Times New Roman"/>
          <w:sz w:val="24"/>
          <w:szCs w:val="24"/>
        </w:rPr>
        <w:t xml:space="preserve">правовой и институциональной составляющей рассматриваемой темы. Третья глава описывает </w:t>
      </w:r>
      <w:r w:rsidR="007C095F" w:rsidRPr="00BA3AA2">
        <w:rPr>
          <w:rFonts w:ascii="Times New Roman" w:hAnsi="Times New Roman" w:cs="Times New Roman"/>
          <w:sz w:val="24"/>
          <w:szCs w:val="24"/>
        </w:rPr>
        <w:t>взаимоотношения принимаемого и принимающего обществ, а также раскрывает все инструменты политики интеграции мигрантов, положительные и отрицательные стороны, а также эффективность их использования как в России, так и в государствах-участниках ЕС.</w:t>
      </w:r>
    </w:p>
    <w:p w:rsidR="003754E5" w:rsidRPr="00BA3AA2" w:rsidRDefault="003754E5" w:rsidP="003754E5">
      <w:pPr>
        <w:spacing w:after="0" w:line="240" w:lineRule="auto"/>
        <w:ind w:firstLine="709"/>
        <w:jc w:val="both"/>
        <w:rPr>
          <w:rFonts w:ascii="Times New Roman" w:hAnsi="Times New Roman" w:cs="Times New Roman"/>
          <w:sz w:val="20"/>
          <w:szCs w:val="20"/>
        </w:rPr>
      </w:pPr>
    </w:p>
    <w:p w:rsidR="000E643F" w:rsidRPr="00BA3AA2" w:rsidRDefault="000E643F" w:rsidP="00B509E9">
      <w:pPr>
        <w:spacing w:after="0" w:line="240" w:lineRule="auto"/>
        <w:ind w:firstLine="709"/>
        <w:jc w:val="both"/>
        <w:rPr>
          <w:rFonts w:ascii="Times New Roman" w:hAnsi="Times New Roman" w:cs="Times New Roman"/>
          <w:sz w:val="20"/>
          <w:szCs w:val="20"/>
        </w:rPr>
      </w:pPr>
    </w:p>
    <w:p w:rsidR="002577A1" w:rsidRPr="00BA3AA2" w:rsidRDefault="003162CD" w:rsidP="00B509E9">
      <w:pPr>
        <w:spacing w:after="0" w:line="240" w:lineRule="auto"/>
        <w:ind w:firstLine="709"/>
        <w:jc w:val="both"/>
        <w:rPr>
          <w:rFonts w:ascii="Times New Roman" w:hAnsi="Times New Roman" w:cs="Times New Roman"/>
          <w:sz w:val="20"/>
          <w:szCs w:val="20"/>
        </w:rPr>
      </w:pPr>
      <w:r w:rsidRPr="00BA3AA2">
        <w:rPr>
          <w:rFonts w:ascii="Times New Roman" w:hAnsi="Times New Roman" w:cs="Times New Roman"/>
          <w:i/>
          <w:sz w:val="20"/>
          <w:szCs w:val="20"/>
        </w:rPr>
        <w:br w:type="page"/>
      </w:r>
    </w:p>
    <w:p w:rsidR="00126F13" w:rsidRPr="00BA3AA2" w:rsidRDefault="00957C14" w:rsidP="00541F3E">
      <w:pPr>
        <w:pStyle w:val="1"/>
        <w:spacing w:line="360" w:lineRule="auto"/>
        <w:ind w:firstLine="709"/>
        <w:jc w:val="both"/>
        <w:rPr>
          <w:rFonts w:cs="Times New Roman"/>
          <w:sz w:val="24"/>
          <w:szCs w:val="24"/>
        </w:rPr>
      </w:pPr>
      <w:bookmarkStart w:id="2" w:name="_Toc7625766"/>
      <w:r w:rsidRPr="00BA3AA2">
        <w:rPr>
          <w:rFonts w:cs="Times New Roman"/>
          <w:sz w:val="24"/>
          <w:szCs w:val="24"/>
        </w:rPr>
        <w:lastRenderedPageBreak/>
        <w:t xml:space="preserve">Глава 1. </w:t>
      </w:r>
      <w:r w:rsidR="00191100" w:rsidRPr="00BA3AA2">
        <w:rPr>
          <w:rFonts w:cs="Times New Roman"/>
          <w:sz w:val="24"/>
          <w:szCs w:val="24"/>
        </w:rPr>
        <w:t>Интеграция иммигрантов в России и ЕС: терминологические подходы</w:t>
      </w:r>
      <w:bookmarkEnd w:id="2"/>
    </w:p>
    <w:p w:rsidR="00821BA8" w:rsidRPr="00BA3AA2" w:rsidRDefault="00957C14" w:rsidP="00541F3E">
      <w:pPr>
        <w:pStyle w:val="2"/>
        <w:spacing w:before="0" w:line="360" w:lineRule="auto"/>
        <w:ind w:firstLine="709"/>
        <w:jc w:val="both"/>
        <w:rPr>
          <w:rFonts w:cs="Times New Roman"/>
          <w:sz w:val="24"/>
          <w:szCs w:val="24"/>
        </w:rPr>
      </w:pPr>
      <w:bookmarkStart w:id="3" w:name="_Toc7625767"/>
      <w:r w:rsidRPr="00BA3AA2">
        <w:rPr>
          <w:rFonts w:cs="Times New Roman"/>
          <w:sz w:val="24"/>
          <w:szCs w:val="24"/>
        </w:rPr>
        <w:t>1.1</w:t>
      </w:r>
      <w:r w:rsidR="00BC4668" w:rsidRPr="00BA3AA2">
        <w:rPr>
          <w:rFonts w:cs="Times New Roman"/>
          <w:sz w:val="24"/>
          <w:szCs w:val="24"/>
        </w:rPr>
        <w:t>.</w:t>
      </w:r>
      <w:r w:rsidRPr="00BA3AA2">
        <w:rPr>
          <w:rFonts w:cs="Times New Roman"/>
          <w:sz w:val="24"/>
          <w:szCs w:val="24"/>
        </w:rPr>
        <w:t xml:space="preserve"> </w:t>
      </w:r>
      <w:r w:rsidR="00191100" w:rsidRPr="00BA3AA2">
        <w:rPr>
          <w:rFonts w:cs="Times New Roman"/>
          <w:sz w:val="24"/>
          <w:szCs w:val="24"/>
        </w:rPr>
        <w:t>Интеграция в ЕС: понятие, модели</w:t>
      </w:r>
      <w:bookmarkEnd w:id="3"/>
    </w:p>
    <w:p w:rsidR="003F0A7B"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Нет </w:t>
      </w:r>
      <w:r w:rsidR="003D650B" w:rsidRPr="00BA3AA2">
        <w:rPr>
          <w:rFonts w:ascii="Times New Roman" w:hAnsi="Times New Roman" w:cs="Times New Roman"/>
          <w:sz w:val="24"/>
          <w:szCs w:val="24"/>
        </w:rPr>
        <w:t>общего</w:t>
      </w:r>
      <w:r w:rsidRPr="00BA3AA2">
        <w:rPr>
          <w:rFonts w:ascii="Times New Roman" w:hAnsi="Times New Roman" w:cs="Times New Roman"/>
          <w:sz w:val="24"/>
          <w:szCs w:val="24"/>
        </w:rPr>
        <w:t xml:space="preserve"> мнения по поводу единого определения интеграции. Определения имеют </w:t>
      </w:r>
      <w:r w:rsidR="003D650B" w:rsidRPr="00BA3AA2">
        <w:rPr>
          <w:rFonts w:ascii="Times New Roman" w:hAnsi="Times New Roman" w:cs="Times New Roman"/>
          <w:sz w:val="24"/>
          <w:szCs w:val="24"/>
        </w:rPr>
        <w:t>схожие</w:t>
      </w:r>
      <w:r w:rsidRPr="00BA3AA2">
        <w:rPr>
          <w:rFonts w:ascii="Times New Roman" w:hAnsi="Times New Roman" w:cs="Times New Roman"/>
          <w:sz w:val="24"/>
          <w:szCs w:val="24"/>
        </w:rPr>
        <w:t xml:space="preserve"> черты, но в значительной степени зависят от контекста или конкретной страны. Тем не менее, интеграция мигрантов мо</w:t>
      </w:r>
      <w:r w:rsidR="003D650B" w:rsidRPr="00BA3AA2">
        <w:rPr>
          <w:rFonts w:ascii="Times New Roman" w:hAnsi="Times New Roman" w:cs="Times New Roman"/>
          <w:sz w:val="24"/>
          <w:szCs w:val="24"/>
        </w:rPr>
        <w:t>жет быть широко определена как: «</w:t>
      </w:r>
      <w:r w:rsidRPr="00BA3AA2">
        <w:rPr>
          <w:rFonts w:ascii="Times New Roman" w:hAnsi="Times New Roman" w:cs="Times New Roman"/>
          <w:sz w:val="24"/>
          <w:szCs w:val="24"/>
        </w:rPr>
        <w:t xml:space="preserve">Процесс, посредством которого мигранты </w:t>
      </w:r>
      <w:r w:rsidR="003D650B" w:rsidRPr="00BA3AA2">
        <w:rPr>
          <w:rFonts w:ascii="Times New Roman" w:hAnsi="Times New Roman" w:cs="Times New Roman"/>
          <w:sz w:val="24"/>
          <w:szCs w:val="24"/>
        </w:rPr>
        <w:t>принимаются обществом</w:t>
      </w:r>
      <w:r w:rsidRPr="00BA3AA2">
        <w:rPr>
          <w:rFonts w:ascii="Times New Roman" w:hAnsi="Times New Roman" w:cs="Times New Roman"/>
          <w:sz w:val="24"/>
          <w:szCs w:val="24"/>
        </w:rPr>
        <w:t>. Интеграция относится к двустороннему процессу ада</w:t>
      </w:r>
      <w:r w:rsidR="003D650B" w:rsidRPr="00BA3AA2">
        <w:rPr>
          <w:rFonts w:ascii="Times New Roman" w:hAnsi="Times New Roman" w:cs="Times New Roman"/>
          <w:sz w:val="24"/>
          <w:szCs w:val="24"/>
        </w:rPr>
        <w:t>птации мигрантами и принимающим</w:t>
      </w:r>
      <w:r w:rsidRPr="00BA3AA2">
        <w:rPr>
          <w:rFonts w:ascii="Times New Roman" w:hAnsi="Times New Roman" w:cs="Times New Roman"/>
          <w:sz w:val="24"/>
          <w:szCs w:val="24"/>
        </w:rPr>
        <w:t xml:space="preserve"> о</w:t>
      </w:r>
      <w:r w:rsidR="003D650B" w:rsidRPr="00BA3AA2">
        <w:rPr>
          <w:rFonts w:ascii="Times New Roman" w:hAnsi="Times New Roman" w:cs="Times New Roman"/>
          <w:sz w:val="24"/>
          <w:szCs w:val="24"/>
        </w:rPr>
        <w:t>бществом</w:t>
      </w:r>
      <w:r w:rsidRPr="00BA3AA2">
        <w:rPr>
          <w:rFonts w:ascii="Times New Roman" w:hAnsi="Times New Roman" w:cs="Times New Roman"/>
          <w:sz w:val="24"/>
          <w:szCs w:val="24"/>
        </w:rPr>
        <w:t>, и подразумевает рассмотрение прав и обязанностей мигрантов и принимаю</w:t>
      </w:r>
      <w:r w:rsidR="003D650B" w:rsidRPr="00BA3AA2">
        <w:rPr>
          <w:rFonts w:ascii="Times New Roman" w:hAnsi="Times New Roman" w:cs="Times New Roman"/>
          <w:sz w:val="24"/>
          <w:szCs w:val="24"/>
        </w:rPr>
        <w:t>щей стороны.»</w:t>
      </w:r>
      <w:r w:rsidR="003D650B" w:rsidRPr="00BA3AA2">
        <w:rPr>
          <w:rStyle w:val="a7"/>
          <w:rFonts w:ascii="Times New Roman" w:hAnsi="Times New Roman" w:cs="Times New Roman"/>
          <w:sz w:val="24"/>
          <w:szCs w:val="24"/>
        </w:rPr>
        <w:footnoteReference w:id="47"/>
      </w:r>
    </w:p>
    <w:p w:rsidR="003F0A7B" w:rsidRPr="00BA3AA2" w:rsidRDefault="003D650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понятие интеграции также</w:t>
      </w:r>
      <w:r w:rsidR="003F0A7B" w:rsidRPr="00BA3AA2">
        <w:rPr>
          <w:rFonts w:ascii="Times New Roman" w:hAnsi="Times New Roman" w:cs="Times New Roman"/>
          <w:sz w:val="24"/>
          <w:szCs w:val="24"/>
        </w:rPr>
        <w:t xml:space="preserve"> включают социальную интеграцию и социальную сплоченность. Социальная интеграция относится к вовлечению мигрантов и полному экономическому, социальному, культурному и политическому участию в принимающих общинах. Под социальной сплоченностью понимаются такие понятия, как борьба с дискриминацией, борьба с ксенофобией и содейс</w:t>
      </w:r>
      <w:r w:rsidRPr="00BA3AA2">
        <w:rPr>
          <w:rFonts w:ascii="Times New Roman" w:hAnsi="Times New Roman" w:cs="Times New Roman"/>
          <w:sz w:val="24"/>
          <w:szCs w:val="24"/>
        </w:rPr>
        <w:t>твие взаимопониманию</w:t>
      </w:r>
      <w:r w:rsidR="003F0A7B" w:rsidRPr="00BA3AA2">
        <w:rPr>
          <w:rFonts w:ascii="Times New Roman" w:hAnsi="Times New Roman" w:cs="Times New Roman"/>
          <w:sz w:val="24"/>
          <w:szCs w:val="24"/>
        </w:rPr>
        <w:t>.</w:t>
      </w:r>
      <w:r w:rsidRPr="00BA3AA2">
        <w:rPr>
          <w:rStyle w:val="a7"/>
          <w:rFonts w:ascii="Times New Roman" w:hAnsi="Times New Roman" w:cs="Times New Roman"/>
          <w:sz w:val="24"/>
          <w:szCs w:val="24"/>
        </w:rPr>
        <w:footnoteReference w:id="48"/>
      </w:r>
    </w:p>
    <w:p w:rsidR="00371968"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Интеграция происходит в общественных и частных сферах, между поколениями, а также на индивидуальном, семейном, общинном и нацио</w:t>
      </w:r>
      <w:r w:rsidR="003D650B" w:rsidRPr="00BA3AA2">
        <w:rPr>
          <w:rFonts w:ascii="Times New Roman" w:hAnsi="Times New Roman" w:cs="Times New Roman"/>
          <w:sz w:val="24"/>
          <w:szCs w:val="24"/>
        </w:rPr>
        <w:t>нальном уровнях</w:t>
      </w:r>
      <w:r w:rsidRPr="00BA3AA2">
        <w:rPr>
          <w:rFonts w:ascii="Times New Roman" w:hAnsi="Times New Roman" w:cs="Times New Roman"/>
          <w:sz w:val="24"/>
          <w:szCs w:val="24"/>
        </w:rPr>
        <w:t>.</w:t>
      </w:r>
      <w:r w:rsidR="003D650B" w:rsidRPr="00BA3AA2">
        <w:rPr>
          <w:rFonts w:ascii="Times New Roman" w:hAnsi="Times New Roman" w:cs="Times New Roman"/>
          <w:sz w:val="24"/>
          <w:szCs w:val="24"/>
        </w:rPr>
        <w:t xml:space="preserve"> </w:t>
      </w:r>
      <w:r w:rsidRPr="00BA3AA2">
        <w:rPr>
          <w:rFonts w:ascii="Times New Roman" w:hAnsi="Times New Roman" w:cs="Times New Roman"/>
          <w:sz w:val="24"/>
          <w:szCs w:val="24"/>
        </w:rPr>
        <w:t>Некоторыми типичными признаками успешной интеграции мигрантов являются уменьшение различий между мигрантами и немигрантами в соответствии с данными о занятости, образовании, здравоохранении и социальной интеграции среди других областей.</w:t>
      </w:r>
      <w:r w:rsidR="003D650B" w:rsidRPr="00BA3AA2">
        <w:rPr>
          <w:rStyle w:val="a7"/>
          <w:rFonts w:ascii="Times New Roman" w:hAnsi="Times New Roman" w:cs="Times New Roman"/>
          <w:sz w:val="24"/>
          <w:szCs w:val="24"/>
        </w:rPr>
        <w:t xml:space="preserve"> </w:t>
      </w:r>
      <w:r w:rsidR="003D650B" w:rsidRPr="00BA3AA2">
        <w:rPr>
          <w:rStyle w:val="a7"/>
          <w:rFonts w:ascii="Times New Roman" w:hAnsi="Times New Roman" w:cs="Times New Roman"/>
          <w:sz w:val="24"/>
          <w:szCs w:val="24"/>
        </w:rPr>
        <w:footnoteReference w:id="49"/>
      </w:r>
    </w:p>
    <w:p w:rsidR="00580CB7" w:rsidRPr="00BA3AA2" w:rsidRDefault="00580CB7"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lang w:val="en-US"/>
        </w:rPr>
        <w:t>MPI</w:t>
      </w:r>
      <w:r w:rsidRPr="00BA3AA2">
        <w:rPr>
          <w:rFonts w:ascii="Times New Roman" w:hAnsi="Times New Roman" w:cs="Times New Roman"/>
          <w:sz w:val="24"/>
          <w:szCs w:val="24"/>
        </w:rPr>
        <w:t xml:space="preserve"> дает следующее определение: «Интеграция иммигрантов - это процесс экономической мобильности и социальной интеграции для новоприбывших и их детей</w:t>
      </w:r>
      <w:r w:rsidR="00A922D5" w:rsidRPr="00BA3AA2">
        <w:rPr>
          <w:rFonts w:ascii="Times New Roman" w:hAnsi="Times New Roman" w:cs="Times New Roman"/>
          <w:sz w:val="24"/>
          <w:szCs w:val="24"/>
        </w:rPr>
        <w:t>. »</w:t>
      </w:r>
      <w:r w:rsidRPr="00BA3AA2">
        <w:rPr>
          <w:rFonts w:ascii="Times New Roman" w:hAnsi="Times New Roman" w:cs="Times New Roman"/>
          <w:sz w:val="24"/>
          <w:szCs w:val="24"/>
        </w:rPr>
        <w:t xml:space="preserve"> </w:t>
      </w:r>
      <w:r w:rsidRPr="00BA3AA2">
        <w:rPr>
          <w:rStyle w:val="a7"/>
          <w:rFonts w:ascii="Times New Roman" w:hAnsi="Times New Roman" w:cs="Times New Roman"/>
          <w:sz w:val="24"/>
          <w:szCs w:val="24"/>
        </w:rPr>
        <w:footnoteReference w:id="50"/>
      </w:r>
      <w:r w:rsidRPr="00BA3AA2">
        <w:rPr>
          <w:rFonts w:ascii="Times New Roman" w:hAnsi="Times New Roman" w:cs="Times New Roman"/>
          <w:sz w:val="24"/>
          <w:szCs w:val="24"/>
        </w:rPr>
        <w:t xml:space="preserve"> </w:t>
      </w:r>
    </w:p>
    <w:p w:rsidR="00580CB7" w:rsidRPr="00BA3AA2" w:rsidRDefault="00371968"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Есть разные основания для выделения сфер, уровней или пластов интеграции - например, на основе работ Эссера и Хекманна конструируется схема четырехаспектной интеграции: культурная интеграция (аккультурация), в рамках которой мигранты осваивают язык и нормы принимающего общества; структурная интеграция, которая предполагает включение мигрантов в систему позиций и статусов принимающего общества; социальная интеграция, в рамках которой речь идет о налаживании отношений </w:t>
      </w:r>
      <w:r w:rsidRPr="00BA3AA2">
        <w:rPr>
          <w:rFonts w:ascii="Times New Roman" w:hAnsi="Times New Roman" w:cs="Times New Roman"/>
          <w:sz w:val="24"/>
          <w:szCs w:val="24"/>
        </w:rPr>
        <w:lastRenderedPageBreak/>
        <w:t>между мигрантами и принимающим обществом; а также идентификационная интеграция, предполагающая эмоциональный аспект включения мигрантов в общество. Интеграция, таким образом, является совокупностью взаимодействий разного рода между мигрантами и принимающим обществом, поэтому как ход, так и результат интеграции является функцией частично от характеристик мигрантов, частично - и, вероятно, в гораздо большей степени, от структур принимающего общества: рынка труда и процедур приема в гражданство для структурной интеграции, характеристик соседских отношений и уровня расизма для социальной интеграции, а также национальной концепции и характеристик символического ряда для идентификационной интеграции.</w:t>
      </w:r>
      <w:r w:rsidRPr="00BA3AA2">
        <w:rPr>
          <w:rStyle w:val="a7"/>
          <w:rFonts w:ascii="Times New Roman" w:hAnsi="Times New Roman" w:cs="Times New Roman"/>
          <w:sz w:val="24"/>
          <w:szCs w:val="24"/>
        </w:rPr>
        <w:footnoteReference w:id="51"/>
      </w:r>
      <w:r w:rsidRPr="00BA3AA2">
        <w:rPr>
          <w:rFonts w:ascii="Times New Roman" w:hAnsi="Times New Roman" w:cs="Times New Roman"/>
          <w:sz w:val="24"/>
          <w:szCs w:val="24"/>
        </w:rPr>
        <w:t xml:space="preserve">   </w:t>
      </w:r>
    </w:p>
    <w:p w:rsidR="00580CB7" w:rsidRPr="00BA3AA2" w:rsidRDefault="00A922D5"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о</w:t>
      </w:r>
      <w:r w:rsidR="00844A2D" w:rsidRPr="00BA3AA2">
        <w:rPr>
          <w:rFonts w:ascii="Times New Roman" w:hAnsi="Times New Roman" w:cs="Times New Roman"/>
          <w:sz w:val="24"/>
          <w:szCs w:val="24"/>
        </w:rPr>
        <w:t>бзор</w:t>
      </w:r>
      <w:r w:rsidRPr="00BA3AA2">
        <w:rPr>
          <w:rFonts w:ascii="Times New Roman" w:hAnsi="Times New Roman" w:cs="Times New Roman"/>
          <w:sz w:val="24"/>
          <w:szCs w:val="24"/>
        </w:rPr>
        <w:t>е</w:t>
      </w:r>
      <w:r w:rsidR="00844A2D" w:rsidRPr="00BA3AA2">
        <w:rPr>
          <w:rFonts w:ascii="Times New Roman" w:hAnsi="Times New Roman" w:cs="Times New Roman"/>
          <w:sz w:val="24"/>
          <w:szCs w:val="24"/>
        </w:rPr>
        <w:t xml:space="preserve"> </w:t>
      </w:r>
      <w:r w:rsidRPr="00BA3AA2">
        <w:rPr>
          <w:rFonts w:ascii="Times New Roman" w:hAnsi="Times New Roman" w:cs="Times New Roman"/>
          <w:sz w:val="24"/>
          <w:szCs w:val="24"/>
        </w:rPr>
        <w:t>разбираемой темы,</w:t>
      </w:r>
      <w:r w:rsidR="00844A2D" w:rsidRPr="00BA3AA2">
        <w:rPr>
          <w:rFonts w:ascii="Times New Roman" w:hAnsi="Times New Roman" w:cs="Times New Roman"/>
          <w:sz w:val="24"/>
          <w:szCs w:val="24"/>
        </w:rPr>
        <w:t xml:space="preserve"> </w:t>
      </w:r>
      <w:r w:rsidRPr="00BA3AA2">
        <w:rPr>
          <w:rFonts w:ascii="Times New Roman" w:hAnsi="Times New Roman" w:cs="Times New Roman"/>
          <w:sz w:val="24"/>
          <w:szCs w:val="24"/>
        </w:rPr>
        <w:t xml:space="preserve">проведенном </w:t>
      </w:r>
      <w:r w:rsidR="00ED6B56" w:rsidRPr="00BA3AA2">
        <w:rPr>
          <w:rFonts w:ascii="Times New Roman" w:hAnsi="Times New Roman" w:cs="Times New Roman"/>
          <w:sz w:val="24"/>
          <w:szCs w:val="24"/>
        </w:rPr>
        <w:t>Филлимором</w:t>
      </w:r>
      <w:r w:rsidRPr="00BA3AA2">
        <w:rPr>
          <w:rFonts w:ascii="Times New Roman" w:hAnsi="Times New Roman" w:cs="Times New Roman"/>
          <w:sz w:val="24"/>
          <w:szCs w:val="24"/>
        </w:rPr>
        <w:t>, делается</w:t>
      </w:r>
      <w:r w:rsidR="00844A2D" w:rsidRPr="00BA3AA2">
        <w:rPr>
          <w:rFonts w:ascii="Times New Roman" w:hAnsi="Times New Roman" w:cs="Times New Roman"/>
          <w:sz w:val="24"/>
          <w:szCs w:val="24"/>
        </w:rPr>
        <w:t xml:space="preserve"> акцент на мн</w:t>
      </w:r>
      <w:r w:rsidRPr="00BA3AA2">
        <w:rPr>
          <w:rFonts w:ascii="Times New Roman" w:hAnsi="Times New Roman" w:cs="Times New Roman"/>
          <w:sz w:val="24"/>
          <w:szCs w:val="24"/>
        </w:rPr>
        <w:t xml:space="preserve">огомерном характере интеграции. Автор определяет идею того, </w:t>
      </w:r>
      <w:r w:rsidR="00844A2D" w:rsidRPr="00BA3AA2">
        <w:rPr>
          <w:rFonts w:ascii="Times New Roman" w:hAnsi="Times New Roman" w:cs="Times New Roman"/>
          <w:sz w:val="24"/>
          <w:szCs w:val="24"/>
        </w:rPr>
        <w:t>что интеграция может рассматриваться как двусторонний процесс</w:t>
      </w:r>
      <w:r w:rsidRPr="00BA3AA2">
        <w:rPr>
          <w:rFonts w:ascii="Times New Roman" w:hAnsi="Times New Roman" w:cs="Times New Roman"/>
          <w:sz w:val="24"/>
          <w:szCs w:val="24"/>
        </w:rPr>
        <w:t>. Филлимор заявляет, что сами мигранты демонстрировали в своих отзывах</w:t>
      </w:r>
      <w:r w:rsidR="00844A2D" w:rsidRPr="00BA3AA2">
        <w:rPr>
          <w:rFonts w:ascii="Times New Roman" w:hAnsi="Times New Roman" w:cs="Times New Roman"/>
          <w:sz w:val="24"/>
          <w:szCs w:val="24"/>
        </w:rPr>
        <w:t xml:space="preserve"> о борьбе за гражданство,</w:t>
      </w:r>
      <w:r w:rsidRPr="00BA3AA2">
        <w:rPr>
          <w:rFonts w:ascii="Times New Roman" w:hAnsi="Times New Roman" w:cs="Times New Roman"/>
          <w:sz w:val="24"/>
          <w:szCs w:val="24"/>
        </w:rPr>
        <w:t xml:space="preserve"> то</w:t>
      </w:r>
      <w:r w:rsidR="00844A2D" w:rsidRPr="00BA3AA2">
        <w:rPr>
          <w:rFonts w:ascii="Times New Roman" w:hAnsi="Times New Roman" w:cs="Times New Roman"/>
          <w:sz w:val="24"/>
          <w:szCs w:val="24"/>
        </w:rPr>
        <w:t xml:space="preserve"> что интег</w:t>
      </w:r>
      <w:r w:rsidRPr="00BA3AA2">
        <w:rPr>
          <w:rFonts w:ascii="Times New Roman" w:hAnsi="Times New Roman" w:cs="Times New Roman"/>
          <w:sz w:val="24"/>
          <w:szCs w:val="24"/>
        </w:rPr>
        <w:t xml:space="preserve">рация происходит не линейно, а является реакцией в ответ на происходящее в повседневной жизни: их </w:t>
      </w:r>
      <w:r w:rsidR="00844A2D" w:rsidRPr="00BA3AA2">
        <w:rPr>
          <w:rFonts w:ascii="Times New Roman" w:hAnsi="Times New Roman" w:cs="Times New Roman"/>
          <w:sz w:val="24"/>
          <w:szCs w:val="24"/>
        </w:rPr>
        <w:t>о</w:t>
      </w:r>
      <w:r w:rsidRPr="00BA3AA2">
        <w:rPr>
          <w:rFonts w:ascii="Times New Roman" w:hAnsi="Times New Roman" w:cs="Times New Roman"/>
          <w:sz w:val="24"/>
          <w:szCs w:val="24"/>
        </w:rPr>
        <w:t>пыт, успехи и неудачи. Ключевым</w:t>
      </w:r>
      <w:r w:rsidR="00844A2D" w:rsidRPr="00BA3AA2">
        <w:rPr>
          <w:rFonts w:ascii="Times New Roman" w:hAnsi="Times New Roman" w:cs="Times New Roman"/>
          <w:sz w:val="24"/>
          <w:szCs w:val="24"/>
        </w:rPr>
        <w:t xml:space="preserve"> </w:t>
      </w:r>
      <w:r w:rsidRPr="00BA3AA2">
        <w:rPr>
          <w:rFonts w:ascii="Times New Roman" w:hAnsi="Times New Roman" w:cs="Times New Roman"/>
          <w:sz w:val="24"/>
          <w:szCs w:val="24"/>
        </w:rPr>
        <w:t>тезисом мы можем отметить тот факт, что:</w:t>
      </w:r>
      <w:r w:rsidR="00844A2D" w:rsidRPr="00BA3AA2">
        <w:rPr>
          <w:rFonts w:ascii="Times New Roman" w:hAnsi="Times New Roman" w:cs="Times New Roman"/>
          <w:sz w:val="24"/>
          <w:szCs w:val="24"/>
        </w:rPr>
        <w:t xml:space="preserve"> </w:t>
      </w:r>
      <w:r w:rsidRPr="00BA3AA2">
        <w:rPr>
          <w:rFonts w:ascii="Times New Roman" w:hAnsi="Times New Roman" w:cs="Times New Roman"/>
          <w:sz w:val="24"/>
          <w:szCs w:val="24"/>
        </w:rPr>
        <w:t xml:space="preserve">«Интеграция </w:t>
      </w:r>
      <w:r w:rsidR="00844A2D" w:rsidRPr="00BA3AA2">
        <w:rPr>
          <w:rFonts w:ascii="Times New Roman" w:hAnsi="Times New Roman" w:cs="Times New Roman"/>
          <w:sz w:val="24"/>
          <w:szCs w:val="24"/>
        </w:rPr>
        <w:t>подразумевает развитие чувства принадлежности к принимающему сообществу с некоторым пересмотром идентично</w:t>
      </w:r>
      <w:r w:rsidR="00FB3565" w:rsidRPr="00BA3AA2">
        <w:rPr>
          <w:rFonts w:ascii="Times New Roman" w:hAnsi="Times New Roman" w:cs="Times New Roman"/>
          <w:sz w:val="24"/>
          <w:szCs w:val="24"/>
        </w:rPr>
        <w:t>сти как новичками, так и принимающим обществом</w:t>
      </w:r>
      <w:r w:rsidRPr="00BA3AA2">
        <w:rPr>
          <w:rFonts w:ascii="Times New Roman" w:hAnsi="Times New Roman" w:cs="Times New Roman"/>
          <w:sz w:val="24"/>
          <w:szCs w:val="24"/>
        </w:rPr>
        <w:t>. »</w:t>
      </w:r>
      <w:r w:rsidR="00ED6B56" w:rsidRPr="00BA3AA2">
        <w:rPr>
          <w:rStyle w:val="a7"/>
          <w:rFonts w:ascii="Times New Roman" w:hAnsi="Times New Roman" w:cs="Times New Roman"/>
          <w:sz w:val="24"/>
          <w:szCs w:val="24"/>
        </w:rPr>
        <w:footnoteReference w:id="52"/>
      </w:r>
    </w:p>
    <w:p w:rsidR="00580CB7" w:rsidRPr="00BA3AA2" w:rsidRDefault="00580CB7"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Саггар и соавторы</w:t>
      </w:r>
      <w:r w:rsidR="00ED6B56" w:rsidRPr="00BA3AA2">
        <w:rPr>
          <w:rFonts w:ascii="Times New Roman" w:hAnsi="Times New Roman" w:cs="Times New Roman"/>
          <w:sz w:val="24"/>
          <w:szCs w:val="24"/>
        </w:rPr>
        <w:t xml:space="preserve"> </w:t>
      </w:r>
      <w:r w:rsidR="00FB3565" w:rsidRPr="00BA3AA2">
        <w:rPr>
          <w:rFonts w:ascii="Times New Roman" w:hAnsi="Times New Roman" w:cs="Times New Roman"/>
          <w:sz w:val="24"/>
          <w:szCs w:val="24"/>
        </w:rPr>
        <w:t>в отношение Великобритании</w:t>
      </w:r>
      <w:r w:rsidR="00ED6B56" w:rsidRPr="00BA3AA2">
        <w:rPr>
          <w:rFonts w:ascii="Times New Roman" w:hAnsi="Times New Roman" w:cs="Times New Roman"/>
          <w:sz w:val="24"/>
          <w:szCs w:val="24"/>
        </w:rPr>
        <w:t xml:space="preserve"> определили три </w:t>
      </w:r>
      <w:r w:rsidR="00FB3565" w:rsidRPr="00BA3AA2">
        <w:rPr>
          <w:rFonts w:ascii="Times New Roman" w:hAnsi="Times New Roman" w:cs="Times New Roman"/>
          <w:sz w:val="24"/>
          <w:szCs w:val="24"/>
        </w:rPr>
        <w:t xml:space="preserve">различных типа интеграционных </w:t>
      </w:r>
      <w:r w:rsidR="00FD3D56" w:rsidRPr="00BA3AA2">
        <w:rPr>
          <w:rFonts w:ascii="Times New Roman" w:hAnsi="Times New Roman" w:cs="Times New Roman"/>
          <w:sz w:val="24"/>
          <w:szCs w:val="24"/>
        </w:rPr>
        <w:t>инструментов, мер или характеристик</w:t>
      </w:r>
      <w:r w:rsidR="00ED6B56" w:rsidRPr="00BA3AA2">
        <w:rPr>
          <w:rFonts w:ascii="Times New Roman" w:hAnsi="Times New Roman" w:cs="Times New Roman"/>
          <w:sz w:val="24"/>
          <w:szCs w:val="24"/>
        </w:rPr>
        <w:t xml:space="preserve">. Во-первых, </w:t>
      </w:r>
      <w:r w:rsidRPr="00BA3AA2">
        <w:rPr>
          <w:rFonts w:ascii="Times New Roman" w:hAnsi="Times New Roman" w:cs="Times New Roman"/>
          <w:sz w:val="24"/>
          <w:szCs w:val="24"/>
        </w:rPr>
        <w:t>национальная идентичность (</w:t>
      </w:r>
      <w:r w:rsidR="007A7CF6" w:rsidRPr="00BA3AA2">
        <w:rPr>
          <w:rFonts w:ascii="Times New Roman" w:hAnsi="Times New Roman" w:cs="Times New Roman"/>
          <w:sz w:val="24"/>
          <w:szCs w:val="24"/>
        </w:rPr>
        <w:t>т.е.</w:t>
      </w:r>
      <w:r w:rsidR="00B67DD3" w:rsidRPr="00BA3AA2">
        <w:rPr>
          <w:rFonts w:ascii="Times New Roman" w:hAnsi="Times New Roman" w:cs="Times New Roman"/>
          <w:sz w:val="24"/>
          <w:szCs w:val="24"/>
        </w:rPr>
        <w:t xml:space="preserve"> </w:t>
      </w:r>
      <w:r w:rsidRPr="00BA3AA2">
        <w:rPr>
          <w:rFonts w:ascii="Times New Roman" w:hAnsi="Times New Roman" w:cs="Times New Roman"/>
          <w:sz w:val="24"/>
          <w:szCs w:val="24"/>
        </w:rPr>
        <w:t>с</w:t>
      </w:r>
      <w:r w:rsidR="00ED6B56" w:rsidRPr="00BA3AA2">
        <w:rPr>
          <w:rFonts w:ascii="Times New Roman" w:hAnsi="Times New Roman" w:cs="Times New Roman"/>
          <w:sz w:val="24"/>
          <w:szCs w:val="24"/>
        </w:rPr>
        <w:t>тепень, в которой мигранты чувствуют себя «британцами» или чувствуют, что они «принадле</w:t>
      </w:r>
      <w:r w:rsidR="00FB3565" w:rsidRPr="00BA3AA2">
        <w:rPr>
          <w:rFonts w:ascii="Times New Roman" w:hAnsi="Times New Roman" w:cs="Times New Roman"/>
          <w:sz w:val="24"/>
          <w:szCs w:val="24"/>
        </w:rPr>
        <w:t>жат» Британии).</w:t>
      </w:r>
      <w:r w:rsidRPr="00BA3AA2">
        <w:rPr>
          <w:rStyle w:val="a7"/>
          <w:rFonts w:ascii="Times New Roman" w:hAnsi="Times New Roman" w:cs="Times New Roman"/>
          <w:sz w:val="24"/>
          <w:szCs w:val="24"/>
        </w:rPr>
        <w:footnoteReference w:id="53"/>
      </w:r>
      <w:r w:rsidR="00ED6B56" w:rsidRPr="00BA3AA2">
        <w:rPr>
          <w:rFonts w:ascii="Times New Roman" w:hAnsi="Times New Roman" w:cs="Times New Roman"/>
          <w:sz w:val="24"/>
          <w:szCs w:val="24"/>
        </w:rPr>
        <w:t xml:space="preserve"> Многие </w:t>
      </w:r>
      <w:r w:rsidR="00FB3565" w:rsidRPr="00BA3AA2">
        <w:rPr>
          <w:rFonts w:ascii="Times New Roman" w:hAnsi="Times New Roman" w:cs="Times New Roman"/>
          <w:sz w:val="24"/>
          <w:szCs w:val="24"/>
        </w:rPr>
        <w:t>имеют</w:t>
      </w:r>
      <w:r w:rsidR="00ED6B56" w:rsidRPr="00BA3AA2">
        <w:rPr>
          <w:rFonts w:ascii="Times New Roman" w:hAnsi="Times New Roman" w:cs="Times New Roman"/>
          <w:sz w:val="24"/>
          <w:szCs w:val="24"/>
        </w:rPr>
        <w:t xml:space="preserve"> смешанное чувство идентичности, которое, </w:t>
      </w:r>
      <w:r w:rsidR="00FB3565" w:rsidRPr="00BA3AA2">
        <w:rPr>
          <w:rFonts w:ascii="Times New Roman" w:hAnsi="Times New Roman" w:cs="Times New Roman"/>
          <w:sz w:val="24"/>
          <w:szCs w:val="24"/>
        </w:rPr>
        <w:t xml:space="preserve">охватывает идентичность со страной происхождения и смешивается </w:t>
      </w:r>
      <w:r w:rsidR="00FD3D56" w:rsidRPr="00BA3AA2">
        <w:rPr>
          <w:rFonts w:ascii="Times New Roman" w:hAnsi="Times New Roman" w:cs="Times New Roman"/>
          <w:sz w:val="24"/>
          <w:szCs w:val="24"/>
        </w:rPr>
        <w:t xml:space="preserve">с </w:t>
      </w:r>
      <w:r w:rsidR="00ED6B56" w:rsidRPr="00BA3AA2">
        <w:rPr>
          <w:rFonts w:ascii="Times New Roman" w:hAnsi="Times New Roman" w:cs="Times New Roman"/>
          <w:sz w:val="24"/>
          <w:szCs w:val="24"/>
        </w:rPr>
        <w:t>чувством</w:t>
      </w:r>
      <w:r w:rsidR="00FD3D56" w:rsidRPr="00BA3AA2">
        <w:rPr>
          <w:rFonts w:ascii="Times New Roman" w:hAnsi="Times New Roman" w:cs="Times New Roman"/>
          <w:sz w:val="24"/>
          <w:szCs w:val="24"/>
        </w:rPr>
        <w:t xml:space="preserve"> принадлежности к Британии</w:t>
      </w:r>
      <w:r w:rsidR="00ED6B56" w:rsidRPr="00BA3AA2">
        <w:rPr>
          <w:rFonts w:ascii="Times New Roman" w:hAnsi="Times New Roman" w:cs="Times New Roman"/>
          <w:sz w:val="24"/>
          <w:szCs w:val="24"/>
        </w:rPr>
        <w:t>, которое</w:t>
      </w:r>
      <w:r w:rsidR="00FD3D56" w:rsidRPr="00BA3AA2">
        <w:rPr>
          <w:rFonts w:ascii="Times New Roman" w:hAnsi="Times New Roman" w:cs="Times New Roman"/>
          <w:sz w:val="24"/>
          <w:szCs w:val="24"/>
        </w:rPr>
        <w:t>, в свою очередь</w:t>
      </w:r>
      <w:r w:rsidR="00ED6B56" w:rsidRPr="00BA3AA2">
        <w:rPr>
          <w:rFonts w:ascii="Times New Roman" w:hAnsi="Times New Roman" w:cs="Times New Roman"/>
          <w:sz w:val="24"/>
          <w:szCs w:val="24"/>
        </w:rPr>
        <w:t xml:space="preserve"> может быть региона</w:t>
      </w:r>
      <w:r w:rsidR="00FD3D56" w:rsidRPr="00BA3AA2">
        <w:rPr>
          <w:rFonts w:ascii="Times New Roman" w:hAnsi="Times New Roman" w:cs="Times New Roman"/>
          <w:sz w:val="24"/>
          <w:szCs w:val="24"/>
        </w:rPr>
        <w:t xml:space="preserve">льным или субнациональным, </w:t>
      </w:r>
      <w:r w:rsidR="00ED6B56" w:rsidRPr="00BA3AA2">
        <w:rPr>
          <w:rFonts w:ascii="Times New Roman" w:hAnsi="Times New Roman" w:cs="Times New Roman"/>
          <w:sz w:val="24"/>
          <w:szCs w:val="24"/>
        </w:rPr>
        <w:t>европейским и</w:t>
      </w:r>
      <w:r w:rsidR="00FD3D56" w:rsidRPr="00BA3AA2">
        <w:rPr>
          <w:rFonts w:ascii="Times New Roman" w:hAnsi="Times New Roman" w:cs="Times New Roman"/>
          <w:sz w:val="24"/>
          <w:szCs w:val="24"/>
        </w:rPr>
        <w:t>ли относится к самоопределению себя как части</w:t>
      </w:r>
      <w:r w:rsidR="00ED6B56" w:rsidRPr="00BA3AA2">
        <w:rPr>
          <w:rFonts w:ascii="Times New Roman" w:hAnsi="Times New Roman" w:cs="Times New Roman"/>
          <w:sz w:val="24"/>
          <w:szCs w:val="24"/>
        </w:rPr>
        <w:t xml:space="preserve"> транснационального сообщества. </w:t>
      </w:r>
      <w:r w:rsidR="00FD3D56" w:rsidRPr="00BA3AA2">
        <w:rPr>
          <w:rFonts w:ascii="Times New Roman" w:hAnsi="Times New Roman" w:cs="Times New Roman"/>
          <w:sz w:val="24"/>
          <w:szCs w:val="24"/>
        </w:rPr>
        <w:t xml:space="preserve">Это больше является характеристикой, чем активной мерой интеграции мигранта в общество. </w:t>
      </w:r>
      <w:r w:rsidR="00ED6B56" w:rsidRPr="00BA3AA2">
        <w:rPr>
          <w:rFonts w:ascii="Times New Roman" w:hAnsi="Times New Roman" w:cs="Times New Roman"/>
          <w:sz w:val="24"/>
          <w:szCs w:val="24"/>
        </w:rPr>
        <w:t>Во-вторых, инт</w:t>
      </w:r>
      <w:r w:rsidR="00FD3D56" w:rsidRPr="00BA3AA2">
        <w:rPr>
          <w:rFonts w:ascii="Times New Roman" w:hAnsi="Times New Roman" w:cs="Times New Roman"/>
          <w:sz w:val="24"/>
          <w:szCs w:val="24"/>
        </w:rPr>
        <w:t>еграция с помощью групповых активностей, таковая связана</w:t>
      </w:r>
      <w:r w:rsidR="00ED6B56" w:rsidRPr="00BA3AA2">
        <w:rPr>
          <w:rFonts w:ascii="Times New Roman" w:hAnsi="Times New Roman" w:cs="Times New Roman"/>
          <w:sz w:val="24"/>
          <w:szCs w:val="24"/>
        </w:rPr>
        <w:t xml:space="preserve"> с измеримым прогрессом в </w:t>
      </w:r>
      <w:r w:rsidR="00FD3D56" w:rsidRPr="00BA3AA2">
        <w:rPr>
          <w:rFonts w:ascii="Times New Roman" w:hAnsi="Times New Roman" w:cs="Times New Roman"/>
          <w:sz w:val="24"/>
          <w:szCs w:val="24"/>
        </w:rPr>
        <w:t>следующих</w:t>
      </w:r>
      <w:r w:rsidR="00ED6B56" w:rsidRPr="00BA3AA2">
        <w:rPr>
          <w:rFonts w:ascii="Times New Roman" w:hAnsi="Times New Roman" w:cs="Times New Roman"/>
          <w:sz w:val="24"/>
          <w:szCs w:val="24"/>
        </w:rPr>
        <w:t xml:space="preserve"> областях </w:t>
      </w:r>
      <w:r w:rsidR="00FD3D56" w:rsidRPr="00BA3AA2">
        <w:rPr>
          <w:rFonts w:ascii="Times New Roman" w:hAnsi="Times New Roman" w:cs="Times New Roman"/>
          <w:sz w:val="24"/>
          <w:szCs w:val="24"/>
        </w:rPr>
        <w:t>–</w:t>
      </w:r>
      <w:r w:rsidR="00ED6B56" w:rsidRPr="00BA3AA2">
        <w:rPr>
          <w:rFonts w:ascii="Times New Roman" w:hAnsi="Times New Roman" w:cs="Times New Roman"/>
          <w:sz w:val="24"/>
          <w:szCs w:val="24"/>
        </w:rPr>
        <w:t xml:space="preserve"> </w:t>
      </w:r>
      <w:r w:rsidR="00FD3D56" w:rsidRPr="00BA3AA2">
        <w:rPr>
          <w:rFonts w:ascii="Times New Roman" w:hAnsi="Times New Roman" w:cs="Times New Roman"/>
          <w:sz w:val="24"/>
          <w:szCs w:val="24"/>
        </w:rPr>
        <w:t>занятость мигранта, процесс образования. В-третьих, характеристика</w:t>
      </w:r>
      <w:r w:rsidR="00ED6B56" w:rsidRPr="00BA3AA2">
        <w:rPr>
          <w:rFonts w:ascii="Times New Roman" w:hAnsi="Times New Roman" w:cs="Times New Roman"/>
          <w:sz w:val="24"/>
          <w:szCs w:val="24"/>
        </w:rPr>
        <w:t xml:space="preserve"> сп</w:t>
      </w:r>
      <w:r w:rsidR="00FD3D56" w:rsidRPr="00BA3AA2">
        <w:rPr>
          <w:rFonts w:ascii="Times New Roman" w:hAnsi="Times New Roman" w:cs="Times New Roman"/>
          <w:sz w:val="24"/>
          <w:szCs w:val="24"/>
        </w:rPr>
        <w:t xml:space="preserve">лоченности в </w:t>
      </w:r>
      <w:r w:rsidR="00FD3D56" w:rsidRPr="00BA3AA2">
        <w:rPr>
          <w:rFonts w:ascii="Times New Roman" w:hAnsi="Times New Roman" w:cs="Times New Roman"/>
          <w:sz w:val="24"/>
          <w:szCs w:val="24"/>
        </w:rPr>
        <w:lastRenderedPageBreak/>
        <w:t>местных кварталах</w:t>
      </w:r>
      <w:r w:rsidR="00ED6B56" w:rsidRPr="00BA3AA2">
        <w:rPr>
          <w:rFonts w:ascii="Times New Roman" w:hAnsi="Times New Roman" w:cs="Times New Roman"/>
          <w:sz w:val="24"/>
          <w:szCs w:val="24"/>
        </w:rPr>
        <w:t>. Последняя очень сильно связана с такими вопросами, как доверие и добрососедство (которые часто объединяются в концепции социального капитала), и связана как с восприятием, так и с объективными мерами.</w:t>
      </w:r>
      <w:r w:rsidR="00ED6B56" w:rsidRPr="00BA3AA2">
        <w:rPr>
          <w:rStyle w:val="a7"/>
          <w:rFonts w:ascii="Times New Roman" w:hAnsi="Times New Roman" w:cs="Times New Roman"/>
          <w:sz w:val="24"/>
          <w:szCs w:val="24"/>
        </w:rPr>
        <w:footnoteReference w:id="54"/>
      </w:r>
    </w:p>
    <w:p w:rsidR="00ED6B56" w:rsidRPr="00BA3AA2" w:rsidRDefault="00580CB7"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Раттер</w:t>
      </w:r>
      <w:r w:rsidR="00ED6B56" w:rsidRPr="00BA3AA2">
        <w:rPr>
          <w:rFonts w:ascii="Times New Roman" w:hAnsi="Times New Roman" w:cs="Times New Roman"/>
          <w:sz w:val="24"/>
          <w:szCs w:val="24"/>
        </w:rPr>
        <w:t xml:space="preserve"> </w:t>
      </w:r>
      <w:r w:rsidR="00FD3D56" w:rsidRPr="00BA3AA2">
        <w:rPr>
          <w:rFonts w:ascii="Times New Roman" w:hAnsi="Times New Roman" w:cs="Times New Roman"/>
          <w:sz w:val="24"/>
          <w:szCs w:val="24"/>
        </w:rPr>
        <w:t xml:space="preserve">в свою очередь </w:t>
      </w:r>
      <w:r w:rsidR="00ED6B56" w:rsidRPr="00BA3AA2">
        <w:rPr>
          <w:rFonts w:ascii="Times New Roman" w:hAnsi="Times New Roman" w:cs="Times New Roman"/>
          <w:sz w:val="24"/>
          <w:szCs w:val="24"/>
        </w:rPr>
        <w:t>предлагает типологию теорий интеграции, которая по сути своей имеет три аспекта: основанная на правах - обладание гражданскими, полити</w:t>
      </w:r>
      <w:r w:rsidRPr="00BA3AA2">
        <w:rPr>
          <w:rFonts w:ascii="Times New Roman" w:hAnsi="Times New Roman" w:cs="Times New Roman"/>
          <w:sz w:val="24"/>
          <w:szCs w:val="24"/>
        </w:rPr>
        <w:t xml:space="preserve">ческими и социальными правами. </w:t>
      </w:r>
      <w:r w:rsidR="00ED6B56" w:rsidRPr="00BA3AA2">
        <w:rPr>
          <w:rFonts w:ascii="Times New Roman" w:hAnsi="Times New Roman" w:cs="Times New Roman"/>
          <w:sz w:val="24"/>
          <w:szCs w:val="24"/>
        </w:rPr>
        <w:t xml:space="preserve">Этот подход отражен в индексе MIPEX, подход, основанный на минимизации неравенства и сегрегации и измеряемый посредством оценки различных показателей, таких как уровень образования; и основанный на </w:t>
      </w:r>
      <w:r w:rsidR="00FD3D56" w:rsidRPr="00BA3AA2">
        <w:rPr>
          <w:rFonts w:ascii="Times New Roman" w:hAnsi="Times New Roman" w:cs="Times New Roman"/>
          <w:sz w:val="24"/>
          <w:szCs w:val="24"/>
        </w:rPr>
        <w:t xml:space="preserve">участии подход, где интеграция </w:t>
      </w:r>
      <w:r w:rsidR="00ED6B56" w:rsidRPr="00BA3AA2">
        <w:rPr>
          <w:rFonts w:ascii="Times New Roman" w:hAnsi="Times New Roman" w:cs="Times New Roman"/>
          <w:sz w:val="24"/>
          <w:szCs w:val="24"/>
        </w:rPr>
        <w:t>требует не только доступа, но и социальной инт</w:t>
      </w:r>
      <w:r w:rsidR="00FD3D56" w:rsidRPr="00BA3AA2">
        <w:rPr>
          <w:rFonts w:ascii="Times New Roman" w:hAnsi="Times New Roman" w:cs="Times New Roman"/>
          <w:sz w:val="24"/>
          <w:szCs w:val="24"/>
        </w:rPr>
        <w:t>еграции и участия в рабочем процессе</w:t>
      </w:r>
      <w:r w:rsidR="00ED6B56" w:rsidRPr="00BA3AA2">
        <w:rPr>
          <w:rFonts w:ascii="Times New Roman" w:hAnsi="Times New Roman" w:cs="Times New Roman"/>
          <w:sz w:val="24"/>
          <w:szCs w:val="24"/>
        </w:rPr>
        <w:t>.</w:t>
      </w:r>
      <w:r w:rsidR="00E2433A" w:rsidRPr="00BA3AA2">
        <w:rPr>
          <w:rStyle w:val="a7"/>
          <w:rFonts w:ascii="Times New Roman" w:hAnsi="Times New Roman" w:cs="Times New Roman"/>
          <w:sz w:val="24"/>
          <w:szCs w:val="24"/>
        </w:rPr>
        <w:footnoteReference w:id="55"/>
      </w:r>
    </w:p>
    <w:p w:rsidR="00580CB7" w:rsidRPr="00BA3AA2" w:rsidRDefault="00580CB7"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Таким образом, процесс ввода иммигрантов в коренное общество, их социализация: объединение с иными этническими группами в рамках быта, их политическое и экономическое взаимодействие является ничем иным как интеграцией иммигрантов или социальным инкорпорированием. </w:t>
      </w:r>
    </w:p>
    <w:p w:rsidR="00FD3D56" w:rsidRPr="00BA3AA2" w:rsidRDefault="00FD3D56"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Европейская классификация данного термина является довольно разветвленной системой, которая включает:</w:t>
      </w:r>
    </w:p>
    <w:p w:rsidR="00511D74" w:rsidRPr="00BA3AA2" w:rsidRDefault="00511D74" w:rsidP="00541F3E">
      <w:pPr>
        <w:pStyle w:val="a4"/>
        <w:numPr>
          <w:ilvl w:val="0"/>
          <w:numId w:val="20"/>
        </w:numPr>
        <w:spacing w:after="0"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Характеристики процесса интеграции с точки зрения понятий: социальная сплоченность, социальная</w:t>
      </w:r>
      <w:r w:rsidR="00BC6422" w:rsidRPr="00BA3AA2">
        <w:rPr>
          <w:rFonts w:ascii="Times New Roman" w:hAnsi="Times New Roman" w:cs="Times New Roman"/>
          <w:sz w:val="24"/>
          <w:szCs w:val="24"/>
        </w:rPr>
        <w:t xml:space="preserve"> интеграция;</w:t>
      </w:r>
    </w:p>
    <w:p w:rsidR="00BC6422" w:rsidRPr="00BA3AA2" w:rsidRDefault="00511D74" w:rsidP="00541F3E">
      <w:pPr>
        <w:pStyle w:val="a4"/>
        <w:numPr>
          <w:ilvl w:val="0"/>
          <w:numId w:val="20"/>
        </w:numPr>
        <w:spacing w:after="0"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Типы уровней интеграции: общественный, частный; общинный, национальный; </w:t>
      </w:r>
      <w:r w:rsidR="00BC6422" w:rsidRPr="00BA3AA2">
        <w:rPr>
          <w:rFonts w:ascii="Times New Roman" w:hAnsi="Times New Roman" w:cs="Times New Roman"/>
          <w:sz w:val="24"/>
          <w:szCs w:val="24"/>
        </w:rPr>
        <w:t>в семье и между поколениями;</w:t>
      </w:r>
    </w:p>
    <w:p w:rsidR="00BC6422" w:rsidRPr="00BA3AA2" w:rsidRDefault="00BC6422" w:rsidP="00541F3E">
      <w:pPr>
        <w:pStyle w:val="a4"/>
        <w:numPr>
          <w:ilvl w:val="0"/>
          <w:numId w:val="20"/>
        </w:numPr>
        <w:spacing w:after="0"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Характеристику областей интеграции: экономическая, социальная, культурная, структурная, идентификационная;</w:t>
      </w:r>
    </w:p>
    <w:p w:rsidR="00BC6422" w:rsidRPr="00BA3AA2" w:rsidRDefault="00BC6422" w:rsidP="00541F3E">
      <w:pPr>
        <w:pStyle w:val="a4"/>
        <w:numPr>
          <w:ilvl w:val="0"/>
          <w:numId w:val="20"/>
        </w:numPr>
        <w:spacing w:after="0"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Характеристики взаимности. Интеграция - двусторонний процесс, в котором предполагается открытость и готовность включатся в общество не только мигрантом, но и готовность принять новую единицу общества самим коренным обществом</w:t>
      </w:r>
    </w:p>
    <w:p w:rsidR="00BC6422" w:rsidRPr="00BA3AA2" w:rsidRDefault="00BC6422" w:rsidP="00541F3E">
      <w:pPr>
        <w:pStyle w:val="a4"/>
        <w:numPr>
          <w:ilvl w:val="0"/>
          <w:numId w:val="20"/>
        </w:numPr>
        <w:spacing w:after="0"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Характеристика интегрируемых мигрантов: их самоопределение, самоощущение – с каким обществом они идентифицируют себя; вовлеченность в социальные процессы на территории государства-реципиента; бытовые взаимоотношения и условия проживания в социуме, их готовность быть открытыми обществу и его культуре, </w:t>
      </w:r>
      <w:r w:rsidRPr="00BA3AA2">
        <w:rPr>
          <w:rFonts w:ascii="Times New Roman" w:hAnsi="Times New Roman" w:cs="Times New Roman"/>
          <w:sz w:val="24"/>
          <w:szCs w:val="24"/>
        </w:rPr>
        <w:lastRenderedPageBreak/>
        <w:t>традициям, языку и другим элементам; наличие правовой защищенности на территории принимающего государства;</w:t>
      </w:r>
    </w:p>
    <w:p w:rsidR="00580CB7" w:rsidRPr="00BA3AA2" w:rsidRDefault="00BC6422" w:rsidP="00541F3E">
      <w:pPr>
        <w:pStyle w:val="a4"/>
        <w:numPr>
          <w:ilvl w:val="0"/>
          <w:numId w:val="20"/>
        </w:numPr>
        <w:spacing w:after="0"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Характеристика принимающего общества: отношение к мигранту и его идентификацией с принимающим обществом; готовность вступать в трудовые и иные отношения с мигрантом;</w:t>
      </w:r>
    </w:p>
    <w:p w:rsidR="00EB5EA8" w:rsidRPr="00BA3AA2" w:rsidRDefault="00EB5EA8"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Тем не менее понимание термина в конкретном регионе дает лишь общий фон понимания восприятия данного процесса отдельными частями ЕС и необходимо обратить внимание на устоявшиеся модели, тенденции в поведении, как в частном, так и в общем случае.</w:t>
      </w:r>
    </w:p>
    <w:p w:rsidR="00EB5EA8"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С точки зрения общего восприятия</w:t>
      </w:r>
      <w:r w:rsidR="003D650B" w:rsidRPr="00BA3AA2">
        <w:rPr>
          <w:rFonts w:ascii="Times New Roman" w:hAnsi="Times New Roman" w:cs="Times New Roman"/>
          <w:sz w:val="24"/>
          <w:szCs w:val="24"/>
        </w:rPr>
        <w:t xml:space="preserve"> Западом</w:t>
      </w:r>
      <w:r w:rsidR="00EB5EA8" w:rsidRPr="00BA3AA2">
        <w:rPr>
          <w:rFonts w:ascii="Times New Roman" w:hAnsi="Times New Roman" w:cs="Times New Roman"/>
          <w:sz w:val="24"/>
          <w:szCs w:val="24"/>
        </w:rPr>
        <w:t>, (мы включаем</w:t>
      </w:r>
      <w:r w:rsidR="00580CB7" w:rsidRPr="00BA3AA2">
        <w:rPr>
          <w:rFonts w:ascii="Times New Roman" w:hAnsi="Times New Roman" w:cs="Times New Roman"/>
          <w:sz w:val="24"/>
          <w:szCs w:val="24"/>
        </w:rPr>
        <w:t xml:space="preserve"> в данном случае в понятие Запад не только Европу, но и Америку)</w:t>
      </w:r>
      <w:r w:rsidR="00EB5EA8" w:rsidRPr="00BA3AA2">
        <w:rPr>
          <w:rFonts w:ascii="Times New Roman" w:hAnsi="Times New Roman" w:cs="Times New Roman"/>
          <w:sz w:val="24"/>
          <w:szCs w:val="24"/>
        </w:rPr>
        <w:t>, перед нами возникает следующая упрощенная схема по версии Милтон Гордон</w:t>
      </w:r>
      <w:r w:rsidR="00EB5EA8" w:rsidRPr="00BA3AA2">
        <w:rPr>
          <w:rStyle w:val="a7"/>
          <w:rFonts w:ascii="Times New Roman" w:hAnsi="Times New Roman" w:cs="Times New Roman"/>
          <w:sz w:val="24"/>
          <w:szCs w:val="24"/>
        </w:rPr>
        <w:footnoteReference w:id="56"/>
      </w:r>
      <w:r w:rsidR="00EB5EA8" w:rsidRPr="00BA3AA2">
        <w:rPr>
          <w:rFonts w:ascii="Times New Roman" w:hAnsi="Times New Roman" w:cs="Times New Roman"/>
          <w:sz w:val="24"/>
          <w:szCs w:val="24"/>
        </w:rPr>
        <w:t>:</w:t>
      </w:r>
    </w:p>
    <w:p w:rsidR="003F0A7B"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Англо (фра</w:t>
      </w:r>
      <w:r w:rsidR="00580CB7" w:rsidRPr="00BA3AA2">
        <w:rPr>
          <w:rFonts w:ascii="Times New Roman" w:hAnsi="Times New Roman" w:cs="Times New Roman"/>
          <w:sz w:val="24"/>
          <w:szCs w:val="24"/>
        </w:rPr>
        <w:t>нцузская</w:t>
      </w:r>
      <w:r w:rsidRPr="00BA3AA2">
        <w:rPr>
          <w:rFonts w:ascii="Times New Roman" w:hAnsi="Times New Roman" w:cs="Times New Roman"/>
          <w:sz w:val="24"/>
          <w:szCs w:val="24"/>
        </w:rPr>
        <w:t>)</w:t>
      </w:r>
      <w:r w:rsidR="00580CB7" w:rsidRPr="00BA3AA2">
        <w:rPr>
          <w:rFonts w:ascii="Times New Roman" w:hAnsi="Times New Roman" w:cs="Times New Roman"/>
          <w:sz w:val="24"/>
          <w:szCs w:val="24"/>
        </w:rPr>
        <w:t xml:space="preserve"> модель</w:t>
      </w:r>
      <w:r w:rsidRPr="00BA3AA2">
        <w:rPr>
          <w:rFonts w:ascii="Times New Roman" w:hAnsi="Times New Roman" w:cs="Times New Roman"/>
          <w:sz w:val="24"/>
          <w:szCs w:val="24"/>
        </w:rPr>
        <w:t>:</w:t>
      </w:r>
    </w:p>
    <w:p w:rsidR="003F0A7B"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Эта модель предполагает, что основным принципом иммиграции и интеграции должно быть поддержание английских (французских) институтов, языковых и культурных моделей как дом</w:t>
      </w:r>
      <w:r w:rsidR="00EB5EA8" w:rsidRPr="00BA3AA2">
        <w:rPr>
          <w:rFonts w:ascii="Times New Roman" w:hAnsi="Times New Roman" w:cs="Times New Roman"/>
          <w:sz w:val="24"/>
          <w:szCs w:val="24"/>
        </w:rPr>
        <w:t>инирующих и стандартных которым</w:t>
      </w:r>
      <w:r w:rsidRPr="00BA3AA2">
        <w:rPr>
          <w:rFonts w:ascii="Times New Roman" w:hAnsi="Times New Roman" w:cs="Times New Roman"/>
          <w:sz w:val="24"/>
          <w:szCs w:val="24"/>
        </w:rPr>
        <w:t xml:space="preserve"> все должны в конечном итоге соответствовать. С этой концепцией часто связаны предположения о расовом превосходстве и нативистских взглядах. Цель этой концепции состоит в том, чтобы лишить иммигранта его родного языка, культуры. Это должно быть сделано быстро, особенно через школы, религиозные, политические и экономические институты. </w:t>
      </w:r>
    </w:p>
    <w:p w:rsidR="003F0A7B"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Плавильный котел</w:t>
      </w:r>
      <w:r w:rsidR="003D650B" w:rsidRPr="00BA3AA2">
        <w:rPr>
          <w:rFonts w:ascii="Times New Roman" w:hAnsi="Times New Roman" w:cs="Times New Roman"/>
          <w:sz w:val="24"/>
          <w:szCs w:val="24"/>
        </w:rPr>
        <w:t xml:space="preserve"> (ассимиляция)</w:t>
      </w:r>
      <w:r w:rsidRPr="00BA3AA2">
        <w:rPr>
          <w:rFonts w:ascii="Times New Roman" w:hAnsi="Times New Roman" w:cs="Times New Roman"/>
          <w:sz w:val="24"/>
          <w:szCs w:val="24"/>
        </w:rPr>
        <w:t>:</w:t>
      </w:r>
    </w:p>
    <w:p w:rsidR="003F0A7B" w:rsidRPr="00BA3AA2" w:rsidRDefault="00C62900"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Предполагает биологическое/</w:t>
      </w:r>
      <w:r w:rsidR="003F0A7B" w:rsidRPr="00BA3AA2">
        <w:rPr>
          <w:rFonts w:ascii="Times New Roman" w:hAnsi="Times New Roman" w:cs="Times New Roman"/>
          <w:sz w:val="24"/>
          <w:szCs w:val="24"/>
        </w:rPr>
        <w:t>культ</w:t>
      </w:r>
      <w:r w:rsidRPr="00BA3AA2">
        <w:rPr>
          <w:rFonts w:ascii="Times New Roman" w:hAnsi="Times New Roman" w:cs="Times New Roman"/>
          <w:sz w:val="24"/>
          <w:szCs w:val="24"/>
        </w:rPr>
        <w:t>урное слияние различных народов</w:t>
      </w:r>
      <w:r w:rsidR="003F0A7B" w:rsidRPr="00BA3AA2">
        <w:rPr>
          <w:rFonts w:ascii="Times New Roman" w:hAnsi="Times New Roman" w:cs="Times New Roman"/>
          <w:sz w:val="24"/>
          <w:szCs w:val="24"/>
        </w:rPr>
        <w:t>, которые, таким образом, создали бы в специфических условиях новые культурн</w:t>
      </w:r>
      <w:r w:rsidRPr="00BA3AA2">
        <w:rPr>
          <w:rFonts w:ascii="Times New Roman" w:hAnsi="Times New Roman" w:cs="Times New Roman"/>
          <w:sz w:val="24"/>
          <w:szCs w:val="24"/>
        </w:rPr>
        <w:t>ые, биологические и политическую единицу общества. Утверждается</w:t>
      </w:r>
      <w:r w:rsidR="003F0A7B" w:rsidRPr="00BA3AA2">
        <w:rPr>
          <w:rFonts w:ascii="Times New Roman" w:hAnsi="Times New Roman" w:cs="Times New Roman"/>
          <w:sz w:val="24"/>
          <w:szCs w:val="24"/>
        </w:rPr>
        <w:t xml:space="preserve">, что </w:t>
      </w:r>
      <w:r w:rsidRPr="00BA3AA2">
        <w:rPr>
          <w:rFonts w:ascii="Times New Roman" w:hAnsi="Times New Roman" w:cs="Times New Roman"/>
          <w:sz w:val="24"/>
          <w:szCs w:val="24"/>
        </w:rPr>
        <w:t xml:space="preserve">ранее </w:t>
      </w:r>
      <w:r w:rsidR="003F0A7B" w:rsidRPr="00BA3AA2">
        <w:rPr>
          <w:rFonts w:ascii="Times New Roman" w:hAnsi="Times New Roman" w:cs="Times New Roman"/>
          <w:sz w:val="24"/>
          <w:szCs w:val="24"/>
        </w:rPr>
        <w:t>могла существовать концепция тройного плавильного котла: протестантская, католическая и еврейская.</w:t>
      </w:r>
    </w:p>
    <w:p w:rsidR="003F0A7B"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Мультикультурализм:</w:t>
      </w:r>
    </w:p>
    <w:p w:rsidR="003F0A7B" w:rsidRPr="00BA3AA2" w:rsidRDefault="003F0A7B"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Постулаты того, что иммигрантские культуры и языки позитивны и что многие их аспекты должны быть сохранены. Политическая и экономическая интеграция в общество по-прежнему осуществляется при сохранении многих элементов прежней культуры. </w:t>
      </w:r>
      <w:r w:rsidR="00C62900" w:rsidRPr="00BA3AA2">
        <w:rPr>
          <w:rFonts w:ascii="Times New Roman" w:hAnsi="Times New Roman" w:cs="Times New Roman"/>
          <w:sz w:val="24"/>
          <w:szCs w:val="24"/>
        </w:rPr>
        <w:t xml:space="preserve">Например, </w:t>
      </w:r>
      <w:r w:rsidRPr="00BA3AA2">
        <w:rPr>
          <w:rFonts w:ascii="Times New Roman" w:hAnsi="Times New Roman" w:cs="Times New Roman"/>
          <w:sz w:val="24"/>
          <w:szCs w:val="24"/>
        </w:rPr>
        <w:t>Канада с этим культурным вкладом рассматривается как нация, «обогащенная» культурными ценностями многих стран, мирно сосуществующих в стране.</w:t>
      </w:r>
    </w:p>
    <w:p w:rsidR="007A565A" w:rsidRPr="00BA3AA2" w:rsidRDefault="00C62900" w:rsidP="00541F3E">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rPr>
        <w:lastRenderedPageBreak/>
        <w:t>В Европе в свою очередь классификация несколько уже. П</w:t>
      </w:r>
      <w:r w:rsidR="007A565A" w:rsidRPr="00BA3AA2">
        <w:rPr>
          <w:rFonts w:ascii="Times New Roman" w:hAnsi="Times New Roman" w:cs="Times New Roman"/>
          <w:sz w:val="24"/>
          <w:szCs w:val="24"/>
          <w:shd w:val="clear" w:color="auto" w:fill="FFFFFF"/>
        </w:rPr>
        <w:t xml:space="preserve">ринято сравнивать две основные интеграционные «модели»: модель «ассимиляции» и модель «мультикультурализма». Модель ассимиляции, также известная как «республиканская модель», претендует на слепоту в том, что касается культурных и </w:t>
      </w:r>
      <w:r w:rsidRPr="00BA3AA2">
        <w:rPr>
          <w:rFonts w:ascii="Times New Roman" w:hAnsi="Times New Roman" w:cs="Times New Roman"/>
          <w:sz w:val="24"/>
          <w:szCs w:val="24"/>
          <w:shd w:val="clear" w:color="auto" w:fill="FFFFFF"/>
        </w:rPr>
        <w:t>религиозных различий. Основанная</w:t>
      </w:r>
      <w:r w:rsidR="007A565A" w:rsidRPr="00BA3AA2">
        <w:rPr>
          <w:rFonts w:ascii="Times New Roman" w:hAnsi="Times New Roman" w:cs="Times New Roman"/>
          <w:sz w:val="24"/>
          <w:szCs w:val="24"/>
          <w:shd w:val="clear" w:color="auto" w:fill="FFFFFF"/>
        </w:rPr>
        <w:t xml:space="preserve"> на принципе равного достоинства своих граждан, он</w:t>
      </w:r>
      <w:r w:rsidRPr="00BA3AA2">
        <w:rPr>
          <w:rFonts w:ascii="Times New Roman" w:hAnsi="Times New Roman" w:cs="Times New Roman"/>
          <w:sz w:val="24"/>
          <w:szCs w:val="24"/>
          <w:shd w:val="clear" w:color="auto" w:fill="FFFFFF"/>
        </w:rPr>
        <w:t>а</w:t>
      </w:r>
      <w:r w:rsidR="007A565A" w:rsidRPr="00BA3AA2">
        <w:rPr>
          <w:rFonts w:ascii="Times New Roman" w:hAnsi="Times New Roman" w:cs="Times New Roman"/>
          <w:sz w:val="24"/>
          <w:szCs w:val="24"/>
          <w:shd w:val="clear" w:color="auto" w:fill="FFFFFF"/>
        </w:rPr>
        <w:t xml:space="preserve"> основан</w:t>
      </w:r>
      <w:r w:rsidRPr="00BA3AA2">
        <w:rPr>
          <w:rFonts w:ascii="Times New Roman" w:hAnsi="Times New Roman" w:cs="Times New Roman"/>
          <w:sz w:val="24"/>
          <w:szCs w:val="24"/>
          <w:shd w:val="clear" w:color="auto" w:fill="FFFFFF"/>
        </w:rPr>
        <w:t>а</w:t>
      </w:r>
      <w:r w:rsidR="007A565A" w:rsidRPr="00BA3AA2">
        <w:rPr>
          <w:rFonts w:ascii="Times New Roman" w:hAnsi="Times New Roman" w:cs="Times New Roman"/>
          <w:sz w:val="24"/>
          <w:szCs w:val="24"/>
          <w:shd w:val="clear" w:color="auto" w:fill="FFFFFF"/>
        </w:rPr>
        <w:t xml:space="preserve"> на универсальной политике, предусматривающей предоставление одинаковых прав всем, независимо от их различий. Наоборот, модель мультикультурализма основана на политике различия, которая сама </w:t>
      </w:r>
      <w:r w:rsidRPr="00BA3AA2">
        <w:rPr>
          <w:rFonts w:ascii="Times New Roman" w:hAnsi="Times New Roman" w:cs="Times New Roman"/>
          <w:sz w:val="24"/>
          <w:szCs w:val="24"/>
          <w:shd w:val="clear" w:color="auto" w:fill="FFFFFF"/>
        </w:rPr>
        <w:t>базируется</w:t>
      </w:r>
      <w:r w:rsidR="007A565A" w:rsidRPr="00BA3AA2">
        <w:rPr>
          <w:rFonts w:ascii="Times New Roman" w:hAnsi="Times New Roman" w:cs="Times New Roman"/>
          <w:sz w:val="24"/>
          <w:szCs w:val="24"/>
          <w:shd w:val="clear" w:color="auto" w:fill="FFFFFF"/>
        </w:rPr>
        <w:t xml:space="preserve"> на универсалистском постулате: все граждане должны иметь право жить в соответствии со своей культурой и религией. В первом случае равенство гарантируется строгим идентичным обращением, независимо от различий. Во втором случае равенство относится к равенству индивидуальных возможностей. Ко всем людям следует относиться справедливо, что означает учет их различий.</w:t>
      </w:r>
      <w:r w:rsidR="007A565A" w:rsidRPr="00BA3AA2">
        <w:rPr>
          <w:rStyle w:val="a7"/>
          <w:rFonts w:ascii="Times New Roman" w:hAnsi="Times New Roman" w:cs="Times New Roman"/>
          <w:sz w:val="24"/>
          <w:szCs w:val="24"/>
          <w:shd w:val="clear" w:color="auto" w:fill="FFFFFF"/>
        </w:rPr>
        <w:footnoteReference w:id="57"/>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Наиболее последовательно из европейских стран политика мультикультурализма проводилась в Великобритании. В самом Соединенном Королевстве мультикультурализм ассоциируется, в первую очередь, с Лейбористской партией. На протяжении долгого времени идеологи этой партии активно продвигали мультикультурализм как главный принцип, на котором должно основываться британское общество. Принципы мультикультурализма лейбористы положили в основу своей внутренней политики после прихода к власти в 1997 году. Надо сказать, что в тот момент общественное мнение в стране было достаточно лояльным по отношению к иммигрантам: только 5% населения видели в иммиграции проблему.</w:t>
      </w:r>
      <w:r w:rsidRPr="00BA3AA2">
        <w:rPr>
          <w:rStyle w:val="a7"/>
          <w:rFonts w:ascii="Times New Roman" w:hAnsi="Times New Roman" w:cs="Times New Roman"/>
          <w:sz w:val="24"/>
          <w:szCs w:val="24"/>
        </w:rPr>
        <w:footnoteReference w:id="58"/>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Идейная база для британского мультикультурализма имела в основе размышления политических философов: Джона Ролза и Исайи Берлина. Из философии Дж.Ролза была взята идея справедливого отношения общественных институтов к этническим и религиозным меньшинствам и равенства прав людей, проживающих в данный момент в стране, стремление решать путем диалога, компромисса или односторонних уступок все конфликтные ситуации в сфере межкультурных отношений.</w:t>
      </w:r>
      <w:r w:rsidRPr="00BA3AA2">
        <w:rPr>
          <w:rStyle w:val="a7"/>
          <w:rFonts w:ascii="Times New Roman" w:hAnsi="Times New Roman" w:cs="Times New Roman"/>
          <w:sz w:val="24"/>
          <w:szCs w:val="24"/>
        </w:rPr>
        <w:footnoteReference w:id="59"/>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lastRenderedPageBreak/>
        <w:t xml:space="preserve">По мнению Г.А. Карпова соискателя Института Африки РАН, можно выделить следующие основные предпосылки появления и дальнейшего внедрения мультикультурализма в Великобритании: </w:t>
      </w:r>
    </w:p>
    <w:p w:rsidR="00A40627" w:rsidRPr="00BA3AA2" w:rsidRDefault="007A7CF6"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«Во-первых</w:t>
      </w:r>
      <w:r w:rsidR="00A40627" w:rsidRPr="00BA3AA2">
        <w:rPr>
          <w:rFonts w:ascii="Times New Roman" w:hAnsi="Times New Roman" w:cs="Times New Roman"/>
          <w:sz w:val="24"/>
          <w:szCs w:val="24"/>
        </w:rPr>
        <w:t>, это распад британской колониальной системы, сопровождавшийся началом массовой миграции из стран Содружества.</w:t>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Во-вторых, специфика расселения иммигрантов преимущественно в отдельных городских районах, а не дисперсно по всей стране или сугубо локально в портовых городах, как это было до середины ХХ в. Постоянный приток носителей традиционной культуры из бывших колоний и возможность приезжих поддерживать контакт с родиной привели к появлению значительных по численности и устойчивых этнических и религиозных групп иммигрантов.</w:t>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В-третьих, общая демократизация западноевропейских стран второй половины ХХ в.»</w:t>
      </w:r>
      <w:r w:rsidRPr="00BA3AA2">
        <w:rPr>
          <w:rStyle w:val="a7"/>
          <w:rFonts w:ascii="Times New Roman" w:hAnsi="Times New Roman" w:cs="Times New Roman"/>
          <w:sz w:val="24"/>
          <w:szCs w:val="24"/>
        </w:rPr>
        <w:footnoteReference w:id="60"/>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Кроме того, следует помнить о том, что построение миграционной политики не может происходить обособленно от других направлений развития государства. Обращаясь к экономической стороне вопроса, Карпов Г.А. отмечает следующую закономерность: «Послевоенная экономическая модель, ориентированная на создание т.н. государства всеобщего благосостояния, не могла обойтись без постоянного притока относительно дешевой рабочей силы не только в промышленность, но и в социально ориентированные сегменты экономики, прежде всего медицину и сферу обслуживания. Мультикультурализм стал использоваться для подготовки коренных британцев к тому, что отныне им придется уживаться с наплывом иммигрантов с их культурными и религиозными особенностями.»</w:t>
      </w:r>
      <w:r w:rsidRPr="00BA3AA2">
        <w:rPr>
          <w:rStyle w:val="a7"/>
          <w:rFonts w:ascii="Times New Roman" w:hAnsi="Times New Roman" w:cs="Times New Roman"/>
          <w:sz w:val="24"/>
          <w:szCs w:val="24"/>
        </w:rPr>
        <w:footnoteReference w:id="61"/>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Таким образом, предпосылкой для строительства особой политической модели межкультурных отношений в Британии послужил распад колониальной системы и характер расселения иммигрантов, который стал причиной образования этнических анклавов, требующих интеграции в общество. Принимая во внимание всеобщую демократизацию западноевропейских стран </w:t>
      </w:r>
      <w:r w:rsidRPr="00BA3AA2">
        <w:rPr>
          <w:rFonts w:ascii="Times New Roman" w:hAnsi="Times New Roman" w:cs="Times New Roman"/>
          <w:sz w:val="24"/>
          <w:szCs w:val="24"/>
          <w:lang w:val="en-US"/>
        </w:rPr>
        <w:t>XX</w:t>
      </w:r>
      <w:r w:rsidRPr="00BA3AA2">
        <w:rPr>
          <w:rFonts w:ascii="Times New Roman" w:hAnsi="Times New Roman" w:cs="Times New Roman"/>
          <w:sz w:val="24"/>
          <w:szCs w:val="24"/>
        </w:rPr>
        <w:t xml:space="preserve">в. британская модель мультикультурализма основывалась на принципах мирного сосуществования нескольких наций, на мирном разрешении возникающих проблем, а также укрепляла либеральное общество путем закрепления </w:t>
      </w:r>
      <w:r w:rsidRPr="00BA3AA2">
        <w:rPr>
          <w:rFonts w:ascii="Times New Roman" w:hAnsi="Times New Roman" w:cs="Times New Roman"/>
          <w:sz w:val="24"/>
          <w:szCs w:val="24"/>
        </w:rPr>
        <w:lastRenderedPageBreak/>
        <w:t xml:space="preserve">статуса человеческих прав на жизнь, путем увеличения эффективности работы социальных институтов. </w:t>
      </w:r>
    </w:p>
    <w:p w:rsidR="00A40627" w:rsidRPr="00BA3AA2" w:rsidRDefault="00A40627" w:rsidP="00541F3E">
      <w:pPr>
        <w:spacing w:after="0" w:line="360" w:lineRule="auto"/>
        <w:ind w:firstLine="709"/>
        <w:jc w:val="both"/>
        <w:rPr>
          <w:rFonts w:ascii="Times New Roman" w:hAnsi="Times New Roman" w:cs="Times New Roman"/>
          <w:i/>
          <w:sz w:val="24"/>
          <w:szCs w:val="24"/>
        </w:rPr>
      </w:pPr>
      <w:r w:rsidRPr="00BA3AA2">
        <w:rPr>
          <w:rFonts w:ascii="Times New Roman" w:hAnsi="Times New Roman" w:cs="Times New Roman"/>
          <w:i/>
          <w:sz w:val="24"/>
          <w:szCs w:val="24"/>
        </w:rPr>
        <w:t xml:space="preserve">Франция </w:t>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основе построения французской нации лежит «право почвы» (Jus soli), т. е. включение в общество происходит при условии рождения на территории Франции, вне зависимости от этнической и расовой принадлежности, но в рамках политической и лингвистической ассимиляции, которая подразумевает под собой, во-первых, признание демократических и либеральных основ политической системы, а во-вторых, принятие французского языка</w:t>
      </w:r>
      <w:r w:rsidRPr="00BA3AA2">
        <w:rPr>
          <w:rStyle w:val="a7"/>
          <w:rFonts w:ascii="Times New Roman" w:hAnsi="Times New Roman" w:cs="Times New Roman"/>
          <w:sz w:val="24"/>
          <w:szCs w:val="24"/>
        </w:rPr>
        <w:footnoteReference w:id="62"/>
      </w:r>
      <w:r w:rsidRPr="00BA3AA2">
        <w:rPr>
          <w:rFonts w:ascii="Times New Roman" w:hAnsi="Times New Roman" w:cs="Times New Roman"/>
          <w:sz w:val="24"/>
          <w:szCs w:val="24"/>
        </w:rPr>
        <w:t xml:space="preserve">. </w:t>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Фактически государство не признает наличия демографического мультикультурализма и не реализует специальные этнокультурные права меньшинств, которые остаются в рамках частной сферы.</w:t>
      </w:r>
      <w:r w:rsidRPr="00BA3AA2">
        <w:rPr>
          <w:rStyle w:val="a7"/>
          <w:rFonts w:ascii="Times New Roman" w:hAnsi="Times New Roman" w:cs="Times New Roman"/>
          <w:sz w:val="24"/>
          <w:szCs w:val="24"/>
        </w:rPr>
        <w:footnoteReference w:id="63"/>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сознании иммигрантов и представителей этнических меньшинств складывается утверждение о своем низком социальном статусе, что способствует геттоизации и высокому проценту безработицы среди иммигрантского населения. Приоритетом для иммигранта, желающего остаться на постоянное место жительство должна оставаться французская нация, несмотря на право сохранения своей культурной принадлежности.</w:t>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i/>
          <w:sz w:val="24"/>
          <w:szCs w:val="24"/>
        </w:rPr>
      </w:pPr>
      <w:r w:rsidRPr="00BA3AA2">
        <w:rPr>
          <w:rFonts w:ascii="Times New Roman" w:hAnsi="Times New Roman" w:cs="Times New Roman"/>
          <w:i/>
          <w:sz w:val="24"/>
          <w:szCs w:val="24"/>
        </w:rPr>
        <w:t>Германия</w:t>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Государственная политика Германии традиционно строилась на основе гомогенного немецкого общества. Доминирующим по настоящее время принципом формирования нации в Германии по «праву крови» (Jus sanguinis), т.е. этнокультурной и этнолингвистической принадлежности к немецкому народу.</w:t>
      </w:r>
      <w:r w:rsidRPr="00BA3AA2">
        <w:rPr>
          <w:rStyle w:val="a7"/>
          <w:rFonts w:ascii="Times New Roman" w:hAnsi="Times New Roman" w:cs="Times New Roman"/>
          <w:sz w:val="24"/>
          <w:szCs w:val="24"/>
        </w:rPr>
        <w:footnoteReference w:id="64"/>
      </w:r>
      <w:r w:rsidRPr="00BA3AA2">
        <w:rPr>
          <w:rFonts w:ascii="Times New Roman" w:hAnsi="Times New Roman" w:cs="Times New Roman"/>
          <w:sz w:val="24"/>
          <w:szCs w:val="24"/>
        </w:rPr>
        <w:t xml:space="preserve"> В Германии, по выражению российского ученого В. В. Никитаева, сложился мультикультурализм «функциональной толерантности», когда мигранты воспринимаются как временные работники – </w:t>
      </w:r>
      <w:r w:rsidRPr="00BA3AA2">
        <w:rPr>
          <w:rFonts w:ascii="Times New Roman" w:hAnsi="Times New Roman" w:cs="Times New Roman"/>
          <w:i/>
          <w:iCs/>
          <w:sz w:val="24"/>
          <w:szCs w:val="24"/>
        </w:rPr>
        <w:t xml:space="preserve">гастарбайтеры </w:t>
      </w:r>
      <w:r w:rsidRPr="00BA3AA2">
        <w:rPr>
          <w:rFonts w:ascii="Times New Roman" w:hAnsi="Times New Roman" w:cs="Times New Roman"/>
          <w:sz w:val="24"/>
          <w:szCs w:val="24"/>
        </w:rPr>
        <w:t>– которые не получают полноценных гражданских прав, но сохраняют свою идентичность.</w:t>
      </w:r>
      <w:r w:rsidRPr="00BA3AA2">
        <w:rPr>
          <w:rStyle w:val="a7"/>
          <w:rFonts w:ascii="Times New Roman" w:hAnsi="Times New Roman" w:cs="Times New Roman"/>
          <w:sz w:val="24"/>
          <w:szCs w:val="24"/>
        </w:rPr>
        <w:footnoteReference w:id="65"/>
      </w:r>
      <w:r w:rsidRPr="00BA3AA2">
        <w:rPr>
          <w:rFonts w:ascii="Times New Roman" w:hAnsi="Times New Roman" w:cs="Times New Roman"/>
          <w:sz w:val="24"/>
          <w:szCs w:val="24"/>
        </w:rPr>
        <w:t xml:space="preserve"> Подобный мультикультурализм не подразумевал уважения к культурному плюрализму, а скорее являлся удобным способом игнорировать проблему.</w:t>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lastRenderedPageBreak/>
        <w:t>Достаточно развитыми в плане интеграционной политики являются крупные немецкие города, которые ранее, чем вся страна стали позиционировать себя как многокультурные. В этом аспекте следует выделить Франкфурт, в котором уже с 1980 г. действует Управление по делам этнических групп. Следует отметить, что это единственный город в Германии, который использует в своих нормативно-правовых документах и муниципальных программах слово «мультикультурный».</w:t>
      </w:r>
      <w:r w:rsidRPr="00BA3AA2">
        <w:rPr>
          <w:rStyle w:val="a7"/>
          <w:rFonts w:ascii="Times New Roman" w:hAnsi="Times New Roman" w:cs="Times New Roman"/>
          <w:sz w:val="24"/>
          <w:szCs w:val="24"/>
        </w:rPr>
        <w:footnoteReference w:id="66"/>
      </w:r>
    </w:p>
    <w:p w:rsidR="00A40627" w:rsidRPr="00BA3AA2" w:rsidRDefault="00A4062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Таким образом, проанализировав интеграционную политику Германии, ее нельзя квалифицировать в качестве мультикультурной, т.к. в ней присутствуют лишь элементы мультикультурной политики, которые не затрагивают вопросов интеграции в социокультурную среду представителей этнических меньшинств иммигрантов.</w:t>
      </w:r>
    </w:p>
    <w:p w:rsidR="007A565A" w:rsidRPr="00BA3AA2" w:rsidRDefault="007A565A"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Рассмотрим различия</w:t>
      </w:r>
      <w:r w:rsidR="00A40627" w:rsidRPr="00BA3AA2">
        <w:rPr>
          <w:rFonts w:ascii="Times New Roman" w:hAnsi="Times New Roman" w:cs="Times New Roman"/>
          <w:sz w:val="24"/>
          <w:szCs w:val="24"/>
        </w:rPr>
        <w:t xml:space="preserve"> на примере конкретных государств</w:t>
      </w:r>
      <w:r w:rsidRPr="00BA3AA2">
        <w:rPr>
          <w:rFonts w:ascii="Times New Roman" w:hAnsi="Times New Roman" w:cs="Times New Roman"/>
          <w:sz w:val="24"/>
          <w:szCs w:val="24"/>
        </w:rPr>
        <w:t>:</w:t>
      </w:r>
    </w:p>
    <w:p w:rsidR="007A565A" w:rsidRPr="00BA3AA2" w:rsidRDefault="007A565A"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Великобритания является одной из тех стран, где ведется последовательная работа над проведением миграционной политики в сфере межкультурных взаимоотношений на свой территории, развитие интегративных процессов и проведение мероприятий по принятию британским обществом иммигрантов с сохранением культурного многообразия. Здесь, мигранты воспринимаются как равные члены британского общества, где есть место и иной культуре. Другими словами, гражданские права у иммигранта и коренного жителя находятся на одном уровне, иммигранты защищены от любого проявления агрессии или ущемления своих прав законодательством, а также имеют право на культивацию своей культуры наравне с британским населением.</w:t>
      </w:r>
    </w:p>
    <w:p w:rsidR="007A565A" w:rsidRPr="00BA3AA2" w:rsidRDefault="007A565A"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По сравнению с Великобританией, Франция и Германия не стремятся к такому же отчетливому балансу между разнообразием и равенством. В данных государствах преобладают ассимиляционные процессы. Во Франции используется данная тенденция для построения единой нации. Во главе угла – французская нация и все её проявления. Иммигранты также, как и в Великобритании имеют право придерживаться своей культуры и национальных традиций, однако все же приоритетом должна являться культура реципиента – Франции.  Тем не менее Французская республика преследует цель интеграции инокультурных групп в общество, в Германии же реализовывалась совершенно иная стратегия, направленная на дифференциальное исключение этнических меньшинств из социально-политического поля.  Таким образом, мигранты включались лишь в сферу труда и исключались из гражданской и политической, не имея определенного правового статуса. </w:t>
      </w:r>
      <w:r w:rsidRPr="00BA3AA2">
        <w:rPr>
          <w:rFonts w:ascii="Times New Roman" w:hAnsi="Times New Roman" w:cs="Times New Roman"/>
          <w:sz w:val="24"/>
          <w:szCs w:val="24"/>
        </w:rPr>
        <w:lastRenderedPageBreak/>
        <w:t>Только лишь имея ввиду принцип построения германской нации – «право крови» можно сделать вывод о том, что иммигрант в Германии априори не сможет состояться как часть единого общества, если его родители не были немцами.</w:t>
      </w:r>
    </w:p>
    <w:p w:rsidR="00A40627" w:rsidRPr="00BA3AA2" w:rsidRDefault="00A40627" w:rsidP="00541F3E">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Сегодня, Франция против каких-либо различий по признаку происхождения, религии или цвета кожи, хотя этот дифференцированный подход направлен на компенсацию дискриминации. Эта модель интеграции, квалифицируется как «республиканская». В Великобритании и Нидерландах сегодня происходят радикальные изменения: от политики признания культурных и религиозных групп к требованию интеграции в доминирующую культуру.</w:t>
      </w:r>
      <w:r w:rsidRPr="00BA3AA2">
        <w:rPr>
          <w:rStyle w:val="a7"/>
          <w:rFonts w:ascii="Times New Roman" w:hAnsi="Times New Roman" w:cs="Times New Roman"/>
          <w:sz w:val="24"/>
          <w:szCs w:val="24"/>
          <w:shd w:val="clear" w:color="auto" w:fill="FFFFFF"/>
        </w:rPr>
        <w:footnoteReference w:id="67"/>
      </w:r>
    </w:p>
    <w:p w:rsidR="00F13670" w:rsidRPr="00BA3AA2" w:rsidRDefault="00EE280D" w:rsidP="00541F3E">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 xml:space="preserve">Преобразования, происходящие в нескольких странах, ставят под сомнение идею «моделей», которая </w:t>
      </w:r>
      <w:r w:rsidR="00824390" w:rsidRPr="00BA3AA2">
        <w:rPr>
          <w:rFonts w:ascii="Times New Roman" w:hAnsi="Times New Roman" w:cs="Times New Roman"/>
          <w:sz w:val="24"/>
          <w:szCs w:val="24"/>
          <w:shd w:val="clear" w:color="auto" w:fill="FFFFFF"/>
        </w:rPr>
        <w:t>определяет интеграционную</w:t>
      </w:r>
      <w:r w:rsidRPr="00BA3AA2">
        <w:rPr>
          <w:rFonts w:ascii="Times New Roman" w:hAnsi="Times New Roman" w:cs="Times New Roman"/>
          <w:sz w:val="24"/>
          <w:szCs w:val="24"/>
          <w:shd w:val="clear" w:color="auto" w:fill="FFFFFF"/>
        </w:rPr>
        <w:t xml:space="preserve"> пол</w:t>
      </w:r>
      <w:r w:rsidR="00824390" w:rsidRPr="00BA3AA2">
        <w:rPr>
          <w:rFonts w:ascii="Times New Roman" w:hAnsi="Times New Roman" w:cs="Times New Roman"/>
          <w:sz w:val="24"/>
          <w:szCs w:val="24"/>
          <w:shd w:val="clear" w:color="auto" w:fill="FFFFFF"/>
        </w:rPr>
        <w:t>итику государства</w:t>
      </w:r>
      <w:r w:rsidRPr="00BA3AA2">
        <w:rPr>
          <w:rFonts w:ascii="Times New Roman" w:hAnsi="Times New Roman" w:cs="Times New Roman"/>
          <w:sz w:val="24"/>
          <w:szCs w:val="24"/>
          <w:shd w:val="clear" w:color="auto" w:fill="FFFFFF"/>
        </w:rPr>
        <w:t xml:space="preserve">. Несколько стран, которые традиционно определялись их «многокультурной» политикой, такие как Великобритания или Нидерланды, </w:t>
      </w:r>
      <w:r w:rsidR="00824390" w:rsidRPr="00BA3AA2">
        <w:rPr>
          <w:rFonts w:ascii="Times New Roman" w:hAnsi="Times New Roman" w:cs="Times New Roman"/>
          <w:sz w:val="24"/>
          <w:szCs w:val="24"/>
          <w:shd w:val="clear" w:color="auto" w:fill="FFFFFF"/>
        </w:rPr>
        <w:t>дошли до того состояния</w:t>
      </w:r>
      <w:r w:rsidRPr="00BA3AA2">
        <w:rPr>
          <w:rFonts w:ascii="Times New Roman" w:hAnsi="Times New Roman" w:cs="Times New Roman"/>
          <w:sz w:val="24"/>
          <w:szCs w:val="24"/>
          <w:shd w:val="clear" w:color="auto" w:fill="FFFFFF"/>
        </w:rPr>
        <w:t>, что</w:t>
      </w:r>
      <w:r w:rsidR="00824390" w:rsidRPr="00BA3AA2">
        <w:rPr>
          <w:rFonts w:ascii="Times New Roman" w:hAnsi="Times New Roman" w:cs="Times New Roman"/>
          <w:sz w:val="24"/>
          <w:szCs w:val="24"/>
          <w:shd w:val="clear" w:color="auto" w:fill="FFFFFF"/>
        </w:rPr>
        <w:t>бы признать важность единого</w:t>
      </w:r>
      <w:r w:rsidRPr="00BA3AA2">
        <w:rPr>
          <w:rFonts w:ascii="Times New Roman" w:hAnsi="Times New Roman" w:cs="Times New Roman"/>
          <w:sz w:val="24"/>
          <w:szCs w:val="24"/>
          <w:shd w:val="clear" w:color="auto" w:fill="FFFFFF"/>
        </w:rPr>
        <w:t xml:space="preserve"> языка и ценностей. Наоборот, ассимиляционистские страны, такие как Швейцария и Франция, осознают, что запрет на интеграцию недостаточен для создания равных возможностей. Но, несмотря на эти соответствующие разработки, методы интеграции продолжают варьироваться в зависимости от государств. Некоторые страны, такие Великобритания, более восприимчивы к выражению культурных и религиозных различий, чем другие, для которых интеграция ос</w:t>
      </w:r>
      <w:r w:rsidR="00824390" w:rsidRPr="00BA3AA2">
        <w:rPr>
          <w:rFonts w:ascii="Times New Roman" w:hAnsi="Times New Roman" w:cs="Times New Roman"/>
          <w:sz w:val="24"/>
          <w:szCs w:val="24"/>
          <w:shd w:val="clear" w:color="auto" w:fill="FFFFFF"/>
        </w:rPr>
        <w:t xml:space="preserve">тается синонимом аккультурации. </w:t>
      </w:r>
    </w:p>
    <w:p w:rsidR="00957C14" w:rsidRPr="00BA3AA2" w:rsidRDefault="00957C14" w:rsidP="00541F3E">
      <w:pPr>
        <w:pStyle w:val="2"/>
        <w:spacing w:before="0" w:line="360" w:lineRule="auto"/>
        <w:ind w:firstLine="709"/>
        <w:jc w:val="both"/>
        <w:rPr>
          <w:rFonts w:cs="Times New Roman"/>
          <w:sz w:val="24"/>
          <w:szCs w:val="24"/>
        </w:rPr>
      </w:pPr>
      <w:bookmarkStart w:id="4" w:name="_Toc7625768"/>
      <w:r w:rsidRPr="00BA3AA2">
        <w:rPr>
          <w:rFonts w:cs="Times New Roman"/>
          <w:sz w:val="24"/>
          <w:szCs w:val="24"/>
        </w:rPr>
        <w:t>1.2</w:t>
      </w:r>
      <w:r w:rsidR="00BC4668" w:rsidRPr="00BA3AA2">
        <w:rPr>
          <w:rFonts w:cs="Times New Roman"/>
          <w:sz w:val="24"/>
          <w:szCs w:val="24"/>
        </w:rPr>
        <w:t>.</w:t>
      </w:r>
      <w:r w:rsidR="00015A98" w:rsidRPr="00BA3AA2">
        <w:rPr>
          <w:rFonts w:cs="Times New Roman"/>
          <w:sz w:val="24"/>
          <w:szCs w:val="24"/>
        </w:rPr>
        <w:t xml:space="preserve"> </w:t>
      </w:r>
      <w:r w:rsidR="00191100" w:rsidRPr="00BA3AA2">
        <w:rPr>
          <w:rFonts w:cs="Times New Roman"/>
          <w:sz w:val="24"/>
          <w:szCs w:val="24"/>
        </w:rPr>
        <w:t>Современное понимание процесса интеграции в России</w:t>
      </w:r>
      <w:bookmarkEnd w:id="4"/>
    </w:p>
    <w:p w:rsidR="00B509E9" w:rsidRPr="00BA3AA2" w:rsidRDefault="00B509E9"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Социальная интеграция - понятие, пришедшее в социальные науки из математики, физики, биологии. «Большой толковый словарь русского языка» дает следующее определение интеграции: интеграция - объединение в одно целое каких-либо частей</w:t>
      </w:r>
      <w:r w:rsidRPr="00BA3AA2">
        <w:rPr>
          <w:rStyle w:val="a7"/>
          <w:rFonts w:ascii="Times New Roman" w:hAnsi="Times New Roman" w:cs="Times New Roman"/>
          <w:sz w:val="24"/>
          <w:szCs w:val="24"/>
        </w:rPr>
        <w:footnoteReference w:id="68"/>
      </w:r>
      <w:r w:rsidRPr="00BA3AA2">
        <w:rPr>
          <w:rFonts w:ascii="Times New Roman" w:hAnsi="Times New Roman" w:cs="Times New Roman"/>
          <w:sz w:val="24"/>
          <w:szCs w:val="24"/>
        </w:rPr>
        <w:t>. Энциклопедический словарь по социальной политике предлагает следующие значения: интеграция (от лат. integratio - «восстановление», «восполнение»; integer - «целый») - понятие, характеризующее такое состояние, при котором отдельные дифференцированные части и функции системы связаны между собой во что-то общее или целое, а также имеется в виду процесс, ведущий к подобному состоянию; процесс взаимосвязи наук, постоянно прогрессирующих.</w:t>
      </w:r>
      <w:r w:rsidRPr="00BA3AA2">
        <w:rPr>
          <w:rStyle w:val="a7"/>
          <w:rFonts w:ascii="Times New Roman" w:hAnsi="Times New Roman" w:cs="Times New Roman"/>
          <w:sz w:val="24"/>
          <w:szCs w:val="24"/>
        </w:rPr>
        <w:footnoteReference w:id="69"/>
      </w:r>
    </w:p>
    <w:p w:rsidR="00580CB7" w:rsidRPr="00BA3AA2" w:rsidRDefault="00580CB7"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lastRenderedPageBreak/>
        <w:t>Интеграция - термин, появившийся в академическом и общественно-политическом словарях благодаря теории систем, и его семантика связана с тремя явлениями. Во-первых, с объединением ранее не связанных вещей в единое целое. Во-вторых, с редукцией сложности уже существующего целого и «выпрямлением» связей между его элементами. В-третьих, с включением нового элемента в существующее целое. Интеграция многоаспектна.</w:t>
      </w:r>
      <w:r w:rsidRPr="00BA3AA2">
        <w:rPr>
          <w:rStyle w:val="a7"/>
          <w:rFonts w:ascii="Times New Roman" w:hAnsi="Times New Roman" w:cs="Times New Roman"/>
          <w:sz w:val="24"/>
          <w:szCs w:val="24"/>
        </w:rPr>
        <w:footnoteReference w:id="70"/>
      </w:r>
      <w:r w:rsidRPr="00BA3AA2">
        <w:rPr>
          <w:rFonts w:ascii="Times New Roman" w:hAnsi="Times New Roman" w:cs="Times New Roman"/>
          <w:sz w:val="24"/>
          <w:szCs w:val="24"/>
        </w:rPr>
        <w:t xml:space="preserve"> </w:t>
      </w:r>
    </w:p>
    <w:p w:rsidR="00EF2A22" w:rsidRPr="00BA3AA2" w:rsidRDefault="00175F53"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Интеграция мигрантов — это двусторонний процесс, направленный на ассимиляцию и приживаемость мигрантов в принимающем обществе, что может способствовать как экономическому, так и демографическому развитию самого этого общества. Речь идет не только об отношении принимающего общества к мигрантам, но и о желании мигрантов интегрироваться в это общество. Нарушение этой двуст</w:t>
      </w:r>
      <w:r w:rsidR="007A7CF6" w:rsidRPr="00BA3AA2">
        <w:rPr>
          <w:rFonts w:ascii="Times New Roman" w:hAnsi="Times New Roman" w:cs="Times New Roman"/>
          <w:sz w:val="24"/>
          <w:szCs w:val="24"/>
        </w:rPr>
        <w:t>о</w:t>
      </w:r>
      <w:r w:rsidRPr="00BA3AA2">
        <w:rPr>
          <w:rFonts w:ascii="Times New Roman" w:hAnsi="Times New Roman" w:cs="Times New Roman"/>
          <w:sz w:val="24"/>
          <w:szCs w:val="24"/>
        </w:rPr>
        <w:t>ронности делает невозможной полную интеграцию мигрантов в принимающее общество.</w:t>
      </w:r>
      <w:r w:rsidRPr="00BA3AA2">
        <w:rPr>
          <w:rStyle w:val="a7"/>
          <w:rFonts w:ascii="Times New Roman" w:hAnsi="Times New Roman" w:cs="Times New Roman"/>
          <w:sz w:val="24"/>
          <w:szCs w:val="24"/>
        </w:rPr>
        <w:footnoteReference w:id="71"/>
      </w:r>
    </w:p>
    <w:p w:rsidR="00B509E9" w:rsidRPr="00BA3AA2" w:rsidRDefault="00EC0BCA" w:rsidP="00541F3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Под выражением «интеграция мигрантов» понимают, по</w:t>
      </w:r>
      <w:r w:rsidR="00882CB0" w:rsidRPr="00BA3AA2">
        <w:rPr>
          <w:rFonts w:ascii="Times New Roman" w:eastAsia="Times New Roman" w:hAnsi="Times New Roman" w:cs="Times New Roman"/>
          <w:sz w:val="24"/>
          <w:szCs w:val="24"/>
          <w:lang w:eastAsia="ru-RU"/>
        </w:rPr>
        <w:t xml:space="preserve"> крайней мере, три разных вещи. </w:t>
      </w:r>
      <w:r w:rsidRPr="00BA3AA2">
        <w:rPr>
          <w:rFonts w:ascii="Times New Roman" w:eastAsia="Times New Roman" w:hAnsi="Times New Roman" w:cs="Times New Roman"/>
          <w:sz w:val="24"/>
          <w:szCs w:val="24"/>
          <w:lang w:eastAsia="ru-RU"/>
        </w:rPr>
        <w:t>Во-первых, ассимиляцию. В этом случае от мигрантов ожидают полного растворения в населении принимающей страны. Они должны отказаться от всего, что каким-либо образом отличает их от принимающего сообщества. Слово «интеграция» в данном случае выступает фиговым листком - или, как выразился Зигмунт Бауман, «политкорректн</w:t>
      </w:r>
      <w:r w:rsidR="00882CB0" w:rsidRPr="00BA3AA2">
        <w:rPr>
          <w:rFonts w:ascii="Times New Roman" w:eastAsia="Times New Roman" w:hAnsi="Times New Roman" w:cs="Times New Roman"/>
          <w:sz w:val="24"/>
          <w:szCs w:val="24"/>
          <w:lang w:eastAsia="ru-RU"/>
        </w:rPr>
        <w:t xml:space="preserve">ым обозначением» - ассимиляции. </w:t>
      </w:r>
      <w:r w:rsidRPr="00BA3AA2">
        <w:rPr>
          <w:rFonts w:ascii="Times New Roman" w:eastAsia="Times New Roman" w:hAnsi="Times New Roman" w:cs="Times New Roman"/>
          <w:sz w:val="24"/>
          <w:szCs w:val="24"/>
          <w:lang w:eastAsia="ru-RU"/>
        </w:rPr>
        <w:t>Во-вторых, под интеграцией может пониматься культурная адаптация мигрантов к новому для них окружению. В этом случае от них не ожидают отказа от любых проявлений культурной принадлежности, с</w:t>
      </w:r>
      <w:r w:rsidR="00882CB0" w:rsidRPr="00BA3AA2">
        <w:rPr>
          <w:rFonts w:ascii="Times New Roman" w:eastAsia="Times New Roman" w:hAnsi="Times New Roman" w:cs="Times New Roman"/>
          <w:sz w:val="24"/>
          <w:szCs w:val="24"/>
          <w:lang w:eastAsia="ru-RU"/>
        </w:rPr>
        <w:t xml:space="preserve"> </w:t>
      </w:r>
      <w:r w:rsidRPr="00BA3AA2">
        <w:rPr>
          <w:rFonts w:ascii="Times New Roman" w:eastAsia="Times New Roman" w:hAnsi="Times New Roman" w:cs="Times New Roman"/>
          <w:sz w:val="24"/>
          <w:szCs w:val="24"/>
          <w:lang w:eastAsia="ru-RU"/>
        </w:rPr>
        <w:t xml:space="preserve">вязанных со страной происхождения. В-третьих, интеграция мигрантов может означать их структурную адаптацию к новой среде, а именно такую степень включенности в жизнь принимающей страны, когда они практически не отличаются от большинства местного населения по объективным (социально-экономическим) показателям. Культурные показатели при этом отодвинуты на второй план. Единственный из значимых параметров культурного свойства в этой связи - владение языком. Однако в рамках данного подхода уровень владения языком также </w:t>
      </w:r>
      <w:r w:rsidRPr="00BA3AA2">
        <w:rPr>
          <w:rFonts w:ascii="Times New Roman" w:eastAsia="Times New Roman" w:hAnsi="Times New Roman" w:cs="Times New Roman"/>
          <w:sz w:val="24"/>
          <w:szCs w:val="24"/>
          <w:lang w:eastAsia="ru-RU"/>
        </w:rPr>
        <w:lastRenderedPageBreak/>
        <w:t>непринципиален. Предполагается, что, коль скоро индивид сумел успешно вписаться в рынок труда, он обладает необходимой языковой компетенцией.</w:t>
      </w:r>
      <w:r w:rsidRPr="00BA3AA2">
        <w:rPr>
          <w:rStyle w:val="a7"/>
          <w:rFonts w:ascii="Times New Roman" w:eastAsia="Times New Roman" w:hAnsi="Times New Roman" w:cs="Times New Roman"/>
          <w:sz w:val="24"/>
          <w:szCs w:val="24"/>
          <w:lang w:eastAsia="ru-RU"/>
        </w:rPr>
        <w:footnoteReference w:id="72"/>
      </w:r>
    </w:p>
    <w:p w:rsidR="00B509E9" w:rsidRPr="00BA3AA2" w:rsidRDefault="00EF2A22" w:rsidP="00541F3E">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rPr>
        <w:t>Взгляд России на понятие и типологию процесса интеграции мигрантов является молодым и мало проработанным,</w:t>
      </w:r>
      <w:r w:rsidR="00E91E9B" w:rsidRPr="00BA3AA2">
        <w:rPr>
          <w:rFonts w:ascii="Times New Roman" w:hAnsi="Times New Roman" w:cs="Times New Roman"/>
          <w:sz w:val="24"/>
          <w:szCs w:val="24"/>
        </w:rPr>
        <w:t xml:space="preserve"> заимствованным у западных коллег,</w:t>
      </w:r>
      <w:r w:rsidRPr="00BA3AA2">
        <w:rPr>
          <w:rFonts w:ascii="Times New Roman" w:hAnsi="Times New Roman" w:cs="Times New Roman"/>
          <w:sz w:val="24"/>
          <w:szCs w:val="24"/>
        </w:rPr>
        <w:t xml:space="preserve"> несмотря на то, что интеграция мигрантов в общество – важная часть всей миграционной политики государства. Почему так произошло? Ответ на данный вопрос нам дает Рязанцев С.В.: «Все дело в том, что у России опыт гораздо меньше, поскольку СССР был фактически закрытой страной с точки зрения внешней миграции. Только 13 июня 2012 г. в Концепции государственной миграционной политики РФ на период до 2025 г. впервые в третьем разделе (пункт 17) было отмечено, что «…важным элементом государственной миграционной политики Российской Федерации является обеспечение условий для адаптации и интеграции мигрантов…</w:t>
      </w:r>
      <w:r w:rsidR="007A7CF6" w:rsidRPr="00BA3AA2">
        <w:rPr>
          <w:rFonts w:ascii="Times New Roman" w:hAnsi="Times New Roman" w:cs="Times New Roman"/>
          <w:sz w:val="24"/>
          <w:szCs w:val="24"/>
        </w:rPr>
        <w:t>».</w:t>
      </w:r>
      <w:r w:rsidRPr="00BA3AA2">
        <w:rPr>
          <w:rFonts w:ascii="Times New Roman" w:hAnsi="Times New Roman" w:cs="Times New Roman"/>
          <w:sz w:val="24"/>
          <w:szCs w:val="24"/>
        </w:rPr>
        <w:t xml:space="preserve"> С 2014 г. активизировалась работа по разработке федерального закона о социальной и культурной интеграции иностранных граждан. В его основу были положены два главных понятия: “адаптация и интеграция”.</w:t>
      </w:r>
      <w:r w:rsidRPr="00BA3AA2">
        <w:rPr>
          <w:rStyle w:val="a7"/>
          <w:rFonts w:ascii="Times New Roman" w:hAnsi="Times New Roman" w:cs="Times New Roman"/>
          <w:sz w:val="24"/>
          <w:szCs w:val="24"/>
        </w:rPr>
        <w:footnoteReference w:id="73"/>
      </w:r>
      <w:r w:rsidRPr="00BA3AA2">
        <w:rPr>
          <w:rFonts w:ascii="Times New Roman" w:hAnsi="Times New Roman" w:cs="Times New Roman"/>
          <w:sz w:val="24"/>
          <w:szCs w:val="24"/>
        </w:rPr>
        <w:t xml:space="preserve"> </w:t>
      </w:r>
      <w:r w:rsidR="00E91E9B" w:rsidRPr="00BA3AA2">
        <w:rPr>
          <w:rFonts w:ascii="Times New Roman" w:hAnsi="Times New Roman" w:cs="Times New Roman"/>
          <w:sz w:val="24"/>
          <w:szCs w:val="24"/>
        </w:rPr>
        <w:t>Руководствуясь проектом ФЗ «О социальной и культурной интеграции иностранных граждан» от 2017 года, было выяснено как Россия</w:t>
      </w:r>
      <w:r w:rsidR="000E4AE9" w:rsidRPr="00BA3AA2">
        <w:rPr>
          <w:rFonts w:ascii="Times New Roman" w:hAnsi="Times New Roman" w:cs="Times New Roman"/>
          <w:sz w:val="24"/>
          <w:szCs w:val="24"/>
        </w:rPr>
        <w:t xml:space="preserve"> на государственном уровне</w:t>
      </w:r>
      <w:r w:rsidR="00E91E9B" w:rsidRPr="00BA3AA2">
        <w:rPr>
          <w:rFonts w:ascii="Times New Roman" w:hAnsi="Times New Roman" w:cs="Times New Roman"/>
          <w:sz w:val="24"/>
          <w:szCs w:val="24"/>
        </w:rPr>
        <w:t xml:space="preserve"> видит и понимает интеграцию сегодня: «Социальная и культурная интеграция иностранных граждан – процесс освоения иностранными гражданами, адаптированными  в Российской Федерации, временно или постоянно проживающими на территории Российской Федерации, а также членами их семей, русского языка, социальных, культурных, правовых, экономических норм российского общества на уровне, необходимом для временного или постоянного проживания в Российской Федерации, формирования устойчивых правовых, экономических, социальных и культурных связей между иностранными гражданами и российским обществом.»</w:t>
      </w:r>
      <w:r w:rsidR="000E4AE9" w:rsidRPr="00BA3AA2">
        <w:rPr>
          <w:rFonts w:ascii="Times New Roman" w:hAnsi="Times New Roman" w:cs="Times New Roman"/>
          <w:sz w:val="24"/>
          <w:szCs w:val="24"/>
        </w:rPr>
        <w:t xml:space="preserve"> </w:t>
      </w:r>
      <w:r w:rsidR="00B509E9" w:rsidRPr="00BA3AA2">
        <w:rPr>
          <w:rFonts w:ascii="Times New Roman" w:hAnsi="Times New Roman" w:cs="Times New Roman"/>
          <w:sz w:val="24"/>
          <w:szCs w:val="24"/>
        </w:rPr>
        <w:t>Тем не менее, по мнению Владимира Малахова (доктор политических наук, директор Центра теоретической и прикладной политологии Института общественных наук РАНХиГС): «</w:t>
      </w:r>
      <w:r w:rsidR="00B509E9" w:rsidRPr="00BA3AA2">
        <w:rPr>
          <w:rFonts w:ascii="Times New Roman" w:hAnsi="Times New Roman" w:cs="Times New Roman"/>
          <w:sz w:val="24"/>
          <w:szCs w:val="24"/>
          <w:shd w:val="clear" w:color="auto" w:fill="FFFFFF"/>
        </w:rPr>
        <w:t xml:space="preserve">Интеграцию мигрантов нельзя рассматривать как процесс, исключительно связанный с административной практикой или культурными различиями. Эта проблема лежит в двух плоскостях — бюрократической и социально-практической. Первая подразумевает совокупность усилий властных структур, проводящих </w:t>
      </w:r>
      <w:r w:rsidR="00B509E9" w:rsidRPr="00BA3AA2">
        <w:rPr>
          <w:rFonts w:ascii="Times New Roman" w:hAnsi="Times New Roman" w:cs="Times New Roman"/>
          <w:sz w:val="24"/>
          <w:szCs w:val="24"/>
          <w:shd w:val="clear" w:color="auto" w:fill="FFFFFF"/>
        </w:rPr>
        <w:lastRenderedPageBreak/>
        <w:t>соответствующую политику, а вторая обозначает объективные процессы, протекающие в обществе вне зависимости от воли тех или иных чиновников.»</w:t>
      </w:r>
      <w:r w:rsidR="00B509E9" w:rsidRPr="00BA3AA2">
        <w:rPr>
          <w:rStyle w:val="a7"/>
          <w:rFonts w:ascii="Times New Roman" w:hAnsi="Times New Roman" w:cs="Times New Roman"/>
          <w:sz w:val="24"/>
          <w:szCs w:val="24"/>
          <w:shd w:val="clear" w:color="auto" w:fill="FFFFFF"/>
        </w:rPr>
        <w:footnoteReference w:id="74"/>
      </w:r>
    </w:p>
    <w:p w:rsidR="00B509E9" w:rsidRPr="00BA3AA2" w:rsidRDefault="00E91E9B"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Модель успешной интеграции мигранта</w:t>
      </w:r>
      <w:r w:rsidR="00B509E9" w:rsidRPr="00BA3AA2">
        <w:rPr>
          <w:rFonts w:ascii="Times New Roman" w:hAnsi="Times New Roman" w:cs="Times New Roman"/>
          <w:sz w:val="24"/>
          <w:szCs w:val="24"/>
        </w:rPr>
        <w:t xml:space="preserve"> </w:t>
      </w:r>
      <w:r w:rsidR="000E4AE9" w:rsidRPr="00BA3AA2">
        <w:rPr>
          <w:rFonts w:ascii="Times New Roman" w:hAnsi="Times New Roman" w:cs="Times New Roman"/>
          <w:sz w:val="24"/>
          <w:szCs w:val="24"/>
        </w:rPr>
        <w:t>н</w:t>
      </w:r>
      <w:r w:rsidRPr="00BA3AA2">
        <w:rPr>
          <w:rFonts w:ascii="Times New Roman" w:hAnsi="Times New Roman" w:cs="Times New Roman"/>
          <w:sz w:val="24"/>
          <w:szCs w:val="24"/>
        </w:rPr>
        <w:t>а территории РФ можно собрать из следующих признаков: легальное положение мигранта, знание языка для взаимодействия с местным населением, создание нормальных условий работы и жизни, ликвидация коррупции и трудовой эксплуатации.</w:t>
      </w:r>
      <w:r w:rsidR="000E4AE9" w:rsidRPr="00BA3AA2">
        <w:rPr>
          <w:rStyle w:val="a7"/>
          <w:rFonts w:ascii="Times New Roman" w:hAnsi="Times New Roman" w:cs="Times New Roman"/>
          <w:sz w:val="24"/>
          <w:szCs w:val="24"/>
        </w:rPr>
        <w:footnoteReference w:id="75"/>
      </w:r>
      <w:r w:rsidRPr="00BA3AA2">
        <w:rPr>
          <w:rFonts w:ascii="Times New Roman" w:hAnsi="Times New Roman" w:cs="Times New Roman"/>
          <w:sz w:val="24"/>
          <w:szCs w:val="24"/>
        </w:rPr>
        <w:t xml:space="preserve"> </w:t>
      </w:r>
      <w:r w:rsidR="00B509E9" w:rsidRPr="00BA3AA2">
        <w:rPr>
          <w:rFonts w:ascii="Times New Roman" w:hAnsi="Times New Roman" w:cs="Times New Roman"/>
          <w:sz w:val="24"/>
          <w:szCs w:val="24"/>
        </w:rPr>
        <w:t>Однако, данные признаки могут принадлежать и термину «адаптация», который является первой ступенью интегрирования в общество и считается менее глубоким по сравнению с «интеграцией». Л. Л. Рыбаковский предлагает следующую классификацию моделей адаптации мигрантов: «Первый вид адаптации носит наиболее общий характер и означает приспособление мигранта к новой социальной демографической среде того места, где он постоянно проживает и осуществляет трудовую деятельность. Данное приспособление носит двойственный характер, так как, с одной стороны, происходит процесс установления новых родственных связей, знакомств, а с другой стороны — постепенное ослабление старых родственных, земляческих связей. Второй вид адаптации мигрантов возникает тогда, когда в результате смены места жительства меняется статус населенного пункта. Подобная адаптация необходима при переселении из поселков в средние и большие города. Третий вид адаптации происходит, когда процесс переселения осуществляется между районами с различными природными и географическими условиями, это так называемое медико-биологическое приспособление».</w:t>
      </w:r>
      <w:r w:rsidR="00B509E9" w:rsidRPr="00BA3AA2">
        <w:rPr>
          <w:rStyle w:val="a7"/>
          <w:rFonts w:ascii="Times New Roman" w:hAnsi="Times New Roman" w:cs="Times New Roman"/>
          <w:sz w:val="24"/>
          <w:szCs w:val="24"/>
        </w:rPr>
        <w:footnoteReference w:id="76"/>
      </w:r>
    </w:p>
    <w:p w:rsidR="00B509E9" w:rsidRPr="00BA3AA2" w:rsidRDefault="00B509E9"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По мнению экспертов, интеграция и адаптация мигрантов и создание институтов содействия должны стать основными направлениями создания нормативно-правовой базы новой миграционной политики.</w:t>
      </w:r>
      <w:r w:rsidRPr="00BA3AA2">
        <w:rPr>
          <w:rStyle w:val="a7"/>
          <w:rFonts w:ascii="Times New Roman" w:hAnsi="Times New Roman" w:cs="Times New Roman"/>
          <w:sz w:val="24"/>
          <w:szCs w:val="24"/>
        </w:rPr>
        <w:footnoteReference w:id="77"/>
      </w:r>
    </w:p>
    <w:p w:rsidR="00EC0BCA" w:rsidRPr="00BA3AA2" w:rsidRDefault="000E4AE9"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Так как особой классификации </w:t>
      </w:r>
      <w:r w:rsidR="00B509E9" w:rsidRPr="00BA3AA2">
        <w:rPr>
          <w:rFonts w:ascii="Times New Roman" w:hAnsi="Times New Roman" w:cs="Times New Roman"/>
          <w:sz w:val="24"/>
          <w:szCs w:val="24"/>
        </w:rPr>
        <w:t xml:space="preserve">стратегий </w:t>
      </w:r>
      <w:r w:rsidRPr="00BA3AA2">
        <w:rPr>
          <w:rFonts w:ascii="Times New Roman" w:hAnsi="Times New Roman" w:cs="Times New Roman"/>
          <w:sz w:val="24"/>
          <w:szCs w:val="24"/>
        </w:rPr>
        <w:t>интеграции мигрантов российскими учеными выявлено не было, а точнее таковая была заим</w:t>
      </w:r>
      <w:r w:rsidR="00B509E9" w:rsidRPr="00BA3AA2">
        <w:rPr>
          <w:rFonts w:ascii="Times New Roman" w:hAnsi="Times New Roman" w:cs="Times New Roman"/>
          <w:sz w:val="24"/>
          <w:szCs w:val="24"/>
        </w:rPr>
        <w:t xml:space="preserve">ствована у западных коллег: от ориентации на ассимиляцию (т.е. полный отказ от собственных культурных норм и ценностей) до сегрегации (добровольной изоляции от доминирующей культуры и жизни в </w:t>
      </w:r>
      <w:r w:rsidR="00B509E9" w:rsidRPr="00BA3AA2">
        <w:rPr>
          <w:rFonts w:ascii="Times New Roman" w:hAnsi="Times New Roman" w:cs="Times New Roman"/>
          <w:sz w:val="24"/>
          <w:szCs w:val="24"/>
        </w:rPr>
        <w:lastRenderedPageBreak/>
        <w:t>замкнутых этнических анклавах)</w:t>
      </w:r>
      <w:r w:rsidR="00B509E9" w:rsidRPr="00BA3AA2">
        <w:rPr>
          <w:rStyle w:val="a7"/>
          <w:rFonts w:ascii="Times New Roman" w:hAnsi="Times New Roman" w:cs="Times New Roman"/>
          <w:sz w:val="24"/>
          <w:szCs w:val="24"/>
        </w:rPr>
        <w:footnoteReference w:id="78"/>
      </w:r>
      <w:r w:rsidR="00B509E9" w:rsidRPr="00BA3AA2">
        <w:rPr>
          <w:rFonts w:ascii="Times New Roman" w:hAnsi="Times New Roman" w:cs="Times New Roman"/>
          <w:sz w:val="24"/>
          <w:szCs w:val="24"/>
        </w:rPr>
        <w:t>,</w:t>
      </w:r>
      <w:r w:rsidRPr="00BA3AA2">
        <w:rPr>
          <w:rFonts w:ascii="Times New Roman" w:hAnsi="Times New Roman" w:cs="Times New Roman"/>
          <w:sz w:val="24"/>
          <w:szCs w:val="24"/>
        </w:rPr>
        <w:t xml:space="preserve"> предположим, что для России ближе модель</w:t>
      </w:r>
      <w:r w:rsidR="00B509E9" w:rsidRPr="00BA3AA2">
        <w:rPr>
          <w:rFonts w:ascii="Times New Roman" w:hAnsi="Times New Roman" w:cs="Times New Roman"/>
          <w:sz w:val="24"/>
          <w:szCs w:val="24"/>
        </w:rPr>
        <w:t>-стратегия</w:t>
      </w:r>
      <w:r w:rsidRPr="00BA3AA2">
        <w:rPr>
          <w:rFonts w:ascii="Times New Roman" w:hAnsi="Times New Roman" w:cs="Times New Roman"/>
          <w:sz w:val="24"/>
          <w:szCs w:val="24"/>
        </w:rPr>
        <w:t xml:space="preserve"> мультикультурализма и обусловлена она в большей степени историей государства, его масштабами и разнообразной культурной составляющей.</w:t>
      </w:r>
    </w:p>
    <w:p w:rsidR="00821BA8" w:rsidRPr="00BA3AA2" w:rsidRDefault="00735CAB" w:rsidP="00541F3E">
      <w:pPr>
        <w:pStyle w:val="2"/>
        <w:spacing w:before="0" w:line="360" w:lineRule="auto"/>
        <w:ind w:firstLine="709"/>
        <w:jc w:val="both"/>
        <w:rPr>
          <w:rFonts w:cs="Times New Roman"/>
          <w:sz w:val="24"/>
          <w:szCs w:val="24"/>
        </w:rPr>
      </w:pPr>
      <w:bookmarkStart w:id="5" w:name="_Toc7625769"/>
      <w:r w:rsidRPr="00BA3AA2">
        <w:rPr>
          <w:rFonts w:cs="Times New Roman"/>
          <w:sz w:val="24"/>
          <w:szCs w:val="24"/>
        </w:rPr>
        <w:t>1.3</w:t>
      </w:r>
      <w:r w:rsidR="00BC4668" w:rsidRPr="00BA3AA2">
        <w:rPr>
          <w:rFonts w:cs="Times New Roman"/>
          <w:sz w:val="24"/>
          <w:szCs w:val="24"/>
        </w:rPr>
        <w:t>.</w:t>
      </w:r>
      <w:r w:rsidRPr="00BA3AA2">
        <w:rPr>
          <w:rFonts w:cs="Times New Roman"/>
          <w:sz w:val="24"/>
          <w:szCs w:val="24"/>
        </w:rPr>
        <w:t xml:space="preserve"> </w:t>
      </w:r>
      <w:r w:rsidR="00191100" w:rsidRPr="00BA3AA2">
        <w:rPr>
          <w:rFonts w:cs="Times New Roman"/>
          <w:sz w:val="24"/>
          <w:szCs w:val="24"/>
        </w:rPr>
        <w:t>Исторический аспект интеграции в России и ЕС: факторы, оказавшие влияние на формирование современного процесса</w:t>
      </w:r>
      <w:bookmarkEnd w:id="5"/>
    </w:p>
    <w:p w:rsidR="00580614" w:rsidRPr="00BA3AA2" w:rsidRDefault="00693B61" w:rsidP="00541F3E">
      <w:pPr>
        <w:pStyle w:val="a0"/>
        <w:spacing w:after="0" w:line="360" w:lineRule="auto"/>
        <w:rPr>
          <w:rFonts w:ascii="Times New Roman" w:eastAsiaTheme="minorHAnsi" w:hAnsi="Times New Roman" w:cs="Times New Roman"/>
          <w:i/>
          <w:color w:val="auto"/>
          <w:spacing w:val="0"/>
          <w:sz w:val="24"/>
          <w:szCs w:val="24"/>
        </w:rPr>
      </w:pPr>
      <w:r w:rsidRPr="00BA3AA2">
        <w:rPr>
          <w:rFonts w:ascii="Times New Roman" w:eastAsiaTheme="minorHAnsi" w:hAnsi="Times New Roman" w:cs="Times New Roman"/>
          <w:i/>
          <w:color w:val="auto"/>
          <w:spacing w:val="0"/>
          <w:sz w:val="24"/>
          <w:szCs w:val="24"/>
        </w:rPr>
        <w:t>Россия</w:t>
      </w:r>
    </w:p>
    <w:p w:rsidR="00693B61" w:rsidRPr="00BA3AA2" w:rsidRDefault="00175F53" w:rsidP="00541F3E">
      <w:pPr>
        <w:pStyle w:val="a0"/>
        <w:spacing w:after="0" w:line="360" w:lineRule="auto"/>
        <w:rPr>
          <w:rFonts w:ascii="Times New Roman" w:eastAsiaTheme="minorHAnsi" w:hAnsi="Times New Roman" w:cs="Times New Roman"/>
          <w:i/>
          <w:color w:val="auto"/>
          <w:spacing w:val="0"/>
          <w:sz w:val="24"/>
          <w:szCs w:val="24"/>
        </w:rPr>
      </w:pPr>
      <w:r w:rsidRPr="00BA3AA2">
        <w:rPr>
          <w:rFonts w:ascii="Times New Roman" w:eastAsiaTheme="minorHAnsi" w:hAnsi="Times New Roman" w:cs="Times New Roman"/>
          <w:color w:val="auto"/>
          <w:spacing w:val="0"/>
          <w:sz w:val="24"/>
          <w:szCs w:val="24"/>
        </w:rPr>
        <w:t>XX век стал для России веком интенсивных миграционных перемещений населения, вызванных к жизни совокупностью традиционных и очень специфических причин: войнами, индустриализацией и урбанизацией; освоением слабозаселенных территорий; мобилизационным характером экономической системы; авторитарным типом политической власти, проводившей массовые депортации людей по социальному и этническому признакам</w:t>
      </w:r>
      <w:r w:rsidR="00801B35" w:rsidRPr="00BA3AA2">
        <w:rPr>
          <w:rFonts w:ascii="Times New Roman" w:eastAsiaTheme="minorHAnsi" w:hAnsi="Times New Roman" w:cs="Times New Roman"/>
          <w:color w:val="auto"/>
          <w:spacing w:val="0"/>
          <w:sz w:val="24"/>
          <w:szCs w:val="24"/>
        </w:rPr>
        <w:t>.</w:t>
      </w:r>
      <w:r w:rsidRPr="00BA3AA2">
        <w:rPr>
          <w:rFonts w:ascii="Times New Roman" w:eastAsiaTheme="minorHAnsi" w:hAnsi="Times New Roman" w:cs="Times New Roman"/>
          <w:color w:val="auto"/>
          <w:spacing w:val="0"/>
          <w:sz w:val="24"/>
          <w:szCs w:val="24"/>
        </w:rPr>
        <w:t xml:space="preserve"> В советское время миграция населения была почти исключительно внутренней миграцией. В условиях многонациональной страны она сопровождалась «перемешиванием народов», и этот процесс происходил относительно безболезненно. Одним из важных направлений государственной политики было воспитание интернационализма: понятие «советский народ» было наполнено реальным смыслом, который обеспечивался общностью языка, едиными программами школьного образования по всей стране, равенством прав и условий жизни для всех граждан. При всей жесткости советской политической системы государством обеспечивались условия для социально-экономической интеграции мигрантов в местах вселения: обеспечение работой, жильем, возможностью получения образования самими мигрантами и их детьми и т. д.</w:t>
      </w:r>
      <w:r w:rsidRPr="00BA3AA2">
        <w:rPr>
          <w:rFonts w:ascii="Times New Roman" w:eastAsiaTheme="minorHAnsi" w:hAnsi="Times New Roman" w:cs="Times New Roman"/>
          <w:color w:val="auto"/>
          <w:spacing w:val="0"/>
          <w:sz w:val="24"/>
          <w:szCs w:val="24"/>
          <w:vertAlign w:val="superscript"/>
        </w:rPr>
        <w:footnoteReference w:id="79"/>
      </w:r>
    </w:p>
    <w:p w:rsidR="00801B35" w:rsidRPr="00BA3AA2" w:rsidRDefault="00175F53"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90-е годы XX века — начале XXI веков во внутренние и внешние миграции была вовлечена огромная, более чем 50-миллионная масса людей. Межреспубликанские перемещения внутри бывшего СССР приобрели статус межгосударственных (международных) миграций на пространстве стран СНГ и Балтии. Россия превратилась в крупнейший международный иммиграционный и эмиграционный центр. Появились и развились новые или ранее не распространенные виды миграций: вынужденная миграция и миграция беженцев, трудовая миграция, нелегальная</w:t>
      </w:r>
      <w:r w:rsidR="007A7CF6" w:rsidRPr="00BA3AA2">
        <w:rPr>
          <w:rFonts w:ascii="Times New Roman" w:hAnsi="Times New Roman" w:cs="Times New Roman"/>
          <w:sz w:val="24"/>
          <w:szCs w:val="24"/>
        </w:rPr>
        <w:t xml:space="preserve"> миграция, транзитная миграция </w:t>
      </w:r>
      <w:r w:rsidRPr="00BA3AA2">
        <w:rPr>
          <w:rFonts w:ascii="Times New Roman" w:hAnsi="Times New Roman" w:cs="Times New Roman"/>
          <w:sz w:val="24"/>
          <w:szCs w:val="24"/>
        </w:rPr>
        <w:t xml:space="preserve">и др. Совершенно новым содержанием наполнились этнические миграции. Коренным </w:t>
      </w:r>
      <w:r w:rsidRPr="00BA3AA2">
        <w:rPr>
          <w:rFonts w:ascii="Times New Roman" w:hAnsi="Times New Roman" w:cs="Times New Roman"/>
          <w:sz w:val="24"/>
          <w:szCs w:val="24"/>
        </w:rPr>
        <w:lastRenderedPageBreak/>
        <w:t>образом изменились направленность и характер миграционного движения. Традиционное для России центробежное движение русского и других коренных этносов сменилось явно и очень масштабно выраженным центростремительным, в определенной степени, возвратным миграционным движением.</w:t>
      </w:r>
      <w:r w:rsidRPr="00BA3AA2">
        <w:rPr>
          <w:rFonts w:ascii="Times New Roman" w:hAnsi="Times New Roman" w:cs="Times New Roman"/>
          <w:sz w:val="24"/>
          <w:szCs w:val="24"/>
          <w:vertAlign w:val="superscript"/>
        </w:rPr>
        <w:footnoteReference w:id="80"/>
      </w:r>
    </w:p>
    <w:p w:rsidR="00801B35" w:rsidRPr="00BA3AA2" w:rsidRDefault="00801B35"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Все 2000-е гг. в России сохранял свое действие главный вектор межрегиональных внутренних миграций, начиная c 1960-х годов, – «западный дрейф», то есть движение с востока в Центр, Приволжье и на Юг Европейской части страны. Он существует в России в течение последних 50 лет, временами то усиливаясь, то ослабевая. Последнее, самое резкое усиление западного «дрейфа» имело место в начале 1990-х гг., когда Дальний Восток и Сибирь испытывали на себе особенно интенсивный миграционный отток населения.</w:t>
      </w:r>
      <w:r w:rsidRPr="00BA3AA2">
        <w:rPr>
          <w:rStyle w:val="a7"/>
          <w:rFonts w:ascii="Times New Roman" w:hAnsi="Times New Roman" w:cs="Times New Roman"/>
          <w:sz w:val="24"/>
          <w:szCs w:val="24"/>
        </w:rPr>
        <w:footnoteReference w:id="81"/>
      </w:r>
    </w:p>
    <w:p w:rsidR="00801B35" w:rsidRPr="00BA3AA2" w:rsidRDefault="00801B35"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России зарегистрированы иммигранты из более чем 100 стран мира. К лидерам в миграционном обмене с Россией – Казахстану и Украине, в 2000-е гг. прибавились бедные и трудоизбыточные страны: Кыргызстан, Таджикистан, Узбекистана. В 2008 году на них пришлась уже половина общего объема трудовой миграции. Учитывая теневую составляющую трудовой миграции, средняя доля иностранной рабочей силы в численности занятых в России в настоящее время может составить около 7 %, что примерно соответствует аналогичным долям иностранных рабочих в Германии.</w:t>
      </w:r>
      <w:r w:rsidRPr="00BA3AA2">
        <w:rPr>
          <w:rStyle w:val="a7"/>
          <w:rFonts w:ascii="Times New Roman" w:hAnsi="Times New Roman" w:cs="Times New Roman"/>
          <w:sz w:val="24"/>
          <w:szCs w:val="24"/>
        </w:rPr>
        <w:footnoteReference w:id="82"/>
      </w:r>
    </w:p>
    <w:p w:rsidR="00B509E9" w:rsidRPr="00BA3AA2" w:rsidRDefault="00801B35"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Миграция населения в советскую эпоху была внутренней, однако происходила в условиях многонационального государства и с высокой интенсивностью; при этом происходившее масштабное «перемешивание народов» было относительно безболезненным. Этому способствовали идеология интернационализма и культивируемая надэтническая общность «советский народ», скрепленная единым языком, системой школьного образования, равенством прав всех граждан. Советское государство работало не только в сфере культурной интеграции, но и создавало условия для социально-экономической интеграции и приживаемости переселенцев: обеспечивало их жильем, работой и т.д. Ситуация сильно изменилась после распада СССР. В сфере внутренней миграции государство перестало проводить какую-либо целенаправленную политику, а по </w:t>
      </w:r>
      <w:r w:rsidRPr="00BA3AA2">
        <w:rPr>
          <w:rFonts w:ascii="Times New Roman" w:hAnsi="Times New Roman" w:cs="Times New Roman"/>
          <w:sz w:val="24"/>
          <w:szCs w:val="24"/>
        </w:rPr>
        <w:lastRenderedPageBreak/>
        <w:t>отношению к международной миграции политика свелась к административно-правовому регулированию миграционных пр</w:t>
      </w:r>
      <w:r w:rsidR="002858E2" w:rsidRPr="00BA3AA2">
        <w:rPr>
          <w:rFonts w:ascii="Times New Roman" w:hAnsi="Times New Roman" w:cs="Times New Roman"/>
          <w:sz w:val="24"/>
          <w:szCs w:val="24"/>
        </w:rPr>
        <w:t>оцессов.</w:t>
      </w:r>
      <w:r w:rsidR="00BE4957" w:rsidRPr="00BA3AA2">
        <w:rPr>
          <w:rStyle w:val="a7"/>
          <w:rFonts w:ascii="Times New Roman" w:hAnsi="Times New Roman" w:cs="Times New Roman"/>
          <w:sz w:val="24"/>
          <w:szCs w:val="24"/>
        </w:rPr>
        <w:footnoteReference w:id="83"/>
      </w:r>
    </w:p>
    <w:p w:rsidR="00BE4957" w:rsidRPr="00BA3AA2" w:rsidRDefault="00BE4957"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В 1990-х гг., несмотря на масштабный приток мигрантов из бывших советских республик, политика интеграции мигрантов фактически не проводилась. В государственных документах миграционной политики об интеграции мигрантов, переселяющихся в Россию, речи тогда не шло. Этому были причины. Первоначально миграционный приток в Россию (достигавший в отдельные годы 1 млн. чел. в год!) состоял из этнических русских и представителей других коренных этносов России, которые волею обстоятельств проживали к моменту распада на территории других советских республик. Считалось, что близкие в этническом отношении. мигранты не нуждаются в обеспечении им специальных условий для </w:t>
      </w:r>
      <w:r w:rsidR="007A7CF6" w:rsidRPr="00BA3AA2">
        <w:rPr>
          <w:rFonts w:ascii="Times New Roman" w:hAnsi="Times New Roman" w:cs="Times New Roman"/>
          <w:sz w:val="24"/>
          <w:szCs w:val="24"/>
        </w:rPr>
        <w:t>социально психологической</w:t>
      </w:r>
      <w:r w:rsidRPr="00BA3AA2">
        <w:rPr>
          <w:rFonts w:ascii="Times New Roman" w:hAnsi="Times New Roman" w:cs="Times New Roman"/>
          <w:sz w:val="24"/>
          <w:szCs w:val="24"/>
        </w:rPr>
        <w:t xml:space="preserve"> адаптации (изучение русского языка, знакомство с русской культурой, историей и т.д.), а условия для социально-экономической интеграции мигрантов (прежде всего обеспечение работой и жильем) были крайне ограничены из-за переживаемого тогда Россией глубокого экономического кризиса. Даже когда в начале 2000-х гг. значительную долю в миграционных потоках, направленных на Россию, стали занимать представители титульных наций стран СНГ, политика интеграции мигрантов не стала частью миграционной политики. Об этом свидетельствует, в частности, Концепция регулирования миграционных процессов в Российской Федерации, утвержденная в 2003 г. в которой вопросы интеграции мигрантов не упоминаются вовсе.</w:t>
      </w:r>
      <w:r w:rsidR="004D7E96" w:rsidRPr="00BA3AA2">
        <w:rPr>
          <w:rStyle w:val="a7"/>
          <w:rFonts w:ascii="Times New Roman" w:hAnsi="Times New Roman" w:cs="Times New Roman"/>
          <w:sz w:val="24"/>
          <w:szCs w:val="24"/>
        </w:rPr>
        <w:footnoteReference w:id="84"/>
      </w:r>
      <w:r w:rsidRPr="00BA3AA2">
        <w:rPr>
          <w:rFonts w:ascii="Times New Roman" w:hAnsi="Times New Roman" w:cs="Times New Roman"/>
          <w:sz w:val="24"/>
          <w:szCs w:val="24"/>
        </w:rPr>
        <w:t xml:space="preserve"> </w:t>
      </w:r>
    </w:p>
    <w:p w:rsidR="004D7E96" w:rsidRPr="00BA3AA2" w:rsidRDefault="004D7E96"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В начале 2000-х гг. в миграционных потоках стали преобладать представители титульных наций стран СНГ, направляющиеся в Россию с целью трудоустройства. Это была уже не возвратная и вынужденная миграция соотечественников, а экономическая миграция. Однако проблема интеграции мигрантов не была внесена в повестку дня миграционной политики. Такое упущение привело к самоизоляции мигрантов и к их отчуждению со стороны принимающего российского общества. Сформировалось интолерантное отношение россиян к мигрантам, выросла межэтническая напряженность. Стало ясно, что в условиях массового притока мигрантов, влияющего на экономическое и демографическое развитие России, необходимо проводить целенаправленную работу по их интеграции, которая должна быть неотъемлемой частью миграционной политики. </w:t>
      </w:r>
      <w:r w:rsidRPr="00BA3AA2">
        <w:rPr>
          <w:rFonts w:ascii="Times New Roman" w:hAnsi="Times New Roman" w:cs="Times New Roman"/>
          <w:sz w:val="24"/>
          <w:szCs w:val="24"/>
        </w:rPr>
        <w:lastRenderedPageBreak/>
        <w:t>Понимание этого на государственном уровне было зафиксировано в 2012 г. Концепцией государственной миграционной политики России и Стратегией государственной национальной политики Российской Федерации на период до 2025 года.</w:t>
      </w:r>
      <w:r w:rsidRPr="00BA3AA2">
        <w:rPr>
          <w:rStyle w:val="a7"/>
          <w:rFonts w:ascii="Times New Roman" w:hAnsi="Times New Roman" w:cs="Times New Roman"/>
          <w:sz w:val="24"/>
          <w:szCs w:val="24"/>
        </w:rPr>
        <w:footnoteReference w:id="85"/>
      </w:r>
    </w:p>
    <w:p w:rsidR="00B92672" w:rsidRPr="00BA3AA2" w:rsidRDefault="00B509E9"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Сегодня, особенность России состоит в том, что значительная часть прибывающих на ее территорию мигрантов (около 85 процентов) являются выходцами из стран бывшего Советского Союза. Все они либо проходили социализацию в институтах, схожих с институтами принимающей стороны, либо являются потомками тех людей, которые воспитывались в близкой нам социокультурной среде. Другой особенностью нашей страны стало накладывание проблем, связанных с интеграцией мигрантов из других стран, с внутренними межнациональными и социальными противоречиями в российском обществе. Зачастую с мигрантами путают выходцев с Северного Кавказа, чья адаптация на остальной территории России тоже проходит тяжело и болезненно.</w:t>
      </w:r>
      <w:r w:rsidRPr="00BA3AA2">
        <w:rPr>
          <w:rStyle w:val="a7"/>
          <w:rFonts w:ascii="Times New Roman" w:hAnsi="Times New Roman" w:cs="Times New Roman"/>
          <w:sz w:val="24"/>
          <w:szCs w:val="24"/>
        </w:rPr>
        <w:footnoteReference w:id="86"/>
      </w:r>
    </w:p>
    <w:p w:rsidR="00B509E9" w:rsidRPr="00BA3AA2" w:rsidRDefault="00EC7BEF"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Таким образом, о</w:t>
      </w:r>
      <w:r w:rsidR="006461C3" w:rsidRPr="00BA3AA2">
        <w:rPr>
          <w:rFonts w:ascii="Times New Roman" w:hAnsi="Times New Roman" w:cs="Times New Roman"/>
          <w:sz w:val="24"/>
          <w:szCs w:val="24"/>
        </w:rPr>
        <w:t>сновным фактором интеграционных особенностей в области миграции и их неразвитость как в теоретическом, так и в нормативном отношении стала история России</w:t>
      </w:r>
      <w:r w:rsidRPr="00BA3AA2">
        <w:rPr>
          <w:rFonts w:ascii="Times New Roman" w:hAnsi="Times New Roman" w:cs="Times New Roman"/>
          <w:sz w:val="24"/>
          <w:szCs w:val="24"/>
        </w:rPr>
        <w:t>, а именно СССР</w:t>
      </w:r>
      <w:r w:rsidR="006461C3" w:rsidRPr="00BA3AA2">
        <w:rPr>
          <w:rFonts w:ascii="Times New Roman" w:hAnsi="Times New Roman" w:cs="Times New Roman"/>
          <w:sz w:val="24"/>
          <w:szCs w:val="24"/>
        </w:rPr>
        <w:t xml:space="preserve">. </w:t>
      </w:r>
      <w:r w:rsidRPr="00BA3AA2">
        <w:rPr>
          <w:rFonts w:ascii="Times New Roman" w:hAnsi="Times New Roman" w:cs="Times New Roman"/>
          <w:sz w:val="24"/>
          <w:szCs w:val="24"/>
        </w:rPr>
        <w:t>Во времена Советского Союза народ был един, это был советский гражданин, одна большая страна имела идею, язык, культуру – одну - вне зависимости от региона проживания внутри страны. Почему мы отмечаем именно времена Советского Союза? Потому что основным потоком мигрантов</w:t>
      </w:r>
      <w:r w:rsidR="00E4594F" w:rsidRPr="00BA3AA2">
        <w:rPr>
          <w:rFonts w:ascii="Times New Roman" w:hAnsi="Times New Roman" w:cs="Times New Roman"/>
          <w:sz w:val="24"/>
          <w:szCs w:val="24"/>
        </w:rPr>
        <w:t xml:space="preserve"> в РФ</w:t>
      </w:r>
      <w:r w:rsidRPr="00BA3AA2">
        <w:rPr>
          <w:rFonts w:ascii="Times New Roman" w:hAnsi="Times New Roman" w:cs="Times New Roman"/>
          <w:sz w:val="24"/>
          <w:szCs w:val="24"/>
        </w:rPr>
        <w:t xml:space="preserve"> сегодня являются выходцы с постсоветского пространства, однако если еще 20 лет назад, поколение массово идентифицировало себя с гражданами России, культура, язык не были препятствием – таковым стали только новые границы и то условно, то сегодня, когда на подходе новое поколение, зародилась проблема. Проблема заключается в том,</w:t>
      </w:r>
      <w:r w:rsidR="00E4594F" w:rsidRPr="00BA3AA2">
        <w:rPr>
          <w:rFonts w:ascii="Times New Roman" w:hAnsi="Times New Roman" w:cs="Times New Roman"/>
          <w:sz w:val="24"/>
          <w:szCs w:val="24"/>
        </w:rPr>
        <w:t xml:space="preserve"> что</w:t>
      </w:r>
      <w:r w:rsidRPr="00BA3AA2">
        <w:rPr>
          <w:rFonts w:ascii="Times New Roman" w:hAnsi="Times New Roman" w:cs="Times New Roman"/>
          <w:sz w:val="24"/>
          <w:szCs w:val="24"/>
        </w:rPr>
        <w:t xml:space="preserve"> </w:t>
      </w:r>
      <w:r w:rsidR="00E4594F" w:rsidRPr="00BA3AA2">
        <w:rPr>
          <w:rFonts w:ascii="Times New Roman" w:hAnsi="Times New Roman" w:cs="Times New Roman"/>
          <w:sz w:val="24"/>
          <w:szCs w:val="24"/>
        </w:rPr>
        <w:t>новое поколение воспитывалось уже в национальных государствах,</w:t>
      </w:r>
      <w:r w:rsidRPr="00BA3AA2">
        <w:rPr>
          <w:rFonts w:ascii="Times New Roman" w:hAnsi="Times New Roman" w:cs="Times New Roman"/>
          <w:sz w:val="24"/>
          <w:szCs w:val="24"/>
        </w:rPr>
        <w:t xml:space="preserve"> </w:t>
      </w:r>
      <w:r w:rsidR="00E4594F" w:rsidRPr="00BA3AA2">
        <w:rPr>
          <w:rFonts w:ascii="Times New Roman" w:hAnsi="Times New Roman" w:cs="Times New Roman"/>
          <w:sz w:val="24"/>
          <w:szCs w:val="24"/>
        </w:rPr>
        <w:t xml:space="preserve">и сегодня они имеют представление об СССР и единой стране только из учебников по истории. В свою очередь и новое поколение россиян настороженно относится к лицам с постсоветского пространства, так как они для них приобретают сегодня новый смысл – угроза, опасность террора или минимум – гастарбайтеры, которые принимаются только в области трудовой миграции и идентифицируются с рабочей единицей без общих гражданских, социальных прав. </w:t>
      </w:r>
    </w:p>
    <w:p w:rsidR="00580614" w:rsidRPr="00BA3AA2" w:rsidRDefault="00B92672" w:rsidP="00541F3E">
      <w:pPr>
        <w:pStyle w:val="af0"/>
        <w:spacing w:line="360" w:lineRule="auto"/>
        <w:jc w:val="both"/>
        <w:rPr>
          <w:rFonts w:ascii="Times New Roman" w:hAnsi="Times New Roman" w:cs="Times New Roman"/>
          <w:i/>
          <w:sz w:val="24"/>
          <w:szCs w:val="24"/>
        </w:rPr>
      </w:pPr>
      <w:r w:rsidRPr="00BA3AA2">
        <w:rPr>
          <w:rFonts w:ascii="Times New Roman" w:hAnsi="Times New Roman" w:cs="Times New Roman"/>
          <w:i/>
          <w:sz w:val="24"/>
          <w:szCs w:val="24"/>
        </w:rPr>
        <w:t>Е</w:t>
      </w:r>
      <w:r w:rsidR="00E4594F" w:rsidRPr="00BA3AA2">
        <w:rPr>
          <w:rFonts w:ascii="Times New Roman" w:hAnsi="Times New Roman" w:cs="Times New Roman"/>
          <w:i/>
          <w:sz w:val="24"/>
          <w:szCs w:val="24"/>
        </w:rPr>
        <w:t xml:space="preserve">вропейский </w:t>
      </w:r>
      <w:r w:rsidRPr="00BA3AA2">
        <w:rPr>
          <w:rFonts w:ascii="Times New Roman" w:hAnsi="Times New Roman" w:cs="Times New Roman"/>
          <w:i/>
          <w:sz w:val="24"/>
          <w:szCs w:val="24"/>
        </w:rPr>
        <w:t>С</w:t>
      </w:r>
      <w:r w:rsidR="00E4594F" w:rsidRPr="00BA3AA2">
        <w:rPr>
          <w:rFonts w:ascii="Times New Roman" w:hAnsi="Times New Roman" w:cs="Times New Roman"/>
          <w:i/>
          <w:sz w:val="24"/>
          <w:szCs w:val="24"/>
        </w:rPr>
        <w:t>оюз</w:t>
      </w:r>
    </w:p>
    <w:p w:rsidR="00693B61" w:rsidRPr="00BA3AA2" w:rsidRDefault="00693B61"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lastRenderedPageBreak/>
        <w:t>Начнем с того, что с</w:t>
      </w:r>
      <w:r w:rsidR="00F13670" w:rsidRPr="00BA3AA2">
        <w:rPr>
          <w:rFonts w:ascii="Times New Roman" w:hAnsi="Times New Roman" w:cs="Times New Roman"/>
          <w:sz w:val="24"/>
          <w:szCs w:val="24"/>
        </w:rPr>
        <w:t xml:space="preserve"> 2001 года Великобритания начала ориентировать свою инт</w:t>
      </w:r>
      <w:r w:rsidRPr="00BA3AA2">
        <w:rPr>
          <w:rFonts w:ascii="Times New Roman" w:hAnsi="Times New Roman" w:cs="Times New Roman"/>
          <w:sz w:val="24"/>
          <w:szCs w:val="24"/>
        </w:rPr>
        <w:t>еграционную политику несколько иначе, чем ранее, что положило начало отличий от общепринятой традиционной британской мультикультурной модели.</w:t>
      </w:r>
      <w:r w:rsidR="00F13670" w:rsidRPr="00BA3AA2">
        <w:rPr>
          <w:rFonts w:ascii="Times New Roman" w:hAnsi="Times New Roman" w:cs="Times New Roman"/>
          <w:sz w:val="24"/>
          <w:szCs w:val="24"/>
        </w:rPr>
        <w:t> </w:t>
      </w:r>
    </w:p>
    <w:p w:rsidR="00485EC6" w:rsidRPr="00BA3AA2" w:rsidRDefault="00F13670"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сентябре 2002 года министр внутренних дел Дэвид Бланкетт обратил на себя внимание тем, что рекомендовал меньшин</w:t>
      </w:r>
      <w:r w:rsidR="00693B61" w:rsidRPr="00BA3AA2">
        <w:rPr>
          <w:rFonts w:ascii="Times New Roman" w:hAnsi="Times New Roman" w:cs="Times New Roman"/>
          <w:sz w:val="24"/>
          <w:szCs w:val="24"/>
        </w:rPr>
        <w:t>ствам говорить дома по-английски</w:t>
      </w:r>
      <w:r w:rsidRPr="00BA3AA2">
        <w:rPr>
          <w:rFonts w:ascii="Times New Roman" w:hAnsi="Times New Roman" w:cs="Times New Roman"/>
          <w:sz w:val="24"/>
          <w:szCs w:val="24"/>
        </w:rPr>
        <w:t>, чтобы обеспечить лучшее общение между поколениями</w:t>
      </w:r>
      <w:r w:rsidR="00693B61" w:rsidRPr="00BA3AA2">
        <w:rPr>
          <w:rFonts w:ascii="Times New Roman" w:hAnsi="Times New Roman" w:cs="Times New Roman"/>
          <w:sz w:val="24"/>
          <w:szCs w:val="24"/>
        </w:rPr>
        <w:t xml:space="preserve"> в семье</w:t>
      </w:r>
      <w:r w:rsidRPr="00BA3AA2">
        <w:rPr>
          <w:rFonts w:ascii="Times New Roman" w:hAnsi="Times New Roman" w:cs="Times New Roman"/>
          <w:sz w:val="24"/>
          <w:szCs w:val="24"/>
        </w:rPr>
        <w:t xml:space="preserve"> и предотвратить чрезмерно большой разрыв между общественной и частной сферами.</w:t>
      </w:r>
      <w:r w:rsidR="00693B61" w:rsidRPr="00BA3AA2">
        <w:rPr>
          <w:rFonts w:ascii="Times New Roman" w:hAnsi="Times New Roman" w:cs="Times New Roman"/>
          <w:sz w:val="24"/>
          <w:szCs w:val="24"/>
        </w:rPr>
        <w:t> С 2000 года некоторые</w:t>
      </w:r>
      <w:r w:rsidRPr="00BA3AA2">
        <w:rPr>
          <w:rFonts w:ascii="Times New Roman" w:hAnsi="Times New Roman" w:cs="Times New Roman"/>
          <w:sz w:val="24"/>
          <w:szCs w:val="24"/>
        </w:rPr>
        <w:t xml:space="preserve"> говорили, что конфессиональные школы усугубляют сегрегацию и взаимные предрассудки между общинами. Затем возникла светская тенденция, направленная против конфессиональных школ, которые набирали учеников исключительно из определенной религии. Закон о гражданстве, иммиграции и убежище 2002 года выдвинул символическое укрепление гражданства и ужесточение политики убежища. Результатом этого стало </w:t>
      </w:r>
      <w:r w:rsidR="00693B61" w:rsidRPr="00BA3AA2">
        <w:rPr>
          <w:rFonts w:ascii="Times New Roman" w:hAnsi="Times New Roman" w:cs="Times New Roman"/>
          <w:sz w:val="24"/>
          <w:szCs w:val="24"/>
        </w:rPr>
        <w:t>введение теста для</w:t>
      </w:r>
      <w:r w:rsidRPr="00BA3AA2">
        <w:rPr>
          <w:rFonts w:ascii="Times New Roman" w:hAnsi="Times New Roman" w:cs="Times New Roman"/>
          <w:sz w:val="24"/>
          <w:szCs w:val="24"/>
        </w:rPr>
        <w:t xml:space="preserve"> желающих получить гражданство, целью которого было проверить уровень английского языка и знание учреждений, истории и законов Великобритании со стороны заявителей. Была также введена церемония, во время которой новые граждане клялись в верности королеве.  После городских беспорядков 2001 года, которые затронули некоторые неблагополучные районы, было высказано несколько голосов в поддержку более инклюзивной системы интеграции </w:t>
      </w:r>
      <w:r w:rsidR="00485EC6" w:rsidRPr="00BA3AA2">
        <w:rPr>
          <w:rFonts w:ascii="Times New Roman" w:hAnsi="Times New Roman" w:cs="Times New Roman"/>
          <w:sz w:val="24"/>
          <w:szCs w:val="24"/>
        </w:rPr>
        <w:t>(Reclaiming Britishness, 2002).</w:t>
      </w:r>
    </w:p>
    <w:p w:rsidR="00485EC6" w:rsidRPr="00BA3AA2" w:rsidRDefault="00F13670"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Политика интеграции Нидерландов изменилась в 200</w:t>
      </w:r>
      <w:r w:rsidR="00D02083" w:rsidRPr="00BA3AA2">
        <w:rPr>
          <w:rFonts w:ascii="Times New Roman" w:hAnsi="Times New Roman" w:cs="Times New Roman"/>
          <w:sz w:val="24"/>
          <w:szCs w:val="24"/>
        </w:rPr>
        <w:t>2 году после убийства Пима Форте</w:t>
      </w:r>
      <w:r w:rsidRPr="00BA3AA2">
        <w:rPr>
          <w:rFonts w:ascii="Times New Roman" w:hAnsi="Times New Roman" w:cs="Times New Roman"/>
          <w:sz w:val="24"/>
          <w:szCs w:val="24"/>
        </w:rPr>
        <w:t>йна. В 1970-х годах насилие со стороны нескольких молодых молуккцев привело к тому, что правительство повысило осведомленность о важности политики, особенно для меньшинств (Minderhedenbeleid). Появившаяся в 1980-х годах, она основывалась на поддержке, оказываемой ассоциациям иммигрантов, уважении культурной и религиозной самобыт</w:t>
      </w:r>
      <w:r w:rsidR="00693B61" w:rsidRPr="00BA3AA2">
        <w:rPr>
          <w:rFonts w:ascii="Times New Roman" w:hAnsi="Times New Roman" w:cs="Times New Roman"/>
          <w:sz w:val="24"/>
          <w:szCs w:val="24"/>
        </w:rPr>
        <w:t>ности и борьбе с дискриминацией</w:t>
      </w:r>
      <w:r w:rsidR="00693B61" w:rsidRPr="00BA3AA2">
        <w:rPr>
          <w:rStyle w:val="a7"/>
          <w:rFonts w:ascii="Times New Roman" w:hAnsi="Times New Roman" w:cs="Times New Roman"/>
          <w:sz w:val="24"/>
          <w:szCs w:val="24"/>
        </w:rPr>
        <w:footnoteReference w:id="87"/>
      </w:r>
      <w:r w:rsidRPr="00BA3AA2">
        <w:rPr>
          <w:rFonts w:ascii="Times New Roman" w:hAnsi="Times New Roman" w:cs="Times New Roman"/>
          <w:sz w:val="24"/>
          <w:szCs w:val="24"/>
        </w:rPr>
        <w:t xml:space="preserve">, Власти привыкли регулярно консультироваться с представителями мусульманских объединений, когда они принимали решения в отношении меньшинств. Эта система была частью расширения «опоры», которая является основой голландского общества: протестантского, католического, социал-демократического и либерального. Эта система была обновлена ​​в начале 20-го века кальвинистом Авраамом Кейпером, чтобы каждый гражданин Нидерландов мог жить в религии и идеологии по своему выбору. У каждого столпа есть свои школы, политические партии, СМИ, газеты, свои союзы, университеты и больницы. Этот общественный способ </w:t>
      </w:r>
      <w:r w:rsidRPr="00BA3AA2">
        <w:rPr>
          <w:rFonts w:ascii="Times New Roman" w:hAnsi="Times New Roman" w:cs="Times New Roman"/>
          <w:sz w:val="24"/>
          <w:szCs w:val="24"/>
        </w:rPr>
        <w:lastRenderedPageBreak/>
        <w:t>организации общества связан с формой голландской политической системы, которая является ассоциативной и не имеет прямого отношения к системе интеграции иммигрантов. Тем не менее, он структурирует отношения учреждений с религиями так, что, когда мусульмане во имя равенства требовали право иметь свои собственные школы, государственные власти приняли это. В настоящее время в Нидерландах действуют 37 финансируемых государством исламских начальных школ и две средние школы. Иностранцы также получили право голосовать и быть избранными на местных выборах после пяти</w:t>
      </w:r>
      <w:r w:rsidR="00485EC6" w:rsidRPr="00BA3AA2">
        <w:rPr>
          <w:rFonts w:ascii="Times New Roman" w:hAnsi="Times New Roman" w:cs="Times New Roman"/>
          <w:sz w:val="24"/>
          <w:szCs w:val="24"/>
        </w:rPr>
        <w:t xml:space="preserve"> лет проживания на территории.</w:t>
      </w:r>
      <w:r w:rsidR="00E805CD" w:rsidRPr="00BA3AA2">
        <w:rPr>
          <w:rStyle w:val="a7"/>
          <w:rFonts w:ascii="Times New Roman" w:hAnsi="Times New Roman" w:cs="Times New Roman"/>
          <w:sz w:val="24"/>
          <w:szCs w:val="24"/>
        </w:rPr>
        <w:footnoteReference w:id="88"/>
      </w:r>
    </w:p>
    <w:p w:rsidR="00485EC6" w:rsidRPr="00BA3AA2" w:rsidRDefault="00F13670"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2000 году Пол Шеффер опубликовал статью «Мультикультурная драма», в которой он считает, что го</w:t>
      </w:r>
      <w:r w:rsidR="007A7CF6" w:rsidRPr="00BA3AA2">
        <w:rPr>
          <w:rFonts w:ascii="Times New Roman" w:hAnsi="Times New Roman" w:cs="Times New Roman"/>
          <w:sz w:val="24"/>
          <w:szCs w:val="24"/>
        </w:rPr>
        <w:t xml:space="preserve">лландская интеграционная модель </w:t>
      </w:r>
      <w:r w:rsidRPr="00BA3AA2">
        <w:rPr>
          <w:rFonts w:ascii="Times New Roman" w:hAnsi="Times New Roman" w:cs="Times New Roman"/>
          <w:sz w:val="24"/>
          <w:szCs w:val="24"/>
        </w:rPr>
        <w:t>потерпела неудачу: «мы живем в Нидерландах рядом друг с другом, но никогда не встречаемся друг с другом: у каж</w:t>
      </w:r>
      <w:r w:rsidR="00E805CD" w:rsidRPr="00BA3AA2">
        <w:rPr>
          <w:rFonts w:ascii="Times New Roman" w:hAnsi="Times New Roman" w:cs="Times New Roman"/>
          <w:sz w:val="24"/>
          <w:szCs w:val="24"/>
        </w:rPr>
        <w:t>дого есть свое кафе</w:t>
      </w:r>
      <w:r w:rsidRPr="00BA3AA2">
        <w:rPr>
          <w:rFonts w:ascii="Times New Roman" w:hAnsi="Times New Roman" w:cs="Times New Roman"/>
          <w:sz w:val="24"/>
          <w:szCs w:val="24"/>
        </w:rPr>
        <w:t xml:space="preserve">, его собственная школа, его собственные идолы, его собственная музыка, его собственная вера, его собственный мясник, и </w:t>
      </w:r>
      <w:r w:rsidR="007A7CF6" w:rsidRPr="00BA3AA2">
        <w:rPr>
          <w:rFonts w:ascii="Times New Roman" w:hAnsi="Times New Roman" w:cs="Times New Roman"/>
          <w:sz w:val="24"/>
          <w:szCs w:val="24"/>
        </w:rPr>
        <w:t>скоро его собственная улица, и окрестности</w:t>
      </w:r>
      <w:r w:rsidRPr="00BA3AA2">
        <w:rPr>
          <w:rFonts w:ascii="Times New Roman" w:hAnsi="Times New Roman" w:cs="Times New Roman"/>
          <w:sz w:val="24"/>
          <w:szCs w:val="24"/>
        </w:rPr>
        <w:t>". В то же время Пим Фортейн регулярно появлялся на телевидении, чтобы осудить место, которое ислам занимал в обществе. Его убийство привело к росту его партии на всеобщих выборах в мае 2002 года. За этим событием 2 ноября 2004 года последовало убийство Тео Ван Гога молодым голландским исламистом марокканского происхождения. Эти события, наряду с ростом расистских инцидентов против мусульманской общины, подтолкнули руководство страны к принятию новой интеграционно</w:t>
      </w:r>
      <w:r w:rsidR="00485EC6" w:rsidRPr="00BA3AA2">
        <w:rPr>
          <w:rFonts w:ascii="Times New Roman" w:hAnsi="Times New Roman" w:cs="Times New Roman"/>
          <w:sz w:val="24"/>
          <w:szCs w:val="24"/>
        </w:rPr>
        <w:t>й политики в апреле 2004 года.</w:t>
      </w:r>
    </w:p>
    <w:p w:rsidR="00F13670" w:rsidRPr="00BA3AA2" w:rsidRDefault="00F13670"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Последнее основано на прохождении интеграционных и языковых тестов, которые используются для оценки степени культурной интеграции иммигрантов. Однако, в отличие от Великобритании, которая ввела этот тест для </w:t>
      </w:r>
      <w:r w:rsidR="00E805CD" w:rsidRPr="00BA3AA2">
        <w:rPr>
          <w:rFonts w:ascii="Times New Roman" w:hAnsi="Times New Roman" w:cs="Times New Roman"/>
          <w:sz w:val="24"/>
          <w:szCs w:val="24"/>
        </w:rPr>
        <w:t>соискателей гражданства</w:t>
      </w:r>
      <w:r w:rsidRPr="00BA3AA2">
        <w:rPr>
          <w:rFonts w:ascii="Times New Roman" w:hAnsi="Times New Roman" w:cs="Times New Roman"/>
          <w:sz w:val="24"/>
          <w:szCs w:val="24"/>
        </w:rPr>
        <w:t>, Меры, направленные на развитие культуры иммигрантов и языка происхождения, были отменены. Изучение родных языков, предлагаемых иммигрантам в начальных школах, было отменено (закон от 24 мая 2004 года), и учреждениям больше не рекомендуется распространять документы на родном языке иммигрантов.</w:t>
      </w:r>
    </w:p>
    <w:p w:rsidR="00F13670" w:rsidRPr="00BA3AA2" w:rsidRDefault="00F13670"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Долгое время Германия отказывалась включать в</w:t>
      </w:r>
      <w:r w:rsidR="00E805CD" w:rsidRPr="00BA3AA2">
        <w:rPr>
          <w:rFonts w:ascii="Times New Roman" w:hAnsi="Times New Roman" w:cs="Times New Roman"/>
          <w:sz w:val="24"/>
          <w:szCs w:val="24"/>
        </w:rPr>
        <w:t xml:space="preserve"> страну иностранцев. Их считали «гастарбайтерами» и приглашали </w:t>
      </w:r>
      <w:r w:rsidRPr="00BA3AA2">
        <w:rPr>
          <w:rFonts w:ascii="Times New Roman" w:hAnsi="Times New Roman" w:cs="Times New Roman"/>
          <w:sz w:val="24"/>
          <w:szCs w:val="24"/>
        </w:rPr>
        <w:t xml:space="preserve">вернуться домой. Но в 1990 году Германия наконец предоставила иностранцам равные права и доступ к социальной системе, а в 2000-х годах в закон был введен территориальный принцип. Поскольку иностранцам было предложено </w:t>
      </w:r>
      <w:r w:rsidRPr="00BA3AA2">
        <w:rPr>
          <w:rFonts w:ascii="Times New Roman" w:hAnsi="Times New Roman" w:cs="Times New Roman"/>
          <w:sz w:val="24"/>
          <w:szCs w:val="24"/>
        </w:rPr>
        <w:lastRenderedPageBreak/>
        <w:t>остаться в Германии, им теперь пришлось интегрироваться. Этому требованию способствовала Ангела Меркель, когда она пришла к власти в 2005 году, подчеркнув, что изучение немецкого языка и принятие ценностей страны имеют жизненно важное значение для интеграции иммигрантов. Страна привержена прагматическому признанию разнообразия на своей территории, предлагая языковые уроки для вновь прибывших и привлекая университеты к обучению имамов.</w:t>
      </w:r>
    </w:p>
    <w:p w:rsidR="00485EC6" w:rsidRPr="00BA3AA2" w:rsidRDefault="00485EC6"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Европейский миграционный кризис как явление обозначил себя в начале 2015 года, когда экономическая, социальная, политическая нестабильность на территории некоторых регионов достигла своего пика и повлекла за собой потоки желающих покинуть местность. </w:t>
      </w:r>
    </w:p>
    <w:p w:rsidR="00485EC6" w:rsidRPr="00BA3AA2" w:rsidRDefault="00485EC6"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Дестабилизирующими факторами, которые повлекли поток беженцев в Европу можно назвать вооруженные конфликты в Сирии, Ливии, Афганистане, востоке Украины, а также военные операции против ИГИЛ и кризис в Косово, Сербии. Более миллиона мигрантов бежали в Европу в 2015 году, что вызвало кризис, поскольку страны, принимающие беженцев, не успевают справляться со стремительно накапливающейся административной работой и организационной работой на местах.</w:t>
      </w:r>
      <w:r w:rsidR="00937408" w:rsidRPr="00BA3AA2">
        <w:rPr>
          <w:rStyle w:val="a7"/>
          <w:rFonts w:ascii="Times New Roman" w:hAnsi="Times New Roman" w:cs="Times New Roman"/>
          <w:sz w:val="24"/>
          <w:szCs w:val="24"/>
        </w:rPr>
        <w:footnoteReference w:id="89"/>
      </w:r>
    </w:p>
    <w:p w:rsidR="00485EC6" w:rsidRPr="00BA3AA2" w:rsidRDefault="00E805CD"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Напряженность в ЕС выросла</w:t>
      </w:r>
      <w:r w:rsidR="00485EC6" w:rsidRPr="00BA3AA2">
        <w:rPr>
          <w:rFonts w:ascii="Times New Roman" w:hAnsi="Times New Roman" w:cs="Times New Roman"/>
          <w:sz w:val="24"/>
          <w:szCs w:val="24"/>
        </w:rPr>
        <w:t xml:space="preserve"> из-за непропорционального </w:t>
      </w:r>
      <w:r w:rsidRPr="00BA3AA2">
        <w:rPr>
          <w:rFonts w:ascii="Times New Roman" w:hAnsi="Times New Roman" w:cs="Times New Roman"/>
          <w:sz w:val="24"/>
          <w:szCs w:val="24"/>
        </w:rPr>
        <w:t>бремени, с которыми сталкивались</w:t>
      </w:r>
      <w:r w:rsidR="00485EC6" w:rsidRPr="00BA3AA2">
        <w:rPr>
          <w:rFonts w:ascii="Times New Roman" w:hAnsi="Times New Roman" w:cs="Times New Roman"/>
          <w:sz w:val="24"/>
          <w:szCs w:val="24"/>
        </w:rPr>
        <w:t xml:space="preserve"> некоторые страны, особенно страны, в которые первоначально прибывают мигр</w:t>
      </w:r>
      <w:r w:rsidRPr="00BA3AA2">
        <w:rPr>
          <w:rFonts w:ascii="Times New Roman" w:hAnsi="Times New Roman" w:cs="Times New Roman"/>
          <w:sz w:val="24"/>
          <w:szCs w:val="24"/>
        </w:rPr>
        <w:t xml:space="preserve">анты: Греция, Италия и Венгрия. </w:t>
      </w:r>
      <w:r w:rsidR="00485EC6" w:rsidRPr="00BA3AA2">
        <w:rPr>
          <w:rFonts w:ascii="Times New Roman" w:hAnsi="Times New Roman" w:cs="Times New Roman"/>
          <w:sz w:val="24"/>
          <w:szCs w:val="24"/>
        </w:rPr>
        <w:t>В Великобритании отказались от каких-либо планов по созданию системы квот, но, по данным Министерства внутренних дел, 1000 сирийских беженцев были расселены по программе переселения. В 2015 году премьер-министр Дэвид Кэмерон заявил, что Великобритания будет принимать до 20.000 беженцев из Сирии в течение следующих пяти лет.</w:t>
      </w:r>
      <w:r w:rsidR="00485EC6" w:rsidRPr="00BA3AA2">
        <w:rPr>
          <w:rFonts w:ascii="Times New Roman" w:hAnsi="Times New Roman" w:cs="Times New Roman"/>
          <w:sz w:val="24"/>
          <w:szCs w:val="24"/>
          <w:vertAlign w:val="superscript"/>
        </w:rPr>
        <w:footnoteReference w:id="90"/>
      </w:r>
    </w:p>
    <w:p w:rsidR="00485EC6" w:rsidRPr="00BA3AA2" w:rsidRDefault="00485EC6"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Кроме того, особенностью миграционного кризиса в Европе стал вопрос о лояльности граждан ЕС к мультикультурализму. «Европа исторически имела больше этнического, чем гражданского в подходе к государственности, в отличие от Соединенных Штатов, и это одна из причин того, что иммиграции протекает столь болезненно." – пишет Чарльз Купчан, профессор международных отношений университета Джорджтауна, в статье о европейском миграционном кризисе.</w:t>
      </w:r>
    </w:p>
    <w:p w:rsidR="00485EC6" w:rsidRPr="00BA3AA2" w:rsidRDefault="00485EC6"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lastRenderedPageBreak/>
        <w:t>Подчеркивая эту точку зрения, лидеры государств Восточной Европы, таких как Венгрия, Польша, Словакия и Чешская Республика выразили сильное предпочтение в сторону немусульманских мигрантов.</w:t>
      </w:r>
      <w:r w:rsidRPr="00BA3AA2">
        <w:rPr>
          <w:rFonts w:ascii="Times New Roman" w:hAnsi="Times New Roman" w:cs="Times New Roman"/>
          <w:sz w:val="24"/>
          <w:szCs w:val="24"/>
          <w:vertAlign w:val="superscript"/>
        </w:rPr>
        <w:footnoteReference w:id="91"/>
      </w:r>
      <w:r w:rsidRPr="00BA3AA2">
        <w:rPr>
          <w:rFonts w:ascii="Times New Roman" w:hAnsi="Times New Roman" w:cs="Times New Roman"/>
          <w:sz w:val="24"/>
          <w:szCs w:val="24"/>
          <w:vertAlign w:val="superscript"/>
        </w:rPr>
        <w:t xml:space="preserve"> </w:t>
      </w:r>
      <w:r w:rsidRPr="00BA3AA2">
        <w:rPr>
          <w:rFonts w:ascii="Times New Roman" w:hAnsi="Times New Roman" w:cs="Times New Roman"/>
          <w:sz w:val="24"/>
          <w:szCs w:val="24"/>
        </w:rPr>
        <w:t>Лидеры данных стран защищают свою политику, указывая на дискомфорт в жизни своих граждан, что в очередной раз доказывает: защита национальных интересов каждой отдельной стран сегодня превыше защиты граждан всего Европейского Союза.</w:t>
      </w:r>
    </w:p>
    <w:p w:rsidR="00485EC6" w:rsidRPr="00BA3AA2" w:rsidRDefault="00485EC6"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Принимая во внимание то, что все иммигранты не похожи друг на друга: один из Северной Африки, другой из Сирии они имеют разную степень интеграции на почве своей религиозной дифференциации. Изучив популяцию сенегальских христианских и мусульманских иммигрантов из религиозно смешанных общин Серер и Джула, которые мигрировали в Францию ​​при одинаковых условиях, мы обнаружили, что мусульманские иммигранты сталкиваются с большей дискриминацией на рынке труда, получают меньше ежемесячного дохода, выражают меньше привязанности к принимающей стране и проявляют большую привязанность к стране своего исконного происхождения, чем их христианские коллеги. И эти модели не улучшаются в последующих поколениях. Причиной этого провала интеграции является: исламофобия со стороны французского общества и тенденция мусульманских иммигрантов больше отождествлять себя со своими родными общинами. В результате в Европе создается класс неработающих иммигрантов, которые мало или почти не связаны с принимающими странами.</w:t>
      </w:r>
      <w:r w:rsidRPr="00BA3AA2">
        <w:rPr>
          <w:rStyle w:val="a7"/>
          <w:rFonts w:ascii="Times New Roman" w:hAnsi="Times New Roman" w:cs="Times New Roman"/>
          <w:sz w:val="24"/>
          <w:szCs w:val="24"/>
        </w:rPr>
        <w:footnoteReference w:id="92"/>
      </w:r>
      <w:r w:rsidRPr="00BA3AA2">
        <w:rPr>
          <w:rFonts w:ascii="Times New Roman" w:hAnsi="Times New Roman" w:cs="Times New Roman"/>
          <w:sz w:val="24"/>
          <w:szCs w:val="24"/>
        </w:rPr>
        <w:t xml:space="preserve"> </w:t>
      </w:r>
    </w:p>
    <w:p w:rsidR="00F136DE" w:rsidRPr="00BA3AA2" w:rsidRDefault="00485EC6"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Здесь стоит отметить, что социальное инкорпорирование в разных странах ЕС зависит также и от того, какими инструментами разрешенными национальным законодательством в рамках общих тенденций и в соответствии с определенной миграционной моделью оно будет реализовываться, а это значит, что качественные показатели процессов интеграции тесно взаимосвязаны с данной моделью. </w:t>
      </w:r>
    </w:p>
    <w:p w:rsidR="00485EC6" w:rsidRPr="00BA3AA2" w:rsidRDefault="00485EC6" w:rsidP="00541F3E">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Таким образом, перед нами предстает комплексная задача, порождающая сеть проблем интеграции иммигрантов, с одной стороны: разнообразие (гендерное, религиозное, этническое) самих иммигрантов и их способностей к сотрудничеству и интеграции, с другой стороны – конкретное национальное государство с его миграционной моделью и обществом-</w:t>
      </w:r>
      <w:r w:rsidR="007A7CF6" w:rsidRPr="00BA3AA2">
        <w:rPr>
          <w:rFonts w:ascii="Times New Roman" w:hAnsi="Times New Roman" w:cs="Times New Roman"/>
          <w:sz w:val="24"/>
          <w:szCs w:val="24"/>
        </w:rPr>
        <w:t>реципиентом</w:t>
      </w:r>
      <w:r w:rsidRPr="00BA3AA2">
        <w:rPr>
          <w:rFonts w:ascii="Times New Roman" w:hAnsi="Times New Roman" w:cs="Times New Roman"/>
          <w:sz w:val="24"/>
          <w:szCs w:val="24"/>
        </w:rPr>
        <w:t xml:space="preserve">, которое использует свои ресурсы и траектории социального </w:t>
      </w:r>
      <w:r w:rsidRPr="00BA3AA2">
        <w:rPr>
          <w:rFonts w:ascii="Times New Roman" w:hAnsi="Times New Roman" w:cs="Times New Roman"/>
          <w:sz w:val="24"/>
          <w:szCs w:val="24"/>
        </w:rPr>
        <w:lastRenderedPageBreak/>
        <w:t>инкорпорирования, а также есть третья сторона – Европейский Союз, который имеет свои особенности и общие правила взаимодействия с беженцами, переселенцами, в целом с мигрантами для их полноценной адаптации в европейском обществе.</w:t>
      </w:r>
    </w:p>
    <w:p w:rsidR="00D949FC" w:rsidRPr="00BA3AA2" w:rsidRDefault="00D949FC"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Все государства-члены </w:t>
      </w:r>
      <w:r w:rsidR="00D02083" w:rsidRPr="00BA3AA2">
        <w:rPr>
          <w:rFonts w:ascii="Times New Roman" w:hAnsi="Times New Roman" w:cs="Times New Roman"/>
          <w:sz w:val="24"/>
          <w:szCs w:val="24"/>
        </w:rPr>
        <w:t>Европейского Союза</w:t>
      </w:r>
      <w:r w:rsidRPr="00BA3AA2">
        <w:rPr>
          <w:rFonts w:ascii="Times New Roman" w:hAnsi="Times New Roman" w:cs="Times New Roman"/>
          <w:sz w:val="24"/>
          <w:szCs w:val="24"/>
        </w:rPr>
        <w:t xml:space="preserve"> имеют свои собственные миграционные традиции и миграционную политику, определяющую фундаментальные предположения страны об интеграции иностранцев. Некоторые страны имеют давние иммиграционные традиции (Франция, Великобритания), тогда как другие только недавно стали странами иммиграции (Испания, Италия). </w:t>
      </w:r>
    </w:p>
    <w:p w:rsidR="00E805CD" w:rsidRPr="00BA3AA2" w:rsidRDefault="00D949FC"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И даже несмотря на то, что некоторые группы стран имеют общую миграционную историю - например, страны, принимающие на работу «гастарбайтеров» в 1960-х годах - все правительства придерживаются разных подходов при разработке своей политики интеграции. Например, среди более «опытных» стран иммиграции Нидерланды характеризуются очень активной интеграцией и политикой «меньшинств», в то время как подход Германии является более ограничительным, когда речь идет о правовой и политической интеграции иностранцев.</w:t>
      </w:r>
    </w:p>
    <w:p w:rsidR="00F136DE" w:rsidRPr="00BA3AA2" w:rsidRDefault="00F136DE"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Факторы, которые сформировали современный характер интегративных процессов имеют территориальное деление, каждое правительство, несмотря на Союз, имеет свою миграционную политику и соответственно по-разному относится к интеграции мигрантов. Мы выделили 2 большие группы: ассимиляционные государства и мультикультурные. Однако, миграционный кризис 2014-2015 года продемонстрировал смягчение миграционной политики первых и нивелирование мультикультурных настроений у последних. Важными составляющими данного периода и точками развития для современных событий мы считаем:</w:t>
      </w:r>
    </w:p>
    <w:p w:rsidR="00937408" w:rsidRPr="00BA3AA2" w:rsidRDefault="00937408" w:rsidP="00541F3E">
      <w:pPr>
        <w:pStyle w:val="af0"/>
        <w:numPr>
          <w:ilvl w:val="0"/>
          <w:numId w:val="22"/>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Растущее или </w:t>
      </w:r>
      <w:r w:rsidR="007A7CF6" w:rsidRPr="00BA3AA2">
        <w:rPr>
          <w:rFonts w:ascii="Times New Roman" w:hAnsi="Times New Roman" w:cs="Times New Roman"/>
          <w:sz w:val="24"/>
          <w:szCs w:val="24"/>
        </w:rPr>
        <w:t>не проходящее</w:t>
      </w:r>
      <w:r w:rsidRPr="00BA3AA2">
        <w:rPr>
          <w:rFonts w:ascii="Times New Roman" w:hAnsi="Times New Roman" w:cs="Times New Roman"/>
          <w:sz w:val="24"/>
          <w:szCs w:val="24"/>
        </w:rPr>
        <w:t xml:space="preserve"> напряжение в некоторых регионах, которые и обеспечивают поток беженцев в Европу из </w:t>
      </w:r>
      <w:r w:rsidR="00E5387B" w:rsidRPr="00BA3AA2">
        <w:rPr>
          <w:rFonts w:ascii="Times New Roman" w:hAnsi="Times New Roman" w:cs="Times New Roman"/>
          <w:sz w:val="24"/>
          <w:szCs w:val="24"/>
        </w:rPr>
        <w:t>Сирии, Ливии, Афганистана, востока</w:t>
      </w:r>
      <w:r w:rsidRPr="00BA3AA2">
        <w:rPr>
          <w:rFonts w:ascii="Times New Roman" w:hAnsi="Times New Roman" w:cs="Times New Roman"/>
          <w:sz w:val="24"/>
          <w:szCs w:val="24"/>
        </w:rPr>
        <w:t xml:space="preserve"> Украины, а также военные операции против ИГИЛ и кризис в Косово, Сербии</w:t>
      </w:r>
      <w:r w:rsidR="004F51C5" w:rsidRPr="00BA3AA2">
        <w:rPr>
          <w:rFonts w:ascii="Times New Roman" w:hAnsi="Times New Roman" w:cs="Times New Roman"/>
          <w:sz w:val="24"/>
          <w:szCs w:val="24"/>
        </w:rPr>
        <w:t>;</w:t>
      </w:r>
    </w:p>
    <w:p w:rsidR="00937408" w:rsidRPr="00BA3AA2" w:rsidRDefault="00937408" w:rsidP="00541F3E">
      <w:pPr>
        <w:pStyle w:val="af0"/>
        <w:numPr>
          <w:ilvl w:val="0"/>
          <w:numId w:val="22"/>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Создание непропорциональной системы квот на прием беженцев</w:t>
      </w:r>
      <w:r w:rsidR="004F51C5" w:rsidRPr="00BA3AA2">
        <w:rPr>
          <w:rFonts w:ascii="Times New Roman" w:hAnsi="Times New Roman" w:cs="Times New Roman"/>
          <w:sz w:val="24"/>
          <w:szCs w:val="24"/>
        </w:rPr>
        <w:t>;</w:t>
      </w:r>
    </w:p>
    <w:p w:rsidR="00937408" w:rsidRPr="00BA3AA2" w:rsidRDefault="00937408" w:rsidP="00541F3E">
      <w:pPr>
        <w:pStyle w:val="af0"/>
        <w:numPr>
          <w:ilvl w:val="0"/>
          <w:numId w:val="22"/>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Разнородность миграционного потока</w:t>
      </w:r>
      <w:r w:rsidR="004F51C5" w:rsidRPr="00BA3AA2">
        <w:rPr>
          <w:rFonts w:ascii="Times New Roman" w:hAnsi="Times New Roman" w:cs="Times New Roman"/>
          <w:sz w:val="24"/>
          <w:szCs w:val="24"/>
        </w:rPr>
        <w:t>;</w:t>
      </w:r>
    </w:p>
    <w:p w:rsidR="00937408" w:rsidRPr="00BA3AA2" w:rsidRDefault="00937408" w:rsidP="00541F3E">
      <w:pPr>
        <w:pStyle w:val="af0"/>
        <w:numPr>
          <w:ilvl w:val="0"/>
          <w:numId w:val="22"/>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Ксенофобия, исламофобия на территории принимающих государств</w:t>
      </w:r>
      <w:r w:rsidR="004F51C5" w:rsidRPr="00BA3AA2">
        <w:rPr>
          <w:rFonts w:ascii="Times New Roman" w:hAnsi="Times New Roman" w:cs="Times New Roman"/>
          <w:sz w:val="24"/>
          <w:szCs w:val="24"/>
        </w:rPr>
        <w:t>, как причина привязанности и отождествления интегрируемых к стране происхождения и как следствие неудачи процесса интеграции;</w:t>
      </w:r>
    </w:p>
    <w:p w:rsidR="004F51C5" w:rsidRPr="00BA3AA2" w:rsidRDefault="004F51C5" w:rsidP="00541F3E">
      <w:pPr>
        <w:pStyle w:val="af0"/>
        <w:numPr>
          <w:ilvl w:val="0"/>
          <w:numId w:val="22"/>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Дискриминация мигрантов на рынке труда;</w:t>
      </w:r>
    </w:p>
    <w:p w:rsidR="007C3F80" w:rsidRPr="00BA3AA2" w:rsidRDefault="004F51C5" w:rsidP="00541F3E">
      <w:pPr>
        <w:pStyle w:val="af0"/>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lastRenderedPageBreak/>
        <w:t>Таким образом, факторы, которые являются точкой отсчета для современной миграционной политики в области интеграции мигрантов отличаются по своей природе, истории между странами ЕС и Россией. Европейские страны еще до миграционного кризиса 2014 года имели долгую историю и опыт в интеграции новоприбывших, Россия в свою очередь столкнулась с этим только в недавнем времени. Если Европа и Запад в целом исторически ассимилировали или интегрировали радикально иных мигрантов</w:t>
      </w:r>
      <w:r w:rsidR="00A817D6" w:rsidRPr="00BA3AA2">
        <w:rPr>
          <w:rFonts w:ascii="Times New Roman" w:hAnsi="Times New Roman" w:cs="Times New Roman"/>
          <w:sz w:val="24"/>
          <w:szCs w:val="24"/>
        </w:rPr>
        <w:t xml:space="preserve"> вплоть до сегодняшнего дня</w:t>
      </w:r>
      <w:r w:rsidRPr="00BA3AA2">
        <w:rPr>
          <w:rFonts w:ascii="Times New Roman" w:hAnsi="Times New Roman" w:cs="Times New Roman"/>
          <w:sz w:val="24"/>
          <w:szCs w:val="24"/>
        </w:rPr>
        <w:t xml:space="preserve">, то Россия в большинстве случаев </w:t>
      </w:r>
      <w:r w:rsidR="00A817D6" w:rsidRPr="00BA3AA2">
        <w:rPr>
          <w:rFonts w:ascii="Times New Roman" w:hAnsi="Times New Roman" w:cs="Times New Roman"/>
          <w:sz w:val="24"/>
          <w:szCs w:val="24"/>
        </w:rPr>
        <w:t>просто принимала</w:t>
      </w:r>
      <w:r w:rsidRPr="00BA3AA2">
        <w:rPr>
          <w:rFonts w:ascii="Times New Roman" w:hAnsi="Times New Roman" w:cs="Times New Roman"/>
          <w:sz w:val="24"/>
          <w:szCs w:val="24"/>
        </w:rPr>
        <w:t xml:space="preserve"> своих же, хоть и бывших</w:t>
      </w:r>
      <w:r w:rsidR="00A817D6" w:rsidRPr="00BA3AA2">
        <w:rPr>
          <w:rFonts w:ascii="Times New Roman" w:hAnsi="Times New Roman" w:cs="Times New Roman"/>
          <w:sz w:val="24"/>
          <w:szCs w:val="24"/>
        </w:rPr>
        <w:t xml:space="preserve"> соотечественников до недавнего времени. Поколения сменяют те семьи, которые имели плотную привязку к России, к прошлому Советского Союза, появляются более инаковые мигранты, хоть и с прежнего постсоветского пространства, Россия пытается понять, как бороться, интегрировать или ассимилировать данный поток. Вопрос объединил два региона: ЕС и Российскую Федерацию. Более того глобальные события, международный терроризм и облик террориста объединяют проблемы беженцев обоих регионов: ксенофобия, исламофобия, все типы дискриминаций. </w:t>
      </w:r>
    </w:p>
    <w:p w:rsidR="007C3F80" w:rsidRPr="00BA3AA2" w:rsidRDefault="007C3F80" w:rsidP="00541F3E">
      <w:pPr>
        <w:pStyle w:val="af0"/>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Основываясь на всем вышесказанном,</w:t>
      </w:r>
      <w:r w:rsidR="00E5387B" w:rsidRPr="00BA3AA2">
        <w:rPr>
          <w:rFonts w:ascii="Times New Roman" w:hAnsi="Times New Roman" w:cs="Times New Roman"/>
          <w:sz w:val="24"/>
          <w:szCs w:val="24"/>
        </w:rPr>
        <w:t xml:space="preserve"> </w:t>
      </w:r>
      <w:r w:rsidRPr="00BA3AA2">
        <w:rPr>
          <w:rFonts w:ascii="Times New Roman" w:hAnsi="Times New Roman" w:cs="Times New Roman"/>
          <w:sz w:val="24"/>
          <w:szCs w:val="24"/>
        </w:rPr>
        <w:t>подведем следующие итоги:</w:t>
      </w:r>
    </w:p>
    <w:p w:rsidR="00BC5488" w:rsidRPr="00BA3AA2" w:rsidRDefault="00BC5488"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Миграционная политика в области интеграции часто является отражением определения того, что подразумевается под «интеграцией» в данном государстве. Хотя сам термин означает «соединение частей (в) с сущностью», его практическая интерпретация и социальная коннотация могут значительно различаться: «ассимиляция», а также «мультикультурное общество» могут рассматриваться как синонимы или описания (успешной) интеграции. Таким образом, термин «интеграция» охватывает все формы культурного или социального поведения - от полного отказа от своего фона до сохранения неизмененных моделей поведения. Эта проблема определения, конечно, имеет отношение к измерению интеграции, потому что требования к успеху в ассимиляции гораздо сложнее удовлетворить, чем требования к многокультурному сосуществованию в обществе, которое остается безразличным к обрядам или обычаям других людей.</w:t>
      </w:r>
    </w:p>
    <w:p w:rsidR="007D0E8F" w:rsidRPr="00BA3AA2" w:rsidRDefault="00BC5488"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Это, в свою очередь, важно, когда речь идет о сравнении интеграции мигрантов в разных государствах и обществах: поскольку различные определения того, что означает интеграция, составляют основу национальной политики улучшения интеграции мигрантов</w:t>
      </w:r>
      <w:r w:rsidR="00E5387B" w:rsidRPr="00BA3AA2">
        <w:rPr>
          <w:rFonts w:ascii="Times New Roman" w:hAnsi="Times New Roman" w:cs="Times New Roman"/>
          <w:sz w:val="24"/>
          <w:szCs w:val="24"/>
        </w:rPr>
        <w:t xml:space="preserve">. </w:t>
      </w:r>
      <w:r w:rsidR="00F073F8" w:rsidRPr="00BA3AA2">
        <w:rPr>
          <w:rFonts w:ascii="Times New Roman" w:hAnsi="Times New Roman" w:cs="Times New Roman"/>
          <w:sz w:val="24"/>
          <w:szCs w:val="24"/>
        </w:rPr>
        <w:t xml:space="preserve">На примере разбора термина и моделей интеграции исследователями ЕС, мы поняли, что классификация является «живой», подвижной, она разрабатывалась продолжительное время и сегодня претерпевает трансформацию как со стороны принимающего общества, так и со стороны интегрируемых. Основные признаки успешной интеграции основаны на </w:t>
      </w:r>
      <w:r w:rsidR="00F073F8" w:rsidRPr="00BA3AA2">
        <w:rPr>
          <w:rFonts w:ascii="Times New Roman" w:hAnsi="Times New Roman" w:cs="Times New Roman"/>
          <w:sz w:val="24"/>
          <w:szCs w:val="24"/>
        </w:rPr>
        <w:lastRenderedPageBreak/>
        <w:t>взаимности сообществ, движение процесса как вглубь (на уровне поколений, семьи, бытовой уровень), так и распространение интеграции по следующим областям: социальная, культурная, структурная, экономическая)</w:t>
      </w:r>
      <w:r w:rsidR="007D0E8F" w:rsidRPr="00BA3AA2">
        <w:rPr>
          <w:rFonts w:ascii="Times New Roman" w:hAnsi="Times New Roman" w:cs="Times New Roman"/>
          <w:sz w:val="24"/>
          <w:szCs w:val="24"/>
        </w:rPr>
        <w:t xml:space="preserve"> – мигранты не только перенимают поведение, язык, культуру, традиции общества, но и отождествляют себя с ним, у них нет проблемы идентификации; они имеют все гражданские права, не подвергаются нападкам дискриминации, свободны в выборе образования и труда</w:t>
      </w:r>
      <w:r w:rsidR="00F073F8" w:rsidRPr="00BA3AA2">
        <w:rPr>
          <w:rFonts w:ascii="Times New Roman" w:hAnsi="Times New Roman" w:cs="Times New Roman"/>
          <w:sz w:val="24"/>
          <w:szCs w:val="24"/>
        </w:rPr>
        <w:t xml:space="preserve">. </w:t>
      </w:r>
      <w:r w:rsidR="007D0E8F" w:rsidRPr="00BA3AA2">
        <w:rPr>
          <w:rFonts w:ascii="Times New Roman" w:hAnsi="Times New Roman" w:cs="Times New Roman"/>
          <w:sz w:val="24"/>
          <w:szCs w:val="24"/>
        </w:rPr>
        <w:t>Причины активной работы в направлении интеграционных процессов являются очевидными – необходимость не просто принимать поток мигрантов, беженцев из стран Северной Африки, но и включать их в общество, в экономику стран-членов ЕС.</w:t>
      </w:r>
    </w:p>
    <w:p w:rsidR="007D0E8F" w:rsidRPr="00BA3AA2" w:rsidRDefault="00F073F8"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Классификация термина и моделей российских исследователей является сегодня перенятой у западных коллег, более «плоской»</w:t>
      </w:r>
      <w:r w:rsidR="007D0E8F" w:rsidRPr="00BA3AA2">
        <w:rPr>
          <w:rFonts w:ascii="Times New Roman" w:hAnsi="Times New Roman" w:cs="Times New Roman"/>
          <w:sz w:val="24"/>
          <w:szCs w:val="24"/>
        </w:rPr>
        <w:t>, она не</w:t>
      </w:r>
      <w:r w:rsidRPr="00BA3AA2">
        <w:rPr>
          <w:rFonts w:ascii="Times New Roman" w:hAnsi="Times New Roman" w:cs="Times New Roman"/>
          <w:sz w:val="24"/>
          <w:szCs w:val="24"/>
        </w:rPr>
        <w:t xml:space="preserve">подвижна, только начинает обретать собственные очертания и связано это прежде всего с тем, что потребность в процессе интеграции мигрантов возникла </w:t>
      </w:r>
      <w:r w:rsidR="007D0E8F" w:rsidRPr="00BA3AA2">
        <w:rPr>
          <w:rFonts w:ascii="Times New Roman" w:hAnsi="Times New Roman" w:cs="Times New Roman"/>
          <w:sz w:val="24"/>
          <w:szCs w:val="24"/>
        </w:rPr>
        <w:t>в самом недавнем времени и еще не успела обрести постоянные формы как в нормативно правовом понимании, так и в</w:t>
      </w:r>
      <w:r w:rsidR="0060798B" w:rsidRPr="00BA3AA2">
        <w:rPr>
          <w:rFonts w:ascii="Times New Roman" w:hAnsi="Times New Roman" w:cs="Times New Roman"/>
          <w:sz w:val="24"/>
          <w:szCs w:val="24"/>
        </w:rPr>
        <w:t xml:space="preserve"> работах</w:t>
      </w:r>
      <w:r w:rsidR="007D0E8F" w:rsidRPr="00BA3AA2">
        <w:rPr>
          <w:rFonts w:ascii="Times New Roman" w:hAnsi="Times New Roman" w:cs="Times New Roman"/>
          <w:sz w:val="24"/>
          <w:szCs w:val="24"/>
        </w:rPr>
        <w:t xml:space="preserve"> научно-иссле</w:t>
      </w:r>
      <w:r w:rsidR="0060798B" w:rsidRPr="00BA3AA2">
        <w:rPr>
          <w:rFonts w:ascii="Times New Roman" w:hAnsi="Times New Roman" w:cs="Times New Roman"/>
          <w:sz w:val="24"/>
          <w:szCs w:val="24"/>
        </w:rPr>
        <w:t>довательского сообщества</w:t>
      </w:r>
      <w:r w:rsidR="007D0E8F" w:rsidRPr="00BA3AA2">
        <w:rPr>
          <w:rFonts w:ascii="Times New Roman" w:hAnsi="Times New Roman" w:cs="Times New Roman"/>
          <w:sz w:val="24"/>
          <w:szCs w:val="24"/>
        </w:rPr>
        <w:t>.</w:t>
      </w:r>
      <w:r w:rsidR="002D64A9" w:rsidRPr="00BA3AA2">
        <w:rPr>
          <w:rFonts w:ascii="Times New Roman" w:hAnsi="Times New Roman" w:cs="Times New Roman"/>
          <w:sz w:val="24"/>
          <w:szCs w:val="24"/>
        </w:rPr>
        <w:t xml:space="preserve"> Причина сложившейся ситуации в том, что ранее поток мигрантов был внутренним и не смотря на масштабы государства качественно граждане были едины, ничего не изменилось и после развала СССР, разве что внутреннее движение теперь считается внешним. Однако со сменой поколений на постсоветском пространстве и поколения внутри границ РФ, глобализацией угроз и мира характеристики мигрантов стали меняться и теперь более качественно похожи на мигрантов ЕС: они также не знают язык, культуру, живут анклавами, имеют проблемы в правовом отношении, подвергаются дискриминации, отношение принимающего общества также поменялось оно более агрессивное, общество не воспринимает больше мигрантов из соседних республик как «своих».</w:t>
      </w:r>
    </w:p>
    <w:p w:rsidR="00BC5488" w:rsidRPr="00BA3AA2" w:rsidRDefault="00BC5488" w:rsidP="00541F3E">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Именно из-за этих различий основные концепции интеграции и различные национальные политики, вытекающие из этих концепций, должны рассматриваться более внимательно, поскольку они формируют основу для оценки интеграции мигрантов.</w:t>
      </w:r>
    </w:p>
    <w:p w:rsidR="002D64A9" w:rsidRPr="00BA3AA2" w:rsidRDefault="002D64A9">
      <w:pPr>
        <w:rPr>
          <w:rFonts w:ascii="Verdana" w:hAnsi="Verdana" w:cs="Times New Roman"/>
          <w:sz w:val="20"/>
          <w:szCs w:val="20"/>
        </w:rPr>
      </w:pPr>
      <w:r w:rsidRPr="00BA3AA2">
        <w:rPr>
          <w:rFonts w:ascii="Verdana" w:hAnsi="Verdana" w:cs="Times New Roman"/>
          <w:sz w:val="20"/>
          <w:szCs w:val="20"/>
        </w:rPr>
        <w:br w:type="page"/>
      </w:r>
    </w:p>
    <w:p w:rsidR="00BC4668" w:rsidRPr="00BA3AA2" w:rsidRDefault="00BC4668" w:rsidP="00DF27F8">
      <w:pPr>
        <w:pStyle w:val="1"/>
        <w:spacing w:before="0" w:line="360" w:lineRule="auto"/>
        <w:ind w:firstLine="709"/>
        <w:jc w:val="both"/>
        <w:rPr>
          <w:rFonts w:cs="Times New Roman"/>
          <w:sz w:val="24"/>
          <w:szCs w:val="24"/>
        </w:rPr>
      </w:pPr>
      <w:bookmarkStart w:id="6" w:name="_Toc7625770"/>
      <w:r w:rsidRPr="00BA3AA2">
        <w:rPr>
          <w:rFonts w:cs="Times New Roman"/>
          <w:sz w:val="24"/>
          <w:szCs w:val="24"/>
        </w:rPr>
        <w:lastRenderedPageBreak/>
        <w:t xml:space="preserve">Глава 2. </w:t>
      </w:r>
      <w:r w:rsidR="00284F17" w:rsidRPr="00BA3AA2">
        <w:rPr>
          <w:rFonts w:cs="Times New Roman"/>
          <w:sz w:val="24"/>
          <w:szCs w:val="24"/>
        </w:rPr>
        <w:t>Реализация политики интеграции иммигрантов</w:t>
      </w:r>
      <w:bookmarkEnd w:id="6"/>
    </w:p>
    <w:p w:rsidR="00F77C9F" w:rsidRPr="00BA3AA2" w:rsidRDefault="00BC4668" w:rsidP="00DF27F8">
      <w:pPr>
        <w:pStyle w:val="2"/>
        <w:spacing w:before="0" w:line="360" w:lineRule="auto"/>
        <w:ind w:firstLine="709"/>
        <w:jc w:val="both"/>
        <w:rPr>
          <w:rFonts w:cs="Times New Roman"/>
          <w:sz w:val="24"/>
          <w:szCs w:val="24"/>
        </w:rPr>
      </w:pPr>
      <w:bookmarkStart w:id="7" w:name="_Toc7625771"/>
      <w:r w:rsidRPr="00BA3AA2">
        <w:rPr>
          <w:rFonts w:cs="Times New Roman"/>
          <w:sz w:val="24"/>
          <w:szCs w:val="24"/>
        </w:rPr>
        <w:t xml:space="preserve">2.1. </w:t>
      </w:r>
      <w:r w:rsidR="00A706D6" w:rsidRPr="00BA3AA2">
        <w:rPr>
          <w:rFonts w:cs="Times New Roman"/>
          <w:sz w:val="24"/>
          <w:szCs w:val="24"/>
        </w:rPr>
        <w:t>Институты и правовое регулирование процесса интеграции в ЕС</w:t>
      </w:r>
      <w:bookmarkEnd w:id="7"/>
    </w:p>
    <w:p w:rsidR="00AA5C1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Иммиграционные постановления и правила каждой страны, входящей в ЕС не одинаковы. Это объясняется тем, что большинство стран ЕС имеют в основе миграционной политики как собственные национальные, так и правила Европейского Союза.</w:t>
      </w:r>
      <w:r w:rsidRPr="00BA3AA2">
        <w:rPr>
          <w:rStyle w:val="a7"/>
          <w:rFonts w:ascii="Times New Roman" w:hAnsi="Times New Roman" w:cs="Times New Roman"/>
          <w:sz w:val="24"/>
          <w:szCs w:val="24"/>
          <w:shd w:val="clear" w:color="auto" w:fill="FFFFFF"/>
        </w:rPr>
        <w:footnoteReference w:id="93"/>
      </w:r>
    </w:p>
    <w:p w:rsidR="00AA5C1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Общая иммиграционная политика разрабатывается ЕС с 1999 года.</w:t>
      </w:r>
      <w:r w:rsidRPr="00BA3AA2">
        <w:rPr>
          <w:rStyle w:val="a7"/>
          <w:rFonts w:ascii="Times New Roman" w:hAnsi="Times New Roman" w:cs="Times New Roman"/>
          <w:sz w:val="24"/>
          <w:szCs w:val="24"/>
          <w:shd w:val="clear" w:color="auto" w:fill="FFFFFF"/>
        </w:rPr>
        <w:footnoteReference w:id="94"/>
      </w:r>
      <w:r w:rsidRPr="00BA3AA2">
        <w:rPr>
          <w:rFonts w:ascii="Times New Roman" w:hAnsi="Times New Roman" w:cs="Times New Roman"/>
          <w:sz w:val="24"/>
          <w:szCs w:val="24"/>
          <w:shd w:val="clear" w:color="auto" w:fill="FFFFFF"/>
        </w:rPr>
        <w:t xml:space="preserve"> Страны, входящие в Европейский Союз, договорились о том, что должны быть общеевропейские иммиграционные и визовые правила, действующие на всей территории ЕС. Они изложены в Договоре о функционировании Европейского союза</w:t>
      </w:r>
      <w:r w:rsidRPr="00BA3AA2">
        <w:rPr>
          <w:rStyle w:val="a7"/>
          <w:rFonts w:ascii="Times New Roman" w:hAnsi="Times New Roman" w:cs="Times New Roman"/>
          <w:sz w:val="24"/>
          <w:szCs w:val="24"/>
          <w:shd w:val="clear" w:color="auto" w:fill="FFFFFF"/>
        </w:rPr>
        <w:footnoteReference w:id="95"/>
      </w:r>
      <w:r w:rsidRPr="00BA3AA2">
        <w:rPr>
          <w:rFonts w:ascii="Times New Roman" w:hAnsi="Times New Roman" w:cs="Times New Roman"/>
          <w:sz w:val="24"/>
          <w:szCs w:val="24"/>
          <w:shd w:val="clear" w:color="auto" w:fill="FFFFFF"/>
        </w:rPr>
        <w:t xml:space="preserve"> (2009) и включают общие правила в отношении:</w:t>
      </w:r>
    </w:p>
    <w:p w:rsidR="00AA5C19" w:rsidRPr="00BA3AA2" w:rsidRDefault="00AA5C19" w:rsidP="008B2642">
      <w:pPr>
        <w:pStyle w:val="a4"/>
        <w:numPr>
          <w:ilvl w:val="0"/>
          <w:numId w:val="23"/>
        </w:num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Условия въезда и проживания мигрантов;</w:t>
      </w:r>
    </w:p>
    <w:p w:rsidR="00AA5C19" w:rsidRPr="00BA3AA2" w:rsidRDefault="00AA5C19" w:rsidP="008B2642">
      <w:pPr>
        <w:pStyle w:val="a4"/>
        <w:numPr>
          <w:ilvl w:val="0"/>
          <w:numId w:val="23"/>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Процедуры выдачи долгосрочных виз и видов на жительство;</w:t>
      </w:r>
    </w:p>
    <w:p w:rsidR="00AA5C19" w:rsidRPr="00BA3AA2" w:rsidRDefault="00AA5C19" w:rsidP="008B2642">
      <w:pPr>
        <w:pStyle w:val="a4"/>
        <w:numPr>
          <w:ilvl w:val="0"/>
          <w:numId w:val="23"/>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Права мигрантов, живущих легально в стране ЕС;</w:t>
      </w:r>
    </w:p>
    <w:p w:rsidR="00AA5C19" w:rsidRPr="00BA3AA2" w:rsidRDefault="00AA5C19" w:rsidP="008B2642">
      <w:pPr>
        <w:pStyle w:val="a4"/>
        <w:numPr>
          <w:ilvl w:val="0"/>
          <w:numId w:val="23"/>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Борьба с нелегальной иммиграцией и несанкционированным проживанием;</w:t>
      </w:r>
    </w:p>
    <w:p w:rsidR="00AA5C19" w:rsidRPr="00BA3AA2" w:rsidRDefault="00AA5C19" w:rsidP="008B2642">
      <w:pPr>
        <w:pStyle w:val="a4"/>
        <w:numPr>
          <w:ilvl w:val="0"/>
          <w:numId w:val="23"/>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Борьба с торговлей людьми;</w:t>
      </w:r>
    </w:p>
    <w:p w:rsidR="00AA5C19" w:rsidRPr="00BA3AA2" w:rsidRDefault="00AA5C19" w:rsidP="008B2642">
      <w:pPr>
        <w:pStyle w:val="a4"/>
        <w:numPr>
          <w:ilvl w:val="0"/>
          <w:numId w:val="23"/>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Соглашения о возврате граждан в свои страны;</w:t>
      </w:r>
    </w:p>
    <w:p w:rsidR="00AA5C19" w:rsidRPr="00BA3AA2" w:rsidRDefault="00AA5C19" w:rsidP="008B2642">
      <w:pPr>
        <w:pStyle w:val="a4"/>
        <w:numPr>
          <w:ilvl w:val="0"/>
          <w:numId w:val="23"/>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Стимулирование и поддержка стран ЕС в целях содействия интеграции мигрантов.</w:t>
      </w:r>
    </w:p>
    <w:p w:rsidR="00AA5C1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К числу общепринятых мер относятся:</w:t>
      </w:r>
    </w:p>
    <w:p w:rsidR="00AA5C19" w:rsidRPr="00BA3AA2" w:rsidRDefault="00AA5C19" w:rsidP="008B2642">
      <w:pPr>
        <w:pStyle w:val="a4"/>
        <w:numPr>
          <w:ilvl w:val="0"/>
          <w:numId w:val="24"/>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Общие правила ЕС, которые позволяют гражданам стран, не входящих в ЕС, работать или учиться в стране ЕС.</w:t>
      </w:r>
    </w:p>
    <w:p w:rsidR="00AA5C19" w:rsidRPr="00BA3AA2" w:rsidRDefault="00AA5C19" w:rsidP="008B2642">
      <w:pPr>
        <w:pStyle w:val="a4"/>
        <w:numPr>
          <w:ilvl w:val="0"/>
          <w:numId w:val="24"/>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Общие правила ЕС, разрешающие гражданам стран, не входящих в ЕС, которые легально проживают в стране ЕС, воссоединиться с семьей или/и стать долгосрочными резидентами.</w:t>
      </w:r>
    </w:p>
    <w:p w:rsidR="00AA5C19" w:rsidRPr="00BA3AA2" w:rsidRDefault="00AA5C19" w:rsidP="008B2642">
      <w:pPr>
        <w:pStyle w:val="a4"/>
        <w:numPr>
          <w:ilvl w:val="0"/>
          <w:numId w:val="24"/>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lastRenderedPageBreak/>
        <w:t>Совместная визовая политика, позволяющая гражданам стран, не являющихся гражданами ЕС, свободно путешествовать в течение 3 месяцев в пределах одной европейской зоны путешествий - Шенгенской зоны.</w:t>
      </w:r>
    </w:p>
    <w:p w:rsidR="00AA5C1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Существует два типа правил ЕС:</w:t>
      </w:r>
    </w:p>
    <w:p w:rsidR="00AA5C1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Положения и решения: Это законодательные акты ЕС, которые сразу же применяются в качестве закона во всех странах ЕС. Нет необходимости в изменении национального законодательства.</w:t>
      </w:r>
    </w:p>
    <w:p w:rsidR="00AA5C1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Директивы: Каждая страна ЕС должна включить директивы в свое национальное законодательство к определенному крайнему сроку. Хотя директивы имеют обязательную силу в отношении результатов, которые должны быть достигнуты, отдельные страны могут выбирать форму и методы.</w:t>
      </w:r>
      <w:r w:rsidRPr="00BA3AA2">
        <w:rPr>
          <w:rStyle w:val="a7"/>
          <w:rFonts w:ascii="Times New Roman" w:hAnsi="Times New Roman" w:cs="Times New Roman"/>
          <w:sz w:val="24"/>
          <w:szCs w:val="24"/>
          <w:shd w:val="clear" w:color="auto" w:fill="FFFFFF"/>
        </w:rPr>
        <w:footnoteReference w:id="96"/>
      </w:r>
    </w:p>
    <w:p w:rsidR="00AA5C1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Каждая страна ЕС самостоятельно решает:</w:t>
      </w:r>
    </w:p>
    <w:p w:rsidR="00AA5C19" w:rsidRPr="00BA3AA2" w:rsidRDefault="00AA5C19" w:rsidP="008B2642">
      <w:pPr>
        <w:pStyle w:val="a4"/>
        <w:numPr>
          <w:ilvl w:val="0"/>
          <w:numId w:val="26"/>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Общее число мигрантов, которые могут быть допущены в страну для поиска работы;</w:t>
      </w:r>
    </w:p>
    <w:p w:rsidR="00AA5C19" w:rsidRPr="00BA3AA2" w:rsidRDefault="00AA5C19" w:rsidP="008B2642">
      <w:pPr>
        <w:pStyle w:val="a4"/>
        <w:numPr>
          <w:ilvl w:val="0"/>
          <w:numId w:val="26"/>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Все окончательные решения по заявкам мигрантов;</w:t>
      </w:r>
    </w:p>
    <w:p w:rsidR="00AA5C19" w:rsidRPr="00BA3AA2" w:rsidRDefault="00AA5C19" w:rsidP="008B2642">
      <w:pPr>
        <w:pStyle w:val="a4"/>
        <w:numPr>
          <w:ilvl w:val="0"/>
          <w:numId w:val="26"/>
        </w:numPr>
        <w:autoSpaceDE w:val="0"/>
        <w:autoSpaceDN w:val="0"/>
        <w:adjustRightInd w:val="0"/>
        <w:spacing w:after="0" w:line="360" w:lineRule="auto"/>
        <w:ind w:left="709"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Правила долгосрочных виз - пребывание в течение более трех месяцев; а также условия получения вида на жительство и разрешения на работу, если это отсутствует в общеевропейских правилах.</w:t>
      </w:r>
    </w:p>
    <w:p w:rsidR="00AE3199" w:rsidRPr="00BA3AA2" w:rsidRDefault="00AA5C1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Перейдем непосредственно к актуальной правовой базе и институтам, обеспечивающим работу механизма в области интеграции мигрантов.</w:t>
      </w:r>
    </w:p>
    <w:p w:rsidR="00AE3199" w:rsidRPr="00BA3AA2" w:rsidRDefault="00AE3199"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rPr>
        <w:t>Общие базовые принципы политики интеграции иммигрантов были приняты Советом юстиции и внутренних дел в ноябре 2004 года и подтверждены в 2014, с целью сформировать основы политики сотрудничества ЕС в области интеграции. Они также формируют основу для стран-членов для оценки их собственных усилий. Они включают в себя основные аспекты процесса интеграции, включая занятость, образование, доступ к учреждениям, товарам и услугам, а также к обществу в целом. Самое главное, что в Общих базовых принципах</w:t>
      </w:r>
      <w:r w:rsidRPr="00BA3AA2">
        <w:rPr>
          <w:rStyle w:val="a7"/>
          <w:rFonts w:ascii="Times New Roman" w:hAnsi="Times New Roman" w:cs="Times New Roman"/>
          <w:sz w:val="24"/>
          <w:szCs w:val="24"/>
        </w:rPr>
        <w:footnoteReference w:id="97"/>
      </w:r>
      <w:r w:rsidRPr="00BA3AA2">
        <w:rPr>
          <w:rFonts w:ascii="Times New Roman" w:hAnsi="Times New Roman" w:cs="Times New Roman"/>
          <w:sz w:val="24"/>
          <w:szCs w:val="24"/>
        </w:rPr>
        <w:t xml:space="preserve"> интеграция определяется как двусторонний процесс взаимного размещения всех мигрантов и жителей стран-членов ЕС. </w:t>
      </w:r>
    </w:p>
    <w:p w:rsidR="00CC5357" w:rsidRPr="00BA3AA2" w:rsidRDefault="00AE3199" w:rsidP="008B2642">
      <w:pPr>
        <w:pStyle w:val="af"/>
        <w:spacing w:before="0" w:beforeAutospacing="0" w:after="0" w:afterAutospacing="0" w:line="360" w:lineRule="auto"/>
        <w:ind w:firstLine="709"/>
        <w:jc w:val="both"/>
        <w:textAlignment w:val="top"/>
      </w:pPr>
      <w:r w:rsidRPr="00BA3AA2">
        <w:lastRenderedPageBreak/>
        <w:t>В июле 2011 года Комиссия предложила европейскую повестку дня для интеграции граждан третьих стран</w:t>
      </w:r>
      <w:r w:rsidRPr="00BA3AA2">
        <w:rPr>
          <w:rStyle w:val="a7"/>
        </w:rPr>
        <w:footnoteReference w:id="98"/>
      </w:r>
      <w:r w:rsidRPr="00BA3AA2">
        <w:t>, сосредоточив внимание на действиях по расширению участия мигрантов в экономической, социальной, культурной и политической жизни и подчеркнув локализацию проблем. Эта новая повестка дня выдвигает на первый план проблемы, которые необходимо решить, если ЕС желает в полной мере воспользоваться потенциалом миг</w:t>
      </w:r>
      <w:r w:rsidR="00CC5357" w:rsidRPr="00BA3AA2">
        <w:t>рации и ценностью разнообразия.</w:t>
      </w:r>
    </w:p>
    <w:p w:rsidR="00C07524" w:rsidRPr="00BA3AA2" w:rsidRDefault="00AE3199" w:rsidP="008B2642">
      <w:pPr>
        <w:pStyle w:val="af"/>
        <w:spacing w:before="0" w:beforeAutospacing="0" w:after="0" w:afterAutospacing="0" w:line="360" w:lineRule="auto"/>
        <w:ind w:firstLine="709"/>
        <w:jc w:val="both"/>
        <w:textAlignment w:val="top"/>
      </w:pPr>
      <w:r w:rsidRPr="00BA3AA2">
        <w:t>7 июня 2016 года Европейская комиссия приняла План действий по интеграции граждан третьих стран</w:t>
      </w:r>
      <w:r w:rsidRPr="00BA3AA2">
        <w:rPr>
          <w:rStyle w:val="a7"/>
        </w:rPr>
        <w:footnoteReference w:id="99"/>
      </w:r>
      <w:r w:rsidRPr="00BA3AA2">
        <w:t xml:space="preserve">. План действий обеспечивает всеобъемлющую основу для поддержки усилий государств-членов по разработке и укреплению их интеграционной политики и описывает конкретные меры, которые Комиссия будет принимать в этом отношении. </w:t>
      </w:r>
    </w:p>
    <w:p w:rsidR="00CC5357" w:rsidRPr="00BA3AA2" w:rsidRDefault="00D2782B" w:rsidP="008B2642">
      <w:pPr>
        <w:pStyle w:val="af"/>
        <w:spacing w:before="0" w:beforeAutospacing="0" w:after="0" w:afterAutospacing="0" w:line="360" w:lineRule="auto"/>
        <w:ind w:firstLine="709"/>
        <w:jc w:val="both"/>
        <w:textAlignment w:val="top"/>
        <w:rPr>
          <w:shd w:val="clear" w:color="auto" w:fill="FFFFFF"/>
        </w:rPr>
      </w:pPr>
      <w:r w:rsidRPr="00BA3AA2">
        <w:rPr>
          <w:shd w:val="clear" w:color="auto" w:fill="FFFFFF"/>
        </w:rPr>
        <w:t>П</w:t>
      </w:r>
      <w:r w:rsidR="00C07524" w:rsidRPr="00BA3AA2">
        <w:rPr>
          <w:shd w:val="clear" w:color="auto" w:fill="FFFFFF"/>
        </w:rPr>
        <w:t xml:space="preserve">лан действий, включающий 4 направления действий </w:t>
      </w:r>
      <w:r w:rsidRPr="00BA3AA2">
        <w:rPr>
          <w:shd w:val="clear" w:color="auto" w:fill="FFFFFF"/>
        </w:rPr>
        <w:t xml:space="preserve">и 5 приоритетов, обеспечивает интеграцию </w:t>
      </w:r>
      <w:r w:rsidR="00C07524" w:rsidRPr="00BA3AA2">
        <w:rPr>
          <w:shd w:val="clear" w:color="auto" w:fill="FFFFFF"/>
        </w:rPr>
        <w:t>во всех соответствующих</w:t>
      </w:r>
      <w:r w:rsidRPr="00BA3AA2">
        <w:rPr>
          <w:shd w:val="clear" w:color="auto" w:fill="FFFFFF"/>
        </w:rPr>
        <w:t xml:space="preserve"> сектора</w:t>
      </w:r>
      <w:r w:rsidR="00C07524" w:rsidRPr="00BA3AA2">
        <w:rPr>
          <w:shd w:val="clear" w:color="auto" w:fill="FFFFFF"/>
        </w:rPr>
        <w:t xml:space="preserve">х политики и уровнях </w:t>
      </w:r>
      <w:r w:rsidRPr="00BA3AA2">
        <w:rPr>
          <w:shd w:val="clear" w:color="auto" w:fill="FFFFFF"/>
        </w:rPr>
        <w:t>управления. Предполагаемые цели должны быть достигнуты с по</w:t>
      </w:r>
      <w:r w:rsidR="00CC5357" w:rsidRPr="00BA3AA2">
        <w:rPr>
          <w:shd w:val="clear" w:color="auto" w:fill="FFFFFF"/>
        </w:rPr>
        <w:t>мощью</w:t>
      </w:r>
      <w:r w:rsidRPr="00BA3AA2">
        <w:rPr>
          <w:shd w:val="clear" w:color="auto" w:fill="FFFFFF"/>
        </w:rPr>
        <w:t xml:space="preserve"> финансирования, инициатив п</w:t>
      </w:r>
      <w:r w:rsidR="00C07524" w:rsidRPr="00BA3AA2">
        <w:rPr>
          <w:shd w:val="clear" w:color="auto" w:fill="FFFFFF"/>
        </w:rPr>
        <w:t xml:space="preserve">о взаимному обучению и </w:t>
      </w:r>
      <w:r w:rsidR="007A7CF6" w:rsidRPr="00BA3AA2">
        <w:rPr>
          <w:shd w:val="clear" w:color="auto" w:fill="FFFFFF"/>
        </w:rPr>
        <w:t>Интернет-ресурсов</w:t>
      </w:r>
      <w:r w:rsidRPr="00BA3AA2">
        <w:rPr>
          <w:shd w:val="clear" w:color="auto" w:fill="FFFFFF"/>
        </w:rPr>
        <w:t xml:space="preserve">. Действия сосредоточены на </w:t>
      </w:r>
      <w:r w:rsidR="00C07524" w:rsidRPr="00BA3AA2">
        <w:rPr>
          <w:shd w:val="clear" w:color="auto" w:fill="FFFFFF"/>
        </w:rPr>
        <w:t>предпринимаемых мерах до и перед прибытием</w:t>
      </w:r>
      <w:r w:rsidRPr="00BA3AA2">
        <w:rPr>
          <w:shd w:val="clear" w:color="auto" w:fill="FFFFFF"/>
        </w:rPr>
        <w:t>; образовательные программы; участие и социальная интеграция; доступ к базовы</w:t>
      </w:r>
      <w:r w:rsidR="00CC5357" w:rsidRPr="00BA3AA2">
        <w:rPr>
          <w:shd w:val="clear" w:color="auto" w:fill="FFFFFF"/>
        </w:rPr>
        <w:t xml:space="preserve">м услугам; </w:t>
      </w:r>
      <w:r w:rsidRPr="00BA3AA2">
        <w:rPr>
          <w:shd w:val="clear" w:color="auto" w:fill="FFFFFF"/>
        </w:rPr>
        <w:t>занятость</w:t>
      </w:r>
      <w:r w:rsidR="00C07524" w:rsidRPr="00BA3AA2">
        <w:rPr>
          <w:shd w:val="clear" w:color="auto" w:fill="FFFFFF"/>
        </w:rPr>
        <w:t xml:space="preserve"> и профессиональная подготовка.</w:t>
      </w:r>
      <w:r w:rsidR="00C07524" w:rsidRPr="00BA3AA2">
        <w:rPr>
          <w:rStyle w:val="a7"/>
          <w:shd w:val="clear" w:color="auto" w:fill="FFFFFF"/>
        </w:rPr>
        <w:footnoteReference w:id="100"/>
      </w:r>
    </w:p>
    <w:p w:rsidR="00CC5357" w:rsidRPr="00BA3AA2" w:rsidRDefault="00D2782B" w:rsidP="008B2642">
      <w:pPr>
        <w:pStyle w:val="af"/>
        <w:spacing w:before="0" w:beforeAutospacing="0" w:after="0" w:afterAutospacing="0" w:line="360" w:lineRule="auto"/>
        <w:ind w:firstLine="709"/>
        <w:jc w:val="both"/>
        <w:textAlignment w:val="top"/>
        <w:rPr>
          <w:shd w:val="clear" w:color="auto" w:fill="FFFFFF"/>
        </w:rPr>
      </w:pPr>
      <w:r w:rsidRPr="00BA3AA2">
        <w:rPr>
          <w:shd w:val="clear" w:color="auto" w:fill="FFFFFF"/>
        </w:rPr>
        <w:t xml:space="preserve">Интеграция на рынке труда является ключевым приоритетом Плана действий. Это должно быть достигнуто через несколько схем финансирования. Фонд убежища, миграции и интеграции </w:t>
      </w:r>
      <w:r w:rsidR="00C150C8" w:rsidRPr="00BA3AA2">
        <w:rPr>
          <w:shd w:val="clear" w:color="auto" w:fill="FFFFFF"/>
        </w:rPr>
        <w:t>–</w:t>
      </w:r>
      <w:r w:rsidRPr="00BA3AA2">
        <w:rPr>
          <w:shd w:val="clear" w:color="auto" w:fill="FFFFFF"/>
        </w:rPr>
        <w:t xml:space="preserve"> AMIF</w:t>
      </w:r>
      <w:r w:rsidR="00C150C8" w:rsidRPr="00BA3AA2">
        <w:rPr>
          <w:shd w:val="clear" w:color="auto" w:fill="FFFFFF"/>
        </w:rPr>
        <w:t xml:space="preserve"> (Asylum Migration and Integration Fund)</w:t>
      </w:r>
      <w:r w:rsidRPr="00BA3AA2">
        <w:rPr>
          <w:shd w:val="clear" w:color="auto" w:fill="FFFFFF"/>
        </w:rPr>
        <w:t xml:space="preserve">, программа занятости и социальных инноваций </w:t>
      </w:r>
      <w:r w:rsidR="00C150C8" w:rsidRPr="00BA3AA2">
        <w:rPr>
          <w:shd w:val="clear" w:color="auto" w:fill="FFFFFF"/>
        </w:rPr>
        <w:t>–</w:t>
      </w:r>
      <w:r w:rsidRPr="00BA3AA2">
        <w:rPr>
          <w:shd w:val="clear" w:color="auto" w:fill="FFFFFF"/>
        </w:rPr>
        <w:t xml:space="preserve"> EaSI</w:t>
      </w:r>
      <w:r w:rsidR="00C150C8" w:rsidRPr="00BA3AA2">
        <w:rPr>
          <w:shd w:val="clear" w:color="auto" w:fill="FFFFFF"/>
        </w:rPr>
        <w:t xml:space="preserve"> (The Employment and Social Innovation)</w:t>
      </w:r>
      <w:r w:rsidRPr="00BA3AA2">
        <w:rPr>
          <w:shd w:val="clear" w:color="auto" w:fill="FFFFFF"/>
        </w:rPr>
        <w:t xml:space="preserve">, Европейский социальный фонд </w:t>
      </w:r>
      <w:r w:rsidR="00C150C8" w:rsidRPr="00BA3AA2">
        <w:rPr>
          <w:shd w:val="clear" w:color="auto" w:fill="FFFFFF"/>
        </w:rPr>
        <w:t>–</w:t>
      </w:r>
      <w:r w:rsidRPr="00BA3AA2">
        <w:rPr>
          <w:shd w:val="clear" w:color="auto" w:fill="FFFFFF"/>
        </w:rPr>
        <w:t xml:space="preserve"> ESF</w:t>
      </w:r>
      <w:r w:rsidR="00C150C8" w:rsidRPr="00BA3AA2">
        <w:rPr>
          <w:shd w:val="clear" w:color="auto" w:fill="FFFFFF"/>
        </w:rPr>
        <w:t xml:space="preserve"> (European Social Fund)</w:t>
      </w:r>
      <w:r w:rsidRPr="00BA3AA2">
        <w:rPr>
          <w:shd w:val="clear" w:color="auto" w:fill="FFFFFF"/>
        </w:rPr>
        <w:t xml:space="preserve"> и Фонд европейской помощи наиболее обездоленным </w:t>
      </w:r>
      <w:r w:rsidR="00C150C8" w:rsidRPr="00BA3AA2">
        <w:rPr>
          <w:shd w:val="clear" w:color="auto" w:fill="FFFFFF"/>
        </w:rPr>
        <w:t>–</w:t>
      </w:r>
      <w:r w:rsidRPr="00BA3AA2">
        <w:rPr>
          <w:shd w:val="clear" w:color="auto" w:fill="FFFFFF"/>
        </w:rPr>
        <w:t xml:space="preserve"> FEAD</w:t>
      </w:r>
      <w:r w:rsidR="00C150C8" w:rsidRPr="00BA3AA2">
        <w:rPr>
          <w:shd w:val="clear" w:color="auto" w:fill="FFFFFF"/>
        </w:rPr>
        <w:t xml:space="preserve"> (Fund for European Aid to the Most Deprived)</w:t>
      </w:r>
      <w:r w:rsidRPr="00BA3AA2">
        <w:rPr>
          <w:shd w:val="clear" w:color="auto" w:fill="FFFFFF"/>
        </w:rPr>
        <w:t xml:space="preserve"> доступны для проектов, способствующих интеграции мигрантов на рынке труда, в том числе беженцы и женщины, а также ускоренное обучение и профессиональная подготовка.</w:t>
      </w:r>
      <w:r w:rsidR="00C07524" w:rsidRPr="00BA3AA2">
        <w:rPr>
          <w:rStyle w:val="a7"/>
          <w:shd w:val="clear" w:color="auto" w:fill="FFFFFF"/>
        </w:rPr>
        <w:footnoteReference w:id="101"/>
      </w:r>
      <w:r w:rsidRPr="00BA3AA2">
        <w:rPr>
          <w:shd w:val="clear" w:color="auto" w:fill="FFFFFF"/>
        </w:rPr>
        <w:t> </w:t>
      </w:r>
    </w:p>
    <w:p w:rsidR="00CC5357" w:rsidRPr="00BA3AA2" w:rsidRDefault="00D2782B" w:rsidP="008B2642">
      <w:pPr>
        <w:pStyle w:val="af"/>
        <w:spacing w:before="0" w:beforeAutospacing="0" w:after="0" w:afterAutospacing="0" w:line="360" w:lineRule="auto"/>
        <w:ind w:firstLine="709"/>
        <w:jc w:val="both"/>
        <w:textAlignment w:val="top"/>
        <w:rPr>
          <w:shd w:val="clear" w:color="auto" w:fill="FFFFFF"/>
        </w:rPr>
      </w:pPr>
      <w:r w:rsidRPr="00BA3AA2">
        <w:rPr>
          <w:shd w:val="clear" w:color="auto" w:fill="FFFFFF"/>
        </w:rPr>
        <w:lastRenderedPageBreak/>
        <w:t>В области образования июньский план действий по интеграции в 2016 году содержит ряд мер, которые должны быть реализованы Комиссией: от поддержки обучения по принципу «равный равному» до оценки языка и интеграции высшего образования. Например, поддержка школьного сообщества может быть оказана через онлайн-портал</w:t>
      </w:r>
      <w:r w:rsidR="00CC5357" w:rsidRPr="00BA3AA2">
        <w:rPr>
          <w:shd w:val="clear" w:color="auto" w:fill="FFFFFF"/>
        </w:rPr>
        <w:t xml:space="preserve"> </w:t>
      </w:r>
      <w:r w:rsidRPr="00BA3AA2">
        <w:rPr>
          <w:shd w:val="clear" w:color="auto" w:fill="FFFFFF"/>
        </w:rPr>
        <w:t xml:space="preserve">школьного образования, в то время как Европейская система качества образования и ухода за детьми младшего возраста </w:t>
      </w:r>
      <w:r w:rsidR="00D7414D" w:rsidRPr="00BA3AA2">
        <w:rPr>
          <w:shd w:val="clear" w:color="auto" w:fill="FFFFFF"/>
        </w:rPr>
        <w:t>–</w:t>
      </w:r>
      <w:r w:rsidRPr="00BA3AA2">
        <w:rPr>
          <w:shd w:val="clear" w:color="auto" w:fill="FFFFFF"/>
        </w:rPr>
        <w:t xml:space="preserve"> Е</w:t>
      </w:r>
      <w:r w:rsidR="00D7414D" w:rsidRPr="00BA3AA2">
        <w:rPr>
          <w:shd w:val="clear" w:color="auto" w:fill="FFFFFF"/>
        </w:rPr>
        <w:t>вропейская Экономическая Комиссия</w:t>
      </w:r>
      <w:r w:rsidRPr="00BA3AA2">
        <w:rPr>
          <w:shd w:val="clear" w:color="auto" w:fill="FFFFFF"/>
        </w:rPr>
        <w:t xml:space="preserve"> ООН будет содействовать доступу всех девочек и мальчиков к образованию детей младшего возраста.</w:t>
      </w:r>
      <w:r w:rsidR="00C07524" w:rsidRPr="00BA3AA2">
        <w:rPr>
          <w:rStyle w:val="a7"/>
          <w:shd w:val="clear" w:color="auto" w:fill="FFFFFF"/>
        </w:rPr>
        <w:footnoteReference w:id="102"/>
      </w:r>
      <w:r w:rsidRPr="00BA3AA2">
        <w:rPr>
          <w:shd w:val="clear" w:color="auto" w:fill="FFFFFF"/>
        </w:rPr>
        <w:t> </w:t>
      </w:r>
    </w:p>
    <w:p w:rsidR="00D2782B" w:rsidRPr="00BA3AA2" w:rsidRDefault="00D2782B" w:rsidP="00C07524">
      <w:pPr>
        <w:pStyle w:val="af"/>
        <w:spacing w:before="0" w:beforeAutospacing="0" w:after="0" w:afterAutospacing="0" w:line="360" w:lineRule="auto"/>
        <w:ind w:firstLine="709"/>
        <w:jc w:val="both"/>
        <w:textAlignment w:val="top"/>
      </w:pPr>
      <w:r w:rsidRPr="00BA3AA2">
        <w:rPr>
          <w:shd w:val="clear" w:color="auto" w:fill="FFFFFF"/>
        </w:rPr>
        <w:t xml:space="preserve">В качестве межсекторальной повестки дня в Плане действий упоминаются такие услуги, как жилье и здравоохранение. Комиссия обязуется поддерживать передовые методы оказания медицинской помощи уязвимым иностранцам в рамках Программы </w:t>
      </w:r>
      <w:r w:rsidR="007A7CF6" w:rsidRPr="00BA3AA2">
        <w:rPr>
          <w:shd w:val="clear" w:color="auto" w:fill="FFFFFF"/>
        </w:rPr>
        <w:t>здравоохранения.</w:t>
      </w:r>
      <w:r w:rsidRPr="00BA3AA2">
        <w:rPr>
          <w:shd w:val="clear" w:color="auto" w:fill="FFFFFF"/>
        </w:rPr>
        <w:t xml:space="preserve"> Будут разработаны экспериментальные учебные модули для повышения квалификации работников здравоохранения, в то время как государства-члены должны создавать сети экспертов по психическому здоровью и координировать политику здравоохранения с жилищными и социальными службами, и это лишь некоторые из них.</w:t>
      </w:r>
      <w:r w:rsidR="00C07524" w:rsidRPr="00BA3AA2">
        <w:rPr>
          <w:rStyle w:val="a7"/>
          <w:shd w:val="clear" w:color="auto" w:fill="FFFFFF"/>
        </w:rPr>
        <w:footnoteReference w:id="103"/>
      </w:r>
    </w:p>
    <w:p w:rsidR="00AE3199" w:rsidRPr="00BA3AA2" w:rsidRDefault="00CC5357" w:rsidP="008B2642">
      <w:pPr>
        <w:pStyle w:val="af"/>
        <w:spacing w:before="0" w:beforeAutospacing="0" w:after="0" w:afterAutospacing="0" w:line="360" w:lineRule="auto"/>
        <w:ind w:firstLine="709"/>
        <w:jc w:val="both"/>
        <w:textAlignment w:val="top"/>
      </w:pPr>
      <w:r w:rsidRPr="00BA3AA2">
        <w:t xml:space="preserve">Таким образом, План действий 2016 года хоть и </w:t>
      </w:r>
      <w:r w:rsidR="00AE3199" w:rsidRPr="00BA3AA2">
        <w:t>предназначен для всех граждан третьих стран в ЕС, он содержит действия по решению конкретных проблем, с которыми сталкиваются беженцы. План включает действия во всех областях политики, которые имеют р</w:t>
      </w:r>
      <w:r w:rsidR="00C07524" w:rsidRPr="00BA3AA2">
        <w:t>ешающее значение для интеграции</w:t>
      </w:r>
      <w:r w:rsidR="00AE3199" w:rsidRPr="00BA3AA2">
        <w:t>, включая действия по подготовке мигрантов и местных сообществ к процессу интеграции; образование, включая действия по содействию языковой подготовке, участию детям-мигрантам в дошкольном образовании и уходе, подготовке учителей; трудоустройство и профессиональное обучение, включая действия по содействию ранней интеграции на рынке труда и предпринимательской деятельности мигрантов; доступ к базовым услугам, таким как жилье и здравоохранение; активное у</w:t>
      </w:r>
      <w:r w:rsidR="00C07524" w:rsidRPr="00BA3AA2">
        <w:t>частие и социальная интеграция</w:t>
      </w:r>
      <w:r w:rsidR="00AE3199" w:rsidRPr="00BA3AA2">
        <w:t>, участие мигрантов в культурной жизни и борьба с дискриминацией</w:t>
      </w:r>
    </w:p>
    <w:p w:rsidR="0057332F" w:rsidRPr="00BA3AA2" w:rsidRDefault="00BA5FA6" w:rsidP="00C07524">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lastRenderedPageBreak/>
        <w:t>Если говорить непосредственно об институциональной составляющей, то основная п</w:t>
      </w:r>
      <w:r w:rsidR="00F77C9F" w:rsidRPr="00BA3AA2">
        <w:rPr>
          <w:rFonts w:ascii="Times New Roman" w:hAnsi="Times New Roman" w:cs="Times New Roman"/>
          <w:sz w:val="24"/>
          <w:szCs w:val="24"/>
          <w:shd w:val="clear" w:color="auto" w:fill="FFFFFF"/>
        </w:rPr>
        <w:t xml:space="preserve">латформа для диалога между организациями гражданского общества и европейскими институтами </w:t>
      </w:r>
      <w:r w:rsidR="00C07524" w:rsidRPr="00BA3AA2">
        <w:rPr>
          <w:rFonts w:ascii="Times New Roman" w:hAnsi="Times New Roman" w:cs="Times New Roman"/>
          <w:sz w:val="24"/>
          <w:szCs w:val="24"/>
          <w:shd w:val="clear" w:color="auto" w:fill="FFFFFF"/>
        </w:rPr>
        <w:t>- Европейский миграционный</w:t>
      </w:r>
      <w:r w:rsidR="0057332F" w:rsidRPr="00BA3AA2">
        <w:rPr>
          <w:rFonts w:ascii="Times New Roman" w:hAnsi="Times New Roman" w:cs="Times New Roman"/>
          <w:sz w:val="24"/>
          <w:szCs w:val="24"/>
          <w:shd w:val="clear" w:color="auto" w:fill="FFFFFF"/>
        </w:rPr>
        <w:t xml:space="preserve"> форум, созданный в 2015 году.</w:t>
      </w:r>
    </w:p>
    <w:p w:rsidR="00AE3199" w:rsidRPr="00BA3AA2" w:rsidRDefault="00AE3199" w:rsidP="008B2642">
      <w:pPr>
        <w:pStyle w:val="af"/>
        <w:spacing w:before="0" w:beforeAutospacing="0" w:after="0" w:afterAutospacing="0" w:line="360" w:lineRule="auto"/>
        <w:ind w:firstLine="709"/>
        <w:jc w:val="both"/>
        <w:textAlignment w:val="top"/>
        <w:rPr>
          <w:shd w:val="clear" w:color="auto" w:fill="FFFFFF"/>
        </w:rPr>
      </w:pPr>
      <w:r w:rsidRPr="00BA3AA2">
        <w:rPr>
          <w:shd w:val="clear" w:color="auto" w:fill="FFFFFF"/>
        </w:rPr>
        <w:t>Европ</w:t>
      </w:r>
      <w:r w:rsidR="00BA5FA6" w:rsidRPr="00BA3AA2">
        <w:rPr>
          <w:shd w:val="clear" w:color="auto" w:fill="FFFFFF"/>
        </w:rPr>
        <w:t>ейский миграционный форум (EMF</w:t>
      </w:r>
      <w:r w:rsidR="00C150C8" w:rsidRPr="00BA3AA2">
        <w:rPr>
          <w:shd w:val="clear" w:color="auto" w:fill="FFFFFF"/>
        </w:rPr>
        <w:t xml:space="preserve">, </w:t>
      </w:r>
      <w:r w:rsidR="00C150C8" w:rsidRPr="00BA3AA2">
        <w:rPr>
          <w:shd w:val="clear" w:color="auto" w:fill="FFFFFF"/>
          <w:lang w:val="en-US"/>
        </w:rPr>
        <w:t>European</w:t>
      </w:r>
      <w:r w:rsidR="00C150C8" w:rsidRPr="00BA3AA2">
        <w:rPr>
          <w:shd w:val="clear" w:color="auto" w:fill="FFFFFF"/>
        </w:rPr>
        <w:t xml:space="preserve"> </w:t>
      </w:r>
      <w:r w:rsidR="00C150C8" w:rsidRPr="00BA3AA2">
        <w:rPr>
          <w:shd w:val="clear" w:color="auto" w:fill="FFFFFF"/>
          <w:lang w:val="en-US"/>
        </w:rPr>
        <w:t>Migration</w:t>
      </w:r>
      <w:r w:rsidR="00C150C8" w:rsidRPr="00BA3AA2">
        <w:rPr>
          <w:shd w:val="clear" w:color="auto" w:fill="FFFFFF"/>
        </w:rPr>
        <w:t xml:space="preserve"> </w:t>
      </w:r>
      <w:r w:rsidR="00C150C8" w:rsidRPr="00BA3AA2">
        <w:rPr>
          <w:shd w:val="clear" w:color="auto" w:fill="FFFFFF"/>
          <w:lang w:val="en-US"/>
        </w:rPr>
        <w:t>Forum</w:t>
      </w:r>
      <w:r w:rsidR="00BA5FA6" w:rsidRPr="00BA3AA2">
        <w:rPr>
          <w:shd w:val="clear" w:color="auto" w:fill="FFFFFF"/>
        </w:rPr>
        <w:t>) был создан</w:t>
      </w:r>
      <w:r w:rsidRPr="00BA3AA2">
        <w:rPr>
          <w:shd w:val="clear" w:color="auto" w:fill="FFFFFF"/>
        </w:rPr>
        <w:t xml:space="preserve"> в 2015 году вместо Европейского форума по интеграции, его расширенный охват теперь </w:t>
      </w:r>
      <w:r w:rsidR="00BA5FA6" w:rsidRPr="00BA3AA2">
        <w:rPr>
          <w:shd w:val="clear" w:color="auto" w:fill="FFFFFF"/>
        </w:rPr>
        <w:t>затрагивает</w:t>
      </w:r>
      <w:r w:rsidRPr="00BA3AA2">
        <w:rPr>
          <w:shd w:val="clear" w:color="auto" w:fill="FFFFFF"/>
        </w:rPr>
        <w:t xml:space="preserve"> темы, связанные с иммиграцией и убежищем, а также вопросы интеграции. Хотя Форум и дает возможность организациям гражданского общества выразить свои взгляды и обсудить проблемы и приоритеты, в настоящее время процедура отбора участников основана на открытом конкурсе, в котором учитывается опыт каждого кандидата (организации) в теме года.</w:t>
      </w:r>
      <w:r w:rsidR="003C01E7" w:rsidRPr="00BA3AA2">
        <w:rPr>
          <w:rStyle w:val="a7"/>
          <w:shd w:val="clear" w:color="auto" w:fill="FFFFFF"/>
        </w:rPr>
        <w:footnoteReference w:id="104"/>
      </w:r>
    </w:p>
    <w:p w:rsidR="0057332F" w:rsidRPr="00BA3AA2" w:rsidRDefault="00AE3199" w:rsidP="008B2642">
      <w:pPr>
        <w:pStyle w:val="af"/>
        <w:spacing w:before="0" w:beforeAutospacing="0" w:after="0" w:afterAutospacing="0" w:line="360" w:lineRule="auto"/>
        <w:ind w:firstLine="709"/>
        <w:jc w:val="both"/>
        <w:textAlignment w:val="top"/>
        <w:rPr>
          <w:shd w:val="clear" w:color="auto" w:fill="FFFFFF"/>
        </w:rPr>
      </w:pPr>
      <w:r w:rsidRPr="00BA3AA2">
        <w:rPr>
          <w:shd w:val="clear" w:color="auto" w:fill="FFFFFF"/>
        </w:rPr>
        <w:t>Поскольку в городах проживает большинство беженцев и иммигрантов в Европе, крайне важно учитывать их потребности и интересы в политике интеграции мигрантов в ЕС. Созданное в марте 2016 года Партнерство в рамках Программы развития городов ЕС для интеграции мигрантов и беженцев объединяет европейские города, Европейскую комиссию, национальные правительства, а также организации гражданского общества для обсуждения и разработки конкретных действий и рекомендаций по интеграции. Это одно из 12 партнерств </w:t>
      </w:r>
      <w:r w:rsidRPr="00BA3AA2">
        <w:rPr>
          <w:rStyle w:val="ac"/>
          <w:color w:val="auto"/>
          <w:u w:val="none"/>
          <w:bdr w:val="none" w:sz="0" w:space="0" w:color="auto" w:frame="1"/>
          <w:shd w:val="clear" w:color="auto" w:fill="FFFFFF"/>
        </w:rPr>
        <w:t>Городской повестки дня для ЕС</w:t>
      </w:r>
      <w:r w:rsidRPr="00BA3AA2">
        <w:rPr>
          <w:shd w:val="clear" w:color="auto" w:fill="FFFFFF"/>
        </w:rPr>
        <w:t>, цель которых - внести свой вклад в разработку будущего и пересмотр существующей политики ЕС.</w:t>
      </w:r>
      <w:r w:rsidRPr="00BA3AA2">
        <w:rPr>
          <w:rStyle w:val="a7"/>
          <w:shd w:val="clear" w:color="auto" w:fill="FFFFFF"/>
        </w:rPr>
        <w:footnoteReference w:id="105"/>
      </w:r>
    </w:p>
    <w:p w:rsidR="0057332F" w:rsidRPr="00BA3AA2" w:rsidRDefault="0057332F" w:rsidP="003C01E7">
      <w:pPr>
        <w:pStyle w:val="af"/>
        <w:shd w:val="clear" w:color="auto" w:fill="FFFFFF"/>
        <w:spacing w:before="0" w:beforeAutospacing="0" w:after="0" w:afterAutospacing="0" w:line="360" w:lineRule="auto"/>
        <w:ind w:firstLine="709"/>
        <w:jc w:val="both"/>
      </w:pPr>
      <w:r w:rsidRPr="00BA3AA2">
        <w:t>Европейская интеграционная сеть (EIN</w:t>
      </w:r>
      <w:r w:rsidR="00C150C8" w:rsidRPr="00BA3AA2">
        <w:t xml:space="preserve">, </w:t>
      </w:r>
      <w:r w:rsidR="00C150C8" w:rsidRPr="00BA3AA2">
        <w:rPr>
          <w:lang w:val="en-US"/>
        </w:rPr>
        <w:t>European</w:t>
      </w:r>
      <w:r w:rsidR="00C150C8" w:rsidRPr="00BA3AA2">
        <w:t xml:space="preserve"> </w:t>
      </w:r>
      <w:r w:rsidR="00C150C8" w:rsidRPr="00BA3AA2">
        <w:rPr>
          <w:lang w:val="en-US"/>
        </w:rPr>
        <w:t>Integration</w:t>
      </w:r>
      <w:r w:rsidR="00C150C8" w:rsidRPr="00BA3AA2">
        <w:t xml:space="preserve"> </w:t>
      </w:r>
      <w:r w:rsidR="00C150C8" w:rsidRPr="00BA3AA2">
        <w:rPr>
          <w:lang w:val="en-US"/>
        </w:rPr>
        <w:t>Network</w:t>
      </w:r>
      <w:r w:rsidRPr="00BA3AA2">
        <w:t>) объединяет представителей национальных государственных органов из всех 28 стран ЕС и 2 стран Е</w:t>
      </w:r>
      <w:r w:rsidR="00D7414D" w:rsidRPr="00BA3AA2">
        <w:t xml:space="preserve">вропейской </w:t>
      </w:r>
      <w:r w:rsidRPr="00BA3AA2">
        <w:t>Э</w:t>
      </w:r>
      <w:r w:rsidR="00D7414D" w:rsidRPr="00BA3AA2">
        <w:t xml:space="preserve">кономической </w:t>
      </w:r>
      <w:r w:rsidRPr="00BA3AA2">
        <w:t>З</w:t>
      </w:r>
      <w:r w:rsidR="00D7414D" w:rsidRPr="00BA3AA2">
        <w:t>оны</w:t>
      </w:r>
      <w:r w:rsidRPr="00BA3AA2">
        <w:t>: Исландии и Норвегии. Его основная роль заключается в содействии сотрудничеству между государствами-членами ЕС и в развитии диалога с европейскими, национальными, местными и региональными органами власти, а также с организациями гражданского общества.</w:t>
      </w:r>
      <w:r w:rsidRPr="00BA3AA2">
        <w:rPr>
          <w:rStyle w:val="a7"/>
        </w:rPr>
        <w:footnoteReference w:id="106"/>
      </w:r>
      <w:r w:rsidR="003C01E7" w:rsidRPr="00BA3AA2">
        <w:t xml:space="preserve"> </w:t>
      </w:r>
      <w:r w:rsidRPr="00BA3AA2">
        <w:t>Он также обращается к другим сетям ЕС, связанным с интеграцией мигрантов в таких областях, как занятость, образование или равенство.</w:t>
      </w:r>
      <w:r w:rsidR="003C01E7" w:rsidRPr="00BA3AA2">
        <w:rPr>
          <w:rStyle w:val="a7"/>
        </w:rPr>
        <w:footnoteReference w:id="107"/>
      </w:r>
      <w:r w:rsidRPr="00BA3AA2">
        <w:t> </w:t>
      </w:r>
    </w:p>
    <w:p w:rsidR="0057332F" w:rsidRPr="00BA3AA2" w:rsidRDefault="0057332F" w:rsidP="008B2642">
      <w:pPr>
        <w:pStyle w:val="af"/>
        <w:shd w:val="clear" w:color="auto" w:fill="FFFFFF"/>
        <w:spacing w:before="0" w:beforeAutospacing="0" w:after="0" w:afterAutospacing="0" w:line="360" w:lineRule="auto"/>
        <w:ind w:firstLine="709"/>
        <w:jc w:val="both"/>
      </w:pPr>
      <w:r w:rsidRPr="00BA3AA2">
        <w:lastRenderedPageBreak/>
        <w:t>В то же время государственные органы власти - в основном министерства, ответственные за интеграцию мигрантов, - продолжают свою давнюю деятельность по поддержке интеграции граждан государств, не входящих в ЕС, и консультируется с Европейской комиссией по текущим событиям и дальнейшему направлению политической повестки дня. Многие из них также участвуют в планировании и реализации специальных возможностей финансирования ЕС, таких как Фонд убежища, миграции и интеграции, в своих странах.</w:t>
      </w:r>
      <w:r w:rsidR="003C01E7" w:rsidRPr="00BA3AA2">
        <w:rPr>
          <w:rStyle w:val="a7"/>
        </w:rPr>
        <w:footnoteReference w:id="108"/>
      </w:r>
    </w:p>
    <w:p w:rsidR="0057332F" w:rsidRPr="00BA3AA2" w:rsidRDefault="0057332F" w:rsidP="008B2642">
      <w:pPr>
        <w:pStyle w:val="af"/>
        <w:shd w:val="clear" w:color="auto" w:fill="FFFFFF"/>
        <w:spacing w:before="0" w:beforeAutospacing="0" w:after="0" w:afterAutospacing="0" w:line="360" w:lineRule="auto"/>
        <w:ind w:firstLine="709"/>
        <w:jc w:val="both"/>
      </w:pPr>
      <w:r w:rsidRPr="00BA3AA2">
        <w:t>Европейская интеграционная сеть провела свое </w:t>
      </w:r>
      <w:r w:rsidRPr="00BA3AA2">
        <w:rPr>
          <w:bdr w:val="none" w:sz="0" w:space="0" w:color="auto" w:frame="1"/>
        </w:rPr>
        <w:t>первое совещание</w:t>
      </w:r>
      <w:r w:rsidRPr="00BA3AA2">
        <w:t> 11 и 12 октября 2016 года в Брюсселе. Участники обсудили три основные темы: интеграция через спорт и культуру; поощрение разнообразия и борьба с дискриминацией; и участие в местных органах власти. Ранняя интеграция лиц, ищущих убежища, и получателей международной защиты также была в центре внимания. Семинары были основаны на презентациях восьми успешных инициатив гражданского общества, способствующих интеграции. 3 другие встречи были организованы в 2017 году.</w:t>
      </w:r>
      <w:r w:rsidR="003C01E7" w:rsidRPr="00BA3AA2">
        <w:rPr>
          <w:rStyle w:val="a7"/>
        </w:rPr>
        <w:footnoteReference w:id="109"/>
      </w:r>
    </w:p>
    <w:p w:rsidR="00BA5FA6" w:rsidRPr="00BA3AA2" w:rsidRDefault="00BA5FA6" w:rsidP="008B2642">
      <w:pPr>
        <w:pStyle w:val="af"/>
        <w:shd w:val="clear" w:color="auto" w:fill="FFFFFF"/>
        <w:spacing w:before="0" w:beforeAutospacing="0" w:after="0" w:afterAutospacing="0" w:line="360" w:lineRule="auto"/>
        <w:ind w:firstLine="709"/>
        <w:jc w:val="both"/>
      </w:pPr>
      <w:r w:rsidRPr="00BA3AA2">
        <w:rPr>
          <w:shd w:val="clear" w:color="auto" w:fill="FFFFFF"/>
        </w:rPr>
        <w:t>Также существуют и д</w:t>
      </w:r>
      <w:r w:rsidR="00417C59" w:rsidRPr="00BA3AA2">
        <w:rPr>
          <w:shd w:val="clear" w:color="auto" w:fill="FFFFFF"/>
        </w:rPr>
        <w:t>ополнительные программы, учреждения</w:t>
      </w:r>
      <w:r w:rsidRPr="00BA3AA2">
        <w:rPr>
          <w:shd w:val="clear" w:color="auto" w:fill="FFFFFF"/>
        </w:rPr>
        <w:t>, которые</w:t>
      </w:r>
      <w:r w:rsidR="00CC5357" w:rsidRPr="00BA3AA2">
        <w:rPr>
          <w:shd w:val="clear" w:color="auto" w:fill="FFFFFF"/>
        </w:rPr>
        <w:t xml:space="preserve"> финансируют конкретные аспекты интеграции, приоритетные в Европейской программе интеграции 2011 года: </w:t>
      </w:r>
    </w:p>
    <w:p w:rsidR="008B2642" w:rsidRPr="00BA3AA2" w:rsidRDefault="00D2782B" w:rsidP="008B2642">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Фонд убежи</w:t>
      </w:r>
      <w:r w:rsidR="00A13C93" w:rsidRPr="00BA3AA2">
        <w:rPr>
          <w:rFonts w:ascii="Times New Roman" w:hAnsi="Times New Roman" w:cs="Times New Roman"/>
          <w:sz w:val="24"/>
          <w:szCs w:val="24"/>
          <w:shd w:val="clear" w:color="auto" w:fill="FFFFFF"/>
        </w:rPr>
        <w:t>ща, миграции и интеграции</w:t>
      </w:r>
      <w:r w:rsidRPr="00BA3AA2">
        <w:rPr>
          <w:rFonts w:ascii="Times New Roman" w:hAnsi="Times New Roman" w:cs="Times New Roman"/>
          <w:sz w:val="24"/>
          <w:szCs w:val="24"/>
          <w:shd w:val="clear" w:color="auto" w:fill="FFFFFF"/>
        </w:rPr>
        <w:t xml:space="preserve">, принятый в 2014 году на период до 2020 года, является текущим всеобъемлющим инструментом финансирования по вопросам интеграции мигрантов. Он заменяет Интеграционный фонд, Фонд беженцев и Фонд </w:t>
      </w:r>
      <w:r w:rsidR="00DF27F8" w:rsidRPr="00BA3AA2">
        <w:rPr>
          <w:rFonts w:ascii="Times New Roman" w:hAnsi="Times New Roman" w:cs="Times New Roman"/>
          <w:sz w:val="24"/>
          <w:szCs w:val="24"/>
          <w:shd w:val="clear" w:color="auto" w:fill="FFFFFF"/>
        </w:rPr>
        <w:t>возвращения, 88% его бюджета в 3,137 млрд. е</w:t>
      </w:r>
      <w:r w:rsidRPr="00BA3AA2">
        <w:rPr>
          <w:rFonts w:ascii="Times New Roman" w:hAnsi="Times New Roman" w:cs="Times New Roman"/>
          <w:sz w:val="24"/>
          <w:szCs w:val="24"/>
          <w:shd w:val="clear" w:color="auto" w:fill="FFFFFF"/>
        </w:rPr>
        <w:t>вро предназначены для многолетних национальных программ; 20% из которых посвящены интеграционным действиям. Остальные 12% делятся между действиями ЕС и экстренной помощью. Широкий спектр конкретных действий, таких как услуги по размещению или кампании по повышению осведомленности, могут быть профинансированы посредством конкурса предложений. </w:t>
      </w:r>
      <w:r w:rsidR="00F77C9F" w:rsidRPr="00BA3AA2">
        <w:rPr>
          <w:rFonts w:ascii="Times New Roman" w:hAnsi="Times New Roman" w:cs="Times New Roman"/>
          <w:sz w:val="24"/>
          <w:szCs w:val="24"/>
        </w:rPr>
        <w:br/>
      </w:r>
      <w:r w:rsidR="00F77C9F" w:rsidRPr="00BA3AA2">
        <w:rPr>
          <w:rFonts w:ascii="Times New Roman" w:hAnsi="Times New Roman" w:cs="Times New Roman"/>
          <w:sz w:val="24"/>
          <w:szCs w:val="24"/>
          <w:shd w:val="clear" w:color="auto" w:fill="FFFFFF"/>
        </w:rPr>
        <w:t>Проекты, направленные на укрепление европейского гражданства и улучшение гражданского и демократического участия на уровне ЕС, могут финан</w:t>
      </w:r>
      <w:r w:rsidR="00DF27F8" w:rsidRPr="00BA3AA2">
        <w:rPr>
          <w:rFonts w:ascii="Times New Roman" w:hAnsi="Times New Roman" w:cs="Times New Roman"/>
          <w:sz w:val="24"/>
          <w:szCs w:val="24"/>
          <w:shd w:val="clear" w:color="auto" w:fill="FFFFFF"/>
        </w:rPr>
        <w:t>сироваться в рамках программы «</w:t>
      </w:r>
      <w:r w:rsidR="00F77C9F" w:rsidRPr="00BA3AA2">
        <w:rPr>
          <w:rFonts w:ascii="Times New Roman" w:hAnsi="Times New Roman" w:cs="Times New Roman"/>
          <w:sz w:val="24"/>
          <w:szCs w:val="24"/>
          <w:shd w:val="clear" w:color="auto" w:fill="FFFFFF"/>
        </w:rPr>
        <w:t>Евр</w:t>
      </w:r>
      <w:r w:rsidR="00DF27F8" w:rsidRPr="00BA3AA2">
        <w:rPr>
          <w:rFonts w:ascii="Times New Roman" w:hAnsi="Times New Roman" w:cs="Times New Roman"/>
          <w:sz w:val="24"/>
          <w:szCs w:val="24"/>
          <w:shd w:val="clear" w:color="auto" w:fill="FFFFFF"/>
        </w:rPr>
        <w:t>опа для граждан 2014–2020 годов</w:t>
      </w:r>
      <w:r w:rsidR="00F77C9F" w:rsidRPr="00BA3AA2">
        <w:rPr>
          <w:rFonts w:ascii="Times New Roman" w:hAnsi="Times New Roman" w:cs="Times New Roman"/>
          <w:sz w:val="24"/>
          <w:szCs w:val="24"/>
          <w:shd w:val="clear" w:color="auto" w:fill="FFFFFF"/>
        </w:rPr>
        <w:t xml:space="preserve">». Комиссия также выделила 400 </w:t>
      </w:r>
      <w:r w:rsidR="00F77C9F" w:rsidRPr="00BA3AA2">
        <w:rPr>
          <w:rFonts w:ascii="Times New Roman" w:hAnsi="Times New Roman" w:cs="Times New Roman"/>
          <w:sz w:val="24"/>
          <w:szCs w:val="24"/>
          <w:shd w:val="clear" w:color="auto" w:fill="FFFFFF"/>
        </w:rPr>
        <w:lastRenderedPageBreak/>
        <w:t>миллионов евро до 2020 года в рамках Erasmus + для тех, кто пропагандирует гражданские ценности.</w:t>
      </w:r>
      <w:r w:rsidR="00CA1117" w:rsidRPr="00BA3AA2">
        <w:rPr>
          <w:rStyle w:val="a7"/>
          <w:rFonts w:ascii="Times New Roman" w:hAnsi="Times New Roman" w:cs="Times New Roman"/>
          <w:sz w:val="24"/>
          <w:szCs w:val="24"/>
          <w:shd w:val="clear" w:color="auto" w:fill="FFFFFF"/>
        </w:rPr>
        <w:footnoteReference w:id="110"/>
      </w:r>
      <w:r w:rsidR="00F77C9F" w:rsidRPr="00BA3AA2">
        <w:rPr>
          <w:rFonts w:ascii="Times New Roman" w:hAnsi="Times New Roman" w:cs="Times New Roman"/>
          <w:sz w:val="24"/>
          <w:szCs w:val="24"/>
          <w:shd w:val="clear" w:color="auto" w:fill="FFFFFF"/>
        </w:rPr>
        <w:t> </w:t>
      </w:r>
    </w:p>
    <w:p w:rsidR="00531BC0" w:rsidRPr="00BA3AA2" w:rsidRDefault="00DF27F8" w:rsidP="008B2642">
      <w:pPr>
        <w:autoSpaceDE w:val="0"/>
        <w:autoSpaceDN w:val="0"/>
        <w:adjustRightInd w:val="0"/>
        <w:spacing w:after="0" w:line="360" w:lineRule="auto"/>
        <w:ind w:firstLine="709"/>
        <w:jc w:val="both"/>
        <w:rPr>
          <w:rFonts w:ascii="Times New Roman" w:hAnsi="Times New Roman" w:cs="Times New Roman"/>
          <w:sz w:val="23"/>
          <w:szCs w:val="23"/>
        </w:rPr>
      </w:pPr>
      <w:r w:rsidRPr="00BA3AA2">
        <w:rPr>
          <w:rFonts w:ascii="Times New Roman" w:hAnsi="Times New Roman" w:cs="Times New Roman"/>
          <w:sz w:val="24"/>
          <w:szCs w:val="24"/>
          <w:shd w:val="clear" w:color="auto" w:fill="FFFFFF"/>
        </w:rPr>
        <w:t>Кроме того, программа «</w:t>
      </w:r>
      <w:r w:rsidR="00CA1117" w:rsidRPr="00BA3AA2">
        <w:rPr>
          <w:rFonts w:ascii="Times New Roman" w:hAnsi="Times New Roman" w:cs="Times New Roman"/>
          <w:sz w:val="24"/>
          <w:szCs w:val="24"/>
          <w:shd w:val="clear" w:color="auto" w:fill="FFFFFF"/>
        </w:rPr>
        <w:t xml:space="preserve">Права, равенство и гражданство» </w:t>
      </w:r>
      <w:r w:rsidR="00F77C9F" w:rsidRPr="00BA3AA2">
        <w:rPr>
          <w:rFonts w:ascii="Times New Roman" w:hAnsi="Times New Roman" w:cs="Times New Roman"/>
          <w:sz w:val="24"/>
          <w:szCs w:val="24"/>
          <w:shd w:val="clear" w:color="auto" w:fill="FFFFFF"/>
        </w:rPr>
        <w:t xml:space="preserve">финансирует с 2014 года и до 2020 года инициативы по борьбе с </w:t>
      </w:r>
      <w:r w:rsidRPr="00BA3AA2">
        <w:rPr>
          <w:rFonts w:ascii="Times New Roman" w:hAnsi="Times New Roman" w:cs="Times New Roman"/>
          <w:sz w:val="24"/>
          <w:szCs w:val="24"/>
          <w:shd w:val="clear" w:color="auto" w:fill="FFFFFF"/>
        </w:rPr>
        <w:t xml:space="preserve">дискриминацией и нетерпимостью </w:t>
      </w:r>
      <w:r w:rsidR="00F77C9F" w:rsidRPr="00BA3AA2">
        <w:rPr>
          <w:rFonts w:ascii="Times New Roman" w:hAnsi="Times New Roman" w:cs="Times New Roman"/>
          <w:sz w:val="24"/>
          <w:szCs w:val="24"/>
          <w:shd w:val="clear" w:color="auto" w:fill="FFFFFF"/>
        </w:rPr>
        <w:t>среди других приоритетов. Он</w:t>
      </w:r>
      <w:r w:rsidR="00CA1117" w:rsidRPr="00BA3AA2">
        <w:rPr>
          <w:rFonts w:ascii="Times New Roman" w:hAnsi="Times New Roman" w:cs="Times New Roman"/>
          <w:sz w:val="24"/>
          <w:szCs w:val="24"/>
          <w:shd w:val="clear" w:color="auto" w:fill="FFFFFF"/>
        </w:rPr>
        <w:t>а</w:t>
      </w:r>
      <w:r w:rsidR="00F77C9F" w:rsidRPr="00BA3AA2">
        <w:rPr>
          <w:rFonts w:ascii="Times New Roman" w:hAnsi="Times New Roman" w:cs="Times New Roman"/>
          <w:sz w:val="24"/>
          <w:szCs w:val="24"/>
          <w:shd w:val="clear" w:color="auto" w:fill="FFFFFF"/>
        </w:rPr>
        <w:t xml:space="preserve"> имеет бюджет 439 миллионов евро. </w:t>
      </w:r>
      <w:r w:rsidR="00CA1117" w:rsidRPr="00BA3AA2">
        <w:rPr>
          <w:rStyle w:val="a7"/>
          <w:rFonts w:ascii="Times New Roman" w:hAnsi="Times New Roman" w:cs="Times New Roman"/>
          <w:sz w:val="24"/>
          <w:szCs w:val="24"/>
          <w:shd w:val="clear" w:color="auto" w:fill="FFFFFF"/>
        </w:rPr>
        <w:footnoteReference w:id="111"/>
      </w:r>
      <w:r w:rsidR="00531BC0" w:rsidRPr="00BA3AA2">
        <w:rPr>
          <w:rFonts w:ascii="Times New Roman" w:hAnsi="Times New Roman" w:cs="Times New Roman"/>
          <w:sz w:val="24"/>
          <w:szCs w:val="24"/>
          <w:shd w:val="clear" w:color="auto" w:fill="FFFFFF"/>
        </w:rPr>
        <w:t xml:space="preserve"> На уровне конкретного государства, которое все еще имеет отношение к ЕС: возьмем пример Великобритании и её законодательство. </w:t>
      </w:r>
      <w:r w:rsidR="00531BC0" w:rsidRPr="00BA3AA2">
        <w:rPr>
          <w:rFonts w:ascii="Times New Roman" w:hAnsi="Times New Roman" w:cs="Times New Roman"/>
          <w:sz w:val="23"/>
          <w:szCs w:val="23"/>
        </w:rPr>
        <w:t>В целом, законодательство Великобритании в области миграционной политики и борьбы с расовой дискриминацией представляется достаточно разработанным, однако не всегда эффективным. Дело в том, что большая часть законодательства, а также социологических опросов и исследований, на которые опираются все органы власти, ответственные за разработку антидискриминационного законодательства, ориентированы на учет мнения, главным образом, иммигрантского населения. В действительности, в практической плоскости осуществление этих мероприятий не представляется возможным без учета мнения всего общества, прежде всего, коренного населения государства. Иммигранты, выдвигающие целый ряд требований, связанных с изменением ситуации гегемонии «белой культуры», по сути дела, выражают нежелание разделять общие ценности и представления о социальной солидарности, сложившиеся в принимающем сообществе, что означает вызов идее об единой нации. В основе этого лежат серьезные культурные отличия, что ставит под сомнение наличие адаптивных способностей мигрантов, также</w:t>
      </w:r>
      <w:r w:rsidR="00C150C8" w:rsidRPr="00BA3AA2">
        <w:rPr>
          <w:rFonts w:ascii="Times New Roman" w:hAnsi="Times New Roman" w:cs="Times New Roman"/>
          <w:sz w:val="23"/>
          <w:szCs w:val="23"/>
        </w:rPr>
        <w:t>,</w:t>
      </w:r>
      <w:r w:rsidR="00531BC0" w:rsidRPr="00BA3AA2">
        <w:rPr>
          <w:rFonts w:ascii="Times New Roman" w:hAnsi="Times New Roman" w:cs="Times New Roman"/>
          <w:sz w:val="23"/>
          <w:szCs w:val="23"/>
        </w:rPr>
        <w:t xml:space="preserve"> как и возможности интеграции со стороны принимающего сообщества.</w:t>
      </w:r>
      <w:r w:rsidR="00531BC0" w:rsidRPr="00BA3AA2">
        <w:rPr>
          <w:rStyle w:val="a7"/>
          <w:rFonts w:ascii="Times New Roman" w:hAnsi="Times New Roman" w:cs="Times New Roman"/>
          <w:sz w:val="23"/>
          <w:szCs w:val="23"/>
        </w:rPr>
        <w:footnoteReference w:id="112"/>
      </w:r>
      <w:r w:rsidR="00531BC0" w:rsidRPr="00BA3AA2">
        <w:rPr>
          <w:rFonts w:ascii="Times New Roman" w:hAnsi="Times New Roman" w:cs="Times New Roman"/>
          <w:sz w:val="23"/>
          <w:szCs w:val="23"/>
        </w:rPr>
        <w:t> </w:t>
      </w:r>
    </w:p>
    <w:p w:rsidR="00DF27F8" w:rsidRPr="00BA3AA2" w:rsidRDefault="00CA1117"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Также в </w:t>
      </w:r>
      <w:r w:rsidR="00F77C9F" w:rsidRPr="00BA3AA2">
        <w:rPr>
          <w:rFonts w:ascii="Times New Roman" w:hAnsi="Times New Roman" w:cs="Times New Roman"/>
          <w:sz w:val="24"/>
          <w:szCs w:val="24"/>
          <w:shd w:val="clear" w:color="auto" w:fill="FFFFFF"/>
        </w:rPr>
        <w:t xml:space="preserve">2015 году была сформирована единая европейская сеть экспертов-юристов по вопросам гендерного равенства и </w:t>
      </w:r>
      <w:r w:rsidR="007A7CF6" w:rsidRPr="00BA3AA2">
        <w:rPr>
          <w:rFonts w:ascii="Times New Roman" w:hAnsi="Times New Roman" w:cs="Times New Roman"/>
          <w:sz w:val="24"/>
          <w:szCs w:val="24"/>
          <w:shd w:val="clear" w:color="auto" w:fill="FFFFFF"/>
        </w:rPr>
        <w:t>не дискриминации</w:t>
      </w:r>
      <w:r w:rsidR="00F77C9F" w:rsidRPr="00BA3AA2">
        <w:rPr>
          <w:rFonts w:ascii="Times New Roman" w:hAnsi="Times New Roman" w:cs="Times New Roman"/>
          <w:sz w:val="24"/>
          <w:szCs w:val="24"/>
          <w:shd w:val="clear" w:color="auto" w:fill="FFFFFF"/>
        </w:rPr>
        <w:t>.</w:t>
      </w:r>
      <w:r w:rsidRPr="00BA3AA2">
        <w:rPr>
          <w:rStyle w:val="a7"/>
          <w:rFonts w:ascii="Times New Roman" w:hAnsi="Times New Roman" w:cs="Times New Roman"/>
          <w:sz w:val="24"/>
          <w:szCs w:val="24"/>
          <w:shd w:val="clear" w:color="auto" w:fill="FFFFFF"/>
        </w:rPr>
        <w:footnoteReference w:id="113"/>
      </w:r>
      <w:r w:rsidR="00F77C9F" w:rsidRPr="00BA3AA2">
        <w:rPr>
          <w:rFonts w:ascii="Times New Roman" w:hAnsi="Times New Roman" w:cs="Times New Roman"/>
          <w:sz w:val="24"/>
          <w:szCs w:val="24"/>
          <w:shd w:val="clear" w:color="auto" w:fill="FFFFFF"/>
        </w:rPr>
        <w:t xml:space="preserve"> </w:t>
      </w:r>
    </w:p>
    <w:p w:rsidR="00DF27F8" w:rsidRPr="00BA3AA2" w:rsidRDefault="00F77C9F" w:rsidP="008B2642">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 xml:space="preserve">Поскольку мигранты сталкиваются с дискриминацией и многими административными, культурными, лингвистическими и другими препятствиями для выхода на европейский рынок труда, они часто имеют </w:t>
      </w:r>
      <w:r w:rsidR="00CA1117" w:rsidRPr="00BA3AA2">
        <w:rPr>
          <w:rFonts w:ascii="Times New Roman" w:hAnsi="Times New Roman" w:cs="Times New Roman"/>
          <w:sz w:val="24"/>
          <w:szCs w:val="24"/>
          <w:shd w:val="clear" w:color="auto" w:fill="FFFFFF"/>
        </w:rPr>
        <w:t>больше</w:t>
      </w:r>
      <w:r w:rsidRPr="00BA3AA2">
        <w:rPr>
          <w:rFonts w:ascii="Times New Roman" w:hAnsi="Times New Roman" w:cs="Times New Roman"/>
          <w:sz w:val="24"/>
          <w:szCs w:val="24"/>
          <w:shd w:val="clear" w:color="auto" w:fill="FFFFFF"/>
        </w:rPr>
        <w:t xml:space="preserve"> шансов открыть собственный бизнес, чем коренные жители. Для решения этой проблемы, с одной стороны, самозанятость мигрантов была установлена ​​в Плане действий предпринимательства </w:t>
      </w:r>
      <w:r w:rsidRPr="00BA3AA2">
        <w:rPr>
          <w:rFonts w:ascii="Times New Roman" w:hAnsi="Times New Roman" w:cs="Times New Roman"/>
          <w:sz w:val="24"/>
          <w:szCs w:val="24"/>
          <w:shd w:val="clear" w:color="auto" w:fill="FFFFFF"/>
        </w:rPr>
        <w:lastRenderedPageBreak/>
        <w:t>Комиссии на 2013 год</w:t>
      </w:r>
      <w:r w:rsidR="00531C00" w:rsidRPr="00BA3AA2">
        <w:rPr>
          <w:rStyle w:val="a7"/>
          <w:rFonts w:ascii="Times New Roman" w:hAnsi="Times New Roman" w:cs="Times New Roman"/>
          <w:sz w:val="24"/>
          <w:szCs w:val="24"/>
          <w:shd w:val="clear" w:color="auto" w:fill="FFFFFF"/>
        </w:rPr>
        <w:footnoteReference w:id="114"/>
      </w:r>
      <w:r w:rsidRPr="00BA3AA2">
        <w:rPr>
          <w:rFonts w:ascii="Times New Roman" w:hAnsi="Times New Roman" w:cs="Times New Roman"/>
          <w:sz w:val="24"/>
          <w:szCs w:val="24"/>
          <w:shd w:val="clear" w:color="auto" w:fill="FFFFFF"/>
        </w:rPr>
        <w:t xml:space="preserve">, в котором политические и законодательные инициативы, направленные на содействие предпринимательству, планируются как на уровне ЕС, так и на национальном уровне. </w:t>
      </w:r>
      <w:r w:rsidR="00531C00" w:rsidRPr="00BA3AA2">
        <w:rPr>
          <w:rFonts w:ascii="Times New Roman" w:hAnsi="Times New Roman" w:cs="Times New Roman"/>
          <w:sz w:val="24"/>
          <w:szCs w:val="24"/>
          <w:shd w:val="clear" w:color="auto" w:fill="FFFFFF"/>
        </w:rPr>
        <w:t>В области занятости и социальных инноваций от</w:t>
      </w:r>
      <w:r w:rsidRPr="00BA3AA2">
        <w:rPr>
          <w:rFonts w:ascii="Times New Roman" w:hAnsi="Times New Roman" w:cs="Times New Roman"/>
          <w:sz w:val="24"/>
          <w:szCs w:val="24"/>
          <w:shd w:val="clear" w:color="auto" w:fill="FFFFFF"/>
        </w:rPr>
        <w:t xml:space="preserve"> 2014 года </w:t>
      </w:r>
      <w:r w:rsidR="00DF27F8" w:rsidRPr="00BA3AA2">
        <w:rPr>
          <w:rFonts w:ascii="Times New Roman" w:hAnsi="Times New Roman" w:cs="Times New Roman"/>
          <w:sz w:val="24"/>
          <w:szCs w:val="24"/>
          <w:shd w:val="clear" w:color="auto" w:fill="FFFFFF"/>
        </w:rPr>
        <w:t>–</w:t>
      </w:r>
      <w:r w:rsidRPr="00BA3AA2">
        <w:rPr>
          <w:rFonts w:ascii="Times New Roman" w:hAnsi="Times New Roman" w:cs="Times New Roman"/>
          <w:sz w:val="24"/>
          <w:szCs w:val="24"/>
          <w:shd w:val="clear" w:color="auto" w:fill="FFFFFF"/>
        </w:rPr>
        <w:t xml:space="preserve"> EaSI</w:t>
      </w:r>
      <w:r w:rsidR="00A13C93" w:rsidRPr="00BA3AA2">
        <w:rPr>
          <w:rFonts w:ascii="Times New Roman" w:hAnsi="Times New Roman" w:cs="Times New Roman"/>
          <w:sz w:val="24"/>
          <w:szCs w:val="24"/>
          <w:shd w:val="clear" w:color="auto" w:fill="FFFFFF"/>
        </w:rPr>
        <w:t xml:space="preserve"> (</w:t>
      </w:r>
      <w:r w:rsidR="00A13C93" w:rsidRPr="00BA3AA2">
        <w:rPr>
          <w:rFonts w:ascii="Times New Roman" w:hAnsi="Times New Roman" w:cs="Times New Roman"/>
          <w:sz w:val="24"/>
          <w:lang w:val="en-US"/>
        </w:rPr>
        <w:t>EU</w:t>
      </w:r>
      <w:r w:rsidR="00A13C93" w:rsidRPr="00BA3AA2">
        <w:rPr>
          <w:rFonts w:ascii="Times New Roman" w:hAnsi="Times New Roman" w:cs="Times New Roman"/>
          <w:sz w:val="24"/>
        </w:rPr>
        <w:t xml:space="preserve"> </w:t>
      </w:r>
      <w:r w:rsidR="00A13C93" w:rsidRPr="00BA3AA2">
        <w:rPr>
          <w:rFonts w:ascii="Times New Roman" w:hAnsi="Times New Roman" w:cs="Times New Roman"/>
          <w:sz w:val="24"/>
          <w:lang w:val="en-US"/>
        </w:rPr>
        <w:t>Programme</w:t>
      </w:r>
      <w:r w:rsidR="00A13C93" w:rsidRPr="00BA3AA2">
        <w:rPr>
          <w:rFonts w:ascii="Times New Roman" w:hAnsi="Times New Roman" w:cs="Times New Roman"/>
          <w:sz w:val="24"/>
        </w:rPr>
        <w:t xml:space="preserve"> </w:t>
      </w:r>
      <w:r w:rsidR="00A13C93" w:rsidRPr="00BA3AA2">
        <w:rPr>
          <w:rFonts w:ascii="Times New Roman" w:hAnsi="Times New Roman" w:cs="Times New Roman"/>
          <w:sz w:val="24"/>
          <w:lang w:val="en-US"/>
        </w:rPr>
        <w:t>for</w:t>
      </w:r>
      <w:r w:rsidR="00A13C93" w:rsidRPr="00BA3AA2">
        <w:rPr>
          <w:rFonts w:ascii="Times New Roman" w:hAnsi="Times New Roman" w:cs="Times New Roman"/>
          <w:sz w:val="24"/>
        </w:rPr>
        <w:t xml:space="preserve"> </w:t>
      </w:r>
      <w:r w:rsidR="00A13C93" w:rsidRPr="00BA3AA2">
        <w:rPr>
          <w:rFonts w:ascii="Times New Roman" w:hAnsi="Times New Roman" w:cs="Times New Roman"/>
          <w:sz w:val="24"/>
          <w:lang w:val="en-US"/>
        </w:rPr>
        <w:t>Employment</w:t>
      </w:r>
      <w:r w:rsidR="00A13C93" w:rsidRPr="00BA3AA2">
        <w:rPr>
          <w:rFonts w:ascii="Times New Roman" w:hAnsi="Times New Roman" w:cs="Times New Roman"/>
          <w:sz w:val="24"/>
        </w:rPr>
        <w:t xml:space="preserve"> </w:t>
      </w:r>
      <w:r w:rsidR="00A13C93" w:rsidRPr="00BA3AA2">
        <w:rPr>
          <w:rFonts w:ascii="Times New Roman" w:hAnsi="Times New Roman" w:cs="Times New Roman"/>
          <w:sz w:val="24"/>
          <w:lang w:val="en-US"/>
        </w:rPr>
        <w:t>and</w:t>
      </w:r>
      <w:r w:rsidR="00A13C93" w:rsidRPr="00BA3AA2">
        <w:rPr>
          <w:rFonts w:ascii="Times New Roman" w:hAnsi="Times New Roman" w:cs="Times New Roman"/>
          <w:sz w:val="24"/>
        </w:rPr>
        <w:t xml:space="preserve"> </w:t>
      </w:r>
      <w:r w:rsidR="00A13C93" w:rsidRPr="00BA3AA2">
        <w:rPr>
          <w:rFonts w:ascii="Times New Roman" w:hAnsi="Times New Roman" w:cs="Times New Roman"/>
          <w:sz w:val="24"/>
          <w:lang w:val="en-US"/>
        </w:rPr>
        <w:t>Social</w:t>
      </w:r>
      <w:r w:rsidR="00A13C93" w:rsidRPr="00BA3AA2">
        <w:rPr>
          <w:rFonts w:ascii="Times New Roman" w:hAnsi="Times New Roman" w:cs="Times New Roman"/>
          <w:sz w:val="24"/>
        </w:rPr>
        <w:t xml:space="preserve"> </w:t>
      </w:r>
      <w:r w:rsidR="00A13C93" w:rsidRPr="00BA3AA2">
        <w:rPr>
          <w:rFonts w:ascii="Times New Roman" w:hAnsi="Times New Roman" w:cs="Times New Roman"/>
          <w:sz w:val="24"/>
          <w:lang w:val="en-US"/>
        </w:rPr>
        <w:t>Innovation</w:t>
      </w:r>
      <w:r w:rsidR="00A13C93" w:rsidRPr="00BA3AA2">
        <w:rPr>
          <w:rFonts w:ascii="Times New Roman" w:hAnsi="Times New Roman" w:cs="Times New Roman"/>
          <w:sz w:val="24"/>
          <w:szCs w:val="24"/>
          <w:shd w:val="clear" w:color="auto" w:fill="FFFFFF"/>
        </w:rPr>
        <w:t>)</w:t>
      </w:r>
      <w:r w:rsidR="00531C00" w:rsidRPr="00BA3AA2">
        <w:rPr>
          <w:rStyle w:val="a7"/>
          <w:rFonts w:ascii="Times New Roman" w:hAnsi="Times New Roman" w:cs="Times New Roman"/>
          <w:sz w:val="24"/>
          <w:szCs w:val="24"/>
          <w:shd w:val="clear" w:color="auto" w:fill="FFFFFF"/>
        </w:rPr>
        <w:footnoteReference w:id="115"/>
      </w:r>
      <w:r w:rsidR="00DF27F8"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rPr>
        <w:t>Программа способствует высокой занятости путем поддержки модернизации политики занятости и европейской мобильности рабочих мест. Он также поддерживает доступ к микрофинансированию и социальному предпринимательству с целью борьбы с социальной изоляцией и бедностью. </w:t>
      </w:r>
    </w:p>
    <w:p w:rsidR="008B2642" w:rsidRPr="00BA3AA2" w:rsidRDefault="00F77C9F" w:rsidP="00A13C93">
      <w:pPr>
        <w:pStyle w:val="a5"/>
        <w:spacing w:line="360" w:lineRule="auto"/>
        <w:jc w:val="both"/>
        <w:rPr>
          <w:rFonts w:ascii="Times New Roman" w:hAnsi="Times New Roman" w:cs="Times New Roman"/>
        </w:rPr>
      </w:pPr>
      <w:r w:rsidRPr="00BA3AA2">
        <w:rPr>
          <w:rFonts w:ascii="Times New Roman" w:hAnsi="Times New Roman" w:cs="Times New Roman"/>
          <w:sz w:val="24"/>
          <w:szCs w:val="24"/>
          <w:shd w:val="clear" w:color="auto" w:fill="FFFFFF"/>
        </w:rPr>
        <w:t>Однако борьба с бедностью среди иммигрантов финансируется в основном за счет средств Фонда регионального развития ERDF</w:t>
      </w:r>
      <w:r w:rsidR="00C150C8" w:rsidRPr="00BA3AA2">
        <w:rPr>
          <w:rFonts w:ascii="Times New Roman" w:hAnsi="Times New Roman" w:cs="Times New Roman"/>
          <w:sz w:val="24"/>
          <w:szCs w:val="24"/>
          <w:shd w:val="clear" w:color="auto" w:fill="FFFFFF"/>
        </w:rPr>
        <w:t xml:space="preserve"> (</w:t>
      </w:r>
      <w:r w:rsidR="00C150C8" w:rsidRPr="00BA3AA2">
        <w:rPr>
          <w:rFonts w:ascii="Times New Roman" w:hAnsi="Times New Roman" w:cs="Times New Roman"/>
          <w:sz w:val="24"/>
          <w:szCs w:val="24"/>
          <w:lang w:val="en-US"/>
        </w:rPr>
        <w:t>European</w:t>
      </w:r>
      <w:r w:rsidR="00C150C8" w:rsidRPr="00BA3AA2">
        <w:rPr>
          <w:rFonts w:ascii="Times New Roman" w:hAnsi="Times New Roman" w:cs="Times New Roman"/>
          <w:sz w:val="24"/>
          <w:szCs w:val="24"/>
        </w:rPr>
        <w:t xml:space="preserve"> </w:t>
      </w:r>
      <w:r w:rsidR="00C150C8" w:rsidRPr="00BA3AA2">
        <w:rPr>
          <w:rFonts w:ascii="Times New Roman" w:hAnsi="Times New Roman" w:cs="Times New Roman"/>
          <w:sz w:val="24"/>
          <w:szCs w:val="24"/>
          <w:lang w:val="en-US"/>
        </w:rPr>
        <w:t>Regional</w:t>
      </w:r>
      <w:r w:rsidR="00C150C8" w:rsidRPr="00BA3AA2">
        <w:rPr>
          <w:rFonts w:ascii="Times New Roman" w:hAnsi="Times New Roman" w:cs="Times New Roman"/>
          <w:sz w:val="24"/>
          <w:szCs w:val="24"/>
        </w:rPr>
        <w:t xml:space="preserve"> </w:t>
      </w:r>
      <w:r w:rsidR="00C150C8" w:rsidRPr="00BA3AA2">
        <w:rPr>
          <w:rFonts w:ascii="Times New Roman" w:hAnsi="Times New Roman" w:cs="Times New Roman"/>
          <w:sz w:val="24"/>
          <w:szCs w:val="24"/>
          <w:lang w:val="en-US"/>
        </w:rPr>
        <w:t>Development</w:t>
      </w:r>
      <w:r w:rsidR="00C150C8" w:rsidRPr="00BA3AA2">
        <w:rPr>
          <w:rFonts w:ascii="Times New Roman" w:hAnsi="Times New Roman" w:cs="Times New Roman"/>
          <w:sz w:val="24"/>
          <w:szCs w:val="24"/>
        </w:rPr>
        <w:t xml:space="preserve"> </w:t>
      </w:r>
      <w:r w:rsidR="00C150C8" w:rsidRPr="00BA3AA2">
        <w:rPr>
          <w:rFonts w:ascii="Times New Roman" w:hAnsi="Times New Roman" w:cs="Times New Roman"/>
          <w:sz w:val="24"/>
          <w:szCs w:val="24"/>
          <w:lang w:val="en-US"/>
        </w:rPr>
        <w:t>Fund</w:t>
      </w:r>
      <w:r w:rsidR="00C150C8" w:rsidRPr="00BA3AA2">
        <w:rPr>
          <w:rFonts w:ascii="Times New Roman" w:hAnsi="Times New Roman" w:cs="Times New Roman"/>
          <w:sz w:val="24"/>
          <w:szCs w:val="24"/>
          <w:shd w:val="clear" w:color="auto" w:fill="FFFFFF"/>
        </w:rPr>
        <w:t>)</w:t>
      </w:r>
      <w:r w:rsidR="00531C00" w:rsidRPr="00BA3AA2">
        <w:rPr>
          <w:rStyle w:val="a7"/>
          <w:rFonts w:ascii="Times New Roman" w:hAnsi="Times New Roman" w:cs="Times New Roman"/>
          <w:sz w:val="24"/>
          <w:szCs w:val="24"/>
          <w:shd w:val="clear" w:color="auto" w:fill="FFFFFF"/>
        </w:rPr>
        <w:footnoteReference w:id="116"/>
      </w:r>
      <w:r w:rsidRPr="00BA3AA2">
        <w:rPr>
          <w:rFonts w:ascii="Times New Roman" w:hAnsi="Times New Roman" w:cs="Times New Roman"/>
          <w:sz w:val="24"/>
          <w:szCs w:val="24"/>
          <w:shd w:val="clear" w:color="auto" w:fill="FFFFFF"/>
        </w:rPr>
        <w:t xml:space="preserve"> и Европ</w:t>
      </w:r>
      <w:r w:rsidR="00DF27F8" w:rsidRPr="00BA3AA2">
        <w:rPr>
          <w:rFonts w:ascii="Times New Roman" w:hAnsi="Times New Roman" w:cs="Times New Roman"/>
          <w:sz w:val="24"/>
          <w:szCs w:val="24"/>
          <w:shd w:val="clear" w:color="auto" w:fill="FFFFFF"/>
        </w:rPr>
        <w:t xml:space="preserve">ейского социального фонда </w:t>
      </w:r>
      <w:r w:rsidR="00C150C8" w:rsidRPr="00BA3AA2">
        <w:rPr>
          <w:rFonts w:ascii="Times New Roman" w:hAnsi="Times New Roman" w:cs="Times New Roman"/>
          <w:sz w:val="24"/>
          <w:szCs w:val="24"/>
          <w:shd w:val="clear" w:color="auto" w:fill="FFFFFF"/>
        </w:rPr>
        <w:t>–</w:t>
      </w:r>
      <w:r w:rsidR="00DF27F8" w:rsidRPr="00BA3AA2">
        <w:rPr>
          <w:rFonts w:ascii="Times New Roman" w:hAnsi="Times New Roman" w:cs="Times New Roman"/>
          <w:sz w:val="24"/>
          <w:szCs w:val="24"/>
          <w:shd w:val="clear" w:color="auto" w:fill="FFFFFF"/>
        </w:rPr>
        <w:t xml:space="preserve"> ESF</w:t>
      </w:r>
      <w:r w:rsidR="00C150C8" w:rsidRPr="00BA3AA2">
        <w:rPr>
          <w:rFonts w:ascii="Times New Roman" w:hAnsi="Times New Roman" w:cs="Times New Roman"/>
          <w:sz w:val="24"/>
          <w:szCs w:val="24"/>
          <w:shd w:val="clear" w:color="auto" w:fill="FFFFFF"/>
        </w:rPr>
        <w:t xml:space="preserve"> (</w:t>
      </w:r>
      <w:r w:rsidR="00C150C8" w:rsidRPr="00BA3AA2">
        <w:rPr>
          <w:rFonts w:ascii="Times New Roman" w:hAnsi="Times New Roman" w:cs="Times New Roman"/>
          <w:sz w:val="24"/>
          <w:szCs w:val="24"/>
          <w:lang w:val="en-US"/>
        </w:rPr>
        <w:t>European</w:t>
      </w:r>
      <w:r w:rsidR="00C150C8" w:rsidRPr="00BA3AA2">
        <w:rPr>
          <w:rFonts w:ascii="Times New Roman" w:hAnsi="Times New Roman" w:cs="Times New Roman"/>
          <w:sz w:val="24"/>
          <w:szCs w:val="24"/>
        </w:rPr>
        <w:t xml:space="preserve"> </w:t>
      </w:r>
      <w:r w:rsidR="00C150C8" w:rsidRPr="00BA3AA2">
        <w:rPr>
          <w:rFonts w:ascii="Times New Roman" w:hAnsi="Times New Roman" w:cs="Times New Roman"/>
          <w:sz w:val="24"/>
          <w:szCs w:val="24"/>
          <w:lang w:val="en-US"/>
        </w:rPr>
        <w:t>Social</w:t>
      </w:r>
      <w:r w:rsidR="00C150C8" w:rsidRPr="00BA3AA2">
        <w:rPr>
          <w:rFonts w:ascii="Times New Roman" w:hAnsi="Times New Roman" w:cs="Times New Roman"/>
          <w:sz w:val="24"/>
          <w:szCs w:val="24"/>
        </w:rPr>
        <w:t xml:space="preserve"> </w:t>
      </w:r>
      <w:r w:rsidR="00C150C8" w:rsidRPr="00BA3AA2">
        <w:rPr>
          <w:rFonts w:ascii="Times New Roman" w:hAnsi="Times New Roman" w:cs="Times New Roman"/>
          <w:sz w:val="24"/>
          <w:szCs w:val="24"/>
          <w:lang w:val="en-US"/>
        </w:rPr>
        <w:t>Fund</w:t>
      </w:r>
      <w:r w:rsidR="007A7CF6" w:rsidRPr="00BA3AA2">
        <w:rPr>
          <w:rFonts w:ascii="Times New Roman" w:hAnsi="Times New Roman" w:cs="Times New Roman"/>
          <w:sz w:val="24"/>
          <w:szCs w:val="24"/>
        </w:rPr>
        <w:t>)</w:t>
      </w:r>
      <w:r w:rsidR="007A7CF6" w:rsidRPr="00BA3AA2">
        <w:rPr>
          <w:rFonts w:ascii="Times New Roman" w:hAnsi="Times New Roman" w:cs="Times New Roman"/>
        </w:rPr>
        <w:t>,</w:t>
      </w:r>
      <w:r w:rsidRPr="00BA3AA2">
        <w:rPr>
          <w:rFonts w:ascii="Times New Roman" w:hAnsi="Times New Roman" w:cs="Times New Roman"/>
          <w:sz w:val="24"/>
          <w:szCs w:val="24"/>
          <w:shd w:val="clear" w:color="auto" w:fill="FFFFFF"/>
        </w:rPr>
        <w:t xml:space="preserve"> которые доступны с 2013 года. Последний является основным инструментом содействия занятости в Европе. В период с 2014 по 2020 год он предоставит около 80 миллиардов евро на обучение людей и поможет им приступить к работе; 20% таких проектов должны быть ориентированы на мигрантов с особым акцентом на беженцев, просителей убежища и их детей. </w:t>
      </w:r>
    </w:p>
    <w:p w:rsidR="00DF27F8" w:rsidRPr="00BA3AA2" w:rsidRDefault="00F77C9F" w:rsidP="00A13C93">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 xml:space="preserve">Образование играет важную роль в социальной интеграции граждан третьих стран. По мере того, как образование мигрантов стало предметом политики ЕС, также </w:t>
      </w:r>
      <w:r w:rsidR="00C770D0" w:rsidRPr="00BA3AA2">
        <w:rPr>
          <w:rFonts w:ascii="Times New Roman" w:hAnsi="Times New Roman" w:cs="Times New Roman"/>
          <w:sz w:val="24"/>
          <w:szCs w:val="24"/>
          <w:shd w:val="clear" w:color="auto" w:fill="FFFFFF"/>
        </w:rPr>
        <w:t>стали доступны ресурсы знаний. В 2012 году была образована Комиссия SIRIUS</w:t>
      </w:r>
      <w:r w:rsidR="00C770D0" w:rsidRPr="00BA3AA2">
        <w:rPr>
          <w:rStyle w:val="a7"/>
          <w:rFonts w:ascii="Times New Roman" w:hAnsi="Times New Roman" w:cs="Times New Roman"/>
          <w:sz w:val="24"/>
          <w:szCs w:val="24"/>
          <w:shd w:val="clear" w:color="auto" w:fill="FFFFFF"/>
        </w:rPr>
        <w:footnoteReference w:id="117"/>
      </w:r>
      <w:r w:rsidRPr="00BA3AA2">
        <w:rPr>
          <w:rFonts w:ascii="Times New Roman" w:hAnsi="Times New Roman" w:cs="Times New Roman"/>
          <w:sz w:val="24"/>
          <w:szCs w:val="24"/>
          <w:shd w:val="clear" w:color="auto" w:fill="FFFFFF"/>
        </w:rPr>
        <w:t xml:space="preserve"> как единственная европейская политическая сеть по образованию мигрантов. С тех пор она провела многочисленные исследования по вопросам образования детей и молодежи с миграционным прошлым. </w:t>
      </w:r>
    </w:p>
    <w:p w:rsidR="00DF27F8" w:rsidRPr="00BA3AA2" w:rsidRDefault="00F77C9F" w:rsidP="008B2642">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Основным инструментом финансирования ЕС в области образования и молодежной поли</w:t>
      </w:r>
      <w:r w:rsidR="00C770D0" w:rsidRPr="00BA3AA2">
        <w:rPr>
          <w:rFonts w:ascii="Times New Roman" w:hAnsi="Times New Roman" w:cs="Times New Roman"/>
          <w:sz w:val="24"/>
          <w:szCs w:val="24"/>
          <w:shd w:val="clear" w:color="auto" w:fill="FFFFFF"/>
        </w:rPr>
        <w:t>тики является программа Erasmus</w:t>
      </w:r>
      <w:r w:rsidRPr="00BA3AA2">
        <w:rPr>
          <w:rFonts w:ascii="Times New Roman" w:hAnsi="Times New Roman" w:cs="Times New Roman"/>
          <w:sz w:val="24"/>
          <w:szCs w:val="24"/>
          <w:shd w:val="clear" w:color="auto" w:fill="FFFFFF"/>
        </w:rPr>
        <w:t>+</w:t>
      </w:r>
      <w:r w:rsidR="00C770D0" w:rsidRPr="00BA3AA2">
        <w:rPr>
          <w:rStyle w:val="a7"/>
          <w:rFonts w:ascii="Times New Roman" w:hAnsi="Times New Roman" w:cs="Times New Roman"/>
          <w:sz w:val="24"/>
          <w:szCs w:val="24"/>
          <w:shd w:val="clear" w:color="auto" w:fill="FFFFFF"/>
        </w:rPr>
        <w:footnoteReference w:id="118"/>
      </w:r>
      <w:r w:rsidRPr="00BA3AA2">
        <w:rPr>
          <w:rFonts w:ascii="Times New Roman" w:hAnsi="Times New Roman" w:cs="Times New Roman"/>
          <w:sz w:val="24"/>
          <w:szCs w:val="24"/>
          <w:shd w:val="clear" w:color="auto" w:fill="FFFFFF"/>
        </w:rPr>
        <w:t xml:space="preserve"> 2014–2020 гг., Которая дает возможность более 4 миллионам жителей обучаться, приобретать опыт работы и работать за границей. </w:t>
      </w:r>
      <w:r w:rsidR="00DF27F8" w:rsidRPr="00BA3AA2">
        <w:rPr>
          <w:rFonts w:ascii="Times New Roman" w:hAnsi="Times New Roman" w:cs="Times New Roman"/>
          <w:sz w:val="24"/>
          <w:szCs w:val="24"/>
          <w:shd w:val="clear" w:color="auto" w:fill="FFFFFF"/>
        </w:rPr>
        <w:t>Д</w:t>
      </w:r>
      <w:r w:rsidRPr="00BA3AA2">
        <w:rPr>
          <w:rFonts w:ascii="Times New Roman" w:hAnsi="Times New Roman" w:cs="Times New Roman"/>
          <w:sz w:val="24"/>
          <w:szCs w:val="24"/>
          <w:shd w:val="clear" w:color="auto" w:fill="FFFFFF"/>
        </w:rPr>
        <w:t xml:space="preserve">ля обездоленных молодых людей, в 2015 году была разработана Стратегия инклюзии и разнообразия Erasmus </w:t>
      </w:r>
      <w:r w:rsidR="007A7CF6" w:rsidRPr="00BA3AA2">
        <w:rPr>
          <w:rFonts w:ascii="Times New Roman" w:hAnsi="Times New Roman" w:cs="Times New Roman"/>
          <w:sz w:val="24"/>
          <w:szCs w:val="24"/>
          <w:shd w:val="clear" w:color="auto" w:fill="FFFFFF"/>
        </w:rPr>
        <w:t>+.</w:t>
      </w:r>
      <w:r w:rsidRPr="00BA3AA2">
        <w:rPr>
          <w:rFonts w:ascii="Times New Roman" w:hAnsi="Times New Roman" w:cs="Times New Roman"/>
          <w:sz w:val="24"/>
          <w:szCs w:val="24"/>
          <w:shd w:val="clear" w:color="auto" w:fill="FFFFFF"/>
        </w:rPr>
        <w:t xml:space="preserve"> В связи с прибытием беженцев в 2015 году ученики-мигранты и беженцы стали одним из главных приоритетов. </w:t>
      </w:r>
    </w:p>
    <w:p w:rsidR="00C770D0" w:rsidRPr="00BA3AA2" w:rsidRDefault="00C770D0"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lang w:val="en-US"/>
        </w:rPr>
        <w:lastRenderedPageBreak/>
        <w:t>C</w:t>
      </w:r>
      <w:r w:rsidRPr="00BA3AA2">
        <w:rPr>
          <w:rFonts w:ascii="Times New Roman" w:hAnsi="Times New Roman" w:cs="Times New Roman"/>
          <w:sz w:val="24"/>
          <w:szCs w:val="24"/>
          <w:shd w:val="clear" w:color="auto" w:fill="FFFFFF"/>
        </w:rPr>
        <w:t xml:space="preserve"> 2015 по 2018 год</w:t>
      </w:r>
      <w:r w:rsidR="00F77C9F"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rPr>
        <w:t>План работы по культуре являлся наиболее значимым пунктом документа по</w:t>
      </w:r>
      <w:r w:rsidR="00F77C9F" w:rsidRPr="00BA3AA2">
        <w:rPr>
          <w:rFonts w:ascii="Times New Roman" w:hAnsi="Times New Roman" w:cs="Times New Roman"/>
          <w:sz w:val="24"/>
          <w:szCs w:val="24"/>
          <w:shd w:val="clear" w:color="auto" w:fill="FFFFFF"/>
        </w:rPr>
        <w:t xml:space="preserve"> культурной интеграции иммигранто</w:t>
      </w:r>
      <w:r w:rsidRPr="00BA3AA2">
        <w:rPr>
          <w:rFonts w:ascii="Times New Roman" w:hAnsi="Times New Roman" w:cs="Times New Roman"/>
          <w:sz w:val="24"/>
          <w:szCs w:val="24"/>
          <w:shd w:val="clear" w:color="auto" w:fill="FFFFFF"/>
        </w:rPr>
        <w:t>в</w:t>
      </w:r>
      <w:r w:rsidR="00F77C9F" w:rsidRPr="00BA3AA2">
        <w:rPr>
          <w:rFonts w:ascii="Times New Roman" w:hAnsi="Times New Roman" w:cs="Times New Roman"/>
          <w:sz w:val="24"/>
          <w:szCs w:val="24"/>
          <w:shd w:val="clear" w:color="auto" w:fill="FFFFFF"/>
        </w:rPr>
        <w:t>. Что касается возможностей финансирования, Комиссия запустила Creative Europe</w:t>
      </w:r>
      <w:r w:rsidRPr="00BA3AA2">
        <w:rPr>
          <w:rStyle w:val="a7"/>
          <w:rFonts w:ascii="Times New Roman" w:hAnsi="Times New Roman" w:cs="Times New Roman"/>
          <w:sz w:val="24"/>
          <w:szCs w:val="24"/>
          <w:shd w:val="clear" w:color="auto" w:fill="FFFFFF"/>
        </w:rPr>
        <w:footnoteReference w:id="119"/>
      </w:r>
      <w:r w:rsidR="00F77C9F" w:rsidRPr="00BA3AA2">
        <w:rPr>
          <w:rFonts w:ascii="Times New Roman" w:hAnsi="Times New Roman" w:cs="Times New Roman"/>
          <w:sz w:val="24"/>
          <w:szCs w:val="24"/>
          <w:shd w:val="clear" w:color="auto" w:fill="FFFFFF"/>
        </w:rPr>
        <w:t xml:space="preserve"> в 2014 году. Это консолидированная рамочная программа в поддержку культурного и творческого секторов Европы. </w:t>
      </w:r>
    </w:p>
    <w:p w:rsidR="00F77C9F" w:rsidRPr="00BA3AA2" w:rsidRDefault="00F77C9F"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Помимо этих тематических схем финансирования и связанных с ними инструментов, в течение этого периода ЕС выдвинул ряд основных инициатив, которые продолжают способствовать успешной политике и практике интеграции во всей Европе. Внедрение модулей европейской интеграции в области вводных и языковых курсов; приверженность принимающего общества; и активное участие иммигрантов во всех аспектах коллективной жизни является одной из таких инициатив. Хотя модули спроектированы как гибкие справочные структуры, которые могут быть адаптированы </w:t>
      </w:r>
      <w:r w:rsidR="00DF27F8" w:rsidRPr="00BA3AA2">
        <w:rPr>
          <w:rFonts w:ascii="Times New Roman" w:hAnsi="Times New Roman" w:cs="Times New Roman"/>
          <w:sz w:val="24"/>
          <w:szCs w:val="24"/>
          <w:shd w:val="clear" w:color="auto" w:fill="FFFFFF"/>
        </w:rPr>
        <w:t>к национальным условиям, набор о</w:t>
      </w:r>
      <w:r w:rsidRPr="00BA3AA2">
        <w:rPr>
          <w:rFonts w:ascii="Times New Roman" w:hAnsi="Times New Roman" w:cs="Times New Roman"/>
          <w:sz w:val="24"/>
          <w:szCs w:val="24"/>
          <w:shd w:val="clear" w:color="auto" w:fill="FFFFFF"/>
        </w:rPr>
        <w:t>бщих показателей служит основой для мониторинга на уровне ЕС и способствует улучшению координации политики интеграции.</w:t>
      </w:r>
      <w:r w:rsidR="00C770D0" w:rsidRPr="00BA3AA2">
        <w:rPr>
          <w:rStyle w:val="a7"/>
          <w:rFonts w:ascii="Times New Roman" w:hAnsi="Times New Roman" w:cs="Times New Roman"/>
          <w:sz w:val="24"/>
          <w:szCs w:val="24"/>
          <w:shd w:val="clear" w:color="auto" w:fill="FFFFFF"/>
        </w:rPr>
        <w:footnoteReference w:id="120"/>
      </w:r>
    </w:p>
    <w:p w:rsidR="001739C1" w:rsidRPr="00BA3AA2" w:rsidRDefault="00B04527" w:rsidP="001739C1">
      <w:pPr>
        <w:pStyle w:val="af"/>
        <w:shd w:val="clear" w:color="auto" w:fill="FFFFFF"/>
        <w:spacing w:before="0" w:beforeAutospacing="0" w:after="0" w:afterAutospacing="0" w:line="360" w:lineRule="auto"/>
        <w:jc w:val="both"/>
      </w:pPr>
      <w:r w:rsidRPr="00BA3AA2">
        <w:rPr>
          <w:shd w:val="clear" w:color="auto" w:fill="FFFFFF"/>
        </w:rPr>
        <w:t xml:space="preserve">Тем не менее, отметим и то, что в виду разных политических настроений и целей внутри ЕС, вся система представляется довольной шаткой структурой, которая не работает так слажено, как оно представлено в теории. </w:t>
      </w:r>
      <w:r w:rsidRPr="00BA3AA2">
        <w:t>Например, ряд государств Европейского союза отказывается принимать единую систему квот на перераспределение мигрантов в рамках Европейского союза.  Дело в том, что в систему свободного передвижения людей в пределах Шенгена входит и решение проблем перемещения по нему лиц из третьих стран в рамках миграционных процессов. Причем речь идет как об экономических и рабочих мигрантах, так и о лицах, которые затем получают статус беженцев или лиц с дополнительной охраной, однако страны Восточной Европы уверены, что у них проблем с иммиграцией нет, встает вопрос только в обеспечении безопасности</w:t>
      </w:r>
      <w:r w:rsidR="00D7414D" w:rsidRPr="00BA3AA2">
        <w:t>, определяя все проблемы на Грецию и Италию, которые затянули решение миграционных задач и распределение потоков в связи с чем теперь всему ЕС приходится активировать все усилия.</w:t>
      </w:r>
      <w:r w:rsidR="00D7414D" w:rsidRPr="00BA3AA2">
        <w:rPr>
          <w:vertAlign w:val="superscript"/>
        </w:rPr>
        <w:footnoteReference w:id="121"/>
      </w:r>
      <w:r w:rsidR="00D7414D" w:rsidRPr="00BA3AA2">
        <w:t xml:space="preserve"> </w:t>
      </w:r>
      <w:r w:rsidR="001739C1" w:rsidRPr="00BA3AA2">
        <w:t xml:space="preserve">Таким образом, на лицо внутриполитические противоречия, которые не только </w:t>
      </w:r>
      <w:r w:rsidR="001739C1" w:rsidRPr="00BA3AA2">
        <w:lastRenderedPageBreak/>
        <w:t>замедляют работу миграционных институтов, но и угрожают целостности Европейского Союза и Шенгенского соглашения.</w:t>
      </w:r>
      <w:r w:rsidR="001739C1" w:rsidRPr="00BA3AA2">
        <w:rPr>
          <w:rStyle w:val="a7"/>
        </w:rPr>
        <w:footnoteReference w:id="122"/>
      </w:r>
    </w:p>
    <w:p w:rsidR="0057332F" w:rsidRPr="00BA3AA2" w:rsidRDefault="0057332F" w:rsidP="001739C1">
      <w:pPr>
        <w:pStyle w:val="af"/>
        <w:shd w:val="clear" w:color="auto" w:fill="FFFFFF"/>
        <w:spacing w:before="0" w:beforeAutospacing="0" w:after="0" w:afterAutospacing="0" w:line="360" w:lineRule="auto"/>
        <w:ind w:firstLine="709"/>
        <w:jc w:val="both"/>
      </w:pPr>
      <w:r w:rsidRPr="00BA3AA2">
        <w:rPr>
          <w:shd w:val="clear" w:color="auto" w:fill="FFFFFF"/>
        </w:rPr>
        <w:t>Подведем итоги, правовая база интеграционных процессов ЕС имеет следующую структуру:</w:t>
      </w:r>
    </w:p>
    <w:p w:rsidR="0057332F" w:rsidRPr="00BA3AA2" w:rsidRDefault="0057332F"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1. </w:t>
      </w:r>
      <w:r w:rsidR="000A47D2" w:rsidRPr="00BA3AA2">
        <w:rPr>
          <w:rFonts w:ascii="Times New Roman" w:hAnsi="Times New Roman" w:cs="Times New Roman"/>
          <w:sz w:val="24"/>
          <w:szCs w:val="24"/>
          <w:shd w:val="clear" w:color="auto" w:fill="FFFFFF"/>
        </w:rPr>
        <w:t>Основные принципы на основе повесток, планов действий, которые формулирует Европейский Союз и задаёт вектор развития для национальных законодательств;</w:t>
      </w:r>
    </w:p>
    <w:p w:rsidR="007F4B3F" w:rsidRPr="00BA3AA2" w:rsidRDefault="007F4B3F"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Сюда входят: </w:t>
      </w:r>
    </w:p>
    <w:p w:rsidR="000A47D2" w:rsidRPr="00BA3AA2" w:rsidRDefault="000A47D2" w:rsidP="008B2642">
      <w:pPr>
        <w:pStyle w:val="a4"/>
        <w:numPr>
          <w:ilvl w:val="0"/>
          <w:numId w:val="27"/>
        </w:num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Общие базовые принципы политики по интеграции иммигрантов</w:t>
      </w:r>
      <w:r w:rsidR="007F4B3F" w:rsidRPr="00BA3AA2">
        <w:rPr>
          <w:rFonts w:ascii="Times New Roman" w:hAnsi="Times New Roman" w:cs="Times New Roman"/>
          <w:sz w:val="24"/>
          <w:szCs w:val="24"/>
        </w:rPr>
        <w:t>,</w:t>
      </w:r>
      <w:r w:rsidR="007F4B3F" w:rsidRPr="00BA3AA2">
        <w:rPr>
          <w:rStyle w:val="a7"/>
          <w:rFonts w:ascii="Times New Roman" w:hAnsi="Times New Roman" w:cs="Times New Roman"/>
          <w:sz w:val="24"/>
          <w:szCs w:val="24"/>
        </w:rPr>
        <w:footnoteReference w:id="123"/>
      </w:r>
      <w:r w:rsidR="007F4B3F" w:rsidRPr="00BA3AA2">
        <w:rPr>
          <w:rFonts w:ascii="Times New Roman" w:hAnsi="Times New Roman" w:cs="Times New Roman"/>
          <w:sz w:val="24"/>
          <w:szCs w:val="24"/>
        </w:rPr>
        <w:t xml:space="preserve"> который постановил основные направления по осуществлению процесса интеграции государствам-членам ЕС;</w:t>
      </w:r>
    </w:p>
    <w:p w:rsidR="00C07524" w:rsidRPr="00BA3AA2" w:rsidRDefault="00C07524" w:rsidP="008B2642">
      <w:pPr>
        <w:pStyle w:val="a4"/>
        <w:numPr>
          <w:ilvl w:val="0"/>
          <w:numId w:val="27"/>
        </w:num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Европейская повестка дня для интеграции граждан третьих стран;</w:t>
      </w:r>
      <w:r w:rsidRPr="00BA3AA2">
        <w:rPr>
          <w:rStyle w:val="a7"/>
          <w:rFonts w:ascii="Times New Roman" w:hAnsi="Times New Roman" w:cs="Times New Roman"/>
          <w:sz w:val="24"/>
          <w:szCs w:val="24"/>
        </w:rPr>
        <w:footnoteReference w:id="124"/>
      </w:r>
    </w:p>
    <w:p w:rsidR="007F4B3F" w:rsidRPr="00BA3AA2" w:rsidRDefault="000A47D2" w:rsidP="008B2642">
      <w:pPr>
        <w:pStyle w:val="a4"/>
        <w:numPr>
          <w:ilvl w:val="0"/>
          <w:numId w:val="27"/>
        </w:num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«Общая повестка дня для интеграции»</w:t>
      </w:r>
      <w:r w:rsidR="007F4B3F" w:rsidRPr="00BA3AA2">
        <w:rPr>
          <w:rFonts w:ascii="Times New Roman" w:hAnsi="Times New Roman" w:cs="Times New Roman"/>
          <w:sz w:val="24"/>
          <w:szCs w:val="24"/>
        </w:rPr>
        <w:t xml:space="preserve"> (2005г.)</w:t>
      </w:r>
      <w:r w:rsidR="00F925A2" w:rsidRPr="00BA3AA2">
        <w:rPr>
          <w:rStyle w:val="a7"/>
          <w:rFonts w:ascii="Times New Roman" w:hAnsi="Times New Roman" w:cs="Times New Roman"/>
          <w:sz w:val="24"/>
          <w:szCs w:val="24"/>
        </w:rPr>
        <w:footnoteReference w:id="125"/>
      </w:r>
      <w:r w:rsidR="007F4B3F" w:rsidRPr="00BA3AA2">
        <w:rPr>
          <w:rFonts w:ascii="Times New Roman" w:hAnsi="Times New Roman" w:cs="Times New Roman"/>
          <w:sz w:val="24"/>
          <w:szCs w:val="24"/>
        </w:rPr>
        <w:t>. Акт, который описывает способы реализации принципов на территории Европейского Союза</w:t>
      </w:r>
    </w:p>
    <w:p w:rsidR="000A47D2" w:rsidRPr="00BA3AA2" w:rsidRDefault="000A47D2" w:rsidP="008B2642">
      <w:pPr>
        <w:pStyle w:val="a4"/>
        <w:numPr>
          <w:ilvl w:val="0"/>
          <w:numId w:val="27"/>
        </w:num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rPr>
        <w:t>Европейский п</w:t>
      </w:r>
      <w:r w:rsidR="007F4B3F" w:rsidRPr="00BA3AA2">
        <w:rPr>
          <w:rFonts w:ascii="Times New Roman" w:hAnsi="Times New Roman" w:cs="Times New Roman"/>
          <w:sz w:val="24"/>
          <w:szCs w:val="24"/>
        </w:rPr>
        <w:t>акт по иммиграции и убежищу</w:t>
      </w:r>
      <w:r w:rsidR="007F4B3F" w:rsidRPr="00BA3AA2">
        <w:rPr>
          <w:rStyle w:val="a7"/>
          <w:rFonts w:ascii="Times New Roman" w:hAnsi="Times New Roman" w:cs="Times New Roman"/>
          <w:sz w:val="24"/>
          <w:szCs w:val="24"/>
        </w:rPr>
        <w:footnoteReference w:id="126"/>
      </w:r>
      <w:r w:rsidRPr="00BA3AA2">
        <w:rPr>
          <w:rFonts w:ascii="Times New Roman" w:hAnsi="Times New Roman" w:cs="Times New Roman"/>
          <w:sz w:val="24"/>
          <w:szCs w:val="24"/>
        </w:rPr>
        <w:t xml:space="preserve">, согласно которому политика ЕС в данной сфере должна осуществляться на основе баланса между правами и обязанностями иммигрантов. В указанном документе делается акцент на уважении национальной идентичности государств-членов и ЕС, а также их фундаментальных ценностей. </w:t>
      </w:r>
    </w:p>
    <w:p w:rsidR="00F925A2" w:rsidRPr="00BA3AA2" w:rsidRDefault="000A47D2"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2. Директивы ЕС, которые имеют влияние на гармонизац</w:t>
      </w:r>
      <w:r w:rsidR="00F925A2" w:rsidRPr="00BA3AA2">
        <w:rPr>
          <w:rFonts w:ascii="Times New Roman" w:hAnsi="Times New Roman" w:cs="Times New Roman"/>
          <w:sz w:val="24"/>
          <w:szCs w:val="24"/>
          <w:shd w:val="clear" w:color="auto" w:fill="FFFFFF"/>
        </w:rPr>
        <w:t>ию национальных законодательств</w:t>
      </w:r>
    </w:p>
    <w:p w:rsidR="000A47D2" w:rsidRPr="00BA3AA2" w:rsidRDefault="000A47D2"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rPr>
        <w:lastRenderedPageBreak/>
        <w:t>Данная группа представлена основными директивами ЕС в области иммиграци</w:t>
      </w:r>
      <w:r w:rsidR="00F925A2" w:rsidRPr="00BA3AA2">
        <w:rPr>
          <w:rFonts w:ascii="Times New Roman" w:hAnsi="Times New Roman" w:cs="Times New Roman"/>
          <w:sz w:val="24"/>
          <w:szCs w:val="24"/>
        </w:rPr>
        <w:t>и (о семейном воссоединении</w:t>
      </w:r>
      <w:r w:rsidR="00F925A2" w:rsidRPr="00BA3AA2">
        <w:rPr>
          <w:rStyle w:val="a7"/>
          <w:rFonts w:ascii="Times New Roman" w:hAnsi="Times New Roman" w:cs="Times New Roman"/>
          <w:sz w:val="24"/>
          <w:szCs w:val="24"/>
        </w:rPr>
        <w:footnoteReference w:id="127"/>
      </w:r>
      <w:r w:rsidRPr="00BA3AA2">
        <w:rPr>
          <w:rFonts w:ascii="Times New Roman" w:hAnsi="Times New Roman" w:cs="Times New Roman"/>
          <w:sz w:val="24"/>
          <w:szCs w:val="24"/>
        </w:rPr>
        <w:t>, о высоко</w:t>
      </w:r>
      <w:r w:rsidR="00F925A2" w:rsidRPr="00BA3AA2">
        <w:rPr>
          <w:rFonts w:ascii="Times New Roman" w:hAnsi="Times New Roman" w:cs="Times New Roman"/>
          <w:sz w:val="24"/>
          <w:szCs w:val="24"/>
        </w:rPr>
        <w:t>квалифицированных работниках</w:t>
      </w:r>
      <w:r w:rsidR="00F925A2" w:rsidRPr="00BA3AA2">
        <w:rPr>
          <w:rStyle w:val="a7"/>
          <w:rFonts w:ascii="Times New Roman" w:hAnsi="Times New Roman" w:cs="Times New Roman"/>
          <w:sz w:val="24"/>
          <w:szCs w:val="24"/>
        </w:rPr>
        <w:footnoteReference w:id="128"/>
      </w:r>
      <w:r w:rsidR="00F925A2" w:rsidRPr="00BA3AA2">
        <w:rPr>
          <w:rFonts w:ascii="Times New Roman" w:hAnsi="Times New Roman" w:cs="Times New Roman"/>
          <w:sz w:val="24"/>
          <w:szCs w:val="24"/>
        </w:rPr>
        <w:t>, о едином разрешении</w:t>
      </w:r>
      <w:r w:rsidR="00F925A2" w:rsidRPr="00BA3AA2">
        <w:rPr>
          <w:rStyle w:val="a7"/>
          <w:rFonts w:ascii="Times New Roman" w:hAnsi="Times New Roman" w:cs="Times New Roman"/>
          <w:sz w:val="24"/>
          <w:szCs w:val="24"/>
        </w:rPr>
        <w:footnoteReference w:id="129"/>
      </w:r>
      <w:r w:rsidR="00F925A2" w:rsidRPr="00BA3AA2">
        <w:rPr>
          <w:rFonts w:ascii="Times New Roman" w:hAnsi="Times New Roman" w:cs="Times New Roman"/>
          <w:sz w:val="24"/>
          <w:szCs w:val="24"/>
        </w:rPr>
        <w:t xml:space="preserve"> </w:t>
      </w:r>
      <w:r w:rsidRPr="00BA3AA2">
        <w:rPr>
          <w:rFonts w:ascii="Times New Roman" w:hAnsi="Times New Roman" w:cs="Times New Roman"/>
          <w:sz w:val="24"/>
          <w:szCs w:val="24"/>
        </w:rPr>
        <w:t xml:space="preserve">и т. д.). </w:t>
      </w:r>
      <w:r w:rsidR="00F925A2" w:rsidRPr="00BA3AA2">
        <w:rPr>
          <w:rFonts w:ascii="Times New Roman" w:hAnsi="Times New Roman" w:cs="Times New Roman"/>
          <w:sz w:val="24"/>
          <w:szCs w:val="24"/>
        </w:rPr>
        <w:t>В</w:t>
      </w:r>
      <w:r w:rsidRPr="00BA3AA2">
        <w:rPr>
          <w:rFonts w:ascii="Times New Roman" w:hAnsi="Times New Roman" w:cs="Times New Roman"/>
          <w:sz w:val="24"/>
          <w:szCs w:val="24"/>
        </w:rPr>
        <w:t xml:space="preserve"> них содержатся некоторые положения, касающиеся интеграции мигрантов в принимающее общество. К примеру, согласно ст. 5 (2) Директивы о статусе лиц, имеющих право</w:t>
      </w:r>
      <w:r w:rsidR="00F925A2" w:rsidRPr="00BA3AA2">
        <w:rPr>
          <w:rFonts w:ascii="Times New Roman" w:hAnsi="Times New Roman" w:cs="Times New Roman"/>
          <w:sz w:val="24"/>
          <w:szCs w:val="24"/>
        </w:rPr>
        <w:t xml:space="preserve"> на долгосрочное проживание</w:t>
      </w:r>
      <w:r w:rsidR="00F925A2" w:rsidRPr="00BA3AA2">
        <w:rPr>
          <w:rStyle w:val="a7"/>
          <w:rFonts w:ascii="Times New Roman" w:hAnsi="Times New Roman" w:cs="Times New Roman"/>
          <w:sz w:val="24"/>
          <w:szCs w:val="24"/>
        </w:rPr>
        <w:footnoteReference w:id="130"/>
      </w:r>
      <w:r w:rsidRPr="00BA3AA2">
        <w:rPr>
          <w:rFonts w:ascii="Times New Roman" w:hAnsi="Times New Roman" w:cs="Times New Roman"/>
          <w:sz w:val="24"/>
          <w:szCs w:val="24"/>
        </w:rPr>
        <w:t>, государство-член вправе требовать от иностранного гражданина, желающего получить вид на жительство, прохождения процедуры интеграции в соответствии с национальным законодательством. Аналогичное положение содержится в ст. 7 (2) Директи</w:t>
      </w:r>
      <w:r w:rsidR="00F925A2" w:rsidRPr="00BA3AA2">
        <w:rPr>
          <w:rFonts w:ascii="Times New Roman" w:hAnsi="Times New Roman" w:cs="Times New Roman"/>
          <w:sz w:val="24"/>
          <w:szCs w:val="24"/>
        </w:rPr>
        <w:t>вы о семейном воссоединении</w:t>
      </w:r>
      <w:r w:rsidRPr="00BA3AA2">
        <w:rPr>
          <w:rFonts w:ascii="Times New Roman" w:hAnsi="Times New Roman" w:cs="Times New Roman"/>
          <w:sz w:val="24"/>
          <w:szCs w:val="24"/>
        </w:rPr>
        <w:t>.</w:t>
      </w:r>
      <w:r w:rsidR="00F925A2" w:rsidRPr="00BA3AA2">
        <w:rPr>
          <w:rStyle w:val="a7"/>
          <w:rFonts w:ascii="Times New Roman" w:hAnsi="Times New Roman" w:cs="Times New Roman"/>
          <w:sz w:val="24"/>
          <w:szCs w:val="24"/>
        </w:rPr>
        <w:footnoteReference w:id="131"/>
      </w:r>
    </w:p>
    <w:p w:rsidR="000A47D2" w:rsidRPr="00BA3AA2" w:rsidRDefault="000A47D2"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3. Национальное законодательство государств-членов</w:t>
      </w:r>
    </w:p>
    <w:p w:rsidR="00C5032A" w:rsidRPr="00BA3AA2" w:rsidRDefault="00C5032A"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Необходимо понимать, что в каждом государстве своя политика и отношение к мигрантам. Некоторые преследуют политику мультикультурализма, такие страны как Франция – </w:t>
      </w:r>
      <w:r w:rsidR="007A7CF6" w:rsidRPr="00BA3AA2">
        <w:rPr>
          <w:rFonts w:ascii="Times New Roman" w:hAnsi="Times New Roman" w:cs="Times New Roman"/>
          <w:sz w:val="24"/>
          <w:szCs w:val="24"/>
          <w:shd w:val="clear" w:color="auto" w:fill="FFFFFF"/>
        </w:rPr>
        <w:t>ассимиляцию</w:t>
      </w:r>
      <w:r w:rsidRPr="00BA3AA2">
        <w:rPr>
          <w:rFonts w:ascii="Times New Roman" w:hAnsi="Times New Roman" w:cs="Times New Roman"/>
          <w:sz w:val="24"/>
          <w:szCs w:val="24"/>
          <w:shd w:val="clear" w:color="auto" w:fill="FFFFFF"/>
        </w:rPr>
        <w:t xml:space="preserve"> от чего нормативные акты могут различаться, более того те принципы, которые поступают от Европейской комиссии носят рекомендательный характер, потому могут трактоваться по-разному в каждом государстве-члене ЕС.</w:t>
      </w:r>
    </w:p>
    <w:p w:rsidR="00C5032A" w:rsidRPr="00BA3AA2" w:rsidRDefault="00F925A2" w:rsidP="008B2642">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Таким образом, Европейский Союз в лице Европейской комиссии, которая представляет наднациональный уровень осуществляет роль направляющего органа, который обозначает основной вектор, высказывает пожелания по поводу того в какой именно области следует сделать акцент, в свою очередь национальный уровень, представленны</w:t>
      </w:r>
      <w:r w:rsidR="00C5032A" w:rsidRPr="00BA3AA2">
        <w:rPr>
          <w:rFonts w:ascii="Times New Roman" w:hAnsi="Times New Roman" w:cs="Times New Roman"/>
          <w:sz w:val="24"/>
          <w:szCs w:val="24"/>
        </w:rPr>
        <w:t>й местными органами власти решаю</w:t>
      </w:r>
      <w:r w:rsidRPr="00BA3AA2">
        <w:rPr>
          <w:rFonts w:ascii="Times New Roman" w:hAnsi="Times New Roman" w:cs="Times New Roman"/>
          <w:sz w:val="24"/>
          <w:szCs w:val="24"/>
        </w:rPr>
        <w:t xml:space="preserve">т насколько актуально для них данное пожелание или каким образом имплементировать таковое в жизнь государства-участника. </w:t>
      </w:r>
    </w:p>
    <w:p w:rsidR="00C5032A" w:rsidRPr="00BA3AA2" w:rsidRDefault="004B0007" w:rsidP="008B2642">
      <w:pPr>
        <w:autoSpaceDE w:val="0"/>
        <w:autoSpaceDN w:val="0"/>
        <w:adjustRightInd w:val="0"/>
        <w:spacing w:after="0" w:line="360" w:lineRule="auto"/>
        <w:ind w:firstLine="709"/>
        <w:jc w:val="both"/>
        <w:rPr>
          <w:rStyle w:val="a7"/>
          <w:rFonts w:ascii="Times New Roman" w:hAnsi="Times New Roman" w:cs="Times New Roman"/>
          <w:sz w:val="24"/>
          <w:szCs w:val="24"/>
        </w:rPr>
      </w:pPr>
      <w:r w:rsidRPr="00BA3AA2">
        <w:rPr>
          <w:rFonts w:ascii="Times New Roman" w:hAnsi="Times New Roman" w:cs="Times New Roman"/>
          <w:sz w:val="24"/>
          <w:szCs w:val="24"/>
        </w:rPr>
        <w:t>Фактически политика ЕС по интеграции иммигрантов реализуется посредством организационно-методического обеспечения и предоставления финансовой помощи.</w:t>
      </w:r>
      <w:r w:rsidR="000A47D2" w:rsidRPr="00BA3AA2">
        <w:rPr>
          <w:rStyle w:val="a7"/>
          <w:rFonts w:ascii="Times New Roman" w:hAnsi="Times New Roman" w:cs="Times New Roman"/>
          <w:sz w:val="24"/>
          <w:szCs w:val="24"/>
        </w:rPr>
        <w:t xml:space="preserve"> </w:t>
      </w:r>
      <w:r w:rsidR="000A47D2" w:rsidRPr="00BA3AA2">
        <w:rPr>
          <w:rStyle w:val="a7"/>
          <w:rFonts w:ascii="Times New Roman" w:hAnsi="Times New Roman" w:cs="Times New Roman"/>
          <w:sz w:val="24"/>
          <w:szCs w:val="24"/>
        </w:rPr>
        <w:footnoteReference w:id="132"/>
      </w:r>
    </w:p>
    <w:p w:rsidR="008B2642" w:rsidRPr="00BA3AA2" w:rsidRDefault="00C5032A" w:rsidP="008B2642">
      <w:pPr>
        <w:autoSpaceDE w:val="0"/>
        <w:autoSpaceDN w:val="0"/>
        <w:adjustRightInd w:val="0"/>
        <w:spacing w:after="0" w:line="360" w:lineRule="auto"/>
        <w:ind w:firstLine="709"/>
        <w:jc w:val="both"/>
        <w:rPr>
          <w:rFonts w:ascii="Times New Roman" w:hAnsi="Times New Roman" w:cs="Times New Roman"/>
          <w:sz w:val="24"/>
          <w:szCs w:val="24"/>
        </w:rPr>
      </w:pPr>
      <w:r w:rsidRPr="00BA3AA2">
        <w:rPr>
          <w:rStyle w:val="a7"/>
          <w:rFonts w:ascii="Times New Roman" w:hAnsi="Times New Roman" w:cs="Times New Roman"/>
          <w:sz w:val="24"/>
          <w:szCs w:val="24"/>
          <w:vertAlign w:val="baseline"/>
        </w:rPr>
        <w:lastRenderedPageBreak/>
        <w:t>Так как единиц, участвующих в обеспечении работы механизма миграционной системы, в частности интеграционных процессов довольно много, то следует упомянуть основные, описанные более подробно</w:t>
      </w:r>
      <w:r w:rsidRPr="00BA3AA2">
        <w:rPr>
          <w:rFonts w:ascii="Times New Roman" w:hAnsi="Times New Roman" w:cs="Times New Roman"/>
          <w:sz w:val="24"/>
          <w:szCs w:val="24"/>
        </w:rPr>
        <w:t xml:space="preserve"> </w:t>
      </w:r>
      <w:r w:rsidRPr="00BA3AA2">
        <w:rPr>
          <w:rStyle w:val="a7"/>
          <w:rFonts w:ascii="Times New Roman" w:hAnsi="Times New Roman" w:cs="Times New Roman"/>
          <w:sz w:val="24"/>
          <w:szCs w:val="24"/>
          <w:vertAlign w:val="baseline"/>
        </w:rPr>
        <w:t>в данной главе.</w:t>
      </w:r>
      <w:r w:rsidR="009A0965" w:rsidRPr="00BA3AA2">
        <w:rPr>
          <w:rStyle w:val="a7"/>
          <w:rFonts w:ascii="Times New Roman" w:hAnsi="Times New Roman" w:cs="Times New Roman"/>
          <w:sz w:val="24"/>
          <w:szCs w:val="24"/>
          <w:vertAlign w:val="baseline"/>
        </w:rPr>
        <w:t xml:space="preserve"> </w:t>
      </w:r>
    </w:p>
    <w:p w:rsidR="00CC41DD" w:rsidRPr="00BA3AA2" w:rsidRDefault="009A0965"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Style w:val="a7"/>
          <w:rFonts w:ascii="Times New Roman" w:hAnsi="Times New Roman" w:cs="Times New Roman"/>
          <w:sz w:val="24"/>
          <w:szCs w:val="24"/>
          <w:vertAlign w:val="baseline"/>
        </w:rPr>
        <w:t xml:space="preserve">Европейская комиссия учредила целую сеть по </w:t>
      </w:r>
      <w:r w:rsidRPr="00BA3AA2">
        <w:rPr>
          <w:rFonts w:ascii="Times New Roman" w:hAnsi="Times New Roman" w:cs="Times New Roman"/>
          <w:sz w:val="24"/>
          <w:szCs w:val="24"/>
          <w:shd w:val="clear" w:color="auto" w:fill="FFFFFF"/>
        </w:rPr>
        <w:t>в</w:t>
      </w:r>
      <w:r w:rsidR="008B2642" w:rsidRPr="00BA3AA2">
        <w:rPr>
          <w:rFonts w:ascii="Times New Roman" w:hAnsi="Times New Roman" w:cs="Times New Roman"/>
          <w:sz w:val="24"/>
          <w:szCs w:val="24"/>
          <w:shd w:val="clear" w:color="auto" w:fill="FFFFFF"/>
        </w:rPr>
        <w:t>заимному</w:t>
      </w:r>
      <w:r w:rsidRPr="00BA3AA2">
        <w:rPr>
          <w:rFonts w:ascii="Times New Roman" w:hAnsi="Times New Roman" w:cs="Times New Roman"/>
          <w:sz w:val="24"/>
          <w:szCs w:val="24"/>
          <w:shd w:val="clear" w:color="auto" w:fill="FFFFFF"/>
        </w:rPr>
        <w:t xml:space="preserve"> обучению</w:t>
      </w:r>
      <w:r w:rsidR="00CC41DD" w:rsidRPr="00BA3AA2">
        <w:rPr>
          <w:rFonts w:ascii="Times New Roman" w:hAnsi="Times New Roman" w:cs="Times New Roman"/>
          <w:sz w:val="24"/>
          <w:szCs w:val="24"/>
          <w:shd w:val="clear" w:color="auto" w:fill="FFFFFF"/>
        </w:rPr>
        <w:t xml:space="preserve"> между соответствующими субъектами</w:t>
      </w:r>
      <w:r w:rsidRPr="00BA3AA2">
        <w:rPr>
          <w:rFonts w:ascii="Times New Roman" w:hAnsi="Times New Roman" w:cs="Times New Roman"/>
          <w:sz w:val="24"/>
          <w:szCs w:val="24"/>
          <w:shd w:val="clear" w:color="auto" w:fill="FFFFFF"/>
        </w:rPr>
        <w:t>, что</w:t>
      </w:r>
      <w:r w:rsidR="00CC41DD" w:rsidRPr="00BA3AA2">
        <w:rPr>
          <w:rFonts w:ascii="Times New Roman" w:hAnsi="Times New Roman" w:cs="Times New Roman"/>
          <w:sz w:val="24"/>
          <w:szCs w:val="24"/>
          <w:shd w:val="clear" w:color="auto" w:fill="FFFFFF"/>
        </w:rPr>
        <w:t xml:space="preserve"> является важным механизмом для содействия интеграции мигрантов в ЕС. Это позволяет правительствам, учреждениям и гражданскому обществу обмениваться информацией и передовым опытом друг с другом. Для укрепления политического сотрудничества и содействия обмену знаниями между государствами-членами ЕС и другими соответствующими заинтересованными сторонами по вопросам интеграции мигрантов на европейском, национальном, региональном и местном уровнях Европейская комиссия</w:t>
      </w:r>
      <w:r w:rsidRPr="00BA3AA2">
        <w:rPr>
          <w:rFonts w:ascii="Times New Roman" w:hAnsi="Times New Roman" w:cs="Times New Roman"/>
          <w:sz w:val="24"/>
          <w:szCs w:val="24"/>
          <w:shd w:val="clear" w:color="auto" w:fill="FFFFFF"/>
        </w:rPr>
        <w:t xml:space="preserve"> инициировала три основные сети: </w:t>
      </w:r>
    </w:p>
    <w:p w:rsidR="009A0965" w:rsidRPr="00BA3AA2" w:rsidRDefault="008B2642"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1. </w:t>
      </w:r>
      <w:r w:rsidR="009A0965" w:rsidRPr="00BA3AA2">
        <w:rPr>
          <w:rFonts w:ascii="Times New Roman" w:hAnsi="Times New Roman" w:cs="Times New Roman"/>
          <w:sz w:val="24"/>
          <w:szCs w:val="24"/>
          <w:shd w:val="clear" w:color="auto" w:fill="FFFFFF"/>
        </w:rPr>
        <w:t>Сеть Европейской Интеграции - объединяет представителей национальных государственных органов;</w:t>
      </w:r>
    </w:p>
    <w:p w:rsidR="009A0965" w:rsidRPr="00BA3AA2" w:rsidRDefault="008B2642" w:rsidP="008B264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2. </w:t>
      </w:r>
      <w:r w:rsidR="009A0965" w:rsidRPr="00BA3AA2">
        <w:rPr>
          <w:rFonts w:ascii="Times New Roman" w:hAnsi="Times New Roman" w:cs="Times New Roman"/>
          <w:sz w:val="24"/>
          <w:szCs w:val="24"/>
          <w:shd w:val="clear" w:color="auto" w:fill="FFFFFF"/>
        </w:rPr>
        <w:t>Европейский Миграционный Форум -  объединяет взгляды и мнения организаций гражданского общества и европейские институты;</w:t>
      </w:r>
    </w:p>
    <w:p w:rsidR="008B2642" w:rsidRPr="00BA3AA2" w:rsidRDefault="008B2642" w:rsidP="008B2642">
      <w:pPr>
        <w:pStyle w:val="af"/>
        <w:shd w:val="clear" w:color="auto" w:fill="FFFFFF"/>
        <w:spacing w:before="0" w:beforeAutospacing="0" w:after="0" w:afterAutospacing="0" w:line="360" w:lineRule="auto"/>
        <w:ind w:firstLine="709"/>
        <w:jc w:val="both"/>
      </w:pPr>
      <w:r w:rsidRPr="00BA3AA2">
        <w:t xml:space="preserve">3. </w:t>
      </w:r>
      <w:r w:rsidR="009A0965" w:rsidRPr="00BA3AA2">
        <w:t xml:space="preserve">Партнерство ЕС по городской повестке дня по вовлечению мигрантов и беженцев - </w:t>
      </w:r>
      <w:r w:rsidRPr="00BA3AA2">
        <w:rPr>
          <w:shd w:val="clear" w:color="auto" w:fill="FFFFFF"/>
        </w:rPr>
        <w:t xml:space="preserve">координирует город Амстердам и Управление по миграции и внутренним делам Европейской комиссии. Другими членами являются города Афины, Барселона, Берлин и Хельсинки, Дания, Италия, Греция и Португалия, а также такие заинтересованные стороны, как Eurocities, Совет европейских муниципалитетов и регионов, Европейский совет по делам беженцев и изгнанников или Группа по миграционной политике. Европейская комиссия также представлена ​​в Партнерстве через Директораты по занятости, социальным вопросам и </w:t>
      </w:r>
      <w:r w:rsidR="007A7CF6" w:rsidRPr="00BA3AA2">
        <w:rPr>
          <w:shd w:val="clear" w:color="auto" w:fill="FFFFFF"/>
        </w:rPr>
        <w:t>интеграции,</w:t>
      </w:r>
      <w:r w:rsidRPr="00BA3AA2">
        <w:rPr>
          <w:shd w:val="clear" w:color="auto" w:fill="FFFFFF"/>
        </w:rPr>
        <w:t xml:space="preserve"> и Генеральный директорат по региональной и городской политике.</w:t>
      </w:r>
      <w:r w:rsidRPr="00BA3AA2">
        <w:t xml:space="preserve"> Сосредоточено на темах приема, жилья, занятости и образования</w:t>
      </w:r>
    </w:p>
    <w:p w:rsidR="009A0965" w:rsidRPr="00BA3AA2" w:rsidRDefault="008B2642" w:rsidP="008B2642">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На основе вышесказанного: структура обеспечивающая контроль и работу интеграционных процессов ЕС разветвлена и продолжает развиваться, подключая новые органы под потребности социума; способы влияния и сотрудничества государственной системы и общественной продуманы, несмотря на несколько уровней регулирования.</w:t>
      </w:r>
      <w:r w:rsidR="00BB03AA" w:rsidRPr="00BA3AA2">
        <w:rPr>
          <w:rFonts w:ascii="Times New Roman" w:hAnsi="Times New Roman" w:cs="Times New Roman"/>
          <w:sz w:val="24"/>
          <w:szCs w:val="24"/>
        </w:rPr>
        <w:t xml:space="preserve"> Тем не менее данная ситуация омрачается внутренними противоречиями государств, которые не всегда точно следуют пожеланиям наднационального органа и ставят под угрозу всю систему, которая на данный момент не имеет достаточной монолитности для обеспечения бесперебойной и четкой работы, продуманной в теории и области права.</w:t>
      </w:r>
    </w:p>
    <w:p w:rsidR="0065365A" w:rsidRPr="00BA3AA2" w:rsidRDefault="00BC4668" w:rsidP="009B3766">
      <w:pPr>
        <w:pStyle w:val="2"/>
        <w:spacing w:before="0" w:line="360" w:lineRule="auto"/>
        <w:ind w:firstLine="709"/>
        <w:jc w:val="both"/>
        <w:rPr>
          <w:rFonts w:cs="Times New Roman"/>
          <w:sz w:val="24"/>
          <w:szCs w:val="24"/>
          <w:shd w:val="clear" w:color="auto" w:fill="FFFFFF"/>
        </w:rPr>
      </w:pPr>
      <w:bookmarkStart w:id="8" w:name="_Toc7625772"/>
      <w:r w:rsidRPr="00BA3AA2">
        <w:rPr>
          <w:rFonts w:cs="Times New Roman"/>
          <w:sz w:val="24"/>
          <w:szCs w:val="24"/>
        </w:rPr>
        <w:lastRenderedPageBreak/>
        <w:t xml:space="preserve">2.2. </w:t>
      </w:r>
      <w:r w:rsidR="00B50E7F" w:rsidRPr="00BA3AA2">
        <w:rPr>
          <w:rFonts w:cs="Times New Roman"/>
          <w:sz w:val="24"/>
          <w:szCs w:val="24"/>
          <w:shd w:val="clear" w:color="auto" w:fill="FFFFFF"/>
        </w:rPr>
        <w:t>Правовые и</w:t>
      </w:r>
      <w:r w:rsidR="00A706D6" w:rsidRPr="00BA3AA2">
        <w:rPr>
          <w:rFonts w:cs="Times New Roman"/>
          <w:sz w:val="24"/>
          <w:szCs w:val="24"/>
          <w:shd w:val="clear" w:color="auto" w:fill="FFFFFF"/>
        </w:rPr>
        <w:t>нструменты интеграции в</w:t>
      </w:r>
      <w:r w:rsidR="00821BA8" w:rsidRPr="00BA3AA2">
        <w:rPr>
          <w:rFonts w:cs="Times New Roman"/>
          <w:sz w:val="24"/>
          <w:szCs w:val="24"/>
          <w:shd w:val="clear" w:color="auto" w:fill="FFFFFF"/>
        </w:rPr>
        <w:t xml:space="preserve"> России</w:t>
      </w:r>
      <w:bookmarkEnd w:id="8"/>
    </w:p>
    <w:p w:rsidR="00085469" w:rsidRPr="00BA3AA2" w:rsidRDefault="000203AA" w:rsidP="009B3766">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Россия с феноменом массового иммиграционного притока столкнулась относительно недавно и этот поток только в 2013 году превысил 17,5 миллиона человек</w:t>
      </w:r>
      <w:r w:rsidR="005B7184" w:rsidRPr="00BA3AA2">
        <w:rPr>
          <w:rStyle w:val="a7"/>
          <w:rFonts w:ascii="Times New Roman" w:hAnsi="Times New Roman" w:cs="Times New Roman"/>
          <w:sz w:val="24"/>
          <w:szCs w:val="24"/>
          <w:shd w:val="clear" w:color="auto" w:fill="FFFFFF"/>
        </w:rPr>
        <w:footnoteReference w:id="133"/>
      </w:r>
      <w:r w:rsidRPr="00BA3AA2">
        <w:rPr>
          <w:rFonts w:ascii="Times New Roman" w:hAnsi="Times New Roman" w:cs="Times New Roman"/>
          <w:sz w:val="24"/>
          <w:szCs w:val="24"/>
          <w:shd w:val="clear" w:color="auto" w:fill="FFFFFF"/>
        </w:rPr>
        <w:t>,</w:t>
      </w:r>
      <w:r w:rsidR="005C242F" w:rsidRPr="00BA3AA2">
        <w:rPr>
          <w:rFonts w:ascii="Times New Roman" w:hAnsi="Times New Roman" w:cs="Times New Roman"/>
          <w:sz w:val="24"/>
          <w:szCs w:val="24"/>
          <w:shd w:val="clear" w:color="auto" w:fill="FFFFFF"/>
        </w:rPr>
        <w:t xml:space="preserve"> </w:t>
      </w:r>
      <w:r w:rsidRPr="00BA3AA2">
        <w:rPr>
          <w:rFonts w:ascii="Times New Roman" w:hAnsi="Times New Roman" w:cs="Times New Roman"/>
          <w:sz w:val="24"/>
          <w:szCs w:val="24"/>
          <w:shd w:val="clear" w:color="auto" w:fill="FFFFFF"/>
        </w:rPr>
        <w:t xml:space="preserve">возможно потому как таковой правовой структуры по осуществлению процессов интеграции еще нет.  </w:t>
      </w:r>
    </w:p>
    <w:p w:rsidR="00085469" w:rsidRPr="00BA3AA2" w:rsidRDefault="00085469" w:rsidP="009B3766">
      <w:pPr>
        <w:pStyle w:val="af0"/>
        <w:spacing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В свою очередь, правовую основу миграционного учета в Российской Федерации составляют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w:t>
      </w:r>
      <w:r w:rsidRPr="00BA3AA2">
        <w:rPr>
          <w:rStyle w:val="a7"/>
          <w:rFonts w:ascii="Times New Roman" w:hAnsi="Times New Roman" w:cs="Times New Roman"/>
          <w:sz w:val="24"/>
          <w:szCs w:val="24"/>
          <w:shd w:val="clear" w:color="auto" w:fill="FFFFFF"/>
        </w:rPr>
        <w:footnoteReference w:id="134"/>
      </w:r>
    </w:p>
    <w:p w:rsidR="00085469" w:rsidRPr="00BA3AA2" w:rsidRDefault="00085469" w:rsidP="009B3766">
      <w:pPr>
        <w:pStyle w:val="af0"/>
        <w:spacing w:line="360" w:lineRule="auto"/>
        <w:ind w:firstLine="709"/>
        <w:jc w:val="both"/>
        <w:rPr>
          <w:rFonts w:ascii="Times New Roman" w:hAnsi="Times New Roman" w:cs="Times New Roman"/>
          <w:sz w:val="24"/>
          <w:szCs w:val="24"/>
          <w:lang w:eastAsia="ru-RU"/>
        </w:rPr>
      </w:pPr>
      <w:r w:rsidRPr="00BA3AA2">
        <w:rPr>
          <w:rFonts w:ascii="Times New Roman" w:hAnsi="Times New Roman" w:cs="Times New Roman"/>
          <w:sz w:val="24"/>
          <w:szCs w:val="24"/>
        </w:rPr>
        <w:t>Основы регулирующих документов, можно распределить на следующие смысловые подгруппы, регулирующие:</w:t>
      </w:r>
    </w:p>
    <w:p w:rsidR="00085469" w:rsidRPr="00BA3AA2" w:rsidRDefault="00085469" w:rsidP="009B3766">
      <w:pPr>
        <w:pStyle w:val="af"/>
        <w:spacing w:before="0" w:beforeAutospacing="0" w:after="0" w:afterAutospacing="0" w:line="360" w:lineRule="auto"/>
        <w:ind w:firstLine="709"/>
        <w:jc w:val="both"/>
      </w:pPr>
      <w:r w:rsidRPr="00BA3AA2">
        <w:t>а) Регистрацию и иные правила, обязанности, относящиеся к управлению перемещением и фиксацией конечной, транзитной точки пребывания граждан РФ, иностранных граждан и лиц без гражданства:</w:t>
      </w:r>
    </w:p>
    <w:p w:rsidR="00085469" w:rsidRPr="00BA3AA2" w:rsidRDefault="00085469" w:rsidP="009B3766">
      <w:pPr>
        <w:pStyle w:val="af"/>
        <w:numPr>
          <w:ilvl w:val="0"/>
          <w:numId w:val="5"/>
        </w:numPr>
        <w:spacing w:before="0" w:beforeAutospacing="0" w:after="0" w:afterAutospacing="0" w:line="360" w:lineRule="auto"/>
        <w:ind w:left="0" w:firstLine="709"/>
        <w:jc w:val="both"/>
      </w:pPr>
      <w:r w:rsidRPr="00BA3AA2">
        <w:t>Федеральный закон "О миграционном учете иностранных граждан и лиц без гражданства в Российской Федерации" N 109-ФЗ</w:t>
      </w:r>
    </w:p>
    <w:p w:rsidR="00085469" w:rsidRPr="00BA3AA2" w:rsidRDefault="00085469" w:rsidP="009B3766">
      <w:pPr>
        <w:pStyle w:val="af"/>
        <w:numPr>
          <w:ilvl w:val="0"/>
          <w:numId w:val="5"/>
        </w:numPr>
        <w:spacing w:before="0" w:beforeAutospacing="0" w:after="0" w:afterAutospacing="0" w:line="360" w:lineRule="auto"/>
        <w:ind w:left="0" w:firstLine="709"/>
        <w:jc w:val="both"/>
        <w:rPr>
          <w:bCs/>
        </w:rPr>
      </w:pPr>
      <w:r w:rsidRPr="00BA3AA2">
        <w:rPr>
          <w:bCs/>
        </w:rPr>
        <w:t>Постановление Правительства РФ "О порядке осуществления миграционного учета иностранных граждан и лиц без гражданства в Российской Федерации</w:t>
      </w:r>
    </w:p>
    <w:p w:rsidR="00085469" w:rsidRPr="00BA3AA2" w:rsidRDefault="00085469" w:rsidP="009B3766">
      <w:pPr>
        <w:pStyle w:val="af"/>
        <w:numPr>
          <w:ilvl w:val="0"/>
          <w:numId w:val="5"/>
        </w:numPr>
        <w:spacing w:before="0" w:beforeAutospacing="0" w:after="0" w:afterAutospacing="0" w:line="360" w:lineRule="auto"/>
        <w:ind w:left="0" w:firstLine="709"/>
        <w:jc w:val="both"/>
        <w:rPr>
          <w:bCs/>
        </w:rPr>
      </w:pPr>
      <w:r w:rsidRPr="00BA3AA2">
        <w:t>Федеральный закон "О порядке выезда из Российской Федерации и въезда в Российскую Федерацию" N 114-ФЗ</w:t>
      </w:r>
    </w:p>
    <w:p w:rsidR="00085469" w:rsidRPr="00BA3AA2" w:rsidRDefault="00085469" w:rsidP="009B3766">
      <w:pPr>
        <w:pStyle w:val="af"/>
        <w:spacing w:before="0" w:beforeAutospacing="0" w:after="0" w:afterAutospacing="0" w:line="360" w:lineRule="auto"/>
        <w:ind w:firstLine="709"/>
        <w:jc w:val="both"/>
      </w:pPr>
      <w:r w:rsidRPr="00BA3AA2">
        <w:t>б) Права иностранных граждан на территории РФ</w:t>
      </w:r>
    </w:p>
    <w:p w:rsidR="00085469" w:rsidRPr="00BA3AA2" w:rsidRDefault="00085469" w:rsidP="009B3766">
      <w:pPr>
        <w:pStyle w:val="af"/>
        <w:numPr>
          <w:ilvl w:val="0"/>
          <w:numId w:val="6"/>
        </w:numPr>
        <w:spacing w:before="0" w:beforeAutospacing="0" w:after="0" w:afterAutospacing="0" w:line="360" w:lineRule="auto"/>
        <w:ind w:left="0" w:firstLine="709"/>
        <w:jc w:val="both"/>
      </w:pPr>
      <w:r w:rsidRPr="00BA3AA2">
        <w:t>Федеральный закон "О правовом положении иностранных граждан в Российской Федерации" N 115-ФЗ</w:t>
      </w:r>
    </w:p>
    <w:p w:rsidR="00085469" w:rsidRPr="00BA3AA2" w:rsidRDefault="00085469" w:rsidP="009B3766">
      <w:pPr>
        <w:pStyle w:val="af"/>
        <w:numPr>
          <w:ilvl w:val="0"/>
          <w:numId w:val="6"/>
        </w:numPr>
        <w:spacing w:before="0" w:beforeAutospacing="0" w:after="0" w:afterAutospacing="0" w:line="360" w:lineRule="auto"/>
        <w:ind w:left="0" w:firstLine="709"/>
        <w:jc w:val="both"/>
      </w:pPr>
      <w:r w:rsidRPr="00BA3AA2">
        <w:t>Конституция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t xml:space="preserve">в) Трудовые взаимоотношения </w:t>
      </w:r>
    </w:p>
    <w:p w:rsidR="00085469" w:rsidRPr="00BA3AA2" w:rsidRDefault="00085469" w:rsidP="009B3766">
      <w:pPr>
        <w:pStyle w:val="af"/>
        <w:numPr>
          <w:ilvl w:val="0"/>
          <w:numId w:val="7"/>
        </w:numPr>
        <w:spacing w:before="0" w:beforeAutospacing="0" w:after="0" w:afterAutospacing="0" w:line="360" w:lineRule="auto"/>
        <w:ind w:left="0" w:firstLine="709"/>
        <w:jc w:val="both"/>
        <w:rPr>
          <w:spacing w:val="-15"/>
        </w:rPr>
      </w:pPr>
      <w:r w:rsidRPr="00BA3AA2">
        <w:rPr>
          <w:spacing w:val="-15"/>
        </w:rPr>
        <w:lastRenderedPageBreak/>
        <w:t>Приказ N 848н от 15 декабря 2017 года «О распределении на 2018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w:t>
      </w:r>
    </w:p>
    <w:p w:rsidR="00085469" w:rsidRPr="00BA3AA2" w:rsidRDefault="00085469" w:rsidP="009B3766">
      <w:pPr>
        <w:pStyle w:val="af"/>
        <w:numPr>
          <w:ilvl w:val="0"/>
          <w:numId w:val="7"/>
        </w:numPr>
        <w:spacing w:before="0" w:beforeAutospacing="0" w:after="0" w:afterAutospacing="0" w:line="360" w:lineRule="auto"/>
        <w:ind w:left="0" w:firstLine="709"/>
        <w:jc w:val="both"/>
      </w:pPr>
      <w:r w:rsidRPr="00BA3AA2">
        <w:rPr>
          <w:bCs/>
          <w:bdr w:val="none" w:sz="0" w:space="0" w:color="auto" w:frame="1"/>
          <w:shd w:val="clear" w:color="auto" w:fill="FFFFFF"/>
        </w:rPr>
        <w:t>Трудовой Кодекс РФ: Глава 50.1. Особенности регулирования труда работников, являющихся иностранными гражданами или лицами без гражданства</w:t>
      </w:r>
    </w:p>
    <w:p w:rsidR="00085469" w:rsidRPr="00BA3AA2" w:rsidRDefault="00085469" w:rsidP="009B3766">
      <w:pPr>
        <w:pStyle w:val="af"/>
        <w:spacing w:before="0" w:beforeAutospacing="0" w:after="0" w:afterAutospacing="0" w:line="360" w:lineRule="auto"/>
        <w:ind w:firstLine="709"/>
        <w:jc w:val="both"/>
      </w:pPr>
      <w:r w:rsidRPr="00BA3AA2">
        <w:t>г) Стратегически важные соглашения, имеющие в основе регулирование пребывания граждан на территориях обеих сторон, с иными государствами:</w:t>
      </w:r>
    </w:p>
    <w:p w:rsidR="00085469" w:rsidRPr="00BA3AA2" w:rsidRDefault="00085469" w:rsidP="009B3766">
      <w:pPr>
        <w:pStyle w:val="af0"/>
        <w:numPr>
          <w:ilvl w:val="0"/>
          <w:numId w:val="8"/>
        </w:numPr>
        <w:spacing w:line="360" w:lineRule="auto"/>
        <w:ind w:left="0" w:firstLine="709"/>
        <w:jc w:val="both"/>
        <w:rPr>
          <w:rFonts w:ascii="Times New Roman" w:hAnsi="Times New Roman" w:cs="Times New Roman"/>
          <w:spacing w:val="-15"/>
          <w:sz w:val="24"/>
          <w:szCs w:val="24"/>
        </w:rPr>
      </w:pPr>
      <w:r w:rsidRPr="00BA3AA2">
        <w:rPr>
          <w:rFonts w:ascii="Times New Roman" w:hAnsi="Times New Roman" w:cs="Times New Roman"/>
          <w:spacing w:val="-15"/>
          <w:sz w:val="24"/>
          <w:szCs w:val="24"/>
        </w:rPr>
        <w:t>Соглашение между Правительством Российской Федерации и Правительством Республики Армения о порядке пребывания граждан Российской Федерации на территории Республики Армения и граждан Республики Армения на территории Российской Федерации</w:t>
      </w:r>
      <w:r w:rsidRPr="00BA3AA2">
        <w:rPr>
          <w:rStyle w:val="a7"/>
          <w:rFonts w:ascii="Times New Roman" w:hAnsi="Times New Roman" w:cs="Times New Roman"/>
          <w:spacing w:val="-15"/>
          <w:sz w:val="24"/>
          <w:szCs w:val="24"/>
        </w:rPr>
        <w:footnoteReference w:id="135"/>
      </w:r>
    </w:p>
    <w:p w:rsidR="00085469" w:rsidRPr="00BA3AA2" w:rsidRDefault="00085469" w:rsidP="009B3766">
      <w:pPr>
        <w:pStyle w:val="a4"/>
        <w:numPr>
          <w:ilvl w:val="0"/>
          <w:numId w:val="8"/>
        </w:numPr>
        <w:spacing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Соглашение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 выбор места пребывания и жительства на территориях государств - участников Союзного государства </w:t>
      </w:r>
    </w:p>
    <w:p w:rsidR="00085469" w:rsidRPr="00BA3AA2" w:rsidRDefault="00085469" w:rsidP="009B3766">
      <w:pPr>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д) Концепции, определяющие направление миграционной политики, цели, задачи и пути решения:</w:t>
      </w:r>
    </w:p>
    <w:p w:rsidR="00085469" w:rsidRPr="00BA3AA2" w:rsidRDefault="00085469" w:rsidP="009B3766">
      <w:pPr>
        <w:pStyle w:val="a4"/>
        <w:numPr>
          <w:ilvl w:val="0"/>
          <w:numId w:val="9"/>
        </w:numPr>
        <w:spacing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Концепция государственной миграционной политики Российской Федерации на период до 2025 года</w:t>
      </w:r>
    </w:p>
    <w:p w:rsidR="00085469" w:rsidRPr="00BA3AA2" w:rsidRDefault="00085469" w:rsidP="009B3766">
      <w:pPr>
        <w:pStyle w:val="a4"/>
        <w:numPr>
          <w:ilvl w:val="0"/>
          <w:numId w:val="9"/>
        </w:numPr>
        <w:spacing w:line="360" w:lineRule="auto"/>
        <w:ind w:left="0" w:firstLine="709"/>
        <w:jc w:val="both"/>
        <w:rPr>
          <w:rFonts w:ascii="Times New Roman" w:hAnsi="Times New Roman" w:cs="Times New Roman"/>
          <w:sz w:val="24"/>
          <w:szCs w:val="24"/>
        </w:rPr>
      </w:pPr>
      <w:r w:rsidRPr="00BA3AA2">
        <w:rPr>
          <w:rFonts w:ascii="Times New Roman" w:hAnsi="Times New Roman" w:cs="Times New Roman"/>
          <w:sz w:val="24"/>
          <w:szCs w:val="24"/>
        </w:rPr>
        <w:t>Концепция демографической политики Российской Федерации на период до 2025</w:t>
      </w:r>
    </w:p>
    <w:p w:rsidR="00C9459A" w:rsidRPr="00BA3AA2" w:rsidRDefault="00085469" w:rsidP="009B3766">
      <w:pPr>
        <w:spacing w:after="0" w:line="360" w:lineRule="auto"/>
        <w:ind w:firstLine="709"/>
        <w:jc w:val="both"/>
        <w:rPr>
          <w:rFonts w:ascii="Times New Roman" w:hAnsi="Times New Roman" w:cs="Times New Roman"/>
          <w:bCs/>
          <w:sz w:val="24"/>
          <w:szCs w:val="24"/>
        </w:rPr>
      </w:pPr>
      <w:r w:rsidRPr="00BA3AA2">
        <w:rPr>
          <w:rFonts w:ascii="Times New Roman" w:hAnsi="Times New Roman" w:cs="Times New Roman"/>
          <w:sz w:val="24"/>
          <w:szCs w:val="24"/>
        </w:rPr>
        <w:t xml:space="preserve">Вышеперечисленные документы представляют лишь фундамент для тех надстроек, которые имеются в арсенале у Российской Федерации в отношение миграционного вопроса. </w:t>
      </w:r>
      <w:r w:rsidRPr="00BA3AA2">
        <w:rPr>
          <w:rFonts w:ascii="Times New Roman" w:hAnsi="Times New Roman" w:cs="Times New Roman"/>
          <w:sz w:val="24"/>
          <w:szCs w:val="24"/>
          <w:shd w:val="clear" w:color="auto" w:fill="FFFFFF"/>
        </w:rPr>
        <w:t xml:space="preserve">Однако несмотря на актуальность и </w:t>
      </w:r>
      <w:r w:rsidR="007A7CF6" w:rsidRPr="00BA3AA2">
        <w:rPr>
          <w:rFonts w:ascii="Times New Roman" w:hAnsi="Times New Roman" w:cs="Times New Roman"/>
          <w:sz w:val="24"/>
          <w:szCs w:val="24"/>
          <w:shd w:val="clear" w:color="auto" w:fill="FFFFFF"/>
        </w:rPr>
        <w:t>не проработанность</w:t>
      </w:r>
      <w:r w:rsidRPr="00BA3AA2">
        <w:rPr>
          <w:rFonts w:ascii="Times New Roman" w:hAnsi="Times New Roman" w:cs="Times New Roman"/>
          <w:sz w:val="24"/>
          <w:szCs w:val="24"/>
          <w:shd w:val="clear" w:color="auto" w:fill="FFFFFF"/>
        </w:rPr>
        <w:t xml:space="preserve"> вопроса интеграции мигрантов, как в отечественной литературе, так и в нормативно-правовом аспекте, </w:t>
      </w:r>
      <w:r w:rsidR="00961889" w:rsidRPr="00BA3AA2">
        <w:rPr>
          <w:rFonts w:ascii="Times New Roman" w:hAnsi="Times New Roman" w:cs="Times New Roman"/>
          <w:sz w:val="24"/>
          <w:szCs w:val="24"/>
        </w:rPr>
        <w:t>п</w:t>
      </w:r>
      <w:r w:rsidR="000203AA" w:rsidRPr="00BA3AA2">
        <w:rPr>
          <w:rFonts w:ascii="Times New Roman" w:hAnsi="Times New Roman" w:cs="Times New Roman"/>
          <w:sz w:val="24"/>
          <w:szCs w:val="24"/>
        </w:rPr>
        <w:t>онятие «адаптация и интеграция мигрантов» для российского законодательства не ново, оно упоминается в правовых текстах с конца 2000-х годов: в Концепции демографической политики</w:t>
      </w:r>
      <w:bookmarkStart w:id="10" w:name="up2"/>
      <w:bookmarkEnd w:id="10"/>
      <w:r w:rsidR="000203AA" w:rsidRPr="00BA3AA2">
        <w:rPr>
          <w:rStyle w:val="a7"/>
          <w:rFonts w:ascii="Times New Roman" w:hAnsi="Times New Roman" w:cs="Times New Roman"/>
          <w:sz w:val="24"/>
          <w:szCs w:val="24"/>
        </w:rPr>
        <w:footnoteReference w:id="136"/>
      </w:r>
      <w:r w:rsidR="000203AA" w:rsidRPr="00BA3AA2">
        <w:rPr>
          <w:rFonts w:ascii="Times New Roman" w:hAnsi="Times New Roman" w:cs="Times New Roman"/>
          <w:sz w:val="24"/>
          <w:szCs w:val="24"/>
        </w:rPr>
        <w:t xml:space="preserve">, </w:t>
      </w:r>
      <w:r w:rsidR="000203AA" w:rsidRPr="00BA3AA2">
        <w:rPr>
          <w:rFonts w:ascii="Times New Roman" w:hAnsi="Times New Roman" w:cs="Times New Roman"/>
          <w:sz w:val="24"/>
          <w:szCs w:val="24"/>
        </w:rPr>
        <w:lastRenderedPageBreak/>
        <w:t>Концепции долгосрочного социально-экономического развития</w:t>
      </w:r>
      <w:bookmarkStart w:id="11" w:name="up3"/>
      <w:bookmarkEnd w:id="11"/>
      <w:r w:rsidR="000203AA" w:rsidRPr="00BA3AA2">
        <w:rPr>
          <w:rStyle w:val="a7"/>
          <w:rFonts w:ascii="Times New Roman" w:hAnsi="Times New Roman" w:cs="Times New Roman"/>
          <w:sz w:val="24"/>
          <w:szCs w:val="24"/>
        </w:rPr>
        <w:footnoteReference w:id="137"/>
      </w:r>
      <w:r w:rsidR="000203AA" w:rsidRPr="00BA3AA2">
        <w:rPr>
          <w:rFonts w:ascii="Times New Roman" w:hAnsi="Times New Roman" w:cs="Times New Roman"/>
          <w:sz w:val="24"/>
          <w:szCs w:val="24"/>
        </w:rPr>
        <w:t>, Стратегии государственной национальной политики</w:t>
      </w:r>
      <w:bookmarkStart w:id="12" w:name="up4"/>
      <w:bookmarkEnd w:id="12"/>
      <w:r w:rsidR="000203AA" w:rsidRPr="00BA3AA2">
        <w:rPr>
          <w:rStyle w:val="a7"/>
          <w:rFonts w:ascii="Times New Roman" w:hAnsi="Times New Roman" w:cs="Times New Roman"/>
          <w:sz w:val="24"/>
          <w:szCs w:val="24"/>
        </w:rPr>
        <w:footnoteReference w:id="138"/>
      </w:r>
      <w:r w:rsidR="000203AA" w:rsidRPr="00BA3AA2">
        <w:rPr>
          <w:rFonts w:ascii="Times New Roman" w:hAnsi="Times New Roman" w:cs="Times New Roman"/>
          <w:sz w:val="24"/>
          <w:szCs w:val="24"/>
        </w:rPr>
        <w:t>, Концепции государственной миграционной политики</w:t>
      </w:r>
      <w:bookmarkStart w:id="13" w:name="up5"/>
      <w:bookmarkEnd w:id="13"/>
      <w:r w:rsidR="000203AA" w:rsidRPr="00BA3AA2">
        <w:rPr>
          <w:rStyle w:val="a7"/>
          <w:rFonts w:ascii="Times New Roman" w:hAnsi="Times New Roman" w:cs="Times New Roman"/>
          <w:sz w:val="24"/>
          <w:szCs w:val="24"/>
        </w:rPr>
        <w:footnoteReference w:id="139"/>
      </w:r>
      <w:r w:rsidR="000203AA" w:rsidRPr="00BA3AA2">
        <w:rPr>
          <w:rFonts w:ascii="Times New Roman" w:hAnsi="Times New Roman" w:cs="Times New Roman"/>
          <w:sz w:val="24"/>
          <w:szCs w:val="24"/>
        </w:rPr>
        <w:t>. Своеобразной попыткой регулировать процедуру адаптации и интеграции мигрантов можно назвать и Указ президента от 7 мая 2012 года № 602 «Об обеспечении межнационального согласия», которым вводится обязательный экзамен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специалистов</w:t>
      </w:r>
      <w:bookmarkStart w:id="14" w:name="up6"/>
      <w:bookmarkEnd w:id="14"/>
      <w:r w:rsidR="000203AA" w:rsidRPr="00BA3AA2">
        <w:rPr>
          <w:rFonts w:ascii="Times New Roman" w:hAnsi="Times New Roman" w:cs="Times New Roman"/>
          <w:sz w:val="24"/>
          <w:szCs w:val="24"/>
        </w:rPr>
        <w:t>».</w:t>
      </w:r>
      <w:r w:rsidR="000203AA" w:rsidRPr="00BA3AA2">
        <w:rPr>
          <w:rStyle w:val="a7"/>
          <w:rFonts w:ascii="Times New Roman" w:hAnsi="Times New Roman" w:cs="Times New Roman"/>
          <w:sz w:val="24"/>
          <w:szCs w:val="24"/>
        </w:rPr>
        <w:footnoteReference w:id="140"/>
      </w:r>
      <w:r w:rsidR="00961889" w:rsidRPr="00BA3AA2">
        <w:rPr>
          <w:rFonts w:ascii="Times New Roman" w:hAnsi="Times New Roman" w:cs="Times New Roman"/>
          <w:sz w:val="24"/>
          <w:szCs w:val="24"/>
        </w:rPr>
        <w:t xml:space="preserve"> </w:t>
      </w:r>
      <w:r w:rsidR="00C9459A" w:rsidRPr="00BA3AA2">
        <w:rPr>
          <w:rFonts w:ascii="Times New Roman" w:hAnsi="Times New Roman" w:cs="Times New Roman"/>
          <w:sz w:val="24"/>
          <w:szCs w:val="24"/>
        </w:rPr>
        <w:t>Также одним из наиболее интересных правовых актов, который находится в стадии разработки, это законопроект «</w:t>
      </w:r>
      <w:r w:rsidR="00961889" w:rsidRPr="00BA3AA2">
        <w:rPr>
          <w:rFonts w:ascii="Times New Roman" w:hAnsi="Times New Roman" w:cs="Times New Roman"/>
          <w:bCs/>
          <w:sz w:val="24"/>
          <w:szCs w:val="24"/>
        </w:rPr>
        <w:t>О социальной и культурной адаптации и интеграции иностранных граждан в Российской Федерации и о внесении изменений в отдельные законодательные акты Российской Федерации.</w:t>
      </w:r>
      <w:r w:rsidR="00C9459A" w:rsidRPr="00BA3AA2">
        <w:rPr>
          <w:rFonts w:ascii="Times New Roman" w:hAnsi="Times New Roman" w:cs="Times New Roman"/>
          <w:bCs/>
          <w:sz w:val="24"/>
          <w:szCs w:val="24"/>
        </w:rPr>
        <w:t>»</w:t>
      </w:r>
      <w:r w:rsidR="00961889" w:rsidRPr="00BA3AA2">
        <w:rPr>
          <w:rStyle w:val="a7"/>
          <w:rFonts w:ascii="Times New Roman" w:hAnsi="Times New Roman" w:cs="Times New Roman"/>
          <w:bCs/>
          <w:sz w:val="24"/>
          <w:szCs w:val="24"/>
        </w:rPr>
        <w:footnoteReference w:id="141"/>
      </w:r>
    </w:p>
    <w:p w:rsidR="00085469" w:rsidRPr="00BA3AA2" w:rsidRDefault="00085469" w:rsidP="009B3766">
      <w:pPr>
        <w:pStyle w:val="af0"/>
        <w:spacing w:line="360" w:lineRule="auto"/>
        <w:ind w:firstLine="709"/>
        <w:jc w:val="both"/>
        <w:rPr>
          <w:rFonts w:ascii="Times New Roman" w:hAnsi="Times New Roman" w:cs="Times New Roman"/>
          <w:i/>
          <w:sz w:val="24"/>
          <w:szCs w:val="24"/>
        </w:rPr>
      </w:pPr>
      <w:r w:rsidRPr="00BA3AA2">
        <w:rPr>
          <w:rFonts w:ascii="Times New Roman" w:hAnsi="Times New Roman" w:cs="Times New Roman"/>
          <w:bCs/>
          <w:sz w:val="24"/>
          <w:szCs w:val="24"/>
        </w:rPr>
        <w:t>К примеру «</w:t>
      </w:r>
      <w:r w:rsidRPr="00BA3AA2">
        <w:rPr>
          <w:rFonts w:ascii="Times New Roman" w:hAnsi="Times New Roman" w:cs="Times New Roman"/>
          <w:i/>
          <w:sz w:val="24"/>
          <w:szCs w:val="24"/>
        </w:rPr>
        <w:t>Концепция демографической политики Российской Федерации на период до 2025»</w:t>
      </w:r>
      <w:r w:rsidRPr="00BA3AA2">
        <w:rPr>
          <w:rStyle w:val="a7"/>
          <w:rFonts w:ascii="Times New Roman" w:hAnsi="Times New Roman" w:cs="Times New Roman"/>
          <w:i/>
          <w:sz w:val="24"/>
          <w:szCs w:val="24"/>
        </w:rPr>
        <w:footnoteReference w:id="142"/>
      </w:r>
      <w:r w:rsidRPr="00BA3AA2">
        <w:rPr>
          <w:rFonts w:ascii="Times New Roman" w:hAnsi="Times New Roman" w:cs="Times New Roman"/>
          <w:i/>
          <w:sz w:val="24"/>
          <w:szCs w:val="24"/>
        </w:rPr>
        <w:t xml:space="preserve"> </w:t>
      </w:r>
      <w:r w:rsidRPr="00BA3AA2">
        <w:rPr>
          <w:rFonts w:ascii="Times New Roman" w:hAnsi="Times New Roman" w:cs="Times New Roman"/>
          <w:sz w:val="24"/>
          <w:szCs w:val="24"/>
        </w:rPr>
        <w:t>задает тон и вектор развития миграционной политике посредством привлечения мигрантов по следующим направлениям:</w:t>
      </w:r>
    </w:p>
    <w:p w:rsidR="00085469" w:rsidRPr="00BA3AA2" w:rsidRDefault="00085469" w:rsidP="009B3766">
      <w:pPr>
        <w:numPr>
          <w:ilvl w:val="0"/>
          <w:numId w:val="2"/>
        </w:numPr>
        <w:spacing w:after="100" w:afterAutospacing="1" w:line="360" w:lineRule="auto"/>
        <w:ind w:left="0"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p>
    <w:p w:rsidR="00085469" w:rsidRPr="00BA3AA2" w:rsidRDefault="00085469" w:rsidP="009B3766">
      <w:pPr>
        <w:numPr>
          <w:ilvl w:val="0"/>
          <w:numId w:val="2"/>
        </w:numPr>
        <w:spacing w:after="100" w:afterAutospacing="1" w:line="360" w:lineRule="auto"/>
        <w:ind w:left="0"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 xml:space="preserve">привлечение квалифицированных иностранных специалистов, в том числе выпускников российских высших учебных заведений,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и стажировки </w:t>
      </w:r>
      <w:r w:rsidRPr="00BA3AA2">
        <w:rPr>
          <w:rFonts w:ascii="Times New Roman" w:eastAsia="Times New Roman" w:hAnsi="Times New Roman" w:cs="Times New Roman"/>
          <w:sz w:val="24"/>
          <w:szCs w:val="24"/>
          <w:lang w:eastAsia="ru-RU"/>
        </w:rPr>
        <w:lastRenderedPageBreak/>
        <w:t>в Российской Федерации с возможным предоставлением преимуществ в получении российского гражданства по окончании учебы;</w:t>
      </w:r>
    </w:p>
    <w:p w:rsidR="00085469" w:rsidRPr="00BA3AA2" w:rsidRDefault="00085469" w:rsidP="009B3766">
      <w:pPr>
        <w:numPr>
          <w:ilvl w:val="0"/>
          <w:numId w:val="2"/>
        </w:numPr>
        <w:spacing w:after="100" w:afterAutospacing="1" w:line="360" w:lineRule="auto"/>
        <w:ind w:left="0"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совершенствование миграционного законодательства Российской Федерации;</w:t>
      </w:r>
    </w:p>
    <w:p w:rsidR="00085469" w:rsidRPr="00BA3AA2" w:rsidRDefault="00085469" w:rsidP="009B3766">
      <w:pPr>
        <w:numPr>
          <w:ilvl w:val="0"/>
          <w:numId w:val="2"/>
        </w:numPr>
        <w:spacing w:after="100" w:afterAutospacing="1" w:line="360" w:lineRule="auto"/>
        <w:ind w:left="0"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
    <w:p w:rsidR="00085469" w:rsidRPr="00BA3AA2" w:rsidRDefault="00085469" w:rsidP="009B3766">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w:t>
      </w:r>
    </w:p>
    <w:p w:rsidR="00085469" w:rsidRPr="00BA3AA2" w:rsidRDefault="00F66472" w:rsidP="009B3766">
      <w:pPr>
        <w:pStyle w:val="af"/>
        <w:spacing w:before="0" w:beforeAutospacing="0" w:after="0" w:afterAutospacing="0" w:line="360" w:lineRule="auto"/>
        <w:ind w:firstLine="709"/>
        <w:jc w:val="both"/>
        <w:rPr>
          <w:i/>
        </w:rPr>
      </w:pPr>
      <w:r w:rsidRPr="00BA3AA2">
        <w:rPr>
          <w:shd w:val="clear" w:color="auto" w:fill="FFFFFF"/>
        </w:rPr>
        <w:t>«</w:t>
      </w:r>
      <w:r w:rsidR="00085469" w:rsidRPr="00BA3AA2">
        <w:rPr>
          <w:shd w:val="clear" w:color="auto" w:fill="FFFFFF"/>
        </w:rPr>
        <w:t>Концепция государственной миграционной политики Российской Федерации на период до 2025 года (утв. Президентом РФ от 13 июня 2012 г.)</w:t>
      </w:r>
      <w:r w:rsidRPr="00BA3AA2">
        <w:rPr>
          <w:shd w:val="clear" w:color="auto" w:fill="FFFFFF"/>
        </w:rPr>
        <w:t>»</w:t>
      </w:r>
      <w:r w:rsidR="00085469" w:rsidRPr="00BA3AA2">
        <w:rPr>
          <w:rStyle w:val="a7"/>
          <w:shd w:val="clear" w:color="auto" w:fill="FFFFFF"/>
        </w:rPr>
        <w:footnoteReference w:id="143"/>
      </w:r>
      <w:r w:rsidRPr="00BA3AA2">
        <w:rPr>
          <w:shd w:val="clear" w:color="auto" w:fill="FFFFFF"/>
        </w:rPr>
        <w:t xml:space="preserve"> представляет</w:t>
      </w:r>
      <w:r w:rsidRPr="00BA3AA2">
        <w:rPr>
          <w:i/>
          <w:shd w:val="clear" w:color="auto" w:fill="FFFFFF"/>
        </w:rPr>
        <w:t xml:space="preserve"> </w:t>
      </w:r>
      <w:r w:rsidRPr="00BA3AA2">
        <w:t>э</w:t>
      </w:r>
      <w:r w:rsidR="00085469" w:rsidRPr="00BA3AA2">
        <w:t>тапы реализации государственной миграционной политики Российской Федерации</w:t>
      </w:r>
      <w:r w:rsidRPr="00BA3AA2">
        <w:t>:</w:t>
      </w:r>
    </w:p>
    <w:p w:rsidR="00085469" w:rsidRPr="00BA3AA2" w:rsidRDefault="00085469" w:rsidP="009B3766">
      <w:pPr>
        <w:pStyle w:val="af"/>
        <w:spacing w:before="0" w:beforeAutospacing="0" w:after="0" w:afterAutospacing="0" w:line="360" w:lineRule="auto"/>
        <w:ind w:firstLine="709"/>
        <w:jc w:val="both"/>
      </w:pPr>
      <w:r w:rsidRPr="00BA3AA2">
        <w:t>Первый этап (2012 - 2015 годы):</w:t>
      </w:r>
    </w:p>
    <w:p w:rsidR="00085469" w:rsidRPr="00BA3AA2" w:rsidRDefault="00085469" w:rsidP="009B3766">
      <w:pPr>
        <w:pStyle w:val="af"/>
        <w:spacing w:before="0" w:beforeAutospacing="0" w:after="0" w:afterAutospacing="0" w:line="360" w:lineRule="auto"/>
        <w:ind w:firstLine="709"/>
        <w:jc w:val="both"/>
      </w:pPr>
      <w:r w:rsidRPr="00BA3AA2">
        <w:t>а) разработка и принятие нормативных правовых актов Российской Федерации, обеспечивающих реализацию целей, задач и основных направлений государственной миграционной политики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t>б) разработка и апробация программ в рамках реализации основных направлений государственной миграционной политики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t>в) создание центров содействия иммиграции в Российскую Федерацию и медицинского освидетельствования иммигрантов, в том числе за рубежом;</w:t>
      </w:r>
    </w:p>
    <w:p w:rsidR="00085469" w:rsidRPr="00BA3AA2" w:rsidRDefault="00085469" w:rsidP="009B3766">
      <w:pPr>
        <w:pStyle w:val="af"/>
        <w:spacing w:before="0" w:beforeAutospacing="0" w:after="0" w:afterAutospacing="0" w:line="360" w:lineRule="auto"/>
        <w:ind w:firstLine="709"/>
        <w:jc w:val="both"/>
      </w:pPr>
      <w:r w:rsidRPr="00BA3AA2">
        <w:t>г) создание инфраструктуры для проживания трудовых мигрантов на основе государственно-частного партнерства;</w:t>
      </w:r>
    </w:p>
    <w:p w:rsidR="00085469" w:rsidRPr="00BA3AA2" w:rsidRDefault="00085469" w:rsidP="009B3766">
      <w:pPr>
        <w:pStyle w:val="af"/>
        <w:spacing w:before="0" w:beforeAutospacing="0" w:after="0" w:afterAutospacing="0" w:line="360" w:lineRule="auto"/>
        <w:ind w:firstLine="709"/>
        <w:jc w:val="both"/>
      </w:pPr>
      <w:r w:rsidRPr="00BA3AA2">
        <w:t>д) создание инфраструктуры для интеграции и адаптации трудовых мигрантов, включая центры информационной и правовой поддержки, курсы изучения языка, истории и культуры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lastRenderedPageBreak/>
        <w:t>е) проведение выборочных исследований, включающих вопросы внутренней и международной миграции.</w:t>
      </w:r>
    </w:p>
    <w:p w:rsidR="00085469" w:rsidRPr="00BA3AA2" w:rsidRDefault="00085469" w:rsidP="009B3766">
      <w:pPr>
        <w:pStyle w:val="af"/>
        <w:spacing w:before="0" w:beforeAutospacing="0" w:after="0" w:afterAutospacing="0" w:line="360" w:lineRule="auto"/>
        <w:ind w:firstLine="709"/>
        <w:jc w:val="both"/>
      </w:pPr>
      <w:r w:rsidRPr="00BA3AA2">
        <w:t>Второй этап (2016 - 2020 годы):</w:t>
      </w:r>
    </w:p>
    <w:p w:rsidR="00085469" w:rsidRPr="00BA3AA2" w:rsidRDefault="00085469" w:rsidP="009B3766">
      <w:pPr>
        <w:pStyle w:val="af"/>
        <w:spacing w:before="0" w:beforeAutospacing="0" w:after="0" w:afterAutospacing="0" w:line="360" w:lineRule="auto"/>
        <w:ind w:firstLine="709"/>
        <w:jc w:val="both"/>
      </w:pPr>
      <w:r w:rsidRPr="00BA3AA2">
        <w:t>а) принятие программ в рамках реализации основных направлений государственной миграционной политики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t>б) реализация и мониторинг принятых программ в рамках осуществления основных направлений государственной миграционной политики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t>в) обобщение и анализ правоприменительной практики принятых нормативных правовых актов Российской Федерации, обеспечивающих реализацию целей, задач и основных направлений государственной миграционной политики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t>г) расширение использования информационных технологий для анализа миграционной ситуации и обеспечения государственной миграционной политики Российской Федерации, в том числе уточнение программы статистических и аналитических работ в области внутренней и международной миграции.</w:t>
      </w:r>
    </w:p>
    <w:p w:rsidR="00085469" w:rsidRPr="00BA3AA2" w:rsidRDefault="00085469" w:rsidP="009B3766">
      <w:pPr>
        <w:pStyle w:val="af"/>
        <w:spacing w:before="0" w:beforeAutospacing="0" w:after="0" w:afterAutospacing="0" w:line="360" w:lineRule="auto"/>
        <w:ind w:firstLine="709"/>
        <w:jc w:val="both"/>
      </w:pPr>
      <w:r w:rsidRPr="00BA3AA2">
        <w:t>По итогам реализации второго этапа предполагается к 2021 году приостановить миграционный отток населения из районов Сибири и Дальнего Востока.</w:t>
      </w:r>
    </w:p>
    <w:p w:rsidR="00085469" w:rsidRPr="00BA3AA2" w:rsidRDefault="00085469" w:rsidP="009B3766">
      <w:pPr>
        <w:pStyle w:val="af"/>
        <w:spacing w:before="0" w:beforeAutospacing="0" w:after="0" w:afterAutospacing="0" w:line="360" w:lineRule="auto"/>
        <w:ind w:firstLine="709"/>
        <w:jc w:val="both"/>
      </w:pPr>
      <w:r w:rsidRPr="00BA3AA2">
        <w:t>Третий этап (2021 - 2025 годы):</w:t>
      </w:r>
    </w:p>
    <w:p w:rsidR="00085469" w:rsidRPr="00BA3AA2" w:rsidRDefault="00085469" w:rsidP="009B3766">
      <w:pPr>
        <w:pStyle w:val="af"/>
        <w:spacing w:before="0" w:beforeAutospacing="0" w:after="0" w:afterAutospacing="0" w:line="360" w:lineRule="auto"/>
        <w:ind w:firstLine="709"/>
        <w:jc w:val="both"/>
      </w:pPr>
      <w:r w:rsidRPr="00BA3AA2">
        <w:t>а) оценка эффективности принятых программ в рамках реализации основных направлений государственной миграционной политики Российской Федерации;</w:t>
      </w:r>
    </w:p>
    <w:p w:rsidR="00085469" w:rsidRPr="00BA3AA2" w:rsidRDefault="00085469" w:rsidP="009B3766">
      <w:pPr>
        <w:pStyle w:val="af"/>
        <w:spacing w:before="0" w:beforeAutospacing="0" w:after="0" w:afterAutospacing="0" w:line="360" w:lineRule="auto"/>
        <w:ind w:firstLine="709"/>
        <w:jc w:val="both"/>
      </w:pPr>
      <w:r w:rsidRPr="00BA3AA2">
        <w:t>б) уточнение основных стратегических ориентиров, приоритетов и основных направлений реализации государственной миграционной политики Российской Федерации и корректировка соответствующих программ.</w:t>
      </w:r>
    </w:p>
    <w:p w:rsidR="00085469" w:rsidRPr="00BA3AA2" w:rsidRDefault="00085469" w:rsidP="009B3766">
      <w:pPr>
        <w:pStyle w:val="af"/>
        <w:spacing w:before="0" w:beforeAutospacing="0" w:after="0" w:afterAutospacing="0" w:line="360" w:lineRule="auto"/>
        <w:ind w:firstLine="709"/>
        <w:jc w:val="both"/>
      </w:pPr>
      <w:r w:rsidRPr="00BA3AA2">
        <w:t>По итогам реализации третьего этапа предполагается к 2026 году обеспечить миграционный приток населения в районы Сибири и Дальнего Востока.</w:t>
      </w:r>
    </w:p>
    <w:p w:rsidR="00F66472" w:rsidRPr="00BA3AA2" w:rsidRDefault="00F66472" w:rsidP="009B3766">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BA3AA2">
        <w:rPr>
          <w:rFonts w:ascii="Times New Roman" w:hAnsi="Times New Roman" w:cs="Times New Roman"/>
          <w:sz w:val="24"/>
          <w:szCs w:val="24"/>
        </w:rPr>
        <w:t xml:space="preserve">Рассмотрим и наиболее занимательный для нас законопроект </w:t>
      </w:r>
      <w:r w:rsidR="006C7873" w:rsidRPr="00BA3AA2">
        <w:rPr>
          <w:rFonts w:ascii="Times New Roman" w:hAnsi="Times New Roman" w:cs="Times New Roman"/>
          <w:sz w:val="24"/>
          <w:szCs w:val="24"/>
        </w:rPr>
        <w:t>«</w:t>
      </w:r>
      <w:r w:rsidR="006C7873" w:rsidRPr="00BA3AA2">
        <w:rPr>
          <w:rFonts w:ascii="Times New Roman" w:hAnsi="Times New Roman" w:cs="Times New Roman"/>
          <w:bCs/>
          <w:sz w:val="24"/>
          <w:szCs w:val="24"/>
        </w:rPr>
        <w:t xml:space="preserve">О </w:t>
      </w:r>
      <w:r w:rsidRPr="00BA3AA2">
        <w:rPr>
          <w:rFonts w:ascii="Times New Roman" w:hAnsi="Times New Roman" w:cs="Times New Roman"/>
          <w:bCs/>
          <w:sz w:val="24"/>
          <w:szCs w:val="24"/>
        </w:rPr>
        <w:t>социальной и культурной адаптации и интеграции иностранных граждан в Российской Федерации и о внесении изменений в отдельные законодательные акты Российской Федерации.</w:t>
      </w:r>
      <w:r w:rsidR="006C7873" w:rsidRPr="00BA3AA2">
        <w:rPr>
          <w:rFonts w:ascii="Times New Roman" w:hAnsi="Times New Roman" w:cs="Times New Roman"/>
          <w:bCs/>
          <w:sz w:val="24"/>
          <w:szCs w:val="24"/>
        </w:rPr>
        <w:t xml:space="preserve">» </w:t>
      </w:r>
      <w:r w:rsidRPr="00BA3AA2">
        <w:rPr>
          <w:rStyle w:val="a7"/>
          <w:rFonts w:ascii="Times New Roman" w:hAnsi="Times New Roman" w:cs="Times New Roman"/>
          <w:bCs/>
          <w:sz w:val="24"/>
          <w:szCs w:val="24"/>
        </w:rPr>
        <w:footnoteReference w:id="144"/>
      </w:r>
      <w:r w:rsidR="000C39A2" w:rsidRPr="00BA3AA2">
        <w:rPr>
          <w:rFonts w:ascii="Times New Roman" w:hAnsi="Times New Roman" w:cs="Times New Roman"/>
          <w:bCs/>
          <w:sz w:val="24"/>
          <w:szCs w:val="24"/>
        </w:rPr>
        <w:t xml:space="preserve"> Отметим, что здесь приведена и раскрыта важная терминология рассматриваемого аспекта:</w:t>
      </w:r>
      <w:r w:rsidR="008E786B" w:rsidRPr="00BA3AA2">
        <w:rPr>
          <w:rFonts w:ascii="Times New Roman" w:hAnsi="Times New Roman" w:cs="Times New Roman"/>
          <w:bCs/>
          <w:sz w:val="24"/>
          <w:szCs w:val="24"/>
        </w:rPr>
        <w:t xml:space="preserve"> </w:t>
      </w:r>
      <w:r w:rsidR="008E786B" w:rsidRPr="00BA3AA2">
        <w:rPr>
          <w:rFonts w:ascii="Times New Roman" w:hAnsi="Times New Roman" w:cs="Times New Roman"/>
          <w:sz w:val="24"/>
          <w:szCs w:val="24"/>
          <w:shd w:val="clear" w:color="auto" w:fill="FFFFFF"/>
        </w:rPr>
        <w:t xml:space="preserve">«социальная и культурная адаптация иностранных граждан», «социальная и культурная </w:t>
      </w:r>
      <w:r w:rsidR="008E786B" w:rsidRPr="00BA3AA2">
        <w:rPr>
          <w:rFonts w:ascii="Times New Roman" w:hAnsi="Times New Roman" w:cs="Times New Roman"/>
          <w:sz w:val="24"/>
          <w:szCs w:val="24"/>
          <w:shd w:val="clear" w:color="auto" w:fill="FFFFFF"/>
        </w:rPr>
        <w:lastRenderedPageBreak/>
        <w:t>интеграция иностранных граждан», «адаптационный контракт», «интеграционный контракт», «инфраструктура для адаптации и интеграции иностранных граждан», «центр социальной адаптации и интеграции».</w:t>
      </w:r>
    </w:p>
    <w:p w:rsidR="000C39A2" w:rsidRPr="00BA3AA2" w:rsidRDefault="000C39A2" w:rsidP="009B3766">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BA3AA2">
        <w:rPr>
          <w:rFonts w:ascii="Times New Roman" w:hAnsi="Times New Roman" w:cs="Times New Roman"/>
          <w:bCs/>
          <w:sz w:val="24"/>
          <w:szCs w:val="24"/>
        </w:rPr>
        <w:t>На основе приведенных принципов (Статья 5)</w:t>
      </w:r>
      <w:r w:rsidR="00B50E7F" w:rsidRPr="00BA3AA2">
        <w:rPr>
          <w:rStyle w:val="a7"/>
          <w:rFonts w:ascii="Times New Roman" w:hAnsi="Times New Roman" w:cs="Times New Roman"/>
          <w:bCs/>
          <w:sz w:val="24"/>
          <w:szCs w:val="24"/>
        </w:rPr>
        <w:footnoteReference w:id="145"/>
      </w:r>
      <w:r w:rsidRPr="00BA3AA2">
        <w:rPr>
          <w:rFonts w:ascii="Times New Roman" w:hAnsi="Times New Roman" w:cs="Times New Roman"/>
          <w:bCs/>
          <w:sz w:val="24"/>
          <w:szCs w:val="24"/>
        </w:rPr>
        <w:t>:</w:t>
      </w:r>
    </w:p>
    <w:p w:rsidR="000C39A2" w:rsidRPr="00BA3AA2" w:rsidRDefault="000C39A2"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1. Основой социальной и культурной адаптации и интеграции иностранных граждан является уважение к государственному языку Российской Федерации, культуре народов России, соблюдение норм законодательства Российской Федерации, правил поведения, принятых в российском обществе.</w:t>
      </w:r>
    </w:p>
    <w:p w:rsidR="000C39A2" w:rsidRPr="00BA3AA2" w:rsidRDefault="000C39A2"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2. В Российской Федерации признается право каждого иностранного гражданина на сохранение своей этнокультурной самобытности.</w:t>
      </w:r>
    </w:p>
    <w:p w:rsidR="000C39A2" w:rsidRPr="00BA3AA2" w:rsidRDefault="000C39A2"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3. Нормы настоящего Федерального закона применяются независимо от пола, расы, национальности, гражданской принадлежности, языка, социального происхождения, вероисповедания, политических убеждений.</w:t>
      </w:r>
    </w:p>
    <w:p w:rsidR="000C39A2" w:rsidRPr="00BA3AA2" w:rsidRDefault="000C39A2"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4. Государство регулирует процессы социальной и культурной адаптации и интеграции иностранных граждан в Российской Федерации.</w:t>
      </w:r>
    </w:p>
    <w:p w:rsidR="00F66472" w:rsidRPr="00BA3AA2" w:rsidRDefault="000C39A2"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5. Организация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социальной и культурной адаптации и интеграции иностранных граждан в Российской Федерации осуществляется с учетом этнокультурной, социальной, демографической и миграционной ситуации в субъектах Российской Федерации.</w:t>
      </w:r>
    </w:p>
    <w:p w:rsidR="000C39A2" w:rsidRPr="00BA3AA2" w:rsidRDefault="000C39A2"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Автор делает вывод о том, что модель интеграции мигрантов в РФ, (напоминает европейский аналог), мультикультурная, так как законодательно (в случае принятия данного проекта) признается право каждого иностранного гражданина на сохранение своей этнокультурной самобытности.</w:t>
      </w:r>
    </w:p>
    <w:p w:rsidR="000C39A2" w:rsidRPr="00BA3AA2" w:rsidRDefault="009365BA"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Задачи</w:t>
      </w:r>
      <w:r w:rsidR="00B50E7F" w:rsidRPr="00BA3AA2">
        <w:rPr>
          <w:rStyle w:val="a7"/>
          <w:rFonts w:ascii="Times New Roman" w:hAnsi="Times New Roman" w:cs="Times New Roman"/>
          <w:sz w:val="24"/>
          <w:szCs w:val="24"/>
        </w:rPr>
        <w:footnoteReference w:id="146"/>
      </w:r>
      <w:r w:rsidRPr="00BA3AA2">
        <w:rPr>
          <w:rFonts w:ascii="Times New Roman" w:hAnsi="Times New Roman" w:cs="Times New Roman"/>
          <w:sz w:val="24"/>
          <w:szCs w:val="24"/>
        </w:rPr>
        <w:t>, которые Россия ставит перед собой для достижения цели полной интеграции мигрантов на своей территории:</w:t>
      </w:r>
    </w:p>
    <w:p w:rsidR="009365BA" w:rsidRPr="00BA3AA2" w:rsidRDefault="009365BA"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1) содействие социальной и культурной адаптации и интеграции иностранных граждан в российское общество;</w:t>
      </w:r>
    </w:p>
    <w:p w:rsidR="009365BA" w:rsidRPr="00BA3AA2" w:rsidRDefault="009365BA"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lastRenderedPageBreak/>
        <w:t xml:space="preserve">2) содействие развитию в обществе культуры межнациональных и межрелигиозных отношений, формирование у иностранных граждан и принимающего общества навыков межкультурного общения; </w:t>
      </w:r>
    </w:p>
    <w:p w:rsidR="009365BA" w:rsidRPr="00BA3AA2" w:rsidRDefault="009365BA"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3) обеспечение содействия иностранным гражданам и членам их семей в доступе к социальным и образовательным услугам с учетом их правового статуса;</w:t>
      </w:r>
    </w:p>
    <w:p w:rsidR="009365BA" w:rsidRPr="00BA3AA2" w:rsidRDefault="009365BA"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4) содействие в предоставлении медицинской помощи иностранным гражданам и членам их семей в соответствии с законодательством Российской Федерации и международными договорами;</w:t>
      </w:r>
    </w:p>
    <w:p w:rsidR="009365BA" w:rsidRPr="00BA3AA2" w:rsidRDefault="009365BA" w:rsidP="009B3766">
      <w:pPr>
        <w:widowControl w:val="0"/>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5) совершенствование взаимодействия федеральных органов государственной власти, органов государственной власти субъектов Российской Федерации и органов местного самоуправления с некоммерческими организациями, в том числе союзами, ассоциациями и иными организациями, созданными в целях развития предпринимательства, экономической и внешнеторговой деятельности, содействующими адаптации и интеграции иностранных граждан в Российской Федерации;</w:t>
      </w:r>
    </w:p>
    <w:p w:rsidR="009365BA" w:rsidRPr="00BA3AA2" w:rsidRDefault="009365BA"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6) содействие в использовании информационных ресурсов в целях социальной и культурной адаптации и интеграции иностранных граждан в Российской Федерации;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Также отмечается, что будет создан новый исполнительный орган по обеспечению содействия социальной и культурной адаптации, вся структура будет работать на федеральном уровне, уровне субъектов и муниципальном уровне. Исполнительный орган будет наделен следующими полномочиями</w:t>
      </w:r>
      <w:r w:rsidR="00B50E7F" w:rsidRPr="00BA3AA2">
        <w:rPr>
          <w:rStyle w:val="a7"/>
          <w:rFonts w:ascii="Times New Roman" w:hAnsi="Times New Roman" w:cs="Times New Roman"/>
          <w:sz w:val="24"/>
          <w:szCs w:val="24"/>
        </w:rPr>
        <w:footnoteReference w:id="147"/>
      </w:r>
      <w:r w:rsidRPr="00BA3AA2">
        <w:rPr>
          <w:rFonts w:ascii="Times New Roman" w:hAnsi="Times New Roman" w:cs="Times New Roman"/>
          <w:sz w:val="24"/>
          <w:szCs w:val="24"/>
        </w:rPr>
        <w:t>:</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1) формирование основных направлений государственной политики по вопросам социальной и культурной адаптации и интеграции иностранных граждан в Российской Федерации;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2) мониторинг и анализ программ и мероприятий, направленных на   социальную и культурную адаптацию и интеграцию иностранных граждан в Российской Федерации;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3) координацию деятельности федеральных органов исполнительной власти, участвующих в обеспечении социальной и культурной адаптации и интеграции иностранных граждан в Российской Федерации;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4) нормативно-правовое регулирование в сфере социальной и культурной адаптации и интеграции иностранных граждан в Российской Федерации;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lastRenderedPageBreak/>
        <w:t>5) оказание финансовой поддержки в форме предоставления субсидий субъектам Российской Федерации из федерального бюджета на реализацию мероприятий государственных программ либо подпрограмм государственных программ по социальной и культурной адаптации и интеграции иностранных граждан в Российской Федерации в порядке, установленном законодательством Российской Федерации;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6) оказание организационной и методологической поддержки</w:t>
      </w:r>
      <w:r w:rsidRPr="00BA3AA2">
        <w:rPr>
          <w:rFonts w:ascii="Times New Roman" w:hAnsi="Times New Roman" w:cs="Times New Roman"/>
          <w:b/>
          <w:bCs/>
          <w:sz w:val="24"/>
          <w:szCs w:val="24"/>
        </w:rPr>
        <w:t xml:space="preserve"> </w:t>
      </w:r>
      <w:r w:rsidRPr="00BA3AA2">
        <w:rPr>
          <w:rFonts w:ascii="Times New Roman" w:hAnsi="Times New Roman" w:cs="Times New Roman"/>
          <w:sz w:val="24"/>
          <w:szCs w:val="24"/>
        </w:rPr>
        <w:t xml:space="preserve">субъектам Российской Федерации, некоммерческим организациям </w:t>
      </w:r>
      <w:r w:rsidRPr="00BA3AA2">
        <w:rPr>
          <w:rFonts w:ascii="Times New Roman" w:hAnsi="Times New Roman" w:cs="Times New Roman"/>
          <w:bCs/>
          <w:sz w:val="24"/>
          <w:szCs w:val="24"/>
        </w:rPr>
        <w:t>на</w:t>
      </w:r>
      <w:r w:rsidRPr="00BA3AA2">
        <w:rPr>
          <w:rFonts w:ascii="Times New Roman" w:hAnsi="Times New Roman" w:cs="Times New Roman"/>
          <w:sz w:val="24"/>
          <w:szCs w:val="24"/>
        </w:rPr>
        <w:t xml:space="preserve"> проведение мероприятий, направленных на социальную и культурную адаптацию и интеграцию иностранных граждан в Российской Федерации, с учетом региональной специфики миграционной ситуации;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7) разработку рекомендаций к содержанию и структуре государственных программ, либо подпрограмм государственных программ субъектов Российской Федерации в сфере социальной и культурной адаптации и интеграции иностранных граждан в Российской Федерации;</w:t>
      </w:r>
      <w:r w:rsidRPr="00BA3AA2">
        <w:rPr>
          <w:rFonts w:ascii="Times New Roman" w:hAnsi="Times New Roman" w:cs="Times New Roman"/>
          <w:strike/>
          <w:sz w:val="24"/>
          <w:szCs w:val="24"/>
        </w:rPr>
        <w:t xml:space="preserve"> </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8) другие меры в соответствии с законодательством Российской Федерации.</w:t>
      </w:r>
    </w:p>
    <w:p w:rsidR="00C470CD" w:rsidRPr="00BA3AA2" w:rsidRDefault="00C470CD" w:rsidP="009B37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 Подчеркивается возможность сотрудничества и помощи со стороны некоммерческих организаций, а именно в области проведения мероприятий, довъездной подготовки мигрантов, создания центров социальной и культурной адаптации и интеграции иностранных граждан в российское общество, в которых иностранным гражданам могут предоставляться услуги, связанные с социальной и культурной адаптацией и интеграцией   на возмездной основе.</w:t>
      </w:r>
    </w:p>
    <w:p w:rsidR="003B2867" w:rsidRPr="00BA3AA2" w:rsidRDefault="003B2867" w:rsidP="009B3766">
      <w:pPr>
        <w:pStyle w:val="af"/>
        <w:spacing w:before="0" w:beforeAutospacing="0" w:after="0" w:afterAutospacing="0" w:line="360" w:lineRule="auto"/>
        <w:ind w:firstLine="709"/>
        <w:jc w:val="both"/>
        <w:textAlignment w:val="top"/>
      </w:pPr>
      <w:r w:rsidRPr="00BA3AA2">
        <w:t>Затронем и институциональную часть. В настоящее время функции, задачи и полномочия органов управления миграцией населения в Российской Федерации определяются Положением о Главном управлении по вопросам миграции Министерства внутренних дел России, утвержденным приказом МВД России от 15 апреля 2016 г. № 192</w:t>
      </w:r>
      <w:r w:rsidRPr="00BA3AA2">
        <w:rPr>
          <w:rStyle w:val="a7"/>
        </w:rPr>
        <w:footnoteReference w:id="148"/>
      </w:r>
      <w:r w:rsidRPr="00BA3AA2">
        <w:t xml:space="preserve"> и Положением о Министерстве внутренних дел Российской Федерации, утвержденным Указом Президента РФ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r w:rsidRPr="00BA3AA2">
        <w:rPr>
          <w:rStyle w:val="a7"/>
        </w:rPr>
        <w:footnoteReference w:id="149"/>
      </w:r>
      <w:r w:rsidRPr="00BA3AA2">
        <w:t xml:space="preserve"> </w:t>
      </w:r>
    </w:p>
    <w:p w:rsidR="003B2867" w:rsidRPr="00BA3AA2" w:rsidRDefault="003B2867" w:rsidP="009B3766">
      <w:pPr>
        <w:pStyle w:val="af"/>
        <w:spacing w:before="0" w:beforeAutospacing="0" w:after="0" w:afterAutospacing="0" w:line="360" w:lineRule="auto"/>
        <w:ind w:firstLine="709"/>
        <w:jc w:val="both"/>
        <w:textAlignment w:val="top"/>
      </w:pPr>
      <w:r w:rsidRPr="00BA3AA2">
        <w:lastRenderedPageBreak/>
        <w:t>Отдельными функциями государственного управления внешней трудовой миграцией наделяется Министерство труда и социальной защиты РФ, которое в соответствии с п. 5.6.39 Положения о Министерстве труда и социальной защиты Российской Федерации, утвержденного постановлением Правительства РФ от 19 июня 2012 г. № 610.</w:t>
      </w:r>
      <w:r w:rsidRPr="00BA3AA2">
        <w:rPr>
          <w:rStyle w:val="a7"/>
        </w:rPr>
        <w:footnoteReference w:id="150"/>
      </w:r>
    </w:p>
    <w:p w:rsidR="003B2867" w:rsidRPr="00BA3AA2" w:rsidRDefault="003B2867" w:rsidP="009B3766">
      <w:pPr>
        <w:pStyle w:val="af"/>
        <w:spacing w:before="0" w:beforeAutospacing="0" w:after="0" w:afterAutospacing="0" w:line="360" w:lineRule="auto"/>
        <w:ind w:firstLine="709"/>
        <w:jc w:val="both"/>
        <w:textAlignment w:val="top"/>
      </w:pPr>
      <w:r w:rsidRPr="00BA3AA2">
        <w:t>На основаниях, приведенных выше, обозначим два сектора, которые занимаются регулированием миграционного вопроса или касаются его:</w:t>
      </w:r>
    </w:p>
    <w:p w:rsidR="003B2867" w:rsidRPr="00BA3AA2" w:rsidRDefault="003B2867" w:rsidP="009B3766">
      <w:pPr>
        <w:pStyle w:val="af"/>
        <w:spacing w:before="0" w:beforeAutospacing="0" w:after="0" w:afterAutospacing="0" w:line="360" w:lineRule="auto"/>
        <w:ind w:firstLine="709"/>
        <w:jc w:val="both"/>
        <w:textAlignment w:val="top"/>
      </w:pPr>
      <w:r w:rsidRPr="00BA3AA2">
        <w:t>1) Внутренняя, основная часть:</w:t>
      </w:r>
    </w:p>
    <w:p w:rsidR="003B2867" w:rsidRPr="00BA3AA2" w:rsidRDefault="003B2867" w:rsidP="009B3766">
      <w:pPr>
        <w:pStyle w:val="af"/>
        <w:spacing w:before="0" w:beforeAutospacing="0" w:after="0" w:afterAutospacing="0" w:line="360" w:lineRule="auto"/>
        <w:ind w:firstLine="709"/>
        <w:jc w:val="both"/>
        <w:textAlignment w:val="top"/>
        <w:rPr>
          <w:shd w:val="clear" w:color="auto" w:fill="FFFFFF"/>
        </w:rPr>
      </w:pPr>
      <w:r w:rsidRPr="00BA3AA2">
        <w:t>Стержень системы представлен Главным управлением по вопросам миграции Министерства внутренних дел России.</w:t>
      </w:r>
      <w:r w:rsidRPr="00BA3AA2">
        <w:rPr>
          <w:shd w:val="clear" w:color="auto" w:fill="FFFFFF"/>
        </w:rPr>
        <w:t xml:space="preserve"> Во главе структуры ГУВМ МВД России находится Министерство внутренних дел России. Далее структура разделена на региональные управления, которые, в свою очередь подчиняются, в том числе, и центральному аппарату, то есть Главному Управлению по вопросам миграции в </w:t>
      </w:r>
      <w:r w:rsidR="007A7CF6" w:rsidRPr="00BA3AA2">
        <w:rPr>
          <w:shd w:val="clear" w:color="auto" w:fill="FFFFFF"/>
        </w:rPr>
        <w:t>г. Москва</w:t>
      </w:r>
      <w:r w:rsidRPr="00BA3AA2">
        <w:rPr>
          <w:shd w:val="clear" w:color="auto" w:fill="FFFFFF"/>
        </w:rPr>
        <w:t xml:space="preserve">. </w:t>
      </w:r>
    </w:p>
    <w:p w:rsidR="003B2867" w:rsidRPr="00BA3AA2" w:rsidRDefault="006C7873" w:rsidP="009B3766">
      <w:pPr>
        <w:pStyle w:val="af"/>
        <w:shd w:val="clear" w:color="auto" w:fill="FFFFFF"/>
        <w:spacing w:before="0" w:beforeAutospacing="0" w:after="0" w:afterAutospacing="0" w:line="360" w:lineRule="auto"/>
        <w:ind w:firstLine="709"/>
        <w:jc w:val="both"/>
      </w:pPr>
      <w:r w:rsidRPr="00BA3AA2">
        <w:t>Деятельность ГУВМ </w:t>
      </w:r>
      <w:r w:rsidR="003B2867" w:rsidRPr="00BA3AA2">
        <w:t>и</w:t>
      </w:r>
      <w:r w:rsidRPr="00BA3AA2">
        <w:t xml:space="preserve"> его территориальных управлений</w:t>
      </w:r>
      <w:r w:rsidR="003B2867" w:rsidRPr="00BA3AA2">
        <w:t xml:space="preserve"> охватывает сразу несколько направлений: регистрация, миграционный учет по месту пребывания, оформление разрешения на временное проживание, вида на жительство, гражданства, паспортно-визовое направление. Регламентируются данные функции и полномочия Положением о Главном управлении по вопросам миграции Министерства внутренних дел России, утвержденным приказом МВД России от 15 апреля 2016 г. № 192</w:t>
      </w:r>
      <w:r w:rsidR="003B2867" w:rsidRPr="00BA3AA2">
        <w:rPr>
          <w:rStyle w:val="a7"/>
        </w:rPr>
        <w:footnoteReference w:id="151"/>
      </w:r>
      <w:r w:rsidR="003B2867" w:rsidRPr="00BA3AA2">
        <w:t xml:space="preserve"> и Положением о Министерстве внутренних дел Российской Федерации, утвержденным Указом Президента РФ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r w:rsidR="003B2867" w:rsidRPr="00BA3AA2">
        <w:rPr>
          <w:rStyle w:val="a7"/>
        </w:rPr>
        <w:footnoteReference w:id="152"/>
      </w:r>
    </w:p>
    <w:p w:rsidR="003B2867" w:rsidRPr="00BA3AA2" w:rsidRDefault="003B2867" w:rsidP="009B3766">
      <w:pPr>
        <w:pStyle w:val="af"/>
        <w:spacing w:before="0" w:beforeAutospacing="0" w:after="0" w:afterAutospacing="0" w:line="360" w:lineRule="auto"/>
        <w:ind w:firstLine="709"/>
        <w:jc w:val="both"/>
        <w:textAlignment w:val="top"/>
      </w:pPr>
      <w:r w:rsidRPr="00BA3AA2">
        <w:lastRenderedPageBreak/>
        <w:t>2) Внешняя и периферийная часть:</w:t>
      </w:r>
    </w:p>
    <w:p w:rsidR="003B2867" w:rsidRPr="00BA3AA2" w:rsidRDefault="003B2867" w:rsidP="009B3766">
      <w:pPr>
        <w:pStyle w:val="af"/>
        <w:spacing w:before="0" w:beforeAutospacing="0" w:after="0" w:afterAutospacing="0" w:line="360" w:lineRule="auto"/>
        <w:ind w:firstLine="709"/>
        <w:jc w:val="both"/>
        <w:textAlignment w:val="top"/>
      </w:pPr>
      <w:r w:rsidRPr="00BA3AA2">
        <w:t>Министерство труда и социальной защиты РФ устанавливает квоты на привлечение иностранных граждан для осуществления трудовой деятельности, а ГУВМ МВД России предоставляет такое право иностранным гражданам в пределах определенных квот.</w:t>
      </w:r>
    </w:p>
    <w:p w:rsidR="003B2867" w:rsidRPr="00BA3AA2" w:rsidRDefault="003B2867" w:rsidP="009B3766">
      <w:pPr>
        <w:pStyle w:val="af"/>
        <w:spacing w:before="0" w:beforeAutospacing="0" w:after="0" w:afterAutospacing="0" w:line="360" w:lineRule="auto"/>
        <w:ind w:firstLine="709"/>
        <w:jc w:val="both"/>
        <w:textAlignment w:val="top"/>
      </w:pPr>
      <w:r w:rsidRPr="00BA3AA2">
        <w:t>Федеральная Служба Безопасности Российской Федерации рассматривается в качестве приграничной службы, которая выполняет надзорные полномочия – иммиграционный контроль.</w:t>
      </w:r>
    </w:p>
    <w:p w:rsidR="00A17ECC" w:rsidRPr="00BA3AA2" w:rsidRDefault="00C470CD" w:rsidP="009B3766">
      <w:pPr>
        <w:pStyle w:val="af"/>
        <w:spacing w:before="0" w:beforeAutospacing="0" w:after="0" w:afterAutospacing="0" w:line="360" w:lineRule="auto"/>
        <w:ind w:firstLine="709"/>
        <w:jc w:val="both"/>
        <w:textAlignment w:val="top"/>
        <w:rPr>
          <w:rStyle w:val="a7"/>
          <w:shd w:val="clear" w:color="auto" w:fill="FFFFFF"/>
        </w:rPr>
      </w:pPr>
      <w:r w:rsidRPr="00BA3AA2">
        <w:t>Таким образом, несмотря на громоздкость механизма, мы не имеем конкретной структуры, которая отвечала бы за интеграцию мигрантов. Таковая на данный момент все еще находится в разработке, а отдельные косвенные умозаключения, термины, разбросаны по основным федеральным законам РФ. Конечно важно учитывать тот факт, что Россия ранее не принимала таких больших объемов мигрантов, которые становятся таковыми в чистом виде (автор имеет ввиду тех мигрантов, которые утратили принадлежность к образу гражданина Советского Союза, не владеют русским языком, историей и им чужды традиции и общее восприятие мира гражданина Российской Федерации)</w:t>
      </w:r>
      <w:r w:rsidR="008E786B" w:rsidRPr="00BA3AA2">
        <w:t xml:space="preserve">, и сейчас данная структура находится в процессе своего создания. Одной из первых задач, стоящих перед нами - </w:t>
      </w:r>
      <w:r w:rsidR="008E786B" w:rsidRPr="00BA3AA2">
        <w:rPr>
          <w:shd w:val="clear" w:color="auto" w:fill="FFFFFF"/>
        </w:rPr>
        <w:t>определить орган исполнительной власти, который будет координировать сферу интеграции мигрантов, его функции и полномочия; создать инфраструктуру, необходимую для интеграции и адаптации иностранных рабочих, в том числе и на основе государственно-частного партнерства.</w:t>
      </w:r>
      <w:r w:rsidR="00B50E7F" w:rsidRPr="00BA3AA2">
        <w:rPr>
          <w:rStyle w:val="a7"/>
          <w:shd w:val="clear" w:color="auto" w:fill="FFFFFF"/>
        </w:rPr>
        <w:footnoteReference w:id="153"/>
      </w:r>
      <w:r w:rsidR="008E786B" w:rsidRPr="00BA3AA2">
        <w:rPr>
          <w:shd w:val="clear" w:color="auto" w:fill="FFFFFF"/>
        </w:rPr>
        <w:t xml:space="preserve"> В адаптационных центрах, </w:t>
      </w:r>
      <w:r w:rsidR="008E786B" w:rsidRPr="00BA3AA2">
        <w:rPr>
          <w:i/>
          <w:shd w:val="clear" w:color="auto" w:fill="FFFFFF"/>
        </w:rPr>
        <w:t xml:space="preserve">(пилотные центры по адаптации мигрантов действуют в Оренбурге и Тамбове. Это общежития на 100 и 88 человек, месячная стоимость проживания в них составляет 5,5 тыс. руб.), </w:t>
      </w:r>
      <w:r w:rsidR="008E786B" w:rsidRPr="00BA3AA2">
        <w:rPr>
          <w:shd w:val="clear" w:color="auto" w:fill="FFFFFF"/>
        </w:rPr>
        <w:t xml:space="preserve">которые планируется создать в каждом регионе страны, приезжим будут предоставлять жилье и возможность обучиться русскому языку, истории и законам РФ. Мигрантам, успешно сдавшим экзамены по русскому языку, истории и законам РФ, предложено выдавать внеочередное разрешение на временное проживание. Все это, по мнению приведет к снижению социальной напряженности в обществе, предотвратит появление закрытых этнических анклавов и поможет формированию позитивного имиджа Российской Федерации. </w:t>
      </w:r>
      <w:r w:rsidR="00886915" w:rsidRPr="00BA3AA2">
        <w:rPr>
          <w:shd w:val="clear" w:color="auto" w:fill="FFFFFF"/>
        </w:rPr>
        <w:t>Также есть стремления</w:t>
      </w:r>
      <w:r w:rsidR="008E786B" w:rsidRPr="00BA3AA2">
        <w:rPr>
          <w:shd w:val="clear" w:color="auto" w:fill="FFFFFF"/>
        </w:rPr>
        <w:t xml:space="preserve"> организовать информационную кампанию, направленную на «формирование </w:t>
      </w:r>
      <w:r w:rsidR="008E786B" w:rsidRPr="00BA3AA2">
        <w:rPr>
          <w:shd w:val="clear" w:color="auto" w:fill="FFFFFF"/>
        </w:rPr>
        <w:lastRenderedPageBreak/>
        <w:t>позитивного образа мигранта и укрепление межнационального согласия в обществе», говорится в законопроекте.</w:t>
      </w:r>
      <w:r w:rsidR="008E786B" w:rsidRPr="00BA3AA2">
        <w:rPr>
          <w:rStyle w:val="a7"/>
          <w:shd w:val="clear" w:color="auto" w:fill="FFFFFF"/>
        </w:rPr>
        <w:t xml:space="preserve"> </w:t>
      </w:r>
      <w:r w:rsidR="008E786B" w:rsidRPr="00BA3AA2">
        <w:rPr>
          <w:rStyle w:val="a7"/>
          <w:shd w:val="clear" w:color="auto" w:fill="FFFFFF"/>
        </w:rPr>
        <w:footnoteReference w:id="154"/>
      </w:r>
    </w:p>
    <w:p w:rsidR="003B2867" w:rsidRPr="00BA3AA2" w:rsidRDefault="006C7873" w:rsidP="009B3766">
      <w:pPr>
        <w:pStyle w:val="af"/>
        <w:spacing w:before="0" w:beforeAutospacing="0" w:after="0" w:afterAutospacing="0" w:line="360" w:lineRule="auto"/>
        <w:ind w:firstLine="709"/>
        <w:jc w:val="both"/>
        <w:textAlignment w:val="top"/>
        <w:rPr>
          <w:shd w:val="clear" w:color="auto" w:fill="FFFFFF"/>
        </w:rPr>
      </w:pPr>
      <w:r w:rsidRPr="00BA3AA2">
        <w:rPr>
          <w:shd w:val="clear" w:color="auto" w:fill="FFFFFF"/>
        </w:rPr>
        <w:t xml:space="preserve">Тем не менее, сравнивая правовую и институциональную структуру ЕС и России мы приходим к выводу о том, что в Европейском Союзе структура работы с интеграцией прибывающих отлажена гораздо лучше, чем в России. Связано это в первую очередь с тем, что за Европой </w:t>
      </w:r>
      <w:r w:rsidR="00A17ECC" w:rsidRPr="00BA3AA2">
        <w:rPr>
          <w:shd w:val="clear" w:color="auto" w:fill="FFFFFF"/>
        </w:rPr>
        <w:t>десятилетия опыта и гораздо больше миграционных вызовов, включая недавний миграционный кризис 2014 года.</w:t>
      </w:r>
      <w:r w:rsidR="00A17ECC" w:rsidRPr="00BA3AA2">
        <w:rPr>
          <w:rStyle w:val="a7"/>
          <w:shd w:val="clear" w:color="auto" w:fill="FFFFFF"/>
        </w:rPr>
        <w:footnoteReference w:id="155"/>
      </w:r>
      <w:r w:rsidR="00A17ECC" w:rsidRPr="00BA3AA2">
        <w:rPr>
          <w:shd w:val="clear" w:color="auto" w:fill="FFFFFF"/>
        </w:rPr>
        <w:t xml:space="preserve"> Россия же сталкивается с этой ситуацией только сейчас. Отметим, что характер кризисов разный. В ЕС это резкая и нарастающая волна мигрантов, в России же это происходит плавно и постепенно, осознание пришло в том же 2014 году, коим датирован и Проект Федерального Закона «О социальной и культурной адаптации и интеграции иностранных граждан в Российской Федерации.</w:t>
      </w:r>
      <w:r w:rsidR="00A17ECC" w:rsidRPr="00BA3AA2">
        <w:rPr>
          <w:rStyle w:val="a7"/>
          <w:shd w:val="clear" w:color="auto" w:fill="FFFFFF"/>
        </w:rPr>
        <w:footnoteReference w:id="156"/>
      </w:r>
      <w:r w:rsidR="00016636" w:rsidRPr="00BA3AA2">
        <w:rPr>
          <w:shd w:val="clear" w:color="auto" w:fill="FFFFFF"/>
        </w:rPr>
        <w:t xml:space="preserve"> </w:t>
      </w:r>
    </w:p>
    <w:p w:rsidR="00016636" w:rsidRPr="00BA3AA2" w:rsidRDefault="00016636" w:rsidP="009B3766">
      <w:pPr>
        <w:pStyle w:val="af"/>
        <w:spacing w:before="0" w:beforeAutospacing="0" w:after="0" w:afterAutospacing="0" w:line="360" w:lineRule="auto"/>
        <w:ind w:firstLine="709"/>
        <w:jc w:val="both"/>
        <w:textAlignment w:val="top"/>
        <w:rPr>
          <w:shd w:val="clear" w:color="auto" w:fill="FFFFFF"/>
        </w:rPr>
      </w:pPr>
      <w:r w:rsidRPr="00BA3AA2">
        <w:rPr>
          <w:shd w:val="clear" w:color="auto" w:fill="FFFFFF"/>
        </w:rPr>
        <w:t>Если взять политико-правовое поле ЕС, то вспомним, что там организована целая сеть посредством которой предполагается сформировать общую для стран ЕС систему интеграции иммигрантов, основанную на единых принципах и целях, с обязательным мониторингом эффективности системы, которая в свою очередь, кроме контроля имеет и определенный источник финансирования как например Европейский фонд интеграции граждан третьих стран или Фонд «У</w:t>
      </w:r>
      <w:r w:rsidR="00BB03AA" w:rsidRPr="00BA3AA2">
        <w:rPr>
          <w:shd w:val="clear" w:color="auto" w:fill="FFFFFF"/>
        </w:rPr>
        <w:t xml:space="preserve">бежища, миграции и интеграции» </w:t>
      </w:r>
      <w:r w:rsidRPr="00BA3AA2">
        <w:rPr>
          <w:shd w:val="clear" w:color="auto" w:fill="FFFFFF"/>
        </w:rPr>
        <w:t>c бюджетом на период 2014–20 гг. в общей сложности 3170000000 евро.</w:t>
      </w:r>
      <w:r w:rsidRPr="00BA3AA2">
        <w:rPr>
          <w:rStyle w:val="a7"/>
          <w:shd w:val="clear" w:color="auto" w:fill="FFFFFF"/>
        </w:rPr>
        <w:footnoteReference w:id="157"/>
      </w:r>
      <w:r w:rsidR="00BB03AA" w:rsidRPr="00BA3AA2">
        <w:rPr>
          <w:shd w:val="clear" w:color="auto" w:fill="FFFFFF"/>
        </w:rPr>
        <w:t xml:space="preserve"> Однако следует учитывать, что монолитность миграционной системы РФ позволяет проводить единую миграционную, а значит и интеграционную политику, которая на территории ЕС имеет все же хаотичный порядок, где государства выбирают для себя самое лучшее не всегда следуя пожеланиям наднационального органа и иных наднациональных </w:t>
      </w:r>
      <w:r w:rsidR="007A7CF6" w:rsidRPr="00BA3AA2">
        <w:rPr>
          <w:shd w:val="clear" w:color="auto" w:fill="FFFFFF"/>
        </w:rPr>
        <w:t>образований</w:t>
      </w:r>
      <w:r w:rsidR="00BB03AA" w:rsidRPr="00BA3AA2">
        <w:rPr>
          <w:shd w:val="clear" w:color="auto" w:fill="FFFFFF"/>
        </w:rPr>
        <w:t>.</w:t>
      </w:r>
    </w:p>
    <w:p w:rsidR="00493947" w:rsidRPr="00BA3AA2" w:rsidRDefault="00016636" w:rsidP="009B3766">
      <w:pPr>
        <w:pStyle w:val="af"/>
        <w:spacing w:before="0" w:beforeAutospacing="0" w:after="0" w:afterAutospacing="0" w:line="360" w:lineRule="auto"/>
        <w:ind w:firstLine="709"/>
        <w:jc w:val="both"/>
        <w:textAlignment w:val="top"/>
        <w:rPr>
          <w:sz w:val="23"/>
          <w:szCs w:val="23"/>
          <w:shd w:val="clear" w:color="auto" w:fill="FFFFFF"/>
        </w:rPr>
      </w:pPr>
      <w:r w:rsidRPr="00BA3AA2">
        <w:rPr>
          <w:szCs w:val="23"/>
          <w:shd w:val="clear" w:color="auto" w:fill="FFFFFF"/>
        </w:rPr>
        <w:t xml:space="preserve">В свою очередь в России </w:t>
      </w:r>
      <w:r w:rsidR="00A32066" w:rsidRPr="00BA3AA2">
        <w:rPr>
          <w:szCs w:val="23"/>
          <w:shd w:val="clear" w:color="auto" w:fill="FFFFFF"/>
        </w:rPr>
        <w:t xml:space="preserve">сегодня </w:t>
      </w:r>
      <w:r w:rsidRPr="00BA3AA2">
        <w:rPr>
          <w:szCs w:val="23"/>
          <w:shd w:val="clear" w:color="auto" w:fill="FFFFFF"/>
        </w:rPr>
        <w:t>все происходит на уровне самоинтеграции</w:t>
      </w:r>
      <w:r w:rsidR="00A32066" w:rsidRPr="00BA3AA2">
        <w:rPr>
          <w:szCs w:val="23"/>
          <w:shd w:val="clear" w:color="auto" w:fill="FFFFFF"/>
        </w:rPr>
        <w:t xml:space="preserve">, основа которой регулируется базовыми правовыми актами о миграционном контроле. Все дело вновь упирается в то, что масштабы всей ситуации еще не почувствовали, а значит таковая не требует дополнительного финансирования или регулирования в субъектах РФ. Тем не </w:t>
      </w:r>
      <w:r w:rsidR="00A32066" w:rsidRPr="00BA3AA2">
        <w:rPr>
          <w:szCs w:val="23"/>
          <w:shd w:val="clear" w:color="auto" w:fill="FFFFFF"/>
        </w:rPr>
        <w:lastRenderedPageBreak/>
        <w:t>менее есть повод для развития в данном направлении и начало уже положено в лице законопроекта «О социальной и культурной адаптации и интеграции иностранных граждан в Российской Федерации,</w:t>
      </w:r>
      <w:r w:rsidR="00A32066" w:rsidRPr="00BA3AA2">
        <w:rPr>
          <w:rStyle w:val="a7"/>
          <w:szCs w:val="23"/>
          <w:shd w:val="clear" w:color="auto" w:fill="FFFFFF"/>
        </w:rPr>
        <w:footnoteReference w:id="158"/>
      </w:r>
      <w:r w:rsidR="00A32066" w:rsidRPr="00BA3AA2">
        <w:rPr>
          <w:szCs w:val="23"/>
          <w:shd w:val="clear" w:color="auto" w:fill="FFFFFF"/>
        </w:rPr>
        <w:t xml:space="preserve"> а значит проблема имеет место быть. Возможно в дальнейшем Россия расставит акценты в области интеграционных процессов таким образом, что будет прослеживаться усиление позиций в области решений экономических проблем в обществе, которые сегодня исключают право на открытую</w:t>
      </w:r>
      <w:r w:rsidR="0047185A" w:rsidRPr="00BA3AA2">
        <w:rPr>
          <w:szCs w:val="23"/>
          <w:shd w:val="clear" w:color="auto" w:fill="FFFFFF"/>
        </w:rPr>
        <w:t>, легальную</w:t>
      </w:r>
      <w:r w:rsidR="00A32066" w:rsidRPr="00BA3AA2">
        <w:rPr>
          <w:szCs w:val="23"/>
          <w:shd w:val="clear" w:color="auto" w:fill="FFFFFF"/>
        </w:rPr>
        <w:t xml:space="preserve"> жизнь приезжих из Средней Азии</w:t>
      </w:r>
      <w:r w:rsidR="0047185A" w:rsidRPr="00BA3AA2">
        <w:rPr>
          <w:szCs w:val="23"/>
          <w:shd w:val="clear" w:color="auto" w:fill="FFFFFF"/>
        </w:rPr>
        <w:t>, тоже касается и конфликтных ситуаций, основанных на этнических различиях и стремлении граждан России отгородиться от глобальных мировых проблем по типу терроризма, где в большом количестве случаев СМИ  представляют типичный портрет террориста, схожий с образом выходцев из Центральной Азии. Более того по словам главы СК РФ Александра Бастрыкина, «вербовщики целенаправленно используют среду мигрантов для радикализации не сумевших адаптироваться в России граждан ближнего зарубежья, стремятся создать так называемые «спящие ячейки», которые можно мобилизовать на теракты…»</w:t>
      </w:r>
      <w:r w:rsidR="0047185A" w:rsidRPr="00BA3AA2">
        <w:rPr>
          <w:rStyle w:val="a7"/>
          <w:szCs w:val="23"/>
          <w:shd w:val="clear" w:color="auto" w:fill="FFFFFF"/>
        </w:rPr>
        <w:footnoteReference w:id="159"/>
      </w:r>
      <w:r w:rsidR="0047185A" w:rsidRPr="00BA3AA2">
        <w:rPr>
          <w:szCs w:val="23"/>
          <w:shd w:val="clear" w:color="auto" w:fill="FFFFFF"/>
        </w:rPr>
        <w:t xml:space="preserve"> В данном случае представляется важным пресечь процессы «недоинтеграции», усилить правовой, миграционный контроль и форсировать усилия по созданию исполнительных органов в области интеграции мигрантов.</w:t>
      </w:r>
      <w:r w:rsidR="009B3766" w:rsidRPr="00BA3AA2">
        <w:rPr>
          <w:szCs w:val="23"/>
          <w:shd w:val="clear" w:color="auto" w:fill="FFFFFF"/>
        </w:rPr>
        <w:t xml:space="preserve"> Здесь же считаем важным упомянуть, что проблема терроризма, к сожалению, не решается методом ужесточения контроля. Привлекательность идей радикальных исламистов и ИГ, в частности, основана на глубокой потребности мусульманской молодежи в самоидентификации и социальной интеграции</w:t>
      </w:r>
      <w:r w:rsidR="009B3766" w:rsidRPr="00BA3AA2">
        <w:rPr>
          <w:rStyle w:val="a7"/>
          <w:szCs w:val="23"/>
          <w:shd w:val="clear" w:color="auto" w:fill="FFFFFF"/>
        </w:rPr>
        <w:footnoteReference w:id="160"/>
      </w:r>
      <w:r w:rsidR="009B3766" w:rsidRPr="00BA3AA2">
        <w:rPr>
          <w:szCs w:val="23"/>
          <w:shd w:val="clear" w:color="auto" w:fill="FFFFFF"/>
        </w:rPr>
        <w:t>, что еще раз подчеркивает важность развития именно института интеграции мигрантов, а не контроля, а также требует изучения приезжающих миграционных потоков в страну и их взаимодействие с обществом-реципиентом соответственно.</w:t>
      </w:r>
      <w:r w:rsidR="00493947" w:rsidRPr="00BA3AA2">
        <w:rPr>
          <w:sz w:val="20"/>
          <w:szCs w:val="20"/>
        </w:rPr>
        <w:br w:type="page"/>
      </w:r>
    </w:p>
    <w:p w:rsidR="00363AEE" w:rsidRPr="00BA3AA2" w:rsidRDefault="00F8257F" w:rsidP="00645C48">
      <w:pPr>
        <w:autoSpaceDE w:val="0"/>
        <w:autoSpaceDN w:val="0"/>
        <w:adjustRightInd w:val="0"/>
        <w:spacing w:after="0" w:line="360" w:lineRule="auto"/>
        <w:ind w:firstLine="709"/>
        <w:jc w:val="both"/>
        <w:rPr>
          <w:rStyle w:val="10"/>
          <w:rFonts w:cs="Times New Roman"/>
          <w:sz w:val="24"/>
          <w:szCs w:val="24"/>
        </w:rPr>
      </w:pPr>
      <w:bookmarkStart w:id="15" w:name="_Toc7625773"/>
      <w:r w:rsidRPr="00BA3AA2">
        <w:rPr>
          <w:rStyle w:val="10"/>
          <w:rFonts w:cs="Times New Roman"/>
          <w:sz w:val="24"/>
          <w:szCs w:val="24"/>
        </w:rPr>
        <w:lastRenderedPageBreak/>
        <w:t xml:space="preserve">Глава 3. </w:t>
      </w:r>
      <w:r w:rsidR="00284F17" w:rsidRPr="00BA3AA2">
        <w:rPr>
          <w:rStyle w:val="10"/>
          <w:rFonts w:cs="Times New Roman"/>
          <w:sz w:val="24"/>
          <w:szCs w:val="24"/>
        </w:rPr>
        <w:t>Миграционные вызовы в</w:t>
      </w:r>
      <w:r w:rsidR="00C86C0B" w:rsidRPr="00BA3AA2">
        <w:rPr>
          <w:rStyle w:val="10"/>
          <w:rFonts w:cs="Times New Roman"/>
          <w:sz w:val="24"/>
          <w:szCs w:val="24"/>
        </w:rPr>
        <w:t xml:space="preserve"> интегрирующихся</w:t>
      </w:r>
      <w:r w:rsidR="00284F17" w:rsidRPr="00BA3AA2">
        <w:rPr>
          <w:rStyle w:val="10"/>
          <w:rFonts w:cs="Times New Roman"/>
          <w:sz w:val="24"/>
          <w:szCs w:val="24"/>
        </w:rPr>
        <w:t xml:space="preserve"> пространств</w:t>
      </w:r>
      <w:r w:rsidR="00C86C0B" w:rsidRPr="00BA3AA2">
        <w:rPr>
          <w:rStyle w:val="10"/>
          <w:rFonts w:cs="Times New Roman"/>
          <w:sz w:val="24"/>
          <w:szCs w:val="24"/>
        </w:rPr>
        <w:t>ах</w:t>
      </w:r>
      <w:bookmarkEnd w:id="15"/>
    </w:p>
    <w:p w:rsidR="003B59D3" w:rsidRPr="00BA3AA2" w:rsidRDefault="00F8257F" w:rsidP="00645C48">
      <w:pPr>
        <w:autoSpaceDE w:val="0"/>
        <w:autoSpaceDN w:val="0"/>
        <w:adjustRightInd w:val="0"/>
        <w:spacing w:after="0" w:line="360" w:lineRule="auto"/>
        <w:ind w:firstLine="709"/>
        <w:jc w:val="both"/>
        <w:rPr>
          <w:rFonts w:ascii="Times New Roman" w:eastAsiaTheme="majorEastAsia" w:hAnsi="Times New Roman" w:cs="Times New Roman"/>
          <w:b/>
          <w:spacing w:val="15"/>
          <w:sz w:val="24"/>
          <w:szCs w:val="24"/>
        </w:rPr>
      </w:pPr>
      <w:bookmarkStart w:id="16" w:name="_Toc7625774"/>
      <w:r w:rsidRPr="00BA3AA2">
        <w:rPr>
          <w:rStyle w:val="20"/>
          <w:rFonts w:cs="Times New Roman"/>
          <w:sz w:val="24"/>
          <w:szCs w:val="24"/>
        </w:rPr>
        <w:t xml:space="preserve">3.1. </w:t>
      </w:r>
      <w:r w:rsidR="00A706D6" w:rsidRPr="00BA3AA2">
        <w:rPr>
          <w:rStyle w:val="20"/>
          <w:rFonts w:cs="Times New Roman"/>
          <w:sz w:val="24"/>
          <w:szCs w:val="24"/>
        </w:rPr>
        <w:t>Межкультурные взаимодействия</w:t>
      </w:r>
      <w:r w:rsidR="00284F17" w:rsidRPr="00BA3AA2">
        <w:rPr>
          <w:rStyle w:val="20"/>
          <w:rFonts w:cs="Times New Roman"/>
          <w:sz w:val="24"/>
          <w:szCs w:val="24"/>
        </w:rPr>
        <w:t xml:space="preserve"> принимающего и интегрирующегося сообществ в Европейских странах</w:t>
      </w:r>
      <w:bookmarkEnd w:id="16"/>
    </w:p>
    <w:p w:rsidR="00823708" w:rsidRPr="00BA3AA2" w:rsidRDefault="00815DD8" w:rsidP="00645C48">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2011 году был</w:t>
      </w:r>
      <w:r w:rsidR="00F35F14" w:rsidRPr="00BA3AA2">
        <w:rPr>
          <w:rFonts w:ascii="Times New Roman" w:hAnsi="Times New Roman" w:cs="Times New Roman"/>
          <w:sz w:val="24"/>
          <w:szCs w:val="24"/>
        </w:rPr>
        <w:t xml:space="preserve"> проведен опрос европейского н</w:t>
      </w:r>
      <w:r w:rsidR="00EB027F" w:rsidRPr="00BA3AA2">
        <w:rPr>
          <w:rFonts w:ascii="Times New Roman" w:hAnsi="Times New Roman" w:cs="Times New Roman"/>
          <w:sz w:val="24"/>
          <w:szCs w:val="24"/>
        </w:rPr>
        <w:t>аселения: «что мешает мигрантам</w:t>
      </w:r>
      <w:r w:rsidR="00F35F14" w:rsidRPr="00BA3AA2">
        <w:rPr>
          <w:rFonts w:ascii="Times New Roman" w:hAnsi="Times New Roman" w:cs="Times New Roman"/>
          <w:sz w:val="24"/>
          <w:szCs w:val="24"/>
        </w:rPr>
        <w:t xml:space="preserve"> интегриров</w:t>
      </w:r>
      <w:r w:rsidR="004A0DFD" w:rsidRPr="00BA3AA2">
        <w:rPr>
          <w:rFonts w:ascii="Times New Roman" w:hAnsi="Times New Roman" w:cs="Times New Roman"/>
          <w:sz w:val="24"/>
          <w:szCs w:val="24"/>
        </w:rPr>
        <w:t>аться?», о</w:t>
      </w:r>
      <w:r w:rsidR="00F35F14" w:rsidRPr="00BA3AA2">
        <w:rPr>
          <w:rFonts w:ascii="Times New Roman" w:hAnsi="Times New Roman" w:cs="Times New Roman"/>
          <w:sz w:val="24"/>
          <w:szCs w:val="24"/>
        </w:rPr>
        <w:t xml:space="preserve">прос показал: французы и немцы считают, что </w:t>
      </w:r>
      <w:r w:rsidR="00EB027F" w:rsidRPr="00BA3AA2">
        <w:rPr>
          <w:rFonts w:ascii="Times New Roman" w:hAnsi="Times New Roman" w:cs="Times New Roman"/>
          <w:sz w:val="24"/>
          <w:szCs w:val="24"/>
        </w:rPr>
        <w:t>мигранты</w:t>
      </w:r>
      <w:r w:rsidR="00F35F14" w:rsidRPr="00BA3AA2">
        <w:rPr>
          <w:rFonts w:ascii="Times New Roman" w:hAnsi="Times New Roman" w:cs="Times New Roman"/>
          <w:sz w:val="24"/>
          <w:szCs w:val="24"/>
        </w:rPr>
        <w:t xml:space="preserve"> «отрицают западные ценности», что они «фанатичны» и «покорны религиозным догмам». Этот вопрос анкеты интересен тем, что на нём можно проследить эволюцию опроса общественного мнения. В 1994 г. так считали 12 % французов, в 2001 г. – 17 %, а в 2011 г. этой точки зрения при</w:t>
      </w:r>
      <w:r w:rsidR="00EB027F" w:rsidRPr="00BA3AA2">
        <w:rPr>
          <w:rFonts w:ascii="Times New Roman" w:hAnsi="Times New Roman" w:cs="Times New Roman"/>
          <w:sz w:val="24"/>
          <w:szCs w:val="24"/>
        </w:rPr>
        <w:t>держиваются уже 31 % опрошенных</w:t>
      </w:r>
      <w:r w:rsidR="00F35F14" w:rsidRPr="00BA3AA2">
        <w:rPr>
          <w:rFonts w:ascii="Times New Roman" w:hAnsi="Times New Roman" w:cs="Times New Roman"/>
          <w:sz w:val="24"/>
          <w:szCs w:val="24"/>
        </w:rPr>
        <w:t>.</w:t>
      </w:r>
      <w:r w:rsidR="00F35F14" w:rsidRPr="00BA3AA2">
        <w:rPr>
          <w:rStyle w:val="a7"/>
          <w:rFonts w:ascii="Times New Roman" w:hAnsi="Times New Roman" w:cs="Times New Roman"/>
          <w:sz w:val="24"/>
          <w:szCs w:val="24"/>
        </w:rPr>
        <w:footnoteReference w:id="161"/>
      </w:r>
      <w:r w:rsidR="00F35F14" w:rsidRPr="00BA3AA2">
        <w:rPr>
          <w:rFonts w:ascii="Times New Roman" w:hAnsi="Times New Roman" w:cs="Times New Roman"/>
          <w:sz w:val="24"/>
          <w:szCs w:val="24"/>
        </w:rPr>
        <w:t xml:space="preserve">  Следовательно, можно заключить, что европейское общество считает: проблема в успешной интеграции беженцев из Сирии и Северной Африки </w:t>
      </w:r>
      <w:r w:rsidRPr="00BA3AA2">
        <w:rPr>
          <w:rFonts w:ascii="Times New Roman" w:hAnsi="Times New Roman" w:cs="Times New Roman"/>
          <w:sz w:val="24"/>
          <w:szCs w:val="24"/>
        </w:rPr>
        <w:t>находится</w:t>
      </w:r>
      <w:r w:rsidR="00F35F14" w:rsidRPr="00BA3AA2">
        <w:rPr>
          <w:rFonts w:ascii="Times New Roman" w:hAnsi="Times New Roman" w:cs="Times New Roman"/>
          <w:sz w:val="24"/>
          <w:szCs w:val="24"/>
        </w:rPr>
        <w:t xml:space="preserve"> в них самих. Общественное мнение, так или иначе складывается разными путями, в </w:t>
      </w:r>
      <w:r w:rsidR="004A0DFD" w:rsidRPr="00BA3AA2">
        <w:rPr>
          <w:rFonts w:ascii="Times New Roman" w:hAnsi="Times New Roman" w:cs="Times New Roman"/>
          <w:sz w:val="24"/>
          <w:szCs w:val="24"/>
        </w:rPr>
        <w:t>том числе важна</w:t>
      </w:r>
      <w:r w:rsidR="00F35F14" w:rsidRPr="00BA3AA2">
        <w:rPr>
          <w:rFonts w:ascii="Times New Roman" w:hAnsi="Times New Roman" w:cs="Times New Roman"/>
          <w:sz w:val="24"/>
          <w:szCs w:val="24"/>
        </w:rPr>
        <w:t xml:space="preserve"> роль СМИ, которая транслирует умозак</w:t>
      </w:r>
      <w:r w:rsidR="008D508A" w:rsidRPr="00BA3AA2">
        <w:rPr>
          <w:rFonts w:ascii="Times New Roman" w:hAnsi="Times New Roman" w:cs="Times New Roman"/>
          <w:sz w:val="24"/>
          <w:szCs w:val="24"/>
        </w:rPr>
        <w:t>лючения высокопоставленных лиц, исследователей и трактовку журналистами происходящих событий</w:t>
      </w:r>
      <w:r w:rsidR="00F35F14" w:rsidRPr="00BA3AA2">
        <w:rPr>
          <w:rFonts w:ascii="Times New Roman" w:hAnsi="Times New Roman" w:cs="Times New Roman"/>
          <w:sz w:val="24"/>
          <w:szCs w:val="24"/>
        </w:rPr>
        <w:t>.</w:t>
      </w:r>
      <w:r w:rsidRPr="00BA3AA2">
        <w:rPr>
          <w:rFonts w:ascii="Times New Roman" w:hAnsi="Times New Roman" w:cs="Times New Roman"/>
          <w:sz w:val="24"/>
          <w:szCs w:val="24"/>
        </w:rPr>
        <w:t xml:space="preserve"> </w:t>
      </w:r>
      <w:r w:rsidR="00823708" w:rsidRPr="00BA3AA2">
        <w:rPr>
          <w:rFonts w:ascii="Times New Roman" w:hAnsi="Times New Roman" w:cs="Times New Roman"/>
          <w:sz w:val="24"/>
          <w:szCs w:val="24"/>
        </w:rPr>
        <w:t>Тенденции общественного дискурса об иммиграции сильно меняются под влиянием ажиотажа в средствах массовой информации. Отчаянные люди все еще прибывают к границам Европы и к ее берегам, как это было на протяжении месяцев и лет. Но тон реакции общественности быстро меняется. Мы начинаем меньше слышать о «угрозе», которую представляют эти люди, и больше об ужасающих мир картинах, таких как -</w:t>
      </w:r>
      <w:r w:rsidR="00230CB3" w:rsidRPr="00BA3AA2">
        <w:rPr>
          <w:rFonts w:ascii="Times New Roman" w:hAnsi="Times New Roman" w:cs="Times New Roman"/>
          <w:sz w:val="24"/>
          <w:szCs w:val="24"/>
        </w:rPr>
        <w:t xml:space="preserve"> убитый</w:t>
      </w:r>
      <w:r w:rsidR="00823708" w:rsidRPr="00BA3AA2">
        <w:rPr>
          <w:rFonts w:ascii="Times New Roman" w:hAnsi="Times New Roman" w:cs="Times New Roman"/>
          <w:sz w:val="24"/>
          <w:szCs w:val="24"/>
        </w:rPr>
        <w:t xml:space="preserve"> трехлетний мальчик, </w:t>
      </w:r>
      <w:r w:rsidR="00230CB3" w:rsidRPr="00BA3AA2">
        <w:rPr>
          <w:rFonts w:ascii="Times New Roman" w:hAnsi="Times New Roman" w:cs="Times New Roman"/>
          <w:sz w:val="24"/>
          <w:szCs w:val="24"/>
        </w:rPr>
        <w:t>на побережье</w:t>
      </w:r>
      <w:r w:rsidR="00823708" w:rsidRPr="00BA3AA2">
        <w:rPr>
          <w:rFonts w:ascii="Times New Roman" w:hAnsi="Times New Roman" w:cs="Times New Roman"/>
          <w:sz w:val="24"/>
          <w:szCs w:val="24"/>
        </w:rPr>
        <w:t xml:space="preserve"> Турции, и всего, что данная ситуация отождествляет. Увеличивается количество людей по всей Европе предлагающих поддержку мигрантам в больших и малых масштабах. Они подписывают онлайн-петиции, отправляют деньги, посещают лагеря в Кале, участвуют в акциях протеста и даже предлагают жилье в своих собственных домах.</w:t>
      </w:r>
      <w:r w:rsidR="00823708" w:rsidRPr="00BA3AA2">
        <w:rPr>
          <w:rStyle w:val="a7"/>
          <w:rFonts w:ascii="Times New Roman" w:hAnsi="Times New Roman" w:cs="Times New Roman"/>
          <w:sz w:val="24"/>
          <w:szCs w:val="24"/>
        </w:rPr>
        <w:footnoteReference w:id="162"/>
      </w:r>
      <w:r w:rsidR="00823708" w:rsidRPr="00BA3AA2">
        <w:rPr>
          <w:rFonts w:ascii="Times New Roman" w:hAnsi="Times New Roman" w:cs="Times New Roman"/>
          <w:sz w:val="24"/>
          <w:szCs w:val="24"/>
        </w:rPr>
        <w:t xml:space="preserve"> </w:t>
      </w:r>
    </w:p>
    <w:p w:rsidR="00F35F14" w:rsidRPr="00BA3AA2" w:rsidRDefault="00815DD8" w:rsidP="00645C48">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bdr w:val="none" w:sz="0" w:space="0" w:color="auto" w:frame="1"/>
          <w:shd w:val="clear" w:color="auto" w:fill="FFFFFF"/>
        </w:rPr>
        <w:t>Политики могут извлечь уроки из последних достижений в области социальной психологии: обширные эмпирические данные показывают, что развитие контактов между коренными жителями и иммигрантами является эффективным инструментом для повышения эмпатии и взаимопон</w:t>
      </w:r>
      <w:r w:rsidR="00EB027F" w:rsidRPr="00BA3AA2">
        <w:rPr>
          <w:rFonts w:ascii="Times New Roman" w:hAnsi="Times New Roman" w:cs="Times New Roman"/>
          <w:sz w:val="24"/>
          <w:szCs w:val="24"/>
          <w:bdr w:val="none" w:sz="0" w:space="0" w:color="auto" w:frame="1"/>
          <w:shd w:val="clear" w:color="auto" w:fill="FFFFFF"/>
        </w:rPr>
        <w:t xml:space="preserve">имания. Например, исследование, </w:t>
      </w:r>
      <w:r w:rsidRPr="00BA3AA2">
        <w:rPr>
          <w:rFonts w:ascii="Times New Roman" w:hAnsi="Times New Roman" w:cs="Times New Roman"/>
          <w:sz w:val="24"/>
          <w:szCs w:val="24"/>
          <w:bdr w:val="none" w:sz="0" w:space="0" w:color="auto" w:frame="1"/>
          <w:shd w:val="clear" w:color="auto" w:fill="FFFFFF"/>
        </w:rPr>
        <w:t xml:space="preserve">проведенное и опубликованное в </w:t>
      </w:r>
      <w:r w:rsidR="008D508A" w:rsidRPr="00BA3AA2">
        <w:rPr>
          <w:rFonts w:ascii="Times New Roman" w:hAnsi="Times New Roman" w:cs="Times New Roman"/>
          <w:sz w:val="24"/>
          <w:szCs w:val="24"/>
          <w:bdr w:val="none" w:sz="0" w:space="0" w:color="auto" w:frame="1"/>
          <w:shd w:val="clear" w:color="auto" w:fill="FFFFFF"/>
        </w:rPr>
        <w:t xml:space="preserve">том же </w:t>
      </w:r>
      <w:r w:rsidRPr="00BA3AA2">
        <w:rPr>
          <w:rFonts w:ascii="Times New Roman" w:hAnsi="Times New Roman" w:cs="Times New Roman"/>
          <w:sz w:val="24"/>
          <w:szCs w:val="24"/>
          <w:bdr w:val="none" w:sz="0" w:space="0" w:color="auto" w:frame="1"/>
          <w:shd w:val="clear" w:color="auto" w:fill="FFFFFF"/>
        </w:rPr>
        <w:t xml:space="preserve">2011 году </w:t>
      </w:r>
      <w:r w:rsidRPr="00BA3AA2">
        <w:rPr>
          <w:rFonts w:ascii="Times New Roman" w:hAnsi="Times New Roman" w:cs="Times New Roman"/>
          <w:sz w:val="24"/>
          <w:szCs w:val="24"/>
          <w:bdr w:val="none" w:sz="0" w:space="0" w:color="auto" w:frame="1"/>
        </w:rPr>
        <w:t xml:space="preserve">УВКБ </w:t>
      </w:r>
      <w:r w:rsidR="007A7CF6" w:rsidRPr="00BA3AA2">
        <w:rPr>
          <w:rFonts w:ascii="Times New Roman" w:hAnsi="Times New Roman" w:cs="Times New Roman"/>
          <w:sz w:val="24"/>
          <w:szCs w:val="24"/>
          <w:bdr w:val="none" w:sz="0" w:space="0" w:color="auto" w:frame="1"/>
        </w:rPr>
        <w:t>ООН</w:t>
      </w:r>
      <w:r w:rsidR="007A7CF6" w:rsidRPr="00BA3AA2">
        <w:rPr>
          <w:rStyle w:val="a7"/>
          <w:rFonts w:ascii="Times New Roman" w:hAnsi="Times New Roman" w:cs="Times New Roman"/>
          <w:sz w:val="24"/>
          <w:szCs w:val="24"/>
          <w:bdr w:val="none" w:sz="0" w:space="0" w:color="auto" w:frame="1"/>
          <w:shd w:val="clear" w:color="auto" w:fill="FFFFFF"/>
        </w:rPr>
        <w:t xml:space="preserve"> показало</w:t>
      </w:r>
      <w:r w:rsidRPr="00BA3AA2">
        <w:rPr>
          <w:rFonts w:ascii="Times New Roman" w:hAnsi="Times New Roman" w:cs="Times New Roman"/>
          <w:sz w:val="24"/>
          <w:szCs w:val="24"/>
          <w:bdr w:val="none" w:sz="0" w:space="0" w:color="auto" w:frame="1"/>
          <w:shd w:val="clear" w:color="auto" w:fill="FFFFFF"/>
        </w:rPr>
        <w:t xml:space="preserve">, что только 20% австрийцев в </w:t>
      </w:r>
      <w:r w:rsidR="00EB027F" w:rsidRPr="00BA3AA2">
        <w:rPr>
          <w:rFonts w:ascii="Times New Roman" w:hAnsi="Times New Roman" w:cs="Times New Roman"/>
          <w:sz w:val="24"/>
          <w:szCs w:val="24"/>
          <w:bdr w:val="none" w:sz="0" w:space="0" w:color="auto" w:frame="1"/>
          <w:shd w:val="clear" w:color="auto" w:fill="FFFFFF"/>
        </w:rPr>
        <w:t>личном контакте с поменявшими свое местожительство людьми</w:t>
      </w:r>
      <w:r w:rsidRPr="00BA3AA2">
        <w:rPr>
          <w:rFonts w:ascii="Times New Roman" w:hAnsi="Times New Roman" w:cs="Times New Roman"/>
          <w:sz w:val="24"/>
          <w:szCs w:val="24"/>
          <w:bdr w:val="none" w:sz="0" w:space="0" w:color="auto" w:frame="1"/>
          <w:shd w:val="clear" w:color="auto" w:fill="FFFFFF"/>
        </w:rPr>
        <w:t xml:space="preserve"> описали свой опыт как негативный, в отличие от 68% остальной части общества. Построение контактов может в </w:t>
      </w:r>
      <w:r w:rsidRPr="00BA3AA2">
        <w:rPr>
          <w:rFonts w:ascii="Times New Roman" w:hAnsi="Times New Roman" w:cs="Times New Roman"/>
          <w:sz w:val="24"/>
          <w:szCs w:val="24"/>
          <w:bdr w:val="none" w:sz="0" w:space="0" w:color="auto" w:frame="1"/>
          <w:shd w:val="clear" w:color="auto" w:fill="FFFFFF"/>
        </w:rPr>
        <w:lastRenderedPageBreak/>
        <w:t>конечном итоге способствовать более позитивным групповым отношениям и обеспечить высокую отдачу для всех заинтересованных сторон.</w:t>
      </w:r>
      <w:r w:rsidRPr="00BA3AA2">
        <w:rPr>
          <w:rFonts w:ascii="Times New Roman" w:hAnsi="Times New Roman" w:cs="Times New Roman"/>
          <w:sz w:val="24"/>
          <w:szCs w:val="24"/>
        </w:rPr>
        <w:t xml:space="preserve"> </w:t>
      </w:r>
      <w:r w:rsidR="00F35F14" w:rsidRPr="00BA3AA2">
        <w:rPr>
          <w:rFonts w:ascii="Times New Roman" w:hAnsi="Times New Roman" w:cs="Times New Roman"/>
          <w:sz w:val="24"/>
          <w:szCs w:val="24"/>
        </w:rPr>
        <w:t xml:space="preserve"> Принимающая сторона в лице общин, куда поселяют беженцев; в лице местног</w:t>
      </w:r>
      <w:r w:rsidR="00EB027F" w:rsidRPr="00BA3AA2">
        <w:rPr>
          <w:rFonts w:ascii="Times New Roman" w:hAnsi="Times New Roman" w:cs="Times New Roman"/>
          <w:sz w:val="24"/>
          <w:szCs w:val="24"/>
        </w:rPr>
        <w:t xml:space="preserve">о населения, а также предстающие </w:t>
      </w:r>
      <w:r w:rsidR="00F35F14" w:rsidRPr="00BA3AA2">
        <w:rPr>
          <w:rFonts w:ascii="Times New Roman" w:hAnsi="Times New Roman" w:cs="Times New Roman"/>
          <w:sz w:val="24"/>
          <w:szCs w:val="24"/>
        </w:rPr>
        <w:t>перед иммигрантами в качестве волонтеров, имеет с ними непосредственный контакт, как в быту, так и во взаимодействиях по ускоренной интеграции.</w:t>
      </w:r>
      <w:r w:rsidR="00762D20" w:rsidRPr="00BA3AA2">
        <w:rPr>
          <w:rFonts w:ascii="Times New Roman" w:hAnsi="Times New Roman" w:cs="Times New Roman"/>
          <w:sz w:val="24"/>
          <w:szCs w:val="24"/>
        </w:rPr>
        <w:t xml:space="preserve"> </w:t>
      </w:r>
      <w:r w:rsidR="00F35F14" w:rsidRPr="00BA3AA2">
        <w:rPr>
          <w:rFonts w:ascii="Times New Roman" w:hAnsi="Times New Roman" w:cs="Times New Roman"/>
          <w:sz w:val="24"/>
          <w:szCs w:val="24"/>
        </w:rPr>
        <w:t>Таким образом, европейское общество имеет возможность образовать свое мнение с помощью непосредственного общения с иммигрантами, например, в рамках проводимых государством программ. Так, в Чехии был разработан проект с оригинальным названием «Добрый день соседи!». Авторы пытаются «растопить лед» между чехами и иностранцами. Целью является наведение мостов с помощью улыбки, поданной руки, кивка или дружеского сувенира.</w:t>
      </w:r>
      <w:r w:rsidR="00F35F14" w:rsidRPr="00BA3AA2">
        <w:rPr>
          <w:rStyle w:val="a7"/>
          <w:rFonts w:ascii="Times New Roman" w:hAnsi="Times New Roman" w:cs="Times New Roman"/>
          <w:sz w:val="24"/>
          <w:szCs w:val="24"/>
        </w:rPr>
        <w:footnoteReference w:id="163"/>
      </w:r>
      <w:r w:rsidR="00F35F14" w:rsidRPr="00BA3AA2">
        <w:rPr>
          <w:rFonts w:ascii="Times New Roman" w:hAnsi="Times New Roman" w:cs="Times New Roman"/>
          <w:sz w:val="24"/>
          <w:szCs w:val="24"/>
        </w:rPr>
        <w:t xml:space="preserve"> </w:t>
      </w:r>
    </w:p>
    <w:p w:rsidR="00224C3B" w:rsidRPr="00BA3AA2" w:rsidRDefault="00224C3B" w:rsidP="00645C4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hAnsi="Times New Roman" w:cs="Times New Roman"/>
          <w:sz w:val="24"/>
          <w:szCs w:val="24"/>
        </w:rPr>
        <w:t xml:space="preserve">Необходимым элементом для спокойного общения культур является информация, которую могут обнаружить стороны в официальных источниках при помощи различных ресурсов. </w:t>
      </w:r>
      <w:r w:rsidR="004A0DFD" w:rsidRPr="00BA3AA2">
        <w:rPr>
          <w:rFonts w:ascii="Times New Roman" w:hAnsi="Times New Roman" w:cs="Times New Roman"/>
          <w:sz w:val="24"/>
          <w:szCs w:val="24"/>
        </w:rPr>
        <w:t xml:space="preserve">Отметим </w:t>
      </w:r>
      <w:r w:rsidR="004A0DFD" w:rsidRPr="00BA3AA2">
        <w:rPr>
          <w:rFonts w:ascii="Times New Roman" w:eastAsia="Times New Roman" w:hAnsi="Times New Roman" w:cs="Times New Roman"/>
          <w:sz w:val="24"/>
          <w:szCs w:val="24"/>
          <w:lang w:eastAsia="ru-RU"/>
        </w:rPr>
        <w:t>ключевые европейские информационные ресурсы по интеграции иммигрантов, для стимулирования обмена информацией и передовым опытом между заинтересованными сторонами интеграции во всех государствах-членах. Два издания Европейского справочника по интеграции были опубликованы соответственно в 2007 и 2010 годах. Перво</w:t>
      </w:r>
      <w:r w:rsidRPr="00BA3AA2">
        <w:rPr>
          <w:rFonts w:ascii="Times New Roman" w:eastAsia="Times New Roman" w:hAnsi="Times New Roman" w:cs="Times New Roman"/>
          <w:sz w:val="24"/>
          <w:szCs w:val="24"/>
          <w:lang w:eastAsia="ru-RU"/>
        </w:rPr>
        <w:t>е издание датируется 2004 годом</w:t>
      </w:r>
      <w:r w:rsidR="004A0DFD" w:rsidRPr="00BA3AA2">
        <w:rPr>
          <w:rFonts w:ascii="Times New Roman" w:eastAsia="Times New Roman" w:hAnsi="Times New Roman" w:cs="Times New Roman"/>
          <w:sz w:val="24"/>
          <w:szCs w:val="24"/>
          <w:lang w:eastAsia="ru-RU"/>
        </w:rPr>
        <w:t>.</w:t>
      </w:r>
      <w:r w:rsidR="005C43B4" w:rsidRPr="00BA3AA2">
        <w:rPr>
          <w:rStyle w:val="a7"/>
          <w:rFonts w:ascii="Times New Roman" w:eastAsia="Times New Roman" w:hAnsi="Times New Roman" w:cs="Times New Roman"/>
          <w:sz w:val="24"/>
          <w:szCs w:val="24"/>
          <w:lang w:eastAsia="ru-RU"/>
        </w:rPr>
        <w:footnoteReference w:id="164"/>
      </w:r>
      <w:r w:rsidR="004A0DFD" w:rsidRPr="00BA3AA2">
        <w:rPr>
          <w:rFonts w:ascii="Times New Roman" w:eastAsia="Times New Roman" w:hAnsi="Times New Roman" w:cs="Times New Roman"/>
          <w:sz w:val="24"/>
          <w:szCs w:val="24"/>
          <w:lang w:eastAsia="ru-RU"/>
        </w:rPr>
        <w:t xml:space="preserve"> </w:t>
      </w:r>
    </w:p>
    <w:p w:rsidR="00224C3B" w:rsidRPr="00BA3AA2" w:rsidRDefault="00224C3B" w:rsidP="00645C4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З</w:t>
      </w:r>
      <w:r w:rsidR="004A0DFD" w:rsidRPr="00BA3AA2">
        <w:rPr>
          <w:rFonts w:ascii="Times New Roman" w:eastAsia="Times New Roman" w:hAnsi="Times New Roman" w:cs="Times New Roman"/>
          <w:sz w:val="24"/>
          <w:szCs w:val="24"/>
          <w:lang w:eastAsia="ru-RU"/>
        </w:rPr>
        <w:t>апуск Европейского веб-сайта по интеграции в 2009 году</w:t>
      </w:r>
      <w:r w:rsidR="00FC644C" w:rsidRPr="00BA3AA2">
        <w:rPr>
          <w:rStyle w:val="a7"/>
          <w:rFonts w:ascii="Times New Roman" w:eastAsia="Times New Roman" w:hAnsi="Times New Roman" w:cs="Times New Roman"/>
          <w:sz w:val="24"/>
          <w:szCs w:val="24"/>
          <w:lang w:eastAsia="ru-RU"/>
        </w:rPr>
        <w:footnoteReference w:id="165"/>
      </w:r>
      <w:r w:rsidR="004A0DFD" w:rsidRPr="00BA3AA2">
        <w:rPr>
          <w:rFonts w:ascii="Times New Roman" w:eastAsia="Times New Roman" w:hAnsi="Times New Roman" w:cs="Times New Roman"/>
          <w:sz w:val="24"/>
          <w:szCs w:val="24"/>
          <w:lang w:eastAsia="ru-RU"/>
        </w:rPr>
        <w:t xml:space="preserve"> представляет собой еще одну веху в усилиях ЕС по содействию обмену знаниями между </w:t>
      </w:r>
      <w:r w:rsidRPr="00BA3AA2">
        <w:rPr>
          <w:rFonts w:ascii="Times New Roman" w:eastAsia="Times New Roman" w:hAnsi="Times New Roman" w:cs="Times New Roman"/>
          <w:sz w:val="24"/>
          <w:szCs w:val="24"/>
          <w:lang w:eastAsia="ru-RU"/>
        </w:rPr>
        <w:t>различными</w:t>
      </w:r>
      <w:r w:rsidR="004A0DFD" w:rsidRPr="00BA3AA2">
        <w:rPr>
          <w:rFonts w:ascii="Times New Roman" w:eastAsia="Times New Roman" w:hAnsi="Times New Roman" w:cs="Times New Roman"/>
          <w:sz w:val="24"/>
          <w:szCs w:val="24"/>
          <w:lang w:eastAsia="ru-RU"/>
        </w:rPr>
        <w:t xml:space="preserve"> заинтересованными сторонами интеграции. Являясь уникальным ресурсом «единого окна», веб-сайт содержит новости, передовую практик</w:t>
      </w:r>
      <w:r w:rsidRPr="00BA3AA2">
        <w:rPr>
          <w:rFonts w:ascii="Times New Roman" w:eastAsia="Times New Roman" w:hAnsi="Times New Roman" w:cs="Times New Roman"/>
          <w:sz w:val="24"/>
          <w:szCs w:val="24"/>
          <w:lang w:eastAsia="ru-RU"/>
        </w:rPr>
        <w:t>у, возможности финансирования и статьи</w:t>
      </w:r>
      <w:r w:rsidR="004A0DFD" w:rsidRPr="00BA3AA2">
        <w:rPr>
          <w:rFonts w:ascii="Times New Roman" w:eastAsia="Times New Roman" w:hAnsi="Times New Roman" w:cs="Times New Roman"/>
          <w:sz w:val="24"/>
          <w:szCs w:val="24"/>
          <w:lang w:eastAsia="ru-RU"/>
        </w:rPr>
        <w:t>, объясняющие структуры управления национальной интеграцией и оценивающи</w:t>
      </w:r>
      <w:r w:rsidRPr="00BA3AA2">
        <w:rPr>
          <w:rFonts w:ascii="Times New Roman" w:eastAsia="Times New Roman" w:hAnsi="Times New Roman" w:cs="Times New Roman"/>
          <w:sz w:val="24"/>
          <w:szCs w:val="24"/>
          <w:lang w:eastAsia="ru-RU"/>
        </w:rPr>
        <w:t xml:space="preserve">е результаты интеграции все </w:t>
      </w:r>
      <w:r w:rsidR="004A0DFD" w:rsidRPr="00BA3AA2">
        <w:rPr>
          <w:rFonts w:ascii="Times New Roman" w:eastAsia="Times New Roman" w:hAnsi="Times New Roman" w:cs="Times New Roman"/>
          <w:sz w:val="24"/>
          <w:szCs w:val="24"/>
          <w:lang w:eastAsia="ru-RU"/>
        </w:rPr>
        <w:t>государств-членов</w:t>
      </w:r>
      <w:r w:rsidRPr="00BA3AA2">
        <w:rPr>
          <w:rFonts w:ascii="Times New Roman" w:eastAsia="Times New Roman" w:hAnsi="Times New Roman" w:cs="Times New Roman"/>
          <w:sz w:val="24"/>
          <w:szCs w:val="24"/>
          <w:lang w:eastAsia="ru-RU"/>
        </w:rPr>
        <w:t xml:space="preserve"> ЕС</w:t>
      </w:r>
      <w:r w:rsidR="004A0DFD" w:rsidRPr="00BA3AA2">
        <w:rPr>
          <w:rFonts w:ascii="Times New Roman" w:eastAsia="Times New Roman" w:hAnsi="Times New Roman" w:cs="Times New Roman"/>
          <w:sz w:val="24"/>
          <w:szCs w:val="24"/>
          <w:lang w:eastAsia="ru-RU"/>
        </w:rPr>
        <w:t xml:space="preserve">. </w:t>
      </w:r>
    </w:p>
    <w:p w:rsidR="00230CB3" w:rsidRPr="00BA3AA2" w:rsidRDefault="00224C3B" w:rsidP="00645C48">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eastAsia="Times New Roman" w:hAnsi="Times New Roman" w:cs="Times New Roman"/>
          <w:sz w:val="24"/>
          <w:szCs w:val="24"/>
          <w:lang w:eastAsia="ru-RU"/>
        </w:rPr>
        <w:t xml:space="preserve">Важным аспектом в взаимодействии культур является ликвидация различных форм ксенофобии и расизма, так как здоровый и полный диалог возможен только если он открыт и не ущемляется. </w:t>
      </w:r>
      <w:r w:rsidR="00A72363" w:rsidRPr="00BA3AA2">
        <w:rPr>
          <w:rFonts w:ascii="Times New Roman" w:eastAsia="Times New Roman" w:hAnsi="Times New Roman" w:cs="Times New Roman"/>
          <w:sz w:val="24"/>
          <w:szCs w:val="24"/>
          <w:lang w:eastAsia="ru-RU"/>
        </w:rPr>
        <w:t>Так, сеть Eurydice, которая предоставляет информацию о системах и политике образования 38 стран, опубликовала в 2009 году 2 доклада о борьбе с социальным и культурным неравенством в сфере дошкольного образования.</w:t>
      </w:r>
      <w:r w:rsidR="005C43B4" w:rsidRPr="00BA3AA2">
        <w:rPr>
          <w:rStyle w:val="a7"/>
          <w:rFonts w:ascii="Times New Roman" w:eastAsia="Times New Roman" w:hAnsi="Times New Roman" w:cs="Times New Roman"/>
          <w:sz w:val="24"/>
          <w:szCs w:val="24"/>
          <w:lang w:eastAsia="ru-RU"/>
        </w:rPr>
        <w:footnoteReference w:id="166"/>
      </w:r>
      <w:r w:rsidR="00A72363" w:rsidRPr="00BA3AA2">
        <w:rPr>
          <w:rFonts w:ascii="Times New Roman" w:eastAsia="Times New Roman" w:hAnsi="Times New Roman" w:cs="Times New Roman"/>
          <w:sz w:val="24"/>
          <w:szCs w:val="24"/>
          <w:lang w:eastAsia="ru-RU"/>
        </w:rPr>
        <w:t xml:space="preserve"> Таким образом проблема </w:t>
      </w:r>
      <w:r w:rsidR="00A72363" w:rsidRPr="00BA3AA2">
        <w:rPr>
          <w:rFonts w:ascii="Times New Roman" w:eastAsia="Times New Roman" w:hAnsi="Times New Roman" w:cs="Times New Roman"/>
          <w:sz w:val="24"/>
          <w:szCs w:val="24"/>
          <w:lang w:eastAsia="ru-RU"/>
        </w:rPr>
        <w:lastRenderedPageBreak/>
        <w:t>неравенства в качества препятствующего фактора к интеграции раскрывается на новом и самом «нежном» уровне – дошкольное образование, когда сам процесс интеграции предположительно должен идти гораздо активнее, нежели в более сознательном возрасте, когда все виды и типы средств массовой информации имеют более активное влияние на этот слой общества.</w:t>
      </w:r>
      <w:r w:rsidR="00531BC0" w:rsidRPr="00BA3AA2">
        <w:rPr>
          <w:rFonts w:ascii="Times New Roman" w:eastAsia="Times New Roman" w:hAnsi="Times New Roman" w:cs="Times New Roman"/>
          <w:sz w:val="24"/>
          <w:szCs w:val="24"/>
          <w:lang w:eastAsia="ru-RU"/>
        </w:rPr>
        <w:t xml:space="preserve"> Также и в этой области необходим контроль и постоянный замер общественного мнения так как </w:t>
      </w:r>
      <w:r w:rsidR="00531BC0" w:rsidRPr="00BA3AA2">
        <w:rPr>
          <w:rFonts w:ascii="Times New Roman" w:hAnsi="Times New Roman" w:cs="Times New Roman"/>
          <w:sz w:val="24"/>
          <w:szCs w:val="24"/>
        </w:rPr>
        <w:t>степень проявления ксенофобии и расизма в обществе не является постоянной. В разные периоды времени напряжение может то расти, то падать потому соответствующие измерения и требуются: для выяснения причин этих колебаний и определения, насколько они зависят именно от проводимой государством этнической и расовой политики.</w:t>
      </w:r>
      <w:r w:rsidR="00531BC0" w:rsidRPr="00BA3AA2">
        <w:rPr>
          <w:rStyle w:val="a7"/>
          <w:rFonts w:ascii="Times New Roman" w:hAnsi="Times New Roman" w:cs="Times New Roman"/>
          <w:sz w:val="24"/>
          <w:szCs w:val="24"/>
        </w:rPr>
        <w:footnoteReference w:id="167"/>
      </w:r>
      <w:r w:rsidR="00230CB3" w:rsidRPr="00BA3AA2">
        <w:rPr>
          <w:rFonts w:ascii="Times New Roman" w:hAnsi="Times New Roman" w:cs="Times New Roman"/>
          <w:sz w:val="24"/>
          <w:szCs w:val="24"/>
        </w:rPr>
        <w:t> </w:t>
      </w:r>
    </w:p>
    <w:p w:rsidR="00A72363" w:rsidRPr="00BA3AA2" w:rsidRDefault="004A0DFD" w:rsidP="00645C4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Для усиления защиты основных прав в свете социального прогресса и научных разработок</w:t>
      </w:r>
      <w:r w:rsidR="00224C3B" w:rsidRPr="00BA3AA2">
        <w:rPr>
          <w:rFonts w:ascii="Times New Roman" w:eastAsia="Times New Roman" w:hAnsi="Times New Roman" w:cs="Times New Roman"/>
          <w:sz w:val="24"/>
          <w:szCs w:val="24"/>
          <w:lang w:eastAsia="ru-RU"/>
        </w:rPr>
        <w:t>,</w:t>
      </w:r>
      <w:r w:rsidRPr="00BA3AA2">
        <w:rPr>
          <w:rFonts w:ascii="Times New Roman" w:eastAsia="Times New Roman" w:hAnsi="Times New Roman" w:cs="Times New Roman"/>
          <w:sz w:val="24"/>
          <w:szCs w:val="24"/>
          <w:lang w:eastAsia="ru-RU"/>
        </w:rPr>
        <w:t xml:space="preserve"> Агентство по основным правам ЕС - FRA - было создано в 2007 году в качестве организации-правопреемника Европейского центра мониторинга расизма и ксенофо</w:t>
      </w:r>
      <w:r w:rsidR="00224C3B" w:rsidRPr="00BA3AA2">
        <w:rPr>
          <w:rFonts w:ascii="Times New Roman" w:eastAsia="Times New Roman" w:hAnsi="Times New Roman" w:cs="Times New Roman"/>
          <w:sz w:val="24"/>
          <w:szCs w:val="24"/>
          <w:lang w:eastAsia="ru-RU"/>
        </w:rPr>
        <w:t>бии (EUMC), которое, начиная с 1998 года предоставляло</w:t>
      </w:r>
      <w:r w:rsidRPr="00BA3AA2">
        <w:rPr>
          <w:rFonts w:ascii="Times New Roman" w:eastAsia="Times New Roman" w:hAnsi="Times New Roman" w:cs="Times New Roman"/>
          <w:sz w:val="24"/>
          <w:szCs w:val="24"/>
          <w:lang w:eastAsia="ru-RU"/>
        </w:rPr>
        <w:t xml:space="preserve"> </w:t>
      </w:r>
      <w:r w:rsidR="00224C3B" w:rsidRPr="00BA3AA2">
        <w:rPr>
          <w:rFonts w:ascii="Times New Roman" w:eastAsia="Times New Roman" w:hAnsi="Times New Roman" w:cs="Times New Roman"/>
          <w:sz w:val="24"/>
          <w:szCs w:val="24"/>
          <w:lang w:eastAsia="ru-RU"/>
        </w:rPr>
        <w:t>базу знаний и советов</w:t>
      </w:r>
      <w:r w:rsidRPr="00BA3AA2">
        <w:rPr>
          <w:rFonts w:ascii="Times New Roman" w:eastAsia="Times New Roman" w:hAnsi="Times New Roman" w:cs="Times New Roman"/>
          <w:sz w:val="24"/>
          <w:szCs w:val="24"/>
          <w:lang w:eastAsia="ru-RU"/>
        </w:rPr>
        <w:t xml:space="preserve"> от независимых сравнительных исследований; некоторые из которых непосредственно кас</w:t>
      </w:r>
      <w:r w:rsidR="00224C3B" w:rsidRPr="00BA3AA2">
        <w:rPr>
          <w:rFonts w:ascii="Times New Roman" w:eastAsia="Times New Roman" w:hAnsi="Times New Roman" w:cs="Times New Roman"/>
          <w:sz w:val="24"/>
          <w:szCs w:val="24"/>
          <w:lang w:eastAsia="ru-RU"/>
        </w:rPr>
        <w:t>аются иммигрантов и беженцев.</w:t>
      </w:r>
      <w:r w:rsidR="00FC644C" w:rsidRPr="00BA3AA2">
        <w:rPr>
          <w:rStyle w:val="a7"/>
          <w:rFonts w:ascii="Times New Roman" w:eastAsia="Times New Roman" w:hAnsi="Times New Roman" w:cs="Times New Roman"/>
          <w:sz w:val="24"/>
          <w:szCs w:val="24"/>
          <w:lang w:eastAsia="ru-RU"/>
        </w:rPr>
        <w:footnoteReference w:id="168"/>
      </w:r>
      <w:r w:rsidR="00224C3B" w:rsidRPr="00BA3AA2">
        <w:rPr>
          <w:rFonts w:ascii="Times New Roman" w:eastAsia="Times New Roman" w:hAnsi="Times New Roman" w:cs="Times New Roman"/>
          <w:sz w:val="24"/>
          <w:szCs w:val="24"/>
          <w:lang w:eastAsia="ru-RU"/>
        </w:rPr>
        <w:t> Также подчеркнем, что н</w:t>
      </w:r>
      <w:r w:rsidRPr="00BA3AA2">
        <w:rPr>
          <w:rFonts w:ascii="Times New Roman" w:eastAsia="Times New Roman" w:hAnsi="Times New Roman" w:cs="Times New Roman"/>
          <w:sz w:val="24"/>
          <w:szCs w:val="24"/>
          <w:lang w:eastAsia="ru-RU"/>
        </w:rPr>
        <w:t>а законодательном уровне ЕС принял Рамочное решение об определенных формах и проявлениях расизма и ксенофобии в 2008 году для борьбы с нетерпимостью посредством общего уголовного права. Государства-члены были обязаны включить его в свои национальные законы к 2010 году.</w:t>
      </w:r>
      <w:r w:rsidR="00D7047B" w:rsidRPr="00BA3AA2">
        <w:rPr>
          <w:rStyle w:val="a7"/>
          <w:rFonts w:ascii="Times New Roman" w:eastAsia="Times New Roman" w:hAnsi="Times New Roman" w:cs="Times New Roman"/>
          <w:sz w:val="24"/>
          <w:szCs w:val="24"/>
          <w:lang w:eastAsia="ru-RU"/>
        </w:rPr>
        <w:footnoteReference w:id="169"/>
      </w:r>
      <w:r w:rsidRPr="00BA3AA2">
        <w:rPr>
          <w:rFonts w:ascii="Times New Roman" w:eastAsia="Times New Roman" w:hAnsi="Times New Roman" w:cs="Times New Roman"/>
          <w:sz w:val="24"/>
          <w:szCs w:val="24"/>
          <w:lang w:eastAsia="ru-RU"/>
        </w:rPr>
        <w:t xml:space="preserve"> </w:t>
      </w:r>
    </w:p>
    <w:p w:rsidR="00D7047B" w:rsidRPr="00BA3AA2" w:rsidRDefault="004A0DFD" w:rsidP="00645C4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Аспекты</w:t>
      </w:r>
      <w:r w:rsidR="00A72363" w:rsidRPr="00BA3AA2">
        <w:rPr>
          <w:rFonts w:ascii="Times New Roman" w:eastAsia="Times New Roman" w:hAnsi="Times New Roman" w:cs="Times New Roman"/>
          <w:sz w:val="24"/>
          <w:szCs w:val="24"/>
          <w:lang w:eastAsia="ru-RU"/>
        </w:rPr>
        <w:t>, касающиеся</w:t>
      </w:r>
      <w:r w:rsidRPr="00BA3AA2">
        <w:rPr>
          <w:rFonts w:ascii="Times New Roman" w:eastAsia="Times New Roman" w:hAnsi="Times New Roman" w:cs="Times New Roman"/>
          <w:sz w:val="24"/>
          <w:szCs w:val="24"/>
          <w:lang w:eastAsia="ru-RU"/>
        </w:rPr>
        <w:t xml:space="preserve"> интеграции мигрантов стали видны в культурной политике ЕС в рамках Европейской программы по культуре, принятой в 2007 году</w:t>
      </w:r>
      <w:r w:rsidR="00D7047B" w:rsidRPr="00BA3AA2">
        <w:rPr>
          <w:rStyle w:val="a7"/>
          <w:rFonts w:ascii="Times New Roman" w:eastAsia="Times New Roman" w:hAnsi="Times New Roman" w:cs="Times New Roman"/>
          <w:sz w:val="24"/>
          <w:szCs w:val="24"/>
          <w:lang w:eastAsia="ru-RU"/>
        </w:rPr>
        <w:footnoteReference w:id="170"/>
      </w:r>
      <w:r w:rsidRPr="00BA3AA2">
        <w:rPr>
          <w:rFonts w:ascii="Times New Roman" w:eastAsia="Times New Roman" w:hAnsi="Times New Roman" w:cs="Times New Roman"/>
          <w:sz w:val="24"/>
          <w:szCs w:val="24"/>
          <w:lang w:eastAsia="ru-RU"/>
        </w:rPr>
        <w:t xml:space="preserve">, в которой основное внимание уделялось поощрению культурного разнообразия и межкультурного диалога. Соответствующие инструменты обмена знаниями для культурной интеграции </w:t>
      </w:r>
      <w:r w:rsidRPr="00BA3AA2">
        <w:rPr>
          <w:rFonts w:ascii="Times New Roman" w:eastAsia="Times New Roman" w:hAnsi="Times New Roman" w:cs="Times New Roman"/>
          <w:sz w:val="24"/>
          <w:szCs w:val="24"/>
          <w:lang w:eastAsia="ru-RU"/>
        </w:rPr>
        <w:lastRenderedPageBreak/>
        <w:t>мигрантов включали сеть межкультурных городов и Платфо</w:t>
      </w:r>
      <w:r w:rsidR="00D92BFF" w:rsidRPr="00BA3AA2">
        <w:rPr>
          <w:rFonts w:ascii="Times New Roman" w:eastAsia="Times New Roman" w:hAnsi="Times New Roman" w:cs="Times New Roman"/>
          <w:sz w:val="24"/>
          <w:szCs w:val="24"/>
          <w:lang w:eastAsia="ru-RU"/>
        </w:rPr>
        <w:t>рму для межкультурной Европы.</w:t>
      </w:r>
      <w:r w:rsidR="00802F26" w:rsidRPr="00BA3AA2">
        <w:rPr>
          <w:rFonts w:ascii="Times New Roman" w:eastAsia="Times New Roman" w:hAnsi="Times New Roman" w:cs="Times New Roman"/>
          <w:sz w:val="24"/>
          <w:szCs w:val="24"/>
          <w:lang w:eastAsia="ru-RU"/>
        </w:rPr>
        <w:t xml:space="preserve"> </w:t>
      </w:r>
    </w:p>
    <w:p w:rsidR="00D7047B" w:rsidRPr="00BA3AA2" w:rsidRDefault="00230CB3" w:rsidP="00645C4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Однако,</w:t>
      </w:r>
      <w:r w:rsidR="00D07836" w:rsidRPr="00BA3AA2">
        <w:rPr>
          <w:rFonts w:ascii="Times New Roman" w:eastAsia="Times New Roman" w:hAnsi="Times New Roman" w:cs="Times New Roman"/>
          <w:sz w:val="24"/>
          <w:szCs w:val="24"/>
          <w:lang w:eastAsia="ru-RU"/>
        </w:rPr>
        <w:t xml:space="preserve"> необходимо понимать, что на восприятие мигрантов влияет не только их собственное желание или нежелание адаптироваться и пользоваться инструментами интеграции, но и видение европейцами образа мигранта сквозь призму личных </w:t>
      </w:r>
      <w:r w:rsidR="00D7047B" w:rsidRPr="00BA3AA2">
        <w:rPr>
          <w:rFonts w:ascii="Times New Roman" w:eastAsia="Times New Roman" w:hAnsi="Times New Roman" w:cs="Times New Roman"/>
          <w:sz w:val="24"/>
          <w:szCs w:val="24"/>
          <w:lang w:eastAsia="ru-RU"/>
        </w:rPr>
        <w:t xml:space="preserve">бытовых </w:t>
      </w:r>
      <w:r w:rsidR="00D07836" w:rsidRPr="00BA3AA2">
        <w:rPr>
          <w:rFonts w:ascii="Times New Roman" w:eastAsia="Times New Roman" w:hAnsi="Times New Roman" w:cs="Times New Roman"/>
          <w:sz w:val="24"/>
          <w:szCs w:val="24"/>
          <w:lang w:eastAsia="ru-RU"/>
        </w:rPr>
        <w:t>проблем, проблем в различных областях конкретной страны или глобальных вызовов современного мира.</w:t>
      </w:r>
      <w:r w:rsidRPr="00BA3AA2">
        <w:rPr>
          <w:rFonts w:ascii="Times New Roman" w:eastAsia="Times New Roman" w:hAnsi="Times New Roman" w:cs="Times New Roman"/>
          <w:sz w:val="24"/>
          <w:szCs w:val="24"/>
          <w:lang w:eastAsia="ru-RU"/>
        </w:rPr>
        <w:t xml:space="preserve"> </w:t>
      </w:r>
      <w:r w:rsidR="00D07836" w:rsidRPr="00BA3AA2">
        <w:rPr>
          <w:rFonts w:ascii="Times New Roman" w:eastAsia="Times New Roman" w:hAnsi="Times New Roman" w:cs="Times New Roman"/>
          <w:sz w:val="24"/>
          <w:szCs w:val="24"/>
          <w:lang w:eastAsia="ru-RU"/>
        </w:rPr>
        <w:t xml:space="preserve">Так, </w:t>
      </w:r>
      <w:r w:rsidRPr="00BA3AA2">
        <w:rPr>
          <w:rFonts w:ascii="Times New Roman" w:eastAsia="Times New Roman" w:hAnsi="Times New Roman" w:cs="Times New Roman"/>
          <w:sz w:val="24"/>
          <w:szCs w:val="24"/>
          <w:lang w:eastAsia="ru-RU"/>
        </w:rPr>
        <w:t>многие европейцы считают, что беженцы - это бремя для общества, потому что они получают работу и социальные льготы, которые в противном случае были бы доступны для граждан каждой нации. В целом, средний показатель 50% в 10 опрошенных странах говорит об этом. Только в Швеции и Германии б</w:t>
      </w:r>
      <w:r w:rsidR="00D07836" w:rsidRPr="00BA3AA2">
        <w:rPr>
          <w:rFonts w:ascii="Times New Roman" w:eastAsia="Times New Roman" w:hAnsi="Times New Roman" w:cs="Times New Roman"/>
          <w:sz w:val="24"/>
          <w:szCs w:val="24"/>
          <w:lang w:eastAsia="ru-RU"/>
        </w:rPr>
        <w:t>ольшинство говорит об обратном</w:t>
      </w:r>
      <w:r w:rsidRPr="00BA3AA2">
        <w:rPr>
          <w:rFonts w:ascii="Times New Roman" w:eastAsia="Times New Roman" w:hAnsi="Times New Roman" w:cs="Times New Roman"/>
          <w:sz w:val="24"/>
          <w:szCs w:val="24"/>
          <w:lang w:eastAsia="ru-RU"/>
        </w:rPr>
        <w:t>.</w:t>
      </w:r>
      <w:r w:rsidR="00D07836" w:rsidRPr="00BA3AA2">
        <w:rPr>
          <w:rFonts w:ascii="Times New Roman" w:eastAsia="Times New Roman" w:hAnsi="Times New Roman" w:cs="Times New Roman"/>
          <w:sz w:val="24"/>
          <w:szCs w:val="24"/>
          <w:lang w:eastAsia="ru-RU"/>
        </w:rPr>
        <w:t xml:space="preserve"> </w:t>
      </w:r>
      <w:r w:rsidR="002E417C" w:rsidRPr="00BA3AA2">
        <w:rPr>
          <w:rStyle w:val="a7"/>
          <w:rFonts w:ascii="Times New Roman" w:eastAsia="Times New Roman" w:hAnsi="Times New Roman" w:cs="Times New Roman"/>
          <w:sz w:val="24"/>
          <w:szCs w:val="24"/>
          <w:lang w:eastAsia="ru-RU"/>
        </w:rPr>
        <w:footnoteReference w:id="171"/>
      </w:r>
      <w:r w:rsidR="002E417C" w:rsidRPr="00BA3AA2">
        <w:rPr>
          <w:rFonts w:ascii="Times New Roman" w:eastAsia="Times New Roman" w:hAnsi="Times New Roman" w:cs="Times New Roman"/>
          <w:sz w:val="24"/>
          <w:szCs w:val="24"/>
          <w:lang w:eastAsia="ru-RU"/>
        </w:rPr>
        <w:t xml:space="preserve"> </w:t>
      </w:r>
    </w:p>
    <w:p w:rsidR="00D07836" w:rsidRPr="00BA3AA2" w:rsidRDefault="00D07836" w:rsidP="00645C4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hAnsi="Times New Roman" w:cs="Times New Roman"/>
          <w:sz w:val="24"/>
          <w:szCs w:val="24"/>
          <w:shd w:val="clear" w:color="auto" w:fill="FFFFFF"/>
        </w:rPr>
        <w:t>Политическая ориентация играет</w:t>
      </w:r>
      <w:r w:rsidR="00D7047B" w:rsidRPr="00BA3AA2">
        <w:rPr>
          <w:rFonts w:ascii="Times New Roman" w:hAnsi="Times New Roman" w:cs="Times New Roman"/>
          <w:sz w:val="24"/>
          <w:szCs w:val="24"/>
          <w:shd w:val="clear" w:color="auto" w:fill="FFFFFF"/>
        </w:rPr>
        <w:t xml:space="preserve"> также</w:t>
      </w:r>
      <w:r w:rsidRPr="00BA3AA2">
        <w:rPr>
          <w:rFonts w:ascii="Times New Roman" w:hAnsi="Times New Roman" w:cs="Times New Roman"/>
          <w:sz w:val="24"/>
          <w:szCs w:val="24"/>
          <w:shd w:val="clear" w:color="auto" w:fill="FFFFFF"/>
        </w:rPr>
        <w:t xml:space="preserve"> большую роль во взглядах на угрозу </w:t>
      </w:r>
      <w:r w:rsidR="00D7047B" w:rsidRPr="00BA3AA2">
        <w:rPr>
          <w:rFonts w:ascii="Times New Roman" w:hAnsi="Times New Roman" w:cs="Times New Roman"/>
          <w:sz w:val="24"/>
          <w:szCs w:val="24"/>
          <w:shd w:val="clear" w:color="auto" w:fill="FFFFFF"/>
        </w:rPr>
        <w:t>со стороны мигрантов-</w:t>
      </w:r>
      <w:r w:rsidRPr="00BA3AA2">
        <w:rPr>
          <w:rFonts w:ascii="Times New Roman" w:hAnsi="Times New Roman" w:cs="Times New Roman"/>
          <w:sz w:val="24"/>
          <w:szCs w:val="24"/>
          <w:shd w:val="clear" w:color="auto" w:fill="FFFFFF"/>
        </w:rPr>
        <w:t>беженцев. В восьми из 10 опрошенных стран ЕС политические правые больше озабочены беженцами как угрозой, чем политические левые. Это наиболее очевидно во Франции, где 61% тех, кто ставит себя на политическое право, говорят, что беженцы представляют собой серьезную угрозу, по сравнению только с 29% левых.</w:t>
      </w:r>
      <w:r w:rsidR="002E417C" w:rsidRPr="00BA3AA2">
        <w:rPr>
          <w:rStyle w:val="a7"/>
          <w:rFonts w:ascii="Times New Roman" w:hAnsi="Times New Roman" w:cs="Times New Roman"/>
          <w:sz w:val="24"/>
          <w:szCs w:val="24"/>
          <w:shd w:val="clear" w:color="auto" w:fill="FFFFFF"/>
        </w:rPr>
        <w:footnoteReference w:id="172"/>
      </w:r>
    </w:p>
    <w:p w:rsidR="00D92BFF" w:rsidRPr="00BA3AA2" w:rsidRDefault="00D07836" w:rsidP="00645C4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 xml:space="preserve">Одной из глобальных проблем современного мира, по мнению автора, является терроризм и, </w:t>
      </w:r>
      <w:r w:rsidRPr="00BA3AA2">
        <w:rPr>
          <w:rFonts w:ascii="Times New Roman" w:hAnsi="Times New Roman" w:cs="Times New Roman"/>
          <w:sz w:val="24"/>
          <w:szCs w:val="24"/>
          <w:shd w:val="clear" w:color="auto" w:fill="FFFFFF"/>
        </w:rPr>
        <w:t>например, в Великобритании 80% тех, кто имеет неблагоприятное мнение о мусульманах, говорят, что беженцы, покидающие Ирак и Сирию, представляют собой серьезную угрозу для их страны.</w:t>
      </w:r>
      <w:r w:rsidR="002E417C" w:rsidRPr="00BA3AA2">
        <w:rPr>
          <w:rStyle w:val="a7"/>
          <w:rFonts w:ascii="Times New Roman" w:hAnsi="Times New Roman" w:cs="Times New Roman"/>
          <w:sz w:val="24"/>
          <w:szCs w:val="24"/>
          <w:shd w:val="clear" w:color="auto" w:fill="FFFFFF"/>
        </w:rPr>
        <w:footnoteReference w:id="173"/>
      </w:r>
    </w:p>
    <w:p w:rsidR="00F35F14" w:rsidRPr="00BA3AA2" w:rsidRDefault="00F35F14" w:rsidP="00645C48">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Если же обратит</w:t>
      </w:r>
      <w:r w:rsidR="00D92BFF" w:rsidRPr="00BA3AA2">
        <w:rPr>
          <w:rFonts w:ascii="Times New Roman" w:hAnsi="Times New Roman" w:cs="Times New Roman"/>
          <w:sz w:val="24"/>
          <w:szCs w:val="24"/>
        </w:rPr>
        <w:t>ься к</w:t>
      </w:r>
      <w:r w:rsidR="00D8537C" w:rsidRPr="00BA3AA2">
        <w:rPr>
          <w:rFonts w:ascii="Times New Roman" w:hAnsi="Times New Roman" w:cs="Times New Roman"/>
          <w:sz w:val="24"/>
          <w:szCs w:val="24"/>
        </w:rPr>
        <w:t xml:space="preserve"> вопросу о</w:t>
      </w:r>
      <w:r w:rsidR="00D92BFF" w:rsidRPr="00BA3AA2">
        <w:rPr>
          <w:rFonts w:ascii="Times New Roman" w:hAnsi="Times New Roman" w:cs="Times New Roman"/>
          <w:sz w:val="24"/>
          <w:szCs w:val="24"/>
        </w:rPr>
        <w:t xml:space="preserve"> помощи волонтеров мигрантам</w:t>
      </w:r>
      <w:r w:rsidRPr="00BA3AA2">
        <w:rPr>
          <w:rFonts w:ascii="Times New Roman" w:hAnsi="Times New Roman" w:cs="Times New Roman"/>
          <w:sz w:val="24"/>
          <w:szCs w:val="24"/>
        </w:rPr>
        <w:t xml:space="preserve"> в рамках различных проектов, то рассмотрим это взаимодействие на примере организации </w:t>
      </w:r>
      <w:r w:rsidRPr="00BA3AA2">
        <w:rPr>
          <w:rFonts w:ascii="Times New Roman" w:hAnsi="Times New Roman" w:cs="Times New Roman"/>
          <w:sz w:val="24"/>
          <w:szCs w:val="24"/>
          <w:lang w:val="en-US"/>
        </w:rPr>
        <w:t>IRC</w:t>
      </w:r>
      <w:r w:rsidRPr="00BA3AA2">
        <w:rPr>
          <w:rFonts w:ascii="Times New Roman" w:hAnsi="Times New Roman" w:cs="Times New Roman"/>
          <w:sz w:val="24"/>
          <w:szCs w:val="24"/>
        </w:rPr>
        <w:t xml:space="preserve"> (</w:t>
      </w:r>
      <w:r w:rsidR="007A7CF6" w:rsidRPr="00BA3AA2">
        <w:rPr>
          <w:rFonts w:ascii="Times New Roman" w:hAnsi="Times New Roman" w:cs="Times New Roman"/>
          <w:sz w:val="24"/>
          <w:szCs w:val="24"/>
          <w:lang w:val="en-US"/>
        </w:rPr>
        <w:t>International</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Rescue</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Committee</w:t>
      </w:r>
      <w:r w:rsidRPr="00BA3AA2">
        <w:rPr>
          <w:rFonts w:ascii="Times New Roman" w:hAnsi="Times New Roman" w:cs="Times New Roman"/>
          <w:sz w:val="24"/>
          <w:szCs w:val="24"/>
        </w:rPr>
        <w:t>) и их программы, реализующейся в Греции, Сербии и Германии.</w:t>
      </w:r>
      <w:r w:rsidRPr="00BA3AA2">
        <w:rPr>
          <w:rStyle w:val="a7"/>
          <w:rFonts w:ascii="Times New Roman" w:hAnsi="Times New Roman" w:cs="Times New Roman"/>
          <w:sz w:val="24"/>
          <w:szCs w:val="24"/>
        </w:rPr>
        <w:footnoteReference w:id="174"/>
      </w:r>
      <w:r w:rsidRPr="00BA3AA2">
        <w:rPr>
          <w:rFonts w:ascii="Times New Roman" w:hAnsi="Times New Roman" w:cs="Times New Roman"/>
          <w:sz w:val="24"/>
          <w:szCs w:val="24"/>
        </w:rPr>
        <w:t xml:space="preserve"> IRC предоставляет беженцам в Греции достоверную свежую информацию об имеющихся услугах, юридических правах, вариантах убежища, переселении и воссоединении семей. </w:t>
      </w:r>
      <w:r w:rsidRPr="00BA3AA2">
        <w:rPr>
          <w:rFonts w:ascii="Times New Roman" w:hAnsi="Times New Roman" w:cs="Times New Roman"/>
          <w:sz w:val="24"/>
          <w:szCs w:val="24"/>
        </w:rPr>
        <w:lastRenderedPageBreak/>
        <w:t>IRC также работает над тем, чтобы беженцы имели доступ к консультационным услугам, а также к лечебно-рекреационной деятельности. Каждый день в среднем 270 детей посещают безопасные для обучения и лечения места в IRC в пяти местах для беженцев (Александрия, Верия, Элеонас и Скарамагкас на греческом материке и Кара Тепе на острове Лесбос), где они рисуют, поют, играют.</w:t>
      </w:r>
      <w:r w:rsidRPr="00BA3AA2">
        <w:rPr>
          <w:rStyle w:val="a7"/>
          <w:rFonts w:ascii="Times New Roman" w:hAnsi="Times New Roman" w:cs="Times New Roman"/>
          <w:sz w:val="24"/>
          <w:szCs w:val="24"/>
        </w:rPr>
        <w:footnoteReference w:id="175"/>
      </w:r>
      <w:r w:rsidRPr="00BA3AA2">
        <w:rPr>
          <w:rFonts w:ascii="Times New Roman" w:hAnsi="Times New Roman" w:cs="Times New Roman"/>
          <w:sz w:val="24"/>
          <w:szCs w:val="24"/>
        </w:rPr>
        <w:t xml:space="preserve"> Большую часть из названных работ выполняют волонтеры</w:t>
      </w:r>
      <w:r w:rsidR="00D8537C" w:rsidRPr="00BA3AA2">
        <w:rPr>
          <w:rFonts w:ascii="Times New Roman" w:hAnsi="Times New Roman" w:cs="Times New Roman"/>
          <w:sz w:val="24"/>
          <w:szCs w:val="24"/>
        </w:rPr>
        <w:t>. Есть</w:t>
      </w:r>
      <w:r w:rsidRPr="00BA3AA2">
        <w:rPr>
          <w:rFonts w:ascii="Times New Roman" w:hAnsi="Times New Roman" w:cs="Times New Roman"/>
          <w:sz w:val="24"/>
          <w:szCs w:val="24"/>
        </w:rPr>
        <w:t xml:space="preserve"> и другие программы, которые также реализуют подобную деятельность. Например, «Projects </w:t>
      </w:r>
      <w:r w:rsidRPr="00BA3AA2">
        <w:rPr>
          <w:rFonts w:ascii="Times New Roman" w:hAnsi="Times New Roman" w:cs="Times New Roman"/>
          <w:sz w:val="24"/>
          <w:szCs w:val="24"/>
          <w:lang w:val="en-US"/>
        </w:rPr>
        <w:t>Abroad</w:t>
      </w:r>
      <w:r w:rsidRPr="00BA3AA2">
        <w:rPr>
          <w:rFonts w:ascii="Times New Roman" w:hAnsi="Times New Roman" w:cs="Times New Roman"/>
          <w:sz w:val="24"/>
          <w:szCs w:val="24"/>
        </w:rPr>
        <w:t>», которые утверждают, что: «В Проекте по беженцам необходимо большое разнообразие навыков и опыта. У каждого добровольца есть что предложить, и здесь есть достаточно пространства, для внесения своей лепты, своих идей о том, как помочь, независимо от опыта или уровня квалификации.»</w:t>
      </w:r>
      <w:r w:rsidR="00D8537C" w:rsidRPr="00BA3AA2">
        <w:rPr>
          <w:rStyle w:val="a7"/>
          <w:rFonts w:ascii="Times New Roman" w:hAnsi="Times New Roman" w:cs="Times New Roman"/>
          <w:sz w:val="24"/>
          <w:szCs w:val="24"/>
        </w:rPr>
        <w:t xml:space="preserve"> </w:t>
      </w:r>
      <w:r w:rsidR="00D8537C" w:rsidRPr="00BA3AA2">
        <w:rPr>
          <w:rStyle w:val="a7"/>
          <w:rFonts w:ascii="Times New Roman" w:hAnsi="Times New Roman" w:cs="Times New Roman"/>
          <w:sz w:val="24"/>
          <w:szCs w:val="24"/>
        </w:rPr>
        <w:footnoteReference w:id="176"/>
      </w:r>
    </w:p>
    <w:p w:rsidR="00F35F14" w:rsidRPr="00BA3AA2" w:rsidRDefault="00F35F14" w:rsidP="00645C48">
      <w:pPr>
        <w:autoSpaceDE w:val="0"/>
        <w:autoSpaceDN w:val="0"/>
        <w:adjustRightInd w:val="0"/>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Более интересным примером тесного контакта европейца и иммигрантов может стать путешествие Мэнди Патынкина - посол и актер Международного комитета спасения (</w:t>
      </w:r>
      <w:r w:rsidRPr="00BA3AA2">
        <w:rPr>
          <w:rFonts w:ascii="Times New Roman" w:hAnsi="Times New Roman" w:cs="Times New Roman"/>
          <w:sz w:val="24"/>
          <w:szCs w:val="24"/>
          <w:lang w:val="en-US"/>
        </w:rPr>
        <w:t>IRC</w:t>
      </w:r>
      <w:r w:rsidRPr="00BA3AA2">
        <w:rPr>
          <w:rFonts w:ascii="Times New Roman" w:hAnsi="Times New Roman" w:cs="Times New Roman"/>
          <w:sz w:val="24"/>
          <w:szCs w:val="24"/>
        </w:rPr>
        <w:t>). Патынкин путешествовал с греческого острова Лесбос, (где он встретил беженцев, которые оказались там с момента начала осуществления сделки ЕС-Турция 20 марта 2016 года), в Сербию, где он встретился с беженцами, которые имеют чрезвычайно ограниченные правовые возможности для продвижения по территории ЕС. В итоге, он закончил свою поездку в Германии, где встретился с той самой семьей, которую он впервые встретил на Лесбосе более года назад, и которые теперь получили убежище. И вот каковы были его слова по окончании поездки: ««В Соединенных Штатах и Европе мы должны проявлять солидарность с беженцами. Эти люди - наши учителя. Они выжили больше, чем вы можете себе представить. Все, что они хотят - это жить своей жизнью в условиях свободы, справедливости и достоинства. Мы должны постоянно говорить людям перестать бояться, чтобы у этих людей было то, что у нас есть.</w:t>
      </w:r>
      <w:r w:rsidRPr="00BA3AA2">
        <w:rPr>
          <w:rStyle w:val="a7"/>
          <w:rFonts w:ascii="Times New Roman" w:hAnsi="Times New Roman" w:cs="Times New Roman"/>
          <w:sz w:val="24"/>
          <w:szCs w:val="24"/>
        </w:rPr>
        <w:footnoteReference w:id="177"/>
      </w:r>
      <w:r w:rsidRPr="00BA3AA2">
        <w:rPr>
          <w:rFonts w:ascii="Times New Roman" w:hAnsi="Times New Roman" w:cs="Times New Roman"/>
          <w:sz w:val="24"/>
          <w:szCs w:val="24"/>
        </w:rPr>
        <w:t xml:space="preserve">» Думаю, что на примере этого человека, доблестных волонтеров, а также вспомогательных программ для сближения, европейское общество сможет побороть ксенофобию и позволит </w:t>
      </w:r>
      <w:r w:rsidR="00D8537C" w:rsidRPr="00BA3AA2">
        <w:rPr>
          <w:rFonts w:ascii="Times New Roman" w:hAnsi="Times New Roman" w:cs="Times New Roman"/>
          <w:sz w:val="24"/>
          <w:szCs w:val="24"/>
        </w:rPr>
        <w:t>интеграции быть</w:t>
      </w:r>
      <w:r w:rsidRPr="00BA3AA2">
        <w:rPr>
          <w:rFonts w:ascii="Times New Roman" w:hAnsi="Times New Roman" w:cs="Times New Roman"/>
          <w:sz w:val="24"/>
          <w:szCs w:val="24"/>
        </w:rPr>
        <w:t xml:space="preserve"> более безболезненно</w:t>
      </w:r>
      <w:r w:rsidR="00D8537C" w:rsidRPr="00BA3AA2">
        <w:rPr>
          <w:rFonts w:ascii="Times New Roman" w:hAnsi="Times New Roman" w:cs="Times New Roman"/>
          <w:sz w:val="24"/>
          <w:szCs w:val="24"/>
        </w:rPr>
        <w:t>й</w:t>
      </w:r>
      <w:r w:rsidRPr="00BA3AA2">
        <w:rPr>
          <w:rFonts w:ascii="Times New Roman" w:hAnsi="Times New Roman" w:cs="Times New Roman"/>
          <w:sz w:val="24"/>
          <w:szCs w:val="24"/>
        </w:rPr>
        <w:t>.</w:t>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Однако, сл</w:t>
      </w:r>
      <w:r w:rsidR="00601A13" w:rsidRPr="00BA3AA2">
        <w:rPr>
          <w:rFonts w:ascii="Times New Roman" w:hAnsi="Times New Roman" w:cs="Times New Roman"/>
          <w:sz w:val="24"/>
          <w:szCs w:val="24"/>
        </w:rPr>
        <w:t xml:space="preserve">едует отметить, что в следствие </w:t>
      </w:r>
      <w:r w:rsidRPr="00BA3AA2">
        <w:rPr>
          <w:rFonts w:ascii="Times New Roman" w:hAnsi="Times New Roman" w:cs="Times New Roman"/>
          <w:sz w:val="24"/>
          <w:szCs w:val="24"/>
        </w:rPr>
        <w:t xml:space="preserve">разницы менталитета, очень часто иммигранты и европейцы сталкиваются с тем, что у каждого «хорошим тоном» считаются </w:t>
      </w:r>
      <w:r w:rsidRPr="00BA3AA2">
        <w:rPr>
          <w:rFonts w:ascii="Times New Roman" w:hAnsi="Times New Roman" w:cs="Times New Roman"/>
          <w:sz w:val="24"/>
          <w:szCs w:val="24"/>
        </w:rPr>
        <w:lastRenderedPageBreak/>
        <w:t xml:space="preserve">разные вещи, это обуславливает конфликты на бытовой почве и как результат – усиление негативного отношения принимающей стороны к переселенцам. Во избежание подобных столкновений, государства-реципиенты начали выпускать специальный подготовительный материал для иммигрантов, чтобы </w:t>
      </w:r>
      <w:r w:rsidR="00D92BFF" w:rsidRPr="00BA3AA2">
        <w:rPr>
          <w:rFonts w:ascii="Times New Roman" w:hAnsi="Times New Roman" w:cs="Times New Roman"/>
          <w:sz w:val="24"/>
          <w:szCs w:val="24"/>
        </w:rPr>
        <w:t>те</w:t>
      </w:r>
      <w:r w:rsidRPr="00BA3AA2">
        <w:rPr>
          <w:rFonts w:ascii="Times New Roman" w:hAnsi="Times New Roman" w:cs="Times New Roman"/>
          <w:sz w:val="24"/>
          <w:szCs w:val="24"/>
        </w:rPr>
        <w:t xml:space="preserve"> понимали тонкости и основы поведения европейского гражданина. Так, одними из первых, свод правил для мигрантов опубликовали власти городка Хардхайм — еще в октябре 2015 года. Населенный пункт в 75 километрах от Франкфурта с 4600 жителями принял около тысячи беженцев. Чиновникам пришлось защищать свой кодекс от критики: его ругали за покровительственный тон и в целом назвали напрасной тратой городского бюджета.</w:t>
      </w:r>
      <w:r w:rsidRPr="00BA3AA2">
        <w:rPr>
          <w:rStyle w:val="a7"/>
          <w:rFonts w:ascii="Times New Roman" w:hAnsi="Times New Roman" w:cs="Times New Roman"/>
          <w:sz w:val="24"/>
          <w:szCs w:val="24"/>
        </w:rPr>
        <w:footnoteReference w:id="178"/>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Уполномоченная федерального правительства Германии по вопросам миграции Айдан Озогуз считает, что выпуск брошюр сам по себе не решает проблемы: «Дело не в культурных различиях, а во вполне определенных правонарушениях. Мы не можем отвечать на них созданием курсов интеграции. Только наказание и, если нужно, депортация», — говорит она. Озогуз не отрицает, что брошюры и курсы могут быть полезны для законопослушных и готовых ассимилироваться мигрантов. С ней согласны и некоторые беженцы. </w:t>
      </w:r>
      <w:r w:rsidRPr="00BA3AA2">
        <w:rPr>
          <w:rStyle w:val="a7"/>
          <w:rFonts w:ascii="Times New Roman" w:hAnsi="Times New Roman" w:cs="Times New Roman"/>
          <w:sz w:val="24"/>
          <w:szCs w:val="24"/>
        </w:rPr>
        <w:footnoteReference w:id="179"/>
      </w:r>
    </w:p>
    <w:p w:rsidR="00EA3A7A" w:rsidRPr="00BA3AA2" w:rsidRDefault="00EA3A7A"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bdr w:val="none" w:sz="0" w:space="0" w:color="auto" w:frame="1"/>
          <w:shd w:val="clear" w:color="auto" w:fill="FFFFFF"/>
        </w:rPr>
        <w:t>Таким образом, хоть установление прямого контакта с местным обществом и не является панацеей в вопросе интеграции мигрантов, но он является мощным, гибким и настраиваемым политическим инструментом для повышения доверия и снижения беспокойства между иммигрантами и коренными жителями. Гражданское общество и заинтересованные общественные деятели должны совместно искать способы реализации многоуровнего подхода для установления более тесного контакта.</w:t>
      </w:r>
    </w:p>
    <w:p w:rsidR="00EA3A7A" w:rsidRPr="00BA3AA2" w:rsidRDefault="00EA3A7A"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bdr w:val="none" w:sz="0" w:space="0" w:color="auto" w:frame="1"/>
          <w:shd w:val="clear" w:color="auto" w:fill="FFFFFF"/>
        </w:rPr>
        <w:t>Для этого, во-</w:t>
      </w:r>
      <w:r w:rsidRPr="00BA3AA2">
        <w:rPr>
          <w:rStyle w:val="af3"/>
          <w:rFonts w:ascii="Times New Roman" w:hAnsi="Times New Roman" w:cs="Times New Roman"/>
          <w:i w:val="0"/>
          <w:sz w:val="24"/>
          <w:szCs w:val="24"/>
          <w:bdr w:val="none" w:sz="0" w:space="0" w:color="auto" w:frame="1"/>
          <w:shd w:val="clear" w:color="auto" w:fill="FFFFFF"/>
        </w:rPr>
        <w:t>первых</w:t>
      </w:r>
      <w:r w:rsidRPr="00BA3AA2">
        <w:rPr>
          <w:rFonts w:ascii="Times New Roman" w:hAnsi="Times New Roman" w:cs="Times New Roman"/>
          <w:sz w:val="24"/>
          <w:szCs w:val="24"/>
          <w:bdr w:val="none" w:sz="0" w:space="0" w:color="auto" w:frame="1"/>
          <w:shd w:val="clear" w:color="auto" w:fill="FFFFFF"/>
        </w:rPr>
        <w:t>, они должны стремиться удовлетворить существующий интерес в контакте с помощью специально разработанных усилий по подбору опекаемых. Например, в Германии в 2014 году 42% коренных жителей были заинтересованы в том, чтобы узнать лиц, ищущих убежища, и 66% готовы поддержать их; однако только 22% были в соответствующем контакте, в то время как 47% никогда не встречали лиц, ищущих убежища.</w:t>
      </w:r>
      <w:r w:rsidRPr="00BA3AA2">
        <w:rPr>
          <w:rStyle w:val="a7"/>
          <w:rFonts w:ascii="Times New Roman" w:hAnsi="Times New Roman" w:cs="Times New Roman"/>
          <w:sz w:val="24"/>
          <w:szCs w:val="24"/>
          <w:bdr w:val="none" w:sz="0" w:space="0" w:color="auto" w:frame="1"/>
          <w:shd w:val="clear" w:color="auto" w:fill="FFFFFF"/>
        </w:rPr>
        <w:footnoteReference w:id="180"/>
      </w:r>
      <w:r w:rsidRPr="00BA3AA2">
        <w:rPr>
          <w:rFonts w:ascii="Times New Roman" w:hAnsi="Times New Roman" w:cs="Times New Roman"/>
          <w:sz w:val="24"/>
          <w:szCs w:val="24"/>
          <w:bdr w:val="none" w:sz="0" w:space="0" w:color="auto" w:frame="1"/>
          <w:shd w:val="clear" w:color="auto" w:fill="FFFFFF"/>
        </w:rPr>
        <w:t> Установленная передовая практика для поощрения </w:t>
      </w:r>
      <w:r w:rsidRPr="00BA3AA2">
        <w:rPr>
          <w:rStyle w:val="af3"/>
          <w:rFonts w:ascii="Times New Roman" w:hAnsi="Times New Roman" w:cs="Times New Roman"/>
          <w:i w:val="0"/>
          <w:sz w:val="24"/>
          <w:szCs w:val="24"/>
          <w:bdr w:val="none" w:sz="0" w:space="0" w:color="auto" w:frame="1"/>
          <w:shd w:val="clear" w:color="auto" w:fill="FFFFFF"/>
        </w:rPr>
        <w:t>прямого контакта</w:t>
      </w:r>
      <w:r w:rsidRPr="00BA3AA2">
        <w:rPr>
          <w:rStyle w:val="af3"/>
          <w:rFonts w:ascii="Times New Roman" w:hAnsi="Times New Roman" w:cs="Times New Roman"/>
          <w:sz w:val="24"/>
          <w:szCs w:val="24"/>
          <w:bdr w:val="none" w:sz="0" w:space="0" w:color="auto" w:frame="1"/>
          <w:shd w:val="clear" w:color="auto" w:fill="FFFFFF"/>
        </w:rPr>
        <w:t xml:space="preserve"> </w:t>
      </w:r>
      <w:r w:rsidRPr="00BA3AA2">
        <w:rPr>
          <w:rFonts w:ascii="Times New Roman" w:hAnsi="Times New Roman" w:cs="Times New Roman"/>
          <w:sz w:val="24"/>
          <w:szCs w:val="24"/>
          <w:bdr w:val="none" w:sz="0" w:space="0" w:color="auto" w:frame="1"/>
          <w:shd w:val="clear" w:color="auto" w:fill="FFFFFF"/>
        </w:rPr>
        <w:t xml:space="preserve">включают ранний и равный доступ к образованию, языковой </w:t>
      </w:r>
      <w:r w:rsidRPr="00BA3AA2">
        <w:rPr>
          <w:rFonts w:ascii="Times New Roman" w:hAnsi="Times New Roman" w:cs="Times New Roman"/>
          <w:sz w:val="24"/>
          <w:szCs w:val="24"/>
          <w:bdr w:val="none" w:sz="0" w:space="0" w:color="auto" w:frame="1"/>
          <w:shd w:val="clear" w:color="auto" w:fill="FFFFFF"/>
        </w:rPr>
        <w:lastRenderedPageBreak/>
        <w:t>подготовке, производственной деятельности и интегрированному жилью, а также создание платформ для структурированных межгрупповых контактов. Преимущества такого контакта усиливаются, когда имеется институциональная поддержка совместных целей, с</w:t>
      </w:r>
      <w:r w:rsidR="005C43B4" w:rsidRPr="00BA3AA2">
        <w:rPr>
          <w:rFonts w:ascii="Times New Roman" w:hAnsi="Times New Roman" w:cs="Times New Roman"/>
          <w:sz w:val="24"/>
          <w:szCs w:val="24"/>
          <w:bdr w:val="none" w:sz="0" w:space="0" w:color="auto" w:frame="1"/>
          <w:shd w:val="clear" w:color="auto" w:fill="FFFFFF"/>
        </w:rPr>
        <w:t>отрудничества и равного статуса</w:t>
      </w:r>
      <w:r w:rsidRPr="00BA3AA2">
        <w:rPr>
          <w:rFonts w:ascii="Times New Roman" w:hAnsi="Times New Roman" w:cs="Times New Roman"/>
          <w:sz w:val="24"/>
          <w:szCs w:val="24"/>
          <w:bdr w:val="none" w:sz="0" w:space="0" w:color="auto" w:frame="1"/>
          <w:shd w:val="clear" w:color="auto" w:fill="FFFFFF"/>
        </w:rPr>
        <w:t>.</w:t>
      </w:r>
      <w:r w:rsidR="005C43B4" w:rsidRPr="00BA3AA2">
        <w:rPr>
          <w:rStyle w:val="a7"/>
          <w:rFonts w:ascii="Times New Roman" w:hAnsi="Times New Roman" w:cs="Times New Roman"/>
          <w:sz w:val="24"/>
          <w:szCs w:val="24"/>
          <w:bdr w:val="none" w:sz="0" w:space="0" w:color="auto" w:frame="1"/>
          <w:shd w:val="clear" w:color="auto" w:fill="FFFFFF"/>
        </w:rPr>
        <w:footnoteReference w:id="181"/>
      </w:r>
      <w:r w:rsidRPr="00BA3AA2">
        <w:rPr>
          <w:rFonts w:ascii="Times New Roman" w:hAnsi="Times New Roman" w:cs="Times New Roman"/>
          <w:sz w:val="24"/>
          <w:szCs w:val="24"/>
          <w:bdr w:val="none" w:sz="0" w:space="0" w:color="auto" w:frame="1"/>
          <w:shd w:val="clear" w:color="auto" w:fill="FFFFFF"/>
        </w:rPr>
        <w:t> </w:t>
      </w:r>
    </w:p>
    <w:p w:rsidR="00EA3A7A" w:rsidRPr="00BA3AA2" w:rsidRDefault="00EA3A7A" w:rsidP="00645C48">
      <w:pPr>
        <w:pStyle w:val="af0"/>
        <w:spacing w:line="360" w:lineRule="auto"/>
        <w:ind w:firstLine="709"/>
        <w:jc w:val="both"/>
        <w:rPr>
          <w:rFonts w:ascii="Times New Roman" w:hAnsi="Times New Roman" w:cs="Times New Roman"/>
          <w:sz w:val="24"/>
          <w:szCs w:val="24"/>
        </w:rPr>
      </w:pPr>
      <w:r w:rsidRPr="00BA3AA2">
        <w:rPr>
          <w:rStyle w:val="af3"/>
          <w:rFonts w:ascii="Times New Roman" w:hAnsi="Times New Roman" w:cs="Times New Roman"/>
          <w:i w:val="0"/>
          <w:sz w:val="24"/>
          <w:szCs w:val="24"/>
          <w:bdr w:val="none" w:sz="0" w:space="0" w:color="auto" w:frame="1"/>
          <w:shd w:val="clear" w:color="auto" w:fill="FFFFFF"/>
        </w:rPr>
        <w:t>Во-вторых</w:t>
      </w:r>
      <w:r w:rsidR="005C43B4" w:rsidRPr="00BA3AA2">
        <w:rPr>
          <w:rFonts w:ascii="Times New Roman" w:hAnsi="Times New Roman" w:cs="Times New Roman"/>
          <w:sz w:val="24"/>
          <w:szCs w:val="24"/>
          <w:bdr w:val="none" w:sz="0" w:space="0" w:color="auto" w:frame="1"/>
          <w:shd w:val="clear" w:color="auto" w:fill="FFFFFF"/>
        </w:rPr>
        <w:t xml:space="preserve">, </w:t>
      </w:r>
      <w:r w:rsidRPr="00BA3AA2">
        <w:rPr>
          <w:rFonts w:ascii="Times New Roman" w:hAnsi="Times New Roman" w:cs="Times New Roman"/>
          <w:sz w:val="24"/>
          <w:szCs w:val="24"/>
          <w:bdr w:val="none" w:sz="0" w:space="0" w:color="auto" w:frame="1"/>
          <w:shd w:val="clear" w:color="auto" w:fill="FFFFFF"/>
        </w:rPr>
        <w:t>предрассудки, тревоги и предполагаемые угрозы ведут к избеганию прямого контакта. Там, где существуют сильные предубеждения, методы структурированного прямого контакта бесполезны. В этой части также важно убедиться, что </w:t>
      </w:r>
      <w:r w:rsidRPr="00BA3AA2">
        <w:rPr>
          <w:rStyle w:val="af3"/>
          <w:rFonts w:ascii="Times New Roman" w:hAnsi="Times New Roman" w:cs="Times New Roman"/>
          <w:i w:val="0"/>
          <w:sz w:val="24"/>
          <w:szCs w:val="24"/>
          <w:bdr w:val="none" w:sz="0" w:space="0" w:color="auto" w:frame="1"/>
          <w:shd w:val="clear" w:color="auto" w:fill="FFFFFF"/>
        </w:rPr>
        <w:t>косвенный контакт</w:t>
      </w:r>
      <w:r w:rsidRPr="00BA3AA2">
        <w:rPr>
          <w:rStyle w:val="af3"/>
          <w:rFonts w:ascii="Times New Roman" w:hAnsi="Times New Roman" w:cs="Times New Roman"/>
          <w:sz w:val="24"/>
          <w:szCs w:val="24"/>
          <w:bdr w:val="none" w:sz="0" w:space="0" w:color="auto" w:frame="1"/>
          <w:shd w:val="clear" w:color="auto" w:fill="FFFFFF"/>
        </w:rPr>
        <w:t xml:space="preserve"> </w:t>
      </w:r>
      <w:r w:rsidRPr="00BA3AA2">
        <w:rPr>
          <w:rFonts w:ascii="Times New Roman" w:hAnsi="Times New Roman" w:cs="Times New Roman"/>
          <w:sz w:val="24"/>
          <w:szCs w:val="24"/>
          <w:bdr w:val="none" w:sz="0" w:space="0" w:color="auto" w:frame="1"/>
          <w:shd w:val="clear" w:color="auto" w:fill="FFFFFF"/>
        </w:rPr>
        <w:t>является позитивным фактором, который может быть увеличен за счет образовательных и общественных мероприятий, информационных кампаний, предоставляющих точные данные, а также за счет поддержки публичных рамок и сообщений в СМИ. Косвенные средства имеют широкое распространение в обществе, и государственные учреждения имеют значительные рычаги для их формирования. </w:t>
      </w:r>
    </w:p>
    <w:p w:rsidR="00EA3A7A" w:rsidRPr="00BA3AA2" w:rsidRDefault="005C43B4" w:rsidP="00645C48">
      <w:pPr>
        <w:pStyle w:val="af0"/>
        <w:spacing w:line="360" w:lineRule="auto"/>
        <w:ind w:firstLine="709"/>
        <w:jc w:val="both"/>
        <w:rPr>
          <w:rFonts w:ascii="Times New Roman" w:hAnsi="Times New Roman" w:cs="Times New Roman"/>
          <w:sz w:val="24"/>
          <w:szCs w:val="24"/>
        </w:rPr>
      </w:pPr>
      <w:r w:rsidRPr="00BA3AA2">
        <w:rPr>
          <w:rStyle w:val="af3"/>
          <w:rFonts w:ascii="Times New Roman" w:hAnsi="Times New Roman" w:cs="Times New Roman"/>
          <w:i w:val="0"/>
          <w:sz w:val="24"/>
          <w:szCs w:val="24"/>
          <w:bdr w:val="none" w:sz="0" w:space="0" w:color="auto" w:frame="1"/>
          <w:shd w:val="clear" w:color="auto" w:fill="FFFFFF"/>
        </w:rPr>
        <w:t>В-</w:t>
      </w:r>
      <w:r w:rsidR="00EA3A7A" w:rsidRPr="00BA3AA2">
        <w:rPr>
          <w:rStyle w:val="af3"/>
          <w:rFonts w:ascii="Times New Roman" w:hAnsi="Times New Roman" w:cs="Times New Roman"/>
          <w:i w:val="0"/>
          <w:sz w:val="24"/>
          <w:szCs w:val="24"/>
          <w:bdr w:val="none" w:sz="0" w:space="0" w:color="auto" w:frame="1"/>
          <w:shd w:val="clear" w:color="auto" w:fill="FFFFFF"/>
        </w:rPr>
        <w:t>третьих</w:t>
      </w:r>
      <w:r w:rsidR="00D7047B" w:rsidRPr="00BA3AA2">
        <w:rPr>
          <w:rStyle w:val="af3"/>
          <w:rFonts w:ascii="Times New Roman" w:hAnsi="Times New Roman" w:cs="Times New Roman"/>
          <w:i w:val="0"/>
          <w:sz w:val="24"/>
          <w:szCs w:val="24"/>
          <w:bdr w:val="none" w:sz="0" w:space="0" w:color="auto" w:frame="1"/>
          <w:shd w:val="clear" w:color="auto" w:fill="FFFFFF"/>
        </w:rPr>
        <w:t>,</w:t>
      </w:r>
      <w:r w:rsidR="00EA3A7A" w:rsidRPr="00BA3AA2">
        <w:rPr>
          <w:rStyle w:val="af3"/>
          <w:rFonts w:ascii="Times New Roman" w:hAnsi="Times New Roman" w:cs="Times New Roman"/>
          <w:sz w:val="24"/>
          <w:szCs w:val="24"/>
          <w:bdr w:val="none" w:sz="0" w:space="0" w:color="auto" w:frame="1"/>
          <w:shd w:val="clear" w:color="auto" w:fill="FFFFFF"/>
        </w:rPr>
        <w:t xml:space="preserve"> </w:t>
      </w:r>
      <w:r w:rsidRPr="00BA3AA2">
        <w:rPr>
          <w:rFonts w:ascii="Times New Roman" w:hAnsi="Times New Roman" w:cs="Times New Roman"/>
          <w:sz w:val="24"/>
          <w:szCs w:val="24"/>
          <w:bdr w:val="none" w:sz="0" w:space="0" w:color="auto" w:frame="1"/>
          <w:shd w:val="clear" w:color="auto" w:fill="FFFFFF"/>
        </w:rPr>
        <w:t>с</w:t>
      </w:r>
      <w:r w:rsidR="00EA3A7A" w:rsidRPr="00BA3AA2">
        <w:rPr>
          <w:rFonts w:ascii="Times New Roman" w:hAnsi="Times New Roman" w:cs="Times New Roman"/>
          <w:sz w:val="24"/>
          <w:szCs w:val="24"/>
          <w:bdr w:val="none" w:sz="0" w:space="0" w:color="auto" w:frame="1"/>
          <w:shd w:val="clear" w:color="auto" w:fill="FFFFFF"/>
        </w:rPr>
        <w:t>егрегация часто увековечивается систематическими барьерами. </w:t>
      </w:r>
      <w:r w:rsidRPr="00BA3AA2">
        <w:rPr>
          <w:rFonts w:ascii="Times New Roman" w:hAnsi="Times New Roman" w:cs="Times New Roman"/>
          <w:sz w:val="24"/>
          <w:szCs w:val="24"/>
          <w:bdr w:val="none" w:sz="0" w:space="0" w:color="auto" w:frame="1"/>
          <w:shd w:val="clear" w:color="auto" w:fill="FFFFFF"/>
        </w:rPr>
        <w:t xml:space="preserve">Институциональные препятствия </w:t>
      </w:r>
      <w:r w:rsidR="00D7047B" w:rsidRPr="00BA3AA2">
        <w:rPr>
          <w:rFonts w:ascii="Times New Roman" w:hAnsi="Times New Roman" w:cs="Times New Roman"/>
          <w:sz w:val="24"/>
          <w:szCs w:val="24"/>
          <w:bdr w:val="none" w:sz="0" w:space="0" w:color="auto" w:frame="1"/>
          <w:shd w:val="clear" w:color="auto" w:fill="FFFFFF"/>
        </w:rPr>
        <w:t>взаимоотношения</w:t>
      </w:r>
      <w:r w:rsidRPr="00BA3AA2">
        <w:rPr>
          <w:rFonts w:ascii="Times New Roman" w:hAnsi="Times New Roman" w:cs="Times New Roman"/>
          <w:sz w:val="24"/>
          <w:szCs w:val="24"/>
          <w:bdr w:val="none" w:sz="0" w:space="0" w:color="auto" w:frame="1"/>
          <w:shd w:val="clear" w:color="auto" w:fill="FFFFFF"/>
        </w:rPr>
        <w:t>м</w:t>
      </w:r>
      <w:r w:rsidR="00EA3A7A" w:rsidRPr="00BA3AA2">
        <w:rPr>
          <w:rFonts w:ascii="Times New Roman" w:hAnsi="Times New Roman" w:cs="Times New Roman"/>
          <w:sz w:val="24"/>
          <w:szCs w:val="24"/>
          <w:bdr w:val="none" w:sz="0" w:space="0" w:color="auto" w:frame="1"/>
          <w:shd w:val="clear" w:color="auto" w:fill="FFFFFF"/>
        </w:rPr>
        <w:t xml:space="preserve"> включают в себя отдельное жилье, такое как большие помещения для приема убежища, время, затрачиваемое на изоляцию процессов приема, и ограничения на работу. Такие препятствия могут создавать отстраненность на стороне коренных жителей, но также усугубляют </w:t>
      </w:r>
      <w:r w:rsidRPr="00BA3AA2">
        <w:rPr>
          <w:rFonts w:ascii="Times New Roman" w:hAnsi="Times New Roman" w:cs="Times New Roman"/>
          <w:sz w:val="24"/>
          <w:szCs w:val="24"/>
          <w:bdr w:val="none" w:sz="0" w:space="0" w:color="auto" w:frame="1"/>
          <w:shd w:val="clear" w:color="auto" w:fill="FFFFFF"/>
        </w:rPr>
        <w:t>интеграцию</w:t>
      </w:r>
      <w:r w:rsidR="00EA3A7A" w:rsidRPr="00BA3AA2">
        <w:rPr>
          <w:rFonts w:ascii="Times New Roman" w:hAnsi="Times New Roman" w:cs="Times New Roman"/>
          <w:sz w:val="24"/>
          <w:szCs w:val="24"/>
          <w:bdr w:val="none" w:sz="0" w:space="0" w:color="auto" w:frame="1"/>
          <w:shd w:val="clear" w:color="auto" w:fill="FFFFFF"/>
        </w:rPr>
        <w:t xml:space="preserve"> со стороны иммигрантов, </w:t>
      </w:r>
      <w:r w:rsidRPr="00BA3AA2">
        <w:rPr>
          <w:rFonts w:ascii="Times New Roman" w:hAnsi="Times New Roman" w:cs="Times New Roman"/>
          <w:sz w:val="24"/>
          <w:szCs w:val="24"/>
          <w:bdr w:val="none" w:sz="0" w:space="0" w:color="auto" w:frame="1"/>
          <w:shd w:val="clear" w:color="auto" w:fill="FFFFFF"/>
        </w:rPr>
        <w:t xml:space="preserve">хуже преодолеваются </w:t>
      </w:r>
      <w:r w:rsidR="00EA3A7A" w:rsidRPr="00BA3AA2">
        <w:rPr>
          <w:rFonts w:ascii="Times New Roman" w:hAnsi="Times New Roman" w:cs="Times New Roman"/>
          <w:sz w:val="24"/>
          <w:szCs w:val="24"/>
          <w:bdr w:val="none" w:sz="0" w:space="0" w:color="auto" w:frame="1"/>
          <w:shd w:val="clear" w:color="auto" w:fill="FFFFFF"/>
        </w:rPr>
        <w:t xml:space="preserve">языковые и культурные барьеры. Эти систематические барьеры представляют собой ключевые </w:t>
      </w:r>
      <w:r w:rsidRPr="00BA3AA2">
        <w:rPr>
          <w:rFonts w:ascii="Times New Roman" w:hAnsi="Times New Roman" w:cs="Times New Roman"/>
          <w:sz w:val="24"/>
          <w:szCs w:val="24"/>
          <w:bdr w:val="none" w:sz="0" w:space="0" w:color="auto" w:frame="1"/>
          <w:shd w:val="clear" w:color="auto" w:fill="FFFFFF"/>
        </w:rPr>
        <w:t xml:space="preserve">точки для политики, стремящейся разорвать цикл </w:t>
      </w:r>
      <w:r w:rsidR="00EA3A7A" w:rsidRPr="00BA3AA2">
        <w:rPr>
          <w:rFonts w:ascii="Times New Roman" w:hAnsi="Times New Roman" w:cs="Times New Roman"/>
          <w:sz w:val="24"/>
          <w:szCs w:val="24"/>
          <w:bdr w:val="none" w:sz="0" w:space="0" w:color="auto" w:frame="1"/>
          <w:shd w:val="clear" w:color="auto" w:fill="FFFFFF"/>
        </w:rPr>
        <w:t>отчуждения. </w:t>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И снова мы приходим к тому, что взаимодействие предполагает под собой стремление, желание двух и более сторон к диалогу. То есть отсутствие готовности быть принятым в общество – главная проблема интеграционных процессов на уровне государства, а также камень преткновения в межкультурном ежедневном диалоге, который практически непреодолим усилиями государства по ассимиляции переселенцев и единению общества.</w:t>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Подводя итог, можно заключить, что интегративные проблемы находятся как в принимающем, так и в принимаемом обществе.</w:t>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Если рассматривать Европейский Союз как упрощенную совокупность отдельных государств со своими органами власти, то можно сказать, что у лидеров и идейных вдохновителей</w:t>
      </w:r>
      <w:r w:rsidR="005F2D27" w:rsidRPr="00BA3AA2">
        <w:rPr>
          <w:rFonts w:ascii="Times New Roman" w:hAnsi="Times New Roman" w:cs="Times New Roman"/>
          <w:sz w:val="24"/>
          <w:szCs w:val="24"/>
        </w:rPr>
        <w:t>, лидеров мнений</w:t>
      </w:r>
      <w:r w:rsidRPr="00BA3AA2">
        <w:rPr>
          <w:rFonts w:ascii="Times New Roman" w:hAnsi="Times New Roman" w:cs="Times New Roman"/>
          <w:sz w:val="24"/>
          <w:szCs w:val="24"/>
        </w:rPr>
        <w:t xml:space="preserve"> этих фрагментов одного целого нет единого мнения по </w:t>
      </w:r>
      <w:r w:rsidRPr="00BA3AA2">
        <w:rPr>
          <w:rFonts w:ascii="Times New Roman" w:hAnsi="Times New Roman" w:cs="Times New Roman"/>
          <w:sz w:val="24"/>
          <w:szCs w:val="24"/>
        </w:rPr>
        <w:lastRenderedPageBreak/>
        <w:t>поводу тех, кого они принимают в качестве беженцев</w:t>
      </w:r>
      <w:r w:rsidR="005F2D27" w:rsidRPr="00BA3AA2">
        <w:rPr>
          <w:rFonts w:ascii="Times New Roman" w:hAnsi="Times New Roman" w:cs="Times New Roman"/>
          <w:sz w:val="24"/>
          <w:szCs w:val="24"/>
        </w:rPr>
        <w:t xml:space="preserve"> и каким образом интегрируют</w:t>
      </w:r>
      <w:r w:rsidRPr="00BA3AA2">
        <w:rPr>
          <w:rFonts w:ascii="Times New Roman" w:hAnsi="Times New Roman" w:cs="Times New Roman"/>
          <w:sz w:val="24"/>
          <w:szCs w:val="24"/>
        </w:rPr>
        <w:t>. Пренебрежение и негатив довольно быстро передается исконно европейским гражданам при помощи СМИ, Интернет, что является причиной ксенофобии, дискриминации и первым фактором, останавлив</w:t>
      </w:r>
      <w:r w:rsidR="00D8537C" w:rsidRPr="00BA3AA2">
        <w:rPr>
          <w:rFonts w:ascii="Times New Roman" w:hAnsi="Times New Roman" w:cs="Times New Roman"/>
          <w:sz w:val="24"/>
          <w:szCs w:val="24"/>
        </w:rPr>
        <w:t>ающим темпы интегративных процессов</w:t>
      </w:r>
      <w:r w:rsidRPr="00BA3AA2">
        <w:rPr>
          <w:rFonts w:ascii="Times New Roman" w:hAnsi="Times New Roman" w:cs="Times New Roman"/>
          <w:sz w:val="24"/>
          <w:szCs w:val="24"/>
        </w:rPr>
        <w:t>.</w:t>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Вторым фактором можно определить нехватку ресурсов. В данный раздел соотнесем нехватку жилья; человеческого ресурса: людей, которые трудятся в миграционных службах, позволяя обрести беженцу данный статус или преподавателей, который могли бы обучать прибывших местному языку, традициям, истории.</w:t>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 xml:space="preserve">Третий фактор, являющийся также одним из ключевых это </w:t>
      </w:r>
      <w:r w:rsidR="005F2D27" w:rsidRPr="00BA3AA2">
        <w:rPr>
          <w:rFonts w:ascii="Times New Roman" w:hAnsi="Times New Roman" w:cs="Times New Roman"/>
          <w:sz w:val="24"/>
          <w:szCs w:val="24"/>
        </w:rPr>
        <w:t>трансляций национальных экономических, социальных и проблем безопасности на образ мигранта</w:t>
      </w:r>
      <w:r w:rsidRPr="00BA3AA2">
        <w:rPr>
          <w:rFonts w:ascii="Times New Roman" w:hAnsi="Times New Roman" w:cs="Times New Roman"/>
          <w:sz w:val="24"/>
          <w:szCs w:val="24"/>
        </w:rPr>
        <w:t>.</w:t>
      </w:r>
      <w:r w:rsidR="005F2D27" w:rsidRPr="00BA3AA2">
        <w:rPr>
          <w:rFonts w:ascii="Times New Roman" w:hAnsi="Times New Roman" w:cs="Times New Roman"/>
          <w:sz w:val="24"/>
          <w:szCs w:val="24"/>
        </w:rPr>
        <w:t xml:space="preserve"> Результатом такого искривленного восприятия становится </w:t>
      </w:r>
      <w:r w:rsidR="00B40138" w:rsidRPr="00BA3AA2">
        <w:rPr>
          <w:rFonts w:ascii="Times New Roman" w:hAnsi="Times New Roman" w:cs="Times New Roman"/>
          <w:sz w:val="24"/>
          <w:szCs w:val="24"/>
        </w:rPr>
        <w:t>боязнь мигрантов или агрессивное поведение по отношению к ним, а последние в свою очередь или не могут реализовать свой потенциал, активно вливаясь в общество или отвечают также агрессивно, что лишь подчеркивает опасения европейцев.</w:t>
      </w:r>
    </w:p>
    <w:p w:rsidR="00F35F14" w:rsidRPr="00BA3AA2" w:rsidRDefault="00F35F14"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Рассматривая непосредственно беженцев, можно утверждать, что есть всего лишь одна, но самая главная проблема на сегодняшний момент – отсутствие желания быть принятым в новое для себя общество у части иммигрантов. Культивируя исключительно свои религиозные начала, будучи приверженным исключительно к своим корням и полностью игнорируя традиции, законы, нормы морали государства-реципиента полностью исключен здоровый межкультурный диалог, соответственно появляется возможность конфликтов и вооруженных столкновений.</w:t>
      </w:r>
    </w:p>
    <w:p w:rsidR="003B59D3" w:rsidRPr="00BA3AA2" w:rsidRDefault="00F35F14" w:rsidP="00645C48">
      <w:pPr>
        <w:pStyle w:val="af0"/>
        <w:spacing w:line="360" w:lineRule="auto"/>
        <w:ind w:firstLine="709"/>
        <w:jc w:val="both"/>
        <w:rPr>
          <w:rStyle w:val="20"/>
          <w:rFonts w:eastAsiaTheme="minorHAnsi" w:cs="Times New Roman"/>
          <w:b w:val="0"/>
          <w:spacing w:val="0"/>
          <w:sz w:val="24"/>
          <w:szCs w:val="24"/>
        </w:rPr>
      </w:pPr>
      <w:r w:rsidRPr="00BA3AA2">
        <w:rPr>
          <w:rFonts w:ascii="Times New Roman" w:hAnsi="Times New Roman" w:cs="Times New Roman"/>
          <w:sz w:val="24"/>
          <w:szCs w:val="24"/>
        </w:rPr>
        <w:t>Если обратиться к другой части иммигрантов, то исходя из проводимых Европой программ помощи, постоянных поисков волонтеров (в том числе из стран ЕС), вспомогательных внутренних мероприятий по поиску межкультурного диалога, помощи в виде простых объяснений что же это такое «европейские нормы морали», а также исходя из живого интереса активных и положительно настроенных европейских граждан, которые доверяют только своим глазам, и, следовательно, имеют свое мнение, можно резюмировать, что возможность начать свою жизнь для готовых к ней иммигрантов есть и их великое множе</w:t>
      </w:r>
      <w:r w:rsidR="00B40138" w:rsidRPr="00BA3AA2">
        <w:rPr>
          <w:rFonts w:ascii="Times New Roman" w:hAnsi="Times New Roman" w:cs="Times New Roman"/>
          <w:sz w:val="24"/>
          <w:szCs w:val="24"/>
        </w:rPr>
        <w:t>ство. Проблема для них остается</w:t>
      </w:r>
      <w:r w:rsidRPr="00BA3AA2">
        <w:rPr>
          <w:rFonts w:ascii="Times New Roman" w:hAnsi="Times New Roman" w:cs="Times New Roman"/>
          <w:sz w:val="24"/>
          <w:szCs w:val="24"/>
        </w:rPr>
        <w:t xml:space="preserve"> в длительности получения своего правового статуса</w:t>
      </w:r>
      <w:r w:rsidR="00B40138" w:rsidRPr="00BA3AA2">
        <w:rPr>
          <w:rFonts w:ascii="Times New Roman" w:hAnsi="Times New Roman" w:cs="Times New Roman"/>
          <w:sz w:val="24"/>
          <w:szCs w:val="24"/>
        </w:rPr>
        <w:t xml:space="preserve"> и финансовой поддержки. </w:t>
      </w:r>
    </w:p>
    <w:p w:rsidR="00553D7C" w:rsidRPr="00BA3AA2" w:rsidRDefault="00821BA8" w:rsidP="00645C48">
      <w:pPr>
        <w:pStyle w:val="2"/>
        <w:spacing w:before="0" w:line="360" w:lineRule="auto"/>
        <w:ind w:firstLine="709"/>
        <w:jc w:val="both"/>
        <w:rPr>
          <w:rFonts w:cs="Times New Roman"/>
          <w:sz w:val="24"/>
          <w:szCs w:val="24"/>
        </w:rPr>
      </w:pPr>
      <w:bookmarkStart w:id="17" w:name="_Toc7625775"/>
      <w:r w:rsidRPr="00BA3AA2">
        <w:rPr>
          <w:rFonts w:cs="Times New Roman"/>
          <w:sz w:val="24"/>
          <w:szCs w:val="24"/>
        </w:rPr>
        <w:lastRenderedPageBreak/>
        <w:t>3</w:t>
      </w:r>
      <w:r w:rsidR="00284F17" w:rsidRPr="00BA3AA2">
        <w:rPr>
          <w:rFonts w:cs="Times New Roman"/>
          <w:sz w:val="24"/>
          <w:szCs w:val="24"/>
        </w:rPr>
        <w:t>.2</w:t>
      </w:r>
      <w:r w:rsidRPr="00BA3AA2">
        <w:rPr>
          <w:rFonts w:cs="Times New Roman"/>
          <w:sz w:val="24"/>
          <w:szCs w:val="24"/>
        </w:rPr>
        <w:t xml:space="preserve"> </w:t>
      </w:r>
      <w:r w:rsidR="00284F17" w:rsidRPr="00BA3AA2">
        <w:rPr>
          <w:rFonts w:cs="Times New Roman"/>
          <w:sz w:val="24"/>
          <w:szCs w:val="24"/>
        </w:rPr>
        <w:t>Характеристика интегрируемых в коренное сообщество на территории России</w:t>
      </w:r>
      <w:bookmarkEnd w:id="17"/>
    </w:p>
    <w:p w:rsidR="00EB027F" w:rsidRPr="00BA3AA2" w:rsidRDefault="00EB027F"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 xml:space="preserve">Каждая социальная общность обладает своим, если можно так выразиться, сводом правил. Совокупность культурно-ценностных и поведенческих установок соответствующей общности можно </w:t>
      </w:r>
      <w:r w:rsidR="003A3449" w:rsidRPr="00BA3AA2">
        <w:rPr>
          <w:rStyle w:val="af4"/>
          <w:rFonts w:ascii="Times New Roman" w:hAnsi="Times New Roman" w:cs="Times New Roman"/>
          <w:i w:val="0"/>
          <w:color w:val="auto"/>
          <w:sz w:val="24"/>
          <w:szCs w:val="24"/>
        </w:rPr>
        <w:t>определить,</w:t>
      </w:r>
      <w:r w:rsidRPr="00BA3AA2">
        <w:rPr>
          <w:rStyle w:val="af4"/>
          <w:rFonts w:ascii="Times New Roman" w:hAnsi="Times New Roman" w:cs="Times New Roman"/>
          <w:i w:val="0"/>
          <w:color w:val="auto"/>
          <w:sz w:val="24"/>
          <w:szCs w:val="24"/>
        </w:rPr>
        <w:t xml:space="preserve"> как ее социокультурное ядро</w:t>
      </w:r>
      <w:r w:rsidR="00317230" w:rsidRPr="00BA3AA2">
        <w:rPr>
          <w:rStyle w:val="af4"/>
          <w:rFonts w:ascii="Times New Roman" w:hAnsi="Times New Roman" w:cs="Times New Roman"/>
          <w:i w:val="0"/>
          <w:color w:val="auto"/>
          <w:sz w:val="24"/>
          <w:szCs w:val="24"/>
          <w:vertAlign w:val="superscript"/>
        </w:rPr>
        <w:footnoteReference w:id="182"/>
      </w:r>
      <w:r w:rsidRPr="00BA3AA2">
        <w:rPr>
          <w:rStyle w:val="af4"/>
          <w:rFonts w:ascii="Times New Roman" w:hAnsi="Times New Roman" w:cs="Times New Roman"/>
          <w:i w:val="0"/>
          <w:color w:val="auto"/>
          <w:sz w:val="24"/>
          <w:szCs w:val="24"/>
        </w:rPr>
        <w:t>, охватывающее собой общие представления всех членов общности о том, что их объединяет и что отличает от других. Это ядро может включать в себя стереотипные установки относительно образа жизни, внешнего вида, лингвистических особенностей, культурных ценностей, способов проведения свободного времени и т.д. Лежащие в основе групповой идентичности установки играют решающую роль при взаимодействии представителей различных социокультурных сред. Как правило, чем больше точек соприкосновения в идентификационном поле, тем проще п</w:t>
      </w:r>
      <w:r w:rsidR="00317230" w:rsidRPr="00BA3AA2">
        <w:rPr>
          <w:rStyle w:val="af4"/>
          <w:rFonts w:ascii="Times New Roman" w:hAnsi="Times New Roman" w:cs="Times New Roman"/>
          <w:i w:val="0"/>
          <w:color w:val="auto"/>
          <w:sz w:val="24"/>
          <w:szCs w:val="24"/>
        </w:rPr>
        <w:t>ротекает такое взаимодействие.</w:t>
      </w:r>
      <w:r w:rsidR="00317230" w:rsidRPr="00BA3AA2">
        <w:rPr>
          <w:rStyle w:val="af4"/>
          <w:rFonts w:ascii="Times New Roman" w:hAnsi="Times New Roman" w:cs="Times New Roman"/>
          <w:i w:val="0"/>
          <w:color w:val="auto"/>
          <w:sz w:val="24"/>
          <w:szCs w:val="24"/>
          <w:vertAlign w:val="superscript"/>
        </w:rPr>
        <w:footnoteReference w:id="183"/>
      </w:r>
    </w:p>
    <w:p w:rsidR="00135F34" w:rsidRPr="00BA3AA2" w:rsidRDefault="00317230" w:rsidP="00645C48">
      <w:pPr>
        <w:spacing w:after="0" w:line="360" w:lineRule="auto"/>
        <w:ind w:firstLine="709"/>
        <w:jc w:val="both"/>
        <w:rPr>
          <w:rFonts w:ascii="Times New Roman" w:hAnsi="Times New Roman" w:cs="Times New Roman"/>
          <w:sz w:val="24"/>
          <w:szCs w:val="24"/>
          <w:shd w:val="clear" w:color="auto" w:fill="FFFFFF"/>
        </w:rPr>
      </w:pPr>
      <w:r w:rsidRPr="00BA3AA2">
        <w:rPr>
          <w:rStyle w:val="af4"/>
          <w:rFonts w:ascii="Times New Roman" w:hAnsi="Times New Roman" w:cs="Times New Roman"/>
          <w:i w:val="0"/>
          <w:color w:val="auto"/>
          <w:sz w:val="24"/>
          <w:szCs w:val="24"/>
        </w:rPr>
        <w:t>Следует отметить, что и</w:t>
      </w:r>
      <w:r w:rsidRPr="00BA3AA2">
        <w:rPr>
          <w:rStyle w:val="af4"/>
          <w:rFonts w:ascii="Times New Roman" w:hAnsi="Times New Roman" w:cs="Times New Roman"/>
          <w:i w:val="0"/>
          <w:color w:val="auto"/>
          <w:sz w:val="24"/>
          <w:szCs w:val="24"/>
          <w:lang w:eastAsia="ru-RU"/>
        </w:rPr>
        <w:t xml:space="preserve">нтеграция является межпоколенческим процессом. Известно, что для мигрантов первого поколения интеграция в полной мере не происходит. Интеграция второго поколения — это более разнообразный процесс: они блестяще знают язык принимающей стороны и ориентируются в социальных институтах, но возникает вопрос, как происходит интеграция мигрантов второго поколения. </w:t>
      </w:r>
      <w:r w:rsidR="001F63AD" w:rsidRPr="00BA3AA2">
        <w:rPr>
          <w:rStyle w:val="af4"/>
          <w:rFonts w:ascii="Times New Roman" w:hAnsi="Times New Roman" w:cs="Times New Roman"/>
          <w:i w:val="0"/>
          <w:color w:val="auto"/>
          <w:sz w:val="24"/>
          <w:szCs w:val="24"/>
        </w:rPr>
        <w:t>В России</w:t>
      </w:r>
      <w:r w:rsidRPr="00BA3AA2">
        <w:rPr>
          <w:rStyle w:val="af4"/>
          <w:rFonts w:ascii="Times New Roman" w:hAnsi="Times New Roman" w:cs="Times New Roman"/>
          <w:i w:val="0"/>
          <w:color w:val="auto"/>
          <w:sz w:val="24"/>
          <w:szCs w:val="24"/>
          <w:lang w:eastAsia="ru-RU"/>
        </w:rPr>
        <w:t xml:space="preserve"> мигранты первого поколения в точном смысле не являются мигрантами, потому что их переезд происходил в конце 1980-х, в момент, когда была одна большая страна, или сразу после 1991 года. Во-первых, они неплохо знали русский язык, что важно для интеграции. Во-вторых, разбирались в институтах принимающего общества, которые на тот момент были одни на всех.</w:t>
      </w:r>
      <w:r w:rsidR="002161B0" w:rsidRPr="00BA3AA2">
        <w:rPr>
          <w:rStyle w:val="af4"/>
          <w:rFonts w:ascii="Times New Roman" w:hAnsi="Times New Roman" w:cs="Times New Roman"/>
          <w:i w:val="0"/>
          <w:color w:val="auto"/>
          <w:sz w:val="24"/>
          <w:szCs w:val="24"/>
          <w:vertAlign w:val="superscript"/>
        </w:rPr>
        <w:footnoteReference w:id="184"/>
      </w:r>
      <w:r w:rsidR="00F61826" w:rsidRPr="00BA3AA2">
        <w:rPr>
          <w:rStyle w:val="af4"/>
          <w:rFonts w:ascii="Times New Roman" w:hAnsi="Times New Roman" w:cs="Times New Roman"/>
          <w:i w:val="0"/>
          <w:color w:val="auto"/>
          <w:sz w:val="24"/>
          <w:szCs w:val="24"/>
          <w:lang w:eastAsia="ru-RU"/>
        </w:rPr>
        <w:t xml:space="preserve"> Более того, подчеркнем, что как таковых националистических настроений не было, перемещения </w:t>
      </w:r>
      <w:r w:rsidR="00023B5E" w:rsidRPr="00BA3AA2">
        <w:rPr>
          <w:rStyle w:val="af4"/>
          <w:rFonts w:ascii="Times New Roman" w:hAnsi="Times New Roman" w:cs="Times New Roman"/>
          <w:i w:val="0"/>
          <w:color w:val="auto"/>
          <w:sz w:val="24"/>
          <w:szCs w:val="24"/>
          <w:lang w:eastAsia="ru-RU"/>
        </w:rPr>
        <w:t>до развала СССР</w:t>
      </w:r>
      <w:r w:rsidR="00F61826" w:rsidRPr="00BA3AA2">
        <w:rPr>
          <w:rStyle w:val="af4"/>
          <w:rFonts w:ascii="Times New Roman" w:hAnsi="Times New Roman" w:cs="Times New Roman"/>
          <w:i w:val="0"/>
          <w:color w:val="auto"/>
          <w:sz w:val="24"/>
          <w:szCs w:val="24"/>
          <w:lang w:eastAsia="ru-RU"/>
        </w:rPr>
        <w:t xml:space="preserve"> с</w:t>
      </w:r>
      <w:r w:rsidR="00135F34" w:rsidRPr="00BA3AA2">
        <w:rPr>
          <w:rStyle w:val="af4"/>
          <w:rFonts w:ascii="Times New Roman" w:hAnsi="Times New Roman" w:cs="Times New Roman"/>
          <w:i w:val="0"/>
          <w:color w:val="auto"/>
          <w:sz w:val="24"/>
          <w:szCs w:val="24"/>
          <w:lang w:eastAsia="ru-RU"/>
        </w:rPr>
        <w:t>читались внутренней миграцией,</w:t>
      </w:r>
      <w:r w:rsidR="00F61826" w:rsidRPr="00BA3AA2">
        <w:rPr>
          <w:rStyle w:val="af4"/>
          <w:rFonts w:ascii="Times New Roman" w:hAnsi="Times New Roman" w:cs="Times New Roman"/>
          <w:i w:val="0"/>
          <w:color w:val="auto"/>
          <w:sz w:val="24"/>
          <w:szCs w:val="24"/>
          <w:lang w:eastAsia="ru-RU"/>
        </w:rPr>
        <w:t xml:space="preserve"> после 1991 года</w:t>
      </w:r>
      <w:r w:rsidR="00023B5E" w:rsidRPr="00BA3AA2">
        <w:rPr>
          <w:rStyle w:val="af4"/>
          <w:rFonts w:ascii="Times New Roman" w:hAnsi="Times New Roman" w:cs="Times New Roman"/>
          <w:i w:val="0"/>
          <w:color w:val="auto"/>
          <w:sz w:val="24"/>
          <w:szCs w:val="24"/>
          <w:lang w:eastAsia="ru-RU"/>
        </w:rPr>
        <w:t xml:space="preserve"> в течение 10-15 лет, сознание поколения, которое застало времена одной большой страны все еще воспринимало образ мигранта, как своего гражданина, хоть и из соседней дружественной союзной республики. </w:t>
      </w:r>
      <w:r w:rsidR="00135F34" w:rsidRPr="00BA3AA2">
        <w:rPr>
          <w:rStyle w:val="af4"/>
          <w:rFonts w:ascii="Times New Roman" w:hAnsi="Times New Roman" w:cs="Times New Roman"/>
          <w:i w:val="0"/>
          <w:color w:val="auto"/>
          <w:sz w:val="24"/>
          <w:szCs w:val="24"/>
          <w:lang w:eastAsia="ru-RU"/>
        </w:rPr>
        <w:t xml:space="preserve">Сегодня (2019 год) ситуация меняется: </w:t>
      </w:r>
      <w:r w:rsidR="00135F34" w:rsidRPr="00BA3AA2">
        <w:rPr>
          <w:rFonts w:ascii="Times New Roman" w:hAnsi="Times New Roman" w:cs="Times New Roman"/>
          <w:sz w:val="24"/>
          <w:szCs w:val="24"/>
          <w:shd w:val="clear" w:color="auto" w:fill="FFFFFF"/>
        </w:rPr>
        <w:t>«В некоторых странах СНГ выросло поколение людей, просто не говорящих по-русски», - отметил Делягин.</w:t>
      </w:r>
      <w:r w:rsidR="00135F34" w:rsidRPr="00BA3AA2">
        <w:rPr>
          <w:rStyle w:val="a7"/>
          <w:rFonts w:ascii="Times New Roman" w:hAnsi="Times New Roman" w:cs="Times New Roman"/>
          <w:sz w:val="24"/>
          <w:szCs w:val="24"/>
          <w:shd w:val="clear" w:color="auto" w:fill="FFFFFF"/>
        </w:rPr>
        <w:footnoteReference w:id="185"/>
      </w:r>
    </w:p>
    <w:p w:rsidR="00300653" w:rsidRPr="00BA3AA2" w:rsidRDefault="00023B5E" w:rsidP="00645C48">
      <w:pPr>
        <w:spacing w:after="0" w:line="360" w:lineRule="auto"/>
        <w:ind w:firstLine="709"/>
        <w:jc w:val="both"/>
        <w:rPr>
          <w:rStyle w:val="af4"/>
          <w:rFonts w:ascii="Times New Roman" w:hAnsi="Times New Roman" w:cs="Times New Roman"/>
          <w:i w:val="0"/>
          <w:color w:val="auto"/>
          <w:sz w:val="24"/>
          <w:szCs w:val="24"/>
          <w:lang w:eastAsia="ru-RU"/>
        </w:rPr>
      </w:pPr>
      <w:r w:rsidRPr="00BA3AA2">
        <w:rPr>
          <w:rStyle w:val="af4"/>
          <w:rFonts w:ascii="Times New Roman" w:hAnsi="Times New Roman" w:cs="Times New Roman"/>
          <w:i w:val="0"/>
          <w:color w:val="auto"/>
          <w:sz w:val="24"/>
          <w:szCs w:val="24"/>
          <w:lang w:eastAsia="ru-RU"/>
        </w:rPr>
        <w:lastRenderedPageBreak/>
        <w:t>В</w:t>
      </w:r>
      <w:r w:rsidR="00317230" w:rsidRPr="00BA3AA2">
        <w:rPr>
          <w:rStyle w:val="af4"/>
          <w:rFonts w:ascii="Times New Roman" w:hAnsi="Times New Roman" w:cs="Times New Roman"/>
          <w:i w:val="0"/>
          <w:color w:val="auto"/>
          <w:sz w:val="24"/>
          <w:szCs w:val="24"/>
        </w:rPr>
        <w:t xml:space="preserve"> 2011 г. Фондом «Общественное Мнение» был проведен опрос на тему «Отношение к мигрантам-соседям и мигрантам-коллегам».</w:t>
      </w:r>
      <w:r w:rsidR="00317230" w:rsidRPr="00BA3AA2">
        <w:rPr>
          <w:rStyle w:val="af4"/>
          <w:rFonts w:ascii="Times New Roman" w:hAnsi="Times New Roman" w:cs="Times New Roman"/>
          <w:i w:val="0"/>
          <w:color w:val="auto"/>
          <w:sz w:val="24"/>
          <w:szCs w:val="24"/>
          <w:vertAlign w:val="superscript"/>
        </w:rPr>
        <w:footnoteReference w:id="186"/>
      </w:r>
      <w:r w:rsidR="00317230" w:rsidRPr="00BA3AA2">
        <w:rPr>
          <w:rStyle w:val="af4"/>
          <w:rFonts w:ascii="Times New Roman" w:hAnsi="Times New Roman" w:cs="Times New Roman"/>
          <w:i w:val="0"/>
          <w:color w:val="auto"/>
          <w:sz w:val="24"/>
          <w:szCs w:val="24"/>
          <w:vertAlign w:val="superscript"/>
        </w:rPr>
        <w:t xml:space="preserve"> </w:t>
      </w:r>
      <w:r w:rsidR="00317230" w:rsidRPr="00BA3AA2">
        <w:rPr>
          <w:rStyle w:val="af4"/>
          <w:rFonts w:ascii="Times New Roman" w:hAnsi="Times New Roman" w:cs="Times New Roman"/>
          <w:i w:val="0"/>
          <w:color w:val="auto"/>
          <w:sz w:val="24"/>
          <w:szCs w:val="24"/>
        </w:rPr>
        <w:t>Данный опрос выявил отношение россиян к мигрантам из других регионов и других государств. Так, к соседству с семьей украинцев или молдаван отношение хорошее либо нейтральное. Жить рядом с людьми, приехавшими с Северного Кавказа и Закавказья, из Средней Азии или Юго-Восточной Азии, большинство участников опроса не хотели</w:t>
      </w:r>
      <w:r w:rsidR="00317230" w:rsidRPr="00BA3AA2">
        <w:rPr>
          <w:rStyle w:val="af4"/>
          <w:rFonts w:ascii="Times New Roman" w:hAnsi="Times New Roman" w:cs="Times New Roman"/>
          <w:i w:val="0"/>
          <w:color w:val="auto"/>
          <w:sz w:val="24"/>
          <w:szCs w:val="24"/>
          <w:vertAlign w:val="superscript"/>
        </w:rPr>
        <w:t xml:space="preserve">. </w:t>
      </w:r>
      <w:r w:rsidR="00317230" w:rsidRPr="00BA3AA2">
        <w:rPr>
          <w:rStyle w:val="af4"/>
          <w:rFonts w:ascii="Times New Roman" w:hAnsi="Times New Roman" w:cs="Times New Roman"/>
          <w:i w:val="0"/>
          <w:color w:val="auto"/>
          <w:sz w:val="24"/>
          <w:szCs w:val="24"/>
          <w:vertAlign w:val="superscript"/>
        </w:rPr>
        <w:footnoteReference w:id="187"/>
      </w:r>
      <w:r w:rsidR="00317230" w:rsidRPr="00BA3AA2">
        <w:rPr>
          <w:rStyle w:val="af4"/>
          <w:rFonts w:ascii="Times New Roman" w:hAnsi="Times New Roman" w:cs="Times New Roman"/>
          <w:i w:val="0"/>
          <w:color w:val="auto"/>
          <w:sz w:val="24"/>
          <w:szCs w:val="24"/>
        </w:rPr>
        <w:t xml:space="preserve"> Зачастую на восприятие мигрантов влияет не столько их гражданская принадлежность, сколько этничность, когда сами граждане России воспринимаются как «этнически чуждые». К слову, В.С. Малахов определяет именно этничность как маркер, основание для проведения границ между принимающим и мигрантским населением в России.</w:t>
      </w:r>
      <w:r w:rsidR="00317230" w:rsidRPr="00BA3AA2">
        <w:rPr>
          <w:rStyle w:val="af4"/>
          <w:rFonts w:ascii="Times New Roman" w:hAnsi="Times New Roman" w:cs="Times New Roman"/>
          <w:i w:val="0"/>
          <w:color w:val="auto"/>
          <w:sz w:val="24"/>
          <w:szCs w:val="24"/>
          <w:vertAlign w:val="superscript"/>
        </w:rPr>
        <w:footnoteReference w:id="188"/>
      </w:r>
      <w:r w:rsidRPr="00BA3AA2">
        <w:rPr>
          <w:rStyle w:val="af4"/>
          <w:rFonts w:ascii="Times New Roman" w:hAnsi="Times New Roman" w:cs="Times New Roman"/>
          <w:i w:val="0"/>
          <w:color w:val="auto"/>
          <w:sz w:val="24"/>
          <w:szCs w:val="24"/>
        </w:rPr>
        <w:t xml:space="preserve"> </w:t>
      </w:r>
      <w:r w:rsidRPr="00BA3AA2">
        <w:rPr>
          <w:rStyle w:val="af4"/>
          <w:rFonts w:ascii="Times New Roman" w:hAnsi="Times New Roman" w:cs="Times New Roman"/>
          <w:i w:val="0"/>
          <w:color w:val="auto"/>
          <w:sz w:val="24"/>
          <w:szCs w:val="24"/>
          <w:lang w:eastAsia="ru-RU"/>
        </w:rPr>
        <w:t xml:space="preserve"> </w:t>
      </w:r>
      <w:r w:rsidR="001F63AD" w:rsidRPr="00BA3AA2">
        <w:rPr>
          <w:rStyle w:val="af4"/>
          <w:rFonts w:ascii="Times New Roman" w:hAnsi="Times New Roman" w:cs="Times New Roman"/>
          <w:i w:val="0"/>
          <w:color w:val="auto"/>
          <w:sz w:val="24"/>
          <w:szCs w:val="24"/>
        </w:rPr>
        <w:t>У наших сограждан есть более и менее желательные категории мигрантов. Жители России скорее рады этнокультурно близким мигрантам из Белоруссии и с Украины (а симпатия к западноевропейским мигрантам была бы еще существеннее, но англичане или голландцы к нам практически не приезжают, чтобы восполнить даже временную трудовую миграцию) и настроены менее гостеприимно к прибывающим из республик Средней Азии и Закавказья. Однако прирост за счет славянских категорий мигрантов и возвращения соотечественников практически себя исчерпал: первые приехали сразу после распада СССР, возвращаясь из уже бывших советских республик на фоне подъема национальных движений, второй мощный всплеск миграционного прироста за счет «братьев-славян» с Украины после 2014 г. (на фоне необъявленной войны между странами) сейчас уже пройден и демонстрирует динамику снижения. Основными миграционными странами-донорами для России станут Таджикистан, Узбекистан и Киргизия, но восприятие граждан этих стран принимающим российским большинством скорее можно назвать отрицательным, если не ксенофобским. А ведь их еще и интегрировать надо, только непонятно как, учитывая реакцию тех, кто симпатию к трудовым мигрантам не проявляет.</w:t>
      </w:r>
      <w:r w:rsidR="001F63AD" w:rsidRPr="00BA3AA2">
        <w:rPr>
          <w:rStyle w:val="af4"/>
          <w:rFonts w:ascii="Times New Roman" w:hAnsi="Times New Roman" w:cs="Times New Roman"/>
          <w:i w:val="0"/>
          <w:color w:val="auto"/>
          <w:sz w:val="24"/>
          <w:szCs w:val="24"/>
          <w:vertAlign w:val="superscript"/>
        </w:rPr>
        <w:footnoteReference w:id="189"/>
      </w:r>
    </w:p>
    <w:p w:rsidR="009A4F08" w:rsidRPr="00BA3AA2" w:rsidRDefault="00300653"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lastRenderedPageBreak/>
        <w:t>Разные объекты неприятия актуализируются в общественном мнении в зависимости от социально-политического контекста, поясняет Пипия: «Неприязнь к другим гражданам и шире – к государствам на фоне чемпионата мира по футболу демонстрировала позитивную динамику, чему косвенное свидетельство – заметное улучшение отношения к США и ЕС летом 2018 г. Эта внешняя ксенофобия в 2014–2017 гг. вытеснила этническую ксенофобию, распространенную до 2014 г. Теперь же н</w:t>
      </w:r>
      <w:r w:rsidR="009A4F08" w:rsidRPr="00BA3AA2">
        <w:rPr>
          <w:rStyle w:val="af4"/>
          <w:rFonts w:ascii="Times New Roman" w:hAnsi="Times New Roman" w:cs="Times New Roman"/>
          <w:i w:val="0"/>
          <w:color w:val="auto"/>
          <w:sz w:val="24"/>
          <w:szCs w:val="24"/>
        </w:rPr>
        <w:t xml:space="preserve">а место негативного отношения </w:t>
      </w:r>
      <w:r w:rsidR="007A7CF6" w:rsidRPr="00BA3AA2">
        <w:rPr>
          <w:rStyle w:val="af4"/>
          <w:rFonts w:ascii="Times New Roman" w:hAnsi="Times New Roman" w:cs="Times New Roman"/>
          <w:i w:val="0"/>
          <w:color w:val="auto"/>
          <w:sz w:val="24"/>
          <w:szCs w:val="24"/>
        </w:rPr>
        <w:t>к Западу,</w:t>
      </w:r>
      <w:r w:rsidRPr="00BA3AA2">
        <w:rPr>
          <w:rStyle w:val="af4"/>
          <w:rFonts w:ascii="Times New Roman" w:hAnsi="Times New Roman" w:cs="Times New Roman"/>
          <w:i w:val="0"/>
          <w:color w:val="auto"/>
          <w:sz w:val="24"/>
          <w:szCs w:val="24"/>
        </w:rPr>
        <w:t xml:space="preserve"> возвращается базовая ксенофобия к этническим меньшинствам».</w:t>
      </w:r>
      <w:r w:rsidRPr="00BA3AA2">
        <w:rPr>
          <w:rStyle w:val="af4"/>
          <w:rFonts w:ascii="Times New Roman" w:hAnsi="Times New Roman" w:cs="Times New Roman"/>
          <w:i w:val="0"/>
          <w:color w:val="auto"/>
          <w:sz w:val="24"/>
          <w:szCs w:val="24"/>
          <w:vertAlign w:val="superscript"/>
        </w:rPr>
        <w:footnoteReference w:id="190"/>
      </w:r>
    </w:p>
    <w:p w:rsidR="0097626F" w:rsidRPr="00BA3AA2" w:rsidRDefault="00023B5E" w:rsidP="00645C48">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 2015 году д</w:t>
      </w:r>
      <w:r w:rsidR="009A4F08" w:rsidRPr="00BA3AA2">
        <w:rPr>
          <w:rFonts w:ascii="Times New Roman" w:hAnsi="Times New Roman" w:cs="Times New Roman"/>
          <w:sz w:val="24"/>
          <w:szCs w:val="24"/>
        </w:rPr>
        <w:t xml:space="preserve">ля того чтобы оценить уровень социальной дистанции между членами принимающего сообщества и мигрантами, </w:t>
      </w:r>
      <w:r w:rsidRPr="00BA3AA2">
        <w:rPr>
          <w:rFonts w:ascii="Times New Roman" w:hAnsi="Times New Roman" w:cs="Times New Roman"/>
          <w:sz w:val="24"/>
          <w:szCs w:val="24"/>
        </w:rPr>
        <w:t xml:space="preserve">исследователями из Читы </w:t>
      </w:r>
      <w:r w:rsidR="009A4F08" w:rsidRPr="00BA3AA2">
        <w:rPr>
          <w:rFonts w:ascii="Times New Roman" w:hAnsi="Times New Roman" w:cs="Times New Roman"/>
          <w:sz w:val="24"/>
          <w:szCs w:val="24"/>
        </w:rPr>
        <w:t xml:space="preserve">была применена шкала Богардуса. С ее помощью было возможно оценить степень социально-психологического принятия людьми друг друга, то есть социальную приемлемость. Респондентам было предложено проранжировать каждую категорию мигрантов по нескольким критериям: принятие как близких родственников посредством брака, принятие как личных друзей, принятие как соседей, принятие как коллег по работе, принятие «как граждан моей страны» и последний критерий - «не допускаю никаких отношений, предпочел </w:t>
      </w:r>
      <w:r w:rsidRPr="00BA3AA2">
        <w:rPr>
          <w:rFonts w:ascii="Times New Roman" w:hAnsi="Times New Roman" w:cs="Times New Roman"/>
          <w:sz w:val="24"/>
          <w:szCs w:val="24"/>
        </w:rPr>
        <w:t xml:space="preserve">бы не видеть их в моей стране». </w:t>
      </w:r>
      <w:r w:rsidR="009A4F08" w:rsidRPr="00BA3AA2">
        <w:rPr>
          <w:rFonts w:ascii="Times New Roman" w:hAnsi="Times New Roman" w:cs="Times New Roman"/>
          <w:sz w:val="24"/>
          <w:szCs w:val="24"/>
        </w:rPr>
        <w:t xml:space="preserve">Оценивая уровень социальной дистанции к мигрантам из дальнего зарубежья (КНР, Вьетнам, Корея), респонденты дали следующие ответы. 4,4% - принятие как близких родственников посредством брака, 8,3% - как друзей, 13,8% - как соседей, 6% - как граждан страны, 42,2% - как туристов в моей стране, 17,7% респондентов не допускают никаких отношений. Для мигрантов из Прибалтики ответы распределились следующим образом. Как близких родственников их могут принять 7%, как друзей -7,6%, как соседей, проживающих на одной улице, - 14,6%, как коллег - 6%, как граждан одной страны - 12%, как туристов - 34,6%, предпочли бы не видеть их в своей стране 16,1% респондентов. Уровень социальной дистанции с мигрантами из ближнего зарубежья участники опроса оценили следующим образом. 12,5% приняли бы как родственников, 12,5% - как друзей, 3,5% - как соседей, 7,6% - как коллег, 19% - как граждан страны, 21,6% - только как туристов, 2,5% предпочли бы не видеть их в стране. Что касается мигрантов из государств Закавказья (Азербайджан, Армения, Грузия), то 4,7% респондентов приняли бы их как родственников, 8,3% - как друзей, 12% - как соседей, 5,7% - как коллег, 10,9% - как граждан России, 28,4% - только как туристов, 110 чел. из всех </w:t>
      </w:r>
      <w:r w:rsidR="009A4F08" w:rsidRPr="00BA3AA2">
        <w:rPr>
          <w:rFonts w:ascii="Times New Roman" w:hAnsi="Times New Roman" w:cs="Times New Roman"/>
          <w:sz w:val="24"/>
          <w:szCs w:val="24"/>
        </w:rPr>
        <w:lastRenderedPageBreak/>
        <w:t>опрошенных не допускают никаких отношений с мигрантами данной категории. Уровень социальной дистанции с мигрантами из Средней Азии респонденты оценили следующим образом. 3,6% готовы принять их как близких родственников, 7% - как личных друзей, 12% - как соседей, 5,2% - как коллег по работе, 11,2% - как граждан РФ, 35,7% готовы принять только как туристов в России, 23,7% не допускает никаких отношений с представителями данной категории мигрантов. Тревожно ситуация обстоит с внутренними мигрантами. Несмотря на то, что мигранты из северокавказских республик являются гражданами Российской Федерации, большинство респондентов не допускают с ними никаких отношений, так ответили 28,9% респондентов. Как туристов их готовы принять 29,4% опрошенных. Как близких родственников посредством брака всего 4,2%, как личных друзей - 5,2%, как соседей - 12,5%, как коллег - 4,4%, как граждан страны - 14,1%.</w:t>
      </w:r>
      <w:r w:rsidR="009A4F08" w:rsidRPr="00BA3AA2">
        <w:rPr>
          <w:rStyle w:val="a7"/>
          <w:rFonts w:ascii="Times New Roman" w:hAnsi="Times New Roman" w:cs="Times New Roman"/>
          <w:sz w:val="24"/>
          <w:szCs w:val="24"/>
        </w:rPr>
        <w:footnoteReference w:id="191"/>
      </w:r>
      <w:r w:rsidRPr="00BA3AA2">
        <w:rPr>
          <w:rFonts w:ascii="Times New Roman" w:hAnsi="Times New Roman" w:cs="Times New Roman"/>
          <w:sz w:val="24"/>
          <w:szCs w:val="24"/>
        </w:rPr>
        <w:t xml:space="preserve"> Данный опрос еще раз подтверждает предположение, высказанное ранее о том, что паспорт гражданина РФ для общества ничего не значит. Играет главенствующую роль этническая принадлежность</w:t>
      </w:r>
      <w:r w:rsidR="0097626F" w:rsidRPr="00BA3AA2">
        <w:rPr>
          <w:rFonts w:ascii="Times New Roman" w:hAnsi="Times New Roman" w:cs="Times New Roman"/>
          <w:sz w:val="24"/>
          <w:szCs w:val="24"/>
        </w:rPr>
        <w:t xml:space="preserve">, свободное владение языком, культурой общения и поведения, а также взаимная расположенность коренного населения иметь взаимоотношения с новыми членами общества. </w:t>
      </w:r>
    </w:p>
    <w:p w:rsidR="0097626F" w:rsidRPr="00BA3AA2" w:rsidRDefault="0097626F" w:rsidP="00645C48">
      <w:pPr>
        <w:spacing w:after="0"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Тем не менее получение гражданства исследователи также выделяют в отдельную группу миграционной политики, связанной с интеграцией. Такого рода политика может быть квалифицирована частично как общая, частично как специальная, поскольку речь идет в равной степени о воздействии на социальные границы национального сообщества и об условиях включения в него разных групп мигрантов. Критерии и процедуры получения гражданства связаны с образом общества, разделяемым его членами, и моделями гражданства. Российская модель гражданства подразумевает как универсальную «дорожку» получения паспорта, так и специальные условия для «соотечественников» и «носителей русского языка». Траектории, в рамках которых можно получить гражданство, а также процедуры его получения являются объектом государственного регулирования. Если изменение национальной концепции или института гражданства является примером общей политики в области структурной интеграции, то манипуляцию конкретными группами и траекториями получения гражданства можно рассматривать как специальную политику.</w:t>
      </w:r>
      <w:r w:rsidRPr="00BA3AA2">
        <w:rPr>
          <w:rStyle w:val="a7"/>
          <w:rFonts w:ascii="Times New Roman" w:hAnsi="Times New Roman" w:cs="Times New Roman"/>
          <w:sz w:val="24"/>
          <w:szCs w:val="24"/>
        </w:rPr>
        <w:footnoteReference w:id="192"/>
      </w:r>
      <w:r w:rsidRPr="00BA3AA2">
        <w:rPr>
          <w:rFonts w:ascii="Times New Roman" w:hAnsi="Times New Roman" w:cs="Times New Roman"/>
          <w:sz w:val="24"/>
          <w:szCs w:val="24"/>
        </w:rPr>
        <w:t xml:space="preserve"> По нашему мнению</w:t>
      </w:r>
      <w:r w:rsidR="001063D8" w:rsidRPr="00BA3AA2">
        <w:rPr>
          <w:rFonts w:ascii="Times New Roman" w:hAnsi="Times New Roman" w:cs="Times New Roman"/>
          <w:sz w:val="24"/>
          <w:szCs w:val="24"/>
        </w:rPr>
        <w:t>,</w:t>
      </w:r>
      <w:r w:rsidRPr="00BA3AA2">
        <w:rPr>
          <w:rFonts w:ascii="Times New Roman" w:hAnsi="Times New Roman" w:cs="Times New Roman"/>
          <w:sz w:val="24"/>
          <w:szCs w:val="24"/>
        </w:rPr>
        <w:t xml:space="preserve"> получение гражданства мигрантом в первую очередь </w:t>
      </w:r>
      <w:r w:rsidRPr="00BA3AA2">
        <w:rPr>
          <w:rFonts w:ascii="Times New Roman" w:hAnsi="Times New Roman" w:cs="Times New Roman"/>
          <w:sz w:val="24"/>
          <w:szCs w:val="24"/>
        </w:rPr>
        <w:lastRenderedPageBreak/>
        <w:t>освобождает бывшего мигранта от различных правовых перипетий и это играет для него огромную роль, открывая перед гражданином двери рынка труда, облегчая налоговое бремя, а также снимает былой миграционный контроль. Однако, в случае, если внешность бывшего мигранта далека от славянской</w:t>
      </w:r>
      <w:r w:rsidR="001063D8" w:rsidRPr="00BA3AA2">
        <w:rPr>
          <w:rFonts w:ascii="Times New Roman" w:hAnsi="Times New Roman" w:cs="Times New Roman"/>
          <w:sz w:val="24"/>
          <w:szCs w:val="24"/>
        </w:rPr>
        <w:t>, культура общения имеет резкие отличия, русским языком тот владеет плохо или не владеет, проживает на постоянной основе исключительно со своей диаспорой, то наличие гражданства РФ ему вряд ли поможет быстро выстроить положительные взаимоотношения с коренным населением России.</w:t>
      </w:r>
    </w:p>
    <w:p w:rsidR="009A4F08" w:rsidRPr="00BA3AA2" w:rsidRDefault="009A4F08"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В настоящее время в России действительно нет какой-либо государственной программы адаптации и интеграции мигрантов, будь то взрослые или дети, уточнила в беседе с «Полит.ру» Екатерина Деминцева, заведующий Центром семейной политики и качества жизни Института социальной политики Национального исследовательского университета «Высшая школа экономики».</w:t>
      </w:r>
      <w:r w:rsidR="006829EF" w:rsidRPr="00BA3AA2">
        <w:rPr>
          <w:rStyle w:val="af4"/>
          <w:rFonts w:ascii="Times New Roman" w:hAnsi="Times New Roman" w:cs="Times New Roman"/>
          <w:i w:val="0"/>
          <w:color w:val="auto"/>
          <w:sz w:val="24"/>
          <w:szCs w:val="24"/>
        </w:rPr>
        <w:t xml:space="preserve"> </w:t>
      </w:r>
      <w:r w:rsidRPr="00BA3AA2">
        <w:rPr>
          <w:rStyle w:val="af4"/>
          <w:rFonts w:ascii="Times New Roman" w:hAnsi="Times New Roman" w:cs="Times New Roman"/>
          <w:i w:val="0"/>
          <w:color w:val="auto"/>
          <w:sz w:val="24"/>
          <w:szCs w:val="24"/>
        </w:rPr>
        <w:t>«Как таковой реально функционирующей программы по интеграции мигрантов сейчас в России нет. Несколько лет назад пытались что-то сделать в нескольких регионах, открыли специальные центры, которые должны были принимать и «интегрировать» мигрантов. Но эта идея была абсурдной, потому что нельзя человека поместить в какое-то здание и там его интегрировать. Интеграция предполагает какой-то набор мер, направленных на человека, который живет в обществе и постепенно адаптируется в нем, начинает говорить на языке принимающего общества, включаясь в его жизнь.</w:t>
      </w:r>
      <w:r w:rsidR="006829EF" w:rsidRPr="00BA3AA2">
        <w:rPr>
          <w:rStyle w:val="af4"/>
          <w:rFonts w:ascii="Times New Roman" w:hAnsi="Times New Roman" w:cs="Times New Roman"/>
          <w:i w:val="0"/>
          <w:color w:val="auto"/>
          <w:sz w:val="24"/>
          <w:szCs w:val="24"/>
        </w:rPr>
        <w:t xml:space="preserve"> </w:t>
      </w:r>
      <w:r w:rsidRPr="00BA3AA2">
        <w:rPr>
          <w:rStyle w:val="af4"/>
          <w:rFonts w:ascii="Times New Roman" w:hAnsi="Times New Roman" w:cs="Times New Roman"/>
          <w:i w:val="0"/>
          <w:color w:val="auto"/>
          <w:sz w:val="24"/>
          <w:szCs w:val="24"/>
        </w:rPr>
        <w:t xml:space="preserve">Эти центры интеграции закрылись примерно через год, так как их </w:t>
      </w:r>
      <w:r w:rsidR="007A7CF6" w:rsidRPr="00BA3AA2">
        <w:rPr>
          <w:rStyle w:val="af4"/>
          <w:rFonts w:ascii="Times New Roman" w:hAnsi="Times New Roman" w:cs="Times New Roman"/>
          <w:i w:val="0"/>
          <w:color w:val="auto"/>
          <w:sz w:val="24"/>
          <w:szCs w:val="24"/>
        </w:rPr>
        <w:t>функция,</w:t>
      </w:r>
      <w:r w:rsidRPr="00BA3AA2">
        <w:rPr>
          <w:rStyle w:val="af4"/>
          <w:rFonts w:ascii="Times New Roman" w:hAnsi="Times New Roman" w:cs="Times New Roman"/>
          <w:i w:val="0"/>
          <w:color w:val="auto"/>
          <w:sz w:val="24"/>
          <w:szCs w:val="24"/>
        </w:rPr>
        <w:t xml:space="preserve"> так и осталась неясна. Непонятно было на кого они рассчитаны, так как все мигранты приезжают в Россию на заработки и не могут себе позволить жить несколько месяцев в центре интеграции, платить за него, и в итоге не получать ничего. Программа провалилась и не возобновлялась.</w:t>
      </w:r>
      <w:r w:rsidR="00962A43" w:rsidRPr="00BA3AA2">
        <w:rPr>
          <w:rStyle w:val="af4"/>
          <w:rFonts w:ascii="Times New Roman" w:hAnsi="Times New Roman" w:cs="Times New Roman"/>
          <w:i w:val="0"/>
          <w:color w:val="auto"/>
          <w:sz w:val="24"/>
          <w:szCs w:val="24"/>
          <w:vertAlign w:val="superscript"/>
        </w:rPr>
        <w:footnoteReference w:id="193"/>
      </w:r>
    </w:p>
    <w:p w:rsidR="003A3449" w:rsidRPr="00BA3AA2" w:rsidRDefault="003A3449" w:rsidP="00645C48">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Несмотря на отсутствие федеральных программ адаптации </w:t>
      </w:r>
      <w:r w:rsidR="002029E0" w:rsidRPr="00BA3AA2">
        <w:rPr>
          <w:rFonts w:ascii="Times New Roman" w:hAnsi="Times New Roman" w:cs="Times New Roman"/>
          <w:sz w:val="24"/>
          <w:szCs w:val="24"/>
          <w:shd w:val="clear" w:color="auto" w:fill="FFFFFF"/>
        </w:rPr>
        <w:t>и интеграции мигрантов, мероприятия на региональном уровне также следует учитывать, так как они точечно действуют на определенные группы мигрантов, которые находятся в пределах территории региона и имеют большее понимание того, какие мероприятия следует активизировать. Например,</w:t>
      </w:r>
      <w:r w:rsidRPr="00BA3AA2">
        <w:rPr>
          <w:rFonts w:ascii="Times New Roman" w:hAnsi="Times New Roman" w:cs="Times New Roman"/>
          <w:sz w:val="24"/>
          <w:szCs w:val="24"/>
          <w:shd w:val="clear" w:color="auto" w:fill="FFFFFF"/>
        </w:rPr>
        <w:t xml:space="preserve"> в Оренбургской области наибольшую активность получили мероприятия</w:t>
      </w:r>
      <w:r w:rsidR="00023B5E" w:rsidRPr="00BA3AA2">
        <w:rPr>
          <w:rFonts w:ascii="Times New Roman" w:hAnsi="Times New Roman" w:cs="Times New Roman"/>
          <w:sz w:val="24"/>
          <w:szCs w:val="24"/>
        </w:rPr>
        <w:t xml:space="preserve">, </w:t>
      </w:r>
      <w:r w:rsidRPr="00BA3AA2">
        <w:rPr>
          <w:rFonts w:ascii="Times New Roman" w:hAnsi="Times New Roman" w:cs="Times New Roman"/>
          <w:sz w:val="24"/>
          <w:szCs w:val="24"/>
          <w:shd w:val="clear" w:color="auto" w:fill="FFFFFF"/>
        </w:rPr>
        <w:t>направленные на организацию консультативной помощи, по вопросам правовой</w:t>
      </w:r>
      <w:r w:rsidRPr="00BA3AA2">
        <w:rPr>
          <w:rFonts w:ascii="Times New Roman" w:hAnsi="Times New Roman" w:cs="Times New Roman"/>
          <w:sz w:val="24"/>
          <w:szCs w:val="24"/>
        </w:rPr>
        <w:br/>
      </w:r>
      <w:r w:rsidRPr="00BA3AA2">
        <w:rPr>
          <w:rFonts w:ascii="Times New Roman" w:hAnsi="Times New Roman" w:cs="Times New Roman"/>
          <w:sz w:val="24"/>
          <w:szCs w:val="24"/>
          <w:shd w:val="clear" w:color="auto" w:fill="FFFFFF"/>
        </w:rPr>
        <w:t xml:space="preserve">грамотности, информированности о культурных традициях, нормах с целью преодоления социальной исключенности этнических сообществ и формирования этнических анклавов. </w:t>
      </w:r>
      <w:r w:rsidRPr="00BA3AA2">
        <w:rPr>
          <w:rFonts w:ascii="Times New Roman" w:hAnsi="Times New Roman" w:cs="Times New Roman"/>
          <w:sz w:val="24"/>
          <w:szCs w:val="24"/>
          <w:shd w:val="clear" w:color="auto" w:fill="FFFFFF"/>
        </w:rPr>
        <w:lastRenderedPageBreak/>
        <w:t>В Мурманской области наиболее распространено формирование</w:t>
      </w:r>
      <w:r w:rsidR="00023B5E" w:rsidRPr="00BA3AA2">
        <w:rPr>
          <w:rFonts w:ascii="Times New Roman" w:hAnsi="Times New Roman" w:cs="Times New Roman"/>
          <w:sz w:val="24"/>
          <w:szCs w:val="24"/>
        </w:rPr>
        <w:t xml:space="preserve"> </w:t>
      </w:r>
      <w:r w:rsidRPr="00BA3AA2">
        <w:rPr>
          <w:rFonts w:ascii="Times New Roman" w:hAnsi="Times New Roman" w:cs="Times New Roman"/>
          <w:sz w:val="24"/>
          <w:szCs w:val="24"/>
          <w:shd w:val="clear" w:color="auto" w:fill="FFFFFF"/>
        </w:rPr>
        <w:t>бесконфликтного общения, а также правовое просвещение, помощь в поиске жи</w:t>
      </w:r>
      <w:r w:rsidR="002029E0" w:rsidRPr="00BA3AA2">
        <w:rPr>
          <w:rFonts w:ascii="Times New Roman" w:hAnsi="Times New Roman" w:cs="Times New Roman"/>
          <w:sz w:val="24"/>
          <w:szCs w:val="24"/>
          <w:shd w:val="clear" w:color="auto" w:fill="FFFFFF"/>
        </w:rPr>
        <w:t>лья. В П</w:t>
      </w:r>
      <w:r w:rsidRPr="00BA3AA2">
        <w:rPr>
          <w:rFonts w:ascii="Times New Roman" w:hAnsi="Times New Roman" w:cs="Times New Roman"/>
          <w:sz w:val="24"/>
          <w:szCs w:val="24"/>
          <w:shd w:val="clear" w:color="auto" w:fill="FFFFFF"/>
        </w:rPr>
        <w:t>сковской области-мероприятия п</w:t>
      </w:r>
      <w:r w:rsidR="002029E0" w:rsidRPr="00BA3AA2">
        <w:rPr>
          <w:rFonts w:ascii="Times New Roman" w:hAnsi="Times New Roman" w:cs="Times New Roman"/>
          <w:sz w:val="24"/>
          <w:szCs w:val="24"/>
          <w:shd w:val="clear" w:color="auto" w:fill="FFFFFF"/>
        </w:rPr>
        <w:t>о бесконфликт</w:t>
      </w:r>
      <w:r w:rsidRPr="00BA3AA2">
        <w:rPr>
          <w:rFonts w:ascii="Times New Roman" w:hAnsi="Times New Roman" w:cs="Times New Roman"/>
          <w:sz w:val="24"/>
          <w:szCs w:val="24"/>
          <w:shd w:val="clear" w:color="auto" w:fill="FFFFFF"/>
        </w:rPr>
        <w:t>ному взаимодействию,</w:t>
      </w:r>
      <w:r w:rsidR="00023B5E" w:rsidRPr="00BA3AA2">
        <w:rPr>
          <w:rFonts w:ascii="Times New Roman" w:hAnsi="Times New Roman" w:cs="Times New Roman"/>
          <w:sz w:val="24"/>
          <w:szCs w:val="24"/>
        </w:rPr>
        <w:t xml:space="preserve"> </w:t>
      </w:r>
      <w:r w:rsidR="002029E0" w:rsidRPr="00BA3AA2">
        <w:rPr>
          <w:rFonts w:ascii="Times New Roman" w:hAnsi="Times New Roman" w:cs="Times New Roman"/>
          <w:sz w:val="24"/>
          <w:szCs w:val="24"/>
          <w:shd w:val="clear" w:color="auto" w:fill="FFFFFF"/>
        </w:rPr>
        <w:t>участие в межэтнических, государственных, международных программ</w:t>
      </w:r>
      <w:r w:rsidR="00F61826" w:rsidRPr="00BA3AA2">
        <w:rPr>
          <w:rFonts w:ascii="Times New Roman" w:hAnsi="Times New Roman" w:cs="Times New Roman"/>
          <w:sz w:val="24"/>
          <w:szCs w:val="24"/>
          <w:shd w:val="clear" w:color="auto" w:fill="FFFFFF"/>
        </w:rPr>
        <w:t>ах, направ</w:t>
      </w:r>
      <w:r w:rsidRPr="00BA3AA2">
        <w:rPr>
          <w:rFonts w:ascii="Times New Roman" w:hAnsi="Times New Roman" w:cs="Times New Roman"/>
          <w:sz w:val="24"/>
          <w:szCs w:val="24"/>
          <w:shd w:val="clear" w:color="auto" w:fill="FFFFFF"/>
        </w:rPr>
        <w:t>ленных на социальную интеграцию этнических сообществ, правовое просвещение.</w:t>
      </w:r>
      <w:r w:rsidR="00023B5E" w:rsidRPr="00BA3AA2">
        <w:rPr>
          <w:rFonts w:ascii="Times New Roman" w:hAnsi="Times New Roman" w:cs="Times New Roman"/>
          <w:sz w:val="24"/>
          <w:szCs w:val="24"/>
        </w:rPr>
        <w:t xml:space="preserve"> </w:t>
      </w:r>
      <w:r w:rsidR="002029E0" w:rsidRPr="00BA3AA2">
        <w:rPr>
          <w:rFonts w:ascii="Times New Roman" w:hAnsi="Times New Roman" w:cs="Times New Roman"/>
          <w:sz w:val="24"/>
          <w:szCs w:val="24"/>
          <w:shd w:val="clear" w:color="auto" w:fill="FFFFFF"/>
        </w:rPr>
        <w:t xml:space="preserve">В Дагестане наибольшую распространенность получили мероприятия </w:t>
      </w:r>
      <w:r w:rsidRPr="00BA3AA2">
        <w:rPr>
          <w:rFonts w:ascii="Times New Roman" w:hAnsi="Times New Roman" w:cs="Times New Roman"/>
          <w:sz w:val="24"/>
          <w:szCs w:val="24"/>
          <w:shd w:val="clear" w:color="auto" w:fill="FFFFFF"/>
        </w:rPr>
        <w:t>по форми</w:t>
      </w:r>
      <w:r w:rsidR="002029E0" w:rsidRPr="00BA3AA2">
        <w:rPr>
          <w:rFonts w:ascii="Times New Roman" w:hAnsi="Times New Roman" w:cs="Times New Roman"/>
          <w:sz w:val="24"/>
          <w:szCs w:val="24"/>
          <w:shd w:val="clear" w:color="auto" w:fill="FFFFFF"/>
        </w:rPr>
        <w:t>рованию бесконфликтного общения</w:t>
      </w:r>
      <w:r w:rsidRPr="00BA3AA2">
        <w:rPr>
          <w:rFonts w:ascii="Times New Roman" w:hAnsi="Times New Roman" w:cs="Times New Roman"/>
          <w:sz w:val="24"/>
          <w:szCs w:val="24"/>
          <w:shd w:val="clear" w:color="auto" w:fill="FFFFFF"/>
        </w:rPr>
        <w:t>,</w:t>
      </w:r>
      <w:r w:rsidR="002029E0" w:rsidRPr="00BA3AA2">
        <w:rPr>
          <w:rFonts w:ascii="Times New Roman" w:hAnsi="Times New Roman" w:cs="Times New Roman"/>
          <w:sz w:val="24"/>
          <w:szCs w:val="24"/>
          <w:shd w:val="clear" w:color="auto" w:fill="FFFFFF"/>
        </w:rPr>
        <w:t xml:space="preserve"> а также в отличие от других регионов,</w:t>
      </w:r>
      <w:r w:rsidRPr="00BA3AA2">
        <w:rPr>
          <w:rFonts w:ascii="Times New Roman" w:hAnsi="Times New Roman" w:cs="Times New Roman"/>
          <w:sz w:val="24"/>
          <w:szCs w:val="24"/>
          <w:shd w:val="clear" w:color="auto" w:fill="FFFFFF"/>
        </w:rPr>
        <w:t xml:space="preserve"> оказание помощи представителям этнических сообществ в трудоустройстве, решение</w:t>
      </w:r>
      <w:r w:rsidR="00023B5E" w:rsidRPr="00BA3AA2">
        <w:rPr>
          <w:rFonts w:ascii="Times New Roman" w:hAnsi="Times New Roman" w:cs="Times New Roman"/>
          <w:sz w:val="24"/>
          <w:szCs w:val="24"/>
        </w:rPr>
        <w:t xml:space="preserve"> </w:t>
      </w:r>
      <w:r w:rsidR="00023B5E" w:rsidRPr="00BA3AA2">
        <w:rPr>
          <w:rFonts w:ascii="Times New Roman" w:hAnsi="Times New Roman" w:cs="Times New Roman"/>
          <w:sz w:val="24"/>
          <w:szCs w:val="24"/>
          <w:shd w:val="clear" w:color="auto" w:fill="FFFFFF"/>
        </w:rPr>
        <w:t xml:space="preserve">жилищных и бытовых проблем, </w:t>
      </w:r>
      <w:r w:rsidRPr="00BA3AA2">
        <w:rPr>
          <w:rFonts w:ascii="Times New Roman" w:hAnsi="Times New Roman" w:cs="Times New Roman"/>
          <w:sz w:val="24"/>
          <w:szCs w:val="24"/>
          <w:shd w:val="clear" w:color="auto" w:fill="FFFFFF"/>
        </w:rPr>
        <w:t>получение медицинской помощи. В Ростовской</w:t>
      </w:r>
      <w:r w:rsidR="00023B5E" w:rsidRPr="00BA3AA2">
        <w:rPr>
          <w:rFonts w:ascii="Times New Roman" w:hAnsi="Times New Roman" w:cs="Times New Roman"/>
          <w:sz w:val="24"/>
          <w:szCs w:val="24"/>
        </w:rPr>
        <w:t xml:space="preserve"> </w:t>
      </w:r>
      <w:r w:rsidRPr="00BA3AA2">
        <w:rPr>
          <w:rFonts w:ascii="Times New Roman" w:hAnsi="Times New Roman" w:cs="Times New Roman"/>
          <w:sz w:val="24"/>
          <w:szCs w:val="24"/>
          <w:shd w:val="clear" w:color="auto" w:fill="FFFFFF"/>
        </w:rPr>
        <w:t>области общественные объединения в большей степени проводят мероприятия, направленные на рост толерантности в контексте религиозности и этничности, а также участие в разнообразных государственных программах, оптимизирующих социальную интеграцию мигрантов. В регионе распространено изучение российского</w:t>
      </w:r>
      <w:r w:rsidR="00023B5E" w:rsidRPr="00BA3AA2">
        <w:rPr>
          <w:rFonts w:ascii="Times New Roman" w:hAnsi="Times New Roman" w:cs="Times New Roman"/>
          <w:sz w:val="24"/>
          <w:szCs w:val="24"/>
        </w:rPr>
        <w:t xml:space="preserve"> </w:t>
      </w:r>
      <w:r w:rsidRPr="00BA3AA2">
        <w:rPr>
          <w:rFonts w:ascii="Times New Roman" w:hAnsi="Times New Roman" w:cs="Times New Roman"/>
          <w:sz w:val="24"/>
          <w:szCs w:val="24"/>
          <w:shd w:val="clear" w:color="auto" w:fill="FFFFFF"/>
        </w:rPr>
        <w:t>законодательства, решение жилищных, бытовых, медицинских проблем.</w:t>
      </w:r>
      <w:r w:rsidR="002029E0" w:rsidRPr="00BA3AA2">
        <w:rPr>
          <w:rStyle w:val="a7"/>
          <w:rFonts w:ascii="Times New Roman" w:hAnsi="Times New Roman" w:cs="Times New Roman"/>
          <w:sz w:val="24"/>
          <w:szCs w:val="24"/>
          <w:shd w:val="clear" w:color="auto" w:fill="FFFFFF"/>
        </w:rPr>
        <w:footnoteReference w:id="194"/>
      </w:r>
      <w:r w:rsidRPr="00BA3AA2">
        <w:rPr>
          <w:rFonts w:ascii="Times New Roman" w:hAnsi="Times New Roman" w:cs="Times New Roman"/>
          <w:sz w:val="24"/>
          <w:szCs w:val="24"/>
          <w:shd w:val="clear" w:color="auto" w:fill="FFFFFF"/>
        </w:rPr>
        <w:t xml:space="preserve"> </w:t>
      </w:r>
    </w:p>
    <w:p w:rsidR="006F63A6" w:rsidRPr="00BA3AA2" w:rsidRDefault="001063D8" w:rsidP="00645C48">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Т</w:t>
      </w:r>
      <w:r w:rsidR="00C26D1B" w:rsidRPr="00BA3AA2">
        <w:rPr>
          <w:rFonts w:ascii="Times New Roman" w:hAnsi="Times New Roman" w:cs="Times New Roman"/>
          <w:sz w:val="24"/>
          <w:szCs w:val="24"/>
          <w:shd w:val="clear" w:color="auto" w:fill="FFFFFF"/>
        </w:rPr>
        <w:t>аким образом, на сегодняшний день, поколение, которое успело прибыть на территорию РФ за пару лет до развала Советского Союза или в течение 10-15 лет после этого момента, имело все шансы легко самоинтегрироваться в общество, так как необходимо было решить лишь одну задачу – легальности нахождения на территории РФ. Сегодня, прив</w:t>
      </w:r>
      <w:r w:rsidR="006F63A6" w:rsidRPr="00BA3AA2">
        <w:rPr>
          <w:rFonts w:ascii="Times New Roman" w:hAnsi="Times New Roman" w:cs="Times New Roman"/>
          <w:sz w:val="24"/>
          <w:szCs w:val="24"/>
          <w:shd w:val="clear" w:color="auto" w:fill="FFFFFF"/>
        </w:rPr>
        <w:t>илегией подобной самоинтеграции пользуются, пожалуй, лишь русскоговорящие дети поколения СССР, воспитанные в общепринятых традициях и имеющих доступ к информационному полю России, родители которых остались на территории бывших советских республик, не мигрировав при развале Советского Союза на территорию РФ. Действительно, при наличии ранее описанных факторов: славянская внешность, свободное владение языком, культурой общения, мигранту, для дальнейшего завершения полной (само)интеграции остается решить лишь вопрос легальности постоянного проживания на территории РФ. В таком случае получается здоровая интеграционная картина: мы имеем гражданина, который принимает устои коренного общества РФ</w:t>
      </w:r>
      <w:r w:rsidR="00F92D95" w:rsidRPr="00BA3AA2">
        <w:rPr>
          <w:rFonts w:ascii="Times New Roman" w:hAnsi="Times New Roman" w:cs="Times New Roman"/>
          <w:sz w:val="24"/>
          <w:szCs w:val="24"/>
          <w:shd w:val="clear" w:color="auto" w:fill="FFFFFF"/>
        </w:rPr>
        <w:t xml:space="preserve"> и коренное общество, которое полностью принимает бывшего мигранта, учитывая даже тот факт, что они осведомлены о стране-происхождения мигранта. Отсутствуют фобии любых типов, предрассудки и иные препятствия, включая правовые формы для свободного проживания данного гражданина в России. Такому типу мигранта </w:t>
      </w:r>
      <w:r w:rsidR="00F92D95" w:rsidRPr="00BA3AA2">
        <w:rPr>
          <w:rFonts w:ascii="Times New Roman" w:hAnsi="Times New Roman" w:cs="Times New Roman"/>
          <w:sz w:val="24"/>
          <w:szCs w:val="24"/>
          <w:shd w:val="clear" w:color="auto" w:fill="FFFFFF"/>
        </w:rPr>
        <w:lastRenderedPageBreak/>
        <w:t>эффективно содействуют програм</w:t>
      </w:r>
      <w:r w:rsidR="00AA2D0A" w:rsidRPr="00BA3AA2">
        <w:rPr>
          <w:rFonts w:ascii="Times New Roman" w:hAnsi="Times New Roman" w:cs="Times New Roman"/>
          <w:sz w:val="24"/>
          <w:szCs w:val="24"/>
          <w:shd w:val="clear" w:color="auto" w:fill="FFFFFF"/>
        </w:rPr>
        <w:t>ма переселения соотечественников</w:t>
      </w:r>
      <w:r w:rsidR="00AA2D0A" w:rsidRPr="00BA3AA2">
        <w:rPr>
          <w:rStyle w:val="a7"/>
          <w:rFonts w:ascii="Times New Roman" w:hAnsi="Times New Roman" w:cs="Times New Roman"/>
          <w:sz w:val="24"/>
          <w:szCs w:val="24"/>
          <w:shd w:val="clear" w:color="auto" w:fill="FFFFFF"/>
        </w:rPr>
        <w:footnoteReference w:id="195"/>
      </w:r>
      <w:r w:rsidR="00AA2D0A" w:rsidRPr="00BA3AA2">
        <w:rPr>
          <w:rFonts w:ascii="Times New Roman" w:hAnsi="Times New Roman" w:cs="Times New Roman"/>
          <w:sz w:val="24"/>
          <w:szCs w:val="24"/>
          <w:shd w:val="clear" w:color="auto" w:fill="FFFFFF"/>
        </w:rPr>
        <w:t xml:space="preserve"> и </w:t>
      </w:r>
      <w:r w:rsidR="007A7CF6" w:rsidRPr="00BA3AA2">
        <w:rPr>
          <w:rFonts w:ascii="Times New Roman" w:hAnsi="Times New Roman" w:cs="Times New Roman"/>
          <w:sz w:val="24"/>
          <w:szCs w:val="24"/>
          <w:shd w:val="clear" w:color="auto" w:fill="FFFFFF"/>
        </w:rPr>
        <w:t>способ получения гражданства,</w:t>
      </w:r>
      <w:r w:rsidR="00F92D95" w:rsidRPr="00BA3AA2">
        <w:rPr>
          <w:rFonts w:ascii="Times New Roman" w:hAnsi="Times New Roman" w:cs="Times New Roman"/>
          <w:sz w:val="24"/>
          <w:szCs w:val="24"/>
          <w:shd w:val="clear" w:color="auto" w:fill="FFFFFF"/>
        </w:rPr>
        <w:t xml:space="preserve"> по которому необходимо пройти экзамен о подтверждении статуса носителя русского языка и предоставить доказательства проживания родственника по прямой восходящей линии на территории Ро</w:t>
      </w:r>
      <w:r w:rsidR="00AA2D0A" w:rsidRPr="00BA3AA2">
        <w:rPr>
          <w:rFonts w:ascii="Times New Roman" w:hAnsi="Times New Roman" w:cs="Times New Roman"/>
          <w:sz w:val="24"/>
          <w:szCs w:val="24"/>
          <w:shd w:val="clear" w:color="auto" w:fill="FFFFFF"/>
        </w:rPr>
        <w:t>ссии (имеется ввиду современная территория РФ, которая ранее могла принадлежать СССР или Российской Империи).</w:t>
      </w:r>
      <w:r w:rsidR="00AA2D0A" w:rsidRPr="00BA3AA2">
        <w:rPr>
          <w:rStyle w:val="a7"/>
          <w:rFonts w:ascii="Times New Roman" w:hAnsi="Times New Roman" w:cs="Times New Roman"/>
          <w:sz w:val="24"/>
          <w:szCs w:val="24"/>
          <w:shd w:val="clear" w:color="auto" w:fill="FFFFFF"/>
        </w:rPr>
        <w:footnoteReference w:id="196"/>
      </w:r>
    </w:p>
    <w:p w:rsidR="006829EF" w:rsidRPr="00BA3AA2" w:rsidRDefault="006F63A6" w:rsidP="00645C48">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 xml:space="preserve"> В </w:t>
      </w:r>
      <w:r w:rsidR="00F92D95" w:rsidRPr="00BA3AA2">
        <w:rPr>
          <w:rFonts w:ascii="Times New Roman" w:hAnsi="Times New Roman" w:cs="Times New Roman"/>
          <w:sz w:val="24"/>
          <w:szCs w:val="24"/>
          <w:shd w:val="clear" w:color="auto" w:fill="FFFFFF"/>
        </w:rPr>
        <w:t>остальных случаях имеет значение: в какой регион едет мигрант (возможно этническое сходство; однако сегодня, если мигранты и едут, то в западную часть, подчеркивая «Западный дрейф», приверженность столичному региону РФ</w:t>
      </w:r>
      <w:r w:rsidR="00F92D95" w:rsidRPr="00BA3AA2">
        <w:rPr>
          <w:rStyle w:val="a7"/>
          <w:rFonts w:ascii="Times New Roman" w:hAnsi="Times New Roman" w:cs="Times New Roman"/>
          <w:sz w:val="24"/>
          <w:szCs w:val="24"/>
          <w:shd w:val="clear" w:color="auto" w:fill="FFFFFF"/>
        </w:rPr>
        <w:footnoteReference w:id="197"/>
      </w:r>
      <w:r w:rsidR="00F92D95" w:rsidRPr="00BA3AA2">
        <w:rPr>
          <w:rFonts w:ascii="Times New Roman" w:hAnsi="Times New Roman" w:cs="Times New Roman"/>
          <w:sz w:val="24"/>
          <w:szCs w:val="24"/>
          <w:shd w:val="clear" w:color="auto" w:fill="FFFFFF"/>
        </w:rPr>
        <w:t xml:space="preserve">), на какой срок (имеет ли смысл здесь вообще понятие «интеграция», ведь временные мигранты в этом не нуждаются), </w:t>
      </w:r>
      <w:r w:rsidR="00AA2D0A" w:rsidRPr="00BA3AA2">
        <w:rPr>
          <w:rFonts w:ascii="Times New Roman" w:hAnsi="Times New Roman" w:cs="Times New Roman"/>
          <w:sz w:val="24"/>
          <w:szCs w:val="24"/>
          <w:shd w:val="clear" w:color="auto" w:fill="FFFFFF"/>
        </w:rPr>
        <w:t xml:space="preserve">владеет ли мигрант русским языком, его возраст (имеет влияние на легкость восприятия дальнейшей интеграции), отношение к культурной составляющей граждан РФ </w:t>
      </w:r>
      <w:r w:rsidR="006B2F90" w:rsidRPr="00BA3AA2">
        <w:rPr>
          <w:rFonts w:ascii="Times New Roman" w:hAnsi="Times New Roman" w:cs="Times New Roman"/>
          <w:sz w:val="24"/>
          <w:szCs w:val="24"/>
          <w:shd w:val="clear" w:color="auto" w:fill="FFFFFF"/>
        </w:rPr>
        <w:t xml:space="preserve">и степень инаковости мигранта </w:t>
      </w:r>
      <w:r w:rsidR="00AA2D0A" w:rsidRPr="00BA3AA2">
        <w:rPr>
          <w:rFonts w:ascii="Times New Roman" w:hAnsi="Times New Roman" w:cs="Times New Roman"/>
          <w:sz w:val="24"/>
          <w:szCs w:val="24"/>
          <w:shd w:val="clear" w:color="auto" w:fill="FFFFFF"/>
        </w:rPr>
        <w:t xml:space="preserve">относительно следующих критериев: быт, религия, поведенческие характеристики, деятельность, ценности, уровень образования, готовность к очень осторожному отношению местного населения </w:t>
      </w:r>
      <w:r w:rsidR="006B2F90" w:rsidRPr="00BA3AA2">
        <w:rPr>
          <w:rFonts w:ascii="Times New Roman" w:hAnsi="Times New Roman" w:cs="Times New Roman"/>
          <w:sz w:val="24"/>
          <w:szCs w:val="24"/>
          <w:shd w:val="clear" w:color="auto" w:fill="FFFFFF"/>
        </w:rPr>
        <w:t>к мигрантам. Справедливости ради, отметим, что Российская Федерация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sidR="006B2F90" w:rsidRPr="00BA3AA2">
        <w:rPr>
          <w:rStyle w:val="a7"/>
          <w:rFonts w:ascii="Times New Roman" w:hAnsi="Times New Roman" w:cs="Times New Roman"/>
          <w:sz w:val="24"/>
          <w:szCs w:val="24"/>
          <w:shd w:val="clear" w:color="auto" w:fill="FFFFFF"/>
        </w:rPr>
        <w:footnoteReference w:id="198"/>
      </w:r>
      <w:r w:rsidR="006B2F90" w:rsidRPr="00BA3AA2">
        <w:rPr>
          <w:rFonts w:ascii="Times New Roman" w:hAnsi="Times New Roman" w:cs="Times New Roman"/>
          <w:sz w:val="24"/>
          <w:szCs w:val="24"/>
          <w:shd w:val="clear" w:color="auto" w:fill="FFFFFF"/>
        </w:rPr>
        <w:t xml:space="preserve"> Однако, глобальные угрозы, в том числе террористическая формируют определенный образ мигранта</w:t>
      </w:r>
      <w:r w:rsidR="00135F34" w:rsidRPr="00BA3AA2">
        <w:rPr>
          <w:rFonts w:ascii="Times New Roman" w:hAnsi="Times New Roman" w:cs="Times New Roman"/>
          <w:sz w:val="24"/>
          <w:szCs w:val="24"/>
          <w:shd w:val="clear" w:color="auto" w:fill="FFFFFF"/>
        </w:rPr>
        <w:t>,</w:t>
      </w:r>
      <w:r w:rsidR="006B2F90" w:rsidRPr="00BA3AA2">
        <w:rPr>
          <w:rFonts w:ascii="Times New Roman" w:hAnsi="Times New Roman" w:cs="Times New Roman"/>
          <w:sz w:val="24"/>
          <w:szCs w:val="24"/>
          <w:shd w:val="clear" w:color="auto" w:fill="FFFFFF"/>
        </w:rPr>
        <w:t xml:space="preserve"> потенциально опасного</w:t>
      </w:r>
      <w:r w:rsidR="00135F34" w:rsidRPr="00BA3AA2">
        <w:rPr>
          <w:rFonts w:ascii="Times New Roman" w:hAnsi="Times New Roman" w:cs="Times New Roman"/>
          <w:sz w:val="24"/>
          <w:szCs w:val="24"/>
          <w:shd w:val="clear" w:color="auto" w:fill="FFFFFF"/>
        </w:rPr>
        <w:t>,</w:t>
      </w:r>
      <w:r w:rsidR="006B2F90" w:rsidRPr="00BA3AA2">
        <w:rPr>
          <w:rFonts w:ascii="Times New Roman" w:hAnsi="Times New Roman" w:cs="Times New Roman"/>
          <w:sz w:val="24"/>
          <w:szCs w:val="24"/>
          <w:shd w:val="clear" w:color="auto" w:fill="FFFFFF"/>
        </w:rPr>
        <w:t xml:space="preserve"> в умах общества, потому имеет место быть то самое осторожное отношение к мигрантам. </w:t>
      </w:r>
      <w:r w:rsidR="00135F34" w:rsidRPr="00BA3AA2">
        <w:rPr>
          <w:rFonts w:ascii="Times New Roman" w:hAnsi="Times New Roman" w:cs="Times New Roman"/>
          <w:sz w:val="24"/>
          <w:szCs w:val="24"/>
          <w:shd w:val="clear" w:color="auto" w:fill="FFFFFF"/>
        </w:rPr>
        <w:t>Преодолеть данный барьер помогают областные программы по международному сотрудничеству, программы помощи в правовом, бытовом и жилищном аспекте, различные мероприятия. Однако они не носят регулярный характер и не выходят на федеральный уровень в постоянн</w:t>
      </w:r>
      <w:r w:rsidR="00856AE6" w:rsidRPr="00BA3AA2">
        <w:rPr>
          <w:rFonts w:ascii="Times New Roman" w:hAnsi="Times New Roman" w:cs="Times New Roman"/>
          <w:sz w:val="24"/>
          <w:szCs w:val="24"/>
          <w:shd w:val="clear" w:color="auto" w:fill="FFFFFF"/>
        </w:rPr>
        <w:t xml:space="preserve">ой форме (в 2010 году было создано </w:t>
      </w:r>
      <w:r w:rsidR="00856AE6" w:rsidRPr="00BA3AA2">
        <w:rPr>
          <w:rFonts w:ascii="Times New Roman" w:hAnsi="Times New Roman" w:cs="Times New Roman"/>
          <w:sz w:val="24"/>
          <w:szCs w:val="24"/>
          <w:shd w:val="clear" w:color="auto" w:fill="FFFFFF"/>
        </w:rPr>
        <w:lastRenderedPageBreak/>
        <w:t xml:space="preserve">управление содействия интеграции, но с упразднением </w:t>
      </w:r>
      <w:r w:rsidR="00A844B6" w:rsidRPr="00BA3AA2">
        <w:rPr>
          <w:rFonts w:ascii="Times New Roman" w:hAnsi="Times New Roman" w:cs="Times New Roman"/>
          <w:sz w:val="24"/>
          <w:szCs w:val="24"/>
          <w:shd w:val="clear" w:color="auto" w:fill="FFFFFF"/>
        </w:rPr>
        <w:t xml:space="preserve">ФМС в 2016 году </w:t>
      </w:r>
      <w:r w:rsidR="00856AE6" w:rsidRPr="00BA3AA2">
        <w:rPr>
          <w:rFonts w:ascii="Times New Roman" w:hAnsi="Times New Roman" w:cs="Times New Roman"/>
          <w:sz w:val="24"/>
          <w:szCs w:val="24"/>
          <w:shd w:val="clear" w:color="auto" w:fill="FFFFFF"/>
        </w:rPr>
        <w:t>также исчезло</w:t>
      </w:r>
      <w:r w:rsidR="00A844B6" w:rsidRPr="00BA3AA2">
        <w:rPr>
          <w:rFonts w:ascii="Times New Roman" w:hAnsi="Times New Roman" w:cs="Times New Roman"/>
          <w:sz w:val="24"/>
          <w:szCs w:val="24"/>
          <w:shd w:val="clear" w:color="auto" w:fill="FFFFFF"/>
        </w:rPr>
        <w:t>.</w:t>
      </w:r>
      <w:r w:rsidR="00856AE6" w:rsidRPr="00BA3AA2">
        <w:rPr>
          <w:rStyle w:val="a7"/>
          <w:rFonts w:ascii="Times New Roman" w:hAnsi="Times New Roman" w:cs="Times New Roman"/>
          <w:sz w:val="24"/>
          <w:szCs w:val="24"/>
          <w:shd w:val="clear" w:color="auto" w:fill="FFFFFF"/>
        </w:rPr>
        <w:footnoteReference w:id="199"/>
      </w:r>
      <w:r w:rsidR="00856AE6" w:rsidRPr="00BA3AA2">
        <w:rPr>
          <w:rFonts w:ascii="Times New Roman" w:hAnsi="Times New Roman" w:cs="Times New Roman"/>
          <w:sz w:val="24"/>
          <w:szCs w:val="24"/>
          <w:shd w:val="clear" w:color="auto" w:fill="FFFFFF"/>
        </w:rPr>
        <w:t>)</w:t>
      </w:r>
      <w:r w:rsidR="00A844B6" w:rsidRPr="00BA3AA2">
        <w:rPr>
          <w:rFonts w:ascii="Times New Roman" w:hAnsi="Times New Roman" w:cs="Times New Roman"/>
          <w:sz w:val="24"/>
          <w:szCs w:val="24"/>
          <w:shd w:val="clear" w:color="auto" w:fill="FFFFFF"/>
        </w:rPr>
        <w:t xml:space="preserve"> </w:t>
      </w:r>
      <w:r w:rsidR="008933B8" w:rsidRPr="00BA3AA2">
        <w:rPr>
          <w:rFonts w:ascii="Times New Roman" w:hAnsi="Times New Roman" w:cs="Times New Roman"/>
          <w:sz w:val="24"/>
          <w:szCs w:val="24"/>
          <w:shd w:val="clear" w:color="auto" w:fill="FFFFFF"/>
        </w:rPr>
        <w:t>Тем не менее о</w:t>
      </w:r>
      <w:r w:rsidR="00A844B6" w:rsidRPr="00BA3AA2">
        <w:rPr>
          <w:rFonts w:ascii="Times New Roman" w:hAnsi="Times New Roman" w:cs="Times New Roman"/>
          <w:sz w:val="24"/>
          <w:szCs w:val="24"/>
          <w:shd w:val="clear" w:color="auto" w:fill="FFFFFF"/>
        </w:rPr>
        <w:t xml:space="preserve">бщество РФ готово сотрудничать, </w:t>
      </w:r>
      <w:r w:rsidR="008933B8" w:rsidRPr="00BA3AA2">
        <w:rPr>
          <w:rFonts w:ascii="Times New Roman" w:hAnsi="Times New Roman" w:cs="Times New Roman"/>
          <w:sz w:val="24"/>
          <w:szCs w:val="24"/>
          <w:shd w:val="clear" w:color="auto" w:fill="FFFFFF"/>
        </w:rPr>
        <w:t xml:space="preserve">помогать и </w:t>
      </w:r>
      <w:r w:rsidR="00A844B6" w:rsidRPr="00BA3AA2">
        <w:rPr>
          <w:rFonts w:ascii="Times New Roman" w:hAnsi="Times New Roman" w:cs="Times New Roman"/>
          <w:sz w:val="24"/>
          <w:szCs w:val="24"/>
          <w:shd w:val="clear" w:color="auto" w:fill="FFFFFF"/>
        </w:rPr>
        <w:t>строить взаимоотношения с мигрантами только в случае если и последние готовы к этому</w:t>
      </w:r>
      <w:r w:rsidR="008933B8" w:rsidRPr="00BA3AA2">
        <w:rPr>
          <w:rFonts w:ascii="Times New Roman" w:hAnsi="Times New Roman" w:cs="Times New Roman"/>
          <w:sz w:val="24"/>
          <w:szCs w:val="24"/>
          <w:shd w:val="clear" w:color="auto" w:fill="FFFFFF"/>
        </w:rPr>
        <w:t xml:space="preserve"> и не представляют опасности в своем лице, со стороны государства необходимо пояснение контекста мировой политической обстановки и обеспечение безопасности граждан,</w:t>
      </w:r>
      <w:r w:rsidR="00A844B6" w:rsidRPr="00BA3AA2">
        <w:rPr>
          <w:rFonts w:ascii="Times New Roman" w:hAnsi="Times New Roman" w:cs="Times New Roman"/>
          <w:sz w:val="24"/>
          <w:szCs w:val="24"/>
          <w:shd w:val="clear" w:color="auto" w:fill="FFFFFF"/>
        </w:rPr>
        <w:t xml:space="preserve"> в этом</w:t>
      </w:r>
      <w:r w:rsidR="008933B8" w:rsidRPr="00BA3AA2">
        <w:rPr>
          <w:rFonts w:ascii="Times New Roman" w:hAnsi="Times New Roman" w:cs="Times New Roman"/>
          <w:sz w:val="24"/>
          <w:szCs w:val="24"/>
          <w:shd w:val="clear" w:color="auto" w:fill="FFFFFF"/>
        </w:rPr>
        <w:t xml:space="preserve"> и</w:t>
      </w:r>
      <w:r w:rsidR="00A844B6" w:rsidRPr="00BA3AA2">
        <w:rPr>
          <w:rFonts w:ascii="Times New Roman" w:hAnsi="Times New Roman" w:cs="Times New Roman"/>
          <w:sz w:val="24"/>
          <w:szCs w:val="24"/>
          <w:shd w:val="clear" w:color="auto" w:fill="FFFFFF"/>
        </w:rPr>
        <w:t xml:space="preserve"> есть главный ключ к интеграции в России также, как и в Европе.</w:t>
      </w:r>
    </w:p>
    <w:p w:rsidR="009C58E9" w:rsidRPr="00BA3AA2" w:rsidRDefault="00284F17" w:rsidP="00645C48">
      <w:pPr>
        <w:pStyle w:val="2"/>
        <w:spacing w:before="0" w:line="360" w:lineRule="auto"/>
        <w:ind w:firstLine="709"/>
        <w:jc w:val="both"/>
        <w:rPr>
          <w:rFonts w:cs="Times New Roman"/>
          <w:sz w:val="24"/>
          <w:szCs w:val="24"/>
        </w:rPr>
      </w:pPr>
      <w:bookmarkStart w:id="18" w:name="_Toc7625776"/>
      <w:r w:rsidRPr="00BA3AA2">
        <w:rPr>
          <w:rFonts w:cs="Times New Roman"/>
          <w:sz w:val="24"/>
          <w:szCs w:val="24"/>
        </w:rPr>
        <w:t>3.3</w:t>
      </w:r>
      <w:r w:rsidR="00821BA8" w:rsidRPr="00BA3AA2">
        <w:rPr>
          <w:rFonts w:cs="Times New Roman"/>
          <w:sz w:val="24"/>
          <w:szCs w:val="24"/>
        </w:rPr>
        <w:t xml:space="preserve"> </w:t>
      </w:r>
      <w:r w:rsidRPr="00BA3AA2">
        <w:rPr>
          <w:rFonts w:cs="Times New Roman"/>
          <w:sz w:val="24"/>
          <w:szCs w:val="24"/>
        </w:rPr>
        <w:t>Эффективность процесса интеграции в России и Европейских странах</w:t>
      </w:r>
      <w:bookmarkEnd w:id="18"/>
    </w:p>
    <w:p w:rsidR="00EE065D" w:rsidRPr="00BA3AA2" w:rsidRDefault="00EE065D"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Россия и ЕС в мировом миграционном кругообороте занимают одно из ведущих мест и относятся к принимающей стороне. Как свидетельствуют данные статистического ведомства ЕС, в «единой Европе» проживают свыше 30 млн мигрантов. Наибольшее их число в Германии - 7 млн</w:t>
      </w:r>
      <w:r w:rsidRPr="00BA3AA2">
        <w:rPr>
          <w:rStyle w:val="af4"/>
          <w:rFonts w:ascii="Times New Roman" w:hAnsi="Times New Roman" w:cs="Times New Roman"/>
          <w:i w:val="0"/>
          <w:color w:val="auto"/>
          <w:sz w:val="24"/>
          <w:szCs w:val="24"/>
          <w:vertAlign w:val="superscript"/>
        </w:rPr>
        <w:footnoteReference w:id="200"/>
      </w:r>
      <w:r w:rsidRPr="00BA3AA2">
        <w:rPr>
          <w:rStyle w:val="af4"/>
          <w:rFonts w:ascii="Times New Roman" w:hAnsi="Times New Roman" w:cs="Times New Roman"/>
          <w:i w:val="0"/>
          <w:color w:val="auto"/>
          <w:sz w:val="24"/>
          <w:szCs w:val="24"/>
          <w:vertAlign w:val="superscript"/>
        </w:rPr>
        <w:t>.</w:t>
      </w:r>
      <w:r w:rsidRPr="00BA3AA2">
        <w:rPr>
          <w:rStyle w:val="af4"/>
          <w:rFonts w:ascii="Times New Roman" w:hAnsi="Times New Roman" w:cs="Times New Roman"/>
          <w:i w:val="0"/>
          <w:color w:val="auto"/>
          <w:sz w:val="24"/>
          <w:szCs w:val="24"/>
        </w:rPr>
        <w:t xml:space="preserve"> Россия, в свою очередь, является второй в мире страной по количеству прибывающих мигрантов</w:t>
      </w:r>
      <w:r w:rsidRPr="00BA3AA2">
        <w:rPr>
          <w:rStyle w:val="af4"/>
          <w:rFonts w:ascii="Times New Roman" w:hAnsi="Times New Roman" w:cs="Times New Roman"/>
          <w:i w:val="0"/>
          <w:color w:val="auto"/>
          <w:sz w:val="24"/>
          <w:szCs w:val="24"/>
          <w:vertAlign w:val="superscript"/>
        </w:rPr>
        <w:footnoteReference w:id="201"/>
      </w:r>
      <w:r w:rsidRPr="00BA3AA2">
        <w:rPr>
          <w:rStyle w:val="af4"/>
          <w:rFonts w:ascii="Times New Roman" w:hAnsi="Times New Roman" w:cs="Times New Roman"/>
          <w:i w:val="0"/>
          <w:color w:val="auto"/>
          <w:sz w:val="24"/>
          <w:szCs w:val="24"/>
          <w:vertAlign w:val="superscript"/>
        </w:rPr>
        <w:t xml:space="preserve">. </w:t>
      </w:r>
    </w:p>
    <w:p w:rsidR="00EE065D" w:rsidRPr="00BA3AA2" w:rsidRDefault="00EE065D"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В Российской Федерации русские (титульная нация) составляют 80% населения помимо еще 3% выходцев из близких славянских народов. В течение последних лет Россия принимает до 600 000 мигрантов в год. В крупнейших странах ЕС на титульные нации приходится 80-86% населения при 2-4% выходцев из других европейских государств и 6-10% мигрантов из-за пределов Евросоюза. В России, как и в ЕС, значительная часть мигрантов прибывает из стран и регионов, которые существенно отличаются от нее с этнической и религиозной точек зрения, что иногда приводит к серьезной социальной напряженности или даже открытым конфликтам.</w:t>
      </w:r>
      <w:r w:rsidRPr="00BA3AA2">
        <w:rPr>
          <w:rStyle w:val="af4"/>
          <w:rFonts w:ascii="Times New Roman" w:hAnsi="Times New Roman" w:cs="Times New Roman"/>
          <w:i w:val="0"/>
          <w:color w:val="auto"/>
          <w:sz w:val="24"/>
          <w:szCs w:val="24"/>
          <w:vertAlign w:val="superscript"/>
        </w:rPr>
        <w:footnoteReference w:id="202"/>
      </w:r>
      <w:r w:rsidRPr="00BA3AA2">
        <w:rPr>
          <w:rStyle w:val="af4"/>
          <w:rFonts w:ascii="Times New Roman" w:hAnsi="Times New Roman" w:cs="Times New Roman"/>
          <w:i w:val="0"/>
          <w:color w:val="auto"/>
          <w:sz w:val="24"/>
          <w:szCs w:val="24"/>
        </w:rPr>
        <w:t xml:space="preserve"> В свою очередь социальная нестабильность, демографические проблемы, локальные межэтнические конфликты, ряд других вызовов и угроз способствуют политизации миграционных процессов и обуславливают волнения в экономическом аспекте.</w:t>
      </w:r>
    </w:p>
    <w:p w:rsidR="00EE065D" w:rsidRPr="00BA3AA2" w:rsidRDefault="00EE065D"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Из общих черт также необходимо подчеркнуть: незаконный характер значительной части иммиграционного потока, который приводит к нивелированию легитимности, затрудняет сбор налогов и создает плодородную почву для коррупции.</w:t>
      </w:r>
      <w:r w:rsidRPr="00BA3AA2">
        <w:rPr>
          <w:rStyle w:val="af4"/>
          <w:rFonts w:ascii="Times New Roman" w:hAnsi="Times New Roman" w:cs="Times New Roman"/>
          <w:i w:val="0"/>
          <w:color w:val="auto"/>
          <w:sz w:val="24"/>
          <w:szCs w:val="24"/>
          <w:vertAlign w:val="superscript"/>
        </w:rPr>
        <w:footnoteReference w:id="203"/>
      </w:r>
    </w:p>
    <w:p w:rsidR="00EE065D" w:rsidRPr="00BA3AA2" w:rsidRDefault="00EE065D"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lastRenderedPageBreak/>
        <w:t>Несмотря на то что по степени значимости миграции для России наша страна во многом близка к Европе, абсолютно справедливым является замечание Президента РФ В.В. Путина: «При всей внешней схожести ситуация у нас принципиально иная. Наши национальные и миграционные проблемы напрямую связаны с разрушением СССР, а по сути, исторически - большой России, сложившейся в своей основе еще в XVIII веке. С неизбежно последовавшей за этим деградацией государственных, социальных и экономических институтов. С громадным разрывом в развитии на постсоветском пространстве»</w:t>
      </w:r>
      <w:r w:rsidRPr="00BA3AA2">
        <w:rPr>
          <w:rStyle w:val="af4"/>
          <w:rFonts w:ascii="Times New Roman" w:hAnsi="Times New Roman" w:cs="Times New Roman"/>
          <w:i w:val="0"/>
          <w:color w:val="auto"/>
          <w:sz w:val="24"/>
          <w:szCs w:val="24"/>
          <w:vertAlign w:val="superscript"/>
        </w:rPr>
        <w:footnoteReference w:id="204"/>
      </w:r>
      <w:r w:rsidRPr="00BA3AA2">
        <w:rPr>
          <w:rStyle w:val="af4"/>
          <w:rFonts w:ascii="Times New Roman" w:hAnsi="Times New Roman" w:cs="Times New Roman"/>
          <w:i w:val="0"/>
          <w:color w:val="auto"/>
          <w:sz w:val="24"/>
          <w:szCs w:val="24"/>
          <w:vertAlign w:val="superscript"/>
        </w:rPr>
        <w:t>.</w:t>
      </w:r>
      <w:r w:rsidRPr="00BA3AA2">
        <w:rPr>
          <w:rStyle w:val="af4"/>
          <w:rFonts w:ascii="Times New Roman" w:hAnsi="Times New Roman" w:cs="Times New Roman"/>
          <w:i w:val="0"/>
          <w:color w:val="auto"/>
          <w:sz w:val="24"/>
          <w:szCs w:val="24"/>
        </w:rPr>
        <w:t xml:space="preserve"> «Парад суверенитетов» обернулся сложным миграционным существованием огромных масс людей на территории бывшего СССР. При этом миграция в Российской Федерации продолжается, и есть все основания утверждать, что будет продолжаться в ближайшие годы независимо от устанавливаемых квот, законодательных и бюрократических барьеров, что обусловлено объективными предпосылками и социально-экономическими потребностями страны.</w:t>
      </w:r>
      <w:r w:rsidRPr="00BA3AA2">
        <w:rPr>
          <w:rStyle w:val="af4"/>
          <w:rFonts w:ascii="Times New Roman" w:hAnsi="Times New Roman" w:cs="Times New Roman"/>
          <w:i w:val="0"/>
          <w:color w:val="auto"/>
          <w:sz w:val="24"/>
          <w:szCs w:val="24"/>
          <w:vertAlign w:val="superscript"/>
        </w:rPr>
        <w:footnoteReference w:id="205"/>
      </w:r>
    </w:p>
    <w:p w:rsidR="00DB3506" w:rsidRPr="00BA3AA2" w:rsidRDefault="00EE065D" w:rsidP="00645C48">
      <w:pPr>
        <w:spacing w:after="0" w:line="360" w:lineRule="auto"/>
        <w:ind w:firstLine="709"/>
        <w:jc w:val="both"/>
        <w:rPr>
          <w:rFonts w:ascii="Times New Roman" w:hAnsi="Times New Roman" w:cs="Times New Roman"/>
          <w:iCs/>
          <w:sz w:val="24"/>
          <w:szCs w:val="24"/>
        </w:rPr>
      </w:pPr>
      <w:r w:rsidRPr="00BA3AA2">
        <w:rPr>
          <w:rStyle w:val="af4"/>
          <w:rFonts w:ascii="Times New Roman" w:hAnsi="Times New Roman" w:cs="Times New Roman"/>
          <w:i w:val="0"/>
          <w:color w:val="auto"/>
          <w:sz w:val="24"/>
          <w:szCs w:val="24"/>
        </w:rPr>
        <w:t>Если обратить внимание на различия в общеевропейской миграционной ситуации и ситуации в России, то можно заметить, что:</w:t>
      </w:r>
      <w:r w:rsidR="00330E2B" w:rsidRPr="00BA3AA2">
        <w:rPr>
          <w:rStyle w:val="af4"/>
          <w:rFonts w:ascii="Times New Roman" w:hAnsi="Times New Roman" w:cs="Times New Roman"/>
          <w:i w:val="0"/>
          <w:color w:val="auto"/>
          <w:sz w:val="24"/>
          <w:szCs w:val="24"/>
        </w:rPr>
        <w:t xml:space="preserve"> в</w:t>
      </w:r>
      <w:r w:rsidRPr="00BA3AA2">
        <w:rPr>
          <w:rStyle w:val="af4"/>
          <w:rFonts w:ascii="Times New Roman" w:hAnsi="Times New Roman" w:cs="Times New Roman"/>
          <w:i w:val="0"/>
          <w:color w:val="auto"/>
          <w:sz w:val="24"/>
          <w:szCs w:val="24"/>
        </w:rPr>
        <w:t>ыходцы из Северной Африки и Ближнего Востока едут в Европу за лучшей долей. Они собираются остаться в Европе навсегда, жить на пособие и/или быть занятыми в теневом или криминальном бизнесе. Духовно и ментально они никак не связаны с европейской культурой и в большинстве своем не хотят и не могут принять европейскую культурную традицию. В России иная ситуация. Для начала стоит сказать, что трудовых мигрантов в России за последний год стало намного меньше. Девальвация российского рубля сильно снизила привлекательность работы в России.</w:t>
      </w:r>
      <w:r w:rsidRPr="00BA3AA2">
        <w:rPr>
          <w:rStyle w:val="af4"/>
          <w:rFonts w:ascii="Times New Roman" w:hAnsi="Times New Roman" w:cs="Times New Roman"/>
          <w:i w:val="0"/>
          <w:color w:val="auto"/>
          <w:sz w:val="24"/>
          <w:szCs w:val="24"/>
          <w:vertAlign w:val="superscript"/>
        </w:rPr>
        <w:footnoteReference w:id="206"/>
      </w:r>
      <w:r w:rsidRPr="00BA3AA2">
        <w:rPr>
          <w:rStyle w:val="af4"/>
          <w:rFonts w:ascii="Times New Roman" w:hAnsi="Times New Roman" w:cs="Times New Roman"/>
          <w:i w:val="0"/>
          <w:color w:val="auto"/>
          <w:sz w:val="24"/>
          <w:szCs w:val="24"/>
          <w:vertAlign w:val="superscript"/>
        </w:rPr>
        <w:t xml:space="preserve"> </w:t>
      </w:r>
      <w:r w:rsidR="003F7A96" w:rsidRPr="00BA3AA2">
        <w:rPr>
          <w:rFonts w:ascii="Times New Roman" w:hAnsi="Times New Roman" w:cs="Times New Roman"/>
          <w:sz w:val="24"/>
          <w:szCs w:val="24"/>
          <w:shd w:val="clear" w:color="auto" w:fill="FFFFFF"/>
        </w:rPr>
        <w:t xml:space="preserve">При этом именно сфера труда является важнейшим фактором, объединяющим местных с приезжими и, следовательно, сдерживающим возможные социальные конфликты на почве того, что у нас называют межнациональными отношениями. Об этом свидетельствует, в частности, опыт Германии по восприятию и успешности интеграции мигрантов, о котором говорили в этом году на Гайдаровском форуме. Принадлежность к </w:t>
      </w:r>
      <w:r w:rsidR="003F7A96" w:rsidRPr="00BA3AA2">
        <w:rPr>
          <w:rFonts w:ascii="Times New Roman" w:hAnsi="Times New Roman" w:cs="Times New Roman"/>
          <w:sz w:val="24"/>
          <w:szCs w:val="24"/>
          <w:shd w:val="clear" w:color="auto" w:fill="FFFFFF"/>
        </w:rPr>
        <w:lastRenderedPageBreak/>
        <w:t>сообществу (если проще – «социальный клей») определяется постоянной работой, наличие которой для жителей Германии – как с миграционным бэкграундом, так и для этнически коренных – становится декларативно важнее религиозности, гражданства и этнических корней (в теории это принято называть «правом почвы» и «правом крови»). Логика проста: если ты работаешь и платишь налоги в принимающей стране, то ты свой и уже не так важно, какой ты нац</w:t>
      </w:r>
      <w:r w:rsidR="00330E2B" w:rsidRPr="00BA3AA2">
        <w:rPr>
          <w:rFonts w:ascii="Times New Roman" w:hAnsi="Times New Roman" w:cs="Times New Roman"/>
          <w:sz w:val="24"/>
          <w:szCs w:val="24"/>
          <w:shd w:val="clear" w:color="auto" w:fill="FFFFFF"/>
        </w:rPr>
        <w:t>иональности или вероисповедания</w:t>
      </w:r>
      <w:r w:rsidR="003F7A96" w:rsidRPr="00BA3AA2">
        <w:rPr>
          <w:rFonts w:ascii="Times New Roman" w:hAnsi="Times New Roman" w:cs="Times New Roman"/>
          <w:sz w:val="24"/>
          <w:szCs w:val="24"/>
          <w:shd w:val="clear" w:color="auto" w:fill="FFFFFF"/>
        </w:rPr>
        <w:t>.</w:t>
      </w:r>
      <w:r w:rsidR="003F7A96" w:rsidRPr="00BA3AA2">
        <w:rPr>
          <w:rStyle w:val="a7"/>
          <w:rFonts w:ascii="Times New Roman" w:hAnsi="Times New Roman" w:cs="Times New Roman"/>
          <w:sz w:val="24"/>
          <w:szCs w:val="24"/>
          <w:shd w:val="clear" w:color="auto" w:fill="FFFFFF"/>
        </w:rPr>
        <w:footnoteReference w:id="207"/>
      </w:r>
      <w:r w:rsidR="00330E2B" w:rsidRPr="00BA3AA2">
        <w:rPr>
          <w:rFonts w:ascii="Times New Roman" w:hAnsi="Times New Roman" w:cs="Times New Roman"/>
          <w:sz w:val="24"/>
          <w:szCs w:val="24"/>
          <w:shd w:val="clear" w:color="auto" w:fill="FFFFFF"/>
        </w:rPr>
        <w:t xml:space="preserve"> </w:t>
      </w:r>
      <w:r w:rsidR="00330E2B" w:rsidRPr="00BA3AA2">
        <w:rPr>
          <w:rFonts w:ascii="Times New Roman" w:hAnsi="Times New Roman" w:cs="Times New Roman"/>
          <w:iCs/>
          <w:sz w:val="24"/>
          <w:szCs w:val="24"/>
        </w:rPr>
        <w:t xml:space="preserve">Таким образом, </w:t>
      </w:r>
      <w:r w:rsidR="00330E2B" w:rsidRPr="00BA3AA2">
        <w:rPr>
          <w:rFonts w:ascii="Times New Roman" w:hAnsi="Times New Roman" w:cs="Times New Roman"/>
          <w:sz w:val="24"/>
          <w:szCs w:val="24"/>
        </w:rPr>
        <w:t>н</w:t>
      </w:r>
      <w:r w:rsidR="00DB3506" w:rsidRPr="00BA3AA2">
        <w:rPr>
          <w:rFonts w:ascii="Times New Roman" w:hAnsi="Times New Roman" w:cs="Times New Roman"/>
          <w:sz w:val="24"/>
          <w:szCs w:val="24"/>
        </w:rPr>
        <w:t>аибольшую открытость по отношению к мигрантам проявили жители Швеции, Финляндии, Дании, Швейцарии. Закрытость установок в большей мере свойственны киприотам, россиянам, жителям Венгрии. Можно сказать, что в этих странах ксенофобные настроения являются преобладающими. Разный уровень изоляционистских установок обусловлен многими причинами. Основное поле, где коренятся мотивы негативного отношения к мигрантам — отношения на рынке труда. Не менее значимым, но качественно иным является культурное поле, связанное с ценностными представлениями, поведенческими нормами, традициями.</w:t>
      </w:r>
      <w:r w:rsidR="00DB3506" w:rsidRPr="00BA3AA2">
        <w:rPr>
          <w:rStyle w:val="a7"/>
          <w:rFonts w:ascii="Times New Roman" w:hAnsi="Times New Roman" w:cs="Times New Roman"/>
          <w:sz w:val="24"/>
          <w:szCs w:val="24"/>
        </w:rPr>
        <w:footnoteReference w:id="208"/>
      </w:r>
      <w:r w:rsidR="00DB3506" w:rsidRPr="00BA3AA2">
        <w:rPr>
          <w:rFonts w:ascii="Times New Roman" w:hAnsi="Times New Roman" w:cs="Times New Roman"/>
          <w:sz w:val="24"/>
          <w:szCs w:val="24"/>
        </w:rPr>
        <w:t> </w:t>
      </w:r>
    </w:p>
    <w:p w:rsidR="00DF4A88" w:rsidRPr="00BA3AA2" w:rsidRDefault="00EE065D" w:rsidP="00645C48">
      <w:pPr>
        <w:pStyle w:val="af0"/>
        <w:spacing w:line="360" w:lineRule="auto"/>
        <w:ind w:firstLine="709"/>
        <w:jc w:val="both"/>
        <w:rPr>
          <w:rFonts w:ascii="Times New Roman" w:hAnsi="Times New Roman" w:cs="Times New Roman"/>
          <w:sz w:val="24"/>
          <w:szCs w:val="24"/>
        </w:rPr>
      </w:pPr>
      <w:r w:rsidRPr="00BA3AA2">
        <w:rPr>
          <w:rStyle w:val="af4"/>
          <w:rFonts w:ascii="Times New Roman" w:hAnsi="Times New Roman" w:cs="Times New Roman"/>
          <w:i w:val="0"/>
          <w:color w:val="auto"/>
          <w:sz w:val="24"/>
          <w:szCs w:val="24"/>
        </w:rPr>
        <w:t>В ЕС существенная доля мигрантов основательно отличается от коренного населения своей ярко выраженной религиозной принадлежностью и выставляет достаточно резкие и вызывающие требования относительно уважения к ее традициям и исполнению религиозных обрядов. В результате экономическая помощь государства, оказываемая мигрантам, при их одновременном отказе уважать традиции и институты коренного населения провоцирует значительную социальную напряженность, которая в большей степени заметна в Европейском Союзе, нежели в России.</w:t>
      </w:r>
      <w:r w:rsidRPr="00BA3AA2">
        <w:rPr>
          <w:rStyle w:val="af4"/>
          <w:rFonts w:ascii="Times New Roman" w:hAnsi="Times New Roman" w:cs="Times New Roman"/>
          <w:i w:val="0"/>
          <w:color w:val="auto"/>
          <w:sz w:val="24"/>
          <w:szCs w:val="24"/>
          <w:vertAlign w:val="superscript"/>
        </w:rPr>
        <w:footnoteReference w:id="209"/>
      </w:r>
      <w:r w:rsidR="003F7A96" w:rsidRPr="00BA3AA2">
        <w:rPr>
          <w:rStyle w:val="af4"/>
          <w:rFonts w:ascii="Times New Roman" w:hAnsi="Times New Roman" w:cs="Times New Roman"/>
          <w:i w:val="0"/>
          <w:color w:val="auto"/>
          <w:sz w:val="24"/>
          <w:szCs w:val="24"/>
        </w:rPr>
        <w:t xml:space="preserve"> Однако, </w:t>
      </w:r>
      <w:r w:rsidR="003F7A96" w:rsidRPr="00BA3AA2">
        <w:rPr>
          <w:rFonts w:ascii="Times New Roman" w:hAnsi="Times New Roman" w:cs="Times New Roman"/>
          <w:sz w:val="24"/>
          <w:szCs w:val="24"/>
        </w:rPr>
        <w:t xml:space="preserve">если мы возьмем Запад, то </w:t>
      </w:r>
      <w:r w:rsidR="00330E2B" w:rsidRPr="00BA3AA2">
        <w:rPr>
          <w:rFonts w:ascii="Times New Roman" w:hAnsi="Times New Roman" w:cs="Times New Roman"/>
          <w:sz w:val="24"/>
          <w:szCs w:val="24"/>
        </w:rPr>
        <w:t xml:space="preserve">увидим, что </w:t>
      </w:r>
      <w:r w:rsidR="003F7A96" w:rsidRPr="00BA3AA2">
        <w:rPr>
          <w:rFonts w:ascii="Times New Roman" w:hAnsi="Times New Roman" w:cs="Times New Roman"/>
          <w:sz w:val="24"/>
          <w:szCs w:val="24"/>
        </w:rPr>
        <w:t>там, несмотря на то, что мигранты</w:t>
      </w:r>
      <w:r w:rsidR="00DB3506" w:rsidRPr="00BA3AA2">
        <w:rPr>
          <w:rFonts w:ascii="Times New Roman" w:hAnsi="Times New Roman" w:cs="Times New Roman"/>
          <w:sz w:val="24"/>
          <w:szCs w:val="24"/>
        </w:rPr>
        <w:t>,</w:t>
      </w:r>
      <w:r w:rsidR="003F7A96" w:rsidRPr="00BA3AA2">
        <w:rPr>
          <w:rFonts w:ascii="Times New Roman" w:hAnsi="Times New Roman" w:cs="Times New Roman"/>
          <w:sz w:val="24"/>
          <w:szCs w:val="24"/>
        </w:rPr>
        <w:t xml:space="preserve"> </w:t>
      </w:r>
      <w:r w:rsidR="00DB3506" w:rsidRPr="00BA3AA2">
        <w:rPr>
          <w:rFonts w:ascii="Times New Roman" w:hAnsi="Times New Roman" w:cs="Times New Roman"/>
          <w:sz w:val="24"/>
          <w:szCs w:val="24"/>
        </w:rPr>
        <w:t xml:space="preserve">уже </w:t>
      </w:r>
      <w:r w:rsidR="003F7A96" w:rsidRPr="00BA3AA2">
        <w:rPr>
          <w:rFonts w:ascii="Times New Roman" w:hAnsi="Times New Roman" w:cs="Times New Roman"/>
          <w:sz w:val="24"/>
          <w:szCs w:val="24"/>
        </w:rPr>
        <w:t xml:space="preserve">имея статус гражданина (порядка 20 лет), ходят на курсы углубленного языка, потому что это помогает адаптироваться </w:t>
      </w:r>
      <w:r w:rsidR="00330E2B" w:rsidRPr="00BA3AA2">
        <w:rPr>
          <w:rFonts w:ascii="Times New Roman" w:hAnsi="Times New Roman" w:cs="Times New Roman"/>
          <w:sz w:val="24"/>
          <w:szCs w:val="24"/>
        </w:rPr>
        <w:t xml:space="preserve">в </w:t>
      </w:r>
      <w:r w:rsidR="003F7A96" w:rsidRPr="00BA3AA2">
        <w:rPr>
          <w:rFonts w:ascii="Times New Roman" w:hAnsi="Times New Roman" w:cs="Times New Roman"/>
          <w:sz w:val="24"/>
          <w:szCs w:val="24"/>
        </w:rPr>
        <w:t xml:space="preserve">обществе. </w:t>
      </w:r>
      <w:r w:rsidR="00DB3506" w:rsidRPr="00BA3AA2">
        <w:rPr>
          <w:rFonts w:ascii="Times New Roman" w:hAnsi="Times New Roman" w:cs="Times New Roman"/>
          <w:sz w:val="24"/>
          <w:szCs w:val="24"/>
        </w:rPr>
        <w:t xml:space="preserve">В России же </w:t>
      </w:r>
      <w:r w:rsidR="00330E2B" w:rsidRPr="00BA3AA2">
        <w:rPr>
          <w:rFonts w:ascii="Times New Roman" w:hAnsi="Times New Roman" w:cs="Times New Roman"/>
          <w:sz w:val="24"/>
          <w:szCs w:val="24"/>
        </w:rPr>
        <w:t>нет четкого понимания -</w:t>
      </w:r>
      <w:r w:rsidR="003F7A96" w:rsidRPr="00BA3AA2">
        <w:rPr>
          <w:rFonts w:ascii="Times New Roman" w:hAnsi="Times New Roman" w:cs="Times New Roman"/>
          <w:sz w:val="24"/>
          <w:szCs w:val="24"/>
        </w:rPr>
        <w:t xml:space="preserve"> какую категорию надо интегрировать и адаптировать. До сих пор в наших вер</w:t>
      </w:r>
      <w:r w:rsidR="00330E2B" w:rsidRPr="00BA3AA2">
        <w:rPr>
          <w:rFonts w:ascii="Times New Roman" w:hAnsi="Times New Roman" w:cs="Times New Roman"/>
          <w:sz w:val="24"/>
          <w:szCs w:val="24"/>
        </w:rPr>
        <w:t xml:space="preserve">хних эшелонах власти идет спор </w:t>
      </w:r>
      <w:r w:rsidR="00DF4A88" w:rsidRPr="00BA3AA2">
        <w:rPr>
          <w:rFonts w:ascii="Times New Roman" w:hAnsi="Times New Roman" w:cs="Times New Roman"/>
          <w:sz w:val="24"/>
          <w:szCs w:val="24"/>
        </w:rPr>
        <w:t>о дальнейшем политическом курсе</w:t>
      </w:r>
      <w:r w:rsidR="00FC516D" w:rsidRPr="00BA3AA2">
        <w:rPr>
          <w:rFonts w:ascii="Times New Roman" w:hAnsi="Times New Roman" w:cs="Times New Roman"/>
          <w:sz w:val="24"/>
          <w:szCs w:val="24"/>
        </w:rPr>
        <w:t xml:space="preserve"> </w:t>
      </w:r>
      <w:r w:rsidR="00DF4A88" w:rsidRPr="00BA3AA2">
        <w:rPr>
          <w:rFonts w:ascii="Times New Roman" w:hAnsi="Times New Roman" w:cs="Times New Roman"/>
          <w:sz w:val="24"/>
          <w:szCs w:val="24"/>
        </w:rPr>
        <w:t xml:space="preserve">в области миграции </w:t>
      </w:r>
      <w:r w:rsidR="00330E2B" w:rsidRPr="00BA3AA2">
        <w:rPr>
          <w:rFonts w:ascii="Times New Roman" w:hAnsi="Times New Roman" w:cs="Times New Roman"/>
          <w:sz w:val="24"/>
          <w:szCs w:val="24"/>
        </w:rPr>
        <w:t xml:space="preserve">с акцентом на </w:t>
      </w:r>
      <w:r w:rsidR="003F7A96" w:rsidRPr="00BA3AA2">
        <w:rPr>
          <w:rFonts w:ascii="Times New Roman" w:hAnsi="Times New Roman" w:cs="Times New Roman"/>
          <w:sz w:val="24"/>
          <w:szCs w:val="24"/>
        </w:rPr>
        <w:t>инте</w:t>
      </w:r>
      <w:r w:rsidR="00330E2B" w:rsidRPr="00BA3AA2">
        <w:rPr>
          <w:rFonts w:ascii="Times New Roman" w:hAnsi="Times New Roman" w:cs="Times New Roman"/>
          <w:sz w:val="24"/>
          <w:szCs w:val="24"/>
        </w:rPr>
        <w:t>грацию</w:t>
      </w:r>
      <w:r w:rsidR="00DB3506" w:rsidRPr="00BA3AA2">
        <w:rPr>
          <w:rFonts w:ascii="Times New Roman" w:hAnsi="Times New Roman" w:cs="Times New Roman"/>
          <w:sz w:val="24"/>
          <w:szCs w:val="24"/>
        </w:rPr>
        <w:t xml:space="preserve"> беженцев</w:t>
      </w:r>
      <w:r w:rsidR="003F7A96" w:rsidRPr="00BA3AA2">
        <w:rPr>
          <w:rFonts w:ascii="Times New Roman" w:hAnsi="Times New Roman" w:cs="Times New Roman"/>
          <w:sz w:val="24"/>
          <w:szCs w:val="24"/>
        </w:rPr>
        <w:t>.</w:t>
      </w:r>
      <w:r w:rsidR="00DB3506" w:rsidRPr="00BA3AA2">
        <w:rPr>
          <w:rStyle w:val="a7"/>
          <w:rFonts w:ascii="Times New Roman" w:hAnsi="Times New Roman" w:cs="Times New Roman"/>
          <w:sz w:val="24"/>
          <w:szCs w:val="24"/>
        </w:rPr>
        <w:footnoteReference w:id="210"/>
      </w:r>
    </w:p>
    <w:p w:rsidR="00DF4A88" w:rsidRPr="00BA3AA2" w:rsidRDefault="00DF4A88" w:rsidP="00645C48">
      <w:pPr>
        <w:pStyle w:val="af0"/>
        <w:spacing w:line="360" w:lineRule="auto"/>
        <w:ind w:firstLine="709"/>
        <w:jc w:val="both"/>
        <w:rPr>
          <w:rStyle w:val="a7"/>
          <w:rFonts w:ascii="Times New Roman" w:hAnsi="Times New Roman" w:cs="Times New Roman"/>
          <w:sz w:val="24"/>
          <w:szCs w:val="24"/>
        </w:rPr>
      </w:pPr>
      <w:r w:rsidRPr="00BA3AA2">
        <w:rPr>
          <w:rFonts w:ascii="Times New Roman" w:hAnsi="Times New Roman" w:cs="Times New Roman"/>
          <w:sz w:val="24"/>
          <w:szCs w:val="24"/>
        </w:rPr>
        <w:lastRenderedPageBreak/>
        <w:t>В свою очередь политика по структурной и социальной интеграции в ЕС реализуется на следующих уровнях: Европейский Союз предоставляет политическое направление в форме определенных решений и рекомендаций от институтов ЕС; государства представляют национальные стратегии и программы; интеграция на уровне сообществ; содействие со стороны НПО и структур гражданского общества. Наряду с этим, среди стран ЕС широко практикуется обмен успешными практиками по реализации интеграционной политике.</w:t>
      </w:r>
      <w:r w:rsidRPr="00BA3AA2">
        <w:rPr>
          <w:rStyle w:val="a7"/>
          <w:rFonts w:ascii="Times New Roman" w:hAnsi="Times New Roman" w:cs="Times New Roman"/>
          <w:sz w:val="24"/>
          <w:szCs w:val="24"/>
        </w:rPr>
        <w:footnoteReference w:id="211"/>
      </w:r>
      <w:r w:rsidRPr="00BA3AA2">
        <w:rPr>
          <w:rFonts w:ascii="Times New Roman" w:hAnsi="Times New Roman" w:cs="Times New Roman"/>
          <w:sz w:val="24"/>
          <w:szCs w:val="24"/>
        </w:rPr>
        <w:t xml:space="preserve"> Более того создана мощная информационная европейская система о каждом мигранте – психологический портрет, поведенческий портрет.</w:t>
      </w:r>
      <w:r w:rsidRPr="00BA3AA2">
        <w:rPr>
          <w:rStyle w:val="a7"/>
          <w:rFonts w:ascii="Times New Roman" w:hAnsi="Times New Roman" w:cs="Times New Roman"/>
          <w:sz w:val="24"/>
          <w:szCs w:val="24"/>
        </w:rPr>
        <w:footnoteReference w:id="212"/>
      </w:r>
    </w:p>
    <w:p w:rsidR="00DF4A88" w:rsidRPr="00BA3AA2" w:rsidRDefault="00DF4A88" w:rsidP="00645C48">
      <w:pPr>
        <w:pStyle w:val="af0"/>
        <w:spacing w:line="360" w:lineRule="auto"/>
        <w:ind w:firstLine="709"/>
        <w:jc w:val="both"/>
        <w:rPr>
          <w:rFonts w:ascii="Times New Roman" w:hAnsi="Times New Roman" w:cs="Times New Roman"/>
          <w:sz w:val="24"/>
          <w:szCs w:val="24"/>
        </w:rPr>
      </w:pPr>
      <w:r w:rsidRPr="00BA3AA2">
        <w:rPr>
          <w:rFonts w:ascii="Times New Roman" w:hAnsi="Times New Roman" w:cs="Times New Roman"/>
          <w:sz w:val="24"/>
          <w:szCs w:val="24"/>
        </w:rPr>
        <w:t>Важно отметить, что данные практики могут стать основой для оптимизации процессов в рамках миграционнной и интеграционной политики постсоветского пространства. Естественно, стратегические направления политики здесь будут заданы самими суверенными государствами, но можно почерпнуть те темы, по которым важно искать общие взгляды и принимать решения в рамках существующих организаций и дипломатических механизмов. Например, утверждение общих базовых принципов и подготовка общей повестки дня, создание системы информационного обмена по вопросам миграции и др.</w:t>
      </w:r>
      <w:r w:rsidRPr="00BA3AA2">
        <w:rPr>
          <w:rStyle w:val="a7"/>
          <w:rFonts w:ascii="Times New Roman" w:hAnsi="Times New Roman" w:cs="Times New Roman"/>
          <w:sz w:val="24"/>
          <w:szCs w:val="24"/>
        </w:rPr>
        <w:t xml:space="preserve"> </w:t>
      </w:r>
      <w:r w:rsidRPr="00BA3AA2">
        <w:rPr>
          <w:rStyle w:val="a7"/>
          <w:rFonts w:ascii="Times New Roman" w:hAnsi="Times New Roman" w:cs="Times New Roman"/>
          <w:sz w:val="24"/>
          <w:szCs w:val="24"/>
        </w:rPr>
        <w:footnoteReference w:id="213"/>
      </w:r>
      <w:r w:rsidRPr="00BA3AA2">
        <w:rPr>
          <w:rFonts w:ascii="Times New Roman" w:hAnsi="Times New Roman" w:cs="Times New Roman"/>
          <w:sz w:val="24"/>
          <w:szCs w:val="24"/>
        </w:rPr>
        <w:t xml:space="preserve"> </w:t>
      </w:r>
    </w:p>
    <w:p w:rsidR="00DF4A88" w:rsidRPr="00BA3AA2" w:rsidRDefault="00DF4A88" w:rsidP="00645C48">
      <w:pPr>
        <w:spacing w:after="0" w:line="360" w:lineRule="auto"/>
        <w:ind w:firstLine="709"/>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Для окончательного понимания эффективности интеграционных процессов в ЕС и Рос</w:t>
      </w:r>
      <w:r w:rsidR="007427AB" w:rsidRPr="00BA3AA2">
        <w:rPr>
          <w:rFonts w:ascii="Times New Roman" w:hAnsi="Times New Roman" w:cs="Times New Roman"/>
          <w:sz w:val="24"/>
          <w:szCs w:val="24"/>
          <w:shd w:val="clear" w:color="auto" w:fill="FFFFFF"/>
        </w:rPr>
        <w:t>с</w:t>
      </w:r>
      <w:r w:rsidRPr="00BA3AA2">
        <w:rPr>
          <w:rFonts w:ascii="Times New Roman" w:hAnsi="Times New Roman" w:cs="Times New Roman"/>
          <w:sz w:val="24"/>
          <w:szCs w:val="24"/>
          <w:shd w:val="clear" w:color="auto" w:fill="FFFFFF"/>
        </w:rPr>
        <w:t>ии воспользуемся Индексом MIPEX, который складывается из оценок законодательства страны по семи направлениям: доступ к рынку труда, доступ к образованию, защита от дискриминации, участие в политической жизни страны, воссоединение с семьей, </w:t>
      </w:r>
      <w:r w:rsidR="00D84A09" w:rsidRPr="00BA3AA2">
        <w:rPr>
          <w:rFonts w:ascii="Times New Roman" w:hAnsi="Times New Roman" w:cs="Times New Roman"/>
          <w:sz w:val="24"/>
          <w:szCs w:val="24"/>
          <w:shd w:val="clear" w:color="auto" w:fill="FFFFFF"/>
        </w:rPr>
        <w:t>долгосрочное пребывание, </w:t>
      </w:r>
      <w:r w:rsidRPr="00BA3AA2">
        <w:rPr>
          <w:rFonts w:ascii="Times New Roman" w:hAnsi="Times New Roman" w:cs="Times New Roman"/>
          <w:sz w:val="24"/>
          <w:szCs w:val="24"/>
          <w:shd w:val="clear" w:color="auto" w:fill="FFFFFF"/>
        </w:rPr>
        <w:t>получение гражданства. </w:t>
      </w:r>
    </w:p>
    <w:p w:rsidR="00FA1A2A" w:rsidRPr="00BA3AA2" w:rsidRDefault="00DF4A88" w:rsidP="00645C4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 xml:space="preserve">В первый раз, в 2010 г. была предпринята попытка использования индекса интеграции MIPEX применительно к России. Согласно полученным результатам, оценка интеграционной политики России на тот момент составляла 50% соответствия идеальным </w:t>
      </w:r>
      <w:r w:rsidRPr="00BA3AA2">
        <w:rPr>
          <w:rFonts w:ascii="Times New Roman" w:eastAsia="Times New Roman" w:hAnsi="Times New Roman" w:cs="Times New Roman"/>
          <w:sz w:val="24"/>
          <w:szCs w:val="24"/>
          <w:lang w:eastAsia="ru-RU"/>
        </w:rPr>
        <w:lastRenderedPageBreak/>
        <w:t>европейским стандартам, и в рейтинге стран на тот момент Россия заняла бы 16-е место, оказавшись в середине списка (максимальный рейтинг в 2007 г. имела Швеция — 88%, минимальный — Латвия с 30%). Итоговый профиль интеграционной политики России в 2007 г. не выглядел скоординированным: политика интеграции демонстрировала определенные достижения в направлениях доступности долгосрочного проживания, гражданства и доступа к рынку труда, при обозначившихся провалах в обеспечении прав мигрантов в области воссоединения семей, активного гражданства и борьбы с дискриминацией.</w:t>
      </w:r>
      <w:r w:rsidRPr="00BA3AA2">
        <w:rPr>
          <w:rStyle w:val="a7"/>
          <w:rFonts w:ascii="Times New Roman" w:eastAsia="Times New Roman" w:hAnsi="Times New Roman" w:cs="Times New Roman"/>
          <w:sz w:val="24"/>
          <w:szCs w:val="24"/>
          <w:lang w:eastAsia="ru-RU"/>
        </w:rPr>
        <w:footnoteReference w:id="214"/>
      </w:r>
      <w:r w:rsidRPr="00BA3AA2">
        <w:rPr>
          <w:rFonts w:ascii="Times New Roman" w:eastAsia="Times New Roman" w:hAnsi="Times New Roman" w:cs="Times New Roman"/>
          <w:sz w:val="24"/>
          <w:szCs w:val="24"/>
          <w:lang w:eastAsia="ru-RU"/>
        </w:rPr>
        <w:t xml:space="preserve"> Более свежие показатели датированы 2015 годом</w:t>
      </w:r>
      <w:r w:rsidR="00391F6E" w:rsidRPr="00BA3AA2">
        <w:rPr>
          <w:rFonts w:ascii="Times New Roman" w:eastAsia="Times New Roman" w:hAnsi="Times New Roman" w:cs="Times New Roman"/>
          <w:sz w:val="24"/>
          <w:szCs w:val="24"/>
          <w:lang w:eastAsia="ru-RU"/>
        </w:rPr>
        <w:t xml:space="preserve"> и ситуация складывается примерно таким же образом, как и в 2007 году. Н</w:t>
      </w:r>
      <w:r w:rsidR="006B387C" w:rsidRPr="00BA3AA2">
        <w:rPr>
          <w:rFonts w:ascii="Times New Roman" w:eastAsia="Times New Roman" w:hAnsi="Times New Roman" w:cs="Times New Roman"/>
          <w:sz w:val="24"/>
          <w:szCs w:val="24"/>
          <w:lang w:eastAsia="ru-RU"/>
        </w:rPr>
        <w:t>аиболее высокий и конкурентоспособный показатель относительно ЕС по следующим пунктам: получение гражданства (40 пунктов против 47 в 28 странах ЕС), доступ к рынку труда (40 пунктов против 57 соответственно). Наименее твердый показатель Россия имеет в следующих позициях (отставание на 20 и более пунктов от стран ЕС): воссоединение с семьей (42 пункта против 61 соответственно), доступ к образованию (18 против 37), участие в политической жизни страны (9 против 40), з</w:t>
      </w:r>
      <w:r w:rsidR="006B387C" w:rsidRPr="00BA3AA2">
        <w:rPr>
          <w:rFonts w:ascii="Times New Roman" w:hAnsi="Times New Roman" w:cs="Times New Roman"/>
          <w:sz w:val="24"/>
          <w:szCs w:val="24"/>
          <w:shd w:val="clear" w:color="auto" w:fill="FFFFFF"/>
        </w:rPr>
        <w:t>ащита от дискриминации (20 против 63)</w:t>
      </w:r>
      <w:r w:rsidR="006B387C" w:rsidRPr="00BA3AA2">
        <w:rPr>
          <w:rFonts w:ascii="Times New Roman" w:eastAsia="Times New Roman" w:hAnsi="Times New Roman" w:cs="Times New Roman"/>
          <w:sz w:val="24"/>
          <w:szCs w:val="24"/>
          <w:lang w:eastAsia="ru-RU"/>
        </w:rPr>
        <w:t>.</w:t>
      </w:r>
      <w:r w:rsidR="006B387C" w:rsidRPr="00BA3AA2">
        <w:rPr>
          <w:rStyle w:val="a7"/>
          <w:rFonts w:ascii="Times New Roman" w:eastAsia="Times New Roman" w:hAnsi="Times New Roman" w:cs="Times New Roman"/>
          <w:sz w:val="24"/>
          <w:szCs w:val="24"/>
          <w:lang w:eastAsia="ru-RU"/>
        </w:rPr>
        <w:footnoteReference w:id="215"/>
      </w:r>
      <w:r w:rsidR="00601A13" w:rsidRPr="00BA3AA2">
        <w:rPr>
          <w:rFonts w:ascii="Times New Roman" w:eastAsia="Times New Roman" w:hAnsi="Times New Roman" w:cs="Times New Roman"/>
          <w:sz w:val="24"/>
          <w:szCs w:val="24"/>
          <w:lang w:eastAsia="ru-RU"/>
        </w:rPr>
        <w:t xml:space="preserve"> </w:t>
      </w:r>
    </w:p>
    <w:p w:rsidR="00940A09" w:rsidRPr="00BA3AA2" w:rsidRDefault="00FA1A2A" w:rsidP="00645C48">
      <w:pPr>
        <w:shd w:val="clear" w:color="auto" w:fill="FFFFFF"/>
        <w:spacing w:after="0" w:line="360" w:lineRule="auto"/>
        <w:ind w:firstLine="709"/>
        <w:jc w:val="both"/>
        <w:rPr>
          <w:rStyle w:val="af4"/>
          <w:rFonts w:ascii="Times New Roman" w:eastAsia="Times New Roman" w:hAnsi="Times New Roman" w:cs="Times New Roman"/>
          <w:i w:val="0"/>
          <w:iCs w:val="0"/>
          <w:color w:val="auto"/>
          <w:sz w:val="24"/>
          <w:szCs w:val="24"/>
          <w:lang w:eastAsia="ru-RU"/>
        </w:rPr>
      </w:pPr>
      <w:r w:rsidRPr="00BA3AA2">
        <w:rPr>
          <w:rFonts w:ascii="Times New Roman" w:eastAsia="Times New Roman" w:hAnsi="Times New Roman" w:cs="Times New Roman"/>
          <w:sz w:val="24"/>
          <w:szCs w:val="24"/>
          <w:lang w:eastAsia="ru-RU"/>
        </w:rPr>
        <w:t>Данные подчеркивают те направления, которые важны для России и ЕС, если Россия делает упор на решение правовых вопросов, которые радикально трансформируют мигранта в гражданина и включают его в экономику страны и правовое пространство: легализация мигранта как гражданина и дальнейший доступ к рынку труда, то страны ЕС действуют так, что включают мигранта в общество, а потом уже в экономику и дальнейшее предоставление гражданства, их наиболее высокие показатели (</w:t>
      </w:r>
      <w:r w:rsidR="00DB69F3" w:rsidRPr="00BA3AA2">
        <w:rPr>
          <w:rFonts w:ascii="Times New Roman" w:eastAsia="Times New Roman" w:hAnsi="Times New Roman" w:cs="Times New Roman"/>
          <w:sz w:val="24"/>
          <w:szCs w:val="24"/>
          <w:lang w:eastAsia="ru-RU"/>
        </w:rPr>
        <w:t xml:space="preserve">перечислены далее </w:t>
      </w:r>
      <w:r w:rsidRPr="00BA3AA2">
        <w:rPr>
          <w:rFonts w:ascii="Times New Roman" w:eastAsia="Times New Roman" w:hAnsi="Times New Roman" w:cs="Times New Roman"/>
          <w:sz w:val="24"/>
          <w:szCs w:val="24"/>
          <w:lang w:eastAsia="ru-RU"/>
        </w:rPr>
        <w:t>по убыванию) касаются: антидискриминационной политики, легальности временного проживания мигранта, воссоединения семей, доступ к рынку труда, доступ к получению гражданства.</w:t>
      </w:r>
    </w:p>
    <w:p w:rsidR="00EE065D" w:rsidRPr="00BA3AA2" w:rsidRDefault="00B24284"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Таким образом, выделим те черты, которые определяют характер интеграционных процессов в области миграции в России</w:t>
      </w:r>
      <w:r w:rsidR="006C1E2F" w:rsidRPr="00BA3AA2">
        <w:rPr>
          <w:rStyle w:val="af4"/>
          <w:rFonts w:ascii="Times New Roman" w:hAnsi="Times New Roman" w:cs="Times New Roman"/>
          <w:i w:val="0"/>
          <w:color w:val="auto"/>
          <w:sz w:val="24"/>
          <w:szCs w:val="24"/>
        </w:rPr>
        <w:t xml:space="preserve"> и ЕС соответственно:</w:t>
      </w:r>
    </w:p>
    <w:p w:rsidR="006C1E2F" w:rsidRPr="00BA3AA2" w:rsidRDefault="006C1E2F" w:rsidP="00645C48">
      <w:pPr>
        <w:pStyle w:val="a4"/>
        <w:numPr>
          <w:ilvl w:val="0"/>
          <w:numId w:val="14"/>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В России п</w:t>
      </w:r>
      <w:r w:rsidR="00EE065D" w:rsidRPr="00BA3AA2">
        <w:rPr>
          <w:rStyle w:val="af4"/>
          <w:rFonts w:ascii="Times New Roman" w:hAnsi="Times New Roman" w:cs="Times New Roman"/>
          <w:i w:val="0"/>
          <w:color w:val="auto"/>
          <w:sz w:val="24"/>
          <w:szCs w:val="24"/>
        </w:rPr>
        <w:t>о-прежнему подавляющее количество населения представлено титульной нацией</w:t>
      </w:r>
      <w:r w:rsidRPr="00BA3AA2">
        <w:rPr>
          <w:rStyle w:val="af4"/>
          <w:rFonts w:ascii="Times New Roman" w:hAnsi="Times New Roman" w:cs="Times New Roman"/>
          <w:i w:val="0"/>
          <w:color w:val="auto"/>
          <w:sz w:val="24"/>
          <w:szCs w:val="24"/>
        </w:rPr>
        <w:t>, однако в связи с тем, что соотечественники и волна украинских беженцев иссякает, Россия постепенно подходит к ситуации, которая возникла в ЕС, где этническое разнообразие является основной чертой</w:t>
      </w:r>
      <w:r w:rsidR="00EE065D" w:rsidRPr="00BA3AA2">
        <w:rPr>
          <w:rStyle w:val="af4"/>
          <w:rFonts w:ascii="Times New Roman" w:hAnsi="Times New Roman" w:cs="Times New Roman"/>
          <w:i w:val="0"/>
          <w:color w:val="auto"/>
          <w:sz w:val="24"/>
          <w:szCs w:val="24"/>
        </w:rPr>
        <w:t>;</w:t>
      </w:r>
    </w:p>
    <w:p w:rsidR="00EE065D" w:rsidRPr="00BA3AA2" w:rsidRDefault="00EE065D" w:rsidP="00645C48">
      <w:pPr>
        <w:pStyle w:val="a4"/>
        <w:numPr>
          <w:ilvl w:val="0"/>
          <w:numId w:val="14"/>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lastRenderedPageBreak/>
        <w:t xml:space="preserve">Прибывающие </w:t>
      </w:r>
      <w:r w:rsidR="006C1E2F" w:rsidRPr="00BA3AA2">
        <w:rPr>
          <w:rStyle w:val="af4"/>
          <w:rFonts w:ascii="Times New Roman" w:hAnsi="Times New Roman" w:cs="Times New Roman"/>
          <w:i w:val="0"/>
          <w:color w:val="auto"/>
          <w:sz w:val="24"/>
          <w:szCs w:val="24"/>
        </w:rPr>
        <w:t xml:space="preserve">как в Россию, так и в ЕС – </w:t>
      </w:r>
      <w:r w:rsidRPr="00BA3AA2">
        <w:rPr>
          <w:rStyle w:val="af4"/>
          <w:rFonts w:ascii="Times New Roman" w:hAnsi="Times New Roman" w:cs="Times New Roman"/>
          <w:i w:val="0"/>
          <w:color w:val="auto"/>
          <w:sz w:val="24"/>
          <w:szCs w:val="24"/>
        </w:rPr>
        <w:t xml:space="preserve">обычно из неблагополучных с экономической точки зрения районов, </w:t>
      </w:r>
      <w:r w:rsidR="006C1E2F" w:rsidRPr="00BA3AA2">
        <w:rPr>
          <w:rStyle w:val="af4"/>
          <w:rFonts w:ascii="Times New Roman" w:hAnsi="Times New Roman" w:cs="Times New Roman"/>
          <w:i w:val="0"/>
          <w:color w:val="auto"/>
          <w:sz w:val="24"/>
          <w:szCs w:val="24"/>
        </w:rPr>
        <w:t>отличных религиозно и этнически, обуславливающие социальную нестабильность, политизацию миграционных процессов;</w:t>
      </w:r>
    </w:p>
    <w:p w:rsidR="00EE065D" w:rsidRPr="00BA3AA2" w:rsidRDefault="00EE065D" w:rsidP="00645C48">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 xml:space="preserve">Больший процент миграционного потока </w:t>
      </w:r>
      <w:r w:rsidR="006C1E2F" w:rsidRPr="00BA3AA2">
        <w:rPr>
          <w:rStyle w:val="af4"/>
          <w:rFonts w:ascii="Times New Roman" w:hAnsi="Times New Roman" w:cs="Times New Roman"/>
          <w:i w:val="0"/>
          <w:color w:val="auto"/>
          <w:sz w:val="24"/>
          <w:szCs w:val="24"/>
        </w:rPr>
        <w:t xml:space="preserve">России </w:t>
      </w:r>
      <w:r w:rsidRPr="00BA3AA2">
        <w:rPr>
          <w:rStyle w:val="af4"/>
          <w:rFonts w:ascii="Times New Roman" w:hAnsi="Times New Roman" w:cs="Times New Roman"/>
          <w:i w:val="0"/>
          <w:color w:val="auto"/>
          <w:sz w:val="24"/>
          <w:szCs w:val="24"/>
        </w:rPr>
        <w:t>принадлежит странам, ранее входившим в СССР, т.е. менталитет, язык, культурные ценности мигрантов приезжающих на территорию России схожи в большинстве с</w:t>
      </w:r>
      <w:r w:rsidR="006C1E2F" w:rsidRPr="00BA3AA2">
        <w:rPr>
          <w:rStyle w:val="af4"/>
          <w:rFonts w:ascii="Times New Roman" w:hAnsi="Times New Roman" w:cs="Times New Roman"/>
          <w:i w:val="0"/>
          <w:color w:val="auto"/>
          <w:sz w:val="24"/>
          <w:szCs w:val="24"/>
        </w:rPr>
        <w:t>лучаев с теми же параметрами</w:t>
      </w:r>
      <w:r w:rsidRPr="00BA3AA2">
        <w:rPr>
          <w:rStyle w:val="af4"/>
          <w:rFonts w:ascii="Times New Roman" w:hAnsi="Times New Roman" w:cs="Times New Roman"/>
          <w:i w:val="0"/>
          <w:color w:val="auto"/>
          <w:sz w:val="24"/>
          <w:szCs w:val="24"/>
        </w:rPr>
        <w:t xml:space="preserve"> у местного населения</w:t>
      </w:r>
      <w:r w:rsidR="006C1E2F" w:rsidRPr="00BA3AA2">
        <w:rPr>
          <w:rStyle w:val="af4"/>
          <w:rFonts w:ascii="Times New Roman" w:hAnsi="Times New Roman" w:cs="Times New Roman"/>
          <w:i w:val="0"/>
          <w:color w:val="auto"/>
          <w:sz w:val="24"/>
          <w:szCs w:val="24"/>
        </w:rPr>
        <w:t>. Европейский миграционный поток имеет в своей основе совершенно иной этнический код</w:t>
      </w:r>
      <w:r w:rsidR="00FC516D" w:rsidRPr="00BA3AA2">
        <w:rPr>
          <w:rStyle w:val="af4"/>
          <w:rFonts w:ascii="Times New Roman" w:hAnsi="Times New Roman" w:cs="Times New Roman"/>
          <w:i w:val="0"/>
          <w:color w:val="auto"/>
          <w:sz w:val="24"/>
          <w:szCs w:val="24"/>
        </w:rPr>
        <w:t xml:space="preserve"> с радикально иной территории;</w:t>
      </w:r>
    </w:p>
    <w:p w:rsidR="00EE065D" w:rsidRPr="00BA3AA2" w:rsidRDefault="00B24284" w:rsidP="00645C48">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 xml:space="preserve">Религиозная составляющая </w:t>
      </w:r>
      <w:r w:rsidR="00EE065D" w:rsidRPr="00BA3AA2">
        <w:rPr>
          <w:rStyle w:val="af4"/>
          <w:rFonts w:ascii="Times New Roman" w:hAnsi="Times New Roman" w:cs="Times New Roman"/>
          <w:i w:val="0"/>
          <w:color w:val="auto"/>
          <w:sz w:val="24"/>
          <w:szCs w:val="24"/>
        </w:rPr>
        <w:t>не является аспектом, который раскалывает общность на приезжих и местных</w:t>
      </w:r>
      <w:r w:rsidRPr="00BA3AA2">
        <w:rPr>
          <w:rStyle w:val="af4"/>
          <w:rFonts w:ascii="Times New Roman" w:hAnsi="Times New Roman" w:cs="Times New Roman"/>
          <w:i w:val="0"/>
          <w:color w:val="auto"/>
          <w:sz w:val="24"/>
          <w:szCs w:val="24"/>
        </w:rPr>
        <w:t>, однако этническая принадлежность имеет значение</w:t>
      </w:r>
      <w:r w:rsidR="00FC516D" w:rsidRPr="00BA3AA2">
        <w:rPr>
          <w:rStyle w:val="af4"/>
          <w:rFonts w:ascii="Times New Roman" w:hAnsi="Times New Roman" w:cs="Times New Roman"/>
          <w:i w:val="0"/>
          <w:color w:val="auto"/>
          <w:sz w:val="24"/>
          <w:szCs w:val="24"/>
        </w:rPr>
        <w:t xml:space="preserve"> как в России, так и в ЕС</w:t>
      </w:r>
      <w:r w:rsidR="00EE065D" w:rsidRPr="00BA3AA2">
        <w:rPr>
          <w:rStyle w:val="af4"/>
          <w:rFonts w:ascii="Times New Roman" w:hAnsi="Times New Roman" w:cs="Times New Roman"/>
          <w:i w:val="0"/>
          <w:color w:val="auto"/>
          <w:sz w:val="24"/>
          <w:szCs w:val="24"/>
        </w:rPr>
        <w:t>;</w:t>
      </w:r>
    </w:p>
    <w:p w:rsidR="00EE065D" w:rsidRPr="00BA3AA2" w:rsidRDefault="00FC516D" w:rsidP="00645C48">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Как правило трудовые мигранты РФ не имеют</w:t>
      </w:r>
      <w:r w:rsidR="00EE065D" w:rsidRPr="00BA3AA2">
        <w:rPr>
          <w:rStyle w:val="af4"/>
          <w:rFonts w:ascii="Times New Roman" w:hAnsi="Times New Roman" w:cs="Times New Roman"/>
          <w:i w:val="0"/>
          <w:color w:val="auto"/>
          <w:sz w:val="24"/>
          <w:szCs w:val="24"/>
        </w:rPr>
        <w:t xml:space="preserve"> стремления получить гражданство Российской Федерации и такие мигранты, в особенности семейные, имеют тенденцию во</w:t>
      </w:r>
      <w:r w:rsidR="00B24284" w:rsidRPr="00BA3AA2">
        <w:rPr>
          <w:rStyle w:val="af4"/>
          <w:rFonts w:ascii="Times New Roman" w:hAnsi="Times New Roman" w:cs="Times New Roman"/>
          <w:i w:val="0"/>
          <w:color w:val="auto"/>
          <w:sz w:val="24"/>
          <w:szCs w:val="24"/>
        </w:rPr>
        <w:t>звращаться в свои государства (в</w:t>
      </w:r>
      <w:r w:rsidR="00EE065D" w:rsidRPr="00BA3AA2">
        <w:rPr>
          <w:rStyle w:val="af4"/>
          <w:rFonts w:ascii="Times New Roman" w:hAnsi="Times New Roman" w:cs="Times New Roman"/>
          <w:i w:val="0"/>
          <w:color w:val="auto"/>
          <w:sz w:val="24"/>
          <w:szCs w:val="24"/>
        </w:rPr>
        <w:t xml:space="preserve"> связи с девальвацией рубля)</w:t>
      </w:r>
      <w:r w:rsidRPr="00BA3AA2">
        <w:rPr>
          <w:rStyle w:val="af4"/>
          <w:rFonts w:ascii="Times New Roman" w:hAnsi="Times New Roman" w:cs="Times New Roman"/>
          <w:i w:val="0"/>
          <w:color w:val="auto"/>
          <w:sz w:val="24"/>
          <w:szCs w:val="24"/>
        </w:rPr>
        <w:t>. В свою очередь ситуация в Европе противоположная: большинство мигрантов разного толка пытается получить гражданство или остаться на территории нелегально, преследуя единственную мысль - избежать депортации на родину;</w:t>
      </w:r>
    </w:p>
    <w:p w:rsidR="00BE23A7" w:rsidRPr="00BA3AA2" w:rsidRDefault="00EE065D" w:rsidP="00645C48">
      <w:pPr>
        <w:pStyle w:val="a4"/>
        <w:numPr>
          <w:ilvl w:val="0"/>
          <w:numId w:val="15"/>
        </w:numPr>
        <w:spacing w:after="0" w:line="360" w:lineRule="auto"/>
        <w:ind w:left="0" w:firstLine="709"/>
        <w:jc w:val="both"/>
        <w:rPr>
          <w:rStyle w:val="af4"/>
          <w:rFonts w:ascii="Times New Roman" w:hAnsi="Times New Roman" w:cs="Times New Roman"/>
          <w:color w:val="auto"/>
          <w:sz w:val="24"/>
          <w:szCs w:val="24"/>
        </w:rPr>
      </w:pPr>
      <w:r w:rsidRPr="00BA3AA2">
        <w:rPr>
          <w:rStyle w:val="af4"/>
          <w:rFonts w:ascii="Times New Roman" w:hAnsi="Times New Roman" w:cs="Times New Roman"/>
          <w:i w:val="0"/>
          <w:color w:val="auto"/>
          <w:sz w:val="24"/>
          <w:szCs w:val="24"/>
        </w:rPr>
        <w:t>Характер миграционных потоков</w:t>
      </w:r>
      <w:r w:rsidR="00FC516D" w:rsidRPr="00BA3AA2">
        <w:rPr>
          <w:rStyle w:val="af4"/>
          <w:rFonts w:ascii="Times New Roman" w:hAnsi="Times New Roman" w:cs="Times New Roman"/>
          <w:i w:val="0"/>
          <w:color w:val="auto"/>
          <w:sz w:val="24"/>
          <w:szCs w:val="24"/>
        </w:rPr>
        <w:t xml:space="preserve"> в России</w:t>
      </w:r>
      <w:r w:rsidRPr="00BA3AA2">
        <w:rPr>
          <w:rStyle w:val="af4"/>
          <w:rFonts w:ascii="Times New Roman" w:hAnsi="Times New Roman" w:cs="Times New Roman"/>
          <w:i w:val="0"/>
          <w:color w:val="auto"/>
          <w:sz w:val="24"/>
          <w:szCs w:val="24"/>
        </w:rPr>
        <w:t xml:space="preserve"> не является вынужденным, мигранты в большинстве своем не бегут от каких бы то не было военных действий (исключение – Украина, но поток беженцев по сравнению с европейским не настолько велик)</w:t>
      </w:r>
      <w:r w:rsidR="00FC516D" w:rsidRPr="00BA3AA2">
        <w:rPr>
          <w:rStyle w:val="af4"/>
          <w:rFonts w:ascii="Times New Roman" w:hAnsi="Times New Roman" w:cs="Times New Roman"/>
          <w:i w:val="0"/>
          <w:color w:val="auto"/>
          <w:sz w:val="24"/>
          <w:szCs w:val="24"/>
        </w:rPr>
        <w:t xml:space="preserve"> в отличие от ЕС, где одной из причин миграционного кризиса стал большой поток беженцев из неблагополучных регионов Африки.</w:t>
      </w:r>
    </w:p>
    <w:p w:rsidR="00D43F90" w:rsidRPr="00BA3AA2" w:rsidRDefault="00DB69F3"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Характеристики</w:t>
      </w:r>
      <w:r w:rsidR="002D1D3B" w:rsidRPr="00BA3AA2">
        <w:rPr>
          <w:rStyle w:val="af4"/>
          <w:rFonts w:ascii="Times New Roman" w:hAnsi="Times New Roman" w:cs="Times New Roman"/>
          <w:i w:val="0"/>
          <w:color w:val="auto"/>
          <w:sz w:val="24"/>
          <w:szCs w:val="24"/>
        </w:rPr>
        <w:t>,</w:t>
      </w:r>
      <w:r w:rsidRPr="00BA3AA2">
        <w:rPr>
          <w:rStyle w:val="af4"/>
          <w:rFonts w:ascii="Times New Roman" w:hAnsi="Times New Roman" w:cs="Times New Roman"/>
          <w:i w:val="0"/>
          <w:color w:val="auto"/>
          <w:sz w:val="24"/>
          <w:szCs w:val="24"/>
        </w:rPr>
        <w:t xml:space="preserve"> перечисленные выше обуславливают эффективность направлений интеграционного развития миграционных процессов каждого из регионов. </w:t>
      </w:r>
      <w:r w:rsidR="002D1D3B" w:rsidRPr="00BA3AA2">
        <w:rPr>
          <w:rStyle w:val="af4"/>
          <w:rFonts w:ascii="Times New Roman" w:hAnsi="Times New Roman" w:cs="Times New Roman"/>
          <w:i w:val="0"/>
          <w:color w:val="auto"/>
          <w:sz w:val="24"/>
          <w:szCs w:val="24"/>
        </w:rPr>
        <w:t xml:space="preserve">Для </w:t>
      </w:r>
      <w:r w:rsidRPr="00BA3AA2">
        <w:rPr>
          <w:rStyle w:val="af4"/>
          <w:rFonts w:ascii="Times New Roman" w:hAnsi="Times New Roman" w:cs="Times New Roman"/>
          <w:i w:val="0"/>
          <w:color w:val="auto"/>
          <w:sz w:val="24"/>
          <w:szCs w:val="24"/>
        </w:rPr>
        <w:t>России важно обеспечить легальность нахождения соотечественников</w:t>
      </w:r>
      <w:r w:rsidR="002D1D3B" w:rsidRPr="00BA3AA2">
        <w:rPr>
          <w:rStyle w:val="af4"/>
          <w:rFonts w:ascii="Times New Roman" w:hAnsi="Times New Roman" w:cs="Times New Roman"/>
          <w:i w:val="0"/>
          <w:color w:val="auto"/>
          <w:sz w:val="24"/>
          <w:szCs w:val="24"/>
        </w:rPr>
        <w:t xml:space="preserve"> с постсоветского пространства</w:t>
      </w:r>
      <w:r w:rsidRPr="00BA3AA2">
        <w:rPr>
          <w:rStyle w:val="af4"/>
          <w:rFonts w:ascii="Times New Roman" w:hAnsi="Times New Roman" w:cs="Times New Roman"/>
          <w:i w:val="0"/>
          <w:color w:val="auto"/>
          <w:sz w:val="24"/>
          <w:szCs w:val="24"/>
        </w:rPr>
        <w:t xml:space="preserve"> в долгосрочном понимании: предоставить им гражданство</w:t>
      </w:r>
      <w:r w:rsidR="002D1D3B" w:rsidRPr="00BA3AA2">
        <w:rPr>
          <w:rStyle w:val="af4"/>
          <w:rFonts w:ascii="Times New Roman" w:hAnsi="Times New Roman" w:cs="Times New Roman"/>
          <w:i w:val="0"/>
          <w:color w:val="auto"/>
          <w:sz w:val="24"/>
          <w:szCs w:val="24"/>
        </w:rPr>
        <w:t xml:space="preserve"> (как уже бывшим или потомкам бывших граждан СССР)</w:t>
      </w:r>
      <w:r w:rsidRPr="00BA3AA2">
        <w:rPr>
          <w:rStyle w:val="af4"/>
          <w:rFonts w:ascii="Times New Roman" w:hAnsi="Times New Roman" w:cs="Times New Roman"/>
          <w:i w:val="0"/>
          <w:color w:val="auto"/>
          <w:sz w:val="24"/>
          <w:szCs w:val="24"/>
        </w:rPr>
        <w:t xml:space="preserve"> и внедрить в экономик</w:t>
      </w:r>
      <w:r w:rsidR="002D1D3B" w:rsidRPr="00BA3AA2">
        <w:rPr>
          <w:rStyle w:val="af4"/>
          <w:rFonts w:ascii="Times New Roman" w:hAnsi="Times New Roman" w:cs="Times New Roman"/>
          <w:i w:val="0"/>
          <w:color w:val="auto"/>
          <w:sz w:val="24"/>
          <w:szCs w:val="24"/>
        </w:rPr>
        <w:t>у, а мигрантов, которые проходят в общем потоке прошения гражданства и имеют языковой барьер или нетипичное для местности общественное поведение важно провести через курсы русского языка и региональные программы, нацеленные на изучение культуры коренного населения. Более социальные пункты, такие как воссоединение семей или антидискриминационная политика находятся в процессе развития и только набирают обороты, так как Россия все еще расставляет акценты на том что именно ей необходимо</w:t>
      </w:r>
      <w:r w:rsidR="00BE23A7" w:rsidRPr="00BA3AA2">
        <w:rPr>
          <w:rStyle w:val="af4"/>
          <w:rFonts w:ascii="Times New Roman" w:hAnsi="Times New Roman" w:cs="Times New Roman"/>
          <w:i w:val="0"/>
          <w:color w:val="auto"/>
          <w:sz w:val="24"/>
          <w:szCs w:val="24"/>
        </w:rPr>
        <w:t xml:space="preserve"> в первую очередь</w:t>
      </w:r>
      <w:r w:rsidR="002D1D3B" w:rsidRPr="00BA3AA2">
        <w:rPr>
          <w:rStyle w:val="af4"/>
          <w:rFonts w:ascii="Times New Roman" w:hAnsi="Times New Roman" w:cs="Times New Roman"/>
          <w:i w:val="0"/>
          <w:color w:val="auto"/>
          <w:sz w:val="24"/>
          <w:szCs w:val="24"/>
        </w:rPr>
        <w:t xml:space="preserve">: интегрировать </w:t>
      </w:r>
      <w:r w:rsidR="002D1D3B" w:rsidRPr="00BA3AA2">
        <w:rPr>
          <w:rStyle w:val="af4"/>
          <w:rFonts w:ascii="Times New Roman" w:hAnsi="Times New Roman" w:cs="Times New Roman"/>
          <w:i w:val="0"/>
          <w:color w:val="auto"/>
          <w:sz w:val="24"/>
          <w:szCs w:val="24"/>
        </w:rPr>
        <w:lastRenderedPageBreak/>
        <w:t>беженцев, мигрантов из Средней Азии</w:t>
      </w:r>
      <w:r w:rsidR="00BE23A7" w:rsidRPr="00BA3AA2">
        <w:rPr>
          <w:rStyle w:val="af4"/>
          <w:rFonts w:ascii="Times New Roman" w:hAnsi="Times New Roman" w:cs="Times New Roman"/>
          <w:i w:val="0"/>
          <w:color w:val="auto"/>
          <w:sz w:val="24"/>
          <w:szCs w:val="24"/>
        </w:rPr>
        <w:t xml:space="preserve"> или бороться с ксенофобией и какими способами</w:t>
      </w:r>
      <w:r w:rsidR="002D1D3B" w:rsidRPr="00BA3AA2">
        <w:rPr>
          <w:rStyle w:val="af4"/>
          <w:rFonts w:ascii="Times New Roman" w:hAnsi="Times New Roman" w:cs="Times New Roman"/>
          <w:i w:val="0"/>
          <w:color w:val="auto"/>
          <w:sz w:val="24"/>
          <w:szCs w:val="24"/>
        </w:rPr>
        <w:t xml:space="preserve">. В свою очередь страны ЕС, имея совершенно иной исторический и политический контекст идут в правовом и социальном направлении </w:t>
      </w:r>
      <w:r w:rsidR="00BE23A7" w:rsidRPr="00BA3AA2">
        <w:rPr>
          <w:rStyle w:val="af4"/>
          <w:rFonts w:ascii="Times New Roman" w:hAnsi="Times New Roman" w:cs="Times New Roman"/>
          <w:i w:val="0"/>
          <w:color w:val="auto"/>
          <w:sz w:val="24"/>
          <w:szCs w:val="24"/>
        </w:rPr>
        <w:t xml:space="preserve">одновременно. Потому как </w:t>
      </w:r>
      <w:r w:rsidR="002D1D3B" w:rsidRPr="00BA3AA2">
        <w:rPr>
          <w:rStyle w:val="af4"/>
          <w:rFonts w:ascii="Times New Roman" w:hAnsi="Times New Roman" w:cs="Times New Roman"/>
          <w:i w:val="0"/>
          <w:color w:val="auto"/>
          <w:sz w:val="24"/>
          <w:szCs w:val="24"/>
        </w:rPr>
        <w:t>миграционный поток разнородный и не представлен титульной нацией то</w:t>
      </w:r>
      <w:r w:rsidR="00BE23A7" w:rsidRPr="00BA3AA2">
        <w:rPr>
          <w:rStyle w:val="af4"/>
          <w:rFonts w:ascii="Times New Roman" w:hAnsi="Times New Roman" w:cs="Times New Roman"/>
          <w:i w:val="0"/>
          <w:color w:val="auto"/>
          <w:sz w:val="24"/>
          <w:szCs w:val="24"/>
        </w:rPr>
        <w:t xml:space="preserve"> ему</w:t>
      </w:r>
      <w:r w:rsidR="002D1D3B" w:rsidRPr="00BA3AA2">
        <w:rPr>
          <w:rStyle w:val="af4"/>
          <w:rFonts w:ascii="Times New Roman" w:hAnsi="Times New Roman" w:cs="Times New Roman"/>
          <w:i w:val="0"/>
          <w:color w:val="auto"/>
          <w:sz w:val="24"/>
          <w:szCs w:val="24"/>
        </w:rPr>
        <w:t xml:space="preserve"> необходим</w:t>
      </w:r>
      <w:r w:rsidR="00BE23A7" w:rsidRPr="00BA3AA2">
        <w:rPr>
          <w:rStyle w:val="af4"/>
          <w:rFonts w:ascii="Times New Roman" w:hAnsi="Times New Roman" w:cs="Times New Roman"/>
          <w:i w:val="0"/>
          <w:color w:val="auto"/>
          <w:sz w:val="24"/>
          <w:szCs w:val="24"/>
        </w:rPr>
        <w:t xml:space="preserve"> оперативный доступ к временной легальности нахождения на территории ЕС до выяснения прав на статус беженца или постепенное получение гражданства, а также активное внедрение в общество</w:t>
      </w:r>
      <w:r w:rsidR="00D43F90" w:rsidRPr="00BA3AA2">
        <w:rPr>
          <w:rStyle w:val="af4"/>
          <w:rFonts w:ascii="Times New Roman" w:hAnsi="Times New Roman" w:cs="Times New Roman"/>
          <w:i w:val="0"/>
          <w:color w:val="auto"/>
          <w:sz w:val="24"/>
          <w:szCs w:val="24"/>
        </w:rPr>
        <w:t xml:space="preserve"> и на рынок труда.</w:t>
      </w:r>
    </w:p>
    <w:p w:rsidR="00D43F90" w:rsidRPr="00BA3AA2" w:rsidRDefault="00D43F90"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П</w:t>
      </w:r>
      <w:r w:rsidR="00AE2168" w:rsidRPr="00BA3AA2">
        <w:rPr>
          <w:rStyle w:val="af4"/>
          <w:rFonts w:ascii="Times New Roman" w:hAnsi="Times New Roman" w:cs="Times New Roman"/>
          <w:i w:val="0"/>
          <w:color w:val="auto"/>
          <w:sz w:val="24"/>
          <w:szCs w:val="24"/>
        </w:rPr>
        <w:t>одведем итоги:</w:t>
      </w:r>
      <w:r w:rsidR="00BF7019" w:rsidRPr="00BA3AA2">
        <w:rPr>
          <w:rStyle w:val="af4"/>
          <w:rFonts w:ascii="Times New Roman" w:hAnsi="Times New Roman" w:cs="Times New Roman"/>
          <w:i w:val="0"/>
          <w:color w:val="auto"/>
          <w:sz w:val="24"/>
          <w:szCs w:val="24"/>
        </w:rPr>
        <w:t xml:space="preserve"> проблемы и вопросы, возникающие перед Россией и ЕС</w:t>
      </w:r>
      <w:r w:rsidR="00AE2168" w:rsidRPr="00BA3AA2">
        <w:rPr>
          <w:rStyle w:val="af4"/>
          <w:rFonts w:ascii="Times New Roman" w:hAnsi="Times New Roman" w:cs="Times New Roman"/>
          <w:i w:val="0"/>
          <w:color w:val="auto"/>
          <w:sz w:val="24"/>
          <w:szCs w:val="24"/>
        </w:rPr>
        <w:t>, в рассматриваемой нами области,</w:t>
      </w:r>
      <w:r w:rsidR="00BF7019" w:rsidRPr="00BA3AA2">
        <w:rPr>
          <w:rStyle w:val="af4"/>
          <w:rFonts w:ascii="Times New Roman" w:hAnsi="Times New Roman" w:cs="Times New Roman"/>
          <w:i w:val="0"/>
          <w:color w:val="auto"/>
          <w:sz w:val="24"/>
          <w:szCs w:val="24"/>
        </w:rPr>
        <w:t xml:space="preserve"> носят порой схожий характер, но принимаемы</w:t>
      </w:r>
      <w:r w:rsidR="00AE2168" w:rsidRPr="00BA3AA2">
        <w:rPr>
          <w:rStyle w:val="af4"/>
          <w:rFonts w:ascii="Times New Roman" w:hAnsi="Times New Roman" w:cs="Times New Roman"/>
          <w:i w:val="0"/>
          <w:color w:val="auto"/>
          <w:sz w:val="24"/>
          <w:szCs w:val="24"/>
        </w:rPr>
        <w:t>е решения несколько отличаются</w:t>
      </w:r>
      <w:r w:rsidR="00BF7019" w:rsidRPr="00BA3AA2">
        <w:rPr>
          <w:rStyle w:val="af4"/>
          <w:rFonts w:ascii="Times New Roman" w:hAnsi="Times New Roman" w:cs="Times New Roman"/>
          <w:i w:val="0"/>
          <w:color w:val="auto"/>
          <w:sz w:val="24"/>
          <w:szCs w:val="24"/>
        </w:rPr>
        <w:t xml:space="preserve"> как правило своей интенсивностью, скоростью принятия, количеством и качеством обуславливающей их з</w:t>
      </w:r>
      <w:r w:rsidR="00AE2168" w:rsidRPr="00BA3AA2">
        <w:rPr>
          <w:rStyle w:val="af4"/>
          <w:rFonts w:ascii="Times New Roman" w:hAnsi="Times New Roman" w:cs="Times New Roman"/>
          <w:i w:val="0"/>
          <w:color w:val="auto"/>
          <w:sz w:val="24"/>
          <w:szCs w:val="24"/>
        </w:rPr>
        <w:t>аконодательной базы. Кроме того, каждая сторона делает акцент на разных направлениях процесса интеграции мигрантов, что определяет и делает конфигурации процесса интеграции отличными друг от друга, а уровень эффективности данных структур можно сравнивать не относительно друг друга, а относительно типа миграционных потоков, поступающих на определенную территорию в рамках своего политического и исторического контекста</w:t>
      </w:r>
      <w:r w:rsidR="00BF7019" w:rsidRPr="00BA3AA2">
        <w:rPr>
          <w:rStyle w:val="af4"/>
          <w:rFonts w:ascii="Times New Roman" w:hAnsi="Times New Roman" w:cs="Times New Roman"/>
          <w:i w:val="0"/>
          <w:color w:val="auto"/>
          <w:sz w:val="24"/>
          <w:szCs w:val="24"/>
        </w:rPr>
        <w:t>.</w:t>
      </w:r>
    </w:p>
    <w:p w:rsidR="00AE2168" w:rsidRPr="00BA3AA2" w:rsidRDefault="00AE2168"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Механизм работы структур ЕС использует все возможные инструменты интеграции: СМИ,</w:t>
      </w:r>
      <w:r w:rsidR="00EC66C9" w:rsidRPr="00BA3AA2">
        <w:rPr>
          <w:rStyle w:val="af4"/>
          <w:rFonts w:ascii="Times New Roman" w:hAnsi="Times New Roman" w:cs="Times New Roman"/>
          <w:i w:val="0"/>
          <w:color w:val="auto"/>
          <w:sz w:val="24"/>
          <w:szCs w:val="24"/>
        </w:rPr>
        <w:t xml:space="preserve"> Интернет,</w:t>
      </w:r>
      <w:r w:rsidRPr="00BA3AA2">
        <w:rPr>
          <w:rStyle w:val="af4"/>
          <w:rFonts w:ascii="Times New Roman" w:hAnsi="Times New Roman" w:cs="Times New Roman"/>
          <w:i w:val="0"/>
          <w:color w:val="auto"/>
          <w:sz w:val="24"/>
          <w:szCs w:val="24"/>
        </w:rPr>
        <w:t xml:space="preserve"> различные программы</w:t>
      </w:r>
      <w:r w:rsidR="00EC66C9" w:rsidRPr="00BA3AA2">
        <w:rPr>
          <w:rStyle w:val="af4"/>
          <w:rFonts w:ascii="Times New Roman" w:hAnsi="Times New Roman" w:cs="Times New Roman"/>
          <w:i w:val="0"/>
          <w:color w:val="auto"/>
          <w:sz w:val="24"/>
          <w:szCs w:val="24"/>
        </w:rPr>
        <w:t xml:space="preserve"> интеграции</w:t>
      </w:r>
      <w:r w:rsidRPr="00BA3AA2">
        <w:rPr>
          <w:rStyle w:val="af4"/>
          <w:rFonts w:ascii="Times New Roman" w:hAnsi="Times New Roman" w:cs="Times New Roman"/>
          <w:i w:val="0"/>
          <w:color w:val="auto"/>
          <w:sz w:val="24"/>
          <w:szCs w:val="24"/>
        </w:rPr>
        <w:t xml:space="preserve"> на разных уровнях</w:t>
      </w:r>
      <w:r w:rsidR="00EC66C9" w:rsidRPr="00BA3AA2">
        <w:rPr>
          <w:rStyle w:val="af4"/>
          <w:rFonts w:ascii="Times New Roman" w:hAnsi="Times New Roman" w:cs="Times New Roman"/>
          <w:i w:val="0"/>
          <w:color w:val="auto"/>
          <w:sz w:val="24"/>
          <w:szCs w:val="24"/>
        </w:rPr>
        <w:t xml:space="preserve"> в том числе по воссоединению семей</w:t>
      </w:r>
      <w:r w:rsidRPr="00BA3AA2">
        <w:rPr>
          <w:rStyle w:val="af4"/>
          <w:rFonts w:ascii="Times New Roman" w:hAnsi="Times New Roman" w:cs="Times New Roman"/>
          <w:i w:val="0"/>
          <w:color w:val="auto"/>
          <w:sz w:val="24"/>
          <w:szCs w:val="24"/>
        </w:rPr>
        <w:t>,</w:t>
      </w:r>
      <w:r w:rsidR="00EC66C9" w:rsidRPr="00BA3AA2">
        <w:rPr>
          <w:rStyle w:val="af4"/>
          <w:rFonts w:ascii="Times New Roman" w:hAnsi="Times New Roman" w:cs="Times New Roman"/>
          <w:i w:val="0"/>
          <w:color w:val="auto"/>
          <w:sz w:val="24"/>
          <w:szCs w:val="24"/>
        </w:rPr>
        <w:t xml:space="preserve"> региональные инициативы,</w:t>
      </w:r>
      <w:r w:rsidRPr="00BA3AA2">
        <w:rPr>
          <w:rStyle w:val="af4"/>
          <w:rFonts w:ascii="Times New Roman" w:hAnsi="Times New Roman" w:cs="Times New Roman"/>
          <w:i w:val="0"/>
          <w:color w:val="auto"/>
          <w:sz w:val="24"/>
          <w:szCs w:val="24"/>
        </w:rPr>
        <w:t xml:space="preserve"> языковые курсы в течение жизни мигранта (даже в качестве гражданина), помощь волонтеров для </w:t>
      </w:r>
      <w:r w:rsidR="00EC66C9" w:rsidRPr="00BA3AA2">
        <w:rPr>
          <w:rStyle w:val="af4"/>
          <w:rFonts w:ascii="Times New Roman" w:hAnsi="Times New Roman" w:cs="Times New Roman"/>
          <w:i w:val="0"/>
          <w:color w:val="auto"/>
          <w:sz w:val="24"/>
          <w:szCs w:val="24"/>
        </w:rPr>
        <w:t>беженцев и организация</w:t>
      </w:r>
      <w:r w:rsidRPr="00BA3AA2">
        <w:rPr>
          <w:rStyle w:val="af4"/>
          <w:rFonts w:ascii="Times New Roman" w:hAnsi="Times New Roman" w:cs="Times New Roman"/>
          <w:i w:val="0"/>
          <w:color w:val="auto"/>
          <w:sz w:val="24"/>
          <w:szCs w:val="24"/>
        </w:rPr>
        <w:t xml:space="preserve"> межкультурной коммуникации</w:t>
      </w:r>
      <w:r w:rsidR="00EC66C9" w:rsidRPr="00BA3AA2">
        <w:rPr>
          <w:rStyle w:val="af4"/>
          <w:rFonts w:ascii="Times New Roman" w:hAnsi="Times New Roman" w:cs="Times New Roman"/>
          <w:i w:val="0"/>
          <w:color w:val="auto"/>
          <w:sz w:val="24"/>
          <w:szCs w:val="24"/>
        </w:rPr>
        <w:t>, финансовая поддержка. Однако, несмотря на столь комплексный подход ЕС столкнулся с тем, что объем потока мигрантов оказался слишком велик и инаков для коренного населения, всё это обусловило нехватку ресурсов: убежищ, кадров (преподавателей языка, волонтеров, работников соц. помощи и др.), финансов. Возникший дефицит повлек за собой принятие программы квот, распределения беженцев, которая была раскритикована некоторыми государствами-членами ЕС</w:t>
      </w:r>
      <w:r w:rsidR="00391F6E" w:rsidRPr="00BA3AA2">
        <w:rPr>
          <w:rStyle w:val="af4"/>
          <w:rFonts w:ascii="Times New Roman" w:hAnsi="Times New Roman" w:cs="Times New Roman"/>
          <w:i w:val="0"/>
          <w:color w:val="auto"/>
          <w:sz w:val="24"/>
          <w:szCs w:val="24"/>
        </w:rPr>
        <w:t>,</w:t>
      </w:r>
      <w:r w:rsidR="00EC66C9" w:rsidRPr="00BA3AA2">
        <w:rPr>
          <w:rStyle w:val="af4"/>
          <w:rFonts w:ascii="Times New Roman" w:hAnsi="Times New Roman" w:cs="Times New Roman"/>
          <w:i w:val="0"/>
          <w:color w:val="auto"/>
          <w:sz w:val="24"/>
          <w:szCs w:val="24"/>
        </w:rPr>
        <w:t xml:space="preserve"> для которых число к обязательному приему оказалась непо</w:t>
      </w:r>
      <w:r w:rsidR="00BD6AEE" w:rsidRPr="00BA3AA2">
        <w:rPr>
          <w:rStyle w:val="af4"/>
          <w:rFonts w:ascii="Times New Roman" w:hAnsi="Times New Roman" w:cs="Times New Roman"/>
          <w:i w:val="0"/>
          <w:color w:val="auto"/>
          <w:sz w:val="24"/>
          <w:szCs w:val="24"/>
        </w:rPr>
        <w:t>дъемным</w:t>
      </w:r>
      <w:r w:rsidR="00EC66C9" w:rsidRPr="00BA3AA2">
        <w:rPr>
          <w:rStyle w:val="af4"/>
          <w:rFonts w:ascii="Times New Roman" w:hAnsi="Times New Roman" w:cs="Times New Roman"/>
          <w:i w:val="0"/>
          <w:color w:val="auto"/>
          <w:sz w:val="24"/>
          <w:szCs w:val="24"/>
        </w:rPr>
        <w:t xml:space="preserve"> в экономическом плане. В свою очередь это повлекло раскол мнений, провал политики мультикультурализма, появление ксенофобских настроений, переживания за национальную безопасность и в целом националистические настроения в государствах</w:t>
      </w:r>
      <w:r w:rsidR="0080357C" w:rsidRPr="00BA3AA2">
        <w:rPr>
          <w:rStyle w:val="af4"/>
          <w:rFonts w:ascii="Times New Roman" w:hAnsi="Times New Roman" w:cs="Times New Roman"/>
          <w:i w:val="0"/>
          <w:color w:val="auto"/>
          <w:sz w:val="24"/>
          <w:szCs w:val="24"/>
        </w:rPr>
        <w:t xml:space="preserve">. На данном фоне те мигранты, что уже находились в странах ЕС почувствовали на себе не только действие программ адаптации и интеграции, но и агрессию, отторжение и боязнь со стороны коренного населения, что могло повлечь за собой сплоченность мигрантов в своей диаспоре, возникновению гетто, </w:t>
      </w:r>
      <w:r w:rsidR="0080357C" w:rsidRPr="00BA3AA2">
        <w:rPr>
          <w:rStyle w:val="af4"/>
          <w:rFonts w:ascii="Times New Roman" w:hAnsi="Times New Roman" w:cs="Times New Roman"/>
          <w:i w:val="0"/>
          <w:color w:val="auto"/>
          <w:sz w:val="24"/>
          <w:szCs w:val="24"/>
        </w:rPr>
        <w:lastRenderedPageBreak/>
        <w:t>приверженность своим религиозным догмам, развитию теневого сектора экономики. Как мы видим проблемы принимающего и принимаемого общества взаимосвязаны и вектор, выбранный ЕС – правовой и социальный одновременно является наиболее удачным, так как отвечает потребностям мигрантов в лег</w:t>
      </w:r>
      <w:r w:rsidR="00BD6AEE" w:rsidRPr="00BA3AA2">
        <w:rPr>
          <w:rStyle w:val="af4"/>
          <w:rFonts w:ascii="Times New Roman" w:hAnsi="Times New Roman" w:cs="Times New Roman"/>
          <w:i w:val="0"/>
          <w:color w:val="auto"/>
          <w:sz w:val="24"/>
          <w:szCs w:val="24"/>
        </w:rPr>
        <w:t>альности своего пребывания (</w:t>
      </w:r>
      <w:r w:rsidR="0080357C" w:rsidRPr="00BA3AA2">
        <w:rPr>
          <w:rStyle w:val="af4"/>
          <w:rFonts w:ascii="Times New Roman" w:hAnsi="Times New Roman" w:cs="Times New Roman"/>
          <w:i w:val="0"/>
          <w:color w:val="auto"/>
          <w:sz w:val="24"/>
          <w:szCs w:val="24"/>
        </w:rPr>
        <w:t>временного, который находится на первом месте нежели постоянный) и чаяниям народов государств-участников, развеивая дискриминацию, ксенофобию и развивая экономику стран активным включением в неё мигрантов.</w:t>
      </w:r>
    </w:p>
    <w:p w:rsidR="0080357C" w:rsidRPr="00BA3AA2" w:rsidRDefault="0080357C" w:rsidP="00645C48">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 xml:space="preserve">Процессы интеграции мигрантов в России находятся сегодня на этапе формирования. </w:t>
      </w:r>
      <w:r w:rsidR="00BD6AEE" w:rsidRPr="00BA3AA2">
        <w:rPr>
          <w:rStyle w:val="af4"/>
          <w:rFonts w:ascii="Times New Roman" w:hAnsi="Times New Roman" w:cs="Times New Roman"/>
          <w:i w:val="0"/>
          <w:color w:val="auto"/>
          <w:sz w:val="24"/>
          <w:szCs w:val="24"/>
        </w:rPr>
        <w:t>Основной правовой инструмент находится в состоянии проекта, а социальные инструменты используются в хаотичном порядке. Почему так происходит? Сегодня Россия не испытывает последствий подобного миграционного кризиса, который возник в ЕС и необходимость интегрировать мигрантов появляется только сейчас. Это связано в первую очередь с тем, что миграционный состав меняется. Ранее это были соотечественники, которые легко находили контакт со своим поколением в России и это нельзя было считать полноценной миграцией в социальном понимании, так как ничего радикально не поменялось, даже наоборот, люди возвращались на исконные территории, а коренное общество просто не видело в них «чужих». Сегодня образ мигранта в России становится более отчетливым и также, как и в ЕС</w:t>
      </w:r>
      <w:r w:rsidR="003B55E0" w:rsidRPr="00BA3AA2">
        <w:rPr>
          <w:rStyle w:val="af4"/>
          <w:rFonts w:ascii="Times New Roman" w:hAnsi="Times New Roman" w:cs="Times New Roman"/>
          <w:i w:val="0"/>
          <w:color w:val="auto"/>
          <w:sz w:val="24"/>
          <w:szCs w:val="24"/>
        </w:rPr>
        <w:t xml:space="preserve"> это</w:t>
      </w:r>
      <w:r w:rsidR="00BD6AEE" w:rsidRPr="00BA3AA2">
        <w:rPr>
          <w:rStyle w:val="af4"/>
          <w:rFonts w:ascii="Times New Roman" w:hAnsi="Times New Roman" w:cs="Times New Roman"/>
          <w:i w:val="0"/>
          <w:color w:val="auto"/>
          <w:sz w:val="24"/>
          <w:szCs w:val="24"/>
        </w:rPr>
        <w:t xml:space="preserve"> возбуждает </w:t>
      </w:r>
      <w:r w:rsidR="003B55E0" w:rsidRPr="00BA3AA2">
        <w:rPr>
          <w:rStyle w:val="af4"/>
          <w:rFonts w:ascii="Times New Roman" w:hAnsi="Times New Roman" w:cs="Times New Roman"/>
          <w:i w:val="0"/>
          <w:color w:val="auto"/>
          <w:sz w:val="24"/>
          <w:szCs w:val="24"/>
        </w:rPr>
        <w:t>ксенофобию на почве инаковости</w:t>
      </w:r>
      <w:r w:rsidR="00BD6AEE" w:rsidRPr="00BA3AA2">
        <w:rPr>
          <w:rStyle w:val="af4"/>
          <w:rFonts w:ascii="Times New Roman" w:hAnsi="Times New Roman" w:cs="Times New Roman"/>
          <w:i w:val="0"/>
          <w:color w:val="auto"/>
          <w:sz w:val="24"/>
          <w:szCs w:val="24"/>
        </w:rPr>
        <w:t xml:space="preserve"> образа</w:t>
      </w:r>
      <w:r w:rsidR="00391F6E" w:rsidRPr="00BA3AA2">
        <w:rPr>
          <w:rStyle w:val="af4"/>
          <w:rFonts w:ascii="Times New Roman" w:hAnsi="Times New Roman" w:cs="Times New Roman"/>
          <w:i w:val="0"/>
          <w:color w:val="auto"/>
          <w:sz w:val="24"/>
          <w:szCs w:val="24"/>
        </w:rPr>
        <w:t xml:space="preserve"> мигранта как</w:t>
      </w:r>
      <w:r w:rsidR="00BD6AEE" w:rsidRPr="00BA3AA2">
        <w:rPr>
          <w:rStyle w:val="af4"/>
          <w:rFonts w:ascii="Times New Roman" w:hAnsi="Times New Roman" w:cs="Times New Roman"/>
          <w:i w:val="0"/>
          <w:color w:val="auto"/>
          <w:sz w:val="24"/>
          <w:szCs w:val="24"/>
        </w:rPr>
        <w:t xml:space="preserve"> глобальной угрозы, который просочился к нам через СМИ и Интернет</w:t>
      </w:r>
      <w:r w:rsidR="003B55E0" w:rsidRPr="00BA3AA2">
        <w:rPr>
          <w:rStyle w:val="af4"/>
          <w:rFonts w:ascii="Times New Roman" w:hAnsi="Times New Roman" w:cs="Times New Roman"/>
          <w:i w:val="0"/>
          <w:color w:val="auto"/>
          <w:sz w:val="24"/>
          <w:szCs w:val="24"/>
        </w:rPr>
        <w:t xml:space="preserve">. Местное население также «молодеет» и не помнит Россию в годы СССР с идеей о едином «гражданине», где твоя этническая принадлежность не играет роли, если ты имеешь гражданство Советского Союза. Сегодня же даже наличие гражданства не дает гарантии открытости, взаимопонимания, потому даже внутренняя миграция несет в себе необходимость запуска интеграционных процессов при чем как на местное население, так и на приезжающих на постоянное местопребывание. Несмотря на то, что поток соотечественников и беженцев из Украины иссякает, Россия делает упор на работу миграционных служб по выдаче и ускорению выдачи гражданства </w:t>
      </w:r>
      <w:r w:rsidR="004B7725" w:rsidRPr="00BA3AA2">
        <w:rPr>
          <w:rStyle w:val="af4"/>
          <w:rFonts w:ascii="Times New Roman" w:hAnsi="Times New Roman" w:cs="Times New Roman"/>
          <w:i w:val="0"/>
          <w:color w:val="auto"/>
          <w:sz w:val="24"/>
          <w:szCs w:val="24"/>
        </w:rPr>
        <w:t xml:space="preserve">подобным </w:t>
      </w:r>
      <w:r w:rsidR="003B55E0" w:rsidRPr="00BA3AA2">
        <w:rPr>
          <w:rStyle w:val="af4"/>
          <w:rFonts w:ascii="Times New Roman" w:hAnsi="Times New Roman" w:cs="Times New Roman"/>
          <w:i w:val="0"/>
          <w:color w:val="auto"/>
          <w:sz w:val="24"/>
          <w:szCs w:val="24"/>
        </w:rPr>
        <w:t xml:space="preserve">заявителям, так как это один из способов включить их в экономику страны, легализировав положение </w:t>
      </w:r>
      <w:r w:rsidR="004B7725" w:rsidRPr="00BA3AA2">
        <w:rPr>
          <w:rStyle w:val="af4"/>
          <w:rFonts w:ascii="Times New Roman" w:hAnsi="Times New Roman" w:cs="Times New Roman"/>
          <w:i w:val="0"/>
          <w:color w:val="auto"/>
          <w:sz w:val="24"/>
          <w:szCs w:val="24"/>
        </w:rPr>
        <w:t xml:space="preserve">и на рынке труда соответственно, одновременно поправляя демографическое состояние страны. Однако, этнический код потока стремительно меняется и на сегодня России нечего предложить на федеральном уровне, но регионы, обращая внимание на потребности мигрантов быть услышанными, легальными и потребности общества быть в безопасности, </w:t>
      </w:r>
      <w:r w:rsidR="004B7725" w:rsidRPr="00BA3AA2">
        <w:rPr>
          <w:rStyle w:val="af4"/>
          <w:rFonts w:ascii="Times New Roman" w:hAnsi="Times New Roman" w:cs="Times New Roman"/>
          <w:i w:val="0"/>
          <w:color w:val="auto"/>
          <w:sz w:val="24"/>
          <w:szCs w:val="24"/>
        </w:rPr>
        <w:lastRenderedPageBreak/>
        <w:t xml:space="preserve">организовывают мероприятия и проявляют иные инициативы, направленные на улучшение обстановки между вышеупомянутыми группами. </w:t>
      </w:r>
    </w:p>
    <w:p w:rsidR="004B7725" w:rsidRPr="00BA3AA2" w:rsidRDefault="004B7725" w:rsidP="00645C48">
      <w:pPr>
        <w:spacing w:after="0" w:line="360" w:lineRule="auto"/>
        <w:ind w:firstLine="709"/>
        <w:jc w:val="both"/>
        <w:rPr>
          <w:rFonts w:ascii="Times New Roman" w:hAnsi="Times New Roman" w:cs="Times New Roman"/>
          <w:iCs/>
          <w:sz w:val="24"/>
          <w:szCs w:val="24"/>
        </w:rPr>
      </w:pPr>
      <w:r w:rsidRPr="00BA3AA2">
        <w:rPr>
          <w:rStyle w:val="af4"/>
          <w:rFonts w:ascii="Times New Roman" w:hAnsi="Times New Roman" w:cs="Times New Roman"/>
          <w:i w:val="0"/>
          <w:color w:val="auto"/>
          <w:sz w:val="24"/>
          <w:szCs w:val="24"/>
        </w:rPr>
        <w:t xml:space="preserve">На данный момент ЕС уже определился с тем что такое интеграция для их миграционного потока и общества и это дает свои результаты, пусть на них ушли годы. Россия в свою очередь лишь начинает осознавать появление подобной задачи и социальных проблем, которые повлекут за собой также экономические, политические и проблемы безопасности, но так как Россия имеет изначально другой контекст и исторический фон, то </w:t>
      </w:r>
      <w:r w:rsidR="00645C48" w:rsidRPr="00BA3AA2">
        <w:rPr>
          <w:rStyle w:val="af4"/>
          <w:rFonts w:ascii="Times New Roman" w:hAnsi="Times New Roman" w:cs="Times New Roman"/>
          <w:i w:val="0"/>
          <w:color w:val="auto"/>
          <w:sz w:val="24"/>
          <w:szCs w:val="24"/>
        </w:rPr>
        <w:t>эффективность интеграции мигрантов на сегодня является успешной, а дальнейшая эскалация проблем определяет развитие новых региональных инициатив, федерального проекта и будоражит умы исследователей на конференциях и форумах, которые и помогут определить дальнейший путь.</w:t>
      </w:r>
    </w:p>
    <w:p w:rsidR="00762D20" w:rsidRPr="00BA3AA2" w:rsidRDefault="00BC4668" w:rsidP="00645C48">
      <w:pPr>
        <w:jc w:val="both"/>
        <w:rPr>
          <w:rFonts w:ascii="Times New Roman" w:hAnsi="Times New Roman" w:cs="Times New Roman"/>
          <w:sz w:val="20"/>
          <w:szCs w:val="20"/>
        </w:rPr>
      </w:pPr>
      <w:r w:rsidRPr="00BA3AA2">
        <w:rPr>
          <w:rFonts w:ascii="Times New Roman" w:hAnsi="Times New Roman" w:cs="Times New Roman"/>
          <w:sz w:val="24"/>
          <w:szCs w:val="20"/>
        </w:rPr>
        <w:br w:type="page"/>
      </w:r>
    </w:p>
    <w:p w:rsidR="00762D20" w:rsidRPr="00BA3AA2" w:rsidRDefault="00762D20" w:rsidP="000258C9">
      <w:pPr>
        <w:pStyle w:val="1"/>
        <w:spacing w:before="0" w:after="240"/>
        <w:jc w:val="center"/>
        <w:rPr>
          <w:sz w:val="24"/>
          <w:bdr w:val="none" w:sz="0" w:space="0" w:color="auto" w:frame="1"/>
          <w:shd w:val="clear" w:color="auto" w:fill="FFFFFF"/>
        </w:rPr>
      </w:pPr>
      <w:bookmarkStart w:id="19" w:name="_Toc7625777"/>
      <w:r w:rsidRPr="00BA3AA2">
        <w:rPr>
          <w:sz w:val="24"/>
          <w:bdr w:val="none" w:sz="0" w:space="0" w:color="auto" w:frame="1"/>
          <w:shd w:val="clear" w:color="auto" w:fill="FFFFFF"/>
        </w:rPr>
        <w:lastRenderedPageBreak/>
        <w:t>Заключение</w:t>
      </w:r>
      <w:bookmarkEnd w:id="19"/>
    </w:p>
    <w:p w:rsidR="005726A0" w:rsidRPr="00BA3AA2" w:rsidRDefault="005726A0" w:rsidP="000258C9">
      <w:pPr>
        <w:autoSpaceDE w:val="0"/>
        <w:autoSpaceDN w:val="0"/>
        <w:adjustRightInd w:val="0"/>
        <w:spacing w:after="0" w:line="360" w:lineRule="auto"/>
        <w:ind w:firstLine="709"/>
        <w:jc w:val="both"/>
        <w:rPr>
          <w:rFonts w:ascii="Times New Roman" w:hAnsi="Times New Roman" w:cs="Times New Roman"/>
          <w:sz w:val="24"/>
          <w:szCs w:val="24"/>
          <w:bdr w:val="none" w:sz="0" w:space="0" w:color="auto" w:frame="1"/>
          <w:shd w:val="clear" w:color="auto" w:fill="FFFFFF"/>
        </w:rPr>
      </w:pPr>
      <w:r w:rsidRPr="00BA3AA2">
        <w:rPr>
          <w:rFonts w:ascii="Times New Roman" w:hAnsi="Times New Roman" w:cs="Times New Roman"/>
          <w:sz w:val="24"/>
          <w:szCs w:val="24"/>
          <w:bdr w:val="none" w:sz="0" w:space="0" w:color="auto" w:frame="1"/>
          <w:shd w:val="clear" w:color="auto" w:fill="FFFFFF"/>
        </w:rPr>
        <w:t>Растущие масштабы человеческой мобильности во всем мире сделали иммиграцию важной темой. Лучшая интеграция может принести значительные выгоды мигрантам, принимающим обществам и правительствам (и даже отправляющим регионам). Включение в общество мигранта способствует самообеспеченности и развитию человека, что, в свою очередь, снижает расходы на социальное обеспечение, повышает налоговые доходы и улучшает социальную сплоченность</w:t>
      </w:r>
      <w:r w:rsidR="002615A6" w:rsidRPr="00BA3AA2">
        <w:rPr>
          <w:rFonts w:ascii="Times New Roman" w:hAnsi="Times New Roman" w:cs="Times New Roman"/>
          <w:sz w:val="24"/>
          <w:szCs w:val="24"/>
          <w:bdr w:val="none" w:sz="0" w:space="0" w:color="auto" w:frame="1"/>
          <w:shd w:val="clear" w:color="auto" w:fill="FFFFFF"/>
        </w:rPr>
        <w:t>.</w:t>
      </w:r>
    </w:p>
    <w:p w:rsidR="005726A0" w:rsidRPr="00BA3AA2" w:rsidRDefault="005726A0" w:rsidP="000258C9">
      <w:pPr>
        <w:autoSpaceDE w:val="0"/>
        <w:autoSpaceDN w:val="0"/>
        <w:adjustRightInd w:val="0"/>
        <w:spacing w:after="0" w:line="360" w:lineRule="auto"/>
        <w:ind w:firstLine="709"/>
        <w:jc w:val="both"/>
        <w:rPr>
          <w:rFonts w:ascii="Times New Roman" w:hAnsi="Times New Roman" w:cs="Times New Roman"/>
          <w:sz w:val="24"/>
          <w:szCs w:val="24"/>
          <w:bdr w:val="none" w:sz="0" w:space="0" w:color="auto" w:frame="1"/>
          <w:shd w:val="clear" w:color="auto" w:fill="FFFFFF"/>
        </w:rPr>
      </w:pPr>
      <w:r w:rsidRPr="00BA3AA2">
        <w:rPr>
          <w:rFonts w:ascii="Times New Roman" w:hAnsi="Times New Roman" w:cs="Times New Roman"/>
          <w:sz w:val="24"/>
          <w:szCs w:val="24"/>
          <w:bdr w:val="none" w:sz="0" w:space="0" w:color="auto" w:frame="1"/>
          <w:shd w:val="clear" w:color="auto" w:fill="FFFFFF"/>
        </w:rPr>
        <w:t>Основой любого процесса является терминология, понимание стр</w:t>
      </w:r>
      <w:r w:rsidR="002615A6" w:rsidRPr="00BA3AA2">
        <w:rPr>
          <w:rFonts w:ascii="Times New Roman" w:hAnsi="Times New Roman" w:cs="Times New Roman"/>
          <w:sz w:val="24"/>
          <w:szCs w:val="24"/>
          <w:bdr w:val="none" w:sz="0" w:space="0" w:color="auto" w:frame="1"/>
          <w:shd w:val="clear" w:color="auto" w:fill="FFFFFF"/>
        </w:rPr>
        <w:t>уктуры процесса и его механизма</w:t>
      </w:r>
      <w:r w:rsidRPr="00BA3AA2">
        <w:rPr>
          <w:rFonts w:ascii="Times New Roman" w:hAnsi="Times New Roman" w:cs="Times New Roman"/>
          <w:sz w:val="24"/>
          <w:szCs w:val="24"/>
          <w:bdr w:val="none" w:sz="0" w:space="0" w:color="auto" w:frame="1"/>
          <w:shd w:val="clear" w:color="auto" w:fill="FFFFFF"/>
        </w:rPr>
        <w:t xml:space="preserve"> в теории. То, что касается изученности темы в ЕС – она достаточно раскрыта, существует множество мнений, которые охватывают различные уровни культурного и социального поведения как принимаемого, так и принимающего общества. В некотором смысле подвижность и развитие терминологических основ обусловлено аналогичным движением огромного миграционного потока на территорию стран-участниц Европейского Союза, это вызвано необходимостью и множеством конкретных задач, которые необходимо было решить в срочном порядке. В свою очередь исследования интеграции мигрантов российских ученых основываются на западных источниках, а собственные мысли еще не приобрели тот масштаб, который можно было бы применить в рамках современного социального и политического контекста, однако несмотря на всю неспешность процесса на данный момент Россия уже имеет проект</w:t>
      </w:r>
      <w:r w:rsidRPr="00BA3AA2">
        <w:rPr>
          <w:rStyle w:val="a7"/>
          <w:rFonts w:ascii="Times New Roman" w:hAnsi="Times New Roman" w:cs="Times New Roman"/>
          <w:sz w:val="24"/>
          <w:szCs w:val="24"/>
          <w:bdr w:val="none" w:sz="0" w:space="0" w:color="auto" w:frame="1"/>
          <w:shd w:val="clear" w:color="auto" w:fill="FFFFFF"/>
        </w:rPr>
        <w:footnoteReference w:id="216"/>
      </w:r>
      <w:r w:rsidRPr="00BA3AA2">
        <w:rPr>
          <w:rFonts w:ascii="Times New Roman" w:hAnsi="Times New Roman" w:cs="Times New Roman"/>
          <w:sz w:val="24"/>
          <w:szCs w:val="24"/>
          <w:bdr w:val="none" w:sz="0" w:space="0" w:color="auto" w:frame="1"/>
          <w:shd w:val="clear" w:color="auto" w:fill="FFFFFF"/>
        </w:rPr>
        <w:t>, касающийся непосредственно интеграции мигрантов</w:t>
      </w:r>
      <w:r w:rsidR="000258C9" w:rsidRPr="00BA3AA2">
        <w:rPr>
          <w:rFonts w:ascii="Times New Roman" w:hAnsi="Times New Roman" w:cs="Times New Roman"/>
          <w:sz w:val="24"/>
          <w:szCs w:val="24"/>
          <w:bdr w:val="none" w:sz="0" w:space="0" w:color="auto" w:frame="1"/>
          <w:shd w:val="clear" w:color="auto" w:fill="FFFFFF"/>
        </w:rPr>
        <w:t xml:space="preserve"> в общество</w:t>
      </w:r>
      <w:r w:rsidRPr="00BA3AA2">
        <w:rPr>
          <w:rFonts w:ascii="Times New Roman" w:hAnsi="Times New Roman" w:cs="Times New Roman"/>
          <w:sz w:val="24"/>
          <w:szCs w:val="24"/>
          <w:bdr w:val="none" w:sz="0" w:space="0" w:color="auto" w:frame="1"/>
          <w:shd w:val="clear" w:color="auto" w:fill="FFFFFF"/>
        </w:rPr>
        <w:t>.</w:t>
      </w:r>
    </w:p>
    <w:p w:rsidR="00AA2BFA" w:rsidRPr="00BA3AA2" w:rsidRDefault="005726A0" w:rsidP="00AA2BFA">
      <w:pPr>
        <w:pStyle w:val="af"/>
        <w:spacing w:before="0" w:beforeAutospacing="0" w:after="0" w:afterAutospacing="0" w:line="360" w:lineRule="auto"/>
        <w:ind w:firstLine="709"/>
        <w:jc w:val="both"/>
        <w:textAlignment w:val="top"/>
        <w:rPr>
          <w:shd w:val="clear" w:color="auto" w:fill="FFFFFF"/>
        </w:rPr>
      </w:pPr>
      <w:r w:rsidRPr="00BA3AA2">
        <w:rPr>
          <w:bdr w:val="none" w:sz="0" w:space="0" w:color="auto" w:frame="1"/>
          <w:shd w:val="clear" w:color="auto" w:fill="FFFFFF"/>
        </w:rPr>
        <w:t>Правовая и институциональная база на уровне ЕС</w:t>
      </w:r>
      <w:r w:rsidR="00260686" w:rsidRPr="00BA3AA2">
        <w:rPr>
          <w:bdr w:val="none" w:sz="0" w:space="0" w:color="auto" w:frame="1"/>
          <w:shd w:val="clear" w:color="auto" w:fill="FFFFFF"/>
        </w:rPr>
        <w:t xml:space="preserve"> проработана </w:t>
      </w:r>
      <w:r w:rsidR="000258C9" w:rsidRPr="00BA3AA2">
        <w:rPr>
          <w:bdr w:val="none" w:sz="0" w:space="0" w:color="auto" w:frame="1"/>
          <w:shd w:val="clear" w:color="auto" w:fill="FFFFFF"/>
        </w:rPr>
        <w:t>весьма</w:t>
      </w:r>
      <w:r w:rsidRPr="00BA3AA2">
        <w:rPr>
          <w:bdr w:val="none" w:sz="0" w:space="0" w:color="auto" w:frame="1"/>
          <w:shd w:val="clear" w:color="auto" w:fill="FFFFFF"/>
        </w:rPr>
        <w:t xml:space="preserve"> подробно, заострим внимание на целую </w:t>
      </w:r>
      <w:r w:rsidRPr="00BA3AA2">
        <w:rPr>
          <w:shd w:val="clear" w:color="auto" w:fill="FFFFFF"/>
        </w:rPr>
        <w:t>систему интеграции иммигрантов, которая связывает все страны-участницы, имеет источник финансирования (Европейский фонд интеграции граждан третьих стран, Фонд «Убежища, миграции и интеграции» (AMIF)</w:t>
      </w:r>
      <w:r w:rsidRPr="00BA3AA2">
        <w:rPr>
          <w:rStyle w:val="a7"/>
          <w:shd w:val="clear" w:color="auto" w:fill="FFFFFF"/>
        </w:rPr>
        <w:footnoteReference w:id="217"/>
      </w:r>
      <w:r w:rsidRPr="00BA3AA2">
        <w:rPr>
          <w:shd w:val="clear" w:color="auto" w:fill="FFFFFF"/>
        </w:rPr>
        <w:t xml:space="preserve">) единые цели и мониторинг эффективности. Более того </w:t>
      </w:r>
      <w:r w:rsidRPr="00BA3AA2">
        <w:t xml:space="preserve">ЕС ввел директивы по упрощению получения правового статуса </w:t>
      </w:r>
      <w:r w:rsidR="007A7CF6" w:rsidRPr="00BA3AA2">
        <w:t>беженцами,</w:t>
      </w:r>
      <w:r w:rsidRPr="00BA3AA2">
        <w:t xml:space="preserve"> и проблема трудоустройства теперь не должна более выглядеть слишком угрожающе. Были проработаны и облегчены условия въезда научным исследователям и студентам, то есть сезонным проектам также уделяется внимание. Более </w:t>
      </w:r>
      <w:r w:rsidRPr="00BA3AA2">
        <w:lastRenderedPageBreak/>
        <w:t>того разработан план для всех стран ЕС, включая и детализирование национальных политик, который затрагивает каждую проблему (дискриминация, расизм, дефицит ресурсов, жилья, пробелы в образовании и культурном восприятии) и представляет собой перспективу дальнейшего развития интеграционных процессов и поиск нового пути миграционной политики.</w:t>
      </w:r>
      <w:r w:rsidR="00AE2C24" w:rsidRPr="00BA3AA2">
        <w:t xml:space="preserve"> Тем не менее все еще существуют проблемы национальных настроений каждого отдельного государства, которые ставят под угрозу работу, отнюдь не монолитной миграционной системы ЕС, а затем и самого образования – Европейского Союза.</w:t>
      </w:r>
      <w:r w:rsidRPr="00BA3AA2">
        <w:t xml:space="preserve"> </w:t>
      </w:r>
      <w:r w:rsidR="000258C9" w:rsidRPr="00BA3AA2">
        <w:t xml:space="preserve">В свою очередь </w:t>
      </w:r>
      <w:r w:rsidR="000258C9" w:rsidRPr="00BA3AA2">
        <w:rPr>
          <w:shd w:val="clear" w:color="auto" w:fill="FFFFFF"/>
        </w:rPr>
        <w:t>с</w:t>
      </w:r>
      <w:r w:rsidRPr="00BA3AA2">
        <w:rPr>
          <w:shd w:val="clear" w:color="auto" w:fill="FFFFFF"/>
        </w:rPr>
        <w:t>труктура интеграции мигрантов России представлена общей миграционной системой под руководством Главного управления по вопросам миграции Министерства внутренних дел РФ, где не существует отдельного подразделения, имеющего функции интеграции мигрантов, но в проекте</w:t>
      </w:r>
      <w:r w:rsidRPr="00BA3AA2">
        <w:rPr>
          <w:rStyle w:val="a7"/>
          <w:shd w:val="clear" w:color="auto" w:fill="FFFFFF"/>
        </w:rPr>
        <w:footnoteReference w:id="218"/>
      </w:r>
      <w:r w:rsidRPr="00BA3AA2">
        <w:rPr>
          <w:shd w:val="clear" w:color="auto" w:fill="FFFFFF"/>
        </w:rPr>
        <w:t xml:space="preserve"> одним из пунктов таковой исполнительный орган со всеми функциями отмечен. Также подчеркнем важность работ по организации мероприятий и инициатив</w:t>
      </w:r>
      <w:r w:rsidR="000258C9" w:rsidRPr="00BA3AA2">
        <w:rPr>
          <w:shd w:val="clear" w:color="auto" w:fill="FFFFFF"/>
        </w:rPr>
        <w:t xml:space="preserve"> на региональном уровне, которые позволяют точечно оздоравливать взаимоотношения общества с теми мигрантами, которые решили остаться на постоянное местожительство.</w:t>
      </w:r>
    </w:p>
    <w:p w:rsidR="005726A0" w:rsidRPr="00BA3AA2" w:rsidRDefault="005726A0" w:rsidP="009440CC">
      <w:pPr>
        <w:pStyle w:val="af"/>
        <w:spacing w:before="0" w:beforeAutospacing="0" w:after="0" w:afterAutospacing="0" w:line="360" w:lineRule="auto"/>
        <w:ind w:firstLine="709"/>
        <w:jc w:val="both"/>
        <w:textAlignment w:val="top"/>
      </w:pPr>
      <w:r w:rsidRPr="00BA3AA2">
        <w:rPr>
          <w:shd w:val="clear" w:color="auto" w:fill="FFFFFF"/>
        </w:rPr>
        <w:t xml:space="preserve">Одним из важнейших факторов успешной интеграции новоприбывших на постоянное местожительство является настроение и готовность принимающего общества к этому процессу, которая была бы прямо пропорциональна такой же готовности к внедрению и со стороны мигрантов. Сегодня, усилия, оказываемые в ЕС посредством вовлечения общества в жизнь государства, которое озабочено большим потоком совершенно иных по своему этническому коду людей, оправдываются высоким показателем </w:t>
      </w:r>
      <w:r w:rsidRPr="00BA3AA2">
        <w:rPr>
          <w:shd w:val="clear" w:color="auto" w:fill="FFFFFF"/>
          <w:lang w:val="en-US"/>
        </w:rPr>
        <w:t>MIPEX</w:t>
      </w:r>
      <w:r w:rsidR="00AE2C24" w:rsidRPr="00BA3AA2">
        <w:rPr>
          <w:shd w:val="clear" w:color="auto" w:fill="FFFFFF"/>
        </w:rPr>
        <w:t xml:space="preserve"> (</w:t>
      </w:r>
      <w:r w:rsidR="00AE2C24" w:rsidRPr="00BA3AA2">
        <w:rPr>
          <w:lang w:val="en-US"/>
        </w:rPr>
        <w:t>Migrant</w:t>
      </w:r>
      <w:r w:rsidR="00AE2C24" w:rsidRPr="00BA3AA2">
        <w:t xml:space="preserve"> </w:t>
      </w:r>
      <w:r w:rsidR="00AE2C24" w:rsidRPr="00BA3AA2">
        <w:rPr>
          <w:lang w:val="en-US"/>
        </w:rPr>
        <w:t>Integration</w:t>
      </w:r>
      <w:r w:rsidR="00AE2C24" w:rsidRPr="00BA3AA2">
        <w:t xml:space="preserve"> </w:t>
      </w:r>
      <w:r w:rsidR="00AE2C24" w:rsidRPr="00BA3AA2">
        <w:rPr>
          <w:lang w:val="en-US"/>
        </w:rPr>
        <w:t>Policy</w:t>
      </w:r>
      <w:r w:rsidR="00AE2C24" w:rsidRPr="00BA3AA2">
        <w:t xml:space="preserve"> </w:t>
      </w:r>
      <w:r w:rsidR="00AE2C24" w:rsidRPr="00BA3AA2">
        <w:rPr>
          <w:lang w:val="en-US"/>
        </w:rPr>
        <w:t>Index</w:t>
      </w:r>
      <w:r w:rsidR="00AE2C24" w:rsidRPr="00BA3AA2">
        <w:rPr>
          <w:shd w:val="clear" w:color="auto" w:fill="FFFFFF"/>
        </w:rPr>
        <w:t>)</w:t>
      </w:r>
      <w:r w:rsidR="000258C9" w:rsidRPr="00BA3AA2">
        <w:rPr>
          <w:rStyle w:val="a7"/>
          <w:shd w:val="clear" w:color="auto" w:fill="FFFFFF"/>
          <w:lang w:val="en-US"/>
        </w:rPr>
        <w:footnoteReference w:id="219"/>
      </w:r>
      <w:r w:rsidRPr="00BA3AA2">
        <w:rPr>
          <w:shd w:val="clear" w:color="auto" w:fill="FFFFFF"/>
        </w:rPr>
        <w:t xml:space="preserve"> по всем направлениям. Однако это не отрицает наличия проблем, которые все еще имеют влияния на умы нации и заключены они в конкуренции на рынке труда, в настроениях близких к ксенофобии на почве стереотипной угрозы, которую несет образ мигранта-беженца из Северной Африки. В этом узле проблем постепенно оказалась и Россия. Наиболее доступные позиции на рынке труда такие как сотрудники сервиса </w:t>
      </w:r>
      <w:r w:rsidR="00AE2C24" w:rsidRPr="00BA3AA2">
        <w:rPr>
          <w:shd w:val="clear" w:color="auto" w:fill="FFFFFF"/>
        </w:rPr>
        <w:t>обеспечения порядка и чистоты</w:t>
      </w:r>
      <w:r w:rsidRPr="00BA3AA2">
        <w:rPr>
          <w:shd w:val="clear" w:color="auto" w:fill="FFFFFF"/>
        </w:rPr>
        <w:t xml:space="preserve"> на различных участках, продавцы-кассиры и иной обслуживающий персонал занимают мигранты и таковые, исходя </w:t>
      </w:r>
      <w:r w:rsidRPr="00BA3AA2">
        <w:rPr>
          <w:shd w:val="clear" w:color="auto" w:fill="FFFFFF"/>
        </w:rPr>
        <w:lastRenderedPageBreak/>
        <w:t xml:space="preserve">из своих должностных обязанностей, постоянно находятся </w:t>
      </w:r>
      <w:r w:rsidR="00AE2C24" w:rsidRPr="00BA3AA2">
        <w:rPr>
          <w:shd w:val="clear" w:color="auto" w:fill="FFFFFF"/>
        </w:rPr>
        <w:t xml:space="preserve">в области умозрительного восприятия </w:t>
      </w:r>
      <w:r w:rsidRPr="00BA3AA2">
        <w:rPr>
          <w:shd w:val="clear" w:color="auto" w:fill="FFFFFF"/>
        </w:rPr>
        <w:t>россиян, вызывая опасения о вытеснении этнически идентичного общества из экономики,  к тому же террористические нападения также ассоциируются с представителями из Средней Азии - и все это в совокупности несет за собой дискриминацию, ксенофобию и разрушает попытки к адаптации и самоинтеграции мигрантов на корню. Потоки соотечественников, беженцев из Украины иссякают. На горизонте появляется новая задача, которая постепенно нарастает дочерними страхами и предрассудками титульной нации, которая не чувствует себя защищенной.</w:t>
      </w:r>
    </w:p>
    <w:p w:rsidR="00AA2BFA" w:rsidRPr="00BA3AA2" w:rsidRDefault="00AA2BFA" w:rsidP="009440CC">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Отметим сильные стороны интеграционной политики ЕС</w:t>
      </w:r>
      <w:r w:rsidR="00981586" w:rsidRPr="00BA3AA2">
        <w:rPr>
          <w:rStyle w:val="af4"/>
          <w:rFonts w:ascii="Times New Roman" w:hAnsi="Times New Roman" w:cs="Times New Roman"/>
          <w:i w:val="0"/>
          <w:color w:val="auto"/>
          <w:sz w:val="24"/>
          <w:szCs w:val="24"/>
        </w:rPr>
        <w:t>:</w:t>
      </w:r>
    </w:p>
    <w:p w:rsidR="00981586" w:rsidRPr="00BA3AA2" w:rsidRDefault="00981586" w:rsidP="009440CC">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Уникальная терминологическая база, которая востребована в практическом использовании и разработана непосредственно западными умами;</w:t>
      </w:r>
    </w:p>
    <w:p w:rsidR="00981586" w:rsidRPr="00BA3AA2" w:rsidRDefault="00981586" w:rsidP="009440CC">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 xml:space="preserve">Развитая наднациональная сеть миграционных институтов, включающих в себя работу над интеграционными механизмами; </w:t>
      </w:r>
    </w:p>
    <w:p w:rsidR="00981586" w:rsidRPr="00BA3AA2" w:rsidRDefault="00981586" w:rsidP="009440CC">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Наличие правового обеспечения, которое поддерживает интеграционные начинания в области миграции;</w:t>
      </w:r>
    </w:p>
    <w:p w:rsidR="00B3099C" w:rsidRPr="00BA3AA2" w:rsidRDefault="00B3099C" w:rsidP="009440CC">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Успехи в обеспечении легальности временного нахождения мигрантов, в том числе беженцев на территории ЕС;</w:t>
      </w:r>
    </w:p>
    <w:p w:rsidR="00981586" w:rsidRPr="00BA3AA2" w:rsidRDefault="00981586" w:rsidP="009440CC">
      <w:pPr>
        <w:pStyle w:val="a4"/>
        <w:numPr>
          <w:ilvl w:val="0"/>
          <w:numId w:val="15"/>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Использование различных инструментов для развития политики интеграции: СМИ, Интернет, различные программы интеграции на разных уровнях в том числе по воссоединению семей, региональные инициативы, языковые курсы в течение жизни мигранта (даже в качестве гражданина), помощь волонтеров для беженцев и организация межкультурной коммуникации</w:t>
      </w:r>
      <w:r w:rsidR="00B3099C" w:rsidRPr="00BA3AA2">
        <w:rPr>
          <w:rStyle w:val="af4"/>
          <w:rFonts w:ascii="Times New Roman" w:hAnsi="Times New Roman" w:cs="Times New Roman"/>
          <w:i w:val="0"/>
          <w:color w:val="auto"/>
          <w:sz w:val="24"/>
          <w:szCs w:val="24"/>
        </w:rPr>
        <w:t>;</w:t>
      </w:r>
    </w:p>
    <w:p w:rsidR="00B3099C" w:rsidRPr="00BA3AA2" w:rsidRDefault="00AA2BFA" w:rsidP="009440CC">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Слабыми</w:t>
      </w:r>
      <w:r w:rsidR="00981586" w:rsidRPr="00BA3AA2">
        <w:rPr>
          <w:rStyle w:val="af4"/>
          <w:rFonts w:ascii="Times New Roman" w:hAnsi="Times New Roman" w:cs="Times New Roman"/>
          <w:i w:val="0"/>
          <w:color w:val="auto"/>
          <w:sz w:val="24"/>
          <w:szCs w:val="24"/>
        </w:rPr>
        <w:t xml:space="preserve"> сторонами здесь представлены:</w:t>
      </w:r>
      <w:r w:rsidRPr="00BA3AA2">
        <w:rPr>
          <w:rStyle w:val="af4"/>
          <w:rFonts w:ascii="Times New Roman" w:hAnsi="Times New Roman" w:cs="Times New Roman"/>
          <w:i w:val="0"/>
          <w:color w:val="auto"/>
          <w:sz w:val="24"/>
          <w:szCs w:val="24"/>
        </w:rPr>
        <w:t xml:space="preserve"> </w:t>
      </w:r>
    </w:p>
    <w:p w:rsidR="00B3099C" w:rsidRPr="00BA3AA2" w:rsidRDefault="00B3099C"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Несмотря на наличие единого вектора и плана по углублению интеграции мигрантов в общество, в некоторых странах ЕС (Восточная часть) развиваются национальные настроения и выборочное использование пунктов плана по интеграции;</w:t>
      </w:r>
    </w:p>
    <w:p w:rsidR="005D5694" w:rsidRPr="00BA3AA2" w:rsidRDefault="005D5694"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Ухудшение экономического положения некоторых стран-участниц ЕС в связи с принятием большого количества мигрантов, непомерное их экономическим возможностям;</w:t>
      </w:r>
    </w:p>
    <w:p w:rsidR="00B3099C" w:rsidRPr="00BA3AA2" w:rsidRDefault="00B3099C"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Комплексная проблема блокирования общественной боязни и неприятия беженцев из стран Северной Африки, подкрепляемые глобальной террористической угрозой и её образом;</w:t>
      </w:r>
    </w:p>
    <w:p w:rsidR="00B3099C" w:rsidRPr="00BA3AA2" w:rsidRDefault="005D5694"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lastRenderedPageBreak/>
        <w:t>Медленные темпы обеспечении мигрантов атрибутами, обуславливающими легальность постоянного проживания на территории ЕС;</w:t>
      </w:r>
    </w:p>
    <w:p w:rsidR="00AA2BFA" w:rsidRPr="00BA3AA2" w:rsidRDefault="00AA2BFA" w:rsidP="009440CC">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Д</w:t>
      </w:r>
      <w:r w:rsidR="005D5694" w:rsidRPr="00BA3AA2">
        <w:rPr>
          <w:rStyle w:val="af4"/>
          <w:rFonts w:ascii="Times New Roman" w:hAnsi="Times New Roman" w:cs="Times New Roman"/>
          <w:i w:val="0"/>
          <w:color w:val="auto"/>
          <w:sz w:val="24"/>
          <w:szCs w:val="24"/>
        </w:rPr>
        <w:t>ля России наиболее сильными сторонами</w:t>
      </w:r>
      <w:r w:rsidRPr="00BA3AA2">
        <w:rPr>
          <w:rStyle w:val="af4"/>
          <w:rFonts w:ascii="Times New Roman" w:hAnsi="Times New Roman" w:cs="Times New Roman"/>
          <w:i w:val="0"/>
          <w:color w:val="auto"/>
          <w:sz w:val="24"/>
          <w:szCs w:val="24"/>
        </w:rPr>
        <w:t xml:space="preserve"> </w:t>
      </w:r>
      <w:r w:rsidR="0073120C" w:rsidRPr="00BA3AA2">
        <w:rPr>
          <w:rStyle w:val="af4"/>
          <w:rFonts w:ascii="Times New Roman" w:hAnsi="Times New Roman" w:cs="Times New Roman"/>
          <w:i w:val="0"/>
          <w:color w:val="auto"/>
          <w:sz w:val="24"/>
          <w:szCs w:val="24"/>
        </w:rPr>
        <w:t xml:space="preserve">интеграционной политики </w:t>
      </w:r>
      <w:r w:rsidR="009440CC" w:rsidRPr="00BA3AA2">
        <w:rPr>
          <w:rStyle w:val="af4"/>
          <w:rFonts w:ascii="Times New Roman" w:hAnsi="Times New Roman" w:cs="Times New Roman"/>
          <w:i w:val="0"/>
          <w:color w:val="auto"/>
          <w:sz w:val="24"/>
          <w:szCs w:val="24"/>
        </w:rPr>
        <w:t>являю</w:t>
      </w:r>
      <w:r w:rsidRPr="00BA3AA2">
        <w:rPr>
          <w:rStyle w:val="af4"/>
          <w:rFonts w:ascii="Times New Roman" w:hAnsi="Times New Roman" w:cs="Times New Roman"/>
          <w:i w:val="0"/>
          <w:color w:val="auto"/>
          <w:sz w:val="24"/>
          <w:szCs w:val="24"/>
        </w:rPr>
        <w:t>тся</w:t>
      </w:r>
      <w:r w:rsidR="0073120C" w:rsidRPr="00BA3AA2">
        <w:rPr>
          <w:rStyle w:val="af4"/>
          <w:rFonts w:ascii="Times New Roman" w:hAnsi="Times New Roman" w:cs="Times New Roman"/>
          <w:i w:val="0"/>
          <w:color w:val="auto"/>
          <w:sz w:val="24"/>
          <w:szCs w:val="24"/>
        </w:rPr>
        <w:t>:</w:t>
      </w:r>
    </w:p>
    <w:p w:rsidR="005D5694" w:rsidRPr="00BA3AA2" w:rsidRDefault="005D5694"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Монолитность, крепкая основа миграционной структуры в институциональном понимании;</w:t>
      </w:r>
    </w:p>
    <w:p w:rsidR="00C103FE" w:rsidRPr="00BA3AA2" w:rsidRDefault="00C103FE"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Своевременный старт развития правового обеспечения интеграции мигрантов;</w:t>
      </w:r>
    </w:p>
    <w:p w:rsidR="00C103FE" w:rsidRPr="00BA3AA2" w:rsidRDefault="00C103FE"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Региональные инициативы в проведении интеграционных мероприятий в области миграции;</w:t>
      </w:r>
    </w:p>
    <w:p w:rsidR="00775DF2" w:rsidRPr="00BA3AA2" w:rsidRDefault="00775DF2"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Доступ к возможности получения гражданства по ускоренному пути детям бывших соотечественников и непосредственно соотечественникам.</w:t>
      </w:r>
    </w:p>
    <w:p w:rsidR="00775DF2" w:rsidRPr="00BA3AA2" w:rsidRDefault="00775DF2"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Облегчение путей легализации временного и постоянного пребывания на территории РФ беженцам из Украины;</w:t>
      </w:r>
    </w:p>
    <w:p w:rsidR="00C103FE" w:rsidRPr="00BA3AA2" w:rsidRDefault="00C103FE" w:rsidP="009440CC">
      <w:pPr>
        <w:pStyle w:val="a4"/>
        <w:numPr>
          <w:ilvl w:val="0"/>
          <w:numId w:val="32"/>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Память о едином образе гражданина СССР, которая иссякает, но все еще оказывает положительное влияние на более легкое восприятие мигрантов (большая часть потока с территорий постсоветских государств) обществом РФ.</w:t>
      </w:r>
    </w:p>
    <w:p w:rsidR="0073120C" w:rsidRPr="00BA3AA2" w:rsidRDefault="00C103FE" w:rsidP="009440CC">
      <w:pPr>
        <w:spacing w:after="0" w:line="360" w:lineRule="auto"/>
        <w:ind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 xml:space="preserve">Слабыми сторонами </w:t>
      </w:r>
      <w:r w:rsidR="009440CC" w:rsidRPr="00BA3AA2">
        <w:rPr>
          <w:rStyle w:val="af4"/>
          <w:rFonts w:ascii="Times New Roman" w:hAnsi="Times New Roman" w:cs="Times New Roman"/>
          <w:i w:val="0"/>
          <w:color w:val="auto"/>
          <w:sz w:val="24"/>
          <w:szCs w:val="24"/>
        </w:rPr>
        <w:t>определены</w:t>
      </w:r>
      <w:r w:rsidRPr="00BA3AA2">
        <w:rPr>
          <w:rStyle w:val="af4"/>
          <w:rFonts w:ascii="Times New Roman" w:hAnsi="Times New Roman" w:cs="Times New Roman"/>
          <w:i w:val="0"/>
          <w:color w:val="auto"/>
          <w:sz w:val="24"/>
          <w:szCs w:val="24"/>
        </w:rPr>
        <w:t>:</w:t>
      </w:r>
    </w:p>
    <w:p w:rsidR="00C103FE" w:rsidRPr="00BA3AA2" w:rsidRDefault="00C103FE" w:rsidP="009440CC">
      <w:pPr>
        <w:pStyle w:val="a4"/>
        <w:numPr>
          <w:ilvl w:val="0"/>
          <w:numId w:val="33"/>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Заимствование терминологической базы, которое несколько искажает действительность и понимание типа интеграции на территории РФ, отсюда классификация является неполной;</w:t>
      </w:r>
    </w:p>
    <w:p w:rsidR="0073120C" w:rsidRPr="00BA3AA2" w:rsidRDefault="0073120C" w:rsidP="009440CC">
      <w:pPr>
        <w:pStyle w:val="a4"/>
        <w:numPr>
          <w:ilvl w:val="0"/>
          <w:numId w:val="33"/>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Узкое использование медиа-инструментов для расширения и активации интеграционной политики;</w:t>
      </w:r>
    </w:p>
    <w:p w:rsidR="0073120C" w:rsidRPr="00BA3AA2" w:rsidRDefault="0073120C" w:rsidP="009440CC">
      <w:pPr>
        <w:pStyle w:val="a4"/>
        <w:numPr>
          <w:ilvl w:val="0"/>
          <w:numId w:val="33"/>
        </w:numPr>
        <w:spacing w:after="0" w:line="360" w:lineRule="auto"/>
        <w:ind w:left="0" w:firstLine="709"/>
        <w:jc w:val="both"/>
        <w:rPr>
          <w:rStyle w:val="af4"/>
          <w:rFonts w:ascii="Times New Roman" w:hAnsi="Times New Roman" w:cs="Times New Roman"/>
          <w:i w:val="0"/>
          <w:color w:val="auto"/>
          <w:sz w:val="24"/>
          <w:szCs w:val="24"/>
        </w:rPr>
      </w:pPr>
      <w:r w:rsidRPr="00BA3AA2">
        <w:rPr>
          <w:rStyle w:val="af4"/>
          <w:rFonts w:ascii="Times New Roman" w:hAnsi="Times New Roman" w:cs="Times New Roman"/>
          <w:i w:val="0"/>
          <w:color w:val="auto"/>
          <w:sz w:val="24"/>
          <w:szCs w:val="24"/>
        </w:rPr>
        <w:t>Отсутствие активных программ по борьбе с ксенофобией, которые носили бы непрерывный характер;</w:t>
      </w:r>
    </w:p>
    <w:p w:rsidR="00AA2BFA" w:rsidRPr="00BA3AA2" w:rsidRDefault="0073120C" w:rsidP="009440CC">
      <w:pPr>
        <w:spacing w:after="0" w:line="360" w:lineRule="auto"/>
        <w:ind w:firstLine="709"/>
        <w:jc w:val="both"/>
        <w:rPr>
          <w:rFonts w:ascii="Times New Roman" w:hAnsi="Times New Roman" w:cs="Times New Roman"/>
          <w:iCs/>
          <w:sz w:val="24"/>
          <w:szCs w:val="24"/>
        </w:rPr>
      </w:pPr>
      <w:r w:rsidRPr="00BA3AA2">
        <w:rPr>
          <w:rStyle w:val="af4"/>
          <w:rFonts w:ascii="Times New Roman" w:hAnsi="Times New Roman" w:cs="Times New Roman"/>
          <w:i w:val="0"/>
          <w:color w:val="auto"/>
          <w:sz w:val="24"/>
          <w:szCs w:val="24"/>
        </w:rPr>
        <w:t>Необходимо понимать, что дл</w:t>
      </w:r>
      <w:r w:rsidR="000F7BFC" w:rsidRPr="00BA3AA2">
        <w:rPr>
          <w:rStyle w:val="af4"/>
          <w:rFonts w:ascii="Times New Roman" w:hAnsi="Times New Roman" w:cs="Times New Roman"/>
          <w:i w:val="0"/>
          <w:color w:val="auto"/>
          <w:sz w:val="24"/>
          <w:szCs w:val="24"/>
        </w:rPr>
        <w:t xml:space="preserve">я России всё только начинается и </w:t>
      </w:r>
      <w:r w:rsidRPr="00BA3AA2">
        <w:rPr>
          <w:rStyle w:val="af4"/>
          <w:rFonts w:ascii="Times New Roman" w:hAnsi="Times New Roman" w:cs="Times New Roman"/>
          <w:i w:val="0"/>
          <w:color w:val="auto"/>
          <w:sz w:val="24"/>
          <w:szCs w:val="24"/>
        </w:rPr>
        <w:t>проект по интеграции</w:t>
      </w:r>
      <w:r w:rsidR="000F7BFC" w:rsidRPr="00BA3AA2">
        <w:rPr>
          <w:rStyle w:val="a7"/>
          <w:rFonts w:ascii="Times New Roman" w:hAnsi="Times New Roman" w:cs="Times New Roman"/>
          <w:iCs/>
          <w:sz w:val="24"/>
          <w:szCs w:val="24"/>
        </w:rPr>
        <w:footnoteReference w:id="220"/>
      </w:r>
      <w:r w:rsidRPr="00BA3AA2">
        <w:rPr>
          <w:rStyle w:val="af4"/>
          <w:rFonts w:ascii="Times New Roman" w:hAnsi="Times New Roman" w:cs="Times New Roman"/>
          <w:i w:val="0"/>
          <w:color w:val="auto"/>
          <w:sz w:val="24"/>
          <w:szCs w:val="24"/>
        </w:rPr>
        <w:t xml:space="preserve"> даёт надежду на дальнейшее плодотворное сотрудничество всей совокупности заинтересованных сторон в данном процессе: общество, государство, мигранты. Однако сегодня, основываясь на слабых сторонах интеграционной политики</w:t>
      </w:r>
      <w:r w:rsidR="000F7BFC" w:rsidRPr="00BA3AA2">
        <w:rPr>
          <w:rStyle w:val="af4"/>
          <w:rFonts w:ascii="Times New Roman" w:hAnsi="Times New Roman" w:cs="Times New Roman"/>
          <w:i w:val="0"/>
          <w:color w:val="auto"/>
          <w:sz w:val="24"/>
          <w:szCs w:val="24"/>
        </w:rPr>
        <w:t>,</w:t>
      </w:r>
      <w:r w:rsidRPr="00BA3AA2">
        <w:rPr>
          <w:rStyle w:val="af4"/>
          <w:rFonts w:ascii="Times New Roman" w:hAnsi="Times New Roman" w:cs="Times New Roman"/>
          <w:i w:val="0"/>
          <w:color w:val="auto"/>
          <w:sz w:val="24"/>
          <w:szCs w:val="24"/>
        </w:rPr>
        <w:t xml:space="preserve"> России лишь предстоит активировать </w:t>
      </w:r>
      <w:r w:rsidR="000F7BFC" w:rsidRPr="00BA3AA2">
        <w:rPr>
          <w:rStyle w:val="af4"/>
          <w:rFonts w:ascii="Times New Roman" w:hAnsi="Times New Roman" w:cs="Times New Roman"/>
          <w:i w:val="0"/>
          <w:color w:val="auto"/>
          <w:sz w:val="24"/>
          <w:szCs w:val="24"/>
        </w:rPr>
        <w:t xml:space="preserve">и направить следующие факторы в пользу </w:t>
      </w:r>
      <w:r w:rsidR="000F7BFC" w:rsidRPr="00BA3AA2">
        <w:rPr>
          <w:rStyle w:val="af4"/>
          <w:rFonts w:ascii="Times New Roman" w:hAnsi="Times New Roman" w:cs="Times New Roman"/>
          <w:i w:val="0"/>
          <w:color w:val="auto"/>
          <w:sz w:val="24"/>
          <w:szCs w:val="24"/>
        </w:rPr>
        <w:lastRenderedPageBreak/>
        <w:t xml:space="preserve">продвижения интеграционной политики в миграционной области: </w:t>
      </w:r>
      <w:r w:rsidRPr="00BA3AA2">
        <w:rPr>
          <w:rStyle w:val="af4"/>
          <w:rFonts w:ascii="Times New Roman" w:hAnsi="Times New Roman" w:cs="Times New Roman"/>
          <w:i w:val="0"/>
          <w:color w:val="auto"/>
          <w:sz w:val="24"/>
          <w:szCs w:val="24"/>
        </w:rPr>
        <w:t>СМИ, Интернет; федеральные инициативы; развитие собственной востребованной на практике теоретической основы</w:t>
      </w:r>
      <w:r w:rsidR="000F7BFC" w:rsidRPr="00BA3AA2">
        <w:rPr>
          <w:rStyle w:val="af4"/>
          <w:rFonts w:ascii="Times New Roman" w:hAnsi="Times New Roman" w:cs="Times New Roman"/>
          <w:i w:val="0"/>
          <w:color w:val="auto"/>
          <w:sz w:val="24"/>
          <w:szCs w:val="24"/>
        </w:rPr>
        <w:t xml:space="preserve"> и подготовка квалифицированных кадров для работы в отдельной структуре, занимающейся адаптацией и интеграцией иностранных граждан, в соответствии с законопроектом</w:t>
      </w:r>
      <w:r w:rsidR="000F7BFC" w:rsidRPr="00BA3AA2">
        <w:rPr>
          <w:rStyle w:val="a7"/>
          <w:rFonts w:ascii="Times New Roman" w:hAnsi="Times New Roman" w:cs="Times New Roman"/>
          <w:iCs/>
          <w:sz w:val="24"/>
          <w:szCs w:val="24"/>
        </w:rPr>
        <w:footnoteReference w:id="221"/>
      </w:r>
      <w:r w:rsidR="000F7BFC" w:rsidRPr="00BA3AA2">
        <w:rPr>
          <w:rStyle w:val="af4"/>
          <w:rFonts w:ascii="Times New Roman" w:hAnsi="Times New Roman" w:cs="Times New Roman"/>
          <w:i w:val="0"/>
          <w:color w:val="auto"/>
          <w:sz w:val="24"/>
          <w:szCs w:val="24"/>
        </w:rPr>
        <w:t>; поиск решений для интеграции нового поколения мигрантов с постсоветского пространства без знания русского языка и традиций в общество и на рынок труда. Подход к интеграционной политике должен быть комплексным и развиваться одновременно во всех направлениях, чтобы достичь высоких показате</w:t>
      </w:r>
      <w:r w:rsidR="009440CC" w:rsidRPr="00BA3AA2">
        <w:rPr>
          <w:rStyle w:val="af4"/>
          <w:rFonts w:ascii="Times New Roman" w:hAnsi="Times New Roman" w:cs="Times New Roman"/>
          <w:i w:val="0"/>
          <w:color w:val="auto"/>
          <w:sz w:val="24"/>
          <w:szCs w:val="24"/>
        </w:rPr>
        <w:t>ле</w:t>
      </w:r>
      <w:r w:rsidR="000F7BFC" w:rsidRPr="00BA3AA2">
        <w:rPr>
          <w:rStyle w:val="af4"/>
          <w:rFonts w:ascii="Times New Roman" w:hAnsi="Times New Roman" w:cs="Times New Roman"/>
          <w:i w:val="0"/>
          <w:color w:val="auto"/>
          <w:sz w:val="24"/>
          <w:szCs w:val="24"/>
        </w:rPr>
        <w:t xml:space="preserve">й, который, в свою очередь также следует замерять на постоянной ежеквартальной основе, чтобы успеть проследить текущий вектор развития и верно распределить </w:t>
      </w:r>
      <w:r w:rsidR="009440CC" w:rsidRPr="00BA3AA2">
        <w:rPr>
          <w:rStyle w:val="af4"/>
          <w:rFonts w:ascii="Times New Roman" w:hAnsi="Times New Roman" w:cs="Times New Roman"/>
          <w:i w:val="0"/>
          <w:color w:val="auto"/>
          <w:sz w:val="24"/>
          <w:szCs w:val="24"/>
        </w:rPr>
        <w:t>усилия.</w:t>
      </w:r>
    </w:p>
    <w:p w:rsidR="005726A0" w:rsidRPr="00BA3AA2" w:rsidRDefault="00201785" w:rsidP="000258C9">
      <w:pPr>
        <w:spacing w:after="0" w:line="360" w:lineRule="auto"/>
        <w:ind w:firstLine="709"/>
        <w:jc w:val="both"/>
        <w:rPr>
          <w:rStyle w:val="af4"/>
          <w:rFonts w:ascii="Times New Roman" w:hAnsi="Times New Roman" w:cs="Times New Roman"/>
          <w:i w:val="0"/>
          <w:color w:val="auto"/>
          <w:sz w:val="24"/>
          <w:szCs w:val="24"/>
        </w:rPr>
      </w:pPr>
      <w:r w:rsidRPr="00BA3AA2">
        <w:rPr>
          <w:rFonts w:ascii="Times New Roman" w:hAnsi="Times New Roman" w:cs="Times New Roman"/>
          <w:sz w:val="24"/>
          <w:szCs w:val="24"/>
          <w:shd w:val="clear" w:color="auto" w:fill="FFFFFF"/>
        </w:rPr>
        <w:t>Таким образом,</w:t>
      </w:r>
      <w:r w:rsidR="005726A0" w:rsidRPr="00BA3AA2">
        <w:rPr>
          <w:rFonts w:ascii="Times New Roman" w:hAnsi="Times New Roman" w:cs="Times New Roman"/>
          <w:sz w:val="24"/>
          <w:szCs w:val="24"/>
          <w:shd w:val="clear" w:color="auto" w:fill="FFFFFF"/>
        </w:rPr>
        <w:t xml:space="preserve"> подчеркнем, что </w:t>
      </w:r>
      <w:r w:rsidR="005726A0" w:rsidRPr="00BA3AA2">
        <w:rPr>
          <w:rStyle w:val="af4"/>
          <w:rFonts w:ascii="Times New Roman" w:hAnsi="Times New Roman" w:cs="Times New Roman"/>
          <w:i w:val="0"/>
          <w:color w:val="auto"/>
          <w:sz w:val="24"/>
          <w:szCs w:val="24"/>
        </w:rPr>
        <w:t xml:space="preserve">уровень эффективности </w:t>
      </w:r>
      <w:r w:rsidRPr="00BA3AA2">
        <w:rPr>
          <w:rStyle w:val="af4"/>
          <w:rFonts w:ascii="Times New Roman" w:hAnsi="Times New Roman" w:cs="Times New Roman"/>
          <w:i w:val="0"/>
          <w:color w:val="auto"/>
          <w:sz w:val="24"/>
          <w:szCs w:val="24"/>
        </w:rPr>
        <w:t>интеграционной политики рассматриваемых государственных образований</w:t>
      </w:r>
      <w:r w:rsidR="005726A0" w:rsidRPr="00BA3AA2">
        <w:rPr>
          <w:rStyle w:val="af4"/>
          <w:rFonts w:ascii="Times New Roman" w:hAnsi="Times New Roman" w:cs="Times New Roman"/>
          <w:i w:val="0"/>
          <w:color w:val="auto"/>
          <w:sz w:val="24"/>
          <w:szCs w:val="24"/>
        </w:rPr>
        <w:t xml:space="preserve"> можно сравнивать не относительно друг друга, а относительно типа миграционных потоков, поступающих на определенную территорию в рамках своего политического и исторического контекста. В данном случае получается, что каждое из государственных образований движется ровно с той скоростью и эффективностью с какой требует того все отрасли государства, включая титульную нацию. </w:t>
      </w:r>
    </w:p>
    <w:p w:rsidR="005726A0" w:rsidRPr="00BA3AA2" w:rsidRDefault="005726A0" w:rsidP="000258C9">
      <w:pPr>
        <w:pStyle w:val="af0"/>
        <w:spacing w:line="360" w:lineRule="auto"/>
        <w:ind w:firstLine="709"/>
        <w:jc w:val="both"/>
        <w:rPr>
          <w:rFonts w:ascii="Times New Roman" w:hAnsi="Times New Roman" w:cs="Times New Roman"/>
          <w:sz w:val="24"/>
          <w:szCs w:val="24"/>
          <w:bdr w:val="none" w:sz="0" w:space="0" w:color="auto" w:frame="1"/>
          <w:shd w:val="clear" w:color="auto" w:fill="FFFFFF"/>
        </w:rPr>
      </w:pPr>
      <w:r w:rsidRPr="00BA3AA2">
        <w:rPr>
          <w:rFonts w:ascii="Times New Roman" w:hAnsi="Times New Roman" w:cs="Times New Roman"/>
          <w:sz w:val="24"/>
          <w:szCs w:val="24"/>
          <w:bdr w:val="none" w:sz="0" w:space="0" w:color="auto" w:frame="1"/>
          <w:shd w:val="clear" w:color="auto" w:fill="FFFFFF"/>
        </w:rPr>
        <w:t>В заключение, с учетом того, что мобильность людей может еще больше возрасти, необходимы новые научно-обоснованные действия для ликвидации окружающих предрассудков и тревог. Установление контактов между коренными жителями и иммигрантами имеет большое эмпирическое значение в улучшении отношений и создании более эффективной социальной политики.  В конечном счете, успешный взаимный контакт может стать эффективным инструментом «</w:t>
      </w:r>
      <w:r w:rsidRPr="00BA3AA2">
        <w:rPr>
          <w:rFonts w:ascii="Times New Roman" w:hAnsi="Times New Roman" w:cs="Times New Roman"/>
          <w:sz w:val="24"/>
          <w:szCs w:val="24"/>
          <w:bdr w:val="none" w:sz="0" w:space="0" w:color="auto" w:frame="1"/>
          <w:shd w:val="clear" w:color="auto" w:fill="FFFFFF"/>
          <w:lang w:val="en-US"/>
        </w:rPr>
        <w:t>win</w:t>
      </w:r>
      <w:r w:rsidRPr="00BA3AA2">
        <w:rPr>
          <w:rFonts w:ascii="Times New Roman" w:hAnsi="Times New Roman" w:cs="Times New Roman"/>
          <w:sz w:val="24"/>
          <w:szCs w:val="24"/>
          <w:bdr w:val="none" w:sz="0" w:space="0" w:color="auto" w:frame="1"/>
          <w:shd w:val="clear" w:color="auto" w:fill="FFFFFF"/>
        </w:rPr>
        <w:t>-</w:t>
      </w:r>
      <w:r w:rsidRPr="00BA3AA2">
        <w:rPr>
          <w:rFonts w:ascii="Times New Roman" w:hAnsi="Times New Roman" w:cs="Times New Roman"/>
          <w:sz w:val="24"/>
          <w:szCs w:val="24"/>
          <w:bdr w:val="none" w:sz="0" w:space="0" w:color="auto" w:frame="1"/>
          <w:shd w:val="clear" w:color="auto" w:fill="FFFFFF"/>
          <w:lang w:val="en-US"/>
        </w:rPr>
        <w:t>win</w:t>
      </w:r>
      <w:r w:rsidRPr="00BA3AA2">
        <w:rPr>
          <w:rFonts w:ascii="Times New Roman" w:hAnsi="Times New Roman" w:cs="Times New Roman"/>
          <w:sz w:val="24"/>
          <w:szCs w:val="24"/>
          <w:bdr w:val="none" w:sz="0" w:space="0" w:color="auto" w:frame="1"/>
          <w:shd w:val="clear" w:color="auto" w:fill="FFFFFF"/>
        </w:rPr>
        <w:t>», приносящим пользу всем заинтересованным сторонам, обеспечивая более благодатную почву для интеграции. </w:t>
      </w:r>
    </w:p>
    <w:p w:rsidR="000258C9" w:rsidRPr="00BA3AA2" w:rsidRDefault="000258C9">
      <w:r w:rsidRPr="00BA3AA2">
        <w:br w:type="page"/>
      </w:r>
    </w:p>
    <w:p w:rsidR="00425B33" w:rsidRPr="00BA3AA2" w:rsidRDefault="00425B33" w:rsidP="00CF0CA8">
      <w:pPr>
        <w:pStyle w:val="1"/>
        <w:spacing w:line="360" w:lineRule="auto"/>
        <w:jc w:val="center"/>
        <w:rPr>
          <w:rFonts w:cs="Times New Roman"/>
          <w:sz w:val="24"/>
          <w:szCs w:val="24"/>
        </w:rPr>
      </w:pPr>
      <w:bookmarkStart w:id="20" w:name="_Toc7625778"/>
      <w:r w:rsidRPr="00BA3AA2">
        <w:rPr>
          <w:rFonts w:cs="Times New Roman"/>
          <w:sz w:val="24"/>
          <w:szCs w:val="24"/>
        </w:rPr>
        <w:lastRenderedPageBreak/>
        <w:t>Список использованных источников и литературы</w:t>
      </w:r>
      <w:bookmarkEnd w:id="20"/>
    </w:p>
    <w:p w:rsidR="00D44E24" w:rsidRPr="00BA3AA2" w:rsidRDefault="00D44E24" w:rsidP="00CF0CA8">
      <w:pPr>
        <w:spacing w:after="0" w:line="360" w:lineRule="auto"/>
        <w:ind w:firstLine="709"/>
        <w:jc w:val="both"/>
        <w:rPr>
          <w:rFonts w:ascii="Times New Roman" w:hAnsi="Times New Roman" w:cs="Times New Roman"/>
          <w:b/>
          <w:sz w:val="24"/>
          <w:szCs w:val="24"/>
        </w:rPr>
      </w:pPr>
      <w:r w:rsidRPr="00BA3AA2">
        <w:rPr>
          <w:rFonts w:ascii="Times New Roman" w:hAnsi="Times New Roman" w:cs="Times New Roman"/>
          <w:b/>
          <w:sz w:val="24"/>
          <w:szCs w:val="24"/>
        </w:rPr>
        <w:t>Источники:</w:t>
      </w:r>
    </w:p>
    <w:p w:rsidR="00EA038B" w:rsidRPr="00BA3AA2" w:rsidRDefault="003E2ECC" w:rsidP="002C1BC5">
      <w:pPr>
        <w:pStyle w:val="a4"/>
        <w:numPr>
          <w:ilvl w:val="0"/>
          <w:numId w:val="30"/>
        </w:numPr>
        <w:spacing w:after="0" w:line="360" w:lineRule="auto"/>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t>Конституция Российской Федерации 1993 г. М., 2015. (Глава 2, 19 статья)</w:t>
      </w:r>
    </w:p>
    <w:p w:rsidR="003E2ECC" w:rsidRPr="00BA3AA2" w:rsidRDefault="00EA038B" w:rsidP="002C1BC5">
      <w:pPr>
        <w:pStyle w:val="a4"/>
        <w:spacing w:after="0" w:line="360" w:lineRule="auto"/>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val="en-US" w:eastAsia="ru-RU"/>
        </w:rPr>
        <w:t>URL</w:t>
      </w:r>
      <w:r w:rsidRPr="00BA3AA2">
        <w:rPr>
          <w:rFonts w:ascii="Times New Roman" w:eastAsia="Times New Roman" w:hAnsi="Times New Roman" w:cs="Times New Roman"/>
          <w:sz w:val="24"/>
          <w:szCs w:val="24"/>
          <w:lang w:eastAsia="ru-RU"/>
        </w:rPr>
        <w:t xml:space="preserve">: </w:t>
      </w:r>
      <w:hyperlink r:id="rId10"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www</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constitution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ru</w:t>
        </w:r>
        <w:r w:rsidR="00AD40F7" w:rsidRPr="00BA3AA2">
          <w:rPr>
            <w:rStyle w:val="ac"/>
            <w:rFonts w:ascii="Times New Roman" w:hAnsi="Times New Roman" w:cs="Times New Roman"/>
            <w:color w:val="auto"/>
            <w:sz w:val="24"/>
            <w:szCs w:val="24"/>
          </w:rPr>
          <w:t>/10003000/10003000-4.</w:t>
        </w:r>
        <w:r w:rsidR="00AD40F7" w:rsidRPr="00BA3AA2">
          <w:rPr>
            <w:rStyle w:val="ac"/>
            <w:rFonts w:ascii="Times New Roman" w:hAnsi="Times New Roman" w:cs="Times New Roman"/>
            <w:color w:val="auto"/>
            <w:sz w:val="24"/>
            <w:szCs w:val="24"/>
            <w:lang w:val="en-US"/>
          </w:rPr>
          <w:t>htm</w:t>
        </w:r>
      </w:hyperlink>
      <w:r w:rsidR="00AD40F7" w:rsidRPr="00BA3AA2">
        <w:rPr>
          <w:rFonts w:ascii="Times New Roman" w:hAnsi="Times New Roman" w:cs="Times New Roman"/>
          <w:sz w:val="24"/>
          <w:szCs w:val="24"/>
        </w:rPr>
        <w:t xml:space="preserve"> (дата обращения: 17.02.2019)</w:t>
      </w:r>
    </w:p>
    <w:p w:rsidR="00EA038B"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Концепция государственной миграционной политики Российской Федерации на период до 2025 года.</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rPr>
        <w:t>URL: </w:t>
      </w:r>
      <w:hyperlink r:id="rId11" w:history="1">
        <w:r w:rsidR="00AD40F7" w:rsidRPr="00BA3AA2">
          <w:rPr>
            <w:rStyle w:val="ac"/>
            <w:rFonts w:ascii="Times New Roman" w:hAnsi="Times New Roman" w:cs="Times New Roman"/>
            <w:color w:val="auto"/>
            <w:sz w:val="24"/>
            <w:szCs w:val="24"/>
            <w:bdr w:val="none" w:sz="0" w:space="0" w:color="auto" w:frame="1"/>
          </w:rPr>
          <w:t>http://kremlin.ru/acts/15635</w:t>
        </w:r>
      </w:hyperlink>
      <w:r w:rsidR="00AD40F7" w:rsidRPr="00BA3AA2">
        <w:rPr>
          <w:rFonts w:ascii="Times New Roman" w:hAnsi="Times New Roman" w:cs="Times New Roman"/>
          <w:sz w:val="24"/>
          <w:szCs w:val="24"/>
          <w:bdr w:val="none" w:sz="0" w:space="0" w:color="auto" w:frame="1"/>
        </w:rPr>
        <w:t xml:space="preserve"> </w:t>
      </w:r>
      <w:r w:rsidR="00AD40F7" w:rsidRPr="00BA3AA2">
        <w:rPr>
          <w:rFonts w:ascii="Times New Roman" w:hAnsi="Times New Roman" w:cs="Times New Roman"/>
          <w:sz w:val="24"/>
          <w:szCs w:val="24"/>
        </w:rPr>
        <w:t>(дата обращения: 02.03.2019)</w:t>
      </w:r>
    </w:p>
    <w:p w:rsidR="00EA038B"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Концепция демографической политики Российской Федерации на период до 2025 года. Утверждена Указом президента от 9 октября 2007 года № 1351.</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rPr>
        <w:t>URL: </w:t>
      </w:r>
      <w:hyperlink r:id="rId12" w:history="1">
        <w:r w:rsidR="00AD40F7" w:rsidRPr="00BA3AA2">
          <w:rPr>
            <w:rStyle w:val="ac"/>
            <w:rFonts w:ascii="Times New Roman" w:hAnsi="Times New Roman" w:cs="Times New Roman"/>
            <w:color w:val="auto"/>
            <w:sz w:val="24"/>
            <w:szCs w:val="24"/>
            <w:bdr w:val="none" w:sz="0" w:space="0" w:color="auto" w:frame="1"/>
          </w:rPr>
          <w:t>http://demoscope.ru/weekly/knigi/koncepciya/koncepciya25.html</w:t>
        </w:r>
      </w:hyperlink>
      <w:r w:rsidR="00AD40F7" w:rsidRPr="00BA3AA2">
        <w:rPr>
          <w:rFonts w:ascii="Times New Roman" w:hAnsi="Times New Roman" w:cs="Times New Roman"/>
          <w:sz w:val="24"/>
          <w:szCs w:val="24"/>
          <w:bdr w:val="none" w:sz="0" w:space="0" w:color="auto" w:frame="1"/>
        </w:rPr>
        <w:t xml:space="preserve"> </w:t>
      </w:r>
      <w:r w:rsidR="00AD40F7" w:rsidRPr="00BA3AA2">
        <w:rPr>
          <w:rFonts w:ascii="Times New Roman" w:hAnsi="Times New Roman" w:cs="Times New Roman"/>
          <w:sz w:val="24"/>
          <w:szCs w:val="24"/>
        </w:rPr>
        <w:t>(дата обращения: 02.03.2019)</w:t>
      </w:r>
    </w:p>
    <w:p w:rsidR="00EA038B"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РФ от 17 ноября 2008 года № 1662-р.</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rPr>
        <w:t>URL: </w:t>
      </w:r>
      <w:hyperlink r:id="rId13" w:history="1">
        <w:r w:rsidR="00AD40F7" w:rsidRPr="00BA3AA2">
          <w:rPr>
            <w:rStyle w:val="ac"/>
            <w:rFonts w:ascii="Times New Roman" w:hAnsi="Times New Roman" w:cs="Times New Roman"/>
            <w:color w:val="auto"/>
            <w:sz w:val="24"/>
            <w:szCs w:val="24"/>
            <w:bdr w:val="none" w:sz="0" w:space="0" w:color="auto" w:frame="1"/>
          </w:rPr>
          <w:t>http://gov.garant.ru/SESSION/PILOT/main.htm</w:t>
        </w:r>
      </w:hyperlink>
      <w:r w:rsidR="00AD40F7" w:rsidRPr="00BA3AA2">
        <w:rPr>
          <w:rFonts w:ascii="Times New Roman" w:hAnsi="Times New Roman" w:cs="Times New Roman"/>
          <w:sz w:val="24"/>
          <w:szCs w:val="24"/>
          <w:bdr w:val="none" w:sz="0" w:space="0" w:color="auto" w:frame="1"/>
        </w:rPr>
        <w:t xml:space="preserve"> </w:t>
      </w:r>
      <w:r w:rsidR="00AD40F7" w:rsidRPr="00BA3AA2">
        <w:rPr>
          <w:rFonts w:ascii="Times New Roman" w:hAnsi="Times New Roman" w:cs="Times New Roman"/>
          <w:sz w:val="24"/>
          <w:szCs w:val="24"/>
        </w:rPr>
        <w:t>(дата обращения: 02.03.2019)</w:t>
      </w:r>
    </w:p>
    <w:p w:rsidR="00EA038B" w:rsidRPr="00BA3AA2" w:rsidRDefault="003E2ECC" w:rsidP="002C1BC5">
      <w:pPr>
        <w:pStyle w:val="a4"/>
        <w:widowControl w:val="0"/>
        <w:numPr>
          <w:ilvl w:val="0"/>
          <w:numId w:val="30"/>
        </w:numPr>
        <w:autoSpaceDE w:val="0"/>
        <w:autoSpaceDN w:val="0"/>
        <w:adjustRightInd w:val="0"/>
        <w:spacing w:after="0" w:line="360" w:lineRule="auto"/>
        <w:jc w:val="both"/>
        <w:rPr>
          <w:rFonts w:ascii="Times New Roman" w:hAnsi="Times New Roman" w:cs="Times New Roman"/>
          <w:bCs/>
          <w:sz w:val="24"/>
          <w:szCs w:val="24"/>
        </w:rPr>
      </w:pPr>
      <w:r w:rsidRPr="00BA3AA2">
        <w:rPr>
          <w:rFonts w:ascii="Times New Roman" w:hAnsi="Times New Roman" w:cs="Times New Roman"/>
          <w:bCs/>
          <w:sz w:val="24"/>
          <w:szCs w:val="24"/>
        </w:rPr>
        <w:t>О социальной и культурной адаптации и интеграции иностранных граждан в Российской Федерации и о внесении изменений в отдельные законодательные акты Российской Федерации</w:t>
      </w:r>
    </w:p>
    <w:p w:rsidR="003E2ECC" w:rsidRPr="00BA3AA2" w:rsidRDefault="003E2ECC" w:rsidP="002C1BC5">
      <w:pPr>
        <w:pStyle w:val="a4"/>
        <w:widowControl w:val="0"/>
        <w:autoSpaceDE w:val="0"/>
        <w:autoSpaceDN w:val="0"/>
        <w:adjustRightInd w:val="0"/>
        <w:spacing w:after="0" w:line="360" w:lineRule="auto"/>
        <w:jc w:val="both"/>
        <w:rPr>
          <w:rFonts w:ascii="Times New Roman" w:hAnsi="Times New Roman" w:cs="Times New Roman"/>
          <w:bCs/>
          <w:sz w:val="24"/>
          <w:szCs w:val="24"/>
        </w:rPr>
      </w:pPr>
      <w:r w:rsidRPr="00BA3AA2">
        <w:rPr>
          <w:rFonts w:ascii="Times New Roman" w:hAnsi="Times New Roman" w:cs="Times New Roman"/>
          <w:sz w:val="24"/>
          <w:szCs w:val="24"/>
        </w:rPr>
        <w:t>URL: </w:t>
      </w:r>
      <w:hyperlink r:id="rId14" w:anchor="031251831239854044" w:history="1">
        <w:r w:rsidR="00AD40F7" w:rsidRPr="00BA3AA2">
          <w:rPr>
            <w:rStyle w:val="ac"/>
            <w:rFonts w:ascii="Times New Roman" w:hAnsi="Times New Roman" w:cs="Times New Roman"/>
            <w:color w:val="auto"/>
            <w:sz w:val="24"/>
            <w:szCs w:val="24"/>
          </w:rPr>
          <w:t>http://www.consultant.ru/cons/cgi/online.cgi?req=doc&amp;base=PRJ&amp;n=159969#031251831239854044</w:t>
        </w:r>
      </w:hyperlink>
      <w:r w:rsidR="00AD40F7" w:rsidRPr="00BA3AA2">
        <w:rPr>
          <w:rFonts w:ascii="Times New Roman" w:hAnsi="Times New Roman" w:cs="Times New Roman"/>
          <w:sz w:val="24"/>
          <w:szCs w:val="24"/>
        </w:rPr>
        <w:t xml:space="preserve"> (дата обращения: 02.03.2019)</w:t>
      </w:r>
    </w:p>
    <w:p w:rsidR="00EA038B"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Положение о Главном управлении по вопросам миграции Министерства внутренних дел России, утвержденным приказом МВД России от 15 апреля 2016 г. № 192</w:t>
      </w:r>
    </w:p>
    <w:p w:rsidR="003E2ECC" w:rsidRPr="00BA3AA2" w:rsidRDefault="00EA038B" w:rsidP="002C1BC5">
      <w:pPr>
        <w:pStyle w:val="a5"/>
        <w:spacing w:line="360" w:lineRule="auto"/>
        <w:ind w:left="720"/>
        <w:jc w:val="both"/>
        <w:rPr>
          <w:rFonts w:ascii="Times New Roman" w:hAnsi="Times New Roman" w:cs="Times New Roman"/>
          <w:sz w:val="24"/>
          <w:szCs w:val="24"/>
        </w:rPr>
      </w:pPr>
      <w:r w:rsidRPr="00BA3AA2">
        <w:rPr>
          <w:rFonts w:ascii="Times New Roman" w:eastAsia="Times New Roman" w:hAnsi="Times New Roman" w:cs="Times New Roman"/>
          <w:sz w:val="24"/>
          <w:szCs w:val="24"/>
          <w:lang w:val="en-US" w:eastAsia="ru-RU"/>
        </w:rPr>
        <w:t>URL</w:t>
      </w:r>
      <w:r w:rsidRPr="00BA3AA2">
        <w:rPr>
          <w:rFonts w:ascii="Times New Roman" w:eastAsia="Times New Roman" w:hAnsi="Times New Roman" w:cs="Times New Roman"/>
          <w:sz w:val="24"/>
          <w:szCs w:val="24"/>
          <w:lang w:eastAsia="ru-RU"/>
        </w:rPr>
        <w:t xml:space="preserve">: </w:t>
      </w:r>
      <w:hyperlink r:id="rId15" w:history="1">
        <w:r w:rsidR="00AD40F7" w:rsidRPr="00BA3AA2">
          <w:rPr>
            <w:rStyle w:val="ac"/>
            <w:rFonts w:ascii="Times New Roman" w:hAnsi="Times New Roman" w:cs="Times New Roman"/>
            <w:color w:val="auto"/>
            <w:sz w:val="24"/>
            <w:szCs w:val="24"/>
            <w:lang w:val="en-US"/>
          </w:rPr>
          <w:t>https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media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mvd</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ru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files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embed</w:t>
        </w:r>
        <w:r w:rsidR="00AD40F7" w:rsidRPr="00BA3AA2">
          <w:rPr>
            <w:rStyle w:val="ac"/>
            <w:rFonts w:ascii="Times New Roman" w:hAnsi="Times New Roman" w:cs="Times New Roman"/>
            <w:color w:val="auto"/>
            <w:sz w:val="24"/>
            <w:szCs w:val="24"/>
          </w:rPr>
          <w:t>/795036</w:t>
        </w:r>
      </w:hyperlink>
      <w:r w:rsidR="00AD40F7" w:rsidRPr="00BA3AA2">
        <w:rPr>
          <w:rFonts w:ascii="Times New Roman" w:hAnsi="Times New Roman" w:cs="Times New Roman"/>
          <w:sz w:val="24"/>
          <w:szCs w:val="24"/>
        </w:rPr>
        <w:t xml:space="preserve"> (дата обращения: 17.02.2019)</w:t>
      </w:r>
    </w:p>
    <w:p w:rsidR="00EA038B"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Положение о Министерстве внутренних дел Российской Федерации, утвержденное Указом Президента РФ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3E2ECC" w:rsidRPr="00BA3AA2" w:rsidRDefault="00EA038B" w:rsidP="002C1BC5">
      <w:pPr>
        <w:pStyle w:val="a5"/>
        <w:spacing w:line="360" w:lineRule="auto"/>
        <w:ind w:left="720"/>
        <w:jc w:val="both"/>
        <w:rPr>
          <w:rFonts w:ascii="Times New Roman" w:hAnsi="Times New Roman" w:cs="Times New Roman"/>
          <w:sz w:val="24"/>
          <w:szCs w:val="24"/>
        </w:rPr>
      </w:pPr>
      <w:r w:rsidRPr="00BA3AA2">
        <w:rPr>
          <w:rFonts w:ascii="Times New Roman" w:eastAsia="Times New Roman" w:hAnsi="Times New Roman" w:cs="Times New Roman"/>
          <w:sz w:val="24"/>
          <w:szCs w:val="24"/>
          <w:lang w:val="en-US" w:eastAsia="ru-RU"/>
        </w:rPr>
        <w:t>URL</w:t>
      </w:r>
      <w:r w:rsidRPr="00BA3AA2">
        <w:rPr>
          <w:rFonts w:ascii="Times New Roman" w:eastAsia="Times New Roman" w:hAnsi="Times New Roman" w:cs="Times New Roman"/>
          <w:sz w:val="24"/>
          <w:szCs w:val="24"/>
          <w:lang w:eastAsia="ru-RU"/>
        </w:rPr>
        <w:t xml:space="preserve">: </w:t>
      </w:r>
      <w:hyperlink r:id="rId16"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www</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consultant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ru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document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cons</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doc</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LAW</w:t>
        </w:r>
        <w:r w:rsidR="00AD40F7" w:rsidRPr="00BA3AA2">
          <w:rPr>
            <w:rStyle w:val="ac"/>
            <w:rFonts w:ascii="Times New Roman" w:hAnsi="Times New Roman" w:cs="Times New Roman"/>
            <w:color w:val="auto"/>
            <w:sz w:val="24"/>
            <w:szCs w:val="24"/>
          </w:rPr>
          <w:t>_209309/</w:t>
        </w:r>
      </w:hyperlink>
      <w:r w:rsidR="00AD40F7" w:rsidRPr="00BA3AA2">
        <w:rPr>
          <w:rFonts w:ascii="Times New Roman" w:hAnsi="Times New Roman" w:cs="Times New Roman"/>
          <w:sz w:val="24"/>
          <w:szCs w:val="24"/>
        </w:rPr>
        <w:t xml:space="preserve"> (дата обращения: 17.02.2019)</w:t>
      </w:r>
    </w:p>
    <w:p w:rsidR="00EA038B"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Положение о Министерстве труда и социальной защиты Российской Федерации, утвержденного постановлением Правительства РФ от 19 июня 2012 г. № 610</w:t>
      </w:r>
    </w:p>
    <w:p w:rsidR="003E2ECC" w:rsidRPr="00BA3AA2" w:rsidRDefault="00EA038B" w:rsidP="002C1BC5">
      <w:pPr>
        <w:pStyle w:val="a5"/>
        <w:spacing w:line="360" w:lineRule="auto"/>
        <w:ind w:left="720"/>
        <w:jc w:val="both"/>
        <w:rPr>
          <w:rFonts w:ascii="Times New Roman" w:hAnsi="Times New Roman" w:cs="Times New Roman"/>
          <w:sz w:val="24"/>
          <w:szCs w:val="24"/>
        </w:rPr>
      </w:pPr>
      <w:r w:rsidRPr="00BA3AA2">
        <w:rPr>
          <w:rFonts w:ascii="Times New Roman" w:eastAsia="Times New Roman" w:hAnsi="Times New Roman" w:cs="Times New Roman"/>
          <w:sz w:val="24"/>
          <w:szCs w:val="24"/>
          <w:lang w:val="en-US" w:eastAsia="ru-RU"/>
        </w:rPr>
        <w:lastRenderedPageBreak/>
        <w:t>URL</w:t>
      </w:r>
      <w:r w:rsidRPr="00BA3AA2">
        <w:rPr>
          <w:rFonts w:ascii="Times New Roman" w:eastAsia="Times New Roman" w:hAnsi="Times New Roman" w:cs="Times New Roman"/>
          <w:sz w:val="24"/>
          <w:szCs w:val="24"/>
          <w:lang w:eastAsia="ru-RU"/>
        </w:rPr>
        <w:t xml:space="preserve">: </w:t>
      </w:r>
      <w:hyperlink r:id="rId17"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www</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pravo</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gov</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ru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proxy</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ips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docbody</w:t>
        </w:r>
        <w:r w:rsidR="00AD40F7" w:rsidRPr="00BA3AA2">
          <w:rPr>
            <w:rStyle w:val="ac"/>
            <w:rFonts w:ascii="Times New Roman" w:hAnsi="Times New Roman" w:cs="Times New Roman"/>
            <w:color w:val="auto"/>
            <w:sz w:val="24"/>
            <w:szCs w:val="24"/>
          </w:rPr>
          <w:t>=&amp;</w:t>
        </w:r>
        <w:r w:rsidR="00AD40F7" w:rsidRPr="00BA3AA2">
          <w:rPr>
            <w:rStyle w:val="ac"/>
            <w:rFonts w:ascii="Times New Roman" w:hAnsi="Times New Roman" w:cs="Times New Roman"/>
            <w:color w:val="auto"/>
            <w:sz w:val="24"/>
            <w:szCs w:val="24"/>
            <w:lang w:val="en-US"/>
          </w:rPr>
          <w:t>nd</w:t>
        </w:r>
        <w:r w:rsidR="00AD40F7" w:rsidRPr="00BA3AA2">
          <w:rPr>
            <w:rStyle w:val="ac"/>
            <w:rFonts w:ascii="Times New Roman" w:hAnsi="Times New Roman" w:cs="Times New Roman"/>
            <w:color w:val="auto"/>
            <w:sz w:val="24"/>
            <w:szCs w:val="24"/>
          </w:rPr>
          <w:t>=201076850&amp;</w:t>
        </w:r>
        <w:r w:rsidR="00AD40F7" w:rsidRPr="00BA3AA2">
          <w:rPr>
            <w:rStyle w:val="ac"/>
            <w:rFonts w:ascii="Times New Roman" w:hAnsi="Times New Roman" w:cs="Times New Roman"/>
            <w:color w:val="auto"/>
            <w:sz w:val="24"/>
            <w:szCs w:val="24"/>
            <w:lang w:val="en-US"/>
          </w:rPr>
          <w:t>rdk</w:t>
        </w:r>
        <w:r w:rsidR="00AD40F7" w:rsidRPr="00BA3AA2">
          <w:rPr>
            <w:rStyle w:val="ac"/>
            <w:rFonts w:ascii="Times New Roman" w:hAnsi="Times New Roman" w:cs="Times New Roman"/>
            <w:color w:val="auto"/>
            <w:sz w:val="24"/>
            <w:szCs w:val="24"/>
          </w:rPr>
          <w:t>=&amp;</w:t>
        </w:r>
        <w:r w:rsidR="00AD40F7" w:rsidRPr="00BA3AA2">
          <w:rPr>
            <w:rStyle w:val="ac"/>
            <w:rFonts w:ascii="Times New Roman" w:hAnsi="Times New Roman" w:cs="Times New Roman"/>
            <w:color w:val="auto"/>
            <w:sz w:val="24"/>
            <w:szCs w:val="24"/>
            <w:lang w:val="en-US"/>
          </w:rPr>
          <w:t>backlink</w:t>
        </w:r>
        <w:r w:rsidR="00AD40F7" w:rsidRPr="00BA3AA2">
          <w:rPr>
            <w:rStyle w:val="ac"/>
            <w:rFonts w:ascii="Times New Roman" w:hAnsi="Times New Roman" w:cs="Times New Roman"/>
            <w:color w:val="auto"/>
            <w:sz w:val="24"/>
            <w:szCs w:val="24"/>
          </w:rPr>
          <w:t>=1</w:t>
        </w:r>
      </w:hyperlink>
      <w:r w:rsidR="00AD40F7" w:rsidRPr="00BA3AA2">
        <w:rPr>
          <w:rFonts w:ascii="Times New Roman" w:hAnsi="Times New Roman" w:cs="Times New Roman"/>
          <w:sz w:val="24"/>
          <w:szCs w:val="24"/>
        </w:rPr>
        <w:t xml:space="preserve"> (дата обращения: 17.02.2019)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shd w:val="clear" w:color="auto" w:fill="FFFFFF"/>
        </w:rPr>
      </w:pPr>
      <w:r w:rsidRPr="00BA3AA2">
        <w:rPr>
          <w:rFonts w:ascii="Times New Roman" w:hAnsi="Times New Roman" w:cs="Times New Roman"/>
          <w:sz w:val="24"/>
          <w:szCs w:val="24"/>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5 URL: </w:t>
      </w:r>
      <w:hyperlink r:id="rId18" w:anchor="06336658395874575" w:history="1">
        <w:r w:rsidR="00AD40F7" w:rsidRPr="00BA3AA2">
          <w:rPr>
            <w:rStyle w:val="ac"/>
            <w:rFonts w:ascii="Times New Roman" w:hAnsi="Times New Roman" w:cs="Times New Roman"/>
            <w:color w:val="auto"/>
            <w:sz w:val="24"/>
            <w:szCs w:val="24"/>
            <w:shd w:val="clear" w:color="auto" w:fill="FFFFFF"/>
          </w:rPr>
          <w:t>http://www.consultant.ru/cons/cgi/online.cgi?req=doc&amp;base=PRJ&amp;n=163189#06336658395874575</w:t>
        </w:r>
      </w:hyperlink>
      <w:r w:rsidR="00AD40F7" w:rsidRPr="00BA3AA2">
        <w:rPr>
          <w:rFonts w:ascii="Times New Roman" w:hAnsi="Times New Roman" w:cs="Times New Roman"/>
          <w:sz w:val="24"/>
          <w:szCs w:val="24"/>
          <w:shd w:val="clear" w:color="auto" w:fill="FFFFFF"/>
        </w:rPr>
        <w:t xml:space="preserve"> </w:t>
      </w:r>
      <w:r w:rsidR="00AD40F7" w:rsidRPr="00BA3AA2">
        <w:rPr>
          <w:rFonts w:ascii="Times New Roman" w:hAnsi="Times New Roman" w:cs="Times New Roman"/>
          <w:sz w:val="24"/>
          <w:szCs w:val="24"/>
        </w:rPr>
        <w:t>(дата обращения: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pacing w:val="-15"/>
          <w:sz w:val="24"/>
          <w:szCs w:val="24"/>
        </w:rPr>
        <w:t>Соглашение между Правительством Российской Федерации и Правительством Республики Армения о порядке пребывания граждан Российской Федерации на</w:t>
      </w:r>
      <w:r w:rsidRPr="00BA3AA2">
        <w:rPr>
          <w:rFonts w:ascii="Times New Roman" w:hAnsi="Times New Roman" w:cs="Times New Roman"/>
          <w:i/>
          <w:spacing w:val="-15"/>
          <w:sz w:val="24"/>
          <w:szCs w:val="24"/>
        </w:rPr>
        <w:t xml:space="preserve"> </w:t>
      </w:r>
      <w:r w:rsidRPr="00BA3AA2">
        <w:rPr>
          <w:rFonts w:ascii="Times New Roman" w:hAnsi="Times New Roman" w:cs="Times New Roman"/>
          <w:spacing w:val="-15"/>
          <w:sz w:val="24"/>
          <w:szCs w:val="24"/>
        </w:rPr>
        <w:t>территории Республики Армения и граждан Республики Армения на территории Российской Федерации</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19"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www</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consultant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ru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document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cons</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doc</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LAW</w:t>
        </w:r>
        <w:r w:rsidR="00AD40F7" w:rsidRPr="00BA3AA2">
          <w:rPr>
            <w:rStyle w:val="ac"/>
            <w:rFonts w:ascii="Times New Roman" w:hAnsi="Times New Roman" w:cs="Times New Roman"/>
            <w:color w:val="auto"/>
            <w:sz w:val="24"/>
            <w:szCs w:val="24"/>
          </w:rPr>
          <w:t>_167138/</w:t>
        </w:r>
      </w:hyperlink>
      <w:r w:rsidR="00AD40F7" w:rsidRPr="00BA3AA2">
        <w:rPr>
          <w:rFonts w:ascii="Times New Roman" w:hAnsi="Times New Roman" w:cs="Times New Roman"/>
          <w:sz w:val="24"/>
          <w:szCs w:val="24"/>
        </w:rPr>
        <w:t xml:space="preserve"> (дата обращения: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Стратегия государственной национальной политики Российской Федерации на период до 2025 года.</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rPr>
        <w:t>URL: </w:t>
      </w:r>
      <w:hyperlink r:id="rId20" w:history="1">
        <w:r w:rsidR="00AD40F7" w:rsidRPr="00BA3AA2">
          <w:rPr>
            <w:rStyle w:val="ac"/>
            <w:rFonts w:ascii="Times New Roman" w:hAnsi="Times New Roman" w:cs="Times New Roman"/>
            <w:color w:val="auto"/>
            <w:sz w:val="24"/>
            <w:szCs w:val="24"/>
            <w:bdr w:val="none" w:sz="0" w:space="0" w:color="auto" w:frame="1"/>
          </w:rPr>
          <w:t>http://graph.document.kremlin.ru/page.aspx?11644521</w:t>
        </w:r>
      </w:hyperlink>
      <w:r w:rsidR="00AD40F7" w:rsidRPr="00BA3AA2">
        <w:rPr>
          <w:rFonts w:ascii="Times New Roman" w:hAnsi="Times New Roman" w:cs="Times New Roman"/>
          <w:sz w:val="24"/>
          <w:szCs w:val="24"/>
          <w:bdr w:val="none" w:sz="0" w:space="0" w:color="auto" w:frame="1"/>
        </w:rPr>
        <w:t xml:space="preserve"> </w:t>
      </w:r>
      <w:r w:rsidR="00AD40F7" w:rsidRPr="00BA3AA2">
        <w:rPr>
          <w:rFonts w:ascii="Times New Roman" w:hAnsi="Times New Roman" w:cs="Times New Roman"/>
          <w:sz w:val="24"/>
          <w:szCs w:val="24"/>
        </w:rPr>
        <w:t>(дата обращения: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Указ президента от 7 мая 2012 года № 602 «Об обеспечении межнационального согласия».</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rPr>
        <w:t>URL: </w:t>
      </w:r>
      <w:hyperlink r:id="rId21" w:history="1">
        <w:r w:rsidR="00AD40F7" w:rsidRPr="00BA3AA2">
          <w:rPr>
            <w:rStyle w:val="ac"/>
            <w:rFonts w:ascii="Times New Roman" w:hAnsi="Times New Roman" w:cs="Times New Roman"/>
            <w:color w:val="auto"/>
            <w:sz w:val="24"/>
            <w:szCs w:val="24"/>
            <w:bdr w:val="none" w:sz="0" w:space="0" w:color="auto" w:frame="1"/>
          </w:rPr>
          <w:t>http://www.kremlin.ru/acts/15240</w:t>
        </w:r>
      </w:hyperlink>
      <w:r w:rsidR="00AD40F7" w:rsidRPr="00BA3AA2">
        <w:rPr>
          <w:rFonts w:ascii="Times New Roman" w:hAnsi="Times New Roman" w:cs="Times New Roman"/>
          <w:sz w:val="24"/>
          <w:szCs w:val="24"/>
          <w:bdr w:val="none" w:sz="0" w:space="0" w:color="auto" w:frame="1"/>
        </w:rPr>
        <w:t xml:space="preserve"> </w:t>
      </w:r>
      <w:r w:rsidR="00AD40F7" w:rsidRPr="00BA3AA2">
        <w:rPr>
          <w:rFonts w:ascii="Times New Roman" w:hAnsi="Times New Roman" w:cs="Times New Roman"/>
          <w:sz w:val="24"/>
          <w:szCs w:val="24"/>
        </w:rPr>
        <w:t>(дата обращения: 02.03.2019)</w:t>
      </w:r>
    </w:p>
    <w:p w:rsidR="004E4C3D" w:rsidRPr="00BA3AA2" w:rsidRDefault="001A7C27" w:rsidP="002C1BC5">
      <w:pPr>
        <w:pStyle w:val="af0"/>
        <w:numPr>
          <w:ilvl w:val="0"/>
          <w:numId w:val="30"/>
        </w:numPr>
        <w:spacing w:line="360" w:lineRule="auto"/>
        <w:jc w:val="both"/>
        <w:rPr>
          <w:rFonts w:ascii="Times New Roman" w:hAnsi="Times New Roman" w:cs="Times New Roman"/>
          <w:sz w:val="24"/>
          <w:szCs w:val="24"/>
        </w:rPr>
      </w:pPr>
      <w:hyperlink r:id="rId22" w:history="1">
        <w:r w:rsidR="003E2ECC" w:rsidRPr="00BA3AA2">
          <w:rPr>
            <w:rFonts w:ascii="Times New Roman" w:hAnsi="Times New Roman" w:cs="Times New Roman"/>
            <w:sz w:val="24"/>
            <w:szCs w:val="24"/>
          </w:rPr>
          <w:t>Федеральный закон от 18.07.2006 N 109-ФЗ (ред. от 28.11.2015, с изм. от 19.07.2017) "О миграционном учете иностранных граждан и лиц без гражданства в Российской Федерации"</w:t>
        </w:r>
      </w:hyperlink>
      <w:r w:rsidR="003E2ECC" w:rsidRPr="00BA3AA2">
        <w:rPr>
          <w:rFonts w:ascii="Times New Roman" w:hAnsi="Times New Roman" w:cs="Times New Roman"/>
          <w:sz w:val="24"/>
          <w:szCs w:val="24"/>
        </w:rPr>
        <w:t>. Статья 3.</w:t>
      </w:r>
    </w:p>
    <w:p w:rsidR="003E2ECC" w:rsidRPr="00BA3AA2" w:rsidRDefault="004E4C3D" w:rsidP="002C1BC5">
      <w:pPr>
        <w:pStyle w:val="af0"/>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23"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www</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consultant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ru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document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cons</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doc</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LAW</w:t>
        </w:r>
        <w:r w:rsidR="00AD40F7" w:rsidRPr="00BA3AA2">
          <w:rPr>
            <w:rStyle w:val="ac"/>
            <w:rFonts w:ascii="Times New Roman" w:hAnsi="Times New Roman" w:cs="Times New Roman"/>
            <w:color w:val="auto"/>
            <w:sz w:val="24"/>
            <w:szCs w:val="24"/>
          </w:rPr>
          <w:t>_61569/</w:t>
        </w:r>
      </w:hyperlink>
      <w:r w:rsidR="00AD40F7" w:rsidRPr="00BA3AA2">
        <w:rPr>
          <w:rFonts w:ascii="Times New Roman" w:hAnsi="Times New Roman" w:cs="Times New Roman"/>
          <w:sz w:val="24"/>
          <w:szCs w:val="24"/>
        </w:rPr>
        <w:t xml:space="preserve"> (дата обращения: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Федеральный закон от 20.04.2014 N 71-ФЗ «О внесении изменений в Федеральный закон «О гражданстве Российской Федерации» и отдельные законодательные акты Российской Федерации»</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A common immigration policy for Europe </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24"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europa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legal</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content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TXT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uri</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URISERV</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jl</w:t>
        </w:r>
        <w:r w:rsidR="00AD40F7" w:rsidRPr="00BA3AA2">
          <w:rPr>
            <w:rStyle w:val="ac"/>
            <w:rFonts w:ascii="Times New Roman" w:hAnsi="Times New Roman" w:cs="Times New Roman"/>
            <w:color w:val="auto"/>
            <w:sz w:val="24"/>
            <w:szCs w:val="24"/>
          </w:rPr>
          <w:t>0001</w:t>
        </w:r>
      </w:hyperlink>
      <w:r w:rsidR="00AD40F7" w:rsidRPr="00BA3AA2">
        <w:rPr>
          <w:rFonts w:ascii="Times New Roman" w:hAnsi="Times New Roman" w:cs="Times New Roman"/>
          <w:sz w:val="24"/>
          <w:szCs w:val="24"/>
        </w:rPr>
        <w:t xml:space="preserve"> (дата обращения: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Action Plan on the integration of third country nationals</w:t>
      </w:r>
    </w:p>
    <w:p w:rsidR="003E2ECC" w:rsidRPr="00BA3AA2" w:rsidRDefault="001A7C27" w:rsidP="002C1BC5">
      <w:pPr>
        <w:pStyle w:val="a5"/>
        <w:spacing w:line="360" w:lineRule="auto"/>
        <w:ind w:left="720"/>
        <w:jc w:val="both"/>
        <w:rPr>
          <w:rFonts w:ascii="Times New Roman" w:hAnsi="Times New Roman" w:cs="Times New Roman"/>
          <w:sz w:val="24"/>
          <w:szCs w:val="24"/>
        </w:rPr>
      </w:pPr>
      <w:hyperlink r:id="rId25" w:history="1">
        <w:r w:rsidR="00AD40F7" w:rsidRPr="00BA3AA2">
          <w:rPr>
            <w:rStyle w:val="ac"/>
            <w:rFonts w:ascii="Times New Roman" w:hAnsi="Times New Roman" w:cs="Times New Roman"/>
            <w:color w:val="auto"/>
            <w:sz w:val="24"/>
            <w:szCs w:val="24"/>
            <w:lang w:val="en-US"/>
          </w:rPr>
          <w:t>URL</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https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ec</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europa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home</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affairs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sites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homeaffairs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files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what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we</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policies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european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agenda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migration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proposal</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implementation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lastRenderedPageBreak/>
          <w:t>package</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docs</w:t>
        </w:r>
        <w:r w:rsidR="00AD40F7" w:rsidRPr="00BA3AA2">
          <w:rPr>
            <w:rStyle w:val="ac"/>
            <w:rFonts w:ascii="Times New Roman" w:hAnsi="Times New Roman" w:cs="Times New Roman"/>
            <w:color w:val="auto"/>
            <w:sz w:val="24"/>
            <w:szCs w:val="24"/>
          </w:rPr>
          <w:t>/20160607/</w:t>
        </w:r>
        <w:r w:rsidR="00AD40F7" w:rsidRPr="00BA3AA2">
          <w:rPr>
            <w:rStyle w:val="ac"/>
            <w:rFonts w:ascii="Times New Roman" w:hAnsi="Times New Roman" w:cs="Times New Roman"/>
            <w:color w:val="auto"/>
            <w:sz w:val="24"/>
            <w:szCs w:val="24"/>
            <w:lang w:val="en-US"/>
          </w:rPr>
          <w:t>communication</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action</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plan</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integration</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third</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country</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nationals</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en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pdf</w:t>
        </w:r>
      </w:hyperlink>
      <w:r w:rsidR="00AD40F7" w:rsidRPr="00BA3AA2">
        <w:rPr>
          <w:rFonts w:ascii="Times New Roman" w:hAnsi="Times New Roman" w:cs="Times New Roman"/>
          <w:sz w:val="24"/>
          <w:szCs w:val="24"/>
        </w:rPr>
        <w:t xml:space="preserve"> (дата обращения: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shd w:val="clear" w:color="auto" w:fill="FFFFFF"/>
          <w:lang w:val="en-US"/>
        </w:rPr>
      </w:pPr>
      <w:r w:rsidRPr="00BA3AA2">
        <w:rPr>
          <w:rFonts w:ascii="Times New Roman" w:hAnsi="Times New Roman" w:cs="Times New Roman"/>
          <w:sz w:val="24"/>
          <w:szCs w:val="24"/>
          <w:shd w:val="clear" w:color="auto" w:fill="FFFFFF"/>
          <w:lang w:val="en-US"/>
        </w:rPr>
        <w:t>Common Basic Principles for immigrant integration policy in the European Union Doc. 14776/04 MIGR 105.</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Communication from the Commission to the European Parliament, the Council and the European Economic and Social Committee and Committee of the Regions A Common Agenda for Integration Framework for the Integration of Third-Country Nationals in the European Union. </w:t>
      </w:r>
    </w:p>
    <w:p w:rsidR="003E2ECC" w:rsidRPr="00BA3AA2" w:rsidRDefault="001A7C27" w:rsidP="002C1BC5">
      <w:pPr>
        <w:pStyle w:val="a5"/>
        <w:spacing w:line="360" w:lineRule="auto"/>
        <w:ind w:left="720"/>
        <w:jc w:val="both"/>
        <w:rPr>
          <w:rFonts w:ascii="Times New Roman" w:hAnsi="Times New Roman" w:cs="Times New Roman"/>
          <w:sz w:val="24"/>
          <w:szCs w:val="24"/>
        </w:rPr>
      </w:pPr>
      <w:hyperlink r:id="rId26" w:history="1">
        <w:r w:rsidR="00AD40F7" w:rsidRPr="00BA3AA2">
          <w:rPr>
            <w:rStyle w:val="ac"/>
            <w:rFonts w:ascii="Times New Roman" w:hAnsi="Times New Roman" w:cs="Times New Roman"/>
            <w:color w:val="auto"/>
            <w:sz w:val="24"/>
            <w:szCs w:val="24"/>
            <w:lang w:val="en-US"/>
          </w:rPr>
          <w:t>URL</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https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europa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LexUriServ</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LexUriServ</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uri</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COM</w:t>
        </w:r>
        <w:r w:rsidR="00AD40F7" w:rsidRPr="00BA3AA2">
          <w:rPr>
            <w:rStyle w:val="ac"/>
            <w:rFonts w:ascii="Times New Roman" w:hAnsi="Times New Roman" w:cs="Times New Roman"/>
            <w:color w:val="auto"/>
            <w:sz w:val="24"/>
            <w:szCs w:val="24"/>
          </w:rPr>
          <w:t>:2005:0389:</w:t>
        </w:r>
        <w:r w:rsidR="00AD40F7" w:rsidRPr="00BA3AA2">
          <w:rPr>
            <w:rStyle w:val="ac"/>
            <w:rFonts w:ascii="Times New Roman" w:hAnsi="Times New Roman" w:cs="Times New Roman"/>
            <w:color w:val="auto"/>
            <w:sz w:val="24"/>
            <w:szCs w:val="24"/>
            <w:lang w:val="en-US"/>
          </w:rPr>
          <w:t>FIN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PDF</w:t>
        </w:r>
      </w:hyperlink>
      <w:r w:rsidR="00AD40F7" w:rsidRPr="00BA3AA2">
        <w:rPr>
          <w:rFonts w:ascii="Times New Roman" w:hAnsi="Times New Roman" w:cs="Times New Roman"/>
          <w:sz w:val="24"/>
          <w:szCs w:val="24"/>
        </w:rPr>
        <w:t xml:space="preserve"> (дата обращения: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t xml:space="preserve">Council Directive 2003/109/EC of 25 November 2003 concerning the status of third-country nationals who are long-term residents // Official Journal of the European Union. </w:t>
      </w:r>
      <w:r w:rsidRPr="00BA3AA2">
        <w:rPr>
          <w:rFonts w:ascii="Times New Roman" w:hAnsi="Times New Roman" w:cs="Times New Roman"/>
          <w:sz w:val="24"/>
          <w:szCs w:val="24"/>
        </w:rPr>
        <w:t xml:space="preserve">L 16. 23.01.2004. P. </w:t>
      </w:r>
      <w:r w:rsidR="004E4C3D" w:rsidRPr="00BA3AA2">
        <w:rPr>
          <w:rFonts w:ascii="Times New Roman" w:hAnsi="Times New Roman" w:cs="Times New Roman"/>
          <w:sz w:val="24"/>
          <w:szCs w:val="24"/>
        </w:rPr>
        <w:t>53</w:t>
      </w:r>
      <w:r w:rsidRPr="00BA3AA2">
        <w:rPr>
          <w:rFonts w:ascii="Times New Roman" w:hAnsi="Times New Roman" w:cs="Times New Roman"/>
          <w:sz w:val="24"/>
          <w:szCs w:val="24"/>
        </w:rPr>
        <w:t xml:space="preserve"> </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Council Directive 2003/86/EC of 22 September 2003 on the right to family reunification // Official Journal of the European Union. L 251. 03.10.2003. P. </w:t>
      </w:r>
      <w:r w:rsidR="004E4C3D" w:rsidRPr="00BA3AA2">
        <w:rPr>
          <w:rFonts w:ascii="Times New Roman" w:hAnsi="Times New Roman" w:cs="Times New Roman"/>
          <w:sz w:val="24"/>
          <w:szCs w:val="24"/>
        </w:rPr>
        <w:t>80</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Council Directive 2009/50/EC of 25 May 2009 on the conditions of entry and residence of third-country nationals for the purposes of highly qualified employment // Official Journal of the European Union. L 155. 18.06.2009. P. </w:t>
      </w:r>
      <w:r w:rsidR="004E4C3D" w:rsidRPr="00BA3AA2">
        <w:rPr>
          <w:rFonts w:ascii="Times New Roman" w:hAnsi="Times New Roman" w:cs="Times New Roman"/>
          <w:sz w:val="24"/>
          <w:szCs w:val="24"/>
        </w:rPr>
        <w:t>55</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Council Of The European Union En 14615/04 (Presse 321) </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w:t>
      </w:r>
      <w:hyperlink r:id="rId27" w:history="1">
        <w:r w:rsidR="003E2ECC" w:rsidRPr="00BA3AA2">
          <w:rPr>
            <w:rStyle w:val="ac"/>
            <w:rFonts w:ascii="Times New Roman" w:hAnsi="Times New Roman" w:cs="Times New Roman"/>
            <w:color w:val="auto"/>
            <w:sz w:val="24"/>
            <w:szCs w:val="24"/>
            <w:u w:val="none"/>
            <w:lang w:val="en-US"/>
          </w:rPr>
          <w:t>https</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www</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consilium</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europa</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eu</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uedocs</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cms</w:t>
        </w:r>
        <w:r w:rsidR="003E2ECC" w:rsidRPr="00BA3AA2">
          <w:rPr>
            <w:rStyle w:val="ac"/>
            <w:rFonts w:ascii="Times New Roman" w:hAnsi="Times New Roman" w:cs="Times New Roman"/>
            <w:color w:val="auto"/>
            <w:sz w:val="24"/>
            <w:szCs w:val="24"/>
            <w:u w:val="none"/>
          </w:rPr>
          <w:t>_</w:t>
        </w:r>
        <w:r w:rsidR="003E2ECC" w:rsidRPr="00BA3AA2">
          <w:rPr>
            <w:rStyle w:val="ac"/>
            <w:rFonts w:ascii="Times New Roman" w:hAnsi="Times New Roman" w:cs="Times New Roman"/>
            <w:color w:val="auto"/>
            <w:sz w:val="24"/>
            <w:szCs w:val="24"/>
            <w:u w:val="none"/>
            <w:lang w:val="en-US"/>
          </w:rPr>
          <w:t>data</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docs</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pressdata</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en</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jha</w:t>
        </w:r>
        <w:r w:rsidR="003E2ECC" w:rsidRPr="00BA3AA2">
          <w:rPr>
            <w:rStyle w:val="ac"/>
            <w:rFonts w:ascii="Times New Roman" w:hAnsi="Times New Roman" w:cs="Times New Roman"/>
            <w:color w:val="auto"/>
            <w:sz w:val="24"/>
            <w:szCs w:val="24"/>
            <w:u w:val="none"/>
          </w:rPr>
          <w:t>/82745.</w:t>
        </w:r>
        <w:r w:rsidR="003E2ECC" w:rsidRPr="00BA3AA2">
          <w:rPr>
            <w:rStyle w:val="ac"/>
            <w:rFonts w:ascii="Times New Roman" w:hAnsi="Times New Roman" w:cs="Times New Roman"/>
            <w:color w:val="auto"/>
            <w:sz w:val="24"/>
            <w:szCs w:val="24"/>
            <w:u w:val="none"/>
            <w:lang w:val="en-US"/>
          </w:rPr>
          <w:t>pdf</w:t>
        </w:r>
      </w:hyperlink>
      <w:r w:rsidR="00AD40F7" w:rsidRPr="00BA3AA2">
        <w:rPr>
          <w:rStyle w:val="ac"/>
          <w:rFonts w:ascii="Times New Roman" w:hAnsi="Times New Roman" w:cs="Times New Roman"/>
          <w:color w:val="auto"/>
          <w:sz w:val="24"/>
          <w:szCs w:val="24"/>
          <w:u w:val="none"/>
        </w:rPr>
        <w:t xml:space="preserve"> </w:t>
      </w:r>
      <w:r w:rsidR="00AD40F7" w:rsidRPr="00BA3AA2">
        <w:rPr>
          <w:rFonts w:ascii="Times New Roman" w:hAnsi="Times New Roman" w:cs="Times New Roman"/>
          <w:sz w:val="24"/>
          <w:szCs w:val="24"/>
        </w:rPr>
        <w:t xml:space="preserve">(дата обращения: </w:t>
      </w:r>
      <w:r w:rsidR="002553C3" w:rsidRPr="00BA3AA2">
        <w:rPr>
          <w:rFonts w:ascii="Times New Roman" w:hAnsi="Times New Roman" w:cs="Times New Roman"/>
          <w:sz w:val="24"/>
          <w:szCs w:val="24"/>
        </w:rPr>
        <w:t>02</w:t>
      </w:r>
      <w:r w:rsidR="00AD40F7" w:rsidRPr="00BA3AA2">
        <w:rPr>
          <w:rFonts w:ascii="Times New Roman" w:hAnsi="Times New Roman" w:cs="Times New Roman"/>
          <w:sz w:val="24"/>
          <w:szCs w:val="24"/>
        </w:rPr>
        <w:t>.03.2019)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 / / Official Journal of the European Union. L 343. 23.12.2011. P. </w:t>
      </w:r>
      <w:r w:rsidR="004E4C3D" w:rsidRPr="00BA3AA2">
        <w:rPr>
          <w:rFonts w:ascii="Times New Roman" w:hAnsi="Times New Roman" w:cs="Times New Roman"/>
          <w:sz w:val="24"/>
          <w:szCs w:val="24"/>
        </w:rPr>
        <w:t>29</w:t>
      </w:r>
      <w:r w:rsidRPr="00BA3AA2">
        <w:rPr>
          <w:rFonts w:ascii="Times New Roman" w:hAnsi="Times New Roman" w:cs="Times New Roman"/>
          <w:sz w:val="24"/>
          <w:szCs w:val="24"/>
          <w:lang w:val="en-US"/>
        </w:rPr>
        <w:t> </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European Pact on immigration and asylum, 13440/08. Brussels, 24 September 2008. </w:t>
      </w:r>
      <w:r w:rsidR="004E4C3D" w:rsidRPr="00BA3AA2">
        <w:rPr>
          <w:rFonts w:ascii="Times New Roman" w:hAnsi="Times New Roman" w:cs="Times New Roman"/>
          <w:sz w:val="24"/>
          <w:szCs w:val="24"/>
          <w:lang w:val="en-US"/>
        </w:rPr>
        <w:t xml:space="preserve">URL: </w:t>
      </w:r>
      <w:hyperlink r:id="rId28" w:history="1">
        <w:r w:rsidR="00AD40F7" w:rsidRPr="00BA3AA2">
          <w:rPr>
            <w:rStyle w:val="ac"/>
            <w:rFonts w:ascii="Times New Roman" w:hAnsi="Times New Roman" w:cs="Times New Roman"/>
            <w:color w:val="auto"/>
            <w:sz w:val="24"/>
            <w:szCs w:val="24"/>
            <w:lang w:val="en-US"/>
          </w:rPr>
          <w:t>https://eur-lex.europa.eu/legal-content/EN/TXT/?uri=LEGISSUM%3Ajl0038</w:t>
        </w:r>
      </w:hyperlink>
      <w:r w:rsidR="00AD40F7" w:rsidRPr="00BA3AA2">
        <w:rPr>
          <w:rFonts w:ascii="Times New Roman" w:hAnsi="Times New Roman" w:cs="Times New Roman"/>
          <w:sz w:val="24"/>
          <w:szCs w:val="24"/>
          <w:lang w:val="en-US"/>
        </w:rPr>
        <w:t xml:space="preserve"> (</w:t>
      </w:r>
      <w:r w:rsidR="00AD40F7" w:rsidRPr="00BA3AA2">
        <w:rPr>
          <w:rFonts w:ascii="Times New Roman" w:hAnsi="Times New Roman" w:cs="Times New Roman"/>
          <w:sz w:val="24"/>
          <w:szCs w:val="24"/>
        </w:rPr>
        <w:t>дата</w:t>
      </w:r>
      <w:r w:rsidR="00AD40F7" w:rsidRPr="00BA3AA2">
        <w:rPr>
          <w:rFonts w:ascii="Times New Roman" w:hAnsi="Times New Roman" w:cs="Times New Roman"/>
          <w:sz w:val="24"/>
          <w:szCs w:val="24"/>
          <w:lang w:val="en-US"/>
        </w:rPr>
        <w:t xml:space="preserve"> </w:t>
      </w:r>
      <w:r w:rsidR="00AD40F7" w:rsidRPr="00BA3AA2">
        <w:rPr>
          <w:rFonts w:ascii="Times New Roman" w:hAnsi="Times New Roman" w:cs="Times New Roman"/>
          <w:sz w:val="24"/>
          <w:szCs w:val="24"/>
        </w:rPr>
        <w:t>обращения</w:t>
      </w:r>
      <w:r w:rsidR="00AD40F7" w:rsidRPr="00BA3AA2">
        <w:rPr>
          <w:rFonts w:ascii="Times New Roman" w:hAnsi="Times New Roman" w:cs="Times New Roman"/>
          <w:sz w:val="24"/>
          <w:szCs w:val="24"/>
          <w:lang w:val="en-US"/>
        </w:rPr>
        <w:t>: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shd w:val="clear" w:color="auto" w:fill="FFFFFF"/>
          <w:lang w:val="en-US"/>
        </w:rPr>
        <w:t>Paper on Minorities, September 1983</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shd w:val="clear" w:color="auto" w:fill="FFFFFF"/>
          <w:lang w:val="en-US"/>
        </w:rPr>
        <w:t>Resolution of the Council of 16 November 2007 on a European Agenda for Culture</w:t>
      </w:r>
    </w:p>
    <w:p w:rsidR="003E2ECC" w:rsidRPr="00BA3AA2" w:rsidRDefault="004E4C3D"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lastRenderedPageBreak/>
        <w:t>URL</w:t>
      </w:r>
      <w:r w:rsidRPr="00BA3AA2">
        <w:rPr>
          <w:rFonts w:ascii="Times New Roman" w:hAnsi="Times New Roman" w:cs="Times New Roman"/>
          <w:sz w:val="24"/>
          <w:szCs w:val="24"/>
        </w:rPr>
        <w:t xml:space="preserve">: </w:t>
      </w:r>
      <w:hyperlink r:id="rId29" w:history="1">
        <w:r w:rsidR="00AD40F7" w:rsidRPr="00BA3AA2">
          <w:rPr>
            <w:rStyle w:val="ac"/>
            <w:rFonts w:ascii="Times New Roman" w:hAnsi="Times New Roman" w:cs="Times New Roman"/>
            <w:color w:val="auto"/>
            <w:sz w:val="24"/>
            <w:szCs w:val="24"/>
            <w:lang w:val="en-US"/>
          </w:rPr>
          <w:t>https</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europa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legal</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content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TXT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uri</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CELEX</w:t>
        </w:r>
        <w:r w:rsidR="00AD40F7" w:rsidRPr="00BA3AA2">
          <w:rPr>
            <w:rStyle w:val="ac"/>
            <w:rFonts w:ascii="Times New Roman" w:hAnsi="Times New Roman" w:cs="Times New Roman"/>
            <w:color w:val="auto"/>
            <w:sz w:val="24"/>
            <w:szCs w:val="24"/>
          </w:rPr>
          <w:t>:32007</w:t>
        </w:r>
        <w:r w:rsidR="00AD40F7" w:rsidRPr="00BA3AA2">
          <w:rPr>
            <w:rStyle w:val="ac"/>
            <w:rFonts w:ascii="Times New Roman" w:hAnsi="Times New Roman" w:cs="Times New Roman"/>
            <w:color w:val="auto"/>
            <w:sz w:val="24"/>
            <w:szCs w:val="24"/>
            <w:lang w:val="en-US"/>
          </w:rPr>
          <w:t>G</w:t>
        </w:r>
        <w:r w:rsidR="00AD40F7" w:rsidRPr="00BA3AA2">
          <w:rPr>
            <w:rStyle w:val="ac"/>
            <w:rFonts w:ascii="Times New Roman" w:hAnsi="Times New Roman" w:cs="Times New Roman"/>
            <w:color w:val="auto"/>
            <w:sz w:val="24"/>
            <w:szCs w:val="24"/>
          </w:rPr>
          <w:t>1129%2801%29</w:t>
        </w:r>
      </w:hyperlink>
      <w:r w:rsidR="00AD40F7" w:rsidRPr="00BA3AA2">
        <w:rPr>
          <w:rFonts w:ascii="Times New Roman" w:hAnsi="Times New Roman" w:cs="Times New Roman"/>
          <w:sz w:val="24"/>
          <w:szCs w:val="24"/>
        </w:rPr>
        <w:t xml:space="preserve"> (дата обращения: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Rights, Equality and Citizenship Programme 2014-2020</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0"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ec</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europa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justice</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grants</w:t>
        </w:r>
        <w:r w:rsidR="00AD40F7" w:rsidRPr="00BA3AA2">
          <w:rPr>
            <w:rStyle w:val="ac"/>
            <w:rFonts w:ascii="Times New Roman" w:hAnsi="Times New Roman" w:cs="Times New Roman"/>
            <w:color w:val="auto"/>
            <w:sz w:val="24"/>
            <w:szCs w:val="24"/>
          </w:rPr>
          <w:t>1/</w:t>
        </w:r>
        <w:r w:rsidR="00AD40F7" w:rsidRPr="00BA3AA2">
          <w:rPr>
            <w:rStyle w:val="ac"/>
            <w:rFonts w:ascii="Times New Roman" w:hAnsi="Times New Roman" w:cs="Times New Roman"/>
            <w:color w:val="auto"/>
            <w:sz w:val="24"/>
            <w:szCs w:val="24"/>
            <w:lang w:val="en-US"/>
          </w:rPr>
          <w:t>programmes</w:t>
        </w:r>
        <w:r w:rsidR="00AD40F7" w:rsidRPr="00BA3AA2">
          <w:rPr>
            <w:rStyle w:val="ac"/>
            <w:rFonts w:ascii="Times New Roman" w:hAnsi="Times New Roman" w:cs="Times New Roman"/>
            <w:color w:val="auto"/>
            <w:sz w:val="24"/>
            <w:szCs w:val="24"/>
          </w:rPr>
          <w:t>-2014-2020/</w:t>
        </w:r>
        <w:r w:rsidR="00AD40F7" w:rsidRPr="00BA3AA2">
          <w:rPr>
            <w:rStyle w:val="ac"/>
            <w:rFonts w:ascii="Times New Roman" w:hAnsi="Times New Roman" w:cs="Times New Roman"/>
            <w:color w:val="auto"/>
            <w:sz w:val="24"/>
            <w:szCs w:val="24"/>
            <w:lang w:val="en-US"/>
          </w:rPr>
          <w:t>rec</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index</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en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htm</w:t>
        </w:r>
      </w:hyperlink>
      <w:r w:rsidR="00AD40F7" w:rsidRPr="00BA3AA2">
        <w:rPr>
          <w:rFonts w:ascii="Times New Roman" w:hAnsi="Times New Roman" w:cs="Times New Roman"/>
          <w:sz w:val="24"/>
          <w:szCs w:val="24"/>
        </w:rPr>
        <w:t xml:space="preserve"> (дата обращения: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The integration of third country nationals challenges and priorities from an EU perspective </w:t>
      </w:r>
      <w:r w:rsidR="004E4C3D" w:rsidRPr="00BA3AA2">
        <w:rPr>
          <w:rFonts w:ascii="Times New Roman" w:hAnsi="Times New Roman" w:cs="Times New Roman"/>
          <w:sz w:val="24"/>
          <w:szCs w:val="24"/>
          <w:lang w:val="en-US"/>
        </w:rPr>
        <w:t xml:space="preserve">URL: </w:t>
      </w:r>
      <w:hyperlink r:id="rId31" w:history="1">
        <w:r w:rsidR="00AD40F7" w:rsidRPr="00BA3AA2">
          <w:rPr>
            <w:rStyle w:val="ac"/>
            <w:rFonts w:ascii="Times New Roman" w:hAnsi="Times New Roman" w:cs="Times New Roman"/>
            <w:color w:val="auto"/>
            <w:sz w:val="24"/>
            <w:szCs w:val="24"/>
            <w:lang w:val="en-US"/>
          </w:rPr>
          <w:t>https://eacea.ec.europa.eu/sites/eacea-site/files/agnese_papadia.pdf</w:t>
        </w:r>
      </w:hyperlink>
      <w:r w:rsidR="00AD40F7" w:rsidRPr="00BA3AA2">
        <w:rPr>
          <w:rFonts w:ascii="Times New Roman" w:hAnsi="Times New Roman" w:cs="Times New Roman"/>
          <w:sz w:val="24"/>
          <w:szCs w:val="24"/>
          <w:lang w:val="en-US"/>
        </w:rPr>
        <w:t xml:space="preserve"> (</w:t>
      </w:r>
      <w:r w:rsidR="00AD40F7" w:rsidRPr="00BA3AA2">
        <w:rPr>
          <w:rFonts w:ascii="Times New Roman" w:hAnsi="Times New Roman" w:cs="Times New Roman"/>
          <w:sz w:val="24"/>
          <w:szCs w:val="24"/>
        </w:rPr>
        <w:t>дата</w:t>
      </w:r>
      <w:r w:rsidR="00AD40F7" w:rsidRPr="00BA3AA2">
        <w:rPr>
          <w:rFonts w:ascii="Times New Roman" w:hAnsi="Times New Roman" w:cs="Times New Roman"/>
          <w:sz w:val="24"/>
          <w:szCs w:val="24"/>
          <w:lang w:val="en-US"/>
        </w:rPr>
        <w:t xml:space="preserve"> </w:t>
      </w:r>
      <w:r w:rsidR="00AD40F7" w:rsidRPr="00BA3AA2">
        <w:rPr>
          <w:rFonts w:ascii="Times New Roman" w:hAnsi="Times New Roman" w:cs="Times New Roman"/>
          <w:sz w:val="24"/>
          <w:szCs w:val="24"/>
        </w:rPr>
        <w:t>обращения</w:t>
      </w:r>
      <w:r w:rsidR="00AD40F7" w:rsidRPr="00BA3AA2">
        <w:rPr>
          <w:rFonts w:ascii="Times New Roman" w:hAnsi="Times New Roman" w:cs="Times New Roman"/>
          <w:sz w:val="24"/>
          <w:szCs w:val="24"/>
          <w:lang w:val="en-US"/>
        </w:rPr>
        <w:t>: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bdr w:val="none" w:sz="0" w:space="0" w:color="auto" w:frame="1"/>
          <w:shd w:val="clear" w:color="auto" w:fill="FFFFFF"/>
          <w:lang w:val="en-US"/>
        </w:rPr>
        <w:t>Treaty on the Functioning of the European Union</w:t>
      </w:r>
    </w:p>
    <w:p w:rsidR="003E2ECC" w:rsidRPr="00BA3AA2" w:rsidRDefault="001A7C27" w:rsidP="002C1BC5">
      <w:pPr>
        <w:pStyle w:val="a5"/>
        <w:spacing w:line="360" w:lineRule="auto"/>
        <w:ind w:left="720"/>
        <w:jc w:val="both"/>
        <w:rPr>
          <w:rFonts w:ascii="Times New Roman" w:hAnsi="Times New Roman" w:cs="Times New Roman"/>
          <w:sz w:val="24"/>
          <w:szCs w:val="24"/>
        </w:rPr>
      </w:pPr>
      <w:hyperlink r:id="rId32" w:history="1">
        <w:r w:rsidR="00AD40F7" w:rsidRPr="00BA3AA2">
          <w:rPr>
            <w:rStyle w:val="ac"/>
            <w:rFonts w:ascii="Times New Roman" w:hAnsi="Times New Roman" w:cs="Times New Roman"/>
            <w:color w:val="auto"/>
            <w:sz w:val="24"/>
            <w:szCs w:val="24"/>
            <w:lang w:val="en-US"/>
          </w:rPr>
          <w:t>URL</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europa</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eu</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LexUriServ</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LexUriServ</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do</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uri</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OJ</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w:t>
        </w:r>
        <w:r w:rsidR="00AD40F7" w:rsidRPr="00BA3AA2">
          <w:rPr>
            <w:rStyle w:val="ac"/>
            <w:rFonts w:ascii="Times New Roman" w:hAnsi="Times New Roman" w:cs="Times New Roman"/>
            <w:color w:val="auto"/>
            <w:sz w:val="24"/>
            <w:szCs w:val="24"/>
          </w:rPr>
          <w:t>:2010:083:</w:t>
        </w:r>
        <w:r w:rsidR="00AD40F7" w:rsidRPr="00BA3AA2">
          <w:rPr>
            <w:rStyle w:val="ac"/>
            <w:rFonts w:ascii="Times New Roman" w:hAnsi="Times New Roman" w:cs="Times New Roman"/>
            <w:color w:val="auto"/>
            <w:sz w:val="24"/>
            <w:szCs w:val="24"/>
            <w:lang w:val="en-US"/>
          </w:rPr>
          <w:t>FULL</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EN</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PDF</w:t>
        </w:r>
      </w:hyperlink>
      <w:r w:rsidR="00AD40F7" w:rsidRPr="00BA3AA2">
        <w:rPr>
          <w:rFonts w:ascii="Times New Roman" w:hAnsi="Times New Roman" w:cs="Times New Roman"/>
          <w:sz w:val="24"/>
          <w:szCs w:val="24"/>
        </w:rPr>
        <w:t xml:space="preserve"> (дата обращения: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UNHCR. The UN Refugee Agency</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3" w:history="1">
        <w:r w:rsidR="00AD40F7" w:rsidRPr="00BA3AA2">
          <w:rPr>
            <w:rStyle w:val="ac"/>
            <w:rFonts w:ascii="Times New Roman" w:hAnsi="Times New Roman" w:cs="Times New Roman"/>
            <w:color w:val="auto"/>
            <w:sz w:val="24"/>
            <w:szCs w:val="24"/>
            <w:lang w:val="en-US"/>
          </w:rPr>
          <w:t>http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medienservicestelle</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at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migration</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bewegt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wp</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content</w:t>
        </w:r>
        <w:r w:rsidR="00AD40F7" w:rsidRPr="00BA3AA2">
          <w:rPr>
            <w:rStyle w:val="ac"/>
            <w:rFonts w:ascii="Times New Roman" w:hAnsi="Times New Roman" w:cs="Times New Roman"/>
            <w:color w:val="auto"/>
            <w:sz w:val="24"/>
            <w:szCs w:val="24"/>
          </w:rPr>
          <w:t>/</w:t>
        </w:r>
        <w:r w:rsidR="00AD40F7" w:rsidRPr="00BA3AA2">
          <w:rPr>
            <w:rStyle w:val="ac"/>
            <w:rFonts w:ascii="Times New Roman" w:hAnsi="Times New Roman" w:cs="Times New Roman"/>
            <w:color w:val="auto"/>
            <w:sz w:val="24"/>
            <w:szCs w:val="24"/>
            <w:lang w:val="en-US"/>
          </w:rPr>
          <w:t>uploads</w:t>
        </w:r>
        <w:r w:rsidR="00AD40F7" w:rsidRPr="00BA3AA2">
          <w:rPr>
            <w:rStyle w:val="ac"/>
            <w:rFonts w:ascii="Times New Roman" w:hAnsi="Times New Roman" w:cs="Times New Roman"/>
            <w:color w:val="auto"/>
            <w:sz w:val="24"/>
            <w:szCs w:val="24"/>
          </w:rPr>
          <w:t>/2011/06/</w:t>
        </w:r>
        <w:r w:rsidR="00AD40F7" w:rsidRPr="00BA3AA2">
          <w:rPr>
            <w:rStyle w:val="ac"/>
            <w:rFonts w:ascii="Times New Roman" w:hAnsi="Times New Roman" w:cs="Times New Roman"/>
            <w:color w:val="auto"/>
            <w:sz w:val="24"/>
            <w:szCs w:val="24"/>
            <w:lang w:val="en-US"/>
          </w:rPr>
          <w:t>IBIB</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UNHCR</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Asyl</w:t>
        </w:r>
        <w:r w:rsidR="00AD40F7" w:rsidRPr="00BA3AA2">
          <w:rPr>
            <w:rStyle w:val="ac"/>
            <w:rFonts w:ascii="Times New Roman" w:hAnsi="Times New Roman" w:cs="Times New Roman"/>
            <w:color w:val="auto"/>
            <w:sz w:val="24"/>
            <w:szCs w:val="24"/>
          </w:rPr>
          <w:t>_%</w:t>
        </w:r>
        <w:r w:rsidR="00AD40F7" w:rsidRPr="00BA3AA2">
          <w:rPr>
            <w:rStyle w:val="ac"/>
            <w:rFonts w:ascii="Times New Roman" w:hAnsi="Times New Roman" w:cs="Times New Roman"/>
            <w:color w:val="auto"/>
            <w:sz w:val="24"/>
            <w:szCs w:val="24"/>
            <w:lang w:val="en-US"/>
          </w:rPr>
          <w:t>C</w:t>
        </w:r>
        <w:r w:rsidR="00AD40F7" w:rsidRPr="00BA3AA2">
          <w:rPr>
            <w:rStyle w:val="ac"/>
            <w:rFonts w:ascii="Times New Roman" w:hAnsi="Times New Roman" w:cs="Times New Roman"/>
            <w:color w:val="auto"/>
            <w:sz w:val="24"/>
            <w:szCs w:val="24"/>
          </w:rPr>
          <w:t>3%96</w:t>
        </w:r>
        <w:r w:rsidR="00AD40F7" w:rsidRPr="00BA3AA2">
          <w:rPr>
            <w:rStyle w:val="ac"/>
            <w:rFonts w:ascii="Times New Roman" w:hAnsi="Times New Roman" w:cs="Times New Roman"/>
            <w:color w:val="auto"/>
            <w:sz w:val="24"/>
            <w:szCs w:val="24"/>
            <w:lang w:val="en-US"/>
          </w:rPr>
          <w:t>sterreich</w:t>
        </w:r>
        <w:r w:rsidR="00AD40F7" w:rsidRPr="00BA3AA2">
          <w:rPr>
            <w:rStyle w:val="ac"/>
            <w:rFonts w:ascii="Times New Roman" w:hAnsi="Times New Roman" w:cs="Times New Roman"/>
            <w:color w:val="auto"/>
            <w:sz w:val="24"/>
            <w:szCs w:val="24"/>
          </w:rPr>
          <w:t>_2011.</w:t>
        </w:r>
        <w:r w:rsidR="00AD40F7" w:rsidRPr="00BA3AA2">
          <w:rPr>
            <w:rStyle w:val="ac"/>
            <w:rFonts w:ascii="Times New Roman" w:hAnsi="Times New Roman" w:cs="Times New Roman"/>
            <w:color w:val="auto"/>
            <w:sz w:val="24"/>
            <w:szCs w:val="24"/>
            <w:lang w:val="en-US"/>
          </w:rPr>
          <w:t>pdf</w:t>
        </w:r>
      </w:hyperlink>
      <w:r w:rsidR="00AD40F7" w:rsidRPr="00BA3AA2">
        <w:rPr>
          <w:rFonts w:ascii="Times New Roman" w:hAnsi="Times New Roman" w:cs="Times New Roman"/>
          <w:sz w:val="24"/>
          <w:szCs w:val="24"/>
        </w:rPr>
        <w:t xml:space="preserve"> (дата обращения: 02.03.2019)</w:t>
      </w:r>
    </w:p>
    <w:p w:rsidR="0055219C" w:rsidRPr="00BA3AA2" w:rsidRDefault="00424CF3" w:rsidP="002C1BC5">
      <w:pPr>
        <w:spacing w:after="0" w:line="360" w:lineRule="auto"/>
        <w:ind w:firstLine="709"/>
        <w:jc w:val="both"/>
        <w:rPr>
          <w:rFonts w:ascii="Times New Roman" w:hAnsi="Times New Roman" w:cs="Times New Roman"/>
          <w:b/>
          <w:sz w:val="24"/>
          <w:szCs w:val="24"/>
        </w:rPr>
      </w:pPr>
      <w:r w:rsidRPr="00BA3AA2">
        <w:rPr>
          <w:rFonts w:ascii="Times New Roman" w:hAnsi="Times New Roman" w:cs="Times New Roman"/>
          <w:b/>
          <w:sz w:val="24"/>
          <w:szCs w:val="24"/>
        </w:rPr>
        <w:t>Литература:</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rPr>
        <w:t xml:space="preserve">Арутюнова Е. М. Отношение к мигрантам в России и Европе: сравнительный анализ // Вестник РУДН. Серия: Социология. 2008. </w:t>
      </w:r>
      <w:r w:rsidRPr="00BA3AA2">
        <w:rPr>
          <w:rFonts w:ascii="Times New Roman" w:hAnsi="Times New Roman" w:cs="Times New Roman"/>
          <w:sz w:val="24"/>
          <w:szCs w:val="24"/>
          <w:lang w:val="en-US"/>
        </w:rPr>
        <w:t xml:space="preserve">№3. </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https</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cyberleninka</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ru</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article</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n</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otnoshenie</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k</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migrantam</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v</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rossii</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i</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evrope</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sravnitelnyy</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analiz</w:t>
      </w:r>
      <w:r w:rsidR="003E2ECC" w:rsidRPr="00BA3AA2">
        <w:rPr>
          <w:rFonts w:ascii="Times New Roman" w:hAnsi="Times New Roman" w:cs="Times New Roman"/>
          <w:sz w:val="24"/>
          <w:szCs w:val="24"/>
        </w:rPr>
        <w:t xml:space="preserve"> </w:t>
      </w:r>
      <w:r w:rsidR="00AE3EB1" w:rsidRPr="00BA3AA2">
        <w:rPr>
          <w:rFonts w:ascii="Times New Roman" w:hAnsi="Times New Roman" w:cs="Times New Roman"/>
          <w:sz w:val="24"/>
          <w:szCs w:val="24"/>
        </w:rPr>
        <w:t xml:space="preserve"> (дата обращения: 30.03.2019)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Варшавер Е. А., Рочева А. Л., Интеграция мигрантов: что это и какую роль в ее осуществлении может играть государство // ЖИСП. 2016. №3. </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https</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cyberleninka</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ru</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article</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n</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integratsiya</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migrantov</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chto</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eto</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i</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kakuyu</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rol</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v</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ee</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osuschestvlenii</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mozhet</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igrat</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gosudarstvo</w:t>
      </w:r>
      <w:r w:rsidRPr="00BA3AA2">
        <w:rPr>
          <w:rFonts w:ascii="Times New Roman" w:hAnsi="Times New Roman" w:cs="Times New Roman"/>
          <w:sz w:val="24"/>
          <w:szCs w:val="24"/>
        </w:rPr>
        <w:t xml:space="preserve"> </w:t>
      </w:r>
      <w:r w:rsidR="00AE3EB1" w:rsidRPr="00BA3AA2">
        <w:rPr>
          <w:rFonts w:ascii="Times New Roman" w:hAnsi="Times New Roman" w:cs="Times New Roman"/>
          <w:sz w:val="24"/>
          <w:szCs w:val="24"/>
        </w:rPr>
        <w:t xml:space="preserve"> (дата обращения: 19.02.2019)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Варшавер Е.А., Рочева А. Л., Интеграция мигрантов</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4"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postnauka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video</w:t>
        </w:r>
        <w:r w:rsidR="00AE3EB1" w:rsidRPr="00BA3AA2">
          <w:rPr>
            <w:rStyle w:val="ac"/>
            <w:rFonts w:ascii="Times New Roman" w:hAnsi="Times New Roman" w:cs="Times New Roman"/>
            <w:color w:val="auto"/>
            <w:sz w:val="24"/>
            <w:szCs w:val="24"/>
          </w:rPr>
          <w:t>/94077</w:t>
        </w:r>
      </w:hyperlink>
      <w:r w:rsidR="00AE3EB1" w:rsidRPr="00BA3AA2">
        <w:rPr>
          <w:rFonts w:ascii="Times New Roman" w:hAnsi="Times New Roman" w:cs="Times New Roman"/>
          <w:sz w:val="24"/>
          <w:szCs w:val="24"/>
        </w:rPr>
        <w:t xml:space="preserve"> (дата обращения: 30.03.2019)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rPr>
        <w:t>Вести.Экономика, Кризис мигрантов: новая норма Европейской комиссии, 11.01.2018</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https</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www</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vestifinance</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ru</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articles</w:t>
      </w:r>
      <w:r w:rsidR="003E2ECC" w:rsidRPr="00BA3AA2">
        <w:rPr>
          <w:rFonts w:ascii="Times New Roman" w:hAnsi="Times New Roman" w:cs="Times New Roman"/>
          <w:sz w:val="24"/>
          <w:szCs w:val="24"/>
        </w:rPr>
        <w:t>/96155</w:t>
      </w:r>
      <w:r w:rsidR="00AE3EB1" w:rsidRPr="00BA3AA2">
        <w:rPr>
          <w:rFonts w:ascii="Times New Roman" w:hAnsi="Times New Roman" w:cs="Times New Roman"/>
          <w:sz w:val="24"/>
          <w:szCs w:val="24"/>
        </w:rPr>
        <w:t>(дата обращения: 17.02.2019)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Войников В. В., Правовое регулирование политики Европейского Союза по интеграции иммигрантов // Вестник Балтийского федерального университета им. И. Канта. Серия: Гуманитарные и общественные науки. 2018. №3. </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lastRenderedPageBreak/>
        <w:t>Вольтер О.В. Интеграция мигрантов как предмет государственной политик</w:t>
      </w:r>
      <w:r w:rsidR="004E4C3D" w:rsidRPr="00BA3AA2">
        <w:rPr>
          <w:rFonts w:ascii="Times New Roman" w:hAnsi="Times New Roman" w:cs="Times New Roman"/>
          <w:sz w:val="24"/>
          <w:szCs w:val="24"/>
        </w:rPr>
        <w:t>и в современной России, 2014, -</w:t>
      </w:r>
      <w:r w:rsidRPr="00BA3AA2">
        <w:rPr>
          <w:rFonts w:ascii="Times New Roman" w:hAnsi="Times New Roman" w:cs="Times New Roman"/>
          <w:sz w:val="24"/>
          <w:szCs w:val="24"/>
        </w:rPr>
        <w:t>102</w:t>
      </w:r>
      <w:r w:rsidR="004E4C3D" w:rsidRPr="00BA3AA2">
        <w:rPr>
          <w:rFonts w:ascii="Times New Roman" w:hAnsi="Times New Roman" w:cs="Times New Roman"/>
          <w:sz w:val="24"/>
          <w:szCs w:val="24"/>
        </w:rPr>
        <w:t xml:space="preserve">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Вячеслав Поставнин, президент фонда «Миграция XXI век», 29.08.2018</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5"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otr</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online</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programmy</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segodnya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v</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rossii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vyacheslav</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postavnin</w:t>
        </w:r>
        <w:r w:rsidR="00AE3EB1" w:rsidRPr="00BA3AA2">
          <w:rPr>
            <w:rStyle w:val="ac"/>
            <w:rFonts w:ascii="Times New Roman" w:hAnsi="Times New Roman" w:cs="Times New Roman"/>
            <w:color w:val="auto"/>
            <w:sz w:val="24"/>
            <w:szCs w:val="24"/>
          </w:rPr>
          <w:t>-33324.</w:t>
        </w:r>
        <w:r w:rsidR="00AE3EB1" w:rsidRPr="00BA3AA2">
          <w:rPr>
            <w:rStyle w:val="ac"/>
            <w:rFonts w:ascii="Times New Roman" w:hAnsi="Times New Roman" w:cs="Times New Roman"/>
            <w:color w:val="auto"/>
            <w:sz w:val="24"/>
            <w:szCs w:val="24"/>
            <w:lang w:val="en-US"/>
          </w:rPr>
          <w:t>html</w:t>
        </w:r>
      </w:hyperlink>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4"/>
        <w:numPr>
          <w:ilvl w:val="0"/>
          <w:numId w:val="30"/>
        </w:numPr>
        <w:autoSpaceDE w:val="0"/>
        <w:autoSpaceDN w:val="0"/>
        <w:adjustRightInd w:val="0"/>
        <w:spacing w:after="0" w:line="360" w:lineRule="auto"/>
        <w:jc w:val="both"/>
        <w:rPr>
          <w:rFonts w:ascii="Times New Roman" w:hAnsi="Times New Roman" w:cs="Times New Roman"/>
          <w:sz w:val="24"/>
          <w:szCs w:val="24"/>
        </w:rPr>
      </w:pPr>
      <w:r w:rsidRPr="00BA3AA2">
        <w:rPr>
          <w:rFonts w:ascii="Times New Roman" w:hAnsi="Times New Roman" w:cs="Times New Roman"/>
          <w:sz w:val="24"/>
          <w:szCs w:val="24"/>
        </w:rPr>
        <w:t>Гаева А.С. Политика мультикультурализма: международный опыт Франции и Герм</w:t>
      </w:r>
      <w:r w:rsidR="004E4C3D" w:rsidRPr="00BA3AA2">
        <w:rPr>
          <w:rFonts w:ascii="Times New Roman" w:hAnsi="Times New Roman" w:cs="Times New Roman"/>
          <w:sz w:val="24"/>
          <w:szCs w:val="24"/>
        </w:rPr>
        <w:t>ании. Вестник МГОУ. 2014, №3, -</w:t>
      </w:r>
      <w:r w:rsidRPr="00BA3AA2">
        <w:rPr>
          <w:rFonts w:ascii="Times New Roman" w:hAnsi="Times New Roman" w:cs="Times New Roman"/>
          <w:sz w:val="24"/>
          <w:szCs w:val="24"/>
        </w:rPr>
        <w:t>189</w:t>
      </w:r>
      <w:r w:rsidR="004E4C3D" w:rsidRPr="00BA3AA2">
        <w:rPr>
          <w:rFonts w:ascii="Times New Roman" w:hAnsi="Times New Roman" w:cs="Times New Roman"/>
          <w:sz w:val="24"/>
          <w:szCs w:val="24"/>
        </w:rPr>
        <w:t xml:space="preserve"> с.</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Горбунова Е.А. Мультикультурализм в Европе: от кризиса к кризису. </w:t>
      </w:r>
      <w:r w:rsidRPr="00BA3AA2">
        <w:rPr>
          <w:rFonts w:ascii="Times New Roman" w:hAnsi="Times New Roman" w:cs="Times New Roman"/>
          <w:sz w:val="24"/>
          <w:szCs w:val="24"/>
          <w:lang w:val="en-US"/>
        </w:rPr>
        <w:t>Science</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time</w:t>
      </w:r>
      <w:r w:rsidR="004E4C3D" w:rsidRPr="00BA3AA2">
        <w:rPr>
          <w:rFonts w:ascii="Times New Roman" w:hAnsi="Times New Roman" w:cs="Times New Roman"/>
          <w:sz w:val="24"/>
          <w:szCs w:val="24"/>
        </w:rPr>
        <w:t>. №6, 2016, - 1</w:t>
      </w:r>
      <w:r w:rsidRPr="00BA3AA2">
        <w:rPr>
          <w:rFonts w:ascii="Times New Roman" w:hAnsi="Times New Roman" w:cs="Times New Roman"/>
          <w:sz w:val="24"/>
          <w:szCs w:val="24"/>
        </w:rPr>
        <w:t>84</w:t>
      </w:r>
      <w:r w:rsidR="004E4C3D" w:rsidRPr="00BA3AA2">
        <w:rPr>
          <w:rFonts w:ascii="Times New Roman" w:hAnsi="Times New Roman" w:cs="Times New Roman"/>
          <w:sz w:val="24"/>
          <w:szCs w:val="24"/>
        </w:rPr>
        <w:t xml:space="preserve">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Государственная программа по оказанию содействия добровольному переселению в Российскую Федерацию соотечественников, проживающих за рубежом </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6"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xn</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b</w:t>
        </w:r>
        <w:r w:rsidR="00AE3EB1" w:rsidRPr="00BA3AA2">
          <w:rPr>
            <w:rStyle w:val="ac"/>
            <w:rFonts w:ascii="Times New Roman" w:hAnsi="Times New Roman" w:cs="Times New Roman"/>
            <w:color w:val="auto"/>
            <w:sz w:val="24"/>
            <w:szCs w:val="24"/>
          </w:rPr>
          <w:t>1</w:t>
        </w:r>
        <w:r w:rsidR="00AE3EB1" w:rsidRPr="00BA3AA2">
          <w:rPr>
            <w:rStyle w:val="ac"/>
            <w:rFonts w:ascii="Times New Roman" w:hAnsi="Times New Roman" w:cs="Times New Roman"/>
            <w:color w:val="auto"/>
            <w:sz w:val="24"/>
            <w:szCs w:val="24"/>
            <w:lang w:val="en-US"/>
          </w:rPr>
          <w:t>aew</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xn</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w:t>
        </w:r>
        <w:r w:rsidR="00AE3EB1" w:rsidRPr="00BA3AA2">
          <w:rPr>
            <w:rStyle w:val="ac"/>
            <w:rFonts w:ascii="Times New Roman" w:hAnsi="Times New Roman" w:cs="Times New Roman"/>
            <w:color w:val="auto"/>
            <w:sz w:val="24"/>
            <w:szCs w:val="24"/>
          </w:rPr>
          <w:t>1</w:t>
        </w:r>
        <w:r w:rsidR="00AE3EB1" w:rsidRPr="00BA3AA2">
          <w:rPr>
            <w:rStyle w:val="ac"/>
            <w:rFonts w:ascii="Times New Roman" w:hAnsi="Times New Roman" w:cs="Times New Roman"/>
            <w:color w:val="auto"/>
            <w:sz w:val="24"/>
            <w:szCs w:val="24"/>
            <w:lang w:val="en-US"/>
          </w:rPr>
          <w:t>ai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mvd</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structure</w:t>
        </w:r>
        <w:r w:rsidR="00AE3EB1" w:rsidRPr="00BA3AA2">
          <w:rPr>
            <w:rStyle w:val="ac"/>
            <w:rFonts w:ascii="Times New Roman" w:hAnsi="Times New Roman" w:cs="Times New Roman"/>
            <w:color w:val="auto"/>
            <w:sz w:val="24"/>
            <w:szCs w:val="24"/>
          </w:rPr>
          <w:t>1/</w:t>
        </w:r>
        <w:r w:rsidR="00AE3EB1" w:rsidRPr="00BA3AA2">
          <w:rPr>
            <w:rStyle w:val="ac"/>
            <w:rFonts w:ascii="Times New Roman" w:hAnsi="Times New Roman" w:cs="Times New Roman"/>
            <w:color w:val="auto"/>
            <w:sz w:val="24"/>
            <w:szCs w:val="24"/>
            <w:lang w:val="en-US"/>
          </w:rPr>
          <w:t>Glavnie</w:t>
        </w:r>
        <w:r w:rsidR="00AE3EB1" w:rsidRPr="00BA3AA2">
          <w:rPr>
            <w:rStyle w:val="ac"/>
            <w:rFonts w:ascii="Times New Roman" w:hAnsi="Times New Roman" w:cs="Times New Roman"/>
            <w:color w:val="auto"/>
            <w:sz w:val="24"/>
            <w:szCs w:val="24"/>
          </w:rPr>
          <w:t>_</w:t>
        </w:r>
        <w:r w:rsidR="00AE3EB1" w:rsidRPr="00BA3AA2">
          <w:rPr>
            <w:rStyle w:val="ac"/>
            <w:rFonts w:ascii="Times New Roman" w:hAnsi="Times New Roman" w:cs="Times New Roman"/>
            <w:color w:val="auto"/>
            <w:sz w:val="24"/>
            <w:szCs w:val="24"/>
            <w:lang w:val="en-US"/>
          </w:rPr>
          <w:t>upravlenija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guvm</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compatriots</w:t>
        </w:r>
      </w:hyperlink>
      <w:r w:rsidR="00AE3EB1" w:rsidRPr="00BA3AA2">
        <w:rPr>
          <w:rFonts w:ascii="Times New Roman" w:hAnsi="Times New Roman" w:cs="Times New Roman"/>
          <w:sz w:val="24"/>
          <w:szCs w:val="24"/>
        </w:rPr>
        <w:t xml:space="preserve"> (дата обращения: 30.03.2019)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Делягин М. Борьба с ксенофобией в России выливается в ее пропаганду, Известия, 13.04.2006</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7"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iz</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news</w:t>
        </w:r>
        <w:r w:rsidR="00AE3EB1" w:rsidRPr="00BA3AA2">
          <w:rPr>
            <w:rStyle w:val="ac"/>
            <w:rFonts w:ascii="Times New Roman" w:hAnsi="Times New Roman" w:cs="Times New Roman"/>
            <w:color w:val="auto"/>
            <w:sz w:val="24"/>
            <w:szCs w:val="24"/>
          </w:rPr>
          <w:t>/376431</w:t>
        </w:r>
      </w:hyperlink>
      <w:r w:rsidR="00AE3EB1" w:rsidRPr="00BA3AA2">
        <w:rPr>
          <w:rFonts w:ascii="Times New Roman" w:hAnsi="Times New Roman" w:cs="Times New Roman"/>
          <w:sz w:val="24"/>
          <w:szCs w:val="24"/>
        </w:rPr>
        <w:t xml:space="preserve"> (дата обращения: 30.03.2019)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Деминцева Е. Мигранты в России. Подходы к интеграции, «Полит.ру», 3.03.2017</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8" w:history="1">
        <w:r w:rsidR="00AE3EB1" w:rsidRPr="00BA3AA2">
          <w:rPr>
            <w:rStyle w:val="ac"/>
            <w:rFonts w:ascii="Times New Roman" w:hAnsi="Times New Roman" w:cs="Times New Roman"/>
            <w:color w:val="auto"/>
            <w:sz w:val="24"/>
            <w:szCs w:val="24"/>
            <w:lang w:val="en-US"/>
          </w:rPr>
          <w:t>http</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www</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demoscope</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weekly</w:t>
        </w:r>
        <w:r w:rsidR="00AE3EB1" w:rsidRPr="00BA3AA2">
          <w:rPr>
            <w:rStyle w:val="ac"/>
            <w:rFonts w:ascii="Times New Roman" w:hAnsi="Times New Roman" w:cs="Times New Roman"/>
            <w:color w:val="auto"/>
            <w:sz w:val="24"/>
            <w:szCs w:val="24"/>
          </w:rPr>
          <w:t>/2017/0719/</w:t>
        </w:r>
        <w:r w:rsidR="00AE3EB1" w:rsidRPr="00BA3AA2">
          <w:rPr>
            <w:rStyle w:val="ac"/>
            <w:rFonts w:ascii="Times New Roman" w:hAnsi="Times New Roman" w:cs="Times New Roman"/>
            <w:color w:val="auto"/>
            <w:sz w:val="24"/>
            <w:szCs w:val="24"/>
            <w:lang w:val="en-US"/>
          </w:rPr>
          <w:t>gazeta</w:t>
        </w:r>
        <w:r w:rsidR="00AE3EB1" w:rsidRPr="00BA3AA2">
          <w:rPr>
            <w:rStyle w:val="ac"/>
            <w:rFonts w:ascii="Times New Roman" w:hAnsi="Times New Roman" w:cs="Times New Roman"/>
            <w:color w:val="auto"/>
            <w:sz w:val="24"/>
            <w:szCs w:val="24"/>
          </w:rPr>
          <w:t>015.</w:t>
        </w:r>
        <w:r w:rsidR="00AE3EB1" w:rsidRPr="00BA3AA2">
          <w:rPr>
            <w:rStyle w:val="ac"/>
            <w:rFonts w:ascii="Times New Roman" w:hAnsi="Times New Roman" w:cs="Times New Roman"/>
            <w:color w:val="auto"/>
            <w:sz w:val="24"/>
            <w:szCs w:val="24"/>
            <w:lang w:val="en-US"/>
          </w:rPr>
          <w:t>php</w:t>
        </w:r>
      </w:hyperlink>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Демографический понятийный словарь / под ред. Л. Л. Рыбаковского ; Центр социально</w:t>
      </w:r>
      <w:r w:rsidR="004E4C3D" w:rsidRPr="00BA3AA2">
        <w:rPr>
          <w:rFonts w:ascii="Times New Roman" w:hAnsi="Times New Roman" w:cs="Times New Roman"/>
          <w:sz w:val="24"/>
          <w:szCs w:val="24"/>
        </w:rPr>
        <w:t>го прогнозирования. М., 2003. -344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Еремина Н. В. Иммигранты и борьба с ксенофобией в европейском обществе (на примере соединенного Королевства) // Вестник СПбГУ. Серия 6. Политология. Между</w:t>
      </w:r>
      <w:r w:rsidR="004E4C3D" w:rsidRPr="00BA3AA2">
        <w:rPr>
          <w:rFonts w:ascii="Times New Roman" w:hAnsi="Times New Roman" w:cs="Times New Roman"/>
          <w:sz w:val="24"/>
          <w:szCs w:val="24"/>
        </w:rPr>
        <w:t>народные отношения. 2008. №1, -</w:t>
      </w:r>
      <w:r w:rsidRPr="00BA3AA2">
        <w:rPr>
          <w:rFonts w:ascii="Times New Roman" w:hAnsi="Times New Roman" w:cs="Times New Roman"/>
          <w:sz w:val="24"/>
          <w:szCs w:val="24"/>
        </w:rPr>
        <w:t>61</w:t>
      </w:r>
      <w:r w:rsidR="004E4C3D" w:rsidRPr="00BA3AA2">
        <w:rPr>
          <w:rFonts w:ascii="Times New Roman" w:hAnsi="Times New Roman" w:cs="Times New Roman"/>
          <w:sz w:val="24"/>
          <w:szCs w:val="24"/>
        </w:rPr>
        <w:t xml:space="preserve"> с.</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rPr>
        <w:t>URL: https://cyberleninka.ru/article/n/immigranty-i-borba-s-ksenofobiey-v-evropeyskom-obschestve-na-primere-soedinennogo-korolevstva (дата обращения: 07.04.2019).</w:t>
      </w:r>
    </w:p>
    <w:p w:rsidR="004E4C3D" w:rsidRPr="00BA3AA2" w:rsidRDefault="00A02FB2"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«Женщин руками не трогать». </w:t>
      </w:r>
      <w:r w:rsidRPr="00BA3AA2">
        <w:rPr>
          <w:rFonts w:ascii="Times New Roman" w:hAnsi="Times New Roman" w:cs="Times New Roman"/>
          <w:sz w:val="24"/>
          <w:szCs w:val="24"/>
          <w:lang w:val="en-US"/>
        </w:rPr>
        <w:t>LENTA</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RU</w:t>
      </w:r>
      <w:r w:rsidRPr="00BA3AA2">
        <w:rPr>
          <w:rFonts w:ascii="Times New Roman" w:hAnsi="Times New Roman" w:cs="Times New Roman"/>
          <w:sz w:val="24"/>
          <w:szCs w:val="24"/>
        </w:rPr>
        <w:t>, 3.02.2016</w:t>
      </w:r>
    </w:p>
    <w:p w:rsidR="00A02FB2"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39"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lenta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articles</w:t>
        </w:r>
        <w:r w:rsidR="00AE3EB1" w:rsidRPr="00BA3AA2">
          <w:rPr>
            <w:rStyle w:val="ac"/>
            <w:rFonts w:ascii="Times New Roman" w:hAnsi="Times New Roman" w:cs="Times New Roman"/>
            <w:color w:val="auto"/>
            <w:sz w:val="24"/>
            <w:szCs w:val="24"/>
          </w:rPr>
          <w:t>/2016/02/03/</w:t>
        </w:r>
        <w:r w:rsidR="00AE3EB1" w:rsidRPr="00BA3AA2">
          <w:rPr>
            <w:rStyle w:val="ac"/>
            <w:rFonts w:ascii="Times New Roman" w:hAnsi="Times New Roman" w:cs="Times New Roman"/>
            <w:color w:val="auto"/>
            <w:sz w:val="24"/>
            <w:szCs w:val="24"/>
            <w:lang w:val="en-US"/>
          </w:rPr>
          <w:t>etiquette</w:t>
        </w:r>
      </w:hyperlink>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Жигулина О.В. К вопросу об интеграции мигрантов в России. М., 2016. -131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Иноземцев В. Миграция в России и ЕС: сходства и различия, Иносми. ру, 31.08.2011</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0"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inosmi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social</w:t>
        </w:r>
        <w:r w:rsidR="00AE3EB1" w:rsidRPr="00BA3AA2">
          <w:rPr>
            <w:rStyle w:val="ac"/>
            <w:rFonts w:ascii="Times New Roman" w:hAnsi="Times New Roman" w:cs="Times New Roman"/>
            <w:color w:val="auto"/>
            <w:sz w:val="24"/>
            <w:szCs w:val="24"/>
          </w:rPr>
          <w:t>/20110831/174072538.</w:t>
        </w:r>
        <w:r w:rsidR="00AE3EB1" w:rsidRPr="00BA3AA2">
          <w:rPr>
            <w:rStyle w:val="ac"/>
            <w:rFonts w:ascii="Times New Roman" w:hAnsi="Times New Roman" w:cs="Times New Roman"/>
            <w:color w:val="auto"/>
            <w:sz w:val="24"/>
            <w:szCs w:val="24"/>
            <w:lang w:val="en-US"/>
          </w:rPr>
          <w:t>html</w:t>
        </w:r>
      </w:hyperlink>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4"/>
        <w:numPr>
          <w:ilvl w:val="0"/>
          <w:numId w:val="30"/>
        </w:numPr>
        <w:shd w:val="clear" w:color="auto" w:fill="FFFFFF"/>
        <w:spacing w:after="0" w:line="360" w:lineRule="auto"/>
        <w:jc w:val="both"/>
        <w:rPr>
          <w:rFonts w:ascii="Times New Roman" w:eastAsia="Times New Roman" w:hAnsi="Times New Roman" w:cs="Times New Roman"/>
          <w:sz w:val="24"/>
          <w:szCs w:val="24"/>
          <w:lang w:eastAsia="ru-RU"/>
        </w:rPr>
      </w:pPr>
      <w:r w:rsidRPr="00BA3AA2">
        <w:rPr>
          <w:rFonts w:ascii="Times New Roman" w:eastAsia="Times New Roman" w:hAnsi="Times New Roman" w:cs="Times New Roman"/>
          <w:sz w:val="24"/>
          <w:szCs w:val="24"/>
          <w:lang w:eastAsia="ru-RU"/>
        </w:rPr>
        <w:lastRenderedPageBreak/>
        <w:t xml:space="preserve">Интеграция  мигрантов:  возможна  ли  она  в  современном  обществе? / Гл. ред. серии В.А. Ионцев. – М.: Экономический факультет  МГУ  имени  М.В.  Ломоносова,  2015.  –  </w:t>
      </w:r>
      <w:r w:rsidR="004E4C3D" w:rsidRPr="00BA3AA2">
        <w:rPr>
          <w:rFonts w:ascii="Times New Roman" w:eastAsia="Times New Roman" w:hAnsi="Times New Roman" w:cs="Times New Roman"/>
          <w:sz w:val="24"/>
          <w:szCs w:val="24"/>
          <w:lang w:eastAsia="ru-RU"/>
        </w:rPr>
        <w:t>1</w:t>
      </w:r>
      <w:r w:rsidRPr="00BA3AA2">
        <w:rPr>
          <w:rFonts w:ascii="Times New Roman" w:eastAsia="Times New Roman" w:hAnsi="Times New Roman" w:cs="Times New Roman"/>
          <w:sz w:val="24"/>
          <w:szCs w:val="24"/>
          <w:lang w:eastAsia="ru-RU"/>
        </w:rPr>
        <w:t>46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Информационно-правовой портал: Гарант.ру, Упразднены ФМС России и ФСКН России, 06.04.2016</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1" w:history="1">
        <w:r w:rsidR="00AE3EB1" w:rsidRPr="00BA3AA2">
          <w:rPr>
            <w:rStyle w:val="ac"/>
            <w:rFonts w:ascii="Times New Roman" w:hAnsi="Times New Roman" w:cs="Times New Roman"/>
            <w:color w:val="auto"/>
            <w:sz w:val="24"/>
            <w:szCs w:val="24"/>
            <w:lang w:val="en-US"/>
          </w:rPr>
          <w:t>http</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www</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garant</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news</w:t>
        </w:r>
        <w:r w:rsidR="00AE3EB1" w:rsidRPr="00BA3AA2">
          <w:rPr>
            <w:rStyle w:val="ac"/>
            <w:rFonts w:ascii="Times New Roman" w:hAnsi="Times New Roman" w:cs="Times New Roman"/>
            <w:color w:val="auto"/>
            <w:sz w:val="24"/>
            <w:szCs w:val="24"/>
          </w:rPr>
          <w:t>/707761/</w:t>
        </w:r>
      </w:hyperlink>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rPr>
        <w:t xml:space="preserve">Ионцев В., Ивахнюк И. Модели интеграции мигрантов в современной России. </w:t>
      </w:r>
      <w:r w:rsidRPr="00BA3AA2">
        <w:rPr>
          <w:rFonts w:ascii="Times New Roman" w:hAnsi="Times New Roman" w:cs="Times New Roman"/>
          <w:sz w:val="24"/>
          <w:szCs w:val="24"/>
          <w:lang w:val="en-US"/>
        </w:rPr>
        <w:t xml:space="preserve">CARIMEast RR 2013/12, Robert Schuman Centre for Advanced Studies, San Domenico di Fiesole (FI): European University Institute, 2013. – </w:t>
      </w:r>
      <w:r w:rsidRPr="00BA3AA2">
        <w:rPr>
          <w:rFonts w:ascii="Times New Roman" w:hAnsi="Times New Roman" w:cs="Times New Roman"/>
          <w:sz w:val="24"/>
          <w:szCs w:val="24"/>
        </w:rPr>
        <w:t>С</w:t>
      </w:r>
      <w:r w:rsidRPr="00BA3AA2">
        <w:rPr>
          <w:rFonts w:ascii="Times New Roman" w:hAnsi="Times New Roman" w:cs="Times New Roman"/>
          <w:sz w:val="24"/>
          <w:szCs w:val="24"/>
          <w:lang w:val="en-US"/>
        </w:rPr>
        <w:t>. 5.</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Ионцев В.А., Лебедева Н.М., Назаров М.В., Окороков А.В. (2001) Эмиграция и репатриация в России. М.: Попечительство о нуждах российских репатриантов.</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Исакова А.Е., Интеграционная политика в странах европейского союза: от мультикультурализма к социальной интеграции мигрантов. Опыт для стран СНГ // Постсоветские исследования. 2018. №6. URL:https://cyberleninka.ru/article/n/integratsionnaya-politika-v-stranah-evropeyskogo-soyuza-ot-multikulturalizma-k-sotsialnoy-integratsii-migrantov-opyt-dlya-stran-sng </w:t>
      </w:r>
      <w:r w:rsidR="00AE3EB1" w:rsidRPr="00BA3AA2">
        <w:rPr>
          <w:rFonts w:ascii="Times New Roman" w:hAnsi="Times New Roman" w:cs="Times New Roman"/>
          <w:sz w:val="24"/>
          <w:szCs w:val="24"/>
        </w:rPr>
        <w:t>(дата обращения: 30.03.2019)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Каранов Д.П. Мигранты и принимающее общество: культурный аспект межэтнических отношений в городской среде // Полития. 2013. №1 (68). </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rPr>
        <w:t>URL: https://cyberleninka.ru/article/n/migranty-i-prinimayuschee-obschestvo-kulturnyy-aspekt-mezhetnicheskih-otnosheniy-v-gorodskoy-srede (дата обращения: 08.04.2019). </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Карпов Г.А. Британский мультикультурализм: мина замедленного действия? Азия и Африка сегодня. №5, 2012, с.27</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Костин Р.А. 1997. Миграция: Современные проблемы Российской Федерации. — СПб.</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Левада-центр, Аналитический Центр Юрия Левады, «Из чего сделан «социальный клей?», 27.02.2019</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2"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www</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levada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/2019/02/27/</w:t>
        </w:r>
        <w:r w:rsidR="00AE3EB1" w:rsidRPr="00BA3AA2">
          <w:rPr>
            <w:rStyle w:val="ac"/>
            <w:rFonts w:ascii="Times New Roman" w:hAnsi="Times New Roman" w:cs="Times New Roman"/>
            <w:color w:val="auto"/>
            <w:sz w:val="24"/>
            <w:szCs w:val="24"/>
            <w:lang w:val="en-US"/>
          </w:rPr>
          <w:t>iz</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chego</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sdelan</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sotsialnyj</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klej</w:t>
        </w:r>
        <w:r w:rsidR="00AE3EB1" w:rsidRPr="00BA3AA2">
          <w:rPr>
            <w:rStyle w:val="ac"/>
            <w:rFonts w:ascii="Times New Roman" w:hAnsi="Times New Roman" w:cs="Times New Roman"/>
            <w:color w:val="auto"/>
            <w:sz w:val="24"/>
            <w:szCs w:val="24"/>
          </w:rPr>
          <w:t>/</w:t>
        </w:r>
      </w:hyperlink>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Льянов М.М. Интеграция мусульман в европейское общество: проблемы и решения. Вестник ЧитГУ №4 (83), 2012, с.114</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Малахов В.С. Интеграция мигрантов: концепции и практики М., Фонд "</w:t>
      </w:r>
      <w:r w:rsidR="004E4C3D" w:rsidRPr="00BA3AA2">
        <w:rPr>
          <w:rFonts w:ascii="Times New Roman" w:hAnsi="Times New Roman" w:cs="Times New Roman"/>
          <w:sz w:val="24"/>
          <w:szCs w:val="24"/>
        </w:rPr>
        <w:t>Либеральная Миссия", 2015, - 43 с.</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lastRenderedPageBreak/>
        <w:t>Малахов В.С. Культурные различия и политические границы в эпоху глобальных миграций. М.: Новое литературное обозрение: Институт философии РАН, 20</w:t>
      </w:r>
      <w:r w:rsidR="004E4C3D" w:rsidRPr="00BA3AA2">
        <w:rPr>
          <w:rFonts w:ascii="Times New Roman" w:hAnsi="Times New Roman" w:cs="Times New Roman"/>
          <w:sz w:val="24"/>
          <w:szCs w:val="24"/>
        </w:rPr>
        <w:t>14. – 1</w:t>
      </w:r>
      <w:r w:rsidRPr="00BA3AA2">
        <w:rPr>
          <w:rFonts w:ascii="Times New Roman" w:hAnsi="Times New Roman" w:cs="Times New Roman"/>
          <w:sz w:val="24"/>
          <w:szCs w:val="24"/>
        </w:rPr>
        <w:t>81</w:t>
      </w:r>
      <w:r w:rsidR="004E4C3D" w:rsidRPr="00BA3AA2">
        <w:rPr>
          <w:rFonts w:ascii="Times New Roman" w:hAnsi="Times New Roman" w:cs="Times New Roman"/>
          <w:sz w:val="24"/>
          <w:szCs w:val="24"/>
        </w:rPr>
        <w:t xml:space="preserve"> с.</w:t>
      </w:r>
      <w:r w:rsidRPr="00BA3AA2">
        <w:rPr>
          <w:rFonts w:ascii="Times New Roman" w:hAnsi="Times New Roman" w:cs="Times New Roman"/>
          <w:sz w:val="24"/>
          <w:szCs w:val="24"/>
        </w:rPr>
        <w:t> </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Миграционные процессы в России: проблемы адаптации и интеграции мигрантов: сборник материалов Всероссийской научно-практической видеоконференции и расширенного заседания Общественно-консультативных советов при УФМС России по Ставропольскому краю, Республике Северной Осетии-Алании и Кабардино-Балкарской Республике / под ред. В. С. Белозерова, Н. А. Щитовой. – Ста</w:t>
      </w:r>
      <w:r w:rsidR="004E4C3D" w:rsidRPr="00BA3AA2">
        <w:rPr>
          <w:rFonts w:ascii="Times New Roman" w:hAnsi="Times New Roman" w:cs="Times New Roman"/>
          <w:sz w:val="24"/>
          <w:szCs w:val="24"/>
        </w:rPr>
        <w:t>врополь: Изд-во СКФУ, 2014. – 243</w:t>
      </w:r>
      <w:r w:rsidRPr="00BA3AA2">
        <w:rPr>
          <w:rFonts w:ascii="Times New Roman" w:hAnsi="Times New Roman" w:cs="Times New Roman"/>
          <w:sz w:val="24"/>
          <w:szCs w:val="24"/>
        </w:rPr>
        <w:t xml:space="preserve">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Миграционный кризис в Европе в цифрах и графиках, </w:t>
      </w:r>
      <w:r w:rsidRPr="00BA3AA2">
        <w:rPr>
          <w:rFonts w:ascii="Times New Roman" w:hAnsi="Times New Roman" w:cs="Times New Roman"/>
          <w:sz w:val="24"/>
          <w:szCs w:val="24"/>
          <w:lang w:val="en-US"/>
        </w:rPr>
        <w:t>BBC</w:t>
      </w:r>
      <w:r w:rsidRPr="00BA3AA2">
        <w:rPr>
          <w:rFonts w:ascii="Times New Roman" w:hAnsi="Times New Roman" w:cs="Times New Roman"/>
          <w:sz w:val="24"/>
          <w:szCs w:val="24"/>
        </w:rPr>
        <w:t xml:space="preserve"> 19.02.2016</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3"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www</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bbc</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com</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russian</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international</w:t>
        </w:r>
        <w:r w:rsidR="00AE3EB1" w:rsidRPr="00BA3AA2">
          <w:rPr>
            <w:rStyle w:val="ac"/>
            <w:rFonts w:ascii="Times New Roman" w:hAnsi="Times New Roman" w:cs="Times New Roman"/>
            <w:color w:val="auto"/>
            <w:sz w:val="24"/>
            <w:szCs w:val="24"/>
          </w:rPr>
          <w:t>/2016/02/160219_</w:t>
        </w:r>
        <w:r w:rsidR="00AE3EB1" w:rsidRPr="00BA3AA2">
          <w:rPr>
            <w:rStyle w:val="ac"/>
            <w:rFonts w:ascii="Times New Roman" w:hAnsi="Times New Roman" w:cs="Times New Roman"/>
            <w:color w:val="auto"/>
            <w:sz w:val="24"/>
            <w:szCs w:val="24"/>
            <w:lang w:val="en-US"/>
          </w:rPr>
          <w:t>migrant</w:t>
        </w:r>
        <w:r w:rsidR="00AE3EB1" w:rsidRPr="00BA3AA2">
          <w:rPr>
            <w:rStyle w:val="ac"/>
            <w:rFonts w:ascii="Times New Roman" w:hAnsi="Times New Roman" w:cs="Times New Roman"/>
            <w:color w:val="auto"/>
            <w:sz w:val="24"/>
            <w:szCs w:val="24"/>
          </w:rPr>
          <w:t>_</w:t>
        </w:r>
        <w:r w:rsidR="00AE3EB1" w:rsidRPr="00BA3AA2">
          <w:rPr>
            <w:rStyle w:val="ac"/>
            <w:rFonts w:ascii="Times New Roman" w:hAnsi="Times New Roman" w:cs="Times New Roman"/>
            <w:color w:val="auto"/>
            <w:sz w:val="24"/>
            <w:szCs w:val="24"/>
            <w:lang w:val="en-US"/>
          </w:rPr>
          <w:t>crisis</w:t>
        </w:r>
        <w:r w:rsidR="00AE3EB1" w:rsidRPr="00BA3AA2">
          <w:rPr>
            <w:rStyle w:val="ac"/>
            <w:rFonts w:ascii="Times New Roman" w:hAnsi="Times New Roman" w:cs="Times New Roman"/>
            <w:color w:val="auto"/>
            <w:sz w:val="24"/>
            <w:szCs w:val="24"/>
          </w:rPr>
          <w:t>_</w:t>
        </w:r>
        <w:r w:rsidR="00AE3EB1" w:rsidRPr="00BA3AA2">
          <w:rPr>
            <w:rStyle w:val="ac"/>
            <w:rFonts w:ascii="Times New Roman" w:hAnsi="Times New Roman" w:cs="Times New Roman"/>
            <w:color w:val="auto"/>
            <w:sz w:val="24"/>
            <w:szCs w:val="24"/>
            <w:lang w:val="en-US"/>
          </w:rPr>
          <w:t>charts</w:t>
        </w:r>
      </w:hyperlink>
      <w:r w:rsidR="00AE3EB1" w:rsidRPr="00BA3AA2">
        <w:rPr>
          <w:rFonts w:ascii="Times New Roman" w:hAnsi="Times New Roman" w:cs="Times New Roman"/>
          <w:sz w:val="24"/>
          <w:szCs w:val="24"/>
        </w:rPr>
        <w:t xml:space="preserve"> (дата обращения: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Мкртчян Н. «Западный дрейф» внутрироссийской миграции / «От</w:t>
      </w:r>
      <w:r w:rsidR="004E4C3D" w:rsidRPr="00BA3AA2">
        <w:rPr>
          <w:rFonts w:ascii="Times New Roman" w:hAnsi="Times New Roman" w:cs="Times New Roman"/>
          <w:sz w:val="24"/>
          <w:szCs w:val="24"/>
        </w:rPr>
        <w:t>ечественные записки» №4 2004, - 1</w:t>
      </w:r>
      <w:r w:rsidRPr="00BA3AA2">
        <w:rPr>
          <w:rFonts w:ascii="Times New Roman" w:hAnsi="Times New Roman" w:cs="Times New Roman"/>
          <w:sz w:val="24"/>
          <w:szCs w:val="24"/>
        </w:rPr>
        <w:t>94</w:t>
      </w:r>
      <w:r w:rsidR="004E4C3D" w:rsidRPr="00BA3AA2">
        <w:rPr>
          <w:rFonts w:ascii="Times New Roman" w:hAnsi="Times New Roman" w:cs="Times New Roman"/>
          <w:sz w:val="24"/>
          <w:szCs w:val="24"/>
        </w:rPr>
        <w:t xml:space="preserve"> с.</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Мкртчян Н.В., Карачурина Л., Миграция в России: пото</w:t>
      </w:r>
      <w:r w:rsidR="004E4C3D" w:rsidRPr="00BA3AA2">
        <w:rPr>
          <w:rFonts w:ascii="Times New Roman" w:hAnsi="Times New Roman" w:cs="Times New Roman"/>
          <w:sz w:val="24"/>
          <w:szCs w:val="24"/>
        </w:rPr>
        <w:t>ки и центры притяжения, 2014, - 6</w:t>
      </w:r>
      <w:r w:rsidRPr="00BA3AA2">
        <w:rPr>
          <w:rFonts w:ascii="Times New Roman" w:hAnsi="Times New Roman" w:cs="Times New Roman"/>
          <w:sz w:val="24"/>
          <w:szCs w:val="24"/>
        </w:rPr>
        <w:t>3</w:t>
      </w:r>
      <w:r w:rsidR="004E4C3D" w:rsidRPr="00BA3AA2">
        <w:rPr>
          <w:rFonts w:ascii="Times New Roman" w:hAnsi="Times New Roman" w:cs="Times New Roman"/>
          <w:sz w:val="24"/>
          <w:szCs w:val="24"/>
        </w:rPr>
        <w:t xml:space="preserve"> с.</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Мукомель В. И. Новая миграционная политика России: достижения и проблемы // Миг</w:t>
      </w:r>
      <w:r w:rsidR="004E4C3D" w:rsidRPr="00BA3AA2">
        <w:rPr>
          <w:rFonts w:ascii="Times New Roman" w:hAnsi="Times New Roman" w:cs="Times New Roman"/>
          <w:sz w:val="24"/>
          <w:szCs w:val="24"/>
        </w:rPr>
        <w:t>рационное право. 2010. № 3. – 158 с.</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Мукомель В.И. Адаптация и интеграция мигрантов: Методологические подходы к оценке результативности и роль принимающего общества</w:t>
      </w:r>
      <w:r w:rsidR="004E4C3D" w:rsidRPr="00BA3AA2">
        <w:rPr>
          <w:rFonts w:ascii="Times New Roman" w:hAnsi="Times New Roman" w:cs="Times New Roman"/>
          <w:sz w:val="24"/>
          <w:szCs w:val="24"/>
        </w:rPr>
        <w:t xml:space="preserve"> – </w:t>
      </w:r>
      <w:r w:rsidRPr="00BA3AA2">
        <w:rPr>
          <w:rFonts w:ascii="Times New Roman" w:hAnsi="Times New Roman" w:cs="Times New Roman"/>
          <w:sz w:val="24"/>
          <w:szCs w:val="24"/>
        </w:rPr>
        <w:t>422</w:t>
      </w:r>
      <w:r w:rsidR="004E4C3D" w:rsidRPr="00BA3AA2">
        <w:rPr>
          <w:rFonts w:ascii="Times New Roman" w:hAnsi="Times New Roman" w:cs="Times New Roman"/>
          <w:sz w:val="24"/>
          <w:szCs w:val="24"/>
        </w:rPr>
        <w:t xml:space="preserve"> с.</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Мукомель В.И. Интеграция мигрантов: вызовы, политика, социальные практи</w:t>
      </w:r>
      <w:r w:rsidR="004E4C3D" w:rsidRPr="00BA3AA2">
        <w:rPr>
          <w:rFonts w:ascii="Times New Roman" w:hAnsi="Times New Roman" w:cs="Times New Roman"/>
          <w:sz w:val="24"/>
          <w:szCs w:val="24"/>
        </w:rPr>
        <w:t>ки // Мир России. 2011. №1.  -1</w:t>
      </w:r>
      <w:r w:rsidRPr="00BA3AA2">
        <w:rPr>
          <w:rFonts w:ascii="Times New Roman" w:hAnsi="Times New Roman" w:cs="Times New Roman"/>
          <w:sz w:val="24"/>
          <w:szCs w:val="24"/>
        </w:rPr>
        <w:t>34</w:t>
      </w:r>
      <w:r w:rsidR="004E4C3D" w:rsidRPr="00BA3AA2">
        <w:rPr>
          <w:rFonts w:ascii="Times New Roman" w:hAnsi="Times New Roman" w:cs="Times New Roman"/>
          <w:sz w:val="24"/>
          <w:szCs w:val="24"/>
        </w:rPr>
        <w:t xml:space="preserve">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Мухаметшина Е., Ведомости, «В России резко выросли ксенофобные настроения», 26.08.2018</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4"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www</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vedomosti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politics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articles</w:t>
        </w:r>
        <w:r w:rsidR="00AE3EB1" w:rsidRPr="00BA3AA2">
          <w:rPr>
            <w:rStyle w:val="ac"/>
            <w:rFonts w:ascii="Times New Roman" w:hAnsi="Times New Roman" w:cs="Times New Roman"/>
            <w:color w:val="auto"/>
            <w:sz w:val="24"/>
            <w:szCs w:val="24"/>
          </w:rPr>
          <w:t>/2018/08/26/779030-</w:t>
        </w:r>
        <w:r w:rsidR="00AE3EB1" w:rsidRPr="00BA3AA2">
          <w:rPr>
            <w:rStyle w:val="ac"/>
            <w:rFonts w:ascii="Times New Roman" w:hAnsi="Times New Roman" w:cs="Times New Roman"/>
            <w:color w:val="auto"/>
            <w:sz w:val="24"/>
            <w:szCs w:val="24"/>
            <w:lang w:val="en-US"/>
          </w:rPr>
          <w:t>v</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rossii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ksenofobnie</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nastroeniya</w:t>
        </w:r>
      </w:hyperlink>
      <w:r w:rsidR="00AE3EB1" w:rsidRPr="00BA3AA2">
        <w:rPr>
          <w:rFonts w:ascii="Times New Roman" w:hAnsi="Times New Roman" w:cs="Times New Roman"/>
          <w:sz w:val="24"/>
          <w:szCs w:val="24"/>
        </w:rPr>
        <w:t xml:space="preserve"> (дата обращения: 30.03.2019)</w:t>
      </w:r>
    </w:p>
    <w:p w:rsidR="004E4C3D" w:rsidRPr="00BA3AA2" w:rsidRDefault="003E2ECC" w:rsidP="002C1BC5">
      <w:pPr>
        <w:pStyle w:val="a4"/>
        <w:numPr>
          <w:ilvl w:val="0"/>
          <w:numId w:val="30"/>
        </w:numPr>
        <w:autoSpaceDE w:val="0"/>
        <w:autoSpaceDN w:val="0"/>
        <w:adjustRightInd w:val="0"/>
        <w:spacing w:after="0" w:line="360" w:lineRule="auto"/>
        <w:jc w:val="both"/>
        <w:rPr>
          <w:rFonts w:ascii="Times New Roman" w:hAnsi="Times New Roman" w:cs="Times New Roman"/>
          <w:sz w:val="24"/>
          <w:szCs w:val="24"/>
        </w:rPr>
      </w:pPr>
      <w:r w:rsidRPr="00BA3AA2">
        <w:rPr>
          <w:rFonts w:ascii="Times New Roman" w:hAnsi="Times New Roman" w:cs="Times New Roman"/>
          <w:sz w:val="24"/>
          <w:szCs w:val="24"/>
        </w:rPr>
        <w:t>Никитаев В.В. Мультикультурализм и машины этничности</w:t>
      </w:r>
    </w:p>
    <w:p w:rsidR="003E2ECC" w:rsidRPr="00BA3AA2" w:rsidRDefault="004E4C3D" w:rsidP="002C1BC5">
      <w:pPr>
        <w:pStyle w:val="a4"/>
        <w:autoSpaceDE w:val="0"/>
        <w:autoSpaceDN w:val="0"/>
        <w:adjustRightInd w:val="0"/>
        <w:spacing w:after="0"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5" w:history="1">
        <w:r w:rsidR="00AE3EB1" w:rsidRPr="00BA3AA2">
          <w:rPr>
            <w:rStyle w:val="ac"/>
            <w:rFonts w:ascii="Times New Roman" w:hAnsi="Times New Roman" w:cs="Times New Roman"/>
            <w:color w:val="auto"/>
            <w:sz w:val="24"/>
            <w:szCs w:val="24"/>
            <w:lang w:val="en-US"/>
          </w:rPr>
          <w:t>http</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www</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russ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pole</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Mul</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tikul</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turalizm</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mashiny</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etnichnosti</w:t>
        </w:r>
      </w:hyperlink>
      <w:r w:rsidR="00AE3EB1" w:rsidRPr="00BA3AA2">
        <w:rPr>
          <w:rFonts w:ascii="Times New Roman" w:hAnsi="Times New Roman" w:cs="Times New Roman"/>
          <w:sz w:val="24"/>
          <w:szCs w:val="24"/>
        </w:rPr>
        <w:t xml:space="preserve"> (дата обращения: 17.02.2019)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Новиков Э.И., Ламанов П.И. Влияние внешней миграции на изменение численности населения России // Экономика устойчивого развития. 2012. № 10. </w:t>
      </w:r>
      <w:r w:rsidR="004E4C3D" w:rsidRPr="00BA3AA2">
        <w:rPr>
          <w:rFonts w:ascii="Times New Roman" w:hAnsi="Times New Roman" w:cs="Times New Roman"/>
          <w:sz w:val="24"/>
          <w:szCs w:val="24"/>
        </w:rPr>
        <w:t>– 163 с.</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Отношение к мигрантам-соседям и мигрантам-коллегам. ФОМ выяснил, как относятся россияне к мигрантам из других регионов и других государств. </w:t>
      </w:r>
    </w:p>
    <w:p w:rsidR="003E2ECC" w:rsidRPr="00BA3AA2" w:rsidRDefault="003E2ECC"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lastRenderedPageBreak/>
        <w:t>URL</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http</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fom</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ru</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Mir</w:t>
      </w:r>
      <w:r w:rsidRPr="00BA3AA2">
        <w:rPr>
          <w:rFonts w:ascii="Times New Roman" w:hAnsi="Times New Roman" w:cs="Times New Roman"/>
          <w:sz w:val="24"/>
          <w:szCs w:val="24"/>
        </w:rPr>
        <w:t>/10442</w:t>
      </w:r>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Пасякина Л.С. ЕС и трудовая миграция // Современн</w:t>
      </w:r>
      <w:r w:rsidR="004E4C3D" w:rsidRPr="00BA3AA2">
        <w:rPr>
          <w:rFonts w:ascii="Times New Roman" w:hAnsi="Times New Roman" w:cs="Times New Roman"/>
          <w:sz w:val="24"/>
          <w:szCs w:val="24"/>
        </w:rPr>
        <w:t>ая Европа. 2011. № 3. – 192 с.</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Петров В.Н. Этнические миграционные процессы как фактор социальных взаимодействий в регионе: Теоретико-методологический и эмпирический анализ. М., 2004</w:t>
      </w:r>
    </w:p>
    <w:p w:rsidR="004E4C3D" w:rsidRPr="00BA3AA2" w:rsidRDefault="004E4C3D"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Почти половина читинцев относятся к гастарбайтерам с опаской - соцопрос. </w:t>
      </w:r>
    </w:p>
    <w:p w:rsidR="004E4C3D"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6" w:history="1">
        <w:r w:rsidR="00AE3EB1" w:rsidRPr="00BA3AA2">
          <w:rPr>
            <w:rStyle w:val="ac"/>
            <w:rFonts w:ascii="Times New Roman" w:hAnsi="Times New Roman" w:cs="Times New Roman"/>
            <w:color w:val="auto"/>
            <w:sz w:val="24"/>
            <w:szCs w:val="24"/>
            <w:lang w:val="en-US"/>
          </w:rPr>
          <w:t>http</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news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chita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/71732/</w:t>
        </w:r>
      </w:hyperlink>
      <w:r w:rsidR="00AE3EB1" w:rsidRPr="00BA3AA2">
        <w:rPr>
          <w:rFonts w:ascii="Times New Roman" w:hAnsi="Times New Roman" w:cs="Times New Roman"/>
          <w:sz w:val="24"/>
          <w:szCs w:val="24"/>
        </w:rPr>
        <w:t xml:space="preserve">  (дата обращения: 30.03.2019)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Путин В.В. Россия: национальный вопрос. </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http</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www</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mostcentr</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ru</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news</w:t>
      </w:r>
      <w:r w:rsidR="003E2ECC" w:rsidRPr="00BA3AA2">
        <w:rPr>
          <w:rFonts w:ascii="Times New Roman" w:hAnsi="Times New Roman" w:cs="Times New Roman"/>
          <w:sz w:val="24"/>
          <w:szCs w:val="24"/>
        </w:rPr>
        <w:t>/29</w:t>
      </w:r>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4"/>
        <w:numPr>
          <w:ilvl w:val="0"/>
          <w:numId w:val="30"/>
        </w:numPr>
        <w:autoSpaceDE w:val="0"/>
        <w:autoSpaceDN w:val="0"/>
        <w:adjustRightInd w:val="0"/>
        <w:spacing w:after="0" w:line="360" w:lineRule="auto"/>
        <w:jc w:val="both"/>
        <w:rPr>
          <w:rFonts w:ascii="Times New Roman" w:hAnsi="Times New Roman" w:cs="Times New Roman"/>
          <w:sz w:val="24"/>
          <w:szCs w:val="24"/>
        </w:rPr>
      </w:pPr>
      <w:r w:rsidRPr="00BA3AA2">
        <w:rPr>
          <w:rFonts w:ascii="Times New Roman" w:hAnsi="Times New Roman" w:cs="Times New Roman"/>
          <w:iCs/>
          <w:sz w:val="24"/>
          <w:szCs w:val="24"/>
        </w:rPr>
        <w:t xml:space="preserve">Ролз Дж. </w:t>
      </w:r>
      <w:r w:rsidRPr="00BA3AA2">
        <w:rPr>
          <w:rFonts w:ascii="Times New Roman" w:hAnsi="Times New Roman" w:cs="Times New Roman"/>
          <w:sz w:val="24"/>
          <w:szCs w:val="24"/>
        </w:rPr>
        <w:t>Идея блага и приоритет права. Современный либерализм: Джон Ролз, Рональд Дворкин, Исайя Берлин, Уил Кимлика, Майкл Дж. Сэндел, Джереми Уолдрон, Чарльз Тейлор. М., 1998, с. 99.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Российский Совет по Международным Делам </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7"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russiancouncil</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analytics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and</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comments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analytics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integratsiya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migrantov</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v</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interesakh</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bezopasnosti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razvitiya</w:t>
        </w:r>
        <w:r w:rsidR="00AE3EB1" w:rsidRPr="00BA3AA2">
          <w:rPr>
            <w:rStyle w:val="ac"/>
            <w:rFonts w:ascii="Times New Roman" w:hAnsi="Times New Roman" w:cs="Times New Roman"/>
            <w:color w:val="auto"/>
            <w:sz w:val="24"/>
            <w:szCs w:val="24"/>
          </w:rPr>
          <w:t>/</w:t>
        </w:r>
      </w:hyperlink>
      <w:r w:rsidR="00AE3EB1" w:rsidRPr="00BA3AA2">
        <w:rPr>
          <w:rFonts w:ascii="Times New Roman" w:hAnsi="Times New Roman" w:cs="Times New Roman"/>
          <w:sz w:val="24"/>
          <w:szCs w:val="24"/>
        </w:rPr>
        <w:t xml:space="preserve"> (дата обращения: 02.03.2019)</w:t>
      </w:r>
    </w:p>
    <w:p w:rsidR="004E4C3D"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Россия и Европа: две большие разницы одной проблемы мигрантов, </w:t>
      </w:r>
      <w:r w:rsidRPr="00BA3AA2">
        <w:rPr>
          <w:rFonts w:ascii="Times New Roman" w:hAnsi="Times New Roman" w:cs="Times New Roman"/>
          <w:sz w:val="24"/>
          <w:szCs w:val="24"/>
          <w:lang w:val="en-US"/>
        </w:rPr>
        <w:t>PolitRussia</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com</w:t>
      </w:r>
      <w:r w:rsidRPr="00BA3AA2">
        <w:rPr>
          <w:rFonts w:ascii="Times New Roman" w:hAnsi="Times New Roman" w:cs="Times New Roman"/>
          <w:sz w:val="24"/>
          <w:szCs w:val="24"/>
        </w:rPr>
        <w:t>, 17.09.2015</w:t>
      </w:r>
    </w:p>
    <w:p w:rsidR="003E2ECC" w:rsidRPr="00BA3AA2" w:rsidRDefault="004E4C3D"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8" w:history="1">
        <w:r w:rsidR="00AE3EB1" w:rsidRPr="00BA3AA2">
          <w:rPr>
            <w:rStyle w:val="ac"/>
            <w:rFonts w:ascii="Times New Roman" w:hAnsi="Times New Roman" w:cs="Times New Roman"/>
            <w:color w:val="auto"/>
            <w:sz w:val="24"/>
            <w:szCs w:val="24"/>
            <w:lang w:val="en-US"/>
          </w:rPr>
          <w:t>http</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politrussia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com</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world</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rossiya</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i</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evropa</w:t>
        </w:r>
        <w:r w:rsidR="00AE3EB1" w:rsidRPr="00BA3AA2">
          <w:rPr>
            <w:rStyle w:val="ac"/>
            <w:rFonts w:ascii="Times New Roman" w:hAnsi="Times New Roman" w:cs="Times New Roman"/>
            <w:color w:val="auto"/>
            <w:sz w:val="24"/>
            <w:szCs w:val="24"/>
          </w:rPr>
          <w:t>-463/</w:t>
        </w:r>
      </w:hyperlink>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Рязанцев С. В. Интеграция мигрантов в контексте внешней миграционной политики России // Социологические исследования. 2018. № 1. С. 107</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Социальная политика : энциклопедический словарь / под общ. ред. д.э.н., проф. Н. А. Волгина ; отв. ред. д.ф.н. Т. С. Сулимова. - М. : Академический Проект ; Трикста, 2005. - 688 с. </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Строковский Л.Е. Миграция и интеграция: старые проблемы новой Европы. Международные экономические отношения. Екатеринбу</w:t>
      </w:r>
      <w:r w:rsidR="00976E5F" w:rsidRPr="00BA3AA2">
        <w:rPr>
          <w:rFonts w:ascii="Times New Roman" w:hAnsi="Times New Roman" w:cs="Times New Roman"/>
          <w:sz w:val="24"/>
          <w:szCs w:val="24"/>
        </w:rPr>
        <w:t>рг: Вестник УГТУ, №6, 2007, - 144 с.</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ТАСС, Бастрыкин Александр, 24.07.2017</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49" w:history="1">
        <w:r w:rsidR="00AE3EB1" w:rsidRPr="00BA3AA2">
          <w:rPr>
            <w:rStyle w:val="ac"/>
            <w:rFonts w:ascii="Times New Roman" w:hAnsi="Times New Roman" w:cs="Times New Roman"/>
            <w:color w:val="auto"/>
            <w:sz w:val="24"/>
            <w:szCs w:val="24"/>
            <w:lang w:val="en-US"/>
          </w:rPr>
          <w:t>https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tass</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ru</w:t>
        </w:r>
        <w:r w:rsidR="00AE3EB1" w:rsidRPr="00BA3AA2">
          <w:rPr>
            <w:rStyle w:val="ac"/>
            <w:rFonts w:ascii="Times New Roman" w:hAnsi="Times New Roman" w:cs="Times New Roman"/>
            <w:color w:val="auto"/>
            <w:sz w:val="24"/>
            <w:szCs w:val="24"/>
          </w:rPr>
          <w:t>/</w:t>
        </w:r>
        <w:r w:rsidR="00AE3EB1" w:rsidRPr="00BA3AA2">
          <w:rPr>
            <w:rStyle w:val="ac"/>
            <w:rFonts w:ascii="Times New Roman" w:hAnsi="Times New Roman" w:cs="Times New Roman"/>
            <w:color w:val="auto"/>
            <w:sz w:val="24"/>
            <w:szCs w:val="24"/>
            <w:lang w:val="en-US"/>
          </w:rPr>
          <w:t>proisshestviya</w:t>
        </w:r>
        <w:r w:rsidR="00AE3EB1" w:rsidRPr="00BA3AA2">
          <w:rPr>
            <w:rStyle w:val="ac"/>
            <w:rFonts w:ascii="Times New Roman" w:hAnsi="Times New Roman" w:cs="Times New Roman"/>
            <w:color w:val="auto"/>
            <w:sz w:val="24"/>
            <w:szCs w:val="24"/>
          </w:rPr>
          <w:t>/4436560</w:t>
        </w:r>
      </w:hyperlink>
      <w:r w:rsidR="00AE3EB1" w:rsidRPr="00BA3AA2">
        <w:rPr>
          <w:rFonts w:ascii="Times New Roman" w:hAnsi="Times New Roman" w:cs="Times New Roman"/>
          <w:sz w:val="24"/>
          <w:szCs w:val="24"/>
        </w:rPr>
        <w:t xml:space="preserve"> (дата обращения: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Черепанова М.И., Омурова Ж.О., Межнациональная интеграция и адаптация мигрантов в трансграничных регионах России // SOCIETY AND SECURITY INSIGHTS. 2018. №4, с.59</w:t>
      </w:r>
    </w:p>
    <w:p w:rsidR="00976E5F" w:rsidRPr="00BA3AA2" w:rsidRDefault="00976E5F"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 xml:space="preserve">Черняк А. В. </w:t>
      </w:r>
      <w:r w:rsidR="003E2ECC" w:rsidRPr="00BA3AA2">
        <w:rPr>
          <w:rFonts w:ascii="Times New Roman" w:hAnsi="Times New Roman" w:cs="Times New Roman"/>
          <w:sz w:val="24"/>
          <w:szCs w:val="24"/>
        </w:rPr>
        <w:t xml:space="preserve">Миграционная политика России и ЕС: общее и особенное в отношении внешних мигрантов // Вестник ПАГС. 2013. №3 (36). </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lastRenderedPageBreak/>
        <w:t>URL</w:t>
      </w:r>
      <w:r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https</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cyberleninka</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ru</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article</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n</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migratsionnaya</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politika</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rossii</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i</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es</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obschee</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i</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osobennoe</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v</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otnoshenii</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vneshnih</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migrantov</w:t>
      </w:r>
      <w:r w:rsidR="00AE3EB1"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Юдина Т.Н. Адаптационные и интеграционные контракты: опыт стран иммиграции для России, 14.08.2014</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rPr>
        <w:t>Юдина, Т. Н. Социология миграции: к формированию нового научного направления / Т. Н. Юдина. - М. : Издательско-торговая корпорация «Дашков и Ко», 2004. - 399 с. </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Claire L. Adida, David D. Laitin, Marie-Anne Valfort. Don’t Fear Muslim Immigration. They Aren’t the Real Problem. Foreign affairs, 26.04.2016</w:t>
      </w:r>
    </w:p>
    <w:p w:rsidR="003E2ECC" w:rsidRPr="00BA3AA2" w:rsidRDefault="001A7C27" w:rsidP="002C1BC5">
      <w:pPr>
        <w:pStyle w:val="a5"/>
        <w:spacing w:line="360" w:lineRule="auto"/>
        <w:ind w:left="720"/>
        <w:jc w:val="both"/>
        <w:rPr>
          <w:rFonts w:ascii="Times New Roman" w:hAnsi="Times New Roman" w:cs="Times New Roman"/>
          <w:sz w:val="24"/>
          <w:szCs w:val="24"/>
        </w:rPr>
      </w:pPr>
      <w:hyperlink r:id="rId50" w:history="1">
        <w:r w:rsidR="002553C3" w:rsidRPr="00BA3AA2">
          <w:rPr>
            <w:rStyle w:val="ac"/>
            <w:rFonts w:ascii="Times New Roman" w:hAnsi="Times New Roman" w:cs="Times New Roman"/>
            <w:color w:val="auto"/>
            <w:sz w:val="24"/>
            <w:szCs w:val="24"/>
            <w:lang w:val="en-US"/>
          </w:rPr>
          <w:t>URL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foreignaffairs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articles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united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states</w:t>
        </w:r>
        <w:r w:rsidR="002553C3" w:rsidRPr="00BA3AA2">
          <w:rPr>
            <w:rStyle w:val="ac"/>
            <w:rFonts w:ascii="Times New Roman" w:hAnsi="Times New Roman" w:cs="Times New Roman"/>
            <w:color w:val="auto"/>
            <w:sz w:val="24"/>
            <w:szCs w:val="24"/>
          </w:rPr>
          <w:t>/2016-04-26/</w:t>
        </w:r>
        <w:r w:rsidR="002553C3" w:rsidRPr="00BA3AA2">
          <w:rPr>
            <w:rStyle w:val="ac"/>
            <w:rFonts w:ascii="Times New Roman" w:hAnsi="Times New Roman" w:cs="Times New Roman"/>
            <w:color w:val="auto"/>
            <w:sz w:val="24"/>
            <w:szCs w:val="24"/>
            <w:lang w:val="en-US"/>
          </w:rPr>
          <w:t>dont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fear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muslim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immigrants</w:t>
        </w:r>
      </w:hyperlink>
      <w:r w:rsidR="002553C3" w:rsidRPr="00BA3AA2">
        <w:rPr>
          <w:rFonts w:ascii="Times New Roman" w:hAnsi="Times New Roman" w:cs="Times New Roman"/>
          <w:sz w:val="24"/>
          <w:szCs w:val="24"/>
        </w:rPr>
        <w:t xml:space="preserve"> (дата обращения: 17.02.2019)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Creative Europe</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51"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eacea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creative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europe</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en</w:t>
        </w:r>
      </w:hyperlink>
      <w:r w:rsidR="002553C3" w:rsidRPr="00BA3AA2">
        <w:rPr>
          <w:rFonts w:ascii="Times New Roman" w:hAnsi="Times New Roman" w:cs="Times New Roman"/>
          <w:sz w:val="24"/>
          <w:szCs w:val="24"/>
        </w:rPr>
        <w:t xml:space="preserve"> (дата обращения: 02.03.2019)</w:t>
      </w:r>
    </w:p>
    <w:p w:rsidR="00976E5F" w:rsidRPr="00BA3AA2" w:rsidRDefault="00D7414D"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Czech Radio </w:t>
      </w:r>
    </w:p>
    <w:p w:rsidR="00D7414D"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52"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radio</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cz</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rubrika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tema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edinaya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migracionnaya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politika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sushchestvuet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no</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rabotaet</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Erasmus+</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53"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programmes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erasmus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plus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node</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en</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f"/>
        <w:numPr>
          <w:ilvl w:val="0"/>
          <w:numId w:val="30"/>
        </w:numPr>
        <w:spacing w:before="0" w:beforeAutospacing="0" w:after="0" w:afterAutospacing="0" w:line="360" w:lineRule="auto"/>
        <w:jc w:val="both"/>
        <w:textAlignment w:val="top"/>
        <w:rPr>
          <w:lang w:val="en-US"/>
        </w:rPr>
      </w:pPr>
      <w:r w:rsidRPr="00BA3AA2">
        <w:rPr>
          <w:lang w:val="en-US"/>
        </w:rPr>
        <w:t>EU cooperation networks for migrant integration</w:t>
      </w:r>
    </w:p>
    <w:p w:rsidR="003E2ECC" w:rsidRPr="00BA3AA2" w:rsidRDefault="00976E5F" w:rsidP="002C1BC5">
      <w:pPr>
        <w:pStyle w:val="af"/>
        <w:spacing w:before="0" w:beforeAutospacing="0" w:after="0" w:afterAutospacing="0" w:line="360" w:lineRule="auto"/>
        <w:ind w:left="720"/>
        <w:jc w:val="both"/>
        <w:textAlignment w:val="top"/>
      </w:pPr>
      <w:r w:rsidRPr="00BA3AA2">
        <w:rPr>
          <w:lang w:val="en-US"/>
        </w:rPr>
        <w:t>URL</w:t>
      </w:r>
      <w:r w:rsidRPr="00BA3AA2">
        <w:t xml:space="preserve">: </w:t>
      </w:r>
      <w:hyperlink r:id="rId54" w:history="1">
        <w:r w:rsidR="002553C3" w:rsidRPr="00BA3AA2">
          <w:rPr>
            <w:rStyle w:val="ac"/>
            <w:color w:val="auto"/>
            <w:lang w:val="en-US"/>
          </w:rPr>
          <w:t>https</w:t>
        </w:r>
        <w:r w:rsidR="002553C3" w:rsidRPr="00BA3AA2">
          <w:rPr>
            <w:rStyle w:val="ac"/>
            <w:color w:val="auto"/>
          </w:rPr>
          <w:t>://</w:t>
        </w:r>
        <w:r w:rsidR="002553C3" w:rsidRPr="00BA3AA2">
          <w:rPr>
            <w:rStyle w:val="ac"/>
            <w:color w:val="auto"/>
            <w:lang w:val="en-US"/>
          </w:rPr>
          <w:t>ec</w:t>
        </w:r>
        <w:r w:rsidR="002553C3" w:rsidRPr="00BA3AA2">
          <w:rPr>
            <w:rStyle w:val="ac"/>
            <w:color w:val="auto"/>
          </w:rPr>
          <w:t>.</w:t>
        </w:r>
        <w:r w:rsidR="002553C3" w:rsidRPr="00BA3AA2">
          <w:rPr>
            <w:rStyle w:val="ac"/>
            <w:color w:val="auto"/>
            <w:lang w:val="en-US"/>
          </w:rPr>
          <w:t>europa</w:t>
        </w:r>
        <w:r w:rsidR="002553C3" w:rsidRPr="00BA3AA2">
          <w:rPr>
            <w:rStyle w:val="ac"/>
            <w:color w:val="auto"/>
          </w:rPr>
          <w:t>.</w:t>
        </w:r>
        <w:r w:rsidR="002553C3" w:rsidRPr="00BA3AA2">
          <w:rPr>
            <w:rStyle w:val="ac"/>
            <w:color w:val="auto"/>
            <w:lang w:val="en-US"/>
          </w:rPr>
          <w:t>eu</w:t>
        </w:r>
        <w:r w:rsidR="002553C3" w:rsidRPr="00BA3AA2">
          <w:rPr>
            <w:rStyle w:val="ac"/>
            <w:color w:val="auto"/>
          </w:rPr>
          <w:t>/</w:t>
        </w:r>
        <w:r w:rsidR="002553C3" w:rsidRPr="00BA3AA2">
          <w:rPr>
            <w:rStyle w:val="ac"/>
            <w:color w:val="auto"/>
            <w:lang w:val="en-US"/>
          </w:rPr>
          <w:t>migrant</w:t>
        </w:r>
        <w:r w:rsidR="002553C3" w:rsidRPr="00BA3AA2">
          <w:rPr>
            <w:rStyle w:val="ac"/>
            <w:color w:val="auto"/>
          </w:rPr>
          <w:t>-</w:t>
        </w:r>
        <w:r w:rsidR="002553C3" w:rsidRPr="00BA3AA2">
          <w:rPr>
            <w:rStyle w:val="ac"/>
            <w:color w:val="auto"/>
            <w:lang w:val="en-US"/>
          </w:rPr>
          <w:t>integration</w:t>
        </w:r>
        <w:r w:rsidR="002553C3" w:rsidRPr="00BA3AA2">
          <w:rPr>
            <w:rStyle w:val="ac"/>
            <w:color w:val="auto"/>
          </w:rPr>
          <w:t>/</w:t>
        </w:r>
        <w:r w:rsidR="002553C3" w:rsidRPr="00BA3AA2">
          <w:rPr>
            <w:rStyle w:val="ac"/>
            <w:color w:val="auto"/>
            <w:lang w:val="en-US"/>
          </w:rPr>
          <w:t>the</w:t>
        </w:r>
        <w:r w:rsidR="002553C3" w:rsidRPr="00BA3AA2">
          <w:rPr>
            <w:rStyle w:val="ac"/>
            <w:color w:val="auto"/>
          </w:rPr>
          <w:t>-</w:t>
        </w:r>
        <w:r w:rsidR="002553C3" w:rsidRPr="00BA3AA2">
          <w:rPr>
            <w:rStyle w:val="ac"/>
            <w:color w:val="auto"/>
            <w:lang w:val="en-US"/>
          </w:rPr>
          <w:t>eu</w:t>
        </w:r>
        <w:r w:rsidR="002553C3" w:rsidRPr="00BA3AA2">
          <w:rPr>
            <w:rStyle w:val="ac"/>
            <w:color w:val="auto"/>
          </w:rPr>
          <w:t>-</w:t>
        </w:r>
        <w:r w:rsidR="002553C3" w:rsidRPr="00BA3AA2">
          <w:rPr>
            <w:rStyle w:val="ac"/>
            <w:color w:val="auto"/>
            <w:lang w:val="en-US"/>
          </w:rPr>
          <w:t>and</w:t>
        </w:r>
        <w:r w:rsidR="002553C3" w:rsidRPr="00BA3AA2">
          <w:rPr>
            <w:rStyle w:val="ac"/>
            <w:color w:val="auto"/>
          </w:rPr>
          <w:t>-</w:t>
        </w:r>
        <w:r w:rsidR="002553C3" w:rsidRPr="00BA3AA2">
          <w:rPr>
            <w:rStyle w:val="ac"/>
            <w:color w:val="auto"/>
            <w:lang w:val="en-US"/>
          </w:rPr>
          <w:t>integration</w:t>
        </w:r>
        <w:r w:rsidR="002553C3" w:rsidRPr="00BA3AA2">
          <w:rPr>
            <w:rStyle w:val="ac"/>
            <w:color w:val="auto"/>
          </w:rPr>
          <w:t>/</w:t>
        </w:r>
        <w:r w:rsidR="002553C3" w:rsidRPr="00BA3AA2">
          <w:rPr>
            <w:rStyle w:val="ac"/>
            <w:color w:val="auto"/>
            <w:lang w:val="en-US"/>
          </w:rPr>
          <w:t>networks</w:t>
        </w:r>
      </w:hyperlink>
      <w:r w:rsidR="002553C3" w:rsidRPr="00BA3AA2">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 Program</w:t>
      </w:r>
      <w:r w:rsidR="002553C3" w:rsidRPr="00BA3AA2">
        <w:rPr>
          <w:rFonts w:ascii="Times New Roman" w:hAnsi="Times New Roman" w:cs="Times New Roman"/>
          <w:sz w:val="24"/>
          <w:szCs w:val="24"/>
          <w:lang w:val="en-US"/>
        </w:rPr>
        <w:t>.</w:t>
      </w:r>
      <w:r w:rsidRPr="00BA3AA2">
        <w:rPr>
          <w:rFonts w:ascii="Times New Roman" w:hAnsi="Times New Roman" w:cs="Times New Roman"/>
          <w:sz w:val="24"/>
          <w:szCs w:val="24"/>
          <w:lang w:val="en-US"/>
        </w:rPr>
        <w:t>me for Employment and Social Innovation (EaSI)</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55"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social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main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jsp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catId</w:t>
        </w:r>
        <w:r w:rsidR="002553C3" w:rsidRPr="00BA3AA2">
          <w:rPr>
            <w:rStyle w:val="ac"/>
            <w:rFonts w:ascii="Times New Roman" w:hAnsi="Times New Roman" w:cs="Times New Roman"/>
            <w:color w:val="auto"/>
            <w:sz w:val="24"/>
            <w:szCs w:val="24"/>
          </w:rPr>
          <w:t>=1081</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Europe: New Integration Network takes off with first meeting 30/11/2016 - EU-wide </w:t>
      </w:r>
      <w:r w:rsidR="00976E5F" w:rsidRPr="00BA3AA2">
        <w:rPr>
          <w:rFonts w:ascii="Times New Roman" w:hAnsi="Times New Roman" w:cs="Times New Roman"/>
          <w:sz w:val="24"/>
          <w:szCs w:val="24"/>
          <w:lang w:val="en-US"/>
        </w:rPr>
        <w:t>–</w:t>
      </w:r>
      <w:r w:rsidRPr="00BA3AA2">
        <w:rPr>
          <w:rFonts w:ascii="Times New Roman" w:hAnsi="Times New Roman" w:cs="Times New Roman"/>
          <w:sz w:val="24"/>
          <w:szCs w:val="24"/>
          <w:lang w:val="en-US"/>
        </w:rPr>
        <w:t xml:space="preserve"> Communication</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56"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news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new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network</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takes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off</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with</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first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meeting</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4"/>
        <w:numPr>
          <w:ilvl w:val="0"/>
          <w:numId w:val="30"/>
        </w:numPr>
        <w:shd w:val="clear" w:color="auto" w:fill="FFFFFF"/>
        <w:spacing w:after="0" w:line="360" w:lineRule="auto"/>
        <w:jc w:val="both"/>
        <w:rPr>
          <w:rFonts w:ascii="Times New Roman" w:eastAsia="Times New Roman" w:hAnsi="Times New Roman" w:cs="Times New Roman"/>
          <w:sz w:val="24"/>
          <w:szCs w:val="24"/>
          <w:lang w:val="en-US" w:eastAsia="ru-RU"/>
        </w:rPr>
      </w:pPr>
      <w:r w:rsidRPr="00BA3AA2">
        <w:rPr>
          <w:rFonts w:ascii="Times New Roman" w:eastAsia="Times New Roman" w:hAnsi="Times New Roman" w:cs="Times New Roman"/>
          <w:sz w:val="24"/>
          <w:szCs w:val="24"/>
          <w:lang w:val="en-US" w:eastAsia="ru-RU"/>
        </w:rPr>
        <w:t>European   agenda   for   the   integration   of   third-country  nationals</w:t>
      </w:r>
    </w:p>
    <w:p w:rsidR="003E2ECC" w:rsidRPr="00BA3AA2" w:rsidRDefault="00976E5F" w:rsidP="002C1BC5">
      <w:pPr>
        <w:pStyle w:val="a4"/>
        <w:shd w:val="clear" w:color="auto" w:fill="FFFFFF"/>
        <w:spacing w:after="0" w:line="360" w:lineRule="auto"/>
        <w:jc w:val="both"/>
        <w:rPr>
          <w:rFonts w:ascii="Times New Roman" w:eastAsia="Times New Roman" w:hAnsi="Times New Roman" w:cs="Times New Roman"/>
          <w:sz w:val="24"/>
          <w:szCs w:val="24"/>
          <w:lang w:eastAsia="ru-RU"/>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57" w:history="1">
        <w:r w:rsidR="003E2ECC" w:rsidRPr="00BA3AA2">
          <w:rPr>
            <w:rStyle w:val="ac"/>
            <w:rFonts w:ascii="Times New Roman" w:hAnsi="Times New Roman" w:cs="Times New Roman"/>
            <w:color w:val="auto"/>
            <w:sz w:val="24"/>
            <w:szCs w:val="24"/>
            <w:u w:val="none"/>
            <w:lang w:val="en-US"/>
          </w:rPr>
          <w:t>https</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eur</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lex</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europa</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eu</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legal</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content</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EN</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ALL</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uri</w:t>
        </w:r>
        <w:r w:rsidR="003E2ECC" w:rsidRPr="00BA3AA2">
          <w:rPr>
            <w:rStyle w:val="ac"/>
            <w:rFonts w:ascii="Times New Roman" w:hAnsi="Times New Roman" w:cs="Times New Roman"/>
            <w:color w:val="auto"/>
            <w:sz w:val="24"/>
            <w:szCs w:val="24"/>
            <w:u w:val="none"/>
          </w:rPr>
          <w:t>=</w:t>
        </w:r>
        <w:r w:rsidR="003E2ECC" w:rsidRPr="00BA3AA2">
          <w:rPr>
            <w:rStyle w:val="ac"/>
            <w:rFonts w:ascii="Times New Roman" w:hAnsi="Times New Roman" w:cs="Times New Roman"/>
            <w:color w:val="auto"/>
            <w:sz w:val="24"/>
            <w:szCs w:val="24"/>
            <w:u w:val="none"/>
            <w:lang w:val="en-US"/>
          </w:rPr>
          <w:t>CELEX</w:t>
        </w:r>
        <w:r w:rsidR="003E2ECC" w:rsidRPr="00BA3AA2">
          <w:rPr>
            <w:rStyle w:val="ac"/>
            <w:rFonts w:ascii="Times New Roman" w:hAnsi="Times New Roman" w:cs="Times New Roman"/>
            <w:color w:val="auto"/>
            <w:sz w:val="24"/>
            <w:szCs w:val="24"/>
            <w:u w:val="none"/>
          </w:rPr>
          <w:t>:52011</w:t>
        </w:r>
        <w:r w:rsidR="003E2ECC" w:rsidRPr="00BA3AA2">
          <w:rPr>
            <w:rStyle w:val="ac"/>
            <w:rFonts w:ascii="Times New Roman" w:hAnsi="Times New Roman" w:cs="Times New Roman"/>
            <w:color w:val="auto"/>
            <w:sz w:val="24"/>
            <w:szCs w:val="24"/>
            <w:u w:val="none"/>
            <w:lang w:val="en-US"/>
          </w:rPr>
          <w:t>DC</w:t>
        </w:r>
        <w:r w:rsidR="003E2ECC" w:rsidRPr="00BA3AA2">
          <w:rPr>
            <w:rStyle w:val="ac"/>
            <w:rFonts w:ascii="Times New Roman" w:hAnsi="Times New Roman" w:cs="Times New Roman"/>
            <w:color w:val="auto"/>
            <w:sz w:val="24"/>
            <w:szCs w:val="24"/>
            <w:u w:val="none"/>
          </w:rPr>
          <w:t>0455</w:t>
        </w:r>
      </w:hyperlink>
      <w:r w:rsidR="002553C3" w:rsidRPr="00BA3AA2">
        <w:rPr>
          <w:rStyle w:val="ac"/>
          <w:rFonts w:ascii="Times New Roman" w:hAnsi="Times New Roman" w:cs="Times New Roman"/>
          <w:color w:val="auto"/>
          <w:sz w:val="24"/>
          <w:szCs w:val="24"/>
          <w:u w:val="none"/>
        </w:rPr>
        <w:t xml:space="preserve"> </w:t>
      </w:r>
      <w:r w:rsidR="002553C3" w:rsidRPr="00BA3AA2">
        <w:rPr>
          <w:rFonts w:ascii="Times New Roman" w:hAnsi="Times New Roman" w:cs="Times New Roman"/>
          <w:sz w:val="24"/>
          <w:szCs w:val="24"/>
        </w:rPr>
        <w:t>(дата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Comission, Migration And Home Affairs</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lastRenderedPageBreak/>
        <w:t>URL</w:t>
      </w:r>
      <w:r w:rsidRPr="00BA3AA2">
        <w:rPr>
          <w:rFonts w:ascii="Times New Roman" w:hAnsi="Times New Roman" w:cs="Times New Roman"/>
          <w:sz w:val="24"/>
          <w:szCs w:val="24"/>
        </w:rPr>
        <w:t xml:space="preserve">: </w:t>
      </w:r>
      <w:hyperlink r:id="rId58"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home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affairs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financing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fundings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asylum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borders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asylum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fund</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en</w:t>
        </w:r>
      </w:hyperlink>
      <w:r w:rsidR="002553C3" w:rsidRPr="00BA3AA2">
        <w:rPr>
          <w:rFonts w:ascii="Times New Roman" w:hAnsi="Times New Roman" w:cs="Times New Roman"/>
          <w:sz w:val="24"/>
          <w:szCs w:val="24"/>
        </w:rPr>
        <w:t xml:space="preserve"> (дата обращения: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Comission. Register of commission expert groups</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shd w:val="clear" w:color="auto" w:fill="FFFFFF"/>
          <w:lang w:val="en-US"/>
        </w:rPr>
        <w:t>European Commission/Asylum, Migration and Integration Fund (AMIF). URL</w:t>
      </w:r>
      <w:r w:rsidRPr="00BA3AA2">
        <w:rPr>
          <w:rFonts w:ascii="Times New Roman" w:hAnsi="Times New Roman" w:cs="Times New Roman"/>
          <w:sz w:val="24"/>
          <w:szCs w:val="24"/>
          <w:shd w:val="clear" w:color="auto" w:fill="FFFFFF"/>
        </w:rPr>
        <w:t>:</w:t>
      </w:r>
      <w:r w:rsidRPr="00BA3AA2">
        <w:rPr>
          <w:rFonts w:ascii="Times New Roman" w:hAnsi="Times New Roman" w:cs="Times New Roman"/>
          <w:sz w:val="24"/>
          <w:szCs w:val="24"/>
          <w:shd w:val="clear" w:color="auto" w:fill="FFFFFF"/>
          <w:lang w:val="en-US"/>
        </w:rPr>
        <w:t> </w:t>
      </w:r>
      <w:hyperlink r:id="rId59" w:history="1">
        <w:r w:rsidRPr="00BA3AA2">
          <w:rPr>
            <w:rStyle w:val="ac"/>
            <w:rFonts w:ascii="Times New Roman" w:hAnsi="Times New Roman" w:cs="Times New Roman"/>
            <w:color w:val="auto"/>
            <w:sz w:val="24"/>
            <w:szCs w:val="24"/>
            <w:u w:val="none"/>
            <w:bdr w:val="none" w:sz="0" w:space="0" w:color="auto" w:frame="1"/>
            <w:shd w:val="clear" w:color="auto" w:fill="FFFFFF"/>
            <w:lang w:val="en-US"/>
          </w:rPr>
          <w:t>http</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ec</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europa</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eu</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dgs</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home</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affairs</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financing</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fundings</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migration</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asylum</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borders</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integration</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fund</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index</w:t>
        </w:r>
        <w:r w:rsidRPr="00BA3AA2">
          <w:rPr>
            <w:rStyle w:val="ac"/>
            <w:rFonts w:ascii="Times New Roman" w:hAnsi="Times New Roman" w:cs="Times New Roman"/>
            <w:color w:val="auto"/>
            <w:sz w:val="24"/>
            <w:szCs w:val="24"/>
            <w:u w:val="none"/>
            <w:bdr w:val="none" w:sz="0" w:space="0" w:color="auto" w:frame="1"/>
            <w:shd w:val="clear" w:color="auto" w:fill="FFFFFF"/>
          </w:rPr>
          <w:t>_</w:t>
        </w:r>
        <w:r w:rsidRPr="00BA3AA2">
          <w:rPr>
            <w:rStyle w:val="ac"/>
            <w:rFonts w:ascii="Times New Roman" w:hAnsi="Times New Roman" w:cs="Times New Roman"/>
            <w:color w:val="auto"/>
            <w:sz w:val="24"/>
            <w:szCs w:val="24"/>
            <w:u w:val="none"/>
            <w:bdr w:val="none" w:sz="0" w:space="0" w:color="auto" w:frame="1"/>
            <w:shd w:val="clear" w:color="auto" w:fill="FFFFFF"/>
            <w:lang w:val="en-US"/>
          </w:rPr>
          <w:t>en</w:t>
        </w:r>
        <w:r w:rsidRPr="00BA3AA2">
          <w:rPr>
            <w:rStyle w:val="ac"/>
            <w:rFonts w:ascii="Times New Roman" w:hAnsi="Times New Roman" w:cs="Times New Roman"/>
            <w:color w:val="auto"/>
            <w:sz w:val="24"/>
            <w:szCs w:val="24"/>
            <w:u w:val="none"/>
            <w:bdr w:val="none" w:sz="0" w:space="0" w:color="auto" w:frame="1"/>
            <w:shd w:val="clear" w:color="auto" w:fill="FFFFFF"/>
          </w:rPr>
          <w:t>.</w:t>
        </w:r>
        <w:r w:rsidRPr="00BA3AA2">
          <w:rPr>
            <w:rStyle w:val="ac"/>
            <w:rFonts w:ascii="Times New Roman" w:hAnsi="Times New Roman" w:cs="Times New Roman"/>
            <w:color w:val="auto"/>
            <w:sz w:val="24"/>
            <w:szCs w:val="24"/>
            <w:u w:val="none"/>
            <w:bdr w:val="none" w:sz="0" w:space="0" w:color="auto" w:frame="1"/>
            <w:shd w:val="clear" w:color="auto" w:fill="FFFFFF"/>
            <w:lang w:val="en-US"/>
          </w:rPr>
          <w:t>htm</w:t>
        </w:r>
      </w:hyperlink>
      <w:r w:rsidR="002553C3" w:rsidRPr="00BA3AA2">
        <w:rPr>
          <w:rStyle w:val="ac"/>
          <w:rFonts w:ascii="Times New Roman" w:hAnsi="Times New Roman" w:cs="Times New Roman"/>
          <w:color w:val="auto"/>
          <w:sz w:val="24"/>
          <w:szCs w:val="24"/>
          <w:u w:val="none"/>
          <w:bdr w:val="none" w:sz="0" w:space="0" w:color="auto" w:frame="1"/>
          <w:shd w:val="clear" w:color="auto" w:fill="FFFFFF"/>
        </w:rPr>
        <w:t xml:space="preserve"> </w:t>
      </w:r>
      <w:r w:rsidR="002553C3" w:rsidRPr="00BA3AA2">
        <w:rPr>
          <w:rFonts w:ascii="Times New Roman" w:hAnsi="Times New Roman" w:cs="Times New Roman"/>
          <w:sz w:val="24"/>
          <w:szCs w:val="24"/>
        </w:rPr>
        <w:t>(дата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Economic and Social Committee</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0"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eesc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sections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other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bodies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other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european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forum</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Equality Law Network</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1"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equalitylaw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Regional Development Fund</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2"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regional</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policy</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funding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erdf</w:t>
        </w:r>
        <w:r w:rsidR="002553C3" w:rsidRPr="00BA3AA2">
          <w:rPr>
            <w:rStyle w:val="ac"/>
            <w:rFonts w:ascii="Times New Roman" w:hAnsi="Times New Roman" w:cs="Times New Roman"/>
            <w:color w:val="auto"/>
            <w:sz w:val="24"/>
            <w:szCs w:val="24"/>
          </w:rPr>
          <w:t>/</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Social Fund (ESF)</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3"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social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main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jsp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catId</w:t>
        </w:r>
        <w:r w:rsidR="002553C3" w:rsidRPr="00BA3AA2">
          <w:rPr>
            <w:rStyle w:val="ac"/>
            <w:rFonts w:ascii="Times New Roman" w:hAnsi="Times New Roman" w:cs="Times New Roman"/>
            <w:color w:val="auto"/>
            <w:sz w:val="24"/>
            <w:szCs w:val="24"/>
          </w:rPr>
          <w:t>=325&amp;</w:t>
        </w:r>
        <w:r w:rsidR="002553C3" w:rsidRPr="00BA3AA2">
          <w:rPr>
            <w:rStyle w:val="ac"/>
            <w:rFonts w:ascii="Times New Roman" w:hAnsi="Times New Roman" w:cs="Times New Roman"/>
            <w:color w:val="auto"/>
            <w:sz w:val="24"/>
            <w:szCs w:val="24"/>
            <w:lang w:val="en-US"/>
          </w:rPr>
          <w:t>langId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Trade Union Committee for Education (ETUCE)</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4"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csee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etuce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news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archive</w:t>
        </w:r>
        <w:r w:rsidR="002553C3" w:rsidRPr="00BA3AA2">
          <w:rPr>
            <w:rStyle w:val="ac"/>
            <w:rFonts w:ascii="Times New Roman" w:hAnsi="Times New Roman" w:cs="Times New Roman"/>
            <w:color w:val="auto"/>
            <w:sz w:val="24"/>
            <w:szCs w:val="24"/>
          </w:rPr>
          <w:t>/1611-</w:t>
        </w:r>
        <w:r w:rsidR="002553C3" w:rsidRPr="00BA3AA2">
          <w:rPr>
            <w:rStyle w:val="ac"/>
            <w:rFonts w:ascii="Times New Roman" w:hAnsi="Times New Roman" w:cs="Times New Roman"/>
            <w:color w:val="auto"/>
            <w:sz w:val="24"/>
            <w:szCs w:val="24"/>
            <w:lang w:val="en-US"/>
          </w:rPr>
          <w:t>eurydice</w:t>
        </w:r>
        <w:r w:rsidR="002553C3" w:rsidRPr="00BA3AA2">
          <w:rPr>
            <w:rStyle w:val="ac"/>
            <w:rFonts w:ascii="Times New Roman" w:hAnsi="Times New Roman" w:cs="Times New Roman"/>
            <w:color w:val="auto"/>
            <w:sz w:val="24"/>
            <w:szCs w:val="24"/>
          </w:rPr>
          <w:t>-2-</w:t>
        </w:r>
        <w:r w:rsidR="002553C3" w:rsidRPr="00BA3AA2">
          <w:rPr>
            <w:rStyle w:val="ac"/>
            <w:rFonts w:ascii="Times New Roman" w:hAnsi="Times New Roman" w:cs="Times New Roman"/>
            <w:color w:val="auto"/>
            <w:sz w:val="24"/>
            <w:szCs w:val="24"/>
            <w:lang w:val="en-US"/>
          </w:rPr>
          <w:t>new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reports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published</w:t>
        </w:r>
      </w:hyperlink>
      <w:r w:rsidR="002553C3" w:rsidRPr="00BA3AA2">
        <w:rPr>
          <w:rFonts w:ascii="Times New Roman" w:hAnsi="Times New Roman" w:cs="Times New Roman"/>
          <w:sz w:val="24"/>
          <w:szCs w:val="24"/>
        </w:rPr>
        <w:t xml:space="preserve"> (дата обращения: </w:t>
      </w:r>
      <w:r w:rsidR="002C1BC5" w:rsidRPr="00BA3AA2">
        <w:rPr>
          <w:rFonts w:ascii="Times New Roman" w:hAnsi="Times New Roman" w:cs="Times New Roman"/>
          <w:sz w:val="24"/>
          <w:szCs w:val="24"/>
        </w:rPr>
        <w:t>30</w:t>
      </w:r>
      <w:r w:rsidR="002553C3" w:rsidRPr="00BA3AA2">
        <w:rPr>
          <w:rFonts w:ascii="Times New Roman" w:hAnsi="Times New Roman" w:cs="Times New Roman"/>
          <w:sz w:val="24"/>
          <w:szCs w:val="24"/>
        </w:rPr>
        <w:t>.03.2019)</w:t>
      </w:r>
    </w:p>
    <w:p w:rsidR="00976E5F" w:rsidRPr="00BA3AA2" w:rsidRDefault="003E2ECC" w:rsidP="002C1BC5">
      <w:pPr>
        <w:pStyle w:val="af"/>
        <w:numPr>
          <w:ilvl w:val="0"/>
          <w:numId w:val="30"/>
        </w:numPr>
        <w:spacing w:before="0" w:beforeAutospacing="0" w:after="0" w:afterAutospacing="0" w:line="360" w:lineRule="auto"/>
        <w:jc w:val="both"/>
        <w:textAlignment w:val="top"/>
        <w:rPr>
          <w:lang w:val="en-US"/>
        </w:rPr>
      </w:pPr>
      <w:r w:rsidRPr="00BA3AA2">
        <w:rPr>
          <w:shd w:val="clear" w:color="auto" w:fill="FFFFFF"/>
          <w:lang w:val="en-US"/>
        </w:rPr>
        <w:t>European Web Site On Integration, Migrant Integration Information and good practices</w:t>
      </w:r>
    </w:p>
    <w:p w:rsidR="003E2ECC" w:rsidRPr="00BA3AA2" w:rsidRDefault="00976E5F" w:rsidP="002C1BC5">
      <w:pPr>
        <w:pStyle w:val="af"/>
        <w:spacing w:before="0" w:beforeAutospacing="0" w:after="0" w:afterAutospacing="0" w:line="360" w:lineRule="auto"/>
        <w:ind w:left="720"/>
        <w:jc w:val="both"/>
        <w:textAlignment w:val="top"/>
      </w:pPr>
      <w:r w:rsidRPr="00BA3AA2">
        <w:rPr>
          <w:lang w:val="en-US"/>
        </w:rPr>
        <w:t>URL</w:t>
      </w:r>
      <w:r w:rsidRPr="00BA3AA2">
        <w:t xml:space="preserve">: </w:t>
      </w:r>
      <w:hyperlink r:id="rId65" w:history="1">
        <w:r w:rsidR="002553C3" w:rsidRPr="00BA3AA2">
          <w:rPr>
            <w:rStyle w:val="ac"/>
            <w:color w:val="auto"/>
            <w:lang w:val="en-US"/>
          </w:rPr>
          <w:t>https</w:t>
        </w:r>
        <w:r w:rsidR="002553C3" w:rsidRPr="00BA3AA2">
          <w:rPr>
            <w:rStyle w:val="ac"/>
            <w:color w:val="auto"/>
          </w:rPr>
          <w:t>://</w:t>
        </w:r>
        <w:r w:rsidR="002553C3" w:rsidRPr="00BA3AA2">
          <w:rPr>
            <w:rStyle w:val="ac"/>
            <w:color w:val="auto"/>
            <w:lang w:val="en-US"/>
          </w:rPr>
          <w:t>ec</w:t>
        </w:r>
        <w:r w:rsidR="002553C3" w:rsidRPr="00BA3AA2">
          <w:rPr>
            <w:rStyle w:val="ac"/>
            <w:color w:val="auto"/>
          </w:rPr>
          <w:t>.</w:t>
        </w:r>
        <w:r w:rsidR="002553C3" w:rsidRPr="00BA3AA2">
          <w:rPr>
            <w:rStyle w:val="ac"/>
            <w:color w:val="auto"/>
            <w:lang w:val="en-US"/>
          </w:rPr>
          <w:t>europa</w:t>
        </w:r>
        <w:r w:rsidR="002553C3" w:rsidRPr="00BA3AA2">
          <w:rPr>
            <w:rStyle w:val="ac"/>
            <w:color w:val="auto"/>
          </w:rPr>
          <w:t>.</w:t>
        </w:r>
        <w:r w:rsidR="002553C3" w:rsidRPr="00BA3AA2">
          <w:rPr>
            <w:rStyle w:val="ac"/>
            <w:color w:val="auto"/>
            <w:lang w:val="en-US"/>
          </w:rPr>
          <w:t>eu</w:t>
        </w:r>
        <w:r w:rsidR="002553C3" w:rsidRPr="00BA3AA2">
          <w:rPr>
            <w:rStyle w:val="ac"/>
            <w:color w:val="auto"/>
          </w:rPr>
          <w:t>/</w:t>
        </w:r>
        <w:r w:rsidR="002553C3" w:rsidRPr="00BA3AA2">
          <w:rPr>
            <w:rStyle w:val="ac"/>
            <w:color w:val="auto"/>
            <w:lang w:val="en-US"/>
          </w:rPr>
          <w:t>migrant</w:t>
        </w:r>
        <w:r w:rsidR="002553C3" w:rsidRPr="00BA3AA2">
          <w:rPr>
            <w:rStyle w:val="ac"/>
            <w:color w:val="auto"/>
          </w:rPr>
          <w:t>-</w:t>
        </w:r>
        <w:r w:rsidR="002553C3" w:rsidRPr="00BA3AA2">
          <w:rPr>
            <w:rStyle w:val="ac"/>
            <w:color w:val="auto"/>
            <w:lang w:val="en-US"/>
          </w:rPr>
          <w:t>integration</w:t>
        </w:r>
        <w:r w:rsidR="002553C3" w:rsidRPr="00BA3AA2">
          <w:rPr>
            <w:rStyle w:val="ac"/>
            <w:color w:val="auto"/>
          </w:rPr>
          <w:t>/</w:t>
        </w:r>
        <w:r w:rsidR="002553C3" w:rsidRPr="00BA3AA2">
          <w:rPr>
            <w:rStyle w:val="ac"/>
            <w:color w:val="auto"/>
            <w:lang w:val="en-US"/>
          </w:rPr>
          <w:t>the</w:t>
        </w:r>
        <w:r w:rsidR="002553C3" w:rsidRPr="00BA3AA2">
          <w:rPr>
            <w:rStyle w:val="ac"/>
            <w:color w:val="auto"/>
          </w:rPr>
          <w:t>-</w:t>
        </w:r>
        <w:r w:rsidR="002553C3" w:rsidRPr="00BA3AA2">
          <w:rPr>
            <w:rStyle w:val="ac"/>
            <w:color w:val="auto"/>
            <w:lang w:val="en-US"/>
          </w:rPr>
          <w:t>eu</w:t>
        </w:r>
        <w:r w:rsidR="002553C3" w:rsidRPr="00BA3AA2">
          <w:rPr>
            <w:rStyle w:val="ac"/>
            <w:color w:val="auto"/>
          </w:rPr>
          <w:t>-</w:t>
        </w:r>
        <w:r w:rsidR="002553C3" w:rsidRPr="00BA3AA2">
          <w:rPr>
            <w:rStyle w:val="ac"/>
            <w:color w:val="auto"/>
            <w:lang w:val="en-US"/>
          </w:rPr>
          <w:t>and</w:t>
        </w:r>
        <w:r w:rsidR="002553C3" w:rsidRPr="00BA3AA2">
          <w:rPr>
            <w:rStyle w:val="ac"/>
            <w:color w:val="auto"/>
          </w:rPr>
          <w:t>-</w:t>
        </w:r>
        <w:r w:rsidR="002553C3" w:rsidRPr="00BA3AA2">
          <w:rPr>
            <w:rStyle w:val="ac"/>
            <w:color w:val="auto"/>
            <w:lang w:val="en-US"/>
          </w:rPr>
          <w:t>integration</w:t>
        </w:r>
        <w:r w:rsidR="002553C3" w:rsidRPr="00BA3AA2">
          <w:rPr>
            <w:rStyle w:val="ac"/>
            <w:color w:val="auto"/>
          </w:rPr>
          <w:t>/</w:t>
        </w:r>
        <w:r w:rsidR="002553C3" w:rsidRPr="00BA3AA2">
          <w:rPr>
            <w:rStyle w:val="ac"/>
            <w:color w:val="auto"/>
            <w:lang w:val="en-US"/>
          </w:rPr>
          <w:t>framework</w:t>
        </w:r>
      </w:hyperlink>
      <w:r w:rsidR="002553C3" w:rsidRPr="00BA3AA2">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European Web Site On Integration</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6"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home</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Explaining the rules. EU Immigration Portal. 06.12.2016</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7" w:history="1">
        <w:r w:rsidR="002553C3" w:rsidRPr="00BA3AA2">
          <w:rPr>
            <w:rStyle w:val="ac"/>
            <w:rFonts w:ascii="Times New Roman" w:hAnsi="Times New Roman" w:cs="Times New Roman"/>
            <w:color w:val="auto"/>
            <w:sz w:val="24"/>
            <w:szCs w:val="24"/>
            <w:lang w:val="en-US"/>
          </w:rPr>
          <w:t>http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immigration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who</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does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what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more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information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explaining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the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rules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why</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are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there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rules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and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national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rules</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en</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Fondation Robert Schuman / European Issue N°449 / 30th October 2017 </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8"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robert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schuman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european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issues</w:t>
        </w:r>
        <w:r w:rsidR="002553C3" w:rsidRPr="00BA3AA2">
          <w:rPr>
            <w:rStyle w:val="ac"/>
            <w:rFonts w:ascii="Times New Roman" w:hAnsi="Times New Roman" w:cs="Times New Roman"/>
            <w:color w:val="auto"/>
            <w:sz w:val="24"/>
            <w:szCs w:val="24"/>
          </w:rPr>
          <w:t>/0449-</w:t>
        </w:r>
        <w:r w:rsidR="002553C3" w:rsidRPr="00BA3AA2">
          <w:rPr>
            <w:rStyle w:val="ac"/>
            <w:rFonts w:ascii="Times New Roman" w:hAnsi="Times New Roman" w:cs="Times New Roman"/>
            <w:color w:val="auto"/>
            <w:sz w:val="24"/>
            <w:szCs w:val="24"/>
            <w:lang w:val="en-US"/>
          </w:rPr>
          <w:t>models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of</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europe</w:t>
        </w:r>
      </w:hyperlink>
      <w:r w:rsidR="002553C3" w:rsidRPr="00BA3AA2">
        <w:rPr>
          <w:rFonts w:ascii="Times New Roman" w:hAnsi="Times New Roman" w:cs="Times New Roman"/>
          <w:sz w:val="24"/>
          <w:szCs w:val="24"/>
        </w:rPr>
        <w:t xml:space="preserve"> (дата обращения: </w:t>
      </w:r>
      <w:r w:rsidR="002C1BC5" w:rsidRPr="00BA3AA2">
        <w:rPr>
          <w:rFonts w:ascii="Times New Roman" w:hAnsi="Times New Roman" w:cs="Times New Roman"/>
          <w:sz w:val="24"/>
          <w:szCs w:val="24"/>
        </w:rPr>
        <w:t>17.02.</w:t>
      </w:r>
      <w:r w:rsidR="002553C3" w:rsidRPr="00BA3AA2">
        <w:rPr>
          <w:rFonts w:ascii="Times New Roman" w:hAnsi="Times New Roman" w:cs="Times New Roman"/>
          <w:sz w:val="24"/>
          <w:szCs w:val="24"/>
        </w:rPr>
        <w:t>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shd w:val="clear" w:color="auto" w:fill="FFFFFF"/>
          <w:lang w:val="en-US"/>
        </w:rPr>
        <w:lastRenderedPageBreak/>
        <w:t>Framework Decision on combating certain forms and expressions of racism and xenophobia by means of criminal law</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69"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lex</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legal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content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TXT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uri</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LEGISSUM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l</w:t>
        </w:r>
        <w:r w:rsidR="002553C3" w:rsidRPr="00BA3AA2">
          <w:rPr>
            <w:rStyle w:val="ac"/>
            <w:rFonts w:ascii="Times New Roman" w:hAnsi="Times New Roman" w:cs="Times New Roman"/>
            <w:color w:val="auto"/>
            <w:sz w:val="24"/>
            <w:szCs w:val="24"/>
          </w:rPr>
          <w:t>33178</w:t>
        </w:r>
      </w:hyperlink>
      <w:r w:rsidR="002553C3" w:rsidRPr="00BA3AA2">
        <w:rPr>
          <w:rFonts w:ascii="Times New Roman" w:hAnsi="Times New Roman" w:cs="Times New Roman"/>
          <w:sz w:val="24"/>
          <w:szCs w:val="24"/>
        </w:rPr>
        <w:t xml:space="preserve"> (дата обращения: </w:t>
      </w:r>
      <w:r w:rsidR="002C1BC5" w:rsidRPr="00BA3AA2">
        <w:rPr>
          <w:rFonts w:ascii="Times New Roman" w:hAnsi="Times New Roman" w:cs="Times New Roman"/>
          <w:sz w:val="24"/>
          <w:szCs w:val="24"/>
        </w:rPr>
        <w:t>30</w:t>
      </w:r>
      <w:r w:rsidR="002553C3" w:rsidRPr="00BA3AA2">
        <w:rPr>
          <w:rFonts w:ascii="Times New Roman" w:hAnsi="Times New Roman" w:cs="Times New Roman"/>
          <w:sz w:val="24"/>
          <w:szCs w:val="24"/>
        </w:rPr>
        <w:t>.03.2019)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Internal Market, Industry, Entrepreneurship and SMEs</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0"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growth</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smes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promoting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entrepreneurship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action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plan</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en</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International Organization for Migration </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1"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iom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files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live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sites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iom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files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What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Do</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docs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IOM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DMM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Factsheet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LHD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pdf</w:t>
        </w:r>
      </w:hyperlink>
      <w:r w:rsidR="002553C3" w:rsidRPr="00BA3AA2">
        <w:rPr>
          <w:rFonts w:ascii="Times New Roman" w:hAnsi="Times New Roman" w:cs="Times New Roman"/>
          <w:sz w:val="24"/>
          <w:szCs w:val="24"/>
        </w:rPr>
        <w:t xml:space="preserve"> (дата обращения: 17.02.2019)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International Organization for Migration </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2"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iom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sites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default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files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our</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work</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ODG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GCM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IOM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Thematic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Paper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and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Social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Cohesion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pdf</w:t>
        </w:r>
      </w:hyperlink>
      <w:r w:rsidR="002553C3" w:rsidRPr="00BA3AA2">
        <w:rPr>
          <w:rFonts w:ascii="Times New Roman" w:hAnsi="Times New Roman" w:cs="Times New Roman"/>
          <w:sz w:val="24"/>
          <w:szCs w:val="24"/>
        </w:rPr>
        <w:t xml:space="preserve"> (дата обращения: 17.02.2019)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t>IRC</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3" w:anchor="what-are-the-main-humanitarian-challenges-in-greece"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rescue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country</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greece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what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are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the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main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humanitarian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challenges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greece</w:t>
        </w:r>
      </w:hyperlink>
      <w:r w:rsidR="002553C3" w:rsidRPr="00BA3AA2">
        <w:rPr>
          <w:rFonts w:ascii="Times New Roman" w:hAnsi="Times New Roman" w:cs="Times New Roman"/>
          <w:sz w:val="24"/>
          <w:szCs w:val="24"/>
        </w:rPr>
        <w:t xml:space="preserve"> (дата обращения: 30.03.2019)</w:t>
      </w:r>
    </w:p>
    <w:p w:rsidR="00976E5F" w:rsidRPr="00BA3AA2" w:rsidRDefault="00976E5F" w:rsidP="002C1BC5">
      <w:pPr>
        <w:pStyle w:val="af0"/>
        <w:numPr>
          <w:ilvl w:val="0"/>
          <w:numId w:val="30"/>
        </w:numPr>
        <w:spacing w:line="360" w:lineRule="auto"/>
        <w:jc w:val="both"/>
        <w:rPr>
          <w:rFonts w:ascii="Times New Roman" w:hAnsi="Times New Roman" w:cs="Times New Roman"/>
          <w:bCs/>
          <w:spacing w:val="-15"/>
          <w:sz w:val="24"/>
          <w:szCs w:val="24"/>
          <w:lang w:val="en-US"/>
        </w:rPr>
      </w:pPr>
      <w:r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Jeanne Park. Europe's Migration Crisis. Council on Foreign relations. 23.09.2015</w:t>
      </w:r>
    </w:p>
    <w:p w:rsidR="003E2ECC" w:rsidRPr="00BA3AA2" w:rsidRDefault="00976E5F" w:rsidP="002C1BC5">
      <w:pPr>
        <w:pStyle w:val="af0"/>
        <w:spacing w:line="360" w:lineRule="auto"/>
        <w:ind w:left="720"/>
        <w:jc w:val="both"/>
        <w:rPr>
          <w:rFonts w:ascii="Times New Roman" w:hAnsi="Times New Roman" w:cs="Times New Roman"/>
          <w:bCs/>
          <w:spacing w:val="-15"/>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4" w:history="1">
        <w:r w:rsidR="002553C3" w:rsidRPr="00BA3AA2">
          <w:rPr>
            <w:rStyle w:val="ac"/>
            <w:rFonts w:ascii="Times New Roman" w:hAnsi="Times New Roman" w:cs="Times New Roman"/>
            <w:color w:val="auto"/>
            <w:sz w:val="24"/>
            <w:szCs w:val="24"/>
            <w:lang w:val="en-US" w:eastAsia="ru-RU"/>
          </w:rPr>
          <w:t>http</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www</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cfr</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org</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migration</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europes</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migration</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crisis</w:t>
        </w:r>
        <w:r w:rsidR="002553C3" w:rsidRPr="00BA3AA2">
          <w:rPr>
            <w:rStyle w:val="ac"/>
            <w:rFonts w:ascii="Times New Roman" w:hAnsi="Times New Roman" w:cs="Times New Roman"/>
            <w:color w:val="auto"/>
            <w:sz w:val="24"/>
            <w:szCs w:val="24"/>
            <w:lang w:eastAsia="ru-RU"/>
          </w:rPr>
          <w:t>/</w:t>
        </w:r>
        <w:r w:rsidR="002553C3" w:rsidRPr="00BA3AA2">
          <w:rPr>
            <w:rStyle w:val="ac"/>
            <w:rFonts w:ascii="Times New Roman" w:hAnsi="Times New Roman" w:cs="Times New Roman"/>
            <w:color w:val="auto"/>
            <w:sz w:val="24"/>
            <w:szCs w:val="24"/>
            <w:lang w:val="en-US" w:eastAsia="ru-RU"/>
          </w:rPr>
          <w:t>p</w:t>
        </w:r>
        <w:r w:rsidR="002553C3" w:rsidRPr="00BA3AA2">
          <w:rPr>
            <w:rStyle w:val="ac"/>
            <w:rFonts w:ascii="Times New Roman" w:hAnsi="Times New Roman" w:cs="Times New Roman"/>
            <w:color w:val="auto"/>
            <w:sz w:val="24"/>
            <w:szCs w:val="24"/>
            <w:lang w:eastAsia="ru-RU"/>
          </w:rPr>
          <w:t>32874</w:t>
        </w:r>
      </w:hyperlink>
      <w:r w:rsidR="002553C3" w:rsidRPr="00BA3AA2">
        <w:rPr>
          <w:rFonts w:ascii="Times New Roman" w:hAnsi="Times New Roman" w:cs="Times New Roman"/>
          <w:sz w:val="24"/>
          <w:szCs w:val="24"/>
          <w:lang w:eastAsia="ru-RU"/>
        </w:rPr>
        <w:t xml:space="preserve"> </w:t>
      </w:r>
      <w:r w:rsidR="002553C3" w:rsidRPr="00BA3AA2">
        <w:rPr>
          <w:rFonts w:ascii="Times New Roman" w:hAnsi="Times New Roman" w:cs="Times New Roman"/>
          <w:sz w:val="24"/>
          <w:szCs w:val="24"/>
        </w:rPr>
        <w:t>(дата обращения: 17.02.2019)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Joana Kosho, Media Influence On Public Opinion Attitudes Toward The Migration Crisis</w:t>
      </w:r>
      <w:r w:rsidRPr="00BA3AA2">
        <w:rPr>
          <w:rFonts w:ascii="Tahoma" w:hAnsi="Tahoma" w:cs="Tahoma"/>
          <w:sz w:val="24"/>
          <w:szCs w:val="24"/>
        </w:rPr>
        <w:t>﻿</w:t>
      </w:r>
      <w:r w:rsidRPr="00BA3AA2">
        <w:rPr>
          <w:rFonts w:ascii="Times New Roman" w:hAnsi="Times New Roman" w:cs="Times New Roman"/>
          <w:sz w:val="24"/>
          <w:szCs w:val="24"/>
          <w:lang w:val="en-US"/>
        </w:rPr>
        <w:t xml:space="preserve">, International Journal Of Scientific &amp; Technology Research </w:t>
      </w:r>
      <w:r w:rsidR="00976E5F" w:rsidRPr="00BA3AA2">
        <w:rPr>
          <w:rFonts w:ascii="Times New Roman" w:hAnsi="Times New Roman" w:cs="Times New Roman"/>
          <w:sz w:val="24"/>
          <w:szCs w:val="24"/>
          <w:lang w:val="en-US"/>
        </w:rPr>
        <w:t>Volume 5, Issue 05, May 2016, 1</w:t>
      </w:r>
      <w:r w:rsidRPr="00BA3AA2">
        <w:rPr>
          <w:rFonts w:ascii="Times New Roman" w:hAnsi="Times New Roman" w:cs="Times New Roman"/>
          <w:sz w:val="24"/>
          <w:szCs w:val="24"/>
          <w:lang w:val="en-US"/>
        </w:rPr>
        <w:t>87</w:t>
      </w:r>
      <w:r w:rsidR="00976E5F" w:rsidRPr="00BA3AA2">
        <w:rPr>
          <w:rFonts w:ascii="Times New Roman" w:hAnsi="Times New Roman" w:cs="Times New Roman"/>
          <w:sz w:val="24"/>
          <w:szCs w:val="24"/>
        </w:rPr>
        <w:t>р</w:t>
      </w:r>
      <w:r w:rsidR="00976E5F" w:rsidRPr="00BA3AA2">
        <w:rPr>
          <w:rFonts w:ascii="Times New Roman" w:hAnsi="Times New Roman" w:cs="Times New Roman"/>
          <w:sz w:val="24"/>
          <w:szCs w:val="24"/>
          <w:lang w:val="en-US"/>
        </w:rPr>
        <w:t>.</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t xml:space="preserve">Koopmans R., Statham R. Challenging the Liberal Nation-State? Postnationalism, Multiculturalism and the Collective Claims Making of Migrants and Ethnic Minorities in Britain and Germany // American Journal of Sociology. </w:t>
      </w:r>
      <w:r w:rsidRPr="00BA3AA2">
        <w:rPr>
          <w:rFonts w:ascii="Times New Roman" w:hAnsi="Times New Roman" w:cs="Times New Roman"/>
          <w:sz w:val="24"/>
          <w:szCs w:val="24"/>
        </w:rPr>
        <w:t xml:space="preserve">1999. </w:t>
      </w:r>
      <w:r w:rsidRPr="00BA3AA2">
        <w:rPr>
          <w:rFonts w:ascii="Times New Roman" w:hAnsi="Times New Roman" w:cs="Times New Roman"/>
          <w:sz w:val="24"/>
          <w:szCs w:val="24"/>
          <w:lang w:val="en-US"/>
        </w:rPr>
        <w:t>Vol</w:t>
      </w:r>
      <w:r w:rsidRPr="00BA3AA2">
        <w:rPr>
          <w:rFonts w:ascii="Times New Roman" w:hAnsi="Times New Roman" w:cs="Times New Roman"/>
          <w:sz w:val="24"/>
          <w:szCs w:val="24"/>
        </w:rPr>
        <w:t xml:space="preserve">. 105. </w:t>
      </w:r>
      <w:r w:rsidRPr="00BA3AA2">
        <w:rPr>
          <w:rFonts w:ascii="Times New Roman" w:hAnsi="Times New Roman" w:cs="Times New Roman"/>
          <w:sz w:val="24"/>
          <w:szCs w:val="24"/>
          <w:lang w:val="en-US"/>
        </w:rPr>
        <w:t>No</w:t>
      </w:r>
      <w:r w:rsidRPr="00BA3AA2">
        <w:rPr>
          <w:rFonts w:ascii="Times New Roman" w:hAnsi="Times New Roman" w:cs="Times New Roman"/>
          <w:sz w:val="24"/>
          <w:szCs w:val="24"/>
        </w:rPr>
        <w:t>. 3. 658</w:t>
      </w:r>
      <w:r w:rsidR="00976E5F" w:rsidRPr="00BA3AA2">
        <w:rPr>
          <w:rFonts w:ascii="Times New Roman" w:hAnsi="Times New Roman" w:cs="Times New Roman"/>
          <w:sz w:val="24"/>
          <w:szCs w:val="24"/>
        </w:rPr>
        <w:t>р</w:t>
      </w:r>
      <w:r w:rsidRPr="00BA3AA2">
        <w:rPr>
          <w:rFonts w:ascii="Times New Roman" w:hAnsi="Times New Roman" w:cs="Times New Roman"/>
          <w:sz w:val="24"/>
          <w:szCs w:val="24"/>
        </w:rPr>
        <w:t>.</w:t>
      </w:r>
      <w:r w:rsidRPr="00BA3AA2">
        <w:rPr>
          <w:rFonts w:ascii="Times New Roman" w:hAnsi="Times New Roman" w:cs="Times New Roman"/>
          <w:sz w:val="24"/>
          <w:szCs w:val="24"/>
          <w:lang w:val="en-US"/>
        </w:rPr>
        <w:t> </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shd w:val="clear" w:color="auto" w:fill="FFFFFF"/>
          <w:lang w:val="en-US"/>
        </w:rPr>
        <w:t>Lijphart, A. (1969). "Consociational Democracy". World Politics</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Migrant crisis: Migration to Europe explained in seven charts, BBC. 4.03.2016</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5" w:history="1">
        <w:r w:rsidR="002553C3" w:rsidRPr="00BA3AA2">
          <w:rPr>
            <w:rStyle w:val="ac"/>
            <w:rFonts w:ascii="Times New Roman" w:hAnsi="Times New Roman" w:cs="Times New Roman"/>
            <w:color w:val="auto"/>
            <w:sz w:val="24"/>
            <w:szCs w:val="24"/>
            <w:lang w:val="en-US"/>
          </w:rPr>
          <w:t>http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bbc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news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world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europe</w:t>
        </w:r>
        <w:r w:rsidR="002553C3" w:rsidRPr="00BA3AA2">
          <w:rPr>
            <w:rStyle w:val="ac"/>
            <w:rFonts w:ascii="Times New Roman" w:hAnsi="Times New Roman" w:cs="Times New Roman"/>
            <w:color w:val="auto"/>
            <w:sz w:val="24"/>
            <w:szCs w:val="24"/>
          </w:rPr>
          <w:t>-34131911</w:t>
        </w:r>
      </w:hyperlink>
      <w:r w:rsidR="002553C3" w:rsidRPr="00BA3AA2">
        <w:rPr>
          <w:rFonts w:ascii="Times New Roman" w:hAnsi="Times New Roman" w:cs="Times New Roman"/>
          <w:sz w:val="24"/>
          <w:szCs w:val="24"/>
        </w:rPr>
        <w:t xml:space="preserve"> (дата обращения: 17.02.2019)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Migrant Integration Policy Index</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6" w:history="1">
        <w:r w:rsidR="002553C3" w:rsidRPr="00BA3AA2">
          <w:rPr>
            <w:rStyle w:val="ac"/>
            <w:rFonts w:ascii="Times New Roman" w:hAnsi="Times New Roman" w:cs="Times New Roman"/>
            <w:color w:val="auto"/>
            <w:sz w:val="24"/>
            <w:szCs w:val="24"/>
            <w:lang w:val="en-US"/>
          </w:rPr>
          <w:t>http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mipex</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next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mipex</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country</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russia</w:t>
        </w:r>
      </w:hyperlink>
      <w:r w:rsidR="002553C3" w:rsidRPr="00BA3AA2">
        <w:rPr>
          <w:rFonts w:ascii="Times New Roman" w:hAnsi="Times New Roman" w:cs="Times New Roman"/>
          <w:sz w:val="24"/>
          <w:szCs w:val="24"/>
        </w:rPr>
        <w:t xml:space="preserve"> (дата обращения: 07.04.2019)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Migration Policy Institute </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7" w:history="1">
        <w:r w:rsidR="002553C3" w:rsidRPr="00BA3AA2">
          <w:rPr>
            <w:rStyle w:val="ac"/>
            <w:rFonts w:ascii="Times New Roman" w:hAnsi="Times New Roman" w:cs="Times New Roman"/>
            <w:color w:val="auto"/>
            <w:sz w:val="24"/>
            <w:szCs w:val="24"/>
            <w:lang w:val="en-US"/>
          </w:rPr>
          <w:t>http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migrationpolicy</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topics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immigrant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integration</w:t>
        </w:r>
      </w:hyperlink>
      <w:r w:rsidR="002553C3" w:rsidRPr="00BA3AA2">
        <w:rPr>
          <w:rFonts w:ascii="Times New Roman" w:hAnsi="Times New Roman" w:cs="Times New Roman"/>
          <w:sz w:val="24"/>
          <w:szCs w:val="24"/>
        </w:rPr>
        <w:t xml:space="preserve"> (дата обращения: 17.02.2019)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shd w:val="clear" w:color="auto" w:fill="FFFFFF"/>
          <w:lang w:val="en-US"/>
        </w:rPr>
        <w:lastRenderedPageBreak/>
        <w:t>Milton M. Gordon, "Assimilation in America: Theory and Reality", in </w:t>
      </w:r>
      <w:r w:rsidRPr="00BA3AA2">
        <w:rPr>
          <w:rStyle w:val="af3"/>
          <w:rFonts w:ascii="Times New Roman" w:hAnsi="Times New Roman" w:cs="Times New Roman"/>
          <w:sz w:val="24"/>
          <w:szCs w:val="24"/>
          <w:shd w:val="clear" w:color="auto" w:fill="FFFFFF"/>
          <w:lang w:val="en-US"/>
        </w:rPr>
        <w:t>Daedalus</w:t>
      </w:r>
      <w:r w:rsidR="00976E5F" w:rsidRPr="00BA3AA2">
        <w:rPr>
          <w:rFonts w:ascii="Times New Roman" w:hAnsi="Times New Roman" w:cs="Times New Roman"/>
          <w:sz w:val="24"/>
          <w:szCs w:val="24"/>
          <w:shd w:val="clear" w:color="auto" w:fill="FFFFFF"/>
          <w:lang w:val="en-US"/>
        </w:rPr>
        <w:t xml:space="preserve">, Vol. XC (1961): </w:t>
      </w:r>
      <w:r w:rsidRPr="00BA3AA2">
        <w:rPr>
          <w:rFonts w:ascii="Times New Roman" w:hAnsi="Times New Roman" w:cs="Times New Roman"/>
          <w:sz w:val="24"/>
          <w:szCs w:val="24"/>
          <w:shd w:val="clear" w:color="auto" w:fill="FFFFFF"/>
          <w:lang w:val="en-US"/>
        </w:rPr>
        <w:t>185</w:t>
      </w:r>
      <w:r w:rsidR="00976E5F" w:rsidRPr="00BA3AA2">
        <w:rPr>
          <w:rFonts w:ascii="Times New Roman" w:hAnsi="Times New Roman" w:cs="Times New Roman"/>
          <w:sz w:val="24"/>
          <w:szCs w:val="24"/>
          <w:shd w:val="clear" w:color="auto" w:fill="FFFFFF"/>
        </w:rPr>
        <w:t>р</w:t>
      </w:r>
      <w:r w:rsidR="00976E5F" w:rsidRPr="00BA3AA2">
        <w:rPr>
          <w:rFonts w:ascii="Times New Roman" w:hAnsi="Times New Roman" w:cs="Times New Roman"/>
          <w:sz w:val="24"/>
          <w:szCs w:val="24"/>
          <w:shd w:val="clear" w:color="auto" w:fill="FFFFFF"/>
          <w:lang w:val="en-US"/>
        </w:rPr>
        <w:t>.</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Mulvey, G. (2013) In Search of Normality: Refugee Integration in Scotland, Glasgow, Scottish Refugee Council.</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Patinkin, IRC, 6. 03. 2017</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8"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rescue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press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release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irc</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ambassador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and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actor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mandy</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patinkin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calls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political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leaders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show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compassion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time</w:t>
        </w:r>
      </w:hyperlink>
      <w:r w:rsidR="002553C3" w:rsidRPr="00BA3AA2">
        <w:rPr>
          <w:rFonts w:ascii="Times New Roman" w:hAnsi="Times New Roman" w:cs="Times New Roman"/>
          <w:sz w:val="24"/>
          <w:szCs w:val="24"/>
        </w:rPr>
        <w:t xml:space="preserve"> (дата обращения: 30.03.2019)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Pew Research Center, 09/16/2016</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79"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pewresearch</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fact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tank</w:t>
        </w:r>
        <w:r w:rsidR="002553C3" w:rsidRPr="00BA3AA2">
          <w:rPr>
            <w:rStyle w:val="ac"/>
            <w:rFonts w:ascii="Times New Roman" w:hAnsi="Times New Roman" w:cs="Times New Roman"/>
            <w:color w:val="auto"/>
            <w:sz w:val="24"/>
            <w:szCs w:val="24"/>
          </w:rPr>
          <w:t>/2016/09/16/</w:t>
        </w:r>
        <w:r w:rsidR="002553C3" w:rsidRPr="00BA3AA2">
          <w:rPr>
            <w:rStyle w:val="ac"/>
            <w:rFonts w:ascii="Times New Roman" w:hAnsi="Times New Roman" w:cs="Times New Roman"/>
            <w:color w:val="auto"/>
            <w:sz w:val="24"/>
            <w:szCs w:val="24"/>
            <w:lang w:val="en-US"/>
          </w:rPr>
          <w:t>european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opinions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of</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the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refugee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crisis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in</w:t>
        </w:r>
        <w:r w:rsidR="002553C3" w:rsidRPr="00BA3AA2">
          <w:rPr>
            <w:rStyle w:val="ac"/>
            <w:rFonts w:ascii="Times New Roman" w:hAnsi="Times New Roman" w:cs="Times New Roman"/>
            <w:color w:val="auto"/>
            <w:sz w:val="24"/>
            <w:szCs w:val="24"/>
          </w:rPr>
          <w:t>-5-</w:t>
        </w:r>
        <w:r w:rsidR="002553C3" w:rsidRPr="00BA3AA2">
          <w:rPr>
            <w:rStyle w:val="ac"/>
            <w:rFonts w:ascii="Times New Roman" w:hAnsi="Times New Roman" w:cs="Times New Roman"/>
            <w:color w:val="auto"/>
            <w:sz w:val="24"/>
            <w:szCs w:val="24"/>
            <w:lang w:val="en-US"/>
          </w:rPr>
          <w:t>charts</w:t>
        </w:r>
        <w:r w:rsidR="002553C3" w:rsidRPr="00BA3AA2">
          <w:rPr>
            <w:rStyle w:val="ac"/>
            <w:rFonts w:ascii="Times New Roman" w:hAnsi="Times New Roman" w:cs="Times New Roman"/>
            <w:color w:val="auto"/>
            <w:sz w:val="24"/>
            <w:szCs w:val="24"/>
          </w:rPr>
          <w:t>/</w:t>
        </w:r>
      </w:hyperlink>
      <w:r w:rsidR="002553C3"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Phillimore, J. (2011b) ‘Refugees, acculturation strategies, stress and integration’, Journ</w:t>
      </w:r>
      <w:r w:rsidR="00976E5F" w:rsidRPr="00BA3AA2">
        <w:rPr>
          <w:rFonts w:ascii="Times New Roman" w:hAnsi="Times New Roman" w:cs="Times New Roman"/>
          <w:sz w:val="24"/>
          <w:szCs w:val="24"/>
          <w:lang w:val="en-US"/>
        </w:rPr>
        <w:t xml:space="preserve">al of Social Policy, 40(3): </w:t>
      </w:r>
      <w:r w:rsidRPr="00BA3AA2">
        <w:rPr>
          <w:rFonts w:ascii="Times New Roman" w:hAnsi="Times New Roman" w:cs="Times New Roman"/>
          <w:sz w:val="24"/>
          <w:szCs w:val="24"/>
          <w:lang w:val="en-US"/>
        </w:rPr>
        <w:t>593</w:t>
      </w:r>
      <w:r w:rsidR="00976E5F" w:rsidRPr="00BA3AA2">
        <w:rPr>
          <w:rFonts w:ascii="Times New Roman" w:hAnsi="Times New Roman" w:cs="Times New Roman"/>
          <w:sz w:val="24"/>
          <w:szCs w:val="24"/>
        </w:rPr>
        <w:t>р</w:t>
      </w:r>
      <w:r w:rsidRPr="00BA3AA2">
        <w:rPr>
          <w:rFonts w:ascii="Times New Roman" w:hAnsi="Times New Roman" w:cs="Times New Roman"/>
          <w:sz w:val="24"/>
          <w:szCs w:val="24"/>
          <w:lang w:val="en-US"/>
        </w:rPr>
        <w:t>.</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t xml:space="preserve">Press Release. 2618th Council Meeting. Justice and Home Affairs. Brussels, 19 November 2004. </w:t>
      </w:r>
      <w:hyperlink r:id="rId80" w:history="1">
        <w:r w:rsidR="002553C3" w:rsidRPr="00BA3AA2">
          <w:rPr>
            <w:rStyle w:val="ac"/>
            <w:rFonts w:ascii="Times New Roman" w:hAnsi="Times New Roman" w:cs="Times New Roman"/>
            <w:color w:val="auto"/>
            <w:sz w:val="24"/>
            <w:szCs w:val="24"/>
            <w:lang w:val="en-US"/>
          </w:rPr>
          <w:t>URL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consilium</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ueDocs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cms</w:t>
        </w:r>
        <w:r w:rsidR="002553C3" w:rsidRPr="00BA3AA2">
          <w:rPr>
            <w:rStyle w:val="ac"/>
            <w:rFonts w:ascii="Times New Roman" w:hAnsi="Times New Roman" w:cs="Times New Roman"/>
            <w:color w:val="auto"/>
            <w:sz w:val="24"/>
            <w:szCs w:val="24"/>
          </w:rPr>
          <w:t>_</w:t>
        </w:r>
        <w:r w:rsidR="002553C3" w:rsidRPr="00BA3AA2">
          <w:rPr>
            <w:rStyle w:val="ac"/>
            <w:rFonts w:ascii="Times New Roman" w:hAnsi="Times New Roman" w:cs="Times New Roman"/>
            <w:color w:val="auto"/>
            <w:sz w:val="24"/>
            <w:szCs w:val="24"/>
            <w:lang w:val="en-US"/>
          </w:rPr>
          <w:t>Data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docs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pressData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jha</w:t>
        </w:r>
        <w:r w:rsidR="002553C3" w:rsidRPr="00BA3AA2">
          <w:rPr>
            <w:rStyle w:val="ac"/>
            <w:rFonts w:ascii="Times New Roman" w:hAnsi="Times New Roman" w:cs="Times New Roman"/>
            <w:color w:val="auto"/>
            <w:sz w:val="24"/>
            <w:szCs w:val="24"/>
          </w:rPr>
          <w:t>/82745.</w:t>
        </w:r>
        <w:r w:rsidR="002553C3" w:rsidRPr="00BA3AA2">
          <w:rPr>
            <w:rStyle w:val="ac"/>
            <w:rFonts w:ascii="Times New Roman" w:hAnsi="Times New Roman" w:cs="Times New Roman"/>
            <w:color w:val="auto"/>
            <w:sz w:val="24"/>
            <w:szCs w:val="24"/>
            <w:lang w:val="en-US"/>
          </w:rPr>
          <w:t>pdf</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Progress on Integration?Assessing, the impact of the EU Action Plan for the Integration of Third Country Nationals, 2016</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81" w:history="1">
        <w:r w:rsidR="002553C3" w:rsidRPr="00BA3AA2">
          <w:rPr>
            <w:rStyle w:val="ac"/>
            <w:rFonts w:ascii="Times New Roman" w:hAnsi="Times New Roman" w:cs="Times New Roman"/>
            <w:color w:val="auto"/>
            <w:sz w:val="24"/>
            <w:szCs w:val="24"/>
            <w:lang w:val="en-US"/>
          </w:rPr>
          <w:t>https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eurodiaconia</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wordpress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content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uploads</w:t>
        </w:r>
        <w:r w:rsidR="002553C3" w:rsidRPr="00BA3AA2">
          <w:rPr>
            <w:rStyle w:val="ac"/>
            <w:rFonts w:ascii="Times New Roman" w:hAnsi="Times New Roman" w:cs="Times New Roman"/>
            <w:color w:val="auto"/>
            <w:sz w:val="24"/>
            <w:szCs w:val="24"/>
          </w:rPr>
          <w:t>/2017/12/</w:t>
        </w:r>
        <w:r w:rsidR="002553C3" w:rsidRPr="00BA3AA2">
          <w:rPr>
            <w:rStyle w:val="ac"/>
            <w:rFonts w:ascii="Times New Roman" w:hAnsi="Times New Roman" w:cs="Times New Roman"/>
            <w:color w:val="auto"/>
            <w:sz w:val="24"/>
            <w:szCs w:val="24"/>
            <w:lang w:val="en-US"/>
          </w:rPr>
          <w:t>FINAL</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Report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Action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Plan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Report</w:t>
        </w:r>
        <w:r w:rsidR="002553C3" w:rsidRPr="00BA3AA2">
          <w:rPr>
            <w:rStyle w:val="ac"/>
            <w:rFonts w:ascii="Times New Roman" w:hAnsi="Times New Roman" w:cs="Times New Roman"/>
            <w:color w:val="auto"/>
            <w:sz w:val="24"/>
            <w:szCs w:val="24"/>
          </w:rPr>
          <w:t>-141217.</w:t>
        </w:r>
        <w:r w:rsidR="002553C3" w:rsidRPr="00BA3AA2">
          <w:rPr>
            <w:rStyle w:val="ac"/>
            <w:rFonts w:ascii="Times New Roman" w:hAnsi="Times New Roman" w:cs="Times New Roman"/>
            <w:color w:val="auto"/>
            <w:sz w:val="24"/>
            <w:szCs w:val="24"/>
            <w:lang w:val="en-US"/>
          </w:rPr>
          <w:t>pdf</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Projects abroad</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82" w:anchor="overview" w:history="1">
        <w:r w:rsidR="002553C3" w:rsidRPr="00BA3AA2">
          <w:rPr>
            <w:rStyle w:val="ac"/>
            <w:rFonts w:ascii="Times New Roman" w:hAnsi="Times New Roman" w:cs="Times New Roman"/>
            <w:color w:val="auto"/>
            <w:sz w:val="24"/>
            <w:szCs w:val="24"/>
            <w:lang w:val="en-US"/>
          </w:rPr>
          <w:t>http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www</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projects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abroad</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volunteer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projects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care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refugee</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project</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volunteer</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italy</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overview</w:t>
        </w:r>
      </w:hyperlink>
      <w:r w:rsidR="002553C3" w:rsidRPr="00BA3AA2">
        <w:rPr>
          <w:rFonts w:ascii="Times New Roman" w:hAnsi="Times New Roman" w:cs="Times New Roman"/>
          <w:sz w:val="24"/>
          <w:szCs w:val="24"/>
        </w:rPr>
        <w:t xml:space="preserve"> (дата обращения: 30.03.2019)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shd w:val="clear" w:color="auto" w:fill="FFFFFF"/>
          <w:lang w:val="en-US"/>
        </w:rPr>
        <w:t>Robert Bosch Stiftung, ‘Asyl und Asylbewerber: Wahrnehmungen und Haltungen der Bevölkerung 2014’ (2014).</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Rutter, J. (2013) Back to Basics: Towards a Successful and Cost-effective Integration Policy, London, IPPR.</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Saggar, S., Somerville, W., Ford, R. and Sobolewska, M. (2012) The Impacts of Migration on Social Cohesion and Integration, London, Migration Advisory Committee.</w:t>
      </w:r>
    </w:p>
    <w:p w:rsidR="00976E5F"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SIRIUS Network</w:t>
      </w:r>
    </w:p>
    <w:p w:rsidR="003E2ECC" w:rsidRPr="00BA3AA2" w:rsidRDefault="00976E5F" w:rsidP="002C1BC5">
      <w:pPr>
        <w:pStyle w:val="a5"/>
        <w:spacing w:line="360" w:lineRule="auto"/>
        <w:ind w:left="720"/>
        <w:jc w:val="both"/>
        <w:rPr>
          <w:rFonts w:ascii="Times New Roman" w:hAnsi="Times New Roman" w:cs="Times New Roman"/>
          <w:sz w:val="24"/>
          <w:szCs w:val="24"/>
        </w:rPr>
      </w:pPr>
      <w:r w:rsidRPr="00BA3AA2">
        <w:rPr>
          <w:rFonts w:ascii="Times New Roman" w:hAnsi="Times New Roman" w:cs="Times New Roman"/>
          <w:sz w:val="24"/>
          <w:szCs w:val="24"/>
          <w:lang w:val="en-US"/>
        </w:rPr>
        <w:t>URL</w:t>
      </w:r>
      <w:r w:rsidRPr="00BA3AA2">
        <w:rPr>
          <w:rFonts w:ascii="Times New Roman" w:hAnsi="Times New Roman" w:cs="Times New Roman"/>
          <w:sz w:val="24"/>
          <w:szCs w:val="24"/>
        </w:rPr>
        <w:t xml:space="preserve">: </w:t>
      </w:r>
      <w:hyperlink r:id="rId83" w:history="1">
        <w:r w:rsidR="002553C3" w:rsidRPr="00BA3AA2">
          <w:rPr>
            <w:rStyle w:val="ac"/>
            <w:rFonts w:ascii="Times New Roman" w:hAnsi="Times New Roman" w:cs="Times New Roman"/>
            <w:color w:val="auto"/>
            <w:sz w:val="24"/>
            <w:szCs w:val="24"/>
            <w:lang w:val="en-US"/>
          </w:rPr>
          <w:t>http</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sirius</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edu</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org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tag</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european</w:t>
        </w:r>
        <w:r w:rsidR="002553C3" w:rsidRPr="00BA3AA2">
          <w:rPr>
            <w:rStyle w:val="ac"/>
            <w:rFonts w:ascii="Times New Roman" w:hAnsi="Times New Roman" w:cs="Times New Roman"/>
            <w:color w:val="auto"/>
            <w:sz w:val="24"/>
            <w:szCs w:val="24"/>
          </w:rPr>
          <w:t>-</w:t>
        </w:r>
        <w:r w:rsidR="002553C3" w:rsidRPr="00BA3AA2">
          <w:rPr>
            <w:rStyle w:val="ac"/>
            <w:rFonts w:ascii="Times New Roman" w:hAnsi="Times New Roman" w:cs="Times New Roman"/>
            <w:color w:val="auto"/>
            <w:sz w:val="24"/>
            <w:szCs w:val="24"/>
            <w:lang w:val="en-US"/>
          </w:rPr>
          <w:t>commission</w:t>
        </w:r>
        <w:r w:rsidR="002553C3" w:rsidRPr="00BA3AA2">
          <w:rPr>
            <w:rStyle w:val="ac"/>
            <w:rFonts w:ascii="Times New Roman" w:hAnsi="Times New Roman" w:cs="Times New Roman"/>
            <w:color w:val="auto"/>
            <w:sz w:val="24"/>
            <w:szCs w:val="24"/>
          </w:rPr>
          <w:t>/</w:t>
        </w:r>
      </w:hyperlink>
      <w:r w:rsidR="002553C3" w:rsidRPr="00BA3AA2">
        <w:rPr>
          <w:rFonts w:ascii="Times New Roman" w:hAnsi="Times New Roman" w:cs="Times New Roman"/>
          <w:sz w:val="24"/>
          <w:szCs w:val="24"/>
        </w:rPr>
        <w:t xml:space="preserve"> (дата обращения: 02.03.2019)</w:t>
      </w:r>
    </w:p>
    <w:p w:rsidR="00976E5F" w:rsidRPr="00BA3AA2" w:rsidRDefault="003E2ECC" w:rsidP="002C1BC5">
      <w:pPr>
        <w:pStyle w:val="a4"/>
        <w:numPr>
          <w:ilvl w:val="0"/>
          <w:numId w:val="30"/>
        </w:numPr>
        <w:autoSpaceDE w:val="0"/>
        <w:autoSpaceDN w:val="0"/>
        <w:adjustRightInd w:val="0"/>
        <w:spacing w:after="0"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Sussmuth R. The Future of Migration and Integration Policy in Germany </w:t>
      </w:r>
    </w:p>
    <w:p w:rsidR="003E2ECC" w:rsidRPr="00BA3AA2" w:rsidRDefault="00976E5F" w:rsidP="002C1BC5">
      <w:pPr>
        <w:pStyle w:val="a4"/>
        <w:autoSpaceDE w:val="0"/>
        <w:autoSpaceDN w:val="0"/>
        <w:adjustRightInd w:val="0"/>
        <w:spacing w:after="0"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lastRenderedPageBreak/>
        <w:t>URL</w:t>
      </w:r>
      <w:r w:rsidRPr="00BA3AA2">
        <w:rPr>
          <w:rFonts w:ascii="Times New Roman" w:hAnsi="Times New Roman" w:cs="Times New Roman"/>
          <w:sz w:val="24"/>
          <w:szCs w:val="24"/>
        </w:rPr>
        <w:t xml:space="preserve">: </w:t>
      </w:r>
      <w:r w:rsidR="003E2ECC" w:rsidRPr="00BA3AA2">
        <w:rPr>
          <w:rFonts w:ascii="Times New Roman" w:hAnsi="Times New Roman" w:cs="Times New Roman"/>
          <w:sz w:val="24"/>
          <w:szCs w:val="24"/>
          <w:lang w:val="en-US"/>
        </w:rPr>
        <w:t>www</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migrationpolicy</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org</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pubs</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TCM</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GermanPolicy</w:t>
      </w:r>
      <w:r w:rsidR="003E2ECC" w:rsidRPr="00BA3AA2">
        <w:rPr>
          <w:rFonts w:ascii="Times New Roman" w:hAnsi="Times New Roman" w:cs="Times New Roman"/>
          <w:sz w:val="24"/>
          <w:szCs w:val="24"/>
        </w:rPr>
        <w:t>.</w:t>
      </w:r>
      <w:r w:rsidR="003E2ECC" w:rsidRPr="00BA3AA2">
        <w:rPr>
          <w:rFonts w:ascii="Times New Roman" w:hAnsi="Times New Roman" w:cs="Times New Roman"/>
          <w:sz w:val="24"/>
          <w:szCs w:val="24"/>
          <w:lang w:val="en-US"/>
        </w:rPr>
        <w:t>pdf</w:t>
      </w:r>
      <w:r w:rsidR="003E2ECC" w:rsidRPr="00BA3AA2">
        <w:rPr>
          <w:rFonts w:ascii="Times New Roman" w:hAnsi="Times New Roman" w:cs="Times New Roman"/>
          <w:sz w:val="24"/>
          <w:szCs w:val="24"/>
        </w:rPr>
        <w:t xml:space="preserve"> </w:t>
      </w:r>
      <w:r w:rsidR="002553C3" w:rsidRPr="00BA3AA2">
        <w:rPr>
          <w:rFonts w:ascii="Times New Roman" w:hAnsi="Times New Roman" w:cs="Times New Roman"/>
          <w:sz w:val="24"/>
          <w:szCs w:val="24"/>
        </w:rPr>
        <w:t xml:space="preserve"> (дата обращения: 17.02.2019)</w:t>
      </w:r>
    </w:p>
    <w:p w:rsidR="005465DC" w:rsidRPr="00BA3AA2" w:rsidRDefault="005465D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lang w:val="en-US"/>
        </w:rPr>
        <w:t xml:space="preserve">The Guardian. Dublin regulation leaves asylum seekers with their fingers burnt </w:t>
      </w:r>
      <w:r w:rsidR="00976E5F" w:rsidRPr="00BA3AA2">
        <w:rPr>
          <w:rFonts w:ascii="Times New Roman" w:hAnsi="Times New Roman" w:cs="Times New Roman"/>
          <w:sz w:val="24"/>
          <w:szCs w:val="24"/>
          <w:lang w:val="en-US"/>
        </w:rPr>
        <w:t xml:space="preserve">URL: </w:t>
      </w:r>
      <w:hyperlink r:id="rId84" w:history="1">
        <w:r w:rsidR="002553C3" w:rsidRPr="00BA3AA2">
          <w:rPr>
            <w:rStyle w:val="ac"/>
            <w:rFonts w:ascii="Times New Roman" w:hAnsi="Times New Roman" w:cs="Times New Roman"/>
            <w:color w:val="auto"/>
            <w:sz w:val="24"/>
            <w:szCs w:val="24"/>
            <w:lang w:val="en-US"/>
          </w:rPr>
          <w:t>https://www.theguardian.com/world/2011/oct/07/dublin-regulation-european-asylum-seekers</w:t>
        </w:r>
      </w:hyperlink>
      <w:r w:rsidR="002553C3" w:rsidRPr="00BA3AA2">
        <w:rPr>
          <w:rFonts w:ascii="Times New Roman" w:hAnsi="Times New Roman" w:cs="Times New Roman"/>
          <w:sz w:val="24"/>
          <w:szCs w:val="24"/>
          <w:lang w:val="en-US"/>
        </w:rPr>
        <w:t xml:space="preserve"> (</w:t>
      </w:r>
      <w:r w:rsidR="002553C3" w:rsidRPr="00BA3AA2">
        <w:rPr>
          <w:rFonts w:ascii="Times New Roman" w:hAnsi="Times New Roman" w:cs="Times New Roman"/>
          <w:sz w:val="24"/>
          <w:szCs w:val="24"/>
        </w:rPr>
        <w:t>дата</w:t>
      </w:r>
      <w:r w:rsidR="002553C3" w:rsidRPr="00BA3AA2">
        <w:rPr>
          <w:rFonts w:ascii="Times New Roman" w:hAnsi="Times New Roman" w:cs="Times New Roman"/>
          <w:sz w:val="24"/>
          <w:szCs w:val="24"/>
          <w:lang w:val="en-US"/>
        </w:rPr>
        <w:t xml:space="preserve"> </w:t>
      </w:r>
      <w:r w:rsidR="002553C3" w:rsidRPr="00BA3AA2">
        <w:rPr>
          <w:rFonts w:ascii="Times New Roman" w:hAnsi="Times New Roman" w:cs="Times New Roman"/>
          <w:sz w:val="24"/>
          <w:szCs w:val="24"/>
        </w:rPr>
        <w:t>обращения</w:t>
      </w:r>
      <w:r w:rsidR="002553C3" w:rsidRPr="00BA3AA2">
        <w:rPr>
          <w:rFonts w:ascii="Times New Roman" w:hAnsi="Times New Roman" w:cs="Times New Roman"/>
          <w:sz w:val="24"/>
          <w:szCs w:val="24"/>
          <w:lang w:val="en-US"/>
        </w:rPr>
        <w:t>: 02.03.2019)</w:t>
      </w:r>
    </w:p>
    <w:p w:rsidR="003E2ECC" w:rsidRPr="00BA3AA2" w:rsidRDefault="003E2ECC" w:rsidP="002C1BC5">
      <w:pPr>
        <w:pStyle w:val="a5"/>
        <w:numPr>
          <w:ilvl w:val="0"/>
          <w:numId w:val="30"/>
        </w:numPr>
        <w:spacing w:line="360" w:lineRule="auto"/>
        <w:jc w:val="both"/>
        <w:rPr>
          <w:rFonts w:ascii="Times New Roman" w:hAnsi="Times New Roman" w:cs="Times New Roman"/>
          <w:sz w:val="24"/>
          <w:szCs w:val="24"/>
          <w:lang w:val="en-US"/>
        </w:rPr>
      </w:pPr>
      <w:r w:rsidRPr="00BA3AA2">
        <w:rPr>
          <w:rFonts w:ascii="Times New Roman" w:hAnsi="Times New Roman" w:cs="Times New Roman"/>
          <w:sz w:val="24"/>
          <w:szCs w:val="24"/>
          <w:shd w:val="clear" w:color="auto" w:fill="FFFFFF"/>
          <w:lang w:val="en-US"/>
        </w:rPr>
        <w:t>Thomas F Pettigrew and Linda R Tropp, </w:t>
      </w:r>
      <w:r w:rsidRPr="00BA3AA2">
        <w:rPr>
          <w:rStyle w:val="af3"/>
          <w:rFonts w:ascii="Times New Roman" w:hAnsi="Times New Roman" w:cs="Times New Roman"/>
          <w:i w:val="0"/>
          <w:sz w:val="24"/>
          <w:szCs w:val="24"/>
          <w:shd w:val="clear" w:color="auto" w:fill="FFFFFF"/>
          <w:lang w:val="en-US"/>
        </w:rPr>
        <w:t>When groups meet: The dynamics of intergroup contact</w:t>
      </w:r>
      <w:r w:rsidRPr="00BA3AA2">
        <w:rPr>
          <w:rFonts w:ascii="Times New Roman" w:hAnsi="Times New Roman" w:cs="Times New Roman"/>
          <w:i/>
          <w:sz w:val="24"/>
          <w:szCs w:val="24"/>
          <w:shd w:val="clear" w:color="auto" w:fill="FFFFFF"/>
          <w:lang w:val="en-US"/>
        </w:rPr>
        <w:t> </w:t>
      </w:r>
      <w:r w:rsidRPr="00BA3AA2">
        <w:rPr>
          <w:rFonts w:ascii="Times New Roman" w:hAnsi="Times New Roman" w:cs="Times New Roman"/>
          <w:sz w:val="24"/>
          <w:szCs w:val="24"/>
          <w:shd w:val="clear" w:color="auto" w:fill="FFFFFF"/>
          <w:lang w:val="en-US"/>
        </w:rPr>
        <w:t>(Psychology Press 2011).</w:t>
      </w:r>
    </w:p>
    <w:p w:rsidR="00112EFB" w:rsidRPr="00BA3AA2" w:rsidRDefault="003E2ECC" w:rsidP="002C1BC5">
      <w:pPr>
        <w:pStyle w:val="a4"/>
        <w:numPr>
          <w:ilvl w:val="0"/>
          <w:numId w:val="30"/>
        </w:numPr>
        <w:autoSpaceDE w:val="0"/>
        <w:autoSpaceDN w:val="0"/>
        <w:adjustRightInd w:val="0"/>
        <w:spacing w:after="0" w:line="360" w:lineRule="auto"/>
        <w:jc w:val="both"/>
        <w:rPr>
          <w:rFonts w:ascii="Times New Roman" w:hAnsi="Times New Roman" w:cs="Times New Roman"/>
          <w:sz w:val="24"/>
          <w:szCs w:val="24"/>
        </w:rPr>
      </w:pPr>
      <w:r w:rsidRPr="00BA3AA2">
        <w:rPr>
          <w:rFonts w:ascii="Times New Roman" w:hAnsi="Times New Roman" w:cs="Times New Roman"/>
          <w:sz w:val="24"/>
          <w:szCs w:val="24"/>
          <w:lang w:val="en-US"/>
        </w:rPr>
        <w:t>Vladescu E. The Assimilation of Immigrant Groups in France – Myth or Reality? Paper</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Series</w:t>
      </w:r>
      <w:r w:rsidRPr="00BA3AA2">
        <w:rPr>
          <w:rFonts w:ascii="Times New Roman" w:hAnsi="Times New Roman" w:cs="Times New Roman"/>
          <w:sz w:val="24"/>
          <w:szCs w:val="24"/>
        </w:rPr>
        <w:t xml:space="preserve">. – </w:t>
      </w:r>
      <w:r w:rsidRPr="00BA3AA2">
        <w:rPr>
          <w:rFonts w:ascii="Times New Roman" w:hAnsi="Times New Roman" w:cs="Times New Roman"/>
          <w:sz w:val="24"/>
          <w:szCs w:val="24"/>
          <w:lang w:val="en-US"/>
        </w:rPr>
        <w:t>University</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of</w:t>
      </w:r>
      <w:r w:rsidRPr="00BA3AA2">
        <w:rPr>
          <w:rFonts w:ascii="Times New Roman" w:hAnsi="Times New Roman" w:cs="Times New Roman"/>
          <w:sz w:val="24"/>
          <w:szCs w:val="24"/>
        </w:rPr>
        <w:t xml:space="preserve"> </w:t>
      </w:r>
      <w:r w:rsidRPr="00BA3AA2">
        <w:rPr>
          <w:rFonts w:ascii="Times New Roman" w:hAnsi="Times New Roman" w:cs="Times New Roman"/>
          <w:sz w:val="24"/>
          <w:szCs w:val="24"/>
          <w:lang w:val="en-US"/>
        </w:rPr>
        <w:t>Miami</w:t>
      </w:r>
      <w:r w:rsidRPr="00BA3AA2">
        <w:rPr>
          <w:rFonts w:ascii="Times New Roman" w:hAnsi="Times New Roman" w:cs="Times New Roman"/>
          <w:sz w:val="24"/>
          <w:szCs w:val="24"/>
        </w:rPr>
        <w:t xml:space="preserve">. 2006, №39. </w:t>
      </w:r>
    </w:p>
    <w:sectPr w:rsidR="00112EFB" w:rsidRPr="00BA3AA2" w:rsidSect="00541F3E">
      <w:headerReference w:type="default" r:id="rId85"/>
      <w:footerReference w:type="default" r:id="rId86"/>
      <w:headerReference w:type="first" r:id="rId87"/>
      <w:footerReference w:type="first" r:id="rId88"/>
      <w:pgSz w:w="11906" w:h="16838"/>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27" w:rsidRDefault="001A7C27" w:rsidP="003162CD">
      <w:pPr>
        <w:spacing w:after="0" w:line="240" w:lineRule="auto"/>
      </w:pPr>
      <w:r>
        <w:separator/>
      </w:r>
    </w:p>
  </w:endnote>
  <w:endnote w:type="continuationSeparator" w:id="0">
    <w:p w:rsidR="001A7C27" w:rsidRDefault="001A7C27" w:rsidP="0031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9792"/>
      <w:docPartObj>
        <w:docPartGallery w:val="Page Numbers (Bottom of Page)"/>
        <w:docPartUnique/>
      </w:docPartObj>
    </w:sdtPr>
    <w:sdtEndPr/>
    <w:sdtContent>
      <w:p w:rsidR="0073120C" w:rsidRDefault="0073120C">
        <w:pPr>
          <w:pStyle w:val="aa"/>
          <w:jc w:val="center"/>
        </w:pPr>
        <w:r>
          <w:fldChar w:fldCharType="begin"/>
        </w:r>
        <w:r>
          <w:instrText>PAGE   \* MERGEFORMAT</w:instrText>
        </w:r>
        <w:r>
          <w:fldChar w:fldCharType="separate"/>
        </w:r>
        <w:r>
          <w:rPr>
            <w:noProof/>
          </w:rPr>
          <w:t>1</w:t>
        </w:r>
        <w:r>
          <w:fldChar w:fldCharType="end"/>
        </w:r>
      </w:p>
    </w:sdtContent>
  </w:sdt>
  <w:p w:rsidR="0073120C" w:rsidRDefault="0073120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0C" w:rsidRDefault="0073120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0C" w:rsidRDefault="007312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27" w:rsidRDefault="001A7C27" w:rsidP="003162CD">
      <w:pPr>
        <w:spacing w:after="0" w:line="240" w:lineRule="auto"/>
      </w:pPr>
      <w:r>
        <w:separator/>
      </w:r>
    </w:p>
  </w:footnote>
  <w:footnote w:type="continuationSeparator" w:id="0">
    <w:p w:rsidR="001A7C27" w:rsidRDefault="001A7C27" w:rsidP="003162CD">
      <w:pPr>
        <w:spacing w:after="0" w:line="240" w:lineRule="auto"/>
      </w:pPr>
      <w:r>
        <w:continuationSeparator/>
      </w:r>
    </w:p>
  </w:footnote>
  <w:footnote w:id="1">
    <w:p w:rsidR="0073120C" w:rsidRDefault="0073120C" w:rsidP="00030D4E">
      <w:pPr>
        <w:spacing w:after="0" w:line="270" w:lineRule="atLeast"/>
        <w:jc w:val="both"/>
        <w:rPr>
          <w:rFonts w:ascii="Times New Roman" w:eastAsia="Times New Roman" w:hAnsi="Times New Roman" w:cs="Times New Roman"/>
          <w:color w:val="1F1F1F"/>
          <w:sz w:val="20"/>
          <w:szCs w:val="20"/>
          <w:lang w:eastAsia="ru-RU"/>
        </w:rPr>
      </w:pPr>
      <w:r>
        <w:rPr>
          <w:rStyle w:val="a7"/>
        </w:rPr>
        <w:footnoteRef/>
      </w:r>
      <w:r>
        <w:t xml:space="preserve"> </w:t>
      </w:r>
      <w:r w:rsidRPr="00030D4E">
        <w:rPr>
          <w:rFonts w:ascii="Times New Roman" w:eastAsia="Times New Roman" w:hAnsi="Times New Roman" w:cs="Times New Roman"/>
          <w:color w:val="1F1F1F"/>
          <w:sz w:val="20"/>
          <w:szCs w:val="20"/>
          <w:lang w:eastAsia="ru-RU"/>
        </w:rPr>
        <w:t xml:space="preserve">Конституция Российской Федерации 1993 г. М., 2015. </w:t>
      </w:r>
    </w:p>
    <w:p w:rsidR="0073120C" w:rsidRPr="00115EA8" w:rsidRDefault="0073120C" w:rsidP="00030D4E">
      <w:pPr>
        <w:spacing w:after="0" w:line="270" w:lineRule="atLeast"/>
        <w:jc w:val="both"/>
        <w:rPr>
          <w:rFonts w:ascii="Times New Roman" w:eastAsia="Times New Roman" w:hAnsi="Times New Roman" w:cs="Times New Roman"/>
          <w:color w:val="1F1F1F"/>
          <w:sz w:val="20"/>
          <w:szCs w:val="20"/>
          <w:lang w:eastAsia="ru-RU"/>
        </w:rPr>
      </w:pPr>
      <w:r>
        <w:rPr>
          <w:rFonts w:ascii="Times New Roman" w:eastAsia="Times New Roman" w:hAnsi="Times New Roman" w:cs="Times New Roman"/>
          <w:color w:val="1F1F1F"/>
          <w:sz w:val="20"/>
          <w:szCs w:val="20"/>
          <w:lang w:val="en-US" w:eastAsia="ru-RU"/>
        </w:rPr>
        <w:t>URL</w:t>
      </w:r>
      <w:r w:rsidRPr="00115EA8">
        <w:rPr>
          <w:rFonts w:ascii="Times New Roman" w:eastAsia="Times New Roman" w:hAnsi="Times New Roman" w:cs="Times New Roman"/>
          <w:color w:val="1F1F1F"/>
          <w:sz w:val="20"/>
          <w:szCs w:val="20"/>
          <w:lang w:eastAsia="ru-RU"/>
        </w:rPr>
        <w:t xml:space="preserve">: </w:t>
      </w:r>
      <w:hyperlink r:id="rId1" w:history="1">
        <w:r w:rsidRPr="005B741A">
          <w:rPr>
            <w:rStyle w:val="ac"/>
            <w:rFonts w:ascii="Times New Roman" w:hAnsi="Times New Roman" w:cs="Times New Roman"/>
            <w:sz w:val="20"/>
            <w:szCs w:val="20"/>
            <w:lang w:val="en-US"/>
          </w:rPr>
          <w:t>http</w:t>
        </w:r>
        <w:r w:rsidRPr="00115EA8">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www</w:t>
        </w:r>
        <w:r w:rsidRPr="00115EA8">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constitution</w:t>
        </w:r>
        <w:r w:rsidRPr="00115EA8">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ru</w:t>
        </w:r>
        <w:r w:rsidRPr="00115EA8">
          <w:rPr>
            <w:rStyle w:val="ac"/>
            <w:rFonts w:ascii="Times New Roman" w:hAnsi="Times New Roman" w:cs="Times New Roman"/>
            <w:sz w:val="20"/>
            <w:szCs w:val="20"/>
          </w:rPr>
          <w:t>/10003000/10003000-4.</w:t>
        </w:r>
        <w:r w:rsidRPr="005B741A">
          <w:rPr>
            <w:rStyle w:val="ac"/>
            <w:rFonts w:ascii="Times New Roman" w:hAnsi="Times New Roman" w:cs="Times New Roman"/>
            <w:sz w:val="20"/>
            <w:szCs w:val="20"/>
            <w:lang w:val="en-US"/>
          </w:rPr>
          <w:t>htm</w:t>
        </w:r>
      </w:hyperlink>
      <w:r w:rsidRPr="00115EA8">
        <w:rPr>
          <w:rFonts w:ascii="Times New Roman" w:hAnsi="Times New Roman" w:cs="Times New Roman"/>
          <w:sz w:val="20"/>
          <w:szCs w:val="20"/>
        </w:rPr>
        <w:t xml:space="preserve"> </w:t>
      </w:r>
      <w:r>
        <w:rPr>
          <w:rFonts w:ascii="Times New Roman" w:hAnsi="Times New Roman" w:cs="Times New Roman"/>
          <w:sz w:val="20"/>
          <w:szCs w:val="20"/>
        </w:rPr>
        <w:t>(дата обращения: 17.02.2019)</w:t>
      </w:r>
    </w:p>
  </w:footnote>
  <w:footnote w:id="2">
    <w:p w:rsidR="0073120C" w:rsidRPr="00DC0470" w:rsidRDefault="0073120C" w:rsidP="00101B56">
      <w:pPr>
        <w:pStyle w:val="a5"/>
        <w:jc w:val="both"/>
        <w:rPr>
          <w:rFonts w:ascii="Times New Roman" w:hAnsi="Times New Roman" w:cs="Times New Roman"/>
        </w:rPr>
      </w:pPr>
      <w:r w:rsidRPr="00DC0470">
        <w:rPr>
          <w:rStyle w:val="a7"/>
          <w:rFonts w:ascii="Times New Roman" w:hAnsi="Times New Roman" w:cs="Times New Roman"/>
        </w:rPr>
        <w:footnoteRef/>
      </w:r>
      <w:r w:rsidRPr="00DC0470">
        <w:rPr>
          <w:rFonts w:ascii="Times New Roman" w:hAnsi="Times New Roman" w:cs="Times New Roman"/>
        </w:rPr>
        <w:t xml:space="preserve"> 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73120C" w:rsidRPr="00115EA8" w:rsidRDefault="0073120C" w:rsidP="00101B56">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hyperlink r:id="rId2" w:history="1">
        <w:r w:rsidRPr="005B741A">
          <w:rPr>
            <w:rStyle w:val="ac"/>
            <w:rFonts w:ascii="Times New Roman" w:hAnsi="Times New Roman" w:cs="Times New Roman"/>
            <w:lang w:val="en-US"/>
          </w:rPr>
          <w:t>https</w:t>
        </w:r>
        <w:r w:rsidRPr="005B741A">
          <w:rPr>
            <w:rStyle w:val="ac"/>
            <w:rFonts w:ascii="Times New Roman" w:hAnsi="Times New Roman" w:cs="Times New Roman"/>
          </w:rPr>
          <w:t>://</w:t>
        </w:r>
        <w:r w:rsidRPr="005B741A">
          <w:rPr>
            <w:rStyle w:val="ac"/>
            <w:rFonts w:ascii="Times New Roman" w:hAnsi="Times New Roman" w:cs="Times New Roman"/>
            <w:lang w:val="en-US"/>
          </w:rPr>
          <w:t>xn</w:t>
        </w:r>
        <w:r w:rsidRPr="005B741A">
          <w:rPr>
            <w:rStyle w:val="ac"/>
            <w:rFonts w:ascii="Times New Roman" w:hAnsi="Times New Roman" w:cs="Times New Roman"/>
          </w:rPr>
          <w:t>--</w:t>
        </w:r>
        <w:r w:rsidRPr="005B741A">
          <w:rPr>
            <w:rStyle w:val="ac"/>
            <w:rFonts w:ascii="Times New Roman" w:hAnsi="Times New Roman" w:cs="Times New Roman"/>
            <w:lang w:val="en-US"/>
          </w:rPr>
          <w:t>b</w:t>
        </w:r>
        <w:r w:rsidRPr="005B741A">
          <w:rPr>
            <w:rStyle w:val="ac"/>
            <w:rFonts w:ascii="Times New Roman" w:hAnsi="Times New Roman" w:cs="Times New Roman"/>
          </w:rPr>
          <w:t>1</w:t>
        </w:r>
        <w:r w:rsidRPr="005B741A">
          <w:rPr>
            <w:rStyle w:val="ac"/>
            <w:rFonts w:ascii="Times New Roman" w:hAnsi="Times New Roman" w:cs="Times New Roman"/>
            <w:lang w:val="en-US"/>
          </w:rPr>
          <w:t>aew</w:t>
        </w:r>
        <w:r w:rsidRPr="005B741A">
          <w:rPr>
            <w:rStyle w:val="ac"/>
            <w:rFonts w:ascii="Times New Roman" w:hAnsi="Times New Roman" w:cs="Times New Roman"/>
          </w:rPr>
          <w:t>.</w:t>
        </w:r>
        <w:r w:rsidRPr="005B741A">
          <w:rPr>
            <w:rStyle w:val="ac"/>
            <w:rFonts w:ascii="Times New Roman" w:hAnsi="Times New Roman" w:cs="Times New Roman"/>
            <w:lang w:val="en-US"/>
          </w:rPr>
          <w:t>xn</w:t>
        </w:r>
        <w:r w:rsidRPr="005B741A">
          <w:rPr>
            <w:rStyle w:val="ac"/>
            <w:rFonts w:ascii="Times New Roman" w:hAnsi="Times New Roman" w:cs="Times New Roman"/>
          </w:rPr>
          <w:t>--</w:t>
        </w:r>
        <w:r w:rsidRPr="005B741A">
          <w:rPr>
            <w:rStyle w:val="ac"/>
            <w:rFonts w:ascii="Times New Roman" w:hAnsi="Times New Roman" w:cs="Times New Roman"/>
            <w:lang w:val="en-US"/>
          </w:rPr>
          <w:t>p</w:t>
        </w:r>
        <w:r w:rsidRPr="005B741A">
          <w:rPr>
            <w:rStyle w:val="ac"/>
            <w:rFonts w:ascii="Times New Roman" w:hAnsi="Times New Roman" w:cs="Times New Roman"/>
          </w:rPr>
          <w:t>1</w:t>
        </w:r>
        <w:r w:rsidRPr="005B741A">
          <w:rPr>
            <w:rStyle w:val="ac"/>
            <w:rFonts w:ascii="Times New Roman" w:hAnsi="Times New Roman" w:cs="Times New Roman"/>
            <w:lang w:val="en-US"/>
          </w:rPr>
          <w:t>ai</w:t>
        </w:r>
        <w:r w:rsidRPr="005B741A">
          <w:rPr>
            <w:rStyle w:val="ac"/>
            <w:rFonts w:ascii="Times New Roman" w:hAnsi="Times New Roman" w:cs="Times New Roman"/>
          </w:rPr>
          <w:t>/</w:t>
        </w:r>
        <w:r w:rsidRPr="005B741A">
          <w:rPr>
            <w:rStyle w:val="ac"/>
            <w:rFonts w:ascii="Times New Roman" w:hAnsi="Times New Roman" w:cs="Times New Roman"/>
            <w:lang w:val="en-US"/>
          </w:rPr>
          <w:t>mvd</w:t>
        </w:r>
        <w:r w:rsidRPr="005B741A">
          <w:rPr>
            <w:rStyle w:val="ac"/>
            <w:rFonts w:ascii="Times New Roman" w:hAnsi="Times New Roman" w:cs="Times New Roman"/>
          </w:rPr>
          <w:t>/</w:t>
        </w:r>
        <w:r w:rsidRPr="005B741A">
          <w:rPr>
            <w:rStyle w:val="ac"/>
            <w:rFonts w:ascii="Times New Roman" w:hAnsi="Times New Roman" w:cs="Times New Roman"/>
            <w:lang w:val="en-US"/>
          </w:rPr>
          <w:t>structure</w:t>
        </w:r>
        <w:r w:rsidRPr="005B741A">
          <w:rPr>
            <w:rStyle w:val="ac"/>
            <w:rFonts w:ascii="Times New Roman" w:hAnsi="Times New Roman" w:cs="Times New Roman"/>
          </w:rPr>
          <w:t>1/</w:t>
        </w:r>
        <w:r w:rsidRPr="005B741A">
          <w:rPr>
            <w:rStyle w:val="ac"/>
            <w:rFonts w:ascii="Times New Roman" w:hAnsi="Times New Roman" w:cs="Times New Roman"/>
            <w:lang w:val="en-US"/>
          </w:rPr>
          <w:t>Glavnie</w:t>
        </w:r>
        <w:r w:rsidRPr="005B741A">
          <w:rPr>
            <w:rStyle w:val="ac"/>
            <w:rFonts w:ascii="Times New Roman" w:hAnsi="Times New Roman" w:cs="Times New Roman"/>
          </w:rPr>
          <w:t>_</w:t>
        </w:r>
        <w:r w:rsidRPr="005B741A">
          <w:rPr>
            <w:rStyle w:val="ac"/>
            <w:rFonts w:ascii="Times New Roman" w:hAnsi="Times New Roman" w:cs="Times New Roman"/>
            <w:lang w:val="en-US"/>
          </w:rPr>
          <w:t>upravlenija</w:t>
        </w:r>
        <w:r w:rsidRPr="005B741A">
          <w:rPr>
            <w:rStyle w:val="ac"/>
            <w:rFonts w:ascii="Times New Roman" w:hAnsi="Times New Roman" w:cs="Times New Roman"/>
          </w:rPr>
          <w:t>/</w:t>
        </w:r>
        <w:r w:rsidRPr="005B741A">
          <w:rPr>
            <w:rStyle w:val="ac"/>
            <w:rFonts w:ascii="Times New Roman" w:hAnsi="Times New Roman" w:cs="Times New Roman"/>
            <w:lang w:val="en-US"/>
          </w:rPr>
          <w:t>guvm</w:t>
        </w:r>
        <w:r w:rsidRPr="005B741A">
          <w:rPr>
            <w:rStyle w:val="ac"/>
            <w:rFonts w:ascii="Times New Roman" w:hAnsi="Times New Roman" w:cs="Times New Roman"/>
          </w:rPr>
          <w:t>/</w:t>
        </w:r>
        <w:r w:rsidRPr="005B741A">
          <w:rPr>
            <w:rStyle w:val="ac"/>
            <w:rFonts w:ascii="Times New Roman" w:hAnsi="Times New Roman" w:cs="Times New Roman"/>
            <w:lang w:val="en-US"/>
          </w:rPr>
          <w:t>compatriots</w:t>
        </w:r>
      </w:hyperlink>
      <w:r>
        <w:rPr>
          <w:rFonts w:ascii="Times New Roman" w:hAnsi="Times New Roman" w:cs="Times New Roman"/>
        </w:rPr>
        <w:t xml:space="preserve"> (дата обращения: 30.03.2019)</w:t>
      </w:r>
    </w:p>
  </w:footnote>
  <w:footnote w:id="3">
    <w:p w:rsidR="0073120C" w:rsidRPr="00DC0470" w:rsidRDefault="0073120C" w:rsidP="00101B56">
      <w:pPr>
        <w:pStyle w:val="a5"/>
        <w:jc w:val="both"/>
        <w:rPr>
          <w:rFonts w:ascii="Times New Roman" w:hAnsi="Times New Roman" w:cs="Times New Roman"/>
        </w:rPr>
      </w:pPr>
      <w:r w:rsidRPr="00DC0470">
        <w:rPr>
          <w:rStyle w:val="a7"/>
          <w:rFonts w:ascii="Times New Roman" w:hAnsi="Times New Roman" w:cs="Times New Roman"/>
        </w:rPr>
        <w:footnoteRef/>
      </w:r>
      <w:r w:rsidRPr="00DC0470">
        <w:rPr>
          <w:rFonts w:ascii="Times New Roman" w:hAnsi="Times New Roman" w:cs="Times New Roman"/>
        </w:rPr>
        <w:t xml:space="preserve"> </w:t>
      </w:r>
      <w:r w:rsidRPr="00DC0470">
        <w:rPr>
          <w:rFonts w:ascii="Times New Roman" w:hAnsi="Times New Roman" w:cs="Times New Roman"/>
          <w:color w:val="000000"/>
          <w:shd w:val="clear" w:color="auto" w:fill="FFFFFF"/>
        </w:rPr>
        <w:t>Концепция государственной миграционной политики Российской Федерации на период до 2025 года (утв. Президентом РФ от 13 июня 2012 г.)</w:t>
      </w:r>
    </w:p>
    <w:p w:rsidR="0073120C" w:rsidRPr="00A12E1F" w:rsidRDefault="0073120C" w:rsidP="00101B56">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r w:rsidRPr="00A12E1F">
        <w:rPr>
          <w:rFonts w:ascii="Times New Roman" w:hAnsi="Times New Roman" w:cs="Times New Roman"/>
        </w:rPr>
        <w:t xml:space="preserve"> </w:t>
      </w:r>
      <w:hyperlink r:id="rId3" w:history="1">
        <w:r w:rsidRPr="005B741A">
          <w:rPr>
            <w:rStyle w:val="ac"/>
            <w:rFonts w:ascii="Times New Roman" w:hAnsi="Times New Roman" w:cs="Times New Roman"/>
            <w:lang w:val="en-US"/>
          </w:rPr>
          <w:t>http</w:t>
        </w:r>
        <w:r w:rsidRPr="005B741A">
          <w:rPr>
            <w:rStyle w:val="ac"/>
            <w:rFonts w:ascii="Times New Roman" w:hAnsi="Times New Roman" w:cs="Times New Roman"/>
          </w:rPr>
          <w:t>://</w:t>
        </w:r>
        <w:r w:rsidRPr="005B741A">
          <w:rPr>
            <w:rStyle w:val="ac"/>
            <w:rFonts w:ascii="Times New Roman" w:hAnsi="Times New Roman" w:cs="Times New Roman"/>
            <w:lang w:val="en-US"/>
          </w:rPr>
          <w:t>www</w:t>
        </w:r>
        <w:r w:rsidRPr="005B741A">
          <w:rPr>
            <w:rStyle w:val="ac"/>
            <w:rFonts w:ascii="Times New Roman" w:hAnsi="Times New Roman" w:cs="Times New Roman"/>
          </w:rPr>
          <w:t>.</w:t>
        </w:r>
        <w:r w:rsidRPr="005B741A">
          <w:rPr>
            <w:rStyle w:val="ac"/>
            <w:rFonts w:ascii="Times New Roman" w:hAnsi="Times New Roman" w:cs="Times New Roman"/>
            <w:lang w:val="en-US"/>
          </w:rPr>
          <w:t>garant</w:t>
        </w:r>
        <w:r w:rsidRPr="005B741A">
          <w:rPr>
            <w:rStyle w:val="ac"/>
            <w:rFonts w:ascii="Times New Roman" w:hAnsi="Times New Roman" w:cs="Times New Roman"/>
          </w:rPr>
          <w:t>.</w:t>
        </w:r>
        <w:r w:rsidRPr="005B741A">
          <w:rPr>
            <w:rStyle w:val="ac"/>
            <w:rFonts w:ascii="Times New Roman" w:hAnsi="Times New Roman" w:cs="Times New Roman"/>
            <w:lang w:val="en-US"/>
          </w:rPr>
          <w:t>ru</w:t>
        </w:r>
        <w:r w:rsidRPr="005B741A">
          <w:rPr>
            <w:rStyle w:val="ac"/>
            <w:rFonts w:ascii="Times New Roman" w:hAnsi="Times New Roman" w:cs="Times New Roman"/>
          </w:rPr>
          <w:t>/</w:t>
        </w:r>
        <w:r w:rsidRPr="005B741A">
          <w:rPr>
            <w:rStyle w:val="ac"/>
            <w:rFonts w:ascii="Times New Roman" w:hAnsi="Times New Roman" w:cs="Times New Roman"/>
            <w:lang w:val="en-US"/>
          </w:rPr>
          <w:t>products</w:t>
        </w:r>
        <w:r w:rsidRPr="005B741A">
          <w:rPr>
            <w:rStyle w:val="ac"/>
            <w:rFonts w:ascii="Times New Roman" w:hAnsi="Times New Roman" w:cs="Times New Roman"/>
          </w:rPr>
          <w:t>/</w:t>
        </w:r>
        <w:r w:rsidRPr="005B741A">
          <w:rPr>
            <w:rStyle w:val="ac"/>
            <w:rFonts w:ascii="Times New Roman" w:hAnsi="Times New Roman" w:cs="Times New Roman"/>
            <w:lang w:val="en-US"/>
          </w:rPr>
          <w:t>ipo</w:t>
        </w:r>
        <w:r w:rsidRPr="005B741A">
          <w:rPr>
            <w:rStyle w:val="ac"/>
            <w:rFonts w:ascii="Times New Roman" w:hAnsi="Times New Roman" w:cs="Times New Roman"/>
          </w:rPr>
          <w:t>/</w:t>
        </w:r>
        <w:r w:rsidRPr="005B741A">
          <w:rPr>
            <w:rStyle w:val="ac"/>
            <w:rFonts w:ascii="Times New Roman" w:hAnsi="Times New Roman" w:cs="Times New Roman"/>
            <w:lang w:val="en-US"/>
          </w:rPr>
          <w:t>prime</w:t>
        </w:r>
        <w:r w:rsidRPr="005B741A">
          <w:rPr>
            <w:rStyle w:val="ac"/>
            <w:rFonts w:ascii="Times New Roman" w:hAnsi="Times New Roman" w:cs="Times New Roman"/>
          </w:rPr>
          <w:t>/</w:t>
        </w:r>
        <w:r w:rsidRPr="005B741A">
          <w:rPr>
            <w:rStyle w:val="ac"/>
            <w:rFonts w:ascii="Times New Roman" w:hAnsi="Times New Roman" w:cs="Times New Roman"/>
            <w:lang w:val="en-US"/>
          </w:rPr>
          <w:t>doc</w:t>
        </w:r>
        <w:r w:rsidRPr="005B741A">
          <w:rPr>
            <w:rStyle w:val="ac"/>
            <w:rFonts w:ascii="Times New Roman" w:hAnsi="Times New Roman" w:cs="Times New Roman"/>
          </w:rPr>
          <w:t>/70088244/</w:t>
        </w:r>
      </w:hyperlink>
      <w:r>
        <w:rPr>
          <w:rFonts w:ascii="Times New Roman" w:hAnsi="Times New Roman" w:cs="Times New Roman"/>
        </w:rPr>
        <w:t xml:space="preserve"> (дата обращения: 17.02.2019)</w:t>
      </w:r>
    </w:p>
  </w:footnote>
  <w:footnote w:id="4">
    <w:p w:rsidR="0073120C" w:rsidRPr="00DC0470" w:rsidRDefault="0073120C" w:rsidP="00101B56">
      <w:pPr>
        <w:pStyle w:val="a5"/>
        <w:jc w:val="both"/>
        <w:rPr>
          <w:rFonts w:ascii="Times New Roman" w:hAnsi="Times New Roman" w:cs="Times New Roman"/>
        </w:rPr>
      </w:pPr>
      <w:r w:rsidRPr="00DC0470">
        <w:rPr>
          <w:rStyle w:val="a7"/>
          <w:rFonts w:ascii="Times New Roman" w:hAnsi="Times New Roman" w:cs="Times New Roman"/>
        </w:rPr>
        <w:footnoteRef/>
      </w:r>
      <w:r w:rsidRPr="00DC0470">
        <w:rPr>
          <w:rFonts w:ascii="Times New Roman" w:hAnsi="Times New Roman" w:cs="Times New Roman"/>
        </w:rPr>
        <w:t xml:space="preserve"> Концепция демографической политики Российской Федерации на период до 2025</w:t>
      </w:r>
    </w:p>
    <w:p w:rsidR="0073120C" w:rsidRPr="00115EA8" w:rsidRDefault="0073120C" w:rsidP="00101B56">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4" w:history="1">
        <w:r w:rsidRPr="005B741A">
          <w:rPr>
            <w:rStyle w:val="ac"/>
            <w:rFonts w:ascii="Times New Roman" w:hAnsi="Times New Roman" w:cs="Times New Roman"/>
            <w:lang w:val="en-US"/>
          </w:rPr>
          <w:t>http</w:t>
        </w:r>
        <w:r w:rsidRPr="00115EA8">
          <w:rPr>
            <w:rStyle w:val="ac"/>
            <w:rFonts w:ascii="Times New Roman" w:hAnsi="Times New Roman" w:cs="Times New Roman"/>
          </w:rPr>
          <w:t>://</w:t>
        </w:r>
        <w:r w:rsidRPr="005B741A">
          <w:rPr>
            <w:rStyle w:val="ac"/>
            <w:rFonts w:ascii="Times New Roman" w:hAnsi="Times New Roman" w:cs="Times New Roman"/>
            <w:lang w:val="en-US"/>
          </w:rPr>
          <w:t>www</w:t>
        </w:r>
        <w:r w:rsidRPr="00115EA8">
          <w:rPr>
            <w:rStyle w:val="ac"/>
            <w:rFonts w:ascii="Times New Roman" w:hAnsi="Times New Roman" w:cs="Times New Roman"/>
          </w:rPr>
          <w:t>.</w:t>
        </w:r>
        <w:r w:rsidRPr="005B741A">
          <w:rPr>
            <w:rStyle w:val="ac"/>
            <w:rFonts w:ascii="Times New Roman" w:hAnsi="Times New Roman" w:cs="Times New Roman"/>
            <w:lang w:val="en-US"/>
          </w:rPr>
          <w:t>demoscope</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weekly</w:t>
        </w:r>
        <w:r w:rsidRPr="00115EA8">
          <w:rPr>
            <w:rStyle w:val="ac"/>
            <w:rFonts w:ascii="Times New Roman" w:hAnsi="Times New Roman" w:cs="Times New Roman"/>
          </w:rPr>
          <w:t>/</w:t>
        </w:r>
        <w:r w:rsidRPr="005B741A">
          <w:rPr>
            <w:rStyle w:val="ac"/>
            <w:rFonts w:ascii="Times New Roman" w:hAnsi="Times New Roman" w:cs="Times New Roman"/>
            <w:lang w:val="en-US"/>
          </w:rPr>
          <w:t>knigi</w:t>
        </w:r>
        <w:r w:rsidRPr="00115EA8">
          <w:rPr>
            <w:rStyle w:val="ac"/>
            <w:rFonts w:ascii="Times New Roman" w:hAnsi="Times New Roman" w:cs="Times New Roman"/>
          </w:rPr>
          <w:t>/</w:t>
        </w:r>
        <w:r w:rsidRPr="005B741A">
          <w:rPr>
            <w:rStyle w:val="ac"/>
            <w:rFonts w:ascii="Times New Roman" w:hAnsi="Times New Roman" w:cs="Times New Roman"/>
            <w:lang w:val="en-US"/>
          </w:rPr>
          <w:t>koncepciya</w:t>
        </w:r>
        <w:r w:rsidRPr="00115EA8">
          <w:rPr>
            <w:rStyle w:val="ac"/>
            <w:rFonts w:ascii="Times New Roman" w:hAnsi="Times New Roman" w:cs="Times New Roman"/>
          </w:rPr>
          <w:t>/</w:t>
        </w:r>
        <w:r w:rsidRPr="005B741A">
          <w:rPr>
            <w:rStyle w:val="ac"/>
            <w:rFonts w:ascii="Times New Roman" w:hAnsi="Times New Roman" w:cs="Times New Roman"/>
            <w:lang w:val="en-US"/>
          </w:rPr>
          <w:t>koncepciya</w:t>
        </w:r>
        <w:r w:rsidRPr="00115EA8">
          <w:rPr>
            <w:rStyle w:val="ac"/>
            <w:rFonts w:ascii="Times New Roman" w:hAnsi="Times New Roman" w:cs="Times New Roman"/>
          </w:rPr>
          <w:t>25.</w:t>
        </w:r>
        <w:r w:rsidRPr="005B741A">
          <w:rPr>
            <w:rStyle w:val="ac"/>
            <w:rFonts w:ascii="Times New Roman" w:hAnsi="Times New Roman" w:cs="Times New Roman"/>
            <w:lang w:val="en-US"/>
          </w:rPr>
          <w:t>html</w:t>
        </w:r>
      </w:hyperlink>
      <w:r>
        <w:rPr>
          <w:rFonts w:ascii="Times New Roman" w:hAnsi="Times New Roman" w:cs="Times New Roman"/>
        </w:rPr>
        <w:t xml:space="preserve"> (дата обращения: 17.02.2019)</w:t>
      </w:r>
    </w:p>
  </w:footnote>
  <w:footnote w:id="5">
    <w:p w:rsidR="0073120C" w:rsidRPr="000029D1" w:rsidRDefault="0073120C" w:rsidP="000029D1">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9. Центры социальной адаптации и интеграции» URL: </w:t>
      </w:r>
      <w:hyperlink r:id="rId5"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17.02.2019)</w:t>
      </w:r>
    </w:p>
  </w:footnote>
  <w:footnote w:id="6">
    <w:p w:rsidR="0073120C" w:rsidRPr="00DC0470" w:rsidRDefault="0073120C" w:rsidP="00101B56">
      <w:pPr>
        <w:pStyle w:val="a5"/>
        <w:jc w:val="both"/>
        <w:rPr>
          <w:rFonts w:ascii="Times New Roman" w:hAnsi="Times New Roman" w:cs="Times New Roman"/>
        </w:rPr>
      </w:pPr>
      <w:r w:rsidRPr="00DC0470">
        <w:rPr>
          <w:rStyle w:val="a7"/>
          <w:rFonts w:ascii="Times New Roman" w:hAnsi="Times New Roman" w:cs="Times New Roman"/>
        </w:rPr>
        <w:footnoteRef/>
      </w:r>
      <w:r w:rsidRPr="00DC0470">
        <w:rPr>
          <w:rFonts w:ascii="Times New Roman" w:hAnsi="Times New Roman" w:cs="Times New Roman"/>
        </w:rPr>
        <w:t xml:space="preserve"> Положение о Главном управлении по вопросам миграции Министерства внутренних дел России, утвержденным приказом МВД России от 15 апреля 2016 г. № 192 </w:t>
      </w:r>
    </w:p>
    <w:p w:rsidR="0073120C" w:rsidRPr="00115EA8" w:rsidRDefault="0073120C" w:rsidP="00101B56">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6" w:history="1">
        <w:r w:rsidRPr="005B741A">
          <w:rPr>
            <w:rStyle w:val="ac"/>
            <w:rFonts w:ascii="Times New Roman" w:hAnsi="Times New Roman" w:cs="Times New Roman"/>
            <w:lang w:val="en-US"/>
          </w:rPr>
          <w:t>https</w:t>
        </w:r>
        <w:r w:rsidRPr="00115EA8">
          <w:rPr>
            <w:rStyle w:val="ac"/>
            <w:rFonts w:ascii="Times New Roman" w:hAnsi="Times New Roman" w:cs="Times New Roman"/>
          </w:rPr>
          <w:t>://</w:t>
        </w:r>
        <w:r w:rsidRPr="005B741A">
          <w:rPr>
            <w:rStyle w:val="ac"/>
            <w:rFonts w:ascii="Times New Roman" w:hAnsi="Times New Roman" w:cs="Times New Roman"/>
            <w:lang w:val="en-US"/>
          </w:rPr>
          <w:t>media</w:t>
        </w:r>
        <w:r w:rsidRPr="00115EA8">
          <w:rPr>
            <w:rStyle w:val="ac"/>
            <w:rFonts w:ascii="Times New Roman" w:hAnsi="Times New Roman" w:cs="Times New Roman"/>
          </w:rPr>
          <w:t>.</w:t>
        </w:r>
        <w:r w:rsidRPr="005B741A">
          <w:rPr>
            <w:rStyle w:val="ac"/>
            <w:rFonts w:ascii="Times New Roman" w:hAnsi="Times New Roman" w:cs="Times New Roman"/>
            <w:lang w:val="en-US"/>
          </w:rPr>
          <w:t>mvd</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files</w:t>
        </w:r>
        <w:r w:rsidRPr="00115EA8">
          <w:rPr>
            <w:rStyle w:val="ac"/>
            <w:rFonts w:ascii="Times New Roman" w:hAnsi="Times New Roman" w:cs="Times New Roman"/>
          </w:rPr>
          <w:t>/</w:t>
        </w:r>
        <w:r w:rsidRPr="005B741A">
          <w:rPr>
            <w:rStyle w:val="ac"/>
            <w:rFonts w:ascii="Times New Roman" w:hAnsi="Times New Roman" w:cs="Times New Roman"/>
            <w:lang w:val="en-US"/>
          </w:rPr>
          <w:t>embed</w:t>
        </w:r>
        <w:r w:rsidRPr="00115EA8">
          <w:rPr>
            <w:rStyle w:val="ac"/>
            <w:rFonts w:ascii="Times New Roman" w:hAnsi="Times New Roman" w:cs="Times New Roman"/>
          </w:rPr>
          <w:t>/795036</w:t>
        </w:r>
      </w:hyperlink>
      <w:r>
        <w:rPr>
          <w:rFonts w:ascii="Times New Roman" w:hAnsi="Times New Roman" w:cs="Times New Roman"/>
        </w:rPr>
        <w:t xml:space="preserve"> (дата обращения: 17.02.2019)</w:t>
      </w:r>
    </w:p>
  </w:footnote>
  <w:footnote w:id="7">
    <w:p w:rsidR="0073120C" w:rsidRDefault="0073120C" w:rsidP="00101B56">
      <w:pPr>
        <w:pStyle w:val="a5"/>
        <w:jc w:val="both"/>
        <w:rPr>
          <w:rFonts w:ascii="Times New Roman" w:hAnsi="Times New Roman" w:cs="Times New Roman"/>
        </w:rPr>
      </w:pPr>
      <w:r w:rsidRPr="00DC0470">
        <w:rPr>
          <w:rStyle w:val="a7"/>
          <w:rFonts w:ascii="Times New Roman" w:hAnsi="Times New Roman" w:cs="Times New Roman"/>
        </w:rPr>
        <w:footnoteRef/>
      </w:r>
      <w:r w:rsidRPr="00DC0470">
        <w:rPr>
          <w:rFonts w:ascii="Times New Roman" w:hAnsi="Times New Roman" w:cs="Times New Roman"/>
        </w:rPr>
        <w:t xml:space="preserve"> Положение о Министерстве внутренних дел Российской Федерации, утвержденное Указом Президента РФ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w:t>
      </w:r>
    </w:p>
    <w:p w:rsidR="0073120C" w:rsidRPr="00115EA8" w:rsidRDefault="0073120C" w:rsidP="00101B56">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7" w:history="1">
        <w:r w:rsidRPr="005B741A">
          <w:rPr>
            <w:rStyle w:val="ac"/>
            <w:rFonts w:ascii="Times New Roman" w:hAnsi="Times New Roman" w:cs="Times New Roman"/>
            <w:lang w:val="en-US"/>
          </w:rPr>
          <w:t>http</w:t>
        </w:r>
        <w:r w:rsidRPr="00115EA8">
          <w:rPr>
            <w:rStyle w:val="ac"/>
            <w:rFonts w:ascii="Times New Roman" w:hAnsi="Times New Roman" w:cs="Times New Roman"/>
          </w:rPr>
          <w:t>://</w:t>
        </w:r>
        <w:r w:rsidRPr="005B741A">
          <w:rPr>
            <w:rStyle w:val="ac"/>
            <w:rFonts w:ascii="Times New Roman" w:hAnsi="Times New Roman" w:cs="Times New Roman"/>
            <w:lang w:val="en-US"/>
          </w:rPr>
          <w:t>www</w:t>
        </w:r>
        <w:r w:rsidRPr="00115EA8">
          <w:rPr>
            <w:rStyle w:val="ac"/>
            <w:rFonts w:ascii="Times New Roman" w:hAnsi="Times New Roman" w:cs="Times New Roman"/>
          </w:rPr>
          <w:t>.</w:t>
        </w:r>
        <w:r w:rsidRPr="005B741A">
          <w:rPr>
            <w:rStyle w:val="ac"/>
            <w:rFonts w:ascii="Times New Roman" w:hAnsi="Times New Roman" w:cs="Times New Roman"/>
            <w:lang w:val="en-US"/>
          </w:rPr>
          <w:t>consultant</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document</w:t>
        </w:r>
        <w:r w:rsidRPr="00115EA8">
          <w:rPr>
            <w:rStyle w:val="ac"/>
            <w:rFonts w:ascii="Times New Roman" w:hAnsi="Times New Roman" w:cs="Times New Roman"/>
          </w:rPr>
          <w:t>/</w:t>
        </w:r>
        <w:r w:rsidRPr="005B741A">
          <w:rPr>
            <w:rStyle w:val="ac"/>
            <w:rFonts w:ascii="Times New Roman" w:hAnsi="Times New Roman" w:cs="Times New Roman"/>
            <w:lang w:val="en-US"/>
          </w:rPr>
          <w:t>cons</w:t>
        </w:r>
        <w:r w:rsidRPr="00115EA8">
          <w:rPr>
            <w:rStyle w:val="ac"/>
            <w:rFonts w:ascii="Times New Roman" w:hAnsi="Times New Roman" w:cs="Times New Roman"/>
          </w:rPr>
          <w:t>_</w:t>
        </w:r>
        <w:r w:rsidRPr="005B741A">
          <w:rPr>
            <w:rStyle w:val="ac"/>
            <w:rFonts w:ascii="Times New Roman" w:hAnsi="Times New Roman" w:cs="Times New Roman"/>
            <w:lang w:val="en-US"/>
          </w:rPr>
          <w:t>doc</w:t>
        </w:r>
        <w:r w:rsidRPr="00115EA8">
          <w:rPr>
            <w:rStyle w:val="ac"/>
            <w:rFonts w:ascii="Times New Roman" w:hAnsi="Times New Roman" w:cs="Times New Roman"/>
          </w:rPr>
          <w:t>_</w:t>
        </w:r>
        <w:r w:rsidRPr="005B741A">
          <w:rPr>
            <w:rStyle w:val="ac"/>
            <w:rFonts w:ascii="Times New Roman" w:hAnsi="Times New Roman" w:cs="Times New Roman"/>
            <w:lang w:val="en-US"/>
          </w:rPr>
          <w:t>LAW</w:t>
        </w:r>
        <w:r w:rsidRPr="00115EA8">
          <w:rPr>
            <w:rStyle w:val="ac"/>
            <w:rFonts w:ascii="Times New Roman" w:hAnsi="Times New Roman" w:cs="Times New Roman"/>
          </w:rPr>
          <w:t>_209309/</w:t>
        </w:r>
      </w:hyperlink>
      <w:r>
        <w:rPr>
          <w:rFonts w:ascii="Times New Roman" w:hAnsi="Times New Roman" w:cs="Times New Roman"/>
        </w:rPr>
        <w:t xml:space="preserve"> (дата обращения: 17.02.2019)</w:t>
      </w:r>
    </w:p>
  </w:footnote>
  <w:footnote w:id="8">
    <w:p w:rsidR="0073120C" w:rsidRPr="00DC0470" w:rsidRDefault="0073120C" w:rsidP="00101B56">
      <w:pPr>
        <w:pStyle w:val="a5"/>
        <w:jc w:val="both"/>
        <w:rPr>
          <w:rFonts w:ascii="Times New Roman" w:hAnsi="Times New Roman" w:cs="Times New Roman"/>
        </w:rPr>
      </w:pPr>
      <w:r w:rsidRPr="00DC0470">
        <w:rPr>
          <w:rStyle w:val="a7"/>
          <w:rFonts w:ascii="Times New Roman" w:hAnsi="Times New Roman" w:cs="Times New Roman"/>
        </w:rPr>
        <w:footnoteRef/>
      </w:r>
      <w:r w:rsidRPr="00DC0470">
        <w:rPr>
          <w:rFonts w:ascii="Times New Roman" w:hAnsi="Times New Roman" w:cs="Times New Roman"/>
        </w:rPr>
        <w:t xml:space="preserve"> Положение о Министерстве труда и социальной защиты Российской Федерации, утвержденного постановлением Правительства РФ от 19 июня 2012 г. № 610</w:t>
      </w:r>
    </w:p>
    <w:p w:rsidR="0073120C" w:rsidRPr="00115EA8" w:rsidRDefault="0073120C" w:rsidP="00101B56">
      <w:pPr>
        <w:pStyle w:val="a5"/>
        <w:jc w:val="both"/>
        <w:rPr>
          <w:rFonts w:ascii="Times New Roman" w:hAnsi="Times New Roman" w:cs="Times New Roman"/>
        </w:rPr>
      </w:pPr>
      <w:r>
        <w:rPr>
          <w:rFonts w:ascii="Times New Roman" w:hAnsi="Times New Roman" w:cs="Times New Roman"/>
          <w:lang w:val="en-US"/>
        </w:rPr>
        <w:t>URL</w:t>
      </w:r>
      <w:r w:rsidRPr="00115EA8">
        <w:rPr>
          <w:rFonts w:ascii="Times New Roman" w:hAnsi="Times New Roman" w:cs="Times New Roman"/>
        </w:rPr>
        <w:t xml:space="preserve">: </w:t>
      </w:r>
      <w:hyperlink r:id="rId8" w:history="1">
        <w:r w:rsidRPr="005B741A">
          <w:rPr>
            <w:rStyle w:val="ac"/>
            <w:rFonts w:ascii="Times New Roman" w:hAnsi="Times New Roman" w:cs="Times New Roman"/>
            <w:lang w:val="en-US"/>
          </w:rPr>
          <w:t>http</w:t>
        </w:r>
        <w:r w:rsidRPr="00115EA8">
          <w:rPr>
            <w:rStyle w:val="ac"/>
            <w:rFonts w:ascii="Times New Roman" w:hAnsi="Times New Roman" w:cs="Times New Roman"/>
          </w:rPr>
          <w:t>://</w:t>
        </w:r>
        <w:r w:rsidRPr="005B741A">
          <w:rPr>
            <w:rStyle w:val="ac"/>
            <w:rFonts w:ascii="Times New Roman" w:hAnsi="Times New Roman" w:cs="Times New Roman"/>
            <w:lang w:val="en-US"/>
          </w:rPr>
          <w:t>www</w:t>
        </w:r>
        <w:r w:rsidRPr="00115EA8">
          <w:rPr>
            <w:rStyle w:val="ac"/>
            <w:rFonts w:ascii="Times New Roman" w:hAnsi="Times New Roman" w:cs="Times New Roman"/>
          </w:rPr>
          <w:t>.</w:t>
        </w:r>
        <w:r w:rsidRPr="005B741A">
          <w:rPr>
            <w:rStyle w:val="ac"/>
            <w:rFonts w:ascii="Times New Roman" w:hAnsi="Times New Roman" w:cs="Times New Roman"/>
            <w:lang w:val="en-US"/>
          </w:rPr>
          <w:t>pravo</w:t>
        </w:r>
        <w:r w:rsidRPr="00115EA8">
          <w:rPr>
            <w:rStyle w:val="ac"/>
            <w:rFonts w:ascii="Times New Roman" w:hAnsi="Times New Roman" w:cs="Times New Roman"/>
          </w:rPr>
          <w:t>.</w:t>
        </w:r>
        <w:r w:rsidRPr="005B741A">
          <w:rPr>
            <w:rStyle w:val="ac"/>
            <w:rFonts w:ascii="Times New Roman" w:hAnsi="Times New Roman" w:cs="Times New Roman"/>
            <w:lang w:val="en-US"/>
          </w:rPr>
          <w:t>gov</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proxy</w:t>
        </w:r>
        <w:r w:rsidRPr="00115EA8">
          <w:rPr>
            <w:rStyle w:val="ac"/>
            <w:rFonts w:ascii="Times New Roman" w:hAnsi="Times New Roman" w:cs="Times New Roman"/>
          </w:rPr>
          <w:t>/</w:t>
        </w:r>
        <w:r w:rsidRPr="005B741A">
          <w:rPr>
            <w:rStyle w:val="ac"/>
            <w:rFonts w:ascii="Times New Roman" w:hAnsi="Times New Roman" w:cs="Times New Roman"/>
            <w:lang w:val="en-US"/>
          </w:rPr>
          <w:t>ips</w:t>
        </w:r>
        <w:r w:rsidRPr="00115EA8">
          <w:rPr>
            <w:rStyle w:val="ac"/>
            <w:rFonts w:ascii="Times New Roman" w:hAnsi="Times New Roman" w:cs="Times New Roman"/>
          </w:rPr>
          <w:t>/?</w:t>
        </w:r>
        <w:r w:rsidRPr="005B741A">
          <w:rPr>
            <w:rStyle w:val="ac"/>
            <w:rFonts w:ascii="Times New Roman" w:hAnsi="Times New Roman" w:cs="Times New Roman"/>
            <w:lang w:val="en-US"/>
          </w:rPr>
          <w:t>docbody</w:t>
        </w:r>
        <w:r w:rsidRPr="00115EA8">
          <w:rPr>
            <w:rStyle w:val="ac"/>
            <w:rFonts w:ascii="Times New Roman" w:hAnsi="Times New Roman" w:cs="Times New Roman"/>
          </w:rPr>
          <w:t>=&amp;</w:t>
        </w:r>
        <w:r w:rsidRPr="005B741A">
          <w:rPr>
            <w:rStyle w:val="ac"/>
            <w:rFonts w:ascii="Times New Roman" w:hAnsi="Times New Roman" w:cs="Times New Roman"/>
            <w:lang w:val="en-US"/>
          </w:rPr>
          <w:t>nd</w:t>
        </w:r>
        <w:r w:rsidRPr="00115EA8">
          <w:rPr>
            <w:rStyle w:val="ac"/>
            <w:rFonts w:ascii="Times New Roman" w:hAnsi="Times New Roman" w:cs="Times New Roman"/>
          </w:rPr>
          <w:t>=201076850&amp;</w:t>
        </w:r>
        <w:r w:rsidRPr="005B741A">
          <w:rPr>
            <w:rStyle w:val="ac"/>
            <w:rFonts w:ascii="Times New Roman" w:hAnsi="Times New Roman" w:cs="Times New Roman"/>
            <w:lang w:val="en-US"/>
          </w:rPr>
          <w:t>rdk</w:t>
        </w:r>
        <w:r w:rsidRPr="00115EA8">
          <w:rPr>
            <w:rStyle w:val="ac"/>
            <w:rFonts w:ascii="Times New Roman" w:hAnsi="Times New Roman" w:cs="Times New Roman"/>
          </w:rPr>
          <w:t>=&amp;</w:t>
        </w:r>
        <w:r w:rsidRPr="005B741A">
          <w:rPr>
            <w:rStyle w:val="ac"/>
            <w:rFonts w:ascii="Times New Roman" w:hAnsi="Times New Roman" w:cs="Times New Roman"/>
            <w:lang w:val="en-US"/>
          </w:rPr>
          <w:t>backlink</w:t>
        </w:r>
        <w:r w:rsidRPr="00115EA8">
          <w:rPr>
            <w:rStyle w:val="ac"/>
            <w:rFonts w:ascii="Times New Roman" w:hAnsi="Times New Roman" w:cs="Times New Roman"/>
          </w:rPr>
          <w:t>=1</w:t>
        </w:r>
      </w:hyperlink>
      <w:r w:rsidRPr="00115EA8">
        <w:rPr>
          <w:rFonts w:ascii="Times New Roman" w:hAnsi="Times New Roman" w:cs="Times New Roman"/>
        </w:rPr>
        <w:t xml:space="preserve"> </w:t>
      </w:r>
      <w:r>
        <w:rPr>
          <w:rFonts w:ascii="Times New Roman" w:hAnsi="Times New Roman" w:cs="Times New Roman"/>
        </w:rPr>
        <w:t>(дата обращения: 17.02.2019)</w:t>
      </w:r>
    </w:p>
  </w:footnote>
  <w:footnote w:id="9">
    <w:p w:rsidR="0073120C" w:rsidRPr="0009589A" w:rsidRDefault="0073120C" w:rsidP="003E2ECC">
      <w:pPr>
        <w:pStyle w:val="a5"/>
        <w:rPr>
          <w:rFonts w:ascii="Times New Roman" w:hAnsi="Times New Roman" w:cs="Times New Roman"/>
          <w:lang w:val="en-US"/>
        </w:rPr>
      </w:pPr>
      <w:r w:rsidRPr="0009589A">
        <w:rPr>
          <w:rStyle w:val="a7"/>
          <w:rFonts w:ascii="Times New Roman" w:hAnsi="Times New Roman" w:cs="Times New Roman"/>
        </w:rPr>
        <w:footnoteRef/>
      </w:r>
      <w:r w:rsidRPr="0009589A">
        <w:rPr>
          <w:rFonts w:ascii="Times New Roman" w:hAnsi="Times New Roman" w:cs="Times New Roman"/>
          <w:lang w:val="en-US"/>
        </w:rPr>
        <w:t xml:space="preserve"> </w:t>
      </w:r>
      <w:r w:rsidRPr="0009589A">
        <w:rPr>
          <w:rStyle w:val="af1"/>
          <w:rFonts w:ascii="Times New Roman" w:hAnsi="Times New Roman" w:cs="Times New Roman"/>
          <w:b w:val="0"/>
          <w:bdr w:val="none" w:sz="0" w:space="0" w:color="auto" w:frame="1"/>
          <w:shd w:val="clear" w:color="auto" w:fill="FFFFFF"/>
          <w:lang w:val="en-US"/>
        </w:rPr>
        <w:t>Directive 2013/33/EU of the European Parliament and of the Council of 26 June 2013 laying down standards for the reception of applicants for international protection</w:t>
      </w:r>
    </w:p>
    <w:p w:rsidR="0073120C" w:rsidRPr="00115EA8" w:rsidRDefault="0073120C" w:rsidP="003E2EC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9" w:history="1">
        <w:r w:rsidRPr="0009589A">
          <w:rPr>
            <w:rStyle w:val="ac"/>
            <w:rFonts w:ascii="Times New Roman" w:hAnsi="Times New Roman" w:cs="Times New Roman"/>
            <w:color w:val="auto"/>
            <w:u w:val="none"/>
            <w:lang w:val="en-US"/>
          </w:rPr>
          <w:t>http</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eur</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lex</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europa</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eu</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legal</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content</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EN</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TXT</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uri</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celex</w:t>
        </w:r>
        <w:r w:rsidRPr="00115EA8">
          <w:rPr>
            <w:rStyle w:val="ac"/>
            <w:rFonts w:ascii="Times New Roman" w:hAnsi="Times New Roman" w:cs="Times New Roman"/>
            <w:color w:val="auto"/>
            <w:u w:val="none"/>
          </w:rPr>
          <w:t>%3</w:t>
        </w:r>
        <w:r w:rsidRPr="0009589A">
          <w:rPr>
            <w:rStyle w:val="ac"/>
            <w:rFonts w:ascii="Times New Roman" w:hAnsi="Times New Roman" w:cs="Times New Roman"/>
            <w:color w:val="auto"/>
            <w:u w:val="none"/>
            <w:lang w:val="en-US"/>
          </w:rPr>
          <w:t>A</w:t>
        </w:r>
        <w:r w:rsidRPr="00115EA8">
          <w:rPr>
            <w:rStyle w:val="ac"/>
            <w:rFonts w:ascii="Times New Roman" w:hAnsi="Times New Roman" w:cs="Times New Roman"/>
            <w:color w:val="auto"/>
            <w:u w:val="none"/>
          </w:rPr>
          <w:t>32013</w:t>
        </w:r>
        <w:r w:rsidRPr="0009589A">
          <w:rPr>
            <w:rStyle w:val="ac"/>
            <w:rFonts w:ascii="Times New Roman" w:hAnsi="Times New Roman" w:cs="Times New Roman"/>
            <w:color w:val="auto"/>
            <w:u w:val="none"/>
            <w:lang w:val="en-US"/>
          </w:rPr>
          <w:t>L</w:t>
        </w:r>
        <w:r w:rsidRPr="00115EA8">
          <w:rPr>
            <w:rStyle w:val="ac"/>
            <w:rFonts w:ascii="Times New Roman" w:hAnsi="Times New Roman" w:cs="Times New Roman"/>
            <w:color w:val="auto"/>
            <w:u w:val="none"/>
          </w:rPr>
          <w:t>0033</w:t>
        </w:r>
      </w:hyperlink>
      <w:r w:rsidRPr="00115EA8">
        <w:rPr>
          <w:rStyle w:val="ac"/>
          <w:rFonts w:ascii="Times New Roman" w:hAnsi="Times New Roman" w:cs="Times New Roman"/>
          <w:color w:val="auto"/>
          <w:u w:val="none"/>
        </w:rPr>
        <w:t xml:space="preserve"> </w:t>
      </w:r>
      <w:r>
        <w:rPr>
          <w:rFonts w:ascii="Times New Roman" w:hAnsi="Times New Roman" w:cs="Times New Roman"/>
        </w:rPr>
        <w:t>(дата обращения: 17.02.2019)</w:t>
      </w:r>
      <w:r>
        <w:rPr>
          <w:rFonts w:ascii="Times New Roman" w:hAnsi="Times New Roman" w:cs="Times New Roman"/>
          <w:lang w:val="en-US"/>
        </w:rPr>
        <w:t>V</w:t>
      </w:r>
    </w:p>
  </w:footnote>
  <w:footnote w:id="10">
    <w:p w:rsidR="0073120C" w:rsidRPr="0009589A" w:rsidRDefault="0073120C" w:rsidP="003E2ECC">
      <w:pPr>
        <w:pStyle w:val="a5"/>
        <w:rPr>
          <w:rFonts w:ascii="Times New Roman" w:hAnsi="Times New Roman" w:cs="Times New Roman"/>
          <w:lang w:val="en-US"/>
        </w:rPr>
      </w:pPr>
      <w:r w:rsidRPr="0009589A">
        <w:rPr>
          <w:rStyle w:val="a7"/>
          <w:rFonts w:ascii="Times New Roman" w:hAnsi="Times New Roman" w:cs="Times New Roman"/>
        </w:rPr>
        <w:footnoteRef/>
      </w:r>
      <w:r w:rsidRPr="0009589A">
        <w:rPr>
          <w:rFonts w:ascii="Times New Roman" w:hAnsi="Times New Roman" w:cs="Times New Roman"/>
          <w:lang w:val="en-US"/>
        </w:rPr>
        <w:t xml:space="preserve">Discrimination in Europe 2003 </w:t>
      </w:r>
    </w:p>
    <w:p w:rsidR="0073120C" w:rsidRPr="00115EA8" w:rsidRDefault="0073120C" w:rsidP="003E2ECC">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9F0ADB">
        <w:rPr>
          <w:rFonts w:ascii="Times New Roman" w:eastAsia="Times New Roman" w:hAnsi="Times New Roman" w:cs="Times New Roman"/>
          <w:color w:val="1F1F1F"/>
          <w:lang w:val="en-US" w:eastAsia="ru-RU"/>
        </w:rPr>
        <w:t xml:space="preserve">: </w:t>
      </w:r>
      <w:r w:rsidRPr="0009589A">
        <w:rPr>
          <w:rFonts w:ascii="Times New Roman" w:hAnsi="Times New Roman" w:cs="Times New Roman"/>
          <w:lang w:val="en-US"/>
        </w:rPr>
        <w:t>ec.europa.eu/public_opinion/archives/ebs/ebs_168_exec.sum_en.pdf</w:t>
      </w:r>
      <w:r>
        <w:rPr>
          <w:rFonts w:ascii="Times New Roman" w:hAnsi="Times New Roman" w:cs="Times New Roman"/>
          <w:lang w:val="en-US"/>
        </w:rPr>
        <w:t xml:space="preserve"> </w:t>
      </w:r>
      <w:r w:rsidRPr="00115EA8">
        <w:rPr>
          <w:rFonts w:ascii="Times New Roman" w:hAnsi="Times New Roman" w:cs="Times New Roman"/>
          <w:lang w:val="en-US"/>
        </w:rPr>
        <w:t>(</w:t>
      </w:r>
      <w:r>
        <w:rPr>
          <w:rFonts w:ascii="Times New Roman" w:hAnsi="Times New Roman" w:cs="Times New Roman"/>
        </w:rPr>
        <w:t>дата</w:t>
      </w:r>
      <w:r w:rsidRPr="00115EA8">
        <w:rPr>
          <w:rFonts w:ascii="Times New Roman" w:hAnsi="Times New Roman" w:cs="Times New Roman"/>
          <w:lang w:val="en-US"/>
        </w:rPr>
        <w:t xml:space="preserve"> </w:t>
      </w:r>
      <w:r>
        <w:rPr>
          <w:rFonts w:ascii="Times New Roman" w:hAnsi="Times New Roman" w:cs="Times New Roman"/>
        </w:rPr>
        <w:t>обращения</w:t>
      </w:r>
      <w:r w:rsidRPr="00115EA8">
        <w:rPr>
          <w:rFonts w:ascii="Times New Roman" w:hAnsi="Times New Roman" w:cs="Times New Roman"/>
          <w:lang w:val="en-US"/>
        </w:rPr>
        <w:t>: 17.02.2019)</w:t>
      </w:r>
    </w:p>
  </w:footnote>
  <w:footnote w:id="11">
    <w:p w:rsidR="0073120C" w:rsidRPr="0009589A" w:rsidRDefault="0073120C" w:rsidP="003E2ECC">
      <w:pPr>
        <w:pStyle w:val="a5"/>
        <w:rPr>
          <w:rFonts w:ascii="Times New Roman" w:hAnsi="Times New Roman" w:cs="Times New Roman"/>
          <w:lang w:val="en-US"/>
        </w:rPr>
      </w:pPr>
      <w:r w:rsidRPr="0009589A">
        <w:rPr>
          <w:rStyle w:val="a7"/>
          <w:rFonts w:ascii="Times New Roman" w:hAnsi="Times New Roman" w:cs="Times New Roman"/>
        </w:rPr>
        <w:footnoteRef/>
      </w:r>
      <w:r w:rsidRPr="0009589A">
        <w:rPr>
          <w:rFonts w:ascii="Times New Roman" w:hAnsi="Times New Roman" w:cs="Times New Roman"/>
          <w:lang w:val="en-US"/>
        </w:rPr>
        <w:t xml:space="preserve">  Equality Act 2006</w:t>
      </w:r>
    </w:p>
    <w:p w:rsidR="0073120C" w:rsidRPr="001F5B93" w:rsidRDefault="0073120C" w:rsidP="003E2ECC">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0" w:history="1">
        <w:r w:rsidRPr="0009589A">
          <w:rPr>
            <w:rStyle w:val="ac"/>
            <w:rFonts w:ascii="Times New Roman" w:hAnsi="Times New Roman" w:cs="Times New Roman"/>
            <w:color w:val="auto"/>
            <w:u w:val="none"/>
            <w:lang w:val="en-US"/>
          </w:rPr>
          <w:t>http</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www</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legislation</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gov</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uk</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ukpga</w:t>
        </w:r>
        <w:r w:rsidRPr="001F5B93">
          <w:rPr>
            <w:rStyle w:val="ac"/>
            <w:rFonts w:ascii="Times New Roman" w:hAnsi="Times New Roman" w:cs="Times New Roman"/>
            <w:color w:val="auto"/>
            <w:u w:val="none"/>
            <w:lang w:val="en-US"/>
          </w:rPr>
          <w:t>/2006/3/</w:t>
        </w:r>
        <w:r w:rsidRPr="0009589A">
          <w:rPr>
            <w:rStyle w:val="ac"/>
            <w:rFonts w:ascii="Times New Roman" w:hAnsi="Times New Roman" w:cs="Times New Roman"/>
            <w:color w:val="auto"/>
            <w:u w:val="none"/>
            <w:lang w:val="en-US"/>
          </w:rPr>
          <w:t>contents</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enacted</w:t>
        </w:r>
      </w:hyperlink>
      <w:r w:rsidRPr="001F5B93">
        <w:rPr>
          <w:rStyle w:val="ac"/>
          <w:rFonts w:ascii="Times New Roman" w:hAnsi="Times New Roman" w:cs="Times New Roman"/>
          <w:color w:val="auto"/>
          <w:u w:val="none"/>
          <w:lang w:val="en-US"/>
        </w:rPr>
        <w:t xml:space="preserve"> </w:t>
      </w:r>
      <w:r w:rsidRPr="001F5B93">
        <w:rPr>
          <w:rFonts w:ascii="Times New Roman" w:hAnsi="Times New Roman" w:cs="Times New Roman"/>
          <w:lang w:val="en-US"/>
        </w:rPr>
        <w:t>(</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17.02.2019)</w:t>
      </w:r>
    </w:p>
  </w:footnote>
  <w:footnote w:id="12">
    <w:p w:rsidR="0073120C" w:rsidRPr="0009589A" w:rsidRDefault="0073120C" w:rsidP="003E2ECC">
      <w:pPr>
        <w:pStyle w:val="a5"/>
        <w:rPr>
          <w:rFonts w:ascii="Times New Roman" w:hAnsi="Times New Roman" w:cs="Times New Roman"/>
          <w:lang w:val="en-US"/>
        </w:rPr>
      </w:pPr>
      <w:r w:rsidRPr="0009589A">
        <w:rPr>
          <w:rStyle w:val="a7"/>
          <w:rFonts w:ascii="Times New Roman" w:hAnsi="Times New Roman" w:cs="Times New Roman"/>
        </w:rPr>
        <w:footnoteRef/>
      </w:r>
      <w:r w:rsidRPr="0009589A">
        <w:rPr>
          <w:rFonts w:ascii="Times New Roman" w:hAnsi="Times New Roman" w:cs="Times New Roman"/>
          <w:lang w:val="en-US"/>
        </w:rPr>
        <w:t xml:space="preserve"> Equality Act 2010 </w:t>
      </w:r>
    </w:p>
    <w:p w:rsidR="0073120C" w:rsidRPr="001F5B93" w:rsidRDefault="0073120C" w:rsidP="003E2ECC">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1" w:history="1">
        <w:r w:rsidRPr="0009589A">
          <w:rPr>
            <w:rStyle w:val="ac"/>
            <w:rFonts w:ascii="Times New Roman" w:hAnsi="Times New Roman" w:cs="Times New Roman"/>
            <w:color w:val="auto"/>
            <w:u w:val="none"/>
            <w:lang w:val="en-US"/>
          </w:rPr>
          <w:t>http</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www</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legislation</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gov</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uk</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ukpga</w:t>
        </w:r>
        <w:r w:rsidRPr="001F5B93">
          <w:rPr>
            <w:rStyle w:val="ac"/>
            <w:rFonts w:ascii="Times New Roman" w:hAnsi="Times New Roman" w:cs="Times New Roman"/>
            <w:color w:val="auto"/>
            <w:u w:val="none"/>
            <w:lang w:val="en-US"/>
          </w:rPr>
          <w:t>/2010/15/</w:t>
        </w:r>
        <w:r w:rsidRPr="0009589A">
          <w:rPr>
            <w:rStyle w:val="ac"/>
            <w:rFonts w:ascii="Times New Roman" w:hAnsi="Times New Roman" w:cs="Times New Roman"/>
            <w:color w:val="auto"/>
            <w:u w:val="none"/>
            <w:lang w:val="en-US"/>
          </w:rPr>
          <w:t>contents</w:t>
        </w:r>
      </w:hyperlink>
      <w:r w:rsidRPr="001F5B93">
        <w:rPr>
          <w:rStyle w:val="ac"/>
          <w:rFonts w:ascii="Times New Roman" w:hAnsi="Times New Roman" w:cs="Times New Roman"/>
          <w:color w:val="auto"/>
          <w:u w:val="none"/>
          <w:lang w:val="en-US"/>
        </w:rPr>
        <w:t xml:space="preserve"> </w:t>
      </w:r>
      <w:r w:rsidRPr="001F5B93">
        <w:rPr>
          <w:rFonts w:ascii="Times New Roman" w:hAnsi="Times New Roman" w:cs="Times New Roman"/>
          <w:lang w:val="en-US"/>
        </w:rPr>
        <w:t>(</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17.02.2019)</w:t>
      </w:r>
    </w:p>
  </w:footnote>
  <w:footnote w:id="13">
    <w:p w:rsidR="0073120C" w:rsidRDefault="0073120C" w:rsidP="003E2ECC">
      <w:pPr>
        <w:pStyle w:val="a5"/>
        <w:rPr>
          <w:rFonts w:ascii="Times New Roman" w:hAnsi="Times New Roman" w:cs="Times New Roman"/>
          <w:lang w:val="en-US"/>
        </w:rPr>
      </w:pPr>
      <w:r w:rsidRPr="0009589A">
        <w:rPr>
          <w:rStyle w:val="a7"/>
          <w:rFonts w:ascii="Times New Roman" w:hAnsi="Times New Roman" w:cs="Times New Roman"/>
        </w:rPr>
        <w:footnoteRef/>
      </w:r>
      <w:r w:rsidRPr="0009589A">
        <w:rPr>
          <w:rFonts w:ascii="Times New Roman" w:hAnsi="Times New Roman" w:cs="Times New Roman"/>
          <w:lang w:val="en-US"/>
        </w:rPr>
        <w:t xml:space="preserve"> General Equal Treatment Act </w:t>
      </w:r>
    </w:p>
    <w:p w:rsidR="0073120C" w:rsidRPr="001F5B93" w:rsidRDefault="0073120C" w:rsidP="003E2ECC">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2" w:history="1">
        <w:r w:rsidRPr="0009589A">
          <w:rPr>
            <w:rStyle w:val="ac"/>
            <w:rFonts w:ascii="Times New Roman" w:hAnsi="Times New Roman" w:cs="Times New Roman"/>
            <w:color w:val="auto"/>
            <w:u w:val="none"/>
            <w:lang w:val="en-US"/>
          </w:rPr>
          <w:t>www</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ilo</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org</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wcmsp</w:t>
        </w:r>
        <w:r w:rsidRPr="001F5B93">
          <w:rPr>
            <w:rStyle w:val="ac"/>
            <w:rFonts w:ascii="Times New Roman" w:hAnsi="Times New Roman" w:cs="Times New Roman"/>
            <w:color w:val="auto"/>
            <w:u w:val="none"/>
            <w:lang w:val="en-US"/>
          </w:rPr>
          <w:t>5/</w:t>
        </w:r>
        <w:r w:rsidRPr="0009589A">
          <w:rPr>
            <w:rStyle w:val="ac"/>
            <w:rFonts w:ascii="Times New Roman" w:hAnsi="Times New Roman" w:cs="Times New Roman"/>
            <w:color w:val="auto"/>
            <w:u w:val="none"/>
            <w:lang w:val="en-US"/>
          </w:rPr>
          <w:t>groups</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public</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ed</w:t>
        </w:r>
        <w:r w:rsidRPr="001F5B93">
          <w:rPr>
            <w:rStyle w:val="ac"/>
            <w:rFonts w:ascii="Times New Roman" w:hAnsi="Times New Roman" w:cs="Times New Roman"/>
            <w:color w:val="auto"/>
            <w:u w:val="none"/>
            <w:lang w:val="en-US"/>
          </w:rPr>
          <w:t>_</w:t>
        </w:r>
        <w:r w:rsidRPr="0009589A">
          <w:rPr>
            <w:rStyle w:val="ac"/>
            <w:rFonts w:ascii="Times New Roman" w:hAnsi="Times New Roman" w:cs="Times New Roman"/>
            <w:color w:val="auto"/>
            <w:u w:val="none"/>
            <w:lang w:val="en-US"/>
          </w:rPr>
          <w:t>protect</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protrav</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ilo</w:t>
        </w:r>
        <w:r w:rsidRPr="001F5B93">
          <w:rPr>
            <w:rStyle w:val="ac"/>
            <w:rFonts w:ascii="Times New Roman" w:hAnsi="Times New Roman" w:cs="Times New Roman"/>
            <w:color w:val="auto"/>
            <w:u w:val="none"/>
            <w:lang w:val="en-US"/>
          </w:rPr>
          <w:t>_</w:t>
        </w:r>
        <w:r w:rsidRPr="0009589A">
          <w:rPr>
            <w:rStyle w:val="ac"/>
            <w:rFonts w:ascii="Times New Roman" w:hAnsi="Times New Roman" w:cs="Times New Roman"/>
            <w:color w:val="auto"/>
            <w:u w:val="none"/>
            <w:lang w:val="en-US"/>
          </w:rPr>
          <w:t>aids</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documents</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legaldocument</w:t>
        </w:r>
        <w:r w:rsidRPr="001F5B93">
          <w:rPr>
            <w:rStyle w:val="ac"/>
            <w:rFonts w:ascii="Times New Roman" w:hAnsi="Times New Roman" w:cs="Times New Roman"/>
            <w:color w:val="auto"/>
            <w:u w:val="none"/>
            <w:lang w:val="en-US"/>
          </w:rPr>
          <w:t>/</w:t>
        </w:r>
        <w:r w:rsidRPr="0009589A">
          <w:rPr>
            <w:rStyle w:val="ac"/>
            <w:rFonts w:ascii="Times New Roman" w:hAnsi="Times New Roman" w:cs="Times New Roman"/>
            <w:color w:val="auto"/>
            <w:u w:val="none"/>
            <w:lang w:val="en-US"/>
          </w:rPr>
          <w:t>wcms</w:t>
        </w:r>
        <w:r w:rsidRPr="001F5B93">
          <w:rPr>
            <w:rStyle w:val="ac"/>
            <w:rFonts w:ascii="Times New Roman" w:hAnsi="Times New Roman" w:cs="Times New Roman"/>
            <w:color w:val="auto"/>
            <w:u w:val="none"/>
            <w:lang w:val="en-US"/>
          </w:rPr>
          <w:t>_142667.</w:t>
        </w:r>
        <w:r w:rsidRPr="0009589A">
          <w:rPr>
            <w:rStyle w:val="ac"/>
            <w:rFonts w:ascii="Times New Roman" w:hAnsi="Times New Roman" w:cs="Times New Roman"/>
            <w:color w:val="auto"/>
            <w:u w:val="none"/>
            <w:lang w:val="en-US"/>
          </w:rPr>
          <w:t>pdf</w:t>
        </w:r>
      </w:hyperlink>
      <w:r w:rsidRPr="001F5B93">
        <w:rPr>
          <w:rStyle w:val="ac"/>
          <w:rFonts w:ascii="Times New Roman" w:hAnsi="Times New Roman" w:cs="Times New Roman"/>
          <w:color w:val="auto"/>
          <w:u w:val="none"/>
          <w:lang w:val="en-US"/>
        </w:rPr>
        <w:t xml:space="preserve"> </w:t>
      </w:r>
      <w:r w:rsidRPr="001F5B93">
        <w:rPr>
          <w:rFonts w:ascii="Times New Roman" w:hAnsi="Times New Roman" w:cs="Times New Roman"/>
          <w:lang w:val="en-US"/>
        </w:rPr>
        <w:t>(</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17.02.2019)</w:t>
      </w:r>
    </w:p>
  </w:footnote>
  <w:footnote w:id="14">
    <w:p w:rsidR="0073120C" w:rsidRDefault="0073120C" w:rsidP="003E2ECC">
      <w:pPr>
        <w:pStyle w:val="a5"/>
        <w:rPr>
          <w:rFonts w:ascii="Times New Roman" w:hAnsi="Times New Roman" w:cs="Times New Roman"/>
          <w:lang w:val="en-US"/>
        </w:rPr>
      </w:pPr>
      <w:r w:rsidRPr="0009589A">
        <w:rPr>
          <w:rStyle w:val="a7"/>
          <w:rFonts w:ascii="Times New Roman" w:hAnsi="Times New Roman" w:cs="Times New Roman"/>
        </w:rPr>
        <w:footnoteRef/>
      </w:r>
      <w:r w:rsidRPr="0009589A">
        <w:rPr>
          <w:rFonts w:ascii="Times New Roman" w:hAnsi="Times New Roman" w:cs="Times New Roman"/>
          <w:lang w:val="en-US"/>
        </w:rPr>
        <w:t xml:space="preserve"> The Employment Equality (Religion or Belief) Regulations 2003 </w:t>
      </w:r>
    </w:p>
    <w:p w:rsidR="0073120C" w:rsidRPr="00115EA8" w:rsidRDefault="0073120C" w:rsidP="003E2EC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13" w:history="1">
        <w:r w:rsidRPr="0009589A">
          <w:rPr>
            <w:rStyle w:val="ac"/>
            <w:rFonts w:ascii="Times New Roman" w:hAnsi="Times New Roman" w:cs="Times New Roman"/>
            <w:color w:val="auto"/>
            <w:u w:val="none"/>
            <w:lang w:val="en-US"/>
          </w:rPr>
          <w:t>http</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www</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legislation</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gov</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uk</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uksi</w:t>
        </w:r>
        <w:r w:rsidRPr="00115EA8">
          <w:rPr>
            <w:rStyle w:val="ac"/>
            <w:rFonts w:ascii="Times New Roman" w:hAnsi="Times New Roman" w:cs="Times New Roman"/>
            <w:color w:val="auto"/>
            <w:u w:val="none"/>
          </w:rPr>
          <w:t>/2003/1660/</w:t>
        </w:r>
        <w:r w:rsidRPr="0009589A">
          <w:rPr>
            <w:rStyle w:val="ac"/>
            <w:rFonts w:ascii="Times New Roman" w:hAnsi="Times New Roman" w:cs="Times New Roman"/>
            <w:color w:val="auto"/>
            <w:u w:val="none"/>
            <w:lang w:val="en-US"/>
          </w:rPr>
          <w:t>contents</w:t>
        </w:r>
        <w:r w:rsidRPr="00115EA8">
          <w:rPr>
            <w:rStyle w:val="ac"/>
            <w:rFonts w:ascii="Times New Roman" w:hAnsi="Times New Roman" w:cs="Times New Roman"/>
            <w:color w:val="auto"/>
            <w:u w:val="none"/>
          </w:rPr>
          <w:t>/</w:t>
        </w:r>
        <w:r w:rsidRPr="0009589A">
          <w:rPr>
            <w:rStyle w:val="ac"/>
            <w:rFonts w:ascii="Times New Roman" w:hAnsi="Times New Roman" w:cs="Times New Roman"/>
            <w:color w:val="auto"/>
            <w:u w:val="none"/>
            <w:lang w:val="en-US"/>
          </w:rPr>
          <w:t>made</w:t>
        </w:r>
      </w:hyperlink>
      <w:r w:rsidRPr="00115EA8">
        <w:rPr>
          <w:rStyle w:val="ac"/>
          <w:rFonts w:ascii="Times New Roman" w:hAnsi="Times New Roman" w:cs="Times New Roman"/>
          <w:color w:val="auto"/>
          <w:u w:val="none"/>
        </w:rPr>
        <w:t xml:space="preserve"> </w:t>
      </w:r>
      <w:r>
        <w:rPr>
          <w:rFonts w:ascii="Times New Roman" w:hAnsi="Times New Roman" w:cs="Times New Roman"/>
        </w:rPr>
        <w:t>(дата обращения: 17.02.2019)</w:t>
      </w:r>
    </w:p>
  </w:footnote>
  <w:footnote w:id="15">
    <w:p w:rsidR="0073120C" w:rsidRDefault="0073120C" w:rsidP="003E2ECC">
      <w:pPr>
        <w:pStyle w:val="a5"/>
        <w:rPr>
          <w:rFonts w:ascii="Times New Roman" w:hAnsi="Times New Roman" w:cs="Times New Roman"/>
          <w:lang w:val="en-US"/>
        </w:rPr>
      </w:pPr>
      <w:r w:rsidRPr="0009589A">
        <w:rPr>
          <w:rStyle w:val="a7"/>
          <w:rFonts w:ascii="Times New Roman" w:hAnsi="Times New Roman" w:cs="Times New Roman"/>
        </w:rPr>
        <w:footnoteRef/>
      </w:r>
      <w:r w:rsidRPr="0009589A">
        <w:rPr>
          <w:rFonts w:ascii="Times New Roman" w:hAnsi="Times New Roman" w:cs="Times New Roman"/>
          <w:lang w:val="en-US"/>
        </w:rPr>
        <w:t xml:space="preserve"> The National Integration Plan: Driver of Integration Policy </w:t>
      </w:r>
    </w:p>
    <w:p w:rsidR="0073120C" w:rsidRPr="00115EA8" w:rsidRDefault="0073120C" w:rsidP="003E2ECC">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9F0ADB">
        <w:rPr>
          <w:rFonts w:ascii="Times New Roman" w:eastAsia="Times New Roman" w:hAnsi="Times New Roman" w:cs="Times New Roman"/>
          <w:color w:val="1F1F1F"/>
          <w:lang w:val="en-US" w:eastAsia="ru-RU"/>
        </w:rPr>
        <w:t xml:space="preserve">: </w:t>
      </w:r>
      <w:r w:rsidRPr="0009589A">
        <w:rPr>
          <w:rFonts w:ascii="Times New Roman" w:hAnsi="Times New Roman" w:cs="Times New Roman"/>
          <w:lang w:val="en-US"/>
        </w:rPr>
        <w:t>ec.europa.eu/ewsi/UDRW/images/items/docl_8572_61616702.pdf</w:t>
      </w:r>
      <w:r>
        <w:rPr>
          <w:rFonts w:ascii="Times New Roman" w:hAnsi="Times New Roman" w:cs="Times New Roman"/>
          <w:lang w:val="en-US"/>
        </w:rPr>
        <w:t xml:space="preserve"> </w:t>
      </w:r>
      <w:r w:rsidRPr="00115EA8">
        <w:rPr>
          <w:rFonts w:ascii="Times New Roman" w:hAnsi="Times New Roman" w:cs="Times New Roman"/>
          <w:lang w:val="en-US"/>
        </w:rPr>
        <w:t>(</w:t>
      </w:r>
      <w:r>
        <w:rPr>
          <w:rFonts w:ascii="Times New Roman" w:hAnsi="Times New Roman" w:cs="Times New Roman"/>
        </w:rPr>
        <w:t>дата</w:t>
      </w:r>
      <w:r w:rsidRPr="00115EA8">
        <w:rPr>
          <w:rFonts w:ascii="Times New Roman" w:hAnsi="Times New Roman" w:cs="Times New Roman"/>
          <w:lang w:val="en-US"/>
        </w:rPr>
        <w:t xml:space="preserve"> </w:t>
      </w:r>
      <w:r>
        <w:rPr>
          <w:rFonts w:ascii="Times New Roman" w:hAnsi="Times New Roman" w:cs="Times New Roman"/>
        </w:rPr>
        <w:t>обращения</w:t>
      </w:r>
      <w:r w:rsidRPr="00115EA8">
        <w:rPr>
          <w:rFonts w:ascii="Times New Roman" w:hAnsi="Times New Roman" w:cs="Times New Roman"/>
          <w:lang w:val="en-US"/>
        </w:rPr>
        <w:t>: 17.02.2019)</w:t>
      </w:r>
    </w:p>
  </w:footnote>
  <w:footnote w:id="16">
    <w:p w:rsidR="0073120C" w:rsidRPr="000D626D" w:rsidRDefault="0073120C" w:rsidP="00CE7E33">
      <w:pPr>
        <w:pStyle w:val="a5"/>
        <w:rPr>
          <w:lang w:val="en-US"/>
        </w:rPr>
      </w:pPr>
      <w:r>
        <w:rPr>
          <w:rStyle w:val="a7"/>
        </w:rPr>
        <w:footnoteRef/>
      </w:r>
      <w:r w:rsidRPr="000D626D">
        <w:rPr>
          <w:lang w:val="en-US"/>
        </w:rPr>
        <w:t xml:space="preserve"> </w:t>
      </w:r>
      <w:r w:rsidRPr="005B7184">
        <w:rPr>
          <w:rFonts w:ascii="Times New Roman" w:hAnsi="Times New Roman" w:cs="Times New Roman"/>
          <w:lang w:val="en-US"/>
        </w:rPr>
        <w:t>Phillimore, J. (2011b) ‘Refugees, acculturation strategies, stress and integration’, Journal of Social Policy, 40(3): 575-593.</w:t>
      </w:r>
    </w:p>
  </w:footnote>
  <w:footnote w:id="17">
    <w:p w:rsidR="0073120C" w:rsidRPr="000D626D" w:rsidRDefault="0073120C" w:rsidP="00CE7E33">
      <w:pPr>
        <w:pStyle w:val="a5"/>
        <w:jc w:val="both"/>
        <w:rPr>
          <w:rFonts w:ascii="Times New Roman" w:hAnsi="Times New Roman" w:cs="Times New Roman"/>
          <w:lang w:val="en-US"/>
        </w:rPr>
      </w:pPr>
      <w:r>
        <w:rPr>
          <w:rStyle w:val="a7"/>
        </w:rPr>
        <w:footnoteRef/>
      </w:r>
      <w:r w:rsidRPr="000D626D">
        <w:rPr>
          <w:lang w:val="en-US"/>
        </w:rPr>
        <w:t xml:space="preserve"> </w:t>
      </w:r>
      <w:r w:rsidRPr="005B7184">
        <w:rPr>
          <w:rFonts w:ascii="Times New Roman" w:hAnsi="Times New Roman" w:cs="Times New Roman"/>
          <w:lang w:val="en-US"/>
        </w:rPr>
        <w:t>Mulvey, G. (2013) In Search of Normality: Refugee Integration in Scotland, Glasgow, Scottish Refugee Council.</w:t>
      </w:r>
    </w:p>
  </w:footnote>
  <w:footnote w:id="18">
    <w:p w:rsidR="0073120C" w:rsidRPr="000D626D" w:rsidRDefault="0073120C" w:rsidP="00CE7E33">
      <w:pPr>
        <w:pStyle w:val="a5"/>
        <w:jc w:val="both"/>
        <w:rPr>
          <w:rFonts w:ascii="Times New Roman" w:hAnsi="Times New Roman" w:cs="Times New Roman"/>
          <w:lang w:val="en-US"/>
        </w:rPr>
      </w:pPr>
      <w:r>
        <w:rPr>
          <w:rStyle w:val="a7"/>
        </w:rPr>
        <w:footnoteRef/>
      </w:r>
      <w:r w:rsidRPr="000D626D">
        <w:rPr>
          <w:lang w:val="en-US"/>
        </w:rPr>
        <w:t xml:space="preserve"> </w:t>
      </w:r>
      <w:r w:rsidRPr="005B7184">
        <w:rPr>
          <w:rFonts w:ascii="Times New Roman" w:hAnsi="Times New Roman" w:cs="Times New Roman"/>
          <w:lang w:val="en-US"/>
        </w:rPr>
        <w:t>Saggar, S., Somerville, W., Ford, R. and Sobolewska, M. (2012) The Impacts of Migration on Social Cohesion and Integration, London, Migration Advisory Committee.</w:t>
      </w:r>
    </w:p>
  </w:footnote>
  <w:footnote w:id="19">
    <w:p w:rsidR="0073120C" w:rsidRPr="000D626D" w:rsidRDefault="0073120C" w:rsidP="00CE7E33">
      <w:pPr>
        <w:pStyle w:val="a5"/>
        <w:jc w:val="both"/>
        <w:rPr>
          <w:rFonts w:ascii="Times New Roman" w:hAnsi="Times New Roman" w:cs="Times New Roman"/>
          <w:lang w:val="en-US"/>
        </w:rPr>
      </w:pPr>
      <w:r>
        <w:rPr>
          <w:rStyle w:val="a7"/>
        </w:rPr>
        <w:footnoteRef/>
      </w:r>
      <w:r w:rsidRPr="000D626D">
        <w:rPr>
          <w:lang w:val="en-US"/>
        </w:rPr>
        <w:t xml:space="preserve"> </w:t>
      </w:r>
      <w:r w:rsidRPr="005B7184">
        <w:rPr>
          <w:rFonts w:ascii="Times New Roman" w:hAnsi="Times New Roman" w:cs="Times New Roman"/>
          <w:lang w:val="en-US"/>
        </w:rPr>
        <w:t>Rutter, J. (2013) Back to Basics: Towards a Successful and Cost-effective Integration Policy, London, IPPR.</w:t>
      </w:r>
    </w:p>
  </w:footnote>
  <w:footnote w:id="20">
    <w:p w:rsidR="0073120C" w:rsidRPr="00CE7E33" w:rsidRDefault="0073120C" w:rsidP="00CE7E33">
      <w:pPr>
        <w:pStyle w:val="a5"/>
        <w:jc w:val="both"/>
        <w:rPr>
          <w:rFonts w:ascii="Times New Roman" w:hAnsi="Times New Roman" w:cs="Times New Roman"/>
          <w:lang w:val="en-US"/>
        </w:rPr>
      </w:pPr>
      <w:r>
        <w:rPr>
          <w:rStyle w:val="a7"/>
        </w:rPr>
        <w:footnoteRef/>
      </w:r>
      <w:r w:rsidRPr="000D626D">
        <w:rPr>
          <w:lang w:val="en-US"/>
        </w:rPr>
        <w:t xml:space="preserve"> </w:t>
      </w:r>
      <w:r w:rsidRPr="005B7184">
        <w:rPr>
          <w:rFonts w:ascii="Times New Roman" w:hAnsi="Times New Roman" w:cs="Times New Roman"/>
          <w:shd w:val="clear" w:color="auto" w:fill="FFFFFF"/>
          <w:lang w:val="en-US"/>
        </w:rPr>
        <w:t>Milton M. Gordon, "Assimilation in America: Theory and Reality", in </w:t>
      </w:r>
      <w:r w:rsidRPr="005B7184">
        <w:rPr>
          <w:rStyle w:val="af3"/>
          <w:rFonts w:ascii="Times New Roman" w:hAnsi="Times New Roman" w:cs="Times New Roman"/>
          <w:shd w:val="clear" w:color="auto" w:fill="FFFFFF"/>
          <w:lang w:val="en-US"/>
        </w:rPr>
        <w:t>Daedalus</w:t>
      </w:r>
      <w:r w:rsidRPr="005B7184">
        <w:rPr>
          <w:rFonts w:ascii="Times New Roman" w:hAnsi="Times New Roman" w:cs="Times New Roman"/>
          <w:shd w:val="clear" w:color="auto" w:fill="FFFFFF"/>
          <w:lang w:val="en-US"/>
        </w:rPr>
        <w:t>, Vol. XC</w:t>
      </w:r>
      <w:r w:rsidRPr="00CE7E33">
        <w:rPr>
          <w:rFonts w:ascii="Times New Roman" w:hAnsi="Times New Roman" w:cs="Times New Roman"/>
          <w:shd w:val="clear" w:color="auto" w:fill="FFFFFF"/>
          <w:lang w:val="en-US"/>
        </w:rPr>
        <w:t xml:space="preserve"> (1961): 163-185</w:t>
      </w:r>
    </w:p>
  </w:footnote>
  <w:footnote w:id="21">
    <w:p w:rsidR="0073120C" w:rsidRPr="00C277A9" w:rsidRDefault="0073120C" w:rsidP="00CE7E33">
      <w:pPr>
        <w:pStyle w:val="a5"/>
        <w:rPr>
          <w:rFonts w:ascii="Times New Roman" w:hAnsi="Times New Roman" w:cs="Times New Roman"/>
          <w:lang w:val="en-US"/>
        </w:rPr>
      </w:pPr>
      <w:r>
        <w:rPr>
          <w:rStyle w:val="a7"/>
        </w:rPr>
        <w:footnoteRef/>
      </w:r>
      <w:r w:rsidRPr="000D626D">
        <w:rPr>
          <w:lang w:val="en-US"/>
        </w:rPr>
        <w:t xml:space="preserve"> </w:t>
      </w:r>
      <w:r w:rsidRPr="005B7184">
        <w:rPr>
          <w:rFonts w:ascii="Times New Roman" w:hAnsi="Times New Roman" w:cs="Times New Roman"/>
          <w:lang w:val="en-US"/>
        </w:rPr>
        <w:t>Vladescu E. The Assimilation of Immigrant Groups in France – Myth or Reality? Paper</w:t>
      </w:r>
      <w:r w:rsidRPr="00C277A9">
        <w:rPr>
          <w:rFonts w:ascii="Times New Roman" w:hAnsi="Times New Roman" w:cs="Times New Roman"/>
          <w:lang w:val="en-US"/>
        </w:rPr>
        <w:t xml:space="preserve"> </w:t>
      </w:r>
      <w:r w:rsidRPr="005B7184">
        <w:rPr>
          <w:rFonts w:ascii="Times New Roman" w:hAnsi="Times New Roman" w:cs="Times New Roman"/>
          <w:lang w:val="en-US"/>
        </w:rPr>
        <w:t>Series</w:t>
      </w:r>
      <w:r w:rsidRPr="00C277A9">
        <w:rPr>
          <w:rFonts w:ascii="Times New Roman" w:hAnsi="Times New Roman" w:cs="Times New Roman"/>
          <w:lang w:val="en-US"/>
        </w:rPr>
        <w:t xml:space="preserve">. – </w:t>
      </w:r>
      <w:r w:rsidRPr="005B7184">
        <w:rPr>
          <w:rFonts w:ascii="Times New Roman" w:hAnsi="Times New Roman" w:cs="Times New Roman"/>
          <w:lang w:val="en-US"/>
        </w:rPr>
        <w:t>University</w:t>
      </w:r>
      <w:r w:rsidRPr="00C277A9">
        <w:rPr>
          <w:rFonts w:ascii="Times New Roman" w:hAnsi="Times New Roman" w:cs="Times New Roman"/>
          <w:lang w:val="en-US"/>
        </w:rPr>
        <w:t xml:space="preserve"> </w:t>
      </w:r>
      <w:r w:rsidRPr="005B7184">
        <w:rPr>
          <w:rFonts w:ascii="Times New Roman" w:hAnsi="Times New Roman" w:cs="Times New Roman"/>
          <w:lang w:val="en-US"/>
        </w:rPr>
        <w:t>of</w:t>
      </w:r>
      <w:r w:rsidRPr="00C277A9">
        <w:rPr>
          <w:rFonts w:ascii="Times New Roman" w:hAnsi="Times New Roman" w:cs="Times New Roman"/>
          <w:lang w:val="en-US"/>
        </w:rPr>
        <w:t xml:space="preserve"> </w:t>
      </w:r>
      <w:r w:rsidRPr="005B7184">
        <w:rPr>
          <w:rFonts w:ascii="Times New Roman" w:hAnsi="Times New Roman" w:cs="Times New Roman"/>
          <w:lang w:val="en-US"/>
        </w:rPr>
        <w:t>Miami</w:t>
      </w:r>
      <w:r w:rsidRPr="00C277A9">
        <w:rPr>
          <w:rFonts w:ascii="Times New Roman" w:hAnsi="Times New Roman" w:cs="Times New Roman"/>
          <w:lang w:val="en-US"/>
        </w:rPr>
        <w:t xml:space="preserve">. 2006, №39. </w:t>
      </w:r>
      <w:r w:rsidRPr="005B7184">
        <w:rPr>
          <w:rFonts w:ascii="Times New Roman" w:hAnsi="Times New Roman" w:cs="Times New Roman"/>
          <w:lang w:val="en-US"/>
        </w:rPr>
        <w:t>Pp</w:t>
      </w:r>
      <w:r w:rsidRPr="00C277A9">
        <w:rPr>
          <w:rFonts w:ascii="Times New Roman" w:hAnsi="Times New Roman" w:cs="Times New Roman"/>
          <w:lang w:val="en-US"/>
        </w:rPr>
        <w:t>. 6–7.</w:t>
      </w:r>
    </w:p>
  </w:footnote>
  <w:footnote w:id="22">
    <w:p w:rsidR="0073120C" w:rsidRPr="005B7184" w:rsidRDefault="0073120C" w:rsidP="00CE7E33">
      <w:pPr>
        <w:autoSpaceDE w:val="0"/>
        <w:autoSpaceDN w:val="0"/>
        <w:adjustRightInd w:val="0"/>
        <w:spacing w:after="0" w:line="240" w:lineRule="auto"/>
        <w:jc w:val="both"/>
        <w:rPr>
          <w:rFonts w:ascii="Times New Roman" w:hAnsi="Times New Roman" w:cs="Times New Roman"/>
          <w:sz w:val="20"/>
          <w:szCs w:val="20"/>
          <w:lang w:val="en-US"/>
        </w:rPr>
      </w:pPr>
      <w:r>
        <w:rPr>
          <w:rStyle w:val="a7"/>
        </w:rPr>
        <w:footnoteRef/>
      </w:r>
      <w:r w:rsidRPr="00C277A9">
        <w:rPr>
          <w:lang w:val="en-US"/>
        </w:rPr>
        <w:t xml:space="preserve"> </w:t>
      </w:r>
      <w:r w:rsidRPr="005B7184">
        <w:rPr>
          <w:rFonts w:ascii="Times New Roman" w:hAnsi="Times New Roman" w:cs="Times New Roman"/>
          <w:sz w:val="20"/>
          <w:szCs w:val="20"/>
          <w:lang w:val="en-US"/>
        </w:rPr>
        <w:t xml:space="preserve">Sussmuth R. The Future of Migration and Integration Policy in Germany </w:t>
      </w:r>
    </w:p>
    <w:p w:rsidR="0073120C" w:rsidRPr="00115EA8" w:rsidRDefault="0073120C" w:rsidP="00CE7E33">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1F1F1F"/>
          <w:sz w:val="20"/>
          <w:szCs w:val="20"/>
          <w:lang w:val="en-US" w:eastAsia="ru-RU"/>
        </w:rPr>
        <w:t>URL</w:t>
      </w:r>
      <w:r w:rsidRPr="00115EA8">
        <w:rPr>
          <w:rFonts w:ascii="Times New Roman" w:eastAsia="Times New Roman" w:hAnsi="Times New Roman" w:cs="Times New Roman"/>
          <w:color w:val="1F1F1F"/>
          <w:sz w:val="20"/>
          <w:szCs w:val="20"/>
          <w:lang w:eastAsia="ru-RU"/>
        </w:rPr>
        <w:t>:</w:t>
      </w:r>
      <w:r w:rsidRPr="00115EA8">
        <w:rPr>
          <w:rFonts w:ascii="Times New Roman" w:eastAsia="Times New Roman" w:hAnsi="Times New Roman" w:cs="Times New Roman"/>
          <w:color w:val="1F1F1F"/>
          <w:lang w:eastAsia="ru-RU"/>
        </w:rPr>
        <w:t xml:space="preserve"> </w:t>
      </w:r>
      <w:r w:rsidRPr="005B7184">
        <w:rPr>
          <w:rFonts w:ascii="Times New Roman" w:hAnsi="Times New Roman" w:cs="Times New Roman"/>
          <w:sz w:val="20"/>
          <w:szCs w:val="20"/>
          <w:lang w:val="en-US"/>
        </w:rPr>
        <w:t>www</w:t>
      </w:r>
      <w:r w:rsidRPr="00115EA8">
        <w:rPr>
          <w:rFonts w:ascii="Times New Roman" w:hAnsi="Times New Roman" w:cs="Times New Roman"/>
          <w:sz w:val="20"/>
          <w:szCs w:val="20"/>
        </w:rPr>
        <w:t>.</w:t>
      </w:r>
      <w:r w:rsidRPr="005B7184">
        <w:rPr>
          <w:rFonts w:ascii="Times New Roman" w:hAnsi="Times New Roman" w:cs="Times New Roman"/>
          <w:sz w:val="20"/>
          <w:szCs w:val="20"/>
          <w:lang w:val="en-US"/>
        </w:rPr>
        <w:t>migrationpolicy</w:t>
      </w:r>
      <w:r w:rsidRPr="00115EA8">
        <w:rPr>
          <w:rFonts w:ascii="Times New Roman" w:hAnsi="Times New Roman" w:cs="Times New Roman"/>
          <w:sz w:val="20"/>
          <w:szCs w:val="20"/>
        </w:rPr>
        <w:t>.</w:t>
      </w:r>
      <w:r>
        <w:rPr>
          <w:rFonts w:ascii="Times New Roman" w:hAnsi="Times New Roman" w:cs="Times New Roman"/>
          <w:sz w:val="20"/>
          <w:szCs w:val="20"/>
          <w:lang w:val="en-US"/>
        </w:rPr>
        <w:t>org</w:t>
      </w:r>
      <w:r w:rsidRPr="00115EA8">
        <w:rPr>
          <w:rFonts w:ascii="Times New Roman" w:hAnsi="Times New Roman" w:cs="Times New Roman"/>
          <w:sz w:val="20"/>
          <w:szCs w:val="20"/>
        </w:rPr>
        <w:t>/</w:t>
      </w:r>
      <w:r>
        <w:rPr>
          <w:rFonts w:ascii="Times New Roman" w:hAnsi="Times New Roman" w:cs="Times New Roman"/>
          <w:sz w:val="20"/>
          <w:szCs w:val="20"/>
          <w:lang w:val="en-US"/>
        </w:rPr>
        <w:t>pubs</w:t>
      </w:r>
      <w:r w:rsidRPr="00115EA8">
        <w:rPr>
          <w:rFonts w:ascii="Times New Roman" w:hAnsi="Times New Roman" w:cs="Times New Roman"/>
          <w:sz w:val="20"/>
          <w:szCs w:val="20"/>
        </w:rPr>
        <w:t>/</w:t>
      </w:r>
      <w:r>
        <w:rPr>
          <w:rFonts w:ascii="Times New Roman" w:hAnsi="Times New Roman" w:cs="Times New Roman"/>
          <w:sz w:val="20"/>
          <w:szCs w:val="20"/>
          <w:lang w:val="en-US"/>
        </w:rPr>
        <w:t>TCM</w:t>
      </w:r>
      <w:r w:rsidRPr="00115EA8">
        <w:rPr>
          <w:rFonts w:ascii="Times New Roman" w:hAnsi="Times New Roman" w:cs="Times New Roman"/>
          <w:sz w:val="20"/>
          <w:szCs w:val="20"/>
        </w:rPr>
        <w:t>-</w:t>
      </w:r>
      <w:r>
        <w:rPr>
          <w:rFonts w:ascii="Times New Roman" w:hAnsi="Times New Roman" w:cs="Times New Roman"/>
          <w:sz w:val="20"/>
          <w:szCs w:val="20"/>
          <w:lang w:val="en-US"/>
        </w:rPr>
        <w:t>GermanPolicy</w:t>
      </w:r>
      <w:r w:rsidRPr="00115EA8">
        <w:rPr>
          <w:rFonts w:ascii="Times New Roman" w:hAnsi="Times New Roman" w:cs="Times New Roman"/>
          <w:sz w:val="20"/>
          <w:szCs w:val="20"/>
        </w:rPr>
        <w:t>.</w:t>
      </w:r>
      <w:r>
        <w:rPr>
          <w:rFonts w:ascii="Times New Roman" w:hAnsi="Times New Roman" w:cs="Times New Roman"/>
          <w:sz w:val="20"/>
          <w:szCs w:val="20"/>
          <w:lang w:val="en-US"/>
        </w:rPr>
        <w:t>pdf</w:t>
      </w:r>
      <w:r w:rsidRPr="00115EA8">
        <w:rPr>
          <w:rFonts w:ascii="Times New Roman" w:hAnsi="Times New Roman" w:cs="Times New Roman"/>
          <w:sz w:val="20"/>
          <w:szCs w:val="20"/>
        </w:rPr>
        <w:t xml:space="preserve">  </w:t>
      </w:r>
      <w:r>
        <w:rPr>
          <w:rFonts w:ascii="Times New Roman" w:hAnsi="Times New Roman" w:cs="Times New Roman"/>
          <w:sz w:val="20"/>
          <w:szCs w:val="20"/>
        </w:rPr>
        <w:t>(дата обращения: 17.02.2019)</w:t>
      </w:r>
    </w:p>
  </w:footnote>
  <w:footnote w:id="23">
    <w:p w:rsidR="0073120C" w:rsidRPr="001F5B93" w:rsidRDefault="0073120C" w:rsidP="00CE7E33">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rPr>
        <w:t xml:space="preserve">Варшавер Е. А., Рочева А. Л., Интеграция мигрантов: что это и какую роль в ее осуществлении может играть государство // ЖИСП. 2016. </w:t>
      </w:r>
      <w:r w:rsidRPr="001F5B93">
        <w:rPr>
          <w:rFonts w:ascii="Times New Roman" w:hAnsi="Times New Roman" w:cs="Times New Roman"/>
        </w:rPr>
        <w:t xml:space="preserve">№3. </w:t>
      </w:r>
    </w:p>
    <w:p w:rsidR="0073120C" w:rsidRPr="00115EA8" w:rsidRDefault="0073120C" w:rsidP="00CE7E33">
      <w:pPr>
        <w:pStyle w:val="a5"/>
        <w:jc w:val="both"/>
        <w:rPr>
          <w:rFonts w:ascii="Times New Roman" w:hAnsi="Times New Roman" w:cs="Times New Roman"/>
        </w:rPr>
      </w:pPr>
      <w:r w:rsidRPr="00A12E1F">
        <w:rPr>
          <w:rFonts w:ascii="Times New Roman" w:hAnsi="Times New Roman" w:cs="Times New Roman"/>
          <w:lang w:val="en-US"/>
        </w:rPr>
        <w:t>URL</w:t>
      </w:r>
      <w:r w:rsidRPr="00115EA8">
        <w:rPr>
          <w:rFonts w:ascii="Times New Roman" w:hAnsi="Times New Roman" w:cs="Times New Roman"/>
        </w:rPr>
        <w:t xml:space="preserve">: </w:t>
      </w:r>
      <w:r w:rsidRPr="00A12E1F">
        <w:rPr>
          <w:rFonts w:ascii="Times New Roman" w:hAnsi="Times New Roman" w:cs="Times New Roman"/>
          <w:lang w:val="en-US"/>
        </w:rPr>
        <w:t>https</w:t>
      </w:r>
      <w:r w:rsidRPr="00115EA8">
        <w:rPr>
          <w:rFonts w:ascii="Times New Roman" w:hAnsi="Times New Roman" w:cs="Times New Roman"/>
        </w:rPr>
        <w:t>://</w:t>
      </w:r>
      <w:r w:rsidRPr="00A12E1F">
        <w:rPr>
          <w:rFonts w:ascii="Times New Roman" w:hAnsi="Times New Roman" w:cs="Times New Roman"/>
          <w:lang w:val="en-US"/>
        </w:rPr>
        <w:t>cyberleninka</w:t>
      </w:r>
      <w:r w:rsidRPr="00115EA8">
        <w:rPr>
          <w:rFonts w:ascii="Times New Roman" w:hAnsi="Times New Roman" w:cs="Times New Roman"/>
        </w:rPr>
        <w:t>.</w:t>
      </w:r>
      <w:r w:rsidRPr="00A12E1F">
        <w:rPr>
          <w:rFonts w:ascii="Times New Roman" w:hAnsi="Times New Roman" w:cs="Times New Roman"/>
          <w:lang w:val="en-US"/>
        </w:rPr>
        <w:t>ru</w:t>
      </w:r>
      <w:r w:rsidRPr="00115EA8">
        <w:rPr>
          <w:rFonts w:ascii="Times New Roman" w:hAnsi="Times New Roman" w:cs="Times New Roman"/>
        </w:rPr>
        <w:t>/</w:t>
      </w:r>
      <w:r w:rsidRPr="00A12E1F">
        <w:rPr>
          <w:rFonts w:ascii="Times New Roman" w:hAnsi="Times New Roman" w:cs="Times New Roman"/>
          <w:lang w:val="en-US"/>
        </w:rPr>
        <w:t>article</w:t>
      </w:r>
      <w:r w:rsidRPr="00115EA8">
        <w:rPr>
          <w:rFonts w:ascii="Times New Roman" w:hAnsi="Times New Roman" w:cs="Times New Roman"/>
        </w:rPr>
        <w:t>/</w:t>
      </w:r>
      <w:r w:rsidRPr="00A12E1F">
        <w:rPr>
          <w:rFonts w:ascii="Times New Roman" w:hAnsi="Times New Roman" w:cs="Times New Roman"/>
          <w:lang w:val="en-US"/>
        </w:rPr>
        <w:t>n</w:t>
      </w:r>
      <w:r w:rsidRPr="00115EA8">
        <w:rPr>
          <w:rFonts w:ascii="Times New Roman" w:hAnsi="Times New Roman" w:cs="Times New Roman"/>
        </w:rPr>
        <w:t>/</w:t>
      </w:r>
      <w:r w:rsidRPr="00A12E1F">
        <w:rPr>
          <w:rFonts w:ascii="Times New Roman" w:hAnsi="Times New Roman" w:cs="Times New Roman"/>
          <w:lang w:val="en-US"/>
        </w:rPr>
        <w:t>integratsiya</w:t>
      </w:r>
      <w:r w:rsidRPr="00115EA8">
        <w:rPr>
          <w:rFonts w:ascii="Times New Roman" w:hAnsi="Times New Roman" w:cs="Times New Roman"/>
        </w:rPr>
        <w:t>-</w:t>
      </w:r>
      <w:r w:rsidRPr="00A12E1F">
        <w:rPr>
          <w:rFonts w:ascii="Times New Roman" w:hAnsi="Times New Roman" w:cs="Times New Roman"/>
          <w:lang w:val="en-US"/>
        </w:rPr>
        <w:t>migrantov</w:t>
      </w:r>
      <w:r w:rsidRPr="00115EA8">
        <w:rPr>
          <w:rFonts w:ascii="Times New Roman" w:hAnsi="Times New Roman" w:cs="Times New Roman"/>
        </w:rPr>
        <w:t>-</w:t>
      </w:r>
      <w:r w:rsidRPr="00A12E1F">
        <w:rPr>
          <w:rFonts w:ascii="Times New Roman" w:hAnsi="Times New Roman" w:cs="Times New Roman"/>
          <w:lang w:val="en-US"/>
        </w:rPr>
        <w:t>chto</w:t>
      </w:r>
      <w:r w:rsidRPr="00115EA8">
        <w:rPr>
          <w:rFonts w:ascii="Times New Roman" w:hAnsi="Times New Roman" w:cs="Times New Roman"/>
        </w:rPr>
        <w:t>-</w:t>
      </w:r>
      <w:r w:rsidRPr="00A12E1F">
        <w:rPr>
          <w:rFonts w:ascii="Times New Roman" w:hAnsi="Times New Roman" w:cs="Times New Roman"/>
          <w:lang w:val="en-US"/>
        </w:rPr>
        <w:t>eto</w:t>
      </w:r>
      <w:r w:rsidRPr="00115EA8">
        <w:rPr>
          <w:rFonts w:ascii="Times New Roman" w:hAnsi="Times New Roman" w:cs="Times New Roman"/>
        </w:rPr>
        <w:t>-</w:t>
      </w:r>
      <w:r w:rsidRPr="00A12E1F">
        <w:rPr>
          <w:rFonts w:ascii="Times New Roman" w:hAnsi="Times New Roman" w:cs="Times New Roman"/>
          <w:lang w:val="en-US"/>
        </w:rPr>
        <w:t>i</w:t>
      </w:r>
      <w:r w:rsidRPr="00115EA8">
        <w:rPr>
          <w:rFonts w:ascii="Times New Roman" w:hAnsi="Times New Roman" w:cs="Times New Roman"/>
        </w:rPr>
        <w:t>-</w:t>
      </w:r>
      <w:r w:rsidRPr="00A12E1F">
        <w:rPr>
          <w:rFonts w:ascii="Times New Roman" w:hAnsi="Times New Roman" w:cs="Times New Roman"/>
          <w:lang w:val="en-US"/>
        </w:rPr>
        <w:t>kakuyu</w:t>
      </w:r>
      <w:r w:rsidRPr="00115EA8">
        <w:rPr>
          <w:rFonts w:ascii="Times New Roman" w:hAnsi="Times New Roman" w:cs="Times New Roman"/>
        </w:rPr>
        <w:t>-</w:t>
      </w:r>
      <w:r w:rsidRPr="00A12E1F">
        <w:rPr>
          <w:rFonts w:ascii="Times New Roman" w:hAnsi="Times New Roman" w:cs="Times New Roman"/>
          <w:lang w:val="en-US"/>
        </w:rPr>
        <w:t>rol</w:t>
      </w:r>
      <w:r w:rsidRPr="00115EA8">
        <w:rPr>
          <w:rFonts w:ascii="Times New Roman" w:hAnsi="Times New Roman" w:cs="Times New Roman"/>
        </w:rPr>
        <w:t>-</w:t>
      </w:r>
      <w:r w:rsidRPr="00A12E1F">
        <w:rPr>
          <w:rFonts w:ascii="Times New Roman" w:hAnsi="Times New Roman" w:cs="Times New Roman"/>
          <w:lang w:val="en-US"/>
        </w:rPr>
        <w:t>v</w:t>
      </w:r>
      <w:r w:rsidRPr="00115EA8">
        <w:rPr>
          <w:rFonts w:ascii="Times New Roman" w:hAnsi="Times New Roman" w:cs="Times New Roman"/>
        </w:rPr>
        <w:t>-</w:t>
      </w:r>
      <w:r w:rsidRPr="00A12E1F">
        <w:rPr>
          <w:rFonts w:ascii="Times New Roman" w:hAnsi="Times New Roman" w:cs="Times New Roman"/>
          <w:lang w:val="en-US"/>
        </w:rPr>
        <w:t>ee</w:t>
      </w:r>
      <w:r w:rsidRPr="00115EA8">
        <w:rPr>
          <w:rFonts w:ascii="Times New Roman" w:hAnsi="Times New Roman" w:cs="Times New Roman"/>
        </w:rPr>
        <w:t>-</w:t>
      </w:r>
      <w:r w:rsidRPr="00A12E1F">
        <w:rPr>
          <w:rFonts w:ascii="Times New Roman" w:hAnsi="Times New Roman" w:cs="Times New Roman"/>
          <w:lang w:val="en-US"/>
        </w:rPr>
        <w:t>osuschestvlenii</w:t>
      </w:r>
      <w:r w:rsidRPr="00115EA8">
        <w:rPr>
          <w:rFonts w:ascii="Times New Roman" w:hAnsi="Times New Roman" w:cs="Times New Roman"/>
        </w:rPr>
        <w:t>-</w:t>
      </w:r>
      <w:r w:rsidRPr="00A12E1F">
        <w:rPr>
          <w:rFonts w:ascii="Times New Roman" w:hAnsi="Times New Roman" w:cs="Times New Roman"/>
          <w:lang w:val="en-US"/>
        </w:rPr>
        <w:t>mozhet</w:t>
      </w:r>
      <w:r w:rsidRPr="00115EA8">
        <w:rPr>
          <w:rFonts w:ascii="Times New Roman" w:hAnsi="Times New Roman" w:cs="Times New Roman"/>
        </w:rPr>
        <w:t>-</w:t>
      </w:r>
      <w:r w:rsidRPr="00A12E1F">
        <w:rPr>
          <w:rFonts w:ascii="Times New Roman" w:hAnsi="Times New Roman" w:cs="Times New Roman"/>
          <w:lang w:val="en-US"/>
        </w:rPr>
        <w:t>igrat</w:t>
      </w:r>
      <w:r w:rsidRPr="00115EA8">
        <w:rPr>
          <w:rFonts w:ascii="Times New Roman" w:hAnsi="Times New Roman" w:cs="Times New Roman"/>
        </w:rPr>
        <w:t>-</w:t>
      </w:r>
      <w:r w:rsidRPr="00A12E1F">
        <w:rPr>
          <w:rFonts w:ascii="Times New Roman" w:hAnsi="Times New Roman" w:cs="Times New Roman"/>
          <w:lang w:val="en-US"/>
        </w:rPr>
        <w:t>gosudarstvo</w:t>
      </w:r>
      <w:r w:rsidRPr="00115EA8">
        <w:rPr>
          <w:rFonts w:ascii="Times New Roman" w:hAnsi="Times New Roman" w:cs="Times New Roman"/>
        </w:rPr>
        <w:t xml:space="preserve">  </w:t>
      </w:r>
      <w:r>
        <w:rPr>
          <w:rFonts w:ascii="Times New Roman" w:hAnsi="Times New Roman" w:cs="Times New Roman"/>
        </w:rPr>
        <w:t>(дата обращения: 19.02.2019)</w:t>
      </w:r>
    </w:p>
  </w:footnote>
  <w:footnote w:id="24">
    <w:p w:rsidR="0073120C" w:rsidRPr="005B3014" w:rsidRDefault="0073120C" w:rsidP="00CE7E33">
      <w:pPr>
        <w:pStyle w:val="a5"/>
      </w:pPr>
      <w:r>
        <w:rPr>
          <w:rStyle w:val="a7"/>
        </w:rPr>
        <w:footnoteRef/>
      </w:r>
      <w:r>
        <w:t xml:space="preserve"> </w:t>
      </w:r>
      <w:r w:rsidRPr="005B7184">
        <w:rPr>
          <w:rFonts w:ascii="Times New Roman" w:hAnsi="Times New Roman" w:cs="Times New Roman"/>
        </w:rPr>
        <w:t>Мукомель В.И. Интеграция мигрантов: вызовы, политика, социальные практики // Мир России. 2011. №1.  с. 34</w:t>
      </w:r>
    </w:p>
  </w:footnote>
  <w:footnote w:id="25">
    <w:p w:rsidR="0073120C" w:rsidRPr="005B3014" w:rsidRDefault="0073120C" w:rsidP="00CE7E33">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rPr>
        <w:t>Малахов В.С. Интеграция мигрантов: концепции и практики М., Фонд "Либеральная Миссия", 2015, 32-33</w:t>
      </w:r>
    </w:p>
  </w:footnote>
  <w:footnote w:id="26">
    <w:p w:rsidR="0073120C" w:rsidRPr="005B3014" w:rsidRDefault="0073120C" w:rsidP="00CE7E33">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rPr>
        <w:t>Демографический понятийный словарь / под ред. Л. Л. Рыбаковского ; Центр социального прогнозирования. М., 2003. С. 6—7.</w:t>
      </w:r>
    </w:p>
  </w:footnote>
  <w:footnote w:id="27">
    <w:p w:rsidR="0073120C" w:rsidRDefault="0073120C" w:rsidP="00CE7E33">
      <w:pPr>
        <w:pStyle w:val="a5"/>
      </w:pPr>
      <w:r>
        <w:rPr>
          <w:rStyle w:val="a7"/>
        </w:rPr>
        <w:footnoteRef/>
      </w:r>
      <w:r>
        <w:t xml:space="preserve"> </w:t>
      </w:r>
      <w:r w:rsidRPr="005B7184">
        <w:rPr>
          <w:rFonts w:ascii="Times New Roman" w:hAnsi="Times New Roman" w:cs="Times New Roman"/>
        </w:rPr>
        <w:t>Вольтер О.В. Интеграция мигрантов как предмет государственной политики в современной России, 2014, с.102</w:t>
      </w:r>
    </w:p>
  </w:footnote>
  <w:footnote w:id="28">
    <w:p w:rsidR="0073120C" w:rsidRPr="005B3014" w:rsidRDefault="0073120C" w:rsidP="00CE7E33">
      <w:pPr>
        <w:pStyle w:val="a5"/>
        <w:jc w:val="both"/>
        <w:rPr>
          <w:rFonts w:ascii="Times New Roman" w:hAnsi="Times New Roman" w:cs="Times New Roman"/>
          <w:lang w:val="en-US"/>
        </w:rPr>
      </w:pPr>
      <w:r>
        <w:rPr>
          <w:rStyle w:val="a7"/>
        </w:rPr>
        <w:footnoteRef/>
      </w:r>
      <w:r>
        <w:t xml:space="preserve"> </w:t>
      </w:r>
      <w:r w:rsidRPr="005B7184">
        <w:rPr>
          <w:rFonts w:ascii="Times New Roman" w:hAnsi="Times New Roman" w:cs="Times New Roman"/>
        </w:rPr>
        <w:t xml:space="preserve">Ионцев В., Ивахнюк И. Модели интеграции мигрантов в современной России. </w:t>
      </w:r>
      <w:r w:rsidRPr="005B7184">
        <w:rPr>
          <w:rFonts w:ascii="Times New Roman" w:hAnsi="Times New Roman" w:cs="Times New Roman"/>
          <w:lang w:val="en-US"/>
        </w:rPr>
        <w:t xml:space="preserve">CARIMEast RR 2013/12, Robert Schuman Centre for Advanced Studies, San Domenico di Fiesole (FI): European University Institute, 2013. – </w:t>
      </w:r>
      <w:r w:rsidRPr="005B7184">
        <w:rPr>
          <w:rFonts w:ascii="Times New Roman" w:hAnsi="Times New Roman" w:cs="Times New Roman"/>
        </w:rPr>
        <w:t>С</w:t>
      </w:r>
      <w:r w:rsidRPr="005B7184">
        <w:rPr>
          <w:rFonts w:ascii="Times New Roman" w:hAnsi="Times New Roman" w:cs="Times New Roman"/>
          <w:lang w:val="en-US"/>
        </w:rPr>
        <w:t>. 5.</w:t>
      </w:r>
    </w:p>
  </w:footnote>
  <w:footnote w:id="29">
    <w:p w:rsidR="0073120C" w:rsidRPr="005B3014" w:rsidRDefault="0073120C" w:rsidP="00CE7E33">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rPr>
        <w:t>Мкртчян Н. «Западный дрейф» внутрироссийской миграции / «Отечественные записки» №4 2004 с. 94</w:t>
      </w:r>
    </w:p>
  </w:footnote>
  <w:footnote w:id="30">
    <w:p w:rsidR="0073120C" w:rsidRPr="005B3014" w:rsidRDefault="0073120C" w:rsidP="00CE7E33">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rPr>
        <w:t>Ионцев В.А., Лебедева Н.М., Назаров М.В., Окороков А.В. (2001) Эмиграция и репатриация в России. М.: Попечительство о нуждах российских репатриантов.</w:t>
      </w:r>
    </w:p>
  </w:footnote>
  <w:footnote w:id="31">
    <w:p w:rsidR="0073120C" w:rsidRPr="005B7184" w:rsidRDefault="0073120C" w:rsidP="00CE7E33">
      <w:pPr>
        <w:pStyle w:val="af0"/>
        <w:jc w:val="both"/>
        <w:rPr>
          <w:rFonts w:ascii="Times New Roman" w:hAnsi="Times New Roman" w:cs="Times New Roman"/>
          <w:b/>
          <w:bCs/>
          <w:spacing w:val="-15"/>
          <w:sz w:val="20"/>
          <w:szCs w:val="20"/>
          <w:lang w:val="en-US"/>
        </w:rPr>
      </w:pPr>
      <w:r>
        <w:rPr>
          <w:rStyle w:val="a7"/>
        </w:rPr>
        <w:footnoteRef/>
      </w:r>
      <w:r w:rsidRPr="00CE7E33">
        <w:t xml:space="preserve"> </w:t>
      </w:r>
      <w:r w:rsidRPr="005B7184">
        <w:rPr>
          <w:rFonts w:ascii="Times New Roman" w:hAnsi="Times New Roman" w:cs="Times New Roman"/>
          <w:sz w:val="20"/>
          <w:szCs w:val="20"/>
          <w:lang w:val="en-US"/>
        </w:rPr>
        <w:t>Jeanne</w:t>
      </w:r>
      <w:r w:rsidRPr="00CE7E33">
        <w:rPr>
          <w:rFonts w:ascii="Times New Roman" w:hAnsi="Times New Roman" w:cs="Times New Roman"/>
          <w:sz w:val="20"/>
          <w:szCs w:val="20"/>
        </w:rPr>
        <w:t xml:space="preserve"> </w:t>
      </w:r>
      <w:r w:rsidRPr="005B7184">
        <w:rPr>
          <w:rFonts w:ascii="Times New Roman" w:hAnsi="Times New Roman" w:cs="Times New Roman"/>
          <w:sz w:val="20"/>
          <w:szCs w:val="20"/>
          <w:lang w:val="en-US"/>
        </w:rPr>
        <w:t>Park</w:t>
      </w:r>
      <w:r w:rsidRPr="00CE7E33">
        <w:rPr>
          <w:rFonts w:ascii="Times New Roman" w:hAnsi="Times New Roman" w:cs="Times New Roman"/>
          <w:sz w:val="20"/>
          <w:szCs w:val="20"/>
        </w:rPr>
        <w:t xml:space="preserve">. </w:t>
      </w:r>
      <w:r w:rsidRPr="005B7184">
        <w:rPr>
          <w:rFonts w:ascii="Times New Roman" w:hAnsi="Times New Roman" w:cs="Times New Roman"/>
          <w:sz w:val="20"/>
          <w:szCs w:val="20"/>
          <w:lang w:val="en-US"/>
        </w:rPr>
        <w:t>Europe</w:t>
      </w:r>
      <w:r w:rsidRPr="00CE7E33">
        <w:rPr>
          <w:rFonts w:ascii="Times New Roman" w:hAnsi="Times New Roman" w:cs="Times New Roman"/>
          <w:sz w:val="20"/>
          <w:szCs w:val="20"/>
        </w:rPr>
        <w:t>'</w:t>
      </w:r>
      <w:r w:rsidRPr="005B7184">
        <w:rPr>
          <w:rFonts w:ascii="Times New Roman" w:hAnsi="Times New Roman" w:cs="Times New Roman"/>
          <w:sz w:val="20"/>
          <w:szCs w:val="20"/>
          <w:lang w:val="en-US"/>
        </w:rPr>
        <w:t>s</w:t>
      </w:r>
      <w:r w:rsidRPr="00CE7E33">
        <w:rPr>
          <w:rFonts w:ascii="Times New Roman" w:hAnsi="Times New Roman" w:cs="Times New Roman"/>
          <w:sz w:val="20"/>
          <w:szCs w:val="20"/>
        </w:rPr>
        <w:t xml:space="preserve"> </w:t>
      </w:r>
      <w:r w:rsidRPr="005B7184">
        <w:rPr>
          <w:rFonts w:ascii="Times New Roman" w:hAnsi="Times New Roman" w:cs="Times New Roman"/>
          <w:sz w:val="20"/>
          <w:szCs w:val="20"/>
          <w:lang w:val="en-US"/>
        </w:rPr>
        <w:t>Migration</w:t>
      </w:r>
      <w:r w:rsidRPr="00CE7E33">
        <w:rPr>
          <w:rFonts w:ascii="Times New Roman" w:hAnsi="Times New Roman" w:cs="Times New Roman"/>
          <w:sz w:val="20"/>
          <w:szCs w:val="20"/>
        </w:rPr>
        <w:t xml:space="preserve"> </w:t>
      </w:r>
      <w:r w:rsidRPr="005B7184">
        <w:rPr>
          <w:rFonts w:ascii="Times New Roman" w:hAnsi="Times New Roman" w:cs="Times New Roman"/>
          <w:sz w:val="20"/>
          <w:szCs w:val="20"/>
          <w:lang w:val="en-US"/>
        </w:rPr>
        <w:t>Crisis</w:t>
      </w:r>
      <w:r w:rsidRPr="00CE7E33">
        <w:rPr>
          <w:rFonts w:ascii="Times New Roman" w:hAnsi="Times New Roman" w:cs="Times New Roman"/>
          <w:sz w:val="20"/>
          <w:szCs w:val="20"/>
        </w:rPr>
        <w:t xml:space="preserve">. </w:t>
      </w:r>
      <w:r w:rsidRPr="005B7184">
        <w:rPr>
          <w:rFonts w:ascii="Times New Roman" w:hAnsi="Times New Roman" w:cs="Times New Roman"/>
          <w:sz w:val="20"/>
          <w:szCs w:val="20"/>
          <w:lang w:val="en-US"/>
        </w:rPr>
        <w:t>Council on Foreign relations. 23.09.2015</w:t>
      </w:r>
    </w:p>
    <w:p w:rsidR="0073120C" w:rsidRPr="001F5B93" w:rsidRDefault="0073120C" w:rsidP="00CE7E33">
      <w:pPr>
        <w:pStyle w:val="2"/>
        <w:spacing w:before="0" w:after="15" w:line="240" w:lineRule="auto"/>
        <w:jc w:val="both"/>
        <w:textAlignment w:val="baseline"/>
        <w:rPr>
          <w:rFonts w:cs="Times New Roman"/>
          <w:b w:val="0"/>
          <w:sz w:val="20"/>
          <w:szCs w:val="20"/>
          <w:lang w:val="en-US"/>
        </w:rPr>
      </w:pPr>
      <w:r w:rsidRPr="00EA038B">
        <w:rPr>
          <w:rFonts w:eastAsia="Times New Roman" w:cs="Times New Roman"/>
          <w:b w:val="0"/>
          <w:color w:val="1F1F1F"/>
          <w:sz w:val="20"/>
          <w:szCs w:val="20"/>
          <w:lang w:val="en-US" w:eastAsia="ru-RU"/>
        </w:rPr>
        <w:t>URL</w:t>
      </w:r>
      <w:r w:rsidRPr="001F5B93">
        <w:rPr>
          <w:rFonts w:eastAsia="Times New Roman" w:cs="Times New Roman"/>
          <w:b w:val="0"/>
          <w:color w:val="1F1F1F"/>
          <w:sz w:val="20"/>
          <w:szCs w:val="20"/>
          <w:lang w:val="en-US" w:eastAsia="ru-RU"/>
        </w:rPr>
        <w:t>:</w:t>
      </w:r>
      <w:r w:rsidRPr="001F5B93">
        <w:rPr>
          <w:rFonts w:eastAsia="Times New Roman" w:cs="Times New Roman"/>
          <w:color w:val="1F1F1F"/>
          <w:lang w:val="en-US" w:eastAsia="ru-RU"/>
        </w:rPr>
        <w:t xml:space="preserve"> </w:t>
      </w:r>
      <w:hyperlink r:id="rId14" w:history="1">
        <w:r w:rsidRPr="005B741A">
          <w:rPr>
            <w:rStyle w:val="ac"/>
            <w:rFonts w:cs="Times New Roman"/>
            <w:b w:val="0"/>
            <w:sz w:val="20"/>
            <w:szCs w:val="20"/>
            <w:lang w:val="en-US" w:eastAsia="ru-RU"/>
          </w:rPr>
          <w:t>http</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www</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cfr</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org</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migration</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europes</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migration</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crisis</w:t>
        </w:r>
        <w:r w:rsidRPr="001F5B93">
          <w:rPr>
            <w:rStyle w:val="ac"/>
            <w:rFonts w:cs="Times New Roman"/>
            <w:b w:val="0"/>
            <w:sz w:val="20"/>
            <w:szCs w:val="20"/>
            <w:lang w:val="en-US" w:eastAsia="ru-RU"/>
          </w:rPr>
          <w:t>/</w:t>
        </w:r>
        <w:r w:rsidRPr="005B741A">
          <w:rPr>
            <w:rStyle w:val="ac"/>
            <w:rFonts w:cs="Times New Roman"/>
            <w:b w:val="0"/>
            <w:sz w:val="20"/>
            <w:szCs w:val="20"/>
            <w:lang w:val="en-US" w:eastAsia="ru-RU"/>
          </w:rPr>
          <w:t>p</w:t>
        </w:r>
        <w:r w:rsidRPr="001F5B93">
          <w:rPr>
            <w:rStyle w:val="ac"/>
            <w:rFonts w:cs="Times New Roman"/>
            <w:b w:val="0"/>
            <w:sz w:val="20"/>
            <w:szCs w:val="20"/>
            <w:lang w:val="en-US" w:eastAsia="ru-RU"/>
          </w:rPr>
          <w:t>3287</w:t>
        </w:r>
      </w:hyperlink>
      <w:r w:rsidRPr="001F5B93">
        <w:rPr>
          <w:rFonts w:cs="Times New Roman"/>
          <w:b w:val="0"/>
          <w:sz w:val="20"/>
          <w:szCs w:val="20"/>
          <w:lang w:val="en-US" w:eastAsia="ru-RU"/>
        </w:rPr>
        <w:t xml:space="preserve"> </w:t>
      </w:r>
      <w:r w:rsidRPr="001F5B93">
        <w:rPr>
          <w:rFonts w:cs="Times New Roman"/>
          <w:b w:val="0"/>
          <w:sz w:val="20"/>
          <w:szCs w:val="20"/>
          <w:lang w:val="en-US"/>
        </w:rPr>
        <w:t>(</w:t>
      </w:r>
      <w:r w:rsidRPr="00115EA8">
        <w:rPr>
          <w:rFonts w:cs="Times New Roman"/>
          <w:b w:val="0"/>
          <w:sz w:val="20"/>
          <w:szCs w:val="20"/>
        </w:rPr>
        <w:t>дата</w:t>
      </w:r>
      <w:r w:rsidRPr="001F5B93">
        <w:rPr>
          <w:rFonts w:cs="Times New Roman"/>
          <w:b w:val="0"/>
          <w:sz w:val="20"/>
          <w:szCs w:val="20"/>
          <w:lang w:val="en-US"/>
        </w:rPr>
        <w:t xml:space="preserve"> </w:t>
      </w:r>
      <w:r w:rsidRPr="00115EA8">
        <w:rPr>
          <w:rFonts w:cs="Times New Roman"/>
          <w:b w:val="0"/>
          <w:sz w:val="20"/>
          <w:szCs w:val="20"/>
        </w:rPr>
        <w:t>обращения</w:t>
      </w:r>
      <w:r w:rsidRPr="001F5B93">
        <w:rPr>
          <w:rFonts w:cs="Times New Roman"/>
          <w:b w:val="0"/>
          <w:sz w:val="20"/>
          <w:szCs w:val="20"/>
          <w:lang w:val="en-US"/>
        </w:rPr>
        <w:t>: 17.02.2019)</w:t>
      </w:r>
    </w:p>
  </w:footnote>
  <w:footnote w:id="32">
    <w:p w:rsidR="0073120C" w:rsidRPr="005B7184" w:rsidRDefault="0073120C" w:rsidP="00CE7E33">
      <w:pPr>
        <w:pStyle w:val="a5"/>
        <w:jc w:val="both"/>
        <w:rPr>
          <w:rFonts w:ascii="Times New Roman" w:hAnsi="Times New Roman" w:cs="Times New Roman"/>
          <w:lang w:val="en-US"/>
        </w:rPr>
      </w:pPr>
      <w:r>
        <w:rPr>
          <w:rStyle w:val="a7"/>
        </w:rPr>
        <w:footnoteRef/>
      </w:r>
      <w:r w:rsidRPr="000E6B09">
        <w:rPr>
          <w:lang w:val="en-US"/>
        </w:rPr>
        <w:t xml:space="preserve"> </w:t>
      </w:r>
      <w:r w:rsidRPr="005B7184">
        <w:rPr>
          <w:rFonts w:ascii="Times New Roman" w:hAnsi="Times New Roman" w:cs="Times New Roman"/>
          <w:lang w:val="en-US"/>
        </w:rPr>
        <w:t>Claire L. Adida, David D. Laitin, Marie-Anne Valfort. Don’t Fear Muslim Immigration. They Aren’t the Real Problem. Foreign affairs, 26.04.2016</w:t>
      </w:r>
    </w:p>
    <w:p w:rsidR="0073120C" w:rsidRPr="001F5B93" w:rsidRDefault="0073120C" w:rsidP="00CE7E33">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5"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foreignaffairs</w:t>
        </w:r>
        <w:r w:rsidRPr="001F5B93">
          <w:rPr>
            <w:rStyle w:val="ac"/>
            <w:rFonts w:ascii="Times New Roman" w:hAnsi="Times New Roman" w:cs="Times New Roman"/>
            <w:lang w:val="en-US"/>
          </w:rPr>
          <w:t>.</w:t>
        </w:r>
        <w:r w:rsidRPr="005B741A">
          <w:rPr>
            <w:rStyle w:val="ac"/>
            <w:rFonts w:ascii="Times New Roman" w:hAnsi="Times New Roman" w:cs="Times New Roman"/>
            <w:lang w:val="en-US"/>
          </w:rPr>
          <w:t>com</w:t>
        </w:r>
        <w:r w:rsidRPr="001F5B93">
          <w:rPr>
            <w:rStyle w:val="ac"/>
            <w:rFonts w:ascii="Times New Roman" w:hAnsi="Times New Roman" w:cs="Times New Roman"/>
            <w:lang w:val="en-US"/>
          </w:rPr>
          <w:t>/</w:t>
        </w:r>
        <w:r w:rsidRPr="005B741A">
          <w:rPr>
            <w:rStyle w:val="ac"/>
            <w:rFonts w:ascii="Times New Roman" w:hAnsi="Times New Roman" w:cs="Times New Roman"/>
            <w:lang w:val="en-US"/>
          </w:rPr>
          <w:t>articles</w:t>
        </w:r>
        <w:r w:rsidRPr="001F5B93">
          <w:rPr>
            <w:rStyle w:val="ac"/>
            <w:rFonts w:ascii="Times New Roman" w:hAnsi="Times New Roman" w:cs="Times New Roman"/>
            <w:lang w:val="en-US"/>
          </w:rPr>
          <w:t>/</w:t>
        </w:r>
        <w:r w:rsidRPr="005B741A">
          <w:rPr>
            <w:rStyle w:val="ac"/>
            <w:rFonts w:ascii="Times New Roman" w:hAnsi="Times New Roman" w:cs="Times New Roman"/>
            <w:lang w:val="en-US"/>
          </w:rPr>
          <w:t>united</w:t>
        </w:r>
        <w:r w:rsidRPr="001F5B93">
          <w:rPr>
            <w:rStyle w:val="ac"/>
            <w:rFonts w:ascii="Times New Roman" w:hAnsi="Times New Roman" w:cs="Times New Roman"/>
            <w:lang w:val="en-US"/>
          </w:rPr>
          <w:t>-</w:t>
        </w:r>
        <w:r w:rsidRPr="005B741A">
          <w:rPr>
            <w:rStyle w:val="ac"/>
            <w:rFonts w:ascii="Times New Roman" w:hAnsi="Times New Roman" w:cs="Times New Roman"/>
            <w:lang w:val="en-US"/>
          </w:rPr>
          <w:t>states</w:t>
        </w:r>
        <w:r w:rsidRPr="001F5B93">
          <w:rPr>
            <w:rStyle w:val="ac"/>
            <w:rFonts w:ascii="Times New Roman" w:hAnsi="Times New Roman" w:cs="Times New Roman"/>
            <w:lang w:val="en-US"/>
          </w:rPr>
          <w:t>/2016-04-26/</w:t>
        </w:r>
        <w:r w:rsidRPr="005B741A">
          <w:rPr>
            <w:rStyle w:val="ac"/>
            <w:rFonts w:ascii="Times New Roman" w:hAnsi="Times New Roman" w:cs="Times New Roman"/>
            <w:lang w:val="en-US"/>
          </w:rPr>
          <w:t>dont</w:t>
        </w:r>
        <w:r w:rsidRPr="001F5B93">
          <w:rPr>
            <w:rStyle w:val="ac"/>
            <w:rFonts w:ascii="Times New Roman" w:hAnsi="Times New Roman" w:cs="Times New Roman"/>
            <w:lang w:val="en-US"/>
          </w:rPr>
          <w:t>-</w:t>
        </w:r>
        <w:r w:rsidRPr="005B741A">
          <w:rPr>
            <w:rStyle w:val="ac"/>
            <w:rFonts w:ascii="Times New Roman" w:hAnsi="Times New Roman" w:cs="Times New Roman"/>
            <w:lang w:val="en-US"/>
          </w:rPr>
          <w:t>fear</w:t>
        </w:r>
        <w:r w:rsidRPr="001F5B93">
          <w:rPr>
            <w:rStyle w:val="ac"/>
            <w:rFonts w:ascii="Times New Roman" w:hAnsi="Times New Roman" w:cs="Times New Roman"/>
            <w:lang w:val="en-US"/>
          </w:rPr>
          <w:t>-</w:t>
        </w:r>
        <w:r w:rsidRPr="005B741A">
          <w:rPr>
            <w:rStyle w:val="ac"/>
            <w:rFonts w:ascii="Times New Roman" w:hAnsi="Times New Roman" w:cs="Times New Roman"/>
            <w:lang w:val="en-US"/>
          </w:rPr>
          <w:t>muslim</w:t>
        </w:r>
        <w:r w:rsidRPr="001F5B93">
          <w:rPr>
            <w:rStyle w:val="ac"/>
            <w:rFonts w:ascii="Times New Roman" w:hAnsi="Times New Roman" w:cs="Times New Roman"/>
            <w:lang w:val="en-US"/>
          </w:rPr>
          <w:t>-</w:t>
        </w:r>
        <w:r w:rsidRPr="005B741A">
          <w:rPr>
            <w:rStyle w:val="ac"/>
            <w:rFonts w:ascii="Times New Roman" w:hAnsi="Times New Roman" w:cs="Times New Roman"/>
            <w:lang w:val="en-US"/>
          </w:rPr>
          <w:t>immigrants</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17.02.2019)</w:t>
      </w:r>
    </w:p>
  </w:footnote>
  <w:footnote w:id="33">
    <w:p w:rsidR="0073120C" w:rsidRPr="00CE7E33" w:rsidRDefault="0073120C" w:rsidP="00CE7E33">
      <w:pPr>
        <w:pStyle w:val="a5"/>
        <w:rPr>
          <w:rFonts w:ascii="Times New Roman" w:hAnsi="Times New Roman" w:cs="Times New Roman"/>
        </w:rPr>
      </w:pPr>
      <w:r>
        <w:rPr>
          <w:rStyle w:val="a7"/>
        </w:rPr>
        <w:footnoteRef/>
      </w:r>
      <w:r>
        <w:t xml:space="preserve"> </w:t>
      </w:r>
      <w:r w:rsidRPr="00230CB3">
        <w:rPr>
          <w:rFonts w:ascii="Times New Roman" w:hAnsi="Times New Roman" w:cs="Times New Roman"/>
        </w:rPr>
        <w:t>Льянов М.М. Интеграция мусульман в европейское общество: проблемы и решения. Вестник</w:t>
      </w:r>
      <w:r w:rsidRPr="00CE7E33">
        <w:rPr>
          <w:rFonts w:ascii="Times New Roman" w:hAnsi="Times New Roman" w:cs="Times New Roman"/>
        </w:rPr>
        <w:t xml:space="preserve"> </w:t>
      </w:r>
      <w:r w:rsidRPr="00230CB3">
        <w:rPr>
          <w:rFonts w:ascii="Times New Roman" w:hAnsi="Times New Roman" w:cs="Times New Roman"/>
        </w:rPr>
        <w:t>ЧитГУ</w:t>
      </w:r>
      <w:r w:rsidRPr="00CE7E33">
        <w:rPr>
          <w:rFonts w:ascii="Times New Roman" w:hAnsi="Times New Roman" w:cs="Times New Roman"/>
        </w:rPr>
        <w:t xml:space="preserve"> №4 (83), 2012, </w:t>
      </w:r>
      <w:r w:rsidRPr="00FC644C">
        <w:rPr>
          <w:rFonts w:ascii="Times New Roman" w:hAnsi="Times New Roman" w:cs="Times New Roman"/>
        </w:rPr>
        <w:t>с</w:t>
      </w:r>
      <w:r w:rsidRPr="00CE7E33">
        <w:rPr>
          <w:rFonts w:ascii="Times New Roman" w:hAnsi="Times New Roman" w:cs="Times New Roman"/>
        </w:rPr>
        <w:t>.114</w:t>
      </w:r>
    </w:p>
  </w:footnote>
  <w:footnote w:id="34">
    <w:p w:rsidR="0073120C" w:rsidRPr="00CE7E33" w:rsidRDefault="0073120C" w:rsidP="00CE7E33">
      <w:pPr>
        <w:pStyle w:val="a5"/>
        <w:rPr>
          <w:rFonts w:ascii="Times New Roman" w:hAnsi="Times New Roman" w:cs="Times New Roman"/>
        </w:rPr>
      </w:pPr>
      <w:r w:rsidRPr="00FC644C">
        <w:rPr>
          <w:rStyle w:val="a7"/>
          <w:rFonts w:ascii="Times New Roman" w:hAnsi="Times New Roman" w:cs="Times New Roman"/>
        </w:rPr>
        <w:footnoteRef/>
      </w:r>
      <w:r w:rsidRPr="00FC644C">
        <w:rPr>
          <w:rFonts w:ascii="Times New Roman" w:hAnsi="Times New Roman" w:cs="Times New Roman"/>
        </w:rPr>
        <w:t xml:space="preserve"> Строковский Л.Е. Миграция и интеграция: старые проблемы новой Европы. Международные</w:t>
      </w:r>
      <w:r w:rsidRPr="00CE7E33">
        <w:rPr>
          <w:rFonts w:ascii="Times New Roman" w:hAnsi="Times New Roman" w:cs="Times New Roman"/>
        </w:rPr>
        <w:t xml:space="preserve"> </w:t>
      </w:r>
      <w:r w:rsidRPr="00FC644C">
        <w:rPr>
          <w:rFonts w:ascii="Times New Roman" w:hAnsi="Times New Roman" w:cs="Times New Roman"/>
        </w:rPr>
        <w:t>экономические</w:t>
      </w:r>
      <w:r w:rsidRPr="00CE7E33">
        <w:rPr>
          <w:rFonts w:ascii="Times New Roman" w:hAnsi="Times New Roman" w:cs="Times New Roman"/>
        </w:rPr>
        <w:t xml:space="preserve"> </w:t>
      </w:r>
      <w:r w:rsidRPr="00FC644C">
        <w:rPr>
          <w:rFonts w:ascii="Times New Roman" w:hAnsi="Times New Roman" w:cs="Times New Roman"/>
        </w:rPr>
        <w:t>отношения</w:t>
      </w:r>
      <w:r w:rsidRPr="00CE7E33">
        <w:rPr>
          <w:rFonts w:ascii="Times New Roman" w:hAnsi="Times New Roman" w:cs="Times New Roman"/>
        </w:rPr>
        <w:t xml:space="preserve">. </w:t>
      </w:r>
      <w:r w:rsidRPr="00FC644C">
        <w:rPr>
          <w:rFonts w:ascii="Times New Roman" w:hAnsi="Times New Roman" w:cs="Times New Roman"/>
        </w:rPr>
        <w:t>Екатеринбург</w:t>
      </w:r>
      <w:r w:rsidRPr="00CE7E33">
        <w:rPr>
          <w:rFonts w:ascii="Times New Roman" w:hAnsi="Times New Roman" w:cs="Times New Roman"/>
        </w:rPr>
        <w:t xml:space="preserve">: </w:t>
      </w:r>
      <w:r w:rsidRPr="00FC644C">
        <w:rPr>
          <w:rFonts w:ascii="Times New Roman" w:hAnsi="Times New Roman" w:cs="Times New Roman"/>
        </w:rPr>
        <w:t>Вестник</w:t>
      </w:r>
      <w:r w:rsidRPr="00CE7E33">
        <w:rPr>
          <w:rFonts w:ascii="Times New Roman" w:hAnsi="Times New Roman" w:cs="Times New Roman"/>
        </w:rPr>
        <w:t xml:space="preserve"> </w:t>
      </w:r>
      <w:r w:rsidRPr="00FC644C">
        <w:rPr>
          <w:rFonts w:ascii="Times New Roman" w:hAnsi="Times New Roman" w:cs="Times New Roman"/>
        </w:rPr>
        <w:t>УГТУ</w:t>
      </w:r>
      <w:r w:rsidRPr="00CE7E33">
        <w:rPr>
          <w:rFonts w:ascii="Times New Roman" w:hAnsi="Times New Roman" w:cs="Times New Roman"/>
        </w:rPr>
        <w:t xml:space="preserve">, №6, 2007, </w:t>
      </w:r>
      <w:r w:rsidRPr="00FC644C">
        <w:rPr>
          <w:rFonts w:ascii="Times New Roman" w:hAnsi="Times New Roman" w:cs="Times New Roman"/>
        </w:rPr>
        <w:t>с</w:t>
      </w:r>
      <w:r w:rsidRPr="00CE7E33">
        <w:rPr>
          <w:rFonts w:ascii="Times New Roman" w:hAnsi="Times New Roman" w:cs="Times New Roman"/>
        </w:rPr>
        <w:t>.44</w:t>
      </w:r>
    </w:p>
  </w:footnote>
  <w:footnote w:id="35">
    <w:p w:rsidR="0073120C" w:rsidRPr="00CE7E33" w:rsidRDefault="0073120C" w:rsidP="00CE7E33">
      <w:pPr>
        <w:pStyle w:val="a5"/>
      </w:pPr>
      <w:r>
        <w:rPr>
          <w:rStyle w:val="a7"/>
        </w:rPr>
        <w:footnoteRef/>
      </w:r>
      <w:r w:rsidRPr="000E6B09">
        <w:t xml:space="preserve"> </w:t>
      </w:r>
      <w:r w:rsidRPr="00FC644C">
        <w:rPr>
          <w:rFonts w:ascii="Times New Roman" w:hAnsi="Times New Roman" w:cs="Times New Roman"/>
          <w:color w:val="000000"/>
        </w:rPr>
        <w:t>Еремина Н. В. Иммигранты и борьба с ксенофобией в европейском обществе (на примере соединенного Королевства) // Вестник СПбГУ. Серия</w:t>
      </w:r>
      <w:r w:rsidRPr="00CE7E33">
        <w:rPr>
          <w:rFonts w:ascii="Times New Roman" w:hAnsi="Times New Roman" w:cs="Times New Roman"/>
          <w:color w:val="000000"/>
        </w:rPr>
        <w:t xml:space="preserve"> 6. </w:t>
      </w:r>
      <w:r w:rsidRPr="00FC644C">
        <w:rPr>
          <w:rFonts w:ascii="Times New Roman" w:hAnsi="Times New Roman" w:cs="Times New Roman"/>
          <w:color w:val="000000"/>
        </w:rPr>
        <w:t>Политология</w:t>
      </w:r>
      <w:r w:rsidRPr="00CE7E33">
        <w:rPr>
          <w:rFonts w:ascii="Times New Roman" w:hAnsi="Times New Roman" w:cs="Times New Roman"/>
          <w:color w:val="000000"/>
        </w:rPr>
        <w:t xml:space="preserve">. </w:t>
      </w:r>
      <w:r w:rsidRPr="00FC644C">
        <w:rPr>
          <w:rFonts w:ascii="Times New Roman" w:hAnsi="Times New Roman" w:cs="Times New Roman"/>
          <w:color w:val="000000"/>
        </w:rPr>
        <w:t>Международные</w:t>
      </w:r>
      <w:r w:rsidRPr="00CE7E33">
        <w:rPr>
          <w:rFonts w:ascii="Times New Roman" w:hAnsi="Times New Roman" w:cs="Times New Roman"/>
          <w:color w:val="000000"/>
        </w:rPr>
        <w:t xml:space="preserve"> </w:t>
      </w:r>
      <w:r w:rsidRPr="00FC644C">
        <w:rPr>
          <w:rFonts w:ascii="Times New Roman" w:hAnsi="Times New Roman" w:cs="Times New Roman"/>
          <w:color w:val="000000"/>
        </w:rPr>
        <w:t>отношения</w:t>
      </w:r>
      <w:r w:rsidRPr="00CE7E33">
        <w:rPr>
          <w:rFonts w:ascii="Times New Roman" w:hAnsi="Times New Roman" w:cs="Times New Roman"/>
          <w:color w:val="000000"/>
        </w:rPr>
        <w:t xml:space="preserve">. 2008. №1, </w:t>
      </w:r>
      <w:r w:rsidRPr="00FC644C">
        <w:rPr>
          <w:rFonts w:ascii="Times New Roman" w:hAnsi="Times New Roman" w:cs="Times New Roman"/>
          <w:color w:val="000000"/>
        </w:rPr>
        <w:t>с</w:t>
      </w:r>
      <w:r w:rsidRPr="00CE7E33">
        <w:rPr>
          <w:rFonts w:ascii="Times New Roman" w:hAnsi="Times New Roman" w:cs="Times New Roman"/>
          <w:color w:val="000000"/>
        </w:rPr>
        <w:t>.61</w:t>
      </w:r>
    </w:p>
  </w:footnote>
  <w:footnote w:id="36">
    <w:p w:rsidR="0073120C" w:rsidRPr="001F5B93" w:rsidRDefault="0073120C" w:rsidP="00CE7E33">
      <w:pPr>
        <w:pStyle w:val="a5"/>
        <w:rPr>
          <w:rFonts w:ascii="Times New Roman" w:hAnsi="Times New Roman" w:cs="Times New Roman"/>
          <w:color w:val="000000"/>
        </w:rPr>
      </w:pPr>
      <w:r>
        <w:rPr>
          <w:rStyle w:val="a7"/>
        </w:rPr>
        <w:footnoteRef/>
      </w:r>
      <w:r w:rsidRPr="000E6B09">
        <w:t xml:space="preserve"> </w:t>
      </w:r>
      <w:r w:rsidRPr="00CD1F4C">
        <w:rPr>
          <w:rFonts w:ascii="Times New Roman" w:hAnsi="Times New Roman" w:cs="Times New Roman"/>
          <w:color w:val="000000"/>
        </w:rPr>
        <w:t xml:space="preserve">Каранов Д.П. Мигранты и принимающее общество: культурный аспект межэтнических отношений в городской среде // Полития. </w:t>
      </w:r>
      <w:r w:rsidRPr="001F5B93">
        <w:rPr>
          <w:rFonts w:ascii="Times New Roman" w:hAnsi="Times New Roman" w:cs="Times New Roman"/>
          <w:color w:val="000000"/>
        </w:rPr>
        <w:t xml:space="preserve">2013. №1 (68). </w:t>
      </w:r>
    </w:p>
    <w:p w:rsidR="0073120C" w:rsidRPr="00115EA8" w:rsidRDefault="0073120C" w:rsidP="00CE7E33">
      <w:pPr>
        <w:pStyle w:val="a5"/>
        <w:rPr>
          <w:rFonts w:ascii="Times New Roman" w:hAnsi="Times New Roman" w:cs="Times New Roman"/>
          <w:color w:val="000000"/>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16" w:history="1">
        <w:r w:rsidRPr="005B741A">
          <w:rPr>
            <w:rStyle w:val="ac"/>
            <w:rFonts w:ascii="Times New Roman" w:hAnsi="Times New Roman" w:cs="Times New Roman"/>
            <w:lang w:val="en-US"/>
          </w:rPr>
          <w:t>https</w:t>
        </w:r>
        <w:r w:rsidRPr="00115EA8">
          <w:rPr>
            <w:rStyle w:val="ac"/>
            <w:rFonts w:ascii="Times New Roman" w:hAnsi="Times New Roman" w:cs="Times New Roman"/>
          </w:rPr>
          <w:t>://</w:t>
        </w:r>
        <w:r w:rsidRPr="005B741A">
          <w:rPr>
            <w:rStyle w:val="ac"/>
            <w:rFonts w:ascii="Times New Roman" w:hAnsi="Times New Roman" w:cs="Times New Roman"/>
            <w:lang w:val="en-US"/>
          </w:rPr>
          <w:t>cyberleninka</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article</w:t>
        </w:r>
        <w:r w:rsidRPr="00115EA8">
          <w:rPr>
            <w:rStyle w:val="ac"/>
            <w:rFonts w:ascii="Times New Roman" w:hAnsi="Times New Roman" w:cs="Times New Roman"/>
          </w:rPr>
          <w:t>/</w:t>
        </w:r>
        <w:r w:rsidRPr="005B741A">
          <w:rPr>
            <w:rStyle w:val="ac"/>
            <w:rFonts w:ascii="Times New Roman" w:hAnsi="Times New Roman" w:cs="Times New Roman"/>
            <w:lang w:val="en-US"/>
          </w:rPr>
          <w:t>n</w:t>
        </w:r>
        <w:r w:rsidRPr="00115EA8">
          <w:rPr>
            <w:rStyle w:val="ac"/>
            <w:rFonts w:ascii="Times New Roman" w:hAnsi="Times New Roman" w:cs="Times New Roman"/>
          </w:rPr>
          <w:t>/</w:t>
        </w:r>
        <w:r w:rsidRPr="005B741A">
          <w:rPr>
            <w:rStyle w:val="ac"/>
            <w:rFonts w:ascii="Times New Roman" w:hAnsi="Times New Roman" w:cs="Times New Roman"/>
            <w:lang w:val="en-US"/>
          </w:rPr>
          <w:t>migranty</w:t>
        </w:r>
        <w:r w:rsidRPr="00115EA8">
          <w:rPr>
            <w:rStyle w:val="ac"/>
            <w:rFonts w:ascii="Times New Roman" w:hAnsi="Times New Roman" w:cs="Times New Roman"/>
          </w:rPr>
          <w:t>-</w:t>
        </w:r>
        <w:r w:rsidRPr="005B741A">
          <w:rPr>
            <w:rStyle w:val="ac"/>
            <w:rFonts w:ascii="Times New Roman" w:hAnsi="Times New Roman" w:cs="Times New Roman"/>
            <w:lang w:val="en-US"/>
          </w:rPr>
          <w:t>i</w:t>
        </w:r>
        <w:r w:rsidRPr="00115EA8">
          <w:rPr>
            <w:rStyle w:val="ac"/>
            <w:rFonts w:ascii="Times New Roman" w:hAnsi="Times New Roman" w:cs="Times New Roman"/>
          </w:rPr>
          <w:t>-</w:t>
        </w:r>
        <w:r w:rsidRPr="005B741A">
          <w:rPr>
            <w:rStyle w:val="ac"/>
            <w:rFonts w:ascii="Times New Roman" w:hAnsi="Times New Roman" w:cs="Times New Roman"/>
            <w:lang w:val="en-US"/>
          </w:rPr>
          <w:t>prinimayuschee</w:t>
        </w:r>
        <w:r w:rsidRPr="00115EA8">
          <w:rPr>
            <w:rStyle w:val="ac"/>
            <w:rFonts w:ascii="Times New Roman" w:hAnsi="Times New Roman" w:cs="Times New Roman"/>
          </w:rPr>
          <w:t>-</w:t>
        </w:r>
        <w:r w:rsidRPr="005B741A">
          <w:rPr>
            <w:rStyle w:val="ac"/>
            <w:rFonts w:ascii="Times New Roman" w:hAnsi="Times New Roman" w:cs="Times New Roman"/>
            <w:lang w:val="en-US"/>
          </w:rPr>
          <w:t>obschestvo</w:t>
        </w:r>
        <w:r w:rsidRPr="00115EA8">
          <w:rPr>
            <w:rStyle w:val="ac"/>
            <w:rFonts w:ascii="Times New Roman" w:hAnsi="Times New Roman" w:cs="Times New Roman"/>
          </w:rPr>
          <w:t>-</w:t>
        </w:r>
        <w:r w:rsidRPr="005B741A">
          <w:rPr>
            <w:rStyle w:val="ac"/>
            <w:rFonts w:ascii="Times New Roman" w:hAnsi="Times New Roman" w:cs="Times New Roman"/>
            <w:lang w:val="en-US"/>
          </w:rPr>
          <w:t>kulturnyy</w:t>
        </w:r>
        <w:r w:rsidRPr="00115EA8">
          <w:rPr>
            <w:rStyle w:val="ac"/>
            <w:rFonts w:ascii="Times New Roman" w:hAnsi="Times New Roman" w:cs="Times New Roman"/>
          </w:rPr>
          <w:t>-</w:t>
        </w:r>
        <w:r w:rsidRPr="005B741A">
          <w:rPr>
            <w:rStyle w:val="ac"/>
            <w:rFonts w:ascii="Times New Roman" w:hAnsi="Times New Roman" w:cs="Times New Roman"/>
            <w:lang w:val="en-US"/>
          </w:rPr>
          <w:t>aspekt</w:t>
        </w:r>
        <w:r w:rsidRPr="00115EA8">
          <w:rPr>
            <w:rStyle w:val="ac"/>
            <w:rFonts w:ascii="Times New Roman" w:hAnsi="Times New Roman" w:cs="Times New Roman"/>
          </w:rPr>
          <w:t>-</w:t>
        </w:r>
        <w:r w:rsidRPr="005B741A">
          <w:rPr>
            <w:rStyle w:val="ac"/>
            <w:rFonts w:ascii="Times New Roman" w:hAnsi="Times New Roman" w:cs="Times New Roman"/>
            <w:lang w:val="en-US"/>
          </w:rPr>
          <w:t>mezhetnicheskih</w:t>
        </w:r>
        <w:r w:rsidRPr="00115EA8">
          <w:rPr>
            <w:rStyle w:val="ac"/>
            <w:rFonts w:ascii="Times New Roman" w:hAnsi="Times New Roman" w:cs="Times New Roman"/>
          </w:rPr>
          <w:t>-</w:t>
        </w:r>
        <w:r w:rsidRPr="005B741A">
          <w:rPr>
            <w:rStyle w:val="ac"/>
            <w:rFonts w:ascii="Times New Roman" w:hAnsi="Times New Roman" w:cs="Times New Roman"/>
            <w:lang w:val="en-US"/>
          </w:rPr>
          <w:t>otnosheniy</w:t>
        </w:r>
        <w:r w:rsidRPr="00115EA8">
          <w:rPr>
            <w:rStyle w:val="ac"/>
            <w:rFonts w:ascii="Times New Roman" w:hAnsi="Times New Roman" w:cs="Times New Roman"/>
          </w:rPr>
          <w:t>-</w:t>
        </w:r>
        <w:r w:rsidRPr="005B741A">
          <w:rPr>
            <w:rStyle w:val="ac"/>
            <w:rFonts w:ascii="Times New Roman" w:hAnsi="Times New Roman" w:cs="Times New Roman"/>
            <w:lang w:val="en-US"/>
          </w:rPr>
          <w:t>v</w:t>
        </w:r>
        <w:r w:rsidRPr="00115EA8">
          <w:rPr>
            <w:rStyle w:val="ac"/>
            <w:rFonts w:ascii="Times New Roman" w:hAnsi="Times New Roman" w:cs="Times New Roman"/>
          </w:rPr>
          <w:t>-</w:t>
        </w:r>
        <w:r w:rsidRPr="005B741A">
          <w:rPr>
            <w:rStyle w:val="ac"/>
            <w:rFonts w:ascii="Times New Roman" w:hAnsi="Times New Roman" w:cs="Times New Roman"/>
            <w:lang w:val="en-US"/>
          </w:rPr>
          <w:t>gorodskoy</w:t>
        </w:r>
        <w:r w:rsidRPr="00115EA8">
          <w:rPr>
            <w:rStyle w:val="ac"/>
            <w:rFonts w:ascii="Times New Roman" w:hAnsi="Times New Roman" w:cs="Times New Roman"/>
          </w:rPr>
          <w:t>-</w:t>
        </w:r>
        <w:r w:rsidRPr="005B741A">
          <w:rPr>
            <w:rStyle w:val="ac"/>
            <w:rFonts w:ascii="Times New Roman" w:hAnsi="Times New Roman" w:cs="Times New Roman"/>
            <w:lang w:val="en-US"/>
          </w:rPr>
          <w:t>srede</w:t>
        </w:r>
      </w:hyperlink>
      <w:r w:rsidRPr="00115EA8">
        <w:rPr>
          <w:rFonts w:ascii="Times New Roman" w:hAnsi="Times New Roman" w:cs="Times New Roman"/>
          <w:color w:val="000000"/>
        </w:rPr>
        <w:t xml:space="preserve"> </w:t>
      </w:r>
      <w:r>
        <w:rPr>
          <w:rFonts w:ascii="Times New Roman" w:hAnsi="Times New Roman" w:cs="Times New Roman"/>
        </w:rPr>
        <w:t>(дата обращения: 08.04.2019)</w:t>
      </w:r>
    </w:p>
  </w:footnote>
  <w:footnote w:id="37">
    <w:p w:rsidR="0073120C" w:rsidRPr="00817AF1" w:rsidRDefault="0073120C" w:rsidP="00CE7E33">
      <w:pPr>
        <w:pStyle w:val="a5"/>
        <w:rPr>
          <w:rFonts w:ascii="Times New Roman" w:hAnsi="Times New Roman" w:cs="Times New Roman"/>
        </w:rPr>
      </w:pPr>
      <w:r>
        <w:rPr>
          <w:rStyle w:val="a7"/>
        </w:rPr>
        <w:footnoteRef/>
      </w:r>
      <w:r w:rsidRPr="00817AF1">
        <w:t xml:space="preserve"> </w:t>
      </w:r>
      <w:r w:rsidRPr="00601A13">
        <w:rPr>
          <w:rFonts w:ascii="Times New Roman" w:hAnsi="Times New Roman" w:cs="Times New Roman"/>
        </w:rPr>
        <w:t>Мкртчян Н.В., Карачурина Л., Миграция в России: потоки и центры притяжения, 2014, с.13</w:t>
      </w:r>
    </w:p>
  </w:footnote>
  <w:footnote w:id="38">
    <w:p w:rsidR="0073120C" w:rsidRPr="000E6B09" w:rsidRDefault="0073120C" w:rsidP="00CE7E33">
      <w:pPr>
        <w:pStyle w:val="a5"/>
        <w:rPr>
          <w:rFonts w:ascii="Times New Roman" w:hAnsi="Times New Roman" w:cs="Times New Roman"/>
          <w:lang w:val="en-US"/>
        </w:rPr>
      </w:pPr>
      <w:r>
        <w:rPr>
          <w:rStyle w:val="a7"/>
        </w:rPr>
        <w:footnoteRef/>
      </w:r>
      <w:r w:rsidRPr="000E6B09">
        <w:rPr>
          <w:lang w:val="en-US"/>
        </w:rPr>
        <w:t xml:space="preserve"> </w:t>
      </w:r>
      <w:r w:rsidRPr="00FC644C">
        <w:rPr>
          <w:rFonts w:ascii="Times New Roman" w:hAnsi="Times New Roman" w:cs="Times New Roman"/>
          <w:lang w:val="en-US"/>
        </w:rPr>
        <w:t>Joana Kosho, Media Influence On Public Opinion Attitudes Toward The Migration Crisis</w:t>
      </w:r>
      <w:r w:rsidRPr="00FC644C">
        <w:rPr>
          <w:rFonts w:ascii="Tahoma" w:hAnsi="Tahoma" w:cs="Tahoma"/>
        </w:rPr>
        <w:t>﻿</w:t>
      </w:r>
      <w:r w:rsidRPr="00FC644C">
        <w:rPr>
          <w:rFonts w:ascii="Times New Roman" w:hAnsi="Times New Roman" w:cs="Times New Roman"/>
          <w:lang w:val="en-US"/>
        </w:rPr>
        <w:t>, International Journal Of Scientific &amp; Technology Research Volume 5, Issue 05, May 2016, p.87</w:t>
      </w:r>
    </w:p>
  </w:footnote>
  <w:footnote w:id="39">
    <w:p w:rsidR="0073120C" w:rsidRPr="000E6B09" w:rsidRDefault="0073120C" w:rsidP="00CE7E33">
      <w:pPr>
        <w:pStyle w:val="a5"/>
        <w:rPr>
          <w:lang w:val="en-US"/>
        </w:rPr>
      </w:pPr>
      <w:r>
        <w:rPr>
          <w:rStyle w:val="a7"/>
        </w:rPr>
        <w:footnoteRef/>
      </w:r>
      <w:r w:rsidRPr="000E6B09">
        <w:rPr>
          <w:lang w:val="en-US"/>
        </w:rPr>
        <w:t xml:space="preserve"> </w:t>
      </w:r>
      <w:r w:rsidRPr="00EA3A7A">
        <w:rPr>
          <w:rFonts w:ascii="Times New Roman" w:hAnsi="Times New Roman" w:cs="Times New Roman"/>
          <w:color w:val="111111"/>
          <w:shd w:val="clear" w:color="auto" w:fill="FFFFFF"/>
          <w:lang w:val="en-US"/>
        </w:rPr>
        <w:t>Robert Bosch Stiftung, ‘Asyl und Asylbewerber: Wahrnehmungen und Haltungen der Bevölkerung 2014’ (2014).</w:t>
      </w:r>
    </w:p>
  </w:footnote>
  <w:footnote w:id="40">
    <w:p w:rsidR="0073120C" w:rsidRPr="000E6B09" w:rsidRDefault="0073120C" w:rsidP="00CE7E33">
      <w:pPr>
        <w:pStyle w:val="a5"/>
        <w:rPr>
          <w:lang w:val="en-US"/>
        </w:rPr>
      </w:pPr>
      <w:r>
        <w:rPr>
          <w:rStyle w:val="a7"/>
        </w:rPr>
        <w:footnoteRef/>
      </w:r>
      <w:r w:rsidRPr="000E6B09">
        <w:rPr>
          <w:lang w:val="en-US"/>
        </w:rPr>
        <w:t xml:space="preserve"> </w:t>
      </w:r>
      <w:r w:rsidRPr="005C43B4">
        <w:rPr>
          <w:rFonts w:ascii="Times New Roman" w:hAnsi="Times New Roman" w:cs="Times New Roman"/>
          <w:color w:val="111111"/>
          <w:shd w:val="clear" w:color="auto" w:fill="FFFFFF"/>
          <w:lang w:val="en-US"/>
        </w:rPr>
        <w:t>Thomas F Pettigrew and Linda R Tropp, </w:t>
      </w:r>
      <w:r w:rsidRPr="00CD1F4C">
        <w:rPr>
          <w:rStyle w:val="af3"/>
          <w:rFonts w:ascii="Times New Roman" w:hAnsi="Times New Roman" w:cs="Times New Roman"/>
          <w:i w:val="0"/>
          <w:color w:val="111111"/>
          <w:shd w:val="clear" w:color="auto" w:fill="FFFFFF"/>
          <w:lang w:val="en-US"/>
        </w:rPr>
        <w:t>When groups meet: The dynamics of intergroup contact</w:t>
      </w:r>
      <w:r w:rsidRPr="00CD1F4C">
        <w:rPr>
          <w:rFonts w:ascii="Times New Roman" w:hAnsi="Times New Roman" w:cs="Times New Roman"/>
          <w:i/>
          <w:color w:val="111111"/>
          <w:shd w:val="clear" w:color="auto" w:fill="FFFFFF"/>
          <w:lang w:val="en-US"/>
        </w:rPr>
        <w:t> </w:t>
      </w:r>
      <w:r w:rsidRPr="00CD1F4C">
        <w:rPr>
          <w:rFonts w:ascii="Times New Roman" w:hAnsi="Times New Roman" w:cs="Times New Roman"/>
          <w:color w:val="111111"/>
          <w:shd w:val="clear" w:color="auto" w:fill="FFFFFF"/>
          <w:lang w:val="en-US"/>
        </w:rPr>
        <w:t>(Psychology Press 2011).</w:t>
      </w:r>
    </w:p>
  </w:footnote>
  <w:footnote w:id="41">
    <w:p w:rsidR="0073120C" w:rsidRPr="00817AF1" w:rsidRDefault="0073120C" w:rsidP="00CE7E33">
      <w:pPr>
        <w:pStyle w:val="a5"/>
        <w:rPr>
          <w:rFonts w:ascii="Times New Roman" w:hAnsi="Times New Roman" w:cs="Times New Roman"/>
        </w:rPr>
      </w:pPr>
      <w:r>
        <w:rPr>
          <w:rStyle w:val="a7"/>
        </w:rPr>
        <w:footnoteRef/>
      </w:r>
      <w:r>
        <w:t xml:space="preserve"> </w:t>
      </w:r>
      <w:r w:rsidRPr="00334A54">
        <w:rPr>
          <w:rFonts w:ascii="Times New Roman" w:hAnsi="Times New Roman" w:cs="Times New Roman"/>
        </w:rPr>
        <w:t>Левада-центр, Аналитический Центр Юрия Левады, «Из чего сделан «социальный клей?», 27.02.2019</w:t>
      </w:r>
    </w:p>
  </w:footnote>
  <w:footnote w:id="42">
    <w:p w:rsidR="0073120C" w:rsidRPr="00334A54" w:rsidRDefault="0073120C" w:rsidP="00CE7E33">
      <w:pPr>
        <w:pStyle w:val="a5"/>
        <w:rPr>
          <w:rFonts w:ascii="Times New Roman" w:hAnsi="Times New Roman" w:cs="Times New Roman"/>
          <w:color w:val="000000"/>
        </w:rPr>
      </w:pPr>
      <w:r>
        <w:rPr>
          <w:rStyle w:val="a7"/>
        </w:rPr>
        <w:footnoteRef/>
      </w:r>
      <w:r>
        <w:t xml:space="preserve"> </w:t>
      </w:r>
      <w:r w:rsidRPr="00334A54">
        <w:rPr>
          <w:rFonts w:ascii="Times New Roman" w:hAnsi="Times New Roman" w:cs="Times New Roman"/>
          <w:color w:val="000000"/>
        </w:rPr>
        <w:t xml:space="preserve">Арутюнова Е. М. Отношение к мигрантам в России и Европе: сравнительный анализ // Вестник РУДН. Серия: Социология. 2008. №3. </w:t>
      </w:r>
    </w:p>
    <w:p w:rsidR="0073120C" w:rsidRPr="00A12E1F" w:rsidRDefault="0073120C" w:rsidP="00CE7E33">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r w:rsidRPr="00334A54">
        <w:rPr>
          <w:rFonts w:ascii="Times New Roman" w:hAnsi="Times New Roman" w:cs="Times New Roman"/>
          <w:color w:val="000000"/>
          <w:lang w:val="en-US"/>
        </w:rPr>
        <w:t>https</w:t>
      </w:r>
      <w:r w:rsidRPr="00A12E1F">
        <w:rPr>
          <w:rFonts w:ascii="Times New Roman" w:hAnsi="Times New Roman" w:cs="Times New Roman"/>
          <w:color w:val="000000"/>
        </w:rPr>
        <w:t>://</w:t>
      </w:r>
      <w:r w:rsidRPr="00334A54">
        <w:rPr>
          <w:rFonts w:ascii="Times New Roman" w:hAnsi="Times New Roman" w:cs="Times New Roman"/>
          <w:color w:val="000000"/>
          <w:lang w:val="en-US"/>
        </w:rPr>
        <w:t>cyberleninka</w:t>
      </w:r>
      <w:r w:rsidRPr="00A12E1F">
        <w:rPr>
          <w:rFonts w:ascii="Times New Roman" w:hAnsi="Times New Roman" w:cs="Times New Roman"/>
          <w:color w:val="000000"/>
        </w:rPr>
        <w:t>.</w:t>
      </w:r>
      <w:r w:rsidRPr="00334A54">
        <w:rPr>
          <w:rFonts w:ascii="Times New Roman" w:hAnsi="Times New Roman" w:cs="Times New Roman"/>
          <w:color w:val="000000"/>
          <w:lang w:val="en-US"/>
        </w:rPr>
        <w:t>ru</w:t>
      </w:r>
      <w:r w:rsidRPr="00A12E1F">
        <w:rPr>
          <w:rFonts w:ascii="Times New Roman" w:hAnsi="Times New Roman" w:cs="Times New Roman"/>
          <w:color w:val="000000"/>
        </w:rPr>
        <w:t>/</w:t>
      </w:r>
      <w:r w:rsidRPr="00334A54">
        <w:rPr>
          <w:rFonts w:ascii="Times New Roman" w:hAnsi="Times New Roman" w:cs="Times New Roman"/>
          <w:color w:val="000000"/>
          <w:lang w:val="en-US"/>
        </w:rPr>
        <w:t>article</w:t>
      </w:r>
      <w:r w:rsidRPr="00A12E1F">
        <w:rPr>
          <w:rFonts w:ascii="Times New Roman" w:hAnsi="Times New Roman" w:cs="Times New Roman"/>
          <w:color w:val="000000"/>
        </w:rPr>
        <w:t>/</w:t>
      </w:r>
      <w:r w:rsidRPr="00334A54">
        <w:rPr>
          <w:rFonts w:ascii="Times New Roman" w:hAnsi="Times New Roman" w:cs="Times New Roman"/>
          <w:color w:val="000000"/>
          <w:lang w:val="en-US"/>
        </w:rPr>
        <w:t>n</w:t>
      </w:r>
      <w:r w:rsidRPr="00A12E1F">
        <w:rPr>
          <w:rFonts w:ascii="Times New Roman" w:hAnsi="Times New Roman" w:cs="Times New Roman"/>
          <w:color w:val="000000"/>
        </w:rPr>
        <w:t>/</w:t>
      </w:r>
      <w:r w:rsidRPr="00334A54">
        <w:rPr>
          <w:rFonts w:ascii="Times New Roman" w:hAnsi="Times New Roman" w:cs="Times New Roman"/>
          <w:color w:val="000000"/>
          <w:lang w:val="en-US"/>
        </w:rPr>
        <w:t>otnoshenie</w:t>
      </w:r>
      <w:r w:rsidRPr="00A12E1F">
        <w:rPr>
          <w:rFonts w:ascii="Times New Roman" w:hAnsi="Times New Roman" w:cs="Times New Roman"/>
          <w:color w:val="000000"/>
        </w:rPr>
        <w:t>-</w:t>
      </w:r>
      <w:r w:rsidRPr="00334A54">
        <w:rPr>
          <w:rFonts w:ascii="Times New Roman" w:hAnsi="Times New Roman" w:cs="Times New Roman"/>
          <w:color w:val="000000"/>
          <w:lang w:val="en-US"/>
        </w:rPr>
        <w:t>k</w:t>
      </w:r>
      <w:r w:rsidRPr="00A12E1F">
        <w:rPr>
          <w:rFonts w:ascii="Times New Roman" w:hAnsi="Times New Roman" w:cs="Times New Roman"/>
          <w:color w:val="000000"/>
        </w:rPr>
        <w:t>-</w:t>
      </w:r>
      <w:r w:rsidRPr="00334A54">
        <w:rPr>
          <w:rFonts w:ascii="Times New Roman" w:hAnsi="Times New Roman" w:cs="Times New Roman"/>
          <w:color w:val="000000"/>
          <w:lang w:val="en-US"/>
        </w:rPr>
        <w:t>migrantam</w:t>
      </w:r>
      <w:r w:rsidRPr="00A12E1F">
        <w:rPr>
          <w:rFonts w:ascii="Times New Roman" w:hAnsi="Times New Roman" w:cs="Times New Roman"/>
          <w:color w:val="000000"/>
        </w:rPr>
        <w:t>-</w:t>
      </w:r>
      <w:r w:rsidRPr="00334A54">
        <w:rPr>
          <w:rFonts w:ascii="Times New Roman" w:hAnsi="Times New Roman" w:cs="Times New Roman"/>
          <w:color w:val="000000"/>
          <w:lang w:val="en-US"/>
        </w:rPr>
        <w:t>v</w:t>
      </w:r>
      <w:r w:rsidRPr="00A12E1F">
        <w:rPr>
          <w:rFonts w:ascii="Times New Roman" w:hAnsi="Times New Roman" w:cs="Times New Roman"/>
          <w:color w:val="000000"/>
        </w:rPr>
        <w:t>-</w:t>
      </w:r>
      <w:r w:rsidRPr="00334A54">
        <w:rPr>
          <w:rFonts w:ascii="Times New Roman" w:hAnsi="Times New Roman" w:cs="Times New Roman"/>
          <w:color w:val="000000"/>
          <w:lang w:val="en-US"/>
        </w:rPr>
        <w:t>rossii</w:t>
      </w:r>
      <w:r w:rsidRPr="00A12E1F">
        <w:rPr>
          <w:rFonts w:ascii="Times New Roman" w:hAnsi="Times New Roman" w:cs="Times New Roman"/>
          <w:color w:val="000000"/>
        </w:rPr>
        <w:t>-</w:t>
      </w:r>
      <w:r w:rsidRPr="00334A54">
        <w:rPr>
          <w:rFonts w:ascii="Times New Roman" w:hAnsi="Times New Roman" w:cs="Times New Roman"/>
          <w:color w:val="000000"/>
          <w:lang w:val="en-US"/>
        </w:rPr>
        <w:t>i</w:t>
      </w:r>
      <w:r w:rsidRPr="00A12E1F">
        <w:rPr>
          <w:rFonts w:ascii="Times New Roman" w:hAnsi="Times New Roman" w:cs="Times New Roman"/>
          <w:color w:val="000000"/>
        </w:rPr>
        <w:t>-</w:t>
      </w:r>
      <w:r w:rsidRPr="00334A54">
        <w:rPr>
          <w:rFonts w:ascii="Times New Roman" w:hAnsi="Times New Roman" w:cs="Times New Roman"/>
          <w:color w:val="000000"/>
          <w:lang w:val="en-US"/>
        </w:rPr>
        <w:t>evrope</w:t>
      </w:r>
      <w:r w:rsidRPr="00A12E1F">
        <w:rPr>
          <w:rFonts w:ascii="Times New Roman" w:hAnsi="Times New Roman" w:cs="Times New Roman"/>
          <w:color w:val="000000"/>
        </w:rPr>
        <w:t>-</w:t>
      </w:r>
      <w:r w:rsidRPr="00334A54">
        <w:rPr>
          <w:rFonts w:ascii="Times New Roman" w:hAnsi="Times New Roman" w:cs="Times New Roman"/>
          <w:color w:val="000000"/>
          <w:lang w:val="en-US"/>
        </w:rPr>
        <w:t>sravnitelnyy</w:t>
      </w:r>
      <w:r w:rsidRPr="00A12E1F">
        <w:rPr>
          <w:rFonts w:ascii="Times New Roman" w:hAnsi="Times New Roman" w:cs="Times New Roman"/>
          <w:color w:val="000000"/>
        </w:rPr>
        <w:t>-</w:t>
      </w:r>
      <w:r w:rsidRPr="00334A54">
        <w:rPr>
          <w:rFonts w:ascii="Times New Roman" w:hAnsi="Times New Roman" w:cs="Times New Roman"/>
          <w:color w:val="000000"/>
          <w:lang w:val="en-US"/>
        </w:rPr>
        <w:t>analiz</w:t>
      </w:r>
      <w:r w:rsidRPr="00A12E1F">
        <w:rPr>
          <w:rFonts w:ascii="Times New Roman" w:hAnsi="Times New Roman" w:cs="Times New Roman"/>
          <w:color w:val="000000"/>
          <w:sz w:val="23"/>
          <w:szCs w:val="23"/>
        </w:rPr>
        <w:t xml:space="preserve"> </w:t>
      </w:r>
      <w:r>
        <w:rPr>
          <w:rFonts w:ascii="Times New Roman" w:hAnsi="Times New Roman" w:cs="Times New Roman"/>
        </w:rPr>
        <w:t>(дата обращения: 30.03.2019)</w:t>
      </w:r>
    </w:p>
  </w:footnote>
  <w:footnote w:id="43">
    <w:p w:rsidR="0073120C" w:rsidRPr="001F5B93" w:rsidRDefault="0073120C" w:rsidP="00CE7E33">
      <w:pPr>
        <w:pStyle w:val="a5"/>
        <w:rPr>
          <w:rFonts w:ascii="Times New Roman" w:hAnsi="Times New Roman" w:cs="Times New Roman"/>
          <w:color w:val="000000"/>
        </w:rPr>
      </w:pPr>
      <w:r>
        <w:rPr>
          <w:rStyle w:val="a7"/>
        </w:rPr>
        <w:footnoteRef/>
      </w:r>
      <w:r>
        <w:t xml:space="preserve"> </w:t>
      </w:r>
      <w:r>
        <w:rPr>
          <w:rFonts w:ascii="Times New Roman" w:hAnsi="Times New Roman" w:cs="Times New Roman"/>
          <w:color w:val="000000"/>
        </w:rPr>
        <w:t>Черняк А.</w:t>
      </w:r>
      <w:r w:rsidRPr="001D17BC">
        <w:rPr>
          <w:rFonts w:ascii="Times New Roman" w:hAnsi="Times New Roman" w:cs="Times New Roman"/>
          <w:color w:val="000000"/>
        </w:rPr>
        <w:t xml:space="preserve"> В</w:t>
      </w:r>
      <w:r>
        <w:rPr>
          <w:rFonts w:ascii="Times New Roman" w:hAnsi="Times New Roman" w:cs="Times New Roman"/>
          <w:color w:val="000000"/>
        </w:rPr>
        <w:t>.,</w:t>
      </w:r>
      <w:r w:rsidRPr="001D17BC">
        <w:rPr>
          <w:rFonts w:ascii="Times New Roman" w:hAnsi="Times New Roman" w:cs="Times New Roman"/>
          <w:color w:val="000000"/>
        </w:rPr>
        <w:t xml:space="preserve"> Миграционная политика России и ЕС: общее и особенное в отношении внешних мигрантов // Вестник ПАГС. 2013. </w:t>
      </w:r>
      <w:r w:rsidRPr="001F5B93">
        <w:rPr>
          <w:rFonts w:ascii="Times New Roman" w:hAnsi="Times New Roman" w:cs="Times New Roman"/>
          <w:color w:val="000000"/>
        </w:rPr>
        <w:t>№3</w:t>
      </w:r>
      <w:r w:rsidRPr="00A12E1F">
        <w:rPr>
          <w:rFonts w:ascii="Times New Roman" w:hAnsi="Times New Roman" w:cs="Times New Roman"/>
          <w:color w:val="000000"/>
          <w:lang w:val="en-US"/>
        </w:rPr>
        <w:t> </w:t>
      </w:r>
      <w:r w:rsidRPr="001F5B93">
        <w:rPr>
          <w:rFonts w:ascii="Times New Roman" w:hAnsi="Times New Roman" w:cs="Times New Roman"/>
          <w:color w:val="000000"/>
        </w:rPr>
        <w:t xml:space="preserve">(36). </w:t>
      </w:r>
    </w:p>
    <w:p w:rsidR="0073120C" w:rsidRPr="00115EA8" w:rsidRDefault="0073120C" w:rsidP="00CE7E33">
      <w:pPr>
        <w:pStyle w:val="a5"/>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r w:rsidRPr="00EA038B">
        <w:rPr>
          <w:rFonts w:ascii="Times New Roman" w:hAnsi="Times New Roman" w:cs="Times New Roman"/>
          <w:color w:val="000000"/>
          <w:lang w:val="en-US"/>
        </w:rPr>
        <w:t>https</w:t>
      </w:r>
      <w:r w:rsidRPr="00115EA8">
        <w:rPr>
          <w:rFonts w:ascii="Times New Roman" w:hAnsi="Times New Roman" w:cs="Times New Roman"/>
          <w:color w:val="000000"/>
        </w:rPr>
        <w:t>://</w:t>
      </w:r>
      <w:r w:rsidRPr="00EA038B">
        <w:rPr>
          <w:rFonts w:ascii="Times New Roman" w:hAnsi="Times New Roman" w:cs="Times New Roman"/>
          <w:color w:val="000000"/>
          <w:lang w:val="en-US"/>
        </w:rPr>
        <w:t>cyberleninka</w:t>
      </w:r>
      <w:r w:rsidRPr="00115EA8">
        <w:rPr>
          <w:rFonts w:ascii="Times New Roman" w:hAnsi="Times New Roman" w:cs="Times New Roman"/>
          <w:color w:val="000000"/>
        </w:rPr>
        <w:t>.</w:t>
      </w:r>
      <w:r w:rsidRPr="00EA038B">
        <w:rPr>
          <w:rFonts w:ascii="Times New Roman" w:hAnsi="Times New Roman" w:cs="Times New Roman"/>
          <w:color w:val="000000"/>
          <w:lang w:val="en-US"/>
        </w:rPr>
        <w:t>ru</w:t>
      </w:r>
      <w:r w:rsidRPr="00115EA8">
        <w:rPr>
          <w:rFonts w:ascii="Times New Roman" w:hAnsi="Times New Roman" w:cs="Times New Roman"/>
          <w:color w:val="000000"/>
        </w:rPr>
        <w:t>/</w:t>
      </w:r>
      <w:r w:rsidRPr="00EA038B">
        <w:rPr>
          <w:rFonts w:ascii="Times New Roman" w:hAnsi="Times New Roman" w:cs="Times New Roman"/>
          <w:color w:val="000000"/>
          <w:lang w:val="en-US"/>
        </w:rPr>
        <w:t>article</w:t>
      </w:r>
      <w:r w:rsidRPr="00115EA8">
        <w:rPr>
          <w:rFonts w:ascii="Times New Roman" w:hAnsi="Times New Roman" w:cs="Times New Roman"/>
          <w:color w:val="000000"/>
        </w:rPr>
        <w:t>/</w:t>
      </w:r>
      <w:r w:rsidRPr="00EA038B">
        <w:rPr>
          <w:rFonts w:ascii="Times New Roman" w:hAnsi="Times New Roman" w:cs="Times New Roman"/>
          <w:color w:val="000000"/>
          <w:lang w:val="en-US"/>
        </w:rPr>
        <w:t>n</w:t>
      </w:r>
      <w:r w:rsidRPr="00115EA8">
        <w:rPr>
          <w:rFonts w:ascii="Times New Roman" w:hAnsi="Times New Roman" w:cs="Times New Roman"/>
          <w:color w:val="000000"/>
        </w:rPr>
        <w:t>/</w:t>
      </w:r>
      <w:r w:rsidRPr="00EA038B">
        <w:rPr>
          <w:rFonts w:ascii="Times New Roman" w:hAnsi="Times New Roman" w:cs="Times New Roman"/>
          <w:color w:val="000000"/>
          <w:lang w:val="en-US"/>
        </w:rPr>
        <w:t>migratsionnaya</w:t>
      </w:r>
      <w:r w:rsidRPr="00115EA8">
        <w:rPr>
          <w:rFonts w:ascii="Times New Roman" w:hAnsi="Times New Roman" w:cs="Times New Roman"/>
          <w:color w:val="000000"/>
        </w:rPr>
        <w:t>-</w:t>
      </w:r>
      <w:r w:rsidRPr="00EA038B">
        <w:rPr>
          <w:rFonts w:ascii="Times New Roman" w:hAnsi="Times New Roman" w:cs="Times New Roman"/>
          <w:color w:val="000000"/>
          <w:lang w:val="en-US"/>
        </w:rPr>
        <w:t>politika</w:t>
      </w:r>
      <w:r w:rsidRPr="00115EA8">
        <w:rPr>
          <w:rFonts w:ascii="Times New Roman" w:hAnsi="Times New Roman" w:cs="Times New Roman"/>
          <w:color w:val="000000"/>
        </w:rPr>
        <w:t>-</w:t>
      </w:r>
      <w:r w:rsidRPr="00EA038B">
        <w:rPr>
          <w:rFonts w:ascii="Times New Roman" w:hAnsi="Times New Roman" w:cs="Times New Roman"/>
          <w:color w:val="000000"/>
          <w:lang w:val="en-US"/>
        </w:rPr>
        <w:t>rossii</w:t>
      </w:r>
      <w:r w:rsidRPr="00115EA8">
        <w:rPr>
          <w:rFonts w:ascii="Times New Roman" w:hAnsi="Times New Roman" w:cs="Times New Roman"/>
          <w:color w:val="000000"/>
        </w:rPr>
        <w:t>-</w:t>
      </w:r>
      <w:r w:rsidRPr="00EA038B">
        <w:rPr>
          <w:rFonts w:ascii="Times New Roman" w:hAnsi="Times New Roman" w:cs="Times New Roman"/>
          <w:color w:val="000000"/>
          <w:lang w:val="en-US"/>
        </w:rPr>
        <w:t>i</w:t>
      </w:r>
      <w:r w:rsidRPr="00115EA8">
        <w:rPr>
          <w:rFonts w:ascii="Times New Roman" w:hAnsi="Times New Roman" w:cs="Times New Roman"/>
          <w:color w:val="000000"/>
        </w:rPr>
        <w:t>-</w:t>
      </w:r>
      <w:r w:rsidRPr="00EA038B">
        <w:rPr>
          <w:rFonts w:ascii="Times New Roman" w:hAnsi="Times New Roman" w:cs="Times New Roman"/>
          <w:color w:val="000000"/>
          <w:lang w:val="en-US"/>
        </w:rPr>
        <w:t>es</w:t>
      </w:r>
      <w:r w:rsidRPr="00115EA8">
        <w:rPr>
          <w:rFonts w:ascii="Times New Roman" w:hAnsi="Times New Roman" w:cs="Times New Roman"/>
          <w:color w:val="000000"/>
        </w:rPr>
        <w:t>-</w:t>
      </w:r>
      <w:r w:rsidRPr="00EA038B">
        <w:rPr>
          <w:rFonts w:ascii="Times New Roman" w:hAnsi="Times New Roman" w:cs="Times New Roman"/>
          <w:color w:val="000000"/>
          <w:lang w:val="en-US"/>
        </w:rPr>
        <w:t>obschee</w:t>
      </w:r>
      <w:r w:rsidRPr="00115EA8">
        <w:rPr>
          <w:rFonts w:ascii="Times New Roman" w:hAnsi="Times New Roman" w:cs="Times New Roman"/>
          <w:color w:val="000000"/>
        </w:rPr>
        <w:t>-</w:t>
      </w:r>
      <w:r w:rsidRPr="00EA038B">
        <w:rPr>
          <w:rFonts w:ascii="Times New Roman" w:hAnsi="Times New Roman" w:cs="Times New Roman"/>
          <w:color w:val="000000"/>
          <w:lang w:val="en-US"/>
        </w:rPr>
        <w:t>i</w:t>
      </w:r>
      <w:r w:rsidRPr="00115EA8">
        <w:rPr>
          <w:rFonts w:ascii="Times New Roman" w:hAnsi="Times New Roman" w:cs="Times New Roman"/>
          <w:color w:val="000000"/>
        </w:rPr>
        <w:t>-</w:t>
      </w:r>
      <w:r w:rsidRPr="00EA038B">
        <w:rPr>
          <w:rFonts w:ascii="Times New Roman" w:hAnsi="Times New Roman" w:cs="Times New Roman"/>
          <w:color w:val="000000"/>
          <w:lang w:val="en-US"/>
        </w:rPr>
        <w:t>osobennoe</w:t>
      </w:r>
      <w:r w:rsidRPr="00115EA8">
        <w:rPr>
          <w:rFonts w:ascii="Times New Roman" w:hAnsi="Times New Roman" w:cs="Times New Roman"/>
          <w:color w:val="000000"/>
        </w:rPr>
        <w:t>-</w:t>
      </w:r>
      <w:r w:rsidRPr="00EA038B">
        <w:rPr>
          <w:rFonts w:ascii="Times New Roman" w:hAnsi="Times New Roman" w:cs="Times New Roman"/>
          <w:color w:val="000000"/>
          <w:lang w:val="en-US"/>
        </w:rPr>
        <w:t>v</w:t>
      </w:r>
      <w:r w:rsidRPr="00115EA8">
        <w:rPr>
          <w:rFonts w:ascii="Times New Roman" w:hAnsi="Times New Roman" w:cs="Times New Roman"/>
          <w:color w:val="000000"/>
        </w:rPr>
        <w:t>-</w:t>
      </w:r>
      <w:r w:rsidRPr="00EA038B">
        <w:rPr>
          <w:rFonts w:ascii="Times New Roman" w:hAnsi="Times New Roman" w:cs="Times New Roman"/>
          <w:color w:val="000000"/>
          <w:lang w:val="en-US"/>
        </w:rPr>
        <w:t>otnoshenii</w:t>
      </w:r>
      <w:r w:rsidRPr="00115EA8">
        <w:rPr>
          <w:rFonts w:ascii="Times New Roman" w:hAnsi="Times New Roman" w:cs="Times New Roman"/>
          <w:color w:val="000000"/>
        </w:rPr>
        <w:t>-</w:t>
      </w:r>
      <w:r w:rsidRPr="00EA038B">
        <w:rPr>
          <w:rFonts w:ascii="Times New Roman" w:hAnsi="Times New Roman" w:cs="Times New Roman"/>
          <w:color w:val="000000"/>
          <w:lang w:val="en-US"/>
        </w:rPr>
        <w:t>vneshnih</w:t>
      </w:r>
      <w:r w:rsidRPr="00115EA8">
        <w:rPr>
          <w:rFonts w:ascii="Times New Roman" w:hAnsi="Times New Roman" w:cs="Times New Roman"/>
          <w:color w:val="000000"/>
        </w:rPr>
        <w:t>-</w:t>
      </w:r>
      <w:r w:rsidRPr="00EA038B">
        <w:rPr>
          <w:rFonts w:ascii="Times New Roman" w:hAnsi="Times New Roman" w:cs="Times New Roman"/>
          <w:color w:val="000000"/>
          <w:lang w:val="en-US"/>
        </w:rPr>
        <w:t>migrantov</w:t>
      </w:r>
      <w:r w:rsidRPr="00115EA8">
        <w:rPr>
          <w:rFonts w:ascii="Arial" w:hAnsi="Arial" w:cs="Arial"/>
          <w:color w:val="000000"/>
          <w:sz w:val="23"/>
          <w:szCs w:val="23"/>
        </w:rPr>
        <w:t xml:space="preserve"> </w:t>
      </w:r>
      <w:r>
        <w:rPr>
          <w:rFonts w:ascii="Times New Roman" w:hAnsi="Times New Roman" w:cs="Times New Roman"/>
        </w:rPr>
        <w:t>(дата обращения: 30.03.2019)</w:t>
      </w:r>
    </w:p>
  </w:footnote>
  <w:footnote w:id="44">
    <w:p w:rsidR="0073120C" w:rsidRPr="001D17BC" w:rsidRDefault="0073120C" w:rsidP="00CE7E33">
      <w:pPr>
        <w:pStyle w:val="a5"/>
        <w:rPr>
          <w:rFonts w:ascii="Times New Roman" w:hAnsi="Times New Roman" w:cs="Times New Roman"/>
        </w:rPr>
      </w:pPr>
      <w:r>
        <w:rPr>
          <w:rStyle w:val="a7"/>
        </w:rPr>
        <w:footnoteRef/>
      </w:r>
      <w:r>
        <w:t xml:space="preserve"> </w:t>
      </w:r>
      <w:r w:rsidRPr="001D17BC">
        <w:rPr>
          <w:rFonts w:ascii="Times New Roman" w:hAnsi="Times New Roman" w:cs="Times New Roman"/>
        </w:rPr>
        <w:t>Иноземцев В. Миграция в России и ЕС: сходства и различия, Иносми. ру, 31.08.2011</w:t>
      </w:r>
    </w:p>
    <w:p w:rsidR="0073120C" w:rsidRPr="00115EA8" w:rsidRDefault="0073120C" w:rsidP="00CE7E33">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17" w:history="1">
        <w:r w:rsidRPr="005B741A">
          <w:rPr>
            <w:rStyle w:val="ac"/>
            <w:rFonts w:ascii="Times New Roman" w:hAnsi="Times New Roman" w:cs="Times New Roman"/>
            <w:lang w:val="en-US"/>
          </w:rPr>
          <w:t>https</w:t>
        </w:r>
        <w:r w:rsidRPr="00115EA8">
          <w:rPr>
            <w:rStyle w:val="ac"/>
            <w:rFonts w:ascii="Times New Roman" w:hAnsi="Times New Roman" w:cs="Times New Roman"/>
          </w:rPr>
          <w:t>://</w:t>
        </w:r>
        <w:r w:rsidRPr="005B741A">
          <w:rPr>
            <w:rStyle w:val="ac"/>
            <w:rFonts w:ascii="Times New Roman" w:hAnsi="Times New Roman" w:cs="Times New Roman"/>
            <w:lang w:val="en-US"/>
          </w:rPr>
          <w:t>inosmi</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social</w:t>
        </w:r>
        <w:r w:rsidRPr="00115EA8">
          <w:rPr>
            <w:rStyle w:val="ac"/>
            <w:rFonts w:ascii="Times New Roman" w:hAnsi="Times New Roman" w:cs="Times New Roman"/>
          </w:rPr>
          <w:t>/20110831/174072538.</w:t>
        </w:r>
        <w:r w:rsidRPr="005B741A">
          <w:rPr>
            <w:rStyle w:val="ac"/>
            <w:rFonts w:ascii="Times New Roman" w:hAnsi="Times New Roman" w:cs="Times New Roman"/>
            <w:lang w:val="en-US"/>
          </w:rPr>
          <w:t>html</w:t>
        </w:r>
      </w:hyperlink>
      <w:r>
        <w:rPr>
          <w:rFonts w:ascii="Times New Roman" w:hAnsi="Times New Roman" w:cs="Times New Roman"/>
        </w:rPr>
        <w:t xml:space="preserve"> (дата обращения: 30.03.2019)</w:t>
      </w:r>
    </w:p>
  </w:footnote>
  <w:footnote w:id="45">
    <w:p w:rsidR="0073120C" w:rsidRPr="006B387C" w:rsidRDefault="0073120C" w:rsidP="00CE7E33">
      <w:pPr>
        <w:pStyle w:val="a5"/>
        <w:rPr>
          <w:rFonts w:ascii="Times New Roman" w:hAnsi="Times New Roman" w:cs="Times New Roman"/>
          <w:lang w:val="en-US"/>
        </w:rPr>
      </w:pPr>
      <w:r>
        <w:rPr>
          <w:rStyle w:val="a7"/>
        </w:rPr>
        <w:footnoteRef/>
      </w:r>
      <w:r w:rsidRPr="00817AF1">
        <w:rPr>
          <w:lang w:val="en-US"/>
        </w:rPr>
        <w:t xml:space="preserve"> </w:t>
      </w:r>
      <w:r w:rsidRPr="006B387C">
        <w:rPr>
          <w:rFonts w:ascii="Times New Roman" w:hAnsi="Times New Roman" w:cs="Times New Roman"/>
          <w:lang w:val="en-US"/>
        </w:rPr>
        <w:t>Migrant Integration Policy Index</w:t>
      </w:r>
    </w:p>
    <w:p w:rsidR="0073120C" w:rsidRPr="001F5B93" w:rsidRDefault="0073120C" w:rsidP="00CE7E33">
      <w:pPr>
        <w:pStyle w:val="a5"/>
        <w:rPr>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8" w:history="1">
        <w:r w:rsidRPr="005B741A">
          <w:rPr>
            <w:rStyle w:val="ac"/>
            <w:rFonts w:ascii="Times New Roman" w:hAnsi="Times New Roman" w:cs="Times New Roman"/>
            <w:lang w:val="en-US"/>
          </w:rPr>
          <w:t>http</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mipex</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next</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mipex</w:t>
        </w:r>
        <w:r w:rsidRPr="001F5B93">
          <w:rPr>
            <w:rStyle w:val="ac"/>
            <w:rFonts w:ascii="Times New Roman" w:hAnsi="Times New Roman" w:cs="Times New Roman"/>
            <w:lang w:val="en-US"/>
          </w:rPr>
          <w:t>-</w:t>
        </w:r>
        <w:r w:rsidRPr="005B741A">
          <w:rPr>
            <w:rStyle w:val="ac"/>
            <w:rFonts w:ascii="Times New Roman" w:hAnsi="Times New Roman" w:cs="Times New Roman"/>
            <w:lang w:val="en-US"/>
          </w:rPr>
          <w:t>country</w:t>
        </w:r>
        <w:r w:rsidRPr="001F5B93">
          <w:rPr>
            <w:rStyle w:val="ac"/>
            <w:rFonts w:ascii="Times New Roman" w:hAnsi="Times New Roman" w:cs="Times New Roman"/>
            <w:lang w:val="en-US"/>
          </w:rPr>
          <w:t>-</w:t>
        </w:r>
        <w:r w:rsidRPr="005B741A">
          <w:rPr>
            <w:rStyle w:val="ac"/>
            <w:rFonts w:ascii="Times New Roman" w:hAnsi="Times New Roman" w:cs="Times New Roman"/>
            <w:lang w:val="en-US"/>
          </w:rPr>
          <w:t>russia</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07.04.2019)</w:t>
      </w:r>
    </w:p>
  </w:footnote>
  <w:footnote w:id="46">
    <w:p w:rsidR="0073120C" w:rsidRDefault="0073120C" w:rsidP="00CE7E33">
      <w:pPr>
        <w:pStyle w:val="a5"/>
        <w:rPr>
          <w:rFonts w:ascii="Times New Roman" w:hAnsi="Times New Roman" w:cs="Times New Roman"/>
          <w:lang w:val="en-US"/>
        </w:rPr>
      </w:pPr>
      <w:r>
        <w:rPr>
          <w:rStyle w:val="a7"/>
        </w:rPr>
        <w:footnoteRef/>
      </w:r>
      <w:r w:rsidRPr="00817AF1">
        <w:rPr>
          <w:lang w:val="en-US"/>
        </w:rPr>
        <w:t xml:space="preserve"> </w:t>
      </w:r>
      <w:r w:rsidRPr="009C0589">
        <w:rPr>
          <w:rFonts w:ascii="Times New Roman" w:hAnsi="Times New Roman" w:cs="Times New Roman"/>
          <w:lang w:val="en-US"/>
        </w:rPr>
        <w:t>Pew Research Center, 09/16/2016</w:t>
      </w:r>
    </w:p>
    <w:p w:rsidR="0073120C" w:rsidRPr="001F5B93" w:rsidRDefault="0073120C" w:rsidP="00CE7E33">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9"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pewresearch</w:t>
        </w:r>
        <w:r w:rsidRPr="001F5B93">
          <w:rPr>
            <w:rStyle w:val="ac"/>
            <w:rFonts w:ascii="Times New Roman" w:hAnsi="Times New Roman" w:cs="Times New Roman"/>
            <w:lang w:val="en-US"/>
          </w:rPr>
          <w:t>.</w:t>
        </w:r>
        <w:r w:rsidRPr="005B741A">
          <w:rPr>
            <w:rStyle w:val="ac"/>
            <w:rFonts w:ascii="Times New Roman" w:hAnsi="Times New Roman" w:cs="Times New Roman"/>
            <w:lang w:val="en-US"/>
          </w:rPr>
          <w:t>org</w:t>
        </w:r>
        <w:r w:rsidRPr="001F5B93">
          <w:rPr>
            <w:rStyle w:val="ac"/>
            <w:rFonts w:ascii="Times New Roman" w:hAnsi="Times New Roman" w:cs="Times New Roman"/>
            <w:lang w:val="en-US"/>
          </w:rPr>
          <w:t>/</w:t>
        </w:r>
        <w:r w:rsidRPr="005B741A">
          <w:rPr>
            <w:rStyle w:val="ac"/>
            <w:rFonts w:ascii="Times New Roman" w:hAnsi="Times New Roman" w:cs="Times New Roman"/>
            <w:lang w:val="en-US"/>
          </w:rPr>
          <w:t>fact</w:t>
        </w:r>
        <w:r w:rsidRPr="001F5B93">
          <w:rPr>
            <w:rStyle w:val="ac"/>
            <w:rFonts w:ascii="Times New Roman" w:hAnsi="Times New Roman" w:cs="Times New Roman"/>
            <w:lang w:val="en-US"/>
          </w:rPr>
          <w:t>-</w:t>
        </w:r>
        <w:r w:rsidRPr="005B741A">
          <w:rPr>
            <w:rStyle w:val="ac"/>
            <w:rFonts w:ascii="Times New Roman" w:hAnsi="Times New Roman" w:cs="Times New Roman"/>
            <w:lang w:val="en-US"/>
          </w:rPr>
          <w:t>tank</w:t>
        </w:r>
        <w:r w:rsidRPr="001F5B93">
          <w:rPr>
            <w:rStyle w:val="ac"/>
            <w:rFonts w:ascii="Times New Roman" w:hAnsi="Times New Roman" w:cs="Times New Roman"/>
            <w:lang w:val="en-US"/>
          </w:rPr>
          <w:t>/2016/09/16/</w:t>
        </w:r>
        <w:r w:rsidRPr="005B741A">
          <w:rPr>
            <w:rStyle w:val="ac"/>
            <w:rFonts w:ascii="Times New Roman" w:hAnsi="Times New Roman" w:cs="Times New Roman"/>
            <w:lang w:val="en-US"/>
          </w:rPr>
          <w:t>european</w:t>
        </w:r>
        <w:r w:rsidRPr="001F5B93">
          <w:rPr>
            <w:rStyle w:val="ac"/>
            <w:rFonts w:ascii="Times New Roman" w:hAnsi="Times New Roman" w:cs="Times New Roman"/>
            <w:lang w:val="en-US"/>
          </w:rPr>
          <w:t>-</w:t>
        </w:r>
        <w:r w:rsidRPr="005B741A">
          <w:rPr>
            <w:rStyle w:val="ac"/>
            <w:rFonts w:ascii="Times New Roman" w:hAnsi="Times New Roman" w:cs="Times New Roman"/>
            <w:lang w:val="en-US"/>
          </w:rPr>
          <w:t>opinions</w:t>
        </w:r>
        <w:r w:rsidRPr="001F5B93">
          <w:rPr>
            <w:rStyle w:val="ac"/>
            <w:rFonts w:ascii="Times New Roman" w:hAnsi="Times New Roman" w:cs="Times New Roman"/>
            <w:lang w:val="en-US"/>
          </w:rPr>
          <w:t>-</w:t>
        </w:r>
        <w:r w:rsidRPr="005B741A">
          <w:rPr>
            <w:rStyle w:val="ac"/>
            <w:rFonts w:ascii="Times New Roman" w:hAnsi="Times New Roman" w:cs="Times New Roman"/>
            <w:lang w:val="en-US"/>
          </w:rPr>
          <w:t>of</w:t>
        </w:r>
        <w:r w:rsidRPr="001F5B93">
          <w:rPr>
            <w:rStyle w:val="ac"/>
            <w:rFonts w:ascii="Times New Roman" w:hAnsi="Times New Roman" w:cs="Times New Roman"/>
            <w:lang w:val="en-US"/>
          </w:rPr>
          <w:t>-</w:t>
        </w:r>
        <w:r w:rsidRPr="005B741A">
          <w:rPr>
            <w:rStyle w:val="ac"/>
            <w:rFonts w:ascii="Times New Roman" w:hAnsi="Times New Roman" w:cs="Times New Roman"/>
            <w:lang w:val="en-US"/>
          </w:rPr>
          <w:t>the</w:t>
        </w:r>
        <w:r w:rsidRPr="001F5B93">
          <w:rPr>
            <w:rStyle w:val="ac"/>
            <w:rFonts w:ascii="Times New Roman" w:hAnsi="Times New Roman" w:cs="Times New Roman"/>
            <w:lang w:val="en-US"/>
          </w:rPr>
          <w:t>-</w:t>
        </w:r>
        <w:r w:rsidRPr="005B741A">
          <w:rPr>
            <w:rStyle w:val="ac"/>
            <w:rFonts w:ascii="Times New Roman" w:hAnsi="Times New Roman" w:cs="Times New Roman"/>
            <w:lang w:val="en-US"/>
          </w:rPr>
          <w:t>refugee</w:t>
        </w:r>
        <w:r w:rsidRPr="001F5B93">
          <w:rPr>
            <w:rStyle w:val="ac"/>
            <w:rFonts w:ascii="Times New Roman" w:hAnsi="Times New Roman" w:cs="Times New Roman"/>
            <w:lang w:val="en-US"/>
          </w:rPr>
          <w:t>-</w:t>
        </w:r>
        <w:r w:rsidRPr="005B741A">
          <w:rPr>
            <w:rStyle w:val="ac"/>
            <w:rFonts w:ascii="Times New Roman" w:hAnsi="Times New Roman" w:cs="Times New Roman"/>
            <w:lang w:val="en-US"/>
          </w:rPr>
          <w:t>crisis</w:t>
        </w:r>
        <w:r w:rsidRPr="001F5B93">
          <w:rPr>
            <w:rStyle w:val="ac"/>
            <w:rFonts w:ascii="Times New Roman" w:hAnsi="Times New Roman" w:cs="Times New Roman"/>
            <w:lang w:val="en-US"/>
          </w:rPr>
          <w:t>-</w:t>
        </w:r>
        <w:r w:rsidRPr="005B741A">
          <w:rPr>
            <w:rStyle w:val="ac"/>
            <w:rFonts w:ascii="Times New Roman" w:hAnsi="Times New Roman" w:cs="Times New Roman"/>
            <w:lang w:val="en-US"/>
          </w:rPr>
          <w:t>in</w:t>
        </w:r>
        <w:r w:rsidRPr="001F5B93">
          <w:rPr>
            <w:rStyle w:val="ac"/>
            <w:rFonts w:ascii="Times New Roman" w:hAnsi="Times New Roman" w:cs="Times New Roman"/>
            <w:lang w:val="en-US"/>
          </w:rPr>
          <w:t>-5-</w:t>
        </w:r>
        <w:r w:rsidRPr="005B741A">
          <w:rPr>
            <w:rStyle w:val="ac"/>
            <w:rFonts w:ascii="Times New Roman" w:hAnsi="Times New Roman" w:cs="Times New Roman"/>
            <w:lang w:val="en-US"/>
          </w:rPr>
          <w:t>charts</w:t>
        </w:r>
        <w:r w:rsidRPr="001F5B93">
          <w:rPr>
            <w:rStyle w:val="ac"/>
            <w:rFonts w:ascii="Times New Roman" w:hAnsi="Times New Roman" w:cs="Times New Roman"/>
            <w:lang w:val="en-US"/>
          </w:rPr>
          <w:t>/</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10.03.2019)</w:t>
      </w:r>
    </w:p>
  </w:footnote>
  <w:footnote w:id="47">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International Organization for Migration</w:t>
      </w:r>
    </w:p>
    <w:p w:rsidR="0073120C" w:rsidRPr="001F5B93" w:rsidRDefault="001A7C27" w:rsidP="005B7184">
      <w:pPr>
        <w:pStyle w:val="a5"/>
        <w:jc w:val="both"/>
        <w:rPr>
          <w:rFonts w:ascii="Times New Roman" w:hAnsi="Times New Roman" w:cs="Times New Roman"/>
          <w:lang w:val="en-US"/>
        </w:rPr>
      </w:pPr>
      <w:hyperlink r:id="rId20" w:history="1">
        <w:r w:rsidR="0073120C" w:rsidRPr="005B741A">
          <w:rPr>
            <w:rStyle w:val="ac"/>
            <w:rFonts w:ascii="Times New Roman" w:eastAsia="Times New Roman" w:hAnsi="Times New Roman" w:cs="Times New Roman"/>
            <w:lang w:val="en-US" w:eastAsia="ru-RU"/>
          </w:rPr>
          <w:t>URL</w:t>
        </w:r>
        <w:r w:rsidR="0073120C" w:rsidRPr="001F5B93">
          <w:rPr>
            <w:rStyle w:val="ac"/>
            <w:rFonts w:ascii="Times New Roman" w:eastAsia="Times New Roman" w:hAnsi="Times New Roman" w:cs="Times New Roman"/>
            <w:lang w:val="en-US" w:eastAsia="ru-RU"/>
          </w:rPr>
          <w:t>:</w:t>
        </w:r>
        <w:r w:rsidR="0073120C" w:rsidRPr="005B741A">
          <w:rPr>
            <w:rStyle w:val="ac"/>
            <w:rFonts w:ascii="Times New Roman" w:hAnsi="Times New Roman" w:cs="Times New Roman"/>
            <w:lang w:val="en-US"/>
          </w:rPr>
          <w:t>https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www</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iom</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int</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files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live</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sites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iom</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files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What</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We</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Do</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docs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IOM</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DMM</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Factsheet</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LHD</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Migrant</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Integration</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pdf</w:t>
        </w:r>
      </w:hyperlink>
      <w:r w:rsidR="0073120C" w:rsidRPr="001F5B93">
        <w:rPr>
          <w:rFonts w:ascii="Times New Roman" w:hAnsi="Times New Roman" w:cs="Times New Roman"/>
          <w:lang w:val="en-US"/>
        </w:rPr>
        <w:t xml:space="preserve"> (</w:t>
      </w:r>
      <w:r w:rsidR="0073120C">
        <w:rPr>
          <w:rFonts w:ascii="Times New Roman" w:hAnsi="Times New Roman" w:cs="Times New Roman"/>
        </w:rPr>
        <w:t>дата</w:t>
      </w:r>
      <w:r w:rsidR="0073120C" w:rsidRPr="001F5B93">
        <w:rPr>
          <w:rFonts w:ascii="Times New Roman" w:hAnsi="Times New Roman" w:cs="Times New Roman"/>
          <w:lang w:val="en-US"/>
        </w:rPr>
        <w:t xml:space="preserve"> </w:t>
      </w:r>
      <w:r w:rsidR="0073120C">
        <w:rPr>
          <w:rFonts w:ascii="Times New Roman" w:hAnsi="Times New Roman" w:cs="Times New Roman"/>
        </w:rPr>
        <w:t>обращения</w:t>
      </w:r>
      <w:r w:rsidR="0073120C" w:rsidRPr="001F5B93">
        <w:rPr>
          <w:rFonts w:ascii="Times New Roman" w:hAnsi="Times New Roman" w:cs="Times New Roman"/>
          <w:lang w:val="en-US"/>
        </w:rPr>
        <w:t>: 17.02.2019)</w:t>
      </w:r>
    </w:p>
  </w:footnote>
  <w:footnote w:id="48">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International Organization for Migration</w:t>
      </w:r>
    </w:p>
    <w:p w:rsidR="0073120C" w:rsidRPr="001F5B93" w:rsidRDefault="001A7C27" w:rsidP="005B7184">
      <w:pPr>
        <w:pStyle w:val="a5"/>
        <w:jc w:val="both"/>
        <w:rPr>
          <w:rFonts w:ascii="Times New Roman" w:hAnsi="Times New Roman" w:cs="Times New Roman"/>
          <w:lang w:val="en-US"/>
        </w:rPr>
      </w:pPr>
      <w:hyperlink r:id="rId21" w:history="1">
        <w:r w:rsidR="0073120C" w:rsidRPr="005B741A">
          <w:rPr>
            <w:rStyle w:val="ac"/>
            <w:rFonts w:ascii="Times New Roman" w:eastAsia="Times New Roman" w:hAnsi="Times New Roman" w:cs="Times New Roman"/>
            <w:lang w:val="en-US" w:eastAsia="ru-RU"/>
          </w:rPr>
          <w:t>URL</w:t>
        </w:r>
        <w:r w:rsidR="0073120C" w:rsidRPr="001F5B93">
          <w:rPr>
            <w:rStyle w:val="ac"/>
            <w:rFonts w:ascii="Times New Roman" w:eastAsia="Times New Roman" w:hAnsi="Times New Roman" w:cs="Times New Roman"/>
            <w:lang w:val="en-US" w:eastAsia="ru-RU"/>
          </w:rPr>
          <w:t>:</w:t>
        </w:r>
        <w:r w:rsidR="0073120C" w:rsidRPr="005B741A">
          <w:rPr>
            <w:rStyle w:val="ac"/>
            <w:rFonts w:ascii="Times New Roman" w:hAnsi="Times New Roman" w:cs="Times New Roman"/>
            <w:lang w:val="en-US"/>
          </w:rPr>
          <w:t>https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www</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iom</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int</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sites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default</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files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our</w:t>
        </w:r>
        <w:r w:rsidR="0073120C" w:rsidRPr="001F5B93">
          <w:rPr>
            <w:rStyle w:val="ac"/>
            <w:rFonts w:ascii="Times New Roman" w:hAnsi="Times New Roman" w:cs="Times New Roman"/>
            <w:lang w:val="en-US"/>
          </w:rPr>
          <w:t>_</w:t>
        </w:r>
        <w:r w:rsidR="0073120C" w:rsidRPr="005B741A">
          <w:rPr>
            <w:rStyle w:val="ac"/>
            <w:rFonts w:ascii="Times New Roman" w:hAnsi="Times New Roman" w:cs="Times New Roman"/>
            <w:lang w:val="en-US"/>
          </w:rPr>
          <w:t>work</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ODG</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GCM</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IOM</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Thematic</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Paper</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Integration</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and</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Social</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Cohesion</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pdf</w:t>
        </w:r>
      </w:hyperlink>
      <w:r w:rsidR="0073120C" w:rsidRPr="001F5B93">
        <w:rPr>
          <w:rFonts w:ascii="Times New Roman" w:hAnsi="Times New Roman" w:cs="Times New Roman"/>
          <w:lang w:val="en-US"/>
        </w:rPr>
        <w:t xml:space="preserve"> (</w:t>
      </w:r>
      <w:r w:rsidR="0073120C">
        <w:rPr>
          <w:rFonts w:ascii="Times New Roman" w:hAnsi="Times New Roman" w:cs="Times New Roman"/>
        </w:rPr>
        <w:t>дата</w:t>
      </w:r>
      <w:r w:rsidR="0073120C" w:rsidRPr="001F5B93">
        <w:rPr>
          <w:rFonts w:ascii="Times New Roman" w:hAnsi="Times New Roman" w:cs="Times New Roman"/>
          <w:lang w:val="en-US"/>
        </w:rPr>
        <w:t xml:space="preserve"> </w:t>
      </w:r>
      <w:r w:rsidR="0073120C">
        <w:rPr>
          <w:rFonts w:ascii="Times New Roman" w:hAnsi="Times New Roman" w:cs="Times New Roman"/>
        </w:rPr>
        <w:t>обращения</w:t>
      </w:r>
      <w:r w:rsidR="0073120C" w:rsidRPr="001F5B93">
        <w:rPr>
          <w:rFonts w:ascii="Times New Roman" w:hAnsi="Times New Roman" w:cs="Times New Roman"/>
          <w:lang w:val="en-US"/>
        </w:rPr>
        <w:t>: 17.02.2019)</w:t>
      </w:r>
    </w:p>
  </w:footnote>
  <w:footnote w:id="49">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Council Of The European Union En 14615/04 (Presse 321)</w:t>
      </w:r>
    </w:p>
    <w:p w:rsidR="0073120C" w:rsidRPr="00115EA8" w:rsidRDefault="001A7C27" w:rsidP="005B7184">
      <w:pPr>
        <w:pStyle w:val="a5"/>
        <w:jc w:val="both"/>
        <w:rPr>
          <w:rFonts w:ascii="Times New Roman" w:hAnsi="Times New Roman" w:cs="Times New Roman"/>
        </w:rPr>
      </w:pPr>
      <w:hyperlink r:id="rId22" w:history="1">
        <w:r w:rsidR="0073120C" w:rsidRPr="005B741A">
          <w:rPr>
            <w:rStyle w:val="ac"/>
            <w:rFonts w:ascii="Times New Roman" w:eastAsia="Times New Roman" w:hAnsi="Times New Roman" w:cs="Times New Roman"/>
            <w:lang w:val="en-US" w:eastAsia="ru-RU"/>
          </w:rPr>
          <w:t>URL</w:t>
        </w:r>
        <w:r w:rsidR="0073120C" w:rsidRPr="00115EA8">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https</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www</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consilium</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uedocs</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cms</w:t>
        </w:r>
        <w:r w:rsidR="0073120C" w:rsidRPr="00115EA8">
          <w:rPr>
            <w:rStyle w:val="ac"/>
            <w:rFonts w:ascii="Times New Roman" w:hAnsi="Times New Roman" w:cs="Times New Roman"/>
          </w:rPr>
          <w:t>_</w:t>
        </w:r>
        <w:r w:rsidR="0073120C" w:rsidRPr="005B741A">
          <w:rPr>
            <w:rStyle w:val="ac"/>
            <w:rFonts w:ascii="Times New Roman" w:hAnsi="Times New Roman" w:cs="Times New Roman"/>
            <w:lang w:val="en-US"/>
          </w:rPr>
          <w:t>data</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docs</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pressdata</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en</w:t>
        </w:r>
        <w:r w:rsidR="0073120C" w:rsidRPr="00115EA8">
          <w:rPr>
            <w:rStyle w:val="ac"/>
            <w:rFonts w:ascii="Times New Roman" w:hAnsi="Times New Roman" w:cs="Times New Roman"/>
          </w:rPr>
          <w:t>/</w:t>
        </w:r>
        <w:r w:rsidR="0073120C" w:rsidRPr="005B741A">
          <w:rPr>
            <w:rStyle w:val="ac"/>
            <w:rFonts w:ascii="Times New Roman" w:hAnsi="Times New Roman" w:cs="Times New Roman"/>
            <w:lang w:val="en-US"/>
          </w:rPr>
          <w:t>jha</w:t>
        </w:r>
        <w:r w:rsidR="0073120C" w:rsidRPr="00115EA8">
          <w:rPr>
            <w:rStyle w:val="ac"/>
            <w:rFonts w:ascii="Times New Roman" w:hAnsi="Times New Roman" w:cs="Times New Roman"/>
          </w:rPr>
          <w:t>/82745.</w:t>
        </w:r>
        <w:r w:rsidR="0073120C" w:rsidRPr="005B741A">
          <w:rPr>
            <w:rStyle w:val="ac"/>
            <w:rFonts w:ascii="Times New Roman" w:hAnsi="Times New Roman" w:cs="Times New Roman"/>
            <w:lang w:val="en-US"/>
          </w:rPr>
          <w:t>pdf</w:t>
        </w:r>
      </w:hyperlink>
      <w:r w:rsidR="0073120C">
        <w:rPr>
          <w:rFonts w:ascii="Times New Roman" w:hAnsi="Times New Roman" w:cs="Times New Roman"/>
        </w:rPr>
        <w:t xml:space="preserve"> (дата обращения: 02.03.2019)</w:t>
      </w:r>
    </w:p>
  </w:footnote>
  <w:footnote w:id="50">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Migration Policy Institute</w:t>
      </w:r>
    </w:p>
    <w:p w:rsidR="0073120C" w:rsidRPr="001F5B93" w:rsidRDefault="001A7C27" w:rsidP="005B7184">
      <w:pPr>
        <w:pStyle w:val="a5"/>
        <w:jc w:val="both"/>
        <w:rPr>
          <w:rFonts w:ascii="Times New Roman" w:hAnsi="Times New Roman" w:cs="Times New Roman"/>
          <w:lang w:val="en-US"/>
        </w:rPr>
      </w:pPr>
      <w:hyperlink r:id="rId23" w:history="1">
        <w:r w:rsidR="0073120C" w:rsidRPr="005B741A">
          <w:rPr>
            <w:rStyle w:val="ac"/>
            <w:rFonts w:ascii="Times New Roman" w:eastAsia="Times New Roman" w:hAnsi="Times New Roman" w:cs="Times New Roman"/>
            <w:lang w:val="en-US" w:eastAsia="ru-RU"/>
          </w:rPr>
          <w:t>URL</w:t>
        </w:r>
        <w:r w:rsidR="0073120C" w:rsidRPr="001F5B93">
          <w:rPr>
            <w:rStyle w:val="ac"/>
            <w:rFonts w:ascii="Times New Roman" w:eastAsia="Times New Roman" w:hAnsi="Times New Roman" w:cs="Times New Roman"/>
            <w:lang w:val="en-US" w:eastAsia="ru-RU"/>
          </w:rPr>
          <w:t>:</w:t>
        </w:r>
        <w:r w:rsidR="0073120C" w:rsidRPr="005B741A">
          <w:rPr>
            <w:rStyle w:val="ac"/>
            <w:rFonts w:ascii="Times New Roman" w:hAnsi="Times New Roman" w:cs="Times New Roman"/>
            <w:lang w:val="en-US"/>
          </w:rPr>
          <w:t>http</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www</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migrationpolicy</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org</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topics</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immigrant</w:t>
        </w:r>
        <w:r w:rsidR="0073120C" w:rsidRPr="001F5B93">
          <w:rPr>
            <w:rStyle w:val="ac"/>
            <w:rFonts w:ascii="Times New Roman" w:hAnsi="Times New Roman" w:cs="Times New Roman"/>
            <w:lang w:val="en-US"/>
          </w:rPr>
          <w:t>-</w:t>
        </w:r>
        <w:r w:rsidR="0073120C" w:rsidRPr="005B741A">
          <w:rPr>
            <w:rStyle w:val="ac"/>
            <w:rFonts w:ascii="Times New Roman" w:hAnsi="Times New Roman" w:cs="Times New Roman"/>
            <w:lang w:val="en-US"/>
          </w:rPr>
          <w:t>integration</w:t>
        </w:r>
      </w:hyperlink>
      <w:r w:rsidR="0073120C" w:rsidRPr="001F5B93">
        <w:rPr>
          <w:rFonts w:ascii="Times New Roman" w:hAnsi="Times New Roman" w:cs="Times New Roman"/>
          <w:lang w:val="en-US"/>
        </w:rPr>
        <w:t xml:space="preserve"> (</w:t>
      </w:r>
      <w:r w:rsidR="0073120C">
        <w:rPr>
          <w:rFonts w:ascii="Times New Roman" w:hAnsi="Times New Roman" w:cs="Times New Roman"/>
        </w:rPr>
        <w:t>дата</w:t>
      </w:r>
      <w:r w:rsidR="0073120C" w:rsidRPr="001F5B93">
        <w:rPr>
          <w:rFonts w:ascii="Times New Roman" w:hAnsi="Times New Roman" w:cs="Times New Roman"/>
          <w:lang w:val="en-US"/>
        </w:rPr>
        <w:t xml:space="preserve"> </w:t>
      </w:r>
      <w:r w:rsidR="0073120C">
        <w:rPr>
          <w:rFonts w:ascii="Times New Roman" w:hAnsi="Times New Roman" w:cs="Times New Roman"/>
        </w:rPr>
        <w:t>обращения</w:t>
      </w:r>
      <w:r w:rsidR="0073120C" w:rsidRPr="001F5B93">
        <w:rPr>
          <w:rFonts w:ascii="Times New Roman" w:hAnsi="Times New Roman" w:cs="Times New Roman"/>
          <w:lang w:val="en-US"/>
        </w:rPr>
        <w:t>: 17.02.2019)</w:t>
      </w:r>
    </w:p>
  </w:footnote>
  <w:footnote w:id="51">
    <w:p w:rsidR="0073120C" w:rsidRPr="001F5B93"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Варшавер Е. А., Рочева А. Л., Интеграция мигрантов: что это и какую роль в ее осуществлении может играть государство // ЖИСП. 2016. </w:t>
      </w:r>
      <w:r w:rsidRPr="001F5B93">
        <w:rPr>
          <w:rFonts w:ascii="Times New Roman" w:hAnsi="Times New Roman" w:cs="Times New Roman"/>
        </w:rPr>
        <w:t xml:space="preserve">№3. </w:t>
      </w:r>
    </w:p>
    <w:p w:rsidR="0073120C" w:rsidRPr="00115EA8" w:rsidRDefault="0073120C" w:rsidP="005B7184">
      <w:pPr>
        <w:pStyle w:val="a5"/>
        <w:jc w:val="both"/>
        <w:rPr>
          <w:rFonts w:ascii="Times New Roman" w:hAnsi="Times New Roman" w:cs="Times New Roman"/>
        </w:rPr>
      </w:pPr>
      <w:r w:rsidRPr="00EA038B">
        <w:rPr>
          <w:rFonts w:ascii="Times New Roman" w:hAnsi="Times New Roman" w:cs="Times New Roman"/>
          <w:lang w:val="en-US"/>
        </w:rPr>
        <w:t>URL</w:t>
      </w:r>
      <w:r w:rsidRPr="00115EA8">
        <w:rPr>
          <w:rFonts w:ascii="Times New Roman" w:hAnsi="Times New Roman" w:cs="Times New Roman"/>
        </w:rPr>
        <w:t xml:space="preserve">: </w:t>
      </w:r>
      <w:r w:rsidRPr="00EA038B">
        <w:rPr>
          <w:rFonts w:ascii="Times New Roman" w:hAnsi="Times New Roman" w:cs="Times New Roman"/>
          <w:lang w:val="en-US"/>
        </w:rPr>
        <w:t>https</w:t>
      </w:r>
      <w:r w:rsidRPr="00115EA8">
        <w:rPr>
          <w:rFonts w:ascii="Times New Roman" w:hAnsi="Times New Roman" w:cs="Times New Roman"/>
        </w:rPr>
        <w:t>://</w:t>
      </w:r>
      <w:r w:rsidRPr="00EA038B">
        <w:rPr>
          <w:rFonts w:ascii="Times New Roman" w:hAnsi="Times New Roman" w:cs="Times New Roman"/>
          <w:lang w:val="en-US"/>
        </w:rPr>
        <w:t>cyberleninka</w:t>
      </w:r>
      <w:r w:rsidRPr="00115EA8">
        <w:rPr>
          <w:rFonts w:ascii="Times New Roman" w:hAnsi="Times New Roman" w:cs="Times New Roman"/>
        </w:rPr>
        <w:t>.</w:t>
      </w:r>
      <w:r w:rsidRPr="00EA038B">
        <w:rPr>
          <w:rFonts w:ascii="Times New Roman" w:hAnsi="Times New Roman" w:cs="Times New Roman"/>
          <w:lang w:val="en-US"/>
        </w:rPr>
        <w:t>ru</w:t>
      </w:r>
      <w:r w:rsidRPr="00115EA8">
        <w:rPr>
          <w:rFonts w:ascii="Times New Roman" w:hAnsi="Times New Roman" w:cs="Times New Roman"/>
        </w:rPr>
        <w:t>/</w:t>
      </w:r>
      <w:r w:rsidRPr="00EA038B">
        <w:rPr>
          <w:rFonts w:ascii="Times New Roman" w:hAnsi="Times New Roman" w:cs="Times New Roman"/>
          <w:lang w:val="en-US"/>
        </w:rPr>
        <w:t>article</w:t>
      </w:r>
      <w:r w:rsidRPr="00115EA8">
        <w:rPr>
          <w:rFonts w:ascii="Times New Roman" w:hAnsi="Times New Roman" w:cs="Times New Roman"/>
        </w:rPr>
        <w:t>/</w:t>
      </w:r>
      <w:r w:rsidRPr="00EA038B">
        <w:rPr>
          <w:rFonts w:ascii="Times New Roman" w:hAnsi="Times New Roman" w:cs="Times New Roman"/>
          <w:lang w:val="en-US"/>
        </w:rPr>
        <w:t>n</w:t>
      </w:r>
      <w:r w:rsidRPr="00115EA8">
        <w:rPr>
          <w:rFonts w:ascii="Times New Roman" w:hAnsi="Times New Roman" w:cs="Times New Roman"/>
        </w:rPr>
        <w:t>/</w:t>
      </w:r>
      <w:r w:rsidRPr="00EA038B">
        <w:rPr>
          <w:rFonts w:ascii="Times New Roman" w:hAnsi="Times New Roman" w:cs="Times New Roman"/>
          <w:lang w:val="en-US"/>
        </w:rPr>
        <w:t>integratsiya</w:t>
      </w:r>
      <w:r w:rsidRPr="00115EA8">
        <w:rPr>
          <w:rFonts w:ascii="Times New Roman" w:hAnsi="Times New Roman" w:cs="Times New Roman"/>
        </w:rPr>
        <w:t>-</w:t>
      </w:r>
      <w:r w:rsidRPr="00EA038B">
        <w:rPr>
          <w:rFonts w:ascii="Times New Roman" w:hAnsi="Times New Roman" w:cs="Times New Roman"/>
          <w:lang w:val="en-US"/>
        </w:rPr>
        <w:t>migrantov</w:t>
      </w:r>
      <w:r w:rsidRPr="00115EA8">
        <w:rPr>
          <w:rFonts w:ascii="Times New Roman" w:hAnsi="Times New Roman" w:cs="Times New Roman"/>
        </w:rPr>
        <w:t>-</w:t>
      </w:r>
      <w:r w:rsidRPr="00EA038B">
        <w:rPr>
          <w:rFonts w:ascii="Times New Roman" w:hAnsi="Times New Roman" w:cs="Times New Roman"/>
          <w:lang w:val="en-US"/>
        </w:rPr>
        <w:t>chto</w:t>
      </w:r>
      <w:r w:rsidRPr="00115EA8">
        <w:rPr>
          <w:rFonts w:ascii="Times New Roman" w:hAnsi="Times New Roman" w:cs="Times New Roman"/>
        </w:rPr>
        <w:t>-</w:t>
      </w:r>
      <w:r w:rsidRPr="00EA038B">
        <w:rPr>
          <w:rFonts w:ascii="Times New Roman" w:hAnsi="Times New Roman" w:cs="Times New Roman"/>
          <w:lang w:val="en-US"/>
        </w:rPr>
        <w:t>eto</w:t>
      </w:r>
      <w:r w:rsidRPr="00115EA8">
        <w:rPr>
          <w:rFonts w:ascii="Times New Roman" w:hAnsi="Times New Roman" w:cs="Times New Roman"/>
        </w:rPr>
        <w:t>-</w:t>
      </w:r>
      <w:r w:rsidRPr="00EA038B">
        <w:rPr>
          <w:rFonts w:ascii="Times New Roman" w:hAnsi="Times New Roman" w:cs="Times New Roman"/>
          <w:lang w:val="en-US"/>
        </w:rPr>
        <w:t>i</w:t>
      </w:r>
      <w:r w:rsidRPr="00115EA8">
        <w:rPr>
          <w:rFonts w:ascii="Times New Roman" w:hAnsi="Times New Roman" w:cs="Times New Roman"/>
        </w:rPr>
        <w:t>-</w:t>
      </w:r>
      <w:r w:rsidRPr="00EA038B">
        <w:rPr>
          <w:rFonts w:ascii="Times New Roman" w:hAnsi="Times New Roman" w:cs="Times New Roman"/>
          <w:lang w:val="en-US"/>
        </w:rPr>
        <w:t>kakuyu</w:t>
      </w:r>
      <w:r w:rsidRPr="00115EA8">
        <w:rPr>
          <w:rFonts w:ascii="Times New Roman" w:hAnsi="Times New Roman" w:cs="Times New Roman"/>
        </w:rPr>
        <w:t>-</w:t>
      </w:r>
      <w:r w:rsidRPr="00EA038B">
        <w:rPr>
          <w:rFonts w:ascii="Times New Roman" w:hAnsi="Times New Roman" w:cs="Times New Roman"/>
          <w:lang w:val="en-US"/>
        </w:rPr>
        <w:t>rol</w:t>
      </w:r>
      <w:r w:rsidRPr="00115EA8">
        <w:rPr>
          <w:rFonts w:ascii="Times New Roman" w:hAnsi="Times New Roman" w:cs="Times New Roman"/>
        </w:rPr>
        <w:t>-</w:t>
      </w:r>
      <w:r w:rsidRPr="00EA038B">
        <w:rPr>
          <w:rFonts w:ascii="Times New Roman" w:hAnsi="Times New Roman" w:cs="Times New Roman"/>
          <w:lang w:val="en-US"/>
        </w:rPr>
        <w:t>v</w:t>
      </w:r>
      <w:r w:rsidRPr="00115EA8">
        <w:rPr>
          <w:rFonts w:ascii="Times New Roman" w:hAnsi="Times New Roman" w:cs="Times New Roman"/>
        </w:rPr>
        <w:t>-</w:t>
      </w:r>
      <w:r w:rsidRPr="00EA038B">
        <w:rPr>
          <w:rFonts w:ascii="Times New Roman" w:hAnsi="Times New Roman" w:cs="Times New Roman"/>
          <w:lang w:val="en-US"/>
        </w:rPr>
        <w:t>ee</w:t>
      </w:r>
      <w:r w:rsidRPr="00115EA8">
        <w:rPr>
          <w:rFonts w:ascii="Times New Roman" w:hAnsi="Times New Roman" w:cs="Times New Roman"/>
        </w:rPr>
        <w:t>-</w:t>
      </w:r>
      <w:r w:rsidRPr="00EA038B">
        <w:rPr>
          <w:rFonts w:ascii="Times New Roman" w:hAnsi="Times New Roman" w:cs="Times New Roman"/>
          <w:lang w:val="en-US"/>
        </w:rPr>
        <w:t>osuschestvlenii</w:t>
      </w:r>
      <w:r w:rsidRPr="00115EA8">
        <w:rPr>
          <w:rFonts w:ascii="Times New Roman" w:hAnsi="Times New Roman" w:cs="Times New Roman"/>
        </w:rPr>
        <w:t>-</w:t>
      </w:r>
      <w:r w:rsidRPr="00EA038B">
        <w:rPr>
          <w:rFonts w:ascii="Times New Roman" w:hAnsi="Times New Roman" w:cs="Times New Roman"/>
          <w:lang w:val="en-US"/>
        </w:rPr>
        <w:t>mozhet</w:t>
      </w:r>
      <w:r w:rsidRPr="00115EA8">
        <w:rPr>
          <w:rFonts w:ascii="Times New Roman" w:hAnsi="Times New Roman" w:cs="Times New Roman"/>
        </w:rPr>
        <w:t>-</w:t>
      </w:r>
      <w:r w:rsidRPr="00EA038B">
        <w:rPr>
          <w:rFonts w:ascii="Times New Roman" w:hAnsi="Times New Roman" w:cs="Times New Roman"/>
          <w:lang w:val="en-US"/>
        </w:rPr>
        <w:t>igrat</w:t>
      </w:r>
      <w:r w:rsidRPr="00115EA8">
        <w:rPr>
          <w:rFonts w:ascii="Times New Roman" w:hAnsi="Times New Roman" w:cs="Times New Roman"/>
        </w:rPr>
        <w:t>-</w:t>
      </w:r>
      <w:r w:rsidRPr="00EA038B">
        <w:rPr>
          <w:rFonts w:ascii="Times New Roman" w:hAnsi="Times New Roman" w:cs="Times New Roman"/>
          <w:lang w:val="en-US"/>
        </w:rPr>
        <w:t>gosudarstvo</w:t>
      </w:r>
      <w:r w:rsidRPr="00115EA8">
        <w:rPr>
          <w:rFonts w:ascii="Times New Roman" w:hAnsi="Times New Roman" w:cs="Times New Roman"/>
        </w:rPr>
        <w:t xml:space="preserve"> </w:t>
      </w:r>
      <w:r>
        <w:rPr>
          <w:rFonts w:ascii="Times New Roman" w:hAnsi="Times New Roman" w:cs="Times New Roman"/>
        </w:rPr>
        <w:t>(дата обращения: 19.02.2019)</w:t>
      </w:r>
    </w:p>
  </w:footnote>
  <w:footnote w:id="52">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Phillimore, J. (2011b) ‘Refugees, acculturation strategies, stress and integration’, Journal of Social Policy, 40(3): 575-593.</w:t>
      </w:r>
    </w:p>
  </w:footnote>
  <w:footnote w:id="53">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Mulvey, G. (2013) In Search of Normality: Refugee Integration in Scotland, Glasgow, Scottish Refugee Council.</w:t>
      </w:r>
    </w:p>
  </w:footnote>
  <w:footnote w:id="54">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Saggar, S., Somerville, W., Ford, R. and Sobolewska, M. (2012) The Impacts of Migration on Social Cohesion and Integration, London, Migration Advisory Committee.</w:t>
      </w:r>
    </w:p>
  </w:footnote>
  <w:footnote w:id="55">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Rutter, J. (2013) Back to Basics: Towards a Successful and Cost-effective Integration Policy, London, IPPR.</w:t>
      </w:r>
    </w:p>
  </w:footnote>
  <w:footnote w:id="56">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w:t>
      </w:r>
      <w:r w:rsidRPr="005B7184">
        <w:rPr>
          <w:rFonts w:ascii="Times New Roman" w:hAnsi="Times New Roman" w:cs="Times New Roman"/>
          <w:shd w:val="clear" w:color="auto" w:fill="FFFFFF"/>
          <w:lang w:val="en-US"/>
        </w:rPr>
        <w:t>Milton M. Gordon, "Assimilation in America: Theory and Reality", in </w:t>
      </w:r>
      <w:r w:rsidRPr="005B7184">
        <w:rPr>
          <w:rStyle w:val="af3"/>
          <w:rFonts w:ascii="Times New Roman" w:hAnsi="Times New Roman" w:cs="Times New Roman"/>
          <w:shd w:val="clear" w:color="auto" w:fill="FFFFFF"/>
          <w:lang w:val="en-US"/>
        </w:rPr>
        <w:t>Daedalus</w:t>
      </w:r>
      <w:r w:rsidRPr="005B7184">
        <w:rPr>
          <w:rFonts w:ascii="Times New Roman" w:hAnsi="Times New Roman" w:cs="Times New Roman"/>
          <w:shd w:val="clear" w:color="auto" w:fill="FFFFFF"/>
          <w:lang w:val="en-US"/>
        </w:rPr>
        <w:t>, Vol. XC (1961): 163-185</w:t>
      </w:r>
    </w:p>
  </w:footnote>
  <w:footnote w:id="57">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Fondation Robert Schuman / European Issue N°449 / 30th October 2017</w:t>
      </w:r>
    </w:p>
    <w:p w:rsidR="0073120C" w:rsidRPr="001F5B93" w:rsidRDefault="0073120C" w:rsidP="005B7184">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24"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robert</w:t>
        </w:r>
        <w:r w:rsidRPr="001F5B93">
          <w:rPr>
            <w:rStyle w:val="ac"/>
            <w:rFonts w:ascii="Times New Roman" w:hAnsi="Times New Roman" w:cs="Times New Roman"/>
            <w:lang w:val="en-US"/>
          </w:rPr>
          <w:t>-</w:t>
        </w:r>
        <w:r w:rsidRPr="005B741A">
          <w:rPr>
            <w:rStyle w:val="ac"/>
            <w:rFonts w:ascii="Times New Roman" w:hAnsi="Times New Roman" w:cs="Times New Roman"/>
            <w:lang w:val="en-US"/>
          </w:rPr>
          <w:t>schuman</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en</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european</w:t>
        </w:r>
        <w:r w:rsidRPr="001F5B93">
          <w:rPr>
            <w:rStyle w:val="ac"/>
            <w:rFonts w:ascii="Times New Roman" w:hAnsi="Times New Roman" w:cs="Times New Roman"/>
            <w:lang w:val="en-US"/>
          </w:rPr>
          <w:t>-</w:t>
        </w:r>
        <w:r w:rsidRPr="005B741A">
          <w:rPr>
            <w:rStyle w:val="ac"/>
            <w:rFonts w:ascii="Times New Roman" w:hAnsi="Times New Roman" w:cs="Times New Roman"/>
            <w:lang w:val="en-US"/>
          </w:rPr>
          <w:t>issues</w:t>
        </w:r>
        <w:r w:rsidRPr="001F5B93">
          <w:rPr>
            <w:rStyle w:val="ac"/>
            <w:rFonts w:ascii="Times New Roman" w:hAnsi="Times New Roman" w:cs="Times New Roman"/>
            <w:lang w:val="en-US"/>
          </w:rPr>
          <w:t>/0449-</w:t>
        </w:r>
        <w:r w:rsidRPr="005B741A">
          <w:rPr>
            <w:rStyle w:val="ac"/>
            <w:rFonts w:ascii="Times New Roman" w:hAnsi="Times New Roman" w:cs="Times New Roman"/>
            <w:lang w:val="en-US"/>
          </w:rPr>
          <w:t>models</w:t>
        </w:r>
        <w:r w:rsidRPr="001F5B93">
          <w:rPr>
            <w:rStyle w:val="ac"/>
            <w:rFonts w:ascii="Times New Roman" w:hAnsi="Times New Roman" w:cs="Times New Roman"/>
            <w:lang w:val="en-US"/>
          </w:rPr>
          <w:t>-</w:t>
        </w:r>
        <w:r w:rsidRPr="005B741A">
          <w:rPr>
            <w:rStyle w:val="ac"/>
            <w:rFonts w:ascii="Times New Roman" w:hAnsi="Times New Roman" w:cs="Times New Roman"/>
            <w:lang w:val="en-US"/>
          </w:rPr>
          <w:t>of</w:t>
        </w:r>
        <w:r w:rsidRPr="001F5B93">
          <w:rPr>
            <w:rStyle w:val="ac"/>
            <w:rFonts w:ascii="Times New Roman" w:hAnsi="Times New Roman" w:cs="Times New Roman"/>
            <w:lang w:val="en-US"/>
          </w:rPr>
          <w:t>-</w:t>
        </w:r>
        <w:r w:rsidRPr="005B741A">
          <w:rPr>
            <w:rStyle w:val="ac"/>
            <w:rFonts w:ascii="Times New Roman" w:hAnsi="Times New Roman" w:cs="Times New Roman"/>
            <w:lang w:val="en-US"/>
          </w:rPr>
          <w:t>integration</w:t>
        </w:r>
        <w:r w:rsidRPr="001F5B93">
          <w:rPr>
            <w:rStyle w:val="ac"/>
            <w:rFonts w:ascii="Times New Roman" w:hAnsi="Times New Roman" w:cs="Times New Roman"/>
            <w:lang w:val="en-US"/>
          </w:rPr>
          <w:t>-</w:t>
        </w:r>
        <w:r w:rsidRPr="005B741A">
          <w:rPr>
            <w:rStyle w:val="ac"/>
            <w:rFonts w:ascii="Times New Roman" w:hAnsi="Times New Roman" w:cs="Times New Roman"/>
            <w:lang w:val="en-US"/>
          </w:rPr>
          <w:t>in</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europe</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17.02.2019)</w:t>
      </w:r>
    </w:p>
  </w:footnote>
  <w:footnote w:id="58">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Горбунова Е.А. Мультикультурализм в Европе: от кризиса к кризису. </w:t>
      </w:r>
      <w:r w:rsidRPr="005B7184">
        <w:rPr>
          <w:rFonts w:ascii="Times New Roman" w:hAnsi="Times New Roman" w:cs="Times New Roman"/>
          <w:lang w:val="en-US"/>
        </w:rPr>
        <w:t>Science</w:t>
      </w:r>
      <w:r w:rsidRPr="005B7184">
        <w:rPr>
          <w:rFonts w:ascii="Times New Roman" w:hAnsi="Times New Roman" w:cs="Times New Roman"/>
        </w:rPr>
        <w:t xml:space="preserve"> </w:t>
      </w:r>
      <w:r w:rsidRPr="005B7184">
        <w:rPr>
          <w:rFonts w:ascii="Times New Roman" w:hAnsi="Times New Roman" w:cs="Times New Roman"/>
          <w:lang w:val="en-US"/>
        </w:rPr>
        <w:t>time</w:t>
      </w:r>
      <w:r w:rsidRPr="005B7184">
        <w:rPr>
          <w:rFonts w:ascii="Times New Roman" w:hAnsi="Times New Roman" w:cs="Times New Roman"/>
        </w:rPr>
        <w:t>. №6, 2016, с.84</w:t>
      </w:r>
    </w:p>
  </w:footnote>
  <w:footnote w:id="59">
    <w:p w:rsidR="0073120C" w:rsidRPr="005B7184" w:rsidRDefault="0073120C" w:rsidP="005B7184">
      <w:pPr>
        <w:autoSpaceDE w:val="0"/>
        <w:autoSpaceDN w:val="0"/>
        <w:adjustRightInd w:val="0"/>
        <w:spacing w:after="0" w:line="240" w:lineRule="auto"/>
        <w:jc w:val="both"/>
        <w:rPr>
          <w:rFonts w:ascii="Times New Roman" w:hAnsi="Times New Roman" w:cs="Times New Roman"/>
          <w:sz w:val="20"/>
          <w:szCs w:val="20"/>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rPr>
        <w:t xml:space="preserve"> </w:t>
      </w:r>
      <w:r w:rsidRPr="005B7184">
        <w:rPr>
          <w:rFonts w:ascii="Times New Roman" w:hAnsi="Times New Roman" w:cs="Times New Roman"/>
          <w:iCs/>
          <w:sz w:val="20"/>
          <w:szCs w:val="20"/>
        </w:rPr>
        <w:t xml:space="preserve">Ролз Дж. </w:t>
      </w:r>
      <w:r w:rsidRPr="005B7184">
        <w:rPr>
          <w:rFonts w:ascii="Times New Roman" w:hAnsi="Times New Roman" w:cs="Times New Roman"/>
          <w:sz w:val="20"/>
          <w:szCs w:val="20"/>
        </w:rPr>
        <w:t>Идея блага и приоритет права. Современный либерализм: Джон Ролз, Рональд Дворкин, Исайя Берлин, Уил Кимлика, Майкл Дж. Сэндел, Джереми Уолдрон, Чарльз Тейлор. М., 1998, с. 99.</w:t>
      </w:r>
    </w:p>
  </w:footnote>
  <w:footnote w:id="60">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Карпов Г.А. Британский мультикультурализм: мина замедленного действия? Азия и Африка сегодня. №5, 2012, с.27</w:t>
      </w:r>
    </w:p>
  </w:footnote>
  <w:footnote w:id="61">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rPr>
        <w:t xml:space="preserve"> Карпов Г.А. Британский мультикультурализм: мина замедленного действия? Азия</w:t>
      </w:r>
      <w:r w:rsidRPr="005B7184">
        <w:rPr>
          <w:rFonts w:ascii="Times New Roman" w:hAnsi="Times New Roman" w:cs="Times New Roman"/>
          <w:lang w:val="en-US"/>
        </w:rPr>
        <w:t xml:space="preserve"> </w:t>
      </w:r>
      <w:r w:rsidRPr="005B7184">
        <w:rPr>
          <w:rFonts w:ascii="Times New Roman" w:hAnsi="Times New Roman" w:cs="Times New Roman"/>
        </w:rPr>
        <w:t>и</w:t>
      </w:r>
      <w:r w:rsidRPr="005B7184">
        <w:rPr>
          <w:rFonts w:ascii="Times New Roman" w:hAnsi="Times New Roman" w:cs="Times New Roman"/>
          <w:lang w:val="en-US"/>
        </w:rPr>
        <w:t xml:space="preserve"> </w:t>
      </w:r>
      <w:r w:rsidRPr="005B7184">
        <w:rPr>
          <w:rFonts w:ascii="Times New Roman" w:hAnsi="Times New Roman" w:cs="Times New Roman"/>
        </w:rPr>
        <w:t>Африка</w:t>
      </w:r>
      <w:r w:rsidRPr="005B7184">
        <w:rPr>
          <w:rFonts w:ascii="Times New Roman" w:hAnsi="Times New Roman" w:cs="Times New Roman"/>
          <w:lang w:val="en-US"/>
        </w:rPr>
        <w:t xml:space="preserve"> </w:t>
      </w:r>
      <w:r w:rsidRPr="005B7184">
        <w:rPr>
          <w:rFonts w:ascii="Times New Roman" w:hAnsi="Times New Roman" w:cs="Times New Roman"/>
        </w:rPr>
        <w:t>сегодня</w:t>
      </w:r>
      <w:r w:rsidRPr="005B7184">
        <w:rPr>
          <w:rFonts w:ascii="Times New Roman" w:hAnsi="Times New Roman" w:cs="Times New Roman"/>
          <w:lang w:val="en-US"/>
        </w:rPr>
        <w:t xml:space="preserve">. №5, 2012, </w:t>
      </w:r>
      <w:r w:rsidRPr="005B7184">
        <w:rPr>
          <w:rFonts w:ascii="Times New Roman" w:hAnsi="Times New Roman" w:cs="Times New Roman"/>
        </w:rPr>
        <w:t>с</w:t>
      </w:r>
      <w:r w:rsidRPr="005B7184">
        <w:rPr>
          <w:rFonts w:ascii="Times New Roman" w:hAnsi="Times New Roman" w:cs="Times New Roman"/>
          <w:lang w:val="en-US"/>
        </w:rPr>
        <w:t>.27</w:t>
      </w:r>
    </w:p>
  </w:footnote>
  <w:footnote w:id="62">
    <w:p w:rsidR="0073120C" w:rsidRPr="005B7184" w:rsidRDefault="0073120C" w:rsidP="005B7184">
      <w:pPr>
        <w:autoSpaceDE w:val="0"/>
        <w:autoSpaceDN w:val="0"/>
        <w:adjustRightInd w:val="0"/>
        <w:spacing w:after="0" w:line="240" w:lineRule="auto"/>
        <w:jc w:val="both"/>
        <w:rPr>
          <w:rFonts w:ascii="Times New Roman" w:hAnsi="Times New Roman" w:cs="Times New Roman"/>
          <w:sz w:val="20"/>
          <w:szCs w:val="20"/>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lang w:val="en-US"/>
        </w:rPr>
        <w:t xml:space="preserve"> Vladescu E. The Assimilation of Immigrant Groups in France – Myth or Reality? Paper</w:t>
      </w:r>
      <w:r w:rsidRPr="005B7184">
        <w:rPr>
          <w:rFonts w:ascii="Times New Roman" w:hAnsi="Times New Roman" w:cs="Times New Roman"/>
          <w:sz w:val="20"/>
          <w:szCs w:val="20"/>
        </w:rPr>
        <w:t xml:space="preserve"> </w:t>
      </w:r>
      <w:r w:rsidRPr="005B7184">
        <w:rPr>
          <w:rFonts w:ascii="Times New Roman" w:hAnsi="Times New Roman" w:cs="Times New Roman"/>
          <w:sz w:val="20"/>
          <w:szCs w:val="20"/>
          <w:lang w:val="en-US"/>
        </w:rPr>
        <w:t>Series</w:t>
      </w:r>
      <w:r w:rsidRPr="005B7184">
        <w:rPr>
          <w:rFonts w:ascii="Times New Roman" w:hAnsi="Times New Roman" w:cs="Times New Roman"/>
          <w:sz w:val="20"/>
          <w:szCs w:val="20"/>
        </w:rPr>
        <w:t xml:space="preserve">. – </w:t>
      </w:r>
      <w:r w:rsidRPr="005B7184">
        <w:rPr>
          <w:rFonts w:ascii="Times New Roman" w:hAnsi="Times New Roman" w:cs="Times New Roman"/>
          <w:sz w:val="20"/>
          <w:szCs w:val="20"/>
          <w:lang w:val="en-US"/>
        </w:rPr>
        <w:t>University</w:t>
      </w:r>
      <w:r w:rsidRPr="005B7184">
        <w:rPr>
          <w:rFonts w:ascii="Times New Roman" w:hAnsi="Times New Roman" w:cs="Times New Roman"/>
          <w:sz w:val="20"/>
          <w:szCs w:val="20"/>
        </w:rPr>
        <w:t xml:space="preserve"> </w:t>
      </w:r>
      <w:r w:rsidRPr="005B7184">
        <w:rPr>
          <w:rFonts w:ascii="Times New Roman" w:hAnsi="Times New Roman" w:cs="Times New Roman"/>
          <w:sz w:val="20"/>
          <w:szCs w:val="20"/>
          <w:lang w:val="en-US"/>
        </w:rPr>
        <w:t>of</w:t>
      </w:r>
      <w:r w:rsidRPr="005B7184">
        <w:rPr>
          <w:rFonts w:ascii="Times New Roman" w:hAnsi="Times New Roman" w:cs="Times New Roman"/>
          <w:sz w:val="20"/>
          <w:szCs w:val="20"/>
        </w:rPr>
        <w:t xml:space="preserve"> </w:t>
      </w:r>
      <w:r w:rsidRPr="005B7184">
        <w:rPr>
          <w:rFonts w:ascii="Times New Roman" w:hAnsi="Times New Roman" w:cs="Times New Roman"/>
          <w:sz w:val="20"/>
          <w:szCs w:val="20"/>
          <w:lang w:val="en-US"/>
        </w:rPr>
        <w:t>Miami</w:t>
      </w:r>
      <w:r w:rsidRPr="005B7184">
        <w:rPr>
          <w:rFonts w:ascii="Times New Roman" w:hAnsi="Times New Roman" w:cs="Times New Roman"/>
          <w:sz w:val="20"/>
          <w:szCs w:val="20"/>
        </w:rPr>
        <w:t xml:space="preserve">. 2006, №39. </w:t>
      </w:r>
      <w:r w:rsidRPr="005B7184">
        <w:rPr>
          <w:rFonts w:ascii="Times New Roman" w:hAnsi="Times New Roman" w:cs="Times New Roman"/>
          <w:sz w:val="20"/>
          <w:szCs w:val="20"/>
          <w:lang w:val="en-US"/>
        </w:rPr>
        <w:t>Pp</w:t>
      </w:r>
      <w:r w:rsidRPr="005B7184">
        <w:rPr>
          <w:rFonts w:ascii="Times New Roman" w:hAnsi="Times New Roman" w:cs="Times New Roman"/>
          <w:sz w:val="20"/>
          <w:szCs w:val="20"/>
        </w:rPr>
        <w:t>. 6–7.</w:t>
      </w:r>
    </w:p>
  </w:footnote>
  <w:footnote w:id="63">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Гаева А.С. Политика мультикультурализма: международный опыт Франции и Германии. Вестник МГОУ. 2014, №3, с.189</w:t>
      </w:r>
    </w:p>
  </w:footnote>
  <w:footnote w:id="64">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Гаева А.С. Политика мультикультурализма: международный опыт Франции и Германии. Вестник МГОУ. 2014, №3, с.195</w:t>
      </w:r>
    </w:p>
  </w:footnote>
  <w:footnote w:id="65">
    <w:p w:rsidR="0073120C" w:rsidRPr="005B7184" w:rsidRDefault="0073120C" w:rsidP="005B7184">
      <w:pPr>
        <w:autoSpaceDE w:val="0"/>
        <w:autoSpaceDN w:val="0"/>
        <w:adjustRightInd w:val="0"/>
        <w:spacing w:after="0" w:line="240" w:lineRule="auto"/>
        <w:jc w:val="both"/>
        <w:rPr>
          <w:rFonts w:ascii="Times New Roman" w:hAnsi="Times New Roman" w:cs="Times New Roman"/>
          <w:sz w:val="20"/>
          <w:szCs w:val="20"/>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rPr>
        <w:t xml:space="preserve"> Никитаев В.В. Мультикультурализм и машины этничности</w:t>
      </w:r>
    </w:p>
    <w:p w:rsidR="0073120C" w:rsidRPr="00115EA8" w:rsidRDefault="0073120C" w:rsidP="00115EA8">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hyperlink r:id="rId25" w:history="1">
        <w:r w:rsidRPr="005B741A">
          <w:rPr>
            <w:rStyle w:val="ac"/>
            <w:rFonts w:ascii="Times New Roman" w:hAnsi="Times New Roman" w:cs="Times New Roman"/>
            <w:lang w:val="en-US"/>
          </w:rPr>
          <w:t>http</w:t>
        </w:r>
        <w:r w:rsidRPr="005B741A">
          <w:rPr>
            <w:rStyle w:val="ac"/>
            <w:rFonts w:ascii="Times New Roman" w:hAnsi="Times New Roman" w:cs="Times New Roman"/>
          </w:rPr>
          <w:t>://</w:t>
        </w:r>
        <w:r w:rsidRPr="005B741A">
          <w:rPr>
            <w:rStyle w:val="ac"/>
            <w:rFonts w:ascii="Times New Roman" w:hAnsi="Times New Roman" w:cs="Times New Roman"/>
            <w:lang w:val="en-US"/>
          </w:rPr>
          <w:t>www</w:t>
        </w:r>
        <w:r w:rsidRPr="005B741A">
          <w:rPr>
            <w:rStyle w:val="ac"/>
            <w:rFonts w:ascii="Times New Roman" w:hAnsi="Times New Roman" w:cs="Times New Roman"/>
          </w:rPr>
          <w:t>.</w:t>
        </w:r>
        <w:r w:rsidRPr="005B741A">
          <w:rPr>
            <w:rStyle w:val="ac"/>
            <w:rFonts w:ascii="Times New Roman" w:hAnsi="Times New Roman" w:cs="Times New Roman"/>
            <w:lang w:val="en-US"/>
          </w:rPr>
          <w:t>russ</w:t>
        </w:r>
        <w:r w:rsidRPr="005B741A">
          <w:rPr>
            <w:rStyle w:val="ac"/>
            <w:rFonts w:ascii="Times New Roman" w:hAnsi="Times New Roman" w:cs="Times New Roman"/>
          </w:rPr>
          <w:t>.</w:t>
        </w:r>
        <w:r w:rsidRPr="005B741A">
          <w:rPr>
            <w:rStyle w:val="ac"/>
            <w:rFonts w:ascii="Times New Roman" w:hAnsi="Times New Roman" w:cs="Times New Roman"/>
            <w:lang w:val="en-US"/>
          </w:rPr>
          <w:t>ru</w:t>
        </w:r>
        <w:r w:rsidRPr="005B741A">
          <w:rPr>
            <w:rStyle w:val="ac"/>
            <w:rFonts w:ascii="Times New Roman" w:hAnsi="Times New Roman" w:cs="Times New Roman"/>
          </w:rPr>
          <w:t>/</w:t>
        </w:r>
        <w:r w:rsidRPr="005B741A">
          <w:rPr>
            <w:rStyle w:val="ac"/>
            <w:rFonts w:ascii="Times New Roman" w:hAnsi="Times New Roman" w:cs="Times New Roman"/>
            <w:lang w:val="en-US"/>
          </w:rPr>
          <w:t>pole</w:t>
        </w:r>
        <w:r w:rsidRPr="005B741A">
          <w:rPr>
            <w:rStyle w:val="ac"/>
            <w:rFonts w:ascii="Times New Roman" w:hAnsi="Times New Roman" w:cs="Times New Roman"/>
          </w:rPr>
          <w:t>/</w:t>
        </w:r>
        <w:r w:rsidRPr="005B741A">
          <w:rPr>
            <w:rStyle w:val="ac"/>
            <w:rFonts w:ascii="Times New Roman" w:hAnsi="Times New Roman" w:cs="Times New Roman"/>
            <w:lang w:val="en-US"/>
          </w:rPr>
          <w:t>Mul</w:t>
        </w:r>
        <w:r w:rsidRPr="005B741A">
          <w:rPr>
            <w:rStyle w:val="ac"/>
            <w:rFonts w:ascii="Times New Roman" w:hAnsi="Times New Roman" w:cs="Times New Roman"/>
          </w:rPr>
          <w:t>-</w:t>
        </w:r>
        <w:r w:rsidRPr="005B741A">
          <w:rPr>
            <w:rStyle w:val="ac"/>
            <w:rFonts w:ascii="Times New Roman" w:hAnsi="Times New Roman" w:cs="Times New Roman"/>
            <w:lang w:val="en-US"/>
          </w:rPr>
          <w:t>tikul</w:t>
        </w:r>
        <w:r w:rsidRPr="005B741A">
          <w:rPr>
            <w:rStyle w:val="ac"/>
            <w:rFonts w:ascii="Times New Roman" w:hAnsi="Times New Roman" w:cs="Times New Roman"/>
          </w:rPr>
          <w:t>-</w:t>
        </w:r>
        <w:r w:rsidRPr="005B741A">
          <w:rPr>
            <w:rStyle w:val="ac"/>
            <w:rFonts w:ascii="Times New Roman" w:hAnsi="Times New Roman" w:cs="Times New Roman"/>
            <w:lang w:val="en-US"/>
          </w:rPr>
          <w:t>turalizm</w:t>
        </w:r>
        <w:r w:rsidRPr="005B741A">
          <w:rPr>
            <w:rStyle w:val="ac"/>
            <w:rFonts w:ascii="Times New Roman" w:hAnsi="Times New Roman" w:cs="Times New Roman"/>
          </w:rPr>
          <w:t>-</w:t>
        </w:r>
        <w:r w:rsidRPr="005B741A">
          <w:rPr>
            <w:rStyle w:val="ac"/>
            <w:rFonts w:ascii="Times New Roman" w:hAnsi="Times New Roman" w:cs="Times New Roman"/>
            <w:lang w:val="en-US"/>
          </w:rPr>
          <w:t>i</w:t>
        </w:r>
        <w:r w:rsidRPr="005B741A">
          <w:rPr>
            <w:rStyle w:val="ac"/>
            <w:rFonts w:ascii="Times New Roman" w:hAnsi="Times New Roman" w:cs="Times New Roman"/>
          </w:rPr>
          <w:t>-</w:t>
        </w:r>
        <w:r w:rsidRPr="005B741A">
          <w:rPr>
            <w:rStyle w:val="ac"/>
            <w:rFonts w:ascii="Times New Roman" w:hAnsi="Times New Roman" w:cs="Times New Roman"/>
            <w:lang w:val="en-US"/>
          </w:rPr>
          <w:t>mashiny</w:t>
        </w:r>
        <w:r w:rsidRPr="005B741A">
          <w:rPr>
            <w:rStyle w:val="ac"/>
            <w:rFonts w:ascii="Times New Roman" w:hAnsi="Times New Roman" w:cs="Times New Roman"/>
          </w:rPr>
          <w:t>-</w:t>
        </w:r>
        <w:r w:rsidRPr="005B741A">
          <w:rPr>
            <w:rStyle w:val="ac"/>
            <w:rFonts w:ascii="Times New Roman" w:hAnsi="Times New Roman" w:cs="Times New Roman"/>
            <w:lang w:val="en-US"/>
          </w:rPr>
          <w:t>etnichnosti</w:t>
        </w:r>
      </w:hyperlink>
      <w:r>
        <w:rPr>
          <w:rFonts w:ascii="Times New Roman" w:hAnsi="Times New Roman" w:cs="Times New Roman"/>
        </w:rPr>
        <w:t xml:space="preserve"> (дата обращения: 17.02.2019)</w:t>
      </w:r>
    </w:p>
  </w:footnote>
  <w:footnote w:id="66">
    <w:p w:rsidR="0073120C" w:rsidRPr="005B7184" w:rsidRDefault="0073120C" w:rsidP="005B7184">
      <w:pPr>
        <w:autoSpaceDE w:val="0"/>
        <w:autoSpaceDN w:val="0"/>
        <w:adjustRightInd w:val="0"/>
        <w:spacing w:after="0" w:line="240" w:lineRule="auto"/>
        <w:jc w:val="both"/>
        <w:rPr>
          <w:rFonts w:ascii="Times New Roman" w:hAnsi="Times New Roman" w:cs="Times New Roman"/>
          <w:sz w:val="20"/>
          <w:szCs w:val="20"/>
          <w:lang w:val="en-US"/>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lang w:val="en-US"/>
        </w:rPr>
        <w:t xml:space="preserve"> Sussmuth R. The Future of Migration and Integration Policy in Germany </w:t>
      </w:r>
    </w:p>
    <w:p w:rsidR="0073120C" w:rsidRPr="00115EA8" w:rsidRDefault="0073120C" w:rsidP="00115EA8">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r w:rsidRPr="005B7184">
        <w:rPr>
          <w:rFonts w:ascii="Times New Roman" w:hAnsi="Times New Roman" w:cs="Times New Roman"/>
          <w:lang w:val="en-US"/>
        </w:rPr>
        <w:t>www</w:t>
      </w:r>
      <w:r w:rsidRPr="00115EA8">
        <w:rPr>
          <w:rFonts w:ascii="Times New Roman" w:hAnsi="Times New Roman" w:cs="Times New Roman"/>
        </w:rPr>
        <w:t>.</w:t>
      </w:r>
      <w:r w:rsidRPr="005B7184">
        <w:rPr>
          <w:rFonts w:ascii="Times New Roman" w:hAnsi="Times New Roman" w:cs="Times New Roman"/>
          <w:lang w:val="en-US"/>
        </w:rPr>
        <w:t>migrationpolicy</w:t>
      </w:r>
      <w:r w:rsidRPr="00115EA8">
        <w:rPr>
          <w:rFonts w:ascii="Times New Roman" w:hAnsi="Times New Roman" w:cs="Times New Roman"/>
        </w:rPr>
        <w:t>.</w:t>
      </w:r>
      <w:r w:rsidRPr="005B7184">
        <w:rPr>
          <w:rFonts w:ascii="Times New Roman" w:hAnsi="Times New Roman" w:cs="Times New Roman"/>
          <w:lang w:val="en-US"/>
        </w:rPr>
        <w:t>org</w:t>
      </w:r>
      <w:r w:rsidRPr="00115EA8">
        <w:rPr>
          <w:rFonts w:ascii="Times New Roman" w:hAnsi="Times New Roman" w:cs="Times New Roman"/>
        </w:rPr>
        <w:t>/</w:t>
      </w:r>
      <w:r w:rsidRPr="005B7184">
        <w:rPr>
          <w:rFonts w:ascii="Times New Roman" w:hAnsi="Times New Roman" w:cs="Times New Roman"/>
          <w:lang w:val="en-US"/>
        </w:rPr>
        <w:t>pubs</w:t>
      </w:r>
      <w:r w:rsidRPr="00115EA8">
        <w:rPr>
          <w:rFonts w:ascii="Times New Roman" w:hAnsi="Times New Roman" w:cs="Times New Roman"/>
        </w:rPr>
        <w:t>/</w:t>
      </w:r>
      <w:r w:rsidRPr="005B7184">
        <w:rPr>
          <w:rFonts w:ascii="Times New Roman" w:hAnsi="Times New Roman" w:cs="Times New Roman"/>
          <w:lang w:val="en-US"/>
        </w:rPr>
        <w:t>TCM</w:t>
      </w:r>
      <w:r w:rsidRPr="00115EA8">
        <w:rPr>
          <w:rFonts w:ascii="Times New Roman" w:hAnsi="Times New Roman" w:cs="Times New Roman"/>
        </w:rPr>
        <w:t>-</w:t>
      </w:r>
      <w:r w:rsidRPr="005B7184">
        <w:rPr>
          <w:rFonts w:ascii="Times New Roman" w:hAnsi="Times New Roman" w:cs="Times New Roman"/>
          <w:lang w:val="en-US"/>
        </w:rPr>
        <w:t>GermanPolicy</w:t>
      </w:r>
      <w:r w:rsidRPr="00115EA8">
        <w:rPr>
          <w:rFonts w:ascii="Times New Roman" w:hAnsi="Times New Roman" w:cs="Times New Roman"/>
        </w:rPr>
        <w:t>.</w:t>
      </w:r>
      <w:r w:rsidRPr="005B7184">
        <w:rPr>
          <w:rFonts w:ascii="Times New Roman" w:hAnsi="Times New Roman" w:cs="Times New Roman"/>
          <w:lang w:val="en-US"/>
        </w:rPr>
        <w:t>pdf</w:t>
      </w:r>
      <w:r w:rsidRPr="00115EA8">
        <w:rPr>
          <w:rFonts w:ascii="Times New Roman" w:hAnsi="Times New Roman" w:cs="Times New Roman"/>
        </w:rPr>
        <w:t xml:space="preserve"> </w:t>
      </w:r>
      <w:r>
        <w:rPr>
          <w:rFonts w:ascii="Times New Roman" w:hAnsi="Times New Roman" w:cs="Times New Roman"/>
        </w:rPr>
        <w:t xml:space="preserve"> (дата обращения: 17.02.2019)</w:t>
      </w:r>
    </w:p>
  </w:footnote>
  <w:footnote w:id="67">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shd w:val="clear" w:color="auto" w:fill="FFFFFF"/>
        </w:rPr>
        <w:t>Вести.Экономика, Кризис мигрантов: новая норма Европейской комиссии, 11.01.2018</w:t>
      </w:r>
    </w:p>
    <w:p w:rsidR="0073120C" w:rsidRPr="00115EA8"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26" w:history="1">
        <w:r w:rsidRPr="005B741A">
          <w:rPr>
            <w:rStyle w:val="ac"/>
            <w:rFonts w:ascii="Times New Roman" w:hAnsi="Times New Roman" w:cs="Times New Roman"/>
            <w:lang w:val="en-US"/>
          </w:rPr>
          <w:t>https</w:t>
        </w:r>
        <w:r w:rsidRPr="00115EA8">
          <w:rPr>
            <w:rStyle w:val="ac"/>
            <w:rFonts w:ascii="Times New Roman" w:hAnsi="Times New Roman" w:cs="Times New Roman"/>
          </w:rPr>
          <w:t>://</w:t>
        </w:r>
        <w:r w:rsidRPr="005B741A">
          <w:rPr>
            <w:rStyle w:val="ac"/>
            <w:rFonts w:ascii="Times New Roman" w:hAnsi="Times New Roman" w:cs="Times New Roman"/>
            <w:lang w:val="en-US"/>
          </w:rPr>
          <w:t>www</w:t>
        </w:r>
        <w:r w:rsidRPr="00115EA8">
          <w:rPr>
            <w:rStyle w:val="ac"/>
            <w:rFonts w:ascii="Times New Roman" w:hAnsi="Times New Roman" w:cs="Times New Roman"/>
          </w:rPr>
          <w:t>.</w:t>
        </w:r>
        <w:r w:rsidRPr="005B741A">
          <w:rPr>
            <w:rStyle w:val="ac"/>
            <w:rFonts w:ascii="Times New Roman" w:hAnsi="Times New Roman" w:cs="Times New Roman"/>
            <w:lang w:val="en-US"/>
          </w:rPr>
          <w:t>vestifinance</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articles</w:t>
        </w:r>
        <w:r w:rsidRPr="00115EA8">
          <w:rPr>
            <w:rStyle w:val="ac"/>
            <w:rFonts w:ascii="Times New Roman" w:hAnsi="Times New Roman" w:cs="Times New Roman"/>
          </w:rPr>
          <w:t>/96155</w:t>
        </w:r>
      </w:hyperlink>
      <w:r>
        <w:rPr>
          <w:rFonts w:ascii="Times New Roman" w:hAnsi="Times New Roman" w:cs="Times New Roman"/>
        </w:rPr>
        <w:t xml:space="preserve"> (дата обращения: 17.02.2019)</w:t>
      </w:r>
    </w:p>
  </w:footnote>
  <w:footnote w:id="68">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Большой толковый словарь русского языка / сост. и гл. ред. С. А. Кузнецов. -СПб. : Норинт, 1998. – с.1536</w:t>
      </w:r>
    </w:p>
  </w:footnote>
  <w:footnote w:id="69">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Социальная политика : энциклопедический словарь / под общ. ред. д.э.н., проф. Н. А. Волгина ; отв. ред. д.ф.н. Т. С. Сулимова. - М. : Академический Проект ; Трикста, 2005. - 688 с. </w:t>
      </w:r>
    </w:p>
  </w:footnote>
  <w:footnote w:id="70">
    <w:p w:rsidR="0073120C" w:rsidRPr="001F5B93"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Варшавер Е. А., Рочева А. Л., Интеграция мигрантов: что это и какую роль в ее осуществлении может играть государство // ЖИСП. 2016. </w:t>
      </w:r>
      <w:r w:rsidRPr="001F5B93">
        <w:rPr>
          <w:rFonts w:ascii="Times New Roman" w:hAnsi="Times New Roman" w:cs="Times New Roman"/>
        </w:rPr>
        <w:t xml:space="preserve">№3. </w:t>
      </w:r>
    </w:p>
    <w:p w:rsidR="0073120C" w:rsidRPr="00115EA8" w:rsidRDefault="0073120C" w:rsidP="005B7184">
      <w:pPr>
        <w:pStyle w:val="a5"/>
        <w:jc w:val="both"/>
        <w:rPr>
          <w:rFonts w:ascii="Times New Roman" w:hAnsi="Times New Roman" w:cs="Times New Roman"/>
        </w:rPr>
      </w:pPr>
      <w:r w:rsidRPr="00EA038B">
        <w:rPr>
          <w:rFonts w:ascii="Times New Roman" w:hAnsi="Times New Roman" w:cs="Times New Roman"/>
          <w:lang w:val="en-US"/>
        </w:rPr>
        <w:t>URL</w:t>
      </w:r>
      <w:r w:rsidRPr="00115EA8">
        <w:rPr>
          <w:rFonts w:ascii="Times New Roman" w:hAnsi="Times New Roman" w:cs="Times New Roman"/>
        </w:rPr>
        <w:t xml:space="preserve">: </w:t>
      </w:r>
      <w:r w:rsidRPr="00EA038B">
        <w:rPr>
          <w:rFonts w:ascii="Times New Roman" w:hAnsi="Times New Roman" w:cs="Times New Roman"/>
          <w:lang w:val="en-US"/>
        </w:rPr>
        <w:t>https</w:t>
      </w:r>
      <w:r w:rsidRPr="00115EA8">
        <w:rPr>
          <w:rFonts w:ascii="Times New Roman" w:hAnsi="Times New Roman" w:cs="Times New Roman"/>
        </w:rPr>
        <w:t>://</w:t>
      </w:r>
      <w:r w:rsidRPr="00EA038B">
        <w:rPr>
          <w:rFonts w:ascii="Times New Roman" w:hAnsi="Times New Roman" w:cs="Times New Roman"/>
          <w:lang w:val="en-US"/>
        </w:rPr>
        <w:t>cyberleninka</w:t>
      </w:r>
      <w:r w:rsidRPr="00115EA8">
        <w:rPr>
          <w:rFonts w:ascii="Times New Roman" w:hAnsi="Times New Roman" w:cs="Times New Roman"/>
        </w:rPr>
        <w:t>.</w:t>
      </w:r>
      <w:r w:rsidRPr="00EA038B">
        <w:rPr>
          <w:rFonts w:ascii="Times New Roman" w:hAnsi="Times New Roman" w:cs="Times New Roman"/>
          <w:lang w:val="en-US"/>
        </w:rPr>
        <w:t>ru</w:t>
      </w:r>
      <w:r w:rsidRPr="00115EA8">
        <w:rPr>
          <w:rFonts w:ascii="Times New Roman" w:hAnsi="Times New Roman" w:cs="Times New Roman"/>
        </w:rPr>
        <w:t>/</w:t>
      </w:r>
      <w:r w:rsidRPr="00EA038B">
        <w:rPr>
          <w:rFonts w:ascii="Times New Roman" w:hAnsi="Times New Roman" w:cs="Times New Roman"/>
          <w:lang w:val="en-US"/>
        </w:rPr>
        <w:t>article</w:t>
      </w:r>
      <w:r w:rsidRPr="00115EA8">
        <w:rPr>
          <w:rFonts w:ascii="Times New Roman" w:hAnsi="Times New Roman" w:cs="Times New Roman"/>
        </w:rPr>
        <w:t>/</w:t>
      </w:r>
      <w:r w:rsidRPr="00EA038B">
        <w:rPr>
          <w:rFonts w:ascii="Times New Roman" w:hAnsi="Times New Roman" w:cs="Times New Roman"/>
          <w:lang w:val="en-US"/>
        </w:rPr>
        <w:t>n</w:t>
      </w:r>
      <w:r w:rsidRPr="00115EA8">
        <w:rPr>
          <w:rFonts w:ascii="Times New Roman" w:hAnsi="Times New Roman" w:cs="Times New Roman"/>
        </w:rPr>
        <w:t>/</w:t>
      </w:r>
      <w:r w:rsidRPr="00EA038B">
        <w:rPr>
          <w:rFonts w:ascii="Times New Roman" w:hAnsi="Times New Roman" w:cs="Times New Roman"/>
          <w:lang w:val="en-US"/>
        </w:rPr>
        <w:t>integratsiya</w:t>
      </w:r>
      <w:r w:rsidRPr="00115EA8">
        <w:rPr>
          <w:rFonts w:ascii="Times New Roman" w:hAnsi="Times New Roman" w:cs="Times New Roman"/>
        </w:rPr>
        <w:t>-</w:t>
      </w:r>
      <w:r w:rsidRPr="00EA038B">
        <w:rPr>
          <w:rFonts w:ascii="Times New Roman" w:hAnsi="Times New Roman" w:cs="Times New Roman"/>
          <w:lang w:val="en-US"/>
        </w:rPr>
        <w:t>migrantov</w:t>
      </w:r>
      <w:r w:rsidRPr="00115EA8">
        <w:rPr>
          <w:rFonts w:ascii="Times New Roman" w:hAnsi="Times New Roman" w:cs="Times New Roman"/>
        </w:rPr>
        <w:t>-</w:t>
      </w:r>
      <w:r w:rsidRPr="00EA038B">
        <w:rPr>
          <w:rFonts w:ascii="Times New Roman" w:hAnsi="Times New Roman" w:cs="Times New Roman"/>
          <w:lang w:val="en-US"/>
        </w:rPr>
        <w:t>chto</w:t>
      </w:r>
      <w:r w:rsidRPr="00115EA8">
        <w:rPr>
          <w:rFonts w:ascii="Times New Roman" w:hAnsi="Times New Roman" w:cs="Times New Roman"/>
        </w:rPr>
        <w:t>-</w:t>
      </w:r>
      <w:r w:rsidRPr="00EA038B">
        <w:rPr>
          <w:rFonts w:ascii="Times New Roman" w:hAnsi="Times New Roman" w:cs="Times New Roman"/>
          <w:lang w:val="en-US"/>
        </w:rPr>
        <w:t>eto</w:t>
      </w:r>
      <w:r w:rsidRPr="00115EA8">
        <w:rPr>
          <w:rFonts w:ascii="Times New Roman" w:hAnsi="Times New Roman" w:cs="Times New Roman"/>
        </w:rPr>
        <w:t>-</w:t>
      </w:r>
      <w:r w:rsidRPr="00EA038B">
        <w:rPr>
          <w:rFonts w:ascii="Times New Roman" w:hAnsi="Times New Roman" w:cs="Times New Roman"/>
          <w:lang w:val="en-US"/>
        </w:rPr>
        <w:t>i</w:t>
      </w:r>
      <w:r w:rsidRPr="00115EA8">
        <w:rPr>
          <w:rFonts w:ascii="Times New Roman" w:hAnsi="Times New Roman" w:cs="Times New Roman"/>
        </w:rPr>
        <w:t>-</w:t>
      </w:r>
      <w:r w:rsidRPr="00EA038B">
        <w:rPr>
          <w:rFonts w:ascii="Times New Roman" w:hAnsi="Times New Roman" w:cs="Times New Roman"/>
          <w:lang w:val="en-US"/>
        </w:rPr>
        <w:t>kakuyu</w:t>
      </w:r>
      <w:r w:rsidRPr="00115EA8">
        <w:rPr>
          <w:rFonts w:ascii="Times New Roman" w:hAnsi="Times New Roman" w:cs="Times New Roman"/>
        </w:rPr>
        <w:t>-</w:t>
      </w:r>
      <w:r w:rsidRPr="00EA038B">
        <w:rPr>
          <w:rFonts w:ascii="Times New Roman" w:hAnsi="Times New Roman" w:cs="Times New Roman"/>
          <w:lang w:val="en-US"/>
        </w:rPr>
        <w:t>rol</w:t>
      </w:r>
      <w:r w:rsidRPr="00115EA8">
        <w:rPr>
          <w:rFonts w:ascii="Times New Roman" w:hAnsi="Times New Roman" w:cs="Times New Roman"/>
        </w:rPr>
        <w:t>-</w:t>
      </w:r>
      <w:r w:rsidRPr="00EA038B">
        <w:rPr>
          <w:rFonts w:ascii="Times New Roman" w:hAnsi="Times New Roman" w:cs="Times New Roman"/>
          <w:lang w:val="en-US"/>
        </w:rPr>
        <w:t>v</w:t>
      </w:r>
      <w:r w:rsidRPr="00115EA8">
        <w:rPr>
          <w:rFonts w:ascii="Times New Roman" w:hAnsi="Times New Roman" w:cs="Times New Roman"/>
        </w:rPr>
        <w:t>-</w:t>
      </w:r>
      <w:r w:rsidRPr="00EA038B">
        <w:rPr>
          <w:rFonts w:ascii="Times New Roman" w:hAnsi="Times New Roman" w:cs="Times New Roman"/>
          <w:lang w:val="en-US"/>
        </w:rPr>
        <w:t>ee</w:t>
      </w:r>
      <w:r w:rsidRPr="00115EA8">
        <w:rPr>
          <w:rFonts w:ascii="Times New Roman" w:hAnsi="Times New Roman" w:cs="Times New Roman"/>
        </w:rPr>
        <w:t>-</w:t>
      </w:r>
      <w:r w:rsidRPr="00EA038B">
        <w:rPr>
          <w:rFonts w:ascii="Times New Roman" w:hAnsi="Times New Roman" w:cs="Times New Roman"/>
          <w:lang w:val="en-US"/>
        </w:rPr>
        <w:t>osuschestvlenii</w:t>
      </w:r>
      <w:r w:rsidRPr="00115EA8">
        <w:rPr>
          <w:rFonts w:ascii="Times New Roman" w:hAnsi="Times New Roman" w:cs="Times New Roman"/>
        </w:rPr>
        <w:t>-</w:t>
      </w:r>
      <w:r w:rsidRPr="00EA038B">
        <w:rPr>
          <w:rFonts w:ascii="Times New Roman" w:hAnsi="Times New Roman" w:cs="Times New Roman"/>
          <w:lang w:val="en-US"/>
        </w:rPr>
        <w:t>mozhet</w:t>
      </w:r>
      <w:r w:rsidRPr="00115EA8">
        <w:rPr>
          <w:rFonts w:ascii="Times New Roman" w:hAnsi="Times New Roman" w:cs="Times New Roman"/>
        </w:rPr>
        <w:t>-</w:t>
      </w:r>
      <w:r w:rsidRPr="00EA038B">
        <w:rPr>
          <w:rFonts w:ascii="Times New Roman" w:hAnsi="Times New Roman" w:cs="Times New Roman"/>
          <w:lang w:val="en-US"/>
        </w:rPr>
        <w:t>igrat</w:t>
      </w:r>
      <w:r w:rsidRPr="00115EA8">
        <w:rPr>
          <w:rFonts w:ascii="Times New Roman" w:hAnsi="Times New Roman" w:cs="Times New Roman"/>
        </w:rPr>
        <w:t>-</w:t>
      </w:r>
      <w:r w:rsidRPr="00EA038B">
        <w:rPr>
          <w:rFonts w:ascii="Times New Roman" w:hAnsi="Times New Roman" w:cs="Times New Roman"/>
          <w:lang w:val="en-US"/>
        </w:rPr>
        <w:t>gosudarstvo</w:t>
      </w:r>
      <w:r w:rsidRPr="00115EA8">
        <w:rPr>
          <w:rFonts w:ascii="Times New Roman" w:hAnsi="Times New Roman" w:cs="Times New Roman"/>
        </w:rPr>
        <w:t xml:space="preserve"> </w:t>
      </w:r>
      <w:r>
        <w:rPr>
          <w:rFonts w:ascii="Times New Roman" w:hAnsi="Times New Roman" w:cs="Times New Roman"/>
        </w:rPr>
        <w:t xml:space="preserve"> (дата обращения: 19.02.2019)</w:t>
      </w:r>
    </w:p>
  </w:footnote>
  <w:footnote w:id="71">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Мукомель В.И. Интеграция мигрантов: вызовы, политика, социальные практики // Мир России. 2011. №1.  с. 34</w:t>
      </w:r>
    </w:p>
  </w:footnote>
  <w:footnote w:id="72">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Малахов В.С. Интеграция мигрантов: концепции и практики М., Фонд "Либеральная Миссия", 2015, 32-33</w:t>
      </w:r>
    </w:p>
  </w:footnote>
  <w:footnote w:id="73">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Рязанцев С. В. Интеграция мигрантов в контексте внешней миграционной политики России // Социологические исследования. 2018. № 1. С. 107</w:t>
      </w:r>
    </w:p>
  </w:footnote>
  <w:footnote w:id="74">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lang w:val="en-US"/>
        </w:rPr>
        <w:t>Lenta</w:t>
      </w:r>
      <w:r w:rsidRPr="005B7184">
        <w:rPr>
          <w:rFonts w:ascii="Times New Roman" w:hAnsi="Times New Roman" w:cs="Times New Roman"/>
        </w:rPr>
        <w:t>.</w:t>
      </w:r>
      <w:r w:rsidRPr="005B7184">
        <w:rPr>
          <w:rFonts w:ascii="Times New Roman" w:hAnsi="Times New Roman" w:cs="Times New Roman"/>
          <w:lang w:val="en-US"/>
        </w:rPr>
        <w:t>ru</w:t>
      </w:r>
      <w:r w:rsidRPr="005B7184">
        <w:rPr>
          <w:rFonts w:ascii="Times New Roman" w:hAnsi="Times New Roman" w:cs="Times New Roman"/>
        </w:rPr>
        <w:t>, «Лучше пусть прячутся по подвалам»</w:t>
      </w:r>
    </w:p>
    <w:p w:rsidR="0073120C" w:rsidRPr="00A12E1F" w:rsidRDefault="0073120C" w:rsidP="005B7184">
      <w:pPr>
        <w:pStyle w:val="a5"/>
        <w:jc w:val="both"/>
        <w:rPr>
          <w:rFonts w:ascii="Times New Roman" w:hAnsi="Times New Roman" w:cs="Times New Roman"/>
        </w:rPr>
      </w:pPr>
      <w:r w:rsidRPr="00EA038B">
        <w:rPr>
          <w:rFonts w:ascii="Times New Roman" w:hAnsi="Times New Roman" w:cs="Times New Roman"/>
          <w:lang w:val="en-US"/>
        </w:rPr>
        <w:t>URL</w:t>
      </w:r>
      <w:r w:rsidRPr="00A12E1F">
        <w:rPr>
          <w:rFonts w:ascii="Times New Roman" w:hAnsi="Times New Roman" w:cs="Times New Roman"/>
        </w:rPr>
        <w:t xml:space="preserve">: </w:t>
      </w:r>
      <w:hyperlink r:id="rId27" w:history="1">
        <w:r w:rsidRPr="00C150C8">
          <w:rPr>
            <w:rStyle w:val="ac"/>
            <w:rFonts w:ascii="Times New Roman" w:hAnsi="Times New Roman" w:cs="Times New Roman"/>
            <w:color w:val="auto"/>
            <w:u w:val="none"/>
            <w:lang w:val="en-US"/>
          </w:rPr>
          <w:t>https</w:t>
        </w:r>
        <w:r w:rsidRPr="00A12E1F">
          <w:rPr>
            <w:rStyle w:val="ac"/>
            <w:rFonts w:ascii="Times New Roman" w:hAnsi="Times New Roman" w:cs="Times New Roman"/>
            <w:color w:val="auto"/>
            <w:u w:val="none"/>
          </w:rPr>
          <w:t>://</w:t>
        </w:r>
        <w:r w:rsidRPr="00C150C8">
          <w:rPr>
            <w:rStyle w:val="ac"/>
            <w:rFonts w:ascii="Times New Roman" w:hAnsi="Times New Roman" w:cs="Times New Roman"/>
            <w:color w:val="auto"/>
            <w:u w:val="none"/>
            <w:lang w:val="en-US"/>
          </w:rPr>
          <w:t>lenta</w:t>
        </w:r>
        <w:r w:rsidRPr="00A12E1F">
          <w:rPr>
            <w:rStyle w:val="ac"/>
            <w:rFonts w:ascii="Times New Roman" w:hAnsi="Times New Roman" w:cs="Times New Roman"/>
            <w:color w:val="auto"/>
            <w:u w:val="none"/>
          </w:rPr>
          <w:t>.</w:t>
        </w:r>
        <w:r w:rsidRPr="00C150C8">
          <w:rPr>
            <w:rStyle w:val="ac"/>
            <w:rFonts w:ascii="Times New Roman" w:hAnsi="Times New Roman" w:cs="Times New Roman"/>
            <w:color w:val="auto"/>
            <w:u w:val="none"/>
            <w:lang w:val="en-US"/>
          </w:rPr>
          <w:t>ru</w:t>
        </w:r>
        <w:r w:rsidRPr="00A12E1F">
          <w:rPr>
            <w:rStyle w:val="ac"/>
            <w:rFonts w:ascii="Times New Roman" w:hAnsi="Times New Roman" w:cs="Times New Roman"/>
            <w:color w:val="auto"/>
            <w:u w:val="none"/>
          </w:rPr>
          <w:t>/</w:t>
        </w:r>
        <w:r w:rsidRPr="00C150C8">
          <w:rPr>
            <w:rStyle w:val="ac"/>
            <w:rFonts w:ascii="Times New Roman" w:hAnsi="Times New Roman" w:cs="Times New Roman"/>
            <w:color w:val="auto"/>
            <w:u w:val="none"/>
            <w:lang w:val="en-US"/>
          </w:rPr>
          <w:t>articles</w:t>
        </w:r>
        <w:r w:rsidRPr="00A12E1F">
          <w:rPr>
            <w:rStyle w:val="ac"/>
            <w:rFonts w:ascii="Times New Roman" w:hAnsi="Times New Roman" w:cs="Times New Roman"/>
            <w:color w:val="auto"/>
            <w:u w:val="none"/>
          </w:rPr>
          <w:t>/2015/05/20/</w:t>
        </w:r>
        <w:r w:rsidRPr="00C150C8">
          <w:rPr>
            <w:rStyle w:val="ac"/>
            <w:rFonts w:ascii="Times New Roman" w:hAnsi="Times New Roman" w:cs="Times New Roman"/>
            <w:color w:val="auto"/>
            <w:u w:val="none"/>
            <w:lang w:val="en-US"/>
          </w:rPr>
          <w:t>migrant</w:t>
        </w:r>
        <w:r w:rsidRPr="00A12E1F">
          <w:rPr>
            <w:rStyle w:val="ac"/>
            <w:rFonts w:ascii="Times New Roman" w:hAnsi="Times New Roman" w:cs="Times New Roman"/>
            <w:color w:val="auto"/>
            <w:u w:val="none"/>
          </w:rPr>
          <w:t>/</w:t>
        </w:r>
      </w:hyperlink>
      <w:r w:rsidRPr="00A12E1F">
        <w:rPr>
          <w:rFonts w:ascii="Times New Roman" w:hAnsi="Times New Roman" w:cs="Times New Roman"/>
        </w:rPr>
        <w:t xml:space="preserve"> </w:t>
      </w:r>
      <w:r>
        <w:rPr>
          <w:rFonts w:ascii="Times New Roman" w:hAnsi="Times New Roman" w:cs="Times New Roman"/>
        </w:rPr>
        <w:t>(дата обращения: 17.02.2019)</w:t>
      </w:r>
    </w:p>
  </w:footnote>
  <w:footnote w:id="75">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Рязанцев С. В. Интеграция мигрантов в контексте внешней миграционной политики России // Социологические исследования. 2018. № 1. С. 107</w:t>
      </w:r>
    </w:p>
  </w:footnote>
  <w:footnote w:id="76">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Демографический понятийный словарь / под ред. Л. Л. Рыбаковского ; Центр социального прогнозирования. М., 2003. С. 6—7.</w:t>
      </w:r>
    </w:p>
  </w:footnote>
  <w:footnote w:id="77">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Мукомель В. И. Новая миграционная политика России: достижения и проблемы // Миграционное право. 2010. № 3. С. 8.</w:t>
      </w:r>
    </w:p>
  </w:footnote>
  <w:footnote w:id="78">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Юдина, Т. Н. Социология миграции: к формированию нового научного направления / Т. Н. Юдина. - М. : Издательско-торговая корпорация «Дашков и Ко», 2004. - 399 с. </w:t>
      </w:r>
    </w:p>
  </w:footnote>
  <w:footnote w:id="79">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Вольтер О.В. Интеграция мигрантов как предмет государственной политики в современной России, 2014, с.102</w:t>
      </w:r>
    </w:p>
  </w:footnote>
  <w:footnote w:id="80">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Петров В.Н. Этнические миграционные процессы как фактор социальных взаимодействий в регионе: Теоретико-методологический и эмпирический анализ. М., 2004</w:t>
      </w:r>
    </w:p>
  </w:footnote>
  <w:footnote w:id="81">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Мкртчян Н. «Западный дрейф» внутрироссийской миграции / «Отечественные записки» №4 2004 с. 94</w:t>
      </w:r>
    </w:p>
  </w:footnote>
  <w:footnote w:id="82">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Миграционные процессы в России: проблемы адаптации и интеграции мигрантов: сборник материалов Всероссийской научно-практической видеоконференции и расширенного заседания Общественно-консультативных советов при УФМС России по Ставропольскому краю, Республике Северной Осетии-Алании и Кабардино-Балкарской Республике / под ред. В. С. Белозерова, Н. А. Щитовой. – Ставрополь: Изд-во СКФУ, 2014. – 11 с.</w:t>
      </w:r>
    </w:p>
  </w:footnote>
  <w:footnote w:id="83">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rPr>
        <w:t xml:space="preserve"> Ионцев В., Ивахнюк И. Модели интеграции мигрантов в современной России. </w:t>
      </w:r>
      <w:r w:rsidRPr="005B7184">
        <w:rPr>
          <w:rFonts w:ascii="Times New Roman" w:hAnsi="Times New Roman" w:cs="Times New Roman"/>
          <w:lang w:val="en-US"/>
        </w:rPr>
        <w:t xml:space="preserve">CARIMEast RR 2013/12, Robert Schuman Centre for Advanced Studies, San Domenico di Fiesole (FI): European University Institute, 2013. – </w:t>
      </w:r>
      <w:r w:rsidRPr="005B7184">
        <w:rPr>
          <w:rFonts w:ascii="Times New Roman" w:hAnsi="Times New Roman" w:cs="Times New Roman"/>
        </w:rPr>
        <w:t>С</w:t>
      </w:r>
      <w:r w:rsidRPr="005B7184">
        <w:rPr>
          <w:rFonts w:ascii="Times New Roman" w:hAnsi="Times New Roman" w:cs="Times New Roman"/>
          <w:lang w:val="en-US"/>
        </w:rPr>
        <w:t>. 5.</w:t>
      </w:r>
    </w:p>
  </w:footnote>
  <w:footnote w:id="84">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Ионцев В.А., Лебедева Н.М., Назаров М.В., Окороков А.В. (2001) Эмиграция и репатриация в России. М.: Попечительство о нуждах российских репатриантов.</w:t>
      </w:r>
    </w:p>
  </w:footnote>
  <w:footnote w:id="85">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Жигулина О.В. К вопросу об интеграции мигрантов в России. М., 2016. -131 с.</w:t>
      </w:r>
    </w:p>
  </w:footnote>
  <w:footnote w:id="86">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lang w:val="en-US"/>
        </w:rPr>
        <w:t>Lenta</w:t>
      </w:r>
      <w:r w:rsidRPr="005B7184">
        <w:rPr>
          <w:rFonts w:ascii="Times New Roman" w:hAnsi="Times New Roman" w:cs="Times New Roman"/>
        </w:rPr>
        <w:t>.</w:t>
      </w:r>
      <w:r w:rsidRPr="005B7184">
        <w:rPr>
          <w:rFonts w:ascii="Times New Roman" w:hAnsi="Times New Roman" w:cs="Times New Roman"/>
          <w:lang w:val="en-US"/>
        </w:rPr>
        <w:t>ru</w:t>
      </w:r>
      <w:r w:rsidRPr="005B7184">
        <w:rPr>
          <w:rFonts w:ascii="Times New Roman" w:hAnsi="Times New Roman" w:cs="Times New Roman"/>
        </w:rPr>
        <w:t>, «Лучше пусть прячутся по подвалам»</w:t>
      </w:r>
    </w:p>
    <w:p w:rsidR="0073120C" w:rsidRPr="00115EA8" w:rsidRDefault="0073120C" w:rsidP="005B7184">
      <w:pPr>
        <w:pStyle w:val="a5"/>
        <w:jc w:val="both"/>
        <w:rPr>
          <w:rFonts w:ascii="Times New Roman" w:hAnsi="Times New Roman" w:cs="Times New Roman"/>
        </w:rPr>
      </w:pPr>
      <w:r w:rsidRPr="00EA038B">
        <w:rPr>
          <w:rFonts w:ascii="Times New Roman" w:hAnsi="Times New Roman" w:cs="Times New Roman"/>
          <w:lang w:val="en-US"/>
        </w:rPr>
        <w:t>URL</w:t>
      </w:r>
      <w:r w:rsidRPr="00115EA8">
        <w:rPr>
          <w:rFonts w:ascii="Times New Roman" w:hAnsi="Times New Roman" w:cs="Times New Roman"/>
        </w:rPr>
        <w:t xml:space="preserve">: </w:t>
      </w:r>
      <w:hyperlink r:id="rId28" w:history="1">
        <w:r w:rsidRPr="005B741A">
          <w:rPr>
            <w:rStyle w:val="ac"/>
            <w:rFonts w:ascii="Times New Roman" w:hAnsi="Times New Roman" w:cs="Times New Roman"/>
            <w:lang w:val="en-US"/>
          </w:rPr>
          <w:t>https</w:t>
        </w:r>
        <w:r w:rsidRPr="00115EA8">
          <w:rPr>
            <w:rStyle w:val="ac"/>
            <w:rFonts w:ascii="Times New Roman" w:hAnsi="Times New Roman" w:cs="Times New Roman"/>
          </w:rPr>
          <w:t>://</w:t>
        </w:r>
        <w:r w:rsidRPr="005B741A">
          <w:rPr>
            <w:rStyle w:val="ac"/>
            <w:rFonts w:ascii="Times New Roman" w:hAnsi="Times New Roman" w:cs="Times New Roman"/>
            <w:lang w:val="en-US"/>
          </w:rPr>
          <w:t>lenta</w:t>
        </w:r>
        <w:r w:rsidRPr="00115EA8">
          <w:rPr>
            <w:rStyle w:val="ac"/>
            <w:rFonts w:ascii="Times New Roman" w:hAnsi="Times New Roman" w:cs="Times New Roman"/>
          </w:rPr>
          <w:t>.</w:t>
        </w:r>
        <w:r w:rsidRPr="005B741A">
          <w:rPr>
            <w:rStyle w:val="ac"/>
            <w:rFonts w:ascii="Times New Roman" w:hAnsi="Times New Roman" w:cs="Times New Roman"/>
            <w:lang w:val="en-US"/>
          </w:rPr>
          <w:t>ru</w:t>
        </w:r>
        <w:r w:rsidRPr="00115EA8">
          <w:rPr>
            <w:rStyle w:val="ac"/>
            <w:rFonts w:ascii="Times New Roman" w:hAnsi="Times New Roman" w:cs="Times New Roman"/>
          </w:rPr>
          <w:t>/</w:t>
        </w:r>
        <w:r w:rsidRPr="005B741A">
          <w:rPr>
            <w:rStyle w:val="ac"/>
            <w:rFonts w:ascii="Times New Roman" w:hAnsi="Times New Roman" w:cs="Times New Roman"/>
            <w:lang w:val="en-US"/>
          </w:rPr>
          <w:t>articles</w:t>
        </w:r>
        <w:r w:rsidRPr="00115EA8">
          <w:rPr>
            <w:rStyle w:val="ac"/>
            <w:rFonts w:ascii="Times New Roman" w:hAnsi="Times New Roman" w:cs="Times New Roman"/>
          </w:rPr>
          <w:t>/2015/05/20/</w:t>
        </w:r>
        <w:r w:rsidRPr="005B741A">
          <w:rPr>
            <w:rStyle w:val="ac"/>
            <w:rFonts w:ascii="Times New Roman" w:hAnsi="Times New Roman" w:cs="Times New Roman"/>
            <w:lang w:val="en-US"/>
          </w:rPr>
          <w:t>migrant</w:t>
        </w:r>
        <w:r w:rsidRPr="00115EA8">
          <w:rPr>
            <w:rStyle w:val="ac"/>
            <w:rFonts w:ascii="Times New Roman" w:hAnsi="Times New Roman" w:cs="Times New Roman"/>
          </w:rPr>
          <w:t>/</w:t>
        </w:r>
      </w:hyperlink>
      <w:r>
        <w:rPr>
          <w:rStyle w:val="ac"/>
          <w:rFonts w:ascii="Times New Roman" w:hAnsi="Times New Roman" w:cs="Times New Roman"/>
          <w:color w:val="auto"/>
          <w:u w:val="none"/>
        </w:rPr>
        <w:t xml:space="preserve"> </w:t>
      </w:r>
      <w:r>
        <w:rPr>
          <w:rFonts w:ascii="Times New Roman" w:hAnsi="Times New Roman" w:cs="Times New Roman"/>
        </w:rPr>
        <w:t>(дата обращения: 17.02.2019)</w:t>
      </w:r>
    </w:p>
    <w:p w:rsidR="0073120C" w:rsidRPr="00115EA8" w:rsidRDefault="0073120C" w:rsidP="005B7184">
      <w:pPr>
        <w:pStyle w:val="a5"/>
        <w:jc w:val="both"/>
        <w:rPr>
          <w:rFonts w:ascii="Times New Roman" w:hAnsi="Times New Roman" w:cs="Times New Roman"/>
        </w:rPr>
      </w:pPr>
    </w:p>
  </w:footnote>
  <w:footnote w:id="87">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w:t>
      </w:r>
      <w:r w:rsidRPr="005B7184">
        <w:rPr>
          <w:rFonts w:ascii="Times New Roman" w:hAnsi="Times New Roman" w:cs="Times New Roman"/>
          <w:shd w:val="clear" w:color="auto" w:fill="FFFFFF"/>
          <w:lang w:val="en-US"/>
        </w:rPr>
        <w:t>Paper on Minorities, September 1983</w:t>
      </w:r>
    </w:p>
  </w:footnote>
  <w:footnote w:id="88">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w:t>
      </w:r>
      <w:r w:rsidRPr="005B7184">
        <w:rPr>
          <w:rFonts w:ascii="Times New Roman" w:hAnsi="Times New Roman" w:cs="Times New Roman"/>
          <w:shd w:val="clear" w:color="auto" w:fill="FFFFFF"/>
          <w:lang w:val="en-US"/>
        </w:rPr>
        <w:t>Lijphart, A. (1969). "Consociational Democracy". World Politics</w:t>
      </w:r>
    </w:p>
  </w:footnote>
  <w:footnote w:id="89">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w:t>
      </w:r>
      <w:r w:rsidRPr="005B7184">
        <w:rPr>
          <w:rFonts w:ascii="Times New Roman" w:hAnsi="Times New Roman" w:cs="Times New Roman"/>
        </w:rPr>
        <w:t>Миграционный</w:t>
      </w:r>
      <w:r w:rsidRPr="005B7184">
        <w:rPr>
          <w:rFonts w:ascii="Times New Roman" w:hAnsi="Times New Roman" w:cs="Times New Roman"/>
          <w:lang w:val="en-US"/>
        </w:rPr>
        <w:t xml:space="preserve"> </w:t>
      </w:r>
      <w:r w:rsidRPr="005B7184">
        <w:rPr>
          <w:rFonts w:ascii="Times New Roman" w:hAnsi="Times New Roman" w:cs="Times New Roman"/>
        </w:rPr>
        <w:t>кризис</w:t>
      </w:r>
      <w:r w:rsidRPr="005B7184">
        <w:rPr>
          <w:rFonts w:ascii="Times New Roman" w:hAnsi="Times New Roman" w:cs="Times New Roman"/>
          <w:lang w:val="en-US"/>
        </w:rPr>
        <w:t xml:space="preserve"> </w:t>
      </w:r>
      <w:r w:rsidRPr="005B7184">
        <w:rPr>
          <w:rFonts w:ascii="Times New Roman" w:hAnsi="Times New Roman" w:cs="Times New Roman"/>
        </w:rPr>
        <w:t>в</w:t>
      </w:r>
      <w:r w:rsidRPr="005B7184">
        <w:rPr>
          <w:rFonts w:ascii="Times New Roman" w:hAnsi="Times New Roman" w:cs="Times New Roman"/>
          <w:lang w:val="en-US"/>
        </w:rPr>
        <w:t xml:space="preserve"> </w:t>
      </w:r>
      <w:r w:rsidRPr="005B7184">
        <w:rPr>
          <w:rFonts w:ascii="Times New Roman" w:hAnsi="Times New Roman" w:cs="Times New Roman"/>
        </w:rPr>
        <w:t>Европе</w:t>
      </w:r>
      <w:r w:rsidRPr="005B7184">
        <w:rPr>
          <w:rFonts w:ascii="Times New Roman" w:hAnsi="Times New Roman" w:cs="Times New Roman"/>
          <w:lang w:val="en-US"/>
        </w:rPr>
        <w:t xml:space="preserve"> </w:t>
      </w:r>
      <w:r w:rsidRPr="005B7184">
        <w:rPr>
          <w:rFonts w:ascii="Times New Roman" w:hAnsi="Times New Roman" w:cs="Times New Roman"/>
        </w:rPr>
        <w:t>в</w:t>
      </w:r>
      <w:r w:rsidRPr="005B7184">
        <w:rPr>
          <w:rFonts w:ascii="Times New Roman" w:hAnsi="Times New Roman" w:cs="Times New Roman"/>
          <w:lang w:val="en-US"/>
        </w:rPr>
        <w:t xml:space="preserve"> </w:t>
      </w:r>
      <w:r w:rsidRPr="005B7184">
        <w:rPr>
          <w:rFonts w:ascii="Times New Roman" w:hAnsi="Times New Roman" w:cs="Times New Roman"/>
        </w:rPr>
        <w:t>цифрах</w:t>
      </w:r>
      <w:r w:rsidRPr="005B7184">
        <w:rPr>
          <w:rFonts w:ascii="Times New Roman" w:hAnsi="Times New Roman" w:cs="Times New Roman"/>
          <w:lang w:val="en-US"/>
        </w:rPr>
        <w:t xml:space="preserve"> </w:t>
      </w:r>
      <w:r w:rsidRPr="005B7184">
        <w:rPr>
          <w:rFonts w:ascii="Times New Roman" w:hAnsi="Times New Roman" w:cs="Times New Roman"/>
        </w:rPr>
        <w:t>и</w:t>
      </w:r>
      <w:r w:rsidRPr="005B7184">
        <w:rPr>
          <w:rFonts w:ascii="Times New Roman" w:hAnsi="Times New Roman" w:cs="Times New Roman"/>
          <w:lang w:val="en-US"/>
        </w:rPr>
        <w:t xml:space="preserve"> </w:t>
      </w:r>
      <w:r w:rsidRPr="005B7184">
        <w:rPr>
          <w:rFonts w:ascii="Times New Roman" w:hAnsi="Times New Roman" w:cs="Times New Roman"/>
        </w:rPr>
        <w:t>графиках</w:t>
      </w:r>
      <w:r w:rsidRPr="005B7184">
        <w:rPr>
          <w:rFonts w:ascii="Times New Roman" w:hAnsi="Times New Roman" w:cs="Times New Roman"/>
          <w:lang w:val="en-US"/>
        </w:rPr>
        <w:t>, BBC 19.02.2016</w:t>
      </w:r>
    </w:p>
    <w:p w:rsidR="0073120C" w:rsidRPr="00115EA8"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29" w:history="1">
        <w:r w:rsidRPr="005B741A">
          <w:rPr>
            <w:rStyle w:val="ac"/>
            <w:rFonts w:ascii="Times New Roman" w:hAnsi="Times New Roman" w:cs="Times New Roman"/>
            <w:lang w:val="en-US"/>
          </w:rPr>
          <w:t>https</w:t>
        </w:r>
        <w:r w:rsidRPr="00115EA8">
          <w:rPr>
            <w:rStyle w:val="ac"/>
            <w:rFonts w:ascii="Times New Roman" w:hAnsi="Times New Roman" w:cs="Times New Roman"/>
          </w:rPr>
          <w:t>://</w:t>
        </w:r>
        <w:r w:rsidRPr="005B741A">
          <w:rPr>
            <w:rStyle w:val="ac"/>
            <w:rFonts w:ascii="Times New Roman" w:hAnsi="Times New Roman" w:cs="Times New Roman"/>
            <w:lang w:val="en-US"/>
          </w:rPr>
          <w:t>www</w:t>
        </w:r>
        <w:r w:rsidRPr="00115EA8">
          <w:rPr>
            <w:rStyle w:val="ac"/>
            <w:rFonts w:ascii="Times New Roman" w:hAnsi="Times New Roman" w:cs="Times New Roman"/>
          </w:rPr>
          <w:t>.</w:t>
        </w:r>
        <w:r w:rsidRPr="005B741A">
          <w:rPr>
            <w:rStyle w:val="ac"/>
            <w:rFonts w:ascii="Times New Roman" w:hAnsi="Times New Roman" w:cs="Times New Roman"/>
            <w:lang w:val="en-US"/>
          </w:rPr>
          <w:t>bbc</w:t>
        </w:r>
        <w:r w:rsidRPr="00115EA8">
          <w:rPr>
            <w:rStyle w:val="ac"/>
            <w:rFonts w:ascii="Times New Roman" w:hAnsi="Times New Roman" w:cs="Times New Roman"/>
          </w:rPr>
          <w:t>.</w:t>
        </w:r>
        <w:r w:rsidRPr="005B741A">
          <w:rPr>
            <w:rStyle w:val="ac"/>
            <w:rFonts w:ascii="Times New Roman" w:hAnsi="Times New Roman" w:cs="Times New Roman"/>
            <w:lang w:val="en-US"/>
          </w:rPr>
          <w:t>com</w:t>
        </w:r>
        <w:r w:rsidRPr="00115EA8">
          <w:rPr>
            <w:rStyle w:val="ac"/>
            <w:rFonts w:ascii="Times New Roman" w:hAnsi="Times New Roman" w:cs="Times New Roman"/>
          </w:rPr>
          <w:t>/</w:t>
        </w:r>
        <w:r w:rsidRPr="005B741A">
          <w:rPr>
            <w:rStyle w:val="ac"/>
            <w:rFonts w:ascii="Times New Roman" w:hAnsi="Times New Roman" w:cs="Times New Roman"/>
            <w:lang w:val="en-US"/>
          </w:rPr>
          <w:t>russian</w:t>
        </w:r>
        <w:r w:rsidRPr="00115EA8">
          <w:rPr>
            <w:rStyle w:val="ac"/>
            <w:rFonts w:ascii="Times New Roman" w:hAnsi="Times New Roman" w:cs="Times New Roman"/>
          </w:rPr>
          <w:t>/</w:t>
        </w:r>
        <w:r w:rsidRPr="005B741A">
          <w:rPr>
            <w:rStyle w:val="ac"/>
            <w:rFonts w:ascii="Times New Roman" w:hAnsi="Times New Roman" w:cs="Times New Roman"/>
            <w:lang w:val="en-US"/>
          </w:rPr>
          <w:t>international</w:t>
        </w:r>
        <w:r w:rsidRPr="00115EA8">
          <w:rPr>
            <w:rStyle w:val="ac"/>
            <w:rFonts w:ascii="Times New Roman" w:hAnsi="Times New Roman" w:cs="Times New Roman"/>
          </w:rPr>
          <w:t>/2016/02/160219_</w:t>
        </w:r>
        <w:r w:rsidRPr="005B741A">
          <w:rPr>
            <w:rStyle w:val="ac"/>
            <w:rFonts w:ascii="Times New Roman" w:hAnsi="Times New Roman" w:cs="Times New Roman"/>
            <w:lang w:val="en-US"/>
          </w:rPr>
          <w:t>migrant</w:t>
        </w:r>
        <w:r w:rsidRPr="00115EA8">
          <w:rPr>
            <w:rStyle w:val="ac"/>
            <w:rFonts w:ascii="Times New Roman" w:hAnsi="Times New Roman" w:cs="Times New Roman"/>
          </w:rPr>
          <w:t>_</w:t>
        </w:r>
        <w:r w:rsidRPr="005B741A">
          <w:rPr>
            <w:rStyle w:val="ac"/>
            <w:rFonts w:ascii="Times New Roman" w:hAnsi="Times New Roman" w:cs="Times New Roman"/>
            <w:lang w:val="en-US"/>
          </w:rPr>
          <w:t>crisis</w:t>
        </w:r>
        <w:r w:rsidRPr="00115EA8">
          <w:rPr>
            <w:rStyle w:val="ac"/>
            <w:rFonts w:ascii="Times New Roman" w:hAnsi="Times New Roman" w:cs="Times New Roman"/>
          </w:rPr>
          <w:t>_</w:t>
        </w:r>
        <w:r w:rsidRPr="005B741A">
          <w:rPr>
            <w:rStyle w:val="ac"/>
            <w:rFonts w:ascii="Times New Roman" w:hAnsi="Times New Roman" w:cs="Times New Roman"/>
            <w:lang w:val="en-US"/>
          </w:rPr>
          <w:t>charts</w:t>
        </w:r>
      </w:hyperlink>
      <w:r>
        <w:rPr>
          <w:rFonts w:ascii="Times New Roman" w:hAnsi="Times New Roman" w:cs="Times New Roman"/>
        </w:rPr>
        <w:t xml:space="preserve"> (дата обращения: 17.02.2019)</w:t>
      </w:r>
    </w:p>
  </w:footnote>
  <w:footnote w:id="90">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Migrant crisis: Migration to Europe explained in seven charts, BBC. 4.03.2016</w:t>
      </w:r>
    </w:p>
    <w:p w:rsidR="0073120C" w:rsidRPr="00115EA8"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115EA8">
        <w:rPr>
          <w:rFonts w:ascii="Times New Roman" w:eastAsia="Times New Roman" w:hAnsi="Times New Roman" w:cs="Times New Roman"/>
          <w:color w:val="1F1F1F"/>
          <w:lang w:eastAsia="ru-RU"/>
        </w:rPr>
        <w:t xml:space="preserve">: </w:t>
      </w:r>
      <w:hyperlink r:id="rId30" w:history="1">
        <w:r w:rsidRPr="005B741A">
          <w:rPr>
            <w:rStyle w:val="ac"/>
            <w:rFonts w:ascii="Times New Roman" w:hAnsi="Times New Roman" w:cs="Times New Roman"/>
            <w:lang w:val="en-US"/>
          </w:rPr>
          <w:t>http</w:t>
        </w:r>
        <w:r w:rsidRPr="00115EA8">
          <w:rPr>
            <w:rStyle w:val="ac"/>
            <w:rFonts w:ascii="Times New Roman" w:hAnsi="Times New Roman" w:cs="Times New Roman"/>
          </w:rPr>
          <w:t>://</w:t>
        </w:r>
        <w:r w:rsidRPr="005B741A">
          <w:rPr>
            <w:rStyle w:val="ac"/>
            <w:rFonts w:ascii="Times New Roman" w:hAnsi="Times New Roman" w:cs="Times New Roman"/>
            <w:lang w:val="en-US"/>
          </w:rPr>
          <w:t>www</w:t>
        </w:r>
        <w:r w:rsidRPr="00115EA8">
          <w:rPr>
            <w:rStyle w:val="ac"/>
            <w:rFonts w:ascii="Times New Roman" w:hAnsi="Times New Roman" w:cs="Times New Roman"/>
          </w:rPr>
          <w:t>.</w:t>
        </w:r>
        <w:r w:rsidRPr="005B741A">
          <w:rPr>
            <w:rStyle w:val="ac"/>
            <w:rFonts w:ascii="Times New Roman" w:hAnsi="Times New Roman" w:cs="Times New Roman"/>
            <w:lang w:val="en-US"/>
          </w:rPr>
          <w:t>bbc</w:t>
        </w:r>
        <w:r w:rsidRPr="00115EA8">
          <w:rPr>
            <w:rStyle w:val="ac"/>
            <w:rFonts w:ascii="Times New Roman" w:hAnsi="Times New Roman" w:cs="Times New Roman"/>
          </w:rPr>
          <w:t>.</w:t>
        </w:r>
        <w:r w:rsidRPr="005B741A">
          <w:rPr>
            <w:rStyle w:val="ac"/>
            <w:rFonts w:ascii="Times New Roman" w:hAnsi="Times New Roman" w:cs="Times New Roman"/>
            <w:lang w:val="en-US"/>
          </w:rPr>
          <w:t>com</w:t>
        </w:r>
        <w:r w:rsidRPr="00115EA8">
          <w:rPr>
            <w:rStyle w:val="ac"/>
            <w:rFonts w:ascii="Times New Roman" w:hAnsi="Times New Roman" w:cs="Times New Roman"/>
          </w:rPr>
          <w:t>/</w:t>
        </w:r>
        <w:r w:rsidRPr="005B741A">
          <w:rPr>
            <w:rStyle w:val="ac"/>
            <w:rFonts w:ascii="Times New Roman" w:hAnsi="Times New Roman" w:cs="Times New Roman"/>
            <w:lang w:val="en-US"/>
          </w:rPr>
          <w:t>news</w:t>
        </w:r>
        <w:r w:rsidRPr="00115EA8">
          <w:rPr>
            <w:rStyle w:val="ac"/>
            <w:rFonts w:ascii="Times New Roman" w:hAnsi="Times New Roman" w:cs="Times New Roman"/>
          </w:rPr>
          <w:t>/</w:t>
        </w:r>
        <w:r w:rsidRPr="005B741A">
          <w:rPr>
            <w:rStyle w:val="ac"/>
            <w:rFonts w:ascii="Times New Roman" w:hAnsi="Times New Roman" w:cs="Times New Roman"/>
            <w:lang w:val="en-US"/>
          </w:rPr>
          <w:t>world</w:t>
        </w:r>
        <w:r w:rsidRPr="00115EA8">
          <w:rPr>
            <w:rStyle w:val="ac"/>
            <w:rFonts w:ascii="Times New Roman" w:hAnsi="Times New Roman" w:cs="Times New Roman"/>
          </w:rPr>
          <w:t>-</w:t>
        </w:r>
        <w:r w:rsidRPr="005B741A">
          <w:rPr>
            <w:rStyle w:val="ac"/>
            <w:rFonts w:ascii="Times New Roman" w:hAnsi="Times New Roman" w:cs="Times New Roman"/>
            <w:lang w:val="en-US"/>
          </w:rPr>
          <w:t>europe</w:t>
        </w:r>
        <w:r w:rsidRPr="00115EA8">
          <w:rPr>
            <w:rStyle w:val="ac"/>
            <w:rFonts w:ascii="Times New Roman" w:hAnsi="Times New Roman" w:cs="Times New Roman"/>
          </w:rPr>
          <w:t>-34131911</w:t>
        </w:r>
      </w:hyperlink>
      <w:r>
        <w:rPr>
          <w:rFonts w:ascii="Times New Roman" w:hAnsi="Times New Roman" w:cs="Times New Roman"/>
        </w:rPr>
        <w:t xml:space="preserve"> (дата обращения: 17.02.2019)</w:t>
      </w:r>
    </w:p>
  </w:footnote>
  <w:footnote w:id="91">
    <w:p w:rsidR="0073120C" w:rsidRPr="005B7184" w:rsidRDefault="0073120C" w:rsidP="005B7184">
      <w:pPr>
        <w:pStyle w:val="af0"/>
        <w:jc w:val="both"/>
        <w:rPr>
          <w:rFonts w:ascii="Times New Roman" w:hAnsi="Times New Roman" w:cs="Times New Roman"/>
          <w:b/>
          <w:bCs/>
          <w:spacing w:val="-15"/>
          <w:sz w:val="20"/>
          <w:szCs w:val="20"/>
          <w:lang w:val="en-US"/>
        </w:rPr>
      </w:pPr>
      <w:r w:rsidRPr="005B7184">
        <w:rPr>
          <w:rStyle w:val="a7"/>
          <w:rFonts w:ascii="Times New Roman" w:hAnsi="Times New Roman" w:cs="Times New Roman"/>
          <w:sz w:val="20"/>
          <w:szCs w:val="20"/>
        </w:rPr>
        <w:footnoteRef/>
      </w:r>
      <w:r w:rsidRPr="005B7184">
        <w:rPr>
          <w:rFonts w:ascii="Times New Roman" w:hAnsi="Times New Roman" w:cs="Times New Roman"/>
          <w:b/>
          <w:sz w:val="20"/>
          <w:szCs w:val="20"/>
          <w:lang w:val="en-US"/>
        </w:rPr>
        <w:t xml:space="preserve"> </w:t>
      </w:r>
      <w:r w:rsidRPr="005B7184">
        <w:rPr>
          <w:rFonts w:ascii="Times New Roman" w:hAnsi="Times New Roman" w:cs="Times New Roman"/>
          <w:sz w:val="20"/>
          <w:szCs w:val="20"/>
          <w:lang w:val="en-US"/>
        </w:rPr>
        <w:t>Jeanne Park. Europe's Migration Crisis. Council on Foreign relations. 23.09.2015</w:t>
      </w:r>
    </w:p>
    <w:p w:rsidR="0073120C" w:rsidRPr="001F5B93" w:rsidRDefault="001A7C27" w:rsidP="00802F26">
      <w:pPr>
        <w:pStyle w:val="a5"/>
        <w:jc w:val="both"/>
        <w:rPr>
          <w:rFonts w:ascii="Times New Roman" w:hAnsi="Times New Roman" w:cs="Times New Roman"/>
          <w:lang w:val="en-US"/>
        </w:rPr>
      </w:pPr>
      <w:hyperlink r:id="rId31" w:history="1">
        <w:r w:rsidR="0073120C" w:rsidRPr="005B741A">
          <w:rPr>
            <w:rStyle w:val="ac"/>
            <w:rFonts w:eastAsia="Times New Roman" w:cs="Times New Roman"/>
            <w:lang w:val="en-US" w:eastAsia="ru-RU"/>
          </w:rPr>
          <w:t>URL</w:t>
        </w:r>
        <w:r w:rsidR="0073120C" w:rsidRPr="001F5B93">
          <w:rPr>
            <w:rStyle w:val="ac"/>
            <w:rFonts w:eastAsia="Times New Roman" w:cs="Times New Roman"/>
            <w:lang w:val="en-US" w:eastAsia="ru-RU"/>
          </w:rPr>
          <w:t>:</w:t>
        </w:r>
        <w:r w:rsidR="0073120C" w:rsidRPr="005B741A">
          <w:rPr>
            <w:rStyle w:val="ac"/>
            <w:rFonts w:cs="Times New Roman"/>
            <w:lang w:val="en-US" w:eastAsia="ru-RU"/>
          </w:rPr>
          <w:t>http</w:t>
        </w:r>
        <w:r w:rsidR="0073120C" w:rsidRPr="001F5B93">
          <w:rPr>
            <w:rStyle w:val="ac"/>
            <w:rFonts w:cs="Times New Roman"/>
            <w:lang w:val="en-US" w:eastAsia="ru-RU"/>
          </w:rPr>
          <w:t>://</w:t>
        </w:r>
        <w:r w:rsidR="0073120C" w:rsidRPr="005B741A">
          <w:rPr>
            <w:rStyle w:val="ac"/>
            <w:rFonts w:cs="Times New Roman"/>
            <w:lang w:val="en-US" w:eastAsia="ru-RU"/>
          </w:rPr>
          <w:t>www</w:t>
        </w:r>
        <w:r w:rsidR="0073120C" w:rsidRPr="001F5B93">
          <w:rPr>
            <w:rStyle w:val="ac"/>
            <w:rFonts w:cs="Times New Roman"/>
            <w:lang w:val="en-US" w:eastAsia="ru-RU"/>
          </w:rPr>
          <w:t>.</w:t>
        </w:r>
        <w:r w:rsidR="0073120C" w:rsidRPr="005B741A">
          <w:rPr>
            <w:rStyle w:val="ac"/>
            <w:rFonts w:cs="Times New Roman"/>
            <w:lang w:val="en-US" w:eastAsia="ru-RU"/>
          </w:rPr>
          <w:t>cfr</w:t>
        </w:r>
        <w:r w:rsidR="0073120C" w:rsidRPr="001F5B93">
          <w:rPr>
            <w:rStyle w:val="ac"/>
            <w:rFonts w:cs="Times New Roman"/>
            <w:lang w:val="en-US" w:eastAsia="ru-RU"/>
          </w:rPr>
          <w:t>.</w:t>
        </w:r>
        <w:r w:rsidR="0073120C" w:rsidRPr="005B741A">
          <w:rPr>
            <w:rStyle w:val="ac"/>
            <w:rFonts w:cs="Times New Roman"/>
            <w:lang w:val="en-US" w:eastAsia="ru-RU"/>
          </w:rPr>
          <w:t>org</w:t>
        </w:r>
        <w:r w:rsidR="0073120C" w:rsidRPr="001F5B93">
          <w:rPr>
            <w:rStyle w:val="ac"/>
            <w:rFonts w:cs="Times New Roman"/>
            <w:lang w:val="en-US" w:eastAsia="ru-RU"/>
          </w:rPr>
          <w:t>/</w:t>
        </w:r>
        <w:r w:rsidR="0073120C" w:rsidRPr="005B741A">
          <w:rPr>
            <w:rStyle w:val="ac"/>
            <w:rFonts w:cs="Times New Roman"/>
            <w:lang w:val="en-US" w:eastAsia="ru-RU"/>
          </w:rPr>
          <w:t>migration</w:t>
        </w:r>
        <w:r w:rsidR="0073120C" w:rsidRPr="001F5B93">
          <w:rPr>
            <w:rStyle w:val="ac"/>
            <w:rFonts w:cs="Times New Roman"/>
            <w:lang w:val="en-US" w:eastAsia="ru-RU"/>
          </w:rPr>
          <w:t>/</w:t>
        </w:r>
        <w:r w:rsidR="0073120C" w:rsidRPr="005B741A">
          <w:rPr>
            <w:rStyle w:val="ac"/>
            <w:rFonts w:cs="Times New Roman"/>
            <w:lang w:val="en-US" w:eastAsia="ru-RU"/>
          </w:rPr>
          <w:t>europes</w:t>
        </w:r>
        <w:r w:rsidR="0073120C" w:rsidRPr="001F5B93">
          <w:rPr>
            <w:rStyle w:val="ac"/>
            <w:rFonts w:cs="Times New Roman"/>
            <w:lang w:val="en-US" w:eastAsia="ru-RU"/>
          </w:rPr>
          <w:t>-</w:t>
        </w:r>
        <w:r w:rsidR="0073120C" w:rsidRPr="005B741A">
          <w:rPr>
            <w:rStyle w:val="ac"/>
            <w:rFonts w:cs="Times New Roman"/>
            <w:lang w:val="en-US" w:eastAsia="ru-RU"/>
          </w:rPr>
          <w:t>migration</w:t>
        </w:r>
        <w:r w:rsidR="0073120C" w:rsidRPr="001F5B93">
          <w:rPr>
            <w:rStyle w:val="ac"/>
            <w:rFonts w:cs="Times New Roman"/>
            <w:lang w:val="en-US" w:eastAsia="ru-RU"/>
          </w:rPr>
          <w:t>-</w:t>
        </w:r>
        <w:r w:rsidR="0073120C" w:rsidRPr="005B741A">
          <w:rPr>
            <w:rStyle w:val="ac"/>
            <w:rFonts w:cs="Times New Roman"/>
            <w:lang w:val="en-US" w:eastAsia="ru-RU"/>
          </w:rPr>
          <w:t>crisis</w:t>
        </w:r>
        <w:r w:rsidR="0073120C" w:rsidRPr="001F5B93">
          <w:rPr>
            <w:rStyle w:val="ac"/>
            <w:rFonts w:cs="Times New Roman"/>
            <w:lang w:val="en-US" w:eastAsia="ru-RU"/>
          </w:rPr>
          <w:t>/</w:t>
        </w:r>
        <w:r w:rsidR="0073120C" w:rsidRPr="005B741A">
          <w:rPr>
            <w:rStyle w:val="ac"/>
            <w:rFonts w:cs="Times New Roman"/>
            <w:lang w:val="en-US" w:eastAsia="ru-RU"/>
          </w:rPr>
          <w:t>p</w:t>
        </w:r>
        <w:r w:rsidR="0073120C" w:rsidRPr="001F5B93">
          <w:rPr>
            <w:rStyle w:val="ac"/>
            <w:rFonts w:cs="Times New Roman"/>
            <w:lang w:val="en-US" w:eastAsia="ru-RU"/>
          </w:rPr>
          <w:t>32874</w:t>
        </w:r>
      </w:hyperlink>
      <w:r w:rsidR="0073120C" w:rsidRPr="001F5B93">
        <w:rPr>
          <w:rFonts w:cs="Times New Roman"/>
          <w:b/>
          <w:lang w:val="en-US" w:eastAsia="ru-RU"/>
        </w:rPr>
        <w:t xml:space="preserve"> </w:t>
      </w:r>
      <w:r w:rsidR="0073120C" w:rsidRPr="001F5B93">
        <w:rPr>
          <w:rFonts w:ascii="Times New Roman" w:hAnsi="Times New Roman" w:cs="Times New Roman"/>
          <w:lang w:val="en-US"/>
        </w:rPr>
        <w:t>(</w:t>
      </w:r>
      <w:r w:rsidR="0073120C">
        <w:rPr>
          <w:rFonts w:ascii="Times New Roman" w:hAnsi="Times New Roman" w:cs="Times New Roman"/>
        </w:rPr>
        <w:t>дата</w:t>
      </w:r>
      <w:r w:rsidR="0073120C" w:rsidRPr="001F5B93">
        <w:rPr>
          <w:rFonts w:ascii="Times New Roman" w:hAnsi="Times New Roman" w:cs="Times New Roman"/>
          <w:lang w:val="en-US"/>
        </w:rPr>
        <w:t xml:space="preserve"> </w:t>
      </w:r>
      <w:r w:rsidR="0073120C">
        <w:rPr>
          <w:rFonts w:ascii="Times New Roman" w:hAnsi="Times New Roman" w:cs="Times New Roman"/>
        </w:rPr>
        <w:t>обращения</w:t>
      </w:r>
      <w:r w:rsidR="0073120C" w:rsidRPr="001F5B93">
        <w:rPr>
          <w:rFonts w:ascii="Times New Roman" w:hAnsi="Times New Roman" w:cs="Times New Roman"/>
          <w:lang w:val="en-US"/>
        </w:rPr>
        <w:t>: 17.02.2019)</w:t>
      </w:r>
    </w:p>
  </w:footnote>
  <w:footnote w:id="92">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Claire L. Adida, David D. Laitin, Marie-Anne Valfort. Don’t Fear Muslim Immigration. They Aren’t the Real Problem. Foreign affairs, 26.04.2016</w:t>
      </w:r>
    </w:p>
    <w:p w:rsidR="0073120C" w:rsidRPr="001F5B93" w:rsidRDefault="0073120C" w:rsidP="005B7184">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32"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foreignaffairs</w:t>
        </w:r>
        <w:r w:rsidRPr="001F5B93">
          <w:rPr>
            <w:rStyle w:val="ac"/>
            <w:rFonts w:ascii="Times New Roman" w:hAnsi="Times New Roman" w:cs="Times New Roman"/>
            <w:lang w:val="en-US"/>
          </w:rPr>
          <w:t>.</w:t>
        </w:r>
        <w:r w:rsidRPr="005B741A">
          <w:rPr>
            <w:rStyle w:val="ac"/>
            <w:rFonts w:ascii="Times New Roman" w:hAnsi="Times New Roman" w:cs="Times New Roman"/>
            <w:lang w:val="en-US"/>
          </w:rPr>
          <w:t>com</w:t>
        </w:r>
        <w:r w:rsidRPr="001F5B93">
          <w:rPr>
            <w:rStyle w:val="ac"/>
            <w:rFonts w:ascii="Times New Roman" w:hAnsi="Times New Roman" w:cs="Times New Roman"/>
            <w:lang w:val="en-US"/>
          </w:rPr>
          <w:t>/</w:t>
        </w:r>
        <w:r w:rsidRPr="005B741A">
          <w:rPr>
            <w:rStyle w:val="ac"/>
            <w:rFonts w:ascii="Times New Roman" w:hAnsi="Times New Roman" w:cs="Times New Roman"/>
            <w:lang w:val="en-US"/>
          </w:rPr>
          <w:t>articles</w:t>
        </w:r>
        <w:r w:rsidRPr="001F5B93">
          <w:rPr>
            <w:rStyle w:val="ac"/>
            <w:rFonts w:ascii="Times New Roman" w:hAnsi="Times New Roman" w:cs="Times New Roman"/>
            <w:lang w:val="en-US"/>
          </w:rPr>
          <w:t>/</w:t>
        </w:r>
        <w:r w:rsidRPr="005B741A">
          <w:rPr>
            <w:rStyle w:val="ac"/>
            <w:rFonts w:ascii="Times New Roman" w:hAnsi="Times New Roman" w:cs="Times New Roman"/>
            <w:lang w:val="en-US"/>
          </w:rPr>
          <w:t>united</w:t>
        </w:r>
        <w:r w:rsidRPr="001F5B93">
          <w:rPr>
            <w:rStyle w:val="ac"/>
            <w:rFonts w:ascii="Times New Roman" w:hAnsi="Times New Roman" w:cs="Times New Roman"/>
            <w:lang w:val="en-US"/>
          </w:rPr>
          <w:t>-</w:t>
        </w:r>
        <w:r w:rsidRPr="005B741A">
          <w:rPr>
            <w:rStyle w:val="ac"/>
            <w:rFonts w:ascii="Times New Roman" w:hAnsi="Times New Roman" w:cs="Times New Roman"/>
            <w:lang w:val="en-US"/>
          </w:rPr>
          <w:t>states</w:t>
        </w:r>
        <w:r w:rsidRPr="001F5B93">
          <w:rPr>
            <w:rStyle w:val="ac"/>
            <w:rFonts w:ascii="Times New Roman" w:hAnsi="Times New Roman" w:cs="Times New Roman"/>
            <w:lang w:val="en-US"/>
          </w:rPr>
          <w:t>/2016-04-26/</w:t>
        </w:r>
        <w:r w:rsidRPr="005B741A">
          <w:rPr>
            <w:rStyle w:val="ac"/>
            <w:rFonts w:ascii="Times New Roman" w:hAnsi="Times New Roman" w:cs="Times New Roman"/>
            <w:lang w:val="en-US"/>
          </w:rPr>
          <w:t>dont</w:t>
        </w:r>
        <w:r w:rsidRPr="001F5B93">
          <w:rPr>
            <w:rStyle w:val="ac"/>
            <w:rFonts w:ascii="Times New Roman" w:hAnsi="Times New Roman" w:cs="Times New Roman"/>
            <w:lang w:val="en-US"/>
          </w:rPr>
          <w:t>-</w:t>
        </w:r>
        <w:r w:rsidRPr="005B741A">
          <w:rPr>
            <w:rStyle w:val="ac"/>
            <w:rFonts w:ascii="Times New Roman" w:hAnsi="Times New Roman" w:cs="Times New Roman"/>
            <w:lang w:val="en-US"/>
          </w:rPr>
          <w:t>fear</w:t>
        </w:r>
        <w:r w:rsidRPr="001F5B93">
          <w:rPr>
            <w:rStyle w:val="ac"/>
            <w:rFonts w:ascii="Times New Roman" w:hAnsi="Times New Roman" w:cs="Times New Roman"/>
            <w:lang w:val="en-US"/>
          </w:rPr>
          <w:t>-</w:t>
        </w:r>
        <w:r w:rsidRPr="005B741A">
          <w:rPr>
            <w:rStyle w:val="ac"/>
            <w:rFonts w:ascii="Times New Roman" w:hAnsi="Times New Roman" w:cs="Times New Roman"/>
            <w:lang w:val="en-US"/>
          </w:rPr>
          <w:t>muslim</w:t>
        </w:r>
        <w:r w:rsidRPr="001F5B93">
          <w:rPr>
            <w:rStyle w:val="ac"/>
            <w:rFonts w:ascii="Times New Roman" w:hAnsi="Times New Roman" w:cs="Times New Roman"/>
            <w:lang w:val="en-US"/>
          </w:rPr>
          <w:t>-</w:t>
        </w:r>
        <w:r w:rsidRPr="005B741A">
          <w:rPr>
            <w:rStyle w:val="ac"/>
            <w:rFonts w:ascii="Times New Roman" w:hAnsi="Times New Roman" w:cs="Times New Roman"/>
            <w:lang w:val="en-US"/>
          </w:rPr>
          <w:t>immigrants</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17.02.2019)</w:t>
      </w:r>
    </w:p>
  </w:footnote>
  <w:footnote w:id="93">
    <w:p w:rsidR="0073120C" w:rsidRPr="001F5B93"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Explaining the rules. EU Immigration Portal. </w:t>
      </w:r>
      <w:r w:rsidRPr="001F5B93">
        <w:rPr>
          <w:rFonts w:ascii="Times New Roman" w:hAnsi="Times New Roman" w:cs="Times New Roman"/>
        </w:rPr>
        <w:t>06.12.2016</w:t>
      </w:r>
    </w:p>
    <w:p w:rsidR="0073120C" w:rsidRPr="00802F26" w:rsidRDefault="001A7C27" w:rsidP="005B7184">
      <w:pPr>
        <w:pStyle w:val="a5"/>
        <w:jc w:val="both"/>
        <w:rPr>
          <w:rFonts w:ascii="Times New Roman" w:hAnsi="Times New Roman" w:cs="Times New Roman"/>
        </w:rPr>
      </w:pPr>
      <w:hyperlink r:id="rId33"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immigration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who</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what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more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information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explaining</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the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rules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why</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are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there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rules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and</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national</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rules</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en</w:t>
        </w:r>
      </w:hyperlink>
      <w:r w:rsidR="0073120C">
        <w:rPr>
          <w:rFonts w:ascii="Times New Roman" w:hAnsi="Times New Roman" w:cs="Times New Roman"/>
        </w:rPr>
        <w:t xml:space="preserve"> (дата обращения: 02.03.2019)</w:t>
      </w:r>
    </w:p>
  </w:footnote>
  <w:footnote w:id="94">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A common immigration policy for Europe</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34"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eur</w:t>
        </w:r>
        <w:r w:rsidRPr="00802F26">
          <w:rPr>
            <w:rStyle w:val="ac"/>
            <w:rFonts w:ascii="Times New Roman" w:hAnsi="Times New Roman" w:cs="Times New Roman"/>
          </w:rPr>
          <w:t>-</w:t>
        </w:r>
        <w:r w:rsidRPr="005B741A">
          <w:rPr>
            <w:rStyle w:val="ac"/>
            <w:rFonts w:ascii="Times New Roman" w:hAnsi="Times New Roman" w:cs="Times New Roman"/>
            <w:lang w:val="en-US"/>
          </w:rPr>
          <w:t>lex</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legal</w:t>
        </w:r>
        <w:r w:rsidRPr="00802F26">
          <w:rPr>
            <w:rStyle w:val="ac"/>
            <w:rFonts w:ascii="Times New Roman" w:hAnsi="Times New Roman" w:cs="Times New Roman"/>
          </w:rPr>
          <w:t>-</w:t>
        </w:r>
        <w:r w:rsidRPr="005B741A">
          <w:rPr>
            <w:rStyle w:val="ac"/>
            <w:rFonts w:ascii="Times New Roman" w:hAnsi="Times New Roman" w:cs="Times New Roman"/>
            <w:lang w:val="en-US"/>
          </w:rPr>
          <w:t>content</w:t>
        </w:r>
        <w:r w:rsidRPr="00802F26">
          <w:rPr>
            <w:rStyle w:val="ac"/>
            <w:rFonts w:ascii="Times New Roman" w:hAnsi="Times New Roman" w:cs="Times New Roman"/>
          </w:rPr>
          <w:t>/</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TXT</w:t>
        </w:r>
        <w:r w:rsidRPr="00802F26">
          <w:rPr>
            <w:rStyle w:val="ac"/>
            <w:rFonts w:ascii="Times New Roman" w:hAnsi="Times New Roman" w:cs="Times New Roman"/>
          </w:rPr>
          <w:t>/?</w:t>
        </w:r>
        <w:r w:rsidRPr="005B741A">
          <w:rPr>
            <w:rStyle w:val="ac"/>
            <w:rFonts w:ascii="Times New Roman" w:hAnsi="Times New Roman" w:cs="Times New Roman"/>
            <w:lang w:val="en-US"/>
          </w:rPr>
          <w:t>uri</w:t>
        </w:r>
        <w:r w:rsidRPr="00802F26">
          <w:rPr>
            <w:rStyle w:val="ac"/>
            <w:rFonts w:ascii="Times New Roman" w:hAnsi="Times New Roman" w:cs="Times New Roman"/>
          </w:rPr>
          <w:t>=</w:t>
        </w:r>
        <w:r w:rsidRPr="005B741A">
          <w:rPr>
            <w:rStyle w:val="ac"/>
            <w:rFonts w:ascii="Times New Roman" w:hAnsi="Times New Roman" w:cs="Times New Roman"/>
            <w:lang w:val="en-US"/>
          </w:rPr>
          <w:t>URISERV</w:t>
        </w:r>
        <w:r w:rsidRPr="00802F26">
          <w:rPr>
            <w:rStyle w:val="ac"/>
            <w:rFonts w:ascii="Times New Roman" w:hAnsi="Times New Roman" w:cs="Times New Roman"/>
          </w:rPr>
          <w:t>:</w:t>
        </w:r>
        <w:r w:rsidRPr="005B741A">
          <w:rPr>
            <w:rStyle w:val="ac"/>
            <w:rFonts w:ascii="Times New Roman" w:hAnsi="Times New Roman" w:cs="Times New Roman"/>
            <w:lang w:val="en-US"/>
          </w:rPr>
          <w:t>jl</w:t>
        </w:r>
        <w:r w:rsidRPr="00802F26">
          <w:rPr>
            <w:rStyle w:val="ac"/>
            <w:rFonts w:ascii="Times New Roman" w:hAnsi="Times New Roman" w:cs="Times New Roman"/>
          </w:rPr>
          <w:t>0001</w:t>
        </w:r>
      </w:hyperlink>
      <w:r>
        <w:rPr>
          <w:rFonts w:ascii="Times New Roman" w:hAnsi="Times New Roman" w:cs="Times New Roman"/>
        </w:rPr>
        <w:t xml:space="preserve"> (дата обращения: 02.03.2019)</w:t>
      </w:r>
    </w:p>
  </w:footnote>
  <w:footnote w:id="95">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shd w:val="clear" w:color="auto" w:fill="FFFFFF"/>
          <w:lang w:val="en-US"/>
        </w:rPr>
        <w:t xml:space="preserve"> </w:t>
      </w:r>
      <w:r w:rsidRPr="005B7184">
        <w:rPr>
          <w:rFonts w:ascii="Times New Roman" w:hAnsi="Times New Roman" w:cs="Times New Roman"/>
          <w:bdr w:val="none" w:sz="0" w:space="0" w:color="auto" w:frame="1"/>
          <w:shd w:val="clear" w:color="auto" w:fill="FFFFFF"/>
          <w:lang w:val="en-US"/>
        </w:rPr>
        <w:t>Treaty on the Functioning of the European Union</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35"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eur</w:t>
        </w:r>
        <w:r w:rsidRPr="00802F26">
          <w:rPr>
            <w:rStyle w:val="ac"/>
            <w:rFonts w:ascii="Times New Roman" w:hAnsi="Times New Roman" w:cs="Times New Roman"/>
          </w:rPr>
          <w:t>-</w:t>
        </w:r>
        <w:r w:rsidRPr="005B741A">
          <w:rPr>
            <w:rStyle w:val="ac"/>
            <w:rFonts w:ascii="Times New Roman" w:hAnsi="Times New Roman" w:cs="Times New Roman"/>
            <w:lang w:val="en-US"/>
          </w:rPr>
          <w:t>lex</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LexUriServ</w:t>
        </w:r>
        <w:r w:rsidRPr="00802F26">
          <w:rPr>
            <w:rStyle w:val="ac"/>
            <w:rFonts w:ascii="Times New Roman" w:hAnsi="Times New Roman" w:cs="Times New Roman"/>
          </w:rPr>
          <w:t>/</w:t>
        </w:r>
        <w:r w:rsidRPr="005B741A">
          <w:rPr>
            <w:rStyle w:val="ac"/>
            <w:rFonts w:ascii="Times New Roman" w:hAnsi="Times New Roman" w:cs="Times New Roman"/>
            <w:lang w:val="en-US"/>
          </w:rPr>
          <w:t>LexUriServ</w:t>
        </w:r>
        <w:r w:rsidRPr="00802F26">
          <w:rPr>
            <w:rStyle w:val="ac"/>
            <w:rFonts w:ascii="Times New Roman" w:hAnsi="Times New Roman" w:cs="Times New Roman"/>
          </w:rPr>
          <w:t>.</w:t>
        </w:r>
        <w:r w:rsidRPr="005B741A">
          <w:rPr>
            <w:rStyle w:val="ac"/>
            <w:rFonts w:ascii="Times New Roman" w:hAnsi="Times New Roman" w:cs="Times New Roman"/>
            <w:lang w:val="en-US"/>
          </w:rPr>
          <w:t>do</w:t>
        </w:r>
        <w:r w:rsidRPr="00802F26">
          <w:rPr>
            <w:rStyle w:val="ac"/>
            <w:rFonts w:ascii="Times New Roman" w:hAnsi="Times New Roman" w:cs="Times New Roman"/>
          </w:rPr>
          <w:t>?</w:t>
        </w:r>
        <w:r w:rsidRPr="005B741A">
          <w:rPr>
            <w:rStyle w:val="ac"/>
            <w:rFonts w:ascii="Times New Roman" w:hAnsi="Times New Roman" w:cs="Times New Roman"/>
            <w:lang w:val="en-US"/>
          </w:rPr>
          <w:t>uri</w:t>
        </w:r>
        <w:r w:rsidRPr="00802F26">
          <w:rPr>
            <w:rStyle w:val="ac"/>
            <w:rFonts w:ascii="Times New Roman" w:hAnsi="Times New Roman" w:cs="Times New Roman"/>
          </w:rPr>
          <w:t>=</w:t>
        </w:r>
        <w:r w:rsidRPr="005B741A">
          <w:rPr>
            <w:rStyle w:val="ac"/>
            <w:rFonts w:ascii="Times New Roman" w:hAnsi="Times New Roman" w:cs="Times New Roman"/>
            <w:lang w:val="en-US"/>
          </w:rPr>
          <w:t>OJ</w:t>
        </w:r>
        <w:r w:rsidRPr="00802F26">
          <w:rPr>
            <w:rStyle w:val="ac"/>
            <w:rFonts w:ascii="Times New Roman" w:hAnsi="Times New Roman" w:cs="Times New Roman"/>
          </w:rPr>
          <w:t>:</w:t>
        </w:r>
        <w:r w:rsidRPr="005B741A">
          <w:rPr>
            <w:rStyle w:val="ac"/>
            <w:rFonts w:ascii="Times New Roman" w:hAnsi="Times New Roman" w:cs="Times New Roman"/>
            <w:lang w:val="en-US"/>
          </w:rPr>
          <w:t>C</w:t>
        </w:r>
        <w:r w:rsidRPr="00802F26">
          <w:rPr>
            <w:rStyle w:val="ac"/>
            <w:rFonts w:ascii="Times New Roman" w:hAnsi="Times New Roman" w:cs="Times New Roman"/>
          </w:rPr>
          <w:t>:2010:083:</w:t>
        </w:r>
        <w:r w:rsidRPr="005B741A">
          <w:rPr>
            <w:rStyle w:val="ac"/>
            <w:rFonts w:ascii="Times New Roman" w:hAnsi="Times New Roman" w:cs="Times New Roman"/>
            <w:lang w:val="en-US"/>
          </w:rPr>
          <w:t>FULL</w:t>
        </w:r>
        <w:r w:rsidRPr="00802F26">
          <w:rPr>
            <w:rStyle w:val="ac"/>
            <w:rFonts w:ascii="Times New Roman" w:hAnsi="Times New Roman" w:cs="Times New Roman"/>
          </w:rPr>
          <w:t>:</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PDF</w:t>
        </w:r>
      </w:hyperlink>
      <w:r>
        <w:rPr>
          <w:rFonts w:ascii="Times New Roman" w:hAnsi="Times New Roman" w:cs="Times New Roman"/>
        </w:rPr>
        <w:t xml:space="preserve"> (дата обращения: 02.03.2019)</w:t>
      </w:r>
    </w:p>
  </w:footnote>
  <w:footnote w:id="96">
    <w:p w:rsidR="0073120C" w:rsidRPr="001F5B93"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Explaining the rules. EU Immigration Portal. </w:t>
      </w:r>
      <w:r w:rsidRPr="001F5B93">
        <w:rPr>
          <w:rFonts w:ascii="Times New Roman" w:hAnsi="Times New Roman" w:cs="Times New Roman"/>
        </w:rPr>
        <w:t>06.12.2016</w:t>
      </w:r>
    </w:p>
    <w:p w:rsidR="0073120C" w:rsidRPr="00802F26" w:rsidRDefault="001A7C27" w:rsidP="005B7184">
      <w:pPr>
        <w:pStyle w:val="a5"/>
        <w:jc w:val="both"/>
        <w:rPr>
          <w:rFonts w:ascii="Times New Roman" w:hAnsi="Times New Roman" w:cs="Times New Roman"/>
        </w:rPr>
      </w:pPr>
      <w:hyperlink r:id="rId36"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immigration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who</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what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more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information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explaining</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the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rules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why</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are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there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rules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and</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national</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rules</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en</w:t>
        </w:r>
      </w:hyperlink>
      <w:r w:rsidR="0073120C">
        <w:rPr>
          <w:rFonts w:ascii="Times New Roman" w:hAnsi="Times New Roman" w:cs="Times New Roman"/>
        </w:rPr>
        <w:t xml:space="preserve"> (дата обращения: 02.03.2019)</w:t>
      </w:r>
    </w:p>
  </w:footnote>
  <w:footnote w:id="97">
    <w:p w:rsidR="0073120C" w:rsidRPr="005B7184" w:rsidRDefault="0073120C" w:rsidP="005B7184">
      <w:pPr>
        <w:pStyle w:val="a5"/>
        <w:jc w:val="both"/>
        <w:rPr>
          <w:rFonts w:ascii="Times New Roman" w:hAnsi="Times New Roman" w:cs="Times New Roman"/>
          <w:shd w:val="clear" w:color="auto" w:fill="FFFFFF"/>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w:t>
      </w:r>
      <w:r w:rsidRPr="005B7184">
        <w:rPr>
          <w:rFonts w:ascii="Times New Roman" w:hAnsi="Times New Roman" w:cs="Times New Roman"/>
          <w:shd w:val="clear" w:color="auto" w:fill="FFFFFF"/>
          <w:lang w:val="en-US"/>
        </w:rPr>
        <w:t>Common Basic Principles for immigrant integration policy in the European Union </w:t>
      </w:r>
    </w:p>
    <w:p w:rsidR="0073120C" w:rsidRPr="005B7184" w:rsidRDefault="0073120C" w:rsidP="005B7184">
      <w:pPr>
        <w:pStyle w:val="a5"/>
        <w:jc w:val="both"/>
        <w:rPr>
          <w:rFonts w:ascii="Times New Roman" w:hAnsi="Times New Roman" w:cs="Times New Roman"/>
          <w:lang w:val="en-US"/>
        </w:rPr>
      </w:pPr>
      <w:r w:rsidRPr="005B7184">
        <w:rPr>
          <w:rFonts w:ascii="Times New Roman" w:hAnsi="Times New Roman" w:cs="Times New Roman"/>
          <w:shd w:val="clear" w:color="auto" w:fill="FFFFFF"/>
          <w:lang w:val="en-US"/>
        </w:rPr>
        <w:t>Doc. 14776/04 MIGR 105.</w:t>
      </w:r>
    </w:p>
  </w:footnote>
  <w:footnote w:id="98">
    <w:p w:rsidR="0073120C" w:rsidRPr="005B7184" w:rsidRDefault="0073120C" w:rsidP="005B7184">
      <w:pPr>
        <w:shd w:val="clear" w:color="auto" w:fill="FFFFFF"/>
        <w:spacing w:after="0" w:line="240" w:lineRule="auto"/>
        <w:jc w:val="both"/>
        <w:rPr>
          <w:rFonts w:ascii="Times New Roman" w:eastAsia="Times New Roman" w:hAnsi="Times New Roman" w:cs="Times New Roman"/>
          <w:sz w:val="20"/>
          <w:szCs w:val="20"/>
          <w:lang w:val="en-US" w:eastAsia="ru-RU"/>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lang w:val="en-US"/>
        </w:rPr>
        <w:t xml:space="preserve"> </w:t>
      </w:r>
      <w:r w:rsidRPr="005B7184">
        <w:rPr>
          <w:rFonts w:ascii="Times New Roman" w:eastAsia="Times New Roman" w:hAnsi="Times New Roman" w:cs="Times New Roman"/>
          <w:sz w:val="20"/>
          <w:szCs w:val="20"/>
          <w:lang w:val="en-US" w:eastAsia="ru-RU"/>
        </w:rPr>
        <w:t>European   agenda   for   the   integration   of   third-</w:t>
      </w:r>
    </w:p>
    <w:p w:rsidR="0073120C" w:rsidRPr="001F5B93" w:rsidRDefault="0073120C" w:rsidP="005B7184">
      <w:pPr>
        <w:shd w:val="clear" w:color="auto" w:fill="FFFFFF"/>
        <w:spacing w:after="0" w:line="240" w:lineRule="auto"/>
        <w:jc w:val="both"/>
        <w:rPr>
          <w:rFonts w:ascii="Times New Roman" w:eastAsia="Times New Roman" w:hAnsi="Times New Roman" w:cs="Times New Roman"/>
          <w:sz w:val="20"/>
          <w:szCs w:val="20"/>
          <w:lang w:eastAsia="ru-RU"/>
        </w:rPr>
      </w:pPr>
      <w:r w:rsidRPr="005B7184">
        <w:rPr>
          <w:rFonts w:ascii="Times New Roman" w:eastAsia="Times New Roman" w:hAnsi="Times New Roman" w:cs="Times New Roman"/>
          <w:sz w:val="20"/>
          <w:szCs w:val="20"/>
          <w:lang w:val="en-US" w:eastAsia="ru-RU"/>
        </w:rPr>
        <w:t>country</w:t>
      </w:r>
      <w:r w:rsidRPr="001F5B93">
        <w:rPr>
          <w:rFonts w:ascii="Times New Roman" w:eastAsia="Times New Roman" w:hAnsi="Times New Roman" w:cs="Times New Roman"/>
          <w:sz w:val="20"/>
          <w:szCs w:val="20"/>
          <w:lang w:eastAsia="ru-RU"/>
        </w:rPr>
        <w:t xml:space="preserve">  </w:t>
      </w:r>
      <w:r w:rsidRPr="005B7184">
        <w:rPr>
          <w:rFonts w:ascii="Times New Roman" w:eastAsia="Times New Roman" w:hAnsi="Times New Roman" w:cs="Times New Roman"/>
          <w:sz w:val="20"/>
          <w:szCs w:val="20"/>
          <w:lang w:val="en-US" w:eastAsia="ru-RU"/>
        </w:rPr>
        <w:t>nationals</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w:t>
      </w:r>
      <w:hyperlink r:id="rId37" w:history="1">
        <w:r w:rsidRPr="00A13C93">
          <w:rPr>
            <w:rStyle w:val="ac"/>
            <w:rFonts w:ascii="Times New Roman" w:hAnsi="Times New Roman" w:cs="Times New Roman"/>
            <w:color w:val="auto"/>
            <w:u w:val="none"/>
            <w:lang w:val="en-US"/>
          </w:rPr>
          <w:t>https</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eur</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lex</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europa</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eu</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legal</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content</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EN</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ALL</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uri</w:t>
        </w:r>
        <w:r w:rsidRPr="00802F26">
          <w:rPr>
            <w:rStyle w:val="ac"/>
            <w:rFonts w:ascii="Times New Roman" w:hAnsi="Times New Roman" w:cs="Times New Roman"/>
            <w:color w:val="auto"/>
            <w:u w:val="none"/>
          </w:rPr>
          <w:t>=</w:t>
        </w:r>
        <w:r w:rsidRPr="00A13C93">
          <w:rPr>
            <w:rStyle w:val="ac"/>
            <w:rFonts w:ascii="Times New Roman" w:hAnsi="Times New Roman" w:cs="Times New Roman"/>
            <w:color w:val="auto"/>
            <w:u w:val="none"/>
            <w:lang w:val="en-US"/>
          </w:rPr>
          <w:t>CELEX</w:t>
        </w:r>
        <w:r w:rsidRPr="00802F26">
          <w:rPr>
            <w:rStyle w:val="ac"/>
            <w:rFonts w:ascii="Times New Roman" w:hAnsi="Times New Roman" w:cs="Times New Roman"/>
            <w:color w:val="auto"/>
            <w:u w:val="none"/>
          </w:rPr>
          <w:t>:52011</w:t>
        </w:r>
        <w:r w:rsidRPr="00A13C93">
          <w:rPr>
            <w:rStyle w:val="ac"/>
            <w:rFonts w:ascii="Times New Roman" w:hAnsi="Times New Roman" w:cs="Times New Roman"/>
            <w:color w:val="auto"/>
            <w:u w:val="none"/>
            <w:lang w:val="en-US"/>
          </w:rPr>
          <w:t>DC</w:t>
        </w:r>
        <w:r w:rsidRPr="00802F26">
          <w:rPr>
            <w:rStyle w:val="ac"/>
            <w:rFonts w:ascii="Times New Roman" w:hAnsi="Times New Roman" w:cs="Times New Roman"/>
            <w:color w:val="auto"/>
            <w:u w:val="none"/>
          </w:rPr>
          <w:t>0455</w:t>
        </w:r>
      </w:hyperlink>
      <w:r>
        <w:rPr>
          <w:rStyle w:val="ac"/>
          <w:rFonts w:ascii="Times New Roman" w:hAnsi="Times New Roman" w:cs="Times New Roman"/>
          <w:color w:val="auto"/>
          <w:u w:val="none"/>
        </w:rPr>
        <w:t xml:space="preserve"> </w:t>
      </w:r>
      <w:r>
        <w:rPr>
          <w:rFonts w:ascii="Times New Roman" w:hAnsi="Times New Roman" w:cs="Times New Roman"/>
        </w:rPr>
        <w:t>(дата обращения: 02.03.2019)</w:t>
      </w:r>
    </w:p>
  </w:footnote>
  <w:footnote w:id="99">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Action Plan on the integration of third country nationals</w:t>
      </w:r>
    </w:p>
    <w:p w:rsidR="0073120C" w:rsidRPr="00802F26" w:rsidRDefault="001A7C27" w:rsidP="005B7184">
      <w:pPr>
        <w:pStyle w:val="a5"/>
        <w:jc w:val="both"/>
        <w:rPr>
          <w:rFonts w:ascii="Times New Roman" w:hAnsi="Times New Roman" w:cs="Times New Roman"/>
        </w:rPr>
      </w:pPr>
      <w:hyperlink r:id="rId38"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home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affairs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sites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homeaffairs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files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what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policies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european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agenda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migration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proposal</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implementation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package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docs</w:t>
        </w:r>
        <w:r w:rsidR="0073120C" w:rsidRPr="00802F26">
          <w:rPr>
            <w:rStyle w:val="ac"/>
            <w:rFonts w:ascii="Times New Roman" w:hAnsi="Times New Roman" w:cs="Times New Roman"/>
          </w:rPr>
          <w:t>/20160607/</w:t>
        </w:r>
        <w:r w:rsidR="0073120C" w:rsidRPr="005B741A">
          <w:rPr>
            <w:rStyle w:val="ac"/>
            <w:rFonts w:ascii="Times New Roman" w:hAnsi="Times New Roman" w:cs="Times New Roman"/>
            <w:lang w:val="en-US"/>
          </w:rPr>
          <w:t>communication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action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plan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integration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third</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country</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nationals</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en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pdf</w:t>
        </w:r>
      </w:hyperlink>
      <w:r w:rsidR="0073120C">
        <w:rPr>
          <w:rFonts w:ascii="Times New Roman" w:hAnsi="Times New Roman" w:cs="Times New Roman"/>
        </w:rPr>
        <w:t xml:space="preserve"> (дата обращения: 02.03.2019)</w:t>
      </w:r>
    </w:p>
  </w:footnote>
  <w:footnote w:id="100">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The integration of thirdcountry nationalschallenges and prioritiesfroman EU perspective</w:t>
      </w:r>
    </w:p>
    <w:p w:rsidR="0073120C" w:rsidRPr="00802F26" w:rsidRDefault="001A7C27" w:rsidP="005B7184">
      <w:pPr>
        <w:pStyle w:val="a5"/>
        <w:jc w:val="both"/>
        <w:rPr>
          <w:rFonts w:ascii="Times New Roman" w:hAnsi="Times New Roman" w:cs="Times New Roman"/>
        </w:rPr>
      </w:pPr>
      <w:hyperlink r:id="rId39"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eacea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sites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eacea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site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files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agnese</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papadia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pdf</w:t>
        </w:r>
      </w:hyperlink>
      <w:r w:rsidR="0073120C">
        <w:rPr>
          <w:rFonts w:ascii="Times New Roman" w:hAnsi="Times New Roman" w:cs="Times New Roman"/>
        </w:rPr>
        <w:t xml:space="preserve"> (дата обращения: 02.03.2019)</w:t>
      </w:r>
    </w:p>
  </w:footnote>
  <w:footnote w:id="101">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Progress on Integration?Assessing, the impact of the EU Action Plan for the Integration of Third Country Nationals, 2016</w:t>
      </w:r>
    </w:p>
    <w:p w:rsidR="0073120C" w:rsidRPr="00802F26" w:rsidRDefault="001A7C27" w:rsidP="005B7184">
      <w:pPr>
        <w:pStyle w:val="a5"/>
        <w:jc w:val="both"/>
        <w:rPr>
          <w:rFonts w:ascii="Times New Roman" w:hAnsi="Times New Roman" w:cs="Times New Roman"/>
        </w:rPr>
      </w:pPr>
      <w:hyperlink r:id="rId40"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www</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eurodiaconia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org</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wordpress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wp</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content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uploads</w:t>
        </w:r>
        <w:r w:rsidR="0073120C" w:rsidRPr="00802F26">
          <w:rPr>
            <w:rStyle w:val="ac"/>
            <w:rFonts w:ascii="Times New Roman" w:hAnsi="Times New Roman" w:cs="Times New Roman"/>
          </w:rPr>
          <w:t>/2017/12/</w:t>
        </w:r>
        <w:r w:rsidR="0073120C" w:rsidRPr="005B741A">
          <w:rPr>
            <w:rStyle w:val="ac"/>
            <w:rFonts w:ascii="Times New Roman" w:hAnsi="Times New Roman" w:cs="Times New Roman"/>
            <w:lang w:val="en-US"/>
          </w:rPr>
          <w:t>FINAL</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Report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Action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Plan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Report</w:t>
        </w:r>
        <w:r w:rsidR="0073120C" w:rsidRPr="00802F26">
          <w:rPr>
            <w:rStyle w:val="ac"/>
            <w:rFonts w:ascii="Times New Roman" w:hAnsi="Times New Roman" w:cs="Times New Roman"/>
          </w:rPr>
          <w:t>-141217.</w:t>
        </w:r>
        <w:r w:rsidR="0073120C" w:rsidRPr="005B741A">
          <w:rPr>
            <w:rStyle w:val="ac"/>
            <w:rFonts w:ascii="Times New Roman" w:hAnsi="Times New Roman" w:cs="Times New Roman"/>
            <w:lang w:val="en-US"/>
          </w:rPr>
          <w:t>pdf</w:t>
        </w:r>
      </w:hyperlink>
      <w:r w:rsidR="0073120C">
        <w:rPr>
          <w:rFonts w:ascii="Times New Roman" w:hAnsi="Times New Roman" w:cs="Times New Roman"/>
        </w:rPr>
        <w:t xml:space="preserve"> (дата обращения: 02.03.2019)</w:t>
      </w:r>
    </w:p>
  </w:footnote>
  <w:footnote w:id="102">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Action Plan on the integration of third country nationals</w:t>
      </w:r>
    </w:p>
    <w:p w:rsidR="0073120C" w:rsidRPr="00802F26" w:rsidRDefault="001A7C27" w:rsidP="005B7184">
      <w:pPr>
        <w:pStyle w:val="a5"/>
        <w:jc w:val="both"/>
        <w:rPr>
          <w:rFonts w:ascii="Times New Roman" w:hAnsi="Times New Roman" w:cs="Times New Roman"/>
        </w:rPr>
      </w:pPr>
      <w:hyperlink r:id="rId41"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home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affairs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sites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homeaffairs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files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what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policies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european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agenda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migration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proposal</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implementation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package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docs</w:t>
        </w:r>
        <w:r w:rsidR="0073120C" w:rsidRPr="00802F26">
          <w:rPr>
            <w:rStyle w:val="ac"/>
            <w:rFonts w:ascii="Times New Roman" w:hAnsi="Times New Roman" w:cs="Times New Roman"/>
          </w:rPr>
          <w:t>/20160607/</w:t>
        </w:r>
        <w:r w:rsidR="0073120C" w:rsidRPr="005B741A">
          <w:rPr>
            <w:rStyle w:val="ac"/>
            <w:rFonts w:ascii="Times New Roman" w:hAnsi="Times New Roman" w:cs="Times New Roman"/>
            <w:lang w:val="en-US"/>
          </w:rPr>
          <w:t>communication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action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plan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integration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third</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country</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nationals</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en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pdf</w:t>
        </w:r>
      </w:hyperlink>
      <w:r w:rsidR="0073120C">
        <w:rPr>
          <w:rFonts w:ascii="Times New Roman" w:hAnsi="Times New Roman" w:cs="Times New Roman"/>
        </w:rPr>
        <w:t xml:space="preserve"> (дата обращения: 02.03.2019)</w:t>
      </w:r>
    </w:p>
  </w:footnote>
  <w:footnote w:id="103">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The integration of thirdcountry nationalschallenges and prioritiesfroman EU perspective</w:t>
      </w:r>
    </w:p>
    <w:p w:rsidR="0073120C" w:rsidRPr="00802F26" w:rsidRDefault="001A7C27" w:rsidP="005B7184">
      <w:pPr>
        <w:pStyle w:val="a5"/>
        <w:jc w:val="both"/>
        <w:rPr>
          <w:rFonts w:ascii="Times New Roman" w:hAnsi="Times New Roman" w:cs="Times New Roman"/>
        </w:rPr>
      </w:pPr>
      <w:hyperlink r:id="rId42"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eacea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sites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eacea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site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files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agnese</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papadia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pdf</w:t>
        </w:r>
      </w:hyperlink>
      <w:r w:rsidR="0073120C">
        <w:rPr>
          <w:rFonts w:ascii="Times New Roman" w:hAnsi="Times New Roman" w:cs="Times New Roman"/>
        </w:rPr>
        <w:t xml:space="preserve"> (дата обращения: 02.03.2019)</w:t>
      </w:r>
    </w:p>
    <w:p w:rsidR="0073120C" w:rsidRPr="00802F26" w:rsidRDefault="0073120C" w:rsidP="005B7184">
      <w:pPr>
        <w:pStyle w:val="a5"/>
        <w:jc w:val="both"/>
        <w:rPr>
          <w:rFonts w:ascii="Times New Roman" w:hAnsi="Times New Roman" w:cs="Times New Roman"/>
        </w:rPr>
      </w:pPr>
    </w:p>
  </w:footnote>
  <w:footnote w:id="104">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European Economic and Social Committee</w:t>
      </w:r>
    </w:p>
    <w:p w:rsidR="0073120C" w:rsidRPr="001F5B93" w:rsidRDefault="0073120C" w:rsidP="005B7184">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w:t>
      </w:r>
      <w:r w:rsidRPr="001F5B93">
        <w:rPr>
          <w:rFonts w:ascii="Times New Roman" w:hAnsi="Times New Roman" w:cs="Times New Roman"/>
          <w:lang w:val="en-US"/>
        </w:rPr>
        <w:t xml:space="preserve"> </w:t>
      </w:r>
      <w:hyperlink r:id="rId43"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eesc</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europa</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en</w:t>
        </w:r>
        <w:r w:rsidRPr="001F5B93">
          <w:rPr>
            <w:rStyle w:val="ac"/>
            <w:rFonts w:ascii="Times New Roman" w:hAnsi="Times New Roman" w:cs="Times New Roman"/>
            <w:lang w:val="en-US"/>
          </w:rPr>
          <w:t>/</w:t>
        </w:r>
        <w:r w:rsidRPr="005B741A">
          <w:rPr>
            <w:rStyle w:val="ac"/>
            <w:rFonts w:ascii="Times New Roman" w:hAnsi="Times New Roman" w:cs="Times New Roman"/>
            <w:lang w:val="en-US"/>
          </w:rPr>
          <w:t>sections</w:t>
        </w:r>
        <w:r w:rsidRPr="001F5B93">
          <w:rPr>
            <w:rStyle w:val="ac"/>
            <w:rFonts w:ascii="Times New Roman" w:hAnsi="Times New Roman" w:cs="Times New Roman"/>
            <w:lang w:val="en-US"/>
          </w:rPr>
          <w:t>-</w:t>
        </w:r>
        <w:r w:rsidRPr="005B741A">
          <w:rPr>
            <w:rStyle w:val="ac"/>
            <w:rFonts w:ascii="Times New Roman" w:hAnsi="Times New Roman" w:cs="Times New Roman"/>
            <w:lang w:val="en-US"/>
          </w:rPr>
          <w:t>other</w:t>
        </w:r>
        <w:r w:rsidRPr="001F5B93">
          <w:rPr>
            <w:rStyle w:val="ac"/>
            <w:rFonts w:ascii="Times New Roman" w:hAnsi="Times New Roman" w:cs="Times New Roman"/>
            <w:lang w:val="en-US"/>
          </w:rPr>
          <w:t>-</w:t>
        </w:r>
        <w:r w:rsidRPr="005B741A">
          <w:rPr>
            <w:rStyle w:val="ac"/>
            <w:rFonts w:ascii="Times New Roman" w:hAnsi="Times New Roman" w:cs="Times New Roman"/>
            <w:lang w:val="en-US"/>
          </w:rPr>
          <w:t>bodies</w:t>
        </w:r>
        <w:r w:rsidRPr="001F5B93">
          <w:rPr>
            <w:rStyle w:val="ac"/>
            <w:rFonts w:ascii="Times New Roman" w:hAnsi="Times New Roman" w:cs="Times New Roman"/>
            <w:lang w:val="en-US"/>
          </w:rPr>
          <w:t>/</w:t>
        </w:r>
        <w:r w:rsidRPr="005B741A">
          <w:rPr>
            <w:rStyle w:val="ac"/>
            <w:rFonts w:ascii="Times New Roman" w:hAnsi="Times New Roman" w:cs="Times New Roman"/>
            <w:lang w:val="en-US"/>
          </w:rPr>
          <w:t>other</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european</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migration</w:t>
        </w:r>
        <w:r w:rsidRPr="001F5B93">
          <w:rPr>
            <w:rStyle w:val="ac"/>
            <w:rFonts w:ascii="Times New Roman" w:hAnsi="Times New Roman" w:cs="Times New Roman"/>
            <w:lang w:val="en-US"/>
          </w:rPr>
          <w:t>-</w:t>
        </w:r>
        <w:r w:rsidRPr="005B741A">
          <w:rPr>
            <w:rStyle w:val="ac"/>
            <w:rFonts w:ascii="Times New Roman" w:hAnsi="Times New Roman" w:cs="Times New Roman"/>
            <w:lang w:val="en-US"/>
          </w:rPr>
          <w:t>forum</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02.03.2019)</w:t>
      </w:r>
    </w:p>
  </w:footnote>
  <w:footnote w:id="105">
    <w:p w:rsidR="0073120C" w:rsidRPr="005B7184" w:rsidRDefault="0073120C" w:rsidP="005B7184">
      <w:pPr>
        <w:pStyle w:val="af"/>
        <w:spacing w:before="0" w:beforeAutospacing="0" w:after="0" w:afterAutospacing="0"/>
        <w:jc w:val="both"/>
        <w:textAlignment w:val="top"/>
        <w:rPr>
          <w:sz w:val="20"/>
          <w:szCs w:val="20"/>
          <w:lang w:val="en-US"/>
        </w:rPr>
      </w:pPr>
      <w:r w:rsidRPr="005B7184">
        <w:rPr>
          <w:rStyle w:val="a7"/>
          <w:sz w:val="20"/>
          <w:szCs w:val="20"/>
        </w:rPr>
        <w:footnoteRef/>
      </w:r>
      <w:r w:rsidRPr="005B7184">
        <w:rPr>
          <w:sz w:val="20"/>
          <w:szCs w:val="20"/>
          <w:lang w:val="en-US"/>
        </w:rPr>
        <w:t xml:space="preserve"> EU cooperation networks for migrant integration</w:t>
      </w:r>
    </w:p>
    <w:p w:rsidR="0073120C" w:rsidRPr="00802F26" w:rsidRDefault="001A7C27" w:rsidP="005B7184">
      <w:pPr>
        <w:pStyle w:val="af"/>
        <w:spacing w:before="0" w:beforeAutospacing="0" w:after="0" w:afterAutospacing="0"/>
        <w:jc w:val="both"/>
        <w:textAlignment w:val="top"/>
        <w:rPr>
          <w:sz w:val="20"/>
          <w:szCs w:val="20"/>
        </w:rPr>
      </w:pPr>
      <w:hyperlink r:id="rId44" w:history="1">
        <w:r w:rsidR="0073120C" w:rsidRPr="005B741A">
          <w:rPr>
            <w:rStyle w:val="ac"/>
            <w:sz w:val="20"/>
            <w:szCs w:val="20"/>
            <w:lang w:val="en-US"/>
          </w:rPr>
          <w:t>URL</w:t>
        </w:r>
        <w:r w:rsidR="0073120C" w:rsidRPr="00802F26">
          <w:rPr>
            <w:rStyle w:val="ac"/>
            <w:sz w:val="20"/>
            <w:szCs w:val="20"/>
          </w:rPr>
          <w:t>:</w:t>
        </w:r>
        <w:r w:rsidR="0073120C" w:rsidRPr="005B741A">
          <w:rPr>
            <w:rStyle w:val="ac"/>
            <w:sz w:val="20"/>
            <w:szCs w:val="20"/>
            <w:lang w:val="en-US"/>
          </w:rPr>
          <w:t>https</w:t>
        </w:r>
        <w:r w:rsidR="0073120C" w:rsidRPr="00802F26">
          <w:rPr>
            <w:rStyle w:val="ac"/>
            <w:sz w:val="20"/>
            <w:szCs w:val="20"/>
          </w:rPr>
          <w:t>://</w:t>
        </w:r>
        <w:r w:rsidR="0073120C" w:rsidRPr="005B741A">
          <w:rPr>
            <w:rStyle w:val="ac"/>
            <w:sz w:val="20"/>
            <w:szCs w:val="20"/>
            <w:lang w:val="en-US"/>
          </w:rPr>
          <w:t>ec</w:t>
        </w:r>
        <w:r w:rsidR="0073120C" w:rsidRPr="00802F26">
          <w:rPr>
            <w:rStyle w:val="ac"/>
            <w:sz w:val="20"/>
            <w:szCs w:val="20"/>
          </w:rPr>
          <w:t>.</w:t>
        </w:r>
        <w:r w:rsidR="0073120C" w:rsidRPr="005B741A">
          <w:rPr>
            <w:rStyle w:val="ac"/>
            <w:sz w:val="20"/>
            <w:szCs w:val="20"/>
            <w:lang w:val="en-US"/>
          </w:rPr>
          <w:t>europa</w:t>
        </w:r>
        <w:r w:rsidR="0073120C" w:rsidRPr="00802F26">
          <w:rPr>
            <w:rStyle w:val="ac"/>
            <w:sz w:val="20"/>
            <w:szCs w:val="20"/>
          </w:rPr>
          <w:t>.</w:t>
        </w:r>
        <w:r w:rsidR="0073120C" w:rsidRPr="005B741A">
          <w:rPr>
            <w:rStyle w:val="ac"/>
            <w:sz w:val="20"/>
            <w:szCs w:val="20"/>
            <w:lang w:val="en-US"/>
          </w:rPr>
          <w:t>eu</w:t>
        </w:r>
        <w:r w:rsidR="0073120C" w:rsidRPr="00802F26">
          <w:rPr>
            <w:rStyle w:val="ac"/>
            <w:sz w:val="20"/>
            <w:szCs w:val="20"/>
          </w:rPr>
          <w:t>/</w:t>
        </w:r>
        <w:r w:rsidR="0073120C" w:rsidRPr="005B741A">
          <w:rPr>
            <w:rStyle w:val="ac"/>
            <w:sz w:val="20"/>
            <w:szCs w:val="20"/>
            <w:lang w:val="en-US"/>
          </w:rPr>
          <w:t>migrant</w:t>
        </w:r>
        <w:r w:rsidR="0073120C" w:rsidRPr="00802F26">
          <w:rPr>
            <w:rStyle w:val="ac"/>
            <w:sz w:val="20"/>
            <w:szCs w:val="20"/>
          </w:rPr>
          <w:t>-</w:t>
        </w:r>
        <w:r w:rsidR="0073120C" w:rsidRPr="005B741A">
          <w:rPr>
            <w:rStyle w:val="ac"/>
            <w:sz w:val="20"/>
            <w:szCs w:val="20"/>
            <w:lang w:val="en-US"/>
          </w:rPr>
          <w:t>integration</w:t>
        </w:r>
        <w:r w:rsidR="0073120C" w:rsidRPr="00802F26">
          <w:rPr>
            <w:rStyle w:val="ac"/>
            <w:sz w:val="20"/>
            <w:szCs w:val="20"/>
          </w:rPr>
          <w:t>/</w:t>
        </w:r>
        <w:r w:rsidR="0073120C" w:rsidRPr="005B741A">
          <w:rPr>
            <w:rStyle w:val="ac"/>
            <w:sz w:val="20"/>
            <w:szCs w:val="20"/>
            <w:lang w:val="en-US"/>
          </w:rPr>
          <w:t>the</w:t>
        </w:r>
        <w:r w:rsidR="0073120C" w:rsidRPr="00802F26">
          <w:rPr>
            <w:rStyle w:val="ac"/>
            <w:sz w:val="20"/>
            <w:szCs w:val="20"/>
          </w:rPr>
          <w:t>-</w:t>
        </w:r>
        <w:r w:rsidR="0073120C" w:rsidRPr="005B741A">
          <w:rPr>
            <w:rStyle w:val="ac"/>
            <w:sz w:val="20"/>
            <w:szCs w:val="20"/>
            <w:lang w:val="en-US"/>
          </w:rPr>
          <w:t>eu</w:t>
        </w:r>
        <w:r w:rsidR="0073120C" w:rsidRPr="00802F26">
          <w:rPr>
            <w:rStyle w:val="ac"/>
            <w:sz w:val="20"/>
            <w:szCs w:val="20"/>
          </w:rPr>
          <w:t>-</w:t>
        </w:r>
        <w:r w:rsidR="0073120C" w:rsidRPr="005B741A">
          <w:rPr>
            <w:rStyle w:val="ac"/>
            <w:sz w:val="20"/>
            <w:szCs w:val="20"/>
            <w:lang w:val="en-US"/>
          </w:rPr>
          <w:t>and</w:t>
        </w:r>
        <w:r w:rsidR="0073120C" w:rsidRPr="00802F26">
          <w:rPr>
            <w:rStyle w:val="ac"/>
            <w:sz w:val="20"/>
            <w:szCs w:val="20"/>
          </w:rPr>
          <w:t>-</w:t>
        </w:r>
        <w:r w:rsidR="0073120C" w:rsidRPr="005B741A">
          <w:rPr>
            <w:rStyle w:val="ac"/>
            <w:sz w:val="20"/>
            <w:szCs w:val="20"/>
            <w:lang w:val="en-US"/>
          </w:rPr>
          <w:t>integration</w:t>
        </w:r>
        <w:r w:rsidR="0073120C" w:rsidRPr="00802F26">
          <w:rPr>
            <w:rStyle w:val="ac"/>
            <w:sz w:val="20"/>
            <w:szCs w:val="20"/>
          </w:rPr>
          <w:t>/</w:t>
        </w:r>
        <w:r w:rsidR="0073120C" w:rsidRPr="005B741A">
          <w:rPr>
            <w:rStyle w:val="ac"/>
            <w:sz w:val="20"/>
            <w:szCs w:val="20"/>
            <w:lang w:val="en-US"/>
          </w:rPr>
          <w:t>networks</w:t>
        </w:r>
      </w:hyperlink>
      <w:r w:rsidR="0073120C">
        <w:rPr>
          <w:sz w:val="20"/>
          <w:szCs w:val="20"/>
        </w:rPr>
        <w:t xml:space="preserve"> </w:t>
      </w:r>
      <w:r w:rsidR="0073120C">
        <w:t>(</w:t>
      </w:r>
      <w:r w:rsidR="0073120C">
        <w:rPr>
          <w:sz w:val="20"/>
          <w:szCs w:val="20"/>
        </w:rPr>
        <w:t>дата обращения:</w:t>
      </w:r>
      <w:r w:rsidR="0073120C">
        <w:t xml:space="preserve"> </w:t>
      </w:r>
      <w:r w:rsidR="0073120C" w:rsidRPr="00802F26">
        <w:rPr>
          <w:sz w:val="20"/>
        </w:rPr>
        <w:t>02.03</w:t>
      </w:r>
      <w:r w:rsidR="0073120C">
        <w:rPr>
          <w:sz w:val="20"/>
          <w:szCs w:val="20"/>
        </w:rPr>
        <w:t>.2019)</w:t>
      </w:r>
    </w:p>
  </w:footnote>
  <w:footnote w:id="106">
    <w:p w:rsidR="0073120C" w:rsidRPr="005B7184" w:rsidRDefault="0073120C" w:rsidP="005B7184">
      <w:pPr>
        <w:pStyle w:val="af"/>
        <w:spacing w:before="0" w:beforeAutospacing="0" w:after="0" w:afterAutospacing="0"/>
        <w:jc w:val="both"/>
        <w:textAlignment w:val="top"/>
        <w:rPr>
          <w:sz w:val="20"/>
          <w:szCs w:val="20"/>
          <w:lang w:val="en-US"/>
        </w:rPr>
      </w:pPr>
      <w:r w:rsidRPr="005B7184">
        <w:rPr>
          <w:rStyle w:val="a7"/>
          <w:sz w:val="20"/>
          <w:szCs w:val="20"/>
        </w:rPr>
        <w:footnoteRef/>
      </w:r>
      <w:r w:rsidRPr="005B7184">
        <w:rPr>
          <w:sz w:val="20"/>
          <w:szCs w:val="20"/>
          <w:lang w:val="en-US"/>
        </w:rPr>
        <w:t xml:space="preserve"> EU cooperation networks for migrant integration</w:t>
      </w:r>
    </w:p>
    <w:p w:rsidR="0073120C" w:rsidRPr="00802F26" w:rsidRDefault="0073120C" w:rsidP="005B7184">
      <w:pPr>
        <w:pStyle w:val="af"/>
        <w:spacing w:before="0" w:beforeAutospacing="0" w:after="0" w:afterAutospacing="0"/>
        <w:jc w:val="both"/>
        <w:textAlignment w:val="top"/>
        <w:rPr>
          <w:sz w:val="20"/>
          <w:szCs w:val="20"/>
        </w:rPr>
      </w:pPr>
      <w:r>
        <w:rPr>
          <w:color w:val="1F1F1F"/>
          <w:sz w:val="20"/>
          <w:szCs w:val="20"/>
          <w:lang w:val="en-US"/>
        </w:rPr>
        <w:t>URL</w:t>
      </w:r>
      <w:r w:rsidRPr="00802F26">
        <w:rPr>
          <w:color w:val="1F1F1F"/>
          <w:sz w:val="20"/>
          <w:szCs w:val="20"/>
        </w:rPr>
        <w:t>:</w:t>
      </w:r>
      <w:r w:rsidRPr="00802F26">
        <w:rPr>
          <w:color w:val="1F1F1F"/>
        </w:rPr>
        <w:t xml:space="preserve"> </w:t>
      </w:r>
      <w:hyperlink r:id="rId45" w:history="1">
        <w:r w:rsidRPr="005B741A">
          <w:rPr>
            <w:rStyle w:val="ac"/>
            <w:sz w:val="20"/>
            <w:szCs w:val="20"/>
            <w:lang w:val="en-US"/>
          </w:rPr>
          <w:t>https</w:t>
        </w:r>
        <w:r w:rsidRPr="00802F26">
          <w:rPr>
            <w:rStyle w:val="ac"/>
            <w:sz w:val="20"/>
            <w:szCs w:val="20"/>
          </w:rPr>
          <w:t>://</w:t>
        </w:r>
        <w:r w:rsidRPr="005B741A">
          <w:rPr>
            <w:rStyle w:val="ac"/>
            <w:sz w:val="20"/>
            <w:szCs w:val="20"/>
            <w:lang w:val="en-US"/>
          </w:rPr>
          <w:t>ec</w:t>
        </w:r>
        <w:r w:rsidRPr="00802F26">
          <w:rPr>
            <w:rStyle w:val="ac"/>
            <w:sz w:val="20"/>
            <w:szCs w:val="20"/>
          </w:rPr>
          <w:t>.</w:t>
        </w:r>
        <w:r w:rsidRPr="005B741A">
          <w:rPr>
            <w:rStyle w:val="ac"/>
            <w:sz w:val="20"/>
            <w:szCs w:val="20"/>
            <w:lang w:val="en-US"/>
          </w:rPr>
          <w:t>europa</w:t>
        </w:r>
        <w:r w:rsidRPr="00802F26">
          <w:rPr>
            <w:rStyle w:val="ac"/>
            <w:sz w:val="20"/>
            <w:szCs w:val="20"/>
          </w:rPr>
          <w:t>.</w:t>
        </w:r>
        <w:r w:rsidRPr="005B741A">
          <w:rPr>
            <w:rStyle w:val="ac"/>
            <w:sz w:val="20"/>
            <w:szCs w:val="20"/>
            <w:lang w:val="en-US"/>
          </w:rPr>
          <w:t>eu</w:t>
        </w:r>
        <w:r w:rsidRPr="00802F26">
          <w:rPr>
            <w:rStyle w:val="ac"/>
            <w:sz w:val="20"/>
            <w:szCs w:val="20"/>
          </w:rPr>
          <w:t>/</w:t>
        </w:r>
        <w:r w:rsidRPr="005B741A">
          <w:rPr>
            <w:rStyle w:val="ac"/>
            <w:sz w:val="20"/>
            <w:szCs w:val="20"/>
            <w:lang w:val="en-US"/>
          </w:rPr>
          <w:t>migrant</w:t>
        </w:r>
        <w:r w:rsidRPr="00802F26">
          <w:rPr>
            <w:rStyle w:val="ac"/>
            <w:sz w:val="20"/>
            <w:szCs w:val="20"/>
          </w:rPr>
          <w:t>-</w:t>
        </w:r>
        <w:r w:rsidRPr="005B741A">
          <w:rPr>
            <w:rStyle w:val="ac"/>
            <w:sz w:val="20"/>
            <w:szCs w:val="20"/>
            <w:lang w:val="en-US"/>
          </w:rPr>
          <w:t>integration</w:t>
        </w:r>
        <w:r w:rsidRPr="00802F26">
          <w:rPr>
            <w:rStyle w:val="ac"/>
            <w:sz w:val="20"/>
            <w:szCs w:val="20"/>
          </w:rPr>
          <w:t>/</w:t>
        </w:r>
        <w:r w:rsidRPr="005B741A">
          <w:rPr>
            <w:rStyle w:val="ac"/>
            <w:sz w:val="20"/>
            <w:szCs w:val="20"/>
            <w:lang w:val="en-US"/>
          </w:rPr>
          <w:t>the</w:t>
        </w:r>
        <w:r w:rsidRPr="00802F26">
          <w:rPr>
            <w:rStyle w:val="ac"/>
            <w:sz w:val="20"/>
            <w:szCs w:val="20"/>
          </w:rPr>
          <w:t>-</w:t>
        </w:r>
        <w:r w:rsidRPr="005B741A">
          <w:rPr>
            <w:rStyle w:val="ac"/>
            <w:sz w:val="20"/>
            <w:szCs w:val="20"/>
            <w:lang w:val="en-US"/>
          </w:rPr>
          <w:t>eu</w:t>
        </w:r>
        <w:r w:rsidRPr="00802F26">
          <w:rPr>
            <w:rStyle w:val="ac"/>
            <w:sz w:val="20"/>
            <w:szCs w:val="20"/>
          </w:rPr>
          <w:t>-</w:t>
        </w:r>
        <w:r w:rsidRPr="005B741A">
          <w:rPr>
            <w:rStyle w:val="ac"/>
            <w:sz w:val="20"/>
            <w:szCs w:val="20"/>
            <w:lang w:val="en-US"/>
          </w:rPr>
          <w:t>and</w:t>
        </w:r>
        <w:r w:rsidRPr="00802F26">
          <w:rPr>
            <w:rStyle w:val="ac"/>
            <w:sz w:val="20"/>
            <w:szCs w:val="20"/>
          </w:rPr>
          <w:t>-</w:t>
        </w:r>
        <w:r w:rsidRPr="005B741A">
          <w:rPr>
            <w:rStyle w:val="ac"/>
            <w:sz w:val="20"/>
            <w:szCs w:val="20"/>
            <w:lang w:val="en-US"/>
          </w:rPr>
          <w:t>integration</w:t>
        </w:r>
        <w:r w:rsidRPr="00802F26">
          <w:rPr>
            <w:rStyle w:val="ac"/>
            <w:sz w:val="20"/>
            <w:szCs w:val="20"/>
          </w:rPr>
          <w:t>/</w:t>
        </w:r>
        <w:r w:rsidRPr="005B741A">
          <w:rPr>
            <w:rStyle w:val="ac"/>
            <w:sz w:val="20"/>
            <w:szCs w:val="20"/>
            <w:lang w:val="en-US"/>
          </w:rPr>
          <w:t>networks</w:t>
        </w:r>
      </w:hyperlink>
      <w:r>
        <w:rPr>
          <w:sz w:val="20"/>
          <w:szCs w:val="20"/>
        </w:rPr>
        <w:t xml:space="preserve"> </w:t>
      </w:r>
      <w:r>
        <w:t>(</w:t>
      </w:r>
      <w:r>
        <w:rPr>
          <w:sz w:val="20"/>
          <w:szCs w:val="20"/>
        </w:rPr>
        <w:t>дата обращения:</w:t>
      </w:r>
      <w:r>
        <w:t xml:space="preserve"> </w:t>
      </w:r>
      <w:r w:rsidRPr="00802F26">
        <w:rPr>
          <w:sz w:val="20"/>
        </w:rPr>
        <w:t>02.03</w:t>
      </w:r>
      <w:r>
        <w:rPr>
          <w:sz w:val="20"/>
          <w:szCs w:val="20"/>
        </w:rPr>
        <w:t>.2019)</w:t>
      </w:r>
    </w:p>
  </w:footnote>
  <w:footnote w:id="107">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European Comission. Register of commission expert groups</w:t>
      </w:r>
    </w:p>
    <w:p w:rsidR="0073120C" w:rsidRPr="00802F26" w:rsidRDefault="001A7C27" w:rsidP="005B7184">
      <w:pPr>
        <w:pStyle w:val="a5"/>
        <w:jc w:val="both"/>
        <w:rPr>
          <w:rFonts w:ascii="Times New Roman" w:hAnsi="Times New Roman" w:cs="Times New Roman"/>
        </w:rPr>
      </w:pPr>
      <w:hyperlink r:id="rId46"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transparency</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regexpert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index</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cfm</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groupDetail</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groupDetail</w:t>
        </w:r>
        <w:r w:rsidR="0073120C" w:rsidRPr="00802F26">
          <w:rPr>
            <w:rStyle w:val="ac"/>
            <w:rFonts w:ascii="Times New Roman" w:hAnsi="Times New Roman" w:cs="Times New Roman"/>
          </w:rPr>
          <w:t>&amp;</w:t>
        </w:r>
        <w:r w:rsidR="0073120C" w:rsidRPr="005B741A">
          <w:rPr>
            <w:rStyle w:val="ac"/>
            <w:rFonts w:ascii="Times New Roman" w:hAnsi="Times New Roman" w:cs="Times New Roman"/>
            <w:lang w:val="en-US"/>
          </w:rPr>
          <w:t>groupID</w:t>
        </w:r>
        <w:r w:rsidR="0073120C" w:rsidRPr="00802F26">
          <w:rPr>
            <w:rStyle w:val="ac"/>
            <w:rFonts w:ascii="Times New Roman" w:hAnsi="Times New Roman" w:cs="Times New Roman"/>
          </w:rPr>
          <w:t>=602&amp;</w:t>
        </w:r>
        <w:r w:rsidR="0073120C" w:rsidRPr="005B741A">
          <w:rPr>
            <w:rStyle w:val="ac"/>
            <w:rFonts w:ascii="Times New Roman" w:hAnsi="Times New Roman" w:cs="Times New Roman"/>
            <w:lang w:val="en-US"/>
          </w:rPr>
          <w:t>NewSearch</w:t>
        </w:r>
        <w:r w:rsidR="0073120C" w:rsidRPr="00802F26">
          <w:rPr>
            <w:rStyle w:val="ac"/>
            <w:rFonts w:ascii="Times New Roman" w:hAnsi="Times New Roman" w:cs="Times New Roman"/>
          </w:rPr>
          <w:t>=1&amp;</w:t>
        </w:r>
        <w:r w:rsidR="0073120C" w:rsidRPr="005B741A">
          <w:rPr>
            <w:rStyle w:val="ac"/>
            <w:rFonts w:ascii="Times New Roman" w:hAnsi="Times New Roman" w:cs="Times New Roman"/>
            <w:lang w:val="en-US"/>
          </w:rPr>
          <w:t>NewSearch</w:t>
        </w:r>
        <w:r w:rsidR="0073120C" w:rsidRPr="00802F26">
          <w:rPr>
            <w:rStyle w:val="ac"/>
            <w:rFonts w:ascii="Times New Roman" w:hAnsi="Times New Roman" w:cs="Times New Roman"/>
          </w:rPr>
          <w:t>=1</w:t>
        </w:r>
      </w:hyperlink>
      <w:r w:rsidR="0073120C">
        <w:rPr>
          <w:rFonts w:ascii="Times New Roman" w:hAnsi="Times New Roman" w:cs="Times New Roman"/>
        </w:rPr>
        <w:t xml:space="preserve"> (дата обращения: 02.03.2019)</w:t>
      </w:r>
    </w:p>
  </w:footnote>
  <w:footnote w:id="108">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European Web Site On Integration</w:t>
      </w:r>
    </w:p>
    <w:p w:rsidR="0073120C" w:rsidRPr="001F5B93" w:rsidRDefault="0073120C" w:rsidP="005B7184">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47"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ec</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europa</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migrant</w:t>
        </w:r>
        <w:r w:rsidRPr="001F5B93">
          <w:rPr>
            <w:rStyle w:val="ac"/>
            <w:rFonts w:ascii="Times New Roman" w:hAnsi="Times New Roman" w:cs="Times New Roman"/>
            <w:lang w:val="en-US"/>
          </w:rPr>
          <w:t>-</w:t>
        </w:r>
        <w:r w:rsidRPr="005B741A">
          <w:rPr>
            <w:rStyle w:val="ac"/>
            <w:rFonts w:ascii="Times New Roman" w:hAnsi="Times New Roman" w:cs="Times New Roman"/>
            <w:lang w:val="en-US"/>
          </w:rPr>
          <w:t>integration</w:t>
        </w:r>
        <w:r w:rsidRPr="001F5B93">
          <w:rPr>
            <w:rStyle w:val="ac"/>
            <w:rFonts w:ascii="Times New Roman" w:hAnsi="Times New Roman" w:cs="Times New Roman"/>
            <w:lang w:val="en-US"/>
          </w:rPr>
          <w:t>/</w:t>
        </w:r>
        <w:r w:rsidRPr="005B741A">
          <w:rPr>
            <w:rStyle w:val="ac"/>
            <w:rFonts w:ascii="Times New Roman" w:hAnsi="Times New Roman" w:cs="Times New Roman"/>
            <w:lang w:val="en-US"/>
          </w:rPr>
          <w:t>home</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02.03.2019)</w:t>
      </w:r>
    </w:p>
  </w:footnote>
  <w:footnote w:id="109">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Europe: New Integration Network takes off with first meeting 30/11/2016 - EU-wide - Communication</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r w:rsidRPr="00802F26">
        <w:rPr>
          <w:rFonts w:ascii="Times New Roman" w:hAnsi="Times New Roman" w:cs="Times New Roman"/>
        </w:rPr>
        <w:t xml:space="preserve"> </w:t>
      </w:r>
      <w:hyperlink r:id="rId48"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migrant</w:t>
        </w:r>
        <w:r w:rsidRPr="00802F26">
          <w:rPr>
            <w:rStyle w:val="ac"/>
            <w:rFonts w:ascii="Times New Roman" w:hAnsi="Times New Roman" w:cs="Times New Roman"/>
          </w:rPr>
          <w:t>-</w:t>
        </w:r>
        <w:r w:rsidRPr="005B741A">
          <w:rPr>
            <w:rStyle w:val="ac"/>
            <w:rFonts w:ascii="Times New Roman" w:hAnsi="Times New Roman" w:cs="Times New Roman"/>
            <w:lang w:val="en-US"/>
          </w:rPr>
          <w:t>integration</w:t>
        </w:r>
        <w:r w:rsidRPr="00802F26">
          <w:rPr>
            <w:rStyle w:val="ac"/>
            <w:rFonts w:ascii="Times New Roman" w:hAnsi="Times New Roman" w:cs="Times New Roman"/>
          </w:rPr>
          <w:t>/</w:t>
        </w:r>
        <w:r w:rsidRPr="005B741A">
          <w:rPr>
            <w:rStyle w:val="ac"/>
            <w:rFonts w:ascii="Times New Roman" w:hAnsi="Times New Roman" w:cs="Times New Roman"/>
            <w:lang w:val="en-US"/>
          </w:rPr>
          <w:t>news</w:t>
        </w:r>
        <w:r w:rsidRPr="00802F26">
          <w:rPr>
            <w:rStyle w:val="ac"/>
            <w:rFonts w:ascii="Times New Roman" w:hAnsi="Times New Roman" w:cs="Times New Roman"/>
          </w:rPr>
          <w:t>/</w:t>
        </w:r>
        <w:r w:rsidRPr="005B741A">
          <w:rPr>
            <w:rStyle w:val="ac"/>
            <w:rFonts w:ascii="Times New Roman" w:hAnsi="Times New Roman" w:cs="Times New Roman"/>
            <w:lang w:val="en-US"/>
          </w:rPr>
          <w:t>europe</w:t>
        </w:r>
        <w:r w:rsidRPr="00802F26">
          <w:rPr>
            <w:rStyle w:val="ac"/>
            <w:rFonts w:ascii="Times New Roman" w:hAnsi="Times New Roman" w:cs="Times New Roman"/>
          </w:rPr>
          <w:t>-</w:t>
        </w:r>
        <w:r w:rsidRPr="005B741A">
          <w:rPr>
            <w:rStyle w:val="ac"/>
            <w:rFonts w:ascii="Times New Roman" w:hAnsi="Times New Roman" w:cs="Times New Roman"/>
            <w:lang w:val="en-US"/>
          </w:rPr>
          <w:t>new</w:t>
        </w:r>
        <w:r w:rsidRPr="00802F26">
          <w:rPr>
            <w:rStyle w:val="ac"/>
            <w:rFonts w:ascii="Times New Roman" w:hAnsi="Times New Roman" w:cs="Times New Roman"/>
          </w:rPr>
          <w:t>-</w:t>
        </w:r>
        <w:r w:rsidRPr="005B741A">
          <w:rPr>
            <w:rStyle w:val="ac"/>
            <w:rFonts w:ascii="Times New Roman" w:hAnsi="Times New Roman" w:cs="Times New Roman"/>
            <w:lang w:val="en-US"/>
          </w:rPr>
          <w:t>integration</w:t>
        </w:r>
        <w:r w:rsidRPr="00802F26">
          <w:rPr>
            <w:rStyle w:val="ac"/>
            <w:rFonts w:ascii="Times New Roman" w:hAnsi="Times New Roman" w:cs="Times New Roman"/>
          </w:rPr>
          <w:t>-</w:t>
        </w:r>
        <w:r w:rsidRPr="005B741A">
          <w:rPr>
            <w:rStyle w:val="ac"/>
            <w:rFonts w:ascii="Times New Roman" w:hAnsi="Times New Roman" w:cs="Times New Roman"/>
            <w:lang w:val="en-US"/>
          </w:rPr>
          <w:t>network</w:t>
        </w:r>
        <w:r w:rsidRPr="00802F26">
          <w:rPr>
            <w:rStyle w:val="ac"/>
            <w:rFonts w:ascii="Times New Roman" w:hAnsi="Times New Roman" w:cs="Times New Roman"/>
          </w:rPr>
          <w:t>-</w:t>
        </w:r>
        <w:r w:rsidRPr="005B741A">
          <w:rPr>
            <w:rStyle w:val="ac"/>
            <w:rFonts w:ascii="Times New Roman" w:hAnsi="Times New Roman" w:cs="Times New Roman"/>
            <w:lang w:val="en-US"/>
          </w:rPr>
          <w:t>takes</w:t>
        </w:r>
        <w:r w:rsidRPr="00802F26">
          <w:rPr>
            <w:rStyle w:val="ac"/>
            <w:rFonts w:ascii="Times New Roman" w:hAnsi="Times New Roman" w:cs="Times New Roman"/>
          </w:rPr>
          <w:t>-</w:t>
        </w:r>
        <w:r w:rsidRPr="005B741A">
          <w:rPr>
            <w:rStyle w:val="ac"/>
            <w:rFonts w:ascii="Times New Roman" w:hAnsi="Times New Roman" w:cs="Times New Roman"/>
            <w:lang w:val="en-US"/>
          </w:rPr>
          <w:t>off</w:t>
        </w:r>
        <w:r w:rsidRPr="00802F26">
          <w:rPr>
            <w:rStyle w:val="ac"/>
            <w:rFonts w:ascii="Times New Roman" w:hAnsi="Times New Roman" w:cs="Times New Roman"/>
          </w:rPr>
          <w:t>-</w:t>
        </w:r>
        <w:r w:rsidRPr="005B741A">
          <w:rPr>
            <w:rStyle w:val="ac"/>
            <w:rFonts w:ascii="Times New Roman" w:hAnsi="Times New Roman" w:cs="Times New Roman"/>
            <w:lang w:val="en-US"/>
          </w:rPr>
          <w:t>with</w:t>
        </w:r>
        <w:r w:rsidRPr="00802F26">
          <w:rPr>
            <w:rStyle w:val="ac"/>
            <w:rFonts w:ascii="Times New Roman" w:hAnsi="Times New Roman" w:cs="Times New Roman"/>
          </w:rPr>
          <w:t>-</w:t>
        </w:r>
        <w:r w:rsidRPr="005B741A">
          <w:rPr>
            <w:rStyle w:val="ac"/>
            <w:rFonts w:ascii="Times New Roman" w:hAnsi="Times New Roman" w:cs="Times New Roman"/>
            <w:lang w:val="en-US"/>
          </w:rPr>
          <w:t>first</w:t>
        </w:r>
        <w:r w:rsidRPr="00802F26">
          <w:rPr>
            <w:rStyle w:val="ac"/>
            <w:rFonts w:ascii="Times New Roman" w:hAnsi="Times New Roman" w:cs="Times New Roman"/>
          </w:rPr>
          <w:t>-</w:t>
        </w:r>
        <w:r w:rsidRPr="005B741A">
          <w:rPr>
            <w:rStyle w:val="ac"/>
            <w:rFonts w:ascii="Times New Roman" w:hAnsi="Times New Roman" w:cs="Times New Roman"/>
            <w:lang w:val="en-US"/>
          </w:rPr>
          <w:t>meeting</w:t>
        </w:r>
      </w:hyperlink>
      <w:r>
        <w:rPr>
          <w:rFonts w:ascii="Times New Roman" w:hAnsi="Times New Roman" w:cs="Times New Roman"/>
        </w:rPr>
        <w:t xml:space="preserve"> (дата обращения: 02.03.2019)</w:t>
      </w:r>
    </w:p>
  </w:footnote>
  <w:footnote w:id="110">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European Comission, Migration And Home Affairs</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49"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home</w:t>
        </w:r>
        <w:r w:rsidRPr="00802F26">
          <w:rPr>
            <w:rStyle w:val="ac"/>
            <w:rFonts w:ascii="Times New Roman" w:hAnsi="Times New Roman" w:cs="Times New Roman"/>
          </w:rPr>
          <w:t>-</w:t>
        </w:r>
        <w:r w:rsidRPr="005B741A">
          <w:rPr>
            <w:rStyle w:val="ac"/>
            <w:rFonts w:ascii="Times New Roman" w:hAnsi="Times New Roman" w:cs="Times New Roman"/>
            <w:lang w:val="en-US"/>
          </w:rPr>
          <w:t>affairs</w:t>
        </w:r>
        <w:r w:rsidRPr="00802F26">
          <w:rPr>
            <w:rStyle w:val="ac"/>
            <w:rFonts w:ascii="Times New Roman" w:hAnsi="Times New Roman" w:cs="Times New Roman"/>
          </w:rPr>
          <w:t>/</w:t>
        </w:r>
        <w:r w:rsidRPr="005B741A">
          <w:rPr>
            <w:rStyle w:val="ac"/>
            <w:rFonts w:ascii="Times New Roman" w:hAnsi="Times New Roman" w:cs="Times New Roman"/>
            <w:lang w:val="en-US"/>
          </w:rPr>
          <w:t>financing</w:t>
        </w:r>
        <w:r w:rsidRPr="00802F26">
          <w:rPr>
            <w:rStyle w:val="ac"/>
            <w:rFonts w:ascii="Times New Roman" w:hAnsi="Times New Roman" w:cs="Times New Roman"/>
          </w:rPr>
          <w:t>/</w:t>
        </w:r>
        <w:r w:rsidRPr="005B741A">
          <w:rPr>
            <w:rStyle w:val="ac"/>
            <w:rFonts w:ascii="Times New Roman" w:hAnsi="Times New Roman" w:cs="Times New Roman"/>
            <w:lang w:val="en-US"/>
          </w:rPr>
          <w:t>fundings</w:t>
        </w:r>
        <w:r w:rsidRPr="00802F26">
          <w:rPr>
            <w:rStyle w:val="ac"/>
            <w:rFonts w:ascii="Times New Roman" w:hAnsi="Times New Roman" w:cs="Times New Roman"/>
          </w:rPr>
          <w:t>/</w:t>
        </w:r>
        <w:r w:rsidRPr="005B741A">
          <w:rPr>
            <w:rStyle w:val="ac"/>
            <w:rFonts w:ascii="Times New Roman" w:hAnsi="Times New Roman" w:cs="Times New Roman"/>
            <w:lang w:val="en-US"/>
          </w:rPr>
          <w:t>migration</w:t>
        </w:r>
        <w:r w:rsidRPr="00802F26">
          <w:rPr>
            <w:rStyle w:val="ac"/>
            <w:rFonts w:ascii="Times New Roman" w:hAnsi="Times New Roman" w:cs="Times New Roman"/>
          </w:rPr>
          <w:t>-</w:t>
        </w:r>
        <w:r w:rsidRPr="005B741A">
          <w:rPr>
            <w:rStyle w:val="ac"/>
            <w:rFonts w:ascii="Times New Roman" w:hAnsi="Times New Roman" w:cs="Times New Roman"/>
            <w:lang w:val="en-US"/>
          </w:rPr>
          <w:t>asylum</w:t>
        </w:r>
        <w:r w:rsidRPr="00802F26">
          <w:rPr>
            <w:rStyle w:val="ac"/>
            <w:rFonts w:ascii="Times New Roman" w:hAnsi="Times New Roman" w:cs="Times New Roman"/>
          </w:rPr>
          <w:t>-</w:t>
        </w:r>
        <w:r w:rsidRPr="005B741A">
          <w:rPr>
            <w:rStyle w:val="ac"/>
            <w:rFonts w:ascii="Times New Roman" w:hAnsi="Times New Roman" w:cs="Times New Roman"/>
            <w:lang w:val="en-US"/>
          </w:rPr>
          <w:t>borders</w:t>
        </w:r>
        <w:r w:rsidRPr="00802F26">
          <w:rPr>
            <w:rStyle w:val="ac"/>
            <w:rFonts w:ascii="Times New Roman" w:hAnsi="Times New Roman" w:cs="Times New Roman"/>
          </w:rPr>
          <w:t>/</w:t>
        </w:r>
        <w:r w:rsidRPr="005B741A">
          <w:rPr>
            <w:rStyle w:val="ac"/>
            <w:rFonts w:ascii="Times New Roman" w:hAnsi="Times New Roman" w:cs="Times New Roman"/>
            <w:lang w:val="en-US"/>
          </w:rPr>
          <w:t>asylum</w:t>
        </w:r>
        <w:r w:rsidRPr="00802F26">
          <w:rPr>
            <w:rStyle w:val="ac"/>
            <w:rFonts w:ascii="Times New Roman" w:hAnsi="Times New Roman" w:cs="Times New Roman"/>
          </w:rPr>
          <w:t>-</w:t>
        </w:r>
        <w:r w:rsidRPr="005B741A">
          <w:rPr>
            <w:rStyle w:val="ac"/>
            <w:rFonts w:ascii="Times New Roman" w:hAnsi="Times New Roman" w:cs="Times New Roman"/>
            <w:lang w:val="en-US"/>
          </w:rPr>
          <w:t>migration</w:t>
        </w:r>
        <w:r w:rsidRPr="00802F26">
          <w:rPr>
            <w:rStyle w:val="ac"/>
            <w:rFonts w:ascii="Times New Roman" w:hAnsi="Times New Roman" w:cs="Times New Roman"/>
          </w:rPr>
          <w:t>-</w:t>
        </w:r>
        <w:r w:rsidRPr="005B741A">
          <w:rPr>
            <w:rStyle w:val="ac"/>
            <w:rFonts w:ascii="Times New Roman" w:hAnsi="Times New Roman" w:cs="Times New Roman"/>
            <w:lang w:val="en-US"/>
          </w:rPr>
          <w:t>integration</w:t>
        </w:r>
        <w:r w:rsidRPr="00802F26">
          <w:rPr>
            <w:rStyle w:val="ac"/>
            <w:rFonts w:ascii="Times New Roman" w:hAnsi="Times New Roman" w:cs="Times New Roman"/>
          </w:rPr>
          <w:t>-</w:t>
        </w:r>
        <w:r w:rsidRPr="005B741A">
          <w:rPr>
            <w:rStyle w:val="ac"/>
            <w:rFonts w:ascii="Times New Roman" w:hAnsi="Times New Roman" w:cs="Times New Roman"/>
            <w:lang w:val="en-US"/>
          </w:rPr>
          <w:t>fund</w:t>
        </w:r>
        <w:r w:rsidRPr="00802F26">
          <w:rPr>
            <w:rStyle w:val="ac"/>
            <w:rFonts w:ascii="Times New Roman" w:hAnsi="Times New Roman" w:cs="Times New Roman"/>
          </w:rPr>
          <w:t>_</w:t>
        </w:r>
        <w:r w:rsidRPr="005B741A">
          <w:rPr>
            <w:rStyle w:val="ac"/>
            <w:rFonts w:ascii="Times New Roman" w:hAnsi="Times New Roman" w:cs="Times New Roman"/>
            <w:lang w:val="en-US"/>
          </w:rPr>
          <w:t>en</w:t>
        </w:r>
      </w:hyperlink>
      <w:r>
        <w:rPr>
          <w:rFonts w:ascii="Times New Roman" w:hAnsi="Times New Roman" w:cs="Times New Roman"/>
        </w:rPr>
        <w:t xml:space="preserve"> (дата обращения: 02.03.2019)</w:t>
      </w:r>
    </w:p>
  </w:footnote>
  <w:footnote w:id="111">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Rights, Equality and Citizenship Programme 2014-2020</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50"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justice</w:t>
        </w:r>
        <w:r w:rsidRPr="00802F26">
          <w:rPr>
            <w:rStyle w:val="ac"/>
            <w:rFonts w:ascii="Times New Roman" w:hAnsi="Times New Roman" w:cs="Times New Roman"/>
          </w:rPr>
          <w:t>/</w:t>
        </w:r>
        <w:r w:rsidRPr="005B741A">
          <w:rPr>
            <w:rStyle w:val="ac"/>
            <w:rFonts w:ascii="Times New Roman" w:hAnsi="Times New Roman" w:cs="Times New Roman"/>
            <w:lang w:val="en-US"/>
          </w:rPr>
          <w:t>grants</w:t>
        </w:r>
        <w:r w:rsidRPr="00802F26">
          <w:rPr>
            <w:rStyle w:val="ac"/>
            <w:rFonts w:ascii="Times New Roman" w:hAnsi="Times New Roman" w:cs="Times New Roman"/>
          </w:rPr>
          <w:t>1/</w:t>
        </w:r>
        <w:r w:rsidRPr="005B741A">
          <w:rPr>
            <w:rStyle w:val="ac"/>
            <w:rFonts w:ascii="Times New Roman" w:hAnsi="Times New Roman" w:cs="Times New Roman"/>
            <w:lang w:val="en-US"/>
          </w:rPr>
          <w:t>programmes</w:t>
        </w:r>
        <w:r w:rsidRPr="00802F26">
          <w:rPr>
            <w:rStyle w:val="ac"/>
            <w:rFonts w:ascii="Times New Roman" w:hAnsi="Times New Roman" w:cs="Times New Roman"/>
          </w:rPr>
          <w:t>-2014-2020/</w:t>
        </w:r>
        <w:r w:rsidRPr="005B741A">
          <w:rPr>
            <w:rStyle w:val="ac"/>
            <w:rFonts w:ascii="Times New Roman" w:hAnsi="Times New Roman" w:cs="Times New Roman"/>
            <w:lang w:val="en-US"/>
          </w:rPr>
          <w:t>rec</w:t>
        </w:r>
        <w:r w:rsidRPr="00802F26">
          <w:rPr>
            <w:rStyle w:val="ac"/>
            <w:rFonts w:ascii="Times New Roman" w:hAnsi="Times New Roman" w:cs="Times New Roman"/>
          </w:rPr>
          <w:t>/</w:t>
        </w:r>
        <w:r w:rsidRPr="005B741A">
          <w:rPr>
            <w:rStyle w:val="ac"/>
            <w:rFonts w:ascii="Times New Roman" w:hAnsi="Times New Roman" w:cs="Times New Roman"/>
            <w:lang w:val="en-US"/>
          </w:rPr>
          <w:t>index</w:t>
        </w:r>
        <w:r w:rsidRPr="00802F26">
          <w:rPr>
            <w:rStyle w:val="ac"/>
            <w:rFonts w:ascii="Times New Roman" w:hAnsi="Times New Roman" w:cs="Times New Roman"/>
          </w:rPr>
          <w:t>_</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htm</w:t>
        </w:r>
      </w:hyperlink>
      <w:r>
        <w:rPr>
          <w:rFonts w:ascii="Times New Roman" w:hAnsi="Times New Roman" w:cs="Times New Roman"/>
        </w:rPr>
        <w:t xml:space="preserve"> (дата обращения: 02.03.2019)</w:t>
      </w:r>
    </w:p>
  </w:footnote>
  <w:footnote w:id="112">
    <w:p w:rsidR="0073120C" w:rsidRPr="00C150C8" w:rsidRDefault="0073120C">
      <w:pPr>
        <w:pStyle w:val="a5"/>
        <w:rPr>
          <w:rFonts w:ascii="Times New Roman" w:hAnsi="Times New Roman" w:cs="Times New Roman"/>
          <w:lang w:val="en-US"/>
        </w:rPr>
      </w:pPr>
      <w:r>
        <w:rPr>
          <w:rStyle w:val="a7"/>
        </w:rPr>
        <w:footnoteRef/>
      </w:r>
      <w:r w:rsidRPr="00531BC0">
        <w:rPr>
          <w:lang w:val="en-US"/>
        </w:rPr>
        <w:t xml:space="preserve"> </w:t>
      </w:r>
      <w:r w:rsidRPr="00C150C8">
        <w:rPr>
          <w:rFonts w:ascii="Times New Roman" w:hAnsi="Times New Roman" w:cs="Times New Roman"/>
          <w:color w:val="000000"/>
          <w:lang w:val="en-US"/>
        </w:rPr>
        <w:t>Koopmans R., Statham R. Challenging the Liberal Nation-State? Postnationalism, Multiculturalism and the Collective Claims Making of Migrants and Ethnic Minorities in Britain and Germany // American Journal of Sociology. 1999. Vol. 105. No. 3. P. 658. </w:t>
      </w:r>
    </w:p>
  </w:footnote>
  <w:footnote w:id="113">
    <w:p w:rsidR="0073120C" w:rsidRPr="00C150C8" w:rsidRDefault="0073120C" w:rsidP="005B7184">
      <w:pPr>
        <w:pStyle w:val="a5"/>
        <w:jc w:val="both"/>
        <w:rPr>
          <w:rFonts w:ascii="Times New Roman" w:hAnsi="Times New Roman" w:cs="Times New Roman"/>
          <w:lang w:val="en-US"/>
        </w:rPr>
      </w:pPr>
      <w:r w:rsidRPr="00C150C8">
        <w:rPr>
          <w:rStyle w:val="a7"/>
          <w:rFonts w:ascii="Times New Roman" w:hAnsi="Times New Roman" w:cs="Times New Roman"/>
        </w:rPr>
        <w:footnoteRef/>
      </w:r>
      <w:r w:rsidRPr="00C150C8">
        <w:rPr>
          <w:rFonts w:ascii="Times New Roman" w:hAnsi="Times New Roman" w:cs="Times New Roman"/>
          <w:lang w:val="en-US"/>
        </w:rPr>
        <w:t xml:space="preserve"> European Equality Law Network</w:t>
      </w:r>
    </w:p>
    <w:p w:rsidR="0073120C" w:rsidRPr="001F5B93" w:rsidRDefault="0073120C" w:rsidP="005B7184">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51"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equalitylaw</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02.03.2019)</w:t>
      </w:r>
    </w:p>
  </w:footnote>
  <w:footnote w:id="114">
    <w:p w:rsidR="0073120C" w:rsidRPr="00C150C8" w:rsidRDefault="0073120C" w:rsidP="005B7184">
      <w:pPr>
        <w:pStyle w:val="a5"/>
        <w:jc w:val="both"/>
        <w:rPr>
          <w:rFonts w:ascii="Times New Roman" w:hAnsi="Times New Roman" w:cs="Times New Roman"/>
          <w:lang w:val="en-US"/>
        </w:rPr>
      </w:pPr>
      <w:r w:rsidRPr="00C150C8">
        <w:rPr>
          <w:rStyle w:val="a7"/>
          <w:rFonts w:ascii="Times New Roman" w:hAnsi="Times New Roman" w:cs="Times New Roman"/>
        </w:rPr>
        <w:footnoteRef/>
      </w:r>
      <w:r w:rsidRPr="00C150C8">
        <w:rPr>
          <w:rFonts w:ascii="Times New Roman" w:hAnsi="Times New Roman" w:cs="Times New Roman"/>
          <w:lang w:val="en-US"/>
        </w:rPr>
        <w:t>Internal Market, Industry, Entrepreneurship and SMEs</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r w:rsidRPr="00802F26">
        <w:rPr>
          <w:rFonts w:ascii="Times New Roman" w:hAnsi="Times New Roman" w:cs="Times New Roman"/>
        </w:rPr>
        <w:t xml:space="preserve"> </w:t>
      </w:r>
      <w:hyperlink r:id="rId52"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growth</w:t>
        </w:r>
        <w:r w:rsidRPr="00802F26">
          <w:rPr>
            <w:rStyle w:val="ac"/>
            <w:rFonts w:ascii="Times New Roman" w:hAnsi="Times New Roman" w:cs="Times New Roman"/>
          </w:rPr>
          <w:t>/</w:t>
        </w:r>
        <w:r w:rsidRPr="005B741A">
          <w:rPr>
            <w:rStyle w:val="ac"/>
            <w:rFonts w:ascii="Times New Roman" w:hAnsi="Times New Roman" w:cs="Times New Roman"/>
            <w:lang w:val="en-US"/>
          </w:rPr>
          <w:t>smes</w:t>
        </w:r>
        <w:r w:rsidRPr="00802F26">
          <w:rPr>
            <w:rStyle w:val="ac"/>
            <w:rFonts w:ascii="Times New Roman" w:hAnsi="Times New Roman" w:cs="Times New Roman"/>
          </w:rPr>
          <w:t>/</w:t>
        </w:r>
        <w:r w:rsidRPr="005B741A">
          <w:rPr>
            <w:rStyle w:val="ac"/>
            <w:rFonts w:ascii="Times New Roman" w:hAnsi="Times New Roman" w:cs="Times New Roman"/>
            <w:lang w:val="en-US"/>
          </w:rPr>
          <w:t>promoting</w:t>
        </w:r>
        <w:r w:rsidRPr="00802F26">
          <w:rPr>
            <w:rStyle w:val="ac"/>
            <w:rFonts w:ascii="Times New Roman" w:hAnsi="Times New Roman" w:cs="Times New Roman"/>
          </w:rPr>
          <w:t>-</w:t>
        </w:r>
        <w:r w:rsidRPr="005B741A">
          <w:rPr>
            <w:rStyle w:val="ac"/>
            <w:rFonts w:ascii="Times New Roman" w:hAnsi="Times New Roman" w:cs="Times New Roman"/>
            <w:lang w:val="en-US"/>
          </w:rPr>
          <w:t>entrepreneurship</w:t>
        </w:r>
        <w:r w:rsidRPr="00802F26">
          <w:rPr>
            <w:rStyle w:val="ac"/>
            <w:rFonts w:ascii="Times New Roman" w:hAnsi="Times New Roman" w:cs="Times New Roman"/>
          </w:rPr>
          <w:t>/</w:t>
        </w:r>
        <w:r w:rsidRPr="005B741A">
          <w:rPr>
            <w:rStyle w:val="ac"/>
            <w:rFonts w:ascii="Times New Roman" w:hAnsi="Times New Roman" w:cs="Times New Roman"/>
            <w:lang w:val="en-US"/>
          </w:rPr>
          <w:t>action</w:t>
        </w:r>
        <w:r w:rsidRPr="00802F26">
          <w:rPr>
            <w:rStyle w:val="ac"/>
            <w:rFonts w:ascii="Times New Roman" w:hAnsi="Times New Roman" w:cs="Times New Roman"/>
          </w:rPr>
          <w:t>-</w:t>
        </w:r>
        <w:r w:rsidRPr="005B741A">
          <w:rPr>
            <w:rStyle w:val="ac"/>
            <w:rFonts w:ascii="Times New Roman" w:hAnsi="Times New Roman" w:cs="Times New Roman"/>
            <w:lang w:val="en-US"/>
          </w:rPr>
          <w:t>plan</w:t>
        </w:r>
        <w:r w:rsidRPr="00802F26">
          <w:rPr>
            <w:rStyle w:val="ac"/>
            <w:rFonts w:ascii="Times New Roman" w:hAnsi="Times New Roman" w:cs="Times New Roman"/>
          </w:rPr>
          <w:t>_</w:t>
        </w:r>
        <w:r w:rsidRPr="005B741A">
          <w:rPr>
            <w:rStyle w:val="ac"/>
            <w:rFonts w:ascii="Times New Roman" w:hAnsi="Times New Roman" w:cs="Times New Roman"/>
            <w:lang w:val="en-US"/>
          </w:rPr>
          <w:t>en</w:t>
        </w:r>
      </w:hyperlink>
      <w:r>
        <w:rPr>
          <w:rFonts w:ascii="Times New Roman" w:hAnsi="Times New Roman" w:cs="Times New Roman"/>
        </w:rPr>
        <w:t xml:space="preserve"> (дата обращения: 02.03.2019)</w:t>
      </w:r>
    </w:p>
  </w:footnote>
  <w:footnote w:id="115">
    <w:p w:rsidR="0073120C" w:rsidRPr="00C150C8" w:rsidRDefault="0073120C" w:rsidP="005B7184">
      <w:pPr>
        <w:pStyle w:val="a5"/>
        <w:jc w:val="both"/>
        <w:rPr>
          <w:rFonts w:ascii="Times New Roman" w:hAnsi="Times New Roman" w:cs="Times New Roman"/>
          <w:lang w:val="en-US"/>
        </w:rPr>
      </w:pPr>
      <w:r w:rsidRPr="00C150C8">
        <w:rPr>
          <w:rStyle w:val="a7"/>
          <w:rFonts w:ascii="Times New Roman" w:hAnsi="Times New Roman" w:cs="Times New Roman"/>
        </w:rPr>
        <w:footnoteRef/>
      </w:r>
      <w:r w:rsidRPr="00C150C8">
        <w:rPr>
          <w:rFonts w:ascii="Times New Roman" w:hAnsi="Times New Roman" w:cs="Times New Roman"/>
          <w:lang w:val="en-US"/>
        </w:rPr>
        <w:t xml:space="preserve"> EU Programme for Employment and Social Innovation (EaSI)</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53"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social</w:t>
        </w:r>
        <w:r w:rsidRPr="00802F26">
          <w:rPr>
            <w:rStyle w:val="ac"/>
            <w:rFonts w:ascii="Times New Roman" w:hAnsi="Times New Roman" w:cs="Times New Roman"/>
          </w:rPr>
          <w:t>/</w:t>
        </w:r>
        <w:r w:rsidRPr="005B741A">
          <w:rPr>
            <w:rStyle w:val="ac"/>
            <w:rFonts w:ascii="Times New Roman" w:hAnsi="Times New Roman" w:cs="Times New Roman"/>
            <w:lang w:val="en-US"/>
          </w:rPr>
          <w:t>main</w:t>
        </w:r>
        <w:r w:rsidRPr="00802F26">
          <w:rPr>
            <w:rStyle w:val="ac"/>
            <w:rFonts w:ascii="Times New Roman" w:hAnsi="Times New Roman" w:cs="Times New Roman"/>
          </w:rPr>
          <w:t>.</w:t>
        </w:r>
        <w:r w:rsidRPr="005B741A">
          <w:rPr>
            <w:rStyle w:val="ac"/>
            <w:rFonts w:ascii="Times New Roman" w:hAnsi="Times New Roman" w:cs="Times New Roman"/>
            <w:lang w:val="en-US"/>
          </w:rPr>
          <w:t>jsp</w:t>
        </w:r>
        <w:r w:rsidRPr="00802F26">
          <w:rPr>
            <w:rStyle w:val="ac"/>
            <w:rFonts w:ascii="Times New Roman" w:hAnsi="Times New Roman" w:cs="Times New Roman"/>
          </w:rPr>
          <w:t>?</w:t>
        </w:r>
        <w:r w:rsidRPr="005B741A">
          <w:rPr>
            <w:rStyle w:val="ac"/>
            <w:rFonts w:ascii="Times New Roman" w:hAnsi="Times New Roman" w:cs="Times New Roman"/>
            <w:lang w:val="en-US"/>
          </w:rPr>
          <w:t>catId</w:t>
        </w:r>
        <w:r w:rsidRPr="00802F26">
          <w:rPr>
            <w:rStyle w:val="ac"/>
            <w:rFonts w:ascii="Times New Roman" w:hAnsi="Times New Roman" w:cs="Times New Roman"/>
          </w:rPr>
          <w:t>=1081</w:t>
        </w:r>
      </w:hyperlink>
      <w:r>
        <w:rPr>
          <w:rFonts w:ascii="Times New Roman" w:hAnsi="Times New Roman" w:cs="Times New Roman"/>
        </w:rPr>
        <w:t xml:space="preserve"> (дата обращения: 02.03.2019)</w:t>
      </w:r>
    </w:p>
  </w:footnote>
  <w:footnote w:id="116">
    <w:p w:rsidR="0073120C" w:rsidRPr="00C150C8" w:rsidRDefault="0073120C" w:rsidP="005B7184">
      <w:pPr>
        <w:pStyle w:val="a5"/>
        <w:jc w:val="both"/>
        <w:rPr>
          <w:rFonts w:ascii="Times New Roman" w:hAnsi="Times New Roman" w:cs="Times New Roman"/>
          <w:lang w:val="en-US"/>
        </w:rPr>
      </w:pPr>
      <w:r w:rsidRPr="00C150C8">
        <w:rPr>
          <w:rStyle w:val="a7"/>
          <w:rFonts w:ascii="Times New Roman" w:hAnsi="Times New Roman" w:cs="Times New Roman"/>
        </w:rPr>
        <w:footnoteRef/>
      </w:r>
      <w:r w:rsidRPr="00C150C8">
        <w:rPr>
          <w:rFonts w:ascii="Times New Roman" w:hAnsi="Times New Roman" w:cs="Times New Roman"/>
          <w:lang w:val="en-US"/>
        </w:rPr>
        <w:t xml:space="preserve"> European Regional Development Fund</w:t>
      </w:r>
    </w:p>
    <w:p w:rsidR="0073120C" w:rsidRPr="001F5B93" w:rsidRDefault="0073120C" w:rsidP="005B7184">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54"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ec</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europa</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regional</w:t>
        </w:r>
        <w:r w:rsidRPr="001F5B93">
          <w:rPr>
            <w:rStyle w:val="ac"/>
            <w:rFonts w:ascii="Times New Roman" w:hAnsi="Times New Roman" w:cs="Times New Roman"/>
            <w:lang w:val="en-US"/>
          </w:rPr>
          <w:t>_</w:t>
        </w:r>
        <w:r w:rsidRPr="005B741A">
          <w:rPr>
            <w:rStyle w:val="ac"/>
            <w:rFonts w:ascii="Times New Roman" w:hAnsi="Times New Roman" w:cs="Times New Roman"/>
            <w:lang w:val="en-US"/>
          </w:rPr>
          <w:t>policy</w:t>
        </w:r>
        <w:r w:rsidRPr="001F5B93">
          <w:rPr>
            <w:rStyle w:val="ac"/>
            <w:rFonts w:ascii="Times New Roman" w:hAnsi="Times New Roman" w:cs="Times New Roman"/>
            <w:lang w:val="en-US"/>
          </w:rPr>
          <w:t>/</w:t>
        </w:r>
        <w:r w:rsidRPr="005B741A">
          <w:rPr>
            <w:rStyle w:val="ac"/>
            <w:rFonts w:ascii="Times New Roman" w:hAnsi="Times New Roman" w:cs="Times New Roman"/>
            <w:lang w:val="en-US"/>
          </w:rPr>
          <w:t>en</w:t>
        </w:r>
        <w:r w:rsidRPr="001F5B93">
          <w:rPr>
            <w:rStyle w:val="ac"/>
            <w:rFonts w:ascii="Times New Roman" w:hAnsi="Times New Roman" w:cs="Times New Roman"/>
            <w:lang w:val="en-US"/>
          </w:rPr>
          <w:t>/</w:t>
        </w:r>
        <w:r w:rsidRPr="005B741A">
          <w:rPr>
            <w:rStyle w:val="ac"/>
            <w:rFonts w:ascii="Times New Roman" w:hAnsi="Times New Roman" w:cs="Times New Roman"/>
            <w:lang w:val="en-US"/>
          </w:rPr>
          <w:t>funding</w:t>
        </w:r>
        <w:r w:rsidRPr="001F5B93">
          <w:rPr>
            <w:rStyle w:val="ac"/>
            <w:rFonts w:ascii="Times New Roman" w:hAnsi="Times New Roman" w:cs="Times New Roman"/>
            <w:lang w:val="en-US"/>
          </w:rPr>
          <w:t>/</w:t>
        </w:r>
        <w:r w:rsidRPr="005B741A">
          <w:rPr>
            <w:rStyle w:val="ac"/>
            <w:rFonts w:ascii="Times New Roman" w:hAnsi="Times New Roman" w:cs="Times New Roman"/>
            <w:lang w:val="en-US"/>
          </w:rPr>
          <w:t>erdf</w:t>
        </w:r>
        <w:r w:rsidRPr="001F5B93">
          <w:rPr>
            <w:rStyle w:val="ac"/>
            <w:rFonts w:ascii="Times New Roman" w:hAnsi="Times New Roman" w:cs="Times New Roman"/>
            <w:lang w:val="en-US"/>
          </w:rPr>
          <w:t>/</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02.03.2019)</w:t>
      </w:r>
    </w:p>
  </w:footnote>
  <w:footnote w:id="117">
    <w:p w:rsidR="0073120C" w:rsidRPr="001F5B93"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1F5B93">
        <w:rPr>
          <w:rFonts w:ascii="Times New Roman" w:hAnsi="Times New Roman" w:cs="Times New Roman"/>
        </w:rPr>
        <w:t xml:space="preserve"> </w:t>
      </w:r>
      <w:r w:rsidRPr="005B7184">
        <w:rPr>
          <w:rFonts w:ascii="Times New Roman" w:hAnsi="Times New Roman" w:cs="Times New Roman"/>
          <w:lang w:val="en-US"/>
        </w:rPr>
        <w:t>SIRIUS</w:t>
      </w:r>
      <w:r w:rsidRPr="001F5B93">
        <w:rPr>
          <w:rFonts w:ascii="Times New Roman" w:hAnsi="Times New Roman" w:cs="Times New Roman"/>
        </w:rPr>
        <w:t xml:space="preserve"> </w:t>
      </w:r>
      <w:r w:rsidRPr="005B7184">
        <w:rPr>
          <w:rFonts w:ascii="Times New Roman" w:hAnsi="Times New Roman" w:cs="Times New Roman"/>
          <w:lang w:val="en-US"/>
        </w:rPr>
        <w:t>Network</w:t>
      </w:r>
    </w:p>
    <w:p w:rsidR="0073120C" w:rsidRPr="002553C3"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2553C3">
        <w:rPr>
          <w:rFonts w:ascii="Times New Roman" w:eastAsia="Times New Roman" w:hAnsi="Times New Roman" w:cs="Times New Roman"/>
          <w:color w:val="1F1F1F"/>
          <w:lang w:eastAsia="ru-RU"/>
        </w:rPr>
        <w:t xml:space="preserve">: </w:t>
      </w:r>
      <w:hyperlink r:id="rId55" w:history="1">
        <w:r w:rsidRPr="005B741A">
          <w:rPr>
            <w:rStyle w:val="ac"/>
            <w:rFonts w:ascii="Times New Roman" w:hAnsi="Times New Roman" w:cs="Times New Roman"/>
            <w:lang w:val="en-US"/>
          </w:rPr>
          <w:t>http</w:t>
        </w:r>
        <w:r w:rsidRPr="002553C3">
          <w:rPr>
            <w:rStyle w:val="ac"/>
            <w:rFonts w:ascii="Times New Roman" w:hAnsi="Times New Roman" w:cs="Times New Roman"/>
          </w:rPr>
          <w:t>://</w:t>
        </w:r>
        <w:r w:rsidRPr="005B741A">
          <w:rPr>
            <w:rStyle w:val="ac"/>
            <w:rFonts w:ascii="Times New Roman" w:hAnsi="Times New Roman" w:cs="Times New Roman"/>
            <w:lang w:val="en-US"/>
          </w:rPr>
          <w:t>sirius</w:t>
        </w:r>
        <w:r w:rsidRPr="002553C3">
          <w:rPr>
            <w:rStyle w:val="ac"/>
            <w:rFonts w:ascii="Times New Roman" w:hAnsi="Times New Roman" w:cs="Times New Roman"/>
          </w:rPr>
          <w:t>-</w:t>
        </w:r>
        <w:r w:rsidRPr="005B741A">
          <w:rPr>
            <w:rStyle w:val="ac"/>
            <w:rFonts w:ascii="Times New Roman" w:hAnsi="Times New Roman" w:cs="Times New Roman"/>
            <w:lang w:val="en-US"/>
          </w:rPr>
          <w:t>edu</w:t>
        </w:r>
        <w:r w:rsidRPr="002553C3">
          <w:rPr>
            <w:rStyle w:val="ac"/>
            <w:rFonts w:ascii="Times New Roman" w:hAnsi="Times New Roman" w:cs="Times New Roman"/>
          </w:rPr>
          <w:t>.</w:t>
        </w:r>
        <w:r w:rsidRPr="005B741A">
          <w:rPr>
            <w:rStyle w:val="ac"/>
            <w:rFonts w:ascii="Times New Roman" w:hAnsi="Times New Roman" w:cs="Times New Roman"/>
            <w:lang w:val="en-US"/>
          </w:rPr>
          <w:t>org</w:t>
        </w:r>
        <w:r w:rsidRPr="002553C3">
          <w:rPr>
            <w:rStyle w:val="ac"/>
            <w:rFonts w:ascii="Times New Roman" w:hAnsi="Times New Roman" w:cs="Times New Roman"/>
          </w:rPr>
          <w:t>/</w:t>
        </w:r>
        <w:r w:rsidRPr="005B741A">
          <w:rPr>
            <w:rStyle w:val="ac"/>
            <w:rFonts w:ascii="Times New Roman" w:hAnsi="Times New Roman" w:cs="Times New Roman"/>
            <w:lang w:val="en-US"/>
          </w:rPr>
          <w:t>tag</w:t>
        </w:r>
        <w:r w:rsidRPr="002553C3">
          <w:rPr>
            <w:rStyle w:val="ac"/>
            <w:rFonts w:ascii="Times New Roman" w:hAnsi="Times New Roman" w:cs="Times New Roman"/>
          </w:rPr>
          <w:t>/</w:t>
        </w:r>
        <w:r w:rsidRPr="005B741A">
          <w:rPr>
            <w:rStyle w:val="ac"/>
            <w:rFonts w:ascii="Times New Roman" w:hAnsi="Times New Roman" w:cs="Times New Roman"/>
            <w:lang w:val="en-US"/>
          </w:rPr>
          <w:t>european</w:t>
        </w:r>
        <w:r w:rsidRPr="002553C3">
          <w:rPr>
            <w:rStyle w:val="ac"/>
            <w:rFonts w:ascii="Times New Roman" w:hAnsi="Times New Roman" w:cs="Times New Roman"/>
          </w:rPr>
          <w:t>-</w:t>
        </w:r>
        <w:r w:rsidRPr="005B741A">
          <w:rPr>
            <w:rStyle w:val="ac"/>
            <w:rFonts w:ascii="Times New Roman" w:hAnsi="Times New Roman" w:cs="Times New Roman"/>
            <w:lang w:val="en-US"/>
          </w:rPr>
          <w:t>commission</w:t>
        </w:r>
        <w:r w:rsidRPr="002553C3">
          <w:rPr>
            <w:rStyle w:val="ac"/>
            <w:rFonts w:ascii="Times New Roman" w:hAnsi="Times New Roman" w:cs="Times New Roman"/>
          </w:rPr>
          <w:t>/</w:t>
        </w:r>
      </w:hyperlink>
      <w:r>
        <w:rPr>
          <w:rFonts w:ascii="Times New Roman" w:hAnsi="Times New Roman" w:cs="Times New Roman"/>
        </w:rPr>
        <w:t xml:space="preserve"> (дата обращения: 02.03.2019)</w:t>
      </w:r>
    </w:p>
  </w:footnote>
  <w:footnote w:id="118">
    <w:p w:rsidR="0073120C" w:rsidRPr="001F5B93"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1F5B93">
        <w:rPr>
          <w:rFonts w:ascii="Times New Roman" w:hAnsi="Times New Roman" w:cs="Times New Roman"/>
        </w:rPr>
        <w:t xml:space="preserve"> </w:t>
      </w:r>
      <w:r w:rsidRPr="005B7184">
        <w:rPr>
          <w:rFonts w:ascii="Times New Roman" w:hAnsi="Times New Roman" w:cs="Times New Roman"/>
          <w:lang w:val="en-US"/>
        </w:rPr>
        <w:t>Erasmus</w:t>
      </w:r>
      <w:r w:rsidRPr="001F5B93">
        <w:rPr>
          <w:rFonts w:ascii="Times New Roman" w:hAnsi="Times New Roman" w:cs="Times New Roman"/>
        </w:rPr>
        <w:t>+</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56"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programmes</w:t>
        </w:r>
        <w:r w:rsidRPr="00802F26">
          <w:rPr>
            <w:rStyle w:val="ac"/>
            <w:rFonts w:ascii="Times New Roman" w:hAnsi="Times New Roman" w:cs="Times New Roman"/>
          </w:rPr>
          <w:t>/</w:t>
        </w:r>
        <w:r w:rsidRPr="005B741A">
          <w:rPr>
            <w:rStyle w:val="ac"/>
            <w:rFonts w:ascii="Times New Roman" w:hAnsi="Times New Roman" w:cs="Times New Roman"/>
            <w:lang w:val="en-US"/>
          </w:rPr>
          <w:t>erasmus</w:t>
        </w:r>
        <w:r w:rsidRPr="00802F26">
          <w:rPr>
            <w:rStyle w:val="ac"/>
            <w:rFonts w:ascii="Times New Roman" w:hAnsi="Times New Roman" w:cs="Times New Roman"/>
          </w:rPr>
          <w:t>-</w:t>
        </w:r>
        <w:r w:rsidRPr="005B741A">
          <w:rPr>
            <w:rStyle w:val="ac"/>
            <w:rFonts w:ascii="Times New Roman" w:hAnsi="Times New Roman" w:cs="Times New Roman"/>
            <w:lang w:val="en-US"/>
          </w:rPr>
          <w:t>plus</w:t>
        </w:r>
        <w:r w:rsidRPr="00802F26">
          <w:rPr>
            <w:rStyle w:val="ac"/>
            <w:rFonts w:ascii="Times New Roman" w:hAnsi="Times New Roman" w:cs="Times New Roman"/>
          </w:rPr>
          <w:t>/</w:t>
        </w:r>
        <w:r w:rsidRPr="005B741A">
          <w:rPr>
            <w:rStyle w:val="ac"/>
            <w:rFonts w:ascii="Times New Roman" w:hAnsi="Times New Roman" w:cs="Times New Roman"/>
            <w:lang w:val="en-US"/>
          </w:rPr>
          <w:t>node</w:t>
        </w:r>
        <w:r w:rsidRPr="00802F26">
          <w:rPr>
            <w:rStyle w:val="ac"/>
            <w:rFonts w:ascii="Times New Roman" w:hAnsi="Times New Roman" w:cs="Times New Roman"/>
          </w:rPr>
          <w:t>_</w:t>
        </w:r>
        <w:r w:rsidRPr="005B741A">
          <w:rPr>
            <w:rStyle w:val="ac"/>
            <w:rFonts w:ascii="Times New Roman" w:hAnsi="Times New Roman" w:cs="Times New Roman"/>
            <w:lang w:val="en-US"/>
          </w:rPr>
          <w:t>en</w:t>
        </w:r>
      </w:hyperlink>
      <w:r>
        <w:rPr>
          <w:rFonts w:ascii="Times New Roman" w:hAnsi="Times New Roman" w:cs="Times New Roman"/>
        </w:rPr>
        <w:t xml:space="preserve"> (дата обращения: 02.03.2019)</w:t>
      </w:r>
    </w:p>
  </w:footnote>
  <w:footnote w:id="119">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Creative Europe</w:t>
      </w:r>
    </w:p>
    <w:p w:rsidR="0073120C" w:rsidRPr="001F5B93" w:rsidRDefault="0073120C" w:rsidP="005B7184">
      <w:pPr>
        <w:pStyle w:val="a5"/>
        <w:jc w:val="both"/>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57"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eacea</w:t>
        </w:r>
        <w:r w:rsidRPr="001F5B93">
          <w:rPr>
            <w:rStyle w:val="ac"/>
            <w:rFonts w:ascii="Times New Roman" w:hAnsi="Times New Roman" w:cs="Times New Roman"/>
            <w:lang w:val="en-US"/>
          </w:rPr>
          <w:t>.</w:t>
        </w:r>
        <w:r w:rsidRPr="005B741A">
          <w:rPr>
            <w:rStyle w:val="ac"/>
            <w:rFonts w:ascii="Times New Roman" w:hAnsi="Times New Roman" w:cs="Times New Roman"/>
            <w:lang w:val="en-US"/>
          </w:rPr>
          <w:t>ec</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europa</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creative</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europe</w:t>
        </w:r>
        <w:r w:rsidRPr="001F5B93">
          <w:rPr>
            <w:rStyle w:val="ac"/>
            <w:rFonts w:ascii="Times New Roman" w:hAnsi="Times New Roman" w:cs="Times New Roman"/>
            <w:lang w:val="en-US"/>
          </w:rPr>
          <w:t>_</w:t>
        </w:r>
        <w:r w:rsidRPr="005B741A">
          <w:rPr>
            <w:rStyle w:val="ac"/>
            <w:rFonts w:ascii="Times New Roman" w:hAnsi="Times New Roman" w:cs="Times New Roman"/>
            <w:lang w:val="en-US"/>
          </w:rPr>
          <w:t>en</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02.03.2019)</w:t>
      </w:r>
    </w:p>
  </w:footnote>
  <w:footnote w:id="120">
    <w:p w:rsidR="0073120C" w:rsidRPr="001739C1" w:rsidRDefault="0073120C" w:rsidP="005B7184">
      <w:pPr>
        <w:pStyle w:val="a5"/>
        <w:jc w:val="both"/>
        <w:rPr>
          <w:rFonts w:ascii="Times New Roman" w:hAnsi="Times New Roman" w:cs="Times New Roman"/>
          <w:lang w:val="en-US"/>
        </w:rPr>
      </w:pPr>
      <w:r w:rsidRPr="001739C1">
        <w:rPr>
          <w:rStyle w:val="a7"/>
          <w:rFonts w:ascii="Times New Roman" w:hAnsi="Times New Roman" w:cs="Times New Roman"/>
        </w:rPr>
        <w:footnoteRef/>
      </w:r>
      <w:r w:rsidRPr="001739C1">
        <w:rPr>
          <w:rFonts w:ascii="Times New Roman" w:hAnsi="Times New Roman" w:cs="Times New Roman"/>
          <w:lang w:val="en-US"/>
        </w:rPr>
        <w:t xml:space="preserve"> European Web Site On Integration/ Migrant Integration Information and good practices</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58"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migrant</w:t>
        </w:r>
        <w:r w:rsidRPr="00802F26">
          <w:rPr>
            <w:rStyle w:val="ac"/>
            <w:rFonts w:ascii="Times New Roman" w:hAnsi="Times New Roman" w:cs="Times New Roman"/>
          </w:rPr>
          <w:t>-</w:t>
        </w:r>
        <w:r w:rsidRPr="005B741A">
          <w:rPr>
            <w:rStyle w:val="ac"/>
            <w:rFonts w:ascii="Times New Roman" w:hAnsi="Times New Roman" w:cs="Times New Roman"/>
            <w:lang w:val="en-US"/>
          </w:rPr>
          <w:t>integration</w:t>
        </w:r>
        <w:r w:rsidRPr="00802F26">
          <w:rPr>
            <w:rStyle w:val="ac"/>
            <w:rFonts w:ascii="Times New Roman" w:hAnsi="Times New Roman" w:cs="Times New Roman"/>
          </w:rPr>
          <w:t>/</w:t>
        </w:r>
        <w:r w:rsidRPr="005B741A">
          <w:rPr>
            <w:rStyle w:val="ac"/>
            <w:rFonts w:ascii="Times New Roman" w:hAnsi="Times New Roman" w:cs="Times New Roman"/>
            <w:lang w:val="en-US"/>
          </w:rPr>
          <w:t>the</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and</w:t>
        </w:r>
        <w:r w:rsidRPr="00802F26">
          <w:rPr>
            <w:rStyle w:val="ac"/>
            <w:rFonts w:ascii="Times New Roman" w:hAnsi="Times New Roman" w:cs="Times New Roman"/>
          </w:rPr>
          <w:t>-</w:t>
        </w:r>
        <w:r w:rsidRPr="005B741A">
          <w:rPr>
            <w:rStyle w:val="ac"/>
            <w:rFonts w:ascii="Times New Roman" w:hAnsi="Times New Roman" w:cs="Times New Roman"/>
            <w:lang w:val="en-US"/>
          </w:rPr>
          <w:t>integration</w:t>
        </w:r>
        <w:r w:rsidRPr="00802F26">
          <w:rPr>
            <w:rStyle w:val="ac"/>
            <w:rFonts w:ascii="Times New Roman" w:hAnsi="Times New Roman" w:cs="Times New Roman"/>
          </w:rPr>
          <w:t>/</w:t>
        </w:r>
        <w:r w:rsidRPr="005B741A">
          <w:rPr>
            <w:rStyle w:val="ac"/>
            <w:rFonts w:ascii="Times New Roman" w:hAnsi="Times New Roman" w:cs="Times New Roman"/>
            <w:lang w:val="en-US"/>
          </w:rPr>
          <w:t>framework</w:t>
        </w:r>
      </w:hyperlink>
      <w:r>
        <w:rPr>
          <w:rFonts w:ascii="Times New Roman" w:hAnsi="Times New Roman" w:cs="Times New Roman"/>
        </w:rPr>
        <w:t xml:space="preserve"> (дата обращения: 02.03.2019)</w:t>
      </w:r>
    </w:p>
  </w:footnote>
  <w:footnote w:id="121">
    <w:p w:rsidR="0073120C" w:rsidRPr="001F5B93" w:rsidRDefault="0073120C">
      <w:pPr>
        <w:pStyle w:val="a5"/>
        <w:rPr>
          <w:rFonts w:ascii="Times New Roman" w:hAnsi="Times New Roman" w:cs="Times New Roman"/>
        </w:rPr>
      </w:pPr>
      <w:r w:rsidRPr="001739C1">
        <w:rPr>
          <w:rStyle w:val="a7"/>
          <w:rFonts w:ascii="Times New Roman" w:hAnsi="Times New Roman" w:cs="Times New Roman"/>
        </w:rPr>
        <w:footnoteRef/>
      </w:r>
      <w:r w:rsidRPr="001F5B93">
        <w:rPr>
          <w:rFonts w:ascii="Times New Roman" w:hAnsi="Times New Roman" w:cs="Times New Roman"/>
        </w:rPr>
        <w:t xml:space="preserve"> </w:t>
      </w:r>
      <w:r w:rsidRPr="001739C1">
        <w:rPr>
          <w:rFonts w:ascii="Times New Roman" w:hAnsi="Times New Roman" w:cs="Times New Roman"/>
          <w:lang w:val="en-US"/>
        </w:rPr>
        <w:t>Czech</w:t>
      </w:r>
      <w:r w:rsidRPr="001F5B93">
        <w:rPr>
          <w:rFonts w:ascii="Times New Roman" w:hAnsi="Times New Roman" w:cs="Times New Roman"/>
        </w:rPr>
        <w:t xml:space="preserve"> </w:t>
      </w:r>
      <w:r w:rsidRPr="001739C1">
        <w:rPr>
          <w:rFonts w:ascii="Times New Roman" w:hAnsi="Times New Roman" w:cs="Times New Roman"/>
          <w:lang w:val="en-US"/>
        </w:rPr>
        <w:t>Radio</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59"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radio</w:t>
        </w:r>
        <w:r w:rsidRPr="00802F26">
          <w:rPr>
            <w:rStyle w:val="ac"/>
            <w:rFonts w:ascii="Times New Roman" w:hAnsi="Times New Roman" w:cs="Times New Roman"/>
          </w:rPr>
          <w:t>.</w:t>
        </w:r>
        <w:r w:rsidRPr="005B741A">
          <w:rPr>
            <w:rStyle w:val="ac"/>
            <w:rFonts w:ascii="Times New Roman" w:hAnsi="Times New Roman" w:cs="Times New Roman"/>
            <w:lang w:val="en-US"/>
          </w:rPr>
          <w:t>cz</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rubrika</w:t>
        </w:r>
        <w:r w:rsidRPr="00802F26">
          <w:rPr>
            <w:rStyle w:val="ac"/>
            <w:rFonts w:ascii="Times New Roman" w:hAnsi="Times New Roman" w:cs="Times New Roman"/>
          </w:rPr>
          <w:t>/</w:t>
        </w:r>
        <w:r w:rsidRPr="005B741A">
          <w:rPr>
            <w:rStyle w:val="ac"/>
            <w:rFonts w:ascii="Times New Roman" w:hAnsi="Times New Roman" w:cs="Times New Roman"/>
            <w:lang w:val="en-US"/>
          </w:rPr>
          <w:t>tema</w:t>
        </w:r>
        <w:r w:rsidRPr="00802F26">
          <w:rPr>
            <w:rStyle w:val="ac"/>
            <w:rFonts w:ascii="Times New Roman" w:hAnsi="Times New Roman" w:cs="Times New Roman"/>
          </w:rPr>
          <w:t>/</w:t>
        </w:r>
        <w:r w:rsidRPr="005B741A">
          <w:rPr>
            <w:rStyle w:val="ac"/>
            <w:rFonts w:ascii="Times New Roman" w:hAnsi="Times New Roman" w:cs="Times New Roman"/>
            <w:lang w:val="en-US"/>
          </w:rPr>
          <w:t>edinaya</w:t>
        </w:r>
        <w:r w:rsidRPr="00802F26">
          <w:rPr>
            <w:rStyle w:val="ac"/>
            <w:rFonts w:ascii="Times New Roman" w:hAnsi="Times New Roman" w:cs="Times New Roman"/>
          </w:rPr>
          <w:t>-</w:t>
        </w:r>
        <w:r w:rsidRPr="005B741A">
          <w:rPr>
            <w:rStyle w:val="ac"/>
            <w:rFonts w:ascii="Times New Roman" w:hAnsi="Times New Roman" w:cs="Times New Roman"/>
            <w:lang w:val="en-US"/>
          </w:rPr>
          <w:t>migracionnaya</w:t>
        </w:r>
        <w:r w:rsidRPr="00802F26">
          <w:rPr>
            <w:rStyle w:val="ac"/>
            <w:rFonts w:ascii="Times New Roman" w:hAnsi="Times New Roman" w:cs="Times New Roman"/>
          </w:rPr>
          <w:t>-</w:t>
        </w:r>
        <w:r w:rsidRPr="005B741A">
          <w:rPr>
            <w:rStyle w:val="ac"/>
            <w:rFonts w:ascii="Times New Roman" w:hAnsi="Times New Roman" w:cs="Times New Roman"/>
            <w:lang w:val="en-US"/>
          </w:rPr>
          <w:t>politika</w:t>
        </w:r>
        <w:r w:rsidRPr="00802F26">
          <w:rPr>
            <w:rStyle w:val="ac"/>
            <w:rFonts w:ascii="Times New Roman" w:hAnsi="Times New Roman" w:cs="Times New Roman"/>
          </w:rPr>
          <w:t>-</w:t>
        </w:r>
        <w:r w:rsidRPr="005B741A">
          <w:rPr>
            <w:rStyle w:val="ac"/>
            <w:rFonts w:ascii="Times New Roman" w:hAnsi="Times New Roman" w:cs="Times New Roman"/>
            <w:lang w:val="en-US"/>
          </w:rPr>
          <w:t>sushchestvuet</w:t>
        </w:r>
        <w:r w:rsidRPr="00802F26">
          <w:rPr>
            <w:rStyle w:val="ac"/>
            <w:rFonts w:ascii="Times New Roman" w:hAnsi="Times New Roman" w:cs="Times New Roman"/>
          </w:rPr>
          <w:t>-</w:t>
        </w:r>
        <w:r w:rsidRPr="005B741A">
          <w:rPr>
            <w:rStyle w:val="ac"/>
            <w:rFonts w:ascii="Times New Roman" w:hAnsi="Times New Roman" w:cs="Times New Roman"/>
            <w:lang w:val="en-US"/>
          </w:rPr>
          <w:t>no</w:t>
        </w:r>
        <w:r w:rsidRPr="00802F26">
          <w:rPr>
            <w:rStyle w:val="ac"/>
            <w:rFonts w:ascii="Times New Roman" w:hAnsi="Times New Roman" w:cs="Times New Roman"/>
          </w:rPr>
          <w:t>-</w:t>
        </w:r>
        <w:r w:rsidRPr="005B741A">
          <w:rPr>
            <w:rStyle w:val="ac"/>
            <w:rFonts w:ascii="Times New Roman" w:hAnsi="Times New Roman" w:cs="Times New Roman"/>
            <w:lang w:val="en-US"/>
          </w:rPr>
          <w:t>ne</w:t>
        </w:r>
        <w:r w:rsidRPr="00802F26">
          <w:rPr>
            <w:rStyle w:val="ac"/>
            <w:rFonts w:ascii="Times New Roman" w:hAnsi="Times New Roman" w:cs="Times New Roman"/>
          </w:rPr>
          <w:t>-</w:t>
        </w:r>
        <w:r w:rsidRPr="005B741A">
          <w:rPr>
            <w:rStyle w:val="ac"/>
            <w:rFonts w:ascii="Times New Roman" w:hAnsi="Times New Roman" w:cs="Times New Roman"/>
            <w:lang w:val="en-US"/>
          </w:rPr>
          <w:t>rabotaet</w:t>
        </w:r>
      </w:hyperlink>
      <w:r>
        <w:rPr>
          <w:rFonts w:ascii="Times New Roman" w:hAnsi="Times New Roman" w:cs="Times New Roman"/>
        </w:rPr>
        <w:t xml:space="preserve"> (дата обращения: 02.03.2019)</w:t>
      </w:r>
    </w:p>
  </w:footnote>
  <w:footnote w:id="122">
    <w:p w:rsidR="0073120C" w:rsidRPr="001739C1" w:rsidRDefault="0073120C">
      <w:pPr>
        <w:pStyle w:val="a5"/>
        <w:rPr>
          <w:rFonts w:ascii="Times New Roman" w:hAnsi="Times New Roman" w:cs="Times New Roman"/>
          <w:lang w:val="en-US"/>
        </w:rPr>
      </w:pPr>
      <w:r w:rsidRPr="001739C1">
        <w:rPr>
          <w:rStyle w:val="a7"/>
          <w:rFonts w:ascii="Times New Roman" w:hAnsi="Times New Roman" w:cs="Times New Roman"/>
        </w:rPr>
        <w:footnoteRef/>
      </w:r>
      <w:r w:rsidRPr="001739C1">
        <w:rPr>
          <w:rFonts w:ascii="Times New Roman" w:hAnsi="Times New Roman" w:cs="Times New Roman"/>
          <w:lang w:val="en-US"/>
        </w:rPr>
        <w:t xml:space="preserve"> The Guardian. Dublin regulation leaves asylum seekers with their fingers burnt</w:t>
      </w:r>
    </w:p>
    <w:p w:rsidR="0073120C" w:rsidRPr="00802F26" w:rsidRDefault="0073120C">
      <w:pPr>
        <w:pStyle w:val="a5"/>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60"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theguardian</w:t>
        </w:r>
        <w:r w:rsidRPr="00802F26">
          <w:rPr>
            <w:rStyle w:val="ac"/>
            <w:rFonts w:ascii="Times New Roman" w:hAnsi="Times New Roman" w:cs="Times New Roman"/>
          </w:rPr>
          <w:t>.</w:t>
        </w:r>
        <w:r w:rsidRPr="005B741A">
          <w:rPr>
            <w:rStyle w:val="ac"/>
            <w:rFonts w:ascii="Times New Roman" w:hAnsi="Times New Roman" w:cs="Times New Roman"/>
            <w:lang w:val="en-US"/>
          </w:rPr>
          <w:t>com</w:t>
        </w:r>
        <w:r w:rsidRPr="00802F26">
          <w:rPr>
            <w:rStyle w:val="ac"/>
            <w:rFonts w:ascii="Times New Roman" w:hAnsi="Times New Roman" w:cs="Times New Roman"/>
          </w:rPr>
          <w:t>/</w:t>
        </w:r>
        <w:r w:rsidRPr="005B741A">
          <w:rPr>
            <w:rStyle w:val="ac"/>
            <w:rFonts w:ascii="Times New Roman" w:hAnsi="Times New Roman" w:cs="Times New Roman"/>
            <w:lang w:val="en-US"/>
          </w:rPr>
          <w:t>world</w:t>
        </w:r>
        <w:r w:rsidRPr="00802F26">
          <w:rPr>
            <w:rStyle w:val="ac"/>
            <w:rFonts w:ascii="Times New Roman" w:hAnsi="Times New Roman" w:cs="Times New Roman"/>
          </w:rPr>
          <w:t>/2011/</w:t>
        </w:r>
        <w:r w:rsidRPr="005B741A">
          <w:rPr>
            <w:rStyle w:val="ac"/>
            <w:rFonts w:ascii="Times New Roman" w:hAnsi="Times New Roman" w:cs="Times New Roman"/>
            <w:lang w:val="en-US"/>
          </w:rPr>
          <w:t>oct</w:t>
        </w:r>
        <w:r w:rsidRPr="00802F26">
          <w:rPr>
            <w:rStyle w:val="ac"/>
            <w:rFonts w:ascii="Times New Roman" w:hAnsi="Times New Roman" w:cs="Times New Roman"/>
          </w:rPr>
          <w:t>/07/</w:t>
        </w:r>
        <w:r w:rsidRPr="005B741A">
          <w:rPr>
            <w:rStyle w:val="ac"/>
            <w:rFonts w:ascii="Times New Roman" w:hAnsi="Times New Roman" w:cs="Times New Roman"/>
            <w:lang w:val="en-US"/>
          </w:rPr>
          <w:t>dublin</w:t>
        </w:r>
        <w:r w:rsidRPr="00802F26">
          <w:rPr>
            <w:rStyle w:val="ac"/>
            <w:rFonts w:ascii="Times New Roman" w:hAnsi="Times New Roman" w:cs="Times New Roman"/>
          </w:rPr>
          <w:t>-</w:t>
        </w:r>
        <w:r w:rsidRPr="005B741A">
          <w:rPr>
            <w:rStyle w:val="ac"/>
            <w:rFonts w:ascii="Times New Roman" w:hAnsi="Times New Roman" w:cs="Times New Roman"/>
            <w:lang w:val="en-US"/>
          </w:rPr>
          <w:t>regulation</w:t>
        </w:r>
        <w:r w:rsidRPr="00802F26">
          <w:rPr>
            <w:rStyle w:val="ac"/>
            <w:rFonts w:ascii="Times New Roman" w:hAnsi="Times New Roman" w:cs="Times New Roman"/>
          </w:rPr>
          <w:t>-</w:t>
        </w:r>
        <w:r w:rsidRPr="005B741A">
          <w:rPr>
            <w:rStyle w:val="ac"/>
            <w:rFonts w:ascii="Times New Roman" w:hAnsi="Times New Roman" w:cs="Times New Roman"/>
            <w:lang w:val="en-US"/>
          </w:rPr>
          <w:t>european</w:t>
        </w:r>
        <w:r w:rsidRPr="00802F26">
          <w:rPr>
            <w:rStyle w:val="ac"/>
            <w:rFonts w:ascii="Times New Roman" w:hAnsi="Times New Roman" w:cs="Times New Roman"/>
          </w:rPr>
          <w:t>-</w:t>
        </w:r>
        <w:r w:rsidRPr="005B741A">
          <w:rPr>
            <w:rStyle w:val="ac"/>
            <w:rFonts w:ascii="Times New Roman" w:hAnsi="Times New Roman" w:cs="Times New Roman"/>
            <w:lang w:val="en-US"/>
          </w:rPr>
          <w:t>asylum</w:t>
        </w:r>
        <w:r w:rsidRPr="00802F26">
          <w:rPr>
            <w:rStyle w:val="ac"/>
            <w:rFonts w:ascii="Times New Roman" w:hAnsi="Times New Roman" w:cs="Times New Roman"/>
          </w:rPr>
          <w:t>-</w:t>
        </w:r>
        <w:r w:rsidRPr="005B741A">
          <w:rPr>
            <w:rStyle w:val="ac"/>
            <w:rFonts w:ascii="Times New Roman" w:hAnsi="Times New Roman" w:cs="Times New Roman"/>
            <w:lang w:val="en-US"/>
          </w:rPr>
          <w:t>seekers</w:t>
        </w:r>
      </w:hyperlink>
      <w:r>
        <w:rPr>
          <w:rFonts w:ascii="Times New Roman" w:hAnsi="Times New Roman" w:cs="Times New Roman"/>
        </w:rPr>
        <w:t xml:space="preserve"> (дата обращения: 02.03.2019)</w:t>
      </w:r>
    </w:p>
  </w:footnote>
  <w:footnote w:id="123">
    <w:p w:rsidR="0073120C" w:rsidRDefault="0073120C" w:rsidP="005B7184">
      <w:pPr>
        <w:pStyle w:val="a5"/>
        <w:jc w:val="both"/>
        <w:rPr>
          <w:rFonts w:ascii="Times New Roman" w:hAnsi="Times New Roman" w:cs="Times New Roman"/>
          <w:lang w:val="en-US"/>
        </w:rPr>
      </w:pPr>
      <w:r w:rsidRPr="00D7414D">
        <w:rPr>
          <w:rStyle w:val="a7"/>
          <w:rFonts w:ascii="Times New Roman" w:hAnsi="Times New Roman" w:cs="Times New Roman"/>
        </w:rPr>
        <w:footnoteRef/>
      </w:r>
      <w:r w:rsidRPr="00D7414D">
        <w:rPr>
          <w:rFonts w:ascii="Times New Roman" w:hAnsi="Times New Roman" w:cs="Times New Roman"/>
          <w:lang w:val="en-US"/>
        </w:rPr>
        <w:t xml:space="preserve"> Press Release. 2618th Council Meeting. Justice and Home Affairs. Brussels, 19 November 2004. </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61"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consilium</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ueDocs</w:t>
        </w:r>
        <w:r w:rsidRPr="00802F26">
          <w:rPr>
            <w:rStyle w:val="ac"/>
            <w:rFonts w:ascii="Times New Roman" w:hAnsi="Times New Roman" w:cs="Times New Roman"/>
          </w:rPr>
          <w:t>/</w:t>
        </w:r>
        <w:r w:rsidRPr="005B741A">
          <w:rPr>
            <w:rStyle w:val="ac"/>
            <w:rFonts w:ascii="Times New Roman" w:hAnsi="Times New Roman" w:cs="Times New Roman"/>
            <w:lang w:val="en-US"/>
          </w:rPr>
          <w:t>cms</w:t>
        </w:r>
        <w:r w:rsidRPr="00802F26">
          <w:rPr>
            <w:rStyle w:val="ac"/>
            <w:rFonts w:ascii="Times New Roman" w:hAnsi="Times New Roman" w:cs="Times New Roman"/>
          </w:rPr>
          <w:t>_</w:t>
        </w:r>
        <w:r w:rsidRPr="005B741A">
          <w:rPr>
            <w:rStyle w:val="ac"/>
            <w:rFonts w:ascii="Times New Roman" w:hAnsi="Times New Roman" w:cs="Times New Roman"/>
            <w:lang w:val="en-US"/>
          </w:rPr>
          <w:t>Data</w:t>
        </w:r>
        <w:r w:rsidRPr="00802F26">
          <w:rPr>
            <w:rStyle w:val="ac"/>
            <w:rFonts w:ascii="Times New Roman" w:hAnsi="Times New Roman" w:cs="Times New Roman"/>
          </w:rPr>
          <w:t>/</w:t>
        </w:r>
        <w:r w:rsidRPr="005B741A">
          <w:rPr>
            <w:rStyle w:val="ac"/>
            <w:rFonts w:ascii="Times New Roman" w:hAnsi="Times New Roman" w:cs="Times New Roman"/>
            <w:lang w:val="en-US"/>
          </w:rPr>
          <w:t>docs</w:t>
        </w:r>
        <w:r w:rsidRPr="00802F26">
          <w:rPr>
            <w:rStyle w:val="ac"/>
            <w:rFonts w:ascii="Times New Roman" w:hAnsi="Times New Roman" w:cs="Times New Roman"/>
          </w:rPr>
          <w:t>/</w:t>
        </w:r>
        <w:r w:rsidRPr="005B741A">
          <w:rPr>
            <w:rStyle w:val="ac"/>
            <w:rFonts w:ascii="Times New Roman" w:hAnsi="Times New Roman" w:cs="Times New Roman"/>
            <w:lang w:val="en-US"/>
          </w:rPr>
          <w:t>pressData</w:t>
        </w:r>
        <w:r w:rsidRPr="00802F26">
          <w:rPr>
            <w:rStyle w:val="ac"/>
            <w:rFonts w:ascii="Times New Roman" w:hAnsi="Times New Roman" w:cs="Times New Roman"/>
          </w:rPr>
          <w:t>/</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jha</w:t>
        </w:r>
        <w:r w:rsidRPr="00802F26">
          <w:rPr>
            <w:rStyle w:val="ac"/>
            <w:rFonts w:ascii="Times New Roman" w:hAnsi="Times New Roman" w:cs="Times New Roman"/>
          </w:rPr>
          <w:t>/82745.</w:t>
        </w:r>
        <w:r w:rsidRPr="005B741A">
          <w:rPr>
            <w:rStyle w:val="ac"/>
            <w:rFonts w:ascii="Times New Roman" w:hAnsi="Times New Roman" w:cs="Times New Roman"/>
            <w:lang w:val="en-US"/>
          </w:rPr>
          <w:t>pdf</w:t>
        </w:r>
      </w:hyperlink>
      <w:r>
        <w:rPr>
          <w:rFonts w:ascii="Times New Roman" w:hAnsi="Times New Roman" w:cs="Times New Roman"/>
        </w:rPr>
        <w:t xml:space="preserve"> (дата обращения: 02.03.2019)</w:t>
      </w:r>
    </w:p>
  </w:footnote>
  <w:footnote w:id="124">
    <w:p w:rsidR="0073120C" w:rsidRPr="00D7414D" w:rsidRDefault="0073120C" w:rsidP="005B7184">
      <w:pPr>
        <w:pStyle w:val="a5"/>
        <w:jc w:val="both"/>
        <w:rPr>
          <w:rFonts w:ascii="Times New Roman" w:hAnsi="Times New Roman" w:cs="Times New Roman"/>
          <w:lang w:val="en-US"/>
        </w:rPr>
      </w:pPr>
      <w:r w:rsidRPr="00D7414D">
        <w:rPr>
          <w:rStyle w:val="a7"/>
          <w:rFonts w:ascii="Times New Roman" w:hAnsi="Times New Roman" w:cs="Times New Roman"/>
        </w:rPr>
        <w:footnoteRef/>
      </w:r>
      <w:r w:rsidRPr="00D7414D">
        <w:rPr>
          <w:rFonts w:ascii="Times New Roman" w:hAnsi="Times New Roman" w:cs="Times New Roman"/>
          <w:lang w:val="en-US"/>
        </w:rPr>
        <w:t xml:space="preserve"> Action Plan on the integration of third country nationals</w:t>
      </w:r>
    </w:p>
    <w:p w:rsidR="0073120C" w:rsidRPr="00802F26" w:rsidRDefault="001A7C27" w:rsidP="005B7184">
      <w:pPr>
        <w:pStyle w:val="a5"/>
        <w:jc w:val="both"/>
        <w:rPr>
          <w:rFonts w:ascii="Times New Roman" w:hAnsi="Times New Roman" w:cs="Times New Roman"/>
        </w:rPr>
      </w:pPr>
      <w:hyperlink r:id="rId62" w:history="1">
        <w:r w:rsidR="0073120C" w:rsidRPr="005B741A">
          <w:rPr>
            <w:rStyle w:val="ac"/>
            <w:rFonts w:ascii="Times New Roman" w:eastAsia="Times New Roman" w:hAnsi="Times New Roman" w:cs="Times New Roman"/>
            <w:lang w:val="en-US" w:eastAsia="ru-RU"/>
          </w:rPr>
          <w:t>URL</w:t>
        </w:r>
        <w:r w:rsidR="0073120C" w:rsidRPr="00802F26">
          <w:rPr>
            <w:rStyle w:val="ac"/>
            <w:rFonts w:ascii="Times New Roman" w:eastAsia="Times New Roman" w:hAnsi="Times New Roman" w:cs="Times New Roman"/>
            <w:lang w:eastAsia="ru-RU"/>
          </w:rPr>
          <w:t>:</w:t>
        </w:r>
        <w:r w:rsidR="0073120C" w:rsidRPr="005B741A">
          <w:rPr>
            <w:rStyle w:val="ac"/>
            <w:rFonts w:ascii="Times New Roman" w:hAnsi="Times New Roman" w:cs="Times New Roman"/>
            <w:lang w:val="en-US"/>
          </w:rPr>
          <w:t>https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ec</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home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affairs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sites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homeaffairs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files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what</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we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policies</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european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agenda</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migration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proposal</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implementation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package</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docs</w:t>
        </w:r>
        <w:r w:rsidR="0073120C" w:rsidRPr="00802F26">
          <w:rPr>
            <w:rStyle w:val="ac"/>
            <w:rFonts w:ascii="Times New Roman" w:hAnsi="Times New Roman" w:cs="Times New Roman"/>
          </w:rPr>
          <w:t>/20160607/</w:t>
        </w:r>
        <w:r w:rsidR="0073120C" w:rsidRPr="005B741A">
          <w:rPr>
            <w:rStyle w:val="ac"/>
            <w:rFonts w:ascii="Times New Roman" w:hAnsi="Times New Roman" w:cs="Times New Roman"/>
            <w:lang w:val="en-US"/>
          </w:rPr>
          <w:t>communication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action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plan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integration</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third</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country</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nationals</w:t>
        </w:r>
        <w:r w:rsidR="0073120C" w:rsidRPr="00802F26">
          <w:rPr>
            <w:rStyle w:val="ac"/>
            <w:rFonts w:ascii="Times New Roman" w:hAnsi="Times New Roman" w:cs="Times New Roman"/>
          </w:rPr>
          <w:t>_</w:t>
        </w:r>
        <w:r w:rsidR="0073120C" w:rsidRPr="005B741A">
          <w:rPr>
            <w:rStyle w:val="ac"/>
            <w:rFonts w:ascii="Times New Roman" w:hAnsi="Times New Roman" w:cs="Times New Roman"/>
            <w:lang w:val="en-US"/>
          </w:rPr>
          <w:t>en</w:t>
        </w:r>
        <w:r w:rsidR="0073120C" w:rsidRPr="00802F26">
          <w:rPr>
            <w:rStyle w:val="ac"/>
            <w:rFonts w:ascii="Times New Roman" w:hAnsi="Times New Roman" w:cs="Times New Roman"/>
          </w:rPr>
          <w:t>.</w:t>
        </w:r>
        <w:r w:rsidR="0073120C" w:rsidRPr="005B741A">
          <w:rPr>
            <w:rStyle w:val="ac"/>
            <w:rFonts w:ascii="Times New Roman" w:hAnsi="Times New Roman" w:cs="Times New Roman"/>
            <w:lang w:val="en-US"/>
          </w:rPr>
          <w:t>pdf</w:t>
        </w:r>
      </w:hyperlink>
      <w:r w:rsidR="0073120C">
        <w:rPr>
          <w:rFonts w:ascii="Times New Roman" w:hAnsi="Times New Roman" w:cs="Times New Roman"/>
        </w:rPr>
        <w:t xml:space="preserve"> (дата обращения: 02.03.2019)</w:t>
      </w:r>
    </w:p>
  </w:footnote>
  <w:footnote w:id="125">
    <w:p w:rsidR="0073120C"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Communication from the Commission to the European Parliament, the Council and the European Economic and Social Committee and Committee of the Regions A Common Agenda for Integration Framework for the Integration of Third-Country Nationals in the European Union. </w:t>
      </w:r>
    </w:p>
    <w:p w:rsidR="0073120C" w:rsidRPr="00802F26" w:rsidRDefault="0073120C" w:rsidP="005B7184">
      <w:pPr>
        <w:pStyle w:val="a5"/>
        <w:jc w:val="both"/>
        <w:rPr>
          <w:rFonts w:ascii="Times New Roman" w:hAnsi="Times New Roman" w:cs="Times New Roman"/>
        </w:rPr>
      </w:pPr>
      <w:r w:rsidRPr="005B7184">
        <w:rPr>
          <w:rFonts w:ascii="Times New Roman" w:hAnsi="Times New Roman" w:cs="Times New Roman"/>
          <w:lang w:val="en-US"/>
        </w:rPr>
        <w:t>URL</w:t>
      </w:r>
      <w:r w:rsidRPr="00802F26">
        <w:rPr>
          <w:rFonts w:ascii="Times New Roman" w:hAnsi="Times New Roman" w:cs="Times New Roman"/>
        </w:rPr>
        <w:t xml:space="preserve">: </w:t>
      </w:r>
      <w:hyperlink r:id="rId63"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eur</w:t>
        </w:r>
        <w:r w:rsidRPr="00802F26">
          <w:rPr>
            <w:rStyle w:val="ac"/>
            <w:rFonts w:ascii="Times New Roman" w:hAnsi="Times New Roman" w:cs="Times New Roman"/>
          </w:rPr>
          <w:t>-</w:t>
        </w:r>
        <w:r w:rsidRPr="005B741A">
          <w:rPr>
            <w:rStyle w:val="ac"/>
            <w:rFonts w:ascii="Times New Roman" w:hAnsi="Times New Roman" w:cs="Times New Roman"/>
            <w:lang w:val="en-US"/>
          </w:rPr>
          <w:t>lex</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LexUriServ</w:t>
        </w:r>
        <w:r w:rsidRPr="00802F26">
          <w:rPr>
            <w:rStyle w:val="ac"/>
            <w:rFonts w:ascii="Times New Roman" w:hAnsi="Times New Roman" w:cs="Times New Roman"/>
          </w:rPr>
          <w:t>/</w:t>
        </w:r>
        <w:r w:rsidRPr="005B741A">
          <w:rPr>
            <w:rStyle w:val="ac"/>
            <w:rFonts w:ascii="Times New Roman" w:hAnsi="Times New Roman" w:cs="Times New Roman"/>
            <w:lang w:val="en-US"/>
          </w:rPr>
          <w:t>LexUriServ</w:t>
        </w:r>
        <w:r w:rsidRPr="00802F26">
          <w:rPr>
            <w:rStyle w:val="ac"/>
            <w:rFonts w:ascii="Times New Roman" w:hAnsi="Times New Roman" w:cs="Times New Roman"/>
          </w:rPr>
          <w:t>.</w:t>
        </w:r>
        <w:r w:rsidRPr="005B741A">
          <w:rPr>
            <w:rStyle w:val="ac"/>
            <w:rFonts w:ascii="Times New Roman" w:hAnsi="Times New Roman" w:cs="Times New Roman"/>
            <w:lang w:val="en-US"/>
          </w:rPr>
          <w:t>do</w:t>
        </w:r>
        <w:r w:rsidRPr="00802F26">
          <w:rPr>
            <w:rStyle w:val="ac"/>
            <w:rFonts w:ascii="Times New Roman" w:hAnsi="Times New Roman" w:cs="Times New Roman"/>
          </w:rPr>
          <w:t>?</w:t>
        </w:r>
        <w:r w:rsidRPr="005B741A">
          <w:rPr>
            <w:rStyle w:val="ac"/>
            <w:rFonts w:ascii="Times New Roman" w:hAnsi="Times New Roman" w:cs="Times New Roman"/>
            <w:lang w:val="en-US"/>
          </w:rPr>
          <w:t>uri</w:t>
        </w:r>
        <w:r w:rsidRPr="00802F26">
          <w:rPr>
            <w:rStyle w:val="ac"/>
            <w:rFonts w:ascii="Times New Roman" w:hAnsi="Times New Roman" w:cs="Times New Roman"/>
          </w:rPr>
          <w:t>=</w:t>
        </w:r>
        <w:r w:rsidRPr="005B741A">
          <w:rPr>
            <w:rStyle w:val="ac"/>
            <w:rFonts w:ascii="Times New Roman" w:hAnsi="Times New Roman" w:cs="Times New Roman"/>
            <w:lang w:val="en-US"/>
          </w:rPr>
          <w:t>COM</w:t>
        </w:r>
        <w:r w:rsidRPr="00802F26">
          <w:rPr>
            <w:rStyle w:val="ac"/>
            <w:rFonts w:ascii="Times New Roman" w:hAnsi="Times New Roman" w:cs="Times New Roman"/>
          </w:rPr>
          <w:t>:2005:0389:</w:t>
        </w:r>
        <w:r w:rsidRPr="005B741A">
          <w:rPr>
            <w:rStyle w:val="ac"/>
            <w:rFonts w:ascii="Times New Roman" w:hAnsi="Times New Roman" w:cs="Times New Roman"/>
            <w:lang w:val="en-US"/>
          </w:rPr>
          <w:t>FIN</w:t>
        </w:r>
        <w:r w:rsidRPr="00802F26">
          <w:rPr>
            <w:rStyle w:val="ac"/>
            <w:rFonts w:ascii="Times New Roman" w:hAnsi="Times New Roman" w:cs="Times New Roman"/>
          </w:rPr>
          <w:t>:</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PDF</w:t>
        </w:r>
      </w:hyperlink>
      <w:r>
        <w:rPr>
          <w:rFonts w:ascii="Times New Roman" w:hAnsi="Times New Roman" w:cs="Times New Roman"/>
        </w:rPr>
        <w:t xml:space="preserve"> (дата обращения: 02.03.2019)</w:t>
      </w:r>
    </w:p>
  </w:footnote>
  <w:footnote w:id="126">
    <w:p w:rsidR="0073120C"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European Pact on immigration and asylum, 13440/08. Brussels, 24 September 2008. </w:t>
      </w:r>
    </w:p>
    <w:p w:rsidR="0073120C" w:rsidRPr="001F5B93" w:rsidRDefault="0073120C" w:rsidP="005B7184">
      <w:pPr>
        <w:pStyle w:val="a5"/>
        <w:jc w:val="both"/>
        <w:rPr>
          <w:rFonts w:ascii="Times New Roman" w:hAnsi="Times New Roman" w:cs="Times New Roman"/>
          <w:lang w:val="en-US"/>
        </w:rPr>
      </w:pPr>
      <w:r w:rsidRPr="005B7184">
        <w:rPr>
          <w:rFonts w:ascii="Times New Roman" w:hAnsi="Times New Roman" w:cs="Times New Roman"/>
          <w:lang w:val="en-US"/>
        </w:rPr>
        <w:t>URL</w:t>
      </w:r>
      <w:r w:rsidRPr="001F5B93">
        <w:rPr>
          <w:rFonts w:ascii="Times New Roman" w:hAnsi="Times New Roman" w:cs="Times New Roman"/>
          <w:lang w:val="en-US"/>
        </w:rPr>
        <w:t xml:space="preserve"> </w:t>
      </w:r>
      <w:hyperlink r:id="rId64"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w:t>
        </w:r>
        <w:r w:rsidRPr="001F5B93">
          <w:rPr>
            <w:rStyle w:val="ac"/>
            <w:rFonts w:ascii="Times New Roman" w:hAnsi="Times New Roman" w:cs="Times New Roman"/>
            <w:lang w:val="en-US"/>
          </w:rPr>
          <w:t>-</w:t>
        </w:r>
        <w:r w:rsidRPr="005B741A">
          <w:rPr>
            <w:rStyle w:val="ac"/>
            <w:rFonts w:ascii="Times New Roman" w:hAnsi="Times New Roman" w:cs="Times New Roman"/>
            <w:lang w:val="en-US"/>
          </w:rPr>
          <w:t>lex</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europa</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legal</w:t>
        </w:r>
        <w:r w:rsidRPr="001F5B93">
          <w:rPr>
            <w:rStyle w:val="ac"/>
            <w:rFonts w:ascii="Times New Roman" w:hAnsi="Times New Roman" w:cs="Times New Roman"/>
            <w:lang w:val="en-US"/>
          </w:rPr>
          <w:t>-</w:t>
        </w:r>
        <w:r w:rsidRPr="005B741A">
          <w:rPr>
            <w:rStyle w:val="ac"/>
            <w:rFonts w:ascii="Times New Roman" w:hAnsi="Times New Roman" w:cs="Times New Roman"/>
            <w:lang w:val="en-US"/>
          </w:rPr>
          <w:t>content</w:t>
        </w:r>
        <w:r w:rsidRPr="001F5B93">
          <w:rPr>
            <w:rStyle w:val="ac"/>
            <w:rFonts w:ascii="Times New Roman" w:hAnsi="Times New Roman" w:cs="Times New Roman"/>
            <w:lang w:val="en-US"/>
          </w:rPr>
          <w:t>/</w:t>
        </w:r>
        <w:r w:rsidRPr="005B741A">
          <w:rPr>
            <w:rStyle w:val="ac"/>
            <w:rFonts w:ascii="Times New Roman" w:hAnsi="Times New Roman" w:cs="Times New Roman"/>
            <w:lang w:val="en-US"/>
          </w:rPr>
          <w:t>EN</w:t>
        </w:r>
        <w:r w:rsidRPr="001F5B93">
          <w:rPr>
            <w:rStyle w:val="ac"/>
            <w:rFonts w:ascii="Times New Roman" w:hAnsi="Times New Roman" w:cs="Times New Roman"/>
            <w:lang w:val="en-US"/>
          </w:rPr>
          <w:t>/</w:t>
        </w:r>
        <w:r w:rsidRPr="005B741A">
          <w:rPr>
            <w:rStyle w:val="ac"/>
            <w:rFonts w:ascii="Times New Roman" w:hAnsi="Times New Roman" w:cs="Times New Roman"/>
            <w:lang w:val="en-US"/>
          </w:rPr>
          <w:t>TXT</w:t>
        </w:r>
        <w:r w:rsidRPr="001F5B93">
          <w:rPr>
            <w:rStyle w:val="ac"/>
            <w:rFonts w:ascii="Times New Roman" w:hAnsi="Times New Roman" w:cs="Times New Roman"/>
            <w:lang w:val="en-US"/>
          </w:rPr>
          <w:t>/?</w:t>
        </w:r>
        <w:r w:rsidRPr="005B741A">
          <w:rPr>
            <w:rStyle w:val="ac"/>
            <w:rFonts w:ascii="Times New Roman" w:hAnsi="Times New Roman" w:cs="Times New Roman"/>
            <w:lang w:val="en-US"/>
          </w:rPr>
          <w:t>uri</w:t>
        </w:r>
        <w:r w:rsidRPr="001F5B93">
          <w:rPr>
            <w:rStyle w:val="ac"/>
            <w:rFonts w:ascii="Times New Roman" w:hAnsi="Times New Roman" w:cs="Times New Roman"/>
            <w:lang w:val="en-US"/>
          </w:rPr>
          <w:t>=</w:t>
        </w:r>
        <w:r w:rsidRPr="005B741A">
          <w:rPr>
            <w:rStyle w:val="ac"/>
            <w:rFonts w:ascii="Times New Roman" w:hAnsi="Times New Roman" w:cs="Times New Roman"/>
            <w:lang w:val="en-US"/>
          </w:rPr>
          <w:t>LEGISSUM</w:t>
        </w:r>
        <w:r w:rsidRPr="001F5B93">
          <w:rPr>
            <w:rStyle w:val="ac"/>
            <w:rFonts w:ascii="Times New Roman" w:hAnsi="Times New Roman" w:cs="Times New Roman"/>
            <w:lang w:val="en-US"/>
          </w:rPr>
          <w:t>%3</w:t>
        </w:r>
        <w:r w:rsidRPr="005B741A">
          <w:rPr>
            <w:rStyle w:val="ac"/>
            <w:rFonts w:ascii="Times New Roman" w:hAnsi="Times New Roman" w:cs="Times New Roman"/>
            <w:lang w:val="en-US"/>
          </w:rPr>
          <w:t>Ajl</w:t>
        </w:r>
        <w:r w:rsidRPr="001F5B93">
          <w:rPr>
            <w:rStyle w:val="ac"/>
            <w:rFonts w:ascii="Times New Roman" w:hAnsi="Times New Roman" w:cs="Times New Roman"/>
            <w:lang w:val="en-US"/>
          </w:rPr>
          <w:t>0038</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02.03.2019)</w:t>
      </w:r>
    </w:p>
  </w:footnote>
  <w:footnote w:id="127">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Council Directive 2003/86/EC of 22 September 2003 on the right to family reunification // Official Journal of the European Union. L 251. 03.10.2003. P. 12-18. </w:t>
      </w:r>
    </w:p>
  </w:footnote>
  <w:footnote w:id="128">
    <w:p w:rsidR="0073120C" w:rsidRPr="00F85B46"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Council Directive 2009/50/EC of 25 May 2009 on the conditions of entry and residence of third-country nationals for the purposes of highly qualified employment // Official Journal of the European Union. </w:t>
      </w:r>
      <w:r w:rsidRPr="00F85B46">
        <w:rPr>
          <w:rFonts w:ascii="Times New Roman" w:hAnsi="Times New Roman" w:cs="Times New Roman"/>
          <w:lang w:val="en-US"/>
        </w:rPr>
        <w:t xml:space="preserve">L 155. 18.06.2009. P. 17-29. </w:t>
      </w:r>
    </w:p>
  </w:footnote>
  <w:footnote w:id="129">
    <w:p w:rsidR="0073120C" w:rsidRPr="005B7184" w:rsidRDefault="0073120C" w:rsidP="005B7184">
      <w:pPr>
        <w:pStyle w:val="a5"/>
        <w:jc w:val="both"/>
        <w:rPr>
          <w:rFonts w:ascii="Times New Roman" w:hAnsi="Times New Roman" w:cs="Times New Roman"/>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 / / Official Journal of the European Union. L 343. 23.12.2011. P. 1-9. </w:t>
      </w:r>
    </w:p>
  </w:footnote>
  <w:footnote w:id="130">
    <w:p w:rsidR="0073120C" w:rsidRPr="001F5B93"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Council Directive 2003/109/EC of 25 November 2003 concerning the status of third-country nationals who are long-term residents // Official Journal of the European Union. </w:t>
      </w:r>
      <w:r w:rsidRPr="00A12E1F">
        <w:rPr>
          <w:rFonts w:ascii="Times New Roman" w:hAnsi="Times New Roman" w:cs="Times New Roman"/>
          <w:lang w:val="en-US"/>
        </w:rPr>
        <w:t>L</w:t>
      </w:r>
      <w:r w:rsidRPr="001F5B93">
        <w:rPr>
          <w:rFonts w:ascii="Times New Roman" w:hAnsi="Times New Roman" w:cs="Times New Roman"/>
        </w:rPr>
        <w:t xml:space="preserve"> 16. 23.01.2004. </w:t>
      </w:r>
      <w:r w:rsidRPr="00A12E1F">
        <w:rPr>
          <w:rFonts w:ascii="Times New Roman" w:hAnsi="Times New Roman" w:cs="Times New Roman"/>
          <w:lang w:val="en-US"/>
        </w:rPr>
        <w:t>P</w:t>
      </w:r>
      <w:r w:rsidRPr="001F5B93">
        <w:rPr>
          <w:rFonts w:ascii="Times New Roman" w:hAnsi="Times New Roman" w:cs="Times New Roman"/>
        </w:rPr>
        <w:t xml:space="preserve">. 44 - 53. </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65"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cyberleninka</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article</w:t>
        </w:r>
        <w:r w:rsidRPr="00802F26">
          <w:rPr>
            <w:rStyle w:val="ac"/>
            <w:rFonts w:ascii="Times New Roman" w:hAnsi="Times New Roman" w:cs="Times New Roman"/>
          </w:rPr>
          <w:t>/</w:t>
        </w:r>
        <w:r w:rsidRPr="005B741A">
          <w:rPr>
            <w:rStyle w:val="ac"/>
            <w:rFonts w:ascii="Times New Roman" w:hAnsi="Times New Roman" w:cs="Times New Roman"/>
            <w:lang w:val="en-US"/>
          </w:rPr>
          <w:t>n</w:t>
        </w:r>
        <w:r w:rsidRPr="00802F26">
          <w:rPr>
            <w:rStyle w:val="ac"/>
            <w:rFonts w:ascii="Times New Roman" w:hAnsi="Times New Roman" w:cs="Times New Roman"/>
          </w:rPr>
          <w:t>/</w:t>
        </w:r>
        <w:r w:rsidRPr="005B741A">
          <w:rPr>
            <w:rStyle w:val="ac"/>
            <w:rFonts w:ascii="Times New Roman" w:hAnsi="Times New Roman" w:cs="Times New Roman"/>
            <w:lang w:val="en-US"/>
          </w:rPr>
          <w:t>pravovoe</w:t>
        </w:r>
        <w:r w:rsidRPr="00802F26">
          <w:rPr>
            <w:rStyle w:val="ac"/>
            <w:rFonts w:ascii="Times New Roman" w:hAnsi="Times New Roman" w:cs="Times New Roman"/>
          </w:rPr>
          <w:t>-</w:t>
        </w:r>
        <w:r w:rsidRPr="005B741A">
          <w:rPr>
            <w:rStyle w:val="ac"/>
            <w:rFonts w:ascii="Times New Roman" w:hAnsi="Times New Roman" w:cs="Times New Roman"/>
            <w:lang w:val="en-US"/>
          </w:rPr>
          <w:t>regulirovanie</w:t>
        </w:r>
        <w:r w:rsidRPr="00802F26">
          <w:rPr>
            <w:rStyle w:val="ac"/>
            <w:rFonts w:ascii="Times New Roman" w:hAnsi="Times New Roman" w:cs="Times New Roman"/>
          </w:rPr>
          <w:t>-</w:t>
        </w:r>
        <w:r w:rsidRPr="005B741A">
          <w:rPr>
            <w:rStyle w:val="ac"/>
            <w:rFonts w:ascii="Times New Roman" w:hAnsi="Times New Roman" w:cs="Times New Roman"/>
            <w:lang w:val="en-US"/>
          </w:rPr>
          <w:t>politiki</w:t>
        </w:r>
        <w:r w:rsidRPr="00802F26">
          <w:rPr>
            <w:rStyle w:val="ac"/>
            <w:rFonts w:ascii="Times New Roman" w:hAnsi="Times New Roman" w:cs="Times New Roman"/>
          </w:rPr>
          <w:t>-</w:t>
        </w:r>
        <w:r w:rsidRPr="005B741A">
          <w:rPr>
            <w:rStyle w:val="ac"/>
            <w:rFonts w:ascii="Times New Roman" w:hAnsi="Times New Roman" w:cs="Times New Roman"/>
            <w:lang w:val="en-US"/>
          </w:rPr>
          <w:t>evropeyskogo</w:t>
        </w:r>
        <w:r w:rsidRPr="00802F26">
          <w:rPr>
            <w:rStyle w:val="ac"/>
            <w:rFonts w:ascii="Times New Roman" w:hAnsi="Times New Roman" w:cs="Times New Roman"/>
          </w:rPr>
          <w:t>-</w:t>
        </w:r>
        <w:r w:rsidRPr="005B741A">
          <w:rPr>
            <w:rStyle w:val="ac"/>
            <w:rFonts w:ascii="Times New Roman" w:hAnsi="Times New Roman" w:cs="Times New Roman"/>
            <w:lang w:val="en-US"/>
          </w:rPr>
          <w:t>soyuza</w:t>
        </w:r>
        <w:r w:rsidRPr="00802F26">
          <w:rPr>
            <w:rStyle w:val="ac"/>
            <w:rFonts w:ascii="Times New Roman" w:hAnsi="Times New Roman" w:cs="Times New Roman"/>
          </w:rPr>
          <w:t>-</w:t>
        </w:r>
        <w:r w:rsidRPr="005B741A">
          <w:rPr>
            <w:rStyle w:val="ac"/>
            <w:rFonts w:ascii="Times New Roman" w:hAnsi="Times New Roman" w:cs="Times New Roman"/>
            <w:lang w:val="en-US"/>
          </w:rPr>
          <w:t>po</w:t>
        </w:r>
        <w:r w:rsidRPr="00802F26">
          <w:rPr>
            <w:rStyle w:val="ac"/>
            <w:rFonts w:ascii="Times New Roman" w:hAnsi="Times New Roman" w:cs="Times New Roman"/>
          </w:rPr>
          <w:t>-</w:t>
        </w:r>
        <w:r w:rsidRPr="005B741A">
          <w:rPr>
            <w:rStyle w:val="ac"/>
            <w:rFonts w:ascii="Times New Roman" w:hAnsi="Times New Roman" w:cs="Times New Roman"/>
            <w:lang w:val="en-US"/>
          </w:rPr>
          <w:t>integratsii</w:t>
        </w:r>
        <w:r w:rsidRPr="00802F26">
          <w:rPr>
            <w:rStyle w:val="ac"/>
            <w:rFonts w:ascii="Times New Roman" w:hAnsi="Times New Roman" w:cs="Times New Roman"/>
          </w:rPr>
          <w:t>-</w:t>
        </w:r>
        <w:r w:rsidRPr="005B741A">
          <w:rPr>
            <w:rStyle w:val="ac"/>
            <w:rFonts w:ascii="Times New Roman" w:hAnsi="Times New Roman" w:cs="Times New Roman"/>
            <w:lang w:val="en-US"/>
          </w:rPr>
          <w:t>immigrantov</w:t>
        </w:r>
      </w:hyperlink>
      <w:r>
        <w:rPr>
          <w:rFonts w:ascii="Times New Roman" w:hAnsi="Times New Roman" w:cs="Times New Roman"/>
        </w:rPr>
        <w:t xml:space="preserve"> (дата обращения: 02.03.2019)</w:t>
      </w:r>
    </w:p>
  </w:footnote>
  <w:footnote w:id="131">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lang w:val="en-US"/>
        </w:rPr>
        <w:t xml:space="preserve"> Council Directive 2003/86/EC of 22 September 2003 on the right to family reunification // Official Journal of the European Union. L</w:t>
      </w:r>
      <w:r w:rsidRPr="005B7184">
        <w:rPr>
          <w:rFonts w:ascii="Times New Roman" w:hAnsi="Times New Roman" w:cs="Times New Roman"/>
        </w:rPr>
        <w:t xml:space="preserve"> 251. 03.10.2003. </w:t>
      </w:r>
      <w:r w:rsidRPr="005B7184">
        <w:rPr>
          <w:rFonts w:ascii="Times New Roman" w:hAnsi="Times New Roman" w:cs="Times New Roman"/>
          <w:lang w:val="en-US"/>
        </w:rPr>
        <w:t>P</w:t>
      </w:r>
      <w:r w:rsidRPr="005B7184">
        <w:rPr>
          <w:rFonts w:ascii="Times New Roman" w:hAnsi="Times New Roman" w:cs="Times New Roman"/>
        </w:rPr>
        <w:t>. 12-18.</w:t>
      </w:r>
      <w:r w:rsidRPr="005B7184">
        <w:rPr>
          <w:rFonts w:ascii="Times New Roman" w:hAnsi="Times New Roman" w:cs="Times New Roman"/>
          <w:lang w:val="en-US"/>
        </w:rPr>
        <w:t> </w:t>
      </w:r>
    </w:p>
  </w:footnote>
  <w:footnote w:id="132">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Войников Вадим Валентинович Правовое регулирование политики Европейского Союза по интеграции иммигрантов // Вестник Балтийского федерального университета им. И. Канта. Серия: Гуманитарные и общественные науки. 2018. №3. </w:t>
      </w:r>
    </w:p>
  </w:footnote>
  <w:footnote w:id="133">
    <w:p w:rsidR="0073120C" w:rsidRPr="005B7184" w:rsidRDefault="0073120C" w:rsidP="005B7184">
      <w:pPr>
        <w:shd w:val="clear" w:color="auto" w:fill="FFFFFF"/>
        <w:spacing w:after="0" w:line="240" w:lineRule="auto"/>
        <w:jc w:val="both"/>
        <w:rPr>
          <w:rFonts w:ascii="Times New Roman" w:eastAsia="Times New Roman" w:hAnsi="Times New Roman" w:cs="Times New Roman"/>
          <w:sz w:val="20"/>
          <w:szCs w:val="20"/>
          <w:lang w:eastAsia="ru-RU"/>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rPr>
        <w:t xml:space="preserve"> </w:t>
      </w:r>
      <w:r w:rsidRPr="005B7184">
        <w:rPr>
          <w:rFonts w:ascii="Times New Roman" w:eastAsia="Times New Roman" w:hAnsi="Times New Roman" w:cs="Times New Roman"/>
          <w:sz w:val="20"/>
          <w:szCs w:val="20"/>
          <w:lang w:eastAsia="ru-RU"/>
        </w:rPr>
        <w:t>Интеграция  мигрантов:  возможна  ли  она  в  современном  обще-</w:t>
      </w:r>
    </w:p>
    <w:p w:rsidR="0073120C" w:rsidRPr="005B7184" w:rsidRDefault="0073120C" w:rsidP="005B7184">
      <w:pPr>
        <w:shd w:val="clear" w:color="auto" w:fill="FFFFFF"/>
        <w:spacing w:after="0" w:line="240" w:lineRule="auto"/>
        <w:jc w:val="both"/>
        <w:rPr>
          <w:rFonts w:ascii="Times New Roman" w:eastAsia="Times New Roman" w:hAnsi="Times New Roman" w:cs="Times New Roman"/>
          <w:sz w:val="20"/>
          <w:szCs w:val="20"/>
          <w:lang w:eastAsia="ru-RU"/>
        </w:rPr>
      </w:pPr>
      <w:r w:rsidRPr="005B7184">
        <w:rPr>
          <w:rFonts w:ascii="Times New Roman" w:eastAsia="Times New Roman" w:hAnsi="Times New Roman" w:cs="Times New Roman"/>
          <w:sz w:val="20"/>
          <w:szCs w:val="20"/>
          <w:lang w:eastAsia="ru-RU"/>
        </w:rPr>
        <w:t>стве? / Гл. ред. серии В.А. Ионцев. – М.: Экономический факультет  МГУ  имени  М.В.  Ломоносова,  2015.  –  46 с.</w:t>
      </w:r>
    </w:p>
  </w:footnote>
  <w:footnote w:id="134">
    <w:p w:rsidR="0073120C" w:rsidRPr="005B7184" w:rsidRDefault="0073120C" w:rsidP="005B7184">
      <w:pPr>
        <w:pStyle w:val="af0"/>
        <w:jc w:val="both"/>
        <w:rPr>
          <w:rFonts w:ascii="Times New Roman" w:hAnsi="Times New Roman" w:cs="Times New Roman"/>
          <w:sz w:val="20"/>
          <w:szCs w:val="20"/>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rPr>
        <w:t xml:space="preserve"> </w:t>
      </w:r>
      <w:hyperlink r:id="rId66" w:history="1">
        <w:r w:rsidRPr="005B7184">
          <w:rPr>
            <w:rFonts w:ascii="Times New Roman" w:hAnsi="Times New Roman" w:cs="Times New Roman"/>
            <w:sz w:val="20"/>
            <w:szCs w:val="20"/>
          </w:rPr>
          <w:t>Федеральный закон от 18.07.2006 N 109-ФЗ (ред. от 28.11.2015, с изм. от 19.07.2017) "О миграционном учете иностранных граждан и лиц без гражданства в Российской Федерации"</w:t>
        </w:r>
      </w:hyperlink>
      <w:bookmarkStart w:id="9" w:name="dst100022"/>
      <w:bookmarkEnd w:id="9"/>
      <w:r w:rsidRPr="005B7184">
        <w:rPr>
          <w:rFonts w:ascii="Times New Roman" w:hAnsi="Times New Roman" w:cs="Times New Roman"/>
          <w:sz w:val="20"/>
          <w:szCs w:val="20"/>
        </w:rPr>
        <w:t>. Статья 3.</w:t>
      </w:r>
    </w:p>
    <w:p w:rsidR="0073120C" w:rsidRPr="00A12E1F" w:rsidRDefault="0073120C" w:rsidP="005B7184">
      <w:pPr>
        <w:pStyle w:val="af0"/>
        <w:jc w:val="both"/>
        <w:rPr>
          <w:rFonts w:ascii="Times New Roman" w:hAnsi="Times New Roman" w:cs="Times New Roman"/>
          <w:sz w:val="20"/>
          <w:szCs w:val="20"/>
        </w:rPr>
      </w:pPr>
      <w:r>
        <w:rPr>
          <w:rFonts w:ascii="Times New Roman" w:eastAsia="Times New Roman" w:hAnsi="Times New Roman" w:cs="Times New Roman"/>
          <w:color w:val="1F1F1F"/>
          <w:sz w:val="20"/>
          <w:szCs w:val="20"/>
          <w:lang w:val="en-US" w:eastAsia="ru-RU"/>
        </w:rPr>
        <w:t>URL</w:t>
      </w:r>
      <w:r w:rsidRPr="00A12E1F">
        <w:rPr>
          <w:rFonts w:ascii="Times New Roman" w:eastAsia="Times New Roman" w:hAnsi="Times New Roman" w:cs="Times New Roman"/>
          <w:color w:val="1F1F1F"/>
          <w:sz w:val="20"/>
          <w:szCs w:val="20"/>
          <w:lang w:eastAsia="ru-RU"/>
        </w:rPr>
        <w:t>:</w:t>
      </w:r>
      <w:r w:rsidRPr="00A12E1F">
        <w:rPr>
          <w:rFonts w:ascii="Times New Roman" w:eastAsia="Times New Roman" w:hAnsi="Times New Roman" w:cs="Times New Roman"/>
          <w:color w:val="1F1F1F"/>
          <w:lang w:eastAsia="ru-RU"/>
        </w:rPr>
        <w:t xml:space="preserve"> </w:t>
      </w:r>
      <w:hyperlink r:id="rId67" w:history="1">
        <w:r w:rsidRPr="005B741A">
          <w:rPr>
            <w:rStyle w:val="ac"/>
            <w:rFonts w:ascii="Times New Roman" w:hAnsi="Times New Roman" w:cs="Times New Roman"/>
            <w:sz w:val="20"/>
            <w:szCs w:val="20"/>
            <w:lang w:val="en-US"/>
          </w:rPr>
          <w:t>http</w:t>
        </w:r>
        <w:r w:rsidRPr="005B741A">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www</w:t>
        </w:r>
        <w:r w:rsidRPr="005B741A">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consultant</w:t>
        </w:r>
        <w:r w:rsidRPr="005B741A">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ru</w:t>
        </w:r>
        <w:r w:rsidRPr="005B741A">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document</w:t>
        </w:r>
        <w:r w:rsidRPr="005B741A">
          <w:rPr>
            <w:rStyle w:val="ac"/>
            <w:rFonts w:ascii="Times New Roman" w:hAnsi="Times New Roman" w:cs="Times New Roman"/>
            <w:sz w:val="20"/>
            <w:szCs w:val="20"/>
          </w:rPr>
          <w:t>/</w:t>
        </w:r>
        <w:r w:rsidRPr="005B741A">
          <w:rPr>
            <w:rStyle w:val="ac"/>
            <w:rFonts w:ascii="Times New Roman" w:hAnsi="Times New Roman" w:cs="Times New Roman"/>
            <w:sz w:val="20"/>
            <w:szCs w:val="20"/>
            <w:lang w:val="en-US"/>
          </w:rPr>
          <w:t>cons</w:t>
        </w:r>
        <w:r w:rsidRPr="005B741A">
          <w:rPr>
            <w:rStyle w:val="ac"/>
            <w:rFonts w:ascii="Times New Roman" w:hAnsi="Times New Roman" w:cs="Times New Roman"/>
            <w:sz w:val="20"/>
            <w:szCs w:val="20"/>
          </w:rPr>
          <w:t>_</w:t>
        </w:r>
        <w:r w:rsidRPr="005B741A">
          <w:rPr>
            <w:rStyle w:val="ac"/>
            <w:rFonts w:ascii="Times New Roman" w:hAnsi="Times New Roman" w:cs="Times New Roman"/>
            <w:sz w:val="20"/>
            <w:szCs w:val="20"/>
            <w:lang w:val="en-US"/>
          </w:rPr>
          <w:t>doc</w:t>
        </w:r>
        <w:r w:rsidRPr="005B741A">
          <w:rPr>
            <w:rStyle w:val="ac"/>
            <w:rFonts w:ascii="Times New Roman" w:hAnsi="Times New Roman" w:cs="Times New Roman"/>
            <w:sz w:val="20"/>
            <w:szCs w:val="20"/>
          </w:rPr>
          <w:t>_</w:t>
        </w:r>
        <w:r w:rsidRPr="005B741A">
          <w:rPr>
            <w:rStyle w:val="ac"/>
            <w:rFonts w:ascii="Times New Roman" w:hAnsi="Times New Roman" w:cs="Times New Roman"/>
            <w:sz w:val="20"/>
            <w:szCs w:val="20"/>
            <w:lang w:val="en-US"/>
          </w:rPr>
          <w:t>LAW</w:t>
        </w:r>
        <w:r w:rsidRPr="005B741A">
          <w:rPr>
            <w:rStyle w:val="ac"/>
            <w:rFonts w:ascii="Times New Roman" w:hAnsi="Times New Roman" w:cs="Times New Roman"/>
            <w:sz w:val="20"/>
            <w:szCs w:val="20"/>
          </w:rPr>
          <w:t>_61569/</w:t>
        </w:r>
      </w:hyperlink>
      <w:r>
        <w:rPr>
          <w:rFonts w:ascii="Times New Roman" w:hAnsi="Times New Roman" w:cs="Times New Roman"/>
          <w:sz w:val="20"/>
          <w:szCs w:val="20"/>
        </w:rPr>
        <w:t xml:space="preserve"> </w:t>
      </w:r>
      <w:r>
        <w:rPr>
          <w:rFonts w:ascii="Times New Roman" w:hAnsi="Times New Roman" w:cs="Times New Roman"/>
        </w:rPr>
        <w:t>(</w:t>
      </w:r>
      <w:r>
        <w:rPr>
          <w:rFonts w:ascii="Times New Roman" w:hAnsi="Times New Roman" w:cs="Times New Roman"/>
          <w:sz w:val="20"/>
          <w:szCs w:val="20"/>
        </w:rPr>
        <w:t>дата обращения:</w:t>
      </w:r>
      <w:r>
        <w:rPr>
          <w:rFonts w:ascii="Times New Roman" w:hAnsi="Times New Roman" w:cs="Times New Roman"/>
        </w:rPr>
        <w:t xml:space="preserve"> 02.03</w:t>
      </w:r>
      <w:r>
        <w:rPr>
          <w:rFonts w:ascii="Times New Roman" w:hAnsi="Times New Roman" w:cs="Times New Roman"/>
          <w:sz w:val="20"/>
          <w:szCs w:val="20"/>
        </w:rPr>
        <w:t>.2019)</w:t>
      </w:r>
    </w:p>
  </w:footnote>
  <w:footnote w:id="135">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spacing w:val="-15"/>
        </w:rPr>
        <w:t>Соглашение между Правительством Российской Федерации и Правительством Республики Армения о порядке пребывания граждан Российской Федерации на</w:t>
      </w:r>
      <w:r w:rsidRPr="005B7184">
        <w:rPr>
          <w:rFonts w:ascii="Times New Roman" w:hAnsi="Times New Roman" w:cs="Times New Roman"/>
          <w:i/>
          <w:spacing w:val="-15"/>
        </w:rPr>
        <w:t xml:space="preserve"> </w:t>
      </w:r>
      <w:r w:rsidRPr="005B7184">
        <w:rPr>
          <w:rFonts w:ascii="Times New Roman" w:hAnsi="Times New Roman" w:cs="Times New Roman"/>
          <w:spacing w:val="-15"/>
        </w:rPr>
        <w:t>территории Республики Армения и граждан Республики Армения на территории Российской Федерации</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68"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consultant</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document</w:t>
        </w:r>
        <w:r w:rsidRPr="00802F26">
          <w:rPr>
            <w:rStyle w:val="ac"/>
            <w:rFonts w:ascii="Times New Roman" w:hAnsi="Times New Roman" w:cs="Times New Roman"/>
          </w:rPr>
          <w:t>/</w:t>
        </w:r>
        <w:r w:rsidRPr="005B741A">
          <w:rPr>
            <w:rStyle w:val="ac"/>
            <w:rFonts w:ascii="Times New Roman" w:hAnsi="Times New Roman" w:cs="Times New Roman"/>
            <w:lang w:val="en-US"/>
          </w:rPr>
          <w:t>cons</w:t>
        </w:r>
        <w:r w:rsidRPr="00802F26">
          <w:rPr>
            <w:rStyle w:val="ac"/>
            <w:rFonts w:ascii="Times New Roman" w:hAnsi="Times New Roman" w:cs="Times New Roman"/>
          </w:rPr>
          <w:t>_</w:t>
        </w:r>
        <w:r w:rsidRPr="005B741A">
          <w:rPr>
            <w:rStyle w:val="ac"/>
            <w:rFonts w:ascii="Times New Roman" w:hAnsi="Times New Roman" w:cs="Times New Roman"/>
            <w:lang w:val="en-US"/>
          </w:rPr>
          <w:t>doc</w:t>
        </w:r>
        <w:r w:rsidRPr="00802F26">
          <w:rPr>
            <w:rStyle w:val="ac"/>
            <w:rFonts w:ascii="Times New Roman" w:hAnsi="Times New Roman" w:cs="Times New Roman"/>
          </w:rPr>
          <w:t>_</w:t>
        </w:r>
        <w:r w:rsidRPr="005B741A">
          <w:rPr>
            <w:rStyle w:val="ac"/>
            <w:rFonts w:ascii="Times New Roman" w:hAnsi="Times New Roman" w:cs="Times New Roman"/>
            <w:lang w:val="en-US"/>
          </w:rPr>
          <w:t>LAW</w:t>
        </w:r>
        <w:r w:rsidRPr="00802F26">
          <w:rPr>
            <w:rStyle w:val="ac"/>
            <w:rFonts w:ascii="Times New Roman" w:hAnsi="Times New Roman" w:cs="Times New Roman"/>
          </w:rPr>
          <w:t>_167138/</w:t>
        </w:r>
      </w:hyperlink>
      <w:r>
        <w:rPr>
          <w:rFonts w:ascii="Times New Roman" w:hAnsi="Times New Roman" w:cs="Times New Roman"/>
        </w:rPr>
        <w:t xml:space="preserve"> (дата обращения: 02.03.2019)</w:t>
      </w:r>
    </w:p>
  </w:footnote>
  <w:footnote w:id="136">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Концепция демографической политики Российской Федерации на период до 2025 года. Утверждена Указом президента от 9 октября 2007 года № 1351. URL: </w:t>
      </w:r>
      <w:hyperlink r:id="rId69" w:history="1">
        <w:r w:rsidRPr="005B741A">
          <w:rPr>
            <w:rStyle w:val="ac"/>
            <w:rFonts w:ascii="Times New Roman" w:hAnsi="Times New Roman" w:cs="Times New Roman"/>
            <w:bdr w:val="none" w:sz="0" w:space="0" w:color="auto" w:frame="1"/>
          </w:rPr>
          <w:t>http://demoscope.ru/weekly/knigi/koncepciya/koncepciya25.html</w:t>
        </w:r>
      </w:hyperlink>
      <w:r>
        <w:rPr>
          <w:rFonts w:ascii="Times New Roman" w:hAnsi="Times New Roman" w:cs="Times New Roman"/>
          <w:bdr w:val="none" w:sz="0" w:space="0" w:color="auto" w:frame="1"/>
        </w:rPr>
        <w:t xml:space="preserve"> </w:t>
      </w:r>
      <w:r>
        <w:rPr>
          <w:rFonts w:ascii="Times New Roman" w:hAnsi="Times New Roman" w:cs="Times New Roman"/>
        </w:rPr>
        <w:t>(дата обращения: 02.03.2019)</w:t>
      </w:r>
    </w:p>
  </w:footnote>
  <w:footnote w:id="137">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РФ от 17 ноября 2008 года № 1662-р. URL: </w:t>
      </w:r>
      <w:hyperlink r:id="rId70" w:history="1">
        <w:r w:rsidRPr="005B741A">
          <w:rPr>
            <w:rStyle w:val="ac"/>
            <w:rFonts w:ascii="Times New Roman" w:hAnsi="Times New Roman" w:cs="Times New Roman"/>
            <w:bdr w:val="none" w:sz="0" w:space="0" w:color="auto" w:frame="1"/>
          </w:rPr>
          <w:t>http://gov.garant.ru/SESSION/PILOT/main.htm</w:t>
        </w:r>
      </w:hyperlink>
      <w:r>
        <w:rPr>
          <w:rFonts w:ascii="Times New Roman" w:hAnsi="Times New Roman" w:cs="Times New Roman"/>
          <w:bdr w:val="none" w:sz="0" w:space="0" w:color="auto" w:frame="1"/>
        </w:rPr>
        <w:t xml:space="preserve"> </w:t>
      </w:r>
      <w:r>
        <w:rPr>
          <w:rFonts w:ascii="Times New Roman" w:hAnsi="Times New Roman" w:cs="Times New Roman"/>
        </w:rPr>
        <w:t>(дата обращения: 02.03.2019)</w:t>
      </w:r>
    </w:p>
  </w:footnote>
  <w:footnote w:id="138">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Стратегия государственной национальной политики Российской Федерации на период до 2025 года. URL: </w:t>
      </w:r>
      <w:hyperlink r:id="rId71" w:history="1">
        <w:r w:rsidRPr="005B741A">
          <w:rPr>
            <w:rStyle w:val="ac"/>
            <w:rFonts w:ascii="Times New Roman" w:hAnsi="Times New Roman" w:cs="Times New Roman"/>
            <w:bdr w:val="none" w:sz="0" w:space="0" w:color="auto" w:frame="1"/>
          </w:rPr>
          <w:t>http://graph.document.kremlin.ru/page.aspx?11644521</w:t>
        </w:r>
      </w:hyperlink>
      <w:r>
        <w:rPr>
          <w:rFonts w:ascii="Times New Roman" w:hAnsi="Times New Roman" w:cs="Times New Roman"/>
          <w:bdr w:val="none" w:sz="0" w:space="0" w:color="auto" w:frame="1"/>
        </w:rPr>
        <w:t xml:space="preserve"> </w:t>
      </w:r>
      <w:r>
        <w:rPr>
          <w:rFonts w:ascii="Times New Roman" w:hAnsi="Times New Roman" w:cs="Times New Roman"/>
        </w:rPr>
        <w:t>(дата обращения: 02.03.2019)</w:t>
      </w:r>
    </w:p>
  </w:footnote>
  <w:footnote w:id="139">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Концепция государственной миграционной политики Российской Федерации на период до 2025 года. URL: </w:t>
      </w:r>
      <w:hyperlink r:id="rId72" w:history="1">
        <w:r w:rsidRPr="005B741A">
          <w:rPr>
            <w:rStyle w:val="ac"/>
            <w:rFonts w:ascii="Times New Roman" w:hAnsi="Times New Roman" w:cs="Times New Roman"/>
            <w:bdr w:val="none" w:sz="0" w:space="0" w:color="auto" w:frame="1"/>
          </w:rPr>
          <w:t>http://kremlin.ru/acts/15635</w:t>
        </w:r>
      </w:hyperlink>
      <w:r>
        <w:rPr>
          <w:rFonts w:ascii="Times New Roman" w:hAnsi="Times New Roman" w:cs="Times New Roman"/>
          <w:bdr w:val="none" w:sz="0" w:space="0" w:color="auto" w:frame="1"/>
        </w:rPr>
        <w:t xml:space="preserve"> </w:t>
      </w:r>
      <w:r>
        <w:rPr>
          <w:rFonts w:ascii="Times New Roman" w:hAnsi="Times New Roman" w:cs="Times New Roman"/>
        </w:rPr>
        <w:t>(дата обращения: 02.03.2019)</w:t>
      </w:r>
    </w:p>
  </w:footnote>
  <w:footnote w:id="140">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Указ президента от 7 мая 2012 года № 602 «Об обеспечении межнационального согласия». URL: </w:t>
      </w:r>
      <w:hyperlink r:id="rId73" w:history="1">
        <w:r w:rsidRPr="005B741A">
          <w:rPr>
            <w:rStyle w:val="ac"/>
            <w:rFonts w:ascii="Times New Roman" w:hAnsi="Times New Roman" w:cs="Times New Roman"/>
            <w:bdr w:val="none" w:sz="0" w:space="0" w:color="auto" w:frame="1"/>
          </w:rPr>
          <w:t>http://www.kremlin.ru/acts/15240</w:t>
        </w:r>
      </w:hyperlink>
      <w:r>
        <w:rPr>
          <w:rFonts w:ascii="Times New Roman" w:hAnsi="Times New Roman" w:cs="Times New Roman"/>
          <w:bdr w:val="none" w:sz="0" w:space="0" w:color="auto" w:frame="1"/>
        </w:rPr>
        <w:t xml:space="preserve"> </w:t>
      </w:r>
      <w:r>
        <w:rPr>
          <w:rFonts w:ascii="Times New Roman" w:hAnsi="Times New Roman" w:cs="Times New Roman"/>
        </w:rPr>
        <w:t>(дата обращения: 02.03.2019)</w:t>
      </w:r>
    </w:p>
  </w:footnote>
  <w:footnote w:id="141">
    <w:p w:rsidR="0073120C" w:rsidRPr="005B7184" w:rsidRDefault="0073120C" w:rsidP="005B7184">
      <w:pPr>
        <w:widowControl w:val="0"/>
        <w:autoSpaceDE w:val="0"/>
        <w:autoSpaceDN w:val="0"/>
        <w:adjustRightInd w:val="0"/>
        <w:spacing w:after="0"/>
        <w:jc w:val="both"/>
        <w:rPr>
          <w:rFonts w:ascii="Times New Roman" w:hAnsi="Times New Roman" w:cs="Times New Roman"/>
          <w:bCs/>
          <w:sz w:val="20"/>
          <w:szCs w:val="20"/>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rPr>
        <w:t xml:space="preserve"> </w:t>
      </w:r>
      <w:r w:rsidRPr="005B7184">
        <w:rPr>
          <w:rFonts w:ascii="Times New Roman" w:hAnsi="Times New Roman" w:cs="Times New Roman"/>
          <w:bCs/>
          <w:sz w:val="20"/>
          <w:szCs w:val="20"/>
        </w:rPr>
        <w:t>О социальной и культурной адаптации и интеграции иностранных граждан в Российской Федерации и о внесении изменений в отдельные законодательные акты Российской Федерации</w:t>
      </w:r>
      <w:r w:rsidRPr="005B7184">
        <w:rPr>
          <w:rFonts w:ascii="Times New Roman" w:hAnsi="Times New Roman" w:cs="Times New Roman"/>
          <w:bCs/>
          <w:sz w:val="20"/>
          <w:szCs w:val="20"/>
        </w:rPr>
        <w:br/>
      </w:r>
      <w:r w:rsidRPr="005B7184">
        <w:rPr>
          <w:rFonts w:ascii="Times New Roman" w:hAnsi="Times New Roman" w:cs="Times New Roman"/>
          <w:sz w:val="20"/>
          <w:szCs w:val="20"/>
        </w:rPr>
        <w:t>URL: </w:t>
      </w:r>
      <w:hyperlink r:id="rId74" w:anchor="031251831239854044" w:history="1">
        <w:r w:rsidRPr="005B741A">
          <w:rPr>
            <w:rStyle w:val="ac"/>
            <w:rFonts w:ascii="Times New Roman" w:hAnsi="Times New Roman" w:cs="Times New Roman"/>
            <w:sz w:val="20"/>
            <w:szCs w:val="20"/>
          </w:rPr>
          <w:t>http://www.consultant.ru/cons/cgi/online.cgi?req=doc&amp;base=PRJ&amp;n=159969#031251831239854044</w:t>
        </w:r>
      </w:hyperlink>
      <w:r>
        <w:rPr>
          <w:rFonts w:ascii="Times New Roman" w:hAnsi="Times New Roman" w:cs="Times New Roman"/>
          <w:sz w:val="20"/>
          <w:szCs w:val="20"/>
        </w:rPr>
        <w:t xml:space="preserve"> </w:t>
      </w:r>
      <w:r>
        <w:rPr>
          <w:rFonts w:ascii="Times New Roman" w:hAnsi="Times New Roman" w:cs="Times New Roman"/>
        </w:rPr>
        <w:t>(</w:t>
      </w:r>
      <w:r>
        <w:rPr>
          <w:rFonts w:ascii="Times New Roman" w:hAnsi="Times New Roman" w:cs="Times New Roman"/>
          <w:sz w:val="20"/>
          <w:szCs w:val="20"/>
        </w:rPr>
        <w:t>дата обращения:</w:t>
      </w:r>
      <w:r>
        <w:rPr>
          <w:rFonts w:ascii="Times New Roman" w:hAnsi="Times New Roman" w:cs="Times New Roman"/>
        </w:rPr>
        <w:t xml:space="preserve"> 02.03</w:t>
      </w:r>
      <w:r>
        <w:rPr>
          <w:rFonts w:ascii="Times New Roman" w:hAnsi="Times New Roman" w:cs="Times New Roman"/>
          <w:sz w:val="20"/>
          <w:szCs w:val="20"/>
        </w:rPr>
        <w:t>.2019)</w:t>
      </w:r>
    </w:p>
  </w:footnote>
  <w:footnote w:id="142">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Концепция демографической политики Российской Федерации на период до 2025</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75" w:history="1">
        <w:r w:rsidRPr="005B741A">
          <w:rPr>
            <w:rStyle w:val="ac"/>
            <w:rFonts w:ascii="Times New Roman" w:hAnsi="Times New Roman" w:cs="Times New Roman"/>
            <w:lang w:val="en-US"/>
          </w:rPr>
          <w:t>http</w:t>
        </w:r>
        <w:r w:rsidRPr="005B741A">
          <w:rPr>
            <w:rStyle w:val="ac"/>
            <w:rFonts w:ascii="Times New Roman" w:hAnsi="Times New Roman" w:cs="Times New Roman"/>
          </w:rPr>
          <w:t>://</w:t>
        </w:r>
        <w:r w:rsidRPr="005B741A">
          <w:rPr>
            <w:rStyle w:val="ac"/>
            <w:rFonts w:ascii="Times New Roman" w:hAnsi="Times New Roman" w:cs="Times New Roman"/>
            <w:lang w:val="en-US"/>
          </w:rPr>
          <w:t>www</w:t>
        </w:r>
        <w:r w:rsidRPr="005B741A">
          <w:rPr>
            <w:rStyle w:val="ac"/>
            <w:rFonts w:ascii="Times New Roman" w:hAnsi="Times New Roman" w:cs="Times New Roman"/>
          </w:rPr>
          <w:t>.</w:t>
        </w:r>
        <w:r w:rsidRPr="005B741A">
          <w:rPr>
            <w:rStyle w:val="ac"/>
            <w:rFonts w:ascii="Times New Roman" w:hAnsi="Times New Roman" w:cs="Times New Roman"/>
            <w:lang w:val="en-US"/>
          </w:rPr>
          <w:t>demoscope</w:t>
        </w:r>
        <w:r w:rsidRPr="005B741A">
          <w:rPr>
            <w:rStyle w:val="ac"/>
            <w:rFonts w:ascii="Times New Roman" w:hAnsi="Times New Roman" w:cs="Times New Roman"/>
          </w:rPr>
          <w:t>.</w:t>
        </w:r>
        <w:r w:rsidRPr="005B741A">
          <w:rPr>
            <w:rStyle w:val="ac"/>
            <w:rFonts w:ascii="Times New Roman" w:hAnsi="Times New Roman" w:cs="Times New Roman"/>
            <w:lang w:val="en-US"/>
          </w:rPr>
          <w:t>ru</w:t>
        </w:r>
        <w:r w:rsidRPr="005B741A">
          <w:rPr>
            <w:rStyle w:val="ac"/>
            <w:rFonts w:ascii="Times New Roman" w:hAnsi="Times New Roman" w:cs="Times New Roman"/>
          </w:rPr>
          <w:t>/</w:t>
        </w:r>
        <w:r w:rsidRPr="005B741A">
          <w:rPr>
            <w:rStyle w:val="ac"/>
            <w:rFonts w:ascii="Times New Roman" w:hAnsi="Times New Roman" w:cs="Times New Roman"/>
            <w:lang w:val="en-US"/>
          </w:rPr>
          <w:t>weekly</w:t>
        </w:r>
        <w:r w:rsidRPr="005B741A">
          <w:rPr>
            <w:rStyle w:val="ac"/>
            <w:rFonts w:ascii="Times New Roman" w:hAnsi="Times New Roman" w:cs="Times New Roman"/>
          </w:rPr>
          <w:t>/</w:t>
        </w:r>
        <w:r w:rsidRPr="005B741A">
          <w:rPr>
            <w:rStyle w:val="ac"/>
            <w:rFonts w:ascii="Times New Roman" w:hAnsi="Times New Roman" w:cs="Times New Roman"/>
            <w:lang w:val="en-US"/>
          </w:rPr>
          <w:t>knigi</w:t>
        </w:r>
        <w:r w:rsidRPr="005B741A">
          <w:rPr>
            <w:rStyle w:val="ac"/>
            <w:rFonts w:ascii="Times New Roman" w:hAnsi="Times New Roman" w:cs="Times New Roman"/>
          </w:rPr>
          <w:t>/</w:t>
        </w:r>
        <w:r w:rsidRPr="005B741A">
          <w:rPr>
            <w:rStyle w:val="ac"/>
            <w:rFonts w:ascii="Times New Roman" w:hAnsi="Times New Roman" w:cs="Times New Roman"/>
            <w:lang w:val="en-US"/>
          </w:rPr>
          <w:t>koncepciya</w:t>
        </w:r>
        <w:r w:rsidRPr="00802F26">
          <w:rPr>
            <w:rStyle w:val="ac"/>
            <w:rFonts w:ascii="Times New Roman" w:hAnsi="Times New Roman" w:cs="Times New Roman"/>
          </w:rPr>
          <w:t>/</w:t>
        </w:r>
        <w:r w:rsidRPr="005B741A">
          <w:rPr>
            <w:rStyle w:val="ac"/>
            <w:rFonts w:ascii="Times New Roman" w:hAnsi="Times New Roman" w:cs="Times New Roman"/>
            <w:lang w:val="en-US"/>
          </w:rPr>
          <w:t>koncepciya</w:t>
        </w:r>
        <w:r w:rsidRPr="00802F26">
          <w:rPr>
            <w:rStyle w:val="ac"/>
            <w:rFonts w:ascii="Times New Roman" w:hAnsi="Times New Roman" w:cs="Times New Roman"/>
          </w:rPr>
          <w:t>25.</w:t>
        </w:r>
        <w:r w:rsidRPr="005B741A">
          <w:rPr>
            <w:rStyle w:val="ac"/>
            <w:rFonts w:ascii="Times New Roman" w:hAnsi="Times New Roman" w:cs="Times New Roman"/>
            <w:lang w:val="en-US"/>
          </w:rPr>
          <w:t>html</w:t>
        </w:r>
      </w:hyperlink>
      <w:r>
        <w:rPr>
          <w:rFonts w:ascii="Times New Roman" w:hAnsi="Times New Roman" w:cs="Times New Roman"/>
        </w:rPr>
        <w:t xml:space="preserve"> (дата обращения: 02.03.2019)</w:t>
      </w:r>
    </w:p>
  </w:footnote>
  <w:footnote w:id="143">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shd w:val="clear" w:color="auto" w:fill="FFFFFF"/>
        </w:rPr>
        <w:t>Концепция государственной миграционной политики Российской Федерации на период до 2025 года (утв. Президентом РФ от 13 июня 2012 г.)</w:t>
      </w:r>
    </w:p>
    <w:p w:rsidR="0073120C" w:rsidRPr="00A12E1F" w:rsidRDefault="0073120C" w:rsidP="005B7184">
      <w:pPr>
        <w:pStyle w:val="a5"/>
        <w:jc w:val="both"/>
        <w:rPr>
          <w:rFonts w:ascii="Times New Roman" w:hAnsi="Times New Roman" w:cs="Times New Roman"/>
        </w:rPr>
      </w:pPr>
      <w:r w:rsidRPr="00A12E1F">
        <w:rPr>
          <w:rFonts w:ascii="Times New Roman" w:hAnsi="Times New Roman" w:cs="Times New Roman"/>
        </w:rPr>
        <w:t xml:space="preserve"> </w:t>
      </w: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hyperlink r:id="rId76" w:history="1">
        <w:r w:rsidRPr="005B741A">
          <w:rPr>
            <w:rStyle w:val="ac"/>
            <w:rFonts w:ascii="Times New Roman" w:hAnsi="Times New Roman" w:cs="Times New Roman"/>
            <w:lang w:val="en-US"/>
          </w:rPr>
          <w:t>http</w:t>
        </w:r>
        <w:r w:rsidRPr="005B741A">
          <w:rPr>
            <w:rStyle w:val="ac"/>
            <w:rFonts w:ascii="Times New Roman" w:hAnsi="Times New Roman" w:cs="Times New Roman"/>
          </w:rPr>
          <w:t>://</w:t>
        </w:r>
        <w:r w:rsidRPr="005B741A">
          <w:rPr>
            <w:rStyle w:val="ac"/>
            <w:rFonts w:ascii="Times New Roman" w:hAnsi="Times New Roman" w:cs="Times New Roman"/>
            <w:lang w:val="en-US"/>
          </w:rPr>
          <w:t>www</w:t>
        </w:r>
        <w:r w:rsidRPr="005B741A">
          <w:rPr>
            <w:rStyle w:val="ac"/>
            <w:rFonts w:ascii="Times New Roman" w:hAnsi="Times New Roman" w:cs="Times New Roman"/>
          </w:rPr>
          <w:t>.</w:t>
        </w:r>
        <w:r w:rsidRPr="005B741A">
          <w:rPr>
            <w:rStyle w:val="ac"/>
            <w:rFonts w:ascii="Times New Roman" w:hAnsi="Times New Roman" w:cs="Times New Roman"/>
            <w:lang w:val="en-US"/>
          </w:rPr>
          <w:t>garant</w:t>
        </w:r>
        <w:r w:rsidRPr="005B741A">
          <w:rPr>
            <w:rStyle w:val="ac"/>
            <w:rFonts w:ascii="Times New Roman" w:hAnsi="Times New Roman" w:cs="Times New Roman"/>
          </w:rPr>
          <w:t>.</w:t>
        </w:r>
        <w:r w:rsidRPr="005B741A">
          <w:rPr>
            <w:rStyle w:val="ac"/>
            <w:rFonts w:ascii="Times New Roman" w:hAnsi="Times New Roman" w:cs="Times New Roman"/>
            <w:lang w:val="en-US"/>
          </w:rPr>
          <w:t>ru</w:t>
        </w:r>
        <w:r w:rsidRPr="005B741A">
          <w:rPr>
            <w:rStyle w:val="ac"/>
            <w:rFonts w:ascii="Times New Roman" w:hAnsi="Times New Roman" w:cs="Times New Roman"/>
          </w:rPr>
          <w:t>/</w:t>
        </w:r>
        <w:r w:rsidRPr="005B741A">
          <w:rPr>
            <w:rStyle w:val="ac"/>
            <w:rFonts w:ascii="Times New Roman" w:hAnsi="Times New Roman" w:cs="Times New Roman"/>
            <w:lang w:val="en-US"/>
          </w:rPr>
          <w:t>products</w:t>
        </w:r>
        <w:r w:rsidRPr="005B741A">
          <w:rPr>
            <w:rStyle w:val="ac"/>
            <w:rFonts w:ascii="Times New Roman" w:hAnsi="Times New Roman" w:cs="Times New Roman"/>
          </w:rPr>
          <w:t>/</w:t>
        </w:r>
        <w:r w:rsidRPr="005B741A">
          <w:rPr>
            <w:rStyle w:val="ac"/>
            <w:rFonts w:ascii="Times New Roman" w:hAnsi="Times New Roman" w:cs="Times New Roman"/>
            <w:lang w:val="en-US"/>
          </w:rPr>
          <w:t>ipo</w:t>
        </w:r>
        <w:r w:rsidRPr="005B741A">
          <w:rPr>
            <w:rStyle w:val="ac"/>
            <w:rFonts w:ascii="Times New Roman" w:hAnsi="Times New Roman" w:cs="Times New Roman"/>
          </w:rPr>
          <w:t>/</w:t>
        </w:r>
        <w:r w:rsidRPr="005B741A">
          <w:rPr>
            <w:rStyle w:val="ac"/>
            <w:rFonts w:ascii="Times New Roman" w:hAnsi="Times New Roman" w:cs="Times New Roman"/>
            <w:lang w:val="en-US"/>
          </w:rPr>
          <w:t>prime</w:t>
        </w:r>
        <w:r w:rsidRPr="005B741A">
          <w:rPr>
            <w:rStyle w:val="ac"/>
            <w:rFonts w:ascii="Times New Roman" w:hAnsi="Times New Roman" w:cs="Times New Roman"/>
          </w:rPr>
          <w:t>/</w:t>
        </w:r>
        <w:r w:rsidRPr="005B741A">
          <w:rPr>
            <w:rStyle w:val="ac"/>
            <w:rFonts w:ascii="Times New Roman" w:hAnsi="Times New Roman" w:cs="Times New Roman"/>
            <w:lang w:val="en-US"/>
          </w:rPr>
          <w:t>doc</w:t>
        </w:r>
        <w:r w:rsidRPr="005B741A">
          <w:rPr>
            <w:rStyle w:val="ac"/>
            <w:rFonts w:ascii="Times New Roman" w:hAnsi="Times New Roman" w:cs="Times New Roman"/>
          </w:rPr>
          <w:t>/70088244/</w:t>
        </w:r>
      </w:hyperlink>
      <w:r>
        <w:rPr>
          <w:rFonts w:ascii="Times New Roman" w:hAnsi="Times New Roman" w:cs="Times New Roman"/>
        </w:rPr>
        <w:t xml:space="preserve"> (дата обращения: 02.03.2019)</w:t>
      </w:r>
    </w:p>
  </w:footnote>
  <w:footnote w:id="144">
    <w:p w:rsidR="0073120C" w:rsidRPr="005B7184" w:rsidRDefault="0073120C" w:rsidP="005B7184">
      <w:pPr>
        <w:widowControl w:val="0"/>
        <w:autoSpaceDE w:val="0"/>
        <w:autoSpaceDN w:val="0"/>
        <w:adjustRightInd w:val="0"/>
        <w:spacing w:after="0"/>
        <w:jc w:val="both"/>
        <w:rPr>
          <w:rFonts w:ascii="Times New Roman" w:hAnsi="Times New Roman" w:cs="Times New Roman"/>
          <w:bCs/>
          <w:sz w:val="20"/>
          <w:szCs w:val="20"/>
        </w:rPr>
      </w:pPr>
      <w:r w:rsidRPr="005B7184">
        <w:rPr>
          <w:rStyle w:val="a7"/>
          <w:rFonts w:ascii="Times New Roman" w:hAnsi="Times New Roman" w:cs="Times New Roman"/>
          <w:sz w:val="20"/>
          <w:szCs w:val="20"/>
        </w:rPr>
        <w:footnoteRef/>
      </w:r>
      <w:r w:rsidRPr="005B7184">
        <w:rPr>
          <w:rFonts w:ascii="Times New Roman" w:hAnsi="Times New Roman" w:cs="Times New Roman"/>
          <w:sz w:val="20"/>
          <w:szCs w:val="20"/>
        </w:rPr>
        <w:t xml:space="preserve"> </w:t>
      </w:r>
      <w:r w:rsidRPr="005B7184">
        <w:rPr>
          <w:rFonts w:ascii="Times New Roman" w:hAnsi="Times New Roman" w:cs="Times New Roman"/>
          <w:bCs/>
          <w:sz w:val="20"/>
          <w:szCs w:val="20"/>
        </w:rPr>
        <w:t>О социальной и культурной адаптации и интеграции иностранных граждан в Российской Федерации и о внесении изменений в отдельные законодательные акты Российской Федерации</w:t>
      </w:r>
      <w:r w:rsidRPr="005B7184">
        <w:rPr>
          <w:rStyle w:val="a7"/>
          <w:rFonts w:ascii="Times New Roman" w:hAnsi="Times New Roman" w:cs="Times New Roman"/>
          <w:bCs/>
          <w:sz w:val="20"/>
          <w:szCs w:val="20"/>
        </w:rPr>
        <w:footnoteRef/>
      </w:r>
      <w:r w:rsidRPr="005B7184">
        <w:rPr>
          <w:rFonts w:ascii="Times New Roman" w:hAnsi="Times New Roman" w:cs="Times New Roman"/>
          <w:bCs/>
          <w:sz w:val="20"/>
          <w:szCs w:val="20"/>
        </w:rPr>
        <w:br/>
      </w:r>
      <w:r w:rsidRPr="005B7184">
        <w:rPr>
          <w:rFonts w:ascii="Times New Roman" w:hAnsi="Times New Roman" w:cs="Times New Roman"/>
          <w:sz w:val="20"/>
          <w:szCs w:val="20"/>
        </w:rPr>
        <w:t>URL: </w:t>
      </w:r>
      <w:hyperlink r:id="rId77" w:anchor="031251831239854044" w:history="1">
        <w:r w:rsidRPr="005B741A">
          <w:rPr>
            <w:rStyle w:val="ac"/>
            <w:rFonts w:ascii="Times New Roman" w:hAnsi="Times New Roman" w:cs="Times New Roman"/>
            <w:sz w:val="20"/>
            <w:szCs w:val="20"/>
          </w:rPr>
          <w:t>http://www.consultant.ru/cons/cgi/online.cgi?req=doc&amp;base=PRJ&amp;n=159969#031251831239854044</w:t>
        </w:r>
      </w:hyperlink>
      <w:r>
        <w:rPr>
          <w:rFonts w:ascii="Times New Roman" w:hAnsi="Times New Roman" w:cs="Times New Roman"/>
          <w:sz w:val="20"/>
          <w:szCs w:val="20"/>
        </w:rPr>
        <w:t xml:space="preserve"> </w:t>
      </w:r>
      <w:r>
        <w:rPr>
          <w:rFonts w:ascii="Times New Roman" w:hAnsi="Times New Roman" w:cs="Times New Roman"/>
        </w:rPr>
        <w:t>(</w:t>
      </w:r>
      <w:r>
        <w:rPr>
          <w:rFonts w:ascii="Times New Roman" w:hAnsi="Times New Roman" w:cs="Times New Roman"/>
          <w:sz w:val="20"/>
          <w:szCs w:val="20"/>
        </w:rPr>
        <w:t>дата обращения:</w:t>
      </w:r>
      <w:r>
        <w:rPr>
          <w:rFonts w:ascii="Times New Roman" w:hAnsi="Times New Roman" w:cs="Times New Roman"/>
        </w:rPr>
        <w:t xml:space="preserve"> 02.03</w:t>
      </w:r>
      <w:r>
        <w:rPr>
          <w:rFonts w:ascii="Times New Roman" w:hAnsi="Times New Roman" w:cs="Times New Roman"/>
          <w:sz w:val="20"/>
          <w:szCs w:val="20"/>
        </w:rPr>
        <w:t>.2019)</w:t>
      </w:r>
    </w:p>
  </w:footnote>
  <w:footnote w:id="145">
    <w:p w:rsidR="0073120C" w:rsidRPr="005B7184" w:rsidRDefault="0073120C" w:rsidP="005B7184">
      <w:pPr>
        <w:pStyle w:val="a5"/>
        <w:jc w:val="both"/>
        <w:rPr>
          <w:rFonts w:ascii="Times New Roman" w:hAnsi="Times New Roman" w:cs="Times New Roman"/>
          <w:shd w:val="clear" w:color="auto" w:fill="FFFFFF"/>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shd w:val="clear" w:color="auto" w:fill="FFFFFF"/>
        </w:rPr>
        <w:t xml:space="preserve">Проект Федерального Закона «О социальной и культурной адаптации и интеграции иностранных граждан в Российской Федерации. Статья 5 </w:t>
      </w:r>
    </w:p>
    <w:p w:rsidR="0073120C" w:rsidRPr="005B7184" w:rsidRDefault="0073120C" w:rsidP="005B7184">
      <w:pPr>
        <w:pStyle w:val="a5"/>
        <w:jc w:val="both"/>
        <w:rPr>
          <w:rFonts w:ascii="Times New Roman" w:hAnsi="Times New Roman" w:cs="Times New Roman"/>
        </w:rPr>
      </w:pPr>
      <w:r w:rsidRPr="005B7184">
        <w:rPr>
          <w:rFonts w:ascii="Times New Roman" w:hAnsi="Times New Roman" w:cs="Times New Roman"/>
          <w:shd w:val="clear" w:color="auto" w:fill="FFFFFF"/>
        </w:rPr>
        <w:t>URL: </w:t>
      </w:r>
      <w:hyperlink r:id="rId78"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02.03.2019)</w:t>
      </w:r>
    </w:p>
  </w:footnote>
  <w:footnote w:id="146">
    <w:p w:rsidR="0073120C" w:rsidRPr="005B7184" w:rsidRDefault="0073120C" w:rsidP="005B7184">
      <w:pPr>
        <w:pStyle w:val="a5"/>
        <w:jc w:val="both"/>
        <w:rPr>
          <w:rFonts w:ascii="Times New Roman" w:hAnsi="Times New Roman" w:cs="Times New Roman"/>
          <w:shd w:val="clear" w:color="auto" w:fill="FFFFFF"/>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6</w:t>
      </w:r>
    </w:p>
    <w:p w:rsidR="0073120C" w:rsidRPr="005B7184" w:rsidRDefault="0073120C" w:rsidP="005B7184">
      <w:pPr>
        <w:pStyle w:val="a5"/>
        <w:jc w:val="both"/>
        <w:rPr>
          <w:rFonts w:ascii="Times New Roman" w:hAnsi="Times New Roman" w:cs="Times New Roman"/>
          <w:b/>
        </w:rPr>
      </w:pPr>
      <w:r w:rsidRPr="005B7184">
        <w:rPr>
          <w:rFonts w:ascii="Times New Roman" w:hAnsi="Times New Roman" w:cs="Times New Roman"/>
          <w:shd w:val="clear" w:color="auto" w:fill="FFFFFF"/>
        </w:rPr>
        <w:t>URL: </w:t>
      </w:r>
      <w:hyperlink r:id="rId79"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02.03.2019)</w:t>
      </w:r>
    </w:p>
  </w:footnote>
  <w:footnote w:id="147">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bCs/>
        </w:rPr>
        <w:t>О социальной и культурной адаптации и интеграции иностранных граждан в Российской Федерации и о внесении изменений в отдельные законодательные акты Российской Федерации</w:t>
      </w:r>
      <w:r w:rsidRPr="005B7184">
        <w:rPr>
          <w:rStyle w:val="a7"/>
          <w:rFonts w:ascii="Times New Roman" w:hAnsi="Times New Roman" w:cs="Times New Roman"/>
          <w:bCs/>
        </w:rPr>
        <w:footnoteRef/>
      </w:r>
      <w:r w:rsidRPr="005B7184">
        <w:rPr>
          <w:rFonts w:ascii="Times New Roman" w:hAnsi="Times New Roman" w:cs="Times New Roman"/>
          <w:bCs/>
        </w:rPr>
        <w:br/>
      </w:r>
      <w:r w:rsidRPr="005B7184">
        <w:rPr>
          <w:rFonts w:ascii="Times New Roman" w:hAnsi="Times New Roman" w:cs="Times New Roman"/>
        </w:rPr>
        <w:t>URL: </w:t>
      </w:r>
      <w:hyperlink r:id="rId80" w:anchor="031251831239854044" w:history="1">
        <w:r w:rsidRPr="005B741A">
          <w:rPr>
            <w:rStyle w:val="ac"/>
            <w:rFonts w:ascii="Times New Roman" w:hAnsi="Times New Roman" w:cs="Times New Roman"/>
          </w:rPr>
          <w:t>http://www.consultant.ru/cons/cgi/online.cgi?req=doc&amp;base=PRJ&amp;n=159969#031251831239854044</w:t>
        </w:r>
      </w:hyperlink>
      <w:r>
        <w:rPr>
          <w:rFonts w:ascii="Times New Roman" w:hAnsi="Times New Roman" w:cs="Times New Roman"/>
        </w:rPr>
        <w:t xml:space="preserve"> (дата обращения: 02.03.2019)</w:t>
      </w:r>
    </w:p>
  </w:footnote>
  <w:footnote w:id="148">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Положение о Главном управлении по вопросам миграции Министерства внутренних дел России, утвержденным приказом МВД России от 15 апреля 2016 г. № 192</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81"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media</w:t>
        </w:r>
        <w:r w:rsidRPr="00802F26">
          <w:rPr>
            <w:rStyle w:val="ac"/>
            <w:rFonts w:ascii="Times New Roman" w:hAnsi="Times New Roman" w:cs="Times New Roman"/>
          </w:rPr>
          <w:t>.</w:t>
        </w:r>
        <w:r w:rsidRPr="005B741A">
          <w:rPr>
            <w:rStyle w:val="ac"/>
            <w:rFonts w:ascii="Times New Roman" w:hAnsi="Times New Roman" w:cs="Times New Roman"/>
            <w:lang w:val="en-US"/>
          </w:rPr>
          <w:t>mvd</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files</w:t>
        </w:r>
        <w:r w:rsidRPr="00802F26">
          <w:rPr>
            <w:rStyle w:val="ac"/>
            <w:rFonts w:ascii="Times New Roman" w:hAnsi="Times New Roman" w:cs="Times New Roman"/>
          </w:rPr>
          <w:t>/</w:t>
        </w:r>
        <w:r w:rsidRPr="005B741A">
          <w:rPr>
            <w:rStyle w:val="ac"/>
            <w:rFonts w:ascii="Times New Roman" w:hAnsi="Times New Roman" w:cs="Times New Roman"/>
            <w:lang w:val="en-US"/>
          </w:rPr>
          <w:t>embed</w:t>
        </w:r>
        <w:r w:rsidRPr="00802F26">
          <w:rPr>
            <w:rStyle w:val="ac"/>
            <w:rFonts w:ascii="Times New Roman" w:hAnsi="Times New Roman" w:cs="Times New Roman"/>
          </w:rPr>
          <w:t>/795036</w:t>
        </w:r>
      </w:hyperlink>
      <w:r>
        <w:rPr>
          <w:rFonts w:ascii="Times New Roman" w:hAnsi="Times New Roman" w:cs="Times New Roman"/>
        </w:rPr>
        <w:t xml:space="preserve"> (дата обращения: 02.03.2019)</w:t>
      </w:r>
    </w:p>
  </w:footnote>
  <w:footnote w:id="149">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Положение о Министерстве внутренних дел Российской Федерации, утвержденное Указом Президента РФ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82"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consultant</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document</w:t>
        </w:r>
        <w:r w:rsidRPr="00802F26">
          <w:rPr>
            <w:rStyle w:val="ac"/>
            <w:rFonts w:ascii="Times New Roman" w:hAnsi="Times New Roman" w:cs="Times New Roman"/>
          </w:rPr>
          <w:t>/</w:t>
        </w:r>
        <w:r w:rsidRPr="005B741A">
          <w:rPr>
            <w:rStyle w:val="ac"/>
            <w:rFonts w:ascii="Times New Roman" w:hAnsi="Times New Roman" w:cs="Times New Roman"/>
            <w:lang w:val="en-US"/>
          </w:rPr>
          <w:t>cons</w:t>
        </w:r>
        <w:r w:rsidRPr="00802F26">
          <w:rPr>
            <w:rStyle w:val="ac"/>
            <w:rFonts w:ascii="Times New Roman" w:hAnsi="Times New Roman" w:cs="Times New Roman"/>
          </w:rPr>
          <w:t>_</w:t>
        </w:r>
        <w:r w:rsidRPr="005B741A">
          <w:rPr>
            <w:rStyle w:val="ac"/>
            <w:rFonts w:ascii="Times New Roman" w:hAnsi="Times New Roman" w:cs="Times New Roman"/>
            <w:lang w:val="en-US"/>
          </w:rPr>
          <w:t>doc</w:t>
        </w:r>
        <w:r w:rsidRPr="00802F26">
          <w:rPr>
            <w:rStyle w:val="ac"/>
            <w:rFonts w:ascii="Times New Roman" w:hAnsi="Times New Roman" w:cs="Times New Roman"/>
          </w:rPr>
          <w:t>_</w:t>
        </w:r>
        <w:r w:rsidRPr="005B741A">
          <w:rPr>
            <w:rStyle w:val="ac"/>
            <w:rFonts w:ascii="Times New Roman" w:hAnsi="Times New Roman" w:cs="Times New Roman"/>
            <w:lang w:val="en-US"/>
          </w:rPr>
          <w:t>LAW</w:t>
        </w:r>
        <w:r w:rsidRPr="00802F26">
          <w:rPr>
            <w:rStyle w:val="ac"/>
            <w:rFonts w:ascii="Times New Roman" w:hAnsi="Times New Roman" w:cs="Times New Roman"/>
          </w:rPr>
          <w:t>_209309/</w:t>
        </w:r>
      </w:hyperlink>
      <w:r>
        <w:rPr>
          <w:rFonts w:ascii="Times New Roman" w:hAnsi="Times New Roman" w:cs="Times New Roman"/>
        </w:rPr>
        <w:t xml:space="preserve"> (дата обращения: 02.03.2019)</w:t>
      </w:r>
    </w:p>
  </w:footnote>
  <w:footnote w:id="150">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Положение о Министерстве труда и социальной защиты Российской Федерации, утвержденного постановлением Правительства РФ от 19 июня 2012 г. № 610</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83"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pravo</w:t>
        </w:r>
        <w:r w:rsidRPr="00802F26">
          <w:rPr>
            <w:rStyle w:val="ac"/>
            <w:rFonts w:ascii="Times New Roman" w:hAnsi="Times New Roman" w:cs="Times New Roman"/>
          </w:rPr>
          <w:t>.</w:t>
        </w:r>
        <w:r w:rsidRPr="005B741A">
          <w:rPr>
            <w:rStyle w:val="ac"/>
            <w:rFonts w:ascii="Times New Roman" w:hAnsi="Times New Roman" w:cs="Times New Roman"/>
            <w:lang w:val="en-US"/>
          </w:rPr>
          <w:t>gov</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proxy</w:t>
        </w:r>
        <w:r w:rsidRPr="00802F26">
          <w:rPr>
            <w:rStyle w:val="ac"/>
            <w:rFonts w:ascii="Times New Roman" w:hAnsi="Times New Roman" w:cs="Times New Roman"/>
          </w:rPr>
          <w:t>/</w:t>
        </w:r>
        <w:r w:rsidRPr="005B741A">
          <w:rPr>
            <w:rStyle w:val="ac"/>
            <w:rFonts w:ascii="Times New Roman" w:hAnsi="Times New Roman" w:cs="Times New Roman"/>
            <w:lang w:val="en-US"/>
          </w:rPr>
          <w:t>ips</w:t>
        </w:r>
        <w:r w:rsidRPr="00802F26">
          <w:rPr>
            <w:rStyle w:val="ac"/>
            <w:rFonts w:ascii="Times New Roman" w:hAnsi="Times New Roman" w:cs="Times New Roman"/>
          </w:rPr>
          <w:t>/?</w:t>
        </w:r>
        <w:r w:rsidRPr="005B741A">
          <w:rPr>
            <w:rStyle w:val="ac"/>
            <w:rFonts w:ascii="Times New Roman" w:hAnsi="Times New Roman" w:cs="Times New Roman"/>
            <w:lang w:val="en-US"/>
          </w:rPr>
          <w:t>docbody</w:t>
        </w:r>
        <w:r w:rsidRPr="00802F26">
          <w:rPr>
            <w:rStyle w:val="ac"/>
            <w:rFonts w:ascii="Times New Roman" w:hAnsi="Times New Roman" w:cs="Times New Roman"/>
          </w:rPr>
          <w:t>=&amp;</w:t>
        </w:r>
        <w:r w:rsidRPr="005B741A">
          <w:rPr>
            <w:rStyle w:val="ac"/>
            <w:rFonts w:ascii="Times New Roman" w:hAnsi="Times New Roman" w:cs="Times New Roman"/>
            <w:lang w:val="en-US"/>
          </w:rPr>
          <w:t>nd</w:t>
        </w:r>
        <w:r w:rsidRPr="00802F26">
          <w:rPr>
            <w:rStyle w:val="ac"/>
            <w:rFonts w:ascii="Times New Roman" w:hAnsi="Times New Roman" w:cs="Times New Roman"/>
          </w:rPr>
          <w:t>=201076850&amp;</w:t>
        </w:r>
        <w:r w:rsidRPr="005B741A">
          <w:rPr>
            <w:rStyle w:val="ac"/>
            <w:rFonts w:ascii="Times New Roman" w:hAnsi="Times New Roman" w:cs="Times New Roman"/>
            <w:lang w:val="en-US"/>
          </w:rPr>
          <w:t>rdk</w:t>
        </w:r>
        <w:r w:rsidRPr="00802F26">
          <w:rPr>
            <w:rStyle w:val="ac"/>
            <w:rFonts w:ascii="Times New Roman" w:hAnsi="Times New Roman" w:cs="Times New Roman"/>
          </w:rPr>
          <w:t>=&amp;</w:t>
        </w:r>
        <w:r w:rsidRPr="005B741A">
          <w:rPr>
            <w:rStyle w:val="ac"/>
            <w:rFonts w:ascii="Times New Roman" w:hAnsi="Times New Roman" w:cs="Times New Roman"/>
            <w:lang w:val="en-US"/>
          </w:rPr>
          <w:t>backlink</w:t>
        </w:r>
        <w:r w:rsidRPr="00802F26">
          <w:rPr>
            <w:rStyle w:val="ac"/>
            <w:rFonts w:ascii="Times New Roman" w:hAnsi="Times New Roman" w:cs="Times New Roman"/>
          </w:rPr>
          <w:t>=1</w:t>
        </w:r>
      </w:hyperlink>
      <w:r w:rsidRPr="00802F26">
        <w:rPr>
          <w:rFonts w:ascii="Times New Roman" w:hAnsi="Times New Roman" w:cs="Times New Roman"/>
        </w:rPr>
        <w:t xml:space="preserve"> </w:t>
      </w:r>
      <w:r>
        <w:rPr>
          <w:rFonts w:ascii="Times New Roman" w:hAnsi="Times New Roman" w:cs="Times New Roman"/>
        </w:rPr>
        <w:t>(дата обращения: 02.03.2019)</w:t>
      </w:r>
    </w:p>
  </w:footnote>
  <w:footnote w:id="151">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Положение о Главном управлении по вопросам миграции Министерства внутренних дел России, утвержденным приказом МВД России от 15 апреля 2016 г. № 192</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84"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media</w:t>
        </w:r>
        <w:r w:rsidRPr="00802F26">
          <w:rPr>
            <w:rStyle w:val="ac"/>
            <w:rFonts w:ascii="Times New Roman" w:hAnsi="Times New Roman" w:cs="Times New Roman"/>
          </w:rPr>
          <w:t>.</w:t>
        </w:r>
        <w:r w:rsidRPr="005B741A">
          <w:rPr>
            <w:rStyle w:val="ac"/>
            <w:rFonts w:ascii="Times New Roman" w:hAnsi="Times New Roman" w:cs="Times New Roman"/>
            <w:lang w:val="en-US"/>
          </w:rPr>
          <w:t>mvd</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files</w:t>
        </w:r>
        <w:r w:rsidRPr="00802F26">
          <w:rPr>
            <w:rStyle w:val="ac"/>
            <w:rFonts w:ascii="Times New Roman" w:hAnsi="Times New Roman" w:cs="Times New Roman"/>
          </w:rPr>
          <w:t>/</w:t>
        </w:r>
        <w:r w:rsidRPr="005B741A">
          <w:rPr>
            <w:rStyle w:val="ac"/>
            <w:rFonts w:ascii="Times New Roman" w:hAnsi="Times New Roman" w:cs="Times New Roman"/>
            <w:lang w:val="en-US"/>
          </w:rPr>
          <w:t>embed</w:t>
        </w:r>
        <w:r w:rsidRPr="00802F26">
          <w:rPr>
            <w:rStyle w:val="ac"/>
            <w:rFonts w:ascii="Times New Roman" w:hAnsi="Times New Roman" w:cs="Times New Roman"/>
          </w:rPr>
          <w:t>/795036</w:t>
        </w:r>
      </w:hyperlink>
      <w:r>
        <w:rPr>
          <w:rFonts w:ascii="Times New Roman" w:hAnsi="Times New Roman" w:cs="Times New Roman"/>
        </w:rPr>
        <w:t xml:space="preserve"> (дата обращения: 02.03.2019)</w:t>
      </w:r>
    </w:p>
  </w:footnote>
  <w:footnote w:id="152">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Положение о Министерстве внутренних дел Российской Федерации, утвержденное Указом Президента РФ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85"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consultant</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document</w:t>
        </w:r>
        <w:r w:rsidRPr="00802F26">
          <w:rPr>
            <w:rStyle w:val="ac"/>
            <w:rFonts w:ascii="Times New Roman" w:hAnsi="Times New Roman" w:cs="Times New Roman"/>
          </w:rPr>
          <w:t>/</w:t>
        </w:r>
        <w:r w:rsidRPr="005B741A">
          <w:rPr>
            <w:rStyle w:val="ac"/>
            <w:rFonts w:ascii="Times New Roman" w:hAnsi="Times New Roman" w:cs="Times New Roman"/>
            <w:lang w:val="en-US"/>
          </w:rPr>
          <w:t>cons</w:t>
        </w:r>
        <w:r w:rsidRPr="00802F26">
          <w:rPr>
            <w:rStyle w:val="ac"/>
            <w:rFonts w:ascii="Times New Roman" w:hAnsi="Times New Roman" w:cs="Times New Roman"/>
          </w:rPr>
          <w:t>_</w:t>
        </w:r>
        <w:r w:rsidRPr="005B741A">
          <w:rPr>
            <w:rStyle w:val="ac"/>
            <w:rFonts w:ascii="Times New Roman" w:hAnsi="Times New Roman" w:cs="Times New Roman"/>
            <w:lang w:val="en-US"/>
          </w:rPr>
          <w:t>doc</w:t>
        </w:r>
        <w:r w:rsidRPr="00802F26">
          <w:rPr>
            <w:rStyle w:val="ac"/>
            <w:rFonts w:ascii="Times New Roman" w:hAnsi="Times New Roman" w:cs="Times New Roman"/>
          </w:rPr>
          <w:t>_</w:t>
        </w:r>
        <w:r w:rsidRPr="005B741A">
          <w:rPr>
            <w:rStyle w:val="ac"/>
            <w:rFonts w:ascii="Times New Roman" w:hAnsi="Times New Roman" w:cs="Times New Roman"/>
            <w:lang w:val="en-US"/>
          </w:rPr>
          <w:t>LAW</w:t>
        </w:r>
        <w:r w:rsidRPr="00802F26">
          <w:rPr>
            <w:rStyle w:val="ac"/>
            <w:rFonts w:ascii="Times New Roman" w:hAnsi="Times New Roman" w:cs="Times New Roman"/>
          </w:rPr>
          <w:t>_209309/</w:t>
        </w:r>
      </w:hyperlink>
      <w:r>
        <w:rPr>
          <w:rFonts w:ascii="Times New Roman" w:hAnsi="Times New Roman" w:cs="Times New Roman"/>
        </w:rPr>
        <w:t xml:space="preserve"> (дата обращения: 02.03.2019)</w:t>
      </w:r>
    </w:p>
  </w:footnote>
  <w:footnote w:id="153">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9. Центры социальной адаптации и интеграции» URL: </w:t>
      </w:r>
      <w:hyperlink r:id="rId86"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02.03.2019)</w:t>
      </w:r>
    </w:p>
  </w:footnote>
  <w:footnote w:id="154">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Юдина Т.Н. Адаптационные и интеграционные контракты: опыт стран иммиграции для России, 14.08.2014</w:t>
      </w:r>
    </w:p>
    <w:p w:rsidR="0073120C" w:rsidRPr="005B7184" w:rsidRDefault="001A7C27" w:rsidP="005B7184">
      <w:pPr>
        <w:pStyle w:val="a5"/>
        <w:jc w:val="both"/>
        <w:rPr>
          <w:rFonts w:ascii="Times New Roman" w:hAnsi="Times New Roman" w:cs="Times New Roman"/>
        </w:rPr>
      </w:pPr>
      <w:hyperlink r:id="rId87" w:history="1">
        <w:r w:rsidR="0073120C" w:rsidRPr="005B741A">
          <w:rPr>
            <w:rStyle w:val="ac"/>
            <w:rFonts w:ascii="Times New Roman" w:hAnsi="Times New Roman" w:cs="Times New Roman"/>
          </w:rPr>
          <w:t>http://ashpi.asu.ru/ic/?p=2851</w:t>
        </w:r>
      </w:hyperlink>
      <w:r w:rsidR="0073120C">
        <w:rPr>
          <w:rFonts w:ascii="Times New Roman" w:hAnsi="Times New Roman" w:cs="Times New Roman"/>
        </w:rPr>
        <w:t xml:space="preserve"> (дата обращения: 02.03.2019)</w:t>
      </w:r>
    </w:p>
  </w:footnote>
  <w:footnote w:id="155">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w:t>
      </w:r>
      <w:r w:rsidRPr="005B7184">
        <w:rPr>
          <w:rFonts w:ascii="Times New Roman" w:hAnsi="Times New Roman" w:cs="Times New Roman"/>
          <w:lang w:val="en-US"/>
        </w:rPr>
        <w:t>BBC</w:t>
      </w:r>
      <w:r w:rsidRPr="005B7184">
        <w:rPr>
          <w:rFonts w:ascii="Times New Roman" w:hAnsi="Times New Roman" w:cs="Times New Roman"/>
        </w:rPr>
        <w:t xml:space="preserve"> </w:t>
      </w:r>
      <w:r w:rsidRPr="005B7184">
        <w:rPr>
          <w:rFonts w:ascii="Times New Roman" w:hAnsi="Times New Roman" w:cs="Times New Roman"/>
          <w:lang w:val="en-US"/>
        </w:rPr>
        <w:t>News</w:t>
      </w:r>
      <w:r w:rsidRPr="005B7184">
        <w:rPr>
          <w:rFonts w:ascii="Times New Roman" w:hAnsi="Times New Roman" w:cs="Times New Roman"/>
        </w:rPr>
        <w:t>. Миграционный кризис в Европе в цифрах и графиках, 16.02.2016</w:t>
      </w:r>
    </w:p>
    <w:p w:rsidR="0073120C" w:rsidRPr="00802F26"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88"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bbc</w:t>
        </w:r>
        <w:r w:rsidRPr="00802F26">
          <w:rPr>
            <w:rStyle w:val="ac"/>
            <w:rFonts w:ascii="Times New Roman" w:hAnsi="Times New Roman" w:cs="Times New Roman"/>
          </w:rPr>
          <w:t>.</w:t>
        </w:r>
        <w:r w:rsidRPr="005B741A">
          <w:rPr>
            <w:rStyle w:val="ac"/>
            <w:rFonts w:ascii="Times New Roman" w:hAnsi="Times New Roman" w:cs="Times New Roman"/>
            <w:lang w:val="en-US"/>
          </w:rPr>
          <w:t>com</w:t>
        </w:r>
        <w:r w:rsidRPr="00802F26">
          <w:rPr>
            <w:rStyle w:val="ac"/>
            <w:rFonts w:ascii="Times New Roman" w:hAnsi="Times New Roman" w:cs="Times New Roman"/>
          </w:rPr>
          <w:t>/</w:t>
        </w:r>
        <w:r w:rsidRPr="005B741A">
          <w:rPr>
            <w:rStyle w:val="ac"/>
            <w:rFonts w:ascii="Times New Roman" w:hAnsi="Times New Roman" w:cs="Times New Roman"/>
            <w:lang w:val="en-US"/>
          </w:rPr>
          <w:t>russian</w:t>
        </w:r>
        <w:r w:rsidRPr="00802F26">
          <w:rPr>
            <w:rStyle w:val="ac"/>
            <w:rFonts w:ascii="Times New Roman" w:hAnsi="Times New Roman" w:cs="Times New Roman"/>
          </w:rPr>
          <w:t>/</w:t>
        </w:r>
        <w:r w:rsidRPr="005B741A">
          <w:rPr>
            <w:rStyle w:val="ac"/>
            <w:rFonts w:ascii="Times New Roman" w:hAnsi="Times New Roman" w:cs="Times New Roman"/>
            <w:lang w:val="en-US"/>
          </w:rPr>
          <w:t>international</w:t>
        </w:r>
        <w:r w:rsidRPr="00802F26">
          <w:rPr>
            <w:rStyle w:val="ac"/>
            <w:rFonts w:ascii="Times New Roman" w:hAnsi="Times New Roman" w:cs="Times New Roman"/>
          </w:rPr>
          <w:t>/2016/02/160219_</w:t>
        </w:r>
        <w:r w:rsidRPr="005B741A">
          <w:rPr>
            <w:rStyle w:val="ac"/>
            <w:rFonts w:ascii="Times New Roman" w:hAnsi="Times New Roman" w:cs="Times New Roman"/>
            <w:lang w:val="en-US"/>
          </w:rPr>
          <w:t>migrant</w:t>
        </w:r>
        <w:r w:rsidRPr="00802F26">
          <w:rPr>
            <w:rStyle w:val="ac"/>
            <w:rFonts w:ascii="Times New Roman" w:hAnsi="Times New Roman" w:cs="Times New Roman"/>
          </w:rPr>
          <w:t>_</w:t>
        </w:r>
        <w:r w:rsidRPr="005B741A">
          <w:rPr>
            <w:rStyle w:val="ac"/>
            <w:rFonts w:ascii="Times New Roman" w:hAnsi="Times New Roman" w:cs="Times New Roman"/>
            <w:lang w:val="en-US"/>
          </w:rPr>
          <w:t>crisis</w:t>
        </w:r>
        <w:r w:rsidRPr="00802F26">
          <w:rPr>
            <w:rStyle w:val="ac"/>
            <w:rFonts w:ascii="Times New Roman" w:hAnsi="Times New Roman" w:cs="Times New Roman"/>
          </w:rPr>
          <w:t>_</w:t>
        </w:r>
        <w:r w:rsidRPr="005B741A">
          <w:rPr>
            <w:rStyle w:val="ac"/>
            <w:rFonts w:ascii="Times New Roman" w:hAnsi="Times New Roman" w:cs="Times New Roman"/>
            <w:lang w:val="en-US"/>
          </w:rPr>
          <w:t>charts</w:t>
        </w:r>
      </w:hyperlink>
      <w:r>
        <w:rPr>
          <w:rFonts w:ascii="Times New Roman" w:hAnsi="Times New Roman" w:cs="Times New Roman"/>
        </w:rPr>
        <w:t xml:space="preserve"> (дата обращения: 02.03.2019)</w:t>
      </w:r>
    </w:p>
  </w:footnote>
  <w:footnote w:id="156">
    <w:p w:rsidR="0073120C" w:rsidRPr="005B7184" w:rsidRDefault="0073120C" w:rsidP="005B7184">
      <w:pPr>
        <w:pStyle w:val="a5"/>
        <w:jc w:val="both"/>
        <w:rPr>
          <w:rFonts w:ascii="Times New Roman" w:hAnsi="Times New Roman" w:cs="Times New Roman"/>
          <w:shd w:val="clear" w:color="auto" w:fill="FFFFFF"/>
        </w:rPr>
      </w:pPr>
      <w:r w:rsidRPr="005B7184">
        <w:rPr>
          <w:rStyle w:val="a7"/>
          <w:rFonts w:ascii="Times New Roman" w:hAnsi="Times New Roman" w:cs="Times New Roman"/>
        </w:rPr>
        <w:footnoteRef/>
      </w:r>
      <w:r w:rsidRPr="005B7184">
        <w:rPr>
          <w:rFonts w:ascii="Times New Roman" w:hAnsi="Times New Roman" w:cs="Times New Roman"/>
        </w:rPr>
        <w:t xml:space="preserve"> Проект </w:t>
      </w:r>
      <w:r w:rsidRPr="005B7184">
        <w:rPr>
          <w:rFonts w:ascii="Times New Roman" w:hAnsi="Times New Roman" w:cs="Times New Roman"/>
          <w:shd w:val="clear" w:color="auto" w:fill="FFFFFF"/>
        </w:rPr>
        <w:t>Федерального Закона «О социальной и культурной адаптации и интеграции иностранных граждан в Российской Федерации</w:t>
      </w:r>
    </w:p>
    <w:p w:rsidR="0073120C" w:rsidRPr="005B7184" w:rsidRDefault="0073120C" w:rsidP="005B7184">
      <w:pPr>
        <w:pStyle w:val="a5"/>
        <w:jc w:val="both"/>
        <w:rPr>
          <w:rFonts w:ascii="Times New Roman" w:hAnsi="Times New Roman" w:cs="Times New Roman"/>
        </w:rPr>
      </w:pPr>
      <w:r w:rsidRPr="005B7184">
        <w:rPr>
          <w:rFonts w:ascii="Times New Roman" w:hAnsi="Times New Roman" w:cs="Times New Roman"/>
          <w:shd w:val="clear" w:color="auto" w:fill="FFFFFF"/>
        </w:rPr>
        <w:t>URL: </w:t>
      </w:r>
      <w:hyperlink r:id="rId89" w:anchor="06336658395874575" w:history="1">
        <w:r w:rsidRPr="005B741A">
          <w:rPr>
            <w:rStyle w:val="ac"/>
            <w:rFonts w:ascii="Times New Roman" w:hAnsi="Times New Roman" w:cs="Times New Roman"/>
            <w:bdr w:val="none" w:sz="0" w:space="0" w:color="auto" w:frame="1"/>
            <w:shd w:val="clear" w:color="auto" w:fill="FFFFFF"/>
          </w:rPr>
          <w:t>http://www.consultant.ru/cons/cgi/online.cgi?req=doc&amp;base=PRJ&amp;n=163189#06336658395874575</w:t>
        </w:r>
      </w:hyperlink>
      <w:r>
        <w:rPr>
          <w:rFonts w:ascii="Times New Roman" w:hAnsi="Times New Roman" w:cs="Times New Roman"/>
          <w:bdr w:val="none" w:sz="0" w:space="0" w:color="auto" w:frame="1"/>
          <w:shd w:val="clear" w:color="auto" w:fill="FFFFFF"/>
        </w:rPr>
        <w:t xml:space="preserve"> </w:t>
      </w:r>
      <w:r>
        <w:rPr>
          <w:rFonts w:ascii="Times New Roman" w:hAnsi="Times New Roman" w:cs="Times New Roman"/>
        </w:rPr>
        <w:t>(дата обращения: 02.03.2019)</w:t>
      </w:r>
    </w:p>
  </w:footnote>
  <w:footnote w:id="157">
    <w:p w:rsidR="0073120C" w:rsidRPr="00802F26"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lang w:val="en-US"/>
        </w:rPr>
        <w:t xml:space="preserve"> </w:t>
      </w:r>
      <w:r w:rsidRPr="005B7184">
        <w:rPr>
          <w:rFonts w:ascii="Times New Roman" w:hAnsi="Times New Roman" w:cs="Times New Roman"/>
          <w:shd w:val="clear" w:color="auto" w:fill="FFFFFF"/>
          <w:lang w:val="en-US"/>
        </w:rPr>
        <w:t>European Commission/Asylum, Migration and Integration Fund (AMIF). URL</w:t>
      </w:r>
      <w:r w:rsidRPr="00802F26">
        <w:rPr>
          <w:rFonts w:ascii="Times New Roman" w:hAnsi="Times New Roman" w:cs="Times New Roman"/>
          <w:shd w:val="clear" w:color="auto" w:fill="FFFFFF"/>
        </w:rPr>
        <w:t>:</w:t>
      </w:r>
      <w:r w:rsidRPr="005B7184">
        <w:rPr>
          <w:rFonts w:ascii="Times New Roman" w:hAnsi="Times New Roman" w:cs="Times New Roman"/>
          <w:shd w:val="clear" w:color="auto" w:fill="FFFFFF"/>
          <w:lang w:val="en-US"/>
        </w:rPr>
        <w:t> </w:t>
      </w:r>
      <w:hyperlink r:id="rId90" w:history="1">
        <w:r w:rsidRPr="005B7184">
          <w:rPr>
            <w:rStyle w:val="ac"/>
            <w:rFonts w:ascii="Times New Roman" w:hAnsi="Times New Roman" w:cs="Times New Roman"/>
            <w:color w:val="auto"/>
            <w:u w:val="none"/>
            <w:bdr w:val="none" w:sz="0" w:space="0" w:color="auto" w:frame="1"/>
            <w:shd w:val="clear" w:color="auto" w:fill="FFFFFF"/>
            <w:lang w:val="en-US"/>
          </w:rPr>
          <w:t>http</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ec</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europa</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eu</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dgs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home</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affairs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financing</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fundings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migration</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asylum</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borders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integration</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fund</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index</w:t>
        </w:r>
        <w:r w:rsidRPr="00802F26">
          <w:rPr>
            <w:rStyle w:val="ac"/>
            <w:rFonts w:ascii="Times New Roman" w:hAnsi="Times New Roman" w:cs="Times New Roman"/>
            <w:color w:val="auto"/>
            <w:u w:val="none"/>
            <w:bdr w:val="none" w:sz="0" w:space="0" w:color="auto" w:frame="1"/>
            <w:shd w:val="clear" w:color="auto" w:fill="FFFFFF"/>
          </w:rPr>
          <w:t>_</w:t>
        </w:r>
        <w:r w:rsidRPr="005B7184">
          <w:rPr>
            <w:rStyle w:val="ac"/>
            <w:rFonts w:ascii="Times New Roman" w:hAnsi="Times New Roman" w:cs="Times New Roman"/>
            <w:color w:val="auto"/>
            <w:u w:val="none"/>
            <w:bdr w:val="none" w:sz="0" w:space="0" w:color="auto" w:frame="1"/>
            <w:shd w:val="clear" w:color="auto" w:fill="FFFFFF"/>
            <w:lang w:val="en-US"/>
          </w:rPr>
          <w:t>en</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htm</w:t>
        </w:r>
      </w:hyperlink>
      <w:r>
        <w:rPr>
          <w:rStyle w:val="ac"/>
          <w:rFonts w:ascii="Times New Roman" w:hAnsi="Times New Roman" w:cs="Times New Roman"/>
          <w:color w:val="auto"/>
          <w:u w:val="none"/>
          <w:bdr w:val="none" w:sz="0" w:space="0" w:color="auto" w:frame="1"/>
          <w:shd w:val="clear" w:color="auto" w:fill="FFFFFF"/>
        </w:rPr>
        <w:t xml:space="preserve"> </w:t>
      </w:r>
      <w:r>
        <w:rPr>
          <w:rFonts w:ascii="Times New Roman" w:hAnsi="Times New Roman" w:cs="Times New Roman"/>
        </w:rPr>
        <w:t>(дата обращения: 02.03.2019)</w:t>
      </w:r>
    </w:p>
  </w:footnote>
  <w:footnote w:id="158">
    <w:p w:rsidR="0073120C" w:rsidRPr="005B7184" w:rsidRDefault="0073120C" w:rsidP="005B7184">
      <w:pPr>
        <w:pStyle w:val="a5"/>
        <w:jc w:val="both"/>
        <w:rPr>
          <w:rFonts w:ascii="Times New Roman" w:hAnsi="Times New Roman" w:cs="Times New Roman"/>
          <w:shd w:val="clear" w:color="auto" w:fill="FFFFFF"/>
        </w:rPr>
      </w:pPr>
      <w:r w:rsidRPr="005B7184">
        <w:rPr>
          <w:rStyle w:val="a7"/>
          <w:rFonts w:ascii="Times New Roman" w:hAnsi="Times New Roman" w:cs="Times New Roman"/>
        </w:rPr>
        <w:footnoteRef/>
      </w:r>
      <w:r w:rsidRPr="005B7184">
        <w:rPr>
          <w:rFonts w:ascii="Times New Roman" w:hAnsi="Times New Roman" w:cs="Times New Roman"/>
        </w:rPr>
        <w:t xml:space="preserve"> Проект </w:t>
      </w:r>
      <w:r w:rsidRPr="005B7184">
        <w:rPr>
          <w:rFonts w:ascii="Times New Roman" w:hAnsi="Times New Roman" w:cs="Times New Roman"/>
          <w:shd w:val="clear" w:color="auto" w:fill="FFFFFF"/>
        </w:rPr>
        <w:t>Федерального Закона «О социальной и культурной адаптации и интеграции иностранных граждан в Российской Федерации</w:t>
      </w:r>
    </w:p>
    <w:p w:rsidR="0073120C" w:rsidRPr="005B7184" w:rsidRDefault="0073120C" w:rsidP="005B7184">
      <w:pPr>
        <w:pStyle w:val="a5"/>
        <w:jc w:val="both"/>
        <w:rPr>
          <w:rFonts w:ascii="Times New Roman" w:hAnsi="Times New Roman" w:cs="Times New Roman"/>
        </w:rPr>
      </w:pPr>
      <w:r w:rsidRPr="005B7184">
        <w:rPr>
          <w:rFonts w:ascii="Times New Roman" w:hAnsi="Times New Roman" w:cs="Times New Roman"/>
          <w:shd w:val="clear" w:color="auto" w:fill="FFFFFF"/>
        </w:rPr>
        <w:t>URL: </w:t>
      </w:r>
      <w:hyperlink r:id="rId91" w:anchor="06336658395874575" w:history="1">
        <w:r w:rsidRPr="005B741A">
          <w:rPr>
            <w:rStyle w:val="ac"/>
            <w:rFonts w:ascii="Times New Roman" w:hAnsi="Times New Roman" w:cs="Times New Roman"/>
            <w:bdr w:val="none" w:sz="0" w:space="0" w:color="auto" w:frame="1"/>
            <w:shd w:val="clear" w:color="auto" w:fill="FFFFFF"/>
          </w:rPr>
          <w:t>http://www.consultant.ru/cons/cgi/online.cgi?req=doc&amp;base=PRJ&amp;n=163189#06336658395874575</w:t>
        </w:r>
      </w:hyperlink>
      <w:r>
        <w:rPr>
          <w:rFonts w:ascii="Times New Roman" w:hAnsi="Times New Roman" w:cs="Times New Roman"/>
          <w:bdr w:val="none" w:sz="0" w:space="0" w:color="auto" w:frame="1"/>
          <w:shd w:val="clear" w:color="auto" w:fill="FFFFFF"/>
        </w:rPr>
        <w:t xml:space="preserve"> </w:t>
      </w:r>
      <w:r>
        <w:rPr>
          <w:rFonts w:ascii="Times New Roman" w:hAnsi="Times New Roman" w:cs="Times New Roman"/>
        </w:rPr>
        <w:t>(дата обращения: 02.03.2019)</w:t>
      </w:r>
    </w:p>
  </w:footnote>
  <w:footnote w:id="159">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ТАСС, Бастрыкин Александр, 24.07.2017</w:t>
      </w:r>
    </w:p>
    <w:p w:rsidR="0073120C" w:rsidRPr="00A12E1F"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hyperlink r:id="rId92" w:history="1">
        <w:r w:rsidRPr="005B741A">
          <w:rPr>
            <w:rStyle w:val="ac"/>
            <w:rFonts w:ascii="Times New Roman" w:hAnsi="Times New Roman" w:cs="Times New Roman"/>
            <w:lang w:val="en-US"/>
          </w:rPr>
          <w:t>https</w:t>
        </w:r>
        <w:r w:rsidRPr="005B741A">
          <w:rPr>
            <w:rStyle w:val="ac"/>
            <w:rFonts w:ascii="Times New Roman" w:hAnsi="Times New Roman" w:cs="Times New Roman"/>
          </w:rPr>
          <w:t>://</w:t>
        </w:r>
        <w:r w:rsidRPr="005B741A">
          <w:rPr>
            <w:rStyle w:val="ac"/>
            <w:rFonts w:ascii="Times New Roman" w:hAnsi="Times New Roman" w:cs="Times New Roman"/>
            <w:lang w:val="en-US"/>
          </w:rPr>
          <w:t>tass</w:t>
        </w:r>
        <w:r w:rsidRPr="005B741A">
          <w:rPr>
            <w:rStyle w:val="ac"/>
            <w:rFonts w:ascii="Times New Roman" w:hAnsi="Times New Roman" w:cs="Times New Roman"/>
          </w:rPr>
          <w:t>.</w:t>
        </w:r>
        <w:r w:rsidRPr="005B741A">
          <w:rPr>
            <w:rStyle w:val="ac"/>
            <w:rFonts w:ascii="Times New Roman" w:hAnsi="Times New Roman" w:cs="Times New Roman"/>
            <w:lang w:val="en-US"/>
          </w:rPr>
          <w:t>ru</w:t>
        </w:r>
        <w:r w:rsidRPr="005B741A">
          <w:rPr>
            <w:rStyle w:val="ac"/>
            <w:rFonts w:ascii="Times New Roman" w:hAnsi="Times New Roman" w:cs="Times New Roman"/>
          </w:rPr>
          <w:t>/</w:t>
        </w:r>
        <w:r w:rsidRPr="005B741A">
          <w:rPr>
            <w:rStyle w:val="ac"/>
            <w:rFonts w:ascii="Times New Roman" w:hAnsi="Times New Roman" w:cs="Times New Roman"/>
            <w:lang w:val="en-US"/>
          </w:rPr>
          <w:t>proisshestviya</w:t>
        </w:r>
        <w:r w:rsidRPr="005B741A">
          <w:rPr>
            <w:rStyle w:val="ac"/>
            <w:rFonts w:ascii="Times New Roman" w:hAnsi="Times New Roman" w:cs="Times New Roman"/>
          </w:rPr>
          <w:t>/4436560</w:t>
        </w:r>
      </w:hyperlink>
      <w:r>
        <w:rPr>
          <w:rFonts w:ascii="Times New Roman" w:hAnsi="Times New Roman" w:cs="Times New Roman"/>
        </w:rPr>
        <w:t xml:space="preserve"> (дата обращения: 02.03.2019)</w:t>
      </w:r>
    </w:p>
  </w:footnote>
  <w:footnote w:id="160">
    <w:p w:rsidR="0073120C" w:rsidRPr="005B7184" w:rsidRDefault="0073120C" w:rsidP="005B7184">
      <w:pPr>
        <w:pStyle w:val="a5"/>
        <w:jc w:val="both"/>
        <w:rPr>
          <w:rFonts w:ascii="Times New Roman" w:hAnsi="Times New Roman" w:cs="Times New Roman"/>
        </w:rPr>
      </w:pPr>
      <w:r w:rsidRPr="005B7184">
        <w:rPr>
          <w:rStyle w:val="a7"/>
          <w:rFonts w:ascii="Times New Roman" w:hAnsi="Times New Roman" w:cs="Times New Roman"/>
        </w:rPr>
        <w:footnoteRef/>
      </w:r>
      <w:r w:rsidRPr="005B7184">
        <w:rPr>
          <w:rFonts w:ascii="Times New Roman" w:hAnsi="Times New Roman" w:cs="Times New Roman"/>
        </w:rPr>
        <w:t xml:space="preserve"> Российский Совет по Международным Делам </w:t>
      </w:r>
    </w:p>
    <w:p w:rsidR="0073120C" w:rsidRPr="00A12E1F" w:rsidRDefault="0073120C" w:rsidP="005B7184">
      <w:pPr>
        <w:pStyle w:val="a5"/>
        <w:jc w:val="both"/>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hyperlink r:id="rId93" w:history="1">
        <w:r w:rsidRPr="005B741A">
          <w:rPr>
            <w:rStyle w:val="ac"/>
            <w:rFonts w:ascii="Times New Roman" w:hAnsi="Times New Roman" w:cs="Times New Roman"/>
            <w:lang w:val="en-US"/>
          </w:rPr>
          <w:t>https</w:t>
        </w:r>
        <w:r w:rsidRPr="005B741A">
          <w:rPr>
            <w:rStyle w:val="ac"/>
            <w:rFonts w:ascii="Times New Roman" w:hAnsi="Times New Roman" w:cs="Times New Roman"/>
          </w:rPr>
          <w:t>://</w:t>
        </w:r>
        <w:r w:rsidRPr="005B741A">
          <w:rPr>
            <w:rStyle w:val="ac"/>
            <w:rFonts w:ascii="Times New Roman" w:hAnsi="Times New Roman" w:cs="Times New Roman"/>
            <w:lang w:val="en-US"/>
          </w:rPr>
          <w:t>russiancouncil</w:t>
        </w:r>
        <w:r w:rsidRPr="005B741A">
          <w:rPr>
            <w:rStyle w:val="ac"/>
            <w:rFonts w:ascii="Times New Roman" w:hAnsi="Times New Roman" w:cs="Times New Roman"/>
          </w:rPr>
          <w:t>.</w:t>
        </w:r>
        <w:r w:rsidRPr="005B741A">
          <w:rPr>
            <w:rStyle w:val="ac"/>
            <w:rFonts w:ascii="Times New Roman" w:hAnsi="Times New Roman" w:cs="Times New Roman"/>
            <w:lang w:val="en-US"/>
          </w:rPr>
          <w:t>ru</w:t>
        </w:r>
        <w:r w:rsidRPr="005B741A">
          <w:rPr>
            <w:rStyle w:val="ac"/>
            <w:rFonts w:ascii="Times New Roman" w:hAnsi="Times New Roman" w:cs="Times New Roman"/>
          </w:rPr>
          <w:t>/</w:t>
        </w:r>
        <w:r w:rsidRPr="005B741A">
          <w:rPr>
            <w:rStyle w:val="ac"/>
            <w:rFonts w:ascii="Times New Roman" w:hAnsi="Times New Roman" w:cs="Times New Roman"/>
            <w:lang w:val="en-US"/>
          </w:rPr>
          <w:t>analytics</w:t>
        </w:r>
        <w:r w:rsidRPr="005B741A">
          <w:rPr>
            <w:rStyle w:val="ac"/>
            <w:rFonts w:ascii="Times New Roman" w:hAnsi="Times New Roman" w:cs="Times New Roman"/>
          </w:rPr>
          <w:t>-</w:t>
        </w:r>
        <w:r w:rsidRPr="005B741A">
          <w:rPr>
            <w:rStyle w:val="ac"/>
            <w:rFonts w:ascii="Times New Roman" w:hAnsi="Times New Roman" w:cs="Times New Roman"/>
            <w:lang w:val="en-US"/>
          </w:rPr>
          <w:t>and</w:t>
        </w:r>
        <w:r w:rsidRPr="005B741A">
          <w:rPr>
            <w:rStyle w:val="ac"/>
            <w:rFonts w:ascii="Times New Roman" w:hAnsi="Times New Roman" w:cs="Times New Roman"/>
          </w:rPr>
          <w:t>-</w:t>
        </w:r>
        <w:r w:rsidRPr="005B741A">
          <w:rPr>
            <w:rStyle w:val="ac"/>
            <w:rFonts w:ascii="Times New Roman" w:hAnsi="Times New Roman" w:cs="Times New Roman"/>
            <w:lang w:val="en-US"/>
          </w:rPr>
          <w:t>comments</w:t>
        </w:r>
        <w:r w:rsidRPr="005B741A">
          <w:rPr>
            <w:rStyle w:val="ac"/>
            <w:rFonts w:ascii="Times New Roman" w:hAnsi="Times New Roman" w:cs="Times New Roman"/>
          </w:rPr>
          <w:t>/</w:t>
        </w:r>
        <w:r w:rsidRPr="005B741A">
          <w:rPr>
            <w:rStyle w:val="ac"/>
            <w:rFonts w:ascii="Times New Roman" w:hAnsi="Times New Roman" w:cs="Times New Roman"/>
            <w:lang w:val="en-US"/>
          </w:rPr>
          <w:t>analytics</w:t>
        </w:r>
        <w:r w:rsidRPr="005B741A">
          <w:rPr>
            <w:rStyle w:val="ac"/>
            <w:rFonts w:ascii="Times New Roman" w:hAnsi="Times New Roman" w:cs="Times New Roman"/>
          </w:rPr>
          <w:t>/</w:t>
        </w:r>
        <w:r w:rsidRPr="005B741A">
          <w:rPr>
            <w:rStyle w:val="ac"/>
            <w:rFonts w:ascii="Times New Roman" w:hAnsi="Times New Roman" w:cs="Times New Roman"/>
            <w:lang w:val="en-US"/>
          </w:rPr>
          <w:t>integratsiya</w:t>
        </w:r>
        <w:r w:rsidRPr="005B741A">
          <w:rPr>
            <w:rStyle w:val="ac"/>
            <w:rFonts w:ascii="Times New Roman" w:hAnsi="Times New Roman" w:cs="Times New Roman"/>
          </w:rPr>
          <w:t>-</w:t>
        </w:r>
        <w:r w:rsidRPr="005B741A">
          <w:rPr>
            <w:rStyle w:val="ac"/>
            <w:rFonts w:ascii="Times New Roman" w:hAnsi="Times New Roman" w:cs="Times New Roman"/>
            <w:lang w:val="en-US"/>
          </w:rPr>
          <w:t>migrantov</w:t>
        </w:r>
        <w:r w:rsidRPr="005B741A">
          <w:rPr>
            <w:rStyle w:val="ac"/>
            <w:rFonts w:ascii="Times New Roman" w:hAnsi="Times New Roman" w:cs="Times New Roman"/>
          </w:rPr>
          <w:t>-</w:t>
        </w:r>
        <w:r w:rsidRPr="005B741A">
          <w:rPr>
            <w:rStyle w:val="ac"/>
            <w:rFonts w:ascii="Times New Roman" w:hAnsi="Times New Roman" w:cs="Times New Roman"/>
            <w:lang w:val="en-US"/>
          </w:rPr>
          <w:t>v</w:t>
        </w:r>
        <w:r w:rsidRPr="005B741A">
          <w:rPr>
            <w:rStyle w:val="ac"/>
            <w:rFonts w:ascii="Times New Roman" w:hAnsi="Times New Roman" w:cs="Times New Roman"/>
          </w:rPr>
          <w:t>-</w:t>
        </w:r>
        <w:r w:rsidRPr="005B741A">
          <w:rPr>
            <w:rStyle w:val="ac"/>
            <w:rFonts w:ascii="Times New Roman" w:hAnsi="Times New Roman" w:cs="Times New Roman"/>
            <w:lang w:val="en-US"/>
          </w:rPr>
          <w:t>interesakh</w:t>
        </w:r>
        <w:r w:rsidRPr="005B741A">
          <w:rPr>
            <w:rStyle w:val="ac"/>
            <w:rFonts w:ascii="Times New Roman" w:hAnsi="Times New Roman" w:cs="Times New Roman"/>
          </w:rPr>
          <w:t>-</w:t>
        </w:r>
        <w:r w:rsidRPr="005B741A">
          <w:rPr>
            <w:rStyle w:val="ac"/>
            <w:rFonts w:ascii="Times New Roman" w:hAnsi="Times New Roman" w:cs="Times New Roman"/>
            <w:lang w:val="en-US"/>
          </w:rPr>
          <w:t>bezopasnosti</w:t>
        </w:r>
        <w:r w:rsidRPr="005B741A">
          <w:rPr>
            <w:rStyle w:val="ac"/>
            <w:rFonts w:ascii="Times New Roman" w:hAnsi="Times New Roman" w:cs="Times New Roman"/>
          </w:rPr>
          <w:t>-</w:t>
        </w:r>
        <w:r w:rsidRPr="005B741A">
          <w:rPr>
            <w:rStyle w:val="ac"/>
            <w:rFonts w:ascii="Times New Roman" w:hAnsi="Times New Roman" w:cs="Times New Roman"/>
            <w:lang w:val="en-US"/>
          </w:rPr>
          <w:t>i</w:t>
        </w:r>
        <w:r w:rsidRPr="005B741A">
          <w:rPr>
            <w:rStyle w:val="ac"/>
            <w:rFonts w:ascii="Times New Roman" w:hAnsi="Times New Roman" w:cs="Times New Roman"/>
          </w:rPr>
          <w:t>-</w:t>
        </w:r>
        <w:r w:rsidRPr="005B741A">
          <w:rPr>
            <w:rStyle w:val="ac"/>
            <w:rFonts w:ascii="Times New Roman" w:hAnsi="Times New Roman" w:cs="Times New Roman"/>
            <w:lang w:val="en-US"/>
          </w:rPr>
          <w:t>razvitiya</w:t>
        </w:r>
        <w:r w:rsidRPr="005B741A">
          <w:rPr>
            <w:rStyle w:val="ac"/>
            <w:rFonts w:ascii="Times New Roman" w:hAnsi="Times New Roman" w:cs="Times New Roman"/>
          </w:rPr>
          <w:t>/</w:t>
        </w:r>
      </w:hyperlink>
      <w:r>
        <w:rPr>
          <w:rFonts w:ascii="Times New Roman" w:hAnsi="Times New Roman" w:cs="Times New Roman"/>
        </w:rPr>
        <w:t xml:space="preserve"> (дата обращения: 02.03.2019)</w:t>
      </w:r>
    </w:p>
  </w:footnote>
  <w:footnote w:id="161">
    <w:p w:rsidR="0073120C" w:rsidRPr="00FC644C" w:rsidRDefault="0073120C" w:rsidP="00F35F14">
      <w:pPr>
        <w:pStyle w:val="a5"/>
        <w:rPr>
          <w:rFonts w:ascii="Times New Roman" w:hAnsi="Times New Roman" w:cs="Times New Roman"/>
          <w:lang w:val="en-US"/>
        </w:rPr>
      </w:pPr>
      <w:r w:rsidRPr="00230CB3">
        <w:rPr>
          <w:rStyle w:val="a7"/>
          <w:rFonts w:ascii="Times New Roman" w:hAnsi="Times New Roman" w:cs="Times New Roman"/>
        </w:rPr>
        <w:footnoteRef/>
      </w:r>
      <w:r w:rsidRPr="00230CB3">
        <w:rPr>
          <w:rFonts w:ascii="Times New Roman" w:hAnsi="Times New Roman" w:cs="Times New Roman"/>
        </w:rPr>
        <w:t xml:space="preserve"> Льянов М.М. Интеграция мусульман в европейское общество: проблемы и решения. Вестник</w:t>
      </w:r>
      <w:r w:rsidRPr="00230CB3">
        <w:rPr>
          <w:rFonts w:ascii="Times New Roman" w:hAnsi="Times New Roman" w:cs="Times New Roman"/>
          <w:lang w:val="en-US"/>
        </w:rPr>
        <w:t xml:space="preserve"> </w:t>
      </w:r>
      <w:r w:rsidRPr="00230CB3">
        <w:rPr>
          <w:rFonts w:ascii="Times New Roman" w:hAnsi="Times New Roman" w:cs="Times New Roman"/>
        </w:rPr>
        <w:t>ЧитГУ</w:t>
      </w:r>
      <w:r w:rsidRPr="00230CB3">
        <w:rPr>
          <w:rFonts w:ascii="Times New Roman" w:hAnsi="Times New Roman" w:cs="Times New Roman"/>
          <w:lang w:val="en-US"/>
        </w:rPr>
        <w:t xml:space="preserve"> №4 </w:t>
      </w:r>
      <w:r w:rsidRPr="00FC644C">
        <w:rPr>
          <w:rFonts w:ascii="Times New Roman" w:hAnsi="Times New Roman" w:cs="Times New Roman"/>
          <w:lang w:val="en-US"/>
        </w:rPr>
        <w:t xml:space="preserve">(83), 2012, </w:t>
      </w:r>
      <w:r w:rsidRPr="00FC644C">
        <w:rPr>
          <w:rFonts w:ascii="Times New Roman" w:hAnsi="Times New Roman" w:cs="Times New Roman"/>
        </w:rPr>
        <w:t>с</w:t>
      </w:r>
      <w:r w:rsidRPr="00FC644C">
        <w:rPr>
          <w:rFonts w:ascii="Times New Roman" w:hAnsi="Times New Roman" w:cs="Times New Roman"/>
          <w:lang w:val="en-US"/>
        </w:rPr>
        <w:t>.114</w:t>
      </w:r>
    </w:p>
  </w:footnote>
  <w:footnote w:id="162">
    <w:p w:rsidR="0073120C" w:rsidRPr="00FC644C" w:rsidRDefault="0073120C">
      <w:pPr>
        <w:pStyle w:val="a5"/>
        <w:rPr>
          <w:rFonts w:ascii="Times New Roman" w:hAnsi="Times New Roman" w:cs="Times New Roman"/>
          <w:lang w:val="en-US"/>
        </w:rPr>
      </w:pPr>
      <w:r w:rsidRPr="00FC644C">
        <w:rPr>
          <w:rStyle w:val="a7"/>
          <w:rFonts w:ascii="Times New Roman" w:hAnsi="Times New Roman" w:cs="Times New Roman"/>
        </w:rPr>
        <w:footnoteRef/>
      </w:r>
      <w:r w:rsidRPr="00FC644C">
        <w:rPr>
          <w:rFonts w:ascii="Times New Roman" w:hAnsi="Times New Roman" w:cs="Times New Roman"/>
          <w:lang w:val="en-US"/>
        </w:rPr>
        <w:t xml:space="preserve"> Joana Kosho, Media Influence On Public Opinion Attitudes Toward The Migration Crisis</w:t>
      </w:r>
      <w:r w:rsidRPr="00FC644C">
        <w:rPr>
          <w:rFonts w:ascii="Tahoma" w:hAnsi="Tahoma" w:cs="Tahoma"/>
        </w:rPr>
        <w:t>﻿</w:t>
      </w:r>
      <w:r w:rsidRPr="00FC644C">
        <w:rPr>
          <w:rFonts w:ascii="Times New Roman" w:hAnsi="Times New Roman" w:cs="Times New Roman"/>
          <w:lang w:val="en-US"/>
        </w:rPr>
        <w:t>, International Journal Of Scientific &amp; Technology Research Volume 5, Issue 05, May 2016, p.87</w:t>
      </w:r>
    </w:p>
  </w:footnote>
  <w:footnote w:id="163">
    <w:p w:rsidR="0073120C" w:rsidRPr="00EB027F" w:rsidRDefault="0073120C" w:rsidP="00F35F14">
      <w:pPr>
        <w:pStyle w:val="a5"/>
        <w:rPr>
          <w:rFonts w:ascii="Times New Roman" w:hAnsi="Times New Roman" w:cs="Times New Roman"/>
          <w:lang w:val="en-US"/>
        </w:rPr>
      </w:pPr>
      <w:r w:rsidRPr="00FC644C">
        <w:rPr>
          <w:rStyle w:val="a7"/>
          <w:rFonts w:ascii="Times New Roman" w:hAnsi="Times New Roman" w:cs="Times New Roman"/>
        </w:rPr>
        <w:footnoteRef/>
      </w:r>
      <w:r w:rsidRPr="00FC644C">
        <w:rPr>
          <w:rFonts w:ascii="Times New Roman" w:hAnsi="Times New Roman" w:cs="Times New Roman"/>
        </w:rPr>
        <w:t xml:space="preserve"> Строковский Л.Е. Миграция и интеграция: старые проблемы новой Европы. Международные</w:t>
      </w:r>
      <w:r w:rsidRPr="00EB027F">
        <w:rPr>
          <w:rFonts w:ascii="Times New Roman" w:hAnsi="Times New Roman" w:cs="Times New Roman"/>
          <w:lang w:val="en-US"/>
        </w:rPr>
        <w:t xml:space="preserve"> </w:t>
      </w:r>
      <w:r w:rsidRPr="00FC644C">
        <w:rPr>
          <w:rFonts w:ascii="Times New Roman" w:hAnsi="Times New Roman" w:cs="Times New Roman"/>
        </w:rPr>
        <w:t>экономические</w:t>
      </w:r>
      <w:r w:rsidRPr="00EB027F">
        <w:rPr>
          <w:rFonts w:ascii="Times New Roman" w:hAnsi="Times New Roman" w:cs="Times New Roman"/>
          <w:lang w:val="en-US"/>
        </w:rPr>
        <w:t xml:space="preserve"> </w:t>
      </w:r>
      <w:r w:rsidRPr="00FC644C">
        <w:rPr>
          <w:rFonts w:ascii="Times New Roman" w:hAnsi="Times New Roman" w:cs="Times New Roman"/>
        </w:rPr>
        <w:t>отношения</w:t>
      </w:r>
      <w:r w:rsidRPr="00EB027F">
        <w:rPr>
          <w:rFonts w:ascii="Times New Roman" w:hAnsi="Times New Roman" w:cs="Times New Roman"/>
          <w:lang w:val="en-US"/>
        </w:rPr>
        <w:t xml:space="preserve">. </w:t>
      </w:r>
      <w:r w:rsidRPr="00FC644C">
        <w:rPr>
          <w:rFonts w:ascii="Times New Roman" w:hAnsi="Times New Roman" w:cs="Times New Roman"/>
        </w:rPr>
        <w:t>Екатеринбург</w:t>
      </w:r>
      <w:r w:rsidRPr="00EB027F">
        <w:rPr>
          <w:rFonts w:ascii="Times New Roman" w:hAnsi="Times New Roman" w:cs="Times New Roman"/>
          <w:lang w:val="en-US"/>
        </w:rPr>
        <w:t xml:space="preserve">: </w:t>
      </w:r>
      <w:r w:rsidRPr="00FC644C">
        <w:rPr>
          <w:rFonts w:ascii="Times New Roman" w:hAnsi="Times New Roman" w:cs="Times New Roman"/>
        </w:rPr>
        <w:t>Вестник</w:t>
      </w:r>
      <w:r w:rsidRPr="00EB027F">
        <w:rPr>
          <w:rFonts w:ascii="Times New Roman" w:hAnsi="Times New Roman" w:cs="Times New Roman"/>
          <w:lang w:val="en-US"/>
        </w:rPr>
        <w:t xml:space="preserve"> </w:t>
      </w:r>
      <w:r w:rsidRPr="00FC644C">
        <w:rPr>
          <w:rFonts w:ascii="Times New Roman" w:hAnsi="Times New Roman" w:cs="Times New Roman"/>
        </w:rPr>
        <w:t>УГТУ</w:t>
      </w:r>
      <w:r w:rsidRPr="00EB027F">
        <w:rPr>
          <w:rFonts w:ascii="Times New Roman" w:hAnsi="Times New Roman" w:cs="Times New Roman"/>
          <w:lang w:val="en-US"/>
        </w:rPr>
        <w:t xml:space="preserve">, №6, 2007, </w:t>
      </w:r>
      <w:r w:rsidRPr="00FC644C">
        <w:rPr>
          <w:rFonts w:ascii="Times New Roman" w:hAnsi="Times New Roman" w:cs="Times New Roman"/>
        </w:rPr>
        <w:t>с</w:t>
      </w:r>
      <w:r w:rsidRPr="00EB027F">
        <w:rPr>
          <w:rFonts w:ascii="Times New Roman" w:hAnsi="Times New Roman" w:cs="Times New Roman"/>
          <w:lang w:val="en-US"/>
        </w:rPr>
        <w:t>.44</w:t>
      </w:r>
    </w:p>
  </w:footnote>
  <w:footnote w:id="164">
    <w:p w:rsidR="0073120C" w:rsidRPr="00FC644C" w:rsidRDefault="0073120C" w:rsidP="00FC644C">
      <w:pPr>
        <w:pStyle w:val="af"/>
        <w:spacing w:before="0" w:beforeAutospacing="0" w:after="0" w:afterAutospacing="0"/>
        <w:jc w:val="both"/>
        <w:textAlignment w:val="top"/>
        <w:rPr>
          <w:sz w:val="20"/>
          <w:szCs w:val="20"/>
          <w:lang w:val="en-US"/>
        </w:rPr>
      </w:pPr>
      <w:r w:rsidRPr="00FC644C">
        <w:rPr>
          <w:rStyle w:val="a7"/>
          <w:sz w:val="20"/>
          <w:szCs w:val="20"/>
        </w:rPr>
        <w:footnoteRef/>
      </w:r>
      <w:r w:rsidRPr="00FC644C">
        <w:rPr>
          <w:sz w:val="20"/>
          <w:szCs w:val="20"/>
          <w:lang w:val="en-US"/>
        </w:rPr>
        <w:t xml:space="preserve"> </w:t>
      </w:r>
      <w:r w:rsidRPr="00FC644C">
        <w:rPr>
          <w:color w:val="000000"/>
          <w:sz w:val="20"/>
          <w:szCs w:val="20"/>
          <w:shd w:val="clear" w:color="auto" w:fill="FFFFFF"/>
          <w:lang w:val="en-US"/>
        </w:rPr>
        <w:t>European Web Site On Integration, Migrant Integration Information and good practices</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94"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ec</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migrant</w:t>
        </w:r>
        <w:r w:rsidRPr="00802F26">
          <w:rPr>
            <w:rStyle w:val="ac"/>
            <w:rFonts w:ascii="Times New Roman" w:hAnsi="Times New Roman" w:cs="Times New Roman"/>
          </w:rPr>
          <w:t>-</w:t>
        </w:r>
        <w:r w:rsidRPr="005B741A">
          <w:rPr>
            <w:rStyle w:val="ac"/>
            <w:rFonts w:ascii="Times New Roman" w:hAnsi="Times New Roman" w:cs="Times New Roman"/>
            <w:lang w:val="en-US"/>
          </w:rPr>
          <w:t>integration</w:t>
        </w:r>
        <w:r w:rsidRPr="00802F26">
          <w:rPr>
            <w:rStyle w:val="ac"/>
            <w:rFonts w:ascii="Times New Roman" w:hAnsi="Times New Roman" w:cs="Times New Roman"/>
          </w:rPr>
          <w:t>/</w:t>
        </w:r>
        <w:r w:rsidRPr="005B741A">
          <w:rPr>
            <w:rStyle w:val="ac"/>
            <w:rFonts w:ascii="Times New Roman" w:hAnsi="Times New Roman" w:cs="Times New Roman"/>
            <w:lang w:val="en-US"/>
          </w:rPr>
          <w:t>the</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and</w:t>
        </w:r>
        <w:r w:rsidRPr="00802F26">
          <w:rPr>
            <w:rStyle w:val="ac"/>
            <w:rFonts w:ascii="Times New Roman" w:hAnsi="Times New Roman" w:cs="Times New Roman"/>
          </w:rPr>
          <w:t>-</w:t>
        </w:r>
        <w:r w:rsidRPr="005B741A">
          <w:rPr>
            <w:rStyle w:val="ac"/>
            <w:rFonts w:ascii="Times New Roman" w:hAnsi="Times New Roman" w:cs="Times New Roman"/>
            <w:lang w:val="en-US"/>
          </w:rPr>
          <w:t>integration</w:t>
        </w:r>
        <w:r w:rsidRPr="00802F26">
          <w:rPr>
            <w:rStyle w:val="ac"/>
            <w:rFonts w:ascii="Times New Roman" w:hAnsi="Times New Roman" w:cs="Times New Roman"/>
          </w:rPr>
          <w:t>/</w:t>
        </w:r>
        <w:r w:rsidRPr="005B741A">
          <w:rPr>
            <w:rStyle w:val="ac"/>
            <w:rFonts w:ascii="Times New Roman" w:hAnsi="Times New Roman" w:cs="Times New Roman"/>
            <w:lang w:val="en-US"/>
          </w:rPr>
          <w:t>framework</w:t>
        </w:r>
      </w:hyperlink>
      <w:r>
        <w:rPr>
          <w:rFonts w:ascii="Times New Roman" w:hAnsi="Times New Roman" w:cs="Times New Roman"/>
        </w:rPr>
        <w:t xml:space="preserve"> (дата обращения: 30.03.2019)</w:t>
      </w:r>
    </w:p>
  </w:footnote>
  <w:footnote w:id="165">
    <w:p w:rsidR="0073120C" w:rsidRPr="00FC644C" w:rsidRDefault="0073120C" w:rsidP="00FC644C">
      <w:pPr>
        <w:pStyle w:val="af"/>
        <w:spacing w:before="0" w:beforeAutospacing="0" w:after="0" w:afterAutospacing="0"/>
        <w:jc w:val="both"/>
        <w:textAlignment w:val="top"/>
        <w:rPr>
          <w:color w:val="000000"/>
          <w:sz w:val="20"/>
          <w:szCs w:val="20"/>
          <w:shd w:val="clear" w:color="auto" w:fill="FFFFFF"/>
          <w:lang w:val="en-US"/>
        </w:rPr>
      </w:pPr>
      <w:r w:rsidRPr="00FC644C">
        <w:rPr>
          <w:rStyle w:val="a7"/>
          <w:sz w:val="20"/>
          <w:szCs w:val="20"/>
        </w:rPr>
        <w:footnoteRef/>
      </w:r>
      <w:r w:rsidRPr="00FC644C">
        <w:rPr>
          <w:sz w:val="20"/>
          <w:szCs w:val="20"/>
          <w:lang w:val="en-US"/>
        </w:rPr>
        <w:t xml:space="preserve"> </w:t>
      </w:r>
      <w:r w:rsidRPr="00FC644C">
        <w:rPr>
          <w:color w:val="000000"/>
          <w:sz w:val="20"/>
          <w:szCs w:val="20"/>
          <w:shd w:val="clear" w:color="auto" w:fill="FFFFFF"/>
          <w:lang w:val="en-US"/>
        </w:rPr>
        <w:t>European Web Site On Integration</w:t>
      </w:r>
    </w:p>
    <w:p w:rsidR="0073120C" w:rsidRPr="001F5B93" w:rsidRDefault="0073120C" w:rsidP="00FC644C">
      <w:pPr>
        <w:pStyle w:val="af"/>
        <w:spacing w:before="0" w:beforeAutospacing="0" w:after="0" w:afterAutospacing="0"/>
        <w:jc w:val="both"/>
        <w:textAlignment w:val="top"/>
        <w:rPr>
          <w:sz w:val="20"/>
          <w:szCs w:val="20"/>
          <w:lang w:val="en-US"/>
        </w:rPr>
      </w:pPr>
      <w:r>
        <w:rPr>
          <w:color w:val="1F1F1F"/>
          <w:sz w:val="20"/>
          <w:szCs w:val="20"/>
          <w:lang w:val="en-US"/>
        </w:rPr>
        <w:t>URL</w:t>
      </w:r>
      <w:r w:rsidRPr="001F5B93">
        <w:rPr>
          <w:color w:val="1F1F1F"/>
          <w:sz w:val="20"/>
          <w:szCs w:val="20"/>
          <w:lang w:val="en-US"/>
        </w:rPr>
        <w:t>:</w:t>
      </w:r>
      <w:r w:rsidRPr="001F5B93">
        <w:rPr>
          <w:color w:val="1F1F1F"/>
          <w:lang w:val="en-US"/>
        </w:rPr>
        <w:t xml:space="preserve"> </w:t>
      </w:r>
      <w:hyperlink r:id="rId95" w:history="1">
        <w:r w:rsidRPr="005B741A">
          <w:rPr>
            <w:rStyle w:val="ac"/>
            <w:sz w:val="20"/>
            <w:szCs w:val="20"/>
            <w:lang w:val="en-US"/>
          </w:rPr>
          <w:t>https</w:t>
        </w:r>
        <w:r w:rsidRPr="001F5B93">
          <w:rPr>
            <w:rStyle w:val="ac"/>
            <w:sz w:val="20"/>
            <w:szCs w:val="20"/>
            <w:lang w:val="en-US"/>
          </w:rPr>
          <w:t>://</w:t>
        </w:r>
        <w:r w:rsidRPr="005B741A">
          <w:rPr>
            <w:rStyle w:val="ac"/>
            <w:sz w:val="20"/>
            <w:szCs w:val="20"/>
            <w:lang w:val="en-US"/>
          </w:rPr>
          <w:t>ec</w:t>
        </w:r>
        <w:r w:rsidRPr="001F5B93">
          <w:rPr>
            <w:rStyle w:val="ac"/>
            <w:sz w:val="20"/>
            <w:szCs w:val="20"/>
            <w:lang w:val="en-US"/>
          </w:rPr>
          <w:t>.</w:t>
        </w:r>
        <w:r w:rsidRPr="005B741A">
          <w:rPr>
            <w:rStyle w:val="ac"/>
            <w:sz w:val="20"/>
            <w:szCs w:val="20"/>
            <w:lang w:val="en-US"/>
          </w:rPr>
          <w:t>europa</w:t>
        </w:r>
        <w:r w:rsidRPr="001F5B93">
          <w:rPr>
            <w:rStyle w:val="ac"/>
            <w:sz w:val="20"/>
            <w:szCs w:val="20"/>
            <w:lang w:val="en-US"/>
          </w:rPr>
          <w:t>.</w:t>
        </w:r>
        <w:r w:rsidRPr="005B741A">
          <w:rPr>
            <w:rStyle w:val="ac"/>
            <w:sz w:val="20"/>
            <w:szCs w:val="20"/>
            <w:lang w:val="en-US"/>
          </w:rPr>
          <w:t>eu</w:t>
        </w:r>
        <w:r w:rsidRPr="001F5B93">
          <w:rPr>
            <w:rStyle w:val="ac"/>
            <w:sz w:val="20"/>
            <w:szCs w:val="20"/>
            <w:lang w:val="en-US"/>
          </w:rPr>
          <w:t>/</w:t>
        </w:r>
        <w:r w:rsidRPr="005B741A">
          <w:rPr>
            <w:rStyle w:val="ac"/>
            <w:sz w:val="20"/>
            <w:szCs w:val="20"/>
            <w:lang w:val="en-US"/>
          </w:rPr>
          <w:t>migrant</w:t>
        </w:r>
        <w:r w:rsidRPr="001F5B93">
          <w:rPr>
            <w:rStyle w:val="ac"/>
            <w:sz w:val="20"/>
            <w:szCs w:val="20"/>
            <w:lang w:val="en-US"/>
          </w:rPr>
          <w:t>-</w:t>
        </w:r>
        <w:r w:rsidRPr="005B741A">
          <w:rPr>
            <w:rStyle w:val="ac"/>
            <w:sz w:val="20"/>
            <w:szCs w:val="20"/>
            <w:lang w:val="en-US"/>
          </w:rPr>
          <w:t>integration</w:t>
        </w:r>
        <w:r w:rsidRPr="001F5B93">
          <w:rPr>
            <w:rStyle w:val="ac"/>
            <w:sz w:val="20"/>
            <w:szCs w:val="20"/>
            <w:lang w:val="en-US"/>
          </w:rPr>
          <w:t>/</w:t>
        </w:r>
        <w:r w:rsidRPr="005B741A">
          <w:rPr>
            <w:rStyle w:val="ac"/>
            <w:sz w:val="20"/>
            <w:szCs w:val="20"/>
            <w:lang w:val="en-US"/>
          </w:rPr>
          <w:t>home</w:t>
        </w:r>
      </w:hyperlink>
      <w:r w:rsidRPr="001F5B93">
        <w:rPr>
          <w:sz w:val="20"/>
          <w:szCs w:val="20"/>
          <w:lang w:val="en-US"/>
        </w:rPr>
        <w:t xml:space="preserve"> </w:t>
      </w:r>
      <w:r w:rsidRPr="001F5B93">
        <w:rPr>
          <w:lang w:val="en-US"/>
        </w:rPr>
        <w:t>(</w:t>
      </w:r>
      <w:r>
        <w:rPr>
          <w:sz w:val="20"/>
          <w:szCs w:val="20"/>
        </w:rPr>
        <w:t>дата</w:t>
      </w:r>
      <w:r w:rsidRPr="001F5B93">
        <w:rPr>
          <w:sz w:val="20"/>
          <w:szCs w:val="20"/>
          <w:lang w:val="en-US"/>
        </w:rPr>
        <w:t xml:space="preserve"> </w:t>
      </w:r>
      <w:r>
        <w:rPr>
          <w:sz w:val="20"/>
          <w:szCs w:val="20"/>
        </w:rPr>
        <w:t>обращения</w:t>
      </w:r>
      <w:r w:rsidRPr="001F5B93">
        <w:rPr>
          <w:sz w:val="20"/>
          <w:szCs w:val="20"/>
          <w:lang w:val="en-US"/>
        </w:rPr>
        <w:t>:</w:t>
      </w:r>
      <w:r w:rsidRPr="001F5B93">
        <w:rPr>
          <w:lang w:val="en-US"/>
        </w:rPr>
        <w:t xml:space="preserve"> 30.03</w:t>
      </w:r>
      <w:r w:rsidRPr="001F5B93">
        <w:rPr>
          <w:sz w:val="20"/>
          <w:szCs w:val="20"/>
          <w:lang w:val="en-US"/>
        </w:rPr>
        <w:t>.2019)</w:t>
      </w:r>
    </w:p>
  </w:footnote>
  <w:footnote w:id="166">
    <w:p w:rsidR="0073120C" w:rsidRPr="00FC644C" w:rsidRDefault="0073120C">
      <w:pPr>
        <w:pStyle w:val="a5"/>
        <w:rPr>
          <w:rFonts w:ascii="Times New Roman" w:hAnsi="Times New Roman" w:cs="Times New Roman"/>
          <w:lang w:val="en-US"/>
        </w:rPr>
      </w:pPr>
      <w:r w:rsidRPr="00FC644C">
        <w:rPr>
          <w:rStyle w:val="a7"/>
          <w:rFonts w:ascii="Times New Roman" w:hAnsi="Times New Roman" w:cs="Times New Roman"/>
        </w:rPr>
        <w:footnoteRef/>
      </w:r>
      <w:r w:rsidRPr="00FC644C">
        <w:rPr>
          <w:rFonts w:ascii="Times New Roman" w:hAnsi="Times New Roman" w:cs="Times New Roman"/>
          <w:lang w:val="en-US"/>
        </w:rPr>
        <w:t xml:space="preserve"> European Trade Union Committee for Education (ETUCE)</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96"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csee</w:t>
        </w:r>
        <w:r w:rsidRPr="00802F26">
          <w:rPr>
            <w:rStyle w:val="ac"/>
            <w:rFonts w:ascii="Times New Roman" w:hAnsi="Times New Roman" w:cs="Times New Roman"/>
          </w:rPr>
          <w:t>-</w:t>
        </w:r>
        <w:r w:rsidRPr="005B741A">
          <w:rPr>
            <w:rStyle w:val="ac"/>
            <w:rFonts w:ascii="Times New Roman" w:hAnsi="Times New Roman" w:cs="Times New Roman"/>
            <w:lang w:val="en-US"/>
          </w:rPr>
          <w:t>etuce</w:t>
        </w:r>
        <w:r w:rsidRPr="00802F26">
          <w:rPr>
            <w:rStyle w:val="ac"/>
            <w:rFonts w:ascii="Times New Roman" w:hAnsi="Times New Roman" w:cs="Times New Roman"/>
          </w:rPr>
          <w:t>.</w:t>
        </w:r>
        <w:r w:rsidRPr="005B741A">
          <w:rPr>
            <w:rStyle w:val="ac"/>
            <w:rFonts w:ascii="Times New Roman" w:hAnsi="Times New Roman" w:cs="Times New Roman"/>
            <w:lang w:val="en-US"/>
          </w:rPr>
          <w:t>org</w:t>
        </w:r>
        <w:r w:rsidRPr="00802F26">
          <w:rPr>
            <w:rStyle w:val="ac"/>
            <w:rFonts w:ascii="Times New Roman" w:hAnsi="Times New Roman" w:cs="Times New Roman"/>
          </w:rPr>
          <w:t>/</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news</w:t>
        </w:r>
        <w:r w:rsidRPr="00802F26">
          <w:rPr>
            <w:rStyle w:val="ac"/>
            <w:rFonts w:ascii="Times New Roman" w:hAnsi="Times New Roman" w:cs="Times New Roman"/>
          </w:rPr>
          <w:t>/</w:t>
        </w:r>
        <w:r w:rsidRPr="005B741A">
          <w:rPr>
            <w:rStyle w:val="ac"/>
            <w:rFonts w:ascii="Times New Roman" w:hAnsi="Times New Roman" w:cs="Times New Roman"/>
            <w:lang w:val="en-US"/>
          </w:rPr>
          <w:t>archive</w:t>
        </w:r>
        <w:r w:rsidRPr="00802F26">
          <w:rPr>
            <w:rStyle w:val="ac"/>
            <w:rFonts w:ascii="Times New Roman" w:hAnsi="Times New Roman" w:cs="Times New Roman"/>
          </w:rPr>
          <w:t>/1611-</w:t>
        </w:r>
        <w:r w:rsidRPr="005B741A">
          <w:rPr>
            <w:rStyle w:val="ac"/>
            <w:rFonts w:ascii="Times New Roman" w:hAnsi="Times New Roman" w:cs="Times New Roman"/>
            <w:lang w:val="en-US"/>
          </w:rPr>
          <w:t>eurydice</w:t>
        </w:r>
        <w:r w:rsidRPr="00802F26">
          <w:rPr>
            <w:rStyle w:val="ac"/>
            <w:rFonts w:ascii="Times New Roman" w:hAnsi="Times New Roman" w:cs="Times New Roman"/>
          </w:rPr>
          <w:t>-2-</w:t>
        </w:r>
        <w:r w:rsidRPr="005B741A">
          <w:rPr>
            <w:rStyle w:val="ac"/>
            <w:rFonts w:ascii="Times New Roman" w:hAnsi="Times New Roman" w:cs="Times New Roman"/>
            <w:lang w:val="en-US"/>
          </w:rPr>
          <w:t>new</w:t>
        </w:r>
        <w:r w:rsidRPr="00802F26">
          <w:rPr>
            <w:rStyle w:val="ac"/>
            <w:rFonts w:ascii="Times New Roman" w:hAnsi="Times New Roman" w:cs="Times New Roman"/>
          </w:rPr>
          <w:t>-</w:t>
        </w:r>
        <w:r w:rsidRPr="005B741A">
          <w:rPr>
            <w:rStyle w:val="ac"/>
            <w:rFonts w:ascii="Times New Roman" w:hAnsi="Times New Roman" w:cs="Times New Roman"/>
            <w:lang w:val="en-US"/>
          </w:rPr>
          <w:t>reports</w:t>
        </w:r>
        <w:r w:rsidRPr="00802F26">
          <w:rPr>
            <w:rStyle w:val="ac"/>
            <w:rFonts w:ascii="Times New Roman" w:hAnsi="Times New Roman" w:cs="Times New Roman"/>
          </w:rPr>
          <w:t>-</w:t>
        </w:r>
        <w:r w:rsidRPr="005B741A">
          <w:rPr>
            <w:rStyle w:val="ac"/>
            <w:rFonts w:ascii="Times New Roman" w:hAnsi="Times New Roman" w:cs="Times New Roman"/>
            <w:lang w:val="en-US"/>
          </w:rPr>
          <w:t>published</w:t>
        </w:r>
      </w:hyperlink>
      <w:r>
        <w:rPr>
          <w:rFonts w:ascii="Times New Roman" w:hAnsi="Times New Roman" w:cs="Times New Roman"/>
        </w:rPr>
        <w:t xml:space="preserve"> (дата обращения: 30.03.2019)</w:t>
      </w:r>
    </w:p>
  </w:footnote>
  <w:footnote w:id="167">
    <w:p w:rsidR="0073120C" w:rsidRPr="00FC644C" w:rsidRDefault="0073120C">
      <w:pPr>
        <w:pStyle w:val="a5"/>
        <w:rPr>
          <w:rFonts w:ascii="Times New Roman" w:hAnsi="Times New Roman" w:cs="Times New Roman"/>
          <w:color w:val="000000"/>
        </w:rPr>
      </w:pPr>
      <w:r w:rsidRPr="00FC644C">
        <w:rPr>
          <w:rStyle w:val="a7"/>
          <w:rFonts w:ascii="Times New Roman" w:hAnsi="Times New Roman" w:cs="Times New Roman"/>
        </w:rPr>
        <w:footnoteRef/>
      </w:r>
      <w:r w:rsidRPr="00FC644C">
        <w:rPr>
          <w:rFonts w:ascii="Times New Roman" w:hAnsi="Times New Roman" w:cs="Times New Roman"/>
        </w:rPr>
        <w:t xml:space="preserve"> </w:t>
      </w:r>
      <w:r w:rsidRPr="00FC644C">
        <w:rPr>
          <w:rFonts w:ascii="Times New Roman" w:hAnsi="Times New Roman" w:cs="Times New Roman"/>
          <w:color w:val="000000"/>
        </w:rPr>
        <w:t>Еремина Н. В. Иммигранты и борьба с ксенофобией в европейском обществе (на примере соединенного Королевства) // Вестник СПбГУ. Серия 6. Политология. Международные отношения. 2008. №1, с.61</w:t>
      </w:r>
    </w:p>
    <w:p w:rsidR="0073120C" w:rsidRPr="00FC644C" w:rsidRDefault="0073120C">
      <w:pPr>
        <w:pStyle w:val="a5"/>
        <w:rPr>
          <w:rFonts w:ascii="Times New Roman" w:hAnsi="Times New Roman" w:cs="Times New Roman"/>
        </w:rPr>
      </w:pPr>
      <w:r w:rsidRPr="00FC644C">
        <w:rPr>
          <w:rFonts w:ascii="Times New Roman" w:hAnsi="Times New Roman" w:cs="Times New Roman"/>
          <w:color w:val="000000"/>
        </w:rPr>
        <w:t>URL: https://cyberleninka.ru/article/n/immigranty-i-borba-s-ksenofobiey-v-evropeyskom-obschestve-na-primere-soedinennogo-korolevstva (дата обращения: 07.04.2019).</w:t>
      </w:r>
    </w:p>
  </w:footnote>
  <w:footnote w:id="168">
    <w:p w:rsidR="0073120C" w:rsidRPr="00D7047B" w:rsidRDefault="0073120C" w:rsidP="00FC644C">
      <w:pPr>
        <w:pStyle w:val="af"/>
        <w:spacing w:before="0" w:beforeAutospacing="0" w:after="0" w:afterAutospacing="0"/>
        <w:jc w:val="both"/>
        <w:textAlignment w:val="top"/>
        <w:rPr>
          <w:sz w:val="20"/>
          <w:szCs w:val="20"/>
          <w:lang w:val="en-US"/>
        </w:rPr>
      </w:pPr>
      <w:r w:rsidRPr="00D7047B">
        <w:rPr>
          <w:rStyle w:val="a7"/>
          <w:sz w:val="20"/>
          <w:szCs w:val="20"/>
        </w:rPr>
        <w:footnoteRef/>
      </w:r>
      <w:r w:rsidRPr="00D7047B">
        <w:rPr>
          <w:sz w:val="20"/>
          <w:szCs w:val="20"/>
          <w:lang w:val="en-US"/>
        </w:rPr>
        <w:t xml:space="preserve"> </w:t>
      </w:r>
      <w:r w:rsidRPr="00D7047B">
        <w:rPr>
          <w:sz w:val="20"/>
          <w:szCs w:val="20"/>
          <w:shd w:val="clear" w:color="auto" w:fill="FFFFFF"/>
          <w:lang w:val="en-US"/>
        </w:rPr>
        <w:t>European Web Site On Integration, Migrant Integration Information and good practices</w:t>
      </w:r>
    </w:p>
    <w:p w:rsidR="0073120C" w:rsidRPr="002C1BC5"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2C1BC5">
        <w:rPr>
          <w:rFonts w:ascii="Times New Roman" w:eastAsia="Times New Roman" w:hAnsi="Times New Roman" w:cs="Times New Roman"/>
          <w:color w:val="1F1F1F"/>
          <w:lang w:eastAsia="ru-RU"/>
        </w:rPr>
        <w:t xml:space="preserve">: </w:t>
      </w:r>
      <w:hyperlink r:id="rId97" w:history="1">
        <w:r w:rsidRPr="005B741A">
          <w:rPr>
            <w:rStyle w:val="ac"/>
            <w:rFonts w:ascii="Times New Roman" w:hAnsi="Times New Roman" w:cs="Times New Roman"/>
            <w:lang w:val="en-US"/>
          </w:rPr>
          <w:t>https</w:t>
        </w:r>
        <w:r w:rsidRPr="002C1BC5">
          <w:rPr>
            <w:rStyle w:val="ac"/>
            <w:rFonts w:ascii="Times New Roman" w:hAnsi="Times New Roman" w:cs="Times New Roman"/>
          </w:rPr>
          <w:t>://</w:t>
        </w:r>
        <w:r w:rsidRPr="005B741A">
          <w:rPr>
            <w:rStyle w:val="ac"/>
            <w:rFonts w:ascii="Times New Roman" w:hAnsi="Times New Roman" w:cs="Times New Roman"/>
            <w:lang w:val="en-US"/>
          </w:rPr>
          <w:t>ec</w:t>
        </w:r>
        <w:r w:rsidRPr="002C1BC5">
          <w:rPr>
            <w:rStyle w:val="ac"/>
            <w:rFonts w:ascii="Times New Roman" w:hAnsi="Times New Roman" w:cs="Times New Roman"/>
          </w:rPr>
          <w:t>.</w:t>
        </w:r>
        <w:r w:rsidRPr="005B741A">
          <w:rPr>
            <w:rStyle w:val="ac"/>
            <w:rFonts w:ascii="Times New Roman" w:hAnsi="Times New Roman" w:cs="Times New Roman"/>
            <w:lang w:val="en-US"/>
          </w:rPr>
          <w:t>europa</w:t>
        </w:r>
        <w:r w:rsidRPr="002C1BC5">
          <w:rPr>
            <w:rStyle w:val="ac"/>
            <w:rFonts w:ascii="Times New Roman" w:hAnsi="Times New Roman" w:cs="Times New Roman"/>
          </w:rPr>
          <w:t>.</w:t>
        </w:r>
        <w:r w:rsidRPr="005B741A">
          <w:rPr>
            <w:rStyle w:val="ac"/>
            <w:rFonts w:ascii="Times New Roman" w:hAnsi="Times New Roman" w:cs="Times New Roman"/>
            <w:lang w:val="en-US"/>
          </w:rPr>
          <w:t>eu</w:t>
        </w:r>
        <w:r w:rsidRPr="002C1BC5">
          <w:rPr>
            <w:rStyle w:val="ac"/>
            <w:rFonts w:ascii="Times New Roman" w:hAnsi="Times New Roman" w:cs="Times New Roman"/>
          </w:rPr>
          <w:t>/</w:t>
        </w:r>
        <w:r w:rsidRPr="005B741A">
          <w:rPr>
            <w:rStyle w:val="ac"/>
            <w:rFonts w:ascii="Times New Roman" w:hAnsi="Times New Roman" w:cs="Times New Roman"/>
            <w:lang w:val="en-US"/>
          </w:rPr>
          <w:t>migrant</w:t>
        </w:r>
        <w:r w:rsidRPr="002C1BC5">
          <w:rPr>
            <w:rStyle w:val="ac"/>
            <w:rFonts w:ascii="Times New Roman" w:hAnsi="Times New Roman" w:cs="Times New Roman"/>
          </w:rPr>
          <w:t>-</w:t>
        </w:r>
        <w:r w:rsidRPr="005B741A">
          <w:rPr>
            <w:rStyle w:val="ac"/>
            <w:rFonts w:ascii="Times New Roman" w:hAnsi="Times New Roman" w:cs="Times New Roman"/>
            <w:lang w:val="en-US"/>
          </w:rPr>
          <w:t>integration</w:t>
        </w:r>
        <w:r w:rsidRPr="002C1BC5">
          <w:rPr>
            <w:rStyle w:val="ac"/>
            <w:rFonts w:ascii="Times New Roman" w:hAnsi="Times New Roman" w:cs="Times New Roman"/>
          </w:rPr>
          <w:t>/</w:t>
        </w:r>
        <w:r w:rsidRPr="005B741A">
          <w:rPr>
            <w:rStyle w:val="ac"/>
            <w:rFonts w:ascii="Times New Roman" w:hAnsi="Times New Roman" w:cs="Times New Roman"/>
            <w:lang w:val="en-US"/>
          </w:rPr>
          <w:t>the</w:t>
        </w:r>
        <w:r w:rsidRPr="002C1BC5">
          <w:rPr>
            <w:rStyle w:val="ac"/>
            <w:rFonts w:ascii="Times New Roman" w:hAnsi="Times New Roman" w:cs="Times New Roman"/>
          </w:rPr>
          <w:t>-</w:t>
        </w:r>
        <w:r w:rsidRPr="005B741A">
          <w:rPr>
            <w:rStyle w:val="ac"/>
            <w:rFonts w:ascii="Times New Roman" w:hAnsi="Times New Roman" w:cs="Times New Roman"/>
            <w:lang w:val="en-US"/>
          </w:rPr>
          <w:t>eu</w:t>
        </w:r>
        <w:r w:rsidRPr="002C1BC5">
          <w:rPr>
            <w:rStyle w:val="ac"/>
            <w:rFonts w:ascii="Times New Roman" w:hAnsi="Times New Roman" w:cs="Times New Roman"/>
          </w:rPr>
          <w:t>-</w:t>
        </w:r>
        <w:r w:rsidRPr="005B741A">
          <w:rPr>
            <w:rStyle w:val="ac"/>
            <w:rFonts w:ascii="Times New Roman" w:hAnsi="Times New Roman" w:cs="Times New Roman"/>
            <w:lang w:val="en-US"/>
          </w:rPr>
          <w:t>and</w:t>
        </w:r>
        <w:r w:rsidRPr="002C1BC5">
          <w:rPr>
            <w:rStyle w:val="ac"/>
            <w:rFonts w:ascii="Times New Roman" w:hAnsi="Times New Roman" w:cs="Times New Roman"/>
          </w:rPr>
          <w:t>-</w:t>
        </w:r>
        <w:r w:rsidRPr="005B741A">
          <w:rPr>
            <w:rStyle w:val="ac"/>
            <w:rFonts w:ascii="Times New Roman" w:hAnsi="Times New Roman" w:cs="Times New Roman"/>
            <w:lang w:val="en-US"/>
          </w:rPr>
          <w:t>integration</w:t>
        </w:r>
        <w:r w:rsidRPr="002C1BC5">
          <w:rPr>
            <w:rStyle w:val="ac"/>
            <w:rFonts w:ascii="Times New Roman" w:hAnsi="Times New Roman" w:cs="Times New Roman"/>
          </w:rPr>
          <w:t>/</w:t>
        </w:r>
        <w:r w:rsidRPr="005B741A">
          <w:rPr>
            <w:rStyle w:val="ac"/>
            <w:rFonts w:ascii="Times New Roman" w:hAnsi="Times New Roman" w:cs="Times New Roman"/>
            <w:lang w:val="en-US"/>
          </w:rPr>
          <w:t>framework</w:t>
        </w:r>
      </w:hyperlink>
      <w:r>
        <w:rPr>
          <w:rFonts w:ascii="Times New Roman" w:hAnsi="Times New Roman" w:cs="Times New Roman"/>
        </w:rPr>
        <w:t xml:space="preserve"> (дата обращения: 30.03.2019)</w:t>
      </w:r>
    </w:p>
  </w:footnote>
  <w:footnote w:id="169">
    <w:p w:rsidR="0073120C" w:rsidRPr="00D7047B" w:rsidRDefault="0073120C">
      <w:pPr>
        <w:pStyle w:val="a5"/>
        <w:rPr>
          <w:rFonts w:ascii="Times New Roman" w:hAnsi="Times New Roman" w:cs="Times New Roman"/>
          <w:lang w:val="en-US"/>
        </w:rPr>
      </w:pPr>
      <w:r w:rsidRPr="00D7047B">
        <w:rPr>
          <w:rStyle w:val="a7"/>
          <w:rFonts w:ascii="Times New Roman" w:hAnsi="Times New Roman" w:cs="Times New Roman"/>
        </w:rPr>
        <w:footnoteRef/>
      </w:r>
      <w:r w:rsidRPr="00D7047B">
        <w:rPr>
          <w:rFonts w:ascii="Times New Roman" w:hAnsi="Times New Roman" w:cs="Times New Roman"/>
          <w:lang w:val="en-US"/>
        </w:rPr>
        <w:t xml:space="preserve"> </w:t>
      </w:r>
      <w:r w:rsidRPr="00D7047B">
        <w:rPr>
          <w:rFonts w:ascii="Times New Roman" w:hAnsi="Times New Roman" w:cs="Times New Roman"/>
          <w:shd w:val="clear" w:color="auto" w:fill="FFFFFF"/>
          <w:lang w:val="en-US"/>
        </w:rPr>
        <w:t>Framework Decision on combating certain forms and expressions of racism and xenophobia by means of criminal law</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98"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eur</w:t>
        </w:r>
        <w:r w:rsidRPr="00802F26">
          <w:rPr>
            <w:rStyle w:val="ac"/>
            <w:rFonts w:ascii="Times New Roman" w:hAnsi="Times New Roman" w:cs="Times New Roman"/>
          </w:rPr>
          <w:t>-</w:t>
        </w:r>
        <w:r w:rsidRPr="005B741A">
          <w:rPr>
            <w:rStyle w:val="ac"/>
            <w:rFonts w:ascii="Times New Roman" w:hAnsi="Times New Roman" w:cs="Times New Roman"/>
            <w:lang w:val="en-US"/>
          </w:rPr>
          <w:t>lex</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legal</w:t>
        </w:r>
        <w:r w:rsidRPr="00802F26">
          <w:rPr>
            <w:rStyle w:val="ac"/>
            <w:rFonts w:ascii="Times New Roman" w:hAnsi="Times New Roman" w:cs="Times New Roman"/>
          </w:rPr>
          <w:t>-</w:t>
        </w:r>
        <w:r w:rsidRPr="005B741A">
          <w:rPr>
            <w:rStyle w:val="ac"/>
            <w:rFonts w:ascii="Times New Roman" w:hAnsi="Times New Roman" w:cs="Times New Roman"/>
            <w:lang w:val="en-US"/>
          </w:rPr>
          <w:t>content</w:t>
        </w:r>
        <w:r w:rsidRPr="00802F26">
          <w:rPr>
            <w:rStyle w:val="ac"/>
            <w:rFonts w:ascii="Times New Roman" w:hAnsi="Times New Roman" w:cs="Times New Roman"/>
          </w:rPr>
          <w:t>/</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TXT</w:t>
        </w:r>
        <w:r w:rsidRPr="00802F26">
          <w:rPr>
            <w:rStyle w:val="ac"/>
            <w:rFonts w:ascii="Times New Roman" w:hAnsi="Times New Roman" w:cs="Times New Roman"/>
          </w:rPr>
          <w:t>/?</w:t>
        </w:r>
        <w:r w:rsidRPr="005B741A">
          <w:rPr>
            <w:rStyle w:val="ac"/>
            <w:rFonts w:ascii="Times New Roman" w:hAnsi="Times New Roman" w:cs="Times New Roman"/>
            <w:lang w:val="en-US"/>
          </w:rPr>
          <w:t>uri</w:t>
        </w:r>
        <w:r w:rsidRPr="00802F26">
          <w:rPr>
            <w:rStyle w:val="ac"/>
            <w:rFonts w:ascii="Times New Roman" w:hAnsi="Times New Roman" w:cs="Times New Roman"/>
          </w:rPr>
          <w:t>=</w:t>
        </w:r>
        <w:r w:rsidRPr="005B741A">
          <w:rPr>
            <w:rStyle w:val="ac"/>
            <w:rFonts w:ascii="Times New Roman" w:hAnsi="Times New Roman" w:cs="Times New Roman"/>
            <w:lang w:val="en-US"/>
          </w:rPr>
          <w:t>LEGISSUM</w:t>
        </w:r>
        <w:r w:rsidRPr="00802F26">
          <w:rPr>
            <w:rStyle w:val="ac"/>
            <w:rFonts w:ascii="Times New Roman" w:hAnsi="Times New Roman" w:cs="Times New Roman"/>
          </w:rPr>
          <w:t>:</w:t>
        </w:r>
        <w:r w:rsidRPr="005B741A">
          <w:rPr>
            <w:rStyle w:val="ac"/>
            <w:rFonts w:ascii="Times New Roman" w:hAnsi="Times New Roman" w:cs="Times New Roman"/>
            <w:lang w:val="en-US"/>
          </w:rPr>
          <w:t>l</w:t>
        </w:r>
        <w:r w:rsidRPr="00802F26">
          <w:rPr>
            <w:rStyle w:val="ac"/>
            <w:rFonts w:ascii="Times New Roman" w:hAnsi="Times New Roman" w:cs="Times New Roman"/>
          </w:rPr>
          <w:t>33178</w:t>
        </w:r>
      </w:hyperlink>
      <w:r w:rsidRPr="00802F26">
        <w:rPr>
          <w:rFonts w:ascii="Times New Roman" w:hAnsi="Times New Roman" w:cs="Times New Roman"/>
        </w:rPr>
        <w:t xml:space="preserve"> </w:t>
      </w:r>
      <w:r>
        <w:rPr>
          <w:rFonts w:ascii="Times New Roman" w:hAnsi="Times New Roman" w:cs="Times New Roman"/>
        </w:rPr>
        <w:t>(дата обращения: 30.03.2019)</w:t>
      </w:r>
    </w:p>
  </w:footnote>
  <w:footnote w:id="170">
    <w:p w:rsidR="0073120C" w:rsidRPr="00D7047B" w:rsidRDefault="0073120C">
      <w:pPr>
        <w:pStyle w:val="a5"/>
        <w:rPr>
          <w:rFonts w:ascii="Times New Roman" w:hAnsi="Times New Roman" w:cs="Times New Roman"/>
          <w:lang w:val="en-US"/>
        </w:rPr>
      </w:pPr>
      <w:r w:rsidRPr="00D7047B">
        <w:rPr>
          <w:rStyle w:val="a7"/>
          <w:rFonts w:ascii="Times New Roman" w:hAnsi="Times New Roman" w:cs="Times New Roman"/>
        </w:rPr>
        <w:footnoteRef/>
      </w:r>
      <w:r w:rsidRPr="00D7047B">
        <w:rPr>
          <w:rFonts w:ascii="Times New Roman" w:hAnsi="Times New Roman" w:cs="Times New Roman"/>
          <w:lang w:val="en-US"/>
        </w:rPr>
        <w:t xml:space="preserve"> </w:t>
      </w:r>
      <w:r w:rsidRPr="00D7047B">
        <w:rPr>
          <w:rFonts w:ascii="Times New Roman" w:hAnsi="Times New Roman" w:cs="Times New Roman"/>
          <w:shd w:val="clear" w:color="auto" w:fill="FFFFFF"/>
          <w:lang w:val="en-US"/>
        </w:rPr>
        <w:t>Resolution of the Council of 16 November 2007 on a European Agenda for Culture</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99"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eur</w:t>
        </w:r>
        <w:r w:rsidRPr="00802F26">
          <w:rPr>
            <w:rStyle w:val="ac"/>
            <w:rFonts w:ascii="Times New Roman" w:hAnsi="Times New Roman" w:cs="Times New Roman"/>
          </w:rPr>
          <w:t>-</w:t>
        </w:r>
        <w:r w:rsidRPr="005B741A">
          <w:rPr>
            <w:rStyle w:val="ac"/>
            <w:rFonts w:ascii="Times New Roman" w:hAnsi="Times New Roman" w:cs="Times New Roman"/>
            <w:lang w:val="en-US"/>
          </w:rPr>
          <w:t>lex</w:t>
        </w:r>
        <w:r w:rsidRPr="00802F26">
          <w:rPr>
            <w:rStyle w:val="ac"/>
            <w:rFonts w:ascii="Times New Roman" w:hAnsi="Times New Roman" w:cs="Times New Roman"/>
          </w:rPr>
          <w:t>.</w:t>
        </w:r>
        <w:r w:rsidRPr="005B741A">
          <w:rPr>
            <w:rStyle w:val="ac"/>
            <w:rFonts w:ascii="Times New Roman" w:hAnsi="Times New Roman" w:cs="Times New Roman"/>
            <w:lang w:val="en-US"/>
          </w:rPr>
          <w:t>europa</w:t>
        </w:r>
        <w:r w:rsidRPr="00802F26">
          <w:rPr>
            <w:rStyle w:val="ac"/>
            <w:rFonts w:ascii="Times New Roman" w:hAnsi="Times New Roman" w:cs="Times New Roman"/>
          </w:rPr>
          <w:t>.</w:t>
        </w:r>
        <w:r w:rsidRPr="005B741A">
          <w:rPr>
            <w:rStyle w:val="ac"/>
            <w:rFonts w:ascii="Times New Roman" w:hAnsi="Times New Roman" w:cs="Times New Roman"/>
            <w:lang w:val="en-US"/>
          </w:rPr>
          <w:t>eu</w:t>
        </w:r>
        <w:r w:rsidRPr="00802F26">
          <w:rPr>
            <w:rStyle w:val="ac"/>
            <w:rFonts w:ascii="Times New Roman" w:hAnsi="Times New Roman" w:cs="Times New Roman"/>
          </w:rPr>
          <w:t>/</w:t>
        </w:r>
        <w:r w:rsidRPr="005B741A">
          <w:rPr>
            <w:rStyle w:val="ac"/>
            <w:rFonts w:ascii="Times New Roman" w:hAnsi="Times New Roman" w:cs="Times New Roman"/>
            <w:lang w:val="en-US"/>
          </w:rPr>
          <w:t>legal</w:t>
        </w:r>
        <w:r w:rsidRPr="00802F26">
          <w:rPr>
            <w:rStyle w:val="ac"/>
            <w:rFonts w:ascii="Times New Roman" w:hAnsi="Times New Roman" w:cs="Times New Roman"/>
          </w:rPr>
          <w:t>-</w:t>
        </w:r>
        <w:r w:rsidRPr="005B741A">
          <w:rPr>
            <w:rStyle w:val="ac"/>
            <w:rFonts w:ascii="Times New Roman" w:hAnsi="Times New Roman" w:cs="Times New Roman"/>
            <w:lang w:val="en-US"/>
          </w:rPr>
          <w:t>content</w:t>
        </w:r>
        <w:r w:rsidRPr="00802F26">
          <w:rPr>
            <w:rStyle w:val="ac"/>
            <w:rFonts w:ascii="Times New Roman" w:hAnsi="Times New Roman" w:cs="Times New Roman"/>
          </w:rPr>
          <w:t>/</w:t>
        </w:r>
        <w:r w:rsidRPr="005B741A">
          <w:rPr>
            <w:rStyle w:val="ac"/>
            <w:rFonts w:ascii="Times New Roman" w:hAnsi="Times New Roman" w:cs="Times New Roman"/>
            <w:lang w:val="en-US"/>
          </w:rPr>
          <w:t>EN</w:t>
        </w:r>
        <w:r w:rsidRPr="00802F26">
          <w:rPr>
            <w:rStyle w:val="ac"/>
            <w:rFonts w:ascii="Times New Roman" w:hAnsi="Times New Roman" w:cs="Times New Roman"/>
          </w:rPr>
          <w:t>/</w:t>
        </w:r>
        <w:r w:rsidRPr="005B741A">
          <w:rPr>
            <w:rStyle w:val="ac"/>
            <w:rFonts w:ascii="Times New Roman" w:hAnsi="Times New Roman" w:cs="Times New Roman"/>
            <w:lang w:val="en-US"/>
          </w:rPr>
          <w:t>TXT</w:t>
        </w:r>
        <w:r w:rsidRPr="00802F26">
          <w:rPr>
            <w:rStyle w:val="ac"/>
            <w:rFonts w:ascii="Times New Roman" w:hAnsi="Times New Roman" w:cs="Times New Roman"/>
          </w:rPr>
          <w:t>/?</w:t>
        </w:r>
        <w:r w:rsidRPr="005B741A">
          <w:rPr>
            <w:rStyle w:val="ac"/>
            <w:rFonts w:ascii="Times New Roman" w:hAnsi="Times New Roman" w:cs="Times New Roman"/>
            <w:lang w:val="en-US"/>
          </w:rPr>
          <w:t>uri</w:t>
        </w:r>
        <w:r w:rsidRPr="00802F26">
          <w:rPr>
            <w:rStyle w:val="ac"/>
            <w:rFonts w:ascii="Times New Roman" w:hAnsi="Times New Roman" w:cs="Times New Roman"/>
          </w:rPr>
          <w:t>=</w:t>
        </w:r>
        <w:r w:rsidRPr="005B741A">
          <w:rPr>
            <w:rStyle w:val="ac"/>
            <w:rFonts w:ascii="Times New Roman" w:hAnsi="Times New Roman" w:cs="Times New Roman"/>
            <w:lang w:val="en-US"/>
          </w:rPr>
          <w:t>CELEX</w:t>
        </w:r>
        <w:r w:rsidRPr="00802F26">
          <w:rPr>
            <w:rStyle w:val="ac"/>
            <w:rFonts w:ascii="Times New Roman" w:hAnsi="Times New Roman" w:cs="Times New Roman"/>
          </w:rPr>
          <w:t>:32007</w:t>
        </w:r>
        <w:r w:rsidRPr="005B741A">
          <w:rPr>
            <w:rStyle w:val="ac"/>
            <w:rFonts w:ascii="Times New Roman" w:hAnsi="Times New Roman" w:cs="Times New Roman"/>
            <w:lang w:val="en-US"/>
          </w:rPr>
          <w:t>G</w:t>
        </w:r>
        <w:r w:rsidRPr="00802F26">
          <w:rPr>
            <w:rStyle w:val="ac"/>
            <w:rFonts w:ascii="Times New Roman" w:hAnsi="Times New Roman" w:cs="Times New Roman"/>
          </w:rPr>
          <w:t>1129%2801%29</w:t>
        </w:r>
      </w:hyperlink>
      <w:r>
        <w:rPr>
          <w:rFonts w:ascii="Times New Roman" w:hAnsi="Times New Roman" w:cs="Times New Roman"/>
        </w:rPr>
        <w:t xml:space="preserve"> (дата обращения: 30.03.2019)</w:t>
      </w:r>
    </w:p>
  </w:footnote>
  <w:footnote w:id="171">
    <w:p w:rsidR="0073120C" w:rsidRPr="00D7047B" w:rsidRDefault="0073120C">
      <w:pPr>
        <w:pStyle w:val="a5"/>
        <w:rPr>
          <w:rFonts w:ascii="Times New Roman" w:hAnsi="Times New Roman" w:cs="Times New Roman"/>
          <w:lang w:val="en-US"/>
        </w:rPr>
      </w:pPr>
      <w:r w:rsidRPr="00D7047B">
        <w:rPr>
          <w:rStyle w:val="a7"/>
          <w:rFonts w:ascii="Times New Roman" w:hAnsi="Times New Roman" w:cs="Times New Roman"/>
        </w:rPr>
        <w:footnoteRef/>
      </w:r>
      <w:r w:rsidRPr="00D7047B">
        <w:rPr>
          <w:rFonts w:ascii="Times New Roman" w:hAnsi="Times New Roman" w:cs="Times New Roman"/>
          <w:lang w:val="en-US"/>
        </w:rPr>
        <w:t xml:space="preserve"> Pew Research Center, 09/16/2016</w:t>
      </w:r>
    </w:p>
    <w:p w:rsidR="0073120C" w:rsidRPr="001F5B93" w:rsidRDefault="0073120C">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00"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pewresearch</w:t>
        </w:r>
        <w:r w:rsidRPr="001F5B93">
          <w:rPr>
            <w:rStyle w:val="ac"/>
            <w:rFonts w:ascii="Times New Roman" w:hAnsi="Times New Roman" w:cs="Times New Roman"/>
            <w:lang w:val="en-US"/>
          </w:rPr>
          <w:t>.</w:t>
        </w:r>
        <w:r w:rsidRPr="005B741A">
          <w:rPr>
            <w:rStyle w:val="ac"/>
            <w:rFonts w:ascii="Times New Roman" w:hAnsi="Times New Roman" w:cs="Times New Roman"/>
            <w:lang w:val="en-US"/>
          </w:rPr>
          <w:t>org</w:t>
        </w:r>
        <w:r w:rsidRPr="001F5B93">
          <w:rPr>
            <w:rStyle w:val="ac"/>
            <w:rFonts w:ascii="Times New Roman" w:hAnsi="Times New Roman" w:cs="Times New Roman"/>
            <w:lang w:val="en-US"/>
          </w:rPr>
          <w:t>/</w:t>
        </w:r>
        <w:r w:rsidRPr="005B741A">
          <w:rPr>
            <w:rStyle w:val="ac"/>
            <w:rFonts w:ascii="Times New Roman" w:hAnsi="Times New Roman" w:cs="Times New Roman"/>
            <w:lang w:val="en-US"/>
          </w:rPr>
          <w:t>fact</w:t>
        </w:r>
        <w:r w:rsidRPr="001F5B93">
          <w:rPr>
            <w:rStyle w:val="ac"/>
            <w:rFonts w:ascii="Times New Roman" w:hAnsi="Times New Roman" w:cs="Times New Roman"/>
            <w:lang w:val="en-US"/>
          </w:rPr>
          <w:t>-</w:t>
        </w:r>
        <w:r w:rsidRPr="005B741A">
          <w:rPr>
            <w:rStyle w:val="ac"/>
            <w:rFonts w:ascii="Times New Roman" w:hAnsi="Times New Roman" w:cs="Times New Roman"/>
            <w:lang w:val="en-US"/>
          </w:rPr>
          <w:t>tank</w:t>
        </w:r>
        <w:r w:rsidRPr="001F5B93">
          <w:rPr>
            <w:rStyle w:val="ac"/>
            <w:rFonts w:ascii="Times New Roman" w:hAnsi="Times New Roman" w:cs="Times New Roman"/>
            <w:lang w:val="en-US"/>
          </w:rPr>
          <w:t>/2016/09/16/</w:t>
        </w:r>
        <w:r w:rsidRPr="005B741A">
          <w:rPr>
            <w:rStyle w:val="ac"/>
            <w:rFonts w:ascii="Times New Roman" w:hAnsi="Times New Roman" w:cs="Times New Roman"/>
            <w:lang w:val="en-US"/>
          </w:rPr>
          <w:t>european</w:t>
        </w:r>
        <w:r w:rsidRPr="001F5B93">
          <w:rPr>
            <w:rStyle w:val="ac"/>
            <w:rFonts w:ascii="Times New Roman" w:hAnsi="Times New Roman" w:cs="Times New Roman"/>
            <w:lang w:val="en-US"/>
          </w:rPr>
          <w:t>-</w:t>
        </w:r>
        <w:r w:rsidRPr="005B741A">
          <w:rPr>
            <w:rStyle w:val="ac"/>
            <w:rFonts w:ascii="Times New Roman" w:hAnsi="Times New Roman" w:cs="Times New Roman"/>
            <w:lang w:val="en-US"/>
          </w:rPr>
          <w:t>opinions</w:t>
        </w:r>
        <w:r w:rsidRPr="001F5B93">
          <w:rPr>
            <w:rStyle w:val="ac"/>
            <w:rFonts w:ascii="Times New Roman" w:hAnsi="Times New Roman" w:cs="Times New Roman"/>
            <w:lang w:val="en-US"/>
          </w:rPr>
          <w:t>-</w:t>
        </w:r>
        <w:r w:rsidRPr="005B741A">
          <w:rPr>
            <w:rStyle w:val="ac"/>
            <w:rFonts w:ascii="Times New Roman" w:hAnsi="Times New Roman" w:cs="Times New Roman"/>
            <w:lang w:val="en-US"/>
          </w:rPr>
          <w:t>of</w:t>
        </w:r>
        <w:r w:rsidRPr="001F5B93">
          <w:rPr>
            <w:rStyle w:val="ac"/>
            <w:rFonts w:ascii="Times New Roman" w:hAnsi="Times New Roman" w:cs="Times New Roman"/>
            <w:lang w:val="en-US"/>
          </w:rPr>
          <w:t>-</w:t>
        </w:r>
        <w:r w:rsidRPr="005B741A">
          <w:rPr>
            <w:rStyle w:val="ac"/>
            <w:rFonts w:ascii="Times New Roman" w:hAnsi="Times New Roman" w:cs="Times New Roman"/>
            <w:lang w:val="en-US"/>
          </w:rPr>
          <w:t>the</w:t>
        </w:r>
        <w:r w:rsidRPr="001F5B93">
          <w:rPr>
            <w:rStyle w:val="ac"/>
            <w:rFonts w:ascii="Times New Roman" w:hAnsi="Times New Roman" w:cs="Times New Roman"/>
            <w:lang w:val="en-US"/>
          </w:rPr>
          <w:t>-</w:t>
        </w:r>
        <w:r w:rsidRPr="005B741A">
          <w:rPr>
            <w:rStyle w:val="ac"/>
            <w:rFonts w:ascii="Times New Roman" w:hAnsi="Times New Roman" w:cs="Times New Roman"/>
            <w:lang w:val="en-US"/>
          </w:rPr>
          <w:t>refugee</w:t>
        </w:r>
        <w:r w:rsidRPr="001F5B93">
          <w:rPr>
            <w:rStyle w:val="ac"/>
            <w:rFonts w:ascii="Times New Roman" w:hAnsi="Times New Roman" w:cs="Times New Roman"/>
            <w:lang w:val="en-US"/>
          </w:rPr>
          <w:t>-</w:t>
        </w:r>
        <w:r w:rsidRPr="005B741A">
          <w:rPr>
            <w:rStyle w:val="ac"/>
            <w:rFonts w:ascii="Times New Roman" w:hAnsi="Times New Roman" w:cs="Times New Roman"/>
            <w:lang w:val="en-US"/>
          </w:rPr>
          <w:t>crisis</w:t>
        </w:r>
        <w:r w:rsidRPr="001F5B93">
          <w:rPr>
            <w:rStyle w:val="ac"/>
            <w:rFonts w:ascii="Times New Roman" w:hAnsi="Times New Roman" w:cs="Times New Roman"/>
            <w:lang w:val="en-US"/>
          </w:rPr>
          <w:t>-</w:t>
        </w:r>
        <w:r w:rsidRPr="005B741A">
          <w:rPr>
            <w:rStyle w:val="ac"/>
            <w:rFonts w:ascii="Times New Roman" w:hAnsi="Times New Roman" w:cs="Times New Roman"/>
            <w:lang w:val="en-US"/>
          </w:rPr>
          <w:t>in</w:t>
        </w:r>
        <w:r w:rsidRPr="001F5B93">
          <w:rPr>
            <w:rStyle w:val="ac"/>
            <w:rFonts w:ascii="Times New Roman" w:hAnsi="Times New Roman" w:cs="Times New Roman"/>
            <w:lang w:val="en-US"/>
          </w:rPr>
          <w:t>-5-</w:t>
        </w:r>
        <w:r w:rsidRPr="005B741A">
          <w:rPr>
            <w:rStyle w:val="ac"/>
            <w:rFonts w:ascii="Times New Roman" w:hAnsi="Times New Roman" w:cs="Times New Roman"/>
            <w:lang w:val="en-US"/>
          </w:rPr>
          <w:t>charts</w:t>
        </w:r>
        <w:r w:rsidRPr="001F5B93">
          <w:rPr>
            <w:rStyle w:val="ac"/>
            <w:rFonts w:ascii="Times New Roman" w:hAnsi="Times New Roman" w:cs="Times New Roman"/>
            <w:lang w:val="en-US"/>
          </w:rPr>
          <w:t>/</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30.03.2019)</w:t>
      </w:r>
    </w:p>
  </w:footnote>
  <w:footnote w:id="172">
    <w:p w:rsidR="0073120C" w:rsidRPr="00D7047B" w:rsidRDefault="0073120C">
      <w:pPr>
        <w:pStyle w:val="a5"/>
        <w:rPr>
          <w:rFonts w:ascii="Times New Roman" w:hAnsi="Times New Roman" w:cs="Times New Roman"/>
          <w:lang w:val="en-US"/>
        </w:rPr>
      </w:pPr>
      <w:r w:rsidRPr="00D7047B">
        <w:rPr>
          <w:rStyle w:val="a7"/>
          <w:rFonts w:ascii="Times New Roman" w:hAnsi="Times New Roman" w:cs="Times New Roman"/>
        </w:rPr>
        <w:footnoteRef/>
      </w:r>
      <w:r w:rsidRPr="00D7047B">
        <w:rPr>
          <w:rFonts w:ascii="Times New Roman" w:hAnsi="Times New Roman" w:cs="Times New Roman"/>
          <w:lang w:val="en-US"/>
        </w:rPr>
        <w:t xml:space="preserve"> Pew Research Center, 09/16/2016</w:t>
      </w:r>
    </w:p>
    <w:p w:rsidR="0073120C" w:rsidRPr="001F5B93" w:rsidRDefault="0073120C">
      <w:pPr>
        <w:pStyle w:val="a5"/>
        <w:rPr>
          <w:rFonts w:ascii="Times New Roman" w:hAnsi="Times New Roman" w:cs="Times New Roman"/>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01"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pewresearch</w:t>
        </w:r>
        <w:r w:rsidRPr="001F5B93">
          <w:rPr>
            <w:rStyle w:val="ac"/>
            <w:rFonts w:ascii="Times New Roman" w:hAnsi="Times New Roman" w:cs="Times New Roman"/>
            <w:lang w:val="en-US"/>
          </w:rPr>
          <w:t>.</w:t>
        </w:r>
        <w:r w:rsidRPr="005B741A">
          <w:rPr>
            <w:rStyle w:val="ac"/>
            <w:rFonts w:ascii="Times New Roman" w:hAnsi="Times New Roman" w:cs="Times New Roman"/>
            <w:lang w:val="en-US"/>
          </w:rPr>
          <w:t>org</w:t>
        </w:r>
        <w:r w:rsidRPr="001F5B93">
          <w:rPr>
            <w:rStyle w:val="ac"/>
            <w:rFonts w:ascii="Times New Roman" w:hAnsi="Times New Roman" w:cs="Times New Roman"/>
            <w:lang w:val="en-US"/>
          </w:rPr>
          <w:t>/</w:t>
        </w:r>
        <w:r w:rsidRPr="005B741A">
          <w:rPr>
            <w:rStyle w:val="ac"/>
            <w:rFonts w:ascii="Times New Roman" w:hAnsi="Times New Roman" w:cs="Times New Roman"/>
            <w:lang w:val="en-US"/>
          </w:rPr>
          <w:t>fact</w:t>
        </w:r>
        <w:r w:rsidRPr="001F5B93">
          <w:rPr>
            <w:rStyle w:val="ac"/>
            <w:rFonts w:ascii="Times New Roman" w:hAnsi="Times New Roman" w:cs="Times New Roman"/>
            <w:lang w:val="en-US"/>
          </w:rPr>
          <w:t>-</w:t>
        </w:r>
        <w:r w:rsidRPr="005B741A">
          <w:rPr>
            <w:rStyle w:val="ac"/>
            <w:rFonts w:ascii="Times New Roman" w:hAnsi="Times New Roman" w:cs="Times New Roman"/>
            <w:lang w:val="en-US"/>
          </w:rPr>
          <w:t>tank</w:t>
        </w:r>
        <w:r w:rsidRPr="001F5B93">
          <w:rPr>
            <w:rStyle w:val="ac"/>
            <w:rFonts w:ascii="Times New Roman" w:hAnsi="Times New Roman" w:cs="Times New Roman"/>
            <w:lang w:val="en-US"/>
          </w:rPr>
          <w:t>/2016/09/16/</w:t>
        </w:r>
        <w:r w:rsidRPr="005B741A">
          <w:rPr>
            <w:rStyle w:val="ac"/>
            <w:rFonts w:ascii="Times New Roman" w:hAnsi="Times New Roman" w:cs="Times New Roman"/>
            <w:lang w:val="en-US"/>
          </w:rPr>
          <w:t>european</w:t>
        </w:r>
        <w:r w:rsidRPr="001F5B93">
          <w:rPr>
            <w:rStyle w:val="ac"/>
            <w:rFonts w:ascii="Times New Roman" w:hAnsi="Times New Roman" w:cs="Times New Roman"/>
            <w:lang w:val="en-US"/>
          </w:rPr>
          <w:t>-</w:t>
        </w:r>
        <w:r w:rsidRPr="005B741A">
          <w:rPr>
            <w:rStyle w:val="ac"/>
            <w:rFonts w:ascii="Times New Roman" w:hAnsi="Times New Roman" w:cs="Times New Roman"/>
            <w:lang w:val="en-US"/>
          </w:rPr>
          <w:t>opinions</w:t>
        </w:r>
        <w:r w:rsidRPr="001F5B93">
          <w:rPr>
            <w:rStyle w:val="ac"/>
            <w:rFonts w:ascii="Times New Roman" w:hAnsi="Times New Roman" w:cs="Times New Roman"/>
            <w:lang w:val="en-US"/>
          </w:rPr>
          <w:t>-</w:t>
        </w:r>
        <w:r w:rsidRPr="005B741A">
          <w:rPr>
            <w:rStyle w:val="ac"/>
            <w:rFonts w:ascii="Times New Roman" w:hAnsi="Times New Roman" w:cs="Times New Roman"/>
            <w:lang w:val="en-US"/>
          </w:rPr>
          <w:t>of</w:t>
        </w:r>
        <w:r w:rsidRPr="001F5B93">
          <w:rPr>
            <w:rStyle w:val="ac"/>
            <w:rFonts w:ascii="Times New Roman" w:hAnsi="Times New Roman" w:cs="Times New Roman"/>
            <w:lang w:val="en-US"/>
          </w:rPr>
          <w:t>-</w:t>
        </w:r>
        <w:r w:rsidRPr="005B741A">
          <w:rPr>
            <w:rStyle w:val="ac"/>
            <w:rFonts w:ascii="Times New Roman" w:hAnsi="Times New Roman" w:cs="Times New Roman"/>
            <w:lang w:val="en-US"/>
          </w:rPr>
          <w:t>the</w:t>
        </w:r>
        <w:r w:rsidRPr="001F5B93">
          <w:rPr>
            <w:rStyle w:val="ac"/>
            <w:rFonts w:ascii="Times New Roman" w:hAnsi="Times New Roman" w:cs="Times New Roman"/>
            <w:lang w:val="en-US"/>
          </w:rPr>
          <w:t>-</w:t>
        </w:r>
        <w:r w:rsidRPr="005B741A">
          <w:rPr>
            <w:rStyle w:val="ac"/>
            <w:rFonts w:ascii="Times New Roman" w:hAnsi="Times New Roman" w:cs="Times New Roman"/>
            <w:lang w:val="en-US"/>
          </w:rPr>
          <w:t>refugee</w:t>
        </w:r>
        <w:r w:rsidRPr="001F5B93">
          <w:rPr>
            <w:rStyle w:val="ac"/>
            <w:rFonts w:ascii="Times New Roman" w:hAnsi="Times New Roman" w:cs="Times New Roman"/>
            <w:lang w:val="en-US"/>
          </w:rPr>
          <w:t>-</w:t>
        </w:r>
        <w:r w:rsidRPr="005B741A">
          <w:rPr>
            <w:rStyle w:val="ac"/>
            <w:rFonts w:ascii="Times New Roman" w:hAnsi="Times New Roman" w:cs="Times New Roman"/>
            <w:lang w:val="en-US"/>
          </w:rPr>
          <w:t>crisis</w:t>
        </w:r>
        <w:r w:rsidRPr="001F5B93">
          <w:rPr>
            <w:rStyle w:val="ac"/>
            <w:rFonts w:ascii="Times New Roman" w:hAnsi="Times New Roman" w:cs="Times New Roman"/>
            <w:lang w:val="en-US"/>
          </w:rPr>
          <w:t>-</w:t>
        </w:r>
        <w:r w:rsidRPr="005B741A">
          <w:rPr>
            <w:rStyle w:val="ac"/>
            <w:rFonts w:ascii="Times New Roman" w:hAnsi="Times New Roman" w:cs="Times New Roman"/>
            <w:lang w:val="en-US"/>
          </w:rPr>
          <w:t>in</w:t>
        </w:r>
        <w:r w:rsidRPr="001F5B93">
          <w:rPr>
            <w:rStyle w:val="ac"/>
            <w:rFonts w:ascii="Times New Roman" w:hAnsi="Times New Roman" w:cs="Times New Roman"/>
            <w:lang w:val="en-US"/>
          </w:rPr>
          <w:t>-5-</w:t>
        </w:r>
        <w:r w:rsidRPr="005B741A">
          <w:rPr>
            <w:rStyle w:val="ac"/>
            <w:rFonts w:ascii="Times New Roman" w:hAnsi="Times New Roman" w:cs="Times New Roman"/>
            <w:lang w:val="en-US"/>
          </w:rPr>
          <w:t>charts</w:t>
        </w:r>
        <w:r w:rsidRPr="001F5B93">
          <w:rPr>
            <w:rStyle w:val="ac"/>
            <w:rFonts w:ascii="Times New Roman" w:hAnsi="Times New Roman" w:cs="Times New Roman"/>
            <w:lang w:val="en-US"/>
          </w:rPr>
          <w:t>/</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30.03.2019)</w:t>
      </w:r>
    </w:p>
  </w:footnote>
  <w:footnote w:id="173">
    <w:p w:rsidR="0073120C" w:rsidRPr="00FC644C" w:rsidRDefault="0073120C" w:rsidP="002E417C">
      <w:pPr>
        <w:pStyle w:val="a5"/>
        <w:rPr>
          <w:rFonts w:ascii="Times New Roman" w:hAnsi="Times New Roman" w:cs="Times New Roman"/>
          <w:lang w:val="en-US"/>
        </w:rPr>
      </w:pPr>
      <w:r w:rsidRPr="00FC644C">
        <w:rPr>
          <w:rStyle w:val="a7"/>
          <w:rFonts w:ascii="Times New Roman" w:hAnsi="Times New Roman" w:cs="Times New Roman"/>
        </w:rPr>
        <w:footnoteRef/>
      </w:r>
      <w:r w:rsidRPr="00FC644C">
        <w:rPr>
          <w:rFonts w:ascii="Times New Roman" w:hAnsi="Times New Roman" w:cs="Times New Roman"/>
          <w:lang w:val="en-US"/>
        </w:rPr>
        <w:t xml:space="preserve"> Pew Research Center, 09/16/2016</w:t>
      </w:r>
    </w:p>
    <w:p w:rsidR="0073120C" w:rsidRPr="001F5B93" w:rsidRDefault="0073120C">
      <w:pPr>
        <w:pStyle w:val="a5"/>
        <w:rPr>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02" w:history="1">
        <w:r w:rsidRPr="005B741A">
          <w:rPr>
            <w:rStyle w:val="ac"/>
            <w:rFonts w:ascii="Times New Roman" w:hAnsi="Times New Roman" w:cs="Times New Roman"/>
            <w:lang w:val="en-US"/>
          </w:rPr>
          <w:t>https</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pewresearch</w:t>
        </w:r>
        <w:r w:rsidRPr="001F5B93">
          <w:rPr>
            <w:rStyle w:val="ac"/>
            <w:rFonts w:ascii="Times New Roman" w:hAnsi="Times New Roman" w:cs="Times New Roman"/>
            <w:lang w:val="en-US"/>
          </w:rPr>
          <w:t>.</w:t>
        </w:r>
        <w:r w:rsidRPr="005B741A">
          <w:rPr>
            <w:rStyle w:val="ac"/>
            <w:rFonts w:ascii="Times New Roman" w:hAnsi="Times New Roman" w:cs="Times New Roman"/>
            <w:lang w:val="en-US"/>
          </w:rPr>
          <w:t>org</w:t>
        </w:r>
        <w:r w:rsidRPr="001F5B93">
          <w:rPr>
            <w:rStyle w:val="ac"/>
            <w:rFonts w:ascii="Times New Roman" w:hAnsi="Times New Roman" w:cs="Times New Roman"/>
            <w:lang w:val="en-US"/>
          </w:rPr>
          <w:t>/</w:t>
        </w:r>
        <w:r w:rsidRPr="005B741A">
          <w:rPr>
            <w:rStyle w:val="ac"/>
            <w:rFonts w:ascii="Times New Roman" w:hAnsi="Times New Roman" w:cs="Times New Roman"/>
            <w:lang w:val="en-US"/>
          </w:rPr>
          <w:t>fact</w:t>
        </w:r>
        <w:r w:rsidRPr="001F5B93">
          <w:rPr>
            <w:rStyle w:val="ac"/>
            <w:rFonts w:ascii="Times New Roman" w:hAnsi="Times New Roman" w:cs="Times New Roman"/>
            <w:lang w:val="en-US"/>
          </w:rPr>
          <w:t>-</w:t>
        </w:r>
        <w:r w:rsidRPr="005B741A">
          <w:rPr>
            <w:rStyle w:val="ac"/>
            <w:rFonts w:ascii="Times New Roman" w:hAnsi="Times New Roman" w:cs="Times New Roman"/>
            <w:lang w:val="en-US"/>
          </w:rPr>
          <w:t>tank</w:t>
        </w:r>
        <w:r w:rsidRPr="001F5B93">
          <w:rPr>
            <w:rStyle w:val="ac"/>
            <w:rFonts w:ascii="Times New Roman" w:hAnsi="Times New Roman" w:cs="Times New Roman"/>
            <w:lang w:val="en-US"/>
          </w:rPr>
          <w:t>/2016/09/16/</w:t>
        </w:r>
        <w:r w:rsidRPr="005B741A">
          <w:rPr>
            <w:rStyle w:val="ac"/>
            <w:rFonts w:ascii="Times New Roman" w:hAnsi="Times New Roman" w:cs="Times New Roman"/>
            <w:lang w:val="en-US"/>
          </w:rPr>
          <w:t>european</w:t>
        </w:r>
        <w:r w:rsidRPr="001F5B93">
          <w:rPr>
            <w:rStyle w:val="ac"/>
            <w:rFonts w:ascii="Times New Roman" w:hAnsi="Times New Roman" w:cs="Times New Roman"/>
            <w:lang w:val="en-US"/>
          </w:rPr>
          <w:t>-</w:t>
        </w:r>
        <w:r w:rsidRPr="005B741A">
          <w:rPr>
            <w:rStyle w:val="ac"/>
            <w:rFonts w:ascii="Times New Roman" w:hAnsi="Times New Roman" w:cs="Times New Roman"/>
            <w:lang w:val="en-US"/>
          </w:rPr>
          <w:t>opinions</w:t>
        </w:r>
        <w:r w:rsidRPr="001F5B93">
          <w:rPr>
            <w:rStyle w:val="ac"/>
            <w:rFonts w:ascii="Times New Roman" w:hAnsi="Times New Roman" w:cs="Times New Roman"/>
            <w:lang w:val="en-US"/>
          </w:rPr>
          <w:t>-</w:t>
        </w:r>
        <w:r w:rsidRPr="005B741A">
          <w:rPr>
            <w:rStyle w:val="ac"/>
            <w:rFonts w:ascii="Times New Roman" w:hAnsi="Times New Roman" w:cs="Times New Roman"/>
            <w:lang w:val="en-US"/>
          </w:rPr>
          <w:t>of</w:t>
        </w:r>
        <w:r w:rsidRPr="001F5B93">
          <w:rPr>
            <w:rStyle w:val="ac"/>
            <w:rFonts w:ascii="Times New Roman" w:hAnsi="Times New Roman" w:cs="Times New Roman"/>
            <w:lang w:val="en-US"/>
          </w:rPr>
          <w:t>-</w:t>
        </w:r>
        <w:r w:rsidRPr="005B741A">
          <w:rPr>
            <w:rStyle w:val="ac"/>
            <w:rFonts w:ascii="Times New Roman" w:hAnsi="Times New Roman" w:cs="Times New Roman"/>
            <w:lang w:val="en-US"/>
          </w:rPr>
          <w:t>the</w:t>
        </w:r>
        <w:r w:rsidRPr="001F5B93">
          <w:rPr>
            <w:rStyle w:val="ac"/>
            <w:rFonts w:ascii="Times New Roman" w:hAnsi="Times New Roman" w:cs="Times New Roman"/>
            <w:lang w:val="en-US"/>
          </w:rPr>
          <w:t>-</w:t>
        </w:r>
        <w:r w:rsidRPr="005B741A">
          <w:rPr>
            <w:rStyle w:val="ac"/>
            <w:rFonts w:ascii="Times New Roman" w:hAnsi="Times New Roman" w:cs="Times New Roman"/>
            <w:lang w:val="en-US"/>
          </w:rPr>
          <w:t>refugee</w:t>
        </w:r>
        <w:r w:rsidRPr="001F5B93">
          <w:rPr>
            <w:rStyle w:val="ac"/>
            <w:rFonts w:ascii="Times New Roman" w:hAnsi="Times New Roman" w:cs="Times New Roman"/>
            <w:lang w:val="en-US"/>
          </w:rPr>
          <w:t>-</w:t>
        </w:r>
        <w:r w:rsidRPr="005B741A">
          <w:rPr>
            <w:rStyle w:val="ac"/>
            <w:rFonts w:ascii="Times New Roman" w:hAnsi="Times New Roman" w:cs="Times New Roman"/>
            <w:lang w:val="en-US"/>
          </w:rPr>
          <w:t>crisis</w:t>
        </w:r>
        <w:r w:rsidRPr="001F5B93">
          <w:rPr>
            <w:rStyle w:val="ac"/>
            <w:rFonts w:ascii="Times New Roman" w:hAnsi="Times New Roman" w:cs="Times New Roman"/>
            <w:lang w:val="en-US"/>
          </w:rPr>
          <w:t>-</w:t>
        </w:r>
        <w:r w:rsidRPr="005B741A">
          <w:rPr>
            <w:rStyle w:val="ac"/>
            <w:rFonts w:ascii="Times New Roman" w:hAnsi="Times New Roman" w:cs="Times New Roman"/>
            <w:lang w:val="en-US"/>
          </w:rPr>
          <w:t>in</w:t>
        </w:r>
        <w:r w:rsidRPr="001F5B93">
          <w:rPr>
            <w:rStyle w:val="ac"/>
            <w:rFonts w:ascii="Times New Roman" w:hAnsi="Times New Roman" w:cs="Times New Roman"/>
            <w:lang w:val="en-US"/>
          </w:rPr>
          <w:t>-5-</w:t>
        </w:r>
        <w:r w:rsidRPr="005B741A">
          <w:rPr>
            <w:rStyle w:val="ac"/>
            <w:rFonts w:ascii="Times New Roman" w:hAnsi="Times New Roman" w:cs="Times New Roman"/>
            <w:lang w:val="en-US"/>
          </w:rPr>
          <w:t>charts</w:t>
        </w:r>
        <w:r w:rsidRPr="001F5B93">
          <w:rPr>
            <w:rStyle w:val="ac"/>
            <w:rFonts w:ascii="Times New Roman" w:hAnsi="Times New Roman" w:cs="Times New Roman"/>
            <w:lang w:val="en-US"/>
          </w:rPr>
          <w:t>/</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30.03.2019)</w:t>
      </w:r>
    </w:p>
  </w:footnote>
  <w:footnote w:id="174">
    <w:p w:rsidR="0073120C" w:rsidRPr="001F5B93" w:rsidRDefault="0073120C" w:rsidP="00F35F14">
      <w:pPr>
        <w:pStyle w:val="a5"/>
        <w:rPr>
          <w:rFonts w:ascii="Times New Roman" w:hAnsi="Times New Roman" w:cs="Times New Roman"/>
        </w:rPr>
      </w:pPr>
      <w:r w:rsidRPr="00A10950">
        <w:rPr>
          <w:rStyle w:val="a7"/>
          <w:rFonts w:ascii="Times New Roman" w:hAnsi="Times New Roman" w:cs="Times New Roman"/>
        </w:rPr>
        <w:footnoteRef/>
      </w:r>
      <w:r w:rsidRPr="001F5B93">
        <w:rPr>
          <w:rFonts w:ascii="Times New Roman" w:hAnsi="Times New Roman" w:cs="Times New Roman"/>
        </w:rPr>
        <w:t xml:space="preserve"> </w:t>
      </w:r>
      <w:r w:rsidRPr="00A10950">
        <w:rPr>
          <w:rFonts w:ascii="Times New Roman" w:hAnsi="Times New Roman" w:cs="Times New Roman"/>
          <w:lang w:val="en-US"/>
        </w:rPr>
        <w:t>IRC</w:t>
      </w:r>
    </w:p>
    <w:p w:rsidR="0073120C" w:rsidRPr="00802F26" w:rsidRDefault="0073120C" w:rsidP="00F35F14">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03" w:anchor="what-are-the-main-humanitarian-challenges-in-greece"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rescue</w:t>
        </w:r>
        <w:r w:rsidRPr="00802F26">
          <w:rPr>
            <w:rStyle w:val="ac"/>
            <w:rFonts w:ascii="Times New Roman" w:hAnsi="Times New Roman" w:cs="Times New Roman"/>
          </w:rPr>
          <w:t>.</w:t>
        </w:r>
        <w:r w:rsidRPr="005B741A">
          <w:rPr>
            <w:rStyle w:val="ac"/>
            <w:rFonts w:ascii="Times New Roman" w:hAnsi="Times New Roman" w:cs="Times New Roman"/>
            <w:lang w:val="en-US"/>
          </w:rPr>
          <w:t>org</w:t>
        </w:r>
        <w:r w:rsidRPr="00802F26">
          <w:rPr>
            <w:rStyle w:val="ac"/>
            <w:rFonts w:ascii="Times New Roman" w:hAnsi="Times New Roman" w:cs="Times New Roman"/>
          </w:rPr>
          <w:t>/</w:t>
        </w:r>
        <w:r w:rsidRPr="005B741A">
          <w:rPr>
            <w:rStyle w:val="ac"/>
            <w:rFonts w:ascii="Times New Roman" w:hAnsi="Times New Roman" w:cs="Times New Roman"/>
            <w:lang w:val="en-US"/>
          </w:rPr>
          <w:t>country</w:t>
        </w:r>
        <w:r w:rsidRPr="00802F26">
          <w:rPr>
            <w:rStyle w:val="ac"/>
            <w:rFonts w:ascii="Times New Roman" w:hAnsi="Times New Roman" w:cs="Times New Roman"/>
          </w:rPr>
          <w:t>/</w:t>
        </w:r>
        <w:r w:rsidRPr="005B741A">
          <w:rPr>
            <w:rStyle w:val="ac"/>
            <w:rFonts w:ascii="Times New Roman" w:hAnsi="Times New Roman" w:cs="Times New Roman"/>
            <w:lang w:val="en-US"/>
          </w:rPr>
          <w:t>greece</w:t>
        </w:r>
        <w:r w:rsidRPr="00802F26">
          <w:rPr>
            <w:rStyle w:val="ac"/>
            <w:rFonts w:ascii="Times New Roman" w:hAnsi="Times New Roman" w:cs="Times New Roman"/>
          </w:rPr>
          <w:t>#</w:t>
        </w:r>
        <w:r w:rsidRPr="005B741A">
          <w:rPr>
            <w:rStyle w:val="ac"/>
            <w:rFonts w:ascii="Times New Roman" w:hAnsi="Times New Roman" w:cs="Times New Roman"/>
            <w:lang w:val="en-US"/>
          </w:rPr>
          <w:t>what</w:t>
        </w:r>
        <w:r w:rsidRPr="00802F26">
          <w:rPr>
            <w:rStyle w:val="ac"/>
            <w:rFonts w:ascii="Times New Roman" w:hAnsi="Times New Roman" w:cs="Times New Roman"/>
          </w:rPr>
          <w:t>-</w:t>
        </w:r>
        <w:r w:rsidRPr="005B741A">
          <w:rPr>
            <w:rStyle w:val="ac"/>
            <w:rFonts w:ascii="Times New Roman" w:hAnsi="Times New Roman" w:cs="Times New Roman"/>
            <w:lang w:val="en-US"/>
          </w:rPr>
          <w:t>are</w:t>
        </w:r>
        <w:r w:rsidRPr="00802F26">
          <w:rPr>
            <w:rStyle w:val="ac"/>
            <w:rFonts w:ascii="Times New Roman" w:hAnsi="Times New Roman" w:cs="Times New Roman"/>
          </w:rPr>
          <w:t>-</w:t>
        </w:r>
        <w:r w:rsidRPr="005B741A">
          <w:rPr>
            <w:rStyle w:val="ac"/>
            <w:rFonts w:ascii="Times New Roman" w:hAnsi="Times New Roman" w:cs="Times New Roman"/>
            <w:lang w:val="en-US"/>
          </w:rPr>
          <w:t>the</w:t>
        </w:r>
        <w:r w:rsidRPr="00802F26">
          <w:rPr>
            <w:rStyle w:val="ac"/>
            <w:rFonts w:ascii="Times New Roman" w:hAnsi="Times New Roman" w:cs="Times New Roman"/>
          </w:rPr>
          <w:t>-</w:t>
        </w:r>
        <w:r w:rsidRPr="005B741A">
          <w:rPr>
            <w:rStyle w:val="ac"/>
            <w:rFonts w:ascii="Times New Roman" w:hAnsi="Times New Roman" w:cs="Times New Roman"/>
            <w:lang w:val="en-US"/>
          </w:rPr>
          <w:t>main</w:t>
        </w:r>
        <w:r w:rsidRPr="00802F26">
          <w:rPr>
            <w:rStyle w:val="ac"/>
            <w:rFonts w:ascii="Times New Roman" w:hAnsi="Times New Roman" w:cs="Times New Roman"/>
          </w:rPr>
          <w:t>-</w:t>
        </w:r>
        <w:r w:rsidRPr="005B741A">
          <w:rPr>
            <w:rStyle w:val="ac"/>
            <w:rFonts w:ascii="Times New Roman" w:hAnsi="Times New Roman" w:cs="Times New Roman"/>
            <w:lang w:val="en-US"/>
          </w:rPr>
          <w:t>humanitarian</w:t>
        </w:r>
        <w:r w:rsidRPr="00802F26">
          <w:rPr>
            <w:rStyle w:val="ac"/>
            <w:rFonts w:ascii="Times New Roman" w:hAnsi="Times New Roman" w:cs="Times New Roman"/>
          </w:rPr>
          <w:t>-</w:t>
        </w:r>
        <w:r w:rsidRPr="005B741A">
          <w:rPr>
            <w:rStyle w:val="ac"/>
            <w:rFonts w:ascii="Times New Roman" w:hAnsi="Times New Roman" w:cs="Times New Roman"/>
            <w:lang w:val="en-US"/>
          </w:rPr>
          <w:t>challenges</w:t>
        </w:r>
        <w:r w:rsidRPr="00802F26">
          <w:rPr>
            <w:rStyle w:val="ac"/>
            <w:rFonts w:ascii="Times New Roman" w:hAnsi="Times New Roman" w:cs="Times New Roman"/>
          </w:rPr>
          <w:t>-</w:t>
        </w:r>
        <w:r w:rsidRPr="005B741A">
          <w:rPr>
            <w:rStyle w:val="ac"/>
            <w:rFonts w:ascii="Times New Roman" w:hAnsi="Times New Roman" w:cs="Times New Roman"/>
            <w:lang w:val="en-US"/>
          </w:rPr>
          <w:t>in</w:t>
        </w:r>
        <w:r w:rsidRPr="00802F26">
          <w:rPr>
            <w:rStyle w:val="ac"/>
            <w:rFonts w:ascii="Times New Roman" w:hAnsi="Times New Roman" w:cs="Times New Roman"/>
          </w:rPr>
          <w:t>-</w:t>
        </w:r>
        <w:r w:rsidRPr="005B741A">
          <w:rPr>
            <w:rStyle w:val="ac"/>
            <w:rFonts w:ascii="Times New Roman" w:hAnsi="Times New Roman" w:cs="Times New Roman"/>
            <w:lang w:val="en-US"/>
          </w:rPr>
          <w:t>greece</w:t>
        </w:r>
      </w:hyperlink>
      <w:r>
        <w:rPr>
          <w:rFonts w:ascii="Times New Roman" w:hAnsi="Times New Roman" w:cs="Times New Roman"/>
        </w:rPr>
        <w:t xml:space="preserve"> (дата обращения: 30.03.2019)</w:t>
      </w:r>
    </w:p>
  </w:footnote>
  <w:footnote w:id="175">
    <w:p w:rsidR="0073120C" w:rsidRPr="001F5B93" w:rsidRDefault="0073120C" w:rsidP="00F35F14">
      <w:pPr>
        <w:pStyle w:val="a5"/>
        <w:rPr>
          <w:rFonts w:ascii="Times New Roman" w:hAnsi="Times New Roman" w:cs="Times New Roman"/>
        </w:rPr>
      </w:pPr>
      <w:r w:rsidRPr="00A10950">
        <w:rPr>
          <w:rStyle w:val="a7"/>
          <w:rFonts w:ascii="Times New Roman" w:hAnsi="Times New Roman" w:cs="Times New Roman"/>
        </w:rPr>
        <w:footnoteRef/>
      </w:r>
      <w:r w:rsidRPr="001F5B93">
        <w:rPr>
          <w:rFonts w:ascii="Times New Roman" w:hAnsi="Times New Roman" w:cs="Times New Roman"/>
        </w:rPr>
        <w:t xml:space="preserve"> </w:t>
      </w:r>
      <w:r w:rsidRPr="00A10950">
        <w:rPr>
          <w:rFonts w:ascii="Times New Roman" w:hAnsi="Times New Roman" w:cs="Times New Roman"/>
          <w:lang w:val="en-US"/>
        </w:rPr>
        <w:t>IRC</w:t>
      </w:r>
    </w:p>
    <w:p w:rsidR="0073120C" w:rsidRPr="00802F26" w:rsidRDefault="0073120C" w:rsidP="00F35F14">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04" w:anchor="how-does-the-irc-help-in-greece"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rescue</w:t>
        </w:r>
        <w:r w:rsidRPr="00802F26">
          <w:rPr>
            <w:rStyle w:val="ac"/>
            <w:rFonts w:ascii="Times New Roman" w:hAnsi="Times New Roman" w:cs="Times New Roman"/>
          </w:rPr>
          <w:t>.</w:t>
        </w:r>
        <w:r w:rsidRPr="005B741A">
          <w:rPr>
            <w:rStyle w:val="ac"/>
            <w:rFonts w:ascii="Times New Roman" w:hAnsi="Times New Roman" w:cs="Times New Roman"/>
            <w:lang w:val="en-US"/>
          </w:rPr>
          <w:t>org</w:t>
        </w:r>
        <w:r w:rsidRPr="00802F26">
          <w:rPr>
            <w:rStyle w:val="ac"/>
            <w:rFonts w:ascii="Times New Roman" w:hAnsi="Times New Roman" w:cs="Times New Roman"/>
          </w:rPr>
          <w:t>/</w:t>
        </w:r>
        <w:r w:rsidRPr="005B741A">
          <w:rPr>
            <w:rStyle w:val="ac"/>
            <w:rFonts w:ascii="Times New Roman" w:hAnsi="Times New Roman" w:cs="Times New Roman"/>
            <w:lang w:val="en-US"/>
          </w:rPr>
          <w:t>country</w:t>
        </w:r>
        <w:r w:rsidRPr="00802F26">
          <w:rPr>
            <w:rStyle w:val="ac"/>
            <w:rFonts w:ascii="Times New Roman" w:hAnsi="Times New Roman" w:cs="Times New Roman"/>
          </w:rPr>
          <w:t>/</w:t>
        </w:r>
        <w:r w:rsidRPr="005B741A">
          <w:rPr>
            <w:rStyle w:val="ac"/>
            <w:rFonts w:ascii="Times New Roman" w:hAnsi="Times New Roman" w:cs="Times New Roman"/>
            <w:lang w:val="en-US"/>
          </w:rPr>
          <w:t>greece</w:t>
        </w:r>
        <w:r w:rsidRPr="00802F26">
          <w:rPr>
            <w:rStyle w:val="ac"/>
            <w:rFonts w:ascii="Times New Roman" w:hAnsi="Times New Roman" w:cs="Times New Roman"/>
          </w:rPr>
          <w:t>#</w:t>
        </w:r>
        <w:r w:rsidRPr="005B741A">
          <w:rPr>
            <w:rStyle w:val="ac"/>
            <w:rFonts w:ascii="Times New Roman" w:hAnsi="Times New Roman" w:cs="Times New Roman"/>
            <w:lang w:val="en-US"/>
          </w:rPr>
          <w:t>how</w:t>
        </w:r>
        <w:r w:rsidRPr="00802F26">
          <w:rPr>
            <w:rStyle w:val="ac"/>
            <w:rFonts w:ascii="Times New Roman" w:hAnsi="Times New Roman" w:cs="Times New Roman"/>
          </w:rPr>
          <w:t>-</w:t>
        </w:r>
        <w:r w:rsidRPr="005B741A">
          <w:rPr>
            <w:rStyle w:val="ac"/>
            <w:rFonts w:ascii="Times New Roman" w:hAnsi="Times New Roman" w:cs="Times New Roman"/>
            <w:lang w:val="en-US"/>
          </w:rPr>
          <w:t>does</w:t>
        </w:r>
        <w:r w:rsidRPr="00802F26">
          <w:rPr>
            <w:rStyle w:val="ac"/>
            <w:rFonts w:ascii="Times New Roman" w:hAnsi="Times New Roman" w:cs="Times New Roman"/>
          </w:rPr>
          <w:t>-</w:t>
        </w:r>
        <w:r w:rsidRPr="005B741A">
          <w:rPr>
            <w:rStyle w:val="ac"/>
            <w:rFonts w:ascii="Times New Roman" w:hAnsi="Times New Roman" w:cs="Times New Roman"/>
            <w:lang w:val="en-US"/>
          </w:rPr>
          <w:t>the</w:t>
        </w:r>
        <w:r w:rsidRPr="00802F26">
          <w:rPr>
            <w:rStyle w:val="ac"/>
            <w:rFonts w:ascii="Times New Roman" w:hAnsi="Times New Roman" w:cs="Times New Roman"/>
          </w:rPr>
          <w:t>-</w:t>
        </w:r>
        <w:r w:rsidRPr="005B741A">
          <w:rPr>
            <w:rStyle w:val="ac"/>
            <w:rFonts w:ascii="Times New Roman" w:hAnsi="Times New Roman" w:cs="Times New Roman"/>
            <w:lang w:val="en-US"/>
          </w:rPr>
          <w:t>irc</w:t>
        </w:r>
        <w:r w:rsidRPr="00802F26">
          <w:rPr>
            <w:rStyle w:val="ac"/>
            <w:rFonts w:ascii="Times New Roman" w:hAnsi="Times New Roman" w:cs="Times New Roman"/>
          </w:rPr>
          <w:t>-</w:t>
        </w:r>
        <w:r w:rsidRPr="005B741A">
          <w:rPr>
            <w:rStyle w:val="ac"/>
            <w:rFonts w:ascii="Times New Roman" w:hAnsi="Times New Roman" w:cs="Times New Roman"/>
            <w:lang w:val="en-US"/>
          </w:rPr>
          <w:t>help</w:t>
        </w:r>
        <w:r w:rsidRPr="00802F26">
          <w:rPr>
            <w:rStyle w:val="ac"/>
            <w:rFonts w:ascii="Times New Roman" w:hAnsi="Times New Roman" w:cs="Times New Roman"/>
          </w:rPr>
          <w:t>-</w:t>
        </w:r>
        <w:r w:rsidRPr="005B741A">
          <w:rPr>
            <w:rStyle w:val="ac"/>
            <w:rFonts w:ascii="Times New Roman" w:hAnsi="Times New Roman" w:cs="Times New Roman"/>
            <w:lang w:val="en-US"/>
          </w:rPr>
          <w:t>in</w:t>
        </w:r>
        <w:r w:rsidRPr="00802F26">
          <w:rPr>
            <w:rStyle w:val="ac"/>
            <w:rFonts w:ascii="Times New Roman" w:hAnsi="Times New Roman" w:cs="Times New Roman"/>
          </w:rPr>
          <w:t>-</w:t>
        </w:r>
        <w:r w:rsidRPr="005B741A">
          <w:rPr>
            <w:rStyle w:val="ac"/>
            <w:rFonts w:ascii="Times New Roman" w:hAnsi="Times New Roman" w:cs="Times New Roman"/>
            <w:lang w:val="en-US"/>
          </w:rPr>
          <w:t>greece</w:t>
        </w:r>
      </w:hyperlink>
      <w:r>
        <w:rPr>
          <w:rFonts w:ascii="Times New Roman" w:hAnsi="Times New Roman" w:cs="Times New Roman"/>
        </w:rPr>
        <w:t xml:space="preserve"> (дата обращения: 30.03.2019)</w:t>
      </w:r>
    </w:p>
  </w:footnote>
  <w:footnote w:id="176">
    <w:p w:rsidR="0073120C" w:rsidRPr="00A10950" w:rsidRDefault="0073120C" w:rsidP="00D8537C">
      <w:pPr>
        <w:pStyle w:val="a5"/>
        <w:rPr>
          <w:rFonts w:ascii="Times New Roman" w:hAnsi="Times New Roman" w:cs="Times New Roman"/>
          <w:lang w:val="en-US"/>
        </w:rPr>
      </w:pPr>
      <w:r w:rsidRPr="00A10950">
        <w:rPr>
          <w:rStyle w:val="a7"/>
          <w:rFonts w:ascii="Times New Roman" w:hAnsi="Times New Roman" w:cs="Times New Roman"/>
        </w:rPr>
        <w:footnoteRef/>
      </w:r>
      <w:r w:rsidRPr="00A10950">
        <w:rPr>
          <w:rFonts w:ascii="Times New Roman" w:hAnsi="Times New Roman" w:cs="Times New Roman"/>
          <w:lang w:val="en-US"/>
        </w:rPr>
        <w:t xml:space="preserve"> Projects abroad</w:t>
      </w:r>
    </w:p>
    <w:p w:rsidR="0073120C" w:rsidRPr="001F5B93" w:rsidRDefault="0073120C" w:rsidP="00D8537C">
      <w:pPr>
        <w:pStyle w:val="a5"/>
        <w:rPr>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05" w:anchor="overview" w:history="1">
        <w:r w:rsidRPr="005B741A">
          <w:rPr>
            <w:rStyle w:val="ac"/>
            <w:rFonts w:ascii="Times New Roman" w:hAnsi="Times New Roman" w:cs="Times New Roman"/>
            <w:lang w:val="en-US"/>
          </w:rPr>
          <w:t>http</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projects</w:t>
        </w:r>
        <w:r w:rsidRPr="001F5B93">
          <w:rPr>
            <w:rStyle w:val="ac"/>
            <w:rFonts w:ascii="Times New Roman" w:hAnsi="Times New Roman" w:cs="Times New Roman"/>
            <w:lang w:val="en-US"/>
          </w:rPr>
          <w:t>-</w:t>
        </w:r>
        <w:r w:rsidRPr="005B741A">
          <w:rPr>
            <w:rStyle w:val="ac"/>
            <w:rFonts w:ascii="Times New Roman" w:hAnsi="Times New Roman" w:cs="Times New Roman"/>
            <w:lang w:val="en-US"/>
          </w:rPr>
          <w:t>abroad</w:t>
        </w:r>
        <w:r w:rsidRPr="001F5B93">
          <w:rPr>
            <w:rStyle w:val="ac"/>
            <w:rFonts w:ascii="Times New Roman" w:hAnsi="Times New Roman" w:cs="Times New Roman"/>
            <w:lang w:val="en-US"/>
          </w:rPr>
          <w:t>.</w:t>
        </w:r>
        <w:r w:rsidRPr="005B741A">
          <w:rPr>
            <w:rStyle w:val="ac"/>
            <w:rFonts w:ascii="Times New Roman" w:hAnsi="Times New Roman" w:cs="Times New Roman"/>
            <w:lang w:val="en-US"/>
          </w:rPr>
          <w:t>org</w:t>
        </w:r>
        <w:r w:rsidRPr="001F5B93">
          <w:rPr>
            <w:rStyle w:val="ac"/>
            <w:rFonts w:ascii="Times New Roman" w:hAnsi="Times New Roman" w:cs="Times New Roman"/>
            <w:lang w:val="en-US"/>
          </w:rPr>
          <w:t>/</w:t>
        </w:r>
        <w:r w:rsidRPr="005B741A">
          <w:rPr>
            <w:rStyle w:val="ac"/>
            <w:rFonts w:ascii="Times New Roman" w:hAnsi="Times New Roman" w:cs="Times New Roman"/>
            <w:lang w:val="en-US"/>
          </w:rPr>
          <w:t>volunteer</w:t>
        </w:r>
        <w:r w:rsidRPr="001F5B93">
          <w:rPr>
            <w:rStyle w:val="ac"/>
            <w:rFonts w:ascii="Times New Roman" w:hAnsi="Times New Roman" w:cs="Times New Roman"/>
            <w:lang w:val="en-US"/>
          </w:rPr>
          <w:t>-</w:t>
        </w:r>
        <w:r w:rsidRPr="005B741A">
          <w:rPr>
            <w:rStyle w:val="ac"/>
            <w:rFonts w:ascii="Times New Roman" w:hAnsi="Times New Roman" w:cs="Times New Roman"/>
            <w:lang w:val="en-US"/>
          </w:rPr>
          <w:t>projects</w:t>
        </w:r>
        <w:r w:rsidRPr="001F5B93">
          <w:rPr>
            <w:rStyle w:val="ac"/>
            <w:rFonts w:ascii="Times New Roman" w:hAnsi="Times New Roman" w:cs="Times New Roman"/>
            <w:lang w:val="en-US"/>
          </w:rPr>
          <w:t>/</w:t>
        </w:r>
        <w:r w:rsidRPr="005B741A">
          <w:rPr>
            <w:rStyle w:val="ac"/>
            <w:rFonts w:ascii="Times New Roman" w:hAnsi="Times New Roman" w:cs="Times New Roman"/>
            <w:lang w:val="en-US"/>
          </w:rPr>
          <w:t>care</w:t>
        </w:r>
        <w:r w:rsidRPr="001F5B93">
          <w:rPr>
            <w:rStyle w:val="ac"/>
            <w:rFonts w:ascii="Times New Roman" w:hAnsi="Times New Roman" w:cs="Times New Roman"/>
            <w:lang w:val="en-US"/>
          </w:rPr>
          <w:t>/</w:t>
        </w:r>
        <w:r w:rsidRPr="005B741A">
          <w:rPr>
            <w:rStyle w:val="ac"/>
            <w:rFonts w:ascii="Times New Roman" w:hAnsi="Times New Roman" w:cs="Times New Roman"/>
            <w:lang w:val="en-US"/>
          </w:rPr>
          <w:t>refugee</w:t>
        </w:r>
        <w:r w:rsidRPr="001F5B93">
          <w:rPr>
            <w:rStyle w:val="ac"/>
            <w:rFonts w:ascii="Times New Roman" w:hAnsi="Times New Roman" w:cs="Times New Roman"/>
            <w:lang w:val="en-US"/>
          </w:rPr>
          <w:t>-</w:t>
        </w:r>
        <w:r w:rsidRPr="005B741A">
          <w:rPr>
            <w:rStyle w:val="ac"/>
            <w:rFonts w:ascii="Times New Roman" w:hAnsi="Times New Roman" w:cs="Times New Roman"/>
            <w:lang w:val="en-US"/>
          </w:rPr>
          <w:t>project</w:t>
        </w:r>
        <w:r w:rsidRPr="001F5B93">
          <w:rPr>
            <w:rStyle w:val="ac"/>
            <w:rFonts w:ascii="Times New Roman" w:hAnsi="Times New Roman" w:cs="Times New Roman"/>
            <w:lang w:val="en-US"/>
          </w:rPr>
          <w:t>/</w:t>
        </w:r>
        <w:r w:rsidRPr="005B741A">
          <w:rPr>
            <w:rStyle w:val="ac"/>
            <w:rFonts w:ascii="Times New Roman" w:hAnsi="Times New Roman" w:cs="Times New Roman"/>
            <w:lang w:val="en-US"/>
          </w:rPr>
          <w:t>volunteer</w:t>
        </w:r>
        <w:r w:rsidRPr="001F5B93">
          <w:rPr>
            <w:rStyle w:val="ac"/>
            <w:rFonts w:ascii="Times New Roman" w:hAnsi="Times New Roman" w:cs="Times New Roman"/>
            <w:lang w:val="en-US"/>
          </w:rPr>
          <w:t>-</w:t>
        </w:r>
        <w:r w:rsidRPr="005B741A">
          <w:rPr>
            <w:rStyle w:val="ac"/>
            <w:rFonts w:ascii="Times New Roman" w:hAnsi="Times New Roman" w:cs="Times New Roman"/>
            <w:lang w:val="en-US"/>
          </w:rPr>
          <w:t>italy</w:t>
        </w:r>
        <w:r w:rsidRPr="001F5B93">
          <w:rPr>
            <w:rStyle w:val="ac"/>
            <w:rFonts w:ascii="Times New Roman" w:hAnsi="Times New Roman" w:cs="Times New Roman"/>
            <w:lang w:val="en-US"/>
          </w:rPr>
          <w:t>/#</w:t>
        </w:r>
        <w:r w:rsidRPr="005B741A">
          <w:rPr>
            <w:rStyle w:val="ac"/>
            <w:rFonts w:ascii="Times New Roman" w:hAnsi="Times New Roman" w:cs="Times New Roman"/>
            <w:lang w:val="en-US"/>
          </w:rPr>
          <w:t>overview</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30.03.2019)</w:t>
      </w:r>
    </w:p>
  </w:footnote>
  <w:footnote w:id="177">
    <w:p w:rsidR="0073120C" w:rsidRPr="001F5B93" w:rsidRDefault="0073120C" w:rsidP="00F35F14">
      <w:pPr>
        <w:pStyle w:val="a5"/>
        <w:rPr>
          <w:rFonts w:ascii="Times New Roman" w:hAnsi="Times New Roman" w:cs="Times New Roman"/>
        </w:rPr>
      </w:pPr>
      <w:r w:rsidRPr="00A10950">
        <w:rPr>
          <w:rStyle w:val="a7"/>
          <w:rFonts w:ascii="Times New Roman" w:hAnsi="Times New Roman" w:cs="Times New Roman"/>
        </w:rPr>
        <w:footnoteRef/>
      </w:r>
      <w:r w:rsidRPr="001F5B93">
        <w:rPr>
          <w:rFonts w:ascii="Times New Roman" w:hAnsi="Times New Roman" w:cs="Times New Roman"/>
        </w:rPr>
        <w:t xml:space="preserve"> </w:t>
      </w:r>
      <w:r w:rsidRPr="00A10950">
        <w:rPr>
          <w:rFonts w:ascii="Times New Roman" w:hAnsi="Times New Roman" w:cs="Times New Roman"/>
          <w:lang w:val="en-US"/>
        </w:rPr>
        <w:t>Patinkin</w:t>
      </w:r>
      <w:r w:rsidRPr="001F5B93">
        <w:rPr>
          <w:rFonts w:ascii="Times New Roman" w:hAnsi="Times New Roman" w:cs="Times New Roman"/>
        </w:rPr>
        <w:t xml:space="preserve">, </w:t>
      </w:r>
      <w:r w:rsidRPr="00A10950">
        <w:rPr>
          <w:rFonts w:ascii="Times New Roman" w:hAnsi="Times New Roman" w:cs="Times New Roman"/>
          <w:lang w:val="en-US"/>
        </w:rPr>
        <w:t>IRC</w:t>
      </w:r>
      <w:r w:rsidRPr="001F5B93">
        <w:rPr>
          <w:rFonts w:ascii="Times New Roman" w:hAnsi="Times New Roman" w:cs="Times New Roman"/>
        </w:rPr>
        <w:t>, 6. 03. 2017</w:t>
      </w:r>
    </w:p>
    <w:p w:rsidR="0073120C" w:rsidRPr="00802F26" w:rsidRDefault="0073120C" w:rsidP="00F35F14">
      <w:pPr>
        <w:pStyle w:val="a5"/>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06"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rescue</w:t>
        </w:r>
        <w:r w:rsidRPr="00802F26">
          <w:rPr>
            <w:rStyle w:val="ac"/>
            <w:rFonts w:ascii="Times New Roman" w:hAnsi="Times New Roman" w:cs="Times New Roman"/>
          </w:rPr>
          <w:t>.</w:t>
        </w:r>
        <w:r w:rsidRPr="005B741A">
          <w:rPr>
            <w:rStyle w:val="ac"/>
            <w:rFonts w:ascii="Times New Roman" w:hAnsi="Times New Roman" w:cs="Times New Roman"/>
            <w:lang w:val="en-US"/>
          </w:rPr>
          <w:t>org</w:t>
        </w:r>
        <w:r w:rsidRPr="00802F26">
          <w:rPr>
            <w:rStyle w:val="ac"/>
            <w:rFonts w:ascii="Times New Roman" w:hAnsi="Times New Roman" w:cs="Times New Roman"/>
          </w:rPr>
          <w:t>/</w:t>
        </w:r>
        <w:r w:rsidRPr="005B741A">
          <w:rPr>
            <w:rStyle w:val="ac"/>
            <w:rFonts w:ascii="Times New Roman" w:hAnsi="Times New Roman" w:cs="Times New Roman"/>
            <w:lang w:val="en-US"/>
          </w:rPr>
          <w:t>press</w:t>
        </w:r>
        <w:r w:rsidRPr="00802F26">
          <w:rPr>
            <w:rStyle w:val="ac"/>
            <w:rFonts w:ascii="Times New Roman" w:hAnsi="Times New Roman" w:cs="Times New Roman"/>
          </w:rPr>
          <w:t>-</w:t>
        </w:r>
        <w:r w:rsidRPr="005B741A">
          <w:rPr>
            <w:rStyle w:val="ac"/>
            <w:rFonts w:ascii="Times New Roman" w:hAnsi="Times New Roman" w:cs="Times New Roman"/>
            <w:lang w:val="en-US"/>
          </w:rPr>
          <w:t>release</w:t>
        </w:r>
        <w:r w:rsidRPr="00802F26">
          <w:rPr>
            <w:rStyle w:val="ac"/>
            <w:rFonts w:ascii="Times New Roman" w:hAnsi="Times New Roman" w:cs="Times New Roman"/>
          </w:rPr>
          <w:t>/</w:t>
        </w:r>
        <w:r w:rsidRPr="005B741A">
          <w:rPr>
            <w:rStyle w:val="ac"/>
            <w:rFonts w:ascii="Times New Roman" w:hAnsi="Times New Roman" w:cs="Times New Roman"/>
            <w:lang w:val="en-US"/>
          </w:rPr>
          <w:t>irc</w:t>
        </w:r>
        <w:r w:rsidRPr="00802F26">
          <w:rPr>
            <w:rStyle w:val="ac"/>
            <w:rFonts w:ascii="Times New Roman" w:hAnsi="Times New Roman" w:cs="Times New Roman"/>
          </w:rPr>
          <w:t>-</w:t>
        </w:r>
        <w:r w:rsidRPr="005B741A">
          <w:rPr>
            <w:rStyle w:val="ac"/>
            <w:rFonts w:ascii="Times New Roman" w:hAnsi="Times New Roman" w:cs="Times New Roman"/>
            <w:lang w:val="en-US"/>
          </w:rPr>
          <w:t>ambassador</w:t>
        </w:r>
        <w:r w:rsidRPr="00802F26">
          <w:rPr>
            <w:rStyle w:val="ac"/>
            <w:rFonts w:ascii="Times New Roman" w:hAnsi="Times New Roman" w:cs="Times New Roman"/>
          </w:rPr>
          <w:t>-</w:t>
        </w:r>
        <w:r w:rsidRPr="005B741A">
          <w:rPr>
            <w:rStyle w:val="ac"/>
            <w:rFonts w:ascii="Times New Roman" w:hAnsi="Times New Roman" w:cs="Times New Roman"/>
            <w:lang w:val="en-US"/>
          </w:rPr>
          <w:t>and</w:t>
        </w:r>
        <w:r w:rsidRPr="00802F26">
          <w:rPr>
            <w:rStyle w:val="ac"/>
            <w:rFonts w:ascii="Times New Roman" w:hAnsi="Times New Roman" w:cs="Times New Roman"/>
          </w:rPr>
          <w:t>-</w:t>
        </w:r>
        <w:r w:rsidRPr="005B741A">
          <w:rPr>
            <w:rStyle w:val="ac"/>
            <w:rFonts w:ascii="Times New Roman" w:hAnsi="Times New Roman" w:cs="Times New Roman"/>
            <w:lang w:val="en-US"/>
          </w:rPr>
          <w:t>actor</w:t>
        </w:r>
        <w:r w:rsidRPr="00802F26">
          <w:rPr>
            <w:rStyle w:val="ac"/>
            <w:rFonts w:ascii="Times New Roman" w:hAnsi="Times New Roman" w:cs="Times New Roman"/>
          </w:rPr>
          <w:t>-</w:t>
        </w:r>
        <w:r w:rsidRPr="005B741A">
          <w:rPr>
            <w:rStyle w:val="ac"/>
            <w:rFonts w:ascii="Times New Roman" w:hAnsi="Times New Roman" w:cs="Times New Roman"/>
            <w:lang w:val="en-US"/>
          </w:rPr>
          <w:t>mandy</w:t>
        </w:r>
        <w:r w:rsidRPr="00802F26">
          <w:rPr>
            <w:rStyle w:val="ac"/>
            <w:rFonts w:ascii="Times New Roman" w:hAnsi="Times New Roman" w:cs="Times New Roman"/>
          </w:rPr>
          <w:t>-</w:t>
        </w:r>
        <w:r w:rsidRPr="005B741A">
          <w:rPr>
            <w:rStyle w:val="ac"/>
            <w:rFonts w:ascii="Times New Roman" w:hAnsi="Times New Roman" w:cs="Times New Roman"/>
            <w:lang w:val="en-US"/>
          </w:rPr>
          <w:t>patinkin</w:t>
        </w:r>
        <w:r w:rsidRPr="00802F26">
          <w:rPr>
            <w:rStyle w:val="ac"/>
            <w:rFonts w:ascii="Times New Roman" w:hAnsi="Times New Roman" w:cs="Times New Roman"/>
          </w:rPr>
          <w:t>-</w:t>
        </w:r>
        <w:r w:rsidRPr="005B741A">
          <w:rPr>
            <w:rStyle w:val="ac"/>
            <w:rFonts w:ascii="Times New Roman" w:hAnsi="Times New Roman" w:cs="Times New Roman"/>
            <w:lang w:val="en-US"/>
          </w:rPr>
          <w:t>calls</w:t>
        </w:r>
        <w:r w:rsidRPr="00802F26">
          <w:rPr>
            <w:rStyle w:val="ac"/>
            <w:rFonts w:ascii="Times New Roman" w:hAnsi="Times New Roman" w:cs="Times New Roman"/>
          </w:rPr>
          <w:t>-</w:t>
        </w:r>
        <w:r w:rsidRPr="005B741A">
          <w:rPr>
            <w:rStyle w:val="ac"/>
            <w:rFonts w:ascii="Times New Roman" w:hAnsi="Times New Roman" w:cs="Times New Roman"/>
            <w:lang w:val="en-US"/>
          </w:rPr>
          <w:t>political</w:t>
        </w:r>
        <w:r w:rsidRPr="00802F26">
          <w:rPr>
            <w:rStyle w:val="ac"/>
            <w:rFonts w:ascii="Times New Roman" w:hAnsi="Times New Roman" w:cs="Times New Roman"/>
          </w:rPr>
          <w:t>-</w:t>
        </w:r>
        <w:r w:rsidRPr="005B741A">
          <w:rPr>
            <w:rStyle w:val="ac"/>
            <w:rFonts w:ascii="Times New Roman" w:hAnsi="Times New Roman" w:cs="Times New Roman"/>
            <w:lang w:val="en-US"/>
          </w:rPr>
          <w:t>leaders</w:t>
        </w:r>
        <w:r w:rsidRPr="00802F26">
          <w:rPr>
            <w:rStyle w:val="ac"/>
            <w:rFonts w:ascii="Times New Roman" w:hAnsi="Times New Roman" w:cs="Times New Roman"/>
          </w:rPr>
          <w:t>-</w:t>
        </w:r>
        <w:r w:rsidRPr="005B741A">
          <w:rPr>
            <w:rStyle w:val="ac"/>
            <w:rFonts w:ascii="Times New Roman" w:hAnsi="Times New Roman" w:cs="Times New Roman"/>
            <w:lang w:val="en-US"/>
          </w:rPr>
          <w:t>show</w:t>
        </w:r>
        <w:r w:rsidRPr="00802F26">
          <w:rPr>
            <w:rStyle w:val="ac"/>
            <w:rFonts w:ascii="Times New Roman" w:hAnsi="Times New Roman" w:cs="Times New Roman"/>
          </w:rPr>
          <w:t>-</w:t>
        </w:r>
        <w:r w:rsidRPr="005B741A">
          <w:rPr>
            <w:rStyle w:val="ac"/>
            <w:rFonts w:ascii="Times New Roman" w:hAnsi="Times New Roman" w:cs="Times New Roman"/>
            <w:lang w:val="en-US"/>
          </w:rPr>
          <w:t>compassion</w:t>
        </w:r>
        <w:r w:rsidRPr="00802F26">
          <w:rPr>
            <w:rStyle w:val="ac"/>
            <w:rFonts w:ascii="Times New Roman" w:hAnsi="Times New Roman" w:cs="Times New Roman"/>
          </w:rPr>
          <w:t>-</w:t>
        </w:r>
        <w:r w:rsidRPr="005B741A">
          <w:rPr>
            <w:rStyle w:val="ac"/>
            <w:rFonts w:ascii="Times New Roman" w:hAnsi="Times New Roman" w:cs="Times New Roman"/>
            <w:lang w:val="en-US"/>
          </w:rPr>
          <w:t>time</w:t>
        </w:r>
      </w:hyperlink>
      <w:r>
        <w:rPr>
          <w:rFonts w:ascii="Times New Roman" w:hAnsi="Times New Roman" w:cs="Times New Roman"/>
        </w:rPr>
        <w:t xml:space="preserve"> (дата обращения: 30.03.2019)</w:t>
      </w:r>
    </w:p>
  </w:footnote>
  <w:footnote w:id="178">
    <w:p w:rsidR="0073120C" w:rsidRDefault="0073120C" w:rsidP="00F35F14">
      <w:pPr>
        <w:pStyle w:val="a5"/>
        <w:rPr>
          <w:rFonts w:ascii="Times New Roman" w:hAnsi="Times New Roman" w:cs="Times New Roman"/>
        </w:rPr>
      </w:pPr>
      <w:r>
        <w:rPr>
          <w:rStyle w:val="a7"/>
        </w:rPr>
        <w:footnoteRef/>
      </w:r>
      <w:r w:rsidRPr="00435B8D">
        <w:t xml:space="preserve"> </w:t>
      </w:r>
      <w:r>
        <w:t>«</w:t>
      </w:r>
      <w:r w:rsidRPr="00A10950">
        <w:rPr>
          <w:rFonts w:ascii="Times New Roman" w:hAnsi="Times New Roman" w:cs="Times New Roman"/>
        </w:rPr>
        <w:t xml:space="preserve">Женщин руками не трогать». </w:t>
      </w:r>
      <w:r w:rsidRPr="00A10950">
        <w:rPr>
          <w:rFonts w:ascii="Times New Roman" w:hAnsi="Times New Roman" w:cs="Times New Roman"/>
          <w:lang w:val="en-US"/>
        </w:rPr>
        <w:t>LENTA</w:t>
      </w:r>
      <w:r w:rsidRPr="00A10950">
        <w:rPr>
          <w:rFonts w:ascii="Times New Roman" w:hAnsi="Times New Roman" w:cs="Times New Roman"/>
        </w:rPr>
        <w:t>.</w:t>
      </w:r>
      <w:r w:rsidRPr="00A10950">
        <w:rPr>
          <w:rFonts w:ascii="Times New Roman" w:hAnsi="Times New Roman" w:cs="Times New Roman"/>
          <w:lang w:val="en-US"/>
        </w:rPr>
        <w:t>RU</w:t>
      </w:r>
      <w:r w:rsidRPr="00A10950">
        <w:rPr>
          <w:rFonts w:ascii="Times New Roman" w:hAnsi="Times New Roman" w:cs="Times New Roman"/>
        </w:rPr>
        <w:t>, 3.02.2016</w:t>
      </w:r>
    </w:p>
    <w:p w:rsidR="0073120C" w:rsidRPr="00802F26" w:rsidRDefault="0073120C" w:rsidP="00F35F14">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07"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lenta</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articles</w:t>
        </w:r>
        <w:r w:rsidRPr="00802F26">
          <w:rPr>
            <w:rStyle w:val="ac"/>
            <w:rFonts w:ascii="Times New Roman" w:hAnsi="Times New Roman" w:cs="Times New Roman"/>
          </w:rPr>
          <w:t>/2016/02/03/</w:t>
        </w:r>
        <w:r w:rsidRPr="005B741A">
          <w:rPr>
            <w:rStyle w:val="ac"/>
            <w:rFonts w:ascii="Times New Roman" w:hAnsi="Times New Roman" w:cs="Times New Roman"/>
            <w:lang w:val="en-US"/>
          </w:rPr>
          <w:t>etiquette</w:t>
        </w:r>
        <w:r w:rsidRPr="00802F26">
          <w:rPr>
            <w:rStyle w:val="ac"/>
            <w:rFonts w:ascii="Times New Roman" w:hAnsi="Times New Roman" w:cs="Times New Roman"/>
          </w:rPr>
          <w:t>/</w:t>
        </w:r>
      </w:hyperlink>
      <w:r>
        <w:rPr>
          <w:rFonts w:ascii="Times New Roman" w:hAnsi="Times New Roman" w:cs="Times New Roman"/>
        </w:rPr>
        <w:t xml:space="preserve"> (дата обращения: 30.03.2019)</w:t>
      </w:r>
    </w:p>
  </w:footnote>
  <w:footnote w:id="179">
    <w:p w:rsidR="0073120C" w:rsidRDefault="0073120C" w:rsidP="00F35F14">
      <w:pPr>
        <w:pStyle w:val="a5"/>
        <w:rPr>
          <w:rFonts w:ascii="Times New Roman" w:hAnsi="Times New Roman" w:cs="Times New Roman"/>
        </w:rPr>
      </w:pPr>
      <w:r w:rsidRPr="00A10950">
        <w:rPr>
          <w:rStyle w:val="a7"/>
          <w:rFonts w:ascii="Times New Roman" w:hAnsi="Times New Roman" w:cs="Times New Roman"/>
        </w:rPr>
        <w:footnoteRef/>
      </w:r>
      <w:r w:rsidRPr="00A10950">
        <w:rPr>
          <w:rFonts w:ascii="Times New Roman" w:hAnsi="Times New Roman" w:cs="Times New Roman"/>
        </w:rPr>
        <w:t xml:space="preserve"> «Женщин руками не трогать». </w:t>
      </w:r>
      <w:r w:rsidRPr="00A10950">
        <w:rPr>
          <w:rFonts w:ascii="Times New Roman" w:hAnsi="Times New Roman" w:cs="Times New Roman"/>
          <w:lang w:val="en-US"/>
        </w:rPr>
        <w:t>LENTA</w:t>
      </w:r>
      <w:r w:rsidRPr="00A10950">
        <w:rPr>
          <w:rFonts w:ascii="Times New Roman" w:hAnsi="Times New Roman" w:cs="Times New Roman"/>
        </w:rPr>
        <w:t>.</w:t>
      </w:r>
      <w:r w:rsidRPr="00A10950">
        <w:rPr>
          <w:rFonts w:ascii="Times New Roman" w:hAnsi="Times New Roman" w:cs="Times New Roman"/>
          <w:lang w:val="en-US"/>
        </w:rPr>
        <w:t>RU</w:t>
      </w:r>
      <w:r w:rsidRPr="00A10950">
        <w:rPr>
          <w:rFonts w:ascii="Times New Roman" w:hAnsi="Times New Roman" w:cs="Times New Roman"/>
        </w:rPr>
        <w:t>, 3.02.2016</w:t>
      </w:r>
    </w:p>
    <w:p w:rsidR="0073120C" w:rsidRPr="00802F26" w:rsidRDefault="0073120C" w:rsidP="00F35F14">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08"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lenta</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articles</w:t>
        </w:r>
        <w:r w:rsidRPr="00802F26">
          <w:rPr>
            <w:rStyle w:val="ac"/>
            <w:rFonts w:ascii="Times New Roman" w:hAnsi="Times New Roman" w:cs="Times New Roman"/>
          </w:rPr>
          <w:t>/2016/02/03/</w:t>
        </w:r>
        <w:r w:rsidRPr="005B741A">
          <w:rPr>
            <w:rStyle w:val="ac"/>
            <w:rFonts w:ascii="Times New Roman" w:hAnsi="Times New Roman" w:cs="Times New Roman"/>
            <w:lang w:val="en-US"/>
          </w:rPr>
          <w:t>etiquette</w:t>
        </w:r>
        <w:r w:rsidRPr="00802F26">
          <w:rPr>
            <w:rStyle w:val="ac"/>
            <w:rFonts w:ascii="Times New Roman" w:hAnsi="Times New Roman" w:cs="Times New Roman"/>
          </w:rPr>
          <w:t>/</w:t>
        </w:r>
      </w:hyperlink>
      <w:r>
        <w:rPr>
          <w:rFonts w:ascii="Times New Roman" w:hAnsi="Times New Roman" w:cs="Times New Roman"/>
        </w:rPr>
        <w:t xml:space="preserve"> (дата обращения: 30.03.2019)</w:t>
      </w:r>
    </w:p>
  </w:footnote>
  <w:footnote w:id="180">
    <w:p w:rsidR="0073120C" w:rsidRPr="00EA3A7A" w:rsidRDefault="0073120C">
      <w:pPr>
        <w:pStyle w:val="a5"/>
        <w:rPr>
          <w:lang w:val="en-US"/>
        </w:rPr>
      </w:pPr>
      <w:r>
        <w:rPr>
          <w:rStyle w:val="a7"/>
        </w:rPr>
        <w:footnoteRef/>
      </w:r>
      <w:r w:rsidRPr="00EA3A7A">
        <w:rPr>
          <w:lang w:val="en-US"/>
        </w:rPr>
        <w:t xml:space="preserve"> </w:t>
      </w:r>
      <w:r w:rsidRPr="00EA3A7A">
        <w:rPr>
          <w:rFonts w:ascii="Times New Roman" w:hAnsi="Times New Roman" w:cs="Times New Roman"/>
          <w:color w:val="111111"/>
          <w:shd w:val="clear" w:color="auto" w:fill="FFFFFF"/>
          <w:lang w:val="en-US"/>
        </w:rPr>
        <w:t>Robert Bosch Stiftung, ‘Asyl und Asylbewerber: Wahrnehmungen und Haltungen der Bevölkerung 2014’ (2014).</w:t>
      </w:r>
    </w:p>
  </w:footnote>
  <w:footnote w:id="181">
    <w:p w:rsidR="0073120C" w:rsidRPr="005C43B4" w:rsidRDefault="0073120C">
      <w:pPr>
        <w:pStyle w:val="a5"/>
        <w:rPr>
          <w:lang w:val="en-US"/>
        </w:rPr>
      </w:pPr>
      <w:r>
        <w:rPr>
          <w:rStyle w:val="a7"/>
        </w:rPr>
        <w:footnoteRef/>
      </w:r>
      <w:r w:rsidRPr="005C43B4">
        <w:rPr>
          <w:lang w:val="en-US"/>
        </w:rPr>
        <w:t xml:space="preserve"> </w:t>
      </w:r>
      <w:r w:rsidRPr="005C43B4">
        <w:rPr>
          <w:rFonts w:ascii="Times New Roman" w:hAnsi="Times New Roman" w:cs="Times New Roman"/>
          <w:color w:val="111111"/>
          <w:shd w:val="clear" w:color="auto" w:fill="FFFFFF"/>
          <w:lang w:val="en-US"/>
        </w:rPr>
        <w:t>Thomas F Pettigrew and Linda R Tropp, </w:t>
      </w:r>
      <w:r w:rsidRPr="00CD1F4C">
        <w:rPr>
          <w:rStyle w:val="af3"/>
          <w:rFonts w:ascii="Times New Roman" w:hAnsi="Times New Roman" w:cs="Times New Roman"/>
          <w:i w:val="0"/>
          <w:color w:val="111111"/>
          <w:shd w:val="clear" w:color="auto" w:fill="FFFFFF"/>
          <w:lang w:val="en-US"/>
        </w:rPr>
        <w:t>When groups meet: The dynamics of intergroup contact</w:t>
      </w:r>
      <w:r w:rsidRPr="00CD1F4C">
        <w:rPr>
          <w:rFonts w:ascii="Times New Roman" w:hAnsi="Times New Roman" w:cs="Times New Roman"/>
          <w:i/>
          <w:color w:val="111111"/>
          <w:shd w:val="clear" w:color="auto" w:fill="FFFFFF"/>
          <w:lang w:val="en-US"/>
        </w:rPr>
        <w:t> </w:t>
      </w:r>
      <w:r w:rsidRPr="00CD1F4C">
        <w:rPr>
          <w:rFonts w:ascii="Times New Roman" w:hAnsi="Times New Roman" w:cs="Times New Roman"/>
          <w:color w:val="111111"/>
          <w:shd w:val="clear" w:color="auto" w:fill="FFFFFF"/>
          <w:lang w:val="en-US"/>
        </w:rPr>
        <w:t>(Psychology Press 2011).</w:t>
      </w:r>
    </w:p>
  </w:footnote>
  <w:footnote w:id="182">
    <w:p w:rsidR="0073120C" w:rsidRPr="00CD1F4C" w:rsidRDefault="0073120C">
      <w:pPr>
        <w:pStyle w:val="a5"/>
        <w:rPr>
          <w:rFonts w:ascii="Times New Roman" w:hAnsi="Times New Roman" w:cs="Times New Roman"/>
        </w:rPr>
      </w:pPr>
      <w:r w:rsidRPr="009A4F08">
        <w:rPr>
          <w:rStyle w:val="a7"/>
          <w:rFonts w:ascii="Times New Roman" w:hAnsi="Times New Roman" w:cs="Times New Roman"/>
        </w:rPr>
        <w:footnoteRef/>
      </w:r>
      <w:r w:rsidRPr="009A4F08">
        <w:rPr>
          <w:rFonts w:ascii="Times New Roman" w:hAnsi="Times New Roman" w:cs="Times New Roman"/>
        </w:rPr>
        <w:t xml:space="preserve"> </w:t>
      </w:r>
      <w:r w:rsidRPr="00CD1F4C">
        <w:rPr>
          <w:rFonts w:ascii="Times New Roman" w:hAnsi="Times New Roman" w:cs="Times New Roman"/>
          <w:color w:val="000000"/>
        </w:rPr>
        <w:t>Костин Р.А. 1997. Миграция: Современные проблемы Российской Федерации. — СПб.</w:t>
      </w:r>
    </w:p>
  </w:footnote>
  <w:footnote w:id="183">
    <w:p w:rsidR="0073120C" w:rsidRPr="001F5B93" w:rsidRDefault="0073120C">
      <w:pPr>
        <w:pStyle w:val="a5"/>
        <w:rPr>
          <w:rFonts w:ascii="Times New Roman" w:hAnsi="Times New Roman" w:cs="Times New Roman"/>
          <w:color w:val="000000"/>
        </w:rPr>
      </w:pPr>
      <w:r w:rsidRPr="00CD1F4C">
        <w:rPr>
          <w:rStyle w:val="a7"/>
          <w:rFonts w:ascii="Times New Roman" w:hAnsi="Times New Roman" w:cs="Times New Roman"/>
        </w:rPr>
        <w:footnoteRef/>
      </w:r>
      <w:r w:rsidRPr="00CD1F4C">
        <w:rPr>
          <w:rFonts w:ascii="Times New Roman" w:hAnsi="Times New Roman" w:cs="Times New Roman"/>
        </w:rPr>
        <w:t xml:space="preserve"> </w:t>
      </w:r>
      <w:r w:rsidRPr="00CD1F4C">
        <w:rPr>
          <w:rFonts w:ascii="Times New Roman" w:hAnsi="Times New Roman" w:cs="Times New Roman"/>
          <w:color w:val="000000"/>
        </w:rPr>
        <w:t xml:space="preserve">Каранов Д.П. Мигранты и принимающее общество: культурный аспект межэтнических отношений в городской среде // Полития. </w:t>
      </w:r>
      <w:r w:rsidRPr="001F5B93">
        <w:rPr>
          <w:rFonts w:ascii="Times New Roman" w:hAnsi="Times New Roman" w:cs="Times New Roman"/>
          <w:color w:val="000000"/>
        </w:rPr>
        <w:t xml:space="preserve">2013. №1 (68). </w:t>
      </w:r>
    </w:p>
    <w:p w:rsidR="0073120C" w:rsidRPr="00802F26" w:rsidRDefault="0073120C">
      <w:pPr>
        <w:pStyle w:val="a5"/>
        <w:rPr>
          <w:rFonts w:ascii="Times New Roman" w:hAnsi="Times New Roman" w:cs="Times New Roman"/>
        </w:rPr>
      </w:pPr>
      <w:r w:rsidRPr="00CD1F4C">
        <w:rPr>
          <w:rFonts w:ascii="Times New Roman" w:hAnsi="Times New Roman" w:cs="Times New Roman"/>
          <w:color w:val="000000"/>
          <w:lang w:val="en-US"/>
        </w:rPr>
        <w:t>URL</w:t>
      </w:r>
      <w:r w:rsidRPr="00802F26">
        <w:rPr>
          <w:rFonts w:ascii="Times New Roman" w:hAnsi="Times New Roman" w:cs="Times New Roman"/>
          <w:color w:val="000000"/>
        </w:rPr>
        <w:t xml:space="preserve">: </w:t>
      </w:r>
      <w:r w:rsidRPr="00CD1F4C">
        <w:rPr>
          <w:rFonts w:ascii="Times New Roman" w:hAnsi="Times New Roman" w:cs="Times New Roman"/>
          <w:color w:val="000000"/>
          <w:lang w:val="en-US"/>
        </w:rPr>
        <w:t>https</w:t>
      </w:r>
      <w:r w:rsidRPr="00802F26">
        <w:rPr>
          <w:rFonts w:ascii="Times New Roman" w:hAnsi="Times New Roman" w:cs="Times New Roman"/>
          <w:color w:val="000000"/>
        </w:rPr>
        <w:t>://</w:t>
      </w:r>
      <w:r w:rsidRPr="00CD1F4C">
        <w:rPr>
          <w:rFonts w:ascii="Times New Roman" w:hAnsi="Times New Roman" w:cs="Times New Roman"/>
          <w:color w:val="000000"/>
          <w:lang w:val="en-US"/>
        </w:rPr>
        <w:t>cyberleninka</w:t>
      </w:r>
      <w:r w:rsidRPr="00802F26">
        <w:rPr>
          <w:rFonts w:ascii="Times New Roman" w:hAnsi="Times New Roman" w:cs="Times New Roman"/>
          <w:color w:val="000000"/>
        </w:rPr>
        <w:t>.</w:t>
      </w:r>
      <w:r w:rsidRPr="00CD1F4C">
        <w:rPr>
          <w:rFonts w:ascii="Times New Roman" w:hAnsi="Times New Roman" w:cs="Times New Roman"/>
          <w:color w:val="000000"/>
          <w:lang w:val="en-US"/>
        </w:rPr>
        <w:t>ru</w:t>
      </w:r>
      <w:r w:rsidRPr="00802F26">
        <w:rPr>
          <w:rFonts w:ascii="Times New Roman" w:hAnsi="Times New Roman" w:cs="Times New Roman"/>
          <w:color w:val="000000"/>
        </w:rPr>
        <w:t>/</w:t>
      </w:r>
      <w:r w:rsidRPr="00CD1F4C">
        <w:rPr>
          <w:rFonts w:ascii="Times New Roman" w:hAnsi="Times New Roman" w:cs="Times New Roman"/>
          <w:color w:val="000000"/>
          <w:lang w:val="en-US"/>
        </w:rPr>
        <w:t>article</w:t>
      </w:r>
      <w:r w:rsidRPr="00802F26">
        <w:rPr>
          <w:rFonts w:ascii="Times New Roman" w:hAnsi="Times New Roman" w:cs="Times New Roman"/>
          <w:color w:val="000000"/>
        </w:rPr>
        <w:t>/</w:t>
      </w:r>
      <w:r w:rsidRPr="00CD1F4C">
        <w:rPr>
          <w:rFonts w:ascii="Times New Roman" w:hAnsi="Times New Roman" w:cs="Times New Roman"/>
          <w:color w:val="000000"/>
          <w:lang w:val="en-US"/>
        </w:rPr>
        <w:t>n</w:t>
      </w:r>
      <w:r w:rsidRPr="00802F26">
        <w:rPr>
          <w:rFonts w:ascii="Times New Roman" w:hAnsi="Times New Roman" w:cs="Times New Roman"/>
          <w:color w:val="000000"/>
        </w:rPr>
        <w:t>/</w:t>
      </w:r>
      <w:r w:rsidRPr="00CD1F4C">
        <w:rPr>
          <w:rFonts w:ascii="Times New Roman" w:hAnsi="Times New Roman" w:cs="Times New Roman"/>
          <w:color w:val="000000"/>
          <w:lang w:val="en-US"/>
        </w:rPr>
        <w:t>migranty</w:t>
      </w:r>
      <w:r w:rsidRPr="00802F26">
        <w:rPr>
          <w:rFonts w:ascii="Times New Roman" w:hAnsi="Times New Roman" w:cs="Times New Roman"/>
          <w:color w:val="000000"/>
        </w:rPr>
        <w:t>-</w:t>
      </w:r>
      <w:r w:rsidRPr="00CD1F4C">
        <w:rPr>
          <w:rFonts w:ascii="Times New Roman" w:hAnsi="Times New Roman" w:cs="Times New Roman"/>
          <w:color w:val="000000"/>
          <w:lang w:val="en-US"/>
        </w:rPr>
        <w:t>i</w:t>
      </w:r>
      <w:r w:rsidRPr="00802F26">
        <w:rPr>
          <w:rFonts w:ascii="Times New Roman" w:hAnsi="Times New Roman" w:cs="Times New Roman"/>
          <w:color w:val="000000"/>
        </w:rPr>
        <w:t>-</w:t>
      </w:r>
      <w:r w:rsidRPr="00CD1F4C">
        <w:rPr>
          <w:rFonts w:ascii="Times New Roman" w:hAnsi="Times New Roman" w:cs="Times New Roman"/>
          <w:color w:val="000000"/>
          <w:lang w:val="en-US"/>
        </w:rPr>
        <w:t>prinimayuschee</w:t>
      </w:r>
      <w:r w:rsidRPr="00802F26">
        <w:rPr>
          <w:rFonts w:ascii="Times New Roman" w:hAnsi="Times New Roman" w:cs="Times New Roman"/>
          <w:color w:val="000000"/>
        </w:rPr>
        <w:t>-</w:t>
      </w:r>
      <w:r w:rsidRPr="00CD1F4C">
        <w:rPr>
          <w:rFonts w:ascii="Times New Roman" w:hAnsi="Times New Roman" w:cs="Times New Roman"/>
          <w:color w:val="000000"/>
          <w:lang w:val="en-US"/>
        </w:rPr>
        <w:t>obschestvo</w:t>
      </w:r>
      <w:r w:rsidRPr="00802F26">
        <w:rPr>
          <w:rFonts w:ascii="Times New Roman" w:hAnsi="Times New Roman" w:cs="Times New Roman"/>
          <w:color w:val="000000"/>
        </w:rPr>
        <w:t>-</w:t>
      </w:r>
      <w:r w:rsidRPr="00CD1F4C">
        <w:rPr>
          <w:rFonts w:ascii="Times New Roman" w:hAnsi="Times New Roman" w:cs="Times New Roman"/>
          <w:color w:val="000000"/>
          <w:lang w:val="en-US"/>
        </w:rPr>
        <w:t>kulturnyy</w:t>
      </w:r>
      <w:r w:rsidRPr="00802F26">
        <w:rPr>
          <w:rFonts w:ascii="Times New Roman" w:hAnsi="Times New Roman" w:cs="Times New Roman"/>
          <w:color w:val="000000"/>
        </w:rPr>
        <w:t>-</w:t>
      </w:r>
      <w:r w:rsidRPr="00CD1F4C">
        <w:rPr>
          <w:rFonts w:ascii="Times New Roman" w:hAnsi="Times New Roman" w:cs="Times New Roman"/>
          <w:color w:val="000000"/>
          <w:lang w:val="en-US"/>
        </w:rPr>
        <w:t>aspekt</w:t>
      </w:r>
      <w:r w:rsidRPr="00802F26">
        <w:rPr>
          <w:rFonts w:ascii="Times New Roman" w:hAnsi="Times New Roman" w:cs="Times New Roman"/>
          <w:color w:val="000000"/>
        </w:rPr>
        <w:t>-</w:t>
      </w:r>
      <w:r w:rsidRPr="00CD1F4C">
        <w:rPr>
          <w:rFonts w:ascii="Times New Roman" w:hAnsi="Times New Roman" w:cs="Times New Roman"/>
          <w:color w:val="000000"/>
          <w:lang w:val="en-US"/>
        </w:rPr>
        <w:t>mezhetnicheskih</w:t>
      </w:r>
      <w:r w:rsidRPr="00802F26">
        <w:rPr>
          <w:rFonts w:ascii="Times New Roman" w:hAnsi="Times New Roman" w:cs="Times New Roman"/>
          <w:color w:val="000000"/>
        </w:rPr>
        <w:t>-</w:t>
      </w:r>
      <w:r w:rsidRPr="00CD1F4C">
        <w:rPr>
          <w:rFonts w:ascii="Times New Roman" w:hAnsi="Times New Roman" w:cs="Times New Roman"/>
          <w:color w:val="000000"/>
          <w:lang w:val="en-US"/>
        </w:rPr>
        <w:t>otnosheniy</w:t>
      </w:r>
      <w:r w:rsidRPr="00802F26">
        <w:rPr>
          <w:rFonts w:ascii="Times New Roman" w:hAnsi="Times New Roman" w:cs="Times New Roman"/>
          <w:color w:val="000000"/>
        </w:rPr>
        <w:t>-</w:t>
      </w:r>
      <w:r w:rsidRPr="00CD1F4C">
        <w:rPr>
          <w:rFonts w:ascii="Times New Roman" w:hAnsi="Times New Roman" w:cs="Times New Roman"/>
          <w:color w:val="000000"/>
          <w:lang w:val="en-US"/>
        </w:rPr>
        <w:t>v</w:t>
      </w:r>
      <w:r w:rsidRPr="00802F26">
        <w:rPr>
          <w:rFonts w:ascii="Times New Roman" w:hAnsi="Times New Roman" w:cs="Times New Roman"/>
          <w:color w:val="000000"/>
        </w:rPr>
        <w:t>-</w:t>
      </w:r>
      <w:r w:rsidRPr="00CD1F4C">
        <w:rPr>
          <w:rFonts w:ascii="Times New Roman" w:hAnsi="Times New Roman" w:cs="Times New Roman"/>
          <w:color w:val="000000"/>
          <w:lang w:val="en-US"/>
        </w:rPr>
        <w:t>gorodskoy</w:t>
      </w:r>
      <w:r w:rsidRPr="00802F26">
        <w:rPr>
          <w:rFonts w:ascii="Times New Roman" w:hAnsi="Times New Roman" w:cs="Times New Roman"/>
          <w:color w:val="000000"/>
        </w:rPr>
        <w:t>-</w:t>
      </w:r>
      <w:r w:rsidRPr="00CD1F4C">
        <w:rPr>
          <w:rFonts w:ascii="Times New Roman" w:hAnsi="Times New Roman" w:cs="Times New Roman"/>
          <w:color w:val="000000"/>
          <w:lang w:val="en-US"/>
        </w:rPr>
        <w:t>srede</w:t>
      </w:r>
      <w:r w:rsidRPr="00802F26">
        <w:rPr>
          <w:rFonts w:ascii="Times New Roman" w:hAnsi="Times New Roman" w:cs="Times New Roman"/>
          <w:color w:val="000000"/>
        </w:rPr>
        <w:t xml:space="preserve"> </w:t>
      </w:r>
      <w:r>
        <w:rPr>
          <w:rFonts w:ascii="Times New Roman" w:hAnsi="Times New Roman" w:cs="Times New Roman"/>
        </w:rPr>
        <w:t>(дата обращения: 08.04.2019)</w:t>
      </w:r>
    </w:p>
  </w:footnote>
  <w:footnote w:id="184">
    <w:p w:rsidR="0073120C" w:rsidRPr="00CD1F4C" w:rsidRDefault="0073120C">
      <w:pPr>
        <w:pStyle w:val="a5"/>
        <w:rPr>
          <w:rFonts w:ascii="Times New Roman" w:hAnsi="Times New Roman" w:cs="Times New Roman"/>
          <w:color w:val="000000"/>
        </w:rPr>
      </w:pPr>
      <w:r w:rsidRPr="00CD1F4C">
        <w:rPr>
          <w:rStyle w:val="a7"/>
          <w:rFonts w:ascii="Times New Roman" w:hAnsi="Times New Roman" w:cs="Times New Roman"/>
        </w:rPr>
        <w:footnoteRef/>
      </w:r>
      <w:r w:rsidRPr="00CD1F4C">
        <w:rPr>
          <w:rFonts w:ascii="Times New Roman" w:hAnsi="Times New Roman" w:cs="Times New Roman"/>
        </w:rPr>
        <w:t xml:space="preserve"> В</w:t>
      </w:r>
      <w:r w:rsidRPr="00CD1F4C">
        <w:rPr>
          <w:rFonts w:ascii="Times New Roman" w:hAnsi="Times New Roman" w:cs="Times New Roman"/>
          <w:color w:val="000000"/>
        </w:rPr>
        <w:t>аршавер Е.А., Рочева А. Л., Интеграция мигрантов</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09"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postnauka</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video</w:t>
        </w:r>
        <w:r w:rsidRPr="00802F26">
          <w:rPr>
            <w:rStyle w:val="ac"/>
            <w:rFonts w:ascii="Times New Roman" w:hAnsi="Times New Roman" w:cs="Times New Roman"/>
          </w:rPr>
          <w:t>/94077</w:t>
        </w:r>
      </w:hyperlink>
      <w:r>
        <w:rPr>
          <w:rFonts w:ascii="Times New Roman" w:hAnsi="Times New Roman" w:cs="Times New Roman"/>
        </w:rPr>
        <w:t xml:space="preserve"> (дата обращения: 30.03.2019)</w:t>
      </w:r>
    </w:p>
  </w:footnote>
  <w:footnote w:id="185">
    <w:p w:rsidR="0073120C" w:rsidRPr="00CD1F4C" w:rsidRDefault="0073120C">
      <w:pPr>
        <w:pStyle w:val="a5"/>
        <w:rPr>
          <w:rFonts w:ascii="Times New Roman" w:hAnsi="Times New Roman" w:cs="Times New Roman"/>
        </w:rPr>
      </w:pPr>
      <w:r w:rsidRPr="00CD1F4C">
        <w:rPr>
          <w:rStyle w:val="a7"/>
          <w:rFonts w:ascii="Times New Roman" w:hAnsi="Times New Roman" w:cs="Times New Roman"/>
        </w:rPr>
        <w:footnoteRef/>
      </w:r>
      <w:r w:rsidRPr="00CD1F4C">
        <w:rPr>
          <w:rFonts w:ascii="Times New Roman" w:hAnsi="Times New Roman" w:cs="Times New Roman"/>
        </w:rPr>
        <w:t xml:space="preserve"> Делягин М. Борьба с ксенофобией в России выливается в ее пропаганду, Известия, 13.04.2006</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0"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iz</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news</w:t>
        </w:r>
        <w:r w:rsidRPr="00802F26">
          <w:rPr>
            <w:rStyle w:val="ac"/>
            <w:rFonts w:ascii="Times New Roman" w:hAnsi="Times New Roman" w:cs="Times New Roman"/>
          </w:rPr>
          <w:t>/376431</w:t>
        </w:r>
      </w:hyperlink>
      <w:r>
        <w:rPr>
          <w:rFonts w:ascii="Times New Roman" w:hAnsi="Times New Roman" w:cs="Times New Roman"/>
        </w:rPr>
        <w:t xml:space="preserve"> (дата обращения: 30.03.2019)</w:t>
      </w:r>
    </w:p>
  </w:footnote>
  <w:footnote w:id="186">
    <w:p w:rsidR="0073120C" w:rsidRPr="00CD1F4C" w:rsidRDefault="0073120C">
      <w:pPr>
        <w:pStyle w:val="a5"/>
        <w:rPr>
          <w:rFonts w:ascii="Times New Roman" w:hAnsi="Times New Roman" w:cs="Times New Roman"/>
          <w:color w:val="000000"/>
        </w:rPr>
      </w:pPr>
      <w:r w:rsidRPr="00CD1F4C">
        <w:rPr>
          <w:rStyle w:val="a7"/>
          <w:rFonts w:ascii="Times New Roman" w:hAnsi="Times New Roman" w:cs="Times New Roman"/>
        </w:rPr>
        <w:footnoteRef/>
      </w:r>
      <w:r w:rsidRPr="00CD1F4C">
        <w:rPr>
          <w:rFonts w:ascii="Times New Roman" w:hAnsi="Times New Roman" w:cs="Times New Roman"/>
        </w:rPr>
        <w:t xml:space="preserve"> </w:t>
      </w:r>
      <w:r w:rsidRPr="00CD1F4C">
        <w:rPr>
          <w:rFonts w:ascii="Times New Roman" w:hAnsi="Times New Roman" w:cs="Times New Roman"/>
          <w:color w:val="000000"/>
        </w:rPr>
        <w:t xml:space="preserve">Отношение к мигрантам-соседям и мигрантам-коллегам. ФОМ выяснил, как относятся россияне к мигрантам из других регионов и других государств. </w:t>
      </w:r>
    </w:p>
    <w:p w:rsidR="0073120C" w:rsidRPr="00802F26" w:rsidRDefault="0073120C">
      <w:pPr>
        <w:pStyle w:val="a5"/>
        <w:rPr>
          <w:rFonts w:ascii="Times New Roman" w:hAnsi="Times New Roman" w:cs="Times New Roman"/>
        </w:rPr>
      </w:pPr>
      <w:r w:rsidRPr="009A4F08">
        <w:rPr>
          <w:rFonts w:ascii="Times New Roman" w:hAnsi="Times New Roman" w:cs="Times New Roman"/>
          <w:color w:val="000000"/>
          <w:lang w:val="en-US"/>
        </w:rPr>
        <w:t>URL</w:t>
      </w:r>
      <w:r w:rsidRPr="00802F26">
        <w:rPr>
          <w:rFonts w:ascii="Times New Roman" w:hAnsi="Times New Roman" w:cs="Times New Roman"/>
          <w:color w:val="000000"/>
        </w:rPr>
        <w:t xml:space="preserve">: </w:t>
      </w:r>
      <w:r w:rsidRPr="009A4F08">
        <w:rPr>
          <w:rFonts w:ascii="Times New Roman" w:hAnsi="Times New Roman" w:cs="Times New Roman"/>
          <w:color w:val="000000"/>
          <w:lang w:val="en-US"/>
        </w:rPr>
        <w:t>http</w:t>
      </w:r>
      <w:r w:rsidRPr="00802F26">
        <w:rPr>
          <w:rFonts w:ascii="Times New Roman" w:hAnsi="Times New Roman" w:cs="Times New Roman"/>
          <w:color w:val="000000"/>
        </w:rPr>
        <w:t>://</w:t>
      </w:r>
      <w:r w:rsidRPr="009A4F08">
        <w:rPr>
          <w:rFonts w:ascii="Times New Roman" w:hAnsi="Times New Roman" w:cs="Times New Roman"/>
          <w:color w:val="000000"/>
          <w:lang w:val="en-US"/>
        </w:rPr>
        <w:t>fom</w:t>
      </w:r>
      <w:r w:rsidRPr="00802F26">
        <w:rPr>
          <w:rFonts w:ascii="Times New Roman" w:hAnsi="Times New Roman" w:cs="Times New Roman"/>
          <w:color w:val="000000"/>
        </w:rPr>
        <w:t>.</w:t>
      </w:r>
      <w:r w:rsidRPr="009A4F08">
        <w:rPr>
          <w:rFonts w:ascii="Times New Roman" w:hAnsi="Times New Roman" w:cs="Times New Roman"/>
          <w:color w:val="000000"/>
          <w:lang w:val="en-US"/>
        </w:rPr>
        <w:t>ru</w:t>
      </w:r>
      <w:r w:rsidRPr="00802F26">
        <w:rPr>
          <w:rFonts w:ascii="Times New Roman" w:hAnsi="Times New Roman" w:cs="Times New Roman"/>
          <w:color w:val="000000"/>
        </w:rPr>
        <w:t xml:space="preserve">/ </w:t>
      </w:r>
      <w:r w:rsidRPr="009A4F08">
        <w:rPr>
          <w:rFonts w:ascii="Times New Roman" w:hAnsi="Times New Roman" w:cs="Times New Roman"/>
          <w:color w:val="000000"/>
          <w:lang w:val="en-US"/>
        </w:rPr>
        <w:t>Mir</w:t>
      </w:r>
      <w:r w:rsidRPr="00802F26">
        <w:rPr>
          <w:rFonts w:ascii="Times New Roman" w:hAnsi="Times New Roman" w:cs="Times New Roman"/>
          <w:color w:val="000000"/>
        </w:rPr>
        <w:t>/10442</w:t>
      </w:r>
      <w:r>
        <w:rPr>
          <w:rFonts w:ascii="Times New Roman" w:hAnsi="Times New Roman" w:cs="Times New Roman"/>
          <w:color w:val="000000"/>
        </w:rPr>
        <w:t xml:space="preserve"> </w:t>
      </w:r>
      <w:r>
        <w:rPr>
          <w:rFonts w:ascii="Times New Roman" w:hAnsi="Times New Roman" w:cs="Times New Roman"/>
        </w:rPr>
        <w:t>(дата обращения: 30.03.2019)</w:t>
      </w:r>
    </w:p>
  </w:footnote>
  <w:footnote w:id="187">
    <w:p w:rsidR="0073120C" w:rsidRPr="009A4F08" w:rsidRDefault="0073120C" w:rsidP="00317230">
      <w:pPr>
        <w:pStyle w:val="a5"/>
        <w:rPr>
          <w:rFonts w:ascii="Times New Roman" w:hAnsi="Times New Roman" w:cs="Times New Roman"/>
          <w:color w:val="000000"/>
        </w:rPr>
      </w:pPr>
      <w:r w:rsidRPr="009A4F08">
        <w:rPr>
          <w:rStyle w:val="a7"/>
          <w:rFonts w:ascii="Times New Roman" w:hAnsi="Times New Roman" w:cs="Times New Roman"/>
        </w:rPr>
        <w:footnoteRef/>
      </w:r>
      <w:r w:rsidRPr="009A4F08">
        <w:rPr>
          <w:rFonts w:ascii="Times New Roman" w:hAnsi="Times New Roman" w:cs="Times New Roman"/>
        </w:rPr>
        <w:t xml:space="preserve"> </w:t>
      </w:r>
      <w:r w:rsidRPr="009A4F08">
        <w:rPr>
          <w:rFonts w:ascii="Times New Roman" w:hAnsi="Times New Roman" w:cs="Times New Roman"/>
          <w:color w:val="000000"/>
        </w:rPr>
        <w:t xml:space="preserve">Отношение к мигрантам-соседям и мигрантам-коллегам. ФОМ выяснил, как относятся россияне к мигрантам из других регионов и других государств. </w:t>
      </w:r>
    </w:p>
    <w:p w:rsidR="0073120C" w:rsidRPr="00802F26" w:rsidRDefault="0073120C" w:rsidP="00317230">
      <w:pPr>
        <w:pStyle w:val="a5"/>
        <w:rPr>
          <w:rFonts w:ascii="Times New Roman" w:hAnsi="Times New Roman" w:cs="Times New Roman"/>
        </w:rPr>
      </w:pPr>
      <w:r w:rsidRPr="009A4F08">
        <w:rPr>
          <w:rFonts w:ascii="Times New Roman" w:hAnsi="Times New Roman" w:cs="Times New Roman"/>
          <w:color w:val="000000"/>
          <w:lang w:val="en-US"/>
        </w:rPr>
        <w:t>URL</w:t>
      </w:r>
      <w:r w:rsidRPr="00802F26">
        <w:rPr>
          <w:rFonts w:ascii="Times New Roman" w:hAnsi="Times New Roman" w:cs="Times New Roman"/>
          <w:color w:val="000000"/>
        </w:rPr>
        <w:t xml:space="preserve">: </w:t>
      </w:r>
      <w:r w:rsidRPr="009A4F08">
        <w:rPr>
          <w:rFonts w:ascii="Times New Roman" w:hAnsi="Times New Roman" w:cs="Times New Roman"/>
          <w:color w:val="000000"/>
          <w:lang w:val="en-US"/>
        </w:rPr>
        <w:t>http</w:t>
      </w:r>
      <w:r w:rsidRPr="00802F26">
        <w:rPr>
          <w:rFonts w:ascii="Times New Roman" w:hAnsi="Times New Roman" w:cs="Times New Roman"/>
          <w:color w:val="000000"/>
        </w:rPr>
        <w:t>://</w:t>
      </w:r>
      <w:r w:rsidRPr="009A4F08">
        <w:rPr>
          <w:rFonts w:ascii="Times New Roman" w:hAnsi="Times New Roman" w:cs="Times New Roman"/>
          <w:color w:val="000000"/>
          <w:lang w:val="en-US"/>
        </w:rPr>
        <w:t>fom</w:t>
      </w:r>
      <w:r w:rsidRPr="00802F26">
        <w:rPr>
          <w:rFonts w:ascii="Times New Roman" w:hAnsi="Times New Roman" w:cs="Times New Roman"/>
          <w:color w:val="000000"/>
        </w:rPr>
        <w:t>.</w:t>
      </w:r>
      <w:r w:rsidRPr="009A4F08">
        <w:rPr>
          <w:rFonts w:ascii="Times New Roman" w:hAnsi="Times New Roman" w:cs="Times New Roman"/>
          <w:color w:val="000000"/>
          <w:lang w:val="en-US"/>
        </w:rPr>
        <w:t>ru</w:t>
      </w:r>
      <w:r w:rsidRPr="00802F26">
        <w:rPr>
          <w:rFonts w:ascii="Times New Roman" w:hAnsi="Times New Roman" w:cs="Times New Roman"/>
          <w:color w:val="000000"/>
        </w:rPr>
        <w:t xml:space="preserve">/ </w:t>
      </w:r>
      <w:r w:rsidRPr="009A4F08">
        <w:rPr>
          <w:rFonts w:ascii="Times New Roman" w:hAnsi="Times New Roman" w:cs="Times New Roman"/>
          <w:color w:val="000000"/>
          <w:lang w:val="en-US"/>
        </w:rPr>
        <w:t>Mir</w:t>
      </w:r>
      <w:r w:rsidRPr="00802F26">
        <w:rPr>
          <w:rFonts w:ascii="Times New Roman" w:hAnsi="Times New Roman" w:cs="Times New Roman"/>
          <w:color w:val="000000"/>
        </w:rPr>
        <w:t>/10442</w:t>
      </w:r>
      <w:r>
        <w:rPr>
          <w:rFonts w:ascii="Times New Roman" w:hAnsi="Times New Roman" w:cs="Times New Roman"/>
          <w:color w:val="000000"/>
        </w:rPr>
        <w:t xml:space="preserve"> </w:t>
      </w:r>
      <w:r>
        <w:rPr>
          <w:rFonts w:ascii="Times New Roman" w:hAnsi="Times New Roman" w:cs="Times New Roman"/>
        </w:rPr>
        <w:t>(дата обращения: 30.03.2019)</w:t>
      </w:r>
    </w:p>
  </w:footnote>
  <w:footnote w:id="188">
    <w:p w:rsidR="0073120C" w:rsidRPr="009A4F08" w:rsidRDefault="0073120C">
      <w:pPr>
        <w:pStyle w:val="a5"/>
        <w:rPr>
          <w:rFonts w:ascii="Times New Roman" w:hAnsi="Times New Roman" w:cs="Times New Roman"/>
        </w:rPr>
      </w:pPr>
      <w:r w:rsidRPr="009A4F08">
        <w:rPr>
          <w:rStyle w:val="a7"/>
          <w:rFonts w:ascii="Times New Roman" w:hAnsi="Times New Roman" w:cs="Times New Roman"/>
        </w:rPr>
        <w:footnoteRef/>
      </w:r>
      <w:r w:rsidRPr="009A4F08">
        <w:rPr>
          <w:rFonts w:ascii="Times New Roman" w:hAnsi="Times New Roman" w:cs="Times New Roman"/>
        </w:rPr>
        <w:t xml:space="preserve"> </w:t>
      </w:r>
      <w:r w:rsidRPr="009A4F08">
        <w:rPr>
          <w:rFonts w:ascii="Times New Roman" w:hAnsi="Times New Roman" w:cs="Times New Roman"/>
          <w:color w:val="000000"/>
        </w:rPr>
        <w:t>Малахов В.С. Культурные различия и политические границы в эпоху глобальных миграций. М.: Новое литературное обозрение: Институт философии РАН, 2014. с.81 </w:t>
      </w:r>
    </w:p>
  </w:footnote>
  <w:footnote w:id="189">
    <w:p w:rsidR="0073120C" w:rsidRPr="009A4F08" w:rsidRDefault="0073120C">
      <w:pPr>
        <w:pStyle w:val="a5"/>
        <w:rPr>
          <w:rFonts w:ascii="Times New Roman" w:hAnsi="Times New Roman" w:cs="Times New Roman"/>
        </w:rPr>
      </w:pPr>
      <w:r w:rsidRPr="009A4F08">
        <w:rPr>
          <w:rStyle w:val="a7"/>
          <w:rFonts w:ascii="Times New Roman" w:hAnsi="Times New Roman" w:cs="Times New Roman"/>
        </w:rPr>
        <w:footnoteRef/>
      </w:r>
      <w:r w:rsidRPr="009A4F08">
        <w:rPr>
          <w:rFonts w:ascii="Times New Roman" w:hAnsi="Times New Roman" w:cs="Times New Roman"/>
        </w:rPr>
        <w:t xml:space="preserve">  Левада-центр, Аналитический Центр Юрия Левады, «Из чего сделан «социальный клей?», 27.02.2019</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1"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levada</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/2019/02/27/</w:t>
        </w:r>
        <w:r w:rsidRPr="005B741A">
          <w:rPr>
            <w:rStyle w:val="ac"/>
            <w:rFonts w:ascii="Times New Roman" w:hAnsi="Times New Roman" w:cs="Times New Roman"/>
            <w:lang w:val="en-US"/>
          </w:rPr>
          <w:t>iz</w:t>
        </w:r>
        <w:r w:rsidRPr="00802F26">
          <w:rPr>
            <w:rStyle w:val="ac"/>
            <w:rFonts w:ascii="Times New Roman" w:hAnsi="Times New Roman" w:cs="Times New Roman"/>
          </w:rPr>
          <w:t>-</w:t>
        </w:r>
        <w:r w:rsidRPr="005B741A">
          <w:rPr>
            <w:rStyle w:val="ac"/>
            <w:rFonts w:ascii="Times New Roman" w:hAnsi="Times New Roman" w:cs="Times New Roman"/>
            <w:lang w:val="en-US"/>
          </w:rPr>
          <w:t>chego</w:t>
        </w:r>
        <w:r w:rsidRPr="00802F26">
          <w:rPr>
            <w:rStyle w:val="ac"/>
            <w:rFonts w:ascii="Times New Roman" w:hAnsi="Times New Roman" w:cs="Times New Roman"/>
          </w:rPr>
          <w:t>-</w:t>
        </w:r>
        <w:r w:rsidRPr="005B741A">
          <w:rPr>
            <w:rStyle w:val="ac"/>
            <w:rFonts w:ascii="Times New Roman" w:hAnsi="Times New Roman" w:cs="Times New Roman"/>
            <w:lang w:val="en-US"/>
          </w:rPr>
          <w:t>sdelan</w:t>
        </w:r>
        <w:r w:rsidRPr="00802F26">
          <w:rPr>
            <w:rStyle w:val="ac"/>
            <w:rFonts w:ascii="Times New Roman" w:hAnsi="Times New Roman" w:cs="Times New Roman"/>
          </w:rPr>
          <w:t>-</w:t>
        </w:r>
        <w:r w:rsidRPr="005B741A">
          <w:rPr>
            <w:rStyle w:val="ac"/>
            <w:rFonts w:ascii="Times New Roman" w:hAnsi="Times New Roman" w:cs="Times New Roman"/>
            <w:lang w:val="en-US"/>
          </w:rPr>
          <w:t>sotsialnyj</w:t>
        </w:r>
        <w:r w:rsidRPr="00802F26">
          <w:rPr>
            <w:rStyle w:val="ac"/>
            <w:rFonts w:ascii="Times New Roman" w:hAnsi="Times New Roman" w:cs="Times New Roman"/>
          </w:rPr>
          <w:t>-</w:t>
        </w:r>
        <w:r w:rsidRPr="005B741A">
          <w:rPr>
            <w:rStyle w:val="ac"/>
            <w:rFonts w:ascii="Times New Roman" w:hAnsi="Times New Roman" w:cs="Times New Roman"/>
            <w:lang w:val="en-US"/>
          </w:rPr>
          <w:t>klej</w:t>
        </w:r>
        <w:r w:rsidRPr="00802F26">
          <w:rPr>
            <w:rStyle w:val="ac"/>
            <w:rFonts w:ascii="Times New Roman" w:hAnsi="Times New Roman" w:cs="Times New Roman"/>
          </w:rPr>
          <w:t>/</w:t>
        </w:r>
      </w:hyperlink>
      <w:r>
        <w:rPr>
          <w:rFonts w:ascii="Times New Roman" w:hAnsi="Times New Roman" w:cs="Times New Roman"/>
        </w:rPr>
        <w:t xml:space="preserve"> (дата обращения: 30.03.2019)</w:t>
      </w:r>
    </w:p>
  </w:footnote>
  <w:footnote w:id="190">
    <w:p w:rsidR="0073120C" w:rsidRPr="001063D8" w:rsidRDefault="0073120C">
      <w:pPr>
        <w:pStyle w:val="a5"/>
        <w:rPr>
          <w:rFonts w:ascii="Times New Roman" w:hAnsi="Times New Roman" w:cs="Times New Roman"/>
        </w:rPr>
      </w:pPr>
      <w:r w:rsidRPr="001063D8">
        <w:rPr>
          <w:rStyle w:val="a7"/>
          <w:rFonts w:ascii="Times New Roman" w:hAnsi="Times New Roman" w:cs="Times New Roman"/>
        </w:rPr>
        <w:footnoteRef/>
      </w:r>
      <w:r w:rsidRPr="001063D8">
        <w:rPr>
          <w:rFonts w:ascii="Times New Roman" w:hAnsi="Times New Roman" w:cs="Times New Roman"/>
        </w:rPr>
        <w:t xml:space="preserve"> Мухаметшина Е., Ведомости, «В России резко выросли ксенофобные настроения», 26.08.2018</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2"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vedomosti</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politics</w:t>
        </w:r>
        <w:r w:rsidRPr="00802F26">
          <w:rPr>
            <w:rStyle w:val="ac"/>
            <w:rFonts w:ascii="Times New Roman" w:hAnsi="Times New Roman" w:cs="Times New Roman"/>
          </w:rPr>
          <w:t>/</w:t>
        </w:r>
        <w:r w:rsidRPr="005B741A">
          <w:rPr>
            <w:rStyle w:val="ac"/>
            <w:rFonts w:ascii="Times New Roman" w:hAnsi="Times New Roman" w:cs="Times New Roman"/>
            <w:lang w:val="en-US"/>
          </w:rPr>
          <w:t>articles</w:t>
        </w:r>
        <w:r w:rsidRPr="00802F26">
          <w:rPr>
            <w:rStyle w:val="ac"/>
            <w:rFonts w:ascii="Times New Roman" w:hAnsi="Times New Roman" w:cs="Times New Roman"/>
          </w:rPr>
          <w:t>/2018/08/26/779030-</w:t>
        </w:r>
        <w:r w:rsidRPr="005B741A">
          <w:rPr>
            <w:rStyle w:val="ac"/>
            <w:rFonts w:ascii="Times New Roman" w:hAnsi="Times New Roman" w:cs="Times New Roman"/>
            <w:lang w:val="en-US"/>
          </w:rPr>
          <w:t>v</w:t>
        </w:r>
        <w:r w:rsidRPr="00802F26">
          <w:rPr>
            <w:rStyle w:val="ac"/>
            <w:rFonts w:ascii="Times New Roman" w:hAnsi="Times New Roman" w:cs="Times New Roman"/>
          </w:rPr>
          <w:t>-</w:t>
        </w:r>
        <w:r w:rsidRPr="005B741A">
          <w:rPr>
            <w:rStyle w:val="ac"/>
            <w:rFonts w:ascii="Times New Roman" w:hAnsi="Times New Roman" w:cs="Times New Roman"/>
            <w:lang w:val="en-US"/>
          </w:rPr>
          <w:t>rossii</w:t>
        </w:r>
        <w:r w:rsidRPr="00802F26">
          <w:rPr>
            <w:rStyle w:val="ac"/>
            <w:rFonts w:ascii="Times New Roman" w:hAnsi="Times New Roman" w:cs="Times New Roman"/>
          </w:rPr>
          <w:t>-</w:t>
        </w:r>
        <w:r w:rsidRPr="005B741A">
          <w:rPr>
            <w:rStyle w:val="ac"/>
            <w:rFonts w:ascii="Times New Roman" w:hAnsi="Times New Roman" w:cs="Times New Roman"/>
            <w:lang w:val="en-US"/>
          </w:rPr>
          <w:t>ksenofobnie</w:t>
        </w:r>
        <w:r w:rsidRPr="00802F26">
          <w:rPr>
            <w:rStyle w:val="ac"/>
            <w:rFonts w:ascii="Times New Roman" w:hAnsi="Times New Roman" w:cs="Times New Roman"/>
          </w:rPr>
          <w:t>-</w:t>
        </w:r>
        <w:r w:rsidRPr="005B741A">
          <w:rPr>
            <w:rStyle w:val="ac"/>
            <w:rFonts w:ascii="Times New Roman" w:hAnsi="Times New Roman" w:cs="Times New Roman"/>
            <w:lang w:val="en-US"/>
          </w:rPr>
          <w:t>nastroeniya</w:t>
        </w:r>
      </w:hyperlink>
      <w:r>
        <w:rPr>
          <w:rFonts w:ascii="Times New Roman" w:hAnsi="Times New Roman" w:cs="Times New Roman"/>
        </w:rPr>
        <w:t xml:space="preserve"> (дата обращения: 30.03.2019)</w:t>
      </w:r>
    </w:p>
  </w:footnote>
  <w:footnote w:id="191">
    <w:p w:rsidR="0073120C" w:rsidRPr="001063D8" w:rsidRDefault="0073120C">
      <w:pPr>
        <w:pStyle w:val="a5"/>
        <w:rPr>
          <w:rFonts w:ascii="Times New Roman" w:hAnsi="Times New Roman" w:cs="Times New Roman"/>
          <w:color w:val="000000"/>
        </w:rPr>
      </w:pPr>
      <w:r w:rsidRPr="001063D8">
        <w:rPr>
          <w:rStyle w:val="a7"/>
          <w:rFonts w:ascii="Times New Roman" w:hAnsi="Times New Roman" w:cs="Times New Roman"/>
        </w:rPr>
        <w:footnoteRef/>
      </w:r>
      <w:r w:rsidRPr="001063D8">
        <w:rPr>
          <w:rFonts w:ascii="Times New Roman" w:hAnsi="Times New Roman" w:cs="Times New Roman"/>
        </w:rPr>
        <w:t xml:space="preserve"> </w:t>
      </w:r>
      <w:r w:rsidRPr="001063D8">
        <w:rPr>
          <w:rFonts w:ascii="Times New Roman" w:hAnsi="Times New Roman" w:cs="Times New Roman"/>
          <w:color w:val="000000"/>
        </w:rPr>
        <w:t xml:space="preserve">Почти половина читинцев относятся к гастарбайтерам с опаской - соцопрос. </w:t>
      </w:r>
    </w:p>
    <w:p w:rsidR="0073120C" w:rsidRPr="00802F26" w:rsidRDefault="0073120C">
      <w:pPr>
        <w:pStyle w:val="a5"/>
        <w:rPr>
          <w:rFonts w:ascii="Times New Roman" w:hAnsi="Times New Roman" w:cs="Times New Roman"/>
        </w:rPr>
      </w:pPr>
      <w:r w:rsidRPr="001063D8">
        <w:rPr>
          <w:rFonts w:ascii="Times New Roman" w:hAnsi="Times New Roman" w:cs="Times New Roman"/>
          <w:color w:val="000000"/>
          <w:lang w:val="en-US"/>
        </w:rPr>
        <w:t>URL</w:t>
      </w:r>
      <w:r w:rsidRPr="00802F26">
        <w:rPr>
          <w:rFonts w:ascii="Times New Roman" w:hAnsi="Times New Roman" w:cs="Times New Roman"/>
          <w:color w:val="000000"/>
        </w:rPr>
        <w:t xml:space="preserve">: </w:t>
      </w:r>
      <w:hyperlink r:id="rId113"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news</w:t>
        </w:r>
        <w:r w:rsidRPr="00802F26">
          <w:rPr>
            <w:rStyle w:val="ac"/>
            <w:rFonts w:ascii="Times New Roman" w:hAnsi="Times New Roman" w:cs="Times New Roman"/>
          </w:rPr>
          <w:t>.</w:t>
        </w:r>
        <w:r w:rsidRPr="005B741A">
          <w:rPr>
            <w:rStyle w:val="ac"/>
            <w:rFonts w:ascii="Times New Roman" w:hAnsi="Times New Roman" w:cs="Times New Roman"/>
            <w:lang w:val="en-US"/>
          </w:rPr>
          <w:t>chita</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/71732/</w:t>
        </w:r>
      </w:hyperlink>
      <w:r>
        <w:rPr>
          <w:rFonts w:ascii="Times New Roman" w:hAnsi="Times New Roman" w:cs="Times New Roman"/>
          <w:color w:val="000000"/>
        </w:rPr>
        <w:t xml:space="preserve"> </w:t>
      </w:r>
      <w:r>
        <w:rPr>
          <w:rFonts w:ascii="Times New Roman" w:hAnsi="Times New Roman" w:cs="Times New Roman"/>
        </w:rPr>
        <w:t>(дата обращения: 30.03.2019)</w:t>
      </w:r>
    </w:p>
  </w:footnote>
  <w:footnote w:id="192">
    <w:p w:rsidR="0073120C" w:rsidRPr="0097626F" w:rsidRDefault="0073120C">
      <w:pPr>
        <w:pStyle w:val="a5"/>
      </w:pPr>
      <w:r w:rsidRPr="001063D8">
        <w:rPr>
          <w:rStyle w:val="a7"/>
          <w:rFonts w:ascii="Times New Roman" w:hAnsi="Times New Roman" w:cs="Times New Roman"/>
        </w:rPr>
        <w:footnoteRef/>
      </w:r>
      <w:r w:rsidRPr="001063D8">
        <w:rPr>
          <w:rFonts w:ascii="Times New Roman" w:hAnsi="Times New Roman" w:cs="Times New Roman"/>
        </w:rPr>
        <w:t xml:space="preserve"> В</w:t>
      </w:r>
      <w:r w:rsidRPr="001063D8">
        <w:rPr>
          <w:rFonts w:ascii="Times New Roman" w:hAnsi="Times New Roman" w:cs="Times New Roman"/>
          <w:color w:val="000000"/>
        </w:rPr>
        <w:t>аршавер Е.А., Рочева А. Л., Интеграция мигрантов: что это и какую роль в ее осуществлении может играть государство // ЖИСП. 2016. №3.</w:t>
      </w:r>
    </w:p>
  </w:footnote>
  <w:footnote w:id="193">
    <w:p w:rsidR="0073120C" w:rsidRPr="00135F34" w:rsidRDefault="0073120C">
      <w:pPr>
        <w:pStyle w:val="a5"/>
        <w:rPr>
          <w:rFonts w:ascii="Times New Roman" w:hAnsi="Times New Roman" w:cs="Times New Roman"/>
        </w:rPr>
      </w:pPr>
      <w:r w:rsidRPr="00AA2D0A">
        <w:rPr>
          <w:rStyle w:val="a7"/>
          <w:rFonts w:ascii="Times New Roman" w:hAnsi="Times New Roman" w:cs="Times New Roman"/>
        </w:rPr>
        <w:footnoteRef/>
      </w:r>
      <w:r w:rsidRPr="00135F34">
        <w:rPr>
          <w:rFonts w:ascii="Times New Roman" w:hAnsi="Times New Roman" w:cs="Times New Roman"/>
        </w:rPr>
        <w:t xml:space="preserve"> </w:t>
      </w:r>
      <w:r>
        <w:rPr>
          <w:rFonts w:ascii="Times New Roman" w:hAnsi="Times New Roman" w:cs="Times New Roman"/>
        </w:rPr>
        <w:t>Деминцева Е. Мигранты в России. Подходы к интеграции, «Полит.ру», 3.03.2017</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4"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demoscope</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weekly</w:t>
        </w:r>
        <w:r w:rsidRPr="00802F26">
          <w:rPr>
            <w:rStyle w:val="ac"/>
            <w:rFonts w:ascii="Times New Roman" w:hAnsi="Times New Roman" w:cs="Times New Roman"/>
          </w:rPr>
          <w:t>/2017/0719/</w:t>
        </w:r>
        <w:r w:rsidRPr="005B741A">
          <w:rPr>
            <w:rStyle w:val="ac"/>
            <w:rFonts w:ascii="Times New Roman" w:hAnsi="Times New Roman" w:cs="Times New Roman"/>
            <w:lang w:val="en-US"/>
          </w:rPr>
          <w:t>gazeta</w:t>
        </w:r>
        <w:r w:rsidRPr="00802F26">
          <w:rPr>
            <w:rStyle w:val="ac"/>
            <w:rFonts w:ascii="Times New Roman" w:hAnsi="Times New Roman" w:cs="Times New Roman"/>
          </w:rPr>
          <w:t>015.</w:t>
        </w:r>
        <w:r w:rsidRPr="005B741A">
          <w:rPr>
            <w:rStyle w:val="ac"/>
            <w:rFonts w:ascii="Times New Roman" w:hAnsi="Times New Roman" w:cs="Times New Roman"/>
            <w:lang w:val="en-US"/>
          </w:rPr>
          <w:t>php</w:t>
        </w:r>
      </w:hyperlink>
      <w:r>
        <w:rPr>
          <w:rFonts w:ascii="Times New Roman" w:hAnsi="Times New Roman" w:cs="Times New Roman"/>
        </w:rPr>
        <w:t xml:space="preserve"> (дата обращения: 30.03.2019)</w:t>
      </w:r>
    </w:p>
  </w:footnote>
  <w:footnote w:id="194">
    <w:p w:rsidR="0073120C" w:rsidRPr="00AA2D0A" w:rsidRDefault="0073120C">
      <w:pPr>
        <w:pStyle w:val="a5"/>
        <w:rPr>
          <w:rFonts w:ascii="Times New Roman" w:hAnsi="Times New Roman" w:cs="Times New Roman"/>
        </w:rPr>
      </w:pPr>
      <w:r w:rsidRPr="00AA2D0A">
        <w:rPr>
          <w:rStyle w:val="a7"/>
          <w:rFonts w:ascii="Times New Roman" w:hAnsi="Times New Roman" w:cs="Times New Roman"/>
        </w:rPr>
        <w:footnoteRef/>
      </w:r>
      <w:r w:rsidRPr="00AA2D0A">
        <w:rPr>
          <w:rFonts w:ascii="Times New Roman" w:hAnsi="Times New Roman" w:cs="Times New Roman"/>
        </w:rPr>
        <w:t xml:space="preserve"> Черепанова М.И., Омурова Ж.О., Межнациональная интеграция и адаптация мигрантов в трансграничных регионах России // SOCIETY AND SECURITY INSIGHTS. 2018. №4, с.59</w:t>
      </w:r>
    </w:p>
  </w:footnote>
  <w:footnote w:id="195">
    <w:p w:rsidR="0073120C" w:rsidRPr="00AA2D0A" w:rsidRDefault="0073120C" w:rsidP="00AA2D0A">
      <w:pPr>
        <w:pStyle w:val="a5"/>
        <w:rPr>
          <w:rFonts w:ascii="Times New Roman" w:hAnsi="Times New Roman" w:cs="Times New Roman"/>
        </w:rPr>
      </w:pPr>
      <w:r w:rsidRPr="00AA2D0A">
        <w:rPr>
          <w:rStyle w:val="a7"/>
          <w:rFonts w:ascii="Times New Roman" w:hAnsi="Times New Roman" w:cs="Times New Roman"/>
        </w:rPr>
        <w:footnoteRef/>
      </w:r>
      <w:r w:rsidRPr="00AA2D0A">
        <w:rPr>
          <w:rFonts w:ascii="Times New Roman" w:hAnsi="Times New Roman" w:cs="Times New Roman"/>
        </w:rPr>
        <w:t xml:space="preserve"> 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5"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xn</w:t>
        </w:r>
        <w:r w:rsidRPr="00802F26">
          <w:rPr>
            <w:rStyle w:val="ac"/>
            <w:rFonts w:ascii="Times New Roman" w:hAnsi="Times New Roman" w:cs="Times New Roman"/>
          </w:rPr>
          <w:t>--</w:t>
        </w:r>
        <w:r w:rsidRPr="005B741A">
          <w:rPr>
            <w:rStyle w:val="ac"/>
            <w:rFonts w:ascii="Times New Roman" w:hAnsi="Times New Roman" w:cs="Times New Roman"/>
            <w:lang w:val="en-US"/>
          </w:rPr>
          <w:t>b</w:t>
        </w:r>
        <w:r w:rsidRPr="00802F26">
          <w:rPr>
            <w:rStyle w:val="ac"/>
            <w:rFonts w:ascii="Times New Roman" w:hAnsi="Times New Roman" w:cs="Times New Roman"/>
          </w:rPr>
          <w:t>1</w:t>
        </w:r>
        <w:r w:rsidRPr="005B741A">
          <w:rPr>
            <w:rStyle w:val="ac"/>
            <w:rFonts w:ascii="Times New Roman" w:hAnsi="Times New Roman" w:cs="Times New Roman"/>
            <w:lang w:val="en-US"/>
          </w:rPr>
          <w:t>aew</w:t>
        </w:r>
        <w:r w:rsidRPr="00802F26">
          <w:rPr>
            <w:rStyle w:val="ac"/>
            <w:rFonts w:ascii="Times New Roman" w:hAnsi="Times New Roman" w:cs="Times New Roman"/>
          </w:rPr>
          <w:t>.</w:t>
        </w:r>
        <w:r w:rsidRPr="005B741A">
          <w:rPr>
            <w:rStyle w:val="ac"/>
            <w:rFonts w:ascii="Times New Roman" w:hAnsi="Times New Roman" w:cs="Times New Roman"/>
            <w:lang w:val="en-US"/>
          </w:rPr>
          <w:t>xn</w:t>
        </w:r>
        <w:r w:rsidRPr="00802F26">
          <w:rPr>
            <w:rStyle w:val="ac"/>
            <w:rFonts w:ascii="Times New Roman" w:hAnsi="Times New Roman" w:cs="Times New Roman"/>
          </w:rPr>
          <w:t>--</w:t>
        </w:r>
        <w:r w:rsidRPr="005B741A">
          <w:rPr>
            <w:rStyle w:val="ac"/>
            <w:rFonts w:ascii="Times New Roman" w:hAnsi="Times New Roman" w:cs="Times New Roman"/>
            <w:lang w:val="en-US"/>
          </w:rPr>
          <w:t>p</w:t>
        </w:r>
        <w:r w:rsidRPr="00802F26">
          <w:rPr>
            <w:rStyle w:val="ac"/>
            <w:rFonts w:ascii="Times New Roman" w:hAnsi="Times New Roman" w:cs="Times New Roman"/>
          </w:rPr>
          <w:t>1</w:t>
        </w:r>
        <w:r w:rsidRPr="005B741A">
          <w:rPr>
            <w:rStyle w:val="ac"/>
            <w:rFonts w:ascii="Times New Roman" w:hAnsi="Times New Roman" w:cs="Times New Roman"/>
            <w:lang w:val="en-US"/>
          </w:rPr>
          <w:t>ai</w:t>
        </w:r>
        <w:r w:rsidRPr="00802F26">
          <w:rPr>
            <w:rStyle w:val="ac"/>
            <w:rFonts w:ascii="Times New Roman" w:hAnsi="Times New Roman" w:cs="Times New Roman"/>
          </w:rPr>
          <w:t>/</w:t>
        </w:r>
        <w:r w:rsidRPr="005B741A">
          <w:rPr>
            <w:rStyle w:val="ac"/>
            <w:rFonts w:ascii="Times New Roman" w:hAnsi="Times New Roman" w:cs="Times New Roman"/>
            <w:lang w:val="en-US"/>
          </w:rPr>
          <w:t>mvd</w:t>
        </w:r>
        <w:r w:rsidRPr="00802F26">
          <w:rPr>
            <w:rStyle w:val="ac"/>
            <w:rFonts w:ascii="Times New Roman" w:hAnsi="Times New Roman" w:cs="Times New Roman"/>
          </w:rPr>
          <w:t>/</w:t>
        </w:r>
        <w:r w:rsidRPr="005B741A">
          <w:rPr>
            <w:rStyle w:val="ac"/>
            <w:rFonts w:ascii="Times New Roman" w:hAnsi="Times New Roman" w:cs="Times New Roman"/>
            <w:lang w:val="en-US"/>
          </w:rPr>
          <w:t>structure</w:t>
        </w:r>
        <w:r w:rsidRPr="00802F26">
          <w:rPr>
            <w:rStyle w:val="ac"/>
            <w:rFonts w:ascii="Times New Roman" w:hAnsi="Times New Roman" w:cs="Times New Roman"/>
          </w:rPr>
          <w:t>1/</w:t>
        </w:r>
        <w:r w:rsidRPr="005B741A">
          <w:rPr>
            <w:rStyle w:val="ac"/>
            <w:rFonts w:ascii="Times New Roman" w:hAnsi="Times New Roman" w:cs="Times New Roman"/>
            <w:lang w:val="en-US"/>
          </w:rPr>
          <w:t>Glavnie</w:t>
        </w:r>
        <w:r w:rsidRPr="00802F26">
          <w:rPr>
            <w:rStyle w:val="ac"/>
            <w:rFonts w:ascii="Times New Roman" w:hAnsi="Times New Roman" w:cs="Times New Roman"/>
          </w:rPr>
          <w:t>_</w:t>
        </w:r>
        <w:r w:rsidRPr="005B741A">
          <w:rPr>
            <w:rStyle w:val="ac"/>
            <w:rFonts w:ascii="Times New Roman" w:hAnsi="Times New Roman" w:cs="Times New Roman"/>
            <w:lang w:val="en-US"/>
          </w:rPr>
          <w:t>upravlenija</w:t>
        </w:r>
        <w:r w:rsidRPr="00802F26">
          <w:rPr>
            <w:rStyle w:val="ac"/>
            <w:rFonts w:ascii="Times New Roman" w:hAnsi="Times New Roman" w:cs="Times New Roman"/>
          </w:rPr>
          <w:t>/</w:t>
        </w:r>
        <w:r w:rsidRPr="005B741A">
          <w:rPr>
            <w:rStyle w:val="ac"/>
            <w:rFonts w:ascii="Times New Roman" w:hAnsi="Times New Roman" w:cs="Times New Roman"/>
            <w:lang w:val="en-US"/>
          </w:rPr>
          <w:t>guvm</w:t>
        </w:r>
        <w:r w:rsidRPr="00802F26">
          <w:rPr>
            <w:rStyle w:val="ac"/>
            <w:rFonts w:ascii="Times New Roman" w:hAnsi="Times New Roman" w:cs="Times New Roman"/>
          </w:rPr>
          <w:t>/</w:t>
        </w:r>
        <w:r w:rsidRPr="005B741A">
          <w:rPr>
            <w:rStyle w:val="ac"/>
            <w:rFonts w:ascii="Times New Roman" w:hAnsi="Times New Roman" w:cs="Times New Roman"/>
            <w:lang w:val="en-US"/>
          </w:rPr>
          <w:t>compatriots</w:t>
        </w:r>
      </w:hyperlink>
      <w:r>
        <w:rPr>
          <w:rFonts w:ascii="Times New Roman" w:hAnsi="Times New Roman" w:cs="Times New Roman"/>
        </w:rPr>
        <w:t xml:space="preserve"> (дата обращения: 30.03.2019)</w:t>
      </w:r>
    </w:p>
  </w:footnote>
  <w:footnote w:id="196">
    <w:p w:rsidR="0073120C" w:rsidRPr="00601A13" w:rsidRDefault="0073120C">
      <w:pPr>
        <w:pStyle w:val="a5"/>
        <w:rPr>
          <w:rFonts w:ascii="Times New Roman" w:hAnsi="Times New Roman" w:cs="Times New Roman"/>
        </w:rPr>
      </w:pPr>
      <w:r w:rsidRPr="00601A13">
        <w:rPr>
          <w:rStyle w:val="a7"/>
          <w:rFonts w:ascii="Times New Roman" w:hAnsi="Times New Roman" w:cs="Times New Roman"/>
        </w:rPr>
        <w:footnoteRef/>
      </w:r>
      <w:r w:rsidRPr="00601A13">
        <w:rPr>
          <w:rFonts w:ascii="Times New Roman" w:hAnsi="Times New Roman" w:cs="Times New Roman"/>
        </w:rPr>
        <w:t xml:space="preserve"> </w:t>
      </w:r>
      <w:r w:rsidRPr="00601A13">
        <w:rPr>
          <w:rFonts w:ascii="Times New Roman" w:hAnsi="Times New Roman" w:cs="Times New Roman"/>
          <w:color w:val="000000"/>
          <w:shd w:val="clear" w:color="auto" w:fill="FFFFFF"/>
        </w:rPr>
        <w:t>Федеральный закон от 20.04.2014 N 71-ФЗ «О внесении изменений в Федеральный закон «О гражданстве Российской Федерации» и отдельные законодательные акты Российской Федерации»</w:t>
      </w:r>
    </w:p>
  </w:footnote>
  <w:footnote w:id="197">
    <w:p w:rsidR="0073120C" w:rsidRPr="00601A13" w:rsidRDefault="0073120C">
      <w:pPr>
        <w:pStyle w:val="a5"/>
        <w:rPr>
          <w:rFonts w:ascii="Times New Roman" w:hAnsi="Times New Roman" w:cs="Times New Roman"/>
        </w:rPr>
      </w:pPr>
      <w:r w:rsidRPr="00601A13">
        <w:rPr>
          <w:rStyle w:val="a7"/>
          <w:rFonts w:ascii="Times New Roman" w:hAnsi="Times New Roman" w:cs="Times New Roman"/>
        </w:rPr>
        <w:footnoteRef/>
      </w:r>
      <w:r w:rsidRPr="00601A13">
        <w:rPr>
          <w:rFonts w:ascii="Times New Roman" w:hAnsi="Times New Roman" w:cs="Times New Roman"/>
        </w:rPr>
        <w:t xml:space="preserve"> Мкртчян Н.В., Карачурина Л., Миграция в России: потоки и центры притяжения, 2014, с.13</w:t>
      </w:r>
    </w:p>
  </w:footnote>
  <w:footnote w:id="198">
    <w:p w:rsidR="0073120C" w:rsidRPr="00601A13" w:rsidRDefault="0073120C" w:rsidP="006B2F90">
      <w:pPr>
        <w:spacing w:after="0" w:line="270" w:lineRule="atLeast"/>
        <w:jc w:val="both"/>
        <w:rPr>
          <w:rFonts w:ascii="Times New Roman" w:eastAsia="Times New Roman" w:hAnsi="Times New Roman" w:cs="Times New Roman"/>
          <w:color w:val="1F1F1F"/>
          <w:sz w:val="20"/>
          <w:szCs w:val="20"/>
          <w:lang w:eastAsia="ru-RU"/>
        </w:rPr>
      </w:pPr>
      <w:r w:rsidRPr="00601A13">
        <w:rPr>
          <w:rStyle w:val="a7"/>
          <w:rFonts w:ascii="Times New Roman" w:hAnsi="Times New Roman" w:cs="Times New Roman"/>
          <w:sz w:val="20"/>
          <w:szCs w:val="20"/>
        </w:rPr>
        <w:footnoteRef/>
      </w:r>
      <w:r w:rsidRPr="00601A13">
        <w:rPr>
          <w:rFonts w:ascii="Times New Roman" w:hAnsi="Times New Roman" w:cs="Times New Roman"/>
          <w:sz w:val="20"/>
          <w:szCs w:val="20"/>
        </w:rPr>
        <w:t xml:space="preserve"> </w:t>
      </w:r>
      <w:r w:rsidRPr="00601A13">
        <w:rPr>
          <w:rFonts w:ascii="Times New Roman" w:eastAsia="Times New Roman" w:hAnsi="Times New Roman" w:cs="Times New Roman"/>
          <w:color w:val="1F1F1F"/>
          <w:sz w:val="20"/>
          <w:szCs w:val="20"/>
          <w:lang w:eastAsia="ru-RU"/>
        </w:rPr>
        <w:t>Конституция Российской Федерации 1993 г. М., 2015. (Глава 2, 19 статья)</w:t>
      </w:r>
    </w:p>
    <w:p w:rsidR="0073120C" w:rsidRPr="00802F26"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hyperlink r:id="rId116" w:history="1">
        <w:r w:rsidRPr="005B741A">
          <w:rPr>
            <w:rStyle w:val="ac"/>
            <w:rFonts w:ascii="Times New Roman" w:hAnsi="Times New Roman" w:cs="Times New Roman"/>
            <w:lang w:val="en-US"/>
          </w:rPr>
          <w:t>http</w:t>
        </w:r>
        <w:r w:rsidRPr="005B741A">
          <w:rPr>
            <w:rStyle w:val="ac"/>
            <w:rFonts w:ascii="Times New Roman" w:hAnsi="Times New Roman" w:cs="Times New Roman"/>
          </w:rPr>
          <w:t>://</w:t>
        </w:r>
        <w:r w:rsidRPr="005B741A">
          <w:rPr>
            <w:rStyle w:val="ac"/>
            <w:rFonts w:ascii="Times New Roman" w:hAnsi="Times New Roman" w:cs="Times New Roman"/>
            <w:lang w:val="en-US"/>
          </w:rPr>
          <w:t>www</w:t>
        </w:r>
        <w:r w:rsidRPr="005B741A">
          <w:rPr>
            <w:rStyle w:val="ac"/>
            <w:rFonts w:ascii="Times New Roman" w:hAnsi="Times New Roman" w:cs="Times New Roman"/>
          </w:rPr>
          <w:t>.</w:t>
        </w:r>
        <w:r w:rsidRPr="005B741A">
          <w:rPr>
            <w:rStyle w:val="ac"/>
            <w:rFonts w:ascii="Times New Roman" w:hAnsi="Times New Roman" w:cs="Times New Roman"/>
            <w:lang w:val="en-US"/>
          </w:rPr>
          <w:t>constitution</w:t>
        </w:r>
        <w:r w:rsidRPr="005B741A">
          <w:rPr>
            <w:rStyle w:val="ac"/>
            <w:rFonts w:ascii="Times New Roman" w:hAnsi="Times New Roman" w:cs="Times New Roman"/>
          </w:rPr>
          <w:t>.</w:t>
        </w:r>
        <w:r w:rsidRPr="005B741A">
          <w:rPr>
            <w:rStyle w:val="ac"/>
            <w:rFonts w:ascii="Times New Roman" w:hAnsi="Times New Roman" w:cs="Times New Roman"/>
            <w:lang w:val="en-US"/>
          </w:rPr>
          <w:t>ru</w:t>
        </w:r>
        <w:r w:rsidRPr="005B741A">
          <w:rPr>
            <w:rStyle w:val="ac"/>
            <w:rFonts w:ascii="Times New Roman" w:hAnsi="Times New Roman" w:cs="Times New Roman"/>
          </w:rPr>
          <w:t>/10003000/10003000-4.</w:t>
        </w:r>
        <w:r w:rsidRPr="005B741A">
          <w:rPr>
            <w:rStyle w:val="ac"/>
            <w:rFonts w:ascii="Times New Roman" w:hAnsi="Times New Roman" w:cs="Times New Roman"/>
            <w:lang w:val="en-US"/>
          </w:rPr>
          <w:t>htm</w:t>
        </w:r>
      </w:hyperlink>
      <w:r>
        <w:rPr>
          <w:rFonts w:ascii="Times New Roman" w:hAnsi="Times New Roman" w:cs="Times New Roman"/>
        </w:rPr>
        <w:t xml:space="preserve"> (дата обращения: 30.03.2019)</w:t>
      </w:r>
    </w:p>
  </w:footnote>
  <w:footnote w:id="199">
    <w:p w:rsidR="0073120C" w:rsidRPr="00601A13" w:rsidRDefault="0073120C">
      <w:pPr>
        <w:pStyle w:val="a5"/>
        <w:rPr>
          <w:rFonts w:ascii="Times New Roman" w:hAnsi="Times New Roman" w:cs="Times New Roman"/>
        </w:rPr>
      </w:pPr>
      <w:r w:rsidRPr="00601A13">
        <w:rPr>
          <w:rStyle w:val="a7"/>
          <w:rFonts w:ascii="Times New Roman" w:hAnsi="Times New Roman" w:cs="Times New Roman"/>
        </w:rPr>
        <w:footnoteRef/>
      </w:r>
      <w:r w:rsidRPr="00601A13">
        <w:rPr>
          <w:rFonts w:ascii="Times New Roman" w:hAnsi="Times New Roman" w:cs="Times New Roman"/>
        </w:rPr>
        <w:t xml:space="preserve"> Информационно-правовой портал: Гарант.ру, Упразднены ФМС России и ФСКН России, 06.04.2016</w:t>
      </w:r>
    </w:p>
    <w:p w:rsidR="0073120C" w:rsidRPr="00802F26" w:rsidRDefault="0073120C">
      <w:pPr>
        <w:pStyle w:val="a5"/>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7"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garant</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news</w:t>
        </w:r>
        <w:r w:rsidRPr="00802F26">
          <w:rPr>
            <w:rStyle w:val="ac"/>
            <w:rFonts w:ascii="Times New Roman" w:hAnsi="Times New Roman" w:cs="Times New Roman"/>
          </w:rPr>
          <w:t>/707761/</w:t>
        </w:r>
      </w:hyperlink>
      <w:r>
        <w:rPr>
          <w:rFonts w:ascii="Times New Roman" w:hAnsi="Times New Roman" w:cs="Times New Roman"/>
        </w:rPr>
        <w:t xml:space="preserve"> (дата обращения: 30.03.2019)</w:t>
      </w:r>
    </w:p>
  </w:footnote>
  <w:footnote w:id="200">
    <w:p w:rsidR="0073120C" w:rsidRPr="001D17BC" w:rsidRDefault="0073120C" w:rsidP="00EE065D">
      <w:pPr>
        <w:pStyle w:val="a5"/>
        <w:rPr>
          <w:rFonts w:ascii="Times New Roman" w:hAnsi="Times New Roman" w:cs="Times New Roman"/>
        </w:rPr>
      </w:pPr>
      <w:r w:rsidRPr="001D17BC">
        <w:rPr>
          <w:rStyle w:val="a7"/>
          <w:rFonts w:ascii="Times New Roman" w:hAnsi="Times New Roman" w:cs="Times New Roman"/>
        </w:rPr>
        <w:footnoteRef/>
      </w:r>
      <w:r w:rsidRPr="001D17BC">
        <w:rPr>
          <w:rFonts w:ascii="Times New Roman" w:hAnsi="Times New Roman" w:cs="Times New Roman"/>
        </w:rPr>
        <w:t xml:space="preserve"> </w:t>
      </w:r>
      <w:r w:rsidRPr="001D17BC">
        <w:rPr>
          <w:rFonts w:ascii="Times New Roman" w:hAnsi="Times New Roman" w:cs="Times New Roman"/>
          <w:color w:val="000000"/>
        </w:rPr>
        <w:t>Пасякина Л.С. ЕС и трудовая миграция // Современная Европа. 2011. № 3. С. 92-105.</w:t>
      </w:r>
    </w:p>
  </w:footnote>
  <w:footnote w:id="201">
    <w:p w:rsidR="0073120C" w:rsidRDefault="0073120C" w:rsidP="00EE065D">
      <w:pPr>
        <w:pStyle w:val="a5"/>
      </w:pPr>
      <w:r w:rsidRPr="001D17BC">
        <w:rPr>
          <w:rStyle w:val="a7"/>
          <w:rFonts w:ascii="Times New Roman" w:hAnsi="Times New Roman" w:cs="Times New Roman"/>
        </w:rPr>
        <w:footnoteRef/>
      </w:r>
      <w:r w:rsidRPr="001D17BC">
        <w:rPr>
          <w:rFonts w:ascii="Times New Roman" w:hAnsi="Times New Roman" w:cs="Times New Roman"/>
        </w:rPr>
        <w:t xml:space="preserve"> </w:t>
      </w:r>
      <w:r w:rsidRPr="001D17BC">
        <w:rPr>
          <w:rFonts w:ascii="Times New Roman" w:hAnsi="Times New Roman" w:cs="Times New Roman"/>
          <w:color w:val="000000"/>
        </w:rPr>
        <w:t>Новиков Э.И., Ламанов П.И. Влияние внешней миграции на изменение численности населения России // Экономика устойчивого развития. 2012. № 10. С. 158-163.</w:t>
      </w:r>
      <w:r>
        <w:rPr>
          <w:rFonts w:ascii="Arial" w:hAnsi="Arial" w:cs="Arial"/>
          <w:color w:val="000000"/>
          <w:sz w:val="23"/>
          <w:szCs w:val="23"/>
        </w:rPr>
        <w:t> </w:t>
      </w:r>
    </w:p>
  </w:footnote>
  <w:footnote w:id="202">
    <w:p w:rsidR="0073120C" w:rsidRPr="001D17BC" w:rsidRDefault="0073120C" w:rsidP="00EE065D">
      <w:pPr>
        <w:pStyle w:val="a5"/>
        <w:rPr>
          <w:rFonts w:ascii="Times New Roman" w:hAnsi="Times New Roman" w:cs="Times New Roman"/>
        </w:rPr>
      </w:pPr>
      <w:r w:rsidRPr="001D17BC">
        <w:rPr>
          <w:rStyle w:val="a7"/>
          <w:rFonts w:ascii="Times New Roman" w:hAnsi="Times New Roman" w:cs="Times New Roman"/>
        </w:rPr>
        <w:footnoteRef/>
      </w:r>
      <w:r w:rsidRPr="001D17BC">
        <w:rPr>
          <w:rFonts w:ascii="Times New Roman" w:hAnsi="Times New Roman" w:cs="Times New Roman"/>
        </w:rPr>
        <w:t xml:space="preserve"> Иноземцев В. Миграция в России и ЕС: сходства и различия, Иносми. ру, 31.08.2011</w:t>
      </w:r>
    </w:p>
    <w:p w:rsidR="0073120C" w:rsidRPr="00802F26" w:rsidRDefault="0073120C" w:rsidP="00EE065D">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8"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inosmi</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social</w:t>
        </w:r>
        <w:r w:rsidRPr="00802F26">
          <w:rPr>
            <w:rStyle w:val="ac"/>
            <w:rFonts w:ascii="Times New Roman" w:hAnsi="Times New Roman" w:cs="Times New Roman"/>
          </w:rPr>
          <w:t>/20110831/174072538.</w:t>
        </w:r>
        <w:r w:rsidRPr="005B741A">
          <w:rPr>
            <w:rStyle w:val="ac"/>
            <w:rFonts w:ascii="Times New Roman" w:hAnsi="Times New Roman" w:cs="Times New Roman"/>
            <w:lang w:val="en-US"/>
          </w:rPr>
          <w:t>html</w:t>
        </w:r>
      </w:hyperlink>
      <w:r>
        <w:rPr>
          <w:rFonts w:ascii="Times New Roman" w:hAnsi="Times New Roman" w:cs="Times New Roman"/>
        </w:rPr>
        <w:t xml:space="preserve"> (дата обращения: 30.03.2019)</w:t>
      </w:r>
    </w:p>
  </w:footnote>
  <w:footnote w:id="203">
    <w:p w:rsidR="0073120C" w:rsidRPr="001F5B93" w:rsidRDefault="0073120C" w:rsidP="00EE065D">
      <w:pPr>
        <w:pStyle w:val="a5"/>
        <w:rPr>
          <w:rFonts w:ascii="Times New Roman" w:hAnsi="Times New Roman" w:cs="Times New Roman"/>
          <w:color w:val="000000"/>
        </w:rPr>
      </w:pPr>
      <w:r w:rsidRPr="001D17BC">
        <w:rPr>
          <w:rStyle w:val="a7"/>
          <w:rFonts w:ascii="Times New Roman" w:hAnsi="Times New Roman" w:cs="Times New Roman"/>
        </w:rPr>
        <w:footnoteRef/>
      </w:r>
      <w:r w:rsidRPr="001D17BC">
        <w:rPr>
          <w:rFonts w:ascii="Times New Roman" w:hAnsi="Times New Roman" w:cs="Times New Roman"/>
        </w:rPr>
        <w:t xml:space="preserve"> </w:t>
      </w:r>
      <w:r>
        <w:rPr>
          <w:rFonts w:ascii="Times New Roman" w:hAnsi="Times New Roman" w:cs="Times New Roman"/>
          <w:color w:val="000000"/>
        </w:rPr>
        <w:t>Черняк А.</w:t>
      </w:r>
      <w:r w:rsidRPr="001D17BC">
        <w:rPr>
          <w:rFonts w:ascii="Times New Roman" w:hAnsi="Times New Roman" w:cs="Times New Roman"/>
          <w:color w:val="000000"/>
        </w:rPr>
        <w:t xml:space="preserve"> В</w:t>
      </w:r>
      <w:r>
        <w:rPr>
          <w:rFonts w:ascii="Times New Roman" w:hAnsi="Times New Roman" w:cs="Times New Roman"/>
          <w:color w:val="000000"/>
        </w:rPr>
        <w:t>.,</w:t>
      </w:r>
      <w:r w:rsidRPr="001D17BC">
        <w:rPr>
          <w:rFonts w:ascii="Times New Roman" w:hAnsi="Times New Roman" w:cs="Times New Roman"/>
          <w:color w:val="000000"/>
        </w:rPr>
        <w:t xml:space="preserve"> Миграционная политика России и ЕС: общее и особенное в отношении внешних мигрантов // Вестник ПАГС. 2013. </w:t>
      </w:r>
      <w:r w:rsidRPr="001F5B93">
        <w:rPr>
          <w:rFonts w:ascii="Times New Roman" w:hAnsi="Times New Roman" w:cs="Times New Roman"/>
          <w:color w:val="000000"/>
        </w:rPr>
        <w:t>№3</w:t>
      </w:r>
      <w:r w:rsidRPr="00A12E1F">
        <w:rPr>
          <w:rFonts w:ascii="Times New Roman" w:hAnsi="Times New Roman" w:cs="Times New Roman"/>
          <w:color w:val="000000"/>
          <w:lang w:val="en-US"/>
        </w:rPr>
        <w:t> </w:t>
      </w:r>
      <w:r w:rsidRPr="001F5B93">
        <w:rPr>
          <w:rFonts w:ascii="Times New Roman" w:hAnsi="Times New Roman" w:cs="Times New Roman"/>
          <w:color w:val="000000"/>
        </w:rPr>
        <w:t xml:space="preserve">(36). </w:t>
      </w:r>
    </w:p>
    <w:p w:rsidR="0073120C" w:rsidRPr="00802F26" w:rsidRDefault="0073120C" w:rsidP="00EE065D">
      <w:pPr>
        <w:pStyle w:val="a5"/>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r w:rsidRPr="00EA038B">
        <w:rPr>
          <w:rFonts w:ascii="Times New Roman" w:hAnsi="Times New Roman" w:cs="Times New Roman"/>
          <w:color w:val="000000"/>
          <w:lang w:val="en-US"/>
        </w:rPr>
        <w:t>https</w:t>
      </w:r>
      <w:r w:rsidRPr="00802F26">
        <w:rPr>
          <w:rFonts w:ascii="Times New Roman" w:hAnsi="Times New Roman" w:cs="Times New Roman"/>
          <w:color w:val="000000"/>
        </w:rPr>
        <w:t>://</w:t>
      </w:r>
      <w:r w:rsidRPr="00EA038B">
        <w:rPr>
          <w:rFonts w:ascii="Times New Roman" w:hAnsi="Times New Roman" w:cs="Times New Roman"/>
          <w:color w:val="000000"/>
          <w:lang w:val="en-US"/>
        </w:rPr>
        <w:t>cyberleninka</w:t>
      </w:r>
      <w:r w:rsidRPr="00802F26">
        <w:rPr>
          <w:rFonts w:ascii="Times New Roman" w:hAnsi="Times New Roman" w:cs="Times New Roman"/>
          <w:color w:val="000000"/>
        </w:rPr>
        <w:t>.</w:t>
      </w:r>
      <w:r w:rsidRPr="00EA038B">
        <w:rPr>
          <w:rFonts w:ascii="Times New Roman" w:hAnsi="Times New Roman" w:cs="Times New Roman"/>
          <w:color w:val="000000"/>
          <w:lang w:val="en-US"/>
        </w:rPr>
        <w:t>ru</w:t>
      </w:r>
      <w:r w:rsidRPr="00802F26">
        <w:rPr>
          <w:rFonts w:ascii="Times New Roman" w:hAnsi="Times New Roman" w:cs="Times New Roman"/>
          <w:color w:val="000000"/>
        </w:rPr>
        <w:t>/</w:t>
      </w:r>
      <w:r w:rsidRPr="00EA038B">
        <w:rPr>
          <w:rFonts w:ascii="Times New Roman" w:hAnsi="Times New Roman" w:cs="Times New Roman"/>
          <w:color w:val="000000"/>
          <w:lang w:val="en-US"/>
        </w:rPr>
        <w:t>article</w:t>
      </w:r>
      <w:r w:rsidRPr="00802F26">
        <w:rPr>
          <w:rFonts w:ascii="Times New Roman" w:hAnsi="Times New Roman" w:cs="Times New Roman"/>
          <w:color w:val="000000"/>
        </w:rPr>
        <w:t>/</w:t>
      </w:r>
      <w:r w:rsidRPr="00EA038B">
        <w:rPr>
          <w:rFonts w:ascii="Times New Roman" w:hAnsi="Times New Roman" w:cs="Times New Roman"/>
          <w:color w:val="000000"/>
          <w:lang w:val="en-US"/>
        </w:rPr>
        <w:t>n</w:t>
      </w:r>
      <w:r w:rsidRPr="00802F26">
        <w:rPr>
          <w:rFonts w:ascii="Times New Roman" w:hAnsi="Times New Roman" w:cs="Times New Roman"/>
          <w:color w:val="000000"/>
        </w:rPr>
        <w:t>/</w:t>
      </w:r>
      <w:r w:rsidRPr="00EA038B">
        <w:rPr>
          <w:rFonts w:ascii="Times New Roman" w:hAnsi="Times New Roman" w:cs="Times New Roman"/>
          <w:color w:val="000000"/>
          <w:lang w:val="en-US"/>
        </w:rPr>
        <w:t>migratsionnaya</w:t>
      </w:r>
      <w:r w:rsidRPr="00802F26">
        <w:rPr>
          <w:rFonts w:ascii="Times New Roman" w:hAnsi="Times New Roman" w:cs="Times New Roman"/>
          <w:color w:val="000000"/>
        </w:rPr>
        <w:t>-</w:t>
      </w:r>
      <w:r w:rsidRPr="00EA038B">
        <w:rPr>
          <w:rFonts w:ascii="Times New Roman" w:hAnsi="Times New Roman" w:cs="Times New Roman"/>
          <w:color w:val="000000"/>
          <w:lang w:val="en-US"/>
        </w:rPr>
        <w:t>politika</w:t>
      </w:r>
      <w:r w:rsidRPr="00802F26">
        <w:rPr>
          <w:rFonts w:ascii="Times New Roman" w:hAnsi="Times New Roman" w:cs="Times New Roman"/>
          <w:color w:val="000000"/>
        </w:rPr>
        <w:t>-</w:t>
      </w:r>
      <w:r w:rsidRPr="00EA038B">
        <w:rPr>
          <w:rFonts w:ascii="Times New Roman" w:hAnsi="Times New Roman" w:cs="Times New Roman"/>
          <w:color w:val="000000"/>
          <w:lang w:val="en-US"/>
        </w:rPr>
        <w:t>rossii</w:t>
      </w:r>
      <w:r w:rsidRPr="00802F26">
        <w:rPr>
          <w:rFonts w:ascii="Times New Roman" w:hAnsi="Times New Roman" w:cs="Times New Roman"/>
          <w:color w:val="000000"/>
        </w:rPr>
        <w:t>-</w:t>
      </w:r>
      <w:r w:rsidRPr="00EA038B">
        <w:rPr>
          <w:rFonts w:ascii="Times New Roman" w:hAnsi="Times New Roman" w:cs="Times New Roman"/>
          <w:color w:val="000000"/>
          <w:lang w:val="en-US"/>
        </w:rPr>
        <w:t>i</w:t>
      </w:r>
      <w:r w:rsidRPr="00802F26">
        <w:rPr>
          <w:rFonts w:ascii="Times New Roman" w:hAnsi="Times New Roman" w:cs="Times New Roman"/>
          <w:color w:val="000000"/>
        </w:rPr>
        <w:t>-</w:t>
      </w:r>
      <w:r w:rsidRPr="00EA038B">
        <w:rPr>
          <w:rFonts w:ascii="Times New Roman" w:hAnsi="Times New Roman" w:cs="Times New Roman"/>
          <w:color w:val="000000"/>
          <w:lang w:val="en-US"/>
        </w:rPr>
        <w:t>es</w:t>
      </w:r>
      <w:r w:rsidRPr="00802F26">
        <w:rPr>
          <w:rFonts w:ascii="Times New Roman" w:hAnsi="Times New Roman" w:cs="Times New Roman"/>
          <w:color w:val="000000"/>
        </w:rPr>
        <w:t>-</w:t>
      </w:r>
      <w:r w:rsidRPr="00EA038B">
        <w:rPr>
          <w:rFonts w:ascii="Times New Roman" w:hAnsi="Times New Roman" w:cs="Times New Roman"/>
          <w:color w:val="000000"/>
          <w:lang w:val="en-US"/>
        </w:rPr>
        <w:t>obschee</w:t>
      </w:r>
      <w:r w:rsidRPr="00802F26">
        <w:rPr>
          <w:rFonts w:ascii="Times New Roman" w:hAnsi="Times New Roman" w:cs="Times New Roman"/>
          <w:color w:val="000000"/>
        </w:rPr>
        <w:t>-</w:t>
      </w:r>
      <w:r w:rsidRPr="00EA038B">
        <w:rPr>
          <w:rFonts w:ascii="Times New Roman" w:hAnsi="Times New Roman" w:cs="Times New Roman"/>
          <w:color w:val="000000"/>
          <w:lang w:val="en-US"/>
        </w:rPr>
        <w:t>i</w:t>
      </w:r>
      <w:r w:rsidRPr="00802F26">
        <w:rPr>
          <w:rFonts w:ascii="Times New Roman" w:hAnsi="Times New Roman" w:cs="Times New Roman"/>
          <w:color w:val="000000"/>
        </w:rPr>
        <w:t>-</w:t>
      </w:r>
      <w:r w:rsidRPr="00EA038B">
        <w:rPr>
          <w:rFonts w:ascii="Times New Roman" w:hAnsi="Times New Roman" w:cs="Times New Roman"/>
          <w:color w:val="000000"/>
          <w:lang w:val="en-US"/>
        </w:rPr>
        <w:t>osobennoe</w:t>
      </w:r>
      <w:r w:rsidRPr="00802F26">
        <w:rPr>
          <w:rFonts w:ascii="Times New Roman" w:hAnsi="Times New Roman" w:cs="Times New Roman"/>
          <w:color w:val="000000"/>
        </w:rPr>
        <w:t>-</w:t>
      </w:r>
      <w:r w:rsidRPr="00EA038B">
        <w:rPr>
          <w:rFonts w:ascii="Times New Roman" w:hAnsi="Times New Roman" w:cs="Times New Roman"/>
          <w:color w:val="000000"/>
          <w:lang w:val="en-US"/>
        </w:rPr>
        <w:t>v</w:t>
      </w:r>
      <w:r w:rsidRPr="00802F26">
        <w:rPr>
          <w:rFonts w:ascii="Times New Roman" w:hAnsi="Times New Roman" w:cs="Times New Roman"/>
          <w:color w:val="000000"/>
        </w:rPr>
        <w:t>-</w:t>
      </w:r>
      <w:r w:rsidRPr="00EA038B">
        <w:rPr>
          <w:rFonts w:ascii="Times New Roman" w:hAnsi="Times New Roman" w:cs="Times New Roman"/>
          <w:color w:val="000000"/>
          <w:lang w:val="en-US"/>
        </w:rPr>
        <w:t>otnoshenii</w:t>
      </w:r>
      <w:r w:rsidRPr="00802F26">
        <w:rPr>
          <w:rFonts w:ascii="Times New Roman" w:hAnsi="Times New Roman" w:cs="Times New Roman"/>
          <w:color w:val="000000"/>
        </w:rPr>
        <w:t>-</w:t>
      </w:r>
      <w:r w:rsidRPr="00EA038B">
        <w:rPr>
          <w:rFonts w:ascii="Times New Roman" w:hAnsi="Times New Roman" w:cs="Times New Roman"/>
          <w:color w:val="000000"/>
          <w:lang w:val="en-US"/>
        </w:rPr>
        <w:t>vneshnih</w:t>
      </w:r>
      <w:r w:rsidRPr="00802F26">
        <w:rPr>
          <w:rFonts w:ascii="Times New Roman" w:hAnsi="Times New Roman" w:cs="Times New Roman"/>
          <w:color w:val="000000"/>
        </w:rPr>
        <w:t>-</w:t>
      </w:r>
      <w:r w:rsidRPr="00EA038B">
        <w:rPr>
          <w:rFonts w:ascii="Times New Roman" w:hAnsi="Times New Roman" w:cs="Times New Roman"/>
          <w:color w:val="000000"/>
          <w:lang w:val="en-US"/>
        </w:rPr>
        <w:t>migrantov</w:t>
      </w:r>
      <w:r w:rsidRPr="00802F26">
        <w:rPr>
          <w:rFonts w:ascii="Arial" w:hAnsi="Arial" w:cs="Arial"/>
          <w:color w:val="000000"/>
          <w:sz w:val="23"/>
          <w:szCs w:val="23"/>
        </w:rPr>
        <w:t xml:space="preserve"> </w:t>
      </w:r>
      <w:r>
        <w:rPr>
          <w:rFonts w:ascii="Arial" w:hAnsi="Arial" w:cs="Arial"/>
          <w:color w:val="000000"/>
          <w:sz w:val="23"/>
          <w:szCs w:val="23"/>
        </w:rPr>
        <w:t xml:space="preserve"> </w:t>
      </w:r>
      <w:r>
        <w:rPr>
          <w:rFonts w:ascii="Times New Roman" w:hAnsi="Times New Roman" w:cs="Times New Roman"/>
        </w:rPr>
        <w:t>(дата обращения: 30.03.2019)</w:t>
      </w:r>
    </w:p>
  </w:footnote>
  <w:footnote w:id="204">
    <w:p w:rsidR="0073120C" w:rsidRDefault="0073120C" w:rsidP="00EE065D">
      <w:pPr>
        <w:pStyle w:val="a5"/>
        <w:rPr>
          <w:rFonts w:ascii="Times New Roman" w:hAnsi="Times New Roman" w:cs="Times New Roman"/>
          <w:color w:val="000000"/>
        </w:rPr>
      </w:pPr>
      <w:r w:rsidRPr="001D17BC">
        <w:rPr>
          <w:rStyle w:val="a7"/>
          <w:rFonts w:ascii="Times New Roman" w:hAnsi="Times New Roman" w:cs="Times New Roman"/>
        </w:rPr>
        <w:footnoteRef/>
      </w:r>
      <w:r w:rsidRPr="001D17BC">
        <w:rPr>
          <w:rFonts w:ascii="Times New Roman" w:hAnsi="Times New Roman" w:cs="Times New Roman"/>
        </w:rPr>
        <w:t xml:space="preserve"> </w:t>
      </w:r>
      <w:r w:rsidRPr="001D17BC">
        <w:rPr>
          <w:rFonts w:ascii="Times New Roman" w:hAnsi="Times New Roman" w:cs="Times New Roman"/>
          <w:color w:val="000000"/>
        </w:rPr>
        <w:t>Путин В.</w:t>
      </w:r>
      <w:r>
        <w:rPr>
          <w:rFonts w:ascii="Times New Roman" w:hAnsi="Times New Roman" w:cs="Times New Roman"/>
          <w:color w:val="000000"/>
        </w:rPr>
        <w:t xml:space="preserve">В. Россия: национальный вопрос. </w:t>
      </w:r>
    </w:p>
    <w:p w:rsidR="0073120C" w:rsidRPr="00802F26" w:rsidRDefault="0073120C" w:rsidP="00EE065D">
      <w:pPr>
        <w:pStyle w:val="a5"/>
        <w:rPr>
          <w:rFonts w:ascii="Times New Roman" w:hAnsi="Times New Roman" w:cs="Times New Roman"/>
          <w:color w:val="000000"/>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19"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mostcentr</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news</w:t>
        </w:r>
        <w:r w:rsidRPr="00802F26">
          <w:rPr>
            <w:rStyle w:val="ac"/>
            <w:rFonts w:ascii="Times New Roman" w:hAnsi="Times New Roman" w:cs="Times New Roman"/>
          </w:rPr>
          <w:t>/29</w:t>
        </w:r>
      </w:hyperlink>
      <w:r>
        <w:rPr>
          <w:rFonts w:ascii="Times New Roman" w:hAnsi="Times New Roman" w:cs="Times New Roman"/>
          <w:color w:val="000000"/>
        </w:rPr>
        <w:t xml:space="preserve"> </w:t>
      </w:r>
      <w:r>
        <w:rPr>
          <w:rFonts w:ascii="Times New Roman" w:hAnsi="Times New Roman" w:cs="Times New Roman"/>
        </w:rPr>
        <w:t>(дата обращения: 30.03.2019)</w:t>
      </w:r>
    </w:p>
  </w:footnote>
  <w:footnote w:id="205">
    <w:p w:rsidR="0073120C" w:rsidRDefault="0073120C" w:rsidP="00EE065D">
      <w:pPr>
        <w:pStyle w:val="a5"/>
        <w:rPr>
          <w:rFonts w:ascii="Times New Roman" w:hAnsi="Times New Roman" w:cs="Times New Roman"/>
          <w:color w:val="000000"/>
        </w:rPr>
      </w:pPr>
      <w:r w:rsidRPr="00553D7C">
        <w:rPr>
          <w:rStyle w:val="a7"/>
          <w:rFonts w:ascii="Times New Roman" w:hAnsi="Times New Roman" w:cs="Times New Roman"/>
        </w:rPr>
        <w:footnoteRef/>
      </w:r>
      <w:r w:rsidRPr="00553D7C">
        <w:rPr>
          <w:rFonts w:ascii="Times New Roman" w:hAnsi="Times New Roman" w:cs="Times New Roman"/>
        </w:rPr>
        <w:t xml:space="preserve"> </w:t>
      </w:r>
      <w:r>
        <w:rPr>
          <w:rFonts w:ascii="Times New Roman" w:hAnsi="Times New Roman" w:cs="Times New Roman"/>
          <w:color w:val="000000"/>
        </w:rPr>
        <w:t xml:space="preserve">Черняк А. В. </w:t>
      </w:r>
      <w:r w:rsidRPr="00553D7C">
        <w:rPr>
          <w:rFonts w:ascii="Times New Roman" w:hAnsi="Times New Roman" w:cs="Times New Roman"/>
          <w:color w:val="000000"/>
        </w:rPr>
        <w:t xml:space="preserve">Миграционная политика России и ЕС: общее и особенное в отношении внешних мигрантов // Вестник ПАГС. 2013. №3 (36). </w:t>
      </w:r>
    </w:p>
    <w:p w:rsidR="0073120C" w:rsidRPr="00553D7C" w:rsidRDefault="0073120C" w:rsidP="00EE065D">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w:t>
      </w:r>
      <w:r w:rsidRPr="00553D7C">
        <w:rPr>
          <w:rFonts w:ascii="Times New Roman" w:hAnsi="Times New Roman" w:cs="Times New Roman"/>
          <w:color w:val="000000"/>
        </w:rPr>
        <w:t xml:space="preserve">https://cyberleninka.ru/article/n/migratsionnaya-politika-rossii-i-es-obschee-i-osobennoe-v-otnoshenii-vneshnih-migrantov </w:t>
      </w:r>
      <w:r>
        <w:rPr>
          <w:rFonts w:ascii="Times New Roman" w:hAnsi="Times New Roman" w:cs="Times New Roman"/>
          <w:color w:val="000000"/>
        </w:rPr>
        <w:t xml:space="preserve"> </w:t>
      </w:r>
      <w:r>
        <w:rPr>
          <w:rFonts w:ascii="Times New Roman" w:hAnsi="Times New Roman" w:cs="Times New Roman"/>
        </w:rPr>
        <w:t>(дата обращения: 30.03.2019)</w:t>
      </w:r>
    </w:p>
  </w:footnote>
  <w:footnote w:id="206">
    <w:p w:rsidR="0073120C" w:rsidRPr="00553D7C" w:rsidRDefault="0073120C" w:rsidP="00EE065D">
      <w:pPr>
        <w:pStyle w:val="a5"/>
        <w:rPr>
          <w:rFonts w:ascii="Times New Roman" w:hAnsi="Times New Roman" w:cs="Times New Roman"/>
        </w:rPr>
      </w:pPr>
      <w:r w:rsidRPr="00553D7C">
        <w:rPr>
          <w:rStyle w:val="a7"/>
          <w:rFonts w:ascii="Times New Roman" w:hAnsi="Times New Roman" w:cs="Times New Roman"/>
        </w:rPr>
        <w:footnoteRef/>
      </w:r>
      <w:r w:rsidRPr="00553D7C">
        <w:rPr>
          <w:rFonts w:ascii="Times New Roman" w:hAnsi="Times New Roman" w:cs="Times New Roman"/>
        </w:rPr>
        <w:t xml:space="preserve"> Россия и Европа: две большие разницы одной проблемы мигрантов, </w:t>
      </w:r>
      <w:r w:rsidRPr="00553D7C">
        <w:rPr>
          <w:rFonts w:ascii="Times New Roman" w:hAnsi="Times New Roman" w:cs="Times New Roman"/>
          <w:lang w:val="en-US"/>
        </w:rPr>
        <w:t>PolitRussia</w:t>
      </w:r>
      <w:r w:rsidRPr="00553D7C">
        <w:rPr>
          <w:rFonts w:ascii="Times New Roman" w:hAnsi="Times New Roman" w:cs="Times New Roman"/>
        </w:rPr>
        <w:t>.</w:t>
      </w:r>
      <w:r w:rsidRPr="00553D7C">
        <w:rPr>
          <w:rFonts w:ascii="Times New Roman" w:hAnsi="Times New Roman" w:cs="Times New Roman"/>
          <w:lang w:val="en-US"/>
        </w:rPr>
        <w:t>com</w:t>
      </w:r>
      <w:r w:rsidRPr="00553D7C">
        <w:rPr>
          <w:rFonts w:ascii="Times New Roman" w:hAnsi="Times New Roman" w:cs="Times New Roman"/>
        </w:rPr>
        <w:t>, 17.09.2015</w:t>
      </w:r>
    </w:p>
    <w:p w:rsidR="0073120C" w:rsidRPr="00802F26" w:rsidRDefault="0073120C" w:rsidP="00EE065D">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20" w:history="1">
        <w:r w:rsidRPr="005B741A">
          <w:rPr>
            <w:rStyle w:val="ac"/>
            <w:rFonts w:ascii="Times New Roman" w:hAnsi="Times New Roman" w:cs="Times New Roman"/>
            <w:lang w:val="en-US"/>
          </w:rPr>
          <w:t>http</w:t>
        </w:r>
        <w:r w:rsidRPr="00802F26">
          <w:rPr>
            <w:rStyle w:val="ac"/>
            <w:rFonts w:ascii="Times New Roman" w:hAnsi="Times New Roman" w:cs="Times New Roman"/>
          </w:rPr>
          <w:t>://</w:t>
        </w:r>
        <w:r w:rsidRPr="005B741A">
          <w:rPr>
            <w:rStyle w:val="ac"/>
            <w:rFonts w:ascii="Times New Roman" w:hAnsi="Times New Roman" w:cs="Times New Roman"/>
            <w:lang w:val="en-US"/>
          </w:rPr>
          <w:t>politrussia</w:t>
        </w:r>
        <w:r w:rsidRPr="00802F26">
          <w:rPr>
            <w:rStyle w:val="ac"/>
            <w:rFonts w:ascii="Times New Roman" w:hAnsi="Times New Roman" w:cs="Times New Roman"/>
          </w:rPr>
          <w:t>.</w:t>
        </w:r>
        <w:r w:rsidRPr="005B741A">
          <w:rPr>
            <w:rStyle w:val="ac"/>
            <w:rFonts w:ascii="Times New Roman" w:hAnsi="Times New Roman" w:cs="Times New Roman"/>
            <w:lang w:val="en-US"/>
          </w:rPr>
          <w:t>com</w:t>
        </w:r>
        <w:r w:rsidRPr="00802F26">
          <w:rPr>
            <w:rStyle w:val="ac"/>
            <w:rFonts w:ascii="Times New Roman" w:hAnsi="Times New Roman" w:cs="Times New Roman"/>
          </w:rPr>
          <w:t>/</w:t>
        </w:r>
        <w:r w:rsidRPr="005B741A">
          <w:rPr>
            <w:rStyle w:val="ac"/>
            <w:rFonts w:ascii="Times New Roman" w:hAnsi="Times New Roman" w:cs="Times New Roman"/>
            <w:lang w:val="en-US"/>
          </w:rPr>
          <w:t>world</w:t>
        </w:r>
        <w:r w:rsidRPr="00802F26">
          <w:rPr>
            <w:rStyle w:val="ac"/>
            <w:rFonts w:ascii="Times New Roman" w:hAnsi="Times New Roman" w:cs="Times New Roman"/>
          </w:rPr>
          <w:t>/</w:t>
        </w:r>
        <w:r w:rsidRPr="005B741A">
          <w:rPr>
            <w:rStyle w:val="ac"/>
            <w:rFonts w:ascii="Times New Roman" w:hAnsi="Times New Roman" w:cs="Times New Roman"/>
            <w:lang w:val="en-US"/>
          </w:rPr>
          <w:t>rossiya</w:t>
        </w:r>
        <w:r w:rsidRPr="00802F26">
          <w:rPr>
            <w:rStyle w:val="ac"/>
            <w:rFonts w:ascii="Times New Roman" w:hAnsi="Times New Roman" w:cs="Times New Roman"/>
          </w:rPr>
          <w:t>-</w:t>
        </w:r>
        <w:r w:rsidRPr="005B741A">
          <w:rPr>
            <w:rStyle w:val="ac"/>
            <w:rFonts w:ascii="Times New Roman" w:hAnsi="Times New Roman" w:cs="Times New Roman"/>
            <w:lang w:val="en-US"/>
          </w:rPr>
          <w:t>i</w:t>
        </w:r>
        <w:r w:rsidRPr="00802F26">
          <w:rPr>
            <w:rStyle w:val="ac"/>
            <w:rFonts w:ascii="Times New Roman" w:hAnsi="Times New Roman" w:cs="Times New Roman"/>
          </w:rPr>
          <w:t>-</w:t>
        </w:r>
        <w:r w:rsidRPr="005B741A">
          <w:rPr>
            <w:rStyle w:val="ac"/>
            <w:rFonts w:ascii="Times New Roman" w:hAnsi="Times New Roman" w:cs="Times New Roman"/>
            <w:lang w:val="en-US"/>
          </w:rPr>
          <w:t>evropa</w:t>
        </w:r>
        <w:r w:rsidRPr="00802F26">
          <w:rPr>
            <w:rStyle w:val="ac"/>
            <w:rFonts w:ascii="Times New Roman" w:hAnsi="Times New Roman" w:cs="Times New Roman"/>
          </w:rPr>
          <w:t>-463/</w:t>
        </w:r>
      </w:hyperlink>
      <w:r>
        <w:rPr>
          <w:rFonts w:ascii="Times New Roman" w:hAnsi="Times New Roman" w:cs="Times New Roman"/>
        </w:rPr>
        <w:t xml:space="preserve"> (дата обращения: 30.03.2019)</w:t>
      </w:r>
    </w:p>
  </w:footnote>
  <w:footnote w:id="207">
    <w:p w:rsidR="0073120C" w:rsidRPr="00334A54" w:rsidRDefault="0073120C" w:rsidP="003F7A96">
      <w:pPr>
        <w:pStyle w:val="a5"/>
        <w:rPr>
          <w:rFonts w:ascii="Times New Roman" w:hAnsi="Times New Roman" w:cs="Times New Roman"/>
        </w:rPr>
      </w:pPr>
      <w:r w:rsidRPr="00334A54">
        <w:rPr>
          <w:rStyle w:val="a7"/>
          <w:rFonts w:ascii="Times New Roman" w:hAnsi="Times New Roman" w:cs="Times New Roman"/>
        </w:rPr>
        <w:footnoteRef/>
      </w:r>
      <w:r w:rsidRPr="00334A54">
        <w:rPr>
          <w:rFonts w:ascii="Times New Roman" w:hAnsi="Times New Roman" w:cs="Times New Roman"/>
        </w:rPr>
        <w:t xml:space="preserve"> Левада-центр, Аналитический Центр Юрия Левады, «Из чего сделан «социальный клей?», 27.02.2019</w:t>
      </w:r>
    </w:p>
    <w:p w:rsidR="0073120C" w:rsidRPr="00802F26" w:rsidRDefault="0073120C" w:rsidP="003F7A96">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21"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www</w:t>
        </w:r>
        <w:r w:rsidRPr="00802F26">
          <w:rPr>
            <w:rStyle w:val="ac"/>
            <w:rFonts w:ascii="Times New Roman" w:hAnsi="Times New Roman" w:cs="Times New Roman"/>
          </w:rPr>
          <w:t>.</w:t>
        </w:r>
        <w:r w:rsidRPr="005B741A">
          <w:rPr>
            <w:rStyle w:val="ac"/>
            <w:rFonts w:ascii="Times New Roman" w:hAnsi="Times New Roman" w:cs="Times New Roman"/>
            <w:lang w:val="en-US"/>
          </w:rPr>
          <w:t>levada</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/2019/02/27/</w:t>
        </w:r>
        <w:r w:rsidRPr="005B741A">
          <w:rPr>
            <w:rStyle w:val="ac"/>
            <w:rFonts w:ascii="Times New Roman" w:hAnsi="Times New Roman" w:cs="Times New Roman"/>
            <w:lang w:val="en-US"/>
          </w:rPr>
          <w:t>iz</w:t>
        </w:r>
        <w:r w:rsidRPr="00802F26">
          <w:rPr>
            <w:rStyle w:val="ac"/>
            <w:rFonts w:ascii="Times New Roman" w:hAnsi="Times New Roman" w:cs="Times New Roman"/>
          </w:rPr>
          <w:t>-</w:t>
        </w:r>
        <w:r w:rsidRPr="005B741A">
          <w:rPr>
            <w:rStyle w:val="ac"/>
            <w:rFonts w:ascii="Times New Roman" w:hAnsi="Times New Roman" w:cs="Times New Roman"/>
            <w:lang w:val="en-US"/>
          </w:rPr>
          <w:t>chego</w:t>
        </w:r>
        <w:r w:rsidRPr="00802F26">
          <w:rPr>
            <w:rStyle w:val="ac"/>
            <w:rFonts w:ascii="Times New Roman" w:hAnsi="Times New Roman" w:cs="Times New Roman"/>
          </w:rPr>
          <w:t>-</w:t>
        </w:r>
        <w:r w:rsidRPr="005B741A">
          <w:rPr>
            <w:rStyle w:val="ac"/>
            <w:rFonts w:ascii="Times New Roman" w:hAnsi="Times New Roman" w:cs="Times New Roman"/>
            <w:lang w:val="en-US"/>
          </w:rPr>
          <w:t>sdelan</w:t>
        </w:r>
        <w:r w:rsidRPr="00802F26">
          <w:rPr>
            <w:rStyle w:val="ac"/>
            <w:rFonts w:ascii="Times New Roman" w:hAnsi="Times New Roman" w:cs="Times New Roman"/>
          </w:rPr>
          <w:t>-</w:t>
        </w:r>
        <w:r w:rsidRPr="005B741A">
          <w:rPr>
            <w:rStyle w:val="ac"/>
            <w:rFonts w:ascii="Times New Roman" w:hAnsi="Times New Roman" w:cs="Times New Roman"/>
            <w:lang w:val="en-US"/>
          </w:rPr>
          <w:t>sotsialnyj</w:t>
        </w:r>
        <w:r w:rsidRPr="00802F26">
          <w:rPr>
            <w:rStyle w:val="ac"/>
            <w:rFonts w:ascii="Times New Roman" w:hAnsi="Times New Roman" w:cs="Times New Roman"/>
          </w:rPr>
          <w:t>-</w:t>
        </w:r>
        <w:r w:rsidRPr="005B741A">
          <w:rPr>
            <w:rStyle w:val="ac"/>
            <w:rFonts w:ascii="Times New Roman" w:hAnsi="Times New Roman" w:cs="Times New Roman"/>
            <w:lang w:val="en-US"/>
          </w:rPr>
          <w:t>klej</w:t>
        </w:r>
        <w:r w:rsidRPr="00802F26">
          <w:rPr>
            <w:rStyle w:val="ac"/>
            <w:rFonts w:ascii="Times New Roman" w:hAnsi="Times New Roman" w:cs="Times New Roman"/>
          </w:rPr>
          <w:t>/</w:t>
        </w:r>
      </w:hyperlink>
      <w:r>
        <w:rPr>
          <w:rFonts w:ascii="Times New Roman" w:hAnsi="Times New Roman" w:cs="Times New Roman"/>
        </w:rPr>
        <w:t xml:space="preserve"> (дата обращения: 30.03.2019)</w:t>
      </w:r>
    </w:p>
  </w:footnote>
  <w:footnote w:id="208">
    <w:p w:rsidR="0073120C" w:rsidRPr="00334A54" w:rsidRDefault="0073120C">
      <w:pPr>
        <w:pStyle w:val="a5"/>
        <w:rPr>
          <w:rFonts w:ascii="Times New Roman" w:hAnsi="Times New Roman" w:cs="Times New Roman"/>
          <w:color w:val="000000"/>
        </w:rPr>
      </w:pPr>
      <w:r w:rsidRPr="00334A54">
        <w:rPr>
          <w:rStyle w:val="a7"/>
          <w:rFonts w:ascii="Times New Roman" w:hAnsi="Times New Roman" w:cs="Times New Roman"/>
        </w:rPr>
        <w:footnoteRef/>
      </w:r>
      <w:r w:rsidRPr="00334A54">
        <w:rPr>
          <w:rFonts w:ascii="Times New Roman" w:hAnsi="Times New Roman" w:cs="Times New Roman"/>
        </w:rPr>
        <w:t xml:space="preserve"> </w:t>
      </w:r>
      <w:r w:rsidRPr="00334A54">
        <w:rPr>
          <w:rFonts w:ascii="Times New Roman" w:hAnsi="Times New Roman" w:cs="Times New Roman"/>
          <w:color w:val="000000"/>
        </w:rPr>
        <w:t xml:space="preserve">Арутюнова Е. М. Отношение к мигрантам в России и Европе: сравнительный анализ // Вестник РУДН. Серия: Социология. 2008. №3. </w:t>
      </w:r>
    </w:p>
    <w:p w:rsidR="0073120C" w:rsidRPr="00A12E1F" w:rsidRDefault="0073120C">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A12E1F">
        <w:rPr>
          <w:rFonts w:ascii="Times New Roman" w:eastAsia="Times New Roman" w:hAnsi="Times New Roman" w:cs="Times New Roman"/>
          <w:color w:val="1F1F1F"/>
          <w:lang w:eastAsia="ru-RU"/>
        </w:rPr>
        <w:t xml:space="preserve">: </w:t>
      </w:r>
      <w:r w:rsidRPr="00334A54">
        <w:rPr>
          <w:rFonts w:ascii="Times New Roman" w:hAnsi="Times New Roman" w:cs="Times New Roman"/>
          <w:color w:val="000000"/>
          <w:lang w:val="en-US"/>
        </w:rPr>
        <w:t>https</w:t>
      </w:r>
      <w:r w:rsidRPr="00A12E1F">
        <w:rPr>
          <w:rFonts w:ascii="Times New Roman" w:hAnsi="Times New Roman" w:cs="Times New Roman"/>
          <w:color w:val="000000"/>
        </w:rPr>
        <w:t>://</w:t>
      </w:r>
      <w:r w:rsidRPr="00334A54">
        <w:rPr>
          <w:rFonts w:ascii="Times New Roman" w:hAnsi="Times New Roman" w:cs="Times New Roman"/>
          <w:color w:val="000000"/>
          <w:lang w:val="en-US"/>
        </w:rPr>
        <w:t>cyberleninka</w:t>
      </w:r>
      <w:r w:rsidRPr="00A12E1F">
        <w:rPr>
          <w:rFonts w:ascii="Times New Roman" w:hAnsi="Times New Roman" w:cs="Times New Roman"/>
          <w:color w:val="000000"/>
        </w:rPr>
        <w:t>.</w:t>
      </w:r>
      <w:r w:rsidRPr="00334A54">
        <w:rPr>
          <w:rFonts w:ascii="Times New Roman" w:hAnsi="Times New Roman" w:cs="Times New Roman"/>
          <w:color w:val="000000"/>
          <w:lang w:val="en-US"/>
        </w:rPr>
        <w:t>ru</w:t>
      </w:r>
      <w:r w:rsidRPr="00A12E1F">
        <w:rPr>
          <w:rFonts w:ascii="Times New Roman" w:hAnsi="Times New Roman" w:cs="Times New Roman"/>
          <w:color w:val="000000"/>
        </w:rPr>
        <w:t>/</w:t>
      </w:r>
      <w:r w:rsidRPr="00334A54">
        <w:rPr>
          <w:rFonts w:ascii="Times New Roman" w:hAnsi="Times New Roman" w:cs="Times New Roman"/>
          <w:color w:val="000000"/>
          <w:lang w:val="en-US"/>
        </w:rPr>
        <w:t>article</w:t>
      </w:r>
      <w:r w:rsidRPr="00A12E1F">
        <w:rPr>
          <w:rFonts w:ascii="Times New Roman" w:hAnsi="Times New Roman" w:cs="Times New Roman"/>
          <w:color w:val="000000"/>
        </w:rPr>
        <w:t>/</w:t>
      </w:r>
      <w:r w:rsidRPr="00334A54">
        <w:rPr>
          <w:rFonts w:ascii="Times New Roman" w:hAnsi="Times New Roman" w:cs="Times New Roman"/>
          <w:color w:val="000000"/>
          <w:lang w:val="en-US"/>
        </w:rPr>
        <w:t>n</w:t>
      </w:r>
      <w:r w:rsidRPr="00A12E1F">
        <w:rPr>
          <w:rFonts w:ascii="Times New Roman" w:hAnsi="Times New Roman" w:cs="Times New Roman"/>
          <w:color w:val="000000"/>
        </w:rPr>
        <w:t>/</w:t>
      </w:r>
      <w:r w:rsidRPr="00334A54">
        <w:rPr>
          <w:rFonts w:ascii="Times New Roman" w:hAnsi="Times New Roman" w:cs="Times New Roman"/>
          <w:color w:val="000000"/>
          <w:lang w:val="en-US"/>
        </w:rPr>
        <w:t>otnoshenie</w:t>
      </w:r>
      <w:r w:rsidRPr="00A12E1F">
        <w:rPr>
          <w:rFonts w:ascii="Times New Roman" w:hAnsi="Times New Roman" w:cs="Times New Roman"/>
          <w:color w:val="000000"/>
        </w:rPr>
        <w:t>-</w:t>
      </w:r>
      <w:r w:rsidRPr="00334A54">
        <w:rPr>
          <w:rFonts w:ascii="Times New Roman" w:hAnsi="Times New Roman" w:cs="Times New Roman"/>
          <w:color w:val="000000"/>
          <w:lang w:val="en-US"/>
        </w:rPr>
        <w:t>k</w:t>
      </w:r>
      <w:r w:rsidRPr="00A12E1F">
        <w:rPr>
          <w:rFonts w:ascii="Times New Roman" w:hAnsi="Times New Roman" w:cs="Times New Roman"/>
          <w:color w:val="000000"/>
        </w:rPr>
        <w:t>-</w:t>
      </w:r>
      <w:r w:rsidRPr="00334A54">
        <w:rPr>
          <w:rFonts w:ascii="Times New Roman" w:hAnsi="Times New Roman" w:cs="Times New Roman"/>
          <w:color w:val="000000"/>
          <w:lang w:val="en-US"/>
        </w:rPr>
        <w:t>migrantam</w:t>
      </w:r>
      <w:r w:rsidRPr="00A12E1F">
        <w:rPr>
          <w:rFonts w:ascii="Times New Roman" w:hAnsi="Times New Roman" w:cs="Times New Roman"/>
          <w:color w:val="000000"/>
        </w:rPr>
        <w:t>-</w:t>
      </w:r>
      <w:r w:rsidRPr="00334A54">
        <w:rPr>
          <w:rFonts w:ascii="Times New Roman" w:hAnsi="Times New Roman" w:cs="Times New Roman"/>
          <w:color w:val="000000"/>
          <w:lang w:val="en-US"/>
        </w:rPr>
        <w:t>v</w:t>
      </w:r>
      <w:r w:rsidRPr="00A12E1F">
        <w:rPr>
          <w:rFonts w:ascii="Times New Roman" w:hAnsi="Times New Roman" w:cs="Times New Roman"/>
          <w:color w:val="000000"/>
        </w:rPr>
        <w:t>-</w:t>
      </w:r>
      <w:r w:rsidRPr="00334A54">
        <w:rPr>
          <w:rFonts w:ascii="Times New Roman" w:hAnsi="Times New Roman" w:cs="Times New Roman"/>
          <w:color w:val="000000"/>
          <w:lang w:val="en-US"/>
        </w:rPr>
        <w:t>rossii</w:t>
      </w:r>
      <w:r w:rsidRPr="00A12E1F">
        <w:rPr>
          <w:rFonts w:ascii="Times New Roman" w:hAnsi="Times New Roman" w:cs="Times New Roman"/>
          <w:color w:val="000000"/>
        </w:rPr>
        <w:t>-</w:t>
      </w:r>
      <w:r w:rsidRPr="00334A54">
        <w:rPr>
          <w:rFonts w:ascii="Times New Roman" w:hAnsi="Times New Roman" w:cs="Times New Roman"/>
          <w:color w:val="000000"/>
          <w:lang w:val="en-US"/>
        </w:rPr>
        <w:t>i</w:t>
      </w:r>
      <w:r w:rsidRPr="00A12E1F">
        <w:rPr>
          <w:rFonts w:ascii="Times New Roman" w:hAnsi="Times New Roman" w:cs="Times New Roman"/>
          <w:color w:val="000000"/>
        </w:rPr>
        <w:t>-</w:t>
      </w:r>
      <w:r w:rsidRPr="00334A54">
        <w:rPr>
          <w:rFonts w:ascii="Times New Roman" w:hAnsi="Times New Roman" w:cs="Times New Roman"/>
          <w:color w:val="000000"/>
          <w:lang w:val="en-US"/>
        </w:rPr>
        <w:t>evrope</w:t>
      </w:r>
      <w:r w:rsidRPr="00A12E1F">
        <w:rPr>
          <w:rFonts w:ascii="Times New Roman" w:hAnsi="Times New Roman" w:cs="Times New Roman"/>
          <w:color w:val="000000"/>
        </w:rPr>
        <w:t>-</w:t>
      </w:r>
      <w:r w:rsidRPr="00334A54">
        <w:rPr>
          <w:rFonts w:ascii="Times New Roman" w:hAnsi="Times New Roman" w:cs="Times New Roman"/>
          <w:color w:val="000000"/>
          <w:lang w:val="en-US"/>
        </w:rPr>
        <w:t>sravnitelnyy</w:t>
      </w:r>
      <w:r w:rsidRPr="00A12E1F">
        <w:rPr>
          <w:rFonts w:ascii="Times New Roman" w:hAnsi="Times New Roman" w:cs="Times New Roman"/>
          <w:color w:val="000000"/>
        </w:rPr>
        <w:t>-</w:t>
      </w:r>
      <w:r w:rsidRPr="00334A54">
        <w:rPr>
          <w:rFonts w:ascii="Times New Roman" w:hAnsi="Times New Roman" w:cs="Times New Roman"/>
          <w:color w:val="000000"/>
          <w:lang w:val="en-US"/>
        </w:rPr>
        <w:t>analiz</w:t>
      </w:r>
      <w:r w:rsidRPr="00A12E1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Pr>
          <w:rFonts w:ascii="Times New Roman" w:hAnsi="Times New Roman" w:cs="Times New Roman"/>
        </w:rPr>
        <w:t>(дата обращения: 30.03.2019)</w:t>
      </w:r>
    </w:p>
  </w:footnote>
  <w:footnote w:id="209">
    <w:p w:rsidR="0073120C" w:rsidRPr="001F5B93" w:rsidRDefault="0073120C" w:rsidP="00EE065D">
      <w:pPr>
        <w:pStyle w:val="a5"/>
        <w:rPr>
          <w:rFonts w:ascii="Times New Roman" w:hAnsi="Times New Roman" w:cs="Times New Roman"/>
          <w:color w:val="000000"/>
        </w:rPr>
      </w:pPr>
      <w:r w:rsidRPr="00334A54">
        <w:rPr>
          <w:rStyle w:val="a7"/>
          <w:rFonts w:ascii="Times New Roman" w:hAnsi="Times New Roman" w:cs="Times New Roman"/>
        </w:rPr>
        <w:footnoteRef/>
      </w:r>
      <w:r w:rsidRPr="00334A54">
        <w:rPr>
          <w:rFonts w:ascii="Times New Roman" w:hAnsi="Times New Roman" w:cs="Times New Roman"/>
        </w:rPr>
        <w:t xml:space="preserve"> </w:t>
      </w:r>
      <w:r w:rsidRPr="00334A54">
        <w:rPr>
          <w:rFonts w:ascii="Times New Roman" w:hAnsi="Times New Roman" w:cs="Times New Roman"/>
          <w:color w:val="000000"/>
        </w:rPr>
        <w:t xml:space="preserve">Черняк Алла Владимировна Миграционная политика России и ЕС: общее и особенное в отношении внешних мигрантов // Вестник ПАГС. 2013. </w:t>
      </w:r>
      <w:r w:rsidRPr="001F5B93">
        <w:rPr>
          <w:rFonts w:ascii="Times New Roman" w:hAnsi="Times New Roman" w:cs="Times New Roman"/>
          <w:color w:val="000000"/>
        </w:rPr>
        <w:t>№3</w:t>
      </w:r>
      <w:r w:rsidRPr="00A12E1F">
        <w:rPr>
          <w:rFonts w:ascii="Times New Roman" w:hAnsi="Times New Roman" w:cs="Times New Roman"/>
          <w:color w:val="000000"/>
          <w:lang w:val="en-US"/>
        </w:rPr>
        <w:t> </w:t>
      </w:r>
      <w:r w:rsidRPr="001F5B93">
        <w:rPr>
          <w:rFonts w:ascii="Times New Roman" w:hAnsi="Times New Roman" w:cs="Times New Roman"/>
          <w:color w:val="000000"/>
        </w:rPr>
        <w:t xml:space="preserve">(36). </w:t>
      </w:r>
    </w:p>
    <w:p w:rsidR="0073120C" w:rsidRPr="00802F26" w:rsidRDefault="0073120C" w:rsidP="00EE065D">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r w:rsidRPr="00EA038B">
        <w:rPr>
          <w:rFonts w:ascii="Times New Roman" w:hAnsi="Times New Roman" w:cs="Times New Roman"/>
          <w:color w:val="000000"/>
          <w:lang w:val="en-US"/>
        </w:rPr>
        <w:t>https</w:t>
      </w:r>
      <w:r w:rsidRPr="00802F26">
        <w:rPr>
          <w:rFonts w:ascii="Times New Roman" w:hAnsi="Times New Roman" w:cs="Times New Roman"/>
          <w:color w:val="000000"/>
        </w:rPr>
        <w:t>://</w:t>
      </w:r>
      <w:r w:rsidRPr="00EA038B">
        <w:rPr>
          <w:rFonts w:ascii="Times New Roman" w:hAnsi="Times New Roman" w:cs="Times New Roman"/>
          <w:color w:val="000000"/>
          <w:lang w:val="en-US"/>
        </w:rPr>
        <w:t>cyberleninka</w:t>
      </w:r>
      <w:r w:rsidRPr="00802F26">
        <w:rPr>
          <w:rFonts w:ascii="Times New Roman" w:hAnsi="Times New Roman" w:cs="Times New Roman"/>
          <w:color w:val="000000"/>
        </w:rPr>
        <w:t>.</w:t>
      </w:r>
      <w:r w:rsidRPr="00EA038B">
        <w:rPr>
          <w:rFonts w:ascii="Times New Roman" w:hAnsi="Times New Roman" w:cs="Times New Roman"/>
          <w:color w:val="000000"/>
          <w:lang w:val="en-US"/>
        </w:rPr>
        <w:t>ru</w:t>
      </w:r>
      <w:r w:rsidRPr="00802F26">
        <w:rPr>
          <w:rFonts w:ascii="Times New Roman" w:hAnsi="Times New Roman" w:cs="Times New Roman"/>
          <w:color w:val="000000"/>
        </w:rPr>
        <w:t>/</w:t>
      </w:r>
      <w:r w:rsidRPr="00EA038B">
        <w:rPr>
          <w:rFonts w:ascii="Times New Roman" w:hAnsi="Times New Roman" w:cs="Times New Roman"/>
          <w:color w:val="000000"/>
          <w:lang w:val="en-US"/>
        </w:rPr>
        <w:t>article</w:t>
      </w:r>
      <w:r w:rsidRPr="00802F26">
        <w:rPr>
          <w:rFonts w:ascii="Times New Roman" w:hAnsi="Times New Roman" w:cs="Times New Roman"/>
          <w:color w:val="000000"/>
        </w:rPr>
        <w:t>/</w:t>
      </w:r>
      <w:r w:rsidRPr="00EA038B">
        <w:rPr>
          <w:rFonts w:ascii="Times New Roman" w:hAnsi="Times New Roman" w:cs="Times New Roman"/>
          <w:color w:val="000000"/>
          <w:lang w:val="en-US"/>
        </w:rPr>
        <w:t>n</w:t>
      </w:r>
      <w:r w:rsidRPr="00802F26">
        <w:rPr>
          <w:rFonts w:ascii="Times New Roman" w:hAnsi="Times New Roman" w:cs="Times New Roman"/>
          <w:color w:val="000000"/>
        </w:rPr>
        <w:t>/</w:t>
      </w:r>
      <w:r w:rsidRPr="00EA038B">
        <w:rPr>
          <w:rFonts w:ascii="Times New Roman" w:hAnsi="Times New Roman" w:cs="Times New Roman"/>
          <w:color w:val="000000"/>
          <w:lang w:val="en-US"/>
        </w:rPr>
        <w:t>migratsionnaya</w:t>
      </w:r>
      <w:r w:rsidRPr="00802F26">
        <w:rPr>
          <w:rFonts w:ascii="Times New Roman" w:hAnsi="Times New Roman" w:cs="Times New Roman"/>
          <w:color w:val="000000"/>
        </w:rPr>
        <w:t>-</w:t>
      </w:r>
      <w:r w:rsidRPr="00EA038B">
        <w:rPr>
          <w:rFonts w:ascii="Times New Roman" w:hAnsi="Times New Roman" w:cs="Times New Roman"/>
          <w:color w:val="000000"/>
          <w:lang w:val="en-US"/>
        </w:rPr>
        <w:t>politika</w:t>
      </w:r>
      <w:r w:rsidRPr="00802F26">
        <w:rPr>
          <w:rFonts w:ascii="Times New Roman" w:hAnsi="Times New Roman" w:cs="Times New Roman"/>
          <w:color w:val="000000"/>
        </w:rPr>
        <w:t>-</w:t>
      </w:r>
      <w:r w:rsidRPr="00EA038B">
        <w:rPr>
          <w:rFonts w:ascii="Times New Roman" w:hAnsi="Times New Roman" w:cs="Times New Roman"/>
          <w:color w:val="000000"/>
          <w:lang w:val="en-US"/>
        </w:rPr>
        <w:t>rossii</w:t>
      </w:r>
      <w:r w:rsidRPr="00802F26">
        <w:rPr>
          <w:rFonts w:ascii="Times New Roman" w:hAnsi="Times New Roman" w:cs="Times New Roman"/>
          <w:color w:val="000000"/>
        </w:rPr>
        <w:t>-</w:t>
      </w:r>
      <w:r w:rsidRPr="00EA038B">
        <w:rPr>
          <w:rFonts w:ascii="Times New Roman" w:hAnsi="Times New Roman" w:cs="Times New Roman"/>
          <w:color w:val="000000"/>
          <w:lang w:val="en-US"/>
        </w:rPr>
        <w:t>i</w:t>
      </w:r>
      <w:r w:rsidRPr="00802F26">
        <w:rPr>
          <w:rFonts w:ascii="Times New Roman" w:hAnsi="Times New Roman" w:cs="Times New Roman"/>
          <w:color w:val="000000"/>
        </w:rPr>
        <w:t>-</w:t>
      </w:r>
      <w:r w:rsidRPr="00EA038B">
        <w:rPr>
          <w:rFonts w:ascii="Times New Roman" w:hAnsi="Times New Roman" w:cs="Times New Roman"/>
          <w:color w:val="000000"/>
          <w:lang w:val="en-US"/>
        </w:rPr>
        <w:t>es</w:t>
      </w:r>
      <w:r w:rsidRPr="00802F26">
        <w:rPr>
          <w:rFonts w:ascii="Times New Roman" w:hAnsi="Times New Roman" w:cs="Times New Roman"/>
          <w:color w:val="000000"/>
        </w:rPr>
        <w:t>-</w:t>
      </w:r>
      <w:r w:rsidRPr="00EA038B">
        <w:rPr>
          <w:rFonts w:ascii="Times New Roman" w:hAnsi="Times New Roman" w:cs="Times New Roman"/>
          <w:color w:val="000000"/>
          <w:lang w:val="en-US"/>
        </w:rPr>
        <w:t>obschee</w:t>
      </w:r>
      <w:r w:rsidRPr="00802F26">
        <w:rPr>
          <w:rFonts w:ascii="Times New Roman" w:hAnsi="Times New Roman" w:cs="Times New Roman"/>
          <w:color w:val="000000"/>
        </w:rPr>
        <w:t>-</w:t>
      </w:r>
      <w:r w:rsidRPr="00EA038B">
        <w:rPr>
          <w:rFonts w:ascii="Times New Roman" w:hAnsi="Times New Roman" w:cs="Times New Roman"/>
          <w:color w:val="000000"/>
          <w:lang w:val="en-US"/>
        </w:rPr>
        <w:t>i</w:t>
      </w:r>
      <w:r w:rsidRPr="00802F26">
        <w:rPr>
          <w:rFonts w:ascii="Times New Roman" w:hAnsi="Times New Roman" w:cs="Times New Roman"/>
          <w:color w:val="000000"/>
        </w:rPr>
        <w:t>-</w:t>
      </w:r>
      <w:r w:rsidRPr="00EA038B">
        <w:rPr>
          <w:rFonts w:ascii="Times New Roman" w:hAnsi="Times New Roman" w:cs="Times New Roman"/>
          <w:color w:val="000000"/>
          <w:lang w:val="en-US"/>
        </w:rPr>
        <w:t>osobennoe</w:t>
      </w:r>
      <w:r w:rsidRPr="00802F26">
        <w:rPr>
          <w:rFonts w:ascii="Times New Roman" w:hAnsi="Times New Roman" w:cs="Times New Roman"/>
          <w:color w:val="000000"/>
        </w:rPr>
        <w:t>-</w:t>
      </w:r>
      <w:r w:rsidRPr="00EA038B">
        <w:rPr>
          <w:rFonts w:ascii="Times New Roman" w:hAnsi="Times New Roman" w:cs="Times New Roman"/>
          <w:color w:val="000000"/>
          <w:lang w:val="en-US"/>
        </w:rPr>
        <w:t>v</w:t>
      </w:r>
      <w:r w:rsidRPr="00802F26">
        <w:rPr>
          <w:rFonts w:ascii="Times New Roman" w:hAnsi="Times New Roman" w:cs="Times New Roman"/>
          <w:color w:val="000000"/>
        </w:rPr>
        <w:t>-</w:t>
      </w:r>
      <w:r w:rsidRPr="00EA038B">
        <w:rPr>
          <w:rFonts w:ascii="Times New Roman" w:hAnsi="Times New Roman" w:cs="Times New Roman"/>
          <w:color w:val="000000"/>
          <w:lang w:val="en-US"/>
        </w:rPr>
        <w:t>otnoshenii</w:t>
      </w:r>
      <w:r w:rsidRPr="00802F26">
        <w:rPr>
          <w:rFonts w:ascii="Times New Roman" w:hAnsi="Times New Roman" w:cs="Times New Roman"/>
          <w:color w:val="000000"/>
        </w:rPr>
        <w:t>-</w:t>
      </w:r>
      <w:r w:rsidRPr="00EA038B">
        <w:rPr>
          <w:rFonts w:ascii="Times New Roman" w:hAnsi="Times New Roman" w:cs="Times New Roman"/>
          <w:color w:val="000000"/>
          <w:lang w:val="en-US"/>
        </w:rPr>
        <w:t>vneshnih</w:t>
      </w:r>
      <w:r w:rsidRPr="00802F26">
        <w:rPr>
          <w:rFonts w:ascii="Times New Roman" w:hAnsi="Times New Roman" w:cs="Times New Roman"/>
          <w:color w:val="000000"/>
        </w:rPr>
        <w:t>-</w:t>
      </w:r>
      <w:r w:rsidRPr="00EA038B">
        <w:rPr>
          <w:rFonts w:ascii="Times New Roman" w:hAnsi="Times New Roman" w:cs="Times New Roman"/>
          <w:color w:val="000000"/>
          <w:lang w:val="en-US"/>
        </w:rPr>
        <w:t>migrantov</w:t>
      </w:r>
      <w:r w:rsidRPr="00802F26">
        <w:rPr>
          <w:rFonts w:ascii="Times New Roman" w:hAnsi="Times New Roman" w:cs="Times New Roman"/>
          <w:color w:val="000000"/>
        </w:rPr>
        <w:t xml:space="preserve"> </w:t>
      </w:r>
      <w:r>
        <w:rPr>
          <w:rFonts w:ascii="Times New Roman" w:hAnsi="Times New Roman" w:cs="Times New Roman"/>
        </w:rPr>
        <w:t>(дата обращения: 30.03.2019)</w:t>
      </w:r>
    </w:p>
  </w:footnote>
  <w:footnote w:id="210">
    <w:p w:rsidR="0073120C" w:rsidRPr="00334A54" w:rsidRDefault="0073120C" w:rsidP="00CE7E33">
      <w:pPr>
        <w:pStyle w:val="a5"/>
        <w:rPr>
          <w:rFonts w:ascii="Times New Roman" w:hAnsi="Times New Roman" w:cs="Times New Roman"/>
        </w:rPr>
      </w:pPr>
      <w:r w:rsidRPr="00334A54">
        <w:rPr>
          <w:rStyle w:val="a7"/>
          <w:rFonts w:ascii="Times New Roman" w:hAnsi="Times New Roman" w:cs="Times New Roman"/>
        </w:rPr>
        <w:footnoteRef/>
      </w:r>
      <w:r w:rsidRPr="00334A54">
        <w:rPr>
          <w:rFonts w:ascii="Times New Roman" w:hAnsi="Times New Roman" w:cs="Times New Roman"/>
        </w:rPr>
        <w:t xml:space="preserve"> Вячеслав Поставнин, президент фонда «Миграция XXI век», 29.08.2018</w:t>
      </w:r>
    </w:p>
    <w:p w:rsidR="0073120C" w:rsidRPr="00802F26" w:rsidRDefault="0073120C" w:rsidP="00DB3506">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r w:rsidRPr="00EA038B">
        <w:rPr>
          <w:rFonts w:ascii="Times New Roman" w:hAnsi="Times New Roman" w:cs="Times New Roman"/>
          <w:lang w:val="en-US"/>
        </w:rPr>
        <w:t>https</w:t>
      </w:r>
      <w:r w:rsidRPr="00802F26">
        <w:rPr>
          <w:rFonts w:ascii="Times New Roman" w:hAnsi="Times New Roman" w:cs="Times New Roman"/>
        </w:rPr>
        <w:t>://</w:t>
      </w:r>
      <w:r w:rsidRPr="00EA038B">
        <w:rPr>
          <w:rFonts w:ascii="Times New Roman" w:hAnsi="Times New Roman" w:cs="Times New Roman"/>
          <w:lang w:val="en-US"/>
        </w:rPr>
        <w:t>otr</w:t>
      </w:r>
      <w:r w:rsidRPr="00802F26">
        <w:rPr>
          <w:rFonts w:ascii="Times New Roman" w:hAnsi="Times New Roman" w:cs="Times New Roman"/>
        </w:rPr>
        <w:t>-</w:t>
      </w:r>
      <w:r w:rsidRPr="00EA038B">
        <w:rPr>
          <w:rFonts w:ascii="Times New Roman" w:hAnsi="Times New Roman" w:cs="Times New Roman"/>
          <w:lang w:val="en-US"/>
        </w:rPr>
        <w:t>online</w:t>
      </w:r>
      <w:r w:rsidRPr="00802F26">
        <w:rPr>
          <w:rFonts w:ascii="Times New Roman" w:hAnsi="Times New Roman" w:cs="Times New Roman"/>
        </w:rPr>
        <w:t>.</w:t>
      </w:r>
      <w:r w:rsidRPr="00EA038B">
        <w:rPr>
          <w:rFonts w:ascii="Times New Roman" w:hAnsi="Times New Roman" w:cs="Times New Roman"/>
          <w:lang w:val="en-US"/>
        </w:rPr>
        <w:t>ru</w:t>
      </w:r>
      <w:r w:rsidRPr="00802F26">
        <w:rPr>
          <w:rFonts w:ascii="Times New Roman" w:hAnsi="Times New Roman" w:cs="Times New Roman"/>
        </w:rPr>
        <w:t>/</w:t>
      </w:r>
      <w:r w:rsidRPr="00EA038B">
        <w:rPr>
          <w:rFonts w:ascii="Times New Roman" w:hAnsi="Times New Roman" w:cs="Times New Roman"/>
          <w:lang w:val="en-US"/>
        </w:rPr>
        <w:t>programmy</w:t>
      </w:r>
      <w:r w:rsidRPr="00802F26">
        <w:rPr>
          <w:rFonts w:ascii="Times New Roman" w:hAnsi="Times New Roman" w:cs="Times New Roman"/>
        </w:rPr>
        <w:t>/</w:t>
      </w:r>
      <w:r w:rsidRPr="00EA038B">
        <w:rPr>
          <w:rFonts w:ascii="Times New Roman" w:hAnsi="Times New Roman" w:cs="Times New Roman"/>
          <w:lang w:val="en-US"/>
        </w:rPr>
        <w:t>segodnya</w:t>
      </w:r>
      <w:r w:rsidRPr="00802F26">
        <w:rPr>
          <w:rFonts w:ascii="Times New Roman" w:hAnsi="Times New Roman" w:cs="Times New Roman"/>
        </w:rPr>
        <w:t>-</w:t>
      </w:r>
      <w:r w:rsidRPr="00EA038B">
        <w:rPr>
          <w:rFonts w:ascii="Times New Roman" w:hAnsi="Times New Roman" w:cs="Times New Roman"/>
          <w:lang w:val="en-US"/>
        </w:rPr>
        <w:t>v</w:t>
      </w:r>
      <w:r w:rsidRPr="00802F26">
        <w:rPr>
          <w:rFonts w:ascii="Times New Roman" w:hAnsi="Times New Roman" w:cs="Times New Roman"/>
        </w:rPr>
        <w:t>-</w:t>
      </w:r>
      <w:r w:rsidRPr="00EA038B">
        <w:rPr>
          <w:rFonts w:ascii="Times New Roman" w:hAnsi="Times New Roman" w:cs="Times New Roman"/>
          <w:lang w:val="en-US"/>
        </w:rPr>
        <w:t>rossii</w:t>
      </w:r>
      <w:r w:rsidRPr="00802F26">
        <w:rPr>
          <w:rFonts w:ascii="Times New Roman" w:hAnsi="Times New Roman" w:cs="Times New Roman"/>
        </w:rPr>
        <w:t>/</w:t>
      </w:r>
      <w:r w:rsidRPr="00EA038B">
        <w:rPr>
          <w:rFonts w:ascii="Times New Roman" w:hAnsi="Times New Roman" w:cs="Times New Roman"/>
          <w:lang w:val="en-US"/>
        </w:rPr>
        <w:t>vyacheslav</w:t>
      </w:r>
      <w:r w:rsidRPr="00802F26">
        <w:rPr>
          <w:rFonts w:ascii="Times New Roman" w:hAnsi="Times New Roman" w:cs="Times New Roman"/>
        </w:rPr>
        <w:t>-</w:t>
      </w:r>
      <w:r w:rsidRPr="00EA038B">
        <w:rPr>
          <w:rFonts w:ascii="Times New Roman" w:hAnsi="Times New Roman" w:cs="Times New Roman"/>
          <w:lang w:val="en-US"/>
        </w:rPr>
        <w:t>postavnin</w:t>
      </w:r>
      <w:r w:rsidRPr="00802F26">
        <w:rPr>
          <w:rFonts w:ascii="Times New Roman" w:hAnsi="Times New Roman" w:cs="Times New Roman"/>
        </w:rPr>
        <w:t>-33324.</w:t>
      </w:r>
      <w:r w:rsidRPr="00EA038B">
        <w:rPr>
          <w:rFonts w:ascii="Times New Roman" w:hAnsi="Times New Roman" w:cs="Times New Roman"/>
          <w:lang w:val="en-US"/>
        </w:rPr>
        <w:t>html</w:t>
      </w:r>
      <w:r>
        <w:rPr>
          <w:rFonts w:ascii="Times New Roman" w:hAnsi="Times New Roman" w:cs="Times New Roman"/>
        </w:rPr>
        <w:t>(дата обращения: 30.03.2019)</w:t>
      </w:r>
    </w:p>
  </w:footnote>
  <w:footnote w:id="211">
    <w:p w:rsidR="0073120C" w:rsidRDefault="0073120C" w:rsidP="00DF4A88">
      <w:pPr>
        <w:pStyle w:val="a5"/>
        <w:rPr>
          <w:rFonts w:ascii="Times New Roman" w:hAnsi="Times New Roman" w:cs="Times New Roman"/>
          <w:color w:val="000000"/>
        </w:rPr>
      </w:pPr>
      <w:r w:rsidRPr="00334A54">
        <w:rPr>
          <w:rStyle w:val="a7"/>
          <w:rFonts w:ascii="Times New Roman" w:hAnsi="Times New Roman" w:cs="Times New Roman"/>
        </w:rPr>
        <w:footnoteRef/>
      </w:r>
      <w:r w:rsidRPr="00334A54">
        <w:rPr>
          <w:rFonts w:ascii="Times New Roman" w:hAnsi="Times New Roman" w:cs="Times New Roman"/>
        </w:rPr>
        <w:t xml:space="preserve"> </w:t>
      </w:r>
      <w:r w:rsidRPr="00334A54">
        <w:rPr>
          <w:rFonts w:ascii="Times New Roman" w:hAnsi="Times New Roman" w:cs="Times New Roman"/>
          <w:color w:val="000000"/>
        </w:rPr>
        <w:t xml:space="preserve">Исакова Алина Есенбековна Интеграционная политика в странах европейского союза: от мультикультурализма к социальной интеграции мигрантов. Опыт для стран СНГ // Постсоветские исследования. 2018. №6. </w:t>
      </w:r>
    </w:p>
    <w:p w:rsidR="0073120C" w:rsidRPr="00A12E1F" w:rsidRDefault="0073120C" w:rsidP="00DF4A88">
      <w:pPr>
        <w:pStyle w:val="a5"/>
        <w:rPr>
          <w:rFonts w:ascii="Times New Roman" w:hAnsi="Times New Roman" w:cs="Times New Roman"/>
        </w:rPr>
      </w:pPr>
      <w:r w:rsidRPr="00EA038B">
        <w:rPr>
          <w:rFonts w:ascii="Times New Roman" w:hAnsi="Times New Roman" w:cs="Times New Roman"/>
          <w:color w:val="000000"/>
          <w:lang w:val="en-US"/>
        </w:rPr>
        <w:t>URL</w:t>
      </w:r>
      <w:r w:rsidRPr="00A12E1F">
        <w:rPr>
          <w:rFonts w:ascii="Times New Roman" w:hAnsi="Times New Roman" w:cs="Times New Roman"/>
          <w:color w:val="000000"/>
        </w:rPr>
        <w:t xml:space="preserve">: </w:t>
      </w:r>
      <w:r w:rsidRPr="00EA038B">
        <w:rPr>
          <w:rFonts w:ascii="Times New Roman" w:hAnsi="Times New Roman" w:cs="Times New Roman"/>
          <w:color w:val="000000"/>
          <w:lang w:val="en-US"/>
        </w:rPr>
        <w:t>https</w:t>
      </w:r>
      <w:r w:rsidRPr="00A12E1F">
        <w:rPr>
          <w:rFonts w:ascii="Times New Roman" w:hAnsi="Times New Roman" w:cs="Times New Roman"/>
          <w:color w:val="000000"/>
        </w:rPr>
        <w:t>://</w:t>
      </w:r>
      <w:r w:rsidRPr="00EA038B">
        <w:rPr>
          <w:rFonts w:ascii="Times New Roman" w:hAnsi="Times New Roman" w:cs="Times New Roman"/>
          <w:color w:val="000000"/>
          <w:lang w:val="en-US"/>
        </w:rPr>
        <w:t>cyberleninka</w:t>
      </w:r>
      <w:r w:rsidRPr="00A12E1F">
        <w:rPr>
          <w:rFonts w:ascii="Times New Roman" w:hAnsi="Times New Roman" w:cs="Times New Roman"/>
          <w:color w:val="000000"/>
        </w:rPr>
        <w:t>.</w:t>
      </w:r>
      <w:r w:rsidRPr="00EA038B">
        <w:rPr>
          <w:rFonts w:ascii="Times New Roman" w:hAnsi="Times New Roman" w:cs="Times New Roman"/>
          <w:color w:val="000000"/>
          <w:lang w:val="en-US"/>
        </w:rPr>
        <w:t>ru</w:t>
      </w:r>
      <w:r w:rsidRPr="00A12E1F">
        <w:rPr>
          <w:rFonts w:ascii="Times New Roman" w:hAnsi="Times New Roman" w:cs="Times New Roman"/>
          <w:color w:val="000000"/>
        </w:rPr>
        <w:t>/</w:t>
      </w:r>
      <w:r w:rsidRPr="00EA038B">
        <w:rPr>
          <w:rFonts w:ascii="Times New Roman" w:hAnsi="Times New Roman" w:cs="Times New Roman"/>
          <w:color w:val="000000"/>
          <w:lang w:val="en-US"/>
        </w:rPr>
        <w:t>article</w:t>
      </w:r>
      <w:r w:rsidRPr="00A12E1F">
        <w:rPr>
          <w:rFonts w:ascii="Times New Roman" w:hAnsi="Times New Roman" w:cs="Times New Roman"/>
          <w:color w:val="000000"/>
        </w:rPr>
        <w:t>/</w:t>
      </w:r>
      <w:r w:rsidRPr="00EA038B">
        <w:rPr>
          <w:rFonts w:ascii="Times New Roman" w:hAnsi="Times New Roman" w:cs="Times New Roman"/>
          <w:color w:val="000000"/>
          <w:lang w:val="en-US"/>
        </w:rPr>
        <w:t>n</w:t>
      </w:r>
      <w:r w:rsidRPr="00A12E1F">
        <w:rPr>
          <w:rFonts w:ascii="Times New Roman" w:hAnsi="Times New Roman" w:cs="Times New Roman"/>
          <w:color w:val="000000"/>
        </w:rPr>
        <w:t>/</w:t>
      </w:r>
      <w:r w:rsidRPr="00EA038B">
        <w:rPr>
          <w:rFonts w:ascii="Times New Roman" w:hAnsi="Times New Roman" w:cs="Times New Roman"/>
          <w:color w:val="000000"/>
          <w:lang w:val="en-US"/>
        </w:rPr>
        <w:t>integratsionnaya</w:t>
      </w:r>
      <w:r w:rsidRPr="00A12E1F">
        <w:rPr>
          <w:rFonts w:ascii="Times New Roman" w:hAnsi="Times New Roman" w:cs="Times New Roman"/>
          <w:color w:val="000000"/>
        </w:rPr>
        <w:t>-</w:t>
      </w:r>
      <w:r w:rsidRPr="00EA038B">
        <w:rPr>
          <w:rFonts w:ascii="Times New Roman" w:hAnsi="Times New Roman" w:cs="Times New Roman"/>
          <w:color w:val="000000"/>
          <w:lang w:val="en-US"/>
        </w:rPr>
        <w:t>politika</w:t>
      </w:r>
      <w:r w:rsidRPr="00A12E1F">
        <w:rPr>
          <w:rFonts w:ascii="Times New Roman" w:hAnsi="Times New Roman" w:cs="Times New Roman"/>
          <w:color w:val="000000"/>
        </w:rPr>
        <w:t>-</w:t>
      </w:r>
      <w:r w:rsidRPr="00EA038B">
        <w:rPr>
          <w:rFonts w:ascii="Times New Roman" w:hAnsi="Times New Roman" w:cs="Times New Roman"/>
          <w:color w:val="000000"/>
          <w:lang w:val="en-US"/>
        </w:rPr>
        <w:t>v</w:t>
      </w:r>
      <w:r w:rsidRPr="00A12E1F">
        <w:rPr>
          <w:rFonts w:ascii="Times New Roman" w:hAnsi="Times New Roman" w:cs="Times New Roman"/>
          <w:color w:val="000000"/>
        </w:rPr>
        <w:t>-</w:t>
      </w:r>
      <w:r w:rsidRPr="00EA038B">
        <w:rPr>
          <w:rFonts w:ascii="Times New Roman" w:hAnsi="Times New Roman" w:cs="Times New Roman"/>
          <w:color w:val="000000"/>
          <w:lang w:val="en-US"/>
        </w:rPr>
        <w:t>stranah</w:t>
      </w:r>
      <w:r w:rsidRPr="00A12E1F">
        <w:rPr>
          <w:rFonts w:ascii="Times New Roman" w:hAnsi="Times New Roman" w:cs="Times New Roman"/>
          <w:color w:val="000000"/>
        </w:rPr>
        <w:t>-</w:t>
      </w:r>
      <w:r w:rsidRPr="00EA038B">
        <w:rPr>
          <w:rFonts w:ascii="Times New Roman" w:hAnsi="Times New Roman" w:cs="Times New Roman"/>
          <w:color w:val="000000"/>
          <w:lang w:val="en-US"/>
        </w:rPr>
        <w:t>evropeyskogo</w:t>
      </w:r>
      <w:r w:rsidRPr="00A12E1F">
        <w:rPr>
          <w:rFonts w:ascii="Times New Roman" w:hAnsi="Times New Roman" w:cs="Times New Roman"/>
          <w:color w:val="000000"/>
        </w:rPr>
        <w:t>-</w:t>
      </w:r>
      <w:r w:rsidRPr="00EA038B">
        <w:rPr>
          <w:rFonts w:ascii="Times New Roman" w:hAnsi="Times New Roman" w:cs="Times New Roman"/>
          <w:color w:val="000000"/>
          <w:lang w:val="en-US"/>
        </w:rPr>
        <w:t>soyuza</w:t>
      </w:r>
      <w:r w:rsidRPr="00A12E1F">
        <w:rPr>
          <w:rFonts w:ascii="Times New Roman" w:hAnsi="Times New Roman" w:cs="Times New Roman"/>
          <w:color w:val="000000"/>
        </w:rPr>
        <w:t>-</w:t>
      </w:r>
      <w:r w:rsidRPr="00EA038B">
        <w:rPr>
          <w:rFonts w:ascii="Times New Roman" w:hAnsi="Times New Roman" w:cs="Times New Roman"/>
          <w:color w:val="000000"/>
          <w:lang w:val="en-US"/>
        </w:rPr>
        <w:t>ot</w:t>
      </w:r>
      <w:r w:rsidRPr="00A12E1F">
        <w:rPr>
          <w:rFonts w:ascii="Times New Roman" w:hAnsi="Times New Roman" w:cs="Times New Roman"/>
          <w:color w:val="000000"/>
        </w:rPr>
        <w:t>-</w:t>
      </w:r>
      <w:r w:rsidRPr="00EA038B">
        <w:rPr>
          <w:rFonts w:ascii="Times New Roman" w:hAnsi="Times New Roman" w:cs="Times New Roman"/>
          <w:color w:val="000000"/>
          <w:lang w:val="en-US"/>
        </w:rPr>
        <w:t>multikulturalizma</w:t>
      </w:r>
      <w:r w:rsidRPr="00A12E1F">
        <w:rPr>
          <w:rFonts w:ascii="Times New Roman" w:hAnsi="Times New Roman" w:cs="Times New Roman"/>
          <w:color w:val="000000"/>
        </w:rPr>
        <w:t>-</w:t>
      </w:r>
      <w:r w:rsidRPr="00EA038B">
        <w:rPr>
          <w:rFonts w:ascii="Times New Roman" w:hAnsi="Times New Roman" w:cs="Times New Roman"/>
          <w:color w:val="000000"/>
          <w:lang w:val="en-US"/>
        </w:rPr>
        <w:t>k</w:t>
      </w:r>
      <w:r w:rsidRPr="00A12E1F">
        <w:rPr>
          <w:rFonts w:ascii="Times New Roman" w:hAnsi="Times New Roman" w:cs="Times New Roman"/>
          <w:color w:val="000000"/>
        </w:rPr>
        <w:t>-</w:t>
      </w:r>
      <w:r w:rsidRPr="00EA038B">
        <w:rPr>
          <w:rFonts w:ascii="Times New Roman" w:hAnsi="Times New Roman" w:cs="Times New Roman"/>
          <w:color w:val="000000"/>
          <w:lang w:val="en-US"/>
        </w:rPr>
        <w:t>sotsialnoy</w:t>
      </w:r>
      <w:r w:rsidRPr="00A12E1F">
        <w:rPr>
          <w:rFonts w:ascii="Times New Roman" w:hAnsi="Times New Roman" w:cs="Times New Roman"/>
          <w:color w:val="000000"/>
        </w:rPr>
        <w:t>-</w:t>
      </w:r>
      <w:r w:rsidRPr="00EA038B">
        <w:rPr>
          <w:rFonts w:ascii="Times New Roman" w:hAnsi="Times New Roman" w:cs="Times New Roman"/>
          <w:color w:val="000000"/>
          <w:lang w:val="en-US"/>
        </w:rPr>
        <w:t>integratsii</w:t>
      </w:r>
      <w:r w:rsidRPr="00A12E1F">
        <w:rPr>
          <w:rFonts w:ascii="Times New Roman" w:hAnsi="Times New Roman" w:cs="Times New Roman"/>
          <w:color w:val="000000"/>
        </w:rPr>
        <w:t>-</w:t>
      </w:r>
      <w:r w:rsidRPr="00EA038B">
        <w:rPr>
          <w:rFonts w:ascii="Times New Roman" w:hAnsi="Times New Roman" w:cs="Times New Roman"/>
          <w:color w:val="000000"/>
          <w:lang w:val="en-US"/>
        </w:rPr>
        <w:t>migrantov</w:t>
      </w:r>
      <w:r w:rsidRPr="00A12E1F">
        <w:rPr>
          <w:rFonts w:ascii="Times New Roman" w:hAnsi="Times New Roman" w:cs="Times New Roman"/>
          <w:color w:val="000000"/>
        </w:rPr>
        <w:t>-</w:t>
      </w:r>
      <w:r w:rsidRPr="00EA038B">
        <w:rPr>
          <w:rFonts w:ascii="Times New Roman" w:hAnsi="Times New Roman" w:cs="Times New Roman"/>
          <w:color w:val="000000"/>
          <w:lang w:val="en-US"/>
        </w:rPr>
        <w:t>opyt</w:t>
      </w:r>
      <w:r w:rsidRPr="00A12E1F">
        <w:rPr>
          <w:rFonts w:ascii="Times New Roman" w:hAnsi="Times New Roman" w:cs="Times New Roman"/>
          <w:color w:val="000000"/>
        </w:rPr>
        <w:t>-</w:t>
      </w:r>
      <w:r w:rsidRPr="00EA038B">
        <w:rPr>
          <w:rFonts w:ascii="Times New Roman" w:hAnsi="Times New Roman" w:cs="Times New Roman"/>
          <w:color w:val="000000"/>
          <w:lang w:val="en-US"/>
        </w:rPr>
        <w:t>dlya</w:t>
      </w:r>
      <w:r w:rsidRPr="00A12E1F">
        <w:rPr>
          <w:rFonts w:ascii="Times New Roman" w:hAnsi="Times New Roman" w:cs="Times New Roman"/>
          <w:color w:val="000000"/>
        </w:rPr>
        <w:t>-</w:t>
      </w:r>
      <w:r w:rsidRPr="00EA038B">
        <w:rPr>
          <w:rFonts w:ascii="Times New Roman" w:hAnsi="Times New Roman" w:cs="Times New Roman"/>
          <w:color w:val="000000"/>
          <w:lang w:val="en-US"/>
        </w:rPr>
        <w:t>stran</w:t>
      </w:r>
      <w:r w:rsidRPr="00A12E1F">
        <w:rPr>
          <w:rFonts w:ascii="Times New Roman" w:hAnsi="Times New Roman" w:cs="Times New Roman"/>
          <w:color w:val="000000"/>
        </w:rPr>
        <w:t>-</w:t>
      </w:r>
      <w:r w:rsidRPr="00EA038B">
        <w:rPr>
          <w:rFonts w:ascii="Times New Roman" w:hAnsi="Times New Roman" w:cs="Times New Roman"/>
          <w:color w:val="000000"/>
          <w:lang w:val="en-US"/>
        </w:rPr>
        <w:t>sng</w:t>
      </w:r>
      <w:r w:rsidRPr="00A12E1F">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rPr>
        <w:t>(дата обращения: 30.03.2019)</w:t>
      </w:r>
    </w:p>
  </w:footnote>
  <w:footnote w:id="212">
    <w:p w:rsidR="0073120C" w:rsidRPr="00334A54" w:rsidRDefault="0073120C" w:rsidP="00DF4A88">
      <w:pPr>
        <w:pStyle w:val="a5"/>
        <w:rPr>
          <w:rFonts w:ascii="Times New Roman" w:hAnsi="Times New Roman" w:cs="Times New Roman"/>
        </w:rPr>
      </w:pPr>
      <w:r w:rsidRPr="00334A54">
        <w:rPr>
          <w:rStyle w:val="a7"/>
          <w:rFonts w:ascii="Times New Roman" w:hAnsi="Times New Roman" w:cs="Times New Roman"/>
        </w:rPr>
        <w:footnoteRef/>
      </w:r>
      <w:r w:rsidRPr="00334A54">
        <w:rPr>
          <w:rFonts w:ascii="Times New Roman" w:hAnsi="Times New Roman" w:cs="Times New Roman"/>
        </w:rPr>
        <w:t xml:space="preserve"> Вячеслав Поставнин, президент фонда «Миграция XXI век», 29.08.2018</w:t>
      </w:r>
    </w:p>
    <w:p w:rsidR="0073120C" w:rsidRPr="00802F26" w:rsidRDefault="0073120C" w:rsidP="00DF4A88">
      <w:pPr>
        <w:pStyle w:val="a5"/>
        <w:rPr>
          <w:rFonts w:ascii="Times New Roman" w:hAnsi="Times New Roman" w:cs="Times New Roman"/>
        </w:rPr>
      </w:pPr>
      <w:r>
        <w:rPr>
          <w:rFonts w:ascii="Times New Roman" w:eastAsia="Times New Roman" w:hAnsi="Times New Roman" w:cs="Times New Roman"/>
          <w:color w:val="1F1F1F"/>
          <w:lang w:val="en-US" w:eastAsia="ru-RU"/>
        </w:rPr>
        <w:t>URL</w:t>
      </w:r>
      <w:r w:rsidRPr="00802F26">
        <w:rPr>
          <w:rFonts w:ascii="Times New Roman" w:eastAsia="Times New Roman" w:hAnsi="Times New Roman" w:cs="Times New Roman"/>
          <w:color w:val="1F1F1F"/>
          <w:lang w:eastAsia="ru-RU"/>
        </w:rPr>
        <w:t xml:space="preserve">: </w:t>
      </w:r>
      <w:hyperlink r:id="rId122" w:history="1">
        <w:r w:rsidRPr="005B741A">
          <w:rPr>
            <w:rStyle w:val="ac"/>
            <w:rFonts w:ascii="Times New Roman" w:hAnsi="Times New Roman" w:cs="Times New Roman"/>
            <w:lang w:val="en-US"/>
          </w:rPr>
          <w:t>https</w:t>
        </w:r>
        <w:r w:rsidRPr="00802F26">
          <w:rPr>
            <w:rStyle w:val="ac"/>
            <w:rFonts w:ascii="Times New Roman" w:hAnsi="Times New Roman" w:cs="Times New Roman"/>
          </w:rPr>
          <w:t>://</w:t>
        </w:r>
        <w:r w:rsidRPr="005B741A">
          <w:rPr>
            <w:rStyle w:val="ac"/>
            <w:rFonts w:ascii="Times New Roman" w:hAnsi="Times New Roman" w:cs="Times New Roman"/>
            <w:lang w:val="en-US"/>
          </w:rPr>
          <w:t>otr</w:t>
        </w:r>
        <w:r w:rsidRPr="00802F26">
          <w:rPr>
            <w:rStyle w:val="ac"/>
            <w:rFonts w:ascii="Times New Roman" w:hAnsi="Times New Roman" w:cs="Times New Roman"/>
          </w:rPr>
          <w:t>-</w:t>
        </w:r>
        <w:r w:rsidRPr="005B741A">
          <w:rPr>
            <w:rStyle w:val="ac"/>
            <w:rFonts w:ascii="Times New Roman" w:hAnsi="Times New Roman" w:cs="Times New Roman"/>
            <w:lang w:val="en-US"/>
          </w:rPr>
          <w:t>online</w:t>
        </w:r>
        <w:r w:rsidRPr="00802F26">
          <w:rPr>
            <w:rStyle w:val="ac"/>
            <w:rFonts w:ascii="Times New Roman" w:hAnsi="Times New Roman" w:cs="Times New Roman"/>
          </w:rPr>
          <w:t>.</w:t>
        </w:r>
        <w:r w:rsidRPr="005B741A">
          <w:rPr>
            <w:rStyle w:val="ac"/>
            <w:rFonts w:ascii="Times New Roman" w:hAnsi="Times New Roman" w:cs="Times New Roman"/>
            <w:lang w:val="en-US"/>
          </w:rPr>
          <w:t>ru</w:t>
        </w:r>
        <w:r w:rsidRPr="00802F26">
          <w:rPr>
            <w:rStyle w:val="ac"/>
            <w:rFonts w:ascii="Times New Roman" w:hAnsi="Times New Roman" w:cs="Times New Roman"/>
          </w:rPr>
          <w:t>/</w:t>
        </w:r>
        <w:r w:rsidRPr="005B741A">
          <w:rPr>
            <w:rStyle w:val="ac"/>
            <w:rFonts w:ascii="Times New Roman" w:hAnsi="Times New Roman" w:cs="Times New Roman"/>
            <w:lang w:val="en-US"/>
          </w:rPr>
          <w:t>programmy</w:t>
        </w:r>
        <w:r w:rsidRPr="00802F26">
          <w:rPr>
            <w:rStyle w:val="ac"/>
            <w:rFonts w:ascii="Times New Roman" w:hAnsi="Times New Roman" w:cs="Times New Roman"/>
          </w:rPr>
          <w:t>/</w:t>
        </w:r>
        <w:r w:rsidRPr="005B741A">
          <w:rPr>
            <w:rStyle w:val="ac"/>
            <w:rFonts w:ascii="Times New Roman" w:hAnsi="Times New Roman" w:cs="Times New Roman"/>
            <w:lang w:val="en-US"/>
          </w:rPr>
          <w:t>segodnya</w:t>
        </w:r>
        <w:r w:rsidRPr="00802F26">
          <w:rPr>
            <w:rStyle w:val="ac"/>
            <w:rFonts w:ascii="Times New Roman" w:hAnsi="Times New Roman" w:cs="Times New Roman"/>
          </w:rPr>
          <w:t>-</w:t>
        </w:r>
        <w:r w:rsidRPr="005B741A">
          <w:rPr>
            <w:rStyle w:val="ac"/>
            <w:rFonts w:ascii="Times New Roman" w:hAnsi="Times New Roman" w:cs="Times New Roman"/>
            <w:lang w:val="en-US"/>
          </w:rPr>
          <w:t>v</w:t>
        </w:r>
        <w:r w:rsidRPr="00802F26">
          <w:rPr>
            <w:rStyle w:val="ac"/>
            <w:rFonts w:ascii="Times New Roman" w:hAnsi="Times New Roman" w:cs="Times New Roman"/>
          </w:rPr>
          <w:t>-</w:t>
        </w:r>
        <w:r w:rsidRPr="005B741A">
          <w:rPr>
            <w:rStyle w:val="ac"/>
            <w:rFonts w:ascii="Times New Roman" w:hAnsi="Times New Roman" w:cs="Times New Roman"/>
            <w:lang w:val="en-US"/>
          </w:rPr>
          <w:t>rossii</w:t>
        </w:r>
        <w:r w:rsidRPr="00802F26">
          <w:rPr>
            <w:rStyle w:val="ac"/>
            <w:rFonts w:ascii="Times New Roman" w:hAnsi="Times New Roman" w:cs="Times New Roman"/>
          </w:rPr>
          <w:t>/</w:t>
        </w:r>
        <w:r w:rsidRPr="005B741A">
          <w:rPr>
            <w:rStyle w:val="ac"/>
            <w:rFonts w:ascii="Times New Roman" w:hAnsi="Times New Roman" w:cs="Times New Roman"/>
            <w:lang w:val="en-US"/>
          </w:rPr>
          <w:t>vyacheslav</w:t>
        </w:r>
        <w:r w:rsidRPr="00802F26">
          <w:rPr>
            <w:rStyle w:val="ac"/>
            <w:rFonts w:ascii="Times New Roman" w:hAnsi="Times New Roman" w:cs="Times New Roman"/>
          </w:rPr>
          <w:t>-</w:t>
        </w:r>
        <w:r w:rsidRPr="005B741A">
          <w:rPr>
            <w:rStyle w:val="ac"/>
            <w:rFonts w:ascii="Times New Roman" w:hAnsi="Times New Roman" w:cs="Times New Roman"/>
            <w:lang w:val="en-US"/>
          </w:rPr>
          <w:t>postavnin</w:t>
        </w:r>
        <w:r w:rsidRPr="00802F26">
          <w:rPr>
            <w:rStyle w:val="ac"/>
            <w:rFonts w:ascii="Times New Roman" w:hAnsi="Times New Roman" w:cs="Times New Roman"/>
          </w:rPr>
          <w:t>-33324.</w:t>
        </w:r>
        <w:r w:rsidRPr="005B741A">
          <w:rPr>
            <w:rStyle w:val="ac"/>
            <w:rFonts w:ascii="Times New Roman" w:hAnsi="Times New Roman" w:cs="Times New Roman"/>
            <w:lang w:val="en-US"/>
          </w:rPr>
          <w:t>html</w:t>
        </w:r>
      </w:hyperlink>
      <w:r>
        <w:rPr>
          <w:rFonts w:ascii="Times New Roman" w:hAnsi="Times New Roman" w:cs="Times New Roman"/>
        </w:rPr>
        <w:t xml:space="preserve"> (дата обращения: 30.03.2019)</w:t>
      </w:r>
    </w:p>
  </w:footnote>
  <w:footnote w:id="213">
    <w:p w:rsidR="0073120C" w:rsidRDefault="0073120C" w:rsidP="00DF4A88">
      <w:pPr>
        <w:pStyle w:val="a5"/>
        <w:rPr>
          <w:rFonts w:ascii="Times New Roman" w:hAnsi="Times New Roman" w:cs="Times New Roman"/>
        </w:rPr>
      </w:pPr>
      <w:r w:rsidRPr="006B387C">
        <w:rPr>
          <w:rStyle w:val="a7"/>
          <w:rFonts w:ascii="Times New Roman" w:hAnsi="Times New Roman" w:cs="Times New Roman"/>
        </w:rPr>
        <w:footnoteRef/>
      </w:r>
      <w:r w:rsidRPr="006B387C">
        <w:rPr>
          <w:rFonts w:ascii="Times New Roman" w:hAnsi="Times New Roman" w:cs="Times New Roman"/>
        </w:rPr>
        <w:t xml:space="preserve"> Исакова А.Е., Интеграционная политика в странах европейского союза: от мультикультурализма к социальной интеграции мигрантов. Опыт для стран СНГ // Постсоветские исследования. 2018. №6. </w:t>
      </w:r>
    </w:p>
    <w:p w:rsidR="0073120C" w:rsidRPr="00A12E1F" w:rsidRDefault="0073120C" w:rsidP="00DF4A88">
      <w:pPr>
        <w:pStyle w:val="a5"/>
        <w:rPr>
          <w:rFonts w:ascii="Times New Roman" w:hAnsi="Times New Roman" w:cs="Times New Roman"/>
        </w:rPr>
      </w:pPr>
      <w:r w:rsidRPr="00EA038B">
        <w:rPr>
          <w:rFonts w:ascii="Times New Roman" w:hAnsi="Times New Roman" w:cs="Times New Roman"/>
          <w:lang w:val="en-US"/>
        </w:rPr>
        <w:t>URL</w:t>
      </w:r>
      <w:r w:rsidRPr="00A12E1F">
        <w:rPr>
          <w:rFonts w:ascii="Times New Roman" w:hAnsi="Times New Roman" w:cs="Times New Roman"/>
        </w:rPr>
        <w:t xml:space="preserve">: </w:t>
      </w:r>
      <w:r w:rsidRPr="00EA038B">
        <w:rPr>
          <w:rFonts w:ascii="Times New Roman" w:hAnsi="Times New Roman" w:cs="Times New Roman"/>
          <w:lang w:val="en-US"/>
        </w:rPr>
        <w:t>https</w:t>
      </w:r>
      <w:r w:rsidRPr="00A12E1F">
        <w:rPr>
          <w:rFonts w:ascii="Times New Roman" w:hAnsi="Times New Roman" w:cs="Times New Roman"/>
        </w:rPr>
        <w:t>://</w:t>
      </w:r>
      <w:r w:rsidRPr="00EA038B">
        <w:rPr>
          <w:rFonts w:ascii="Times New Roman" w:hAnsi="Times New Roman" w:cs="Times New Roman"/>
          <w:lang w:val="en-US"/>
        </w:rPr>
        <w:t>cyberleninka</w:t>
      </w:r>
      <w:r w:rsidRPr="00A12E1F">
        <w:rPr>
          <w:rFonts w:ascii="Times New Roman" w:hAnsi="Times New Roman" w:cs="Times New Roman"/>
        </w:rPr>
        <w:t>.</w:t>
      </w:r>
      <w:r w:rsidRPr="00EA038B">
        <w:rPr>
          <w:rFonts w:ascii="Times New Roman" w:hAnsi="Times New Roman" w:cs="Times New Roman"/>
          <w:lang w:val="en-US"/>
        </w:rPr>
        <w:t>ru</w:t>
      </w:r>
      <w:r w:rsidRPr="00A12E1F">
        <w:rPr>
          <w:rFonts w:ascii="Times New Roman" w:hAnsi="Times New Roman" w:cs="Times New Roman"/>
        </w:rPr>
        <w:t>/</w:t>
      </w:r>
      <w:r w:rsidRPr="00EA038B">
        <w:rPr>
          <w:rFonts w:ascii="Times New Roman" w:hAnsi="Times New Roman" w:cs="Times New Roman"/>
          <w:lang w:val="en-US"/>
        </w:rPr>
        <w:t>article</w:t>
      </w:r>
      <w:r w:rsidRPr="00A12E1F">
        <w:rPr>
          <w:rFonts w:ascii="Times New Roman" w:hAnsi="Times New Roman" w:cs="Times New Roman"/>
        </w:rPr>
        <w:t>/</w:t>
      </w:r>
      <w:r w:rsidRPr="00EA038B">
        <w:rPr>
          <w:rFonts w:ascii="Times New Roman" w:hAnsi="Times New Roman" w:cs="Times New Roman"/>
          <w:lang w:val="en-US"/>
        </w:rPr>
        <w:t>n</w:t>
      </w:r>
      <w:r w:rsidRPr="00A12E1F">
        <w:rPr>
          <w:rFonts w:ascii="Times New Roman" w:hAnsi="Times New Roman" w:cs="Times New Roman"/>
        </w:rPr>
        <w:t>/</w:t>
      </w:r>
      <w:r w:rsidRPr="00EA038B">
        <w:rPr>
          <w:rFonts w:ascii="Times New Roman" w:hAnsi="Times New Roman" w:cs="Times New Roman"/>
          <w:lang w:val="en-US"/>
        </w:rPr>
        <w:t>integratsionnaya</w:t>
      </w:r>
      <w:r w:rsidRPr="00A12E1F">
        <w:rPr>
          <w:rFonts w:ascii="Times New Roman" w:hAnsi="Times New Roman" w:cs="Times New Roman"/>
        </w:rPr>
        <w:t>-</w:t>
      </w:r>
      <w:r w:rsidRPr="00EA038B">
        <w:rPr>
          <w:rFonts w:ascii="Times New Roman" w:hAnsi="Times New Roman" w:cs="Times New Roman"/>
          <w:lang w:val="en-US"/>
        </w:rPr>
        <w:t>politika</w:t>
      </w:r>
      <w:r w:rsidRPr="00A12E1F">
        <w:rPr>
          <w:rFonts w:ascii="Times New Roman" w:hAnsi="Times New Roman" w:cs="Times New Roman"/>
        </w:rPr>
        <w:t>-</w:t>
      </w:r>
      <w:r w:rsidRPr="00EA038B">
        <w:rPr>
          <w:rFonts w:ascii="Times New Roman" w:hAnsi="Times New Roman" w:cs="Times New Roman"/>
          <w:lang w:val="en-US"/>
        </w:rPr>
        <w:t>v</w:t>
      </w:r>
      <w:r w:rsidRPr="00A12E1F">
        <w:rPr>
          <w:rFonts w:ascii="Times New Roman" w:hAnsi="Times New Roman" w:cs="Times New Roman"/>
        </w:rPr>
        <w:t>-</w:t>
      </w:r>
      <w:r w:rsidRPr="00EA038B">
        <w:rPr>
          <w:rFonts w:ascii="Times New Roman" w:hAnsi="Times New Roman" w:cs="Times New Roman"/>
          <w:lang w:val="en-US"/>
        </w:rPr>
        <w:t>stranah</w:t>
      </w:r>
      <w:r w:rsidRPr="00A12E1F">
        <w:rPr>
          <w:rFonts w:ascii="Times New Roman" w:hAnsi="Times New Roman" w:cs="Times New Roman"/>
        </w:rPr>
        <w:t>-</w:t>
      </w:r>
      <w:r w:rsidRPr="00EA038B">
        <w:rPr>
          <w:rFonts w:ascii="Times New Roman" w:hAnsi="Times New Roman" w:cs="Times New Roman"/>
          <w:lang w:val="en-US"/>
        </w:rPr>
        <w:t>evropeyskogo</w:t>
      </w:r>
      <w:r w:rsidRPr="00A12E1F">
        <w:rPr>
          <w:rFonts w:ascii="Times New Roman" w:hAnsi="Times New Roman" w:cs="Times New Roman"/>
        </w:rPr>
        <w:t>-</w:t>
      </w:r>
      <w:r w:rsidRPr="00EA038B">
        <w:rPr>
          <w:rFonts w:ascii="Times New Roman" w:hAnsi="Times New Roman" w:cs="Times New Roman"/>
          <w:lang w:val="en-US"/>
        </w:rPr>
        <w:t>soyuza</w:t>
      </w:r>
      <w:r w:rsidRPr="00A12E1F">
        <w:rPr>
          <w:rFonts w:ascii="Times New Roman" w:hAnsi="Times New Roman" w:cs="Times New Roman"/>
        </w:rPr>
        <w:t>-</w:t>
      </w:r>
      <w:r w:rsidRPr="00EA038B">
        <w:rPr>
          <w:rFonts w:ascii="Times New Roman" w:hAnsi="Times New Roman" w:cs="Times New Roman"/>
          <w:lang w:val="en-US"/>
        </w:rPr>
        <w:t>ot</w:t>
      </w:r>
      <w:r w:rsidRPr="00A12E1F">
        <w:rPr>
          <w:rFonts w:ascii="Times New Roman" w:hAnsi="Times New Roman" w:cs="Times New Roman"/>
        </w:rPr>
        <w:t>-</w:t>
      </w:r>
      <w:r w:rsidRPr="00EA038B">
        <w:rPr>
          <w:rFonts w:ascii="Times New Roman" w:hAnsi="Times New Roman" w:cs="Times New Roman"/>
          <w:lang w:val="en-US"/>
        </w:rPr>
        <w:t>multikulturalizma</w:t>
      </w:r>
      <w:r w:rsidRPr="00A12E1F">
        <w:rPr>
          <w:rFonts w:ascii="Times New Roman" w:hAnsi="Times New Roman" w:cs="Times New Roman"/>
        </w:rPr>
        <w:t>-</w:t>
      </w:r>
      <w:r w:rsidRPr="00EA038B">
        <w:rPr>
          <w:rFonts w:ascii="Times New Roman" w:hAnsi="Times New Roman" w:cs="Times New Roman"/>
          <w:lang w:val="en-US"/>
        </w:rPr>
        <w:t>k</w:t>
      </w:r>
      <w:r w:rsidRPr="00A12E1F">
        <w:rPr>
          <w:rFonts w:ascii="Times New Roman" w:hAnsi="Times New Roman" w:cs="Times New Roman"/>
        </w:rPr>
        <w:t>-</w:t>
      </w:r>
      <w:r w:rsidRPr="00EA038B">
        <w:rPr>
          <w:rFonts w:ascii="Times New Roman" w:hAnsi="Times New Roman" w:cs="Times New Roman"/>
          <w:lang w:val="en-US"/>
        </w:rPr>
        <w:t>sotsialnoy</w:t>
      </w:r>
      <w:r w:rsidRPr="00A12E1F">
        <w:rPr>
          <w:rFonts w:ascii="Times New Roman" w:hAnsi="Times New Roman" w:cs="Times New Roman"/>
        </w:rPr>
        <w:t>-</w:t>
      </w:r>
      <w:r w:rsidRPr="00EA038B">
        <w:rPr>
          <w:rFonts w:ascii="Times New Roman" w:hAnsi="Times New Roman" w:cs="Times New Roman"/>
          <w:lang w:val="en-US"/>
        </w:rPr>
        <w:t>integratsii</w:t>
      </w:r>
      <w:r w:rsidRPr="00A12E1F">
        <w:rPr>
          <w:rFonts w:ascii="Times New Roman" w:hAnsi="Times New Roman" w:cs="Times New Roman"/>
        </w:rPr>
        <w:t>-</w:t>
      </w:r>
      <w:r w:rsidRPr="00EA038B">
        <w:rPr>
          <w:rFonts w:ascii="Times New Roman" w:hAnsi="Times New Roman" w:cs="Times New Roman"/>
          <w:lang w:val="en-US"/>
        </w:rPr>
        <w:t>migrantov</w:t>
      </w:r>
      <w:r w:rsidRPr="00A12E1F">
        <w:rPr>
          <w:rFonts w:ascii="Times New Roman" w:hAnsi="Times New Roman" w:cs="Times New Roman"/>
        </w:rPr>
        <w:t>-</w:t>
      </w:r>
      <w:r w:rsidRPr="00EA038B">
        <w:rPr>
          <w:rFonts w:ascii="Times New Roman" w:hAnsi="Times New Roman" w:cs="Times New Roman"/>
          <w:lang w:val="en-US"/>
        </w:rPr>
        <w:t>opyt</w:t>
      </w:r>
      <w:r w:rsidRPr="00A12E1F">
        <w:rPr>
          <w:rFonts w:ascii="Times New Roman" w:hAnsi="Times New Roman" w:cs="Times New Roman"/>
        </w:rPr>
        <w:t>-</w:t>
      </w:r>
      <w:r w:rsidRPr="00EA038B">
        <w:rPr>
          <w:rFonts w:ascii="Times New Roman" w:hAnsi="Times New Roman" w:cs="Times New Roman"/>
          <w:lang w:val="en-US"/>
        </w:rPr>
        <w:t>dlya</w:t>
      </w:r>
      <w:r w:rsidRPr="00A12E1F">
        <w:rPr>
          <w:rFonts w:ascii="Times New Roman" w:hAnsi="Times New Roman" w:cs="Times New Roman"/>
        </w:rPr>
        <w:t>-</w:t>
      </w:r>
      <w:r w:rsidRPr="00EA038B">
        <w:rPr>
          <w:rFonts w:ascii="Times New Roman" w:hAnsi="Times New Roman" w:cs="Times New Roman"/>
          <w:lang w:val="en-US"/>
        </w:rPr>
        <w:t>stran</w:t>
      </w:r>
      <w:r w:rsidRPr="00A12E1F">
        <w:rPr>
          <w:rFonts w:ascii="Times New Roman" w:hAnsi="Times New Roman" w:cs="Times New Roman"/>
        </w:rPr>
        <w:t>-</w:t>
      </w:r>
      <w:r w:rsidRPr="00EA038B">
        <w:rPr>
          <w:rFonts w:ascii="Times New Roman" w:hAnsi="Times New Roman" w:cs="Times New Roman"/>
          <w:lang w:val="en-US"/>
        </w:rPr>
        <w:t>sng</w:t>
      </w:r>
      <w:r w:rsidRPr="00A12E1F">
        <w:rPr>
          <w:rFonts w:ascii="Times New Roman" w:hAnsi="Times New Roman" w:cs="Times New Roman"/>
        </w:rPr>
        <w:t xml:space="preserve"> </w:t>
      </w:r>
      <w:r>
        <w:rPr>
          <w:rFonts w:ascii="Times New Roman" w:hAnsi="Times New Roman" w:cs="Times New Roman"/>
        </w:rPr>
        <w:t xml:space="preserve"> (дата обращения: 30.03.2019)</w:t>
      </w:r>
    </w:p>
  </w:footnote>
  <w:footnote w:id="214">
    <w:p w:rsidR="0073120C" w:rsidRPr="006B387C" w:rsidRDefault="0073120C" w:rsidP="00DF4A88">
      <w:pPr>
        <w:pStyle w:val="a5"/>
        <w:rPr>
          <w:rFonts w:ascii="Times New Roman" w:hAnsi="Times New Roman" w:cs="Times New Roman"/>
        </w:rPr>
      </w:pPr>
      <w:r w:rsidRPr="006B387C">
        <w:rPr>
          <w:rStyle w:val="a7"/>
          <w:rFonts w:ascii="Times New Roman" w:hAnsi="Times New Roman" w:cs="Times New Roman"/>
        </w:rPr>
        <w:footnoteRef/>
      </w:r>
      <w:r w:rsidRPr="006B387C">
        <w:rPr>
          <w:rFonts w:ascii="Times New Roman" w:hAnsi="Times New Roman" w:cs="Times New Roman"/>
        </w:rPr>
        <w:t xml:space="preserve"> Мукомель В.И. Адаптация и интеграция мигрантов: Методологические подходы к оценке результативности и роль принимающего общества с.422</w:t>
      </w:r>
    </w:p>
  </w:footnote>
  <w:footnote w:id="215">
    <w:p w:rsidR="0073120C" w:rsidRPr="006B387C" w:rsidRDefault="0073120C">
      <w:pPr>
        <w:pStyle w:val="a5"/>
        <w:rPr>
          <w:rFonts w:ascii="Times New Roman" w:hAnsi="Times New Roman" w:cs="Times New Roman"/>
          <w:lang w:val="en-US"/>
        </w:rPr>
      </w:pPr>
      <w:r w:rsidRPr="006B387C">
        <w:rPr>
          <w:rStyle w:val="a7"/>
          <w:rFonts w:ascii="Times New Roman" w:hAnsi="Times New Roman" w:cs="Times New Roman"/>
        </w:rPr>
        <w:footnoteRef/>
      </w:r>
      <w:r w:rsidRPr="00334A54">
        <w:rPr>
          <w:rFonts w:ascii="Times New Roman" w:hAnsi="Times New Roman" w:cs="Times New Roman"/>
          <w:lang w:val="en-US"/>
        </w:rPr>
        <w:t xml:space="preserve"> </w:t>
      </w:r>
      <w:r w:rsidRPr="006B387C">
        <w:rPr>
          <w:rFonts w:ascii="Times New Roman" w:hAnsi="Times New Roman" w:cs="Times New Roman"/>
          <w:lang w:val="en-US"/>
        </w:rPr>
        <w:t>Migrant Integration Policy Index</w:t>
      </w:r>
    </w:p>
    <w:p w:rsidR="0073120C" w:rsidRPr="001F5B93" w:rsidRDefault="0073120C">
      <w:pPr>
        <w:pStyle w:val="a5"/>
        <w:rPr>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23" w:history="1">
        <w:r w:rsidRPr="005B741A">
          <w:rPr>
            <w:rStyle w:val="ac"/>
            <w:rFonts w:ascii="Times New Roman" w:hAnsi="Times New Roman" w:cs="Times New Roman"/>
            <w:lang w:val="en-US"/>
          </w:rPr>
          <w:t>http</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mipex</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next</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mipex</w:t>
        </w:r>
        <w:r w:rsidRPr="001F5B93">
          <w:rPr>
            <w:rStyle w:val="ac"/>
            <w:rFonts w:ascii="Times New Roman" w:hAnsi="Times New Roman" w:cs="Times New Roman"/>
            <w:lang w:val="en-US"/>
          </w:rPr>
          <w:t>-</w:t>
        </w:r>
        <w:r w:rsidRPr="005B741A">
          <w:rPr>
            <w:rStyle w:val="ac"/>
            <w:rFonts w:ascii="Times New Roman" w:hAnsi="Times New Roman" w:cs="Times New Roman"/>
            <w:lang w:val="en-US"/>
          </w:rPr>
          <w:t>country</w:t>
        </w:r>
        <w:r w:rsidRPr="001F5B93">
          <w:rPr>
            <w:rStyle w:val="ac"/>
            <w:rFonts w:ascii="Times New Roman" w:hAnsi="Times New Roman" w:cs="Times New Roman"/>
            <w:lang w:val="en-US"/>
          </w:rPr>
          <w:t>-</w:t>
        </w:r>
        <w:r w:rsidRPr="005B741A">
          <w:rPr>
            <w:rStyle w:val="ac"/>
            <w:rFonts w:ascii="Times New Roman" w:hAnsi="Times New Roman" w:cs="Times New Roman"/>
            <w:lang w:val="en-US"/>
          </w:rPr>
          <w:t>russia</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07.04.2019)</w:t>
      </w:r>
    </w:p>
  </w:footnote>
  <w:footnote w:id="216">
    <w:p w:rsidR="0073120C" w:rsidRPr="00BF6D6E" w:rsidRDefault="0073120C" w:rsidP="005726A0">
      <w:pPr>
        <w:pStyle w:val="a5"/>
        <w:jc w:val="both"/>
        <w:rPr>
          <w:rFonts w:ascii="Times New Roman" w:hAnsi="Times New Roman" w:cs="Times New Roman"/>
        </w:rPr>
      </w:pPr>
      <w:r>
        <w:rPr>
          <w:rStyle w:val="a7"/>
        </w:rPr>
        <w:footnoteRef/>
      </w:r>
      <w:r w:rsidRPr="00BF6D6E">
        <w:t xml:space="preserve"> </w:t>
      </w:r>
      <w:r w:rsidRPr="005B7184">
        <w:rPr>
          <w:rFonts w:ascii="Times New Roman" w:hAnsi="Times New Roman" w:cs="Times New Roman"/>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9. Центры социальной адаптации и интеграции» URL: </w:t>
      </w:r>
      <w:hyperlink r:id="rId124"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07.04.2019)</w:t>
      </w:r>
    </w:p>
  </w:footnote>
  <w:footnote w:id="217">
    <w:p w:rsidR="0073120C" w:rsidRDefault="0073120C" w:rsidP="005726A0">
      <w:pPr>
        <w:pStyle w:val="a5"/>
        <w:jc w:val="both"/>
        <w:rPr>
          <w:rFonts w:ascii="Times New Roman" w:hAnsi="Times New Roman" w:cs="Times New Roman"/>
          <w:shd w:val="clear" w:color="auto" w:fill="FFFFFF"/>
          <w:lang w:val="en-US"/>
        </w:rPr>
      </w:pPr>
      <w:r w:rsidRPr="005B7184">
        <w:rPr>
          <w:rStyle w:val="a7"/>
          <w:rFonts w:ascii="Times New Roman" w:hAnsi="Times New Roman" w:cs="Times New Roman"/>
        </w:rPr>
        <w:footnoteRef/>
      </w:r>
      <w:r w:rsidRPr="005B7184">
        <w:rPr>
          <w:rFonts w:ascii="Times New Roman" w:hAnsi="Times New Roman" w:cs="Times New Roman"/>
          <w:lang w:val="en-US"/>
        </w:rPr>
        <w:t xml:space="preserve"> </w:t>
      </w:r>
      <w:r w:rsidRPr="005B7184">
        <w:rPr>
          <w:rFonts w:ascii="Times New Roman" w:hAnsi="Times New Roman" w:cs="Times New Roman"/>
          <w:shd w:val="clear" w:color="auto" w:fill="FFFFFF"/>
          <w:lang w:val="en-US"/>
        </w:rPr>
        <w:t xml:space="preserve">European Commission/Asylum, Migration and Integration Fund (AMIF). </w:t>
      </w:r>
    </w:p>
    <w:p w:rsidR="0073120C" w:rsidRPr="00802F26" w:rsidRDefault="0073120C" w:rsidP="005726A0">
      <w:pPr>
        <w:pStyle w:val="a5"/>
        <w:jc w:val="both"/>
        <w:rPr>
          <w:rFonts w:ascii="Times New Roman" w:hAnsi="Times New Roman" w:cs="Times New Roman"/>
        </w:rPr>
      </w:pPr>
      <w:r w:rsidRPr="005B7184">
        <w:rPr>
          <w:rFonts w:ascii="Times New Roman" w:hAnsi="Times New Roman" w:cs="Times New Roman"/>
          <w:shd w:val="clear" w:color="auto" w:fill="FFFFFF"/>
          <w:lang w:val="en-US"/>
        </w:rPr>
        <w:t>URL</w:t>
      </w:r>
      <w:r w:rsidRPr="00802F26">
        <w:rPr>
          <w:rFonts w:ascii="Times New Roman" w:hAnsi="Times New Roman" w:cs="Times New Roman"/>
          <w:shd w:val="clear" w:color="auto" w:fill="FFFFFF"/>
        </w:rPr>
        <w:t>:</w:t>
      </w:r>
      <w:r w:rsidRPr="005B7184">
        <w:rPr>
          <w:rFonts w:ascii="Times New Roman" w:hAnsi="Times New Roman" w:cs="Times New Roman"/>
          <w:shd w:val="clear" w:color="auto" w:fill="FFFFFF"/>
          <w:lang w:val="en-US"/>
        </w:rPr>
        <w:t> </w:t>
      </w:r>
      <w:hyperlink r:id="rId125" w:history="1">
        <w:r w:rsidRPr="005B7184">
          <w:rPr>
            <w:rStyle w:val="ac"/>
            <w:rFonts w:ascii="Times New Roman" w:hAnsi="Times New Roman" w:cs="Times New Roman"/>
            <w:color w:val="auto"/>
            <w:u w:val="none"/>
            <w:bdr w:val="none" w:sz="0" w:space="0" w:color="auto" w:frame="1"/>
            <w:shd w:val="clear" w:color="auto" w:fill="FFFFFF"/>
            <w:lang w:val="en-US"/>
          </w:rPr>
          <w:t>http</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ec</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europa</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eu</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dgs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home</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affairs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financing</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fundings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migration</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asylum</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borders</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integration</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fund</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index</w:t>
        </w:r>
        <w:r w:rsidRPr="00802F26">
          <w:rPr>
            <w:rStyle w:val="ac"/>
            <w:rFonts w:ascii="Times New Roman" w:hAnsi="Times New Roman" w:cs="Times New Roman"/>
            <w:color w:val="auto"/>
            <w:u w:val="none"/>
            <w:bdr w:val="none" w:sz="0" w:space="0" w:color="auto" w:frame="1"/>
            <w:shd w:val="clear" w:color="auto" w:fill="FFFFFF"/>
          </w:rPr>
          <w:t>_</w:t>
        </w:r>
        <w:r w:rsidRPr="005B7184">
          <w:rPr>
            <w:rStyle w:val="ac"/>
            <w:rFonts w:ascii="Times New Roman" w:hAnsi="Times New Roman" w:cs="Times New Roman"/>
            <w:color w:val="auto"/>
            <w:u w:val="none"/>
            <w:bdr w:val="none" w:sz="0" w:space="0" w:color="auto" w:frame="1"/>
            <w:shd w:val="clear" w:color="auto" w:fill="FFFFFF"/>
            <w:lang w:val="en-US"/>
          </w:rPr>
          <w:t>en</w:t>
        </w:r>
        <w:r w:rsidRPr="00802F26">
          <w:rPr>
            <w:rStyle w:val="ac"/>
            <w:rFonts w:ascii="Times New Roman" w:hAnsi="Times New Roman" w:cs="Times New Roman"/>
            <w:color w:val="auto"/>
            <w:u w:val="none"/>
            <w:bdr w:val="none" w:sz="0" w:space="0" w:color="auto" w:frame="1"/>
            <w:shd w:val="clear" w:color="auto" w:fill="FFFFFF"/>
          </w:rPr>
          <w:t>.</w:t>
        </w:r>
        <w:r w:rsidRPr="005B7184">
          <w:rPr>
            <w:rStyle w:val="ac"/>
            <w:rFonts w:ascii="Times New Roman" w:hAnsi="Times New Roman" w:cs="Times New Roman"/>
            <w:color w:val="auto"/>
            <w:u w:val="none"/>
            <w:bdr w:val="none" w:sz="0" w:space="0" w:color="auto" w:frame="1"/>
            <w:shd w:val="clear" w:color="auto" w:fill="FFFFFF"/>
            <w:lang w:val="en-US"/>
          </w:rPr>
          <w:t>htm</w:t>
        </w:r>
      </w:hyperlink>
      <w:r>
        <w:rPr>
          <w:rStyle w:val="ac"/>
          <w:rFonts w:ascii="Times New Roman" w:hAnsi="Times New Roman" w:cs="Times New Roman"/>
          <w:color w:val="auto"/>
          <w:u w:val="none"/>
          <w:bdr w:val="none" w:sz="0" w:space="0" w:color="auto" w:frame="1"/>
          <w:shd w:val="clear" w:color="auto" w:fill="FFFFFF"/>
        </w:rPr>
        <w:t xml:space="preserve"> </w:t>
      </w:r>
      <w:r>
        <w:rPr>
          <w:rFonts w:ascii="Times New Roman" w:hAnsi="Times New Roman" w:cs="Times New Roman"/>
        </w:rPr>
        <w:t>(дата обращения: 07.04.2019)</w:t>
      </w:r>
    </w:p>
  </w:footnote>
  <w:footnote w:id="218">
    <w:p w:rsidR="0073120C" w:rsidRPr="00BF6D6E" w:rsidRDefault="0073120C" w:rsidP="005726A0">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9. Центры социальной адаптации и интеграции» URL: </w:t>
      </w:r>
      <w:hyperlink r:id="rId126"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07.04.2019)</w:t>
      </w:r>
    </w:p>
  </w:footnote>
  <w:footnote w:id="219">
    <w:p w:rsidR="0073120C" w:rsidRPr="006B387C" w:rsidRDefault="0073120C" w:rsidP="000258C9">
      <w:pPr>
        <w:pStyle w:val="a5"/>
        <w:rPr>
          <w:rFonts w:ascii="Times New Roman" w:hAnsi="Times New Roman" w:cs="Times New Roman"/>
          <w:lang w:val="en-US"/>
        </w:rPr>
      </w:pPr>
      <w:r>
        <w:rPr>
          <w:rStyle w:val="a7"/>
        </w:rPr>
        <w:footnoteRef/>
      </w:r>
      <w:r w:rsidRPr="000258C9">
        <w:rPr>
          <w:lang w:val="en-US"/>
        </w:rPr>
        <w:t xml:space="preserve"> </w:t>
      </w:r>
      <w:r w:rsidRPr="006B387C">
        <w:rPr>
          <w:rFonts w:ascii="Times New Roman" w:hAnsi="Times New Roman" w:cs="Times New Roman"/>
          <w:lang w:val="en-US"/>
        </w:rPr>
        <w:t>Migrant Integration Policy Index</w:t>
      </w:r>
    </w:p>
    <w:p w:rsidR="0073120C" w:rsidRPr="001F5B93" w:rsidRDefault="0073120C" w:rsidP="000258C9">
      <w:pPr>
        <w:pStyle w:val="a5"/>
        <w:rPr>
          <w:lang w:val="en-US"/>
        </w:rPr>
      </w:pPr>
      <w:r>
        <w:rPr>
          <w:rFonts w:ascii="Times New Roman" w:eastAsia="Times New Roman" w:hAnsi="Times New Roman" w:cs="Times New Roman"/>
          <w:color w:val="1F1F1F"/>
          <w:lang w:val="en-US" w:eastAsia="ru-RU"/>
        </w:rPr>
        <w:t>URL</w:t>
      </w:r>
      <w:r w:rsidRPr="001F5B93">
        <w:rPr>
          <w:rFonts w:ascii="Times New Roman" w:eastAsia="Times New Roman" w:hAnsi="Times New Roman" w:cs="Times New Roman"/>
          <w:color w:val="1F1F1F"/>
          <w:lang w:val="en-US" w:eastAsia="ru-RU"/>
        </w:rPr>
        <w:t xml:space="preserve">: </w:t>
      </w:r>
      <w:hyperlink r:id="rId127" w:history="1">
        <w:r w:rsidRPr="005B741A">
          <w:rPr>
            <w:rStyle w:val="ac"/>
            <w:rFonts w:ascii="Times New Roman" w:hAnsi="Times New Roman" w:cs="Times New Roman"/>
            <w:lang w:val="en-US"/>
          </w:rPr>
          <w:t>http</w:t>
        </w:r>
        <w:r w:rsidRPr="001F5B93">
          <w:rPr>
            <w:rStyle w:val="ac"/>
            <w:rFonts w:ascii="Times New Roman" w:hAnsi="Times New Roman" w:cs="Times New Roman"/>
            <w:lang w:val="en-US"/>
          </w:rPr>
          <w:t>://</w:t>
        </w:r>
        <w:r w:rsidRPr="005B741A">
          <w:rPr>
            <w:rStyle w:val="ac"/>
            <w:rFonts w:ascii="Times New Roman" w:hAnsi="Times New Roman" w:cs="Times New Roman"/>
            <w:lang w:val="en-US"/>
          </w:rPr>
          <w:t>www</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mipex</w:t>
        </w:r>
        <w:r w:rsidRPr="001F5B93">
          <w:rPr>
            <w:rStyle w:val="ac"/>
            <w:rFonts w:ascii="Times New Roman" w:hAnsi="Times New Roman" w:cs="Times New Roman"/>
            <w:lang w:val="en-US"/>
          </w:rPr>
          <w:t>.</w:t>
        </w:r>
        <w:r w:rsidRPr="005B741A">
          <w:rPr>
            <w:rStyle w:val="ac"/>
            <w:rFonts w:ascii="Times New Roman" w:hAnsi="Times New Roman" w:cs="Times New Roman"/>
            <w:lang w:val="en-US"/>
          </w:rPr>
          <w:t>eu</w:t>
        </w:r>
        <w:r w:rsidRPr="001F5B93">
          <w:rPr>
            <w:rStyle w:val="ac"/>
            <w:rFonts w:ascii="Times New Roman" w:hAnsi="Times New Roman" w:cs="Times New Roman"/>
            <w:lang w:val="en-US"/>
          </w:rPr>
          <w:t>/</w:t>
        </w:r>
        <w:r w:rsidRPr="005B741A">
          <w:rPr>
            <w:rStyle w:val="ac"/>
            <w:rFonts w:ascii="Times New Roman" w:hAnsi="Times New Roman" w:cs="Times New Roman"/>
            <w:lang w:val="en-US"/>
          </w:rPr>
          <w:t>next</w:t>
        </w:r>
        <w:r w:rsidRPr="001F5B93">
          <w:rPr>
            <w:rStyle w:val="ac"/>
            <w:rFonts w:ascii="Times New Roman" w:hAnsi="Times New Roman" w:cs="Times New Roman"/>
            <w:lang w:val="en-US"/>
          </w:rPr>
          <w:t>-</w:t>
        </w:r>
        <w:r w:rsidRPr="005B741A">
          <w:rPr>
            <w:rStyle w:val="ac"/>
            <w:rFonts w:ascii="Times New Roman" w:hAnsi="Times New Roman" w:cs="Times New Roman"/>
            <w:lang w:val="en-US"/>
          </w:rPr>
          <w:t>mipex</w:t>
        </w:r>
        <w:r w:rsidRPr="001F5B93">
          <w:rPr>
            <w:rStyle w:val="ac"/>
            <w:rFonts w:ascii="Times New Roman" w:hAnsi="Times New Roman" w:cs="Times New Roman"/>
            <w:lang w:val="en-US"/>
          </w:rPr>
          <w:t>-</w:t>
        </w:r>
        <w:r w:rsidRPr="005B741A">
          <w:rPr>
            <w:rStyle w:val="ac"/>
            <w:rFonts w:ascii="Times New Roman" w:hAnsi="Times New Roman" w:cs="Times New Roman"/>
            <w:lang w:val="en-US"/>
          </w:rPr>
          <w:t>country</w:t>
        </w:r>
        <w:r w:rsidRPr="001F5B93">
          <w:rPr>
            <w:rStyle w:val="ac"/>
            <w:rFonts w:ascii="Times New Roman" w:hAnsi="Times New Roman" w:cs="Times New Roman"/>
            <w:lang w:val="en-US"/>
          </w:rPr>
          <w:t>-</w:t>
        </w:r>
        <w:r w:rsidRPr="005B741A">
          <w:rPr>
            <w:rStyle w:val="ac"/>
            <w:rFonts w:ascii="Times New Roman" w:hAnsi="Times New Roman" w:cs="Times New Roman"/>
            <w:lang w:val="en-US"/>
          </w:rPr>
          <w:t>russia</w:t>
        </w:r>
      </w:hyperlink>
      <w:r w:rsidRPr="001F5B93">
        <w:rPr>
          <w:rFonts w:ascii="Times New Roman" w:hAnsi="Times New Roman" w:cs="Times New Roman"/>
          <w:lang w:val="en-US"/>
        </w:rPr>
        <w:t xml:space="preserve"> (</w:t>
      </w:r>
      <w:r>
        <w:rPr>
          <w:rFonts w:ascii="Times New Roman" w:hAnsi="Times New Roman" w:cs="Times New Roman"/>
        </w:rPr>
        <w:t>дата</w:t>
      </w:r>
      <w:r w:rsidRPr="001F5B93">
        <w:rPr>
          <w:rFonts w:ascii="Times New Roman" w:hAnsi="Times New Roman" w:cs="Times New Roman"/>
          <w:lang w:val="en-US"/>
        </w:rPr>
        <w:t xml:space="preserve"> </w:t>
      </w:r>
      <w:r>
        <w:rPr>
          <w:rFonts w:ascii="Times New Roman" w:hAnsi="Times New Roman" w:cs="Times New Roman"/>
        </w:rPr>
        <w:t>обращения</w:t>
      </w:r>
      <w:r w:rsidRPr="001F5B93">
        <w:rPr>
          <w:rFonts w:ascii="Times New Roman" w:hAnsi="Times New Roman" w:cs="Times New Roman"/>
          <w:lang w:val="en-US"/>
        </w:rPr>
        <w:t>: 07.04.2019)</w:t>
      </w:r>
    </w:p>
    <w:p w:rsidR="0073120C" w:rsidRPr="001F5B93" w:rsidRDefault="0073120C">
      <w:pPr>
        <w:pStyle w:val="a5"/>
        <w:rPr>
          <w:lang w:val="en-US"/>
        </w:rPr>
      </w:pPr>
    </w:p>
  </w:footnote>
  <w:footnote w:id="220">
    <w:p w:rsidR="000F7BFC" w:rsidRPr="000F7BFC" w:rsidRDefault="000F7BFC" w:rsidP="000F7BFC">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9. Центры социальной адаптации и интеграции» URL: </w:t>
      </w:r>
      <w:hyperlink r:id="rId128"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07.04.2019)</w:t>
      </w:r>
    </w:p>
  </w:footnote>
  <w:footnote w:id="221">
    <w:p w:rsidR="000F7BFC" w:rsidRPr="000F7BFC" w:rsidRDefault="000F7BFC" w:rsidP="000F7BFC">
      <w:pPr>
        <w:pStyle w:val="a5"/>
        <w:jc w:val="both"/>
        <w:rPr>
          <w:rFonts w:ascii="Times New Roman" w:hAnsi="Times New Roman" w:cs="Times New Roman"/>
        </w:rPr>
      </w:pPr>
      <w:r>
        <w:rPr>
          <w:rStyle w:val="a7"/>
        </w:rPr>
        <w:footnoteRef/>
      </w:r>
      <w:r>
        <w:t xml:space="preserve"> </w:t>
      </w:r>
      <w:r w:rsidRPr="005B7184">
        <w:rPr>
          <w:rFonts w:ascii="Times New Roman" w:hAnsi="Times New Roman" w:cs="Times New Roman"/>
          <w:shd w:val="clear" w:color="auto" w:fill="FFFFFF"/>
        </w:rPr>
        <w:t>Проект Федерального Закона «О социальной и культурной адаптации и интеграции иностранных граждан в Российской Федерации. Статья 9. Центры социальной адаптации и интеграции» URL: </w:t>
      </w:r>
      <w:hyperlink r:id="rId129" w:anchor="06336658395874575" w:history="1">
        <w:r w:rsidRPr="005B741A">
          <w:rPr>
            <w:rStyle w:val="ac"/>
            <w:rFonts w:ascii="Times New Roman" w:hAnsi="Times New Roman" w:cs="Times New Roman"/>
            <w:shd w:val="clear" w:color="auto" w:fill="FFFFFF"/>
          </w:rPr>
          <w:t>http://www.consultant.ru/cons/cgi/online.cgi?req=doc&amp;base=PRJ&amp;n=163189#06336658395874575</w:t>
        </w:r>
      </w:hyperlink>
      <w:r>
        <w:rPr>
          <w:rFonts w:ascii="Times New Roman" w:hAnsi="Times New Roman" w:cs="Times New Roman"/>
          <w:shd w:val="clear" w:color="auto" w:fill="FFFFFF"/>
        </w:rPr>
        <w:t xml:space="preserve"> </w:t>
      </w:r>
      <w:r>
        <w:rPr>
          <w:rFonts w:ascii="Times New Roman" w:hAnsi="Times New Roman" w:cs="Times New Roman"/>
        </w:rPr>
        <w:t>(дата обращения: 07.04.2019)</w:t>
      </w:r>
    </w:p>
    <w:p w:rsidR="000F7BFC" w:rsidRDefault="000F7BFC">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54651"/>
      <w:docPartObj>
        <w:docPartGallery w:val="Page Numbers (Top of Page)"/>
        <w:docPartUnique/>
      </w:docPartObj>
    </w:sdtPr>
    <w:sdtEndPr/>
    <w:sdtContent>
      <w:p w:rsidR="0073120C" w:rsidRDefault="001A7C27">
        <w:pPr>
          <w:pStyle w:val="a8"/>
          <w:jc w:val="center"/>
        </w:pPr>
      </w:p>
    </w:sdtContent>
  </w:sdt>
  <w:p w:rsidR="0073120C" w:rsidRDefault="0073120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771"/>
      <w:docPartObj>
        <w:docPartGallery w:val="Page Numbers (Top of Page)"/>
        <w:docPartUnique/>
      </w:docPartObj>
    </w:sdtPr>
    <w:sdtEndPr>
      <w:rPr>
        <w:rFonts w:ascii="Times New Roman" w:hAnsi="Times New Roman" w:cs="Times New Roman"/>
        <w:sz w:val="20"/>
        <w:szCs w:val="20"/>
      </w:rPr>
    </w:sdtEndPr>
    <w:sdtContent>
      <w:p w:rsidR="0073120C" w:rsidRPr="00C54623" w:rsidRDefault="0073120C">
        <w:pPr>
          <w:pStyle w:val="a8"/>
          <w:jc w:val="center"/>
          <w:rPr>
            <w:rFonts w:ascii="Times New Roman" w:hAnsi="Times New Roman" w:cs="Times New Roman"/>
            <w:sz w:val="20"/>
            <w:szCs w:val="20"/>
          </w:rPr>
        </w:pPr>
        <w:r w:rsidRPr="00C54623">
          <w:rPr>
            <w:rFonts w:ascii="Times New Roman" w:hAnsi="Times New Roman" w:cs="Times New Roman"/>
            <w:sz w:val="20"/>
            <w:szCs w:val="20"/>
          </w:rPr>
          <w:fldChar w:fldCharType="begin"/>
        </w:r>
        <w:r w:rsidRPr="00C54623">
          <w:rPr>
            <w:rFonts w:ascii="Times New Roman" w:hAnsi="Times New Roman" w:cs="Times New Roman"/>
            <w:sz w:val="20"/>
            <w:szCs w:val="20"/>
          </w:rPr>
          <w:instrText>PAGE   \* MERGEFORMAT</w:instrText>
        </w:r>
        <w:r w:rsidRPr="00C54623">
          <w:rPr>
            <w:rFonts w:ascii="Times New Roman" w:hAnsi="Times New Roman" w:cs="Times New Roman"/>
            <w:sz w:val="20"/>
            <w:szCs w:val="20"/>
          </w:rPr>
          <w:fldChar w:fldCharType="separate"/>
        </w:r>
        <w:r w:rsidR="00B004AD">
          <w:rPr>
            <w:rFonts w:ascii="Times New Roman" w:hAnsi="Times New Roman" w:cs="Times New Roman"/>
            <w:noProof/>
            <w:sz w:val="20"/>
            <w:szCs w:val="20"/>
          </w:rPr>
          <w:t>21</w:t>
        </w:r>
        <w:r w:rsidRPr="00C54623">
          <w:rPr>
            <w:rFonts w:ascii="Times New Roman" w:hAnsi="Times New Roman" w:cs="Times New Roman"/>
            <w:sz w:val="20"/>
            <w:szCs w:val="20"/>
          </w:rPr>
          <w:fldChar w:fldCharType="end"/>
        </w:r>
      </w:p>
    </w:sdtContent>
  </w:sdt>
  <w:p w:rsidR="0073120C" w:rsidRPr="00C54623" w:rsidRDefault="0073120C">
    <w:pPr>
      <w:pStyle w:val="a8"/>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0C" w:rsidRDefault="0073120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620E"/>
    <w:multiLevelType w:val="hybridMultilevel"/>
    <w:tmpl w:val="BF78F0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95403D"/>
    <w:multiLevelType w:val="hybridMultilevel"/>
    <w:tmpl w:val="7010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D7F19"/>
    <w:multiLevelType w:val="hybridMultilevel"/>
    <w:tmpl w:val="71FE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62AC2"/>
    <w:multiLevelType w:val="hybridMultilevel"/>
    <w:tmpl w:val="1422B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30042"/>
    <w:multiLevelType w:val="hybridMultilevel"/>
    <w:tmpl w:val="3C8AC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F07B23"/>
    <w:multiLevelType w:val="hybridMultilevel"/>
    <w:tmpl w:val="0C5C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81610"/>
    <w:multiLevelType w:val="hybridMultilevel"/>
    <w:tmpl w:val="11ECD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504CAC"/>
    <w:multiLevelType w:val="hybridMultilevel"/>
    <w:tmpl w:val="030AF77A"/>
    <w:lvl w:ilvl="0" w:tplc="4FDE8F46">
      <w:start w:val="1"/>
      <w:numFmt w:val="decimal"/>
      <w:lvlText w:val="%1."/>
      <w:lvlJc w:val="left"/>
      <w:pPr>
        <w:ind w:left="1211"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A5A34"/>
    <w:multiLevelType w:val="hybridMultilevel"/>
    <w:tmpl w:val="868C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D459FD"/>
    <w:multiLevelType w:val="multilevel"/>
    <w:tmpl w:val="10E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51172"/>
    <w:multiLevelType w:val="hybridMultilevel"/>
    <w:tmpl w:val="DADE2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A32D1D"/>
    <w:multiLevelType w:val="hybridMultilevel"/>
    <w:tmpl w:val="C060AF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45E94"/>
    <w:multiLevelType w:val="hybridMultilevel"/>
    <w:tmpl w:val="CC96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783A71"/>
    <w:multiLevelType w:val="hybridMultilevel"/>
    <w:tmpl w:val="7A105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7E1AC2"/>
    <w:multiLevelType w:val="hybridMultilevel"/>
    <w:tmpl w:val="0248F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32FEA"/>
    <w:multiLevelType w:val="hybridMultilevel"/>
    <w:tmpl w:val="CB10D9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6F87432"/>
    <w:multiLevelType w:val="hybridMultilevel"/>
    <w:tmpl w:val="F0800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B22A30"/>
    <w:multiLevelType w:val="hybridMultilevel"/>
    <w:tmpl w:val="605E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6A2C94"/>
    <w:multiLevelType w:val="hybridMultilevel"/>
    <w:tmpl w:val="C70A8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31656C"/>
    <w:multiLevelType w:val="multilevel"/>
    <w:tmpl w:val="5F70AB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053FC"/>
    <w:multiLevelType w:val="multilevel"/>
    <w:tmpl w:val="708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04BBB"/>
    <w:multiLevelType w:val="hybridMultilevel"/>
    <w:tmpl w:val="FD58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6C6814"/>
    <w:multiLevelType w:val="hybridMultilevel"/>
    <w:tmpl w:val="2B105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885DB7"/>
    <w:multiLevelType w:val="hybridMultilevel"/>
    <w:tmpl w:val="FBAC8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471BA9"/>
    <w:multiLevelType w:val="multilevel"/>
    <w:tmpl w:val="CDE4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E2558A"/>
    <w:multiLevelType w:val="hybridMultilevel"/>
    <w:tmpl w:val="9AA40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581B71"/>
    <w:multiLevelType w:val="hybridMultilevel"/>
    <w:tmpl w:val="E35CDA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8E7244D"/>
    <w:multiLevelType w:val="hybridMultilevel"/>
    <w:tmpl w:val="AD9AA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6262D0"/>
    <w:multiLevelType w:val="hybridMultilevel"/>
    <w:tmpl w:val="2B52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957530"/>
    <w:multiLevelType w:val="hybridMultilevel"/>
    <w:tmpl w:val="E800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567A78"/>
    <w:multiLevelType w:val="hybridMultilevel"/>
    <w:tmpl w:val="32927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AA3F2E"/>
    <w:multiLevelType w:val="hybridMultilevel"/>
    <w:tmpl w:val="F4A8869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2" w15:restartNumberingAfterBreak="0">
    <w:nsid w:val="7D851B3A"/>
    <w:multiLevelType w:val="multilevel"/>
    <w:tmpl w:val="588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
  </w:num>
  <w:num w:numId="4">
    <w:abstractNumId w:val="31"/>
  </w:num>
  <w:num w:numId="5">
    <w:abstractNumId w:val="3"/>
  </w:num>
  <w:num w:numId="6">
    <w:abstractNumId w:val="17"/>
  </w:num>
  <w:num w:numId="7">
    <w:abstractNumId w:val="2"/>
  </w:num>
  <w:num w:numId="8">
    <w:abstractNumId w:val="28"/>
  </w:num>
  <w:num w:numId="9">
    <w:abstractNumId w:val="26"/>
  </w:num>
  <w:num w:numId="10">
    <w:abstractNumId w:val="18"/>
  </w:num>
  <w:num w:numId="11">
    <w:abstractNumId w:val="13"/>
  </w:num>
  <w:num w:numId="12">
    <w:abstractNumId w:val="19"/>
  </w:num>
  <w:num w:numId="13">
    <w:abstractNumId w:val="7"/>
  </w:num>
  <w:num w:numId="14">
    <w:abstractNumId w:val="29"/>
  </w:num>
  <w:num w:numId="15">
    <w:abstractNumId w:val="0"/>
  </w:num>
  <w:num w:numId="16">
    <w:abstractNumId w:val="22"/>
  </w:num>
  <w:num w:numId="17">
    <w:abstractNumId w:val="11"/>
  </w:num>
  <w:num w:numId="18">
    <w:abstractNumId w:val="6"/>
  </w:num>
  <w:num w:numId="19">
    <w:abstractNumId w:val="25"/>
  </w:num>
  <w:num w:numId="20">
    <w:abstractNumId w:val="23"/>
  </w:num>
  <w:num w:numId="21">
    <w:abstractNumId w:val="16"/>
  </w:num>
  <w:num w:numId="22">
    <w:abstractNumId w:val="8"/>
  </w:num>
  <w:num w:numId="23">
    <w:abstractNumId w:val="5"/>
  </w:num>
  <w:num w:numId="24">
    <w:abstractNumId w:val="15"/>
  </w:num>
  <w:num w:numId="25">
    <w:abstractNumId w:val="10"/>
  </w:num>
  <w:num w:numId="26">
    <w:abstractNumId w:val="21"/>
  </w:num>
  <w:num w:numId="27">
    <w:abstractNumId w:val="27"/>
  </w:num>
  <w:num w:numId="28">
    <w:abstractNumId w:val="32"/>
  </w:num>
  <w:num w:numId="29">
    <w:abstractNumId w:val="24"/>
  </w:num>
  <w:num w:numId="30">
    <w:abstractNumId w:val="14"/>
  </w:num>
  <w:num w:numId="31">
    <w:abstractNumId w:val="30"/>
  </w:num>
  <w:num w:numId="32">
    <w:abstractNumId w:val="12"/>
  </w:num>
  <w:num w:numId="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4"/>
    <w:rsid w:val="00001B8F"/>
    <w:rsid w:val="000029D1"/>
    <w:rsid w:val="0001316A"/>
    <w:rsid w:val="00013F0D"/>
    <w:rsid w:val="00014CFF"/>
    <w:rsid w:val="00015A98"/>
    <w:rsid w:val="000165F8"/>
    <w:rsid w:val="00016636"/>
    <w:rsid w:val="000203AA"/>
    <w:rsid w:val="00021A77"/>
    <w:rsid w:val="00023B5E"/>
    <w:rsid w:val="000258C9"/>
    <w:rsid w:val="0003096A"/>
    <w:rsid w:val="00030D4E"/>
    <w:rsid w:val="00030E0B"/>
    <w:rsid w:val="0003213A"/>
    <w:rsid w:val="000322F6"/>
    <w:rsid w:val="00033866"/>
    <w:rsid w:val="00040C03"/>
    <w:rsid w:val="000562A4"/>
    <w:rsid w:val="00082895"/>
    <w:rsid w:val="00085469"/>
    <w:rsid w:val="00085BF1"/>
    <w:rsid w:val="000926F0"/>
    <w:rsid w:val="0009589A"/>
    <w:rsid w:val="00096AD0"/>
    <w:rsid w:val="00096C70"/>
    <w:rsid w:val="000A0CDE"/>
    <w:rsid w:val="000A44F0"/>
    <w:rsid w:val="000A47D2"/>
    <w:rsid w:val="000A5EFC"/>
    <w:rsid w:val="000B0D21"/>
    <w:rsid w:val="000B5012"/>
    <w:rsid w:val="000C1CD1"/>
    <w:rsid w:val="000C39A2"/>
    <w:rsid w:val="000C6FBB"/>
    <w:rsid w:val="000C7451"/>
    <w:rsid w:val="000D0850"/>
    <w:rsid w:val="000D15DD"/>
    <w:rsid w:val="000D609F"/>
    <w:rsid w:val="000D7E06"/>
    <w:rsid w:val="000E1FA4"/>
    <w:rsid w:val="000E4AE9"/>
    <w:rsid w:val="000E643F"/>
    <w:rsid w:val="000E68D1"/>
    <w:rsid w:val="000E7A45"/>
    <w:rsid w:val="000F1B47"/>
    <w:rsid w:val="000F1E58"/>
    <w:rsid w:val="000F47C3"/>
    <w:rsid w:val="000F68EF"/>
    <w:rsid w:val="000F7BFC"/>
    <w:rsid w:val="00100A19"/>
    <w:rsid w:val="00101B56"/>
    <w:rsid w:val="001037D7"/>
    <w:rsid w:val="001063D8"/>
    <w:rsid w:val="001063E6"/>
    <w:rsid w:val="00112EFB"/>
    <w:rsid w:val="00112F8B"/>
    <w:rsid w:val="001151BB"/>
    <w:rsid w:val="0011543A"/>
    <w:rsid w:val="00115EA8"/>
    <w:rsid w:val="00116B4D"/>
    <w:rsid w:val="00124965"/>
    <w:rsid w:val="00126F13"/>
    <w:rsid w:val="001322C3"/>
    <w:rsid w:val="00132F7E"/>
    <w:rsid w:val="00135F34"/>
    <w:rsid w:val="00141EBE"/>
    <w:rsid w:val="00141F71"/>
    <w:rsid w:val="00146EA2"/>
    <w:rsid w:val="00154244"/>
    <w:rsid w:val="00157277"/>
    <w:rsid w:val="00164A99"/>
    <w:rsid w:val="00165F75"/>
    <w:rsid w:val="00170663"/>
    <w:rsid w:val="0017134B"/>
    <w:rsid w:val="0017261D"/>
    <w:rsid w:val="001739C1"/>
    <w:rsid w:val="0017406E"/>
    <w:rsid w:val="00175F53"/>
    <w:rsid w:val="00184AEF"/>
    <w:rsid w:val="00190A1E"/>
    <w:rsid w:val="00191100"/>
    <w:rsid w:val="0019360C"/>
    <w:rsid w:val="00196119"/>
    <w:rsid w:val="00196C6C"/>
    <w:rsid w:val="001A7C27"/>
    <w:rsid w:val="001B1838"/>
    <w:rsid w:val="001C060B"/>
    <w:rsid w:val="001D0945"/>
    <w:rsid w:val="001D17BC"/>
    <w:rsid w:val="001D4AE4"/>
    <w:rsid w:val="001F5B93"/>
    <w:rsid w:val="001F63AD"/>
    <w:rsid w:val="001F63AF"/>
    <w:rsid w:val="00201785"/>
    <w:rsid w:val="002029E0"/>
    <w:rsid w:val="0021096F"/>
    <w:rsid w:val="002161B0"/>
    <w:rsid w:val="00220A63"/>
    <w:rsid w:val="00224C3B"/>
    <w:rsid w:val="00224EBD"/>
    <w:rsid w:val="00225C9E"/>
    <w:rsid w:val="00230CB3"/>
    <w:rsid w:val="00245F49"/>
    <w:rsid w:val="00246AD7"/>
    <w:rsid w:val="002509A0"/>
    <w:rsid w:val="00251AFF"/>
    <w:rsid w:val="002553C3"/>
    <w:rsid w:val="00255E53"/>
    <w:rsid w:val="002577A1"/>
    <w:rsid w:val="00260686"/>
    <w:rsid w:val="002615A6"/>
    <w:rsid w:val="00264F4D"/>
    <w:rsid w:val="0027188E"/>
    <w:rsid w:val="00277AE2"/>
    <w:rsid w:val="00283FAA"/>
    <w:rsid w:val="00284F17"/>
    <w:rsid w:val="002858E2"/>
    <w:rsid w:val="002916DB"/>
    <w:rsid w:val="00295CB2"/>
    <w:rsid w:val="002A72AE"/>
    <w:rsid w:val="002B088B"/>
    <w:rsid w:val="002B36B5"/>
    <w:rsid w:val="002C1BC5"/>
    <w:rsid w:val="002C216F"/>
    <w:rsid w:val="002C2AD3"/>
    <w:rsid w:val="002C5A3D"/>
    <w:rsid w:val="002C7557"/>
    <w:rsid w:val="002D1D3B"/>
    <w:rsid w:val="002D31E1"/>
    <w:rsid w:val="002D5DC4"/>
    <w:rsid w:val="002D64A9"/>
    <w:rsid w:val="002D688D"/>
    <w:rsid w:val="002E417C"/>
    <w:rsid w:val="002E71EE"/>
    <w:rsid w:val="002F5DA7"/>
    <w:rsid w:val="00300653"/>
    <w:rsid w:val="0030206C"/>
    <w:rsid w:val="003066E8"/>
    <w:rsid w:val="003101F7"/>
    <w:rsid w:val="00310429"/>
    <w:rsid w:val="00310A9B"/>
    <w:rsid w:val="003162CD"/>
    <w:rsid w:val="00317230"/>
    <w:rsid w:val="00320EB1"/>
    <w:rsid w:val="003237C0"/>
    <w:rsid w:val="003257A7"/>
    <w:rsid w:val="00330E2B"/>
    <w:rsid w:val="00334A54"/>
    <w:rsid w:val="003361B5"/>
    <w:rsid w:val="0035259B"/>
    <w:rsid w:val="00353E3C"/>
    <w:rsid w:val="00357B23"/>
    <w:rsid w:val="00360457"/>
    <w:rsid w:val="00361272"/>
    <w:rsid w:val="00363AEE"/>
    <w:rsid w:val="00365C4A"/>
    <w:rsid w:val="0037031D"/>
    <w:rsid w:val="00370582"/>
    <w:rsid w:val="00371968"/>
    <w:rsid w:val="00373A62"/>
    <w:rsid w:val="003754E5"/>
    <w:rsid w:val="00386CDD"/>
    <w:rsid w:val="00391B7F"/>
    <w:rsid w:val="00391F6E"/>
    <w:rsid w:val="003935D2"/>
    <w:rsid w:val="00395918"/>
    <w:rsid w:val="0039635D"/>
    <w:rsid w:val="003A3449"/>
    <w:rsid w:val="003B01B9"/>
    <w:rsid w:val="003B23EF"/>
    <w:rsid w:val="003B2867"/>
    <w:rsid w:val="003B31D7"/>
    <w:rsid w:val="003B4EA3"/>
    <w:rsid w:val="003B55E0"/>
    <w:rsid w:val="003B59D3"/>
    <w:rsid w:val="003B69FB"/>
    <w:rsid w:val="003C01E7"/>
    <w:rsid w:val="003C5EAA"/>
    <w:rsid w:val="003D2EEB"/>
    <w:rsid w:val="003D650B"/>
    <w:rsid w:val="003E18E0"/>
    <w:rsid w:val="003E2ECC"/>
    <w:rsid w:val="003E4024"/>
    <w:rsid w:val="003E6632"/>
    <w:rsid w:val="003E719F"/>
    <w:rsid w:val="003F0A7B"/>
    <w:rsid w:val="003F1DB4"/>
    <w:rsid w:val="003F4BFC"/>
    <w:rsid w:val="003F61DE"/>
    <w:rsid w:val="003F7A96"/>
    <w:rsid w:val="004016AB"/>
    <w:rsid w:val="0040535D"/>
    <w:rsid w:val="0040719F"/>
    <w:rsid w:val="004073FC"/>
    <w:rsid w:val="0041092E"/>
    <w:rsid w:val="004128AD"/>
    <w:rsid w:val="00412C51"/>
    <w:rsid w:val="0041532C"/>
    <w:rsid w:val="00417C59"/>
    <w:rsid w:val="00417EA8"/>
    <w:rsid w:val="00424CF3"/>
    <w:rsid w:val="00425B33"/>
    <w:rsid w:val="00435B8D"/>
    <w:rsid w:val="00442331"/>
    <w:rsid w:val="0044590E"/>
    <w:rsid w:val="00446068"/>
    <w:rsid w:val="00455376"/>
    <w:rsid w:val="004620E2"/>
    <w:rsid w:val="00466547"/>
    <w:rsid w:val="00470783"/>
    <w:rsid w:val="0047185A"/>
    <w:rsid w:val="00473490"/>
    <w:rsid w:val="00475366"/>
    <w:rsid w:val="004766FE"/>
    <w:rsid w:val="00477647"/>
    <w:rsid w:val="004810D3"/>
    <w:rsid w:val="00485EC6"/>
    <w:rsid w:val="00491F38"/>
    <w:rsid w:val="00491F65"/>
    <w:rsid w:val="00493947"/>
    <w:rsid w:val="00496CE6"/>
    <w:rsid w:val="004A08CD"/>
    <w:rsid w:val="004A0DFD"/>
    <w:rsid w:val="004A7B13"/>
    <w:rsid w:val="004B0007"/>
    <w:rsid w:val="004B7725"/>
    <w:rsid w:val="004C1EDE"/>
    <w:rsid w:val="004C2390"/>
    <w:rsid w:val="004C2B9E"/>
    <w:rsid w:val="004C5E9E"/>
    <w:rsid w:val="004C608D"/>
    <w:rsid w:val="004D0607"/>
    <w:rsid w:val="004D1A6A"/>
    <w:rsid w:val="004D231D"/>
    <w:rsid w:val="004D7E96"/>
    <w:rsid w:val="004E2303"/>
    <w:rsid w:val="004E4C3D"/>
    <w:rsid w:val="004E6134"/>
    <w:rsid w:val="004F51C5"/>
    <w:rsid w:val="004F7C15"/>
    <w:rsid w:val="005011D0"/>
    <w:rsid w:val="0050271D"/>
    <w:rsid w:val="00502E18"/>
    <w:rsid w:val="00511D74"/>
    <w:rsid w:val="00523DC2"/>
    <w:rsid w:val="005254B1"/>
    <w:rsid w:val="00525E58"/>
    <w:rsid w:val="00531BC0"/>
    <w:rsid w:val="00531C00"/>
    <w:rsid w:val="005324CA"/>
    <w:rsid w:val="00537CCE"/>
    <w:rsid w:val="00540254"/>
    <w:rsid w:val="00541F3E"/>
    <w:rsid w:val="005422D0"/>
    <w:rsid w:val="00543F2C"/>
    <w:rsid w:val="005465DC"/>
    <w:rsid w:val="0055219C"/>
    <w:rsid w:val="005524B3"/>
    <w:rsid w:val="00553D7C"/>
    <w:rsid w:val="00560087"/>
    <w:rsid w:val="00562084"/>
    <w:rsid w:val="00563DBB"/>
    <w:rsid w:val="00567470"/>
    <w:rsid w:val="005726A0"/>
    <w:rsid w:val="0057332F"/>
    <w:rsid w:val="005746C2"/>
    <w:rsid w:val="00580614"/>
    <w:rsid w:val="00580CB7"/>
    <w:rsid w:val="00592B14"/>
    <w:rsid w:val="005A348E"/>
    <w:rsid w:val="005B0DF3"/>
    <w:rsid w:val="005B35E5"/>
    <w:rsid w:val="005B4D4E"/>
    <w:rsid w:val="005B7184"/>
    <w:rsid w:val="005C242F"/>
    <w:rsid w:val="005C43B4"/>
    <w:rsid w:val="005C484D"/>
    <w:rsid w:val="005C5507"/>
    <w:rsid w:val="005D4449"/>
    <w:rsid w:val="005D5694"/>
    <w:rsid w:val="005D7593"/>
    <w:rsid w:val="005E1992"/>
    <w:rsid w:val="005E207E"/>
    <w:rsid w:val="005E6C2E"/>
    <w:rsid w:val="005F01B6"/>
    <w:rsid w:val="005F2D27"/>
    <w:rsid w:val="006013EB"/>
    <w:rsid w:val="00601A13"/>
    <w:rsid w:val="006020C4"/>
    <w:rsid w:val="00604501"/>
    <w:rsid w:val="0060798B"/>
    <w:rsid w:val="00611100"/>
    <w:rsid w:val="0061204C"/>
    <w:rsid w:val="00620F19"/>
    <w:rsid w:val="00623A36"/>
    <w:rsid w:val="00624403"/>
    <w:rsid w:val="00624BB5"/>
    <w:rsid w:val="006309DE"/>
    <w:rsid w:val="00632A88"/>
    <w:rsid w:val="00637654"/>
    <w:rsid w:val="00641D86"/>
    <w:rsid w:val="0064200A"/>
    <w:rsid w:val="00645C48"/>
    <w:rsid w:val="00645F2A"/>
    <w:rsid w:val="006461C3"/>
    <w:rsid w:val="0065365A"/>
    <w:rsid w:val="006539EB"/>
    <w:rsid w:val="00655F55"/>
    <w:rsid w:val="00665393"/>
    <w:rsid w:val="006716CB"/>
    <w:rsid w:val="006829EF"/>
    <w:rsid w:val="0068529C"/>
    <w:rsid w:val="00686880"/>
    <w:rsid w:val="00687FD4"/>
    <w:rsid w:val="00691591"/>
    <w:rsid w:val="00693611"/>
    <w:rsid w:val="00693B61"/>
    <w:rsid w:val="00696676"/>
    <w:rsid w:val="006B1454"/>
    <w:rsid w:val="006B2F90"/>
    <w:rsid w:val="006B387C"/>
    <w:rsid w:val="006B65C1"/>
    <w:rsid w:val="006C1649"/>
    <w:rsid w:val="006C18DD"/>
    <w:rsid w:val="006C1E2F"/>
    <w:rsid w:val="006C7873"/>
    <w:rsid w:val="006E4208"/>
    <w:rsid w:val="006E4297"/>
    <w:rsid w:val="006E4A50"/>
    <w:rsid w:val="006F37DC"/>
    <w:rsid w:val="006F63A6"/>
    <w:rsid w:val="006F6740"/>
    <w:rsid w:val="006F6E4C"/>
    <w:rsid w:val="00710929"/>
    <w:rsid w:val="00723601"/>
    <w:rsid w:val="00730300"/>
    <w:rsid w:val="0073120C"/>
    <w:rsid w:val="007331CA"/>
    <w:rsid w:val="00733656"/>
    <w:rsid w:val="00735CAB"/>
    <w:rsid w:val="007427AB"/>
    <w:rsid w:val="00756192"/>
    <w:rsid w:val="00762D20"/>
    <w:rsid w:val="0077030D"/>
    <w:rsid w:val="007706D7"/>
    <w:rsid w:val="00772DCC"/>
    <w:rsid w:val="00775DF2"/>
    <w:rsid w:val="00777B84"/>
    <w:rsid w:val="00782B4C"/>
    <w:rsid w:val="00785568"/>
    <w:rsid w:val="00785A2E"/>
    <w:rsid w:val="00790F76"/>
    <w:rsid w:val="007931DA"/>
    <w:rsid w:val="00793440"/>
    <w:rsid w:val="007A0F5E"/>
    <w:rsid w:val="007A47BC"/>
    <w:rsid w:val="007A565A"/>
    <w:rsid w:val="007A7CF6"/>
    <w:rsid w:val="007B4428"/>
    <w:rsid w:val="007B4ED0"/>
    <w:rsid w:val="007B7C9D"/>
    <w:rsid w:val="007C095F"/>
    <w:rsid w:val="007C3B5C"/>
    <w:rsid w:val="007C3F80"/>
    <w:rsid w:val="007D0E8F"/>
    <w:rsid w:val="007D40A0"/>
    <w:rsid w:val="007D7C68"/>
    <w:rsid w:val="007E4C52"/>
    <w:rsid w:val="007E592C"/>
    <w:rsid w:val="007E661D"/>
    <w:rsid w:val="007F4B3F"/>
    <w:rsid w:val="00800549"/>
    <w:rsid w:val="0080195A"/>
    <w:rsid w:val="00801B35"/>
    <w:rsid w:val="00802F26"/>
    <w:rsid w:val="0080357C"/>
    <w:rsid w:val="008107C9"/>
    <w:rsid w:val="00814ED9"/>
    <w:rsid w:val="00815DD8"/>
    <w:rsid w:val="0081714A"/>
    <w:rsid w:val="00821BA8"/>
    <w:rsid w:val="00823708"/>
    <w:rsid w:val="00824390"/>
    <w:rsid w:val="00825F63"/>
    <w:rsid w:val="00826FFC"/>
    <w:rsid w:val="00827A77"/>
    <w:rsid w:val="00832D21"/>
    <w:rsid w:val="008343B6"/>
    <w:rsid w:val="00841D9F"/>
    <w:rsid w:val="008432FE"/>
    <w:rsid w:val="00844A2D"/>
    <w:rsid w:val="00844C3D"/>
    <w:rsid w:val="00856463"/>
    <w:rsid w:val="00856AE6"/>
    <w:rsid w:val="00863961"/>
    <w:rsid w:val="00865116"/>
    <w:rsid w:val="00865E67"/>
    <w:rsid w:val="00870D2C"/>
    <w:rsid w:val="00881ED7"/>
    <w:rsid w:val="00882CB0"/>
    <w:rsid w:val="00886915"/>
    <w:rsid w:val="00887891"/>
    <w:rsid w:val="008933B8"/>
    <w:rsid w:val="00896993"/>
    <w:rsid w:val="008B2642"/>
    <w:rsid w:val="008B631F"/>
    <w:rsid w:val="008C36FC"/>
    <w:rsid w:val="008C5070"/>
    <w:rsid w:val="008D3AE2"/>
    <w:rsid w:val="008D508A"/>
    <w:rsid w:val="008D6355"/>
    <w:rsid w:val="008D6795"/>
    <w:rsid w:val="008E3E3E"/>
    <w:rsid w:val="008E44C3"/>
    <w:rsid w:val="008E786B"/>
    <w:rsid w:val="008F4BBB"/>
    <w:rsid w:val="008F5E82"/>
    <w:rsid w:val="00904E89"/>
    <w:rsid w:val="00905C41"/>
    <w:rsid w:val="0091289C"/>
    <w:rsid w:val="00913D86"/>
    <w:rsid w:val="009200A5"/>
    <w:rsid w:val="00926D7E"/>
    <w:rsid w:val="00931076"/>
    <w:rsid w:val="009320EB"/>
    <w:rsid w:val="00932338"/>
    <w:rsid w:val="00935B7C"/>
    <w:rsid w:val="0093630D"/>
    <w:rsid w:val="009365BA"/>
    <w:rsid w:val="00937408"/>
    <w:rsid w:val="00940A09"/>
    <w:rsid w:val="009440CC"/>
    <w:rsid w:val="009462BB"/>
    <w:rsid w:val="00946A06"/>
    <w:rsid w:val="00952A88"/>
    <w:rsid w:val="009559BB"/>
    <w:rsid w:val="00957C14"/>
    <w:rsid w:val="00961889"/>
    <w:rsid w:val="00962A43"/>
    <w:rsid w:val="00964EB9"/>
    <w:rsid w:val="00966E81"/>
    <w:rsid w:val="0097626F"/>
    <w:rsid w:val="00976C9D"/>
    <w:rsid w:val="00976E5F"/>
    <w:rsid w:val="00980259"/>
    <w:rsid w:val="00981586"/>
    <w:rsid w:val="009877C0"/>
    <w:rsid w:val="00992C46"/>
    <w:rsid w:val="009947F3"/>
    <w:rsid w:val="009A003B"/>
    <w:rsid w:val="009A0965"/>
    <w:rsid w:val="009A19E9"/>
    <w:rsid w:val="009A4F08"/>
    <w:rsid w:val="009A7531"/>
    <w:rsid w:val="009A7AB2"/>
    <w:rsid w:val="009B159C"/>
    <w:rsid w:val="009B3766"/>
    <w:rsid w:val="009C0589"/>
    <w:rsid w:val="009C1361"/>
    <w:rsid w:val="009C58E9"/>
    <w:rsid w:val="009D32E9"/>
    <w:rsid w:val="009D578F"/>
    <w:rsid w:val="009E2ED5"/>
    <w:rsid w:val="009E3B10"/>
    <w:rsid w:val="009E6444"/>
    <w:rsid w:val="009F0ADB"/>
    <w:rsid w:val="009F75B9"/>
    <w:rsid w:val="00A0247F"/>
    <w:rsid w:val="00A02FB2"/>
    <w:rsid w:val="00A10950"/>
    <w:rsid w:val="00A12B76"/>
    <w:rsid w:val="00A12E1F"/>
    <w:rsid w:val="00A13988"/>
    <w:rsid w:val="00A13C93"/>
    <w:rsid w:val="00A17ECC"/>
    <w:rsid w:val="00A32066"/>
    <w:rsid w:val="00A346B4"/>
    <w:rsid w:val="00A3611F"/>
    <w:rsid w:val="00A37D35"/>
    <w:rsid w:val="00A37D3D"/>
    <w:rsid w:val="00A40627"/>
    <w:rsid w:val="00A40EE4"/>
    <w:rsid w:val="00A46760"/>
    <w:rsid w:val="00A65F64"/>
    <w:rsid w:val="00A66712"/>
    <w:rsid w:val="00A706D6"/>
    <w:rsid w:val="00A710A2"/>
    <w:rsid w:val="00A72363"/>
    <w:rsid w:val="00A75AB2"/>
    <w:rsid w:val="00A7728C"/>
    <w:rsid w:val="00A817D6"/>
    <w:rsid w:val="00A830B9"/>
    <w:rsid w:val="00A844B6"/>
    <w:rsid w:val="00A85866"/>
    <w:rsid w:val="00A9108F"/>
    <w:rsid w:val="00A922D5"/>
    <w:rsid w:val="00A92FEF"/>
    <w:rsid w:val="00A9451C"/>
    <w:rsid w:val="00A97498"/>
    <w:rsid w:val="00AA236F"/>
    <w:rsid w:val="00AA2BFA"/>
    <w:rsid w:val="00AA2D0A"/>
    <w:rsid w:val="00AA31FC"/>
    <w:rsid w:val="00AA49C3"/>
    <w:rsid w:val="00AA5C19"/>
    <w:rsid w:val="00AB3303"/>
    <w:rsid w:val="00AC78E2"/>
    <w:rsid w:val="00AD33CA"/>
    <w:rsid w:val="00AD40F7"/>
    <w:rsid w:val="00AD4964"/>
    <w:rsid w:val="00AE2168"/>
    <w:rsid w:val="00AE2C24"/>
    <w:rsid w:val="00AE3199"/>
    <w:rsid w:val="00AE3EB1"/>
    <w:rsid w:val="00AE6DE4"/>
    <w:rsid w:val="00AF0B42"/>
    <w:rsid w:val="00AF70A8"/>
    <w:rsid w:val="00B0003A"/>
    <w:rsid w:val="00B004AD"/>
    <w:rsid w:val="00B04527"/>
    <w:rsid w:val="00B1388A"/>
    <w:rsid w:val="00B167BE"/>
    <w:rsid w:val="00B24284"/>
    <w:rsid w:val="00B272A7"/>
    <w:rsid w:val="00B3099C"/>
    <w:rsid w:val="00B355F1"/>
    <w:rsid w:val="00B40138"/>
    <w:rsid w:val="00B41A38"/>
    <w:rsid w:val="00B452F0"/>
    <w:rsid w:val="00B45BF4"/>
    <w:rsid w:val="00B509E9"/>
    <w:rsid w:val="00B50E7F"/>
    <w:rsid w:val="00B63160"/>
    <w:rsid w:val="00B66897"/>
    <w:rsid w:val="00B67D98"/>
    <w:rsid w:val="00B67DD3"/>
    <w:rsid w:val="00B85C7E"/>
    <w:rsid w:val="00B90074"/>
    <w:rsid w:val="00B92672"/>
    <w:rsid w:val="00B95589"/>
    <w:rsid w:val="00BA1DE8"/>
    <w:rsid w:val="00BA229A"/>
    <w:rsid w:val="00BA3AA2"/>
    <w:rsid w:val="00BA41E5"/>
    <w:rsid w:val="00BA5FA6"/>
    <w:rsid w:val="00BA6DDE"/>
    <w:rsid w:val="00BB03AA"/>
    <w:rsid w:val="00BB2F39"/>
    <w:rsid w:val="00BC4668"/>
    <w:rsid w:val="00BC5488"/>
    <w:rsid w:val="00BC6422"/>
    <w:rsid w:val="00BC7EC2"/>
    <w:rsid w:val="00BD4309"/>
    <w:rsid w:val="00BD6AEE"/>
    <w:rsid w:val="00BE115B"/>
    <w:rsid w:val="00BE23A7"/>
    <w:rsid w:val="00BE4957"/>
    <w:rsid w:val="00BF13F7"/>
    <w:rsid w:val="00BF291F"/>
    <w:rsid w:val="00BF2B84"/>
    <w:rsid w:val="00BF2CDB"/>
    <w:rsid w:val="00BF6D6E"/>
    <w:rsid w:val="00BF7019"/>
    <w:rsid w:val="00C07524"/>
    <w:rsid w:val="00C103FE"/>
    <w:rsid w:val="00C1073F"/>
    <w:rsid w:val="00C150C8"/>
    <w:rsid w:val="00C26D1B"/>
    <w:rsid w:val="00C324A2"/>
    <w:rsid w:val="00C32B76"/>
    <w:rsid w:val="00C405F1"/>
    <w:rsid w:val="00C421EE"/>
    <w:rsid w:val="00C470CD"/>
    <w:rsid w:val="00C5032A"/>
    <w:rsid w:val="00C50E80"/>
    <w:rsid w:val="00C54623"/>
    <w:rsid w:val="00C54885"/>
    <w:rsid w:val="00C55E1B"/>
    <w:rsid w:val="00C62900"/>
    <w:rsid w:val="00C66769"/>
    <w:rsid w:val="00C76101"/>
    <w:rsid w:val="00C770D0"/>
    <w:rsid w:val="00C86C0B"/>
    <w:rsid w:val="00C9459A"/>
    <w:rsid w:val="00C9590F"/>
    <w:rsid w:val="00C95A3E"/>
    <w:rsid w:val="00CA0AC2"/>
    <w:rsid w:val="00CA1117"/>
    <w:rsid w:val="00CB156D"/>
    <w:rsid w:val="00CB24C1"/>
    <w:rsid w:val="00CB256E"/>
    <w:rsid w:val="00CB26E4"/>
    <w:rsid w:val="00CB3570"/>
    <w:rsid w:val="00CB3C58"/>
    <w:rsid w:val="00CC0509"/>
    <w:rsid w:val="00CC15EC"/>
    <w:rsid w:val="00CC29C7"/>
    <w:rsid w:val="00CC41DD"/>
    <w:rsid w:val="00CC5357"/>
    <w:rsid w:val="00CC7360"/>
    <w:rsid w:val="00CD1F4C"/>
    <w:rsid w:val="00CE0D08"/>
    <w:rsid w:val="00CE7E33"/>
    <w:rsid w:val="00CF0CA8"/>
    <w:rsid w:val="00CF2058"/>
    <w:rsid w:val="00CF50EF"/>
    <w:rsid w:val="00CF5657"/>
    <w:rsid w:val="00D02083"/>
    <w:rsid w:val="00D07836"/>
    <w:rsid w:val="00D13363"/>
    <w:rsid w:val="00D16DCD"/>
    <w:rsid w:val="00D206C4"/>
    <w:rsid w:val="00D25540"/>
    <w:rsid w:val="00D2782B"/>
    <w:rsid w:val="00D33008"/>
    <w:rsid w:val="00D35116"/>
    <w:rsid w:val="00D41B7C"/>
    <w:rsid w:val="00D43F90"/>
    <w:rsid w:val="00D44E24"/>
    <w:rsid w:val="00D50CE4"/>
    <w:rsid w:val="00D516CD"/>
    <w:rsid w:val="00D51FC4"/>
    <w:rsid w:val="00D53F97"/>
    <w:rsid w:val="00D57482"/>
    <w:rsid w:val="00D606D6"/>
    <w:rsid w:val="00D651DC"/>
    <w:rsid w:val="00D7047B"/>
    <w:rsid w:val="00D70698"/>
    <w:rsid w:val="00D70D64"/>
    <w:rsid w:val="00D7414D"/>
    <w:rsid w:val="00D746C5"/>
    <w:rsid w:val="00D773DC"/>
    <w:rsid w:val="00D80367"/>
    <w:rsid w:val="00D84A09"/>
    <w:rsid w:val="00D8537C"/>
    <w:rsid w:val="00D92BFF"/>
    <w:rsid w:val="00D94623"/>
    <w:rsid w:val="00D949FC"/>
    <w:rsid w:val="00D95702"/>
    <w:rsid w:val="00DB3506"/>
    <w:rsid w:val="00DB4DFB"/>
    <w:rsid w:val="00DB69F3"/>
    <w:rsid w:val="00DC0470"/>
    <w:rsid w:val="00DC1F25"/>
    <w:rsid w:val="00DC5CA4"/>
    <w:rsid w:val="00DE0297"/>
    <w:rsid w:val="00DE179F"/>
    <w:rsid w:val="00DE3E54"/>
    <w:rsid w:val="00DF0531"/>
    <w:rsid w:val="00DF23DA"/>
    <w:rsid w:val="00DF27F8"/>
    <w:rsid w:val="00DF4A88"/>
    <w:rsid w:val="00E04155"/>
    <w:rsid w:val="00E1464A"/>
    <w:rsid w:val="00E17566"/>
    <w:rsid w:val="00E20FEF"/>
    <w:rsid w:val="00E2433A"/>
    <w:rsid w:val="00E24BC6"/>
    <w:rsid w:val="00E27AB3"/>
    <w:rsid w:val="00E345ED"/>
    <w:rsid w:val="00E37430"/>
    <w:rsid w:val="00E42931"/>
    <w:rsid w:val="00E43AB1"/>
    <w:rsid w:val="00E4502C"/>
    <w:rsid w:val="00E4594F"/>
    <w:rsid w:val="00E47D92"/>
    <w:rsid w:val="00E51E9C"/>
    <w:rsid w:val="00E5387B"/>
    <w:rsid w:val="00E62A3D"/>
    <w:rsid w:val="00E67815"/>
    <w:rsid w:val="00E7128C"/>
    <w:rsid w:val="00E719EC"/>
    <w:rsid w:val="00E720EB"/>
    <w:rsid w:val="00E805CD"/>
    <w:rsid w:val="00E91E9B"/>
    <w:rsid w:val="00EA038B"/>
    <w:rsid w:val="00EA1776"/>
    <w:rsid w:val="00EA3A7A"/>
    <w:rsid w:val="00EB027F"/>
    <w:rsid w:val="00EB0D99"/>
    <w:rsid w:val="00EB5EA8"/>
    <w:rsid w:val="00EC0BCA"/>
    <w:rsid w:val="00EC1C1B"/>
    <w:rsid w:val="00EC3798"/>
    <w:rsid w:val="00EC4951"/>
    <w:rsid w:val="00EC66C9"/>
    <w:rsid w:val="00EC7BEF"/>
    <w:rsid w:val="00ED3509"/>
    <w:rsid w:val="00ED6B56"/>
    <w:rsid w:val="00EE065D"/>
    <w:rsid w:val="00EE18DA"/>
    <w:rsid w:val="00EE280D"/>
    <w:rsid w:val="00EE3BED"/>
    <w:rsid w:val="00EF2A22"/>
    <w:rsid w:val="00EF4438"/>
    <w:rsid w:val="00F073F8"/>
    <w:rsid w:val="00F109E4"/>
    <w:rsid w:val="00F13670"/>
    <w:rsid w:val="00F136DE"/>
    <w:rsid w:val="00F222BA"/>
    <w:rsid w:val="00F243FB"/>
    <w:rsid w:val="00F30D72"/>
    <w:rsid w:val="00F35F14"/>
    <w:rsid w:val="00F40756"/>
    <w:rsid w:val="00F43AF9"/>
    <w:rsid w:val="00F47467"/>
    <w:rsid w:val="00F4785B"/>
    <w:rsid w:val="00F50D8C"/>
    <w:rsid w:val="00F61826"/>
    <w:rsid w:val="00F6232C"/>
    <w:rsid w:val="00F66472"/>
    <w:rsid w:val="00F77C9F"/>
    <w:rsid w:val="00F80AF7"/>
    <w:rsid w:val="00F8145A"/>
    <w:rsid w:val="00F8257F"/>
    <w:rsid w:val="00F85B46"/>
    <w:rsid w:val="00F86D54"/>
    <w:rsid w:val="00F87D68"/>
    <w:rsid w:val="00F925A2"/>
    <w:rsid w:val="00F92D95"/>
    <w:rsid w:val="00F9311E"/>
    <w:rsid w:val="00F944D8"/>
    <w:rsid w:val="00FA06DB"/>
    <w:rsid w:val="00FA1A2A"/>
    <w:rsid w:val="00FA688D"/>
    <w:rsid w:val="00FB3565"/>
    <w:rsid w:val="00FB478D"/>
    <w:rsid w:val="00FB6729"/>
    <w:rsid w:val="00FC516D"/>
    <w:rsid w:val="00FC644C"/>
    <w:rsid w:val="00FC688F"/>
    <w:rsid w:val="00FD3D56"/>
    <w:rsid w:val="00FD5533"/>
    <w:rsid w:val="00FE5EFA"/>
    <w:rsid w:val="00FF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6BBD5F-A559-4BAD-B807-5F18D81D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77A1"/>
    <w:pPr>
      <w:keepNext/>
      <w:keepLines/>
      <w:spacing w:before="240" w:after="0"/>
      <w:outlineLvl w:val="0"/>
    </w:pPr>
    <w:rPr>
      <w:rFonts w:ascii="Times New Roman" w:eastAsiaTheme="majorEastAsia" w:hAnsi="Times New Roman" w:cstheme="majorBidi"/>
      <w:b/>
      <w:sz w:val="28"/>
      <w:szCs w:val="32"/>
    </w:rPr>
  </w:style>
  <w:style w:type="paragraph" w:styleId="2">
    <w:name w:val="heading 2"/>
    <w:aliases w:val="подзаголовок"/>
    <w:basedOn w:val="a0"/>
    <w:next w:val="a0"/>
    <w:link w:val="20"/>
    <w:uiPriority w:val="9"/>
    <w:unhideWhenUsed/>
    <w:qFormat/>
    <w:rsid w:val="002577A1"/>
    <w:pPr>
      <w:keepNext/>
      <w:keepLines/>
      <w:spacing w:before="40" w:after="0"/>
      <w:outlineLvl w:val="1"/>
    </w:pPr>
    <w:rPr>
      <w:rFonts w:ascii="Times New Roman" w:eastAsiaTheme="majorEastAsia" w:hAnsi="Times New Roman" w:cstheme="majorBidi"/>
      <w:b/>
      <w:color w:val="auto"/>
      <w:sz w:val="28"/>
      <w:szCs w:val="26"/>
    </w:rPr>
  </w:style>
  <w:style w:type="paragraph" w:styleId="3">
    <w:name w:val="heading 3"/>
    <w:basedOn w:val="a"/>
    <w:next w:val="a"/>
    <w:link w:val="30"/>
    <w:uiPriority w:val="9"/>
    <w:semiHidden/>
    <w:unhideWhenUsed/>
    <w:qFormat/>
    <w:rsid w:val="00310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50C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688D"/>
    <w:pPr>
      <w:ind w:left="720"/>
      <w:contextualSpacing/>
    </w:pPr>
  </w:style>
  <w:style w:type="paragraph" w:styleId="a5">
    <w:name w:val="footnote text"/>
    <w:basedOn w:val="a"/>
    <w:link w:val="a6"/>
    <w:uiPriority w:val="99"/>
    <w:unhideWhenUsed/>
    <w:rsid w:val="003162CD"/>
    <w:pPr>
      <w:spacing w:after="0" w:line="240" w:lineRule="auto"/>
    </w:pPr>
    <w:rPr>
      <w:sz w:val="20"/>
      <w:szCs w:val="20"/>
    </w:rPr>
  </w:style>
  <w:style w:type="character" w:customStyle="1" w:styleId="a6">
    <w:name w:val="Текст сноски Знак"/>
    <w:basedOn w:val="a1"/>
    <w:link w:val="a5"/>
    <w:uiPriority w:val="99"/>
    <w:rsid w:val="003162CD"/>
    <w:rPr>
      <w:sz w:val="20"/>
      <w:szCs w:val="20"/>
    </w:rPr>
  </w:style>
  <w:style w:type="character" w:styleId="a7">
    <w:name w:val="footnote reference"/>
    <w:basedOn w:val="a1"/>
    <w:uiPriority w:val="99"/>
    <w:semiHidden/>
    <w:unhideWhenUsed/>
    <w:rsid w:val="003162CD"/>
    <w:rPr>
      <w:vertAlign w:val="superscript"/>
    </w:rPr>
  </w:style>
  <w:style w:type="paragraph" w:styleId="a8">
    <w:name w:val="header"/>
    <w:basedOn w:val="a"/>
    <w:link w:val="a9"/>
    <w:uiPriority w:val="99"/>
    <w:unhideWhenUsed/>
    <w:rsid w:val="00126F1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26F13"/>
  </w:style>
  <w:style w:type="paragraph" w:styleId="aa">
    <w:name w:val="footer"/>
    <w:basedOn w:val="a"/>
    <w:link w:val="ab"/>
    <w:uiPriority w:val="99"/>
    <w:unhideWhenUsed/>
    <w:rsid w:val="00126F1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26F13"/>
  </w:style>
  <w:style w:type="paragraph" w:customStyle="1" w:styleId="Default">
    <w:name w:val="Default"/>
    <w:rsid w:val="00DC1F25"/>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1"/>
    <w:uiPriority w:val="99"/>
    <w:unhideWhenUsed/>
    <w:rsid w:val="0003096A"/>
    <w:rPr>
      <w:color w:val="0563C1" w:themeColor="hyperlink"/>
      <w:u w:val="single"/>
    </w:rPr>
  </w:style>
  <w:style w:type="character" w:customStyle="1" w:styleId="apple-converted-space">
    <w:name w:val="apple-converted-space"/>
    <w:basedOn w:val="a1"/>
    <w:rsid w:val="00730300"/>
  </w:style>
  <w:style w:type="character" w:customStyle="1" w:styleId="10">
    <w:name w:val="Заголовок 1 Знак"/>
    <w:basedOn w:val="a1"/>
    <w:link w:val="1"/>
    <w:uiPriority w:val="9"/>
    <w:rsid w:val="002577A1"/>
    <w:rPr>
      <w:rFonts w:ascii="Times New Roman" w:eastAsiaTheme="majorEastAsia" w:hAnsi="Times New Roman" w:cstheme="majorBidi"/>
      <w:b/>
      <w:sz w:val="28"/>
      <w:szCs w:val="32"/>
    </w:rPr>
  </w:style>
  <w:style w:type="paragraph" w:styleId="ad">
    <w:name w:val="TOC Heading"/>
    <w:basedOn w:val="1"/>
    <w:next w:val="a"/>
    <w:uiPriority w:val="39"/>
    <w:unhideWhenUsed/>
    <w:qFormat/>
    <w:rsid w:val="002577A1"/>
    <w:pPr>
      <w:outlineLvl w:val="9"/>
    </w:pPr>
    <w:rPr>
      <w:lang w:eastAsia="ru-RU"/>
    </w:rPr>
  </w:style>
  <w:style w:type="character" w:customStyle="1" w:styleId="20">
    <w:name w:val="Заголовок 2 Знак"/>
    <w:aliases w:val="подзаголовок Знак"/>
    <w:basedOn w:val="a1"/>
    <w:link w:val="2"/>
    <w:uiPriority w:val="9"/>
    <w:rsid w:val="002577A1"/>
    <w:rPr>
      <w:rFonts w:ascii="Times New Roman" w:eastAsiaTheme="majorEastAsia" w:hAnsi="Times New Roman" w:cstheme="majorBidi"/>
      <w:b/>
      <w:spacing w:val="15"/>
      <w:sz w:val="28"/>
      <w:szCs w:val="26"/>
    </w:rPr>
  </w:style>
  <w:style w:type="paragraph" w:styleId="21">
    <w:name w:val="toc 2"/>
    <w:basedOn w:val="a"/>
    <w:next w:val="a"/>
    <w:autoRedefine/>
    <w:uiPriority w:val="39"/>
    <w:unhideWhenUsed/>
    <w:rsid w:val="002577A1"/>
    <w:pPr>
      <w:spacing w:after="100"/>
      <w:ind w:left="220"/>
    </w:pPr>
  </w:style>
  <w:style w:type="paragraph" w:styleId="a0">
    <w:name w:val="Subtitle"/>
    <w:basedOn w:val="a"/>
    <w:next w:val="a"/>
    <w:link w:val="ae"/>
    <w:uiPriority w:val="11"/>
    <w:qFormat/>
    <w:rsid w:val="002577A1"/>
    <w:pPr>
      <w:numPr>
        <w:ilvl w:val="1"/>
      </w:numPr>
    </w:pPr>
    <w:rPr>
      <w:rFonts w:eastAsiaTheme="minorEastAsia"/>
      <w:color w:val="5A5A5A" w:themeColor="text1" w:themeTint="A5"/>
      <w:spacing w:val="15"/>
    </w:rPr>
  </w:style>
  <w:style w:type="character" w:customStyle="1" w:styleId="ae">
    <w:name w:val="Подзаголовок Знак"/>
    <w:basedOn w:val="a1"/>
    <w:link w:val="a0"/>
    <w:uiPriority w:val="11"/>
    <w:rsid w:val="002577A1"/>
    <w:rPr>
      <w:rFonts w:eastAsiaTheme="minorEastAsia"/>
      <w:color w:val="5A5A5A" w:themeColor="text1" w:themeTint="A5"/>
      <w:spacing w:val="15"/>
    </w:rPr>
  </w:style>
  <w:style w:type="paragraph" w:styleId="11">
    <w:name w:val="toc 1"/>
    <w:basedOn w:val="a"/>
    <w:next w:val="a"/>
    <w:autoRedefine/>
    <w:uiPriority w:val="39"/>
    <w:unhideWhenUsed/>
    <w:rsid w:val="002577A1"/>
    <w:pPr>
      <w:spacing w:after="100"/>
    </w:pPr>
  </w:style>
  <w:style w:type="paragraph" w:styleId="af">
    <w:name w:val="Normal (Web)"/>
    <w:basedOn w:val="a"/>
    <w:uiPriority w:val="99"/>
    <w:unhideWhenUsed/>
    <w:rsid w:val="00146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435B8D"/>
    <w:pPr>
      <w:spacing w:after="0" w:line="240" w:lineRule="auto"/>
    </w:pPr>
  </w:style>
  <w:style w:type="character" w:styleId="af1">
    <w:name w:val="Strong"/>
    <w:basedOn w:val="a1"/>
    <w:uiPriority w:val="22"/>
    <w:qFormat/>
    <w:rsid w:val="00790F76"/>
    <w:rPr>
      <w:b/>
      <w:bCs/>
    </w:rPr>
  </w:style>
  <w:style w:type="character" w:styleId="af2">
    <w:name w:val="FollowedHyperlink"/>
    <w:basedOn w:val="a1"/>
    <w:uiPriority w:val="99"/>
    <w:semiHidden/>
    <w:unhideWhenUsed/>
    <w:rsid w:val="000E1FA4"/>
    <w:rPr>
      <w:color w:val="954F72" w:themeColor="followedHyperlink"/>
      <w:u w:val="single"/>
    </w:rPr>
  </w:style>
  <w:style w:type="character" w:customStyle="1" w:styleId="hl">
    <w:name w:val="hl"/>
    <w:basedOn w:val="a1"/>
    <w:rsid w:val="00EE3BED"/>
  </w:style>
  <w:style w:type="paragraph" w:customStyle="1" w:styleId="p2">
    <w:name w:val="p2"/>
    <w:basedOn w:val="a"/>
    <w:rsid w:val="000A5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10429"/>
    <w:rPr>
      <w:rFonts w:asciiTheme="majorHAnsi" w:eastAsiaTheme="majorEastAsia" w:hAnsiTheme="majorHAnsi" w:cstheme="majorBidi"/>
      <w:color w:val="1F4D78" w:themeColor="accent1" w:themeShade="7F"/>
      <w:sz w:val="24"/>
      <w:szCs w:val="24"/>
    </w:rPr>
  </w:style>
  <w:style w:type="character" w:styleId="af3">
    <w:name w:val="Emphasis"/>
    <w:basedOn w:val="a1"/>
    <w:uiPriority w:val="20"/>
    <w:qFormat/>
    <w:rsid w:val="00DB4DFB"/>
    <w:rPr>
      <w:i/>
      <w:iCs/>
    </w:rPr>
  </w:style>
  <w:style w:type="character" w:customStyle="1" w:styleId="40">
    <w:name w:val="Заголовок 4 Знак"/>
    <w:basedOn w:val="a1"/>
    <w:link w:val="4"/>
    <w:uiPriority w:val="9"/>
    <w:semiHidden/>
    <w:rsid w:val="00D50CE4"/>
    <w:rPr>
      <w:rFonts w:asciiTheme="majorHAnsi" w:eastAsiaTheme="majorEastAsia" w:hAnsiTheme="majorHAnsi" w:cstheme="majorBidi"/>
      <w:i/>
      <w:iCs/>
      <w:color w:val="2E74B5" w:themeColor="accent1" w:themeShade="BF"/>
    </w:rPr>
  </w:style>
  <w:style w:type="character" w:styleId="af4">
    <w:name w:val="Subtle Emphasis"/>
    <w:basedOn w:val="a1"/>
    <w:uiPriority w:val="19"/>
    <w:qFormat/>
    <w:rsid w:val="00C405F1"/>
    <w:rPr>
      <w:i/>
      <w:iCs/>
      <w:color w:val="404040" w:themeColor="text1" w:themeTint="BF"/>
    </w:rPr>
  </w:style>
  <w:style w:type="character" w:customStyle="1" w:styleId="reference-text">
    <w:name w:val="reference-text"/>
    <w:basedOn w:val="a1"/>
    <w:rsid w:val="009320EB"/>
  </w:style>
  <w:style w:type="paragraph" w:styleId="af5">
    <w:name w:val="Balloon Text"/>
    <w:basedOn w:val="a"/>
    <w:link w:val="af6"/>
    <w:uiPriority w:val="99"/>
    <w:semiHidden/>
    <w:unhideWhenUsed/>
    <w:rsid w:val="00976C9D"/>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976C9D"/>
    <w:rPr>
      <w:rFonts w:ascii="Segoe UI" w:hAnsi="Segoe UI" w:cs="Segoe UI"/>
      <w:sz w:val="18"/>
      <w:szCs w:val="18"/>
    </w:rPr>
  </w:style>
  <w:style w:type="character" w:customStyle="1" w:styleId="font10">
    <w:name w:val="font10"/>
    <w:basedOn w:val="a1"/>
    <w:rsid w:val="00B66897"/>
  </w:style>
  <w:style w:type="paragraph" w:customStyle="1" w:styleId="main3">
    <w:name w:val="main3"/>
    <w:basedOn w:val="a"/>
    <w:rsid w:val="00365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136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F136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36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F13670"/>
    <w:rPr>
      <w:rFonts w:ascii="Arial" w:eastAsia="Times New Roman" w:hAnsi="Arial" w:cs="Arial"/>
      <w:vanish/>
      <w:sz w:val="16"/>
      <w:szCs w:val="16"/>
      <w:lang w:eastAsia="ru-RU"/>
    </w:rPr>
  </w:style>
  <w:style w:type="paragraph" w:customStyle="1" w:styleId="bottomborder">
    <w:name w:val="bottomborder"/>
    <w:basedOn w:val="a"/>
    <w:rsid w:val="00F77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unhideWhenUsed/>
    <w:rsid w:val="00D8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Текст концевой сноски Знак"/>
    <w:basedOn w:val="a1"/>
    <w:link w:val="af7"/>
    <w:uiPriority w:val="99"/>
    <w:rsid w:val="00D84A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4634">
      <w:bodyDiv w:val="1"/>
      <w:marLeft w:val="0"/>
      <w:marRight w:val="0"/>
      <w:marTop w:val="0"/>
      <w:marBottom w:val="0"/>
      <w:divBdr>
        <w:top w:val="none" w:sz="0" w:space="0" w:color="auto"/>
        <w:left w:val="none" w:sz="0" w:space="0" w:color="auto"/>
        <w:bottom w:val="none" w:sz="0" w:space="0" w:color="auto"/>
        <w:right w:val="none" w:sz="0" w:space="0" w:color="auto"/>
      </w:divBdr>
    </w:div>
    <w:div w:id="73475002">
      <w:bodyDiv w:val="1"/>
      <w:marLeft w:val="0"/>
      <w:marRight w:val="0"/>
      <w:marTop w:val="0"/>
      <w:marBottom w:val="0"/>
      <w:divBdr>
        <w:top w:val="none" w:sz="0" w:space="0" w:color="auto"/>
        <w:left w:val="none" w:sz="0" w:space="0" w:color="auto"/>
        <w:bottom w:val="none" w:sz="0" w:space="0" w:color="auto"/>
        <w:right w:val="none" w:sz="0" w:space="0" w:color="auto"/>
      </w:divBdr>
    </w:div>
    <w:div w:id="81952235">
      <w:bodyDiv w:val="1"/>
      <w:marLeft w:val="0"/>
      <w:marRight w:val="0"/>
      <w:marTop w:val="0"/>
      <w:marBottom w:val="0"/>
      <w:divBdr>
        <w:top w:val="none" w:sz="0" w:space="0" w:color="auto"/>
        <w:left w:val="none" w:sz="0" w:space="0" w:color="auto"/>
        <w:bottom w:val="none" w:sz="0" w:space="0" w:color="auto"/>
        <w:right w:val="none" w:sz="0" w:space="0" w:color="auto"/>
      </w:divBdr>
    </w:div>
    <w:div w:id="85469561">
      <w:bodyDiv w:val="1"/>
      <w:marLeft w:val="0"/>
      <w:marRight w:val="0"/>
      <w:marTop w:val="0"/>
      <w:marBottom w:val="0"/>
      <w:divBdr>
        <w:top w:val="none" w:sz="0" w:space="0" w:color="auto"/>
        <w:left w:val="none" w:sz="0" w:space="0" w:color="auto"/>
        <w:bottom w:val="none" w:sz="0" w:space="0" w:color="auto"/>
        <w:right w:val="none" w:sz="0" w:space="0" w:color="auto"/>
      </w:divBdr>
    </w:div>
    <w:div w:id="99490154">
      <w:bodyDiv w:val="1"/>
      <w:marLeft w:val="0"/>
      <w:marRight w:val="0"/>
      <w:marTop w:val="0"/>
      <w:marBottom w:val="0"/>
      <w:divBdr>
        <w:top w:val="none" w:sz="0" w:space="0" w:color="auto"/>
        <w:left w:val="none" w:sz="0" w:space="0" w:color="auto"/>
        <w:bottom w:val="none" w:sz="0" w:space="0" w:color="auto"/>
        <w:right w:val="none" w:sz="0" w:space="0" w:color="auto"/>
      </w:divBdr>
      <w:divsChild>
        <w:div w:id="1399203002">
          <w:marLeft w:val="0"/>
          <w:marRight w:val="0"/>
          <w:marTop w:val="480"/>
          <w:marBottom w:val="0"/>
          <w:divBdr>
            <w:top w:val="single" w:sz="6" w:space="6" w:color="FFE3C2"/>
            <w:left w:val="single" w:sz="6" w:space="8" w:color="FFE3C2"/>
            <w:bottom w:val="single" w:sz="6" w:space="6" w:color="FFE3C2"/>
            <w:right w:val="single" w:sz="6" w:space="8" w:color="FFE3C2"/>
          </w:divBdr>
          <w:divsChild>
            <w:div w:id="5520805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6236048">
      <w:bodyDiv w:val="1"/>
      <w:marLeft w:val="0"/>
      <w:marRight w:val="0"/>
      <w:marTop w:val="0"/>
      <w:marBottom w:val="0"/>
      <w:divBdr>
        <w:top w:val="none" w:sz="0" w:space="0" w:color="auto"/>
        <w:left w:val="none" w:sz="0" w:space="0" w:color="auto"/>
        <w:bottom w:val="none" w:sz="0" w:space="0" w:color="auto"/>
        <w:right w:val="none" w:sz="0" w:space="0" w:color="auto"/>
      </w:divBdr>
      <w:divsChild>
        <w:div w:id="296372156">
          <w:marLeft w:val="0"/>
          <w:marRight w:val="0"/>
          <w:marTop w:val="0"/>
          <w:marBottom w:val="336"/>
          <w:divBdr>
            <w:top w:val="none" w:sz="0" w:space="0" w:color="auto"/>
            <w:left w:val="none" w:sz="0" w:space="0" w:color="auto"/>
            <w:bottom w:val="none" w:sz="0" w:space="0" w:color="auto"/>
            <w:right w:val="none" w:sz="0" w:space="0" w:color="auto"/>
          </w:divBdr>
          <w:divsChild>
            <w:div w:id="34088565">
              <w:marLeft w:val="105"/>
              <w:marRight w:val="105"/>
              <w:marTop w:val="0"/>
              <w:marBottom w:val="105"/>
              <w:divBdr>
                <w:top w:val="none" w:sz="0" w:space="0" w:color="auto"/>
                <w:left w:val="none" w:sz="0" w:space="0" w:color="auto"/>
                <w:bottom w:val="none" w:sz="0" w:space="0" w:color="auto"/>
                <w:right w:val="none" w:sz="0" w:space="0" w:color="auto"/>
              </w:divBdr>
            </w:div>
            <w:div w:id="502092742">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 w:id="141578550">
      <w:bodyDiv w:val="1"/>
      <w:marLeft w:val="0"/>
      <w:marRight w:val="0"/>
      <w:marTop w:val="0"/>
      <w:marBottom w:val="0"/>
      <w:divBdr>
        <w:top w:val="none" w:sz="0" w:space="0" w:color="auto"/>
        <w:left w:val="none" w:sz="0" w:space="0" w:color="auto"/>
        <w:bottom w:val="none" w:sz="0" w:space="0" w:color="auto"/>
        <w:right w:val="none" w:sz="0" w:space="0" w:color="auto"/>
      </w:divBdr>
    </w:div>
    <w:div w:id="172569826">
      <w:bodyDiv w:val="1"/>
      <w:marLeft w:val="0"/>
      <w:marRight w:val="0"/>
      <w:marTop w:val="0"/>
      <w:marBottom w:val="0"/>
      <w:divBdr>
        <w:top w:val="none" w:sz="0" w:space="0" w:color="auto"/>
        <w:left w:val="none" w:sz="0" w:space="0" w:color="auto"/>
        <w:bottom w:val="none" w:sz="0" w:space="0" w:color="auto"/>
        <w:right w:val="none" w:sz="0" w:space="0" w:color="auto"/>
      </w:divBdr>
    </w:div>
    <w:div w:id="184101639">
      <w:bodyDiv w:val="1"/>
      <w:marLeft w:val="0"/>
      <w:marRight w:val="0"/>
      <w:marTop w:val="0"/>
      <w:marBottom w:val="0"/>
      <w:divBdr>
        <w:top w:val="none" w:sz="0" w:space="0" w:color="auto"/>
        <w:left w:val="none" w:sz="0" w:space="0" w:color="auto"/>
        <w:bottom w:val="none" w:sz="0" w:space="0" w:color="auto"/>
        <w:right w:val="none" w:sz="0" w:space="0" w:color="auto"/>
      </w:divBdr>
    </w:div>
    <w:div w:id="220942243">
      <w:bodyDiv w:val="1"/>
      <w:marLeft w:val="0"/>
      <w:marRight w:val="0"/>
      <w:marTop w:val="0"/>
      <w:marBottom w:val="0"/>
      <w:divBdr>
        <w:top w:val="none" w:sz="0" w:space="0" w:color="auto"/>
        <w:left w:val="none" w:sz="0" w:space="0" w:color="auto"/>
        <w:bottom w:val="none" w:sz="0" w:space="0" w:color="auto"/>
        <w:right w:val="none" w:sz="0" w:space="0" w:color="auto"/>
      </w:divBdr>
    </w:div>
    <w:div w:id="254245193">
      <w:bodyDiv w:val="1"/>
      <w:marLeft w:val="0"/>
      <w:marRight w:val="0"/>
      <w:marTop w:val="0"/>
      <w:marBottom w:val="0"/>
      <w:divBdr>
        <w:top w:val="none" w:sz="0" w:space="0" w:color="auto"/>
        <w:left w:val="none" w:sz="0" w:space="0" w:color="auto"/>
        <w:bottom w:val="none" w:sz="0" w:space="0" w:color="auto"/>
        <w:right w:val="none" w:sz="0" w:space="0" w:color="auto"/>
      </w:divBdr>
    </w:div>
    <w:div w:id="289670413">
      <w:bodyDiv w:val="1"/>
      <w:marLeft w:val="0"/>
      <w:marRight w:val="0"/>
      <w:marTop w:val="0"/>
      <w:marBottom w:val="0"/>
      <w:divBdr>
        <w:top w:val="none" w:sz="0" w:space="0" w:color="auto"/>
        <w:left w:val="none" w:sz="0" w:space="0" w:color="auto"/>
        <w:bottom w:val="none" w:sz="0" w:space="0" w:color="auto"/>
        <w:right w:val="none" w:sz="0" w:space="0" w:color="auto"/>
      </w:divBdr>
    </w:div>
    <w:div w:id="320499011">
      <w:bodyDiv w:val="1"/>
      <w:marLeft w:val="0"/>
      <w:marRight w:val="0"/>
      <w:marTop w:val="0"/>
      <w:marBottom w:val="0"/>
      <w:divBdr>
        <w:top w:val="none" w:sz="0" w:space="0" w:color="auto"/>
        <w:left w:val="none" w:sz="0" w:space="0" w:color="auto"/>
        <w:bottom w:val="none" w:sz="0" w:space="0" w:color="auto"/>
        <w:right w:val="none" w:sz="0" w:space="0" w:color="auto"/>
      </w:divBdr>
    </w:div>
    <w:div w:id="349112739">
      <w:bodyDiv w:val="1"/>
      <w:marLeft w:val="0"/>
      <w:marRight w:val="0"/>
      <w:marTop w:val="0"/>
      <w:marBottom w:val="0"/>
      <w:divBdr>
        <w:top w:val="none" w:sz="0" w:space="0" w:color="auto"/>
        <w:left w:val="none" w:sz="0" w:space="0" w:color="auto"/>
        <w:bottom w:val="none" w:sz="0" w:space="0" w:color="auto"/>
        <w:right w:val="none" w:sz="0" w:space="0" w:color="auto"/>
      </w:divBdr>
    </w:div>
    <w:div w:id="381825828">
      <w:bodyDiv w:val="1"/>
      <w:marLeft w:val="0"/>
      <w:marRight w:val="0"/>
      <w:marTop w:val="0"/>
      <w:marBottom w:val="0"/>
      <w:divBdr>
        <w:top w:val="none" w:sz="0" w:space="0" w:color="auto"/>
        <w:left w:val="none" w:sz="0" w:space="0" w:color="auto"/>
        <w:bottom w:val="none" w:sz="0" w:space="0" w:color="auto"/>
        <w:right w:val="none" w:sz="0" w:space="0" w:color="auto"/>
      </w:divBdr>
    </w:div>
    <w:div w:id="384574379">
      <w:bodyDiv w:val="1"/>
      <w:marLeft w:val="0"/>
      <w:marRight w:val="0"/>
      <w:marTop w:val="0"/>
      <w:marBottom w:val="0"/>
      <w:divBdr>
        <w:top w:val="none" w:sz="0" w:space="0" w:color="auto"/>
        <w:left w:val="none" w:sz="0" w:space="0" w:color="auto"/>
        <w:bottom w:val="none" w:sz="0" w:space="0" w:color="auto"/>
        <w:right w:val="none" w:sz="0" w:space="0" w:color="auto"/>
      </w:divBdr>
    </w:div>
    <w:div w:id="425344593">
      <w:bodyDiv w:val="1"/>
      <w:marLeft w:val="0"/>
      <w:marRight w:val="0"/>
      <w:marTop w:val="0"/>
      <w:marBottom w:val="0"/>
      <w:divBdr>
        <w:top w:val="none" w:sz="0" w:space="0" w:color="auto"/>
        <w:left w:val="none" w:sz="0" w:space="0" w:color="auto"/>
        <w:bottom w:val="none" w:sz="0" w:space="0" w:color="auto"/>
        <w:right w:val="none" w:sz="0" w:space="0" w:color="auto"/>
      </w:divBdr>
    </w:div>
    <w:div w:id="460925807">
      <w:bodyDiv w:val="1"/>
      <w:marLeft w:val="0"/>
      <w:marRight w:val="0"/>
      <w:marTop w:val="0"/>
      <w:marBottom w:val="0"/>
      <w:divBdr>
        <w:top w:val="none" w:sz="0" w:space="0" w:color="auto"/>
        <w:left w:val="none" w:sz="0" w:space="0" w:color="auto"/>
        <w:bottom w:val="none" w:sz="0" w:space="0" w:color="auto"/>
        <w:right w:val="none" w:sz="0" w:space="0" w:color="auto"/>
      </w:divBdr>
    </w:div>
    <w:div w:id="506167092">
      <w:bodyDiv w:val="1"/>
      <w:marLeft w:val="0"/>
      <w:marRight w:val="0"/>
      <w:marTop w:val="0"/>
      <w:marBottom w:val="0"/>
      <w:divBdr>
        <w:top w:val="none" w:sz="0" w:space="0" w:color="auto"/>
        <w:left w:val="none" w:sz="0" w:space="0" w:color="auto"/>
        <w:bottom w:val="none" w:sz="0" w:space="0" w:color="auto"/>
        <w:right w:val="none" w:sz="0" w:space="0" w:color="auto"/>
      </w:divBdr>
    </w:div>
    <w:div w:id="521212939">
      <w:bodyDiv w:val="1"/>
      <w:marLeft w:val="0"/>
      <w:marRight w:val="0"/>
      <w:marTop w:val="0"/>
      <w:marBottom w:val="0"/>
      <w:divBdr>
        <w:top w:val="none" w:sz="0" w:space="0" w:color="auto"/>
        <w:left w:val="none" w:sz="0" w:space="0" w:color="auto"/>
        <w:bottom w:val="none" w:sz="0" w:space="0" w:color="auto"/>
        <w:right w:val="none" w:sz="0" w:space="0" w:color="auto"/>
      </w:divBdr>
      <w:divsChild>
        <w:div w:id="308289614">
          <w:marLeft w:val="0"/>
          <w:marRight w:val="0"/>
          <w:marTop w:val="100"/>
          <w:marBottom w:val="100"/>
          <w:divBdr>
            <w:top w:val="none" w:sz="0" w:space="0" w:color="auto"/>
            <w:left w:val="single" w:sz="12" w:space="15" w:color="E0E0E0"/>
            <w:bottom w:val="none" w:sz="0" w:space="0" w:color="auto"/>
            <w:right w:val="single" w:sz="12" w:space="15" w:color="E0E0E0"/>
          </w:divBdr>
          <w:divsChild>
            <w:div w:id="25377103">
              <w:marLeft w:val="0"/>
              <w:marRight w:val="0"/>
              <w:marTop w:val="0"/>
              <w:marBottom w:val="0"/>
              <w:divBdr>
                <w:top w:val="none" w:sz="0" w:space="0" w:color="auto"/>
                <w:left w:val="none" w:sz="0" w:space="0" w:color="auto"/>
                <w:bottom w:val="none" w:sz="0" w:space="0" w:color="auto"/>
                <w:right w:val="none" w:sz="0" w:space="0" w:color="auto"/>
              </w:divBdr>
              <w:divsChild>
                <w:div w:id="676154389">
                  <w:marLeft w:val="0"/>
                  <w:marRight w:val="0"/>
                  <w:marTop w:val="0"/>
                  <w:marBottom w:val="0"/>
                  <w:divBdr>
                    <w:top w:val="none" w:sz="0" w:space="0" w:color="auto"/>
                    <w:left w:val="none" w:sz="0" w:space="0" w:color="auto"/>
                    <w:bottom w:val="none" w:sz="0" w:space="0" w:color="auto"/>
                    <w:right w:val="none" w:sz="0" w:space="0" w:color="auto"/>
                  </w:divBdr>
                  <w:divsChild>
                    <w:div w:id="190578836">
                      <w:marLeft w:val="0"/>
                      <w:marRight w:val="0"/>
                      <w:marTop w:val="570"/>
                      <w:marBottom w:val="0"/>
                      <w:divBdr>
                        <w:top w:val="none" w:sz="0" w:space="0" w:color="auto"/>
                        <w:left w:val="none" w:sz="0" w:space="0" w:color="auto"/>
                        <w:bottom w:val="none" w:sz="0" w:space="0" w:color="auto"/>
                        <w:right w:val="none" w:sz="0" w:space="0" w:color="auto"/>
                      </w:divBdr>
                    </w:div>
                  </w:divsChild>
                </w:div>
                <w:div w:id="1209533864">
                  <w:marLeft w:val="0"/>
                  <w:marRight w:val="0"/>
                  <w:marTop w:val="0"/>
                  <w:marBottom w:val="0"/>
                  <w:divBdr>
                    <w:top w:val="none" w:sz="0" w:space="0" w:color="auto"/>
                    <w:left w:val="none" w:sz="0" w:space="0" w:color="auto"/>
                    <w:bottom w:val="none" w:sz="0" w:space="0" w:color="auto"/>
                    <w:right w:val="none" w:sz="0" w:space="0" w:color="auto"/>
                  </w:divBdr>
                  <w:divsChild>
                    <w:div w:id="1675574635">
                      <w:marLeft w:val="0"/>
                      <w:marRight w:val="0"/>
                      <w:marTop w:val="0"/>
                      <w:marBottom w:val="420"/>
                      <w:divBdr>
                        <w:top w:val="none" w:sz="0" w:space="0" w:color="auto"/>
                        <w:left w:val="none" w:sz="0" w:space="0" w:color="auto"/>
                        <w:bottom w:val="none" w:sz="0" w:space="0" w:color="auto"/>
                        <w:right w:val="none" w:sz="0" w:space="0" w:color="auto"/>
                      </w:divBdr>
                      <w:divsChild>
                        <w:div w:id="1330014244">
                          <w:marLeft w:val="0"/>
                          <w:marRight w:val="0"/>
                          <w:marTop w:val="0"/>
                          <w:marBottom w:val="180"/>
                          <w:divBdr>
                            <w:top w:val="none" w:sz="0" w:space="0" w:color="auto"/>
                            <w:left w:val="none" w:sz="0" w:space="0" w:color="auto"/>
                            <w:bottom w:val="none" w:sz="0" w:space="0" w:color="auto"/>
                            <w:right w:val="single" w:sz="48" w:space="0" w:color="46AED7"/>
                          </w:divBdr>
                        </w:div>
                        <w:div w:id="1372261813">
                          <w:marLeft w:val="0"/>
                          <w:marRight w:val="0"/>
                          <w:marTop w:val="0"/>
                          <w:marBottom w:val="0"/>
                          <w:divBdr>
                            <w:top w:val="none" w:sz="0" w:space="0" w:color="auto"/>
                            <w:left w:val="none" w:sz="0" w:space="0" w:color="auto"/>
                            <w:bottom w:val="none" w:sz="0" w:space="0" w:color="auto"/>
                            <w:right w:val="none" w:sz="0" w:space="0" w:color="auto"/>
                          </w:divBdr>
                        </w:div>
                      </w:divsChild>
                    </w:div>
                    <w:div w:id="762261004">
                      <w:marLeft w:val="0"/>
                      <w:marRight w:val="0"/>
                      <w:marTop w:val="0"/>
                      <w:marBottom w:val="420"/>
                      <w:divBdr>
                        <w:top w:val="none" w:sz="0" w:space="0" w:color="auto"/>
                        <w:left w:val="none" w:sz="0" w:space="0" w:color="auto"/>
                        <w:bottom w:val="none" w:sz="0" w:space="0" w:color="auto"/>
                        <w:right w:val="none" w:sz="0" w:space="0" w:color="auto"/>
                      </w:divBdr>
                      <w:divsChild>
                        <w:div w:id="1324165603">
                          <w:marLeft w:val="0"/>
                          <w:marRight w:val="0"/>
                          <w:marTop w:val="0"/>
                          <w:marBottom w:val="180"/>
                          <w:divBdr>
                            <w:top w:val="none" w:sz="0" w:space="0" w:color="auto"/>
                            <w:left w:val="none" w:sz="0" w:space="0" w:color="auto"/>
                            <w:bottom w:val="none" w:sz="0" w:space="0" w:color="auto"/>
                            <w:right w:val="single" w:sz="48" w:space="0" w:color="46AED7"/>
                          </w:divBdr>
                        </w:div>
                        <w:div w:id="1594819148">
                          <w:marLeft w:val="0"/>
                          <w:marRight w:val="0"/>
                          <w:marTop w:val="0"/>
                          <w:marBottom w:val="0"/>
                          <w:divBdr>
                            <w:top w:val="none" w:sz="0" w:space="0" w:color="auto"/>
                            <w:left w:val="none" w:sz="0" w:space="0" w:color="auto"/>
                            <w:bottom w:val="none" w:sz="0" w:space="0" w:color="auto"/>
                            <w:right w:val="none" w:sz="0" w:space="0" w:color="auto"/>
                          </w:divBdr>
                          <w:divsChild>
                            <w:div w:id="1244071825">
                              <w:marLeft w:val="0"/>
                              <w:marRight w:val="0"/>
                              <w:marTop w:val="0"/>
                              <w:marBottom w:val="120"/>
                              <w:divBdr>
                                <w:top w:val="none" w:sz="0" w:space="0" w:color="auto"/>
                                <w:left w:val="none" w:sz="0" w:space="0" w:color="auto"/>
                                <w:bottom w:val="none" w:sz="0" w:space="0" w:color="auto"/>
                                <w:right w:val="none" w:sz="0" w:space="0" w:color="auto"/>
                              </w:divBdr>
                              <w:divsChild>
                                <w:div w:id="1936548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1562603">
                      <w:marLeft w:val="0"/>
                      <w:marRight w:val="0"/>
                      <w:marTop w:val="0"/>
                      <w:marBottom w:val="420"/>
                      <w:divBdr>
                        <w:top w:val="none" w:sz="0" w:space="0" w:color="auto"/>
                        <w:left w:val="none" w:sz="0" w:space="0" w:color="auto"/>
                        <w:bottom w:val="none" w:sz="0" w:space="0" w:color="auto"/>
                        <w:right w:val="none" w:sz="0" w:space="0" w:color="auto"/>
                      </w:divBdr>
                      <w:divsChild>
                        <w:div w:id="209197886">
                          <w:marLeft w:val="0"/>
                          <w:marRight w:val="0"/>
                          <w:marTop w:val="0"/>
                          <w:marBottom w:val="180"/>
                          <w:divBdr>
                            <w:top w:val="none" w:sz="0" w:space="0" w:color="auto"/>
                            <w:left w:val="none" w:sz="0" w:space="0" w:color="auto"/>
                            <w:bottom w:val="none" w:sz="0" w:space="0" w:color="auto"/>
                            <w:right w:val="single" w:sz="48" w:space="0" w:color="46AED7"/>
                          </w:divBdr>
                        </w:div>
                        <w:div w:id="1557741838">
                          <w:marLeft w:val="0"/>
                          <w:marRight w:val="0"/>
                          <w:marTop w:val="0"/>
                          <w:marBottom w:val="0"/>
                          <w:divBdr>
                            <w:top w:val="none" w:sz="0" w:space="0" w:color="auto"/>
                            <w:left w:val="none" w:sz="0" w:space="0" w:color="auto"/>
                            <w:bottom w:val="none" w:sz="0" w:space="0" w:color="auto"/>
                            <w:right w:val="none" w:sz="0" w:space="0" w:color="auto"/>
                          </w:divBdr>
                          <w:divsChild>
                            <w:div w:id="433552669">
                              <w:marLeft w:val="0"/>
                              <w:marRight w:val="0"/>
                              <w:marTop w:val="0"/>
                              <w:marBottom w:val="270"/>
                              <w:divBdr>
                                <w:top w:val="none" w:sz="0" w:space="0" w:color="auto"/>
                                <w:left w:val="none" w:sz="0" w:space="0" w:color="auto"/>
                                <w:bottom w:val="single" w:sz="6" w:space="7" w:color="E1E1F2"/>
                                <w:right w:val="none" w:sz="0" w:space="0" w:color="auto"/>
                              </w:divBdr>
                            </w:div>
                          </w:divsChild>
                        </w:div>
                      </w:divsChild>
                    </w:div>
                    <w:div w:id="1012914">
                      <w:marLeft w:val="0"/>
                      <w:marRight w:val="0"/>
                      <w:marTop w:val="0"/>
                      <w:marBottom w:val="420"/>
                      <w:divBdr>
                        <w:top w:val="none" w:sz="0" w:space="0" w:color="auto"/>
                        <w:left w:val="none" w:sz="0" w:space="0" w:color="auto"/>
                        <w:bottom w:val="none" w:sz="0" w:space="0" w:color="auto"/>
                        <w:right w:val="none" w:sz="0" w:space="0" w:color="auto"/>
                      </w:divBdr>
                      <w:divsChild>
                        <w:div w:id="189878062">
                          <w:marLeft w:val="0"/>
                          <w:marRight w:val="0"/>
                          <w:marTop w:val="0"/>
                          <w:marBottom w:val="180"/>
                          <w:divBdr>
                            <w:top w:val="none" w:sz="0" w:space="0" w:color="auto"/>
                            <w:left w:val="none" w:sz="0" w:space="0" w:color="auto"/>
                            <w:bottom w:val="none" w:sz="0" w:space="0" w:color="auto"/>
                            <w:right w:val="single" w:sz="48" w:space="0" w:color="46AED7"/>
                          </w:divBdr>
                        </w:div>
                        <w:div w:id="993606640">
                          <w:marLeft w:val="0"/>
                          <w:marRight w:val="0"/>
                          <w:marTop w:val="0"/>
                          <w:marBottom w:val="0"/>
                          <w:divBdr>
                            <w:top w:val="none" w:sz="0" w:space="0" w:color="auto"/>
                            <w:left w:val="none" w:sz="0" w:space="0" w:color="auto"/>
                            <w:bottom w:val="none" w:sz="0" w:space="0" w:color="auto"/>
                            <w:right w:val="none" w:sz="0" w:space="0" w:color="auto"/>
                          </w:divBdr>
                        </w:div>
                      </w:divsChild>
                    </w:div>
                    <w:div w:id="1396467007">
                      <w:marLeft w:val="0"/>
                      <w:marRight w:val="0"/>
                      <w:marTop w:val="0"/>
                      <w:marBottom w:val="420"/>
                      <w:divBdr>
                        <w:top w:val="none" w:sz="0" w:space="0" w:color="auto"/>
                        <w:left w:val="none" w:sz="0" w:space="0" w:color="auto"/>
                        <w:bottom w:val="none" w:sz="0" w:space="0" w:color="auto"/>
                        <w:right w:val="none" w:sz="0" w:space="0" w:color="auto"/>
                      </w:divBdr>
                      <w:divsChild>
                        <w:div w:id="1845630654">
                          <w:marLeft w:val="0"/>
                          <w:marRight w:val="0"/>
                          <w:marTop w:val="0"/>
                          <w:marBottom w:val="180"/>
                          <w:divBdr>
                            <w:top w:val="none" w:sz="0" w:space="0" w:color="auto"/>
                            <w:left w:val="none" w:sz="0" w:space="0" w:color="auto"/>
                            <w:bottom w:val="none" w:sz="0" w:space="0" w:color="auto"/>
                            <w:right w:val="single" w:sz="48" w:space="0" w:color="46AED7"/>
                          </w:divBdr>
                        </w:div>
                        <w:div w:id="348024141">
                          <w:marLeft w:val="0"/>
                          <w:marRight w:val="0"/>
                          <w:marTop w:val="0"/>
                          <w:marBottom w:val="0"/>
                          <w:divBdr>
                            <w:top w:val="none" w:sz="0" w:space="0" w:color="auto"/>
                            <w:left w:val="none" w:sz="0" w:space="0" w:color="auto"/>
                            <w:bottom w:val="none" w:sz="0" w:space="0" w:color="auto"/>
                            <w:right w:val="none" w:sz="0" w:space="0" w:color="auto"/>
                          </w:divBdr>
                        </w:div>
                      </w:divsChild>
                    </w:div>
                    <w:div w:id="1140997560">
                      <w:marLeft w:val="0"/>
                      <w:marRight w:val="0"/>
                      <w:marTop w:val="0"/>
                      <w:marBottom w:val="420"/>
                      <w:divBdr>
                        <w:top w:val="none" w:sz="0" w:space="0" w:color="auto"/>
                        <w:left w:val="none" w:sz="0" w:space="0" w:color="auto"/>
                        <w:bottom w:val="none" w:sz="0" w:space="0" w:color="auto"/>
                        <w:right w:val="none" w:sz="0" w:space="0" w:color="auto"/>
                      </w:divBdr>
                      <w:divsChild>
                        <w:div w:id="1199901767">
                          <w:marLeft w:val="0"/>
                          <w:marRight w:val="0"/>
                          <w:marTop w:val="0"/>
                          <w:marBottom w:val="180"/>
                          <w:divBdr>
                            <w:top w:val="none" w:sz="0" w:space="0" w:color="auto"/>
                            <w:left w:val="none" w:sz="0" w:space="0" w:color="auto"/>
                            <w:bottom w:val="none" w:sz="0" w:space="0" w:color="auto"/>
                            <w:right w:val="single" w:sz="48" w:space="0" w:color="46AED7"/>
                          </w:divBdr>
                        </w:div>
                        <w:div w:id="627128943">
                          <w:marLeft w:val="0"/>
                          <w:marRight w:val="0"/>
                          <w:marTop w:val="0"/>
                          <w:marBottom w:val="0"/>
                          <w:divBdr>
                            <w:top w:val="none" w:sz="0" w:space="0" w:color="auto"/>
                            <w:left w:val="none" w:sz="0" w:space="0" w:color="auto"/>
                            <w:bottom w:val="none" w:sz="0" w:space="0" w:color="auto"/>
                            <w:right w:val="none" w:sz="0" w:space="0" w:color="auto"/>
                          </w:divBdr>
                          <w:divsChild>
                            <w:div w:id="4510251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4406535">
                      <w:marLeft w:val="0"/>
                      <w:marRight w:val="0"/>
                      <w:marTop w:val="0"/>
                      <w:marBottom w:val="420"/>
                      <w:divBdr>
                        <w:top w:val="none" w:sz="0" w:space="0" w:color="auto"/>
                        <w:left w:val="none" w:sz="0" w:space="0" w:color="auto"/>
                        <w:bottom w:val="none" w:sz="0" w:space="0" w:color="auto"/>
                        <w:right w:val="none" w:sz="0" w:space="0" w:color="auto"/>
                      </w:divBdr>
                      <w:divsChild>
                        <w:div w:id="1205022610">
                          <w:marLeft w:val="0"/>
                          <w:marRight w:val="0"/>
                          <w:marTop w:val="0"/>
                          <w:marBottom w:val="180"/>
                          <w:divBdr>
                            <w:top w:val="none" w:sz="0" w:space="0" w:color="auto"/>
                            <w:left w:val="none" w:sz="0" w:space="0" w:color="auto"/>
                            <w:bottom w:val="none" w:sz="0" w:space="0" w:color="auto"/>
                            <w:right w:val="single" w:sz="48" w:space="0" w:color="46AED7"/>
                          </w:divBdr>
                        </w:div>
                        <w:div w:id="208885520">
                          <w:marLeft w:val="0"/>
                          <w:marRight w:val="0"/>
                          <w:marTop w:val="0"/>
                          <w:marBottom w:val="0"/>
                          <w:divBdr>
                            <w:top w:val="none" w:sz="0" w:space="0" w:color="auto"/>
                            <w:left w:val="none" w:sz="0" w:space="0" w:color="auto"/>
                            <w:bottom w:val="none" w:sz="0" w:space="0" w:color="auto"/>
                            <w:right w:val="none" w:sz="0" w:space="0" w:color="auto"/>
                          </w:divBdr>
                          <w:divsChild>
                            <w:div w:id="421990401">
                              <w:marLeft w:val="300"/>
                              <w:marRight w:val="90"/>
                              <w:marTop w:val="0"/>
                              <w:marBottom w:val="150"/>
                              <w:divBdr>
                                <w:top w:val="single" w:sz="6" w:space="0" w:color="E1E1F2"/>
                                <w:left w:val="single" w:sz="6" w:space="0" w:color="E1E1F2"/>
                                <w:bottom w:val="single" w:sz="6" w:space="0" w:color="E1E1F2"/>
                                <w:right w:val="single" w:sz="6" w:space="0" w:color="E1E1F2"/>
                              </w:divBdr>
                              <w:divsChild>
                                <w:div w:id="381295855">
                                  <w:marLeft w:val="0"/>
                                  <w:marRight w:val="0"/>
                                  <w:marTop w:val="0"/>
                                  <w:marBottom w:val="0"/>
                                  <w:divBdr>
                                    <w:top w:val="none" w:sz="0" w:space="0" w:color="auto"/>
                                    <w:left w:val="none" w:sz="0" w:space="0" w:color="auto"/>
                                    <w:bottom w:val="none" w:sz="0" w:space="0" w:color="auto"/>
                                    <w:right w:val="none" w:sz="0" w:space="0" w:color="auto"/>
                                  </w:divBdr>
                                </w:div>
                              </w:divsChild>
                            </w:div>
                            <w:div w:id="502360416">
                              <w:marLeft w:val="0"/>
                              <w:marRight w:val="90"/>
                              <w:marTop w:val="0"/>
                              <w:marBottom w:val="150"/>
                              <w:divBdr>
                                <w:top w:val="single" w:sz="6" w:space="0" w:color="E1E1F2"/>
                                <w:left w:val="single" w:sz="6" w:space="0" w:color="E1E1F2"/>
                                <w:bottom w:val="single" w:sz="6" w:space="0" w:color="E1E1F2"/>
                                <w:right w:val="single" w:sz="6" w:space="0" w:color="E1E1F2"/>
                              </w:divBdr>
                              <w:divsChild>
                                <w:div w:id="283854817">
                                  <w:marLeft w:val="0"/>
                                  <w:marRight w:val="0"/>
                                  <w:marTop w:val="0"/>
                                  <w:marBottom w:val="0"/>
                                  <w:divBdr>
                                    <w:top w:val="none" w:sz="0" w:space="0" w:color="auto"/>
                                    <w:left w:val="none" w:sz="0" w:space="0" w:color="auto"/>
                                    <w:bottom w:val="none" w:sz="0" w:space="0" w:color="auto"/>
                                    <w:right w:val="none" w:sz="0" w:space="0" w:color="auto"/>
                                  </w:divBdr>
                                </w:div>
                              </w:divsChild>
                            </w:div>
                            <w:div w:id="1614244244">
                              <w:marLeft w:val="0"/>
                              <w:marRight w:val="90"/>
                              <w:marTop w:val="0"/>
                              <w:marBottom w:val="150"/>
                              <w:divBdr>
                                <w:top w:val="single" w:sz="6" w:space="0" w:color="E1E1F2"/>
                                <w:left w:val="single" w:sz="6" w:space="0" w:color="E1E1F2"/>
                                <w:bottom w:val="single" w:sz="6" w:space="0" w:color="E1E1F2"/>
                                <w:right w:val="single" w:sz="6" w:space="0" w:color="E1E1F2"/>
                              </w:divBdr>
                              <w:divsChild>
                                <w:div w:id="672536366">
                                  <w:marLeft w:val="0"/>
                                  <w:marRight w:val="0"/>
                                  <w:marTop w:val="0"/>
                                  <w:marBottom w:val="0"/>
                                  <w:divBdr>
                                    <w:top w:val="none" w:sz="0" w:space="0" w:color="auto"/>
                                    <w:left w:val="none" w:sz="0" w:space="0" w:color="auto"/>
                                    <w:bottom w:val="none" w:sz="0" w:space="0" w:color="auto"/>
                                    <w:right w:val="none" w:sz="0" w:space="0" w:color="auto"/>
                                  </w:divBdr>
                                </w:div>
                              </w:divsChild>
                            </w:div>
                            <w:div w:id="634061800">
                              <w:marLeft w:val="0"/>
                              <w:marRight w:val="90"/>
                              <w:marTop w:val="0"/>
                              <w:marBottom w:val="150"/>
                              <w:divBdr>
                                <w:top w:val="single" w:sz="6" w:space="0" w:color="E1E1F2"/>
                                <w:left w:val="single" w:sz="6" w:space="0" w:color="E1E1F2"/>
                                <w:bottom w:val="single" w:sz="6" w:space="0" w:color="E1E1F2"/>
                                <w:right w:val="single" w:sz="6" w:space="0" w:color="E1E1F2"/>
                              </w:divBdr>
                              <w:divsChild>
                                <w:div w:id="1883707485">
                                  <w:marLeft w:val="0"/>
                                  <w:marRight w:val="0"/>
                                  <w:marTop w:val="0"/>
                                  <w:marBottom w:val="0"/>
                                  <w:divBdr>
                                    <w:top w:val="none" w:sz="0" w:space="0" w:color="auto"/>
                                    <w:left w:val="none" w:sz="0" w:space="0" w:color="auto"/>
                                    <w:bottom w:val="none" w:sz="0" w:space="0" w:color="auto"/>
                                    <w:right w:val="none" w:sz="0" w:space="0" w:color="auto"/>
                                  </w:divBdr>
                                </w:div>
                              </w:divsChild>
                            </w:div>
                            <w:div w:id="493764315">
                              <w:marLeft w:val="0"/>
                              <w:marRight w:val="90"/>
                              <w:marTop w:val="0"/>
                              <w:marBottom w:val="150"/>
                              <w:divBdr>
                                <w:top w:val="single" w:sz="6" w:space="0" w:color="E1E1F2"/>
                                <w:left w:val="single" w:sz="6" w:space="0" w:color="E1E1F2"/>
                                <w:bottom w:val="single" w:sz="6" w:space="0" w:color="E1E1F2"/>
                                <w:right w:val="single" w:sz="6" w:space="0" w:color="E1E1F2"/>
                              </w:divBdr>
                              <w:divsChild>
                                <w:div w:id="1562596375">
                                  <w:marLeft w:val="0"/>
                                  <w:marRight w:val="0"/>
                                  <w:marTop w:val="0"/>
                                  <w:marBottom w:val="0"/>
                                  <w:divBdr>
                                    <w:top w:val="none" w:sz="0" w:space="0" w:color="auto"/>
                                    <w:left w:val="none" w:sz="0" w:space="0" w:color="auto"/>
                                    <w:bottom w:val="none" w:sz="0" w:space="0" w:color="auto"/>
                                    <w:right w:val="none" w:sz="0" w:space="0" w:color="auto"/>
                                  </w:divBdr>
                                </w:div>
                              </w:divsChild>
                            </w:div>
                            <w:div w:id="1672833381">
                              <w:marLeft w:val="0"/>
                              <w:marRight w:val="0"/>
                              <w:marTop w:val="120"/>
                              <w:marBottom w:val="120"/>
                              <w:divBdr>
                                <w:top w:val="none" w:sz="0" w:space="0" w:color="auto"/>
                                <w:left w:val="none" w:sz="0" w:space="0" w:color="auto"/>
                                <w:bottom w:val="none" w:sz="0" w:space="0" w:color="auto"/>
                                <w:right w:val="none" w:sz="0" w:space="0" w:color="auto"/>
                              </w:divBdr>
                            </w:div>
                            <w:div w:id="20001876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7740">
      <w:bodyDiv w:val="1"/>
      <w:marLeft w:val="0"/>
      <w:marRight w:val="0"/>
      <w:marTop w:val="0"/>
      <w:marBottom w:val="0"/>
      <w:divBdr>
        <w:top w:val="none" w:sz="0" w:space="0" w:color="auto"/>
        <w:left w:val="none" w:sz="0" w:space="0" w:color="auto"/>
        <w:bottom w:val="none" w:sz="0" w:space="0" w:color="auto"/>
        <w:right w:val="none" w:sz="0" w:space="0" w:color="auto"/>
      </w:divBdr>
    </w:div>
    <w:div w:id="553001834">
      <w:bodyDiv w:val="1"/>
      <w:marLeft w:val="0"/>
      <w:marRight w:val="0"/>
      <w:marTop w:val="0"/>
      <w:marBottom w:val="0"/>
      <w:divBdr>
        <w:top w:val="none" w:sz="0" w:space="0" w:color="auto"/>
        <w:left w:val="none" w:sz="0" w:space="0" w:color="auto"/>
        <w:bottom w:val="none" w:sz="0" w:space="0" w:color="auto"/>
        <w:right w:val="none" w:sz="0" w:space="0" w:color="auto"/>
      </w:divBdr>
    </w:div>
    <w:div w:id="571627063">
      <w:bodyDiv w:val="1"/>
      <w:marLeft w:val="0"/>
      <w:marRight w:val="0"/>
      <w:marTop w:val="0"/>
      <w:marBottom w:val="0"/>
      <w:divBdr>
        <w:top w:val="none" w:sz="0" w:space="0" w:color="auto"/>
        <w:left w:val="none" w:sz="0" w:space="0" w:color="auto"/>
        <w:bottom w:val="none" w:sz="0" w:space="0" w:color="auto"/>
        <w:right w:val="none" w:sz="0" w:space="0" w:color="auto"/>
      </w:divBdr>
    </w:div>
    <w:div w:id="572937645">
      <w:bodyDiv w:val="1"/>
      <w:marLeft w:val="0"/>
      <w:marRight w:val="0"/>
      <w:marTop w:val="0"/>
      <w:marBottom w:val="0"/>
      <w:divBdr>
        <w:top w:val="none" w:sz="0" w:space="0" w:color="auto"/>
        <w:left w:val="none" w:sz="0" w:space="0" w:color="auto"/>
        <w:bottom w:val="none" w:sz="0" w:space="0" w:color="auto"/>
        <w:right w:val="none" w:sz="0" w:space="0" w:color="auto"/>
      </w:divBdr>
    </w:div>
    <w:div w:id="607852494">
      <w:bodyDiv w:val="1"/>
      <w:marLeft w:val="0"/>
      <w:marRight w:val="0"/>
      <w:marTop w:val="0"/>
      <w:marBottom w:val="0"/>
      <w:divBdr>
        <w:top w:val="none" w:sz="0" w:space="0" w:color="auto"/>
        <w:left w:val="none" w:sz="0" w:space="0" w:color="auto"/>
        <w:bottom w:val="none" w:sz="0" w:space="0" w:color="auto"/>
        <w:right w:val="none" w:sz="0" w:space="0" w:color="auto"/>
      </w:divBdr>
    </w:div>
    <w:div w:id="620036922">
      <w:bodyDiv w:val="1"/>
      <w:marLeft w:val="0"/>
      <w:marRight w:val="0"/>
      <w:marTop w:val="0"/>
      <w:marBottom w:val="0"/>
      <w:divBdr>
        <w:top w:val="none" w:sz="0" w:space="0" w:color="auto"/>
        <w:left w:val="none" w:sz="0" w:space="0" w:color="auto"/>
        <w:bottom w:val="none" w:sz="0" w:space="0" w:color="auto"/>
        <w:right w:val="none" w:sz="0" w:space="0" w:color="auto"/>
      </w:divBdr>
    </w:div>
    <w:div w:id="642658856">
      <w:bodyDiv w:val="1"/>
      <w:marLeft w:val="0"/>
      <w:marRight w:val="0"/>
      <w:marTop w:val="0"/>
      <w:marBottom w:val="0"/>
      <w:divBdr>
        <w:top w:val="none" w:sz="0" w:space="0" w:color="auto"/>
        <w:left w:val="none" w:sz="0" w:space="0" w:color="auto"/>
        <w:bottom w:val="none" w:sz="0" w:space="0" w:color="auto"/>
        <w:right w:val="none" w:sz="0" w:space="0" w:color="auto"/>
      </w:divBdr>
    </w:div>
    <w:div w:id="658193839">
      <w:bodyDiv w:val="1"/>
      <w:marLeft w:val="0"/>
      <w:marRight w:val="0"/>
      <w:marTop w:val="0"/>
      <w:marBottom w:val="0"/>
      <w:divBdr>
        <w:top w:val="none" w:sz="0" w:space="0" w:color="auto"/>
        <w:left w:val="none" w:sz="0" w:space="0" w:color="auto"/>
        <w:bottom w:val="none" w:sz="0" w:space="0" w:color="auto"/>
        <w:right w:val="none" w:sz="0" w:space="0" w:color="auto"/>
      </w:divBdr>
    </w:div>
    <w:div w:id="679280758">
      <w:bodyDiv w:val="1"/>
      <w:marLeft w:val="0"/>
      <w:marRight w:val="0"/>
      <w:marTop w:val="0"/>
      <w:marBottom w:val="0"/>
      <w:divBdr>
        <w:top w:val="none" w:sz="0" w:space="0" w:color="auto"/>
        <w:left w:val="none" w:sz="0" w:space="0" w:color="auto"/>
        <w:bottom w:val="none" w:sz="0" w:space="0" w:color="auto"/>
        <w:right w:val="none" w:sz="0" w:space="0" w:color="auto"/>
      </w:divBdr>
    </w:div>
    <w:div w:id="686448965">
      <w:bodyDiv w:val="1"/>
      <w:marLeft w:val="0"/>
      <w:marRight w:val="0"/>
      <w:marTop w:val="0"/>
      <w:marBottom w:val="0"/>
      <w:divBdr>
        <w:top w:val="none" w:sz="0" w:space="0" w:color="auto"/>
        <w:left w:val="none" w:sz="0" w:space="0" w:color="auto"/>
        <w:bottom w:val="none" w:sz="0" w:space="0" w:color="auto"/>
        <w:right w:val="none" w:sz="0" w:space="0" w:color="auto"/>
      </w:divBdr>
    </w:div>
    <w:div w:id="701975124">
      <w:bodyDiv w:val="1"/>
      <w:marLeft w:val="0"/>
      <w:marRight w:val="0"/>
      <w:marTop w:val="0"/>
      <w:marBottom w:val="0"/>
      <w:divBdr>
        <w:top w:val="none" w:sz="0" w:space="0" w:color="auto"/>
        <w:left w:val="none" w:sz="0" w:space="0" w:color="auto"/>
        <w:bottom w:val="none" w:sz="0" w:space="0" w:color="auto"/>
        <w:right w:val="none" w:sz="0" w:space="0" w:color="auto"/>
      </w:divBdr>
    </w:div>
    <w:div w:id="777456743">
      <w:bodyDiv w:val="1"/>
      <w:marLeft w:val="0"/>
      <w:marRight w:val="0"/>
      <w:marTop w:val="0"/>
      <w:marBottom w:val="0"/>
      <w:divBdr>
        <w:top w:val="none" w:sz="0" w:space="0" w:color="auto"/>
        <w:left w:val="none" w:sz="0" w:space="0" w:color="auto"/>
        <w:bottom w:val="none" w:sz="0" w:space="0" w:color="auto"/>
        <w:right w:val="none" w:sz="0" w:space="0" w:color="auto"/>
      </w:divBdr>
    </w:div>
    <w:div w:id="782265810">
      <w:bodyDiv w:val="1"/>
      <w:marLeft w:val="0"/>
      <w:marRight w:val="0"/>
      <w:marTop w:val="0"/>
      <w:marBottom w:val="0"/>
      <w:divBdr>
        <w:top w:val="none" w:sz="0" w:space="0" w:color="auto"/>
        <w:left w:val="none" w:sz="0" w:space="0" w:color="auto"/>
        <w:bottom w:val="none" w:sz="0" w:space="0" w:color="auto"/>
        <w:right w:val="none" w:sz="0" w:space="0" w:color="auto"/>
      </w:divBdr>
    </w:div>
    <w:div w:id="783228812">
      <w:bodyDiv w:val="1"/>
      <w:marLeft w:val="0"/>
      <w:marRight w:val="0"/>
      <w:marTop w:val="0"/>
      <w:marBottom w:val="0"/>
      <w:divBdr>
        <w:top w:val="none" w:sz="0" w:space="0" w:color="auto"/>
        <w:left w:val="none" w:sz="0" w:space="0" w:color="auto"/>
        <w:bottom w:val="none" w:sz="0" w:space="0" w:color="auto"/>
        <w:right w:val="none" w:sz="0" w:space="0" w:color="auto"/>
      </w:divBdr>
    </w:div>
    <w:div w:id="827673790">
      <w:bodyDiv w:val="1"/>
      <w:marLeft w:val="0"/>
      <w:marRight w:val="0"/>
      <w:marTop w:val="0"/>
      <w:marBottom w:val="0"/>
      <w:divBdr>
        <w:top w:val="none" w:sz="0" w:space="0" w:color="auto"/>
        <w:left w:val="none" w:sz="0" w:space="0" w:color="auto"/>
        <w:bottom w:val="none" w:sz="0" w:space="0" w:color="auto"/>
        <w:right w:val="none" w:sz="0" w:space="0" w:color="auto"/>
      </w:divBdr>
    </w:div>
    <w:div w:id="835268354">
      <w:bodyDiv w:val="1"/>
      <w:marLeft w:val="0"/>
      <w:marRight w:val="0"/>
      <w:marTop w:val="0"/>
      <w:marBottom w:val="0"/>
      <w:divBdr>
        <w:top w:val="none" w:sz="0" w:space="0" w:color="auto"/>
        <w:left w:val="none" w:sz="0" w:space="0" w:color="auto"/>
        <w:bottom w:val="none" w:sz="0" w:space="0" w:color="auto"/>
        <w:right w:val="none" w:sz="0" w:space="0" w:color="auto"/>
      </w:divBdr>
    </w:div>
    <w:div w:id="840003748">
      <w:bodyDiv w:val="1"/>
      <w:marLeft w:val="0"/>
      <w:marRight w:val="0"/>
      <w:marTop w:val="0"/>
      <w:marBottom w:val="0"/>
      <w:divBdr>
        <w:top w:val="none" w:sz="0" w:space="0" w:color="auto"/>
        <w:left w:val="none" w:sz="0" w:space="0" w:color="auto"/>
        <w:bottom w:val="none" w:sz="0" w:space="0" w:color="auto"/>
        <w:right w:val="none" w:sz="0" w:space="0" w:color="auto"/>
      </w:divBdr>
      <w:divsChild>
        <w:div w:id="1941184088">
          <w:marLeft w:val="0"/>
          <w:marRight w:val="0"/>
          <w:marTop w:val="0"/>
          <w:marBottom w:val="0"/>
          <w:divBdr>
            <w:top w:val="none" w:sz="0" w:space="0" w:color="auto"/>
            <w:left w:val="none" w:sz="0" w:space="0" w:color="auto"/>
            <w:bottom w:val="none" w:sz="0" w:space="0" w:color="auto"/>
            <w:right w:val="none" w:sz="0" w:space="0" w:color="auto"/>
          </w:divBdr>
          <w:divsChild>
            <w:div w:id="409426663">
              <w:marLeft w:val="0"/>
              <w:marRight w:val="0"/>
              <w:marTop w:val="0"/>
              <w:marBottom w:val="0"/>
              <w:divBdr>
                <w:top w:val="none" w:sz="0" w:space="0" w:color="auto"/>
                <w:left w:val="none" w:sz="0" w:space="0" w:color="auto"/>
                <w:bottom w:val="none" w:sz="0" w:space="0" w:color="auto"/>
                <w:right w:val="none" w:sz="0" w:space="0" w:color="auto"/>
              </w:divBdr>
              <w:divsChild>
                <w:div w:id="87373098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42471988">
      <w:bodyDiv w:val="1"/>
      <w:marLeft w:val="0"/>
      <w:marRight w:val="0"/>
      <w:marTop w:val="0"/>
      <w:marBottom w:val="0"/>
      <w:divBdr>
        <w:top w:val="none" w:sz="0" w:space="0" w:color="auto"/>
        <w:left w:val="none" w:sz="0" w:space="0" w:color="auto"/>
        <w:bottom w:val="none" w:sz="0" w:space="0" w:color="auto"/>
        <w:right w:val="none" w:sz="0" w:space="0" w:color="auto"/>
      </w:divBdr>
    </w:div>
    <w:div w:id="862396815">
      <w:bodyDiv w:val="1"/>
      <w:marLeft w:val="0"/>
      <w:marRight w:val="0"/>
      <w:marTop w:val="0"/>
      <w:marBottom w:val="0"/>
      <w:divBdr>
        <w:top w:val="none" w:sz="0" w:space="0" w:color="auto"/>
        <w:left w:val="none" w:sz="0" w:space="0" w:color="auto"/>
        <w:bottom w:val="none" w:sz="0" w:space="0" w:color="auto"/>
        <w:right w:val="none" w:sz="0" w:space="0" w:color="auto"/>
      </w:divBdr>
    </w:div>
    <w:div w:id="864516403">
      <w:bodyDiv w:val="1"/>
      <w:marLeft w:val="0"/>
      <w:marRight w:val="0"/>
      <w:marTop w:val="0"/>
      <w:marBottom w:val="0"/>
      <w:divBdr>
        <w:top w:val="none" w:sz="0" w:space="0" w:color="auto"/>
        <w:left w:val="none" w:sz="0" w:space="0" w:color="auto"/>
        <w:bottom w:val="none" w:sz="0" w:space="0" w:color="auto"/>
        <w:right w:val="none" w:sz="0" w:space="0" w:color="auto"/>
      </w:divBdr>
    </w:div>
    <w:div w:id="928806469">
      <w:bodyDiv w:val="1"/>
      <w:marLeft w:val="0"/>
      <w:marRight w:val="0"/>
      <w:marTop w:val="0"/>
      <w:marBottom w:val="0"/>
      <w:divBdr>
        <w:top w:val="none" w:sz="0" w:space="0" w:color="auto"/>
        <w:left w:val="none" w:sz="0" w:space="0" w:color="auto"/>
        <w:bottom w:val="none" w:sz="0" w:space="0" w:color="auto"/>
        <w:right w:val="none" w:sz="0" w:space="0" w:color="auto"/>
      </w:divBdr>
    </w:div>
    <w:div w:id="951866116">
      <w:bodyDiv w:val="1"/>
      <w:marLeft w:val="0"/>
      <w:marRight w:val="0"/>
      <w:marTop w:val="0"/>
      <w:marBottom w:val="0"/>
      <w:divBdr>
        <w:top w:val="none" w:sz="0" w:space="0" w:color="auto"/>
        <w:left w:val="none" w:sz="0" w:space="0" w:color="auto"/>
        <w:bottom w:val="none" w:sz="0" w:space="0" w:color="auto"/>
        <w:right w:val="none" w:sz="0" w:space="0" w:color="auto"/>
      </w:divBdr>
      <w:divsChild>
        <w:div w:id="1123765021">
          <w:marLeft w:val="0"/>
          <w:marRight w:val="0"/>
          <w:marTop w:val="480"/>
          <w:marBottom w:val="0"/>
          <w:divBdr>
            <w:top w:val="single" w:sz="6" w:space="6" w:color="FFE3C2"/>
            <w:left w:val="single" w:sz="6" w:space="8" w:color="FFE3C2"/>
            <w:bottom w:val="single" w:sz="6" w:space="6" w:color="FFE3C2"/>
            <w:right w:val="single" w:sz="6" w:space="8" w:color="FFE3C2"/>
          </w:divBdr>
          <w:divsChild>
            <w:div w:id="16639670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79385795">
      <w:bodyDiv w:val="1"/>
      <w:marLeft w:val="0"/>
      <w:marRight w:val="0"/>
      <w:marTop w:val="0"/>
      <w:marBottom w:val="0"/>
      <w:divBdr>
        <w:top w:val="none" w:sz="0" w:space="0" w:color="auto"/>
        <w:left w:val="none" w:sz="0" w:space="0" w:color="auto"/>
        <w:bottom w:val="none" w:sz="0" w:space="0" w:color="auto"/>
        <w:right w:val="none" w:sz="0" w:space="0" w:color="auto"/>
      </w:divBdr>
    </w:div>
    <w:div w:id="998071445">
      <w:bodyDiv w:val="1"/>
      <w:marLeft w:val="0"/>
      <w:marRight w:val="0"/>
      <w:marTop w:val="0"/>
      <w:marBottom w:val="0"/>
      <w:divBdr>
        <w:top w:val="none" w:sz="0" w:space="0" w:color="auto"/>
        <w:left w:val="none" w:sz="0" w:space="0" w:color="auto"/>
        <w:bottom w:val="none" w:sz="0" w:space="0" w:color="auto"/>
        <w:right w:val="none" w:sz="0" w:space="0" w:color="auto"/>
      </w:divBdr>
    </w:div>
    <w:div w:id="1005016439">
      <w:bodyDiv w:val="1"/>
      <w:marLeft w:val="0"/>
      <w:marRight w:val="0"/>
      <w:marTop w:val="0"/>
      <w:marBottom w:val="0"/>
      <w:divBdr>
        <w:top w:val="none" w:sz="0" w:space="0" w:color="auto"/>
        <w:left w:val="none" w:sz="0" w:space="0" w:color="auto"/>
        <w:bottom w:val="none" w:sz="0" w:space="0" w:color="auto"/>
        <w:right w:val="none" w:sz="0" w:space="0" w:color="auto"/>
      </w:divBdr>
    </w:div>
    <w:div w:id="1008560960">
      <w:bodyDiv w:val="1"/>
      <w:marLeft w:val="0"/>
      <w:marRight w:val="0"/>
      <w:marTop w:val="0"/>
      <w:marBottom w:val="0"/>
      <w:divBdr>
        <w:top w:val="none" w:sz="0" w:space="0" w:color="auto"/>
        <w:left w:val="none" w:sz="0" w:space="0" w:color="auto"/>
        <w:bottom w:val="none" w:sz="0" w:space="0" w:color="auto"/>
        <w:right w:val="none" w:sz="0" w:space="0" w:color="auto"/>
      </w:divBdr>
      <w:divsChild>
        <w:div w:id="1239942733">
          <w:marLeft w:val="0"/>
          <w:marRight w:val="0"/>
          <w:marTop w:val="0"/>
          <w:marBottom w:val="0"/>
          <w:divBdr>
            <w:top w:val="none" w:sz="0" w:space="0" w:color="auto"/>
            <w:left w:val="none" w:sz="0" w:space="0" w:color="auto"/>
            <w:bottom w:val="none" w:sz="0" w:space="0" w:color="auto"/>
            <w:right w:val="none" w:sz="0" w:space="0" w:color="auto"/>
          </w:divBdr>
        </w:div>
      </w:divsChild>
    </w:div>
    <w:div w:id="1034768366">
      <w:bodyDiv w:val="1"/>
      <w:marLeft w:val="0"/>
      <w:marRight w:val="0"/>
      <w:marTop w:val="0"/>
      <w:marBottom w:val="0"/>
      <w:divBdr>
        <w:top w:val="none" w:sz="0" w:space="0" w:color="auto"/>
        <w:left w:val="none" w:sz="0" w:space="0" w:color="auto"/>
        <w:bottom w:val="none" w:sz="0" w:space="0" w:color="auto"/>
        <w:right w:val="none" w:sz="0" w:space="0" w:color="auto"/>
      </w:divBdr>
    </w:div>
    <w:div w:id="1056321464">
      <w:bodyDiv w:val="1"/>
      <w:marLeft w:val="0"/>
      <w:marRight w:val="0"/>
      <w:marTop w:val="0"/>
      <w:marBottom w:val="0"/>
      <w:divBdr>
        <w:top w:val="none" w:sz="0" w:space="0" w:color="auto"/>
        <w:left w:val="none" w:sz="0" w:space="0" w:color="auto"/>
        <w:bottom w:val="none" w:sz="0" w:space="0" w:color="auto"/>
        <w:right w:val="none" w:sz="0" w:space="0" w:color="auto"/>
      </w:divBdr>
    </w:div>
    <w:div w:id="1083575776">
      <w:bodyDiv w:val="1"/>
      <w:marLeft w:val="0"/>
      <w:marRight w:val="0"/>
      <w:marTop w:val="0"/>
      <w:marBottom w:val="0"/>
      <w:divBdr>
        <w:top w:val="none" w:sz="0" w:space="0" w:color="auto"/>
        <w:left w:val="none" w:sz="0" w:space="0" w:color="auto"/>
        <w:bottom w:val="none" w:sz="0" w:space="0" w:color="auto"/>
        <w:right w:val="none" w:sz="0" w:space="0" w:color="auto"/>
      </w:divBdr>
    </w:div>
    <w:div w:id="1084645966">
      <w:bodyDiv w:val="1"/>
      <w:marLeft w:val="0"/>
      <w:marRight w:val="0"/>
      <w:marTop w:val="0"/>
      <w:marBottom w:val="0"/>
      <w:divBdr>
        <w:top w:val="none" w:sz="0" w:space="0" w:color="auto"/>
        <w:left w:val="none" w:sz="0" w:space="0" w:color="auto"/>
        <w:bottom w:val="none" w:sz="0" w:space="0" w:color="auto"/>
        <w:right w:val="none" w:sz="0" w:space="0" w:color="auto"/>
      </w:divBdr>
    </w:div>
    <w:div w:id="1099957802">
      <w:bodyDiv w:val="1"/>
      <w:marLeft w:val="0"/>
      <w:marRight w:val="0"/>
      <w:marTop w:val="0"/>
      <w:marBottom w:val="0"/>
      <w:divBdr>
        <w:top w:val="none" w:sz="0" w:space="0" w:color="auto"/>
        <w:left w:val="none" w:sz="0" w:space="0" w:color="auto"/>
        <w:bottom w:val="none" w:sz="0" w:space="0" w:color="auto"/>
        <w:right w:val="none" w:sz="0" w:space="0" w:color="auto"/>
      </w:divBdr>
    </w:div>
    <w:div w:id="1124663697">
      <w:bodyDiv w:val="1"/>
      <w:marLeft w:val="0"/>
      <w:marRight w:val="0"/>
      <w:marTop w:val="0"/>
      <w:marBottom w:val="0"/>
      <w:divBdr>
        <w:top w:val="none" w:sz="0" w:space="0" w:color="auto"/>
        <w:left w:val="none" w:sz="0" w:space="0" w:color="auto"/>
        <w:bottom w:val="none" w:sz="0" w:space="0" w:color="auto"/>
        <w:right w:val="none" w:sz="0" w:space="0" w:color="auto"/>
      </w:divBdr>
    </w:div>
    <w:div w:id="1148593459">
      <w:bodyDiv w:val="1"/>
      <w:marLeft w:val="0"/>
      <w:marRight w:val="0"/>
      <w:marTop w:val="0"/>
      <w:marBottom w:val="0"/>
      <w:divBdr>
        <w:top w:val="none" w:sz="0" w:space="0" w:color="auto"/>
        <w:left w:val="none" w:sz="0" w:space="0" w:color="auto"/>
        <w:bottom w:val="none" w:sz="0" w:space="0" w:color="auto"/>
        <w:right w:val="none" w:sz="0" w:space="0" w:color="auto"/>
      </w:divBdr>
    </w:div>
    <w:div w:id="1172061896">
      <w:bodyDiv w:val="1"/>
      <w:marLeft w:val="0"/>
      <w:marRight w:val="0"/>
      <w:marTop w:val="0"/>
      <w:marBottom w:val="0"/>
      <w:divBdr>
        <w:top w:val="none" w:sz="0" w:space="0" w:color="auto"/>
        <w:left w:val="none" w:sz="0" w:space="0" w:color="auto"/>
        <w:bottom w:val="none" w:sz="0" w:space="0" w:color="auto"/>
        <w:right w:val="none" w:sz="0" w:space="0" w:color="auto"/>
      </w:divBdr>
    </w:div>
    <w:div w:id="1178537806">
      <w:bodyDiv w:val="1"/>
      <w:marLeft w:val="0"/>
      <w:marRight w:val="0"/>
      <w:marTop w:val="0"/>
      <w:marBottom w:val="0"/>
      <w:divBdr>
        <w:top w:val="none" w:sz="0" w:space="0" w:color="auto"/>
        <w:left w:val="none" w:sz="0" w:space="0" w:color="auto"/>
        <w:bottom w:val="none" w:sz="0" w:space="0" w:color="auto"/>
        <w:right w:val="none" w:sz="0" w:space="0" w:color="auto"/>
      </w:divBdr>
    </w:div>
    <w:div w:id="1192960513">
      <w:bodyDiv w:val="1"/>
      <w:marLeft w:val="0"/>
      <w:marRight w:val="0"/>
      <w:marTop w:val="0"/>
      <w:marBottom w:val="0"/>
      <w:divBdr>
        <w:top w:val="none" w:sz="0" w:space="0" w:color="auto"/>
        <w:left w:val="none" w:sz="0" w:space="0" w:color="auto"/>
        <w:bottom w:val="none" w:sz="0" w:space="0" w:color="auto"/>
        <w:right w:val="none" w:sz="0" w:space="0" w:color="auto"/>
      </w:divBdr>
    </w:div>
    <w:div w:id="1219315786">
      <w:bodyDiv w:val="1"/>
      <w:marLeft w:val="0"/>
      <w:marRight w:val="0"/>
      <w:marTop w:val="0"/>
      <w:marBottom w:val="0"/>
      <w:divBdr>
        <w:top w:val="none" w:sz="0" w:space="0" w:color="auto"/>
        <w:left w:val="none" w:sz="0" w:space="0" w:color="auto"/>
        <w:bottom w:val="none" w:sz="0" w:space="0" w:color="auto"/>
        <w:right w:val="none" w:sz="0" w:space="0" w:color="auto"/>
      </w:divBdr>
      <w:divsChild>
        <w:div w:id="1509950810">
          <w:marLeft w:val="0"/>
          <w:marRight w:val="0"/>
          <w:marTop w:val="0"/>
          <w:marBottom w:val="0"/>
          <w:divBdr>
            <w:top w:val="none" w:sz="0" w:space="0" w:color="auto"/>
            <w:left w:val="none" w:sz="0" w:space="0" w:color="auto"/>
            <w:bottom w:val="none" w:sz="0" w:space="0" w:color="auto"/>
            <w:right w:val="none" w:sz="0" w:space="0" w:color="auto"/>
          </w:divBdr>
        </w:div>
        <w:div w:id="1467351424">
          <w:marLeft w:val="0"/>
          <w:marRight w:val="0"/>
          <w:marTop w:val="0"/>
          <w:marBottom w:val="0"/>
          <w:divBdr>
            <w:top w:val="none" w:sz="0" w:space="0" w:color="auto"/>
            <w:left w:val="none" w:sz="0" w:space="0" w:color="auto"/>
            <w:bottom w:val="none" w:sz="0" w:space="0" w:color="auto"/>
            <w:right w:val="none" w:sz="0" w:space="0" w:color="auto"/>
          </w:divBdr>
        </w:div>
        <w:div w:id="71590693">
          <w:marLeft w:val="0"/>
          <w:marRight w:val="0"/>
          <w:marTop w:val="0"/>
          <w:marBottom w:val="0"/>
          <w:divBdr>
            <w:top w:val="none" w:sz="0" w:space="0" w:color="auto"/>
            <w:left w:val="none" w:sz="0" w:space="0" w:color="auto"/>
            <w:bottom w:val="none" w:sz="0" w:space="0" w:color="auto"/>
            <w:right w:val="none" w:sz="0" w:space="0" w:color="auto"/>
          </w:divBdr>
        </w:div>
        <w:div w:id="547225705">
          <w:marLeft w:val="0"/>
          <w:marRight w:val="0"/>
          <w:marTop w:val="0"/>
          <w:marBottom w:val="0"/>
          <w:divBdr>
            <w:top w:val="none" w:sz="0" w:space="0" w:color="auto"/>
            <w:left w:val="none" w:sz="0" w:space="0" w:color="auto"/>
            <w:bottom w:val="none" w:sz="0" w:space="0" w:color="auto"/>
            <w:right w:val="none" w:sz="0" w:space="0" w:color="auto"/>
          </w:divBdr>
        </w:div>
      </w:divsChild>
    </w:div>
    <w:div w:id="1224485862">
      <w:bodyDiv w:val="1"/>
      <w:marLeft w:val="0"/>
      <w:marRight w:val="0"/>
      <w:marTop w:val="0"/>
      <w:marBottom w:val="0"/>
      <w:divBdr>
        <w:top w:val="none" w:sz="0" w:space="0" w:color="auto"/>
        <w:left w:val="none" w:sz="0" w:space="0" w:color="auto"/>
        <w:bottom w:val="none" w:sz="0" w:space="0" w:color="auto"/>
        <w:right w:val="none" w:sz="0" w:space="0" w:color="auto"/>
      </w:divBdr>
    </w:div>
    <w:div w:id="1230650078">
      <w:bodyDiv w:val="1"/>
      <w:marLeft w:val="0"/>
      <w:marRight w:val="0"/>
      <w:marTop w:val="0"/>
      <w:marBottom w:val="0"/>
      <w:divBdr>
        <w:top w:val="none" w:sz="0" w:space="0" w:color="auto"/>
        <w:left w:val="none" w:sz="0" w:space="0" w:color="auto"/>
        <w:bottom w:val="none" w:sz="0" w:space="0" w:color="auto"/>
        <w:right w:val="none" w:sz="0" w:space="0" w:color="auto"/>
      </w:divBdr>
    </w:div>
    <w:div w:id="1233589747">
      <w:bodyDiv w:val="1"/>
      <w:marLeft w:val="0"/>
      <w:marRight w:val="0"/>
      <w:marTop w:val="0"/>
      <w:marBottom w:val="0"/>
      <w:divBdr>
        <w:top w:val="none" w:sz="0" w:space="0" w:color="auto"/>
        <w:left w:val="none" w:sz="0" w:space="0" w:color="auto"/>
        <w:bottom w:val="none" w:sz="0" w:space="0" w:color="auto"/>
        <w:right w:val="none" w:sz="0" w:space="0" w:color="auto"/>
      </w:divBdr>
    </w:div>
    <w:div w:id="1234580722">
      <w:bodyDiv w:val="1"/>
      <w:marLeft w:val="0"/>
      <w:marRight w:val="0"/>
      <w:marTop w:val="0"/>
      <w:marBottom w:val="0"/>
      <w:divBdr>
        <w:top w:val="none" w:sz="0" w:space="0" w:color="auto"/>
        <w:left w:val="none" w:sz="0" w:space="0" w:color="auto"/>
        <w:bottom w:val="none" w:sz="0" w:space="0" w:color="auto"/>
        <w:right w:val="none" w:sz="0" w:space="0" w:color="auto"/>
      </w:divBdr>
    </w:div>
    <w:div w:id="1243754152">
      <w:bodyDiv w:val="1"/>
      <w:marLeft w:val="0"/>
      <w:marRight w:val="0"/>
      <w:marTop w:val="0"/>
      <w:marBottom w:val="0"/>
      <w:divBdr>
        <w:top w:val="none" w:sz="0" w:space="0" w:color="auto"/>
        <w:left w:val="none" w:sz="0" w:space="0" w:color="auto"/>
        <w:bottom w:val="none" w:sz="0" w:space="0" w:color="auto"/>
        <w:right w:val="none" w:sz="0" w:space="0" w:color="auto"/>
      </w:divBdr>
      <w:divsChild>
        <w:div w:id="849757400">
          <w:marLeft w:val="0"/>
          <w:marRight w:val="0"/>
          <w:marTop w:val="0"/>
          <w:marBottom w:val="0"/>
          <w:divBdr>
            <w:top w:val="none" w:sz="0" w:space="0" w:color="auto"/>
            <w:left w:val="none" w:sz="0" w:space="0" w:color="auto"/>
            <w:bottom w:val="none" w:sz="0" w:space="0" w:color="auto"/>
            <w:right w:val="none" w:sz="0" w:space="0" w:color="auto"/>
          </w:divBdr>
        </w:div>
        <w:div w:id="786856593">
          <w:marLeft w:val="0"/>
          <w:marRight w:val="0"/>
          <w:marTop w:val="0"/>
          <w:marBottom w:val="0"/>
          <w:divBdr>
            <w:top w:val="none" w:sz="0" w:space="0" w:color="auto"/>
            <w:left w:val="none" w:sz="0" w:space="0" w:color="auto"/>
            <w:bottom w:val="none" w:sz="0" w:space="0" w:color="auto"/>
            <w:right w:val="none" w:sz="0" w:space="0" w:color="auto"/>
          </w:divBdr>
        </w:div>
        <w:div w:id="1125806201">
          <w:marLeft w:val="0"/>
          <w:marRight w:val="0"/>
          <w:marTop w:val="0"/>
          <w:marBottom w:val="0"/>
          <w:divBdr>
            <w:top w:val="none" w:sz="0" w:space="0" w:color="auto"/>
            <w:left w:val="none" w:sz="0" w:space="0" w:color="auto"/>
            <w:bottom w:val="none" w:sz="0" w:space="0" w:color="auto"/>
            <w:right w:val="none" w:sz="0" w:space="0" w:color="auto"/>
          </w:divBdr>
        </w:div>
        <w:div w:id="1886091311">
          <w:marLeft w:val="0"/>
          <w:marRight w:val="0"/>
          <w:marTop w:val="0"/>
          <w:marBottom w:val="0"/>
          <w:divBdr>
            <w:top w:val="none" w:sz="0" w:space="0" w:color="auto"/>
            <w:left w:val="none" w:sz="0" w:space="0" w:color="auto"/>
            <w:bottom w:val="none" w:sz="0" w:space="0" w:color="auto"/>
            <w:right w:val="none" w:sz="0" w:space="0" w:color="auto"/>
          </w:divBdr>
        </w:div>
      </w:divsChild>
    </w:div>
    <w:div w:id="1260721677">
      <w:bodyDiv w:val="1"/>
      <w:marLeft w:val="0"/>
      <w:marRight w:val="0"/>
      <w:marTop w:val="0"/>
      <w:marBottom w:val="0"/>
      <w:divBdr>
        <w:top w:val="none" w:sz="0" w:space="0" w:color="auto"/>
        <w:left w:val="none" w:sz="0" w:space="0" w:color="auto"/>
        <w:bottom w:val="none" w:sz="0" w:space="0" w:color="auto"/>
        <w:right w:val="none" w:sz="0" w:space="0" w:color="auto"/>
      </w:divBdr>
    </w:div>
    <w:div w:id="1364399371">
      <w:bodyDiv w:val="1"/>
      <w:marLeft w:val="0"/>
      <w:marRight w:val="0"/>
      <w:marTop w:val="0"/>
      <w:marBottom w:val="0"/>
      <w:divBdr>
        <w:top w:val="none" w:sz="0" w:space="0" w:color="auto"/>
        <w:left w:val="none" w:sz="0" w:space="0" w:color="auto"/>
        <w:bottom w:val="none" w:sz="0" w:space="0" w:color="auto"/>
        <w:right w:val="none" w:sz="0" w:space="0" w:color="auto"/>
      </w:divBdr>
    </w:div>
    <w:div w:id="1389839473">
      <w:bodyDiv w:val="1"/>
      <w:marLeft w:val="0"/>
      <w:marRight w:val="0"/>
      <w:marTop w:val="0"/>
      <w:marBottom w:val="0"/>
      <w:divBdr>
        <w:top w:val="none" w:sz="0" w:space="0" w:color="auto"/>
        <w:left w:val="none" w:sz="0" w:space="0" w:color="auto"/>
        <w:bottom w:val="none" w:sz="0" w:space="0" w:color="auto"/>
        <w:right w:val="none" w:sz="0" w:space="0" w:color="auto"/>
      </w:divBdr>
      <w:divsChild>
        <w:div w:id="977151404">
          <w:marLeft w:val="0"/>
          <w:marRight w:val="0"/>
          <w:marTop w:val="0"/>
          <w:marBottom w:val="0"/>
          <w:divBdr>
            <w:top w:val="none" w:sz="0" w:space="0" w:color="auto"/>
            <w:left w:val="none" w:sz="0" w:space="0" w:color="auto"/>
            <w:bottom w:val="none" w:sz="0" w:space="0" w:color="auto"/>
            <w:right w:val="none" w:sz="0" w:space="0" w:color="auto"/>
          </w:divBdr>
        </w:div>
        <w:div w:id="1273512551">
          <w:marLeft w:val="0"/>
          <w:marRight w:val="0"/>
          <w:marTop w:val="0"/>
          <w:marBottom w:val="0"/>
          <w:divBdr>
            <w:top w:val="none" w:sz="0" w:space="0" w:color="auto"/>
            <w:left w:val="none" w:sz="0" w:space="0" w:color="auto"/>
            <w:bottom w:val="none" w:sz="0" w:space="0" w:color="auto"/>
            <w:right w:val="none" w:sz="0" w:space="0" w:color="auto"/>
          </w:divBdr>
        </w:div>
        <w:div w:id="158009239">
          <w:marLeft w:val="0"/>
          <w:marRight w:val="0"/>
          <w:marTop w:val="0"/>
          <w:marBottom w:val="0"/>
          <w:divBdr>
            <w:top w:val="none" w:sz="0" w:space="0" w:color="auto"/>
            <w:left w:val="none" w:sz="0" w:space="0" w:color="auto"/>
            <w:bottom w:val="none" w:sz="0" w:space="0" w:color="auto"/>
            <w:right w:val="none" w:sz="0" w:space="0" w:color="auto"/>
          </w:divBdr>
        </w:div>
        <w:div w:id="721101738">
          <w:marLeft w:val="0"/>
          <w:marRight w:val="0"/>
          <w:marTop w:val="0"/>
          <w:marBottom w:val="0"/>
          <w:divBdr>
            <w:top w:val="none" w:sz="0" w:space="0" w:color="auto"/>
            <w:left w:val="none" w:sz="0" w:space="0" w:color="auto"/>
            <w:bottom w:val="none" w:sz="0" w:space="0" w:color="auto"/>
            <w:right w:val="none" w:sz="0" w:space="0" w:color="auto"/>
          </w:divBdr>
        </w:div>
        <w:div w:id="959342188">
          <w:marLeft w:val="0"/>
          <w:marRight w:val="0"/>
          <w:marTop w:val="0"/>
          <w:marBottom w:val="0"/>
          <w:divBdr>
            <w:top w:val="none" w:sz="0" w:space="0" w:color="auto"/>
            <w:left w:val="none" w:sz="0" w:space="0" w:color="auto"/>
            <w:bottom w:val="none" w:sz="0" w:space="0" w:color="auto"/>
            <w:right w:val="none" w:sz="0" w:space="0" w:color="auto"/>
          </w:divBdr>
        </w:div>
        <w:div w:id="1497383038">
          <w:marLeft w:val="0"/>
          <w:marRight w:val="0"/>
          <w:marTop w:val="0"/>
          <w:marBottom w:val="0"/>
          <w:divBdr>
            <w:top w:val="none" w:sz="0" w:space="0" w:color="auto"/>
            <w:left w:val="none" w:sz="0" w:space="0" w:color="auto"/>
            <w:bottom w:val="none" w:sz="0" w:space="0" w:color="auto"/>
            <w:right w:val="none" w:sz="0" w:space="0" w:color="auto"/>
          </w:divBdr>
        </w:div>
        <w:div w:id="920021713">
          <w:marLeft w:val="0"/>
          <w:marRight w:val="0"/>
          <w:marTop w:val="0"/>
          <w:marBottom w:val="0"/>
          <w:divBdr>
            <w:top w:val="none" w:sz="0" w:space="0" w:color="auto"/>
            <w:left w:val="none" w:sz="0" w:space="0" w:color="auto"/>
            <w:bottom w:val="none" w:sz="0" w:space="0" w:color="auto"/>
            <w:right w:val="none" w:sz="0" w:space="0" w:color="auto"/>
          </w:divBdr>
        </w:div>
        <w:div w:id="1860502792">
          <w:marLeft w:val="0"/>
          <w:marRight w:val="0"/>
          <w:marTop w:val="0"/>
          <w:marBottom w:val="0"/>
          <w:divBdr>
            <w:top w:val="none" w:sz="0" w:space="0" w:color="auto"/>
            <w:left w:val="none" w:sz="0" w:space="0" w:color="auto"/>
            <w:bottom w:val="none" w:sz="0" w:space="0" w:color="auto"/>
            <w:right w:val="none" w:sz="0" w:space="0" w:color="auto"/>
          </w:divBdr>
        </w:div>
        <w:div w:id="467357763">
          <w:marLeft w:val="0"/>
          <w:marRight w:val="0"/>
          <w:marTop w:val="0"/>
          <w:marBottom w:val="0"/>
          <w:divBdr>
            <w:top w:val="none" w:sz="0" w:space="0" w:color="auto"/>
            <w:left w:val="none" w:sz="0" w:space="0" w:color="auto"/>
            <w:bottom w:val="none" w:sz="0" w:space="0" w:color="auto"/>
            <w:right w:val="none" w:sz="0" w:space="0" w:color="auto"/>
          </w:divBdr>
        </w:div>
        <w:div w:id="975524565">
          <w:marLeft w:val="0"/>
          <w:marRight w:val="0"/>
          <w:marTop w:val="0"/>
          <w:marBottom w:val="0"/>
          <w:divBdr>
            <w:top w:val="none" w:sz="0" w:space="0" w:color="auto"/>
            <w:left w:val="none" w:sz="0" w:space="0" w:color="auto"/>
            <w:bottom w:val="none" w:sz="0" w:space="0" w:color="auto"/>
            <w:right w:val="none" w:sz="0" w:space="0" w:color="auto"/>
          </w:divBdr>
        </w:div>
        <w:div w:id="1762143305">
          <w:marLeft w:val="0"/>
          <w:marRight w:val="0"/>
          <w:marTop w:val="0"/>
          <w:marBottom w:val="0"/>
          <w:divBdr>
            <w:top w:val="none" w:sz="0" w:space="0" w:color="auto"/>
            <w:left w:val="none" w:sz="0" w:space="0" w:color="auto"/>
            <w:bottom w:val="none" w:sz="0" w:space="0" w:color="auto"/>
            <w:right w:val="none" w:sz="0" w:space="0" w:color="auto"/>
          </w:divBdr>
        </w:div>
        <w:div w:id="265428899">
          <w:marLeft w:val="0"/>
          <w:marRight w:val="0"/>
          <w:marTop w:val="0"/>
          <w:marBottom w:val="0"/>
          <w:divBdr>
            <w:top w:val="none" w:sz="0" w:space="0" w:color="auto"/>
            <w:left w:val="none" w:sz="0" w:space="0" w:color="auto"/>
            <w:bottom w:val="none" w:sz="0" w:space="0" w:color="auto"/>
            <w:right w:val="none" w:sz="0" w:space="0" w:color="auto"/>
          </w:divBdr>
        </w:div>
        <w:div w:id="891191028">
          <w:marLeft w:val="0"/>
          <w:marRight w:val="0"/>
          <w:marTop w:val="0"/>
          <w:marBottom w:val="0"/>
          <w:divBdr>
            <w:top w:val="none" w:sz="0" w:space="0" w:color="auto"/>
            <w:left w:val="none" w:sz="0" w:space="0" w:color="auto"/>
            <w:bottom w:val="none" w:sz="0" w:space="0" w:color="auto"/>
            <w:right w:val="none" w:sz="0" w:space="0" w:color="auto"/>
          </w:divBdr>
        </w:div>
        <w:div w:id="8676805">
          <w:marLeft w:val="0"/>
          <w:marRight w:val="0"/>
          <w:marTop w:val="0"/>
          <w:marBottom w:val="0"/>
          <w:divBdr>
            <w:top w:val="none" w:sz="0" w:space="0" w:color="auto"/>
            <w:left w:val="none" w:sz="0" w:space="0" w:color="auto"/>
            <w:bottom w:val="none" w:sz="0" w:space="0" w:color="auto"/>
            <w:right w:val="none" w:sz="0" w:space="0" w:color="auto"/>
          </w:divBdr>
        </w:div>
        <w:div w:id="1424952082">
          <w:marLeft w:val="0"/>
          <w:marRight w:val="0"/>
          <w:marTop w:val="0"/>
          <w:marBottom w:val="0"/>
          <w:divBdr>
            <w:top w:val="none" w:sz="0" w:space="0" w:color="auto"/>
            <w:left w:val="none" w:sz="0" w:space="0" w:color="auto"/>
            <w:bottom w:val="none" w:sz="0" w:space="0" w:color="auto"/>
            <w:right w:val="none" w:sz="0" w:space="0" w:color="auto"/>
          </w:divBdr>
        </w:div>
        <w:div w:id="1245725403">
          <w:marLeft w:val="0"/>
          <w:marRight w:val="0"/>
          <w:marTop w:val="0"/>
          <w:marBottom w:val="0"/>
          <w:divBdr>
            <w:top w:val="none" w:sz="0" w:space="0" w:color="auto"/>
            <w:left w:val="none" w:sz="0" w:space="0" w:color="auto"/>
            <w:bottom w:val="none" w:sz="0" w:space="0" w:color="auto"/>
            <w:right w:val="none" w:sz="0" w:space="0" w:color="auto"/>
          </w:divBdr>
        </w:div>
        <w:div w:id="1972126505">
          <w:marLeft w:val="0"/>
          <w:marRight w:val="0"/>
          <w:marTop w:val="0"/>
          <w:marBottom w:val="0"/>
          <w:divBdr>
            <w:top w:val="none" w:sz="0" w:space="0" w:color="auto"/>
            <w:left w:val="none" w:sz="0" w:space="0" w:color="auto"/>
            <w:bottom w:val="none" w:sz="0" w:space="0" w:color="auto"/>
            <w:right w:val="none" w:sz="0" w:space="0" w:color="auto"/>
          </w:divBdr>
        </w:div>
        <w:div w:id="491721418">
          <w:marLeft w:val="0"/>
          <w:marRight w:val="0"/>
          <w:marTop w:val="0"/>
          <w:marBottom w:val="0"/>
          <w:divBdr>
            <w:top w:val="none" w:sz="0" w:space="0" w:color="auto"/>
            <w:left w:val="none" w:sz="0" w:space="0" w:color="auto"/>
            <w:bottom w:val="none" w:sz="0" w:space="0" w:color="auto"/>
            <w:right w:val="none" w:sz="0" w:space="0" w:color="auto"/>
          </w:divBdr>
        </w:div>
      </w:divsChild>
    </w:div>
    <w:div w:id="1393962507">
      <w:bodyDiv w:val="1"/>
      <w:marLeft w:val="0"/>
      <w:marRight w:val="0"/>
      <w:marTop w:val="0"/>
      <w:marBottom w:val="0"/>
      <w:divBdr>
        <w:top w:val="none" w:sz="0" w:space="0" w:color="auto"/>
        <w:left w:val="none" w:sz="0" w:space="0" w:color="auto"/>
        <w:bottom w:val="none" w:sz="0" w:space="0" w:color="auto"/>
        <w:right w:val="none" w:sz="0" w:space="0" w:color="auto"/>
      </w:divBdr>
    </w:div>
    <w:div w:id="1398430261">
      <w:bodyDiv w:val="1"/>
      <w:marLeft w:val="0"/>
      <w:marRight w:val="0"/>
      <w:marTop w:val="0"/>
      <w:marBottom w:val="0"/>
      <w:divBdr>
        <w:top w:val="none" w:sz="0" w:space="0" w:color="auto"/>
        <w:left w:val="none" w:sz="0" w:space="0" w:color="auto"/>
        <w:bottom w:val="none" w:sz="0" w:space="0" w:color="auto"/>
        <w:right w:val="none" w:sz="0" w:space="0" w:color="auto"/>
      </w:divBdr>
    </w:div>
    <w:div w:id="1406537006">
      <w:bodyDiv w:val="1"/>
      <w:marLeft w:val="0"/>
      <w:marRight w:val="0"/>
      <w:marTop w:val="0"/>
      <w:marBottom w:val="0"/>
      <w:divBdr>
        <w:top w:val="none" w:sz="0" w:space="0" w:color="auto"/>
        <w:left w:val="none" w:sz="0" w:space="0" w:color="auto"/>
        <w:bottom w:val="none" w:sz="0" w:space="0" w:color="auto"/>
        <w:right w:val="none" w:sz="0" w:space="0" w:color="auto"/>
      </w:divBdr>
      <w:divsChild>
        <w:div w:id="739140390">
          <w:marLeft w:val="0"/>
          <w:marRight w:val="0"/>
          <w:marTop w:val="120"/>
          <w:marBottom w:val="0"/>
          <w:divBdr>
            <w:top w:val="none" w:sz="0" w:space="0" w:color="auto"/>
            <w:left w:val="none" w:sz="0" w:space="0" w:color="auto"/>
            <w:bottom w:val="none" w:sz="0" w:space="0" w:color="auto"/>
            <w:right w:val="none" w:sz="0" w:space="0" w:color="auto"/>
          </w:divBdr>
        </w:div>
      </w:divsChild>
    </w:div>
    <w:div w:id="1427534037">
      <w:bodyDiv w:val="1"/>
      <w:marLeft w:val="0"/>
      <w:marRight w:val="0"/>
      <w:marTop w:val="0"/>
      <w:marBottom w:val="0"/>
      <w:divBdr>
        <w:top w:val="none" w:sz="0" w:space="0" w:color="auto"/>
        <w:left w:val="none" w:sz="0" w:space="0" w:color="auto"/>
        <w:bottom w:val="none" w:sz="0" w:space="0" w:color="auto"/>
        <w:right w:val="none" w:sz="0" w:space="0" w:color="auto"/>
      </w:divBdr>
    </w:div>
    <w:div w:id="1448743348">
      <w:bodyDiv w:val="1"/>
      <w:marLeft w:val="0"/>
      <w:marRight w:val="0"/>
      <w:marTop w:val="0"/>
      <w:marBottom w:val="0"/>
      <w:divBdr>
        <w:top w:val="none" w:sz="0" w:space="0" w:color="auto"/>
        <w:left w:val="none" w:sz="0" w:space="0" w:color="auto"/>
        <w:bottom w:val="none" w:sz="0" w:space="0" w:color="auto"/>
        <w:right w:val="none" w:sz="0" w:space="0" w:color="auto"/>
      </w:divBdr>
    </w:div>
    <w:div w:id="1449859550">
      <w:bodyDiv w:val="1"/>
      <w:marLeft w:val="0"/>
      <w:marRight w:val="0"/>
      <w:marTop w:val="0"/>
      <w:marBottom w:val="0"/>
      <w:divBdr>
        <w:top w:val="none" w:sz="0" w:space="0" w:color="auto"/>
        <w:left w:val="none" w:sz="0" w:space="0" w:color="auto"/>
        <w:bottom w:val="none" w:sz="0" w:space="0" w:color="auto"/>
        <w:right w:val="none" w:sz="0" w:space="0" w:color="auto"/>
      </w:divBdr>
    </w:div>
    <w:div w:id="1502116336">
      <w:bodyDiv w:val="1"/>
      <w:marLeft w:val="0"/>
      <w:marRight w:val="0"/>
      <w:marTop w:val="0"/>
      <w:marBottom w:val="0"/>
      <w:divBdr>
        <w:top w:val="none" w:sz="0" w:space="0" w:color="auto"/>
        <w:left w:val="none" w:sz="0" w:space="0" w:color="auto"/>
        <w:bottom w:val="none" w:sz="0" w:space="0" w:color="auto"/>
        <w:right w:val="none" w:sz="0" w:space="0" w:color="auto"/>
      </w:divBdr>
      <w:divsChild>
        <w:div w:id="1933734252">
          <w:marLeft w:val="0"/>
          <w:marRight w:val="0"/>
          <w:marTop w:val="0"/>
          <w:marBottom w:val="0"/>
          <w:divBdr>
            <w:top w:val="none" w:sz="0" w:space="0" w:color="auto"/>
            <w:left w:val="none" w:sz="0" w:space="0" w:color="auto"/>
            <w:bottom w:val="none" w:sz="0" w:space="0" w:color="auto"/>
            <w:right w:val="none" w:sz="0" w:space="0" w:color="auto"/>
          </w:divBdr>
        </w:div>
      </w:divsChild>
    </w:div>
    <w:div w:id="1507211554">
      <w:bodyDiv w:val="1"/>
      <w:marLeft w:val="0"/>
      <w:marRight w:val="0"/>
      <w:marTop w:val="0"/>
      <w:marBottom w:val="0"/>
      <w:divBdr>
        <w:top w:val="none" w:sz="0" w:space="0" w:color="auto"/>
        <w:left w:val="none" w:sz="0" w:space="0" w:color="auto"/>
        <w:bottom w:val="none" w:sz="0" w:space="0" w:color="auto"/>
        <w:right w:val="none" w:sz="0" w:space="0" w:color="auto"/>
      </w:divBdr>
    </w:div>
    <w:div w:id="1509367893">
      <w:bodyDiv w:val="1"/>
      <w:marLeft w:val="0"/>
      <w:marRight w:val="0"/>
      <w:marTop w:val="0"/>
      <w:marBottom w:val="0"/>
      <w:divBdr>
        <w:top w:val="none" w:sz="0" w:space="0" w:color="auto"/>
        <w:left w:val="none" w:sz="0" w:space="0" w:color="auto"/>
        <w:bottom w:val="none" w:sz="0" w:space="0" w:color="auto"/>
        <w:right w:val="none" w:sz="0" w:space="0" w:color="auto"/>
      </w:divBdr>
    </w:div>
    <w:div w:id="1525023901">
      <w:bodyDiv w:val="1"/>
      <w:marLeft w:val="0"/>
      <w:marRight w:val="0"/>
      <w:marTop w:val="0"/>
      <w:marBottom w:val="0"/>
      <w:divBdr>
        <w:top w:val="none" w:sz="0" w:space="0" w:color="auto"/>
        <w:left w:val="none" w:sz="0" w:space="0" w:color="auto"/>
        <w:bottom w:val="none" w:sz="0" w:space="0" w:color="auto"/>
        <w:right w:val="none" w:sz="0" w:space="0" w:color="auto"/>
      </w:divBdr>
    </w:div>
    <w:div w:id="1544319562">
      <w:bodyDiv w:val="1"/>
      <w:marLeft w:val="0"/>
      <w:marRight w:val="0"/>
      <w:marTop w:val="0"/>
      <w:marBottom w:val="0"/>
      <w:divBdr>
        <w:top w:val="none" w:sz="0" w:space="0" w:color="auto"/>
        <w:left w:val="none" w:sz="0" w:space="0" w:color="auto"/>
        <w:bottom w:val="none" w:sz="0" w:space="0" w:color="auto"/>
        <w:right w:val="none" w:sz="0" w:space="0" w:color="auto"/>
      </w:divBdr>
    </w:div>
    <w:div w:id="1551843894">
      <w:bodyDiv w:val="1"/>
      <w:marLeft w:val="0"/>
      <w:marRight w:val="0"/>
      <w:marTop w:val="0"/>
      <w:marBottom w:val="0"/>
      <w:divBdr>
        <w:top w:val="none" w:sz="0" w:space="0" w:color="auto"/>
        <w:left w:val="none" w:sz="0" w:space="0" w:color="auto"/>
        <w:bottom w:val="none" w:sz="0" w:space="0" w:color="auto"/>
        <w:right w:val="none" w:sz="0" w:space="0" w:color="auto"/>
      </w:divBdr>
    </w:div>
    <w:div w:id="1572615750">
      <w:bodyDiv w:val="1"/>
      <w:marLeft w:val="0"/>
      <w:marRight w:val="0"/>
      <w:marTop w:val="0"/>
      <w:marBottom w:val="0"/>
      <w:divBdr>
        <w:top w:val="none" w:sz="0" w:space="0" w:color="auto"/>
        <w:left w:val="none" w:sz="0" w:space="0" w:color="auto"/>
        <w:bottom w:val="none" w:sz="0" w:space="0" w:color="auto"/>
        <w:right w:val="none" w:sz="0" w:space="0" w:color="auto"/>
      </w:divBdr>
      <w:divsChild>
        <w:div w:id="157236446">
          <w:marLeft w:val="0"/>
          <w:marRight w:val="0"/>
          <w:marTop w:val="0"/>
          <w:marBottom w:val="0"/>
          <w:divBdr>
            <w:top w:val="none" w:sz="0" w:space="0" w:color="auto"/>
            <w:left w:val="none" w:sz="0" w:space="0" w:color="auto"/>
            <w:bottom w:val="none" w:sz="0" w:space="0" w:color="auto"/>
            <w:right w:val="none" w:sz="0" w:space="0" w:color="auto"/>
          </w:divBdr>
        </w:div>
        <w:div w:id="444541885">
          <w:marLeft w:val="0"/>
          <w:marRight w:val="0"/>
          <w:marTop w:val="0"/>
          <w:marBottom w:val="0"/>
          <w:divBdr>
            <w:top w:val="none" w:sz="0" w:space="0" w:color="auto"/>
            <w:left w:val="none" w:sz="0" w:space="0" w:color="auto"/>
            <w:bottom w:val="none" w:sz="0" w:space="0" w:color="auto"/>
            <w:right w:val="none" w:sz="0" w:space="0" w:color="auto"/>
          </w:divBdr>
        </w:div>
        <w:div w:id="578951262">
          <w:marLeft w:val="0"/>
          <w:marRight w:val="0"/>
          <w:marTop w:val="0"/>
          <w:marBottom w:val="0"/>
          <w:divBdr>
            <w:top w:val="none" w:sz="0" w:space="0" w:color="auto"/>
            <w:left w:val="none" w:sz="0" w:space="0" w:color="auto"/>
            <w:bottom w:val="none" w:sz="0" w:space="0" w:color="auto"/>
            <w:right w:val="none" w:sz="0" w:space="0" w:color="auto"/>
          </w:divBdr>
        </w:div>
        <w:div w:id="595330472">
          <w:marLeft w:val="0"/>
          <w:marRight w:val="0"/>
          <w:marTop w:val="0"/>
          <w:marBottom w:val="0"/>
          <w:divBdr>
            <w:top w:val="none" w:sz="0" w:space="0" w:color="auto"/>
            <w:left w:val="none" w:sz="0" w:space="0" w:color="auto"/>
            <w:bottom w:val="none" w:sz="0" w:space="0" w:color="auto"/>
            <w:right w:val="none" w:sz="0" w:space="0" w:color="auto"/>
          </w:divBdr>
        </w:div>
        <w:div w:id="1344430264">
          <w:marLeft w:val="0"/>
          <w:marRight w:val="0"/>
          <w:marTop w:val="0"/>
          <w:marBottom w:val="0"/>
          <w:divBdr>
            <w:top w:val="none" w:sz="0" w:space="0" w:color="auto"/>
            <w:left w:val="none" w:sz="0" w:space="0" w:color="auto"/>
            <w:bottom w:val="none" w:sz="0" w:space="0" w:color="auto"/>
            <w:right w:val="none" w:sz="0" w:space="0" w:color="auto"/>
          </w:divBdr>
        </w:div>
      </w:divsChild>
    </w:div>
    <w:div w:id="1574661192">
      <w:bodyDiv w:val="1"/>
      <w:marLeft w:val="0"/>
      <w:marRight w:val="0"/>
      <w:marTop w:val="0"/>
      <w:marBottom w:val="0"/>
      <w:divBdr>
        <w:top w:val="none" w:sz="0" w:space="0" w:color="auto"/>
        <w:left w:val="none" w:sz="0" w:space="0" w:color="auto"/>
        <w:bottom w:val="none" w:sz="0" w:space="0" w:color="auto"/>
        <w:right w:val="none" w:sz="0" w:space="0" w:color="auto"/>
      </w:divBdr>
    </w:div>
    <w:div w:id="1615363975">
      <w:bodyDiv w:val="1"/>
      <w:marLeft w:val="0"/>
      <w:marRight w:val="0"/>
      <w:marTop w:val="0"/>
      <w:marBottom w:val="0"/>
      <w:divBdr>
        <w:top w:val="none" w:sz="0" w:space="0" w:color="auto"/>
        <w:left w:val="none" w:sz="0" w:space="0" w:color="auto"/>
        <w:bottom w:val="none" w:sz="0" w:space="0" w:color="auto"/>
        <w:right w:val="none" w:sz="0" w:space="0" w:color="auto"/>
      </w:divBdr>
    </w:div>
    <w:div w:id="1633444540">
      <w:bodyDiv w:val="1"/>
      <w:marLeft w:val="0"/>
      <w:marRight w:val="0"/>
      <w:marTop w:val="0"/>
      <w:marBottom w:val="0"/>
      <w:divBdr>
        <w:top w:val="none" w:sz="0" w:space="0" w:color="auto"/>
        <w:left w:val="none" w:sz="0" w:space="0" w:color="auto"/>
        <w:bottom w:val="none" w:sz="0" w:space="0" w:color="auto"/>
        <w:right w:val="none" w:sz="0" w:space="0" w:color="auto"/>
      </w:divBdr>
    </w:div>
    <w:div w:id="1683318283">
      <w:bodyDiv w:val="1"/>
      <w:marLeft w:val="0"/>
      <w:marRight w:val="0"/>
      <w:marTop w:val="0"/>
      <w:marBottom w:val="0"/>
      <w:divBdr>
        <w:top w:val="none" w:sz="0" w:space="0" w:color="auto"/>
        <w:left w:val="none" w:sz="0" w:space="0" w:color="auto"/>
        <w:bottom w:val="none" w:sz="0" w:space="0" w:color="auto"/>
        <w:right w:val="none" w:sz="0" w:space="0" w:color="auto"/>
      </w:divBdr>
    </w:div>
    <w:div w:id="1683626842">
      <w:bodyDiv w:val="1"/>
      <w:marLeft w:val="0"/>
      <w:marRight w:val="0"/>
      <w:marTop w:val="0"/>
      <w:marBottom w:val="0"/>
      <w:divBdr>
        <w:top w:val="none" w:sz="0" w:space="0" w:color="auto"/>
        <w:left w:val="none" w:sz="0" w:space="0" w:color="auto"/>
        <w:bottom w:val="none" w:sz="0" w:space="0" w:color="auto"/>
        <w:right w:val="none" w:sz="0" w:space="0" w:color="auto"/>
      </w:divBdr>
    </w:div>
    <w:div w:id="1712732206">
      <w:bodyDiv w:val="1"/>
      <w:marLeft w:val="0"/>
      <w:marRight w:val="0"/>
      <w:marTop w:val="0"/>
      <w:marBottom w:val="0"/>
      <w:divBdr>
        <w:top w:val="none" w:sz="0" w:space="0" w:color="auto"/>
        <w:left w:val="none" w:sz="0" w:space="0" w:color="auto"/>
        <w:bottom w:val="none" w:sz="0" w:space="0" w:color="auto"/>
        <w:right w:val="none" w:sz="0" w:space="0" w:color="auto"/>
      </w:divBdr>
    </w:div>
    <w:div w:id="1735202969">
      <w:bodyDiv w:val="1"/>
      <w:marLeft w:val="0"/>
      <w:marRight w:val="0"/>
      <w:marTop w:val="0"/>
      <w:marBottom w:val="0"/>
      <w:divBdr>
        <w:top w:val="none" w:sz="0" w:space="0" w:color="auto"/>
        <w:left w:val="none" w:sz="0" w:space="0" w:color="auto"/>
        <w:bottom w:val="none" w:sz="0" w:space="0" w:color="auto"/>
        <w:right w:val="none" w:sz="0" w:space="0" w:color="auto"/>
      </w:divBdr>
    </w:div>
    <w:div w:id="1788235777">
      <w:bodyDiv w:val="1"/>
      <w:marLeft w:val="0"/>
      <w:marRight w:val="0"/>
      <w:marTop w:val="0"/>
      <w:marBottom w:val="0"/>
      <w:divBdr>
        <w:top w:val="none" w:sz="0" w:space="0" w:color="auto"/>
        <w:left w:val="none" w:sz="0" w:space="0" w:color="auto"/>
        <w:bottom w:val="none" w:sz="0" w:space="0" w:color="auto"/>
        <w:right w:val="none" w:sz="0" w:space="0" w:color="auto"/>
      </w:divBdr>
    </w:div>
    <w:div w:id="1820072052">
      <w:bodyDiv w:val="1"/>
      <w:marLeft w:val="0"/>
      <w:marRight w:val="0"/>
      <w:marTop w:val="0"/>
      <w:marBottom w:val="0"/>
      <w:divBdr>
        <w:top w:val="none" w:sz="0" w:space="0" w:color="auto"/>
        <w:left w:val="none" w:sz="0" w:space="0" w:color="auto"/>
        <w:bottom w:val="none" w:sz="0" w:space="0" w:color="auto"/>
        <w:right w:val="none" w:sz="0" w:space="0" w:color="auto"/>
      </w:divBdr>
    </w:div>
    <w:div w:id="1893492750">
      <w:bodyDiv w:val="1"/>
      <w:marLeft w:val="0"/>
      <w:marRight w:val="0"/>
      <w:marTop w:val="0"/>
      <w:marBottom w:val="0"/>
      <w:divBdr>
        <w:top w:val="none" w:sz="0" w:space="0" w:color="auto"/>
        <w:left w:val="none" w:sz="0" w:space="0" w:color="auto"/>
        <w:bottom w:val="none" w:sz="0" w:space="0" w:color="auto"/>
        <w:right w:val="none" w:sz="0" w:space="0" w:color="auto"/>
      </w:divBdr>
    </w:div>
    <w:div w:id="1895389548">
      <w:bodyDiv w:val="1"/>
      <w:marLeft w:val="0"/>
      <w:marRight w:val="0"/>
      <w:marTop w:val="0"/>
      <w:marBottom w:val="0"/>
      <w:divBdr>
        <w:top w:val="none" w:sz="0" w:space="0" w:color="auto"/>
        <w:left w:val="none" w:sz="0" w:space="0" w:color="auto"/>
        <w:bottom w:val="none" w:sz="0" w:space="0" w:color="auto"/>
        <w:right w:val="none" w:sz="0" w:space="0" w:color="auto"/>
      </w:divBdr>
    </w:div>
    <w:div w:id="1913812470">
      <w:bodyDiv w:val="1"/>
      <w:marLeft w:val="0"/>
      <w:marRight w:val="0"/>
      <w:marTop w:val="0"/>
      <w:marBottom w:val="0"/>
      <w:divBdr>
        <w:top w:val="none" w:sz="0" w:space="0" w:color="auto"/>
        <w:left w:val="none" w:sz="0" w:space="0" w:color="auto"/>
        <w:bottom w:val="none" w:sz="0" w:space="0" w:color="auto"/>
        <w:right w:val="none" w:sz="0" w:space="0" w:color="auto"/>
      </w:divBdr>
    </w:div>
    <w:div w:id="1916698539">
      <w:bodyDiv w:val="1"/>
      <w:marLeft w:val="0"/>
      <w:marRight w:val="0"/>
      <w:marTop w:val="0"/>
      <w:marBottom w:val="0"/>
      <w:divBdr>
        <w:top w:val="none" w:sz="0" w:space="0" w:color="auto"/>
        <w:left w:val="none" w:sz="0" w:space="0" w:color="auto"/>
        <w:bottom w:val="none" w:sz="0" w:space="0" w:color="auto"/>
        <w:right w:val="none" w:sz="0" w:space="0" w:color="auto"/>
      </w:divBdr>
    </w:div>
    <w:div w:id="1925069416">
      <w:bodyDiv w:val="1"/>
      <w:marLeft w:val="0"/>
      <w:marRight w:val="0"/>
      <w:marTop w:val="0"/>
      <w:marBottom w:val="0"/>
      <w:divBdr>
        <w:top w:val="none" w:sz="0" w:space="0" w:color="auto"/>
        <w:left w:val="none" w:sz="0" w:space="0" w:color="auto"/>
        <w:bottom w:val="none" w:sz="0" w:space="0" w:color="auto"/>
        <w:right w:val="none" w:sz="0" w:space="0" w:color="auto"/>
      </w:divBdr>
    </w:div>
    <w:div w:id="1946886096">
      <w:bodyDiv w:val="1"/>
      <w:marLeft w:val="0"/>
      <w:marRight w:val="0"/>
      <w:marTop w:val="0"/>
      <w:marBottom w:val="0"/>
      <w:divBdr>
        <w:top w:val="none" w:sz="0" w:space="0" w:color="auto"/>
        <w:left w:val="none" w:sz="0" w:space="0" w:color="auto"/>
        <w:bottom w:val="none" w:sz="0" w:space="0" w:color="auto"/>
        <w:right w:val="none" w:sz="0" w:space="0" w:color="auto"/>
      </w:divBdr>
    </w:div>
    <w:div w:id="1954821419">
      <w:bodyDiv w:val="1"/>
      <w:marLeft w:val="0"/>
      <w:marRight w:val="0"/>
      <w:marTop w:val="0"/>
      <w:marBottom w:val="0"/>
      <w:divBdr>
        <w:top w:val="none" w:sz="0" w:space="0" w:color="auto"/>
        <w:left w:val="none" w:sz="0" w:space="0" w:color="auto"/>
        <w:bottom w:val="none" w:sz="0" w:space="0" w:color="auto"/>
        <w:right w:val="none" w:sz="0" w:space="0" w:color="auto"/>
      </w:divBdr>
    </w:div>
    <w:div w:id="1985154773">
      <w:bodyDiv w:val="1"/>
      <w:marLeft w:val="0"/>
      <w:marRight w:val="0"/>
      <w:marTop w:val="0"/>
      <w:marBottom w:val="0"/>
      <w:divBdr>
        <w:top w:val="none" w:sz="0" w:space="0" w:color="auto"/>
        <w:left w:val="none" w:sz="0" w:space="0" w:color="auto"/>
        <w:bottom w:val="none" w:sz="0" w:space="0" w:color="auto"/>
        <w:right w:val="none" w:sz="0" w:space="0" w:color="auto"/>
      </w:divBdr>
    </w:div>
    <w:div w:id="2004896723">
      <w:bodyDiv w:val="1"/>
      <w:marLeft w:val="0"/>
      <w:marRight w:val="0"/>
      <w:marTop w:val="0"/>
      <w:marBottom w:val="0"/>
      <w:divBdr>
        <w:top w:val="none" w:sz="0" w:space="0" w:color="auto"/>
        <w:left w:val="none" w:sz="0" w:space="0" w:color="auto"/>
        <w:bottom w:val="none" w:sz="0" w:space="0" w:color="auto"/>
        <w:right w:val="none" w:sz="0" w:space="0" w:color="auto"/>
      </w:divBdr>
    </w:div>
    <w:div w:id="2007440091">
      <w:bodyDiv w:val="1"/>
      <w:marLeft w:val="0"/>
      <w:marRight w:val="0"/>
      <w:marTop w:val="0"/>
      <w:marBottom w:val="0"/>
      <w:divBdr>
        <w:top w:val="none" w:sz="0" w:space="0" w:color="auto"/>
        <w:left w:val="none" w:sz="0" w:space="0" w:color="auto"/>
        <w:bottom w:val="none" w:sz="0" w:space="0" w:color="auto"/>
        <w:right w:val="none" w:sz="0" w:space="0" w:color="auto"/>
      </w:divBdr>
    </w:div>
    <w:div w:id="2007587729">
      <w:bodyDiv w:val="1"/>
      <w:marLeft w:val="0"/>
      <w:marRight w:val="0"/>
      <w:marTop w:val="0"/>
      <w:marBottom w:val="0"/>
      <w:divBdr>
        <w:top w:val="none" w:sz="0" w:space="0" w:color="auto"/>
        <w:left w:val="none" w:sz="0" w:space="0" w:color="auto"/>
        <w:bottom w:val="none" w:sz="0" w:space="0" w:color="auto"/>
        <w:right w:val="none" w:sz="0" w:space="0" w:color="auto"/>
      </w:divBdr>
    </w:div>
    <w:div w:id="2010715954">
      <w:bodyDiv w:val="1"/>
      <w:marLeft w:val="0"/>
      <w:marRight w:val="0"/>
      <w:marTop w:val="0"/>
      <w:marBottom w:val="0"/>
      <w:divBdr>
        <w:top w:val="none" w:sz="0" w:space="0" w:color="auto"/>
        <w:left w:val="none" w:sz="0" w:space="0" w:color="auto"/>
        <w:bottom w:val="none" w:sz="0" w:space="0" w:color="auto"/>
        <w:right w:val="none" w:sz="0" w:space="0" w:color="auto"/>
      </w:divBdr>
    </w:div>
    <w:div w:id="2013288462">
      <w:bodyDiv w:val="1"/>
      <w:marLeft w:val="0"/>
      <w:marRight w:val="0"/>
      <w:marTop w:val="0"/>
      <w:marBottom w:val="0"/>
      <w:divBdr>
        <w:top w:val="none" w:sz="0" w:space="0" w:color="auto"/>
        <w:left w:val="none" w:sz="0" w:space="0" w:color="auto"/>
        <w:bottom w:val="none" w:sz="0" w:space="0" w:color="auto"/>
        <w:right w:val="none" w:sz="0" w:space="0" w:color="auto"/>
      </w:divBdr>
    </w:div>
    <w:div w:id="2029869331">
      <w:bodyDiv w:val="1"/>
      <w:marLeft w:val="0"/>
      <w:marRight w:val="0"/>
      <w:marTop w:val="0"/>
      <w:marBottom w:val="0"/>
      <w:divBdr>
        <w:top w:val="none" w:sz="0" w:space="0" w:color="auto"/>
        <w:left w:val="none" w:sz="0" w:space="0" w:color="auto"/>
        <w:bottom w:val="none" w:sz="0" w:space="0" w:color="auto"/>
        <w:right w:val="none" w:sz="0" w:space="0" w:color="auto"/>
      </w:divBdr>
    </w:div>
    <w:div w:id="2100981926">
      <w:bodyDiv w:val="1"/>
      <w:marLeft w:val="0"/>
      <w:marRight w:val="0"/>
      <w:marTop w:val="0"/>
      <w:marBottom w:val="0"/>
      <w:divBdr>
        <w:top w:val="none" w:sz="0" w:space="0" w:color="auto"/>
        <w:left w:val="none" w:sz="0" w:space="0" w:color="auto"/>
        <w:bottom w:val="none" w:sz="0" w:space="0" w:color="auto"/>
        <w:right w:val="none" w:sz="0" w:space="0" w:color="auto"/>
      </w:divBdr>
    </w:div>
    <w:div w:id="2105954218">
      <w:bodyDiv w:val="1"/>
      <w:marLeft w:val="0"/>
      <w:marRight w:val="0"/>
      <w:marTop w:val="0"/>
      <w:marBottom w:val="0"/>
      <w:divBdr>
        <w:top w:val="none" w:sz="0" w:space="0" w:color="auto"/>
        <w:left w:val="none" w:sz="0" w:space="0" w:color="auto"/>
        <w:bottom w:val="none" w:sz="0" w:space="0" w:color="auto"/>
        <w:right w:val="none" w:sz="0" w:space="0" w:color="auto"/>
      </w:divBdr>
    </w:div>
    <w:div w:id="21406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garant.ru/SESSION/PILOT/main.htm" TargetMode="External"/><Relationship Id="rId18" Type="http://schemas.openxmlformats.org/officeDocument/2006/relationships/hyperlink" Target="http://www.consultant.ru/cons/cgi/online.cgi?req=doc&amp;base=PRJ&amp;n=163189" TargetMode="External"/><Relationship Id="rId26" Type="http://schemas.openxmlformats.org/officeDocument/2006/relationships/hyperlink" Target="URL:https://eur-lex.europa.eu/LexUriServ/LexUriServ.do?uri=COM:2005:0389:FIN:en:PDF" TargetMode="External"/><Relationship Id="rId39" Type="http://schemas.openxmlformats.org/officeDocument/2006/relationships/hyperlink" Target="https://lenta.ru/articles/2016/02/03/etiquette" TargetMode="External"/><Relationship Id="rId21" Type="http://schemas.openxmlformats.org/officeDocument/2006/relationships/hyperlink" Target="http://www.kremlin.ru/acts/15240" TargetMode="External"/><Relationship Id="rId34" Type="http://schemas.openxmlformats.org/officeDocument/2006/relationships/hyperlink" Target="https://postnauka.ru/video/94077" TargetMode="External"/><Relationship Id="rId42" Type="http://schemas.openxmlformats.org/officeDocument/2006/relationships/hyperlink" Target="https://www.levada.ru/2019/02/27/iz-chego-sdelan-sotsialnyj-klej/" TargetMode="External"/><Relationship Id="rId47" Type="http://schemas.openxmlformats.org/officeDocument/2006/relationships/hyperlink" Target="https://russiancouncil.ru/analytics-and-comments/analytics/integratsiya-migrantov-v-interesakh-bezopasnosti-i-razvitiya/" TargetMode="External"/><Relationship Id="rId50" Type="http://schemas.openxmlformats.org/officeDocument/2006/relationships/hyperlink" Target="URL:https://www.foreignaffairs.com/articles/united-states/2016-04-26/dont-fear-muslim-immigrants" TargetMode="External"/><Relationship Id="rId55" Type="http://schemas.openxmlformats.org/officeDocument/2006/relationships/hyperlink" Target="https://ec.europa.eu/social/main.jsp?catId=1081" TargetMode="External"/><Relationship Id="rId63" Type="http://schemas.openxmlformats.org/officeDocument/2006/relationships/hyperlink" Target="https://ec.europa.eu/social/main.jsp?catId=325&amp;langId=en" TargetMode="External"/><Relationship Id="rId68" Type="http://schemas.openxmlformats.org/officeDocument/2006/relationships/hyperlink" Target="https://www.robert-schuman.eu/en/european-issues/0449-models-of-integration-in-europe" TargetMode="External"/><Relationship Id="rId76" Type="http://schemas.openxmlformats.org/officeDocument/2006/relationships/hyperlink" Target="http://www.mipex.eu/next-mipex-country-russia" TargetMode="External"/><Relationship Id="rId84" Type="http://schemas.openxmlformats.org/officeDocument/2006/relationships/hyperlink" Target="https://www.theguardian.com/world/2011/oct/07/dublin-regulation-european-asylum-seekers"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om.int/files/live/sites/iom/files/What-We-Do/docs/IOM-DMM-Factsheet-LHD-Migrant-Integration.pdf" TargetMode="External"/><Relationship Id="rId2" Type="http://schemas.openxmlformats.org/officeDocument/2006/relationships/numbering" Target="numbering.xml"/><Relationship Id="rId16" Type="http://schemas.openxmlformats.org/officeDocument/2006/relationships/hyperlink" Target="http://www.consultant.ru/document/cons_doc_LAW_209309/" TargetMode="External"/><Relationship Id="rId29" Type="http://schemas.openxmlformats.org/officeDocument/2006/relationships/hyperlink" Target="https://eur-lex.europa.eu/legal-content/EN/TXT/?uri=CELEX:32007G1129%2801%29" TargetMode="External"/><Relationship Id="rId11" Type="http://schemas.openxmlformats.org/officeDocument/2006/relationships/hyperlink" Target="http://kremlin.ru/acts/15635" TargetMode="External"/><Relationship Id="rId24" Type="http://schemas.openxmlformats.org/officeDocument/2006/relationships/hyperlink" Target="http://eur-lex.europa.eu/legal-content/EN/TXT/?uri=URISERV:jl0001" TargetMode="External"/><Relationship Id="rId32" Type="http://schemas.openxmlformats.org/officeDocument/2006/relationships/hyperlink" Target="URL:http://eur-lex.europa.eu/LexUriServ/LexUriServ.do?uri=OJ:C:2010:083:FULL:EN:PDF" TargetMode="External"/><Relationship Id="rId37" Type="http://schemas.openxmlformats.org/officeDocument/2006/relationships/hyperlink" Target="https://iz.ru/news/376431" TargetMode="External"/><Relationship Id="rId40" Type="http://schemas.openxmlformats.org/officeDocument/2006/relationships/hyperlink" Target="https://inosmi.ru/social/20110831/174072538.html" TargetMode="External"/><Relationship Id="rId45" Type="http://schemas.openxmlformats.org/officeDocument/2006/relationships/hyperlink" Target="http://www.russ.ru/pole/Mul-tikul-turalizm-i-mashiny-etnichnosti" TargetMode="External"/><Relationship Id="rId53" Type="http://schemas.openxmlformats.org/officeDocument/2006/relationships/hyperlink" Target="https://ec.europa.eu/programmes/erasmus-plus/node_en" TargetMode="External"/><Relationship Id="rId58" Type="http://schemas.openxmlformats.org/officeDocument/2006/relationships/hyperlink" Target="https://ec.europa.eu/home-affairs/financing/fundings/migration-asylum-borders/asylum-migration-integration-fund_en" TargetMode="External"/><Relationship Id="rId66" Type="http://schemas.openxmlformats.org/officeDocument/2006/relationships/hyperlink" Target="https://ec.europa.eu/migrant-integration/home" TargetMode="External"/><Relationship Id="rId74" Type="http://schemas.openxmlformats.org/officeDocument/2006/relationships/hyperlink" Target="http://www.cfr.org/migration/europes-migration-crisis/p32874" TargetMode="External"/><Relationship Id="rId79" Type="http://schemas.openxmlformats.org/officeDocument/2006/relationships/hyperlink" Target="https://www.pewresearch.org/fact-tank/2016/09/16/european-opinions-of-the-refugee-crisis-in-5-charts/"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equalitylaw.eu/" TargetMode="External"/><Relationship Id="rId82" Type="http://schemas.openxmlformats.org/officeDocument/2006/relationships/hyperlink" Target="http://www.projects-abroad.org/volunteer-projects/care/refugee-project/volunteer-italy/" TargetMode="External"/><Relationship Id="rId90" Type="http://schemas.openxmlformats.org/officeDocument/2006/relationships/theme" Target="theme/theme1.xml"/><Relationship Id="rId19" Type="http://schemas.openxmlformats.org/officeDocument/2006/relationships/hyperlink" Target="http://www.consultant.ru/document/cons_doc_LAW_1671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cons/cgi/online.cgi?req=doc&amp;base=PRJ&amp;n=159969" TargetMode="External"/><Relationship Id="rId22" Type="http://schemas.openxmlformats.org/officeDocument/2006/relationships/hyperlink" Target="http://www.consultant.ru/document/cons_doc_LAW_61569/" TargetMode="External"/><Relationship Id="rId27" Type="http://schemas.openxmlformats.org/officeDocument/2006/relationships/hyperlink" Target="https://www.consilium.europa.eu/uedocs/cms_data/docs/pressdata/en/jha/82745.pdf" TargetMode="External"/><Relationship Id="rId30" Type="http://schemas.openxmlformats.org/officeDocument/2006/relationships/hyperlink" Target="http://ec.europa.eu/justice/grants1/programmes-2014-2020/rec/index_en.htm" TargetMode="External"/><Relationship Id="rId35" Type="http://schemas.openxmlformats.org/officeDocument/2006/relationships/hyperlink" Target="https://otr-online.ru/programmy/segodnya-v-rossii/vyacheslav-postavnin-33324.html" TargetMode="External"/><Relationship Id="rId43" Type="http://schemas.openxmlformats.org/officeDocument/2006/relationships/hyperlink" Target="https://www.bbc.com/russian/international/2016/02/160219_migrant_crisis_charts" TargetMode="External"/><Relationship Id="rId48" Type="http://schemas.openxmlformats.org/officeDocument/2006/relationships/hyperlink" Target="http://politrussia.com/world/rossiya-i-evropa-463/" TargetMode="External"/><Relationship Id="rId56" Type="http://schemas.openxmlformats.org/officeDocument/2006/relationships/hyperlink" Target="https://ec.europa.eu/migrant-integration/news/europe-new-integration-network-takes-off-with-first-meeting" TargetMode="External"/><Relationship Id="rId64" Type="http://schemas.openxmlformats.org/officeDocument/2006/relationships/hyperlink" Target="https://www.csee-etuce.org/en/news/archive/1611-eurydice-2-new-reports-published" TargetMode="External"/><Relationship Id="rId69" Type="http://schemas.openxmlformats.org/officeDocument/2006/relationships/hyperlink" Target="https://eur-lex.europa.eu/legal-content/EN/TXT/?uri=LEGISSUM:l33178" TargetMode="External"/><Relationship Id="rId77" Type="http://schemas.openxmlformats.org/officeDocument/2006/relationships/hyperlink" Target="http://www.migrationpolicy.org/topics/immigrant-integration" TargetMode="External"/><Relationship Id="rId8" Type="http://schemas.openxmlformats.org/officeDocument/2006/relationships/header" Target="header1.xml"/><Relationship Id="rId51" Type="http://schemas.openxmlformats.org/officeDocument/2006/relationships/hyperlink" Target="https://eacea.ec.europa.eu/creative-europe_en" TargetMode="External"/><Relationship Id="rId72" Type="http://schemas.openxmlformats.org/officeDocument/2006/relationships/hyperlink" Target="https://www.iom.int/sites/default/files/our_work/ODG/GCM/IOM-Thematic-Paper-Integration-and-Social-Cohesion.pdf" TargetMode="External"/><Relationship Id="rId80" Type="http://schemas.openxmlformats.org/officeDocument/2006/relationships/hyperlink" Target="URL:https://www.consilium.europa.eu/ueDocs/cms_Data/docs/pressData/en/jha/82745.pdf"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demoscope.ru/weekly/knigi/koncepciya/koncepciya25.html" TargetMode="External"/><Relationship Id="rId17" Type="http://schemas.openxmlformats.org/officeDocument/2006/relationships/hyperlink" Target="http://www.pravo.gov.ru/proxy/ips/?docbody=&amp;nd=201076850&amp;rdk=&amp;backlink=1" TargetMode="External"/><Relationship Id="rId25" Type="http://schemas.openxmlformats.org/officeDocument/2006/relationships/hyperlink" Target="URL:https://ec.europa.eu/home-affairs/sites/homeaffairs/files/what-we-do/policies/european-agenda-migration/proposal-implementation-package/docs/20160607/communication_action_plan_integration_third-country_nationals_en.pdf" TargetMode="External"/><Relationship Id="rId33" Type="http://schemas.openxmlformats.org/officeDocument/2006/relationships/hyperlink" Target="http://medienservicestelle.at/migration_bewegt/wp-content/uploads/2011/06/IBIB_UNHCR_Asyl_%C3%96sterreich_2011.pdf" TargetMode="External"/><Relationship Id="rId38" Type="http://schemas.openxmlformats.org/officeDocument/2006/relationships/hyperlink" Target="http://www.demoscope.ru/weekly/2017/0719/gazeta015.php" TargetMode="External"/><Relationship Id="rId46" Type="http://schemas.openxmlformats.org/officeDocument/2006/relationships/hyperlink" Target="http://news.chita.ru/71732/" TargetMode="External"/><Relationship Id="rId59" Type="http://schemas.openxmlformats.org/officeDocument/2006/relationships/hyperlink" Target="http://ec.europa.eu/dgs/home-affairs/financing/fundings/migration-asylum-borders/integration-fund/index_en.htm" TargetMode="External"/><Relationship Id="rId67" Type="http://schemas.openxmlformats.org/officeDocument/2006/relationships/hyperlink" Target="http://ec.europa.eu/immigration/who-does-what/more-information/explaining-the-rules-why-are-there-eu-rules-and-national-rules_en" TargetMode="External"/><Relationship Id="rId20" Type="http://schemas.openxmlformats.org/officeDocument/2006/relationships/hyperlink" Target="http://graph.document.kremlin.ru/page.aspx?11644521" TargetMode="External"/><Relationship Id="rId41" Type="http://schemas.openxmlformats.org/officeDocument/2006/relationships/hyperlink" Target="http://www.garant.ru/news/707761/" TargetMode="External"/><Relationship Id="rId54" Type="http://schemas.openxmlformats.org/officeDocument/2006/relationships/hyperlink" Target="https://ec.europa.eu/migrant-integration/the-eu-and-integration/networks" TargetMode="External"/><Relationship Id="rId62" Type="http://schemas.openxmlformats.org/officeDocument/2006/relationships/hyperlink" Target="https://ec.europa.eu/regional_policy/en/funding/erdf/" TargetMode="External"/><Relationship Id="rId70" Type="http://schemas.openxmlformats.org/officeDocument/2006/relationships/hyperlink" Target="https://ec.europa.eu/growth/smes/promoting-entrepreneurship/action-plan_en" TargetMode="External"/><Relationship Id="rId75" Type="http://schemas.openxmlformats.org/officeDocument/2006/relationships/hyperlink" Target="http://www.bbc.com/news/world-europe-34131911" TargetMode="External"/><Relationship Id="rId83" Type="http://schemas.openxmlformats.org/officeDocument/2006/relationships/hyperlink" Target="http://sirius-edu.org/tag/european-commission/"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ia.mvd.ru/files/embed/795036" TargetMode="External"/><Relationship Id="rId23" Type="http://schemas.openxmlformats.org/officeDocument/2006/relationships/hyperlink" Target="http://www.consultant.ru/document/cons_doc_LAW_61569/" TargetMode="External"/><Relationship Id="rId28" Type="http://schemas.openxmlformats.org/officeDocument/2006/relationships/hyperlink" Target="https://eur-lex.europa.eu/legal-content/EN/TXT/?uri=LEGISSUM%3Ajl0038" TargetMode="External"/><Relationship Id="rId36" Type="http://schemas.openxmlformats.org/officeDocument/2006/relationships/hyperlink" Target="https://xn--b1aew.xn--p1ai/mvd/structure1/Glavnie_upravlenija/guvm/compatriots" TargetMode="External"/><Relationship Id="rId49" Type="http://schemas.openxmlformats.org/officeDocument/2006/relationships/hyperlink" Target="https://tass.ru/proisshestviya/4436560" TargetMode="External"/><Relationship Id="rId57" Type="http://schemas.openxmlformats.org/officeDocument/2006/relationships/hyperlink" Target="https://eur-lex.europa.eu/legal-content/EN/ALL/?uri=CELEX:52011DC0455" TargetMode="External"/><Relationship Id="rId10" Type="http://schemas.openxmlformats.org/officeDocument/2006/relationships/hyperlink" Target="http://www.constitution.ru/10003000/10003000-4.htm" TargetMode="External"/><Relationship Id="rId31" Type="http://schemas.openxmlformats.org/officeDocument/2006/relationships/hyperlink" Target="https://eacea.ec.europa.eu/sites/eacea-site/files/agnese_papadia.pdf" TargetMode="External"/><Relationship Id="rId44" Type="http://schemas.openxmlformats.org/officeDocument/2006/relationships/hyperlink" Target="https://www.vedomosti.ru/politics/articles/2018/08/26/779030-v-rossii-ksenofobnie-nastroeniya" TargetMode="External"/><Relationship Id="rId52" Type="http://schemas.openxmlformats.org/officeDocument/2006/relationships/hyperlink" Target="https://www.radio.cz/ru/rubrika/tema/edinaya-migracionnaya-politika-sushchestvuet-no-ne-rabotaet" TargetMode="External"/><Relationship Id="rId60" Type="http://schemas.openxmlformats.org/officeDocument/2006/relationships/hyperlink" Target="https://www.eesc.europa.eu/en/sections-other-bodies/other/european-migration-forum" TargetMode="External"/><Relationship Id="rId65" Type="http://schemas.openxmlformats.org/officeDocument/2006/relationships/hyperlink" Target="https://ec.europa.eu/migrant-integration/the-eu-and-integration/framework" TargetMode="External"/><Relationship Id="rId73" Type="http://schemas.openxmlformats.org/officeDocument/2006/relationships/hyperlink" Target="https://www.rescue.org/country/greece" TargetMode="External"/><Relationship Id="rId78" Type="http://schemas.openxmlformats.org/officeDocument/2006/relationships/hyperlink" Target="https://www.rescue.org/press-release/irc-ambassador-and-actor-mandy-patinkin-calls-political-leaders-show-compassion-time" TargetMode="External"/><Relationship Id="rId81" Type="http://schemas.openxmlformats.org/officeDocument/2006/relationships/hyperlink" Target="https://www.eurodiaconia.org/wordpress/wp-content/uploads/2017/12/FINAL-Report-EU-Action-Plan-Report-141217.pdf"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vestifinance.ru/articles/96155" TargetMode="External"/><Relationship Id="rId117" Type="http://schemas.openxmlformats.org/officeDocument/2006/relationships/hyperlink" Target="http://www.garant.ru/news/707761/" TargetMode="External"/><Relationship Id="rId21" Type="http://schemas.openxmlformats.org/officeDocument/2006/relationships/hyperlink" Target="URL:https://www.iom.int/sites/default/files/our_work/ODG/GCM/IOM-Thematic-Paper-Integration-and-Social-Cohesion.pdf" TargetMode="External"/><Relationship Id="rId42" Type="http://schemas.openxmlformats.org/officeDocument/2006/relationships/hyperlink" Target="URL:https://eacea.ec.europa.eu/sites/eacea-site/files/agnese_papadia.pdf" TargetMode="External"/><Relationship Id="rId47" Type="http://schemas.openxmlformats.org/officeDocument/2006/relationships/hyperlink" Target="https://ec.europa.eu/migrant-integration/home" TargetMode="External"/><Relationship Id="rId63" Type="http://schemas.openxmlformats.org/officeDocument/2006/relationships/hyperlink" Target="https://eur-lex.europa.eu/LexUriServ/LexUriServ.do?uri=COM:2005:0389:FIN:en:PDF" TargetMode="External"/><Relationship Id="rId68" Type="http://schemas.openxmlformats.org/officeDocument/2006/relationships/hyperlink" Target="http://www.consultant.ru/document/cons_doc_LAW_167138/" TargetMode="External"/><Relationship Id="rId84" Type="http://schemas.openxmlformats.org/officeDocument/2006/relationships/hyperlink" Target="https://media.mvd.ru/files/embed/795036" TargetMode="External"/><Relationship Id="rId89" Type="http://schemas.openxmlformats.org/officeDocument/2006/relationships/hyperlink" Target="http://www.consultant.ru/cons/cgi/online.cgi?req=doc&amp;base=PRJ&amp;n=163189" TargetMode="External"/><Relationship Id="rId112" Type="http://schemas.openxmlformats.org/officeDocument/2006/relationships/hyperlink" Target="https://www.vedomosti.ru/politics/articles/2018/08/26/779030-v-rossii-ksenofobnie-nastroeniya" TargetMode="External"/><Relationship Id="rId16" Type="http://schemas.openxmlformats.org/officeDocument/2006/relationships/hyperlink" Target="https://cyberleninka.ru/article/n/migranty-i-prinimayuschee-obschestvo-kulturnyy-aspekt-mezhetnicheskih-otnosheniy-v-gorodskoy-srede" TargetMode="External"/><Relationship Id="rId107" Type="http://schemas.openxmlformats.org/officeDocument/2006/relationships/hyperlink" Target="https://lenta.ru/articles/2016/02/03/etiquette/" TargetMode="External"/><Relationship Id="rId11" Type="http://schemas.openxmlformats.org/officeDocument/2006/relationships/hyperlink" Target="http://www.legislation.gov.uk/ukpga/2010/15/contents" TargetMode="External"/><Relationship Id="rId32" Type="http://schemas.openxmlformats.org/officeDocument/2006/relationships/hyperlink" Target="https://www.foreignaffairs.com/articles/united-states/2016-04-26/dont-fear-muslim-immigrants" TargetMode="External"/><Relationship Id="rId37" Type="http://schemas.openxmlformats.org/officeDocument/2006/relationships/hyperlink" Target="https://eur-lex.europa.eu/legal-content/EN/ALL/?uri=CELEX:52011DC0455" TargetMode="External"/><Relationship Id="rId53" Type="http://schemas.openxmlformats.org/officeDocument/2006/relationships/hyperlink" Target="https://ec.europa.eu/social/main.jsp?catId=1081" TargetMode="External"/><Relationship Id="rId58" Type="http://schemas.openxmlformats.org/officeDocument/2006/relationships/hyperlink" Target="https://ec.europa.eu/migrant-integration/the-eu-and-integration/framework" TargetMode="External"/><Relationship Id="rId74" Type="http://schemas.openxmlformats.org/officeDocument/2006/relationships/hyperlink" Target="http://www.consultant.ru/cons/cgi/online.cgi?req=doc&amp;base=PRJ&amp;n=159969" TargetMode="External"/><Relationship Id="rId79" Type="http://schemas.openxmlformats.org/officeDocument/2006/relationships/hyperlink" Target="http://www.consultant.ru/cons/cgi/online.cgi?req=doc&amp;base=PRJ&amp;n=163189" TargetMode="External"/><Relationship Id="rId102" Type="http://schemas.openxmlformats.org/officeDocument/2006/relationships/hyperlink" Target="https://www.pewresearch.org/fact-tank/2016/09/16/european-opinions-of-the-refugee-crisis-in-5-charts/" TargetMode="External"/><Relationship Id="rId123" Type="http://schemas.openxmlformats.org/officeDocument/2006/relationships/hyperlink" Target="http://www.mipex.eu/next-mipex-country-russia" TargetMode="External"/><Relationship Id="rId128" Type="http://schemas.openxmlformats.org/officeDocument/2006/relationships/hyperlink" Target="http://www.consultant.ru/cons/cgi/online.cgi?req=doc&amp;base=PRJ&amp;n=163189" TargetMode="External"/><Relationship Id="rId5" Type="http://schemas.openxmlformats.org/officeDocument/2006/relationships/hyperlink" Target="http://www.consultant.ru/cons/cgi/online.cgi?req=doc&amp;base=PRJ&amp;n=163189" TargetMode="External"/><Relationship Id="rId90" Type="http://schemas.openxmlformats.org/officeDocument/2006/relationships/hyperlink" Target="http://ec.europa.eu/dgs/home-affairs/financing/fundings/migration-asylum-borders/integration-fund/index_en.htm" TargetMode="External"/><Relationship Id="rId95" Type="http://schemas.openxmlformats.org/officeDocument/2006/relationships/hyperlink" Target="https://ec.europa.eu/migrant-integration/home" TargetMode="External"/><Relationship Id="rId19" Type="http://schemas.openxmlformats.org/officeDocument/2006/relationships/hyperlink" Target="https://www.pewresearch.org/fact-tank/2016/09/16/european-opinions-of-the-refugee-crisis-in-5-charts/" TargetMode="External"/><Relationship Id="rId14" Type="http://schemas.openxmlformats.org/officeDocument/2006/relationships/hyperlink" Target="http://www.cfr.org/migration/europes-migration-crisis/p3287" TargetMode="External"/><Relationship Id="rId22" Type="http://schemas.openxmlformats.org/officeDocument/2006/relationships/hyperlink" Target="URL:https://www.consilium.europa.eu/uedocs/cms_data/docs/pressdata/en/jha/82745.pdf" TargetMode="External"/><Relationship Id="rId27" Type="http://schemas.openxmlformats.org/officeDocument/2006/relationships/hyperlink" Target="https://lenta.ru/articles/2015/05/20/migrant/" TargetMode="External"/><Relationship Id="rId30" Type="http://schemas.openxmlformats.org/officeDocument/2006/relationships/hyperlink" Target="http://www.bbc.com/news/world-europe-34131911" TargetMode="External"/><Relationship Id="rId35" Type="http://schemas.openxmlformats.org/officeDocument/2006/relationships/hyperlink" Target="http://eur-lex.europa.eu/LexUriServ/LexUriServ.do?uri=OJ:C:2010:083:FULL:EN:PDF" TargetMode="External"/><Relationship Id="rId43" Type="http://schemas.openxmlformats.org/officeDocument/2006/relationships/hyperlink" Target="https://www.eesc.europa.eu/en/sections-other-bodies/other/european-migration-forum" TargetMode="External"/><Relationship Id="rId48" Type="http://schemas.openxmlformats.org/officeDocument/2006/relationships/hyperlink" Target="https://ec.europa.eu/migrant-integration/news/europe-new-integration-network-takes-off-with-first-meeting" TargetMode="External"/><Relationship Id="rId56" Type="http://schemas.openxmlformats.org/officeDocument/2006/relationships/hyperlink" Target="https://ec.europa.eu/programmes/erasmus-plus/node_en" TargetMode="External"/><Relationship Id="rId64" Type="http://schemas.openxmlformats.org/officeDocument/2006/relationships/hyperlink" Target="https://eur-lex.europa.eu/legal-content/EN/TXT/?uri=LEGISSUM%3Ajl0038" TargetMode="External"/><Relationship Id="rId69" Type="http://schemas.openxmlformats.org/officeDocument/2006/relationships/hyperlink" Target="http://demoscope.ru/weekly/knigi/koncepciya/koncepciya25.html" TargetMode="External"/><Relationship Id="rId77" Type="http://schemas.openxmlformats.org/officeDocument/2006/relationships/hyperlink" Target="http://www.consultant.ru/cons/cgi/online.cgi?req=doc&amp;base=PRJ&amp;n=159969" TargetMode="External"/><Relationship Id="rId100" Type="http://schemas.openxmlformats.org/officeDocument/2006/relationships/hyperlink" Target="https://www.pewresearch.org/fact-tank/2016/09/16/european-opinions-of-the-refugee-crisis-in-5-charts/" TargetMode="External"/><Relationship Id="rId105" Type="http://schemas.openxmlformats.org/officeDocument/2006/relationships/hyperlink" Target="http://www.projects-abroad.org/volunteer-projects/care/refugee-project/volunteer-italy/" TargetMode="External"/><Relationship Id="rId113" Type="http://schemas.openxmlformats.org/officeDocument/2006/relationships/hyperlink" Target="http://news.chita.ru/71732/" TargetMode="External"/><Relationship Id="rId118" Type="http://schemas.openxmlformats.org/officeDocument/2006/relationships/hyperlink" Target="https://inosmi.ru/social/20110831/174072538.html" TargetMode="External"/><Relationship Id="rId126" Type="http://schemas.openxmlformats.org/officeDocument/2006/relationships/hyperlink" Target="http://www.consultant.ru/cons/cgi/online.cgi?req=doc&amp;base=PRJ&amp;n=163189" TargetMode="External"/><Relationship Id="rId8" Type="http://schemas.openxmlformats.org/officeDocument/2006/relationships/hyperlink" Target="http://www.pravo.gov.ru/proxy/ips/?docbody=&amp;nd=201076850&amp;rdk=&amp;backlink=1" TargetMode="External"/><Relationship Id="rId51" Type="http://schemas.openxmlformats.org/officeDocument/2006/relationships/hyperlink" Target="https://www.equalitylaw.eu/" TargetMode="External"/><Relationship Id="rId72" Type="http://schemas.openxmlformats.org/officeDocument/2006/relationships/hyperlink" Target="http://kremlin.ru/acts/15635" TargetMode="External"/><Relationship Id="rId80" Type="http://schemas.openxmlformats.org/officeDocument/2006/relationships/hyperlink" Target="http://www.consultant.ru/cons/cgi/online.cgi?req=doc&amp;base=PRJ&amp;n=159969" TargetMode="External"/><Relationship Id="rId85" Type="http://schemas.openxmlformats.org/officeDocument/2006/relationships/hyperlink" Target="http://www.consultant.ru/document/cons_doc_LAW_209309/" TargetMode="External"/><Relationship Id="rId93" Type="http://schemas.openxmlformats.org/officeDocument/2006/relationships/hyperlink" Target="https://russiancouncil.ru/analytics-and-comments/analytics/integratsiya-migrantov-v-interesakh-bezopasnosti-i-razvitiya/" TargetMode="External"/><Relationship Id="rId98" Type="http://schemas.openxmlformats.org/officeDocument/2006/relationships/hyperlink" Target="https://eur-lex.europa.eu/legal-content/EN/TXT/?uri=LEGISSUM:l33178" TargetMode="External"/><Relationship Id="rId121" Type="http://schemas.openxmlformats.org/officeDocument/2006/relationships/hyperlink" Target="https://www.levada.ru/2019/02/27/iz-chego-sdelan-sotsialnyj-klej/" TargetMode="External"/><Relationship Id="rId3" Type="http://schemas.openxmlformats.org/officeDocument/2006/relationships/hyperlink" Target="http://www.garant.ru/products/ipo/prime/doc/70088244/" TargetMode="External"/><Relationship Id="rId12" Type="http://schemas.openxmlformats.org/officeDocument/2006/relationships/hyperlink" Target="http://www.ilo.org/wcmsp5/groups/public/ed_protect/protrav/ilo_aids/documents/legaldocument/wcms_142667.pdf" TargetMode="External"/><Relationship Id="rId17" Type="http://schemas.openxmlformats.org/officeDocument/2006/relationships/hyperlink" Target="https://inosmi.ru/social/20110831/174072538.html" TargetMode="External"/><Relationship Id="rId25" Type="http://schemas.openxmlformats.org/officeDocument/2006/relationships/hyperlink" Target="http://www.russ.ru/pole/Mul-tikul-turalizm-i-mashiny-etnichnosti" TargetMode="External"/><Relationship Id="rId33" Type="http://schemas.openxmlformats.org/officeDocument/2006/relationships/hyperlink" Target="URL:http://ec.europa.eu/immigration/who-does-what/more-information/explaining-the-rules-why-are-there-eu-rules-and-national-rules_en" TargetMode="External"/><Relationship Id="rId38" Type="http://schemas.openxmlformats.org/officeDocument/2006/relationships/hyperlink" Target="URL:https://ec.europa.eu/home-affairs/sites/homeaffairs/files/what-we-do/policies/european-agenda-migration/proposal-implementation-package/docs/20160607/communication_action_plan_integration_third-country_nationals_en.pdf" TargetMode="External"/><Relationship Id="rId46" Type="http://schemas.openxmlformats.org/officeDocument/2006/relationships/hyperlink" Target="URL:http://ec.europa.eu/transparency/regexpert/index.cfm?do=groupDetail.groupDetail&amp;groupID=602&amp;NewSearch=1&amp;NewSearch=1" TargetMode="External"/><Relationship Id="rId59" Type="http://schemas.openxmlformats.org/officeDocument/2006/relationships/hyperlink" Target="https://www.radio.cz/ru/rubrika/tema/edinaya-migracionnaya-politika-sushchestvuet-no-ne-rabotaet" TargetMode="External"/><Relationship Id="rId67" Type="http://schemas.openxmlformats.org/officeDocument/2006/relationships/hyperlink" Target="http://www.consultant.ru/document/cons_doc_LAW_61569/" TargetMode="External"/><Relationship Id="rId103" Type="http://schemas.openxmlformats.org/officeDocument/2006/relationships/hyperlink" Target="https://www.rescue.org/country/greece" TargetMode="External"/><Relationship Id="rId108" Type="http://schemas.openxmlformats.org/officeDocument/2006/relationships/hyperlink" Target="https://lenta.ru/articles/2016/02/03/etiquette/" TargetMode="External"/><Relationship Id="rId116" Type="http://schemas.openxmlformats.org/officeDocument/2006/relationships/hyperlink" Target="http://www.constitution.ru/10003000/10003000-4.htm" TargetMode="External"/><Relationship Id="rId124" Type="http://schemas.openxmlformats.org/officeDocument/2006/relationships/hyperlink" Target="http://www.consultant.ru/cons/cgi/online.cgi?req=doc&amp;base=PRJ&amp;n=163189" TargetMode="External"/><Relationship Id="rId129" Type="http://schemas.openxmlformats.org/officeDocument/2006/relationships/hyperlink" Target="http://www.consultant.ru/cons/cgi/online.cgi?req=doc&amp;base=PRJ&amp;n=163189" TargetMode="External"/><Relationship Id="rId20" Type="http://schemas.openxmlformats.org/officeDocument/2006/relationships/hyperlink" Target="URL:https://www.iom.int/files/live/sites/iom/files/What-We-Do/docs/IOM-DMM-Factsheet-LHD-Migrant-Integration.pdf" TargetMode="External"/><Relationship Id="rId41" Type="http://schemas.openxmlformats.org/officeDocument/2006/relationships/hyperlink" Target="URL:https://ec.europa.eu/home-affairs/sites/homeaffairs/files/what-we-do/policies/european-agenda-migration/proposal-implementation-package/docs/20160607/communication_action_plan_integration_third-country_nationals_en.pdf" TargetMode="External"/><Relationship Id="rId54" Type="http://schemas.openxmlformats.org/officeDocument/2006/relationships/hyperlink" Target="https://ec.europa.eu/regional_policy/en/funding/erdf/" TargetMode="External"/><Relationship Id="rId62" Type="http://schemas.openxmlformats.org/officeDocument/2006/relationships/hyperlink" Target="URL:https://ec.europa.eu/home-affairs/sites/homeaffairs/files/what-we-do/policies/european-agenda-migration/proposal-implementation-package/docs/20160607/communication_action_plan_integration_third-country_nationals_en.pdf" TargetMode="External"/><Relationship Id="rId70" Type="http://schemas.openxmlformats.org/officeDocument/2006/relationships/hyperlink" Target="http://gov.garant.ru/SESSION/PILOT/main.htm" TargetMode="External"/><Relationship Id="rId75" Type="http://schemas.openxmlformats.org/officeDocument/2006/relationships/hyperlink" Target="http://www.demoscope.ru/weekly/knigi/koncepciya/koncepciya25.html" TargetMode="External"/><Relationship Id="rId83" Type="http://schemas.openxmlformats.org/officeDocument/2006/relationships/hyperlink" Target="http://www.pravo.gov.ru/proxy/ips/?docbody=&amp;nd=201076850&amp;rdk=&amp;backlink=1" TargetMode="External"/><Relationship Id="rId88" Type="http://schemas.openxmlformats.org/officeDocument/2006/relationships/hyperlink" Target="https://www.bbc.com/russian/international/2016/02/160219_migrant_crisis_charts" TargetMode="External"/><Relationship Id="rId91" Type="http://schemas.openxmlformats.org/officeDocument/2006/relationships/hyperlink" Target="http://www.consultant.ru/cons/cgi/online.cgi?req=doc&amp;base=PRJ&amp;n=163189" TargetMode="External"/><Relationship Id="rId96" Type="http://schemas.openxmlformats.org/officeDocument/2006/relationships/hyperlink" Target="https://www.csee-etuce.org/en/news/archive/1611-eurydice-2-new-reports-published" TargetMode="External"/><Relationship Id="rId111" Type="http://schemas.openxmlformats.org/officeDocument/2006/relationships/hyperlink" Target="https://www.levada.ru/2019/02/27/iz-chego-sdelan-sotsialnyj-klej/" TargetMode="External"/><Relationship Id="rId1" Type="http://schemas.openxmlformats.org/officeDocument/2006/relationships/hyperlink" Target="http://www.constitution.ru/10003000/10003000-4.htm" TargetMode="External"/><Relationship Id="rId6" Type="http://schemas.openxmlformats.org/officeDocument/2006/relationships/hyperlink" Target="https://media.mvd.ru/files/embed/795036" TargetMode="External"/><Relationship Id="rId15" Type="http://schemas.openxmlformats.org/officeDocument/2006/relationships/hyperlink" Target="https://www.foreignaffairs.com/articles/united-states/2016-04-26/dont-fear-muslim-immigrants" TargetMode="External"/><Relationship Id="rId23" Type="http://schemas.openxmlformats.org/officeDocument/2006/relationships/hyperlink" Target="URL:http://www.migrationpolicy.org/topics/immigrant-integration" TargetMode="External"/><Relationship Id="rId28" Type="http://schemas.openxmlformats.org/officeDocument/2006/relationships/hyperlink" Target="https://lenta.ru/articles/2015/05/20/migrant/" TargetMode="External"/><Relationship Id="rId36" Type="http://schemas.openxmlformats.org/officeDocument/2006/relationships/hyperlink" Target="URL:http://ec.europa.eu/immigration/who-does-what/more-information/explaining-the-rules-why-are-there-eu-rules-and-national-rules_en" TargetMode="External"/><Relationship Id="rId49" Type="http://schemas.openxmlformats.org/officeDocument/2006/relationships/hyperlink" Target="https://ec.europa.eu/home-affairs/financing/fundings/migration-asylum-borders/asylum-migration-integration-fund_en" TargetMode="External"/><Relationship Id="rId57" Type="http://schemas.openxmlformats.org/officeDocument/2006/relationships/hyperlink" Target="https://eacea.ec.europa.eu/creative-europe_en" TargetMode="External"/><Relationship Id="rId106" Type="http://schemas.openxmlformats.org/officeDocument/2006/relationships/hyperlink" Target="https://www.rescue.org/press-release/irc-ambassador-and-actor-mandy-patinkin-calls-political-leaders-show-compassion-time" TargetMode="External"/><Relationship Id="rId114" Type="http://schemas.openxmlformats.org/officeDocument/2006/relationships/hyperlink" Target="http://www.demoscope.ru/weekly/2017/0719/gazeta015.php" TargetMode="External"/><Relationship Id="rId119" Type="http://schemas.openxmlformats.org/officeDocument/2006/relationships/hyperlink" Target="http://www.mostcentr.ru/news/29" TargetMode="External"/><Relationship Id="rId127" Type="http://schemas.openxmlformats.org/officeDocument/2006/relationships/hyperlink" Target="http://www.mipex.eu/next-mipex-country-russia" TargetMode="External"/><Relationship Id="rId10" Type="http://schemas.openxmlformats.org/officeDocument/2006/relationships/hyperlink" Target="http://www.legislation.gov.uk/ukpga/2006/3/contents/enacted" TargetMode="External"/><Relationship Id="rId31" Type="http://schemas.openxmlformats.org/officeDocument/2006/relationships/hyperlink" Target="URL:http://www.cfr.org/migration/europes-migration-crisis/p32874" TargetMode="External"/><Relationship Id="rId44" Type="http://schemas.openxmlformats.org/officeDocument/2006/relationships/hyperlink" Target="URL:https://ec.europa.eu/migrant-integration/the-eu-and-integration/networks" TargetMode="External"/><Relationship Id="rId52" Type="http://schemas.openxmlformats.org/officeDocument/2006/relationships/hyperlink" Target="https://ec.europa.eu/growth/smes/promoting-entrepreneurship/action-plan_en" TargetMode="External"/><Relationship Id="rId60" Type="http://schemas.openxmlformats.org/officeDocument/2006/relationships/hyperlink" Target="https://www.theguardian.com/world/2011/oct/07/dublin-regulation-european-asylum-seekers" TargetMode="External"/><Relationship Id="rId65" Type="http://schemas.openxmlformats.org/officeDocument/2006/relationships/hyperlink" Target="https://cyberleninka.ru/article/n/pravovoe-regulirovanie-politiki-evropeyskogo-soyuza-po-integratsii-immigrantov" TargetMode="External"/><Relationship Id="rId73" Type="http://schemas.openxmlformats.org/officeDocument/2006/relationships/hyperlink" Target="http://www.kremlin.ru/acts/15240" TargetMode="External"/><Relationship Id="rId78" Type="http://schemas.openxmlformats.org/officeDocument/2006/relationships/hyperlink" Target="http://www.consultant.ru/cons/cgi/online.cgi?req=doc&amp;base=PRJ&amp;n=163189" TargetMode="External"/><Relationship Id="rId81" Type="http://schemas.openxmlformats.org/officeDocument/2006/relationships/hyperlink" Target="https://media.mvd.ru/files/embed/795036" TargetMode="External"/><Relationship Id="rId86" Type="http://schemas.openxmlformats.org/officeDocument/2006/relationships/hyperlink" Target="http://www.consultant.ru/cons/cgi/online.cgi?req=doc&amp;base=PRJ&amp;n=163189" TargetMode="External"/><Relationship Id="rId94" Type="http://schemas.openxmlformats.org/officeDocument/2006/relationships/hyperlink" Target="https://ec.europa.eu/migrant-integration/the-eu-and-integration/framework" TargetMode="External"/><Relationship Id="rId99" Type="http://schemas.openxmlformats.org/officeDocument/2006/relationships/hyperlink" Target="https://eur-lex.europa.eu/legal-content/EN/TXT/?uri=CELEX:32007G1129%2801%29" TargetMode="External"/><Relationship Id="rId101" Type="http://schemas.openxmlformats.org/officeDocument/2006/relationships/hyperlink" Target="https://www.pewresearch.org/fact-tank/2016/09/16/european-opinions-of-the-refugee-crisis-in-5-charts/" TargetMode="External"/><Relationship Id="rId122" Type="http://schemas.openxmlformats.org/officeDocument/2006/relationships/hyperlink" Target="https://otr-online.ru/programmy/segodnya-v-rossii/vyacheslav-postavnin-33324.html" TargetMode="External"/><Relationship Id="rId4" Type="http://schemas.openxmlformats.org/officeDocument/2006/relationships/hyperlink" Target="http://www.demoscope.ru/weekly/knigi/koncepciya/koncepciya25.html" TargetMode="External"/><Relationship Id="rId9" Type="http://schemas.openxmlformats.org/officeDocument/2006/relationships/hyperlink" Target="http://eur-lex.europa.eu/legal-content/EN/TXT/?uri=celex%3A32013L0033" TargetMode="External"/><Relationship Id="rId13" Type="http://schemas.openxmlformats.org/officeDocument/2006/relationships/hyperlink" Target="http://www.legislation.gov.uk/uksi/2003/1660/contents/made" TargetMode="External"/><Relationship Id="rId18" Type="http://schemas.openxmlformats.org/officeDocument/2006/relationships/hyperlink" Target="http://www.mipex.eu/next-mipex-country-russia" TargetMode="External"/><Relationship Id="rId39" Type="http://schemas.openxmlformats.org/officeDocument/2006/relationships/hyperlink" Target="URL:https://eacea.ec.europa.eu/sites/eacea-site/files/agnese_papadia.pdf" TargetMode="External"/><Relationship Id="rId109" Type="http://schemas.openxmlformats.org/officeDocument/2006/relationships/hyperlink" Target="https://postnauka.ru/video/94077" TargetMode="External"/><Relationship Id="rId34" Type="http://schemas.openxmlformats.org/officeDocument/2006/relationships/hyperlink" Target="http://eur-lex.europa.eu/legal-content/EN/TXT/?uri=URISERV:jl0001" TargetMode="External"/><Relationship Id="rId50" Type="http://schemas.openxmlformats.org/officeDocument/2006/relationships/hyperlink" Target="http://ec.europa.eu/justice/grants1/programmes-2014-2020/rec/index_en.htm" TargetMode="External"/><Relationship Id="rId55" Type="http://schemas.openxmlformats.org/officeDocument/2006/relationships/hyperlink" Target="http://sirius-edu.org/tag/european-commission/" TargetMode="External"/><Relationship Id="rId76" Type="http://schemas.openxmlformats.org/officeDocument/2006/relationships/hyperlink" Target="http://www.garant.ru/products/ipo/prime/doc/70088244/" TargetMode="External"/><Relationship Id="rId97" Type="http://schemas.openxmlformats.org/officeDocument/2006/relationships/hyperlink" Target="https://ec.europa.eu/migrant-integration/the-eu-and-integration/framework" TargetMode="External"/><Relationship Id="rId104" Type="http://schemas.openxmlformats.org/officeDocument/2006/relationships/hyperlink" Target="https://www.rescue.org/country/greece" TargetMode="External"/><Relationship Id="rId120" Type="http://schemas.openxmlformats.org/officeDocument/2006/relationships/hyperlink" Target="http://politrussia.com/world/rossiya-i-evropa-463/" TargetMode="External"/><Relationship Id="rId125" Type="http://schemas.openxmlformats.org/officeDocument/2006/relationships/hyperlink" Target="http://ec.europa.eu/dgs/home-affairs/financing/fundings/migration-asylum-borders/integration-fund/index_en.htm" TargetMode="External"/><Relationship Id="rId7" Type="http://schemas.openxmlformats.org/officeDocument/2006/relationships/hyperlink" Target="http://www.consultant.ru/document/cons_doc_LAW_209309/" TargetMode="External"/><Relationship Id="rId71" Type="http://schemas.openxmlformats.org/officeDocument/2006/relationships/hyperlink" Target="http://graph.document.kremlin.ru/page.aspx?11644521" TargetMode="External"/><Relationship Id="rId92" Type="http://schemas.openxmlformats.org/officeDocument/2006/relationships/hyperlink" Target="https://tass.ru/proisshestviya/4436560" TargetMode="External"/><Relationship Id="rId2" Type="http://schemas.openxmlformats.org/officeDocument/2006/relationships/hyperlink" Target="https://xn--b1aew.xn--p1ai/mvd/structure1/Glavnie_upravlenija/guvm/compatriots" TargetMode="External"/><Relationship Id="rId29" Type="http://schemas.openxmlformats.org/officeDocument/2006/relationships/hyperlink" Target="https://www.bbc.com/russian/international/2016/02/160219_migrant_crisis_charts" TargetMode="External"/><Relationship Id="rId24" Type="http://schemas.openxmlformats.org/officeDocument/2006/relationships/hyperlink" Target="https://www.robert-schuman.eu/en/european-issues/0449-models-of-integration-in-europe" TargetMode="External"/><Relationship Id="rId40" Type="http://schemas.openxmlformats.org/officeDocument/2006/relationships/hyperlink" Target="URL:https://www.eurodiaconia.org/wordpress/wp-content/uploads/2017/12/FINAL-Report-EU-Action-Plan-Report-141217.pdf" TargetMode="External"/><Relationship Id="rId45" Type="http://schemas.openxmlformats.org/officeDocument/2006/relationships/hyperlink" Target="https://ec.europa.eu/migrant-integration/the-eu-and-integration/networks" TargetMode="External"/><Relationship Id="rId66" Type="http://schemas.openxmlformats.org/officeDocument/2006/relationships/hyperlink" Target="http://www.consultant.ru/document/cons_doc_LAW_61569/" TargetMode="External"/><Relationship Id="rId87" Type="http://schemas.openxmlformats.org/officeDocument/2006/relationships/hyperlink" Target="http://ashpi.asu.ru/ic/?p=2851" TargetMode="External"/><Relationship Id="rId110" Type="http://schemas.openxmlformats.org/officeDocument/2006/relationships/hyperlink" Target="https://iz.ru/news/376431" TargetMode="External"/><Relationship Id="rId115" Type="http://schemas.openxmlformats.org/officeDocument/2006/relationships/hyperlink" Target="https://xn--b1aew.xn--p1ai/mvd/structure1/Glavnie_upravlenija/guvm/compatriots" TargetMode="External"/><Relationship Id="rId61" Type="http://schemas.openxmlformats.org/officeDocument/2006/relationships/hyperlink" Target="https://www.consilium.europa.eu/ueDocs/cms_Data/docs/pressData/en/jha/82745.pdf" TargetMode="External"/><Relationship Id="rId82" Type="http://schemas.openxmlformats.org/officeDocument/2006/relationships/hyperlink" Target="http://www.consultant.ru/document/cons_doc_LAW_209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55BE-C2AE-4D8B-A2ED-F1D60A58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4490</TotalTime>
  <Pages>97</Pages>
  <Words>29201</Words>
  <Characters>166447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Шаяхметова</dc:creator>
  <cp:keywords/>
  <dc:description/>
  <cp:lastModifiedBy>Анна Шаяхметова</cp:lastModifiedBy>
  <cp:revision>74</cp:revision>
  <cp:lastPrinted>2018-03-21T13:20:00Z</cp:lastPrinted>
  <dcterms:created xsi:type="dcterms:W3CDTF">2019-02-07T12:34:00Z</dcterms:created>
  <dcterms:modified xsi:type="dcterms:W3CDTF">2019-05-17T09:17:00Z</dcterms:modified>
</cp:coreProperties>
</file>