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41946" w14:textId="7603733E" w:rsidR="00A20A24" w:rsidRPr="00EA1CE4" w:rsidRDefault="00A20A24" w:rsidP="00EA1CE4">
      <w:pPr>
        <w:autoSpaceDE w:val="0"/>
        <w:autoSpaceDN w:val="0"/>
        <w:adjustRightInd w:val="0"/>
        <w:spacing w:before="240" w:after="0" w:line="360" w:lineRule="auto"/>
        <w:ind w:firstLine="709"/>
        <w:jc w:val="center"/>
        <w:rPr>
          <w:rFonts w:cs="Times New Roman"/>
          <w:szCs w:val="24"/>
        </w:rPr>
      </w:pPr>
      <w:bookmarkStart w:id="0" w:name="_GoBack"/>
      <w:bookmarkEnd w:id="0"/>
      <w:r w:rsidRPr="00EA1CE4">
        <w:rPr>
          <w:rFonts w:cs="Times New Roman"/>
          <w:szCs w:val="24"/>
        </w:rPr>
        <w:t>Федеральное государственное образовательное учреждение</w:t>
      </w:r>
    </w:p>
    <w:p w14:paraId="50EA502B" w14:textId="77777777" w:rsidR="00A20A24" w:rsidRPr="00EA1CE4" w:rsidRDefault="00A20A24" w:rsidP="00EA1CE4">
      <w:pPr>
        <w:autoSpaceDE w:val="0"/>
        <w:autoSpaceDN w:val="0"/>
        <w:adjustRightInd w:val="0"/>
        <w:spacing w:after="0" w:line="360" w:lineRule="auto"/>
        <w:ind w:firstLine="709"/>
        <w:jc w:val="center"/>
        <w:rPr>
          <w:rFonts w:cs="Times New Roman"/>
          <w:szCs w:val="24"/>
        </w:rPr>
      </w:pPr>
      <w:r w:rsidRPr="00EA1CE4">
        <w:rPr>
          <w:rFonts w:cs="Times New Roman"/>
          <w:szCs w:val="24"/>
        </w:rPr>
        <w:t>высшего профессионального образования</w:t>
      </w:r>
    </w:p>
    <w:p w14:paraId="4812753C" w14:textId="77777777" w:rsidR="00A20A24" w:rsidRPr="00EA1CE4" w:rsidRDefault="00A20A24" w:rsidP="00EA1CE4">
      <w:pPr>
        <w:autoSpaceDE w:val="0"/>
        <w:autoSpaceDN w:val="0"/>
        <w:adjustRightInd w:val="0"/>
        <w:spacing w:after="0" w:line="360" w:lineRule="auto"/>
        <w:ind w:firstLine="709"/>
        <w:jc w:val="center"/>
        <w:rPr>
          <w:rFonts w:cs="Times New Roman"/>
          <w:szCs w:val="24"/>
        </w:rPr>
      </w:pPr>
      <w:r w:rsidRPr="00EA1CE4">
        <w:rPr>
          <w:rFonts w:cs="Times New Roman"/>
          <w:szCs w:val="24"/>
        </w:rPr>
        <w:t>Санкт-Петербургский государственный университет</w:t>
      </w:r>
    </w:p>
    <w:p w14:paraId="0728630E" w14:textId="3B161795" w:rsidR="00A20A24" w:rsidRDefault="00A20A24" w:rsidP="00EA1CE4">
      <w:pPr>
        <w:autoSpaceDE w:val="0"/>
        <w:autoSpaceDN w:val="0"/>
        <w:adjustRightInd w:val="0"/>
        <w:spacing w:after="0" w:line="360" w:lineRule="auto"/>
        <w:ind w:firstLine="709"/>
        <w:jc w:val="center"/>
        <w:rPr>
          <w:rFonts w:cs="Times New Roman"/>
          <w:szCs w:val="24"/>
        </w:rPr>
      </w:pPr>
      <w:r w:rsidRPr="00EA1CE4">
        <w:rPr>
          <w:rFonts w:cs="Times New Roman"/>
          <w:szCs w:val="24"/>
        </w:rPr>
        <w:t>Высшая школа менеджмента</w:t>
      </w:r>
      <w:r w:rsidR="00EA1CE4">
        <w:rPr>
          <w:rFonts w:cs="Times New Roman"/>
          <w:szCs w:val="24"/>
        </w:rPr>
        <w:t xml:space="preserve"> </w:t>
      </w:r>
    </w:p>
    <w:p w14:paraId="368F860B" w14:textId="77777777" w:rsidR="00EA1CE4" w:rsidRDefault="00EA1CE4" w:rsidP="00EA1CE4">
      <w:pPr>
        <w:autoSpaceDE w:val="0"/>
        <w:autoSpaceDN w:val="0"/>
        <w:adjustRightInd w:val="0"/>
        <w:spacing w:after="0" w:line="360" w:lineRule="auto"/>
        <w:ind w:firstLine="709"/>
        <w:jc w:val="center"/>
        <w:rPr>
          <w:rFonts w:cs="Times New Roman"/>
          <w:szCs w:val="24"/>
        </w:rPr>
      </w:pPr>
    </w:p>
    <w:p w14:paraId="599382D3" w14:textId="77777777" w:rsidR="00EA1CE4" w:rsidRPr="00EA1CE4" w:rsidRDefault="00EA1CE4" w:rsidP="00EA1CE4">
      <w:pPr>
        <w:autoSpaceDE w:val="0"/>
        <w:autoSpaceDN w:val="0"/>
        <w:adjustRightInd w:val="0"/>
        <w:spacing w:after="0" w:line="360" w:lineRule="auto"/>
        <w:ind w:firstLine="709"/>
        <w:jc w:val="center"/>
        <w:rPr>
          <w:rFonts w:cs="Times New Roman"/>
          <w:szCs w:val="24"/>
        </w:rPr>
      </w:pPr>
    </w:p>
    <w:p w14:paraId="4A7CC4E1" w14:textId="77777777" w:rsidR="00EA1CE4" w:rsidRPr="00EA1CE4" w:rsidRDefault="00EA1CE4" w:rsidP="00EA1CE4">
      <w:pPr>
        <w:autoSpaceDE w:val="0"/>
        <w:autoSpaceDN w:val="0"/>
        <w:adjustRightInd w:val="0"/>
        <w:spacing w:after="0" w:line="360" w:lineRule="auto"/>
        <w:ind w:firstLine="709"/>
        <w:jc w:val="center"/>
        <w:rPr>
          <w:rFonts w:cs="Times New Roman"/>
          <w:szCs w:val="24"/>
        </w:rPr>
      </w:pPr>
    </w:p>
    <w:p w14:paraId="5117A3FA" w14:textId="0F0F16B4" w:rsidR="00A20A24" w:rsidRPr="00EA1CE4" w:rsidRDefault="00EA1CE4" w:rsidP="00EA1CE4">
      <w:pPr>
        <w:autoSpaceDE w:val="0"/>
        <w:autoSpaceDN w:val="0"/>
        <w:adjustRightInd w:val="0"/>
        <w:spacing w:after="0" w:line="360" w:lineRule="auto"/>
        <w:ind w:firstLine="709"/>
        <w:jc w:val="center"/>
        <w:rPr>
          <w:rFonts w:cs="Times New Roman"/>
          <w:b/>
          <w:sz w:val="28"/>
          <w:szCs w:val="28"/>
        </w:rPr>
      </w:pPr>
      <w:r w:rsidRPr="00EA1CE4">
        <w:rPr>
          <w:rFonts w:cs="Times New Roman"/>
          <w:b/>
          <w:sz w:val="28"/>
          <w:szCs w:val="28"/>
        </w:rPr>
        <w:t>Разра</w:t>
      </w:r>
      <w:r w:rsidR="00FE1D39">
        <w:rPr>
          <w:rFonts w:cs="Times New Roman"/>
          <w:b/>
          <w:sz w:val="28"/>
          <w:szCs w:val="28"/>
        </w:rPr>
        <w:t xml:space="preserve">ботка стратегии </w:t>
      </w:r>
      <w:r w:rsidR="0043078D">
        <w:rPr>
          <w:rFonts w:cs="Times New Roman"/>
          <w:b/>
          <w:sz w:val="28"/>
          <w:szCs w:val="28"/>
        </w:rPr>
        <w:t xml:space="preserve">маркетинга </w:t>
      </w:r>
      <w:r w:rsidR="00FE1D39">
        <w:rPr>
          <w:rFonts w:cs="Times New Roman"/>
          <w:b/>
          <w:sz w:val="28"/>
          <w:szCs w:val="28"/>
        </w:rPr>
        <w:t>универмага ДЛТ</w:t>
      </w:r>
      <w:r w:rsidRPr="00EA1CE4">
        <w:rPr>
          <w:rFonts w:cs="Times New Roman"/>
          <w:b/>
          <w:sz w:val="28"/>
          <w:szCs w:val="28"/>
        </w:rPr>
        <w:t xml:space="preserve">  </w:t>
      </w:r>
    </w:p>
    <w:p w14:paraId="0B0EAE60" w14:textId="77777777" w:rsidR="00EA1CE4" w:rsidRDefault="00EA1CE4" w:rsidP="00EA1CE4">
      <w:pPr>
        <w:autoSpaceDE w:val="0"/>
        <w:autoSpaceDN w:val="0"/>
        <w:adjustRightInd w:val="0"/>
        <w:spacing w:after="0" w:line="360" w:lineRule="auto"/>
        <w:ind w:firstLine="709"/>
        <w:jc w:val="center"/>
        <w:rPr>
          <w:rFonts w:cs="Times New Roman"/>
          <w:b/>
          <w:szCs w:val="24"/>
        </w:rPr>
      </w:pPr>
    </w:p>
    <w:p w14:paraId="4F06F7D1" w14:textId="77777777" w:rsidR="00EA1CE4" w:rsidRDefault="00EA1CE4" w:rsidP="00EA1CE4">
      <w:pPr>
        <w:autoSpaceDE w:val="0"/>
        <w:autoSpaceDN w:val="0"/>
        <w:adjustRightInd w:val="0"/>
        <w:spacing w:after="0" w:line="360" w:lineRule="auto"/>
        <w:ind w:firstLine="709"/>
        <w:jc w:val="center"/>
        <w:rPr>
          <w:rFonts w:cs="Times New Roman"/>
          <w:b/>
          <w:szCs w:val="24"/>
        </w:rPr>
      </w:pPr>
    </w:p>
    <w:p w14:paraId="595DECE8" w14:textId="26B75BCD" w:rsidR="00EA1CE4" w:rsidRDefault="00EA1CE4" w:rsidP="00EA1CE4">
      <w:pPr>
        <w:autoSpaceDE w:val="0"/>
        <w:autoSpaceDN w:val="0"/>
        <w:adjustRightInd w:val="0"/>
        <w:spacing w:after="0" w:line="360" w:lineRule="auto"/>
        <w:ind w:firstLine="709"/>
        <w:jc w:val="center"/>
        <w:rPr>
          <w:rFonts w:cs="Times New Roman"/>
          <w:b/>
          <w:szCs w:val="24"/>
        </w:rPr>
      </w:pPr>
      <w:r>
        <w:rPr>
          <w:rFonts w:cs="Times New Roman"/>
          <w:b/>
          <w:szCs w:val="24"/>
        </w:rPr>
        <w:t xml:space="preserve"> </w:t>
      </w:r>
    </w:p>
    <w:p w14:paraId="03567446" w14:textId="77777777" w:rsidR="00EA1CE4" w:rsidRPr="00EA1CE4" w:rsidRDefault="00EA1CE4" w:rsidP="00EA1CE4">
      <w:pPr>
        <w:autoSpaceDE w:val="0"/>
        <w:autoSpaceDN w:val="0"/>
        <w:adjustRightInd w:val="0"/>
        <w:spacing w:after="0" w:line="360" w:lineRule="auto"/>
        <w:ind w:firstLine="709"/>
        <w:jc w:val="center"/>
        <w:rPr>
          <w:rFonts w:cs="Times New Roman"/>
          <w:b/>
          <w:szCs w:val="24"/>
        </w:rPr>
      </w:pPr>
    </w:p>
    <w:p w14:paraId="7A6A1A45" w14:textId="77777777" w:rsidR="00EA1CE4" w:rsidRPr="00EA1CE4" w:rsidRDefault="00EA1CE4" w:rsidP="00EA1CE4">
      <w:pPr>
        <w:autoSpaceDE w:val="0"/>
        <w:autoSpaceDN w:val="0"/>
        <w:adjustRightInd w:val="0"/>
        <w:spacing w:after="0" w:line="360" w:lineRule="auto"/>
        <w:ind w:firstLine="709"/>
        <w:jc w:val="right"/>
        <w:rPr>
          <w:rFonts w:cs="Times New Roman"/>
          <w:szCs w:val="24"/>
        </w:rPr>
      </w:pPr>
      <w:r w:rsidRPr="00EA1CE4">
        <w:rPr>
          <w:rFonts w:cs="Times New Roman"/>
          <w:szCs w:val="24"/>
        </w:rPr>
        <w:t>Выпускная квалификационная работа</w:t>
      </w:r>
    </w:p>
    <w:p w14:paraId="537EC8AB" w14:textId="77777777" w:rsidR="00EA1CE4" w:rsidRPr="00EA1CE4" w:rsidRDefault="00EA1CE4" w:rsidP="00EA1CE4">
      <w:pPr>
        <w:autoSpaceDE w:val="0"/>
        <w:autoSpaceDN w:val="0"/>
        <w:adjustRightInd w:val="0"/>
        <w:spacing w:after="0" w:line="360" w:lineRule="auto"/>
        <w:ind w:firstLine="709"/>
        <w:jc w:val="right"/>
        <w:rPr>
          <w:rFonts w:cs="Times New Roman"/>
          <w:szCs w:val="24"/>
        </w:rPr>
      </w:pPr>
      <w:r w:rsidRPr="00EA1CE4">
        <w:rPr>
          <w:rFonts w:cs="Times New Roman"/>
          <w:szCs w:val="24"/>
        </w:rPr>
        <w:t>студентки 4 курса бакалаврской программы,</w:t>
      </w:r>
    </w:p>
    <w:p w14:paraId="41E52ED9" w14:textId="7BDD1CDA" w:rsidR="00EA1CE4" w:rsidRPr="00EA1CE4" w:rsidRDefault="00EA1CE4" w:rsidP="00EA1CE4">
      <w:pPr>
        <w:autoSpaceDE w:val="0"/>
        <w:autoSpaceDN w:val="0"/>
        <w:adjustRightInd w:val="0"/>
        <w:spacing w:after="0" w:line="360" w:lineRule="auto"/>
        <w:ind w:firstLine="709"/>
        <w:jc w:val="right"/>
        <w:rPr>
          <w:rFonts w:cs="Times New Roman"/>
          <w:szCs w:val="24"/>
        </w:rPr>
      </w:pPr>
      <w:r w:rsidRPr="00EA1CE4">
        <w:rPr>
          <w:rFonts w:cs="Times New Roman"/>
          <w:szCs w:val="24"/>
        </w:rPr>
        <w:t xml:space="preserve">профиль – </w:t>
      </w:r>
      <w:r w:rsidR="00F22F9E">
        <w:rPr>
          <w:rFonts w:cs="Times New Roman"/>
          <w:szCs w:val="24"/>
        </w:rPr>
        <w:t>Маркетинг</w:t>
      </w:r>
    </w:p>
    <w:p w14:paraId="6CA8D49F" w14:textId="2351B695" w:rsidR="00F22F9E" w:rsidRDefault="00D737EF" w:rsidP="00EA1CE4">
      <w:pPr>
        <w:autoSpaceDE w:val="0"/>
        <w:autoSpaceDN w:val="0"/>
        <w:adjustRightInd w:val="0"/>
        <w:spacing w:after="0" w:line="360" w:lineRule="auto"/>
        <w:ind w:firstLine="709"/>
        <w:jc w:val="right"/>
        <w:rPr>
          <w:rFonts w:cs="Times New Roman"/>
          <w:bCs/>
          <w:szCs w:val="24"/>
        </w:rPr>
      </w:pPr>
      <w:r>
        <w:rPr>
          <w:rFonts w:cs="Times New Roman"/>
          <w:bCs/>
          <w:szCs w:val="24"/>
        </w:rPr>
        <w:t>Караваевой Аси</w:t>
      </w:r>
      <w:r w:rsidR="00F22F9E">
        <w:rPr>
          <w:rFonts w:cs="Times New Roman"/>
          <w:bCs/>
          <w:szCs w:val="24"/>
        </w:rPr>
        <w:t xml:space="preserve"> Андреевны </w:t>
      </w:r>
    </w:p>
    <w:p w14:paraId="78A7FA37" w14:textId="23F1DAAA" w:rsidR="00EA1CE4" w:rsidRPr="00EA1CE4" w:rsidRDefault="00EA1CE4" w:rsidP="00EA1CE4">
      <w:pPr>
        <w:autoSpaceDE w:val="0"/>
        <w:autoSpaceDN w:val="0"/>
        <w:adjustRightInd w:val="0"/>
        <w:spacing w:after="0" w:line="360" w:lineRule="auto"/>
        <w:ind w:firstLine="709"/>
        <w:jc w:val="right"/>
        <w:rPr>
          <w:rFonts w:cs="Times New Roman"/>
          <w:szCs w:val="24"/>
        </w:rPr>
      </w:pPr>
      <w:r w:rsidRPr="00EA1CE4">
        <w:rPr>
          <w:rFonts w:cs="Times New Roman"/>
          <w:szCs w:val="24"/>
        </w:rPr>
        <w:t>_____________________________</w:t>
      </w:r>
    </w:p>
    <w:p w14:paraId="5F36F847" w14:textId="77777777" w:rsidR="00EA1CE4" w:rsidRPr="00EA1CE4" w:rsidRDefault="00EA1CE4" w:rsidP="00EA1CE4">
      <w:pPr>
        <w:autoSpaceDE w:val="0"/>
        <w:autoSpaceDN w:val="0"/>
        <w:adjustRightInd w:val="0"/>
        <w:spacing w:after="0" w:line="360" w:lineRule="auto"/>
        <w:ind w:firstLine="709"/>
        <w:jc w:val="right"/>
        <w:rPr>
          <w:rFonts w:cs="Times New Roman"/>
          <w:i/>
          <w:iCs/>
          <w:szCs w:val="24"/>
        </w:rPr>
      </w:pPr>
      <w:r w:rsidRPr="00EA1CE4">
        <w:rPr>
          <w:rFonts w:cs="Times New Roman"/>
          <w:i/>
          <w:iCs/>
          <w:szCs w:val="24"/>
        </w:rPr>
        <w:t>(подпись)</w:t>
      </w:r>
    </w:p>
    <w:p w14:paraId="5ADFB600" w14:textId="77777777" w:rsidR="00EA1CE4" w:rsidRPr="00EA1CE4" w:rsidRDefault="00EA1CE4" w:rsidP="00EA1CE4">
      <w:pPr>
        <w:autoSpaceDE w:val="0"/>
        <w:autoSpaceDN w:val="0"/>
        <w:adjustRightInd w:val="0"/>
        <w:spacing w:after="0" w:line="360" w:lineRule="auto"/>
        <w:ind w:firstLine="709"/>
        <w:jc w:val="right"/>
        <w:rPr>
          <w:rFonts w:cs="Times New Roman"/>
          <w:szCs w:val="24"/>
        </w:rPr>
      </w:pPr>
      <w:r w:rsidRPr="00EA1CE4">
        <w:rPr>
          <w:rFonts w:cs="Times New Roman"/>
          <w:szCs w:val="24"/>
        </w:rPr>
        <w:t>Научный руководитель:</w:t>
      </w:r>
    </w:p>
    <w:p w14:paraId="07F58609" w14:textId="77777777" w:rsidR="00D737EF" w:rsidRDefault="00B52296" w:rsidP="00F22F9E">
      <w:pPr>
        <w:autoSpaceDE w:val="0"/>
        <w:autoSpaceDN w:val="0"/>
        <w:adjustRightInd w:val="0"/>
        <w:spacing w:after="0" w:line="360" w:lineRule="auto"/>
        <w:ind w:firstLine="709"/>
        <w:jc w:val="right"/>
        <w:rPr>
          <w:rFonts w:cs="Times New Roman"/>
          <w:szCs w:val="24"/>
        </w:rPr>
      </w:pPr>
      <w:r>
        <w:rPr>
          <w:rFonts w:cs="Times New Roman"/>
          <w:szCs w:val="24"/>
        </w:rPr>
        <w:t>к.э.н.</w:t>
      </w:r>
      <w:r w:rsidR="00D737EF">
        <w:rPr>
          <w:rFonts w:cs="Times New Roman"/>
          <w:szCs w:val="24"/>
        </w:rPr>
        <w:t xml:space="preserve">, доцент кафедры маркетинга </w:t>
      </w:r>
    </w:p>
    <w:p w14:paraId="2034A634" w14:textId="7123BA98" w:rsidR="00EA1CE4" w:rsidRDefault="00B52296" w:rsidP="00F22F9E">
      <w:pPr>
        <w:autoSpaceDE w:val="0"/>
        <w:autoSpaceDN w:val="0"/>
        <w:adjustRightInd w:val="0"/>
        <w:spacing w:after="0" w:line="360" w:lineRule="auto"/>
        <w:ind w:firstLine="709"/>
        <w:jc w:val="right"/>
        <w:rPr>
          <w:rFonts w:cs="Times New Roman"/>
          <w:szCs w:val="24"/>
        </w:rPr>
      </w:pPr>
      <w:r>
        <w:rPr>
          <w:rFonts w:cs="Times New Roman"/>
          <w:szCs w:val="24"/>
        </w:rPr>
        <w:t xml:space="preserve"> </w:t>
      </w:r>
      <w:proofErr w:type="spellStart"/>
      <w:r w:rsidR="00EA1CE4">
        <w:rPr>
          <w:rFonts w:cs="Times New Roman"/>
          <w:szCs w:val="24"/>
        </w:rPr>
        <w:t>Кирюков</w:t>
      </w:r>
      <w:proofErr w:type="spellEnd"/>
      <w:r w:rsidR="00EA1CE4">
        <w:rPr>
          <w:rFonts w:cs="Times New Roman"/>
          <w:szCs w:val="24"/>
        </w:rPr>
        <w:t xml:space="preserve"> Сергей Игоревич </w:t>
      </w:r>
    </w:p>
    <w:p w14:paraId="46BF0F5C" w14:textId="1ED8CDF1" w:rsidR="00EA1CE4" w:rsidRPr="00EA1CE4" w:rsidRDefault="00EA1CE4" w:rsidP="00EA1CE4">
      <w:pPr>
        <w:autoSpaceDE w:val="0"/>
        <w:autoSpaceDN w:val="0"/>
        <w:adjustRightInd w:val="0"/>
        <w:spacing w:after="0" w:line="360" w:lineRule="auto"/>
        <w:ind w:firstLine="709"/>
        <w:jc w:val="right"/>
        <w:rPr>
          <w:rFonts w:cs="Times New Roman"/>
          <w:szCs w:val="24"/>
        </w:rPr>
      </w:pPr>
      <w:r w:rsidRPr="00EA1CE4">
        <w:rPr>
          <w:rFonts w:cs="Times New Roman"/>
          <w:szCs w:val="24"/>
        </w:rPr>
        <w:t>______________________________</w:t>
      </w:r>
    </w:p>
    <w:p w14:paraId="2ABD155D" w14:textId="77777777" w:rsidR="00EA1CE4" w:rsidRPr="00EA1CE4" w:rsidRDefault="00EA1CE4" w:rsidP="00EA1CE4">
      <w:pPr>
        <w:autoSpaceDE w:val="0"/>
        <w:autoSpaceDN w:val="0"/>
        <w:adjustRightInd w:val="0"/>
        <w:spacing w:after="0" w:line="360" w:lineRule="auto"/>
        <w:ind w:firstLine="709"/>
        <w:jc w:val="right"/>
        <w:rPr>
          <w:rFonts w:cs="Times New Roman"/>
          <w:i/>
          <w:iCs/>
          <w:szCs w:val="24"/>
        </w:rPr>
      </w:pPr>
      <w:r w:rsidRPr="00EA1CE4">
        <w:rPr>
          <w:rFonts w:cs="Times New Roman"/>
          <w:i/>
          <w:iCs/>
          <w:szCs w:val="24"/>
        </w:rPr>
        <w:t>(подпись)</w:t>
      </w:r>
    </w:p>
    <w:p w14:paraId="32E95B91" w14:textId="77777777" w:rsidR="00EA1CE4" w:rsidRPr="00EA1CE4" w:rsidRDefault="00EA1CE4" w:rsidP="00EA1CE4">
      <w:pPr>
        <w:autoSpaceDE w:val="0"/>
        <w:autoSpaceDN w:val="0"/>
        <w:adjustRightInd w:val="0"/>
        <w:spacing w:after="0" w:line="360" w:lineRule="auto"/>
        <w:ind w:firstLine="709"/>
        <w:jc w:val="right"/>
        <w:rPr>
          <w:rFonts w:cs="Times New Roman"/>
          <w:szCs w:val="24"/>
        </w:rPr>
      </w:pPr>
      <w:r w:rsidRPr="00EA1CE4">
        <w:rPr>
          <w:rFonts w:cs="Times New Roman"/>
          <w:szCs w:val="24"/>
        </w:rPr>
        <w:t>«СООТВЕТСТВУЕТ ТРЕБОВАНИЯМ»</w:t>
      </w:r>
    </w:p>
    <w:p w14:paraId="3D6A87CB" w14:textId="77777777" w:rsidR="00EA1CE4" w:rsidRPr="00EA1CE4" w:rsidRDefault="00EA1CE4" w:rsidP="00EA1CE4">
      <w:pPr>
        <w:autoSpaceDE w:val="0"/>
        <w:autoSpaceDN w:val="0"/>
        <w:adjustRightInd w:val="0"/>
        <w:spacing w:after="0" w:line="360" w:lineRule="auto"/>
        <w:ind w:firstLine="709"/>
        <w:jc w:val="right"/>
        <w:rPr>
          <w:rFonts w:cs="Times New Roman"/>
          <w:szCs w:val="24"/>
        </w:rPr>
      </w:pPr>
      <w:r w:rsidRPr="00EA1CE4">
        <w:rPr>
          <w:rFonts w:cs="Times New Roman"/>
          <w:szCs w:val="24"/>
        </w:rPr>
        <w:t>_____________________________</w:t>
      </w:r>
    </w:p>
    <w:p w14:paraId="3AE8407A" w14:textId="77777777" w:rsidR="00EA1CE4" w:rsidRPr="00EA1CE4" w:rsidRDefault="00EA1CE4" w:rsidP="00EA1CE4">
      <w:pPr>
        <w:autoSpaceDE w:val="0"/>
        <w:autoSpaceDN w:val="0"/>
        <w:adjustRightInd w:val="0"/>
        <w:spacing w:after="0" w:line="360" w:lineRule="auto"/>
        <w:ind w:firstLine="709"/>
        <w:jc w:val="right"/>
        <w:rPr>
          <w:rFonts w:cs="Times New Roman"/>
          <w:i/>
          <w:iCs/>
          <w:szCs w:val="24"/>
        </w:rPr>
      </w:pPr>
      <w:r w:rsidRPr="00EA1CE4">
        <w:rPr>
          <w:rFonts w:cs="Times New Roman"/>
          <w:i/>
          <w:iCs/>
          <w:szCs w:val="24"/>
        </w:rPr>
        <w:t>(подпись научного руководителя)</w:t>
      </w:r>
    </w:p>
    <w:p w14:paraId="7AFE57F7" w14:textId="77770AD5" w:rsidR="00EA1CE4" w:rsidRPr="00EA1CE4" w:rsidRDefault="00EA1CE4" w:rsidP="00EA1CE4">
      <w:pPr>
        <w:autoSpaceDE w:val="0"/>
        <w:autoSpaceDN w:val="0"/>
        <w:adjustRightInd w:val="0"/>
        <w:spacing w:after="0" w:line="360" w:lineRule="auto"/>
        <w:ind w:firstLine="709"/>
        <w:jc w:val="right"/>
        <w:rPr>
          <w:rFonts w:cs="Times New Roman"/>
          <w:szCs w:val="24"/>
        </w:rPr>
      </w:pPr>
      <w:r>
        <w:rPr>
          <w:rFonts w:cs="Times New Roman"/>
          <w:szCs w:val="24"/>
        </w:rPr>
        <w:t>«_____» _______________ 2016</w:t>
      </w:r>
      <w:r w:rsidRPr="00EA1CE4">
        <w:rPr>
          <w:rFonts w:cs="Times New Roman"/>
          <w:szCs w:val="24"/>
        </w:rPr>
        <w:t xml:space="preserve"> г</w:t>
      </w:r>
    </w:p>
    <w:p w14:paraId="0A81A229" w14:textId="77777777" w:rsidR="00EA1CE4" w:rsidRPr="00EA1CE4" w:rsidRDefault="00EA1CE4" w:rsidP="00EA1CE4">
      <w:pPr>
        <w:autoSpaceDE w:val="0"/>
        <w:autoSpaceDN w:val="0"/>
        <w:adjustRightInd w:val="0"/>
        <w:spacing w:after="0" w:line="360" w:lineRule="auto"/>
        <w:ind w:firstLine="709"/>
        <w:rPr>
          <w:rFonts w:cs="Times New Roman"/>
          <w:szCs w:val="24"/>
        </w:rPr>
      </w:pPr>
    </w:p>
    <w:p w14:paraId="2A36A316" w14:textId="77777777" w:rsidR="00EA1CE4" w:rsidRPr="00EA1CE4" w:rsidRDefault="00EA1CE4" w:rsidP="00EA1CE4">
      <w:pPr>
        <w:autoSpaceDE w:val="0"/>
        <w:autoSpaceDN w:val="0"/>
        <w:adjustRightInd w:val="0"/>
        <w:spacing w:after="0" w:line="360" w:lineRule="auto"/>
        <w:ind w:firstLine="709"/>
        <w:jc w:val="center"/>
        <w:rPr>
          <w:rFonts w:cs="Times New Roman"/>
          <w:szCs w:val="24"/>
        </w:rPr>
      </w:pPr>
    </w:p>
    <w:p w14:paraId="0D1B5292" w14:textId="76407F57" w:rsidR="00EA1CE4" w:rsidRPr="00277692" w:rsidRDefault="00EA1CE4" w:rsidP="00EA1CE4">
      <w:pPr>
        <w:autoSpaceDE w:val="0"/>
        <w:autoSpaceDN w:val="0"/>
        <w:adjustRightInd w:val="0"/>
        <w:spacing w:after="0" w:line="360" w:lineRule="auto"/>
        <w:ind w:firstLine="709"/>
        <w:jc w:val="center"/>
        <w:rPr>
          <w:rFonts w:cs="Times New Roman"/>
          <w:szCs w:val="24"/>
        </w:rPr>
      </w:pPr>
      <w:r>
        <w:rPr>
          <w:rFonts w:cs="Times New Roman"/>
          <w:szCs w:val="24"/>
        </w:rPr>
        <w:t xml:space="preserve"> </w:t>
      </w:r>
      <w:r w:rsidR="008F731F" w:rsidRPr="00277692">
        <w:rPr>
          <w:rFonts w:cs="Times New Roman"/>
          <w:szCs w:val="24"/>
        </w:rPr>
        <w:t xml:space="preserve"> </w:t>
      </w:r>
    </w:p>
    <w:p w14:paraId="439DA3A6" w14:textId="289B51CD" w:rsidR="00257535" w:rsidRPr="00257535" w:rsidRDefault="00257535" w:rsidP="00257535">
      <w:pPr>
        <w:autoSpaceDE w:val="0"/>
        <w:autoSpaceDN w:val="0"/>
        <w:adjustRightInd w:val="0"/>
        <w:spacing w:after="0" w:line="360" w:lineRule="auto"/>
        <w:ind w:firstLine="709"/>
        <w:jc w:val="center"/>
        <w:rPr>
          <w:rFonts w:cs="Times New Roman"/>
          <w:szCs w:val="24"/>
        </w:rPr>
      </w:pPr>
      <w:r>
        <w:rPr>
          <w:rFonts w:cs="Times New Roman"/>
          <w:szCs w:val="24"/>
        </w:rPr>
        <w:t xml:space="preserve"> </w:t>
      </w:r>
    </w:p>
    <w:p w14:paraId="5CBBF6C9" w14:textId="77777777" w:rsidR="00EA1CE4" w:rsidRPr="00EA1CE4" w:rsidRDefault="00EA1CE4" w:rsidP="00EA1CE4">
      <w:pPr>
        <w:autoSpaceDE w:val="0"/>
        <w:autoSpaceDN w:val="0"/>
        <w:adjustRightInd w:val="0"/>
        <w:spacing w:after="0" w:line="360" w:lineRule="auto"/>
        <w:ind w:firstLine="709"/>
        <w:jc w:val="center"/>
        <w:rPr>
          <w:rFonts w:cs="Times New Roman"/>
          <w:szCs w:val="24"/>
        </w:rPr>
      </w:pPr>
    </w:p>
    <w:p w14:paraId="6C3B5AC4" w14:textId="77777777" w:rsidR="00EA1CE4" w:rsidRPr="00EA1CE4" w:rsidRDefault="00EA1CE4" w:rsidP="00EA1CE4">
      <w:pPr>
        <w:autoSpaceDE w:val="0"/>
        <w:autoSpaceDN w:val="0"/>
        <w:adjustRightInd w:val="0"/>
        <w:spacing w:after="0" w:line="360" w:lineRule="auto"/>
        <w:ind w:firstLine="709"/>
        <w:jc w:val="center"/>
        <w:rPr>
          <w:rFonts w:cs="Times New Roman"/>
          <w:szCs w:val="24"/>
        </w:rPr>
      </w:pPr>
      <w:r w:rsidRPr="00EA1CE4">
        <w:rPr>
          <w:rFonts w:cs="Times New Roman"/>
          <w:szCs w:val="24"/>
        </w:rPr>
        <w:t>Санкт-Петербург</w:t>
      </w:r>
    </w:p>
    <w:p w14:paraId="05C97B32" w14:textId="4BD43662" w:rsidR="005B71E4" w:rsidRDefault="00EA1CE4" w:rsidP="00C54421">
      <w:pPr>
        <w:autoSpaceDE w:val="0"/>
        <w:autoSpaceDN w:val="0"/>
        <w:adjustRightInd w:val="0"/>
        <w:spacing w:after="0" w:line="360" w:lineRule="auto"/>
        <w:ind w:firstLine="709"/>
        <w:jc w:val="center"/>
        <w:rPr>
          <w:rFonts w:cs="Times New Roman"/>
          <w:szCs w:val="24"/>
        </w:rPr>
      </w:pPr>
      <w:r>
        <w:rPr>
          <w:rFonts w:cs="Times New Roman"/>
          <w:szCs w:val="24"/>
        </w:rPr>
        <w:t>2016</w:t>
      </w:r>
      <w:r w:rsidR="00E60740">
        <w:rPr>
          <w:rFonts w:cs="Times New Roman"/>
          <w:szCs w:val="24"/>
        </w:rPr>
        <w:t xml:space="preserve"> </w:t>
      </w:r>
    </w:p>
    <w:p w14:paraId="273722F2" w14:textId="6AF94572" w:rsidR="00E60740" w:rsidRPr="00B7656C" w:rsidRDefault="00E60740" w:rsidP="005D2DBC">
      <w:pPr>
        <w:pStyle w:val="af1"/>
        <w:spacing w:line="360" w:lineRule="auto"/>
        <w:jc w:val="center"/>
      </w:pPr>
      <w:r>
        <w:rPr>
          <w:rFonts w:ascii="TimesNewRomanPSMT" w:hAnsi="TimesNewRomanPSMT" w:cs="TimesNewRomanPSMT"/>
        </w:rPr>
        <w:lastRenderedPageBreak/>
        <w:t>Заявление</w:t>
      </w:r>
      <w:r>
        <w:rPr>
          <w:rFonts w:asciiTheme="minorHAnsi" w:eastAsia="MingLiU" w:hAnsiTheme="minorHAnsi" w:cs="MingLiU"/>
        </w:rPr>
        <w:t xml:space="preserve"> </w:t>
      </w:r>
      <w:r w:rsidRPr="00B7656C">
        <w:rPr>
          <w:rFonts w:ascii="TimesNewRomanPSMT" w:hAnsi="TimesNewRomanPSMT" w:cs="TimesNewRomanPSMT"/>
        </w:rPr>
        <w:t>о самостоятельном выполнении выпускной̆ квалификационной̆ работы</w:t>
      </w:r>
    </w:p>
    <w:p w14:paraId="0944737C" w14:textId="6819CB07" w:rsidR="00E60740" w:rsidRPr="00B7656C" w:rsidRDefault="00E60740" w:rsidP="005D2DBC">
      <w:pPr>
        <w:pStyle w:val="af1"/>
        <w:spacing w:line="360" w:lineRule="auto"/>
        <w:ind w:firstLine="709"/>
      </w:pPr>
      <w:r>
        <w:rPr>
          <w:rFonts w:ascii="TimesNewRomanPSMT" w:hAnsi="TimesNewRomanPSMT" w:cs="TimesNewRomanPSMT"/>
        </w:rPr>
        <w:t>Я, Караваева Ася Андреевна</w:t>
      </w:r>
      <w:r w:rsidRPr="00B7656C">
        <w:rPr>
          <w:rFonts w:ascii="TimesNewRomanPSMT" w:hAnsi="TimesNewRomanPSMT" w:cs="TimesNewRomanPSMT"/>
        </w:rPr>
        <w:t>, студент</w:t>
      </w:r>
      <w:r w:rsidR="005D2DBC">
        <w:rPr>
          <w:rFonts w:ascii="TimesNewRomanPSMT" w:hAnsi="TimesNewRomanPSMT" w:cs="TimesNewRomanPSMT"/>
        </w:rPr>
        <w:t>ка</w:t>
      </w:r>
      <w:r w:rsidRPr="00B7656C">
        <w:rPr>
          <w:rFonts w:ascii="TimesNewRomanPSMT" w:hAnsi="TimesNewRomanPSMT" w:cs="TimesNewRomanPSMT"/>
        </w:rPr>
        <w:t xml:space="preserve"> 4 курса направления 080200 «Мене</w:t>
      </w:r>
      <w:r>
        <w:rPr>
          <w:rFonts w:ascii="TimesNewRomanPSMT" w:hAnsi="TimesNewRomanPSMT" w:cs="TimesNewRomanPSMT"/>
        </w:rPr>
        <w:t>джмент» (профиль подготовки –</w:t>
      </w:r>
      <w:r w:rsidR="005D2DBC">
        <w:rPr>
          <w:rFonts w:ascii="TimesNewRomanPSMT" w:hAnsi="TimesNewRomanPSMT" w:cs="TimesNewRomanPSMT"/>
        </w:rPr>
        <w:t xml:space="preserve"> Маркетинг</w:t>
      </w:r>
      <w:r w:rsidRPr="00B7656C">
        <w:rPr>
          <w:rFonts w:ascii="TimesNewRomanPSMT" w:hAnsi="TimesNewRomanPSMT" w:cs="TimesNewRomanPSMT"/>
        </w:rPr>
        <w:t xml:space="preserve">), заявляю, что в </w:t>
      </w:r>
      <w:r w:rsidR="005D2DBC" w:rsidRPr="00B7656C">
        <w:rPr>
          <w:rFonts w:ascii="TimesNewRomanPSMT" w:hAnsi="TimesNewRomanPSMT" w:cs="TimesNewRomanPSMT"/>
        </w:rPr>
        <w:t>моей</w:t>
      </w:r>
      <w:r w:rsidRPr="00B7656C">
        <w:rPr>
          <w:rFonts w:ascii="TimesNewRomanPSMT" w:hAnsi="TimesNewRomanPSMT" w:cs="TimesNewRomanPSMT"/>
        </w:rPr>
        <w:t xml:space="preserve">̆ </w:t>
      </w:r>
      <w:r w:rsidR="005D2DBC" w:rsidRPr="00B7656C">
        <w:rPr>
          <w:rFonts w:ascii="TimesNewRomanPSMT" w:hAnsi="TimesNewRomanPSMT" w:cs="TimesNewRomanPSMT"/>
        </w:rPr>
        <w:t>выпускной</w:t>
      </w:r>
      <w:r w:rsidRPr="00B7656C">
        <w:rPr>
          <w:rFonts w:ascii="TimesNewRomanPSMT" w:hAnsi="TimesNewRomanPSMT" w:cs="TimesNewRomanPSMT"/>
        </w:rPr>
        <w:t xml:space="preserve">̆ </w:t>
      </w:r>
      <w:r w:rsidR="005D2DBC" w:rsidRPr="00B7656C">
        <w:rPr>
          <w:rFonts w:ascii="TimesNewRomanPSMT" w:hAnsi="TimesNewRomanPSMT" w:cs="TimesNewRomanPSMT"/>
        </w:rPr>
        <w:t>кв</w:t>
      </w:r>
      <w:r w:rsidR="005D2DBC">
        <w:rPr>
          <w:rFonts w:ascii="TimesNewRomanPSMT" w:hAnsi="TimesNewRomanPSMT" w:cs="TimesNewRomanPSMT"/>
        </w:rPr>
        <w:t>алификационной</w:t>
      </w:r>
      <w:r>
        <w:rPr>
          <w:rFonts w:ascii="TimesNewRomanPSMT" w:hAnsi="TimesNewRomanPSMT" w:cs="TimesNewRomanPSMT"/>
        </w:rPr>
        <w:t>̆ работе на тему «</w:t>
      </w:r>
      <w:r w:rsidR="005D2DBC">
        <w:rPr>
          <w:rFonts w:ascii="TimesNewRomanPSMT" w:hAnsi="TimesNewRomanPSMT" w:cs="TimesNewRomanPSMT"/>
        </w:rPr>
        <w:t>Разработка стратегии маркетинга универмага ДЛТ»</w:t>
      </w:r>
      <w:r w:rsidRPr="00B7656C">
        <w:rPr>
          <w:rFonts w:ascii="TimesNewRomanPSMT" w:hAnsi="TimesNewRomanPSMT" w:cs="TimesNewRomanPSMT"/>
        </w:rPr>
        <w:t xml:space="preserve">, </w:t>
      </w:r>
      <w:r w:rsidR="005D2DBC" w:rsidRPr="00B7656C">
        <w:rPr>
          <w:rFonts w:ascii="TimesNewRomanPSMT" w:hAnsi="TimesNewRomanPSMT" w:cs="TimesNewRomanPSMT"/>
        </w:rPr>
        <w:t>представленной</w:t>
      </w:r>
      <w:r w:rsidRPr="00B7656C">
        <w:rPr>
          <w:rFonts w:ascii="TimesNewRomanPSMT" w:hAnsi="TimesNewRomanPSMT" w:cs="TimesNewRomanPSMT"/>
        </w:rPr>
        <w:t xml:space="preserve">̆ в службу обеспечения программ </w:t>
      </w:r>
      <w:proofErr w:type="spellStart"/>
      <w:r w:rsidRPr="00B7656C">
        <w:rPr>
          <w:rFonts w:ascii="TimesNewRomanPSMT" w:hAnsi="TimesNewRomanPSMT" w:cs="TimesNewRomanPSMT"/>
        </w:rPr>
        <w:t>бакалавриата</w:t>
      </w:r>
      <w:proofErr w:type="spellEnd"/>
      <w:r w:rsidRPr="00B7656C">
        <w:rPr>
          <w:rFonts w:ascii="TimesNewRomanPSMT" w:hAnsi="TimesNewRomanPSMT" w:cs="TimesNewRomanPSMT"/>
        </w:rPr>
        <w:t xml:space="preserve"> для </w:t>
      </w:r>
      <w:r w:rsidR="005D2DBC" w:rsidRPr="00B7656C">
        <w:rPr>
          <w:rFonts w:ascii="TimesNewRomanPSMT" w:hAnsi="TimesNewRomanPSMT" w:cs="TimesNewRomanPSMT"/>
        </w:rPr>
        <w:t>последующей</w:t>
      </w:r>
      <w:r w:rsidRPr="00B7656C">
        <w:rPr>
          <w:rFonts w:ascii="TimesNewRomanPSMT" w:hAnsi="TimesNewRomanPSMT" w:cs="TimesNewRomanPSMT"/>
        </w:rPr>
        <w:t xml:space="preserve">̆ передачи в государственную аттестационную комиссию для </w:t>
      </w:r>
      <w:r w:rsidR="005D2DBC" w:rsidRPr="00B7656C">
        <w:rPr>
          <w:rFonts w:ascii="TimesNewRomanPSMT" w:hAnsi="TimesNewRomanPSMT" w:cs="TimesNewRomanPSMT"/>
        </w:rPr>
        <w:t>публичной</w:t>
      </w:r>
      <w:r w:rsidRPr="00B7656C">
        <w:rPr>
          <w:rFonts w:ascii="TimesNewRomanPSMT" w:hAnsi="TimesNewRomanPSMT" w:cs="TimesNewRomanPSMT"/>
        </w:rPr>
        <w:t xml:space="preserve">̆ защиты, не содержится элементов плагиата. Все прямые заимствования из печатных и электронных источников, а также из </w:t>
      </w:r>
      <w:proofErr w:type="spellStart"/>
      <w:proofErr w:type="gramStart"/>
      <w:r w:rsidRPr="00B7656C">
        <w:rPr>
          <w:rFonts w:ascii="TimesNewRomanPSMT" w:hAnsi="TimesNewRomanPSMT" w:cs="TimesNewRomanPSMT"/>
        </w:rPr>
        <w:t>защищённых</w:t>
      </w:r>
      <w:proofErr w:type="spellEnd"/>
      <w:proofErr w:type="gramEnd"/>
      <w:r w:rsidRPr="00B7656C">
        <w:rPr>
          <w:rFonts w:ascii="TimesNewRomanPSMT" w:hAnsi="TimesNewRomanPSMT" w:cs="TimesNewRomanPSMT"/>
        </w:rPr>
        <w:t xml:space="preserve"> ранее курсовых и выпускных квалификационных работ, кандидатских и докторских диссертаций имеют соответствующие ссылки. </w:t>
      </w:r>
    </w:p>
    <w:p w14:paraId="220F2029" w14:textId="408EB6B1" w:rsidR="00E60740" w:rsidRPr="00B7656C" w:rsidRDefault="00E60740" w:rsidP="005D2DBC">
      <w:pPr>
        <w:pStyle w:val="af1"/>
        <w:spacing w:line="360" w:lineRule="auto"/>
        <w:ind w:firstLine="709"/>
      </w:pPr>
      <w:r w:rsidRPr="00B7656C">
        <w:rPr>
          <w:rFonts w:ascii="TimesNewRomanPSMT" w:hAnsi="TimesNewRomanPSMT" w:cs="TimesNewRomanPSMT"/>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w:t>
      </w:r>
      <w:r w:rsidR="005D2DBC" w:rsidRPr="00B7656C">
        <w:rPr>
          <w:rFonts w:ascii="TimesNewRomanPSMT" w:hAnsi="TimesNewRomanPSMT" w:cs="TimesNewRomanPSMT"/>
        </w:rPr>
        <w:t>Петербургский</w:t>
      </w:r>
      <w:r w:rsidRPr="00B7656C">
        <w:rPr>
          <w:rFonts w:ascii="TimesNewRomanPSMT" w:hAnsi="TimesNewRomanPSMT" w:cs="TimesNewRomanPSMT"/>
        </w:rPr>
        <w:t xml:space="preserve"> </w:t>
      </w:r>
      <w:r w:rsidR="005D2DBC" w:rsidRPr="00B7656C">
        <w:rPr>
          <w:rFonts w:ascii="TimesNewRomanPSMT" w:hAnsi="TimesNewRomanPSMT" w:cs="TimesNewRomanPSMT"/>
        </w:rPr>
        <w:t>государственный</w:t>
      </w:r>
      <w:r w:rsidRPr="00B7656C">
        <w:rPr>
          <w:rFonts w:ascii="TimesNewRomanPSMT" w:hAnsi="TimesNewRomanPSMT" w:cs="TimesNewRomanPSMT"/>
        </w:rPr>
        <w:t xml:space="preserve">̆ университет» о том, что «студент подлежит отчислению из Санкт-Петербургского университета за представление </w:t>
      </w:r>
      <w:r w:rsidR="005D2DBC" w:rsidRPr="00B7656C">
        <w:rPr>
          <w:rFonts w:ascii="TimesNewRomanPSMT" w:hAnsi="TimesNewRomanPSMT" w:cs="TimesNewRomanPSMT"/>
        </w:rPr>
        <w:t>курсовой</w:t>
      </w:r>
      <w:r w:rsidRPr="00B7656C">
        <w:rPr>
          <w:rFonts w:ascii="TimesNewRomanPSMT" w:hAnsi="TimesNewRomanPSMT" w:cs="TimesNewRomanPSMT"/>
        </w:rPr>
        <w:t xml:space="preserve">̆ или </w:t>
      </w:r>
      <w:r w:rsidR="005D2DBC" w:rsidRPr="00B7656C">
        <w:rPr>
          <w:rFonts w:ascii="TimesNewRomanPSMT" w:hAnsi="TimesNewRomanPSMT" w:cs="TimesNewRomanPSMT"/>
        </w:rPr>
        <w:t>выпускной</w:t>
      </w:r>
      <w:r w:rsidRPr="00B7656C">
        <w:rPr>
          <w:rFonts w:ascii="TimesNewRomanPSMT" w:hAnsi="TimesNewRomanPSMT" w:cs="TimesNewRomanPSMT"/>
        </w:rPr>
        <w:t xml:space="preserve">̆ </w:t>
      </w:r>
      <w:r w:rsidR="005D2DBC" w:rsidRPr="00B7656C">
        <w:rPr>
          <w:rFonts w:ascii="TimesNewRomanPSMT" w:hAnsi="TimesNewRomanPSMT" w:cs="TimesNewRomanPSMT"/>
        </w:rPr>
        <w:t>квалификационной</w:t>
      </w:r>
      <w:r w:rsidRPr="00B7656C">
        <w:rPr>
          <w:rFonts w:ascii="TimesNewRomanPSMT" w:hAnsi="TimesNewRomanPSMT" w:cs="TimesNewRomanPSMT"/>
        </w:rPr>
        <w:t xml:space="preserve">̆ работы, </w:t>
      </w:r>
      <w:r w:rsidR="005D2DBC" w:rsidRPr="00B7656C">
        <w:rPr>
          <w:rFonts w:ascii="TimesNewRomanPSMT" w:hAnsi="TimesNewRomanPSMT" w:cs="TimesNewRomanPSMT"/>
        </w:rPr>
        <w:t>выполненной</w:t>
      </w:r>
      <w:r w:rsidRPr="00B7656C">
        <w:rPr>
          <w:rFonts w:ascii="TimesNewRomanPSMT" w:hAnsi="TimesNewRomanPSMT" w:cs="TimesNewRomanPSMT"/>
        </w:rPr>
        <w:t xml:space="preserve">̆ другим лицом (лицами)». </w:t>
      </w:r>
    </w:p>
    <w:p w14:paraId="39517CA4" w14:textId="77777777" w:rsidR="00E60740" w:rsidRDefault="00E60740" w:rsidP="00E60740">
      <w:pPr>
        <w:pStyle w:val="af1"/>
        <w:spacing w:line="360" w:lineRule="auto"/>
        <w:rPr>
          <w:rFonts w:ascii="TimesNewRomanPSMT" w:hAnsi="TimesNewRomanPSMT" w:cs="TimesNewRomanPSMT"/>
        </w:rPr>
      </w:pPr>
    </w:p>
    <w:p w14:paraId="06277ED1" w14:textId="77777777" w:rsidR="00E60740" w:rsidRDefault="00E60740" w:rsidP="00E60740">
      <w:pPr>
        <w:pStyle w:val="af1"/>
        <w:spacing w:line="360" w:lineRule="auto"/>
        <w:rPr>
          <w:rFonts w:ascii="TimesNewRomanPSMT" w:hAnsi="TimesNewRomanPSMT" w:cs="TimesNewRomanPSMT"/>
        </w:rPr>
      </w:pPr>
    </w:p>
    <w:p w14:paraId="3438C63C" w14:textId="77777777" w:rsidR="00E60740" w:rsidRDefault="00E60740" w:rsidP="00D24E72">
      <w:pPr>
        <w:pStyle w:val="af1"/>
        <w:spacing w:line="360" w:lineRule="auto"/>
        <w:jc w:val="left"/>
        <w:rPr>
          <w:rFonts w:ascii="TimesNewRomanPSMT" w:hAnsi="TimesNewRomanPSMT" w:cs="TimesNewRomanPSMT"/>
        </w:rPr>
      </w:pPr>
    </w:p>
    <w:p w14:paraId="0119A904" w14:textId="77777777" w:rsidR="00E60740" w:rsidRPr="00B7656C" w:rsidRDefault="00E60740" w:rsidP="00D24E72">
      <w:pPr>
        <w:pStyle w:val="af1"/>
        <w:spacing w:line="360" w:lineRule="auto"/>
        <w:jc w:val="left"/>
      </w:pPr>
      <w:r w:rsidRPr="00B7656C">
        <w:rPr>
          <w:rFonts w:ascii="TimesNewRomanPSMT" w:hAnsi="TimesNewRomanPSMT" w:cs="TimesNewRomanPSMT"/>
        </w:rPr>
        <w:t xml:space="preserve">____________________________________ (Подпись студента) ____________________________________ (Дата) </w:t>
      </w:r>
    </w:p>
    <w:p w14:paraId="5075C14A" w14:textId="77777777" w:rsidR="00E60740" w:rsidRDefault="00E60740" w:rsidP="00E60740"/>
    <w:p w14:paraId="6BE1ADC4" w14:textId="1B8ECDCB" w:rsidR="00E60740" w:rsidRDefault="00E60740" w:rsidP="00C54421">
      <w:pPr>
        <w:autoSpaceDE w:val="0"/>
        <w:autoSpaceDN w:val="0"/>
        <w:adjustRightInd w:val="0"/>
        <w:spacing w:after="0" w:line="360" w:lineRule="auto"/>
        <w:ind w:firstLine="709"/>
        <w:jc w:val="center"/>
        <w:rPr>
          <w:rFonts w:cs="Times New Roman"/>
          <w:szCs w:val="24"/>
        </w:rPr>
      </w:pPr>
      <w:r>
        <w:rPr>
          <w:rFonts w:cs="Times New Roman"/>
          <w:szCs w:val="24"/>
        </w:rPr>
        <w:t xml:space="preserve"> </w:t>
      </w:r>
    </w:p>
    <w:p w14:paraId="50850E9F" w14:textId="77777777" w:rsidR="00E60740" w:rsidRDefault="00E60740" w:rsidP="00C54421">
      <w:pPr>
        <w:autoSpaceDE w:val="0"/>
        <w:autoSpaceDN w:val="0"/>
        <w:adjustRightInd w:val="0"/>
        <w:spacing w:after="0" w:line="360" w:lineRule="auto"/>
        <w:ind w:firstLine="709"/>
        <w:jc w:val="center"/>
        <w:rPr>
          <w:rFonts w:cs="Times New Roman"/>
          <w:szCs w:val="24"/>
        </w:rPr>
      </w:pPr>
    </w:p>
    <w:p w14:paraId="5079AB07" w14:textId="77777777" w:rsidR="00E60740" w:rsidRDefault="00E60740" w:rsidP="00C54421">
      <w:pPr>
        <w:autoSpaceDE w:val="0"/>
        <w:autoSpaceDN w:val="0"/>
        <w:adjustRightInd w:val="0"/>
        <w:spacing w:after="0" w:line="360" w:lineRule="auto"/>
        <w:ind w:firstLine="709"/>
        <w:jc w:val="center"/>
        <w:rPr>
          <w:rFonts w:cs="Times New Roman"/>
          <w:szCs w:val="24"/>
        </w:rPr>
      </w:pPr>
    </w:p>
    <w:p w14:paraId="66A313EB" w14:textId="77777777" w:rsidR="00E60740" w:rsidRDefault="00E60740" w:rsidP="00C54421">
      <w:pPr>
        <w:autoSpaceDE w:val="0"/>
        <w:autoSpaceDN w:val="0"/>
        <w:adjustRightInd w:val="0"/>
        <w:spacing w:after="0" w:line="360" w:lineRule="auto"/>
        <w:ind w:firstLine="709"/>
        <w:jc w:val="center"/>
        <w:rPr>
          <w:rFonts w:cs="Times New Roman"/>
          <w:szCs w:val="24"/>
        </w:rPr>
      </w:pPr>
    </w:p>
    <w:p w14:paraId="193FF930" w14:textId="77777777" w:rsidR="00E60740" w:rsidRDefault="00E60740" w:rsidP="00C54421">
      <w:pPr>
        <w:autoSpaceDE w:val="0"/>
        <w:autoSpaceDN w:val="0"/>
        <w:adjustRightInd w:val="0"/>
        <w:spacing w:after="0" w:line="360" w:lineRule="auto"/>
        <w:ind w:firstLine="709"/>
        <w:jc w:val="center"/>
        <w:rPr>
          <w:rFonts w:cs="Times New Roman"/>
          <w:szCs w:val="24"/>
        </w:rPr>
      </w:pPr>
    </w:p>
    <w:p w14:paraId="46475F9C" w14:textId="77777777" w:rsidR="00E60740" w:rsidRDefault="00E60740" w:rsidP="00C54421">
      <w:pPr>
        <w:autoSpaceDE w:val="0"/>
        <w:autoSpaceDN w:val="0"/>
        <w:adjustRightInd w:val="0"/>
        <w:spacing w:after="0" w:line="360" w:lineRule="auto"/>
        <w:ind w:firstLine="709"/>
        <w:jc w:val="center"/>
        <w:rPr>
          <w:rFonts w:cs="Times New Roman"/>
          <w:szCs w:val="24"/>
        </w:rPr>
      </w:pPr>
    </w:p>
    <w:p w14:paraId="4FC1CCC8" w14:textId="77777777" w:rsidR="00E60740" w:rsidRPr="00C54421" w:rsidRDefault="00E60740" w:rsidP="00782A7D">
      <w:pPr>
        <w:autoSpaceDE w:val="0"/>
        <w:autoSpaceDN w:val="0"/>
        <w:adjustRightInd w:val="0"/>
        <w:spacing w:after="0" w:line="360" w:lineRule="auto"/>
        <w:rPr>
          <w:rFonts w:cs="Times New Roman"/>
          <w:szCs w:val="24"/>
        </w:rPr>
      </w:pPr>
    </w:p>
    <w:sdt>
      <w:sdtPr>
        <w:rPr>
          <w:rFonts w:eastAsiaTheme="minorHAnsi" w:cstheme="minorBidi"/>
          <w:b w:val="0"/>
          <w:bCs w:val="0"/>
          <w:color w:val="auto"/>
          <w:szCs w:val="22"/>
          <w:lang w:eastAsia="en-US"/>
        </w:rPr>
        <w:id w:val="2059823626"/>
        <w:docPartObj>
          <w:docPartGallery w:val="Table of Contents"/>
          <w:docPartUnique/>
        </w:docPartObj>
      </w:sdtPr>
      <w:sdtEndPr/>
      <w:sdtContent>
        <w:p w14:paraId="6906FFA7" w14:textId="0649197E" w:rsidR="00BD30D3" w:rsidRDefault="00BD30D3">
          <w:pPr>
            <w:pStyle w:val="af2"/>
          </w:pPr>
          <w:r>
            <w:t>Оглавление</w:t>
          </w:r>
        </w:p>
        <w:p w14:paraId="20F659E6" w14:textId="77777777" w:rsidR="00782A7D" w:rsidRDefault="00BD30D3">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51726796" w:history="1">
            <w:r w:rsidR="00782A7D" w:rsidRPr="002113CA">
              <w:rPr>
                <w:rStyle w:val="ad"/>
                <w:noProof/>
              </w:rPr>
              <w:t>Введение</w:t>
            </w:r>
            <w:r w:rsidR="00782A7D">
              <w:rPr>
                <w:noProof/>
                <w:webHidden/>
              </w:rPr>
              <w:tab/>
            </w:r>
            <w:r w:rsidR="00782A7D">
              <w:rPr>
                <w:noProof/>
                <w:webHidden/>
              </w:rPr>
              <w:fldChar w:fldCharType="begin"/>
            </w:r>
            <w:r w:rsidR="00782A7D">
              <w:rPr>
                <w:noProof/>
                <w:webHidden/>
              </w:rPr>
              <w:instrText xml:space="preserve"> PAGEREF _Toc451726796 \h </w:instrText>
            </w:r>
            <w:r w:rsidR="00782A7D">
              <w:rPr>
                <w:noProof/>
                <w:webHidden/>
              </w:rPr>
            </w:r>
            <w:r w:rsidR="00782A7D">
              <w:rPr>
                <w:noProof/>
                <w:webHidden/>
              </w:rPr>
              <w:fldChar w:fldCharType="separate"/>
            </w:r>
            <w:r w:rsidR="0023042A">
              <w:rPr>
                <w:noProof/>
                <w:webHidden/>
              </w:rPr>
              <w:t>4</w:t>
            </w:r>
            <w:r w:rsidR="00782A7D">
              <w:rPr>
                <w:noProof/>
                <w:webHidden/>
              </w:rPr>
              <w:fldChar w:fldCharType="end"/>
            </w:r>
          </w:hyperlink>
        </w:p>
        <w:p w14:paraId="25E3A02D" w14:textId="77777777" w:rsidR="00782A7D" w:rsidRDefault="006B051E">
          <w:pPr>
            <w:pStyle w:val="11"/>
            <w:tabs>
              <w:tab w:val="right" w:leader="dot" w:pos="9345"/>
            </w:tabs>
            <w:rPr>
              <w:rFonts w:asciiTheme="minorHAnsi" w:eastAsiaTheme="minorEastAsia" w:hAnsiTheme="minorHAnsi"/>
              <w:noProof/>
              <w:sz w:val="22"/>
              <w:lang w:eastAsia="ru-RU"/>
            </w:rPr>
          </w:pPr>
          <w:hyperlink w:anchor="_Toc451726797" w:history="1">
            <w:r w:rsidR="00782A7D" w:rsidRPr="002113CA">
              <w:rPr>
                <w:rStyle w:val="ad"/>
                <w:noProof/>
              </w:rPr>
              <w:t>Глава 1. СТРАТЕГИЯ РОЗНИЧНОЙ ТОРГОВЛИ НА РЫНКЕ ТОВАРОВ КЛАССА «ЛЮКС»</w:t>
            </w:r>
            <w:r w:rsidR="00782A7D">
              <w:rPr>
                <w:noProof/>
                <w:webHidden/>
              </w:rPr>
              <w:tab/>
            </w:r>
            <w:r w:rsidR="00782A7D">
              <w:rPr>
                <w:noProof/>
                <w:webHidden/>
              </w:rPr>
              <w:fldChar w:fldCharType="begin"/>
            </w:r>
            <w:r w:rsidR="00782A7D">
              <w:rPr>
                <w:noProof/>
                <w:webHidden/>
              </w:rPr>
              <w:instrText xml:space="preserve"> PAGEREF _Toc451726797 \h </w:instrText>
            </w:r>
            <w:r w:rsidR="00782A7D">
              <w:rPr>
                <w:noProof/>
                <w:webHidden/>
              </w:rPr>
            </w:r>
            <w:r w:rsidR="00782A7D">
              <w:rPr>
                <w:noProof/>
                <w:webHidden/>
              </w:rPr>
              <w:fldChar w:fldCharType="separate"/>
            </w:r>
            <w:r w:rsidR="0023042A">
              <w:rPr>
                <w:noProof/>
                <w:webHidden/>
              </w:rPr>
              <w:t>5</w:t>
            </w:r>
            <w:r w:rsidR="00782A7D">
              <w:rPr>
                <w:noProof/>
                <w:webHidden/>
              </w:rPr>
              <w:fldChar w:fldCharType="end"/>
            </w:r>
          </w:hyperlink>
        </w:p>
        <w:p w14:paraId="2884AD19" w14:textId="77777777" w:rsidR="00782A7D" w:rsidRDefault="006B051E">
          <w:pPr>
            <w:pStyle w:val="21"/>
            <w:tabs>
              <w:tab w:val="left" w:pos="880"/>
              <w:tab w:val="right" w:leader="dot" w:pos="9345"/>
            </w:tabs>
            <w:rPr>
              <w:rFonts w:asciiTheme="minorHAnsi" w:eastAsiaTheme="minorEastAsia" w:hAnsiTheme="minorHAnsi"/>
              <w:noProof/>
              <w:sz w:val="22"/>
              <w:lang w:eastAsia="ru-RU"/>
            </w:rPr>
          </w:pPr>
          <w:hyperlink w:anchor="_Toc451726798" w:history="1">
            <w:r w:rsidR="00782A7D" w:rsidRPr="002113CA">
              <w:rPr>
                <w:rStyle w:val="ad"/>
                <w:noProof/>
              </w:rPr>
              <w:t>1.1.</w:t>
            </w:r>
            <w:r w:rsidR="00782A7D">
              <w:rPr>
                <w:rFonts w:asciiTheme="minorHAnsi" w:eastAsiaTheme="minorEastAsia" w:hAnsiTheme="minorHAnsi"/>
                <w:noProof/>
                <w:sz w:val="22"/>
                <w:lang w:eastAsia="ru-RU"/>
              </w:rPr>
              <w:tab/>
            </w:r>
            <w:r w:rsidR="00782A7D" w:rsidRPr="002113CA">
              <w:rPr>
                <w:rStyle w:val="ad"/>
                <w:noProof/>
              </w:rPr>
              <w:t>Основные форматы розничной торговли</w:t>
            </w:r>
            <w:r w:rsidR="00782A7D">
              <w:rPr>
                <w:noProof/>
                <w:webHidden/>
              </w:rPr>
              <w:tab/>
            </w:r>
            <w:r w:rsidR="00782A7D">
              <w:rPr>
                <w:noProof/>
                <w:webHidden/>
              </w:rPr>
              <w:fldChar w:fldCharType="begin"/>
            </w:r>
            <w:r w:rsidR="00782A7D">
              <w:rPr>
                <w:noProof/>
                <w:webHidden/>
              </w:rPr>
              <w:instrText xml:space="preserve"> PAGEREF _Toc451726798 \h </w:instrText>
            </w:r>
            <w:r w:rsidR="00782A7D">
              <w:rPr>
                <w:noProof/>
                <w:webHidden/>
              </w:rPr>
            </w:r>
            <w:r w:rsidR="00782A7D">
              <w:rPr>
                <w:noProof/>
                <w:webHidden/>
              </w:rPr>
              <w:fldChar w:fldCharType="separate"/>
            </w:r>
            <w:r w:rsidR="0023042A">
              <w:rPr>
                <w:noProof/>
                <w:webHidden/>
              </w:rPr>
              <w:t>5</w:t>
            </w:r>
            <w:r w:rsidR="00782A7D">
              <w:rPr>
                <w:noProof/>
                <w:webHidden/>
              </w:rPr>
              <w:fldChar w:fldCharType="end"/>
            </w:r>
          </w:hyperlink>
        </w:p>
        <w:p w14:paraId="04F16E41" w14:textId="77777777" w:rsidR="00782A7D" w:rsidRDefault="006B051E">
          <w:pPr>
            <w:pStyle w:val="21"/>
            <w:tabs>
              <w:tab w:val="left" w:pos="880"/>
              <w:tab w:val="right" w:leader="dot" w:pos="9345"/>
            </w:tabs>
            <w:rPr>
              <w:rFonts w:asciiTheme="minorHAnsi" w:eastAsiaTheme="minorEastAsia" w:hAnsiTheme="minorHAnsi"/>
              <w:noProof/>
              <w:sz w:val="22"/>
              <w:lang w:eastAsia="ru-RU"/>
            </w:rPr>
          </w:pPr>
          <w:hyperlink w:anchor="_Toc451726799" w:history="1">
            <w:r w:rsidR="00782A7D" w:rsidRPr="002113CA">
              <w:rPr>
                <w:rStyle w:val="ad"/>
                <w:noProof/>
              </w:rPr>
              <w:t>1.2.</w:t>
            </w:r>
            <w:r w:rsidR="00782A7D">
              <w:rPr>
                <w:rFonts w:asciiTheme="minorHAnsi" w:eastAsiaTheme="minorEastAsia" w:hAnsiTheme="minorHAnsi"/>
                <w:noProof/>
                <w:sz w:val="22"/>
                <w:lang w:eastAsia="ru-RU"/>
              </w:rPr>
              <w:tab/>
            </w:r>
            <w:r w:rsidR="00782A7D" w:rsidRPr="002113CA">
              <w:rPr>
                <w:rStyle w:val="ad"/>
                <w:noProof/>
              </w:rPr>
              <w:t>Универмаг как формат розничной торговли</w:t>
            </w:r>
            <w:r w:rsidR="00782A7D">
              <w:rPr>
                <w:noProof/>
                <w:webHidden/>
              </w:rPr>
              <w:tab/>
            </w:r>
            <w:r w:rsidR="00782A7D">
              <w:rPr>
                <w:noProof/>
                <w:webHidden/>
              </w:rPr>
              <w:fldChar w:fldCharType="begin"/>
            </w:r>
            <w:r w:rsidR="00782A7D">
              <w:rPr>
                <w:noProof/>
                <w:webHidden/>
              </w:rPr>
              <w:instrText xml:space="preserve"> PAGEREF _Toc451726799 \h </w:instrText>
            </w:r>
            <w:r w:rsidR="00782A7D">
              <w:rPr>
                <w:noProof/>
                <w:webHidden/>
              </w:rPr>
            </w:r>
            <w:r w:rsidR="00782A7D">
              <w:rPr>
                <w:noProof/>
                <w:webHidden/>
              </w:rPr>
              <w:fldChar w:fldCharType="separate"/>
            </w:r>
            <w:r w:rsidR="0023042A">
              <w:rPr>
                <w:noProof/>
                <w:webHidden/>
              </w:rPr>
              <w:t>12</w:t>
            </w:r>
            <w:r w:rsidR="00782A7D">
              <w:rPr>
                <w:noProof/>
                <w:webHidden/>
              </w:rPr>
              <w:fldChar w:fldCharType="end"/>
            </w:r>
          </w:hyperlink>
        </w:p>
        <w:p w14:paraId="3D1F62BE" w14:textId="77777777" w:rsidR="00782A7D" w:rsidRDefault="006B051E">
          <w:pPr>
            <w:pStyle w:val="21"/>
            <w:tabs>
              <w:tab w:val="left" w:pos="880"/>
              <w:tab w:val="right" w:leader="dot" w:pos="9345"/>
            </w:tabs>
            <w:rPr>
              <w:rFonts w:asciiTheme="minorHAnsi" w:eastAsiaTheme="minorEastAsia" w:hAnsiTheme="minorHAnsi"/>
              <w:noProof/>
              <w:sz w:val="22"/>
              <w:lang w:eastAsia="ru-RU"/>
            </w:rPr>
          </w:pPr>
          <w:hyperlink w:anchor="_Toc451726800" w:history="1">
            <w:r w:rsidR="00782A7D" w:rsidRPr="002113CA">
              <w:rPr>
                <w:rStyle w:val="ad"/>
                <w:noProof/>
              </w:rPr>
              <w:t>1.3.</w:t>
            </w:r>
            <w:r w:rsidR="00782A7D">
              <w:rPr>
                <w:rFonts w:asciiTheme="minorHAnsi" w:eastAsiaTheme="minorEastAsia" w:hAnsiTheme="minorHAnsi"/>
                <w:noProof/>
                <w:sz w:val="22"/>
                <w:lang w:eastAsia="ru-RU"/>
              </w:rPr>
              <w:tab/>
            </w:r>
            <w:r w:rsidR="00782A7D" w:rsidRPr="002113CA">
              <w:rPr>
                <w:rStyle w:val="ad"/>
                <w:noProof/>
              </w:rPr>
              <w:t>Рынок товаров класса «люкс»</w:t>
            </w:r>
            <w:r w:rsidR="00782A7D">
              <w:rPr>
                <w:noProof/>
                <w:webHidden/>
              </w:rPr>
              <w:tab/>
            </w:r>
            <w:r w:rsidR="00782A7D">
              <w:rPr>
                <w:noProof/>
                <w:webHidden/>
              </w:rPr>
              <w:fldChar w:fldCharType="begin"/>
            </w:r>
            <w:r w:rsidR="00782A7D">
              <w:rPr>
                <w:noProof/>
                <w:webHidden/>
              </w:rPr>
              <w:instrText xml:space="preserve"> PAGEREF _Toc451726800 \h </w:instrText>
            </w:r>
            <w:r w:rsidR="00782A7D">
              <w:rPr>
                <w:noProof/>
                <w:webHidden/>
              </w:rPr>
            </w:r>
            <w:r w:rsidR="00782A7D">
              <w:rPr>
                <w:noProof/>
                <w:webHidden/>
              </w:rPr>
              <w:fldChar w:fldCharType="separate"/>
            </w:r>
            <w:r w:rsidR="0023042A">
              <w:rPr>
                <w:noProof/>
                <w:webHidden/>
              </w:rPr>
              <w:t>19</w:t>
            </w:r>
            <w:r w:rsidR="00782A7D">
              <w:rPr>
                <w:noProof/>
                <w:webHidden/>
              </w:rPr>
              <w:fldChar w:fldCharType="end"/>
            </w:r>
          </w:hyperlink>
        </w:p>
        <w:p w14:paraId="781BF686" w14:textId="77777777" w:rsidR="00782A7D" w:rsidRDefault="006B051E">
          <w:pPr>
            <w:pStyle w:val="21"/>
            <w:tabs>
              <w:tab w:val="left" w:pos="880"/>
              <w:tab w:val="right" w:leader="dot" w:pos="9345"/>
            </w:tabs>
            <w:rPr>
              <w:rFonts w:asciiTheme="minorHAnsi" w:eastAsiaTheme="minorEastAsia" w:hAnsiTheme="minorHAnsi"/>
              <w:noProof/>
              <w:sz w:val="22"/>
              <w:lang w:eastAsia="ru-RU"/>
            </w:rPr>
          </w:pPr>
          <w:hyperlink w:anchor="_Toc451726801" w:history="1">
            <w:r w:rsidR="00782A7D" w:rsidRPr="002113CA">
              <w:rPr>
                <w:rStyle w:val="ad"/>
                <w:noProof/>
              </w:rPr>
              <w:t>1.4.</w:t>
            </w:r>
            <w:r w:rsidR="00782A7D">
              <w:rPr>
                <w:rFonts w:asciiTheme="minorHAnsi" w:eastAsiaTheme="minorEastAsia" w:hAnsiTheme="minorHAnsi"/>
                <w:noProof/>
                <w:sz w:val="22"/>
                <w:lang w:eastAsia="ru-RU"/>
              </w:rPr>
              <w:tab/>
            </w:r>
            <w:r w:rsidR="00782A7D" w:rsidRPr="002113CA">
              <w:rPr>
                <w:rStyle w:val="ad"/>
                <w:noProof/>
              </w:rPr>
              <w:t>Маркетинговая стратегия предприятия розничной торговли на рынке товаров класса «люкс»</w:t>
            </w:r>
            <w:r w:rsidR="00782A7D">
              <w:rPr>
                <w:noProof/>
                <w:webHidden/>
              </w:rPr>
              <w:tab/>
            </w:r>
            <w:r w:rsidR="00782A7D">
              <w:rPr>
                <w:noProof/>
                <w:webHidden/>
              </w:rPr>
              <w:fldChar w:fldCharType="begin"/>
            </w:r>
            <w:r w:rsidR="00782A7D">
              <w:rPr>
                <w:noProof/>
                <w:webHidden/>
              </w:rPr>
              <w:instrText xml:space="preserve"> PAGEREF _Toc451726801 \h </w:instrText>
            </w:r>
            <w:r w:rsidR="00782A7D">
              <w:rPr>
                <w:noProof/>
                <w:webHidden/>
              </w:rPr>
            </w:r>
            <w:r w:rsidR="00782A7D">
              <w:rPr>
                <w:noProof/>
                <w:webHidden/>
              </w:rPr>
              <w:fldChar w:fldCharType="separate"/>
            </w:r>
            <w:r w:rsidR="0023042A">
              <w:rPr>
                <w:noProof/>
                <w:webHidden/>
              </w:rPr>
              <w:t>22</w:t>
            </w:r>
            <w:r w:rsidR="00782A7D">
              <w:rPr>
                <w:noProof/>
                <w:webHidden/>
              </w:rPr>
              <w:fldChar w:fldCharType="end"/>
            </w:r>
          </w:hyperlink>
        </w:p>
        <w:p w14:paraId="63CD7B46"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02" w:history="1">
            <w:r w:rsidR="00782A7D" w:rsidRPr="002113CA">
              <w:rPr>
                <w:rStyle w:val="ad"/>
                <w:noProof/>
              </w:rPr>
              <w:t>Выводы</w:t>
            </w:r>
            <w:r w:rsidR="00782A7D">
              <w:rPr>
                <w:noProof/>
                <w:webHidden/>
              </w:rPr>
              <w:tab/>
            </w:r>
            <w:r w:rsidR="00782A7D">
              <w:rPr>
                <w:noProof/>
                <w:webHidden/>
              </w:rPr>
              <w:fldChar w:fldCharType="begin"/>
            </w:r>
            <w:r w:rsidR="00782A7D">
              <w:rPr>
                <w:noProof/>
                <w:webHidden/>
              </w:rPr>
              <w:instrText xml:space="preserve"> PAGEREF _Toc451726802 \h </w:instrText>
            </w:r>
            <w:r w:rsidR="00782A7D">
              <w:rPr>
                <w:noProof/>
                <w:webHidden/>
              </w:rPr>
            </w:r>
            <w:r w:rsidR="00782A7D">
              <w:rPr>
                <w:noProof/>
                <w:webHidden/>
              </w:rPr>
              <w:fldChar w:fldCharType="separate"/>
            </w:r>
            <w:r w:rsidR="0023042A">
              <w:rPr>
                <w:noProof/>
                <w:webHidden/>
              </w:rPr>
              <w:t>28</w:t>
            </w:r>
            <w:r w:rsidR="00782A7D">
              <w:rPr>
                <w:noProof/>
                <w:webHidden/>
              </w:rPr>
              <w:fldChar w:fldCharType="end"/>
            </w:r>
          </w:hyperlink>
        </w:p>
        <w:p w14:paraId="5CFF0B5D" w14:textId="77777777" w:rsidR="00782A7D" w:rsidRDefault="006B051E">
          <w:pPr>
            <w:pStyle w:val="11"/>
            <w:tabs>
              <w:tab w:val="right" w:leader="dot" w:pos="9345"/>
            </w:tabs>
            <w:rPr>
              <w:rFonts w:asciiTheme="minorHAnsi" w:eastAsiaTheme="minorEastAsia" w:hAnsiTheme="minorHAnsi"/>
              <w:noProof/>
              <w:sz w:val="22"/>
              <w:lang w:eastAsia="ru-RU"/>
            </w:rPr>
          </w:pPr>
          <w:hyperlink w:anchor="_Toc451726803" w:history="1">
            <w:r w:rsidR="00782A7D" w:rsidRPr="002113CA">
              <w:rPr>
                <w:rStyle w:val="ad"/>
                <w:noProof/>
              </w:rPr>
              <w:t xml:space="preserve">Глава 2. </w:t>
            </w:r>
            <w:r w:rsidR="00782A7D" w:rsidRPr="002113CA">
              <w:rPr>
                <w:rStyle w:val="ad"/>
                <w:caps/>
                <w:noProof/>
              </w:rPr>
              <w:t>Анализ внешней и внутренней среды универмага ДЛТ</w:t>
            </w:r>
            <w:r w:rsidR="00782A7D">
              <w:rPr>
                <w:noProof/>
                <w:webHidden/>
              </w:rPr>
              <w:tab/>
            </w:r>
            <w:r w:rsidR="00782A7D">
              <w:rPr>
                <w:noProof/>
                <w:webHidden/>
              </w:rPr>
              <w:fldChar w:fldCharType="begin"/>
            </w:r>
            <w:r w:rsidR="00782A7D">
              <w:rPr>
                <w:noProof/>
                <w:webHidden/>
              </w:rPr>
              <w:instrText xml:space="preserve"> PAGEREF _Toc451726803 \h </w:instrText>
            </w:r>
            <w:r w:rsidR="00782A7D">
              <w:rPr>
                <w:noProof/>
                <w:webHidden/>
              </w:rPr>
            </w:r>
            <w:r w:rsidR="00782A7D">
              <w:rPr>
                <w:noProof/>
                <w:webHidden/>
              </w:rPr>
              <w:fldChar w:fldCharType="separate"/>
            </w:r>
            <w:r w:rsidR="0023042A">
              <w:rPr>
                <w:noProof/>
                <w:webHidden/>
              </w:rPr>
              <w:t>30</w:t>
            </w:r>
            <w:r w:rsidR="00782A7D">
              <w:rPr>
                <w:noProof/>
                <w:webHidden/>
              </w:rPr>
              <w:fldChar w:fldCharType="end"/>
            </w:r>
          </w:hyperlink>
        </w:p>
        <w:p w14:paraId="3F63CDF2"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04" w:history="1">
            <w:r w:rsidR="00782A7D" w:rsidRPr="002113CA">
              <w:rPr>
                <w:rStyle w:val="ad"/>
                <w:noProof/>
              </w:rPr>
              <w:t>2.1. Исследование российского рынка товаров класса «люкс»</w:t>
            </w:r>
            <w:r w:rsidR="00782A7D">
              <w:rPr>
                <w:noProof/>
                <w:webHidden/>
              </w:rPr>
              <w:tab/>
            </w:r>
            <w:r w:rsidR="00782A7D">
              <w:rPr>
                <w:noProof/>
                <w:webHidden/>
              </w:rPr>
              <w:fldChar w:fldCharType="begin"/>
            </w:r>
            <w:r w:rsidR="00782A7D">
              <w:rPr>
                <w:noProof/>
                <w:webHidden/>
              </w:rPr>
              <w:instrText xml:space="preserve"> PAGEREF _Toc451726804 \h </w:instrText>
            </w:r>
            <w:r w:rsidR="00782A7D">
              <w:rPr>
                <w:noProof/>
                <w:webHidden/>
              </w:rPr>
            </w:r>
            <w:r w:rsidR="00782A7D">
              <w:rPr>
                <w:noProof/>
                <w:webHidden/>
              </w:rPr>
              <w:fldChar w:fldCharType="separate"/>
            </w:r>
            <w:r w:rsidR="0023042A">
              <w:rPr>
                <w:noProof/>
                <w:webHidden/>
              </w:rPr>
              <w:t>30</w:t>
            </w:r>
            <w:r w:rsidR="00782A7D">
              <w:rPr>
                <w:noProof/>
                <w:webHidden/>
              </w:rPr>
              <w:fldChar w:fldCharType="end"/>
            </w:r>
          </w:hyperlink>
        </w:p>
        <w:p w14:paraId="72E08A9D"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05" w:history="1">
            <w:r w:rsidR="00782A7D" w:rsidRPr="002113CA">
              <w:rPr>
                <w:rStyle w:val="ad"/>
                <w:noProof/>
              </w:rPr>
              <w:t>2.2. Исследование рынка товаров класса люкс Санкт-Петербурга</w:t>
            </w:r>
            <w:r w:rsidR="00782A7D">
              <w:rPr>
                <w:noProof/>
                <w:webHidden/>
              </w:rPr>
              <w:tab/>
            </w:r>
            <w:r w:rsidR="00782A7D">
              <w:rPr>
                <w:noProof/>
                <w:webHidden/>
              </w:rPr>
              <w:fldChar w:fldCharType="begin"/>
            </w:r>
            <w:r w:rsidR="00782A7D">
              <w:rPr>
                <w:noProof/>
                <w:webHidden/>
              </w:rPr>
              <w:instrText xml:space="preserve"> PAGEREF _Toc451726805 \h </w:instrText>
            </w:r>
            <w:r w:rsidR="00782A7D">
              <w:rPr>
                <w:noProof/>
                <w:webHidden/>
              </w:rPr>
            </w:r>
            <w:r w:rsidR="00782A7D">
              <w:rPr>
                <w:noProof/>
                <w:webHidden/>
              </w:rPr>
              <w:fldChar w:fldCharType="separate"/>
            </w:r>
            <w:r w:rsidR="0023042A">
              <w:rPr>
                <w:noProof/>
                <w:webHidden/>
              </w:rPr>
              <w:t>34</w:t>
            </w:r>
            <w:r w:rsidR="00782A7D">
              <w:rPr>
                <w:noProof/>
                <w:webHidden/>
              </w:rPr>
              <w:fldChar w:fldCharType="end"/>
            </w:r>
          </w:hyperlink>
        </w:p>
        <w:p w14:paraId="2B3290BD"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06" w:history="1">
            <w:r w:rsidR="00782A7D" w:rsidRPr="002113CA">
              <w:rPr>
                <w:rStyle w:val="ad"/>
                <w:noProof/>
              </w:rPr>
              <w:t>2.4. Анализ конкурентной среды универмага ДЛТ</w:t>
            </w:r>
            <w:r w:rsidR="00782A7D">
              <w:rPr>
                <w:noProof/>
                <w:webHidden/>
              </w:rPr>
              <w:tab/>
            </w:r>
            <w:r w:rsidR="00782A7D">
              <w:rPr>
                <w:noProof/>
                <w:webHidden/>
              </w:rPr>
              <w:fldChar w:fldCharType="begin"/>
            </w:r>
            <w:r w:rsidR="00782A7D">
              <w:rPr>
                <w:noProof/>
                <w:webHidden/>
              </w:rPr>
              <w:instrText xml:space="preserve"> PAGEREF _Toc451726806 \h </w:instrText>
            </w:r>
            <w:r w:rsidR="00782A7D">
              <w:rPr>
                <w:noProof/>
                <w:webHidden/>
              </w:rPr>
            </w:r>
            <w:r w:rsidR="00782A7D">
              <w:rPr>
                <w:noProof/>
                <w:webHidden/>
              </w:rPr>
              <w:fldChar w:fldCharType="separate"/>
            </w:r>
            <w:r w:rsidR="0023042A">
              <w:rPr>
                <w:noProof/>
                <w:webHidden/>
              </w:rPr>
              <w:t>37</w:t>
            </w:r>
            <w:r w:rsidR="00782A7D">
              <w:rPr>
                <w:noProof/>
                <w:webHidden/>
              </w:rPr>
              <w:fldChar w:fldCharType="end"/>
            </w:r>
          </w:hyperlink>
        </w:p>
        <w:p w14:paraId="4DE7651F"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07" w:history="1">
            <w:r w:rsidR="00782A7D" w:rsidRPr="002113CA">
              <w:rPr>
                <w:rStyle w:val="ad"/>
                <w:noProof/>
              </w:rPr>
              <w:t>2.3. Общий анализ деятельности универмага ДЛТ</w:t>
            </w:r>
            <w:r w:rsidR="00782A7D">
              <w:rPr>
                <w:noProof/>
                <w:webHidden/>
              </w:rPr>
              <w:tab/>
            </w:r>
            <w:r w:rsidR="00782A7D">
              <w:rPr>
                <w:noProof/>
                <w:webHidden/>
              </w:rPr>
              <w:fldChar w:fldCharType="begin"/>
            </w:r>
            <w:r w:rsidR="00782A7D">
              <w:rPr>
                <w:noProof/>
                <w:webHidden/>
              </w:rPr>
              <w:instrText xml:space="preserve"> PAGEREF _Toc451726807 \h </w:instrText>
            </w:r>
            <w:r w:rsidR="00782A7D">
              <w:rPr>
                <w:noProof/>
                <w:webHidden/>
              </w:rPr>
            </w:r>
            <w:r w:rsidR="00782A7D">
              <w:rPr>
                <w:noProof/>
                <w:webHidden/>
              </w:rPr>
              <w:fldChar w:fldCharType="separate"/>
            </w:r>
            <w:r w:rsidR="0023042A">
              <w:rPr>
                <w:noProof/>
                <w:webHidden/>
              </w:rPr>
              <w:t>46</w:t>
            </w:r>
            <w:r w:rsidR="00782A7D">
              <w:rPr>
                <w:noProof/>
                <w:webHidden/>
              </w:rPr>
              <w:fldChar w:fldCharType="end"/>
            </w:r>
          </w:hyperlink>
        </w:p>
        <w:p w14:paraId="411F3486" w14:textId="77777777" w:rsidR="00782A7D" w:rsidRDefault="006B051E">
          <w:pPr>
            <w:pStyle w:val="11"/>
            <w:tabs>
              <w:tab w:val="right" w:leader="dot" w:pos="9345"/>
            </w:tabs>
            <w:rPr>
              <w:rFonts w:asciiTheme="minorHAnsi" w:eastAsiaTheme="minorEastAsia" w:hAnsiTheme="minorHAnsi"/>
              <w:noProof/>
              <w:sz w:val="22"/>
              <w:lang w:eastAsia="ru-RU"/>
            </w:rPr>
          </w:pPr>
          <w:hyperlink w:anchor="_Toc451726808" w:history="1">
            <w:r w:rsidR="00782A7D" w:rsidRPr="002113CA">
              <w:rPr>
                <w:rStyle w:val="ad"/>
                <w:noProof/>
              </w:rPr>
              <w:t>Выводы</w:t>
            </w:r>
            <w:r w:rsidR="00782A7D">
              <w:rPr>
                <w:noProof/>
                <w:webHidden/>
              </w:rPr>
              <w:tab/>
            </w:r>
            <w:r w:rsidR="00782A7D">
              <w:rPr>
                <w:noProof/>
                <w:webHidden/>
              </w:rPr>
              <w:fldChar w:fldCharType="begin"/>
            </w:r>
            <w:r w:rsidR="00782A7D">
              <w:rPr>
                <w:noProof/>
                <w:webHidden/>
              </w:rPr>
              <w:instrText xml:space="preserve"> PAGEREF _Toc451726808 \h </w:instrText>
            </w:r>
            <w:r w:rsidR="00782A7D">
              <w:rPr>
                <w:noProof/>
                <w:webHidden/>
              </w:rPr>
            </w:r>
            <w:r w:rsidR="00782A7D">
              <w:rPr>
                <w:noProof/>
                <w:webHidden/>
              </w:rPr>
              <w:fldChar w:fldCharType="separate"/>
            </w:r>
            <w:r w:rsidR="0023042A">
              <w:rPr>
                <w:noProof/>
                <w:webHidden/>
              </w:rPr>
              <w:t>52</w:t>
            </w:r>
            <w:r w:rsidR="00782A7D">
              <w:rPr>
                <w:noProof/>
                <w:webHidden/>
              </w:rPr>
              <w:fldChar w:fldCharType="end"/>
            </w:r>
          </w:hyperlink>
        </w:p>
        <w:p w14:paraId="652EBF7C" w14:textId="77777777" w:rsidR="00782A7D" w:rsidRDefault="006B051E">
          <w:pPr>
            <w:pStyle w:val="11"/>
            <w:tabs>
              <w:tab w:val="right" w:leader="dot" w:pos="9345"/>
            </w:tabs>
            <w:rPr>
              <w:rFonts w:asciiTheme="minorHAnsi" w:eastAsiaTheme="minorEastAsia" w:hAnsiTheme="minorHAnsi"/>
              <w:noProof/>
              <w:sz w:val="22"/>
              <w:lang w:eastAsia="ru-RU"/>
            </w:rPr>
          </w:pPr>
          <w:hyperlink w:anchor="_Toc451726809" w:history="1">
            <w:r w:rsidR="00782A7D" w:rsidRPr="002113CA">
              <w:rPr>
                <w:rStyle w:val="ad"/>
                <w:noProof/>
              </w:rPr>
              <w:t>Глава 3. РАЗРАБОТКА СТРАТЕГИИ МАРКЕТИНГА ДЛТ И РЕКОМЕНДАЦИИ ПО ЕЁ РЕАЛИЗАЦИИ</w:t>
            </w:r>
            <w:r w:rsidR="00782A7D">
              <w:rPr>
                <w:noProof/>
                <w:webHidden/>
              </w:rPr>
              <w:tab/>
            </w:r>
            <w:r w:rsidR="00782A7D">
              <w:rPr>
                <w:noProof/>
                <w:webHidden/>
              </w:rPr>
              <w:fldChar w:fldCharType="begin"/>
            </w:r>
            <w:r w:rsidR="00782A7D">
              <w:rPr>
                <w:noProof/>
                <w:webHidden/>
              </w:rPr>
              <w:instrText xml:space="preserve"> PAGEREF _Toc451726809 \h </w:instrText>
            </w:r>
            <w:r w:rsidR="00782A7D">
              <w:rPr>
                <w:noProof/>
                <w:webHidden/>
              </w:rPr>
            </w:r>
            <w:r w:rsidR="00782A7D">
              <w:rPr>
                <w:noProof/>
                <w:webHidden/>
              </w:rPr>
              <w:fldChar w:fldCharType="separate"/>
            </w:r>
            <w:r w:rsidR="0023042A">
              <w:rPr>
                <w:noProof/>
                <w:webHidden/>
              </w:rPr>
              <w:t>53</w:t>
            </w:r>
            <w:r w:rsidR="00782A7D">
              <w:rPr>
                <w:noProof/>
                <w:webHidden/>
              </w:rPr>
              <w:fldChar w:fldCharType="end"/>
            </w:r>
          </w:hyperlink>
        </w:p>
        <w:p w14:paraId="4D74EAD6"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10" w:history="1">
            <w:r w:rsidR="00782A7D" w:rsidRPr="002113CA">
              <w:rPr>
                <w:rStyle w:val="ad"/>
                <w:noProof/>
              </w:rPr>
              <w:t>3.1. Позиционирование ДЛТ</w:t>
            </w:r>
            <w:r w:rsidR="00782A7D">
              <w:rPr>
                <w:noProof/>
                <w:webHidden/>
              </w:rPr>
              <w:tab/>
            </w:r>
            <w:r w:rsidR="00782A7D">
              <w:rPr>
                <w:noProof/>
                <w:webHidden/>
              </w:rPr>
              <w:fldChar w:fldCharType="begin"/>
            </w:r>
            <w:r w:rsidR="00782A7D">
              <w:rPr>
                <w:noProof/>
                <w:webHidden/>
              </w:rPr>
              <w:instrText xml:space="preserve"> PAGEREF _Toc451726810 \h </w:instrText>
            </w:r>
            <w:r w:rsidR="00782A7D">
              <w:rPr>
                <w:noProof/>
                <w:webHidden/>
              </w:rPr>
            </w:r>
            <w:r w:rsidR="00782A7D">
              <w:rPr>
                <w:noProof/>
                <w:webHidden/>
              </w:rPr>
              <w:fldChar w:fldCharType="separate"/>
            </w:r>
            <w:r w:rsidR="0023042A">
              <w:rPr>
                <w:noProof/>
                <w:webHidden/>
              </w:rPr>
              <w:t>53</w:t>
            </w:r>
            <w:r w:rsidR="00782A7D">
              <w:rPr>
                <w:noProof/>
                <w:webHidden/>
              </w:rPr>
              <w:fldChar w:fldCharType="end"/>
            </w:r>
          </w:hyperlink>
        </w:p>
        <w:p w14:paraId="1961F813"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11" w:history="1">
            <w:r w:rsidR="00782A7D" w:rsidRPr="002113CA">
              <w:rPr>
                <w:rStyle w:val="ad"/>
                <w:noProof/>
              </w:rPr>
              <w:t>3.2. Формирование стратегии маркетинга универмага ДЛТ</w:t>
            </w:r>
            <w:r w:rsidR="00782A7D">
              <w:rPr>
                <w:noProof/>
                <w:webHidden/>
              </w:rPr>
              <w:tab/>
            </w:r>
            <w:r w:rsidR="00782A7D">
              <w:rPr>
                <w:noProof/>
                <w:webHidden/>
              </w:rPr>
              <w:fldChar w:fldCharType="begin"/>
            </w:r>
            <w:r w:rsidR="00782A7D">
              <w:rPr>
                <w:noProof/>
                <w:webHidden/>
              </w:rPr>
              <w:instrText xml:space="preserve"> PAGEREF _Toc451726811 \h </w:instrText>
            </w:r>
            <w:r w:rsidR="00782A7D">
              <w:rPr>
                <w:noProof/>
                <w:webHidden/>
              </w:rPr>
            </w:r>
            <w:r w:rsidR="00782A7D">
              <w:rPr>
                <w:noProof/>
                <w:webHidden/>
              </w:rPr>
              <w:fldChar w:fldCharType="separate"/>
            </w:r>
            <w:r w:rsidR="0023042A">
              <w:rPr>
                <w:noProof/>
                <w:webHidden/>
              </w:rPr>
              <w:t>57</w:t>
            </w:r>
            <w:r w:rsidR="00782A7D">
              <w:rPr>
                <w:noProof/>
                <w:webHidden/>
              </w:rPr>
              <w:fldChar w:fldCharType="end"/>
            </w:r>
          </w:hyperlink>
        </w:p>
        <w:p w14:paraId="5E76ACB2"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12" w:history="1">
            <w:r w:rsidR="00782A7D" w:rsidRPr="002113CA">
              <w:rPr>
                <w:rStyle w:val="ad"/>
                <w:noProof/>
              </w:rPr>
              <w:t>3.3. Рекомендации по реализации стратегии маркетинга ДЛТ</w:t>
            </w:r>
            <w:r w:rsidR="00782A7D">
              <w:rPr>
                <w:noProof/>
                <w:webHidden/>
              </w:rPr>
              <w:tab/>
            </w:r>
            <w:r w:rsidR="00782A7D">
              <w:rPr>
                <w:noProof/>
                <w:webHidden/>
              </w:rPr>
              <w:fldChar w:fldCharType="begin"/>
            </w:r>
            <w:r w:rsidR="00782A7D">
              <w:rPr>
                <w:noProof/>
                <w:webHidden/>
              </w:rPr>
              <w:instrText xml:space="preserve"> PAGEREF _Toc451726812 \h </w:instrText>
            </w:r>
            <w:r w:rsidR="00782A7D">
              <w:rPr>
                <w:noProof/>
                <w:webHidden/>
              </w:rPr>
            </w:r>
            <w:r w:rsidR="00782A7D">
              <w:rPr>
                <w:noProof/>
                <w:webHidden/>
              </w:rPr>
              <w:fldChar w:fldCharType="separate"/>
            </w:r>
            <w:r w:rsidR="0023042A">
              <w:rPr>
                <w:noProof/>
                <w:webHidden/>
              </w:rPr>
              <w:t>61</w:t>
            </w:r>
            <w:r w:rsidR="00782A7D">
              <w:rPr>
                <w:noProof/>
                <w:webHidden/>
              </w:rPr>
              <w:fldChar w:fldCharType="end"/>
            </w:r>
          </w:hyperlink>
        </w:p>
        <w:p w14:paraId="09CC008F" w14:textId="77777777" w:rsidR="00782A7D" w:rsidRDefault="006B051E">
          <w:pPr>
            <w:pStyle w:val="31"/>
            <w:tabs>
              <w:tab w:val="right" w:leader="dot" w:pos="9345"/>
            </w:tabs>
            <w:rPr>
              <w:rFonts w:asciiTheme="minorHAnsi" w:eastAsiaTheme="minorEastAsia" w:hAnsiTheme="minorHAnsi"/>
              <w:noProof/>
              <w:sz w:val="22"/>
              <w:lang w:eastAsia="ru-RU"/>
            </w:rPr>
          </w:pPr>
          <w:hyperlink w:anchor="_Toc451726813" w:history="1">
            <w:r w:rsidR="00782A7D" w:rsidRPr="002113CA">
              <w:rPr>
                <w:rStyle w:val="ad"/>
                <w:noProof/>
              </w:rPr>
              <w:t>3.3.1. Организация фотостудии в универмаге ДЛТ и развитие онлайн-торговли</w:t>
            </w:r>
            <w:r w:rsidR="00782A7D">
              <w:rPr>
                <w:noProof/>
                <w:webHidden/>
              </w:rPr>
              <w:tab/>
            </w:r>
            <w:r w:rsidR="00782A7D">
              <w:rPr>
                <w:noProof/>
                <w:webHidden/>
              </w:rPr>
              <w:fldChar w:fldCharType="begin"/>
            </w:r>
            <w:r w:rsidR="00782A7D">
              <w:rPr>
                <w:noProof/>
                <w:webHidden/>
              </w:rPr>
              <w:instrText xml:space="preserve"> PAGEREF _Toc451726813 \h </w:instrText>
            </w:r>
            <w:r w:rsidR="00782A7D">
              <w:rPr>
                <w:noProof/>
                <w:webHidden/>
              </w:rPr>
            </w:r>
            <w:r w:rsidR="00782A7D">
              <w:rPr>
                <w:noProof/>
                <w:webHidden/>
              </w:rPr>
              <w:fldChar w:fldCharType="separate"/>
            </w:r>
            <w:r w:rsidR="0023042A">
              <w:rPr>
                <w:noProof/>
                <w:webHidden/>
              </w:rPr>
              <w:t>64</w:t>
            </w:r>
            <w:r w:rsidR="00782A7D">
              <w:rPr>
                <w:noProof/>
                <w:webHidden/>
              </w:rPr>
              <w:fldChar w:fldCharType="end"/>
            </w:r>
          </w:hyperlink>
        </w:p>
        <w:p w14:paraId="723E23E5" w14:textId="77777777" w:rsidR="00782A7D" w:rsidRDefault="006B051E">
          <w:pPr>
            <w:pStyle w:val="31"/>
            <w:tabs>
              <w:tab w:val="right" w:leader="dot" w:pos="9345"/>
            </w:tabs>
            <w:rPr>
              <w:rFonts w:asciiTheme="minorHAnsi" w:eastAsiaTheme="minorEastAsia" w:hAnsiTheme="minorHAnsi"/>
              <w:noProof/>
              <w:sz w:val="22"/>
              <w:lang w:eastAsia="ru-RU"/>
            </w:rPr>
          </w:pPr>
          <w:hyperlink w:anchor="_Toc451726814" w:history="1">
            <w:r w:rsidR="00782A7D" w:rsidRPr="002113CA">
              <w:rPr>
                <w:rStyle w:val="ad"/>
                <w:noProof/>
              </w:rPr>
              <w:t>3.3.2. Расширение портфеля брендов</w:t>
            </w:r>
            <w:r w:rsidR="00782A7D">
              <w:rPr>
                <w:noProof/>
                <w:webHidden/>
              </w:rPr>
              <w:tab/>
            </w:r>
            <w:r w:rsidR="00782A7D">
              <w:rPr>
                <w:noProof/>
                <w:webHidden/>
              </w:rPr>
              <w:fldChar w:fldCharType="begin"/>
            </w:r>
            <w:r w:rsidR="00782A7D">
              <w:rPr>
                <w:noProof/>
                <w:webHidden/>
              </w:rPr>
              <w:instrText xml:space="preserve"> PAGEREF _Toc451726814 \h </w:instrText>
            </w:r>
            <w:r w:rsidR="00782A7D">
              <w:rPr>
                <w:noProof/>
                <w:webHidden/>
              </w:rPr>
            </w:r>
            <w:r w:rsidR="00782A7D">
              <w:rPr>
                <w:noProof/>
                <w:webHidden/>
              </w:rPr>
              <w:fldChar w:fldCharType="separate"/>
            </w:r>
            <w:r w:rsidR="0023042A">
              <w:rPr>
                <w:noProof/>
                <w:webHidden/>
              </w:rPr>
              <w:t>68</w:t>
            </w:r>
            <w:r w:rsidR="00782A7D">
              <w:rPr>
                <w:noProof/>
                <w:webHidden/>
              </w:rPr>
              <w:fldChar w:fldCharType="end"/>
            </w:r>
          </w:hyperlink>
        </w:p>
        <w:p w14:paraId="54F40000" w14:textId="77777777" w:rsidR="00782A7D" w:rsidRDefault="006B051E">
          <w:pPr>
            <w:pStyle w:val="31"/>
            <w:tabs>
              <w:tab w:val="right" w:leader="dot" w:pos="9345"/>
            </w:tabs>
            <w:rPr>
              <w:rFonts w:asciiTheme="minorHAnsi" w:eastAsiaTheme="minorEastAsia" w:hAnsiTheme="minorHAnsi"/>
              <w:noProof/>
              <w:sz w:val="22"/>
              <w:lang w:eastAsia="ru-RU"/>
            </w:rPr>
          </w:pPr>
          <w:hyperlink w:anchor="_Toc451726815" w:history="1">
            <w:r w:rsidR="00782A7D" w:rsidRPr="002113CA">
              <w:rPr>
                <w:rStyle w:val="ad"/>
                <w:noProof/>
              </w:rPr>
              <w:t>3.3.3. Продвижение в социальных интернет сетях</w:t>
            </w:r>
            <w:r w:rsidR="00782A7D">
              <w:rPr>
                <w:noProof/>
                <w:webHidden/>
              </w:rPr>
              <w:tab/>
            </w:r>
            <w:r w:rsidR="00782A7D">
              <w:rPr>
                <w:noProof/>
                <w:webHidden/>
              </w:rPr>
              <w:fldChar w:fldCharType="begin"/>
            </w:r>
            <w:r w:rsidR="00782A7D">
              <w:rPr>
                <w:noProof/>
                <w:webHidden/>
              </w:rPr>
              <w:instrText xml:space="preserve"> PAGEREF _Toc451726815 \h </w:instrText>
            </w:r>
            <w:r w:rsidR="00782A7D">
              <w:rPr>
                <w:noProof/>
                <w:webHidden/>
              </w:rPr>
            </w:r>
            <w:r w:rsidR="00782A7D">
              <w:rPr>
                <w:noProof/>
                <w:webHidden/>
              </w:rPr>
              <w:fldChar w:fldCharType="separate"/>
            </w:r>
            <w:r w:rsidR="0023042A">
              <w:rPr>
                <w:noProof/>
                <w:webHidden/>
              </w:rPr>
              <w:t>71</w:t>
            </w:r>
            <w:r w:rsidR="00782A7D">
              <w:rPr>
                <w:noProof/>
                <w:webHidden/>
              </w:rPr>
              <w:fldChar w:fldCharType="end"/>
            </w:r>
          </w:hyperlink>
        </w:p>
        <w:p w14:paraId="2FB0EAED"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16" w:history="1">
            <w:r w:rsidR="00782A7D" w:rsidRPr="002113CA">
              <w:rPr>
                <w:rStyle w:val="ad"/>
                <w:noProof/>
              </w:rPr>
              <w:t>Выводы</w:t>
            </w:r>
            <w:r w:rsidR="00782A7D">
              <w:rPr>
                <w:noProof/>
                <w:webHidden/>
              </w:rPr>
              <w:tab/>
            </w:r>
            <w:r w:rsidR="00782A7D">
              <w:rPr>
                <w:noProof/>
                <w:webHidden/>
              </w:rPr>
              <w:fldChar w:fldCharType="begin"/>
            </w:r>
            <w:r w:rsidR="00782A7D">
              <w:rPr>
                <w:noProof/>
                <w:webHidden/>
              </w:rPr>
              <w:instrText xml:space="preserve"> PAGEREF _Toc451726816 \h </w:instrText>
            </w:r>
            <w:r w:rsidR="00782A7D">
              <w:rPr>
                <w:noProof/>
                <w:webHidden/>
              </w:rPr>
            </w:r>
            <w:r w:rsidR="00782A7D">
              <w:rPr>
                <w:noProof/>
                <w:webHidden/>
              </w:rPr>
              <w:fldChar w:fldCharType="separate"/>
            </w:r>
            <w:r w:rsidR="0023042A">
              <w:rPr>
                <w:noProof/>
                <w:webHidden/>
              </w:rPr>
              <w:t>73</w:t>
            </w:r>
            <w:r w:rsidR="00782A7D">
              <w:rPr>
                <w:noProof/>
                <w:webHidden/>
              </w:rPr>
              <w:fldChar w:fldCharType="end"/>
            </w:r>
          </w:hyperlink>
        </w:p>
        <w:p w14:paraId="3131414B" w14:textId="77777777" w:rsidR="00782A7D" w:rsidRDefault="006B051E">
          <w:pPr>
            <w:pStyle w:val="11"/>
            <w:tabs>
              <w:tab w:val="right" w:leader="dot" w:pos="9345"/>
            </w:tabs>
            <w:rPr>
              <w:rFonts w:asciiTheme="minorHAnsi" w:eastAsiaTheme="minorEastAsia" w:hAnsiTheme="minorHAnsi"/>
              <w:noProof/>
              <w:sz w:val="22"/>
              <w:lang w:eastAsia="ru-RU"/>
            </w:rPr>
          </w:pPr>
          <w:hyperlink w:anchor="_Toc451726817" w:history="1">
            <w:r w:rsidR="00782A7D" w:rsidRPr="002113CA">
              <w:rPr>
                <w:rStyle w:val="ad"/>
                <w:noProof/>
              </w:rPr>
              <w:t>Заключение</w:t>
            </w:r>
            <w:r w:rsidR="00782A7D">
              <w:rPr>
                <w:noProof/>
                <w:webHidden/>
              </w:rPr>
              <w:tab/>
            </w:r>
            <w:r w:rsidR="00782A7D">
              <w:rPr>
                <w:noProof/>
                <w:webHidden/>
              </w:rPr>
              <w:fldChar w:fldCharType="begin"/>
            </w:r>
            <w:r w:rsidR="00782A7D">
              <w:rPr>
                <w:noProof/>
                <w:webHidden/>
              </w:rPr>
              <w:instrText xml:space="preserve"> PAGEREF _Toc451726817 \h </w:instrText>
            </w:r>
            <w:r w:rsidR="00782A7D">
              <w:rPr>
                <w:noProof/>
                <w:webHidden/>
              </w:rPr>
            </w:r>
            <w:r w:rsidR="00782A7D">
              <w:rPr>
                <w:noProof/>
                <w:webHidden/>
              </w:rPr>
              <w:fldChar w:fldCharType="separate"/>
            </w:r>
            <w:r w:rsidR="0023042A">
              <w:rPr>
                <w:noProof/>
                <w:webHidden/>
              </w:rPr>
              <w:t>74</w:t>
            </w:r>
            <w:r w:rsidR="00782A7D">
              <w:rPr>
                <w:noProof/>
                <w:webHidden/>
              </w:rPr>
              <w:fldChar w:fldCharType="end"/>
            </w:r>
          </w:hyperlink>
        </w:p>
        <w:p w14:paraId="49A2A0C1" w14:textId="77777777" w:rsidR="00782A7D" w:rsidRDefault="006B051E">
          <w:pPr>
            <w:pStyle w:val="11"/>
            <w:tabs>
              <w:tab w:val="right" w:leader="dot" w:pos="9345"/>
            </w:tabs>
            <w:rPr>
              <w:rFonts w:asciiTheme="minorHAnsi" w:eastAsiaTheme="minorEastAsia" w:hAnsiTheme="minorHAnsi"/>
              <w:noProof/>
              <w:sz w:val="22"/>
              <w:lang w:eastAsia="ru-RU"/>
            </w:rPr>
          </w:pPr>
          <w:hyperlink w:anchor="_Toc451726818" w:history="1">
            <w:r w:rsidR="00782A7D" w:rsidRPr="002113CA">
              <w:rPr>
                <w:rStyle w:val="ad"/>
                <w:noProof/>
              </w:rPr>
              <w:t>Список литературы</w:t>
            </w:r>
            <w:r w:rsidR="00782A7D">
              <w:rPr>
                <w:noProof/>
                <w:webHidden/>
              </w:rPr>
              <w:tab/>
            </w:r>
            <w:r w:rsidR="00782A7D">
              <w:rPr>
                <w:noProof/>
                <w:webHidden/>
              </w:rPr>
              <w:fldChar w:fldCharType="begin"/>
            </w:r>
            <w:r w:rsidR="00782A7D">
              <w:rPr>
                <w:noProof/>
                <w:webHidden/>
              </w:rPr>
              <w:instrText xml:space="preserve"> PAGEREF _Toc451726818 \h </w:instrText>
            </w:r>
            <w:r w:rsidR="00782A7D">
              <w:rPr>
                <w:noProof/>
                <w:webHidden/>
              </w:rPr>
            </w:r>
            <w:r w:rsidR="00782A7D">
              <w:rPr>
                <w:noProof/>
                <w:webHidden/>
              </w:rPr>
              <w:fldChar w:fldCharType="separate"/>
            </w:r>
            <w:r w:rsidR="0023042A">
              <w:rPr>
                <w:noProof/>
                <w:webHidden/>
              </w:rPr>
              <w:t>77</w:t>
            </w:r>
            <w:r w:rsidR="00782A7D">
              <w:rPr>
                <w:noProof/>
                <w:webHidden/>
              </w:rPr>
              <w:fldChar w:fldCharType="end"/>
            </w:r>
          </w:hyperlink>
        </w:p>
        <w:p w14:paraId="7EFDE307" w14:textId="77777777" w:rsidR="00782A7D" w:rsidRDefault="006B051E">
          <w:pPr>
            <w:pStyle w:val="11"/>
            <w:tabs>
              <w:tab w:val="right" w:leader="dot" w:pos="9345"/>
            </w:tabs>
            <w:rPr>
              <w:rFonts w:asciiTheme="minorHAnsi" w:eastAsiaTheme="minorEastAsia" w:hAnsiTheme="minorHAnsi"/>
              <w:noProof/>
              <w:sz w:val="22"/>
              <w:lang w:eastAsia="ru-RU"/>
            </w:rPr>
          </w:pPr>
          <w:hyperlink w:anchor="_Toc451726819" w:history="1">
            <w:r w:rsidR="00782A7D" w:rsidRPr="002113CA">
              <w:rPr>
                <w:rStyle w:val="ad"/>
                <w:noProof/>
              </w:rPr>
              <w:t>Приложения</w:t>
            </w:r>
            <w:r w:rsidR="00782A7D">
              <w:rPr>
                <w:noProof/>
                <w:webHidden/>
              </w:rPr>
              <w:tab/>
            </w:r>
            <w:r w:rsidR="00782A7D">
              <w:rPr>
                <w:noProof/>
                <w:webHidden/>
              </w:rPr>
              <w:fldChar w:fldCharType="begin"/>
            </w:r>
            <w:r w:rsidR="00782A7D">
              <w:rPr>
                <w:noProof/>
                <w:webHidden/>
              </w:rPr>
              <w:instrText xml:space="preserve"> PAGEREF _Toc451726819 \h </w:instrText>
            </w:r>
            <w:r w:rsidR="00782A7D">
              <w:rPr>
                <w:noProof/>
                <w:webHidden/>
              </w:rPr>
            </w:r>
            <w:r w:rsidR="00782A7D">
              <w:rPr>
                <w:noProof/>
                <w:webHidden/>
              </w:rPr>
              <w:fldChar w:fldCharType="separate"/>
            </w:r>
            <w:r w:rsidR="0023042A">
              <w:rPr>
                <w:noProof/>
                <w:webHidden/>
              </w:rPr>
              <w:t>82</w:t>
            </w:r>
            <w:r w:rsidR="00782A7D">
              <w:rPr>
                <w:noProof/>
                <w:webHidden/>
              </w:rPr>
              <w:fldChar w:fldCharType="end"/>
            </w:r>
          </w:hyperlink>
        </w:p>
        <w:p w14:paraId="6CFB785B"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20" w:history="1">
            <w:r w:rsidR="00782A7D" w:rsidRPr="002113CA">
              <w:rPr>
                <w:rStyle w:val="ad"/>
                <w:noProof/>
              </w:rPr>
              <w:t>Приложение 1. Опрос потребителей товаров класса «люкс»</w:t>
            </w:r>
            <w:r w:rsidR="00782A7D">
              <w:rPr>
                <w:noProof/>
                <w:webHidden/>
              </w:rPr>
              <w:tab/>
            </w:r>
            <w:r w:rsidR="00782A7D">
              <w:rPr>
                <w:noProof/>
                <w:webHidden/>
              </w:rPr>
              <w:fldChar w:fldCharType="begin"/>
            </w:r>
            <w:r w:rsidR="00782A7D">
              <w:rPr>
                <w:noProof/>
                <w:webHidden/>
              </w:rPr>
              <w:instrText xml:space="preserve"> PAGEREF _Toc451726820 \h </w:instrText>
            </w:r>
            <w:r w:rsidR="00782A7D">
              <w:rPr>
                <w:noProof/>
                <w:webHidden/>
              </w:rPr>
            </w:r>
            <w:r w:rsidR="00782A7D">
              <w:rPr>
                <w:noProof/>
                <w:webHidden/>
              </w:rPr>
              <w:fldChar w:fldCharType="separate"/>
            </w:r>
            <w:r w:rsidR="0023042A">
              <w:rPr>
                <w:noProof/>
                <w:webHidden/>
              </w:rPr>
              <w:t>82</w:t>
            </w:r>
            <w:r w:rsidR="00782A7D">
              <w:rPr>
                <w:noProof/>
                <w:webHidden/>
              </w:rPr>
              <w:fldChar w:fldCharType="end"/>
            </w:r>
          </w:hyperlink>
        </w:p>
        <w:p w14:paraId="06451BCB"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21" w:history="1">
            <w:r w:rsidR="00782A7D" w:rsidRPr="002113CA">
              <w:rPr>
                <w:rStyle w:val="ad"/>
                <w:noProof/>
              </w:rPr>
              <w:t>Приложение 2. Различные сегмента ранка одежды, обуви, аксессуаров</w:t>
            </w:r>
            <w:r w:rsidR="00782A7D">
              <w:rPr>
                <w:noProof/>
                <w:webHidden/>
              </w:rPr>
              <w:tab/>
            </w:r>
            <w:r w:rsidR="00782A7D">
              <w:rPr>
                <w:noProof/>
                <w:webHidden/>
              </w:rPr>
              <w:fldChar w:fldCharType="begin"/>
            </w:r>
            <w:r w:rsidR="00782A7D">
              <w:rPr>
                <w:noProof/>
                <w:webHidden/>
              </w:rPr>
              <w:instrText xml:space="preserve"> PAGEREF _Toc451726821 \h </w:instrText>
            </w:r>
            <w:r w:rsidR="00782A7D">
              <w:rPr>
                <w:noProof/>
                <w:webHidden/>
              </w:rPr>
            </w:r>
            <w:r w:rsidR="00782A7D">
              <w:rPr>
                <w:noProof/>
                <w:webHidden/>
              </w:rPr>
              <w:fldChar w:fldCharType="separate"/>
            </w:r>
            <w:r w:rsidR="0023042A">
              <w:rPr>
                <w:noProof/>
                <w:webHidden/>
              </w:rPr>
              <w:t>84</w:t>
            </w:r>
            <w:r w:rsidR="00782A7D">
              <w:rPr>
                <w:noProof/>
                <w:webHidden/>
              </w:rPr>
              <w:fldChar w:fldCharType="end"/>
            </w:r>
          </w:hyperlink>
        </w:p>
        <w:p w14:paraId="24480168"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22" w:history="1">
            <w:r w:rsidR="00782A7D" w:rsidRPr="002113CA">
              <w:rPr>
                <w:rStyle w:val="ad"/>
                <w:noProof/>
              </w:rPr>
              <w:t>Приложение 3. Оценка стратегических альтернатив</w:t>
            </w:r>
            <w:r w:rsidR="00782A7D">
              <w:rPr>
                <w:noProof/>
                <w:webHidden/>
              </w:rPr>
              <w:tab/>
            </w:r>
            <w:r w:rsidR="00782A7D">
              <w:rPr>
                <w:noProof/>
                <w:webHidden/>
              </w:rPr>
              <w:fldChar w:fldCharType="begin"/>
            </w:r>
            <w:r w:rsidR="00782A7D">
              <w:rPr>
                <w:noProof/>
                <w:webHidden/>
              </w:rPr>
              <w:instrText xml:space="preserve"> PAGEREF _Toc451726822 \h </w:instrText>
            </w:r>
            <w:r w:rsidR="00782A7D">
              <w:rPr>
                <w:noProof/>
                <w:webHidden/>
              </w:rPr>
            </w:r>
            <w:r w:rsidR="00782A7D">
              <w:rPr>
                <w:noProof/>
                <w:webHidden/>
              </w:rPr>
              <w:fldChar w:fldCharType="separate"/>
            </w:r>
            <w:r w:rsidR="0023042A">
              <w:rPr>
                <w:noProof/>
                <w:webHidden/>
              </w:rPr>
              <w:t>85</w:t>
            </w:r>
            <w:r w:rsidR="00782A7D">
              <w:rPr>
                <w:noProof/>
                <w:webHidden/>
              </w:rPr>
              <w:fldChar w:fldCharType="end"/>
            </w:r>
          </w:hyperlink>
        </w:p>
        <w:p w14:paraId="796AB145"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23" w:history="1">
            <w:r w:rsidR="00782A7D" w:rsidRPr="002113CA">
              <w:rPr>
                <w:rStyle w:val="ad"/>
                <w:noProof/>
              </w:rPr>
              <w:t>Приложение 4. Комплект для фотостудии</w:t>
            </w:r>
            <w:r w:rsidR="00782A7D">
              <w:rPr>
                <w:noProof/>
                <w:webHidden/>
              </w:rPr>
              <w:tab/>
            </w:r>
            <w:r w:rsidR="00782A7D">
              <w:rPr>
                <w:noProof/>
                <w:webHidden/>
              </w:rPr>
              <w:fldChar w:fldCharType="begin"/>
            </w:r>
            <w:r w:rsidR="00782A7D">
              <w:rPr>
                <w:noProof/>
                <w:webHidden/>
              </w:rPr>
              <w:instrText xml:space="preserve"> PAGEREF _Toc451726823 \h </w:instrText>
            </w:r>
            <w:r w:rsidR="00782A7D">
              <w:rPr>
                <w:noProof/>
                <w:webHidden/>
              </w:rPr>
            </w:r>
            <w:r w:rsidR="00782A7D">
              <w:rPr>
                <w:noProof/>
                <w:webHidden/>
              </w:rPr>
              <w:fldChar w:fldCharType="separate"/>
            </w:r>
            <w:r w:rsidR="0023042A">
              <w:rPr>
                <w:noProof/>
                <w:webHidden/>
              </w:rPr>
              <w:t>86</w:t>
            </w:r>
            <w:r w:rsidR="00782A7D">
              <w:rPr>
                <w:noProof/>
                <w:webHidden/>
              </w:rPr>
              <w:fldChar w:fldCharType="end"/>
            </w:r>
          </w:hyperlink>
        </w:p>
        <w:p w14:paraId="0D1F90A4" w14:textId="77777777" w:rsidR="00782A7D" w:rsidRDefault="006B051E">
          <w:pPr>
            <w:pStyle w:val="21"/>
            <w:tabs>
              <w:tab w:val="right" w:leader="dot" w:pos="9345"/>
            </w:tabs>
            <w:rPr>
              <w:rFonts w:asciiTheme="minorHAnsi" w:eastAsiaTheme="minorEastAsia" w:hAnsiTheme="minorHAnsi"/>
              <w:noProof/>
              <w:sz w:val="22"/>
              <w:lang w:eastAsia="ru-RU"/>
            </w:rPr>
          </w:pPr>
          <w:hyperlink w:anchor="_Toc451726824" w:history="1">
            <w:r w:rsidR="00782A7D" w:rsidRPr="002113CA">
              <w:rPr>
                <w:rStyle w:val="ad"/>
                <w:noProof/>
              </w:rPr>
              <w:t xml:space="preserve">Приложение 5. Расчет </w:t>
            </w:r>
            <w:r w:rsidR="00782A7D" w:rsidRPr="002113CA">
              <w:rPr>
                <w:rStyle w:val="ad"/>
                <w:noProof/>
                <w:lang w:val="en-US"/>
              </w:rPr>
              <w:t xml:space="preserve">NPV </w:t>
            </w:r>
            <w:r w:rsidR="00782A7D" w:rsidRPr="002113CA">
              <w:rPr>
                <w:rStyle w:val="ad"/>
                <w:noProof/>
              </w:rPr>
              <w:t>проектов</w:t>
            </w:r>
            <w:r w:rsidR="00782A7D">
              <w:rPr>
                <w:noProof/>
                <w:webHidden/>
              </w:rPr>
              <w:tab/>
            </w:r>
            <w:r w:rsidR="00782A7D">
              <w:rPr>
                <w:noProof/>
                <w:webHidden/>
              </w:rPr>
              <w:fldChar w:fldCharType="begin"/>
            </w:r>
            <w:r w:rsidR="00782A7D">
              <w:rPr>
                <w:noProof/>
                <w:webHidden/>
              </w:rPr>
              <w:instrText xml:space="preserve"> PAGEREF _Toc451726824 \h </w:instrText>
            </w:r>
            <w:r w:rsidR="00782A7D">
              <w:rPr>
                <w:noProof/>
                <w:webHidden/>
              </w:rPr>
            </w:r>
            <w:r w:rsidR="00782A7D">
              <w:rPr>
                <w:noProof/>
                <w:webHidden/>
              </w:rPr>
              <w:fldChar w:fldCharType="separate"/>
            </w:r>
            <w:r w:rsidR="0023042A">
              <w:rPr>
                <w:noProof/>
                <w:webHidden/>
              </w:rPr>
              <w:t>87</w:t>
            </w:r>
            <w:r w:rsidR="00782A7D">
              <w:rPr>
                <w:noProof/>
                <w:webHidden/>
              </w:rPr>
              <w:fldChar w:fldCharType="end"/>
            </w:r>
          </w:hyperlink>
        </w:p>
        <w:p w14:paraId="5A2812C4" w14:textId="77777777" w:rsidR="00782A7D" w:rsidRDefault="00BD30D3" w:rsidP="00782A7D">
          <w:r>
            <w:rPr>
              <w:b/>
              <w:bCs/>
            </w:rPr>
            <w:fldChar w:fldCharType="end"/>
          </w:r>
        </w:p>
      </w:sdtContent>
    </w:sdt>
    <w:p w14:paraId="09893CC4" w14:textId="7011138E" w:rsidR="005D2DBC" w:rsidRDefault="00BD30D3" w:rsidP="00782A7D">
      <w:pPr>
        <w:sectPr w:rsidR="005D2DBC" w:rsidSect="005D2DBC">
          <w:footerReference w:type="default" r:id="rId9"/>
          <w:footerReference w:type="first" r:id="rId10"/>
          <w:pgSz w:w="11906" w:h="16838"/>
          <w:pgMar w:top="1134" w:right="850" w:bottom="1134" w:left="1701" w:header="708" w:footer="708" w:gutter="0"/>
          <w:cols w:space="708"/>
          <w:titlePg/>
          <w:docGrid w:linePitch="360"/>
        </w:sectPr>
      </w:pPr>
      <w:r>
        <w:br w:type="page"/>
      </w:r>
    </w:p>
    <w:p w14:paraId="4868A6E5" w14:textId="30F554D7" w:rsidR="00EA1CE4" w:rsidRPr="00D96C4F" w:rsidRDefault="00EA1CE4" w:rsidP="00A117DD">
      <w:pPr>
        <w:pStyle w:val="1"/>
        <w:spacing w:line="360" w:lineRule="auto"/>
      </w:pPr>
      <w:bookmarkStart w:id="1" w:name="_Toc451726796"/>
      <w:r w:rsidRPr="00D96C4F">
        <w:lastRenderedPageBreak/>
        <w:t>В</w:t>
      </w:r>
      <w:r w:rsidR="00BD30D3" w:rsidRPr="00D96C4F">
        <w:t>ведение</w:t>
      </w:r>
      <w:bookmarkEnd w:id="1"/>
      <w:r w:rsidRPr="00D96C4F">
        <w:t xml:space="preserve"> </w:t>
      </w:r>
    </w:p>
    <w:p w14:paraId="6BCF696E" w14:textId="770C584B" w:rsidR="00E15A31" w:rsidRDefault="00E15A31" w:rsidP="005A6A49">
      <w:pPr>
        <w:autoSpaceDE w:val="0"/>
        <w:autoSpaceDN w:val="0"/>
        <w:adjustRightInd w:val="0"/>
        <w:spacing w:line="360" w:lineRule="auto"/>
        <w:ind w:firstLine="708"/>
        <w:rPr>
          <w:rFonts w:cs="Times New Roman"/>
          <w:szCs w:val="24"/>
        </w:rPr>
      </w:pPr>
      <w:r>
        <w:rPr>
          <w:rFonts w:cs="Times New Roman"/>
          <w:szCs w:val="24"/>
        </w:rPr>
        <w:t>Д</w:t>
      </w:r>
      <w:r w:rsidRPr="00E15A31">
        <w:rPr>
          <w:rFonts w:cs="Times New Roman"/>
          <w:szCs w:val="24"/>
        </w:rPr>
        <w:t>анн</w:t>
      </w:r>
      <w:r>
        <w:rPr>
          <w:rFonts w:cs="Times New Roman"/>
          <w:szCs w:val="24"/>
        </w:rPr>
        <w:t>ая работа представляет собой консультационный проект</w:t>
      </w:r>
      <w:r w:rsidRPr="00E15A31">
        <w:rPr>
          <w:rFonts w:cs="Times New Roman"/>
          <w:szCs w:val="24"/>
        </w:rPr>
        <w:t xml:space="preserve"> для </w:t>
      </w:r>
      <w:r w:rsidR="00D96C4F">
        <w:rPr>
          <w:rFonts w:cs="Times New Roman"/>
          <w:szCs w:val="24"/>
        </w:rPr>
        <w:t xml:space="preserve">универмага </w:t>
      </w:r>
      <w:r w:rsidRPr="00E15A31">
        <w:rPr>
          <w:rFonts w:cs="Times New Roman"/>
          <w:szCs w:val="24"/>
        </w:rPr>
        <w:t>«ДЛТ ЦУМ Санкт-Петербург»</w:t>
      </w:r>
      <w:r w:rsidR="001329CB">
        <w:rPr>
          <w:rFonts w:cs="Times New Roman"/>
          <w:szCs w:val="24"/>
        </w:rPr>
        <w:t xml:space="preserve"> – ф</w:t>
      </w:r>
      <w:r>
        <w:rPr>
          <w:rFonts w:cs="Times New Roman"/>
          <w:szCs w:val="24"/>
        </w:rPr>
        <w:t>илиал</w:t>
      </w:r>
      <w:r w:rsidR="001329CB">
        <w:rPr>
          <w:rFonts w:cs="Times New Roman"/>
          <w:szCs w:val="24"/>
        </w:rPr>
        <w:t>а московско</w:t>
      </w:r>
      <w:r w:rsidR="00D96C4F">
        <w:rPr>
          <w:rFonts w:cs="Times New Roman"/>
          <w:szCs w:val="24"/>
        </w:rPr>
        <w:t>й компании</w:t>
      </w:r>
      <w:r w:rsidR="001329CB">
        <w:rPr>
          <w:rFonts w:cs="Times New Roman"/>
          <w:szCs w:val="24"/>
        </w:rPr>
        <w:t xml:space="preserve"> </w:t>
      </w:r>
      <w:r>
        <w:rPr>
          <w:rFonts w:cs="Times New Roman"/>
          <w:szCs w:val="24"/>
        </w:rPr>
        <w:t>«</w:t>
      </w:r>
      <w:r w:rsidR="00D96C4F">
        <w:rPr>
          <w:rFonts w:cs="Times New Roman"/>
          <w:szCs w:val="24"/>
        </w:rPr>
        <w:t xml:space="preserve">Торговый Дом </w:t>
      </w:r>
      <w:r w:rsidR="00B921ED">
        <w:rPr>
          <w:rFonts w:cs="Times New Roman"/>
          <w:szCs w:val="24"/>
        </w:rPr>
        <w:t xml:space="preserve">ЦУМ», занимающейся реализацией товаров класса </w:t>
      </w:r>
      <w:r w:rsidR="00A117DD">
        <w:rPr>
          <w:rFonts w:cs="Times New Roman"/>
          <w:szCs w:val="24"/>
        </w:rPr>
        <w:t>«</w:t>
      </w:r>
      <w:r w:rsidR="00B921ED">
        <w:rPr>
          <w:rFonts w:cs="Times New Roman"/>
          <w:szCs w:val="24"/>
        </w:rPr>
        <w:t>люкс</w:t>
      </w:r>
      <w:r w:rsidR="00A117DD">
        <w:rPr>
          <w:rFonts w:cs="Times New Roman"/>
          <w:szCs w:val="24"/>
        </w:rPr>
        <w:t>»</w:t>
      </w:r>
      <w:r w:rsidR="00B921ED">
        <w:rPr>
          <w:rFonts w:cs="Times New Roman"/>
          <w:szCs w:val="24"/>
        </w:rPr>
        <w:t>.</w:t>
      </w:r>
      <w:r w:rsidR="00D96C4F">
        <w:rPr>
          <w:rFonts w:cs="Times New Roman"/>
          <w:szCs w:val="24"/>
        </w:rPr>
        <w:t xml:space="preserve"> За время пройденной стажировки </w:t>
      </w:r>
      <w:r w:rsidR="00A77E67">
        <w:rPr>
          <w:rFonts w:cs="Times New Roman"/>
          <w:szCs w:val="24"/>
        </w:rPr>
        <w:t>в о</w:t>
      </w:r>
      <w:r w:rsidR="00A117DD">
        <w:rPr>
          <w:rFonts w:cs="Times New Roman"/>
          <w:szCs w:val="24"/>
        </w:rPr>
        <w:t xml:space="preserve">тделе маркетинга ДЛТ с 06 июня </w:t>
      </w:r>
      <w:r w:rsidR="00A77E67">
        <w:rPr>
          <w:rFonts w:cs="Times New Roman"/>
          <w:szCs w:val="24"/>
        </w:rPr>
        <w:t xml:space="preserve">2015 года по 18 сентября </w:t>
      </w:r>
      <w:r w:rsidR="00A77E67" w:rsidRPr="00A77E67">
        <w:rPr>
          <w:rFonts w:cs="Times New Roman"/>
          <w:szCs w:val="24"/>
        </w:rPr>
        <w:t>2015</w:t>
      </w:r>
      <w:r w:rsidR="00A77E67">
        <w:rPr>
          <w:rFonts w:cs="Times New Roman"/>
          <w:szCs w:val="24"/>
        </w:rPr>
        <w:t xml:space="preserve"> года мне удалось достаточно близко познакомиться со всеми аспектами работы компании. </w:t>
      </w:r>
      <w:r w:rsidR="00B921ED" w:rsidRPr="00B921ED">
        <w:rPr>
          <w:rFonts w:cs="Times New Roman"/>
          <w:szCs w:val="24"/>
        </w:rPr>
        <w:t>Общий экономический спад</w:t>
      </w:r>
      <w:r w:rsidR="00A117DD">
        <w:rPr>
          <w:rFonts w:cs="Times New Roman"/>
          <w:szCs w:val="24"/>
        </w:rPr>
        <w:t xml:space="preserve"> и рост нестабильности оказали</w:t>
      </w:r>
      <w:r w:rsidR="00B921ED" w:rsidRPr="00B921ED">
        <w:rPr>
          <w:rFonts w:cs="Times New Roman"/>
          <w:szCs w:val="24"/>
        </w:rPr>
        <w:t xml:space="preserve"> </w:t>
      </w:r>
      <w:r w:rsidR="00A117DD">
        <w:rPr>
          <w:rFonts w:cs="Times New Roman"/>
          <w:szCs w:val="24"/>
        </w:rPr>
        <w:t xml:space="preserve">существенное </w:t>
      </w:r>
      <w:r w:rsidR="00B921ED" w:rsidRPr="00B921ED">
        <w:rPr>
          <w:rFonts w:cs="Times New Roman"/>
          <w:szCs w:val="24"/>
        </w:rPr>
        <w:t xml:space="preserve">влияние на развитие относительно молодого для России ранка розничной торговли товаров класса </w:t>
      </w:r>
      <w:r w:rsidR="00B921ED">
        <w:rPr>
          <w:rFonts w:cs="Times New Roman"/>
          <w:szCs w:val="24"/>
        </w:rPr>
        <w:t>«</w:t>
      </w:r>
      <w:r w:rsidR="00B921ED" w:rsidRPr="00B921ED">
        <w:rPr>
          <w:rFonts w:cs="Times New Roman"/>
          <w:szCs w:val="24"/>
        </w:rPr>
        <w:t>люкс</w:t>
      </w:r>
      <w:r w:rsidR="00B921ED">
        <w:rPr>
          <w:rFonts w:cs="Times New Roman"/>
          <w:szCs w:val="24"/>
        </w:rPr>
        <w:t>»</w:t>
      </w:r>
      <w:r w:rsidR="00A117DD">
        <w:rPr>
          <w:rFonts w:cs="Times New Roman"/>
          <w:szCs w:val="24"/>
        </w:rPr>
        <w:t xml:space="preserve"> в целом, и на деятельность универмага ДЛТ в частности. </w:t>
      </w:r>
      <w:r w:rsidR="00B921ED">
        <w:rPr>
          <w:rFonts w:cs="Times New Roman"/>
          <w:szCs w:val="24"/>
        </w:rPr>
        <w:t>Пересмотр маркетинговой стратегии с учетом специфики современного рынка является одним из ключевых этапов на пути к возвращению показателей финансово-экономической деятельности ДЛТ на докризисный уровень и дальнейшему развитию.</w:t>
      </w:r>
      <w:r w:rsidR="005A6A49">
        <w:rPr>
          <w:rFonts w:cs="Times New Roman"/>
          <w:szCs w:val="24"/>
        </w:rPr>
        <w:t xml:space="preserve"> Разумным </w:t>
      </w:r>
      <w:r w:rsidR="00A117DD">
        <w:rPr>
          <w:rFonts w:cs="Times New Roman"/>
          <w:szCs w:val="24"/>
        </w:rPr>
        <w:t xml:space="preserve">продолжением моего взаимодействия с </w:t>
      </w:r>
      <w:r w:rsidR="00782A7D">
        <w:rPr>
          <w:rFonts w:cs="Times New Roman"/>
          <w:szCs w:val="24"/>
        </w:rPr>
        <w:t xml:space="preserve">компанией </w:t>
      </w:r>
      <w:r w:rsidR="00A117DD">
        <w:rPr>
          <w:rFonts w:cs="Times New Roman"/>
          <w:szCs w:val="24"/>
        </w:rPr>
        <w:t xml:space="preserve">стало написание консультационной работы, целью которой является разработка рекомендаций по реализации скорректированной стратегии маркетинга универмага ДЛТ. </w:t>
      </w:r>
      <w:r>
        <w:rPr>
          <w:rFonts w:cs="Times New Roman"/>
          <w:szCs w:val="24"/>
        </w:rPr>
        <w:t xml:space="preserve">Для </w:t>
      </w:r>
      <w:r w:rsidR="00CE4A7B">
        <w:rPr>
          <w:rFonts w:cs="Times New Roman"/>
          <w:szCs w:val="24"/>
        </w:rPr>
        <w:t xml:space="preserve">выявления особенностей деятельности универмага как формата розничной торговли </w:t>
      </w:r>
      <w:r w:rsidR="005A6A49">
        <w:rPr>
          <w:rFonts w:cs="Times New Roman"/>
          <w:szCs w:val="24"/>
        </w:rPr>
        <w:t>стоит рассмотреть</w:t>
      </w:r>
      <w:r w:rsidR="00CE4A7B">
        <w:rPr>
          <w:rFonts w:cs="Times New Roman"/>
          <w:szCs w:val="24"/>
        </w:rPr>
        <w:t xml:space="preserve"> стратегии, использующиеся в </w:t>
      </w:r>
      <w:proofErr w:type="spellStart"/>
      <w:r w:rsidR="00CE4A7B">
        <w:rPr>
          <w:rFonts w:cs="Times New Roman"/>
          <w:szCs w:val="24"/>
        </w:rPr>
        <w:t>ритейлинге</w:t>
      </w:r>
      <w:proofErr w:type="spellEnd"/>
      <w:r w:rsidR="00CE4A7B">
        <w:rPr>
          <w:rFonts w:cs="Times New Roman"/>
          <w:szCs w:val="24"/>
        </w:rPr>
        <w:t xml:space="preserve">, а также </w:t>
      </w:r>
      <w:r w:rsidR="005A6A49">
        <w:rPr>
          <w:rFonts w:cs="Times New Roman"/>
          <w:szCs w:val="24"/>
        </w:rPr>
        <w:t>изучить</w:t>
      </w:r>
      <w:r w:rsidR="00A117DD">
        <w:rPr>
          <w:rFonts w:cs="Times New Roman"/>
          <w:szCs w:val="24"/>
        </w:rPr>
        <w:t xml:space="preserve"> </w:t>
      </w:r>
      <w:r w:rsidR="00CE4A7B">
        <w:rPr>
          <w:rFonts w:cs="Times New Roman"/>
          <w:szCs w:val="24"/>
        </w:rPr>
        <w:t>мировые практики универмагов класса «люкс».</w:t>
      </w:r>
      <w:r w:rsidR="005A6A49">
        <w:rPr>
          <w:rFonts w:cs="Times New Roman"/>
          <w:szCs w:val="24"/>
        </w:rPr>
        <w:t xml:space="preserve"> Необходимо провести исследование рынка товаров класса «люкс» </w:t>
      </w:r>
      <w:r w:rsidR="009D4E5B">
        <w:rPr>
          <w:rFonts w:cs="Times New Roman"/>
          <w:szCs w:val="24"/>
        </w:rPr>
        <w:t>на мировом, российском и локальном уровне. Для выявления конкурентных преимуществ компании и формулировки стратегических альт</w:t>
      </w:r>
      <w:r w:rsidR="005A6A49">
        <w:rPr>
          <w:rFonts w:cs="Times New Roman"/>
          <w:szCs w:val="24"/>
        </w:rPr>
        <w:t xml:space="preserve">ернатив дальнейшего развития необходимо </w:t>
      </w:r>
      <w:r w:rsidR="009D4E5B">
        <w:rPr>
          <w:rFonts w:cs="Times New Roman"/>
          <w:szCs w:val="24"/>
        </w:rPr>
        <w:t>проведен</w:t>
      </w:r>
      <w:r w:rsidR="005A6A49">
        <w:rPr>
          <w:rFonts w:cs="Times New Roman"/>
          <w:szCs w:val="24"/>
        </w:rPr>
        <w:t>ие</w:t>
      </w:r>
      <w:r w:rsidR="009D4E5B">
        <w:rPr>
          <w:rFonts w:cs="Times New Roman"/>
          <w:szCs w:val="24"/>
        </w:rPr>
        <w:t xml:space="preserve"> </w:t>
      </w:r>
      <w:r w:rsidR="00CE4A7B">
        <w:rPr>
          <w:rFonts w:cs="Times New Roman"/>
          <w:szCs w:val="24"/>
        </w:rPr>
        <w:t>анализ</w:t>
      </w:r>
      <w:r w:rsidR="005A6A49">
        <w:rPr>
          <w:rFonts w:cs="Times New Roman"/>
          <w:szCs w:val="24"/>
        </w:rPr>
        <w:t>а</w:t>
      </w:r>
      <w:r w:rsidR="00CE4A7B">
        <w:rPr>
          <w:rFonts w:cs="Times New Roman"/>
          <w:szCs w:val="24"/>
        </w:rPr>
        <w:t xml:space="preserve"> внутренней и внешней среды</w:t>
      </w:r>
      <w:r w:rsidR="009D4E5B">
        <w:rPr>
          <w:rFonts w:cs="Times New Roman"/>
          <w:szCs w:val="24"/>
        </w:rPr>
        <w:t xml:space="preserve"> универмага ДЛТ:</w:t>
      </w:r>
      <w:r w:rsidR="00CE4A7B">
        <w:rPr>
          <w:rFonts w:cs="Times New Roman"/>
          <w:szCs w:val="24"/>
        </w:rPr>
        <w:t xml:space="preserve"> </w:t>
      </w:r>
      <w:r w:rsidR="005A6A49">
        <w:rPr>
          <w:rFonts w:cs="Times New Roman"/>
          <w:szCs w:val="24"/>
        </w:rPr>
        <w:t xml:space="preserve">назвать </w:t>
      </w:r>
      <w:r w:rsidR="00CE4A7B">
        <w:rPr>
          <w:rFonts w:cs="Times New Roman"/>
          <w:szCs w:val="24"/>
        </w:rPr>
        <w:t xml:space="preserve">факторы, оказывающие наибольшее влияние на деятельность компании, </w:t>
      </w:r>
      <w:r w:rsidR="000466D5">
        <w:rPr>
          <w:rFonts w:cs="Times New Roman"/>
          <w:szCs w:val="24"/>
        </w:rPr>
        <w:t>определить</w:t>
      </w:r>
      <w:r w:rsidR="005A6A49">
        <w:rPr>
          <w:rFonts w:cs="Times New Roman"/>
          <w:szCs w:val="24"/>
        </w:rPr>
        <w:t xml:space="preserve"> основных конкурентов</w:t>
      </w:r>
      <w:r w:rsidR="00A117DD">
        <w:rPr>
          <w:rFonts w:cs="Times New Roman"/>
          <w:szCs w:val="24"/>
        </w:rPr>
        <w:t xml:space="preserve"> универмага</w:t>
      </w:r>
      <w:r w:rsidR="009D4E5B">
        <w:rPr>
          <w:rFonts w:cs="Times New Roman"/>
          <w:szCs w:val="24"/>
        </w:rPr>
        <w:t xml:space="preserve">, </w:t>
      </w:r>
      <w:r w:rsidR="000466D5">
        <w:rPr>
          <w:rFonts w:cs="Times New Roman"/>
          <w:szCs w:val="24"/>
        </w:rPr>
        <w:t xml:space="preserve">составить </w:t>
      </w:r>
      <w:proofErr w:type="gramStart"/>
      <w:r w:rsidR="009D4E5B">
        <w:rPr>
          <w:rFonts w:cs="Times New Roman"/>
          <w:szCs w:val="24"/>
        </w:rPr>
        <w:t>первичный</w:t>
      </w:r>
      <w:proofErr w:type="gramEnd"/>
      <w:r w:rsidR="00CE4A7B">
        <w:rPr>
          <w:rFonts w:cs="Times New Roman"/>
          <w:szCs w:val="24"/>
        </w:rPr>
        <w:t xml:space="preserve"> </w:t>
      </w:r>
      <w:r w:rsidR="00CE4A7B">
        <w:rPr>
          <w:rFonts w:cs="Times New Roman"/>
          <w:szCs w:val="24"/>
          <w:lang w:val="en-US"/>
        </w:rPr>
        <w:t>SWOT</w:t>
      </w:r>
      <w:r w:rsidR="00CE4A7B" w:rsidRPr="00D6617F">
        <w:rPr>
          <w:rFonts w:cs="Times New Roman"/>
          <w:szCs w:val="24"/>
        </w:rPr>
        <w:t>-</w:t>
      </w:r>
      <w:r w:rsidR="009D4E5B">
        <w:rPr>
          <w:rFonts w:cs="Times New Roman"/>
          <w:szCs w:val="24"/>
        </w:rPr>
        <w:t>анализ ДЛТ</w:t>
      </w:r>
      <w:r w:rsidR="00CE4A7B">
        <w:rPr>
          <w:rFonts w:cs="Times New Roman"/>
          <w:szCs w:val="24"/>
        </w:rPr>
        <w:t>.</w:t>
      </w:r>
      <w:r w:rsidR="009D4E5B">
        <w:rPr>
          <w:rFonts w:cs="Times New Roman"/>
          <w:szCs w:val="24"/>
        </w:rPr>
        <w:t xml:space="preserve"> Для подготовки данного проекта были в первую очередь использованы знания, полученные во время стажировки в компании и во время дальнейшей коммуникации с отделом маркетинга ДЛТ. Помимо этого, был проведен анализ </w:t>
      </w:r>
      <w:r w:rsidR="00A117DD">
        <w:rPr>
          <w:rFonts w:cs="Times New Roman"/>
          <w:szCs w:val="24"/>
        </w:rPr>
        <w:t xml:space="preserve">открытых документов </w:t>
      </w:r>
      <w:r w:rsidR="009D4E5B">
        <w:rPr>
          <w:rFonts w:cs="Times New Roman"/>
          <w:szCs w:val="24"/>
        </w:rPr>
        <w:t>ОАО «ТД ЦУМ», изучена научная и публицистическая литература по теме,</w:t>
      </w:r>
      <w:r w:rsidR="00A117DD">
        <w:rPr>
          <w:rFonts w:cs="Times New Roman"/>
          <w:szCs w:val="24"/>
        </w:rPr>
        <w:t xml:space="preserve"> использованы аналитические базы данных и другие готовые исследования, проведенные российскими и зарубежными консалтинговыми компаниями, проведен собственный опрос целевой аудитории универмага ДЛТ.</w:t>
      </w:r>
      <w:r w:rsidR="00B32918">
        <w:rPr>
          <w:rFonts w:cs="Times New Roman"/>
          <w:szCs w:val="24"/>
        </w:rPr>
        <w:t xml:space="preserve"> </w:t>
      </w:r>
      <w:r w:rsidR="00F37DBE">
        <w:rPr>
          <w:rFonts w:cs="Times New Roman"/>
          <w:szCs w:val="24"/>
        </w:rPr>
        <w:t xml:space="preserve">Все это помогло собрать достаточное количество информации для разработки рекомендаций по улучшению маркетинговой деятельности универмага ДЛТ с учетом специфики рынка товаров класса «люкс» и влияния факторов изменчивой внешней среды. </w:t>
      </w:r>
      <w:r w:rsidR="00B32918">
        <w:rPr>
          <w:rFonts w:cs="Times New Roman"/>
          <w:szCs w:val="24"/>
        </w:rPr>
        <w:t xml:space="preserve"> </w:t>
      </w:r>
    </w:p>
    <w:p w14:paraId="72F771D1" w14:textId="25954D90" w:rsidR="00EA1CE4" w:rsidRDefault="005D2DBC" w:rsidP="005A4C3A">
      <w:pPr>
        <w:autoSpaceDE w:val="0"/>
        <w:autoSpaceDN w:val="0"/>
        <w:adjustRightInd w:val="0"/>
        <w:jc w:val="left"/>
        <w:rPr>
          <w:rFonts w:cs="Times New Roman"/>
          <w:szCs w:val="24"/>
        </w:rPr>
      </w:pPr>
      <w:r>
        <w:rPr>
          <w:rFonts w:cs="Times New Roman"/>
          <w:szCs w:val="24"/>
        </w:rPr>
        <w:t xml:space="preserve"> </w:t>
      </w:r>
    </w:p>
    <w:p w14:paraId="3E037466" w14:textId="77777777" w:rsidR="005D2DBC" w:rsidRPr="00E15A31" w:rsidRDefault="005D2DBC" w:rsidP="005A4C3A">
      <w:pPr>
        <w:autoSpaceDE w:val="0"/>
        <w:autoSpaceDN w:val="0"/>
        <w:adjustRightInd w:val="0"/>
        <w:jc w:val="left"/>
        <w:rPr>
          <w:rFonts w:cs="Times New Roman"/>
          <w:szCs w:val="24"/>
        </w:rPr>
      </w:pPr>
    </w:p>
    <w:p w14:paraId="46565E4D" w14:textId="4C093085" w:rsidR="00280C3E" w:rsidRDefault="00D24E72" w:rsidP="005957A2">
      <w:pPr>
        <w:pStyle w:val="1"/>
        <w:keepLines w:val="0"/>
        <w:spacing w:line="360" w:lineRule="auto"/>
        <w:jc w:val="center"/>
      </w:pPr>
      <w:bookmarkStart w:id="2" w:name="_Toc451726797"/>
      <w:r>
        <w:lastRenderedPageBreak/>
        <w:t>Глава</w:t>
      </w:r>
      <w:r w:rsidR="00F321BF" w:rsidRPr="00D96C4F">
        <w:t xml:space="preserve"> 1. </w:t>
      </w:r>
      <w:r w:rsidR="009F4630" w:rsidRPr="00D96C4F">
        <w:t xml:space="preserve">СТРАТЕГИЯ РОЗНИЧНОЙ ТОРГОВЛИ НА РЫНКЕ ТОВАРОВ КЛАССА </w:t>
      </w:r>
      <w:r w:rsidR="008317E4">
        <w:t>«</w:t>
      </w:r>
      <w:r w:rsidR="009F4630" w:rsidRPr="00D96C4F">
        <w:t>ЛЮКС</w:t>
      </w:r>
      <w:r w:rsidR="008317E4">
        <w:t>»</w:t>
      </w:r>
      <w:bookmarkEnd w:id="2"/>
    </w:p>
    <w:p w14:paraId="0D2EE505" w14:textId="2291F759" w:rsidR="00B32918" w:rsidRPr="00280C3E" w:rsidRDefault="00280C3E" w:rsidP="005957A2">
      <w:pPr>
        <w:pStyle w:val="2"/>
        <w:numPr>
          <w:ilvl w:val="1"/>
          <w:numId w:val="32"/>
        </w:numPr>
        <w:spacing w:line="360" w:lineRule="auto"/>
      </w:pPr>
      <w:r>
        <w:t xml:space="preserve"> </w:t>
      </w:r>
      <w:bookmarkStart w:id="3" w:name="_Toc451726798"/>
      <w:r w:rsidR="00B32918" w:rsidRPr="00280C3E">
        <w:t>Основные форматы розничной торговли</w:t>
      </w:r>
      <w:bookmarkEnd w:id="3"/>
      <w:r w:rsidR="00B32918" w:rsidRPr="00280C3E">
        <w:t xml:space="preserve"> </w:t>
      </w:r>
    </w:p>
    <w:p w14:paraId="44238AF1" w14:textId="7DE1A0DC" w:rsidR="009008F9" w:rsidRDefault="00B03AE1" w:rsidP="005957A2">
      <w:pPr>
        <w:keepLines/>
        <w:spacing w:line="360" w:lineRule="auto"/>
        <w:ind w:firstLine="709"/>
        <w:rPr>
          <w:rFonts w:cs="Times New Roman"/>
          <w:szCs w:val="24"/>
        </w:rPr>
      </w:pPr>
      <w:r w:rsidRPr="0030595D">
        <w:rPr>
          <w:rFonts w:cs="Times New Roman"/>
          <w:szCs w:val="24"/>
        </w:rPr>
        <w:t xml:space="preserve">В отличие от других индустрий в розничной торговле все </w:t>
      </w:r>
      <w:r w:rsidR="00AD6644">
        <w:rPr>
          <w:rFonts w:cs="Times New Roman"/>
          <w:szCs w:val="24"/>
        </w:rPr>
        <w:t>происходит быстрее:</w:t>
      </w:r>
      <w:r w:rsidRPr="0030595D">
        <w:rPr>
          <w:rFonts w:cs="Times New Roman"/>
          <w:szCs w:val="24"/>
        </w:rPr>
        <w:t xml:space="preserve"> короче временной цикл от реализации идеи к ее оценке и последующим улучшениям. В магазине основные процессы происходят в режиме реального времени: покупатель</w:t>
      </w:r>
      <w:r w:rsidR="00164126">
        <w:rPr>
          <w:rFonts w:cs="Times New Roman"/>
          <w:szCs w:val="24"/>
        </w:rPr>
        <w:t xml:space="preserve"> принимает решение в пользу покупки или нет, клиент остается доволен</w:t>
      </w:r>
      <w:r w:rsidRPr="0030595D">
        <w:rPr>
          <w:rFonts w:cs="Times New Roman"/>
          <w:szCs w:val="24"/>
        </w:rPr>
        <w:t xml:space="preserve"> либо нет,</w:t>
      </w:r>
      <w:r w:rsidR="00164126">
        <w:rPr>
          <w:rFonts w:cs="Times New Roman"/>
          <w:szCs w:val="24"/>
        </w:rPr>
        <w:t xml:space="preserve"> при этом  </w:t>
      </w:r>
      <w:r w:rsidR="00B32918">
        <w:rPr>
          <w:rFonts w:cs="Times New Roman"/>
          <w:szCs w:val="24"/>
        </w:rPr>
        <w:t xml:space="preserve">всём </w:t>
      </w:r>
      <w:r w:rsidR="009008F9">
        <w:rPr>
          <w:rFonts w:cs="Times New Roman"/>
          <w:szCs w:val="24"/>
        </w:rPr>
        <w:t xml:space="preserve">у персонала </w:t>
      </w:r>
      <w:r w:rsidR="00F37DBE">
        <w:rPr>
          <w:rFonts w:cs="Times New Roman"/>
          <w:szCs w:val="24"/>
        </w:rPr>
        <w:t xml:space="preserve">всегда </w:t>
      </w:r>
      <w:r w:rsidR="009008F9">
        <w:rPr>
          <w:rFonts w:cs="Times New Roman"/>
          <w:szCs w:val="24"/>
        </w:rPr>
        <w:t xml:space="preserve">есть возможность </w:t>
      </w:r>
      <w:r w:rsidR="00F37DBE">
        <w:rPr>
          <w:rFonts w:cs="Times New Roman"/>
          <w:szCs w:val="24"/>
        </w:rPr>
        <w:t>оказать влияние</w:t>
      </w:r>
      <w:r w:rsidR="009008F9">
        <w:rPr>
          <w:rFonts w:cs="Times New Roman"/>
          <w:szCs w:val="24"/>
        </w:rPr>
        <w:t xml:space="preserve"> на ход событий.  </w:t>
      </w:r>
    </w:p>
    <w:p w14:paraId="22961FFC" w14:textId="40CE975C" w:rsidR="00F62FFE" w:rsidRPr="0030595D" w:rsidRDefault="004B57A7" w:rsidP="005957A2">
      <w:pPr>
        <w:keepLines/>
        <w:spacing w:line="360" w:lineRule="auto"/>
        <w:ind w:firstLine="709"/>
        <w:rPr>
          <w:rFonts w:cs="Times New Roman"/>
          <w:szCs w:val="24"/>
        </w:rPr>
      </w:pPr>
      <w:r w:rsidRPr="0030595D">
        <w:rPr>
          <w:rFonts w:cs="Times New Roman"/>
          <w:szCs w:val="24"/>
        </w:rPr>
        <w:t>Розничная торговля</w:t>
      </w:r>
      <w:r w:rsidR="00AD6644">
        <w:rPr>
          <w:rFonts w:cs="Times New Roman"/>
          <w:szCs w:val="24"/>
        </w:rPr>
        <w:t xml:space="preserve"> (ритейл, </w:t>
      </w:r>
      <w:proofErr w:type="spellStart"/>
      <w:r w:rsidR="00AD6644">
        <w:rPr>
          <w:rFonts w:cs="Times New Roman"/>
          <w:szCs w:val="24"/>
        </w:rPr>
        <w:t>ритейлинг</w:t>
      </w:r>
      <w:proofErr w:type="spellEnd"/>
      <w:r w:rsidR="00AD6644">
        <w:rPr>
          <w:rFonts w:cs="Times New Roman"/>
          <w:szCs w:val="24"/>
        </w:rPr>
        <w:t xml:space="preserve">, </w:t>
      </w:r>
      <w:proofErr w:type="spellStart"/>
      <w:r w:rsidR="00AD6644">
        <w:rPr>
          <w:rFonts w:cs="Times New Roman"/>
          <w:szCs w:val="24"/>
        </w:rPr>
        <w:t>ритейлинговый</w:t>
      </w:r>
      <w:proofErr w:type="spellEnd"/>
      <w:r w:rsidR="00AD6644">
        <w:rPr>
          <w:rFonts w:cs="Times New Roman"/>
          <w:szCs w:val="24"/>
        </w:rPr>
        <w:t xml:space="preserve"> бизнес)</w:t>
      </w:r>
      <w:r w:rsidRPr="0030595D">
        <w:rPr>
          <w:rFonts w:cs="Times New Roman"/>
          <w:szCs w:val="24"/>
        </w:rPr>
        <w:t xml:space="preserve"> – это</w:t>
      </w:r>
      <w:r w:rsidR="00AD6644">
        <w:rPr>
          <w:rFonts w:cs="Times New Roman"/>
          <w:szCs w:val="24"/>
        </w:rPr>
        <w:t xml:space="preserve"> совокупность видов предпринимательской деятельности, увеличивающая ценность товаров и услуг, продаваемых потребителям и предназначенных для личн</w:t>
      </w:r>
      <w:r w:rsidR="00AB49FC">
        <w:rPr>
          <w:rFonts w:cs="Times New Roman"/>
          <w:szCs w:val="24"/>
        </w:rPr>
        <w:t xml:space="preserve">ого или семейного использования. </w:t>
      </w:r>
      <w:r w:rsidR="00B525AB">
        <w:rPr>
          <w:rFonts w:cs="Times New Roman"/>
          <w:szCs w:val="24"/>
        </w:rPr>
        <w:t xml:space="preserve">Другими словами, это некий </w:t>
      </w:r>
      <w:r w:rsidRPr="0030595D">
        <w:rPr>
          <w:rFonts w:cs="Times New Roman"/>
          <w:szCs w:val="24"/>
        </w:rPr>
        <w:t>набор бизнес процессов, который создает добавленную ценность товарам и услугам при продаже их конечным</w:t>
      </w:r>
      <w:r w:rsidR="001A3D5A">
        <w:rPr>
          <w:rFonts w:cs="Times New Roman"/>
          <w:szCs w:val="24"/>
        </w:rPr>
        <w:t xml:space="preserve"> </w:t>
      </w:r>
      <w:r w:rsidRPr="0030595D">
        <w:rPr>
          <w:rFonts w:cs="Times New Roman"/>
          <w:szCs w:val="24"/>
        </w:rPr>
        <w:t>потребителям для личного или семейного пользования.</w:t>
      </w:r>
      <w:r w:rsidR="001A3D5A">
        <w:rPr>
          <w:rFonts w:cs="Times New Roman"/>
          <w:szCs w:val="24"/>
        </w:rPr>
        <w:t xml:space="preserve"> </w:t>
      </w:r>
    </w:p>
    <w:p w14:paraId="7455D79E" w14:textId="495611D5" w:rsidR="00EC7E0F" w:rsidRPr="0030595D" w:rsidRDefault="00F62FFE" w:rsidP="00AB49FC">
      <w:pPr>
        <w:spacing w:line="360" w:lineRule="auto"/>
        <w:ind w:firstLine="708"/>
        <w:rPr>
          <w:rFonts w:cs="Times New Roman"/>
          <w:szCs w:val="24"/>
        </w:rPr>
      </w:pPr>
      <w:r>
        <w:rPr>
          <w:rFonts w:cs="Times New Roman"/>
          <w:szCs w:val="24"/>
        </w:rPr>
        <w:t xml:space="preserve">Помимо непосредственной продажи </w:t>
      </w:r>
      <w:r w:rsidR="00B52296">
        <w:rPr>
          <w:rFonts w:cs="Times New Roman"/>
          <w:szCs w:val="24"/>
        </w:rPr>
        <w:t>продуктов конечным потребителям</w:t>
      </w:r>
      <w:r w:rsidR="00A72034" w:rsidRPr="0030595D">
        <w:rPr>
          <w:rFonts w:cs="Times New Roman"/>
          <w:szCs w:val="24"/>
        </w:rPr>
        <w:t xml:space="preserve"> розничная торговля осуществляет ряд функций: </w:t>
      </w:r>
    </w:p>
    <w:p w14:paraId="1C3DB6C5" w14:textId="2795F822" w:rsidR="00626B9B" w:rsidRDefault="00F37DBE" w:rsidP="00930913">
      <w:pPr>
        <w:pStyle w:val="a3"/>
        <w:numPr>
          <w:ilvl w:val="0"/>
          <w:numId w:val="23"/>
        </w:numPr>
        <w:spacing w:line="360" w:lineRule="auto"/>
        <w:rPr>
          <w:rFonts w:cs="Times New Roman"/>
          <w:szCs w:val="24"/>
        </w:rPr>
      </w:pPr>
      <w:r>
        <w:rPr>
          <w:rFonts w:cs="Times New Roman"/>
          <w:szCs w:val="24"/>
        </w:rPr>
        <w:t>о</w:t>
      </w:r>
      <w:r w:rsidR="00626B9B" w:rsidRPr="00626B9B">
        <w:rPr>
          <w:rFonts w:cs="Times New Roman"/>
          <w:szCs w:val="24"/>
        </w:rPr>
        <w:t xml:space="preserve">беспечение определенного ассортимента товаров и услуг </w:t>
      </w:r>
      <w:r w:rsidR="00626B9B">
        <w:rPr>
          <w:rFonts w:cs="Times New Roman"/>
          <w:szCs w:val="24"/>
        </w:rPr>
        <w:t xml:space="preserve"> </w:t>
      </w:r>
    </w:p>
    <w:p w14:paraId="06996C7A" w14:textId="6A830357" w:rsidR="00626B9B" w:rsidRDefault="00F37DBE" w:rsidP="00930913">
      <w:pPr>
        <w:pStyle w:val="a3"/>
        <w:numPr>
          <w:ilvl w:val="0"/>
          <w:numId w:val="23"/>
        </w:numPr>
        <w:spacing w:line="360" w:lineRule="auto"/>
        <w:rPr>
          <w:rFonts w:cs="Times New Roman"/>
          <w:szCs w:val="24"/>
        </w:rPr>
      </w:pPr>
      <w:r>
        <w:rPr>
          <w:rFonts w:cs="Times New Roman"/>
          <w:szCs w:val="24"/>
        </w:rPr>
        <w:t>д</w:t>
      </w:r>
      <w:r w:rsidR="00626B9B">
        <w:rPr>
          <w:rFonts w:cs="Times New Roman"/>
          <w:szCs w:val="24"/>
        </w:rPr>
        <w:t xml:space="preserve">робление поступающих партий товаров </w:t>
      </w:r>
    </w:p>
    <w:p w14:paraId="46E32DAE" w14:textId="64905EF6" w:rsidR="00340A00" w:rsidRPr="0030595D" w:rsidRDefault="00F37DBE" w:rsidP="00930913">
      <w:pPr>
        <w:pStyle w:val="a3"/>
        <w:numPr>
          <w:ilvl w:val="0"/>
          <w:numId w:val="23"/>
        </w:numPr>
        <w:spacing w:line="360" w:lineRule="auto"/>
        <w:rPr>
          <w:rFonts w:cs="Times New Roman"/>
          <w:szCs w:val="24"/>
        </w:rPr>
      </w:pPr>
      <w:r>
        <w:rPr>
          <w:rFonts w:cs="Times New Roman"/>
          <w:szCs w:val="24"/>
        </w:rPr>
        <w:t>х</w:t>
      </w:r>
      <w:r w:rsidR="00626B9B">
        <w:rPr>
          <w:rFonts w:cs="Times New Roman"/>
          <w:szCs w:val="24"/>
        </w:rPr>
        <w:t>ранение запасов</w:t>
      </w:r>
      <w:r w:rsidR="00340A00" w:rsidRPr="0030595D">
        <w:rPr>
          <w:rFonts w:cs="Times New Roman"/>
          <w:szCs w:val="24"/>
        </w:rPr>
        <w:t xml:space="preserve"> (снижают издержки потребителей на самостоятельное хранение продуктов) </w:t>
      </w:r>
    </w:p>
    <w:p w14:paraId="145C503E" w14:textId="0BB778CA" w:rsidR="00626B9B" w:rsidRDefault="00F37DBE" w:rsidP="00930913">
      <w:pPr>
        <w:pStyle w:val="a3"/>
        <w:numPr>
          <w:ilvl w:val="0"/>
          <w:numId w:val="23"/>
        </w:numPr>
        <w:spacing w:line="360" w:lineRule="auto"/>
        <w:rPr>
          <w:rFonts w:cs="Times New Roman"/>
          <w:szCs w:val="24"/>
        </w:rPr>
      </w:pPr>
      <w:r>
        <w:rPr>
          <w:rFonts w:cs="Times New Roman"/>
          <w:szCs w:val="24"/>
        </w:rPr>
        <w:t>о</w:t>
      </w:r>
      <w:r w:rsidR="00626B9B">
        <w:rPr>
          <w:rFonts w:cs="Times New Roman"/>
          <w:szCs w:val="24"/>
        </w:rPr>
        <w:t xml:space="preserve">беспечение сервиса </w:t>
      </w:r>
    </w:p>
    <w:p w14:paraId="347F20CF" w14:textId="09C353A6" w:rsidR="00626B9B" w:rsidRPr="00626B9B" w:rsidRDefault="00F37DBE" w:rsidP="00930913">
      <w:pPr>
        <w:pStyle w:val="a3"/>
        <w:numPr>
          <w:ilvl w:val="0"/>
          <w:numId w:val="23"/>
        </w:numPr>
        <w:spacing w:line="360" w:lineRule="auto"/>
        <w:rPr>
          <w:rFonts w:cs="Times New Roman"/>
          <w:szCs w:val="24"/>
        </w:rPr>
      </w:pPr>
      <w:r>
        <w:rPr>
          <w:rFonts w:cs="Times New Roman"/>
          <w:szCs w:val="24"/>
        </w:rPr>
        <w:t>с</w:t>
      </w:r>
      <w:r w:rsidR="00626B9B" w:rsidRPr="00626B9B">
        <w:rPr>
          <w:rFonts w:cs="Times New Roman"/>
          <w:szCs w:val="24"/>
        </w:rPr>
        <w:t xml:space="preserve">оздание добавочной ценности </w:t>
      </w:r>
    </w:p>
    <w:p w14:paraId="0C1A6737" w14:textId="0CAF09B6" w:rsidR="00F0693B" w:rsidRDefault="006F4292" w:rsidP="000A01D2">
      <w:pPr>
        <w:spacing w:line="360" w:lineRule="auto"/>
        <w:ind w:firstLine="708"/>
        <w:rPr>
          <w:rFonts w:cs="Times New Roman"/>
          <w:szCs w:val="24"/>
        </w:rPr>
      </w:pPr>
      <w:r>
        <w:rPr>
          <w:rFonts w:cs="Times New Roman"/>
          <w:szCs w:val="24"/>
        </w:rPr>
        <w:t xml:space="preserve">По данным Росстата объем рынка розничной торговли в России в денежном выражении на 2014 год составляет </w:t>
      </w:r>
      <w:r w:rsidRPr="006F4292">
        <w:rPr>
          <w:rFonts w:cs="Times New Roman"/>
          <w:szCs w:val="24"/>
        </w:rPr>
        <w:t>26</w:t>
      </w:r>
      <w:r>
        <w:rPr>
          <w:rFonts w:cs="Times New Roman"/>
          <w:szCs w:val="24"/>
        </w:rPr>
        <w:t>,356237</w:t>
      </w:r>
      <w:r w:rsidRPr="006F4292">
        <w:rPr>
          <w:rFonts w:cs="Times New Roman"/>
          <w:szCs w:val="24"/>
        </w:rPr>
        <w:t>3</w:t>
      </w:r>
      <w:r>
        <w:rPr>
          <w:rFonts w:cs="Times New Roman"/>
          <w:szCs w:val="24"/>
        </w:rPr>
        <w:t xml:space="preserve"> миллиардов рублей</w:t>
      </w:r>
      <w:r w:rsidR="00127A9D">
        <w:rPr>
          <w:rStyle w:val="ac"/>
          <w:rFonts w:cs="Times New Roman"/>
          <w:szCs w:val="24"/>
        </w:rPr>
        <w:footnoteReference w:id="1"/>
      </w:r>
      <w:r>
        <w:rPr>
          <w:rFonts w:cs="Times New Roman"/>
          <w:szCs w:val="24"/>
        </w:rPr>
        <w:t>.</w:t>
      </w:r>
      <w:r w:rsidR="005957A2">
        <w:rPr>
          <w:rFonts w:cs="Times New Roman"/>
          <w:szCs w:val="24"/>
        </w:rPr>
        <w:t xml:space="preserve"> С каждым годом объем розничной торговли растёт, что связано </w:t>
      </w:r>
      <w:proofErr w:type="gramStart"/>
      <w:r w:rsidR="005957A2">
        <w:rPr>
          <w:rFonts w:cs="Times New Roman"/>
          <w:szCs w:val="24"/>
        </w:rPr>
        <w:t>не</w:t>
      </w:r>
      <w:proofErr w:type="gramEnd"/>
      <w:r w:rsidR="005957A2">
        <w:rPr>
          <w:rFonts w:cs="Times New Roman"/>
          <w:szCs w:val="24"/>
        </w:rPr>
        <w:t xml:space="preserve"> сколько с ростом населения, сколько с ростом потребления. </w:t>
      </w:r>
    </w:p>
    <w:p w14:paraId="608BE676" w14:textId="77777777" w:rsidR="005957A2" w:rsidRDefault="005957A2" w:rsidP="000A01D2">
      <w:pPr>
        <w:spacing w:line="360" w:lineRule="auto"/>
        <w:ind w:firstLine="708"/>
        <w:rPr>
          <w:rFonts w:cs="Times New Roman"/>
          <w:szCs w:val="24"/>
        </w:rPr>
      </w:pPr>
    </w:p>
    <w:p w14:paraId="317EC81D" w14:textId="77777777" w:rsidR="005957A2" w:rsidRDefault="005957A2" w:rsidP="000A01D2">
      <w:pPr>
        <w:spacing w:line="360" w:lineRule="auto"/>
        <w:ind w:firstLine="708"/>
        <w:rPr>
          <w:rFonts w:cs="Times New Roman"/>
          <w:szCs w:val="24"/>
        </w:rPr>
      </w:pPr>
    </w:p>
    <w:p w14:paraId="67CFC0E5" w14:textId="77777777" w:rsidR="005957A2" w:rsidRDefault="005957A2" w:rsidP="000A01D2">
      <w:pPr>
        <w:spacing w:line="360" w:lineRule="auto"/>
        <w:ind w:firstLine="708"/>
        <w:rPr>
          <w:rFonts w:cs="Times New Roman"/>
          <w:szCs w:val="24"/>
        </w:rPr>
      </w:pPr>
    </w:p>
    <w:p w14:paraId="0C33F4F9" w14:textId="2C7F7398" w:rsidR="008317E4" w:rsidRPr="005957A2" w:rsidRDefault="008317E4" w:rsidP="005957A2">
      <w:pPr>
        <w:pStyle w:val="af"/>
        <w:keepNext/>
        <w:jc w:val="right"/>
        <w:rPr>
          <w:b w:val="0"/>
          <w:i/>
          <w:color w:val="auto"/>
        </w:rPr>
      </w:pPr>
      <w:r>
        <w:rPr>
          <w:color w:val="000000" w:themeColor="text1"/>
        </w:rPr>
        <w:lastRenderedPageBreak/>
        <w:t xml:space="preserve">               </w:t>
      </w:r>
      <w:r w:rsidRPr="005957A2">
        <w:rPr>
          <w:b w:val="0"/>
          <w:i/>
          <w:color w:val="auto"/>
        </w:rPr>
        <w:t xml:space="preserve">Таблица </w:t>
      </w:r>
      <w:r w:rsidRPr="005957A2">
        <w:rPr>
          <w:b w:val="0"/>
          <w:i/>
          <w:color w:val="auto"/>
        </w:rPr>
        <w:fldChar w:fldCharType="begin"/>
      </w:r>
      <w:r w:rsidRPr="005957A2">
        <w:rPr>
          <w:b w:val="0"/>
          <w:i/>
          <w:color w:val="auto"/>
        </w:rPr>
        <w:instrText xml:space="preserve"> SEQ Таблица \* ARABIC </w:instrText>
      </w:r>
      <w:r w:rsidRPr="005957A2">
        <w:rPr>
          <w:b w:val="0"/>
          <w:i/>
          <w:color w:val="auto"/>
        </w:rPr>
        <w:fldChar w:fldCharType="separate"/>
      </w:r>
      <w:r w:rsidR="0023042A">
        <w:rPr>
          <w:b w:val="0"/>
          <w:i/>
          <w:noProof/>
          <w:color w:val="auto"/>
        </w:rPr>
        <w:t>1</w:t>
      </w:r>
      <w:r w:rsidRPr="005957A2">
        <w:rPr>
          <w:b w:val="0"/>
          <w:i/>
          <w:color w:val="auto"/>
        </w:rPr>
        <w:fldChar w:fldCharType="end"/>
      </w:r>
      <w:r w:rsidR="00AC652B">
        <w:rPr>
          <w:b w:val="0"/>
          <w:i/>
          <w:color w:val="auto"/>
        </w:rPr>
        <w:t>.</w:t>
      </w:r>
      <w:r w:rsidRPr="005957A2">
        <w:rPr>
          <w:b w:val="0"/>
          <w:i/>
          <w:color w:val="auto"/>
        </w:rPr>
        <w:t xml:space="preserve"> Объем рынка розничной торговли</w:t>
      </w:r>
    </w:p>
    <w:tbl>
      <w:tblPr>
        <w:tblStyle w:val="a9"/>
        <w:tblW w:w="0" w:type="auto"/>
        <w:tblInd w:w="817" w:type="dxa"/>
        <w:tblLayout w:type="fixed"/>
        <w:tblLook w:val="04A0" w:firstRow="1" w:lastRow="0" w:firstColumn="1" w:lastColumn="0" w:noHBand="0" w:noVBand="1"/>
      </w:tblPr>
      <w:tblGrid>
        <w:gridCol w:w="661"/>
        <w:gridCol w:w="1749"/>
        <w:gridCol w:w="1984"/>
        <w:gridCol w:w="2410"/>
      </w:tblGrid>
      <w:tr w:rsidR="006F4292" w14:paraId="693A36E7" w14:textId="77777777" w:rsidTr="005957A2">
        <w:trPr>
          <w:trHeight w:val="342"/>
        </w:trPr>
        <w:tc>
          <w:tcPr>
            <w:tcW w:w="661" w:type="dxa"/>
          </w:tcPr>
          <w:p w14:paraId="6BF65D6E" w14:textId="77777777" w:rsidR="006F4292" w:rsidRPr="00E53DB2" w:rsidRDefault="006F4292" w:rsidP="00F0693B">
            <w:pPr>
              <w:spacing w:line="360" w:lineRule="auto"/>
              <w:rPr>
                <w:rFonts w:cs="Times New Roman"/>
                <w:sz w:val="22"/>
              </w:rPr>
            </w:pPr>
            <w:r w:rsidRPr="00E53DB2">
              <w:rPr>
                <w:rFonts w:cs="Times New Roman"/>
                <w:sz w:val="22"/>
              </w:rPr>
              <w:t>Год</w:t>
            </w:r>
          </w:p>
        </w:tc>
        <w:tc>
          <w:tcPr>
            <w:tcW w:w="1749" w:type="dxa"/>
          </w:tcPr>
          <w:p w14:paraId="30442D9E" w14:textId="77777777" w:rsidR="005957A2" w:rsidRDefault="006F4292" w:rsidP="00F0693B">
            <w:pPr>
              <w:spacing w:line="360" w:lineRule="auto"/>
              <w:rPr>
                <w:rFonts w:cs="Times New Roman"/>
                <w:sz w:val="22"/>
              </w:rPr>
            </w:pPr>
            <w:r w:rsidRPr="00E53DB2">
              <w:rPr>
                <w:rFonts w:cs="Times New Roman"/>
                <w:sz w:val="22"/>
              </w:rPr>
              <w:t xml:space="preserve">Всего </w:t>
            </w:r>
            <w:r w:rsidR="005957A2">
              <w:rPr>
                <w:rFonts w:cs="Times New Roman"/>
                <w:sz w:val="22"/>
              </w:rPr>
              <w:t xml:space="preserve"> </w:t>
            </w:r>
          </w:p>
          <w:p w14:paraId="656B247E" w14:textId="2CDE271B" w:rsidR="006F4292" w:rsidRPr="00E53DB2" w:rsidRDefault="006F4292" w:rsidP="00F0693B">
            <w:pPr>
              <w:spacing w:line="360" w:lineRule="auto"/>
              <w:rPr>
                <w:rFonts w:cs="Times New Roman"/>
                <w:sz w:val="22"/>
              </w:rPr>
            </w:pPr>
            <w:r w:rsidRPr="00E53DB2">
              <w:rPr>
                <w:rFonts w:cs="Times New Roman"/>
                <w:sz w:val="22"/>
              </w:rPr>
              <w:t>(млн</w:t>
            </w:r>
            <w:r w:rsidR="005957A2">
              <w:rPr>
                <w:rFonts w:cs="Times New Roman"/>
                <w:sz w:val="22"/>
              </w:rPr>
              <w:t>.</w:t>
            </w:r>
            <w:r w:rsidRPr="00E53DB2">
              <w:rPr>
                <w:rFonts w:cs="Times New Roman"/>
                <w:sz w:val="22"/>
              </w:rPr>
              <w:t xml:space="preserve"> рублей)</w:t>
            </w:r>
          </w:p>
        </w:tc>
        <w:tc>
          <w:tcPr>
            <w:tcW w:w="1984" w:type="dxa"/>
          </w:tcPr>
          <w:p w14:paraId="5A63E664" w14:textId="77777777" w:rsidR="006F4292" w:rsidRPr="00E53DB2" w:rsidRDefault="006F4292" w:rsidP="00F0693B">
            <w:pPr>
              <w:spacing w:line="360" w:lineRule="auto"/>
              <w:rPr>
                <w:rFonts w:cs="Times New Roman"/>
                <w:sz w:val="22"/>
              </w:rPr>
            </w:pPr>
            <w:r w:rsidRPr="00E53DB2">
              <w:rPr>
                <w:rFonts w:cs="Times New Roman"/>
                <w:sz w:val="22"/>
              </w:rPr>
              <w:t>Продовольственные товары</w:t>
            </w:r>
          </w:p>
        </w:tc>
        <w:tc>
          <w:tcPr>
            <w:tcW w:w="2410" w:type="dxa"/>
          </w:tcPr>
          <w:p w14:paraId="458A6464" w14:textId="77777777" w:rsidR="006F4292" w:rsidRPr="00E53DB2" w:rsidRDefault="006F4292" w:rsidP="00F0693B">
            <w:pPr>
              <w:spacing w:line="360" w:lineRule="auto"/>
              <w:rPr>
                <w:rFonts w:cs="Times New Roman"/>
                <w:sz w:val="22"/>
              </w:rPr>
            </w:pPr>
            <w:r w:rsidRPr="00E53DB2">
              <w:rPr>
                <w:rFonts w:cs="Times New Roman"/>
                <w:sz w:val="22"/>
              </w:rPr>
              <w:t xml:space="preserve">Непродовольственные товары </w:t>
            </w:r>
          </w:p>
        </w:tc>
      </w:tr>
      <w:tr w:rsidR="006F4292" w14:paraId="15984AAC" w14:textId="77777777" w:rsidTr="005957A2">
        <w:trPr>
          <w:trHeight w:val="267"/>
        </w:trPr>
        <w:tc>
          <w:tcPr>
            <w:tcW w:w="661" w:type="dxa"/>
            <w:vAlign w:val="bottom"/>
          </w:tcPr>
          <w:p w14:paraId="79592F4E" w14:textId="4296C3B1" w:rsidR="006F4292" w:rsidRPr="00E53DB2" w:rsidRDefault="006F4292" w:rsidP="00725DB9">
            <w:pPr>
              <w:spacing w:after="200" w:line="360" w:lineRule="auto"/>
              <w:rPr>
                <w:rFonts w:cs="Times New Roman"/>
                <w:sz w:val="22"/>
              </w:rPr>
            </w:pPr>
            <w:r w:rsidRPr="00E53DB2">
              <w:rPr>
                <w:rFonts w:cs="Times New Roman"/>
                <w:sz w:val="22"/>
              </w:rPr>
              <w:t>2010</w:t>
            </w:r>
          </w:p>
        </w:tc>
        <w:tc>
          <w:tcPr>
            <w:tcW w:w="1749" w:type="dxa"/>
            <w:vAlign w:val="bottom"/>
          </w:tcPr>
          <w:p w14:paraId="6D78B90C" w14:textId="77777777" w:rsidR="006F4292" w:rsidRPr="00E53DB2" w:rsidRDefault="006F4292" w:rsidP="00725DB9">
            <w:pPr>
              <w:spacing w:after="200" w:line="360" w:lineRule="auto"/>
              <w:rPr>
                <w:rFonts w:cs="Times New Roman"/>
                <w:sz w:val="22"/>
              </w:rPr>
            </w:pPr>
            <w:r w:rsidRPr="00E53DB2">
              <w:rPr>
                <w:rFonts w:cs="Times New Roman"/>
                <w:sz w:val="22"/>
              </w:rPr>
              <w:t>16512047,0</w:t>
            </w:r>
          </w:p>
        </w:tc>
        <w:tc>
          <w:tcPr>
            <w:tcW w:w="1984" w:type="dxa"/>
            <w:vAlign w:val="bottom"/>
          </w:tcPr>
          <w:p w14:paraId="4B5FE8FC" w14:textId="77777777" w:rsidR="006F4292" w:rsidRPr="00E53DB2" w:rsidRDefault="006F4292" w:rsidP="00725DB9">
            <w:pPr>
              <w:spacing w:after="200" w:line="360" w:lineRule="auto"/>
              <w:rPr>
                <w:rFonts w:cs="Times New Roman"/>
                <w:sz w:val="22"/>
              </w:rPr>
            </w:pPr>
            <w:r w:rsidRPr="00E53DB2">
              <w:rPr>
                <w:rFonts w:cs="Times New Roman"/>
                <w:sz w:val="22"/>
              </w:rPr>
              <w:t>8002168,2</w:t>
            </w:r>
          </w:p>
        </w:tc>
        <w:tc>
          <w:tcPr>
            <w:tcW w:w="2410" w:type="dxa"/>
            <w:vAlign w:val="bottom"/>
          </w:tcPr>
          <w:p w14:paraId="3979ED7B" w14:textId="77777777" w:rsidR="006F4292" w:rsidRPr="00E53DB2" w:rsidRDefault="006F4292" w:rsidP="00725DB9">
            <w:pPr>
              <w:spacing w:after="200" w:line="360" w:lineRule="auto"/>
              <w:rPr>
                <w:rFonts w:cs="Times New Roman"/>
                <w:sz w:val="22"/>
              </w:rPr>
            </w:pPr>
            <w:r w:rsidRPr="00E53DB2">
              <w:rPr>
                <w:rFonts w:cs="Times New Roman"/>
                <w:sz w:val="22"/>
              </w:rPr>
              <w:t>8509878,8</w:t>
            </w:r>
          </w:p>
        </w:tc>
      </w:tr>
      <w:tr w:rsidR="006F4292" w14:paraId="504AEF98" w14:textId="77777777" w:rsidTr="005957A2">
        <w:trPr>
          <w:trHeight w:val="267"/>
        </w:trPr>
        <w:tc>
          <w:tcPr>
            <w:tcW w:w="661" w:type="dxa"/>
            <w:vAlign w:val="bottom"/>
          </w:tcPr>
          <w:p w14:paraId="0E756ACD" w14:textId="77777777" w:rsidR="006F4292" w:rsidRPr="00E53DB2" w:rsidRDefault="006F4292" w:rsidP="00725DB9">
            <w:pPr>
              <w:spacing w:after="200" w:line="360" w:lineRule="auto"/>
              <w:rPr>
                <w:rFonts w:cs="Times New Roman"/>
                <w:sz w:val="22"/>
              </w:rPr>
            </w:pPr>
            <w:r w:rsidRPr="00E53DB2">
              <w:rPr>
                <w:rFonts w:cs="Times New Roman"/>
                <w:sz w:val="22"/>
              </w:rPr>
              <w:t>2011</w:t>
            </w:r>
          </w:p>
        </w:tc>
        <w:tc>
          <w:tcPr>
            <w:tcW w:w="1749" w:type="dxa"/>
            <w:vAlign w:val="bottom"/>
          </w:tcPr>
          <w:p w14:paraId="498EE46F" w14:textId="77777777" w:rsidR="006F4292" w:rsidRPr="00E53DB2" w:rsidRDefault="006F4292" w:rsidP="00725DB9">
            <w:pPr>
              <w:spacing w:after="200" w:line="360" w:lineRule="auto"/>
              <w:rPr>
                <w:rFonts w:cs="Times New Roman"/>
                <w:sz w:val="22"/>
              </w:rPr>
            </w:pPr>
            <w:r w:rsidRPr="00E53DB2">
              <w:rPr>
                <w:rFonts w:cs="Times New Roman"/>
                <w:sz w:val="22"/>
              </w:rPr>
              <w:t>19104336,5</w:t>
            </w:r>
          </w:p>
        </w:tc>
        <w:tc>
          <w:tcPr>
            <w:tcW w:w="1984" w:type="dxa"/>
            <w:vAlign w:val="bottom"/>
          </w:tcPr>
          <w:p w14:paraId="09DE4561" w14:textId="77777777" w:rsidR="006F4292" w:rsidRPr="00E53DB2" w:rsidRDefault="006F4292" w:rsidP="00725DB9">
            <w:pPr>
              <w:spacing w:after="200" w:line="360" w:lineRule="auto"/>
              <w:rPr>
                <w:rFonts w:cs="Times New Roman"/>
                <w:sz w:val="22"/>
              </w:rPr>
            </w:pPr>
            <w:r w:rsidRPr="00E53DB2">
              <w:rPr>
                <w:rFonts w:cs="Times New Roman"/>
                <w:sz w:val="22"/>
              </w:rPr>
              <w:t>9104324,3</w:t>
            </w:r>
          </w:p>
        </w:tc>
        <w:tc>
          <w:tcPr>
            <w:tcW w:w="2410" w:type="dxa"/>
            <w:vAlign w:val="bottom"/>
          </w:tcPr>
          <w:p w14:paraId="2F183F8E" w14:textId="77777777" w:rsidR="006F4292" w:rsidRPr="00E53DB2" w:rsidRDefault="006F4292" w:rsidP="00725DB9">
            <w:pPr>
              <w:spacing w:after="200" w:line="360" w:lineRule="auto"/>
              <w:rPr>
                <w:rFonts w:cs="Times New Roman"/>
                <w:sz w:val="22"/>
              </w:rPr>
            </w:pPr>
            <w:r w:rsidRPr="00E53DB2">
              <w:rPr>
                <w:rFonts w:cs="Times New Roman"/>
                <w:sz w:val="22"/>
              </w:rPr>
              <w:t>10000012,2</w:t>
            </w:r>
          </w:p>
        </w:tc>
      </w:tr>
      <w:tr w:rsidR="006F4292" w14:paraId="5A1E31AA" w14:textId="77777777" w:rsidTr="005957A2">
        <w:trPr>
          <w:trHeight w:val="267"/>
        </w:trPr>
        <w:tc>
          <w:tcPr>
            <w:tcW w:w="661" w:type="dxa"/>
            <w:vAlign w:val="bottom"/>
          </w:tcPr>
          <w:p w14:paraId="65D67F38" w14:textId="77777777" w:rsidR="006F4292" w:rsidRPr="00E53DB2" w:rsidRDefault="006F4292" w:rsidP="00725DB9">
            <w:pPr>
              <w:spacing w:after="200" w:line="360" w:lineRule="auto"/>
              <w:rPr>
                <w:rFonts w:cs="Times New Roman"/>
                <w:sz w:val="22"/>
              </w:rPr>
            </w:pPr>
            <w:r w:rsidRPr="00E53DB2">
              <w:rPr>
                <w:rFonts w:cs="Times New Roman"/>
                <w:sz w:val="22"/>
              </w:rPr>
              <w:t>2012</w:t>
            </w:r>
          </w:p>
        </w:tc>
        <w:tc>
          <w:tcPr>
            <w:tcW w:w="1749" w:type="dxa"/>
            <w:vAlign w:val="bottom"/>
          </w:tcPr>
          <w:p w14:paraId="70DB81D9" w14:textId="77777777" w:rsidR="006F4292" w:rsidRPr="00E53DB2" w:rsidRDefault="006F4292" w:rsidP="00725DB9">
            <w:pPr>
              <w:spacing w:after="200" w:line="360" w:lineRule="auto"/>
              <w:rPr>
                <w:rFonts w:cs="Times New Roman"/>
                <w:sz w:val="22"/>
              </w:rPr>
            </w:pPr>
            <w:r w:rsidRPr="00E53DB2">
              <w:rPr>
                <w:rFonts w:cs="Times New Roman"/>
                <w:sz w:val="22"/>
              </w:rPr>
              <w:t>21394526,2</w:t>
            </w:r>
          </w:p>
        </w:tc>
        <w:tc>
          <w:tcPr>
            <w:tcW w:w="1984" w:type="dxa"/>
            <w:vAlign w:val="bottom"/>
          </w:tcPr>
          <w:p w14:paraId="3011615C" w14:textId="77777777" w:rsidR="006F4292" w:rsidRPr="00E53DB2" w:rsidRDefault="006F4292" w:rsidP="00725DB9">
            <w:pPr>
              <w:spacing w:after="200" w:line="360" w:lineRule="auto"/>
              <w:rPr>
                <w:rFonts w:cs="Times New Roman"/>
                <w:sz w:val="22"/>
              </w:rPr>
            </w:pPr>
            <w:r w:rsidRPr="00E53DB2">
              <w:rPr>
                <w:rFonts w:cs="Times New Roman"/>
                <w:sz w:val="22"/>
              </w:rPr>
              <w:t>9961361,5</w:t>
            </w:r>
          </w:p>
        </w:tc>
        <w:tc>
          <w:tcPr>
            <w:tcW w:w="2410" w:type="dxa"/>
            <w:vAlign w:val="bottom"/>
          </w:tcPr>
          <w:p w14:paraId="25D0E642" w14:textId="77777777" w:rsidR="006F4292" w:rsidRPr="00E53DB2" w:rsidRDefault="006F4292" w:rsidP="00725DB9">
            <w:pPr>
              <w:spacing w:after="200" w:line="360" w:lineRule="auto"/>
              <w:rPr>
                <w:rFonts w:cs="Times New Roman"/>
                <w:sz w:val="22"/>
              </w:rPr>
            </w:pPr>
            <w:r w:rsidRPr="00E53DB2">
              <w:rPr>
                <w:rFonts w:cs="Times New Roman"/>
                <w:sz w:val="22"/>
              </w:rPr>
              <w:t>11433164,7</w:t>
            </w:r>
          </w:p>
        </w:tc>
      </w:tr>
      <w:tr w:rsidR="006F4292" w14:paraId="70BA6B24" w14:textId="77777777" w:rsidTr="005957A2">
        <w:trPr>
          <w:trHeight w:val="267"/>
        </w:trPr>
        <w:tc>
          <w:tcPr>
            <w:tcW w:w="661" w:type="dxa"/>
            <w:vAlign w:val="bottom"/>
          </w:tcPr>
          <w:p w14:paraId="53642FBB" w14:textId="77777777" w:rsidR="006F4292" w:rsidRPr="00E53DB2" w:rsidRDefault="006F4292" w:rsidP="00725DB9">
            <w:pPr>
              <w:spacing w:after="200" w:line="360" w:lineRule="auto"/>
              <w:rPr>
                <w:rFonts w:cs="Times New Roman"/>
                <w:sz w:val="22"/>
              </w:rPr>
            </w:pPr>
            <w:r w:rsidRPr="00E53DB2">
              <w:rPr>
                <w:rFonts w:cs="Times New Roman"/>
                <w:sz w:val="22"/>
              </w:rPr>
              <w:t>2013</w:t>
            </w:r>
          </w:p>
        </w:tc>
        <w:tc>
          <w:tcPr>
            <w:tcW w:w="1749" w:type="dxa"/>
            <w:vAlign w:val="bottom"/>
          </w:tcPr>
          <w:p w14:paraId="45880521" w14:textId="77777777" w:rsidR="006F4292" w:rsidRPr="00E53DB2" w:rsidRDefault="006F4292" w:rsidP="00725DB9">
            <w:pPr>
              <w:spacing w:after="200" w:line="360" w:lineRule="auto"/>
              <w:rPr>
                <w:rFonts w:cs="Times New Roman"/>
                <w:sz w:val="22"/>
              </w:rPr>
            </w:pPr>
            <w:r w:rsidRPr="00E53DB2">
              <w:rPr>
                <w:rFonts w:cs="Times New Roman"/>
                <w:sz w:val="22"/>
              </w:rPr>
              <w:t>23685913,5</w:t>
            </w:r>
          </w:p>
        </w:tc>
        <w:tc>
          <w:tcPr>
            <w:tcW w:w="1984" w:type="dxa"/>
            <w:vAlign w:val="bottom"/>
          </w:tcPr>
          <w:p w14:paraId="0E39A7EC" w14:textId="77777777" w:rsidR="006F4292" w:rsidRPr="00E53DB2" w:rsidRDefault="006F4292" w:rsidP="00725DB9">
            <w:pPr>
              <w:spacing w:after="200" w:line="360" w:lineRule="auto"/>
              <w:rPr>
                <w:rFonts w:cs="Times New Roman"/>
                <w:sz w:val="22"/>
              </w:rPr>
            </w:pPr>
            <w:r w:rsidRPr="00E53DB2">
              <w:rPr>
                <w:rFonts w:cs="Times New Roman"/>
                <w:sz w:val="22"/>
              </w:rPr>
              <w:t>11143008,9</w:t>
            </w:r>
          </w:p>
        </w:tc>
        <w:tc>
          <w:tcPr>
            <w:tcW w:w="2410" w:type="dxa"/>
            <w:vAlign w:val="bottom"/>
          </w:tcPr>
          <w:p w14:paraId="54EBAF8C" w14:textId="77777777" w:rsidR="006F4292" w:rsidRPr="00E53DB2" w:rsidRDefault="006F4292" w:rsidP="00725DB9">
            <w:pPr>
              <w:spacing w:after="200" w:line="360" w:lineRule="auto"/>
              <w:rPr>
                <w:rFonts w:cs="Times New Roman"/>
                <w:sz w:val="22"/>
              </w:rPr>
            </w:pPr>
            <w:r w:rsidRPr="00E53DB2">
              <w:rPr>
                <w:rFonts w:cs="Times New Roman"/>
                <w:sz w:val="22"/>
              </w:rPr>
              <w:t>12542904,6</w:t>
            </w:r>
          </w:p>
        </w:tc>
      </w:tr>
      <w:tr w:rsidR="006F4292" w14:paraId="0F1F6F6B" w14:textId="77777777" w:rsidTr="005957A2">
        <w:trPr>
          <w:trHeight w:val="267"/>
        </w:trPr>
        <w:tc>
          <w:tcPr>
            <w:tcW w:w="661" w:type="dxa"/>
            <w:vAlign w:val="bottom"/>
          </w:tcPr>
          <w:p w14:paraId="3AAD49C0" w14:textId="77777777" w:rsidR="006F4292" w:rsidRPr="00E53DB2" w:rsidRDefault="006F4292" w:rsidP="00725DB9">
            <w:pPr>
              <w:spacing w:after="200" w:line="360" w:lineRule="auto"/>
              <w:rPr>
                <w:rFonts w:cs="Times New Roman"/>
                <w:sz w:val="22"/>
              </w:rPr>
            </w:pPr>
            <w:r w:rsidRPr="00E53DB2">
              <w:rPr>
                <w:rFonts w:cs="Times New Roman"/>
                <w:sz w:val="22"/>
              </w:rPr>
              <w:t>2014</w:t>
            </w:r>
          </w:p>
        </w:tc>
        <w:tc>
          <w:tcPr>
            <w:tcW w:w="1749" w:type="dxa"/>
            <w:vAlign w:val="bottom"/>
          </w:tcPr>
          <w:p w14:paraId="24F32664" w14:textId="77777777" w:rsidR="006F4292" w:rsidRPr="00E53DB2" w:rsidRDefault="006F4292" w:rsidP="00725DB9">
            <w:pPr>
              <w:spacing w:after="200" w:line="360" w:lineRule="auto"/>
              <w:rPr>
                <w:rFonts w:cs="Times New Roman"/>
                <w:sz w:val="22"/>
              </w:rPr>
            </w:pPr>
            <w:r w:rsidRPr="00E53DB2">
              <w:rPr>
                <w:rFonts w:cs="Times New Roman"/>
                <w:sz w:val="22"/>
              </w:rPr>
              <w:t>26356237,3</w:t>
            </w:r>
          </w:p>
        </w:tc>
        <w:tc>
          <w:tcPr>
            <w:tcW w:w="1984" w:type="dxa"/>
            <w:vAlign w:val="bottom"/>
          </w:tcPr>
          <w:p w14:paraId="1F14836D" w14:textId="77777777" w:rsidR="006F4292" w:rsidRPr="00E53DB2" w:rsidRDefault="006F4292" w:rsidP="00725DB9">
            <w:pPr>
              <w:spacing w:after="200" w:line="360" w:lineRule="auto"/>
              <w:rPr>
                <w:rFonts w:cs="Times New Roman"/>
                <w:sz w:val="22"/>
              </w:rPr>
            </w:pPr>
            <w:r w:rsidRPr="00E53DB2">
              <w:rPr>
                <w:rFonts w:cs="Times New Roman"/>
                <w:sz w:val="22"/>
              </w:rPr>
              <w:t>12380805,5</w:t>
            </w:r>
          </w:p>
        </w:tc>
        <w:tc>
          <w:tcPr>
            <w:tcW w:w="2410" w:type="dxa"/>
            <w:vAlign w:val="bottom"/>
          </w:tcPr>
          <w:p w14:paraId="7102AFCE" w14:textId="77777777" w:rsidR="006F4292" w:rsidRPr="00E53DB2" w:rsidRDefault="006F4292" w:rsidP="00725DB9">
            <w:pPr>
              <w:spacing w:after="200" w:line="360" w:lineRule="auto"/>
              <w:rPr>
                <w:rFonts w:cs="Times New Roman"/>
                <w:sz w:val="22"/>
              </w:rPr>
            </w:pPr>
            <w:r w:rsidRPr="00E53DB2">
              <w:rPr>
                <w:rFonts w:cs="Times New Roman"/>
                <w:sz w:val="22"/>
              </w:rPr>
              <w:t>13975431,8</w:t>
            </w:r>
          </w:p>
        </w:tc>
      </w:tr>
    </w:tbl>
    <w:p w14:paraId="44021FD5" w14:textId="02F1263A" w:rsidR="006F4292" w:rsidRPr="00F0693B" w:rsidRDefault="00127A9D" w:rsidP="00F0693B">
      <w:pPr>
        <w:spacing w:line="360" w:lineRule="auto"/>
        <w:rPr>
          <w:rFonts w:cs="Times New Roman"/>
          <w:szCs w:val="24"/>
        </w:rPr>
      </w:pPr>
      <w:r>
        <w:rPr>
          <w:rFonts w:cs="Times New Roman"/>
          <w:szCs w:val="24"/>
        </w:rPr>
        <w:t xml:space="preserve">Составлено по данным Федеральной службы государственной статистики. </w:t>
      </w:r>
    </w:p>
    <w:p w14:paraId="35B14EB3" w14:textId="680CE716" w:rsidR="00626B9B" w:rsidRDefault="000B4FAB" w:rsidP="005957A2">
      <w:pPr>
        <w:spacing w:line="360" w:lineRule="auto"/>
        <w:ind w:firstLine="360"/>
        <w:rPr>
          <w:rFonts w:cs="Times New Roman"/>
          <w:szCs w:val="24"/>
        </w:rPr>
      </w:pPr>
      <w:r>
        <w:rPr>
          <w:rFonts w:cs="Times New Roman"/>
          <w:szCs w:val="24"/>
        </w:rPr>
        <w:t>Конкуренция на рынке розничной торговли непрерывно растет. Некоторые игроки сохраняют за собой ведущие позиции, несмотря на изменения в микро</w:t>
      </w:r>
      <w:r w:rsidR="000C248C">
        <w:rPr>
          <w:rFonts w:cs="Times New Roman"/>
          <w:szCs w:val="24"/>
        </w:rPr>
        <w:t>-</w:t>
      </w:r>
      <w:r>
        <w:rPr>
          <w:rFonts w:cs="Times New Roman"/>
          <w:szCs w:val="24"/>
        </w:rPr>
        <w:t xml:space="preserve"> и макросреде, когда другим фирмам приходится оптимизировать свои бизнес-процессы и адаптировать стратеги</w:t>
      </w:r>
      <w:r w:rsidR="00626B9B">
        <w:rPr>
          <w:rFonts w:cs="Times New Roman"/>
          <w:szCs w:val="24"/>
        </w:rPr>
        <w:t>ю к постоянно изменяющимся условиям</w:t>
      </w:r>
      <w:r>
        <w:rPr>
          <w:rFonts w:cs="Times New Roman"/>
          <w:szCs w:val="24"/>
        </w:rPr>
        <w:t xml:space="preserve">. </w:t>
      </w:r>
      <w:r w:rsidR="00B03AE1" w:rsidRPr="0030595D">
        <w:rPr>
          <w:rFonts w:cs="Times New Roman"/>
          <w:szCs w:val="24"/>
        </w:rPr>
        <w:t>Каждое решение,</w:t>
      </w:r>
      <w:r w:rsidR="00127A9D">
        <w:rPr>
          <w:rFonts w:cs="Times New Roman"/>
          <w:szCs w:val="24"/>
        </w:rPr>
        <w:t xml:space="preserve"> которое принимается в компании, </w:t>
      </w:r>
      <w:r w:rsidR="00B03AE1" w:rsidRPr="0030595D">
        <w:rPr>
          <w:rFonts w:cs="Times New Roman"/>
          <w:szCs w:val="24"/>
        </w:rPr>
        <w:t xml:space="preserve">должно быть основано на </w:t>
      </w:r>
      <w:r w:rsidR="00127A9D">
        <w:rPr>
          <w:rFonts w:cs="Times New Roman"/>
          <w:szCs w:val="24"/>
        </w:rPr>
        <w:t>её</w:t>
      </w:r>
      <w:r>
        <w:rPr>
          <w:rFonts w:cs="Times New Roman"/>
          <w:szCs w:val="24"/>
        </w:rPr>
        <w:t xml:space="preserve"> </w:t>
      </w:r>
      <w:r w:rsidR="00B03AE1" w:rsidRPr="0030595D">
        <w:rPr>
          <w:rFonts w:cs="Times New Roman"/>
          <w:szCs w:val="24"/>
        </w:rPr>
        <w:t>целях и миссии. Во многих организациях есть словесные у</w:t>
      </w:r>
      <w:r w:rsidR="00127A9D">
        <w:rPr>
          <w:rFonts w:cs="Times New Roman"/>
          <w:szCs w:val="24"/>
        </w:rPr>
        <w:t>становки, чего оказывается мало. Ц</w:t>
      </w:r>
      <w:r w:rsidR="00B03AE1" w:rsidRPr="0030595D">
        <w:rPr>
          <w:rFonts w:cs="Times New Roman"/>
          <w:szCs w:val="24"/>
        </w:rPr>
        <w:t xml:space="preserve">ели необходимо не </w:t>
      </w:r>
      <w:r>
        <w:rPr>
          <w:rFonts w:cs="Times New Roman"/>
          <w:szCs w:val="24"/>
        </w:rPr>
        <w:t>только придума</w:t>
      </w:r>
      <w:r w:rsidR="000A01D2">
        <w:rPr>
          <w:rFonts w:cs="Times New Roman"/>
          <w:szCs w:val="24"/>
        </w:rPr>
        <w:t xml:space="preserve">ть, но и вести их к реализации. </w:t>
      </w:r>
      <w:r w:rsidR="00127A9D">
        <w:rPr>
          <w:rFonts w:cs="Times New Roman"/>
          <w:szCs w:val="24"/>
        </w:rPr>
        <w:t>Среди факторов, оказывающих влияние</w:t>
      </w:r>
      <w:r w:rsidR="007508CE" w:rsidRPr="0030595D">
        <w:rPr>
          <w:rFonts w:cs="Times New Roman"/>
          <w:szCs w:val="24"/>
        </w:rPr>
        <w:t xml:space="preserve"> на деятельность</w:t>
      </w:r>
      <w:r w:rsidR="00127A9D">
        <w:rPr>
          <w:rFonts w:cs="Times New Roman"/>
          <w:szCs w:val="24"/>
        </w:rPr>
        <w:t xml:space="preserve"> предприятий</w:t>
      </w:r>
      <w:r w:rsidR="007508CE" w:rsidRPr="0030595D">
        <w:rPr>
          <w:rFonts w:cs="Times New Roman"/>
          <w:szCs w:val="24"/>
        </w:rPr>
        <w:t xml:space="preserve"> розничной торговли, наибольшее влияние оказывают факторы макро-</w:t>
      </w:r>
      <w:r w:rsidR="003D6349">
        <w:rPr>
          <w:rFonts w:cs="Times New Roman"/>
          <w:szCs w:val="24"/>
        </w:rPr>
        <w:t xml:space="preserve"> </w:t>
      </w:r>
      <w:r w:rsidR="007508CE" w:rsidRPr="0030595D">
        <w:rPr>
          <w:rFonts w:cs="Times New Roman"/>
          <w:szCs w:val="24"/>
        </w:rPr>
        <w:t xml:space="preserve">и микроэкономической среды. </w:t>
      </w:r>
      <w:r w:rsidR="00626B9B">
        <w:rPr>
          <w:rFonts w:cs="Times New Roman"/>
          <w:szCs w:val="24"/>
        </w:rPr>
        <w:t xml:space="preserve">Макроэкономические факторы традиционно выделяют в рамках </w:t>
      </w:r>
      <w:r w:rsidR="00626B9B">
        <w:rPr>
          <w:rFonts w:cs="Times New Roman"/>
          <w:szCs w:val="24"/>
          <w:lang w:val="en-US"/>
        </w:rPr>
        <w:t>PEST</w:t>
      </w:r>
      <w:r w:rsidR="00626B9B">
        <w:rPr>
          <w:rFonts w:cs="Times New Roman"/>
          <w:szCs w:val="24"/>
        </w:rPr>
        <w:t xml:space="preserve">-анализа:  </w:t>
      </w:r>
    </w:p>
    <w:p w14:paraId="6E24FCF2" w14:textId="05679094" w:rsidR="00626B9B" w:rsidRDefault="00127A9D" w:rsidP="00930913">
      <w:pPr>
        <w:pStyle w:val="a3"/>
        <w:numPr>
          <w:ilvl w:val="0"/>
          <w:numId w:val="24"/>
        </w:numPr>
        <w:spacing w:line="360" w:lineRule="auto"/>
        <w:rPr>
          <w:rFonts w:cs="Times New Roman"/>
          <w:szCs w:val="24"/>
        </w:rPr>
      </w:pPr>
      <w:r>
        <w:rPr>
          <w:rFonts w:cs="Times New Roman"/>
          <w:szCs w:val="24"/>
        </w:rPr>
        <w:t>п</w:t>
      </w:r>
      <w:r w:rsidR="00626B9B">
        <w:rPr>
          <w:rFonts w:cs="Times New Roman"/>
          <w:szCs w:val="24"/>
        </w:rPr>
        <w:t xml:space="preserve">олитические (включая законодательно-правовые) </w:t>
      </w:r>
    </w:p>
    <w:p w14:paraId="1C08BA8A" w14:textId="4A404CBE" w:rsidR="00626B9B" w:rsidRDefault="00127A9D" w:rsidP="00930913">
      <w:pPr>
        <w:pStyle w:val="a3"/>
        <w:numPr>
          <w:ilvl w:val="0"/>
          <w:numId w:val="24"/>
        </w:numPr>
        <w:spacing w:line="360" w:lineRule="auto"/>
        <w:rPr>
          <w:rFonts w:cs="Times New Roman"/>
          <w:szCs w:val="24"/>
        </w:rPr>
      </w:pPr>
      <w:r>
        <w:rPr>
          <w:rFonts w:cs="Times New Roman"/>
          <w:szCs w:val="24"/>
        </w:rPr>
        <w:t>э</w:t>
      </w:r>
      <w:r w:rsidR="00626B9B">
        <w:rPr>
          <w:rFonts w:cs="Times New Roman"/>
          <w:szCs w:val="24"/>
        </w:rPr>
        <w:t xml:space="preserve">кономические </w:t>
      </w:r>
    </w:p>
    <w:p w14:paraId="15E905E5" w14:textId="16054E2A" w:rsidR="00626B9B" w:rsidRDefault="00127A9D" w:rsidP="00930913">
      <w:pPr>
        <w:pStyle w:val="a3"/>
        <w:numPr>
          <w:ilvl w:val="0"/>
          <w:numId w:val="24"/>
        </w:numPr>
        <w:spacing w:line="360" w:lineRule="auto"/>
        <w:rPr>
          <w:rFonts w:cs="Times New Roman"/>
          <w:szCs w:val="24"/>
        </w:rPr>
      </w:pPr>
      <w:r>
        <w:rPr>
          <w:rFonts w:cs="Times New Roman"/>
          <w:szCs w:val="24"/>
        </w:rPr>
        <w:t>с</w:t>
      </w:r>
      <w:r w:rsidR="00626B9B">
        <w:rPr>
          <w:rFonts w:cs="Times New Roman"/>
          <w:szCs w:val="24"/>
        </w:rPr>
        <w:t xml:space="preserve">оциально-культурные </w:t>
      </w:r>
    </w:p>
    <w:p w14:paraId="2793D9CA" w14:textId="2ACB333A" w:rsidR="00626B9B" w:rsidRDefault="00127A9D" w:rsidP="00930913">
      <w:pPr>
        <w:pStyle w:val="a3"/>
        <w:numPr>
          <w:ilvl w:val="0"/>
          <w:numId w:val="24"/>
        </w:numPr>
        <w:spacing w:line="360" w:lineRule="auto"/>
        <w:rPr>
          <w:rFonts w:cs="Times New Roman"/>
          <w:szCs w:val="24"/>
        </w:rPr>
      </w:pPr>
      <w:r>
        <w:rPr>
          <w:rFonts w:cs="Times New Roman"/>
          <w:szCs w:val="24"/>
        </w:rPr>
        <w:t>т</w:t>
      </w:r>
      <w:r w:rsidR="00626B9B">
        <w:rPr>
          <w:rFonts w:cs="Times New Roman"/>
          <w:szCs w:val="24"/>
        </w:rPr>
        <w:t xml:space="preserve">ехнологические  </w:t>
      </w:r>
    </w:p>
    <w:p w14:paraId="6DE7F0B7" w14:textId="77777777" w:rsidR="001E406C" w:rsidRDefault="00626B9B" w:rsidP="001E406C">
      <w:pPr>
        <w:spacing w:line="360" w:lineRule="auto"/>
        <w:ind w:firstLine="360"/>
        <w:rPr>
          <w:rFonts w:cs="Times New Roman"/>
          <w:szCs w:val="24"/>
        </w:rPr>
      </w:pPr>
      <w:r>
        <w:rPr>
          <w:rFonts w:cs="Times New Roman"/>
          <w:szCs w:val="24"/>
        </w:rPr>
        <w:t xml:space="preserve">Процесс глобализации и интернационализации бизнеса в целом и розничной торговли в частности </w:t>
      </w:r>
      <w:r w:rsidR="003D6349">
        <w:rPr>
          <w:rFonts w:cs="Times New Roman"/>
          <w:szCs w:val="24"/>
        </w:rPr>
        <w:t>обусловил рассмотрение дополнительных факторов географических и инфраструктурных изменений макросреды</w:t>
      </w:r>
      <w:r w:rsidR="000A01D2">
        <w:rPr>
          <w:rFonts w:cs="Times New Roman"/>
          <w:szCs w:val="24"/>
        </w:rPr>
        <w:t xml:space="preserve">. </w:t>
      </w:r>
      <w:r w:rsidR="007508CE" w:rsidRPr="0030595D">
        <w:rPr>
          <w:rFonts w:cs="Times New Roman"/>
          <w:szCs w:val="24"/>
        </w:rPr>
        <w:t>М</w:t>
      </w:r>
      <w:r w:rsidR="003D6349">
        <w:rPr>
          <w:rFonts w:cs="Times New Roman"/>
          <w:szCs w:val="24"/>
        </w:rPr>
        <w:t>икросреда включает</w:t>
      </w:r>
      <w:r w:rsidR="00286379">
        <w:rPr>
          <w:rFonts w:cs="Times New Roman"/>
          <w:szCs w:val="24"/>
        </w:rPr>
        <w:t xml:space="preserve"> </w:t>
      </w:r>
      <w:r w:rsidR="003D6349">
        <w:rPr>
          <w:rFonts w:cs="Times New Roman"/>
          <w:szCs w:val="24"/>
        </w:rPr>
        <w:t>помимо фирмы ее поставщиков, посредников, конкурентов и конечных покупателей</w:t>
      </w:r>
      <w:r w:rsidR="00286379">
        <w:rPr>
          <w:rFonts w:cs="Times New Roman"/>
          <w:szCs w:val="24"/>
        </w:rPr>
        <w:t xml:space="preserve">. </w:t>
      </w:r>
      <w:r w:rsidR="003D6349">
        <w:rPr>
          <w:rFonts w:cs="Times New Roman"/>
          <w:szCs w:val="24"/>
        </w:rPr>
        <w:t>Сложность рассмотрения конкуренции в розничной торговле заключается в том, что существует не только конкуренция между отдельными компаниями, но и конкуренция между различными форматами розничной торговли. Менеджеры разных уровней могут считать разные компании</w:t>
      </w:r>
      <w:r w:rsidR="00286379">
        <w:rPr>
          <w:rFonts w:cs="Times New Roman"/>
          <w:szCs w:val="24"/>
        </w:rPr>
        <w:t xml:space="preserve"> своими основными конкурентами, </w:t>
      </w:r>
      <w:r w:rsidR="000039EA" w:rsidRPr="0030595D">
        <w:rPr>
          <w:rFonts w:cs="Times New Roman"/>
          <w:szCs w:val="24"/>
        </w:rPr>
        <w:t xml:space="preserve">так менеджер департамента женской </w:t>
      </w:r>
      <w:r w:rsidR="000039EA" w:rsidRPr="0030595D">
        <w:rPr>
          <w:rFonts w:cs="Times New Roman"/>
          <w:szCs w:val="24"/>
        </w:rPr>
        <w:lastRenderedPageBreak/>
        <w:t xml:space="preserve">одежды </w:t>
      </w:r>
      <w:r w:rsidR="00286379">
        <w:rPr>
          <w:rFonts w:cs="Times New Roman"/>
          <w:szCs w:val="24"/>
        </w:rPr>
        <w:t xml:space="preserve">в крупном универмаге </w:t>
      </w:r>
      <w:r w:rsidR="000039EA" w:rsidRPr="0030595D">
        <w:rPr>
          <w:rFonts w:cs="Times New Roman"/>
          <w:szCs w:val="24"/>
        </w:rPr>
        <w:t xml:space="preserve">считает конкурентами отдельные магазины, представляющие такие же бренды, а директор всего </w:t>
      </w:r>
      <w:r w:rsidR="00286379">
        <w:rPr>
          <w:rFonts w:cs="Times New Roman"/>
          <w:szCs w:val="24"/>
        </w:rPr>
        <w:t xml:space="preserve">универмага </w:t>
      </w:r>
      <w:r w:rsidR="000039EA" w:rsidRPr="0030595D">
        <w:rPr>
          <w:rFonts w:cs="Times New Roman"/>
          <w:szCs w:val="24"/>
        </w:rPr>
        <w:t>будет считать конкурентами те</w:t>
      </w:r>
      <w:r w:rsidR="00286379">
        <w:rPr>
          <w:rFonts w:cs="Times New Roman"/>
          <w:szCs w:val="24"/>
        </w:rPr>
        <w:t xml:space="preserve"> торговые предприятия</w:t>
      </w:r>
      <w:r w:rsidR="000039EA" w:rsidRPr="0030595D">
        <w:rPr>
          <w:rFonts w:cs="Times New Roman"/>
          <w:szCs w:val="24"/>
        </w:rPr>
        <w:t>, которые предлагают схожий спектр товаров и услуг.</w:t>
      </w:r>
      <w:r w:rsidR="001A3D5A">
        <w:rPr>
          <w:rFonts w:cs="Times New Roman"/>
          <w:szCs w:val="24"/>
        </w:rPr>
        <w:t xml:space="preserve"> </w:t>
      </w:r>
      <w:r w:rsidR="004D597D" w:rsidRPr="0030595D">
        <w:rPr>
          <w:rFonts w:cs="Times New Roman"/>
          <w:szCs w:val="24"/>
        </w:rPr>
        <w:t>Понимание разных форматов розничной торговли и то, как они конкурируют, друг с другом является ключевым для разработки и применения стратегических решений в розничной торговле.</w:t>
      </w:r>
      <w:r w:rsidR="000A01D2">
        <w:rPr>
          <w:rFonts w:cs="Times New Roman"/>
          <w:szCs w:val="24"/>
        </w:rPr>
        <w:t xml:space="preserve"> </w:t>
      </w:r>
      <w:r w:rsidR="00932CCD" w:rsidRPr="0030595D">
        <w:rPr>
          <w:rFonts w:cs="Times New Roman"/>
          <w:szCs w:val="24"/>
        </w:rPr>
        <w:t>Вместе с изменением потребительских нужд и ростом конкуренции появляются новые форматы розничной торговли. Базовые характер</w:t>
      </w:r>
      <w:r w:rsidR="007A76FC">
        <w:rPr>
          <w:rFonts w:cs="Times New Roman"/>
          <w:szCs w:val="24"/>
        </w:rPr>
        <w:t>истики, по которым можно различи</w:t>
      </w:r>
      <w:r w:rsidR="00932CCD" w:rsidRPr="0030595D">
        <w:rPr>
          <w:rFonts w:cs="Times New Roman"/>
          <w:szCs w:val="24"/>
        </w:rPr>
        <w:t>ть отдельные форматы розничной торговли, отражены в</w:t>
      </w:r>
      <w:r w:rsidR="000C248C">
        <w:rPr>
          <w:rFonts w:cs="Times New Roman"/>
          <w:szCs w:val="24"/>
        </w:rPr>
        <w:t xml:space="preserve"> торговле-</w:t>
      </w:r>
      <w:proofErr w:type="spellStart"/>
      <w:r w:rsidR="000C248C">
        <w:rPr>
          <w:rFonts w:cs="Times New Roman"/>
          <w:szCs w:val="24"/>
        </w:rPr>
        <w:t>микс</w:t>
      </w:r>
      <w:proofErr w:type="spellEnd"/>
      <w:r w:rsidR="00932CCD" w:rsidRPr="0030595D">
        <w:rPr>
          <w:rFonts w:cs="Times New Roman"/>
          <w:szCs w:val="24"/>
        </w:rPr>
        <w:t>.</w:t>
      </w:r>
      <w:r w:rsidR="001A3D5A">
        <w:rPr>
          <w:rFonts w:cs="Times New Roman"/>
          <w:szCs w:val="24"/>
        </w:rPr>
        <w:t xml:space="preserve"> </w:t>
      </w:r>
      <w:r w:rsidR="00286379">
        <w:rPr>
          <w:rFonts w:cs="Times New Roman"/>
          <w:szCs w:val="24"/>
        </w:rPr>
        <w:t xml:space="preserve">Он </w:t>
      </w:r>
      <w:r w:rsidR="00932CCD" w:rsidRPr="0030595D">
        <w:rPr>
          <w:rFonts w:cs="Times New Roman"/>
          <w:szCs w:val="24"/>
        </w:rPr>
        <w:t xml:space="preserve">включает </w:t>
      </w:r>
      <w:r w:rsidR="007A76FC">
        <w:rPr>
          <w:rFonts w:cs="Times New Roman"/>
          <w:szCs w:val="24"/>
        </w:rPr>
        <w:t xml:space="preserve">в себя </w:t>
      </w:r>
      <w:r w:rsidR="00286379">
        <w:rPr>
          <w:rFonts w:cs="Times New Roman"/>
          <w:szCs w:val="24"/>
        </w:rPr>
        <w:t>основные элементы, которые используются для разделения предприятий розничной торговли.</w:t>
      </w:r>
      <w:r w:rsidR="001E406C">
        <w:rPr>
          <w:rFonts w:cs="Times New Roman"/>
          <w:szCs w:val="24"/>
        </w:rPr>
        <w:t xml:space="preserve"> </w:t>
      </w:r>
    </w:p>
    <w:p w14:paraId="00C8AB5F" w14:textId="30826536" w:rsidR="001E406C" w:rsidRPr="005957A2" w:rsidRDefault="001E406C" w:rsidP="005957A2">
      <w:pPr>
        <w:pStyle w:val="af"/>
        <w:keepNext/>
        <w:jc w:val="right"/>
        <w:rPr>
          <w:b w:val="0"/>
          <w:color w:val="auto"/>
        </w:rPr>
      </w:pPr>
      <w:r w:rsidRPr="005957A2">
        <w:rPr>
          <w:b w:val="0"/>
          <w:color w:val="auto"/>
        </w:rPr>
        <w:t xml:space="preserve">Рисунок </w:t>
      </w:r>
      <w:r w:rsidRPr="005957A2">
        <w:rPr>
          <w:b w:val="0"/>
          <w:color w:val="auto"/>
        </w:rPr>
        <w:fldChar w:fldCharType="begin"/>
      </w:r>
      <w:r w:rsidRPr="005957A2">
        <w:rPr>
          <w:b w:val="0"/>
          <w:color w:val="auto"/>
        </w:rPr>
        <w:instrText xml:space="preserve"> SEQ Рисунок \* ARABIC </w:instrText>
      </w:r>
      <w:r w:rsidRPr="005957A2">
        <w:rPr>
          <w:b w:val="0"/>
          <w:color w:val="auto"/>
        </w:rPr>
        <w:fldChar w:fldCharType="separate"/>
      </w:r>
      <w:r w:rsidR="0023042A">
        <w:rPr>
          <w:b w:val="0"/>
          <w:noProof/>
          <w:color w:val="auto"/>
        </w:rPr>
        <w:t>1</w:t>
      </w:r>
      <w:r w:rsidRPr="005957A2">
        <w:rPr>
          <w:b w:val="0"/>
          <w:color w:val="auto"/>
        </w:rPr>
        <w:fldChar w:fldCharType="end"/>
      </w:r>
      <w:r w:rsidR="00AC652B">
        <w:rPr>
          <w:b w:val="0"/>
          <w:color w:val="auto"/>
        </w:rPr>
        <w:t>.</w:t>
      </w:r>
      <w:r w:rsidRPr="005957A2">
        <w:rPr>
          <w:b w:val="0"/>
          <w:color w:val="auto"/>
        </w:rPr>
        <w:t xml:space="preserve"> Торговля-</w:t>
      </w:r>
      <w:proofErr w:type="spellStart"/>
      <w:r w:rsidRPr="005957A2">
        <w:rPr>
          <w:b w:val="0"/>
          <w:color w:val="auto"/>
        </w:rPr>
        <w:t>микс</w:t>
      </w:r>
      <w:proofErr w:type="spellEnd"/>
    </w:p>
    <w:p w14:paraId="6A6BD199" w14:textId="760A8647" w:rsidR="00932CCD" w:rsidRPr="0030595D" w:rsidRDefault="00D6617F" w:rsidP="001E406C">
      <w:pPr>
        <w:spacing w:line="360" w:lineRule="auto"/>
        <w:ind w:firstLine="360"/>
        <w:rPr>
          <w:rFonts w:cs="Times New Roman"/>
          <w:szCs w:val="24"/>
        </w:rPr>
      </w:pPr>
      <w:r>
        <w:rPr>
          <w:rFonts w:cs="Times New Roman"/>
          <w:noProof/>
          <w:szCs w:val="24"/>
          <w:lang w:eastAsia="ru-RU"/>
        </w:rPr>
        <w:drawing>
          <wp:inline distT="0" distB="0" distL="0" distR="0" wp14:anchorId="65247F84" wp14:editId="443CCCBC">
            <wp:extent cx="5572125" cy="356235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554C68E" w14:textId="60581993" w:rsidR="0034689F" w:rsidRPr="0030595D" w:rsidRDefault="00A00D0B" w:rsidP="000A01D2">
      <w:pPr>
        <w:spacing w:line="360" w:lineRule="auto"/>
        <w:ind w:firstLine="708"/>
        <w:rPr>
          <w:rFonts w:cs="Times New Roman"/>
          <w:szCs w:val="24"/>
        </w:rPr>
      </w:pPr>
      <w:r w:rsidRPr="0030595D">
        <w:rPr>
          <w:rFonts w:cs="Times New Roman"/>
          <w:szCs w:val="24"/>
        </w:rPr>
        <w:t xml:space="preserve">В розничной торговле существует несколько классификаций, по которым можно </w:t>
      </w:r>
      <w:r w:rsidR="007A76FC">
        <w:rPr>
          <w:rFonts w:cs="Times New Roman"/>
          <w:szCs w:val="24"/>
        </w:rPr>
        <w:t xml:space="preserve">выделить </w:t>
      </w:r>
      <w:r w:rsidRPr="0030595D">
        <w:rPr>
          <w:rFonts w:cs="Times New Roman"/>
          <w:szCs w:val="24"/>
        </w:rPr>
        <w:t xml:space="preserve">различные форматы </w:t>
      </w:r>
      <w:r w:rsidR="0034689F" w:rsidRPr="0030595D">
        <w:rPr>
          <w:rFonts w:cs="Times New Roman"/>
          <w:szCs w:val="24"/>
        </w:rPr>
        <w:t xml:space="preserve">продавцов </w:t>
      </w:r>
      <w:r w:rsidR="007A76FC">
        <w:rPr>
          <w:rFonts w:cs="Times New Roman"/>
          <w:szCs w:val="24"/>
        </w:rPr>
        <w:t>по группам</w:t>
      </w:r>
      <w:r w:rsidRPr="0030595D">
        <w:rPr>
          <w:rFonts w:cs="Times New Roman"/>
          <w:szCs w:val="24"/>
        </w:rPr>
        <w:t>. Во-первых, в зависимости от того, продаем мы товар либо услугу. В дальнейшем в этой работе речь будет идти преимущественно о</w:t>
      </w:r>
      <w:r w:rsidR="001A3D5A">
        <w:rPr>
          <w:rFonts w:cs="Times New Roman"/>
          <w:szCs w:val="24"/>
        </w:rPr>
        <w:t xml:space="preserve"> </w:t>
      </w:r>
      <w:r w:rsidRPr="0030595D">
        <w:rPr>
          <w:rFonts w:cs="Times New Roman"/>
          <w:szCs w:val="24"/>
        </w:rPr>
        <w:t xml:space="preserve">розничной торговле физических товаров, так что остановимся на этой группе. </w:t>
      </w:r>
      <w:r w:rsidR="0034689F" w:rsidRPr="0030595D">
        <w:rPr>
          <w:rFonts w:cs="Times New Roman"/>
          <w:szCs w:val="24"/>
        </w:rPr>
        <w:t xml:space="preserve">Если обратимся к классификации предприятий розничной торговли по ГОСТ, то увидим, что мы можем классифицировать </w:t>
      </w:r>
      <w:r w:rsidR="00570FCA">
        <w:rPr>
          <w:rFonts w:cs="Times New Roman"/>
          <w:szCs w:val="24"/>
        </w:rPr>
        <w:t xml:space="preserve">их </w:t>
      </w:r>
      <w:r w:rsidR="00570FCA" w:rsidRPr="0030595D">
        <w:rPr>
          <w:rFonts w:cs="Times New Roman"/>
          <w:szCs w:val="24"/>
        </w:rPr>
        <w:t>в зависимости</w:t>
      </w:r>
      <w:r w:rsidR="00570FCA">
        <w:rPr>
          <w:rFonts w:cs="Times New Roman"/>
          <w:szCs w:val="24"/>
        </w:rPr>
        <w:t xml:space="preserve"> </w:t>
      </w:r>
      <w:r w:rsidR="0034689F" w:rsidRPr="0030595D">
        <w:rPr>
          <w:rFonts w:cs="Times New Roman"/>
          <w:szCs w:val="24"/>
        </w:rPr>
        <w:t>от а</w:t>
      </w:r>
      <w:r w:rsidR="00570FCA">
        <w:rPr>
          <w:rFonts w:cs="Times New Roman"/>
          <w:szCs w:val="24"/>
        </w:rPr>
        <w:t>ссортимента реализуемых товаров. У</w:t>
      </w:r>
      <w:r w:rsidR="0034689F" w:rsidRPr="0030595D">
        <w:rPr>
          <w:rFonts w:cs="Times New Roman"/>
          <w:szCs w:val="24"/>
        </w:rPr>
        <w:t>ниверсальные</w:t>
      </w:r>
      <w:r w:rsidR="00570FCA">
        <w:rPr>
          <w:rFonts w:cs="Times New Roman"/>
          <w:szCs w:val="24"/>
        </w:rPr>
        <w:t xml:space="preserve"> магазины</w:t>
      </w:r>
      <w:r w:rsidR="0034689F" w:rsidRPr="0030595D">
        <w:rPr>
          <w:rFonts w:cs="Times New Roman"/>
          <w:szCs w:val="24"/>
        </w:rPr>
        <w:t>, специализированные и неспециализированные</w:t>
      </w:r>
      <w:r w:rsidR="00570FCA">
        <w:rPr>
          <w:rFonts w:cs="Times New Roman"/>
          <w:szCs w:val="24"/>
        </w:rPr>
        <w:t xml:space="preserve"> магазины</w:t>
      </w:r>
      <w:r w:rsidR="0034689F" w:rsidRPr="0030595D">
        <w:rPr>
          <w:rFonts w:cs="Times New Roman"/>
          <w:szCs w:val="24"/>
        </w:rPr>
        <w:t xml:space="preserve">; в зависимости от размера торговой площади </w:t>
      </w:r>
      <w:r w:rsidR="00D36340" w:rsidRPr="0030595D">
        <w:rPr>
          <w:rFonts w:cs="Times New Roman"/>
          <w:szCs w:val="24"/>
        </w:rPr>
        <w:t xml:space="preserve">и применяемых форм торгового обслуживания: универсальные магазины, специализированные продовольственные </w:t>
      </w:r>
      <w:r w:rsidR="00D36340" w:rsidRPr="0030595D">
        <w:rPr>
          <w:rFonts w:cs="Times New Roman"/>
          <w:szCs w:val="24"/>
        </w:rPr>
        <w:lastRenderedPageBreak/>
        <w:t>магазины, специализированные непродовольственные магазины, магазины</w:t>
      </w:r>
      <w:r w:rsidR="00570FCA">
        <w:rPr>
          <w:rFonts w:cs="Times New Roman"/>
          <w:szCs w:val="24"/>
        </w:rPr>
        <w:t xml:space="preserve"> прочей товарной специализации, </w:t>
      </w:r>
      <w:r w:rsidR="00D36340" w:rsidRPr="0030595D">
        <w:rPr>
          <w:rFonts w:cs="Times New Roman"/>
          <w:szCs w:val="24"/>
        </w:rPr>
        <w:t>неспециализированные продовольственные магазины, неспециализированные непродовольственные магазины. Неспециализированные магазины со смешанным ассортиментом на типы не подразделяются.</w:t>
      </w:r>
      <w:r w:rsidR="001A3D5A">
        <w:rPr>
          <w:rFonts w:cs="Times New Roman"/>
          <w:szCs w:val="24"/>
        </w:rPr>
        <w:t xml:space="preserve"> </w:t>
      </w:r>
    </w:p>
    <w:p w14:paraId="3F598C59" w14:textId="45C9B8C6" w:rsidR="00330C9A" w:rsidRPr="0030595D" w:rsidRDefault="00D36340" w:rsidP="00122898">
      <w:pPr>
        <w:spacing w:line="360" w:lineRule="auto"/>
        <w:ind w:firstLine="708"/>
        <w:rPr>
          <w:rFonts w:cs="Times New Roman"/>
          <w:szCs w:val="24"/>
        </w:rPr>
      </w:pPr>
      <w:r w:rsidRPr="0030595D">
        <w:rPr>
          <w:rFonts w:cs="Times New Roman"/>
          <w:szCs w:val="24"/>
        </w:rPr>
        <w:t>В этой работе мы будем использовать более широкую классификацию, предложенную</w:t>
      </w:r>
      <w:r w:rsidR="007A76FC">
        <w:rPr>
          <w:rFonts w:cs="Times New Roman"/>
          <w:szCs w:val="24"/>
        </w:rPr>
        <w:t xml:space="preserve"> Майклом</w:t>
      </w:r>
      <w:r w:rsidRPr="0030595D">
        <w:rPr>
          <w:rFonts w:cs="Times New Roman"/>
          <w:szCs w:val="24"/>
        </w:rPr>
        <w:t xml:space="preserve"> Леви и </w:t>
      </w:r>
      <w:r w:rsidR="007A76FC">
        <w:rPr>
          <w:rFonts w:cs="Times New Roman"/>
          <w:szCs w:val="24"/>
        </w:rPr>
        <w:t xml:space="preserve">Бартоном А. </w:t>
      </w:r>
      <w:proofErr w:type="spellStart"/>
      <w:r w:rsidRPr="0030595D">
        <w:rPr>
          <w:rFonts w:cs="Times New Roman"/>
          <w:szCs w:val="24"/>
        </w:rPr>
        <w:t>Вейц</w:t>
      </w:r>
      <w:r w:rsidR="00122898">
        <w:rPr>
          <w:rFonts w:cs="Times New Roman"/>
          <w:szCs w:val="24"/>
        </w:rPr>
        <w:t>ом</w:t>
      </w:r>
      <w:proofErr w:type="spellEnd"/>
      <w:r w:rsidRPr="0030595D">
        <w:rPr>
          <w:rFonts w:cs="Times New Roman"/>
          <w:szCs w:val="24"/>
        </w:rPr>
        <w:t>. Рассмотри</w:t>
      </w:r>
      <w:r w:rsidR="00FD60D6">
        <w:rPr>
          <w:rFonts w:cs="Times New Roman"/>
          <w:szCs w:val="24"/>
        </w:rPr>
        <w:t>м</w:t>
      </w:r>
      <w:r w:rsidRPr="0030595D">
        <w:rPr>
          <w:rFonts w:cs="Times New Roman"/>
          <w:szCs w:val="24"/>
        </w:rPr>
        <w:t xml:space="preserve"> основные форматы предприятий розничной торговли</w:t>
      </w:r>
      <w:r w:rsidR="00FD60D6">
        <w:rPr>
          <w:rFonts w:cs="Times New Roman"/>
          <w:szCs w:val="24"/>
        </w:rPr>
        <w:t xml:space="preserve"> непродовольственными товарами, а также затронем форматы</w:t>
      </w:r>
      <w:r w:rsidRPr="0030595D">
        <w:rPr>
          <w:rFonts w:cs="Times New Roman"/>
          <w:szCs w:val="24"/>
        </w:rPr>
        <w:t xml:space="preserve"> </w:t>
      </w:r>
      <w:r w:rsidR="00122898">
        <w:rPr>
          <w:rFonts w:cs="Times New Roman"/>
          <w:szCs w:val="24"/>
        </w:rPr>
        <w:t xml:space="preserve">внемагазинной торговли. </w:t>
      </w:r>
      <w:r w:rsidR="000976FB">
        <w:rPr>
          <w:rFonts w:cs="Times New Roman"/>
          <w:szCs w:val="24"/>
        </w:rPr>
        <w:t>Мы не будем подробно останавливаться на торговых предприятиях, реализующих продовольственные товары, так как в дальнейшем в работе речь пойдет преимущественно о сегменте</w:t>
      </w:r>
      <w:r w:rsidR="007A76FC">
        <w:rPr>
          <w:rFonts w:cs="Times New Roman"/>
          <w:szCs w:val="24"/>
        </w:rPr>
        <w:t xml:space="preserve"> одежды, обуви и аксессуаров</w:t>
      </w:r>
      <w:r w:rsidR="0068382A">
        <w:rPr>
          <w:rFonts w:cs="Times New Roman"/>
          <w:szCs w:val="24"/>
        </w:rPr>
        <w:t xml:space="preserve">. </w:t>
      </w:r>
    </w:p>
    <w:p w14:paraId="55E8976B" w14:textId="0FFD8553" w:rsidR="00011DD4" w:rsidRPr="00A047E4" w:rsidRDefault="00AD296A" w:rsidP="00F35505">
      <w:pPr>
        <w:spacing w:line="360" w:lineRule="auto"/>
        <w:ind w:firstLine="708"/>
        <w:rPr>
          <w:rFonts w:cs="Times New Roman"/>
          <w:szCs w:val="24"/>
        </w:rPr>
      </w:pPr>
      <w:r w:rsidRPr="0030595D">
        <w:rPr>
          <w:rFonts w:cs="Times New Roman"/>
          <w:szCs w:val="24"/>
        </w:rPr>
        <w:t xml:space="preserve">К основным типам непродовольственных </w:t>
      </w:r>
      <w:proofErr w:type="spellStart"/>
      <w:r w:rsidRPr="0030595D">
        <w:rPr>
          <w:rFonts w:cs="Times New Roman"/>
          <w:szCs w:val="24"/>
        </w:rPr>
        <w:t>ритейл</w:t>
      </w:r>
      <w:r w:rsidR="00A047E4">
        <w:rPr>
          <w:rFonts w:cs="Times New Roman"/>
          <w:szCs w:val="24"/>
        </w:rPr>
        <w:t>еров</w:t>
      </w:r>
      <w:proofErr w:type="spellEnd"/>
      <w:r w:rsidR="00A047E4">
        <w:rPr>
          <w:rFonts w:cs="Times New Roman"/>
          <w:szCs w:val="24"/>
        </w:rPr>
        <w:t xml:space="preserve"> можно отнести: универмаги</w:t>
      </w:r>
      <w:r w:rsidR="00A047E4" w:rsidRPr="00A047E4">
        <w:rPr>
          <w:rFonts w:cs="Times New Roman"/>
          <w:szCs w:val="24"/>
        </w:rPr>
        <w:t xml:space="preserve">; </w:t>
      </w:r>
      <w:proofErr w:type="spellStart"/>
      <w:r w:rsidRPr="0030595D">
        <w:rPr>
          <w:rFonts w:cs="Times New Roman"/>
          <w:szCs w:val="24"/>
        </w:rPr>
        <w:t>ди</w:t>
      </w:r>
      <w:r w:rsidR="00A047E4">
        <w:rPr>
          <w:rFonts w:cs="Times New Roman"/>
          <w:szCs w:val="24"/>
        </w:rPr>
        <w:t>скаунтеры</w:t>
      </w:r>
      <w:proofErr w:type="spellEnd"/>
      <w:r w:rsidR="00A047E4">
        <w:rPr>
          <w:rFonts w:cs="Times New Roman"/>
          <w:szCs w:val="24"/>
        </w:rPr>
        <w:t xml:space="preserve"> широкого ассортимента</w:t>
      </w:r>
      <w:r w:rsidR="00A047E4" w:rsidRPr="00A047E4">
        <w:rPr>
          <w:rFonts w:cs="Times New Roman"/>
          <w:szCs w:val="24"/>
        </w:rPr>
        <w:t>;</w:t>
      </w:r>
      <w:r w:rsidR="00A047E4">
        <w:rPr>
          <w:rFonts w:cs="Times New Roman"/>
          <w:szCs w:val="24"/>
        </w:rPr>
        <w:t xml:space="preserve"> специализированные магазины</w:t>
      </w:r>
      <w:r w:rsidR="00A047E4" w:rsidRPr="00A047E4">
        <w:rPr>
          <w:rFonts w:cs="Times New Roman"/>
          <w:szCs w:val="24"/>
        </w:rPr>
        <w:t>;</w:t>
      </w:r>
      <w:r w:rsidRPr="0030595D">
        <w:rPr>
          <w:rFonts w:cs="Times New Roman"/>
          <w:szCs w:val="24"/>
        </w:rPr>
        <w:t xml:space="preserve"> </w:t>
      </w:r>
      <w:r w:rsidR="00E53DB2">
        <w:rPr>
          <w:rFonts w:cs="Times New Roman"/>
          <w:szCs w:val="24"/>
        </w:rPr>
        <w:t>специалистов</w:t>
      </w:r>
      <w:r w:rsidR="00AE0786">
        <w:rPr>
          <w:rFonts w:cs="Times New Roman"/>
          <w:szCs w:val="24"/>
        </w:rPr>
        <w:t xml:space="preserve"> в категории</w:t>
      </w:r>
      <w:r w:rsidR="00A047E4" w:rsidRPr="00A047E4">
        <w:rPr>
          <w:rFonts w:cs="Times New Roman"/>
          <w:szCs w:val="24"/>
        </w:rPr>
        <w:t>;</w:t>
      </w:r>
      <w:r w:rsidRPr="0030595D">
        <w:rPr>
          <w:rFonts w:cs="Times New Roman"/>
          <w:szCs w:val="24"/>
        </w:rPr>
        <w:t xml:space="preserve"> </w:t>
      </w:r>
      <w:proofErr w:type="spellStart"/>
      <w:r w:rsidR="00A047E4">
        <w:rPr>
          <w:rFonts w:cs="Times New Roman"/>
          <w:szCs w:val="24"/>
        </w:rPr>
        <w:t>аутлеты</w:t>
      </w:r>
      <w:proofErr w:type="spellEnd"/>
      <w:r w:rsidR="00A047E4">
        <w:rPr>
          <w:rFonts w:cs="Times New Roman"/>
          <w:szCs w:val="24"/>
        </w:rPr>
        <w:t xml:space="preserve"> и магазины, специализирующиеся на низких ценах. </w:t>
      </w:r>
      <w:r w:rsidR="00011DD4">
        <w:rPr>
          <w:rFonts w:cs="Times New Roman"/>
          <w:szCs w:val="24"/>
        </w:rPr>
        <w:t xml:space="preserve">Особое внимание в данной работе будет уделено </w:t>
      </w:r>
      <w:r w:rsidR="00E53DB2">
        <w:rPr>
          <w:rFonts w:cs="Times New Roman"/>
          <w:szCs w:val="24"/>
        </w:rPr>
        <w:t xml:space="preserve">такому формату </w:t>
      </w:r>
      <w:proofErr w:type="spellStart"/>
      <w:r w:rsidR="00E53DB2">
        <w:rPr>
          <w:rFonts w:cs="Times New Roman"/>
          <w:szCs w:val="24"/>
        </w:rPr>
        <w:t>ритейлинга</w:t>
      </w:r>
      <w:proofErr w:type="spellEnd"/>
      <w:r w:rsidR="00E53DB2">
        <w:rPr>
          <w:rFonts w:cs="Times New Roman"/>
          <w:szCs w:val="24"/>
        </w:rPr>
        <w:t>, как универмаг</w:t>
      </w:r>
      <w:r w:rsidR="006B0FF3">
        <w:rPr>
          <w:rFonts w:cs="Times New Roman"/>
          <w:szCs w:val="24"/>
        </w:rPr>
        <w:t>. Его характеристики и некоторые примеры из мировых п</w:t>
      </w:r>
      <w:r w:rsidR="00E53DB2">
        <w:rPr>
          <w:rFonts w:cs="Times New Roman"/>
          <w:szCs w:val="24"/>
        </w:rPr>
        <w:t>рактик будут описаны в следующих параграфах</w:t>
      </w:r>
      <w:r w:rsidR="006B0FF3">
        <w:rPr>
          <w:rFonts w:cs="Times New Roman"/>
          <w:szCs w:val="24"/>
        </w:rPr>
        <w:t>.</w:t>
      </w:r>
    </w:p>
    <w:p w14:paraId="5705D875" w14:textId="53B128AD" w:rsidR="00696C38" w:rsidRDefault="006B0FF3" w:rsidP="00F35505">
      <w:pPr>
        <w:spacing w:line="360" w:lineRule="auto"/>
        <w:ind w:firstLine="708"/>
        <w:rPr>
          <w:rFonts w:cs="Times New Roman"/>
          <w:szCs w:val="24"/>
        </w:rPr>
      </w:pPr>
      <w:r>
        <w:rPr>
          <w:rFonts w:cs="Times New Roman"/>
          <w:szCs w:val="24"/>
        </w:rPr>
        <w:t>Одним из других популярных форма</w:t>
      </w:r>
      <w:r w:rsidR="001E6779">
        <w:rPr>
          <w:rFonts w:cs="Times New Roman"/>
          <w:szCs w:val="24"/>
        </w:rPr>
        <w:t xml:space="preserve">тов розничной торговли является уже упомянутый ранее </w:t>
      </w:r>
      <w:r w:rsidR="00245974" w:rsidRPr="0030595D">
        <w:rPr>
          <w:rFonts w:cs="Times New Roman"/>
          <w:szCs w:val="24"/>
        </w:rPr>
        <w:t xml:space="preserve">специализированный магазин. </w:t>
      </w:r>
      <w:r w:rsidR="0030595D">
        <w:rPr>
          <w:rFonts w:cs="Times New Roman"/>
          <w:szCs w:val="24"/>
        </w:rPr>
        <w:t>Традиционный специализи</w:t>
      </w:r>
      <w:r w:rsidR="001E6779">
        <w:rPr>
          <w:rFonts w:cs="Times New Roman"/>
          <w:szCs w:val="24"/>
        </w:rPr>
        <w:t>рованный магазин концентрирует свою деятельность</w:t>
      </w:r>
      <w:r w:rsidR="0030595D">
        <w:rPr>
          <w:rFonts w:cs="Times New Roman"/>
          <w:szCs w:val="24"/>
        </w:rPr>
        <w:t xml:space="preserve"> на небольшом </w:t>
      </w:r>
      <w:r w:rsidR="001E6779">
        <w:rPr>
          <w:rFonts w:cs="Times New Roman"/>
          <w:szCs w:val="24"/>
        </w:rPr>
        <w:t xml:space="preserve">числе </w:t>
      </w:r>
      <w:r w:rsidR="00696C38">
        <w:rPr>
          <w:rFonts w:cs="Times New Roman"/>
          <w:szCs w:val="24"/>
        </w:rPr>
        <w:t>товарных категорий и обеспечивает покупателей высоким уровнем обслуживания.</w:t>
      </w:r>
      <w:r w:rsidR="001A3D5A">
        <w:rPr>
          <w:rFonts w:cs="Times New Roman"/>
          <w:szCs w:val="24"/>
        </w:rPr>
        <w:t xml:space="preserve"> </w:t>
      </w:r>
      <w:r w:rsidR="00696C38">
        <w:rPr>
          <w:rFonts w:cs="Times New Roman"/>
          <w:szCs w:val="24"/>
        </w:rPr>
        <w:t>Стратегия специализированных магазинов нацелена на крайне узкий сегмент рынка,</w:t>
      </w:r>
      <w:r w:rsidR="001A3D5A">
        <w:rPr>
          <w:rFonts w:cs="Times New Roman"/>
          <w:szCs w:val="24"/>
        </w:rPr>
        <w:t xml:space="preserve"> </w:t>
      </w:r>
      <w:r w:rsidR="00696C38">
        <w:rPr>
          <w:rFonts w:cs="Times New Roman"/>
          <w:szCs w:val="24"/>
        </w:rPr>
        <w:t>на котором торговые предприятия предлагают глубокий, но узкий ассортимент</w:t>
      </w:r>
      <w:r w:rsidR="001A3D5A">
        <w:rPr>
          <w:rFonts w:cs="Times New Roman"/>
          <w:szCs w:val="24"/>
        </w:rPr>
        <w:t xml:space="preserve"> </w:t>
      </w:r>
      <w:r w:rsidR="00696C38">
        <w:rPr>
          <w:rFonts w:cs="Times New Roman"/>
          <w:szCs w:val="24"/>
        </w:rPr>
        <w:t>продукции. Разобраться в магазине и найти то, что нужно, покупателям помогают высококвалифицированные сотрудники магазина.</w:t>
      </w:r>
      <w:r w:rsidR="001A3D5A">
        <w:rPr>
          <w:rFonts w:cs="Times New Roman"/>
          <w:szCs w:val="24"/>
        </w:rPr>
        <w:t xml:space="preserve"> </w:t>
      </w:r>
      <w:r w:rsidR="00AD6644">
        <w:rPr>
          <w:rFonts w:cs="Times New Roman"/>
          <w:szCs w:val="24"/>
        </w:rPr>
        <w:t xml:space="preserve"> </w:t>
      </w:r>
    </w:p>
    <w:p w14:paraId="164DF29F" w14:textId="1158B217" w:rsidR="00AD6644" w:rsidRDefault="00AD6644" w:rsidP="00F35505">
      <w:pPr>
        <w:spacing w:line="360" w:lineRule="auto"/>
        <w:ind w:firstLine="708"/>
        <w:rPr>
          <w:rFonts w:cs="Times New Roman"/>
          <w:szCs w:val="24"/>
        </w:rPr>
      </w:pPr>
      <w:r>
        <w:rPr>
          <w:rFonts w:cs="Times New Roman"/>
          <w:szCs w:val="24"/>
        </w:rPr>
        <w:t xml:space="preserve">Магазины </w:t>
      </w:r>
      <w:r w:rsidR="001E6779">
        <w:rPr>
          <w:rFonts w:cs="Times New Roman"/>
          <w:szCs w:val="24"/>
        </w:rPr>
        <w:t>низких цен или магазины-</w:t>
      </w:r>
      <w:proofErr w:type="spellStart"/>
      <w:r w:rsidR="001E6779">
        <w:rPr>
          <w:rFonts w:cs="Times New Roman"/>
          <w:szCs w:val="24"/>
        </w:rPr>
        <w:t>дискаун</w:t>
      </w:r>
      <w:r>
        <w:rPr>
          <w:rFonts w:cs="Times New Roman"/>
          <w:szCs w:val="24"/>
        </w:rPr>
        <w:t>теры</w:t>
      </w:r>
      <w:proofErr w:type="spellEnd"/>
      <w:r>
        <w:rPr>
          <w:rFonts w:cs="Times New Roman"/>
          <w:szCs w:val="24"/>
        </w:rPr>
        <w:t xml:space="preserve"> предлагают своим покупателям широкий выбор товаров общего профиля при достаточно узком ассортименте. Предоставляя при этом ограниченный набор услуг, магазинам-</w:t>
      </w:r>
      <w:proofErr w:type="spellStart"/>
      <w:r>
        <w:rPr>
          <w:rFonts w:cs="Times New Roman"/>
          <w:szCs w:val="24"/>
        </w:rPr>
        <w:t>дискаунерам</w:t>
      </w:r>
      <w:proofErr w:type="spellEnd"/>
      <w:r>
        <w:rPr>
          <w:rFonts w:cs="Times New Roman"/>
          <w:szCs w:val="24"/>
        </w:rPr>
        <w:t xml:space="preserve"> удается продавать товары со значительной скидкой.</w:t>
      </w:r>
      <w:r w:rsidR="001A3D5A">
        <w:rPr>
          <w:rFonts w:cs="Times New Roman"/>
          <w:szCs w:val="24"/>
        </w:rPr>
        <w:t xml:space="preserve"> </w:t>
      </w:r>
    </w:p>
    <w:p w14:paraId="476189BD" w14:textId="15D3B588" w:rsidR="00B525AB" w:rsidRDefault="00B525AB" w:rsidP="00F35505">
      <w:pPr>
        <w:spacing w:line="360" w:lineRule="auto"/>
        <w:ind w:firstLine="708"/>
        <w:rPr>
          <w:rFonts w:cs="Times New Roman"/>
          <w:szCs w:val="24"/>
        </w:rPr>
      </w:pPr>
      <w:r>
        <w:rPr>
          <w:rFonts w:cs="Times New Roman"/>
          <w:szCs w:val="24"/>
        </w:rPr>
        <w:t xml:space="preserve">В конце двадцатого века на торговой сцене начали появляться новые типы розничных торговцев товарами общего профиля. </w:t>
      </w:r>
      <w:r w:rsidR="001E6779">
        <w:rPr>
          <w:rFonts w:cs="Times New Roman"/>
          <w:szCs w:val="24"/>
        </w:rPr>
        <w:t>К ним можно отнести, например, «специалистов в категории»</w:t>
      </w:r>
      <w:r w:rsidR="002524FD">
        <w:rPr>
          <w:rFonts w:cs="Times New Roman"/>
          <w:szCs w:val="24"/>
        </w:rPr>
        <w:t xml:space="preserve">. </w:t>
      </w:r>
      <w:r>
        <w:rPr>
          <w:rFonts w:cs="Times New Roman"/>
          <w:szCs w:val="24"/>
        </w:rPr>
        <w:t>Такие магазины не предлагают широкого ра</w:t>
      </w:r>
      <w:r w:rsidR="001E6779">
        <w:rPr>
          <w:rFonts w:cs="Times New Roman"/>
          <w:szCs w:val="24"/>
        </w:rPr>
        <w:t>знообразия, а концентрируют своё</w:t>
      </w:r>
      <w:r>
        <w:rPr>
          <w:rFonts w:cs="Times New Roman"/>
          <w:szCs w:val="24"/>
        </w:rPr>
        <w:t xml:space="preserve"> внимание на предоставлении очень глубокого ассортимента. Магазины-специалист</w:t>
      </w:r>
      <w:r w:rsidR="002524FD">
        <w:rPr>
          <w:rFonts w:cs="Times New Roman"/>
          <w:szCs w:val="24"/>
        </w:rPr>
        <w:t xml:space="preserve">ы обычно торгуют товарами по более низким ценам, чем </w:t>
      </w:r>
      <w:r w:rsidR="002524FD">
        <w:rPr>
          <w:rFonts w:cs="Times New Roman"/>
          <w:szCs w:val="24"/>
        </w:rPr>
        <w:lastRenderedPageBreak/>
        <w:t>конкуренты. Большинство «специалистов в категории» используют метод самообслуживания, но есть некоторые торговые предприятия данного типа, которые предлагают широкий выбор услуг. Предлагая действительно внушительный ассортимент товаров в какой-либо одной категории, да еще и по цене ниже конкурентов, магазины-специалисты просто перекрывают данную категорию для других розничных торговцев. В связи с этим, такие магазины нередко называют «убийцами категорий».</w:t>
      </w:r>
      <w:r w:rsidR="001A3D5A">
        <w:rPr>
          <w:rFonts w:cs="Times New Roman"/>
          <w:szCs w:val="24"/>
        </w:rPr>
        <w:t xml:space="preserve"> </w:t>
      </w:r>
    </w:p>
    <w:p w14:paraId="03EDF88C" w14:textId="039E607B" w:rsidR="0074498D" w:rsidRDefault="00D54505" w:rsidP="00F35505">
      <w:pPr>
        <w:spacing w:line="360" w:lineRule="auto"/>
        <w:ind w:firstLine="708"/>
        <w:rPr>
          <w:rFonts w:cs="Times New Roman"/>
          <w:szCs w:val="24"/>
        </w:rPr>
      </w:pPr>
      <w:r>
        <w:rPr>
          <w:rFonts w:cs="Times New Roman"/>
          <w:szCs w:val="24"/>
        </w:rPr>
        <w:t xml:space="preserve">К быстро растущему сегменту розничной торговли стоит отнести магазины, специализирующиеся на сниженных ценах. Уникальный механизм закупок и снижение затрат позволяют предлагать продукцию известных производителей по привлекательной цене. </w:t>
      </w:r>
      <w:r w:rsidR="0074498D">
        <w:rPr>
          <w:rFonts w:cs="Times New Roman"/>
          <w:szCs w:val="24"/>
        </w:rPr>
        <w:t>Чаще всего подобные магазины предлагают «мягкие» товары популярных брендов, однако какого-либо определенного ассортимента в них не существует. Торговые предприятия, специализирующиеся на низких ценах</w:t>
      </w:r>
      <w:r w:rsidR="001E6779">
        <w:rPr>
          <w:rFonts w:cs="Times New Roman"/>
          <w:szCs w:val="24"/>
        </w:rPr>
        <w:t>,</w:t>
      </w:r>
      <w:r w:rsidR="0074498D">
        <w:rPr>
          <w:rFonts w:cs="Times New Roman"/>
          <w:szCs w:val="24"/>
        </w:rPr>
        <w:t xml:space="preserve"> можно подразделить на три группы: фирменные магазины, </w:t>
      </w:r>
      <w:proofErr w:type="spellStart"/>
      <w:r w:rsidR="0074498D">
        <w:rPr>
          <w:rFonts w:cs="Times New Roman"/>
          <w:szCs w:val="24"/>
        </w:rPr>
        <w:t>аутлеты</w:t>
      </w:r>
      <w:proofErr w:type="spellEnd"/>
      <w:r w:rsidR="0074498D">
        <w:rPr>
          <w:rFonts w:cs="Times New Roman"/>
          <w:szCs w:val="24"/>
        </w:rPr>
        <w:t xml:space="preserve"> и так называемые «магазины фиксированной цены». Фирменные магазины – это торговые точки</w:t>
      </w:r>
      <w:r w:rsidR="001E6779">
        <w:rPr>
          <w:rFonts w:cs="Times New Roman"/>
          <w:szCs w:val="24"/>
        </w:rPr>
        <w:t xml:space="preserve">, работающие </w:t>
      </w:r>
      <w:r w:rsidR="0074498D">
        <w:rPr>
          <w:rFonts w:cs="Times New Roman"/>
          <w:szCs w:val="24"/>
        </w:rPr>
        <w:t>не</w:t>
      </w:r>
      <w:r w:rsidR="001E6779">
        <w:rPr>
          <w:rFonts w:cs="Times New Roman"/>
          <w:szCs w:val="24"/>
        </w:rPr>
        <w:t xml:space="preserve">посредственно от производителя. </w:t>
      </w:r>
      <w:r w:rsidR="0074498D">
        <w:rPr>
          <w:rFonts w:cs="Times New Roman"/>
          <w:szCs w:val="24"/>
        </w:rPr>
        <w:t xml:space="preserve">Благодаря фирменным магазинам, производителям удается самостоятельно контролировать сбыт продукции. Ко второй группе относятся магазины, специализирующиеся на распродажах или </w:t>
      </w:r>
      <w:proofErr w:type="spellStart"/>
      <w:r w:rsidR="0074498D">
        <w:rPr>
          <w:rFonts w:cs="Times New Roman"/>
          <w:szCs w:val="24"/>
        </w:rPr>
        <w:t>аутлеты</w:t>
      </w:r>
      <w:proofErr w:type="spellEnd"/>
      <w:r w:rsidR="0074498D">
        <w:rPr>
          <w:rFonts w:cs="Times New Roman"/>
          <w:szCs w:val="24"/>
        </w:rPr>
        <w:t xml:space="preserve">. </w:t>
      </w:r>
      <w:r w:rsidR="001A3D5A">
        <w:rPr>
          <w:rFonts w:cs="Times New Roman"/>
          <w:szCs w:val="24"/>
        </w:rPr>
        <w:t>Торговые предприятия данного типа предлагают широкий, но н</w:t>
      </w:r>
      <w:r w:rsidR="00B507E0">
        <w:rPr>
          <w:rFonts w:cs="Times New Roman"/>
          <w:szCs w:val="24"/>
        </w:rPr>
        <w:t xml:space="preserve">епостоянный ассортимент товаров. Продукция закупается </w:t>
      </w:r>
      <w:r w:rsidR="001A3D5A">
        <w:rPr>
          <w:rFonts w:cs="Times New Roman"/>
          <w:szCs w:val="24"/>
        </w:rPr>
        <w:t>либо «в пакете»</w:t>
      </w:r>
      <w:r w:rsidR="00B507E0">
        <w:rPr>
          <w:rFonts w:cs="Times New Roman"/>
          <w:szCs w:val="24"/>
        </w:rPr>
        <w:t>, либо представляет</w:t>
      </w:r>
      <w:r w:rsidR="00645C5C">
        <w:rPr>
          <w:rFonts w:cs="Times New Roman"/>
          <w:szCs w:val="24"/>
        </w:rPr>
        <w:t xml:space="preserve"> собой излишки родительск</w:t>
      </w:r>
      <w:r w:rsidR="00056476">
        <w:rPr>
          <w:rFonts w:cs="Times New Roman"/>
          <w:szCs w:val="24"/>
        </w:rPr>
        <w:t xml:space="preserve">ой компании. Активно развивающиеся в последнее время в России «магазины одной цены» уже давно завоевали популярность в США и других странах. Их родоначальником считается Фрэнк </w:t>
      </w:r>
      <w:proofErr w:type="spellStart"/>
      <w:r w:rsidR="00056476">
        <w:rPr>
          <w:rFonts w:cs="Times New Roman"/>
          <w:szCs w:val="24"/>
        </w:rPr>
        <w:t>Вулворт</w:t>
      </w:r>
      <w:proofErr w:type="spellEnd"/>
      <w:r w:rsidR="00056476">
        <w:rPr>
          <w:rFonts w:cs="Times New Roman"/>
          <w:szCs w:val="24"/>
        </w:rPr>
        <w:t xml:space="preserve">, который еще в 1877 году разложил товары </w:t>
      </w:r>
      <w:r w:rsidR="00056476" w:rsidRPr="00056476">
        <w:rPr>
          <w:rFonts w:cs="Times New Roman"/>
          <w:szCs w:val="24"/>
        </w:rPr>
        <w:t>на прилавке</w:t>
      </w:r>
      <w:r w:rsidR="00056476">
        <w:rPr>
          <w:rFonts w:cs="Times New Roman"/>
          <w:szCs w:val="24"/>
        </w:rPr>
        <w:t xml:space="preserve"> в одном нью-йоркском магазине с табличкой «все по пять центов».  </w:t>
      </w:r>
      <w:r w:rsidR="00104D72">
        <w:rPr>
          <w:rFonts w:cs="Times New Roman"/>
          <w:szCs w:val="24"/>
        </w:rPr>
        <w:t xml:space="preserve"> </w:t>
      </w:r>
    </w:p>
    <w:p w14:paraId="434D8C19" w14:textId="77777777" w:rsidR="00EA2CB2" w:rsidRDefault="00EA2CB2" w:rsidP="00F35505">
      <w:pPr>
        <w:spacing w:line="360" w:lineRule="auto"/>
        <w:ind w:firstLine="708"/>
        <w:rPr>
          <w:rFonts w:cs="Times New Roman"/>
          <w:szCs w:val="24"/>
        </w:rPr>
      </w:pPr>
      <w:r>
        <w:rPr>
          <w:rFonts w:cs="Times New Roman"/>
          <w:szCs w:val="24"/>
        </w:rPr>
        <w:t xml:space="preserve">Несмотря на то, что все еще большинство розничных продаж осуществляется через магазины, внемагазинные форматы постепенно набирают свою популярность. Главными каналами внемагазинной торговли являются: интернет, каталоги, прямая торговля, «магазины на диване» и </w:t>
      </w:r>
      <w:proofErr w:type="spellStart"/>
      <w:r>
        <w:rPr>
          <w:rFonts w:cs="Times New Roman"/>
          <w:szCs w:val="24"/>
        </w:rPr>
        <w:t>вендинговые</w:t>
      </w:r>
      <w:proofErr w:type="spellEnd"/>
      <w:r>
        <w:rPr>
          <w:rFonts w:cs="Times New Roman"/>
          <w:szCs w:val="24"/>
        </w:rPr>
        <w:t xml:space="preserve"> аппараты. </w:t>
      </w:r>
    </w:p>
    <w:p w14:paraId="690117B1" w14:textId="7018CC8F" w:rsidR="00B507E0" w:rsidRPr="001B7BCF" w:rsidRDefault="00701297" w:rsidP="00337FD8">
      <w:pPr>
        <w:spacing w:line="360" w:lineRule="auto"/>
        <w:ind w:firstLine="708"/>
      </w:pPr>
      <w:r>
        <w:rPr>
          <w:rFonts w:cs="Times New Roman"/>
          <w:szCs w:val="24"/>
        </w:rPr>
        <w:t xml:space="preserve">Электронная торговля или в более широком смысле </w:t>
      </w:r>
      <w:r w:rsidR="0086633C">
        <w:rPr>
          <w:rFonts w:cs="Times New Roman"/>
          <w:szCs w:val="24"/>
        </w:rPr>
        <w:t>электронная</w:t>
      </w:r>
      <w:r>
        <w:rPr>
          <w:rFonts w:cs="Times New Roman"/>
          <w:szCs w:val="24"/>
        </w:rPr>
        <w:t xml:space="preserve"> коммерция представляет собой взаимодействие с</w:t>
      </w:r>
      <w:r w:rsidR="00B507E0">
        <w:rPr>
          <w:rFonts w:cs="Times New Roman"/>
          <w:szCs w:val="24"/>
        </w:rPr>
        <w:t xml:space="preserve"> конечным</w:t>
      </w:r>
      <w:r>
        <w:rPr>
          <w:rFonts w:cs="Times New Roman"/>
          <w:szCs w:val="24"/>
        </w:rPr>
        <w:t xml:space="preserve"> потребителем путем сбора и анализа </w:t>
      </w:r>
      <w:proofErr w:type="gramStart"/>
      <w:r>
        <w:rPr>
          <w:rFonts w:cs="Times New Roman"/>
          <w:szCs w:val="24"/>
        </w:rPr>
        <w:t>бизнес-информации</w:t>
      </w:r>
      <w:proofErr w:type="gramEnd"/>
      <w:r>
        <w:rPr>
          <w:rFonts w:cs="Times New Roman"/>
          <w:szCs w:val="24"/>
        </w:rPr>
        <w:t>, осуществления трансакций с потребителем и поддер</w:t>
      </w:r>
      <w:r w:rsidR="00B507E0">
        <w:rPr>
          <w:rFonts w:cs="Times New Roman"/>
          <w:szCs w:val="24"/>
        </w:rPr>
        <w:t>жания онлайн</w:t>
      </w:r>
      <w:r>
        <w:rPr>
          <w:rFonts w:cs="Times New Roman"/>
          <w:szCs w:val="24"/>
        </w:rPr>
        <w:t xml:space="preserve"> взаимоотношен</w:t>
      </w:r>
      <w:r w:rsidR="00B507E0">
        <w:rPr>
          <w:rFonts w:cs="Times New Roman"/>
          <w:szCs w:val="24"/>
        </w:rPr>
        <w:t>ий с ним</w:t>
      </w:r>
      <w:r w:rsidR="00F35505">
        <w:rPr>
          <w:rFonts w:cs="Times New Roman"/>
          <w:szCs w:val="24"/>
        </w:rPr>
        <w:t xml:space="preserve"> при помощи Интернета. </w:t>
      </w:r>
      <w:r w:rsidR="00A85018">
        <w:rPr>
          <w:rFonts w:cs="Times New Roman"/>
          <w:szCs w:val="24"/>
        </w:rPr>
        <w:t xml:space="preserve">Несмотря на то, что электронная торговля </w:t>
      </w:r>
      <w:r>
        <w:rPr>
          <w:rFonts w:cs="Times New Roman"/>
          <w:szCs w:val="24"/>
        </w:rPr>
        <w:t xml:space="preserve">как вид внемагазинной розничной торговли </w:t>
      </w:r>
      <w:r w:rsidR="00A85018">
        <w:rPr>
          <w:rFonts w:cs="Times New Roman"/>
          <w:szCs w:val="24"/>
        </w:rPr>
        <w:t xml:space="preserve">растет значительно быстрее, чем магазинная, она до сих пор не достигла тех масштабов, которые ей приписывали на пороге </w:t>
      </w:r>
      <w:r w:rsidR="00E91F6E">
        <w:rPr>
          <w:rFonts w:cs="Times New Roman"/>
          <w:szCs w:val="24"/>
        </w:rPr>
        <w:t>ее зарождения</w:t>
      </w:r>
      <w:r w:rsidR="00A85018">
        <w:rPr>
          <w:rFonts w:cs="Times New Roman"/>
          <w:szCs w:val="24"/>
        </w:rPr>
        <w:t xml:space="preserve"> в 1998 году. Для большинства предприятий розничной торговли продажи </w:t>
      </w:r>
      <w:r w:rsidR="00A85018">
        <w:rPr>
          <w:rFonts w:cs="Times New Roman"/>
          <w:szCs w:val="24"/>
        </w:rPr>
        <w:lastRenderedPageBreak/>
        <w:t>через интернет не заменили магазинный формат, а скорее дополнили его.</w:t>
      </w:r>
      <w:r w:rsidR="00B507E0">
        <w:rPr>
          <w:rFonts w:cs="Times New Roman"/>
          <w:szCs w:val="24"/>
        </w:rPr>
        <w:t xml:space="preserve"> Речь в этом случае не идет о тех торговцах, которые осуществляют свои продажи исключительно через интернет.</w:t>
      </w:r>
      <w:r w:rsidR="00A85018">
        <w:rPr>
          <w:rFonts w:cs="Times New Roman"/>
          <w:szCs w:val="24"/>
        </w:rPr>
        <w:t xml:space="preserve"> Большинство компаний, </w:t>
      </w:r>
      <w:r w:rsidR="00B507E0">
        <w:rPr>
          <w:rFonts w:cs="Times New Roman"/>
          <w:szCs w:val="24"/>
        </w:rPr>
        <w:t>реализующих свою продукцию только онлайн</w:t>
      </w:r>
      <w:r w:rsidR="00A85018">
        <w:rPr>
          <w:rFonts w:cs="Times New Roman"/>
          <w:szCs w:val="24"/>
        </w:rPr>
        <w:t xml:space="preserve">, специализируется на </w:t>
      </w:r>
      <w:proofErr w:type="spellStart"/>
      <w:r w:rsidR="00A85018">
        <w:rPr>
          <w:rFonts w:cs="Times New Roman"/>
          <w:szCs w:val="24"/>
        </w:rPr>
        <w:t>нишевых</w:t>
      </w:r>
      <w:proofErr w:type="spellEnd"/>
      <w:r w:rsidR="00A85018">
        <w:rPr>
          <w:rFonts w:cs="Times New Roman"/>
          <w:szCs w:val="24"/>
        </w:rPr>
        <w:t xml:space="preserve"> рынках, продажа через магазины на которых нерентабельна.</w:t>
      </w:r>
      <w:r w:rsidR="00265671">
        <w:rPr>
          <w:rFonts w:cs="Times New Roman"/>
          <w:szCs w:val="24"/>
        </w:rPr>
        <w:t xml:space="preserve"> Несмотря на все «но», с</w:t>
      </w:r>
      <w:r w:rsidR="00E91F6E">
        <w:rPr>
          <w:rFonts w:cs="Times New Roman"/>
          <w:szCs w:val="24"/>
        </w:rPr>
        <w:t xml:space="preserve">огласно отчету </w:t>
      </w:r>
      <w:proofErr w:type="spellStart"/>
      <w:r w:rsidR="00E91F6E">
        <w:rPr>
          <w:rFonts w:cs="Times New Roman"/>
          <w:szCs w:val="24"/>
          <w:lang w:val="en-US"/>
        </w:rPr>
        <w:t>Marketline</w:t>
      </w:r>
      <w:proofErr w:type="spellEnd"/>
      <w:r w:rsidR="00E91F6E" w:rsidRPr="00755697">
        <w:rPr>
          <w:rFonts w:cs="Times New Roman"/>
          <w:szCs w:val="24"/>
        </w:rPr>
        <w:t xml:space="preserve"> </w:t>
      </w:r>
      <w:r w:rsidR="00E91F6E">
        <w:rPr>
          <w:rFonts w:cs="Times New Roman"/>
          <w:szCs w:val="24"/>
        </w:rPr>
        <w:t xml:space="preserve">от </w:t>
      </w:r>
      <w:r w:rsidR="00755697">
        <w:rPr>
          <w:rFonts w:cs="Times New Roman"/>
          <w:szCs w:val="24"/>
        </w:rPr>
        <w:t xml:space="preserve">ноября </w:t>
      </w:r>
      <w:r w:rsidR="00E91F6E">
        <w:rPr>
          <w:rFonts w:cs="Times New Roman"/>
          <w:szCs w:val="24"/>
        </w:rPr>
        <w:t xml:space="preserve">2015 года </w:t>
      </w:r>
      <w:r w:rsidR="00755697">
        <w:rPr>
          <w:rFonts w:cs="Times New Roman"/>
          <w:szCs w:val="24"/>
        </w:rPr>
        <w:t>российский рынок электронной</w:t>
      </w:r>
      <w:r w:rsidR="00755697" w:rsidRPr="00755697">
        <w:rPr>
          <w:rFonts w:cs="Times New Roman"/>
          <w:szCs w:val="24"/>
        </w:rPr>
        <w:t xml:space="preserve"> </w:t>
      </w:r>
      <w:r w:rsidR="00755697">
        <w:rPr>
          <w:rFonts w:cs="Times New Roman"/>
          <w:szCs w:val="24"/>
        </w:rPr>
        <w:t>торговли</w:t>
      </w:r>
      <w:r w:rsidR="00755697" w:rsidRPr="00755697">
        <w:rPr>
          <w:rFonts w:cs="Times New Roman"/>
          <w:szCs w:val="24"/>
        </w:rPr>
        <w:t xml:space="preserve"> </w:t>
      </w:r>
      <w:r w:rsidR="00755697">
        <w:rPr>
          <w:rFonts w:cs="Times New Roman"/>
          <w:szCs w:val="24"/>
        </w:rPr>
        <w:t xml:space="preserve">в 2014 году оценивался в </w:t>
      </w:r>
      <w:r w:rsidR="003757C8">
        <w:rPr>
          <w:rFonts w:cs="Times New Roman"/>
          <w:szCs w:val="24"/>
        </w:rPr>
        <w:t>12,2</w:t>
      </w:r>
      <w:r w:rsidR="00755697">
        <w:rPr>
          <w:rFonts w:cs="Times New Roman"/>
          <w:szCs w:val="24"/>
        </w:rPr>
        <w:t xml:space="preserve"> миллиардов</w:t>
      </w:r>
      <w:r w:rsidR="003757C8">
        <w:rPr>
          <w:rFonts w:cs="Times New Roman"/>
          <w:szCs w:val="24"/>
        </w:rPr>
        <w:t xml:space="preserve"> долларов</w:t>
      </w:r>
      <w:r w:rsidR="00755697">
        <w:rPr>
          <w:rFonts w:cs="Times New Roman"/>
          <w:szCs w:val="24"/>
        </w:rPr>
        <w:t>, показывая стабильный годовой рост в 23,4% с 2010 года</w:t>
      </w:r>
      <w:r w:rsidR="003757C8">
        <w:rPr>
          <w:rStyle w:val="ac"/>
          <w:rFonts w:cs="Times New Roman"/>
          <w:szCs w:val="24"/>
        </w:rPr>
        <w:footnoteReference w:id="2"/>
      </w:r>
      <w:r w:rsidR="00755697">
        <w:rPr>
          <w:rFonts w:cs="Times New Roman"/>
          <w:szCs w:val="24"/>
        </w:rPr>
        <w:t xml:space="preserve">. </w:t>
      </w:r>
      <w:r w:rsidR="00265671">
        <w:rPr>
          <w:rFonts w:cs="Times New Roman"/>
          <w:szCs w:val="24"/>
        </w:rPr>
        <w:t>Этот рост можно обосновать и увеличением реальных доходов</w:t>
      </w:r>
      <w:r w:rsidR="00B507E0">
        <w:rPr>
          <w:rFonts w:cs="Times New Roman"/>
          <w:szCs w:val="24"/>
        </w:rPr>
        <w:t xml:space="preserve"> населения, и распространением и</w:t>
      </w:r>
      <w:r w:rsidR="00265671">
        <w:rPr>
          <w:rFonts w:cs="Times New Roman"/>
          <w:szCs w:val="24"/>
        </w:rPr>
        <w:t xml:space="preserve">нтернета в целом. Больше всего россиян покупают через интернет электронику (34,2% доли рынка), на втором месте одежда, обувь и аксессуары с долей в 16,3%. </w:t>
      </w:r>
      <w:r w:rsidR="00876987">
        <w:rPr>
          <w:rFonts w:cs="Times New Roman"/>
          <w:szCs w:val="24"/>
        </w:rPr>
        <w:t>Рынок онлайн торговли в России все еще находится на стадии бурного развития и уступает</w:t>
      </w:r>
      <w:r w:rsidR="003757C8">
        <w:rPr>
          <w:rFonts w:cs="Times New Roman"/>
          <w:szCs w:val="24"/>
        </w:rPr>
        <w:t xml:space="preserve"> по своему объему более развитым странам. Однако по оценкам экспертов, к 2019 году рынок онлайн торговли может показать рост в 132% относительно показателя 2014 года и составить более 28 миллиардов долларов</w:t>
      </w:r>
      <w:r w:rsidR="001B7BCF" w:rsidRPr="001B7BCF">
        <w:rPr>
          <w:rFonts w:cs="Times New Roman"/>
          <w:szCs w:val="24"/>
        </w:rPr>
        <w:t>.</w:t>
      </w:r>
    </w:p>
    <w:p w14:paraId="0B545DDD" w14:textId="15719E0A" w:rsidR="00337FD8" w:rsidRPr="005957A2" w:rsidRDefault="00337FD8" w:rsidP="005957A2">
      <w:pPr>
        <w:pStyle w:val="af"/>
        <w:keepNext/>
        <w:jc w:val="right"/>
        <w:rPr>
          <w:b w:val="0"/>
          <w:i/>
          <w:color w:val="auto"/>
        </w:rPr>
      </w:pPr>
      <w:r w:rsidRPr="005957A2">
        <w:rPr>
          <w:b w:val="0"/>
          <w:i/>
          <w:color w:val="auto"/>
        </w:rPr>
        <w:t xml:space="preserve">Таблица </w:t>
      </w:r>
      <w:r w:rsidRPr="005957A2">
        <w:rPr>
          <w:b w:val="0"/>
          <w:i/>
          <w:color w:val="auto"/>
        </w:rPr>
        <w:fldChar w:fldCharType="begin"/>
      </w:r>
      <w:r w:rsidRPr="005957A2">
        <w:rPr>
          <w:b w:val="0"/>
          <w:i/>
          <w:color w:val="auto"/>
        </w:rPr>
        <w:instrText xml:space="preserve"> SEQ Таблица \* ARABIC </w:instrText>
      </w:r>
      <w:r w:rsidRPr="005957A2">
        <w:rPr>
          <w:b w:val="0"/>
          <w:i/>
          <w:color w:val="auto"/>
        </w:rPr>
        <w:fldChar w:fldCharType="separate"/>
      </w:r>
      <w:r w:rsidR="0023042A">
        <w:rPr>
          <w:b w:val="0"/>
          <w:i/>
          <w:noProof/>
          <w:color w:val="auto"/>
        </w:rPr>
        <w:t>2</w:t>
      </w:r>
      <w:r w:rsidRPr="005957A2">
        <w:rPr>
          <w:b w:val="0"/>
          <w:i/>
          <w:color w:val="auto"/>
        </w:rPr>
        <w:fldChar w:fldCharType="end"/>
      </w:r>
      <w:r w:rsidR="00AC652B">
        <w:rPr>
          <w:b w:val="0"/>
          <w:i/>
          <w:color w:val="auto"/>
        </w:rPr>
        <w:t>.</w:t>
      </w:r>
      <w:r w:rsidRPr="005957A2">
        <w:rPr>
          <w:b w:val="0"/>
          <w:i/>
          <w:color w:val="auto"/>
        </w:rPr>
        <w:t xml:space="preserve"> Объем российского сектора онлайн-торговли в денежном выражении 2010-2014</w:t>
      </w:r>
    </w:p>
    <w:tbl>
      <w:tblPr>
        <w:tblStyle w:val="a9"/>
        <w:tblW w:w="0" w:type="auto"/>
        <w:tblLook w:val="04A0" w:firstRow="1" w:lastRow="0" w:firstColumn="1" w:lastColumn="0" w:noHBand="0" w:noVBand="1"/>
      </w:tblPr>
      <w:tblGrid>
        <w:gridCol w:w="1130"/>
        <w:gridCol w:w="849"/>
        <w:gridCol w:w="850"/>
        <w:gridCol w:w="851"/>
        <w:gridCol w:w="851"/>
        <w:gridCol w:w="851"/>
        <w:gridCol w:w="851"/>
        <w:gridCol w:w="851"/>
        <w:gridCol w:w="851"/>
        <w:gridCol w:w="755"/>
        <w:gridCol w:w="881"/>
      </w:tblGrid>
      <w:tr w:rsidR="0086633C" w14:paraId="69BCFBC0" w14:textId="77777777" w:rsidTr="00337FD8">
        <w:tc>
          <w:tcPr>
            <w:tcW w:w="5382" w:type="dxa"/>
            <w:gridSpan w:val="6"/>
          </w:tcPr>
          <w:p w14:paraId="788B19B5" w14:textId="77777777" w:rsidR="0086633C" w:rsidRPr="00B507E0" w:rsidRDefault="0086633C" w:rsidP="0030595D">
            <w:pPr>
              <w:spacing w:line="360" w:lineRule="auto"/>
              <w:rPr>
                <w:rFonts w:cs="Times New Roman"/>
                <w:sz w:val="22"/>
              </w:rPr>
            </w:pPr>
          </w:p>
        </w:tc>
        <w:tc>
          <w:tcPr>
            <w:tcW w:w="4189" w:type="dxa"/>
            <w:gridSpan w:val="5"/>
          </w:tcPr>
          <w:p w14:paraId="0B662C45" w14:textId="77777777" w:rsidR="0086633C" w:rsidRPr="00B507E0" w:rsidRDefault="0086633C" w:rsidP="0030595D">
            <w:pPr>
              <w:spacing w:line="360" w:lineRule="auto"/>
              <w:rPr>
                <w:rFonts w:cs="Times New Roman"/>
                <w:sz w:val="22"/>
              </w:rPr>
            </w:pPr>
            <w:r w:rsidRPr="00B507E0">
              <w:rPr>
                <w:rFonts w:cs="Times New Roman"/>
                <w:sz w:val="22"/>
              </w:rPr>
              <w:t>Прогнозы</w:t>
            </w:r>
          </w:p>
        </w:tc>
      </w:tr>
      <w:tr w:rsidR="0086633C" w14:paraId="43AF12E8" w14:textId="77777777" w:rsidTr="00337FD8">
        <w:tc>
          <w:tcPr>
            <w:tcW w:w="1130" w:type="dxa"/>
          </w:tcPr>
          <w:p w14:paraId="1212E6CB" w14:textId="77777777" w:rsidR="0086633C" w:rsidRPr="00B507E0" w:rsidRDefault="0086633C" w:rsidP="0030595D">
            <w:pPr>
              <w:spacing w:line="360" w:lineRule="auto"/>
              <w:rPr>
                <w:rFonts w:cs="Times New Roman"/>
                <w:sz w:val="22"/>
              </w:rPr>
            </w:pPr>
          </w:p>
        </w:tc>
        <w:tc>
          <w:tcPr>
            <w:tcW w:w="849" w:type="dxa"/>
          </w:tcPr>
          <w:p w14:paraId="7A2CBEC0" w14:textId="77777777" w:rsidR="0086633C" w:rsidRPr="00B507E0" w:rsidRDefault="0086633C" w:rsidP="0030595D">
            <w:pPr>
              <w:spacing w:line="360" w:lineRule="auto"/>
              <w:rPr>
                <w:rFonts w:cs="Times New Roman"/>
                <w:sz w:val="22"/>
              </w:rPr>
            </w:pPr>
            <w:r w:rsidRPr="00B507E0">
              <w:rPr>
                <w:rFonts w:cs="Times New Roman"/>
                <w:sz w:val="22"/>
              </w:rPr>
              <w:t>2010</w:t>
            </w:r>
          </w:p>
        </w:tc>
        <w:tc>
          <w:tcPr>
            <w:tcW w:w="850" w:type="dxa"/>
          </w:tcPr>
          <w:p w14:paraId="219ED71E" w14:textId="77777777" w:rsidR="0086633C" w:rsidRPr="00B507E0" w:rsidRDefault="0086633C" w:rsidP="0030595D">
            <w:pPr>
              <w:spacing w:line="360" w:lineRule="auto"/>
              <w:rPr>
                <w:rFonts w:cs="Times New Roman"/>
                <w:sz w:val="22"/>
              </w:rPr>
            </w:pPr>
            <w:r w:rsidRPr="00B507E0">
              <w:rPr>
                <w:rFonts w:cs="Times New Roman"/>
                <w:sz w:val="22"/>
              </w:rPr>
              <w:t>2011</w:t>
            </w:r>
          </w:p>
        </w:tc>
        <w:tc>
          <w:tcPr>
            <w:tcW w:w="851" w:type="dxa"/>
          </w:tcPr>
          <w:p w14:paraId="65AF6E0A" w14:textId="77777777" w:rsidR="0086633C" w:rsidRPr="00B507E0" w:rsidRDefault="0086633C" w:rsidP="0030595D">
            <w:pPr>
              <w:spacing w:line="360" w:lineRule="auto"/>
              <w:rPr>
                <w:rFonts w:cs="Times New Roman"/>
                <w:sz w:val="22"/>
              </w:rPr>
            </w:pPr>
            <w:r w:rsidRPr="00B507E0">
              <w:rPr>
                <w:rFonts w:cs="Times New Roman"/>
                <w:sz w:val="22"/>
              </w:rPr>
              <w:t>2012</w:t>
            </w:r>
          </w:p>
        </w:tc>
        <w:tc>
          <w:tcPr>
            <w:tcW w:w="851" w:type="dxa"/>
          </w:tcPr>
          <w:p w14:paraId="161D752A" w14:textId="77777777" w:rsidR="0086633C" w:rsidRPr="00B507E0" w:rsidRDefault="0086633C" w:rsidP="0030595D">
            <w:pPr>
              <w:spacing w:line="360" w:lineRule="auto"/>
              <w:rPr>
                <w:rFonts w:cs="Times New Roman"/>
                <w:sz w:val="22"/>
              </w:rPr>
            </w:pPr>
            <w:r w:rsidRPr="00B507E0">
              <w:rPr>
                <w:rFonts w:cs="Times New Roman"/>
                <w:sz w:val="22"/>
              </w:rPr>
              <w:t>2013</w:t>
            </w:r>
          </w:p>
        </w:tc>
        <w:tc>
          <w:tcPr>
            <w:tcW w:w="851" w:type="dxa"/>
          </w:tcPr>
          <w:p w14:paraId="03248595" w14:textId="77777777" w:rsidR="0086633C" w:rsidRPr="00B507E0" w:rsidRDefault="0086633C" w:rsidP="0030595D">
            <w:pPr>
              <w:spacing w:line="360" w:lineRule="auto"/>
              <w:rPr>
                <w:rFonts w:cs="Times New Roman"/>
                <w:sz w:val="22"/>
              </w:rPr>
            </w:pPr>
            <w:r w:rsidRPr="00B507E0">
              <w:rPr>
                <w:rFonts w:cs="Times New Roman"/>
                <w:sz w:val="22"/>
              </w:rPr>
              <w:t>2014</w:t>
            </w:r>
          </w:p>
        </w:tc>
        <w:tc>
          <w:tcPr>
            <w:tcW w:w="851" w:type="dxa"/>
          </w:tcPr>
          <w:p w14:paraId="2B2556E2" w14:textId="77777777" w:rsidR="0086633C" w:rsidRPr="00B507E0" w:rsidRDefault="0086633C" w:rsidP="0030595D">
            <w:pPr>
              <w:spacing w:line="360" w:lineRule="auto"/>
              <w:rPr>
                <w:rFonts w:cs="Times New Roman"/>
                <w:sz w:val="22"/>
              </w:rPr>
            </w:pPr>
            <w:r w:rsidRPr="00B507E0">
              <w:rPr>
                <w:rFonts w:cs="Times New Roman"/>
                <w:sz w:val="22"/>
              </w:rPr>
              <w:t>2015</w:t>
            </w:r>
          </w:p>
        </w:tc>
        <w:tc>
          <w:tcPr>
            <w:tcW w:w="851" w:type="dxa"/>
          </w:tcPr>
          <w:p w14:paraId="5282E6F5" w14:textId="77777777" w:rsidR="0086633C" w:rsidRPr="00B507E0" w:rsidRDefault="0086633C" w:rsidP="0030595D">
            <w:pPr>
              <w:spacing w:line="360" w:lineRule="auto"/>
              <w:rPr>
                <w:rFonts w:cs="Times New Roman"/>
                <w:sz w:val="22"/>
              </w:rPr>
            </w:pPr>
            <w:r w:rsidRPr="00B507E0">
              <w:rPr>
                <w:rFonts w:cs="Times New Roman"/>
                <w:sz w:val="22"/>
              </w:rPr>
              <w:t>2016</w:t>
            </w:r>
          </w:p>
        </w:tc>
        <w:tc>
          <w:tcPr>
            <w:tcW w:w="851" w:type="dxa"/>
          </w:tcPr>
          <w:p w14:paraId="02E32118" w14:textId="77777777" w:rsidR="0086633C" w:rsidRPr="00B507E0" w:rsidRDefault="0086633C" w:rsidP="0030595D">
            <w:pPr>
              <w:spacing w:line="360" w:lineRule="auto"/>
              <w:rPr>
                <w:rFonts w:cs="Times New Roman"/>
                <w:sz w:val="22"/>
              </w:rPr>
            </w:pPr>
            <w:r w:rsidRPr="00B507E0">
              <w:rPr>
                <w:rFonts w:cs="Times New Roman"/>
                <w:sz w:val="22"/>
              </w:rPr>
              <w:t>2017</w:t>
            </w:r>
          </w:p>
        </w:tc>
        <w:tc>
          <w:tcPr>
            <w:tcW w:w="755" w:type="dxa"/>
          </w:tcPr>
          <w:p w14:paraId="5E795242" w14:textId="77777777" w:rsidR="0086633C" w:rsidRPr="00B507E0" w:rsidRDefault="0086633C" w:rsidP="0030595D">
            <w:pPr>
              <w:spacing w:line="360" w:lineRule="auto"/>
              <w:rPr>
                <w:rFonts w:cs="Times New Roman"/>
                <w:sz w:val="22"/>
              </w:rPr>
            </w:pPr>
            <w:r w:rsidRPr="00B507E0">
              <w:rPr>
                <w:rFonts w:cs="Times New Roman"/>
                <w:sz w:val="22"/>
              </w:rPr>
              <w:t>2018</w:t>
            </w:r>
          </w:p>
        </w:tc>
        <w:tc>
          <w:tcPr>
            <w:tcW w:w="881" w:type="dxa"/>
          </w:tcPr>
          <w:p w14:paraId="6F55A530" w14:textId="77777777" w:rsidR="0086633C" w:rsidRPr="00B507E0" w:rsidRDefault="0086633C" w:rsidP="0030595D">
            <w:pPr>
              <w:spacing w:line="360" w:lineRule="auto"/>
              <w:rPr>
                <w:rFonts w:cs="Times New Roman"/>
                <w:sz w:val="22"/>
              </w:rPr>
            </w:pPr>
            <w:r w:rsidRPr="00B507E0">
              <w:rPr>
                <w:rFonts w:cs="Times New Roman"/>
                <w:sz w:val="22"/>
              </w:rPr>
              <w:t>2019</w:t>
            </w:r>
          </w:p>
        </w:tc>
      </w:tr>
      <w:tr w:rsidR="0086633C" w14:paraId="17CB73E4" w14:textId="77777777" w:rsidTr="00337FD8">
        <w:tc>
          <w:tcPr>
            <w:tcW w:w="1130" w:type="dxa"/>
          </w:tcPr>
          <w:p w14:paraId="2E751A7C" w14:textId="77777777" w:rsidR="0086633C" w:rsidRPr="00B507E0" w:rsidRDefault="0086633C" w:rsidP="0030595D">
            <w:pPr>
              <w:spacing w:line="360" w:lineRule="auto"/>
              <w:rPr>
                <w:rFonts w:cs="Times New Roman"/>
                <w:sz w:val="22"/>
              </w:rPr>
            </w:pPr>
            <w:r w:rsidRPr="00AC652B">
              <w:rPr>
                <w:rFonts w:cs="Times New Roman"/>
                <w:sz w:val="22"/>
              </w:rPr>
              <w:t xml:space="preserve">$ </w:t>
            </w:r>
            <w:r w:rsidRPr="00B507E0">
              <w:rPr>
                <w:rFonts w:cs="Times New Roman"/>
                <w:sz w:val="22"/>
              </w:rPr>
              <w:t>миллиард</w:t>
            </w:r>
          </w:p>
        </w:tc>
        <w:tc>
          <w:tcPr>
            <w:tcW w:w="849" w:type="dxa"/>
          </w:tcPr>
          <w:p w14:paraId="5D85D678" w14:textId="77777777" w:rsidR="0086633C" w:rsidRPr="00B507E0" w:rsidRDefault="0086633C" w:rsidP="0030595D">
            <w:pPr>
              <w:spacing w:line="360" w:lineRule="auto"/>
              <w:rPr>
                <w:rFonts w:cs="Times New Roman"/>
                <w:sz w:val="22"/>
              </w:rPr>
            </w:pPr>
            <w:r w:rsidRPr="00B507E0">
              <w:rPr>
                <w:rFonts w:cs="Times New Roman"/>
                <w:sz w:val="22"/>
              </w:rPr>
              <w:t>5,3</w:t>
            </w:r>
          </w:p>
        </w:tc>
        <w:tc>
          <w:tcPr>
            <w:tcW w:w="850" w:type="dxa"/>
          </w:tcPr>
          <w:p w14:paraId="7281A81C" w14:textId="77777777" w:rsidR="0086633C" w:rsidRPr="00B507E0" w:rsidRDefault="0086633C" w:rsidP="0030595D">
            <w:pPr>
              <w:spacing w:line="360" w:lineRule="auto"/>
              <w:rPr>
                <w:rFonts w:cs="Times New Roman"/>
                <w:sz w:val="22"/>
              </w:rPr>
            </w:pPr>
            <w:r w:rsidRPr="00B507E0">
              <w:rPr>
                <w:rFonts w:cs="Times New Roman"/>
                <w:sz w:val="22"/>
              </w:rPr>
              <w:t>6,3</w:t>
            </w:r>
          </w:p>
        </w:tc>
        <w:tc>
          <w:tcPr>
            <w:tcW w:w="851" w:type="dxa"/>
          </w:tcPr>
          <w:p w14:paraId="731B374D" w14:textId="77777777" w:rsidR="0086633C" w:rsidRPr="00B507E0" w:rsidRDefault="0086633C" w:rsidP="0030595D">
            <w:pPr>
              <w:spacing w:line="360" w:lineRule="auto"/>
              <w:rPr>
                <w:rFonts w:cs="Times New Roman"/>
                <w:sz w:val="22"/>
              </w:rPr>
            </w:pPr>
            <w:r w:rsidRPr="00B507E0">
              <w:rPr>
                <w:rFonts w:cs="Times New Roman"/>
                <w:sz w:val="22"/>
              </w:rPr>
              <w:t>8,2</w:t>
            </w:r>
          </w:p>
        </w:tc>
        <w:tc>
          <w:tcPr>
            <w:tcW w:w="851" w:type="dxa"/>
          </w:tcPr>
          <w:p w14:paraId="76256BFF" w14:textId="77777777" w:rsidR="0086633C" w:rsidRPr="00B507E0" w:rsidRDefault="0086633C" w:rsidP="0030595D">
            <w:pPr>
              <w:spacing w:line="360" w:lineRule="auto"/>
              <w:rPr>
                <w:rFonts w:cs="Times New Roman"/>
                <w:sz w:val="22"/>
              </w:rPr>
            </w:pPr>
            <w:r w:rsidRPr="00B507E0">
              <w:rPr>
                <w:rFonts w:cs="Times New Roman"/>
                <w:sz w:val="22"/>
              </w:rPr>
              <w:t>9,7</w:t>
            </w:r>
          </w:p>
        </w:tc>
        <w:tc>
          <w:tcPr>
            <w:tcW w:w="851" w:type="dxa"/>
          </w:tcPr>
          <w:p w14:paraId="14AD0C8D" w14:textId="77777777" w:rsidR="0086633C" w:rsidRPr="00B507E0" w:rsidRDefault="0086633C" w:rsidP="0030595D">
            <w:pPr>
              <w:spacing w:line="360" w:lineRule="auto"/>
              <w:rPr>
                <w:rFonts w:cs="Times New Roman"/>
                <w:sz w:val="22"/>
              </w:rPr>
            </w:pPr>
            <w:r w:rsidRPr="00B507E0">
              <w:rPr>
                <w:rFonts w:cs="Times New Roman"/>
                <w:sz w:val="22"/>
              </w:rPr>
              <w:t>12,2</w:t>
            </w:r>
          </w:p>
        </w:tc>
        <w:tc>
          <w:tcPr>
            <w:tcW w:w="851" w:type="dxa"/>
          </w:tcPr>
          <w:p w14:paraId="4DC73AE3" w14:textId="77777777" w:rsidR="0086633C" w:rsidRPr="00B507E0" w:rsidRDefault="0086633C" w:rsidP="0030595D">
            <w:pPr>
              <w:spacing w:line="360" w:lineRule="auto"/>
              <w:rPr>
                <w:rFonts w:cs="Times New Roman"/>
                <w:sz w:val="22"/>
              </w:rPr>
            </w:pPr>
            <w:r w:rsidRPr="00B507E0">
              <w:rPr>
                <w:rFonts w:cs="Times New Roman"/>
                <w:sz w:val="22"/>
              </w:rPr>
              <w:t>14,2</w:t>
            </w:r>
          </w:p>
        </w:tc>
        <w:tc>
          <w:tcPr>
            <w:tcW w:w="851" w:type="dxa"/>
          </w:tcPr>
          <w:p w14:paraId="6F2B031C" w14:textId="77777777" w:rsidR="0086633C" w:rsidRPr="00B507E0" w:rsidRDefault="0086633C" w:rsidP="0030595D">
            <w:pPr>
              <w:spacing w:line="360" w:lineRule="auto"/>
              <w:rPr>
                <w:rFonts w:cs="Times New Roman"/>
                <w:sz w:val="22"/>
              </w:rPr>
            </w:pPr>
            <w:r w:rsidRPr="00B507E0">
              <w:rPr>
                <w:rFonts w:cs="Times New Roman"/>
                <w:sz w:val="22"/>
              </w:rPr>
              <w:t>16,9</w:t>
            </w:r>
          </w:p>
        </w:tc>
        <w:tc>
          <w:tcPr>
            <w:tcW w:w="851" w:type="dxa"/>
          </w:tcPr>
          <w:p w14:paraId="6023318C" w14:textId="77777777" w:rsidR="0086633C" w:rsidRPr="00B507E0" w:rsidRDefault="0086633C" w:rsidP="0030595D">
            <w:pPr>
              <w:spacing w:line="360" w:lineRule="auto"/>
              <w:rPr>
                <w:rFonts w:cs="Times New Roman"/>
                <w:sz w:val="22"/>
              </w:rPr>
            </w:pPr>
            <w:r w:rsidRPr="00B507E0">
              <w:rPr>
                <w:rFonts w:cs="Times New Roman"/>
                <w:sz w:val="22"/>
              </w:rPr>
              <w:t>20,1</w:t>
            </w:r>
          </w:p>
        </w:tc>
        <w:tc>
          <w:tcPr>
            <w:tcW w:w="755" w:type="dxa"/>
          </w:tcPr>
          <w:p w14:paraId="4130A2BF" w14:textId="77777777" w:rsidR="0086633C" w:rsidRPr="00B507E0" w:rsidRDefault="0086633C" w:rsidP="0030595D">
            <w:pPr>
              <w:spacing w:line="360" w:lineRule="auto"/>
              <w:rPr>
                <w:rFonts w:cs="Times New Roman"/>
                <w:sz w:val="22"/>
              </w:rPr>
            </w:pPr>
            <w:r w:rsidRPr="00B507E0">
              <w:rPr>
                <w:rFonts w:cs="Times New Roman"/>
                <w:sz w:val="22"/>
              </w:rPr>
              <w:t>23,8</w:t>
            </w:r>
          </w:p>
        </w:tc>
        <w:tc>
          <w:tcPr>
            <w:tcW w:w="881" w:type="dxa"/>
          </w:tcPr>
          <w:p w14:paraId="01E05FE5" w14:textId="77777777" w:rsidR="0086633C" w:rsidRPr="00B507E0" w:rsidRDefault="0086633C" w:rsidP="0030595D">
            <w:pPr>
              <w:spacing w:line="360" w:lineRule="auto"/>
              <w:rPr>
                <w:rFonts w:cs="Times New Roman"/>
                <w:sz w:val="22"/>
              </w:rPr>
            </w:pPr>
            <w:r w:rsidRPr="00B507E0">
              <w:rPr>
                <w:rFonts w:cs="Times New Roman"/>
                <w:sz w:val="22"/>
              </w:rPr>
              <w:t>28,3</w:t>
            </w:r>
          </w:p>
        </w:tc>
      </w:tr>
      <w:tr w:rsidR="0086633C" w14:paraId="40F4886F" w14:textId="77777777" w:rsidTr="00337FD8">
        <w:tc>
          <w:tcPr>
            <w:tcW w:w="1130" w:type="dxa"/>
          </w:tcPr>
          <w:p w14:paraId="73299EEF" w14:textId="2E76C6A3" w:rsidR="0086633C" w:rsidRPr="00B507E0" w:rsidRDefault="0086633C" w:rsidP="0030595D">
            <w:pPr>
              <w:spacing w:line="360" w:lineRule="auto"/>
              <w:rPr>
                <w:rFonts w:cs="Times New Roman"/>
                <w:sz w:val="22"/>
              </w:rPr>
            </w:pPr>
            <w:r w:rsidRPr="00B507E0">
              <w:rPr>
                <w:rFonts w:cs="Times New Roman"/>
                <w:sz w:val="22"/>
              </w:rPr>
              <w:t>Руб</w:t>
            </w:r>
            <w:r w:rsidR="00B507E0">
              <w:rPr>
                <w:rFonts w:cs="Times New Roman"/>
                <w:sz w:val="22"/>
              </w:rPr>
              <w:t>.</w:t>
            </w:r>
            <w:r w:rsidRPr="00B507E0">
              <w:rPr>
                <w:rFonts w:cs="Times New Roman"/>
                <w:sz w:val="22"/>
              </w:rPr>
              <w:t xml:space="preserve"> миллиард </w:t>
            </w:r>
          </w:p>
        </w:tc>
        <w:tc>
          <w:tcPr>
            <w:tcW w:w="849" w:type="dxa"/>
          </w:tcPr>
          <w:p w14:paraId="1EC33501" w14:textId="77777777" w:rsidR="0086633C" w:rsidRPr="00B507E0" w:rsidRDefault="0086633C" w:rsidP="0030595D">
            <w:pPr>
              <w:spacing w:line="360" w:lineRule="auto"/>
              <w:rPr>
                <w:rFonts w:cs="Times New Roman"/>
                <w:sz w:val="22"/>
              </w:rPr>
            </w:pPr>
            <w:r w:rsidRPr="00B507E0">
              <w:rPr>
                <w:rFonts w:cs="Times New Roman"/>
                <w:sz w:val="22"/>
              </w:rPr>
              <w:t>202,8</w:t>
            </w:r>
          </w:p>
        </w:tc>
        <w:tc>
          <w:tcPr>
            <w:tcW w:w="850" w:type="dxa"/>
          </w:tcPr>
          <w:p w14:paraId="41D53CB5" w14:textId="77777777" w:rsidR="0086633C" w:rsidRPr="00B507E0" w:rsidRDefault="0086633C" w:rsidP="0030595D">
            <w:pPr>
              <w:spacing w:line="360" w:lineRule="auto"/>
              <w:rPr>
                <w:rFonts w:cs="Times New Roman"/>
                <w:sz w:val="22"/>
              </w:rPr>
            </w:pPr>
            <w:r w:rsidRPr="00B507E0">
              <w:rPr>
                <w:rFonts w:cs="Times New Roman"/>
                <w:sz w:val="22"/>
              </w:rPr>
              <w:t>242,6</w:t>
            </w:r>
          </w:p>
        </w:tc>
        <w:tc>
          <w:tcPr>
            <w:tcW w:w="851" w:type="dxa"/>
          </w:tcPr>
          <w:p w14:paraId="2C86C153" w14:textId="77777777" w:rsidR="0086633C" w:rsidRPr="00B507E0" w:rsidRDefault="0086633C" w:rsidP="0030595D">
            <w:pPr>
              <w:spacing w:line="360" w:lineRule="auto"/>
              <w:rPr>
                <w:rFonts w:cs="Times New Roman"/>
                <w:sz w:val="22"/>
              </w:rPr>
            </w:pPr>
            <w:r w:rsidRPr="00B507E0">
              <w:rPr>
                <w:rFonts w:cs="Times New Roman"/>
                <w:sz w:val="22"/>
              </w:rPr>
              <w:t>315,5</w:t>
            </w:r>
          </w:p>
        </w:tc>
        <w:tc>
          <w:tcPr>
            <w:tcW w:w="851" w:type="dxa"/>
          </w:tcPr>
          <w:p w14:paraId="48B35143" w14:textId="77777777" w:rsidR="0086633C" w:rsidRPr="00B507E0" w:rsidRDefault="0086633C" w:rsidP="0030595D">
            <w:pPr>
              <w:spacing w:line="360" w:lineRule="auto"/>
              <w:rPr>
                <w:rFonts w:cs="Times New Roman"/>
                <w:sz w:val="22"/>
              </w:rPr>
            </w:pPr>
            <w:r w:rsidRPr="00B507E0">
              <w:rPr>
                <w:rFonts w:cs="Times New Roman"/>
                <w:sz w:val="22"/>
              </w:rPr>
              <w:t>375,5</w:t>
            </w:r>
          </w:p>
        </w:tc>
        <w:tc>
          <w:tcPr>
            <w:tcW w:w="851" w:type="dxa"/>
          </w:tcPr>
          <w:p w14:paraId="22415574" w14:textId="77777777" w:rsidR="0086633C" w:rsidRPr="00B507E0" w:rsidRDefault="0086633C" w:rsidP="0030595D">
            <w:pPr>
              <w:spacing w:line="360" w:lineRule="auto"/>
              <w:rPr>
                <w:rFonts w:cs="Times New Roman"/>
                <w:sz w:val="22"/>
              </w:rPr>
            </w:pPr>
            <w:r w:rsidRPr="00B507E0">
              <w:rPr>
                <w:rFonts w:cs="Times New Roman"/>
                <w:sz w:val="22"/>
              </w:rPr>
              <w:t>470,9</w:t>
            </w:r>
          </w:p>
        </w:tc>
        <w:tc>
          <w:tcPr>
            <w:tcW w:w="851" w:type="dxa"/>
          </w:tcPr>
          <w:p w14:paraId="3F77FC03" w14:textId="77777777" w:rsidR="0086633C" w:rsidRPr="00B507E0" w:rsidRDefault="0086633C" w:rsidP="0030595D">
            <w:pPr>
              <w:spacing w:line="360" w:lineRule="auto"/>
              <w:rPr>
                <w:rFonts w:cs="Times New Roman"/>
                <w:sz w:val="22"/>
              </w:rPr>
            </w:pPr>
            <w:r w:rsidRPr="00B507E0">
              <w:rPr>
                <w:rFonts w:cs="Times New Roman"/>
                <w:sz w:val="22"/>
              </w:rPr>
              <w:t>547,2</w:t>
            </w:r>
          </w:p>
        </w:tc>
        <w:tc>
          <w:tcPr>
            <w:tcW w:w="851" w:type="dxa"/>
          </w:tcPr>
          <w:p w14:paraId="790BD3C1" w14:textId="77777777" w:rsidR="0086633C" w:rsidRPr="00B507E0" w:rsidRDefault="0086633C" w:rsidP="0030595D">
            <w:pPr>
              <w:spacing w:line="360" w:lineRule="auto"/>
              <w:rPr>
                <w:rFonts w:cs="Times New Roman"/>
                <w:sz w:val="22"/>
              </w:rPr>
            </w:pPr>
            <w:r w:rsidRPr="00B507E0">
              <w:rPr>
                <w:rFonts w:cs="Times New Roman"/>
                <w:sz w:val="22"/>
              </w:rPr>
              <w:t>650,3</w:t>
            </w:r>
          </w:p>
        </w:tc>
        <w:tc>
          <w:tcPr>
            <w:tcW w:w="851" w:type="dxa"/>
          </w:tcPr>
          <w:p w14:paraId="55C79D0E" w14:textId="77777777" w:rsidR="0086633C" w:rsidRPr="00B507E0" w:rsidRDefault="0086633C" w:rsidP="0030595D">
            <w:pPr>
              <w:spacing w:line="360" w:lineRule="auto"/>
              <w:rPr>
                <w:rFonts w:cs="Times New Roman"/>
                <w:sz w:val="22"/>
              </w:rPr>
            </w:pPr>
            <w:r w:rsidRPr="00B507E0">
              <w:rPr>
                <w:rFonts w:cs="Times New Roman"/>
                <w:sz w:val="22"/>
              </w:rPr>
              <w:t>772,7</w:t>
            </w:r>
          </w:p>
        </w:tc>
        <w:tc>
          <w:tcPr>
            <w:tcW w:w="755" w:type="dxa"/>
          </w:tcPr>
          <w:p w14:paraId="65E10B5C" w14:textId="77777777" w:rsidR="0086633C" w:rsidRPr="00B507E0" w:rsidRDefault="0086633C" w:rsidP="0030595D">
            <w:pPr>
              <w:spacing w:line="360" w:lineRule="auto"/>
              <w:rPr>
                <w:rFonts w:cs="Times New Roman"/>
                <w:sz w:val="22"/>
              </w:rPr>
            </w:pPr>
            <w:r w:rsidRPr="00B507E0">
              <w:rPr>
                <w:rFonts w:cs="Times New Roman"/>
                <w:sz w:val="22"/>
              </w:rPr>
              <w:t>917,9</w:t>
            </w:r>
          </w:p>
        </w:tc>
        <w:tc>
          <w:tcPr>
            <w:tcW w:w="881" w:type="dxa"/>
          </w:tcPr>
          <w:p w14:paraId="057DAA22" w14:textId="77777777" w:rsidR="0086633C" w:rsidRPr="00B507E0" w:rsidRDefault="0086633C" w:rsidP="0030595D">
            <w:pPr>
              <w:spacing w:line="360" w:lineRule="auto"/>
              <w:rPr>
                <w:rFonts w:cs="Times New Roman"/>
                <w:sz w:val="22"/>
              </w:rPr>
            </w:pPr>
            <w:r w:rsidRPr="00B507E0">
              <w:rPr>
                <w:rFonts w:cs="Times New Roman"/>
                <w:sz w:val="22"/>
              </w:rPr>
              <w:t>1,090.3</w:t>
            </w:r>
          </w:p>
        </w:tc>
      </w:tr>
      <w:tr w:rsidR="0086633C" w14:paraId="56242A9B" w14:textId="77777777" w:rsidTr="00337FD8">
        <w:tc>
          <w:tcPr>
            <w:tcW w:w="1130" w:type="dxa"/>
          </w:tcPr>
          <w:p w14:paraId="0022D901" w14:textId="77777777" w:rsidR="0086633C" w:rsidRPr="00B507E0" w:rsidRDefault="0086633C" w:rsidP="0030595D">
            <w:pPr>
              <w:spacing w:line="360" w:lineRule="auto"/>
              <w:rPr>
                <w:rFonts w:cs="Times New Roman"/>
                <w:sz w:val="22"/>
              </w:rPr>
            </w:pPr>
            <w:r w:rsidRPr="00B507E0">
              <w:rPr>
                <w:rFonts w:cs="Times New Roman"/>
                <w:sz w:val="22"/>
              </w:rPr>
              <w:t xml:space="preserve">% роста </w:t>
            </w:r>
          </w:p>
        </w:tc>
        <w:tc>
          <w:tcPr>
            <w:tcW w:w="849" w:type="dxa"/>
          </w:tcPr>
          <w:p w14:paraId="53EBA433" w14:textId="77777777" w:rsidR="0086633C" w:rsidRPr="00B507E0" w:rsidRDefault="0086633C" w:rsidP="0030595D">
            <w:pPr>
              <w:spacing w:line="360" w:lineRule="auto"/>
              <w:rPr>
                <w:rFonts w:cs="Times New Roman"/>
                <w:sz w:val="22"/>
              </w:rPr>
            </w:pPr>
          </w:p>
        </w:tc>
        <w:tc>
          <w:tcPr>
            <w:tcW w:w="850" w:type="dxa"/>
          </w:tcPr>
          <w:p w14:paraId="12071225" w14:textId="77777777" w:rsidR="0086633C" w:rsidRPr="00B507E0" w:rsidRDefault="0086633C" w:rsidP="0030595D">
            <w:pPr>
              <w:spacing w:line="360" w:lineRule="auto"/>
              <w:rPr>
                <w:rFonts w:cs="Times New Roman"/>
                <w:sz w:val="22"/>
              </w:rPr>
            </w:pPr>
            <w:r w:rsidRPr="00B507E0">
              <w:rPr>
                <w:rFonts w:cs="Times New Roman"/>
                <w:sz w:val="22"/>
              </w:rPr>
              <w:t>19,6</w:t>
            </w:r>
          </w:p>
        </w:tc>
        <w:tc>
          <w:tcPr>
            <w:tcW w:w="851" w:type="dxa"/>
          </w:tcPr>
          <w:p w14:paraId="344FE098" w14:textId="77777777" w:rsidR="0086633C" w:rsidRPr="00B507E0" w:rsidRDefault="0086633C" w:rsidP="0030595D">
            <w:pPr>
              <w:spacing w:line="360" w:lineRule="auto"/>
              <w:rPr>
                <w:rFonts w:cs="Times New Roman"/>
                <w:sz w:val="22"/>
              </w:rPr>
            </w:pPr>
            <w:r w:rsidRPr="00B507E0">
              <w:rPr>
                <w:rFonts w:cs="Times New Roman"/>
                <w:sz w:val="22"/>
              </w:rPr>
              <w:t>30,1</w:t>
            </w:r>
          </w:p>
        </w:tc>
        <w:tc>
          <w:tcPr>
            <w:tcW w:w="851" w:type="dxa"/>
          </w:tcPr>
          <w:p w14:paraId="7768082C" w14:textId="77777777" w:rsidR="0086633C" w:rsidRPr="00B507E0" w:rsidRDefault="0086633C" w:rsidP="0030595D">
            <w:pPr>
              <w:spacing w:line="360" w:lineRule="auto"/>
              <w:rPr>
                <w:rFonts w:cs="Times New Roman"/>
                <w:sz w:val="22"/>
              </w:rPr>
            </w:pPr>
            <w:r w:rsidRPr="00B507E0">
              <w:rPr>
                <w:rFonts w:cs="Times New Roman"/>
                <w:sz w:val="22"/>
              </w:rPr>
              <w:t>19,0</w:t>
            </w:r>
          </w:p>
        </w:tc>
        <w:tc>
          <w:tcPr>
            <w:tcW w:w="851" w:type="dxa"/>
          </w:tcPr>
          <w:p w14:paraId="6D0E81D5" w14:textId="77777777" w:rsidR="0086633C" w:rsidRPr="00B507E0" w:rsidRDefault="0086633C" w:rsidP="0030595D">
            <w:pPr>
              <w:spacing w:line="360" w:lineRule="auto"/>
              <w:rPr>
                <w:rFonts w:cs="Times New Roman"/>
                <w:sz w:val="22"/>
              </w:rPr>
            </w:pPr>
            <w:r w:rsidRPr="00B507E0">
              <w:rPr>
                <w:rFonts w:cs="Times New Roman"/>
                <w:sz w:val="22"/>
              </w:rPr>
              <w:t xml:space="preserve">25,4 </w:t>
            </w:r>
          </w:p>
        </w:tc>
        <w:tc>
          <w:tcPr>
            <w:tcW w:w="851" w:type="dxa"/>
          </w:tcPr>
          <w:p w14:paraId="6097C056" w14:textId="77777777" w:rsidR="0086633C" w:rsidRPr="00B507E0" w:rsidRDefault="0086633C" w:rsidP="0030595D">
            <w:pPr>
              <w:spacing w:line="360" w:lineRule="auto"/>
              <w:rPr>
                <w:rFonts w:cs="Times New Roman"/>
                <w:sz w:val="22"/>
              </w:rPr>
            </w:pPr>
            <w:r w:rsidRPr="00B507E0">
              <w:rPr>
                <w:rFonts w:cs="Times New Roman"/>
                <w:sz w:val="22"/>
              </w:rPr>
              <w:t>16,2</w:t>
            </w:r>
          </w:p>
        </w:tc>
        <w:tc>
          <w:tcPr>
            <w:tcW w:w="851" w:type="dxa"/>
          </w:tcPr>
          <w:p w14:paraId="38BA9C1A" w14:textId="77777777" w:rsidR="0086633C" w:rsidRPr="00B507E0" w:rsidRDefault="0086633C" w:rsidP="0030595D">
            <w:pPr>
              <w:spacing w:line="360" w:lineRule="auto"/>
              <w:rPr>
                <w:rFonts w:cs="Times New Roman"/>
                <w:sz w:val="22"/>
              </w:rPr>
            </w:pPr>
            <w:r w:rsidRPr="00B507E0">
              <w:rPr>
                <w:rFonts w:cs="Times New Roman"/>
                <w:sz w:val="22"/>
              </w:rPr>
              <w:t>18,9</w:t>
            </w:r>
          </w:p>
        </w:tc>
        <w:tc>
          <w:tcPr>
            <w:tcW w:w="851" w:type="dxa"/>
          </w:tcPr>
          <w:p w14:paraId="6A036AC2" w14:textId="77777777" w:rsidR="0086633C" w:rsidRPr="00B507E0" w:rsidRDefault="0086633C" w:rsidP="0030595D">
            <w:pPr>
              <w:spacing w:line="360" w:lineRule="auto"/>
              <w:rPr>
                <w:rFonts w:cs="Times New Roman"/>
                <w:sz w:val="22"/>
              </w:rPr>
            </w:pPr>
            <w:r w:rsidRPr="00B507E0">
              <w:rPr>
                <w:rFonts w:cs="Times New Roman"/>
                <w:sz w:val="22"/>
              </w:rPr>
              <w:t>18,8</w:t>
            </w:r>
          </w:p>
        </w:tc>
        <w:tc>
          <w:tcPr>
            <w:tcW w:w="755" w:type="dxa"/>
          </w:tcPr>
          <w:p w14:paraId="20238219" w14:textId="77777777" w:rsidR="0086633C" w:rsidRPr="00B507E0" w:rsidRDefault="0086633C" w:rsidP="0030595D">
            <w:pPr>
              <w:spacing w:line="360" w:lineRule="auto"/>
              <w:rPr>
                <w:rFonts w:cs="Times New Roman"/>
                <w:sz w:val="22"/>
              </w:rPr>
            </w:pPr>
            <w:r w:rsidRPr="00B507E0">
              <w:rPr>
                <w:rFonts w:cs="Times New Roman"/>
                <w:sz w:val="22"/>
              </w:rPr>
              <w:t>18,8</w:t>
            </w:r>
          </w:p>
        </w:tc>
        <w:tc>
          <w:tcPr>
            <w:tcW w:w="881" w:type="dxa"/>
          </w:tcPr>
          <w:p w14:paraId="0D42C8F6" w14:textId="77777777" w:rsidR="0086633C" w:rsidRPr="00B507E0" w:rsidRDefault="0086633C" w:rsidP="0030595D">
            <w:pPr>
              <w:spacing w:line="360" w:lineRule="auto"/>
              <w:rPr>
                <w:rFonts w:cs="Times New Roman"/>
                <w:sz w:val="22"/>
              </w:rPr>
            </w:pPr>
            <w:r w:rsidRPr="00B507E0">
              <w:rPr>
                <w:rFonts w:cs="Times New Roman"/>
                <w:sz w:val="22"/>
              </w:rPr>
              <w:t>18,8</w:t>
            </w:r>
          </w:p>
        </w:tc>
      </w:tr>
    </w:tbl>
    <w:p w14:paraId="42AF2DF8" w14:textId="78ACE7AA" w:rsidR="00CF3F6A" w:rsidRPr="00E53DB2" w:rsidRDefault="00CF3F6A" w:rsidP="0030595D">
      <w:pPr>
        <w:spacing w:line="360" w:lineRule="auto"/>
        <w:rPr>
          <w:noProof/>
          <w:lang w:val="en-US" w:eastAsia="ru-RU"/>
        </w:rPr>
      </w:pPr>
      <w:r>
        <w:rPr>
          <w:noProof/>
          <w:lang w:val="en-US" w:eastAsia="ru-RU"/>
        </w:rPr>
        <w:t xml:space="preserve"> </w:t>
      </w:r>
      <w:r w:rsidR="00E53DB2">
        <w:rPr>
          <w:noProof/>
          <w:lang w:eastAsia="ru-RU"/>
        </w:rPr>
        <w:t xml:space="preserve">Составлено по данным </w:t>
      </w:r>
      <w:r w:rsidR="00E53DB2">
        <w:rPr>
          <w:noProof/>
          <w:lang w:val="en-US" w:eastAsia="ru-RU"/>
        </w:rPr>
        <w:t>M</w:t>
      </w:r>
      <w:r w:rsidR="003172EA">
        <w:rPr>
          <w:noProof/>
          <w:lang w:val="en-US" w:eastAsia="ru-RU"/>
        </w:rPr>
        <w:t>a</w:t>
      </w:r>
      <w:r w:rsidR="00E53DB2">
        <w:rPr>
          <w:noProof/>
          <w:lang w:val="en-US" w:eastAsia="ru-RU"/>
        </w:rPr>
        <w:t>rketline.</w:t>
      </w:r>
    </w:p>
    <w:p w14:paraId="6265C715" w14:textId="2B908F3B" w:rsidR="00A85018" w:rsidRDefault="003757C8" w:rsidP="00F35505">
      <w:pPr>
        <w:spacing w:line="360" w:lineRule="auto"/>
        <w:ind w:firstLine="708"/>
        <w:rPr>
          <w:rFonts w:cs="Times New Roman"/>
          <w:szCs w:val="24"/>
        </w:rPr>
      </w:pPr>
      <w:r>
        <w:rPr>
          <w:rFonts w:cs="Times New Roman"/>
          <w:szCs w:val="24"/>
        </w:rPr>
        <w:t xml:space="preserve">Еще один тип внемагазинной торговли – торговля по каталогам </w:t>
      </w:r>
      <w:r w:rsidR="00A932D6">
        <w:rPr>
          <w:rFonts w:cs="Times New Roman"/>
          <w:szCs w:val="24"/>
        </w:rPr>
        <w:t>с дальнейшим получением товаров по почте</w:t>
      </w:r>
      <w:r>
        <w:rPr>
          <w:rFonts w:cs="Times New Roman"/>
          <w:szCs w:val="24"/>
        </w:rPr>
        <w:t xml:space="preserve"> с</w:t>
      </w:r>
      <w:r w:rsidR="00A932D6">
        <w:rPr>
          <w:rFonts w:cs="Times New Roman"/>
          <w:szCs w:val="24"/>
        </w:rPr>
        <w:t>тала особенно популярной в сельской местности</w:t>
      </w:r>
      <w:r w:rsidR="00C741FC">
        <w:rPr>
          <w:rFonts w:cs="Times New Roman"/>
          <w:szCs w:val="24"/>
        </w:rPr>
        <w:t xml:space="preserve"> США</w:t>
      </w:r>
      <w:r w:rsidR="00A932D6">
        <w:rPr>
          <w:rFonts w:cs="Times New Roman"/>
          <w:szCs w:val="24"/>
        </w:rPr>
        <w:t xml:space="preserve">, где </w:t>
      </w:r>
      <w:r>
        <w:rPr>
          <w:rFonts w:cs="Times New Roman"/>
          <w:szCs w:val="24"/>
        </w:rPr>
        <w:t xml:space="preserve">у населения </w:t>
      </w:r>
      <w:r w:rsidR="00C741FC">
        <w:rPr>
          <w:rFonts w:cs="Times New Roman"/>
          <w:szCs w:val="24"/>
        </w:rPr>
        <w:t>не было</w:t>
      </w:r>
      <w:r w:rsidR="00A932D6">
        <w:rPr>
          <w:rFonts w:cs="Times New Roman"/>
          <w:szCs w:val="24"/>
        </w:rPr>
        <w:t xml:space="preserve"> возможности сходить в ближайший магазин за покупками.</w:t>
      </w:r>
      <w:r w:rsidR="00687B92">
        <w:rPr>
          <w:rFonts w:cs="Times New Roman"/>
          <w:szCs w:val="24"/>
        </w:rPr>
        <w:t xml:space="preserve"> Такую популярность в России торговля по каталогам не обрела. Зарубежные фирмы, приходя на российский рынок, сталкивались с рядом проблем в виде таможни и не всегда слаженной  работы почты</w:t>
      </w:r>
      <w:r w:rsidR="00687B92">
        <w:rPr>
          <w:rStyle w:val="ac"/>
          <w:rFonts w:cs="Times New Roman"/>
          <w:szCs w:val="24"/>
        </w:rPr>
        <w:footnoteReference w:id="3"/>
      </w:r>
      <w:r w:rsidR="00B52296">
        <w:rPr>
          <w:rFonts w:cs="Times New Roman"/>
          <w:szCs w:val="24"/>
        </w:rPr>
        <w:t xml:space="preserve">. </w:t>
      </w:r>
      <w:r w:rsidR="00687B92">
        <w:rPr>
          <w:rFonts w:cs="Times New Roman"/>
          <w:szCs w:val="24"/>
        </w:rPr>
        <w:t xml:space="preserve">В целом, </w:t>
      </w:r>
      <w:r w:rsidR="0074658E">
        <w:rPr>
          <w:rFonts w:cs="Times New Roman"/>
          <w:szCs w:val="24"/>
        </w:rPr>
        <w:t xml:space="preserve">торговые предприятия, работающие по каталогам, можно разделить на две группы: фирмы, предоставляющие широкий выбор товаров разного профиля и специализированные торговцы.  </w:t>
      </w:r>
    </w:p>
    <w:p w14:paraId="75934C7D" w14:textId="3001FF88" w:rsidR="00A37780" w:rsidRDefault="00BE6D14" w:rsidP="00F35505">
      <w:pPr>
        <w:spacing w:line="360" w:lineRule="auto"/>
        <w:ind w:firstLine="708"/>
        <w:rPr>
          <w:rFonts w:cs="Times New Roman"/>
          <w:szCs w:val="24"/>
        </w:rPr>
      </w:pPr>
      <w:r>
        <w:rPr>
          <w:rFonts w:cs="Times New Roman"/>
          <w:szCs w:val="24"/>
        </w:rPr>
        <w:lastRenderedPageBreak/>
        <w:t xml:space="preserve">Прямые продажи – другой весьма популярный вид внемагазинной торговли. Прямые продажи определяются </w:t>
      </w:r>
      <w:r>
        <w:rPr>
          <w:rFonts w:cs="Times New Roman"/>
          <w:szCs w:val="24"/>
          <w:lang w:val="en-US"/>
        </w:rPr>
        <w:t>WEDSA</w:t>
      </w:r>
      <w:r w:rsidRPr="00BE6D14">
        <w:rPr>
          <w:rFonts w:cs="Times New Roman"/>
          <w:szCs w:val="24"/>
        </w:rPr>
        <w:t xml:space="preserve"> </w:t>
      </w:r>
      <w:r>
        <w:rPr>
          <w:rFonts w:cs="Times New Roman"/>
          <w:szCs w:val="24"/>
        </w:rPr>
        <w:t xml:space="preserve">(Всемирная Федерация прямых продаж) как способ продаж товаров и услуг напрямую потребителям вне стационарных точек розничной торговли. </w:t>
      </w:r>
      <w:r w:rsidR="00A37780">
        <w:rPr>
          <w:rFonts w:cs="Times New Roman"/>
          <w:szCs w:val="24"/>
        </w:rPr>
        <w:t xml:space="preserve">Обычно продажи производятся независимыми продавцами либо один-на-один, </w:t>
      </w:r>
      <w:r w:rsidR="00C741FC">
        <w:rPr>
          <w:rFonts w:cs="Times New Roman"/>
          <w:szCs w:val="24"/>
        </w:rPr>
        <w:t xml:space="preserve">либо с использованием групповых демонстраций. </w:t>
      </w:r>
      <w:r w:rsidR="00A37780">
        <w:rPr>
          <w:rFonts w:cs="Times New Roman"/>
          <w:szCs w:val="24"/>
        </w:rPr>
        <w:t>Несмотря на то, что розничная торговля в компаниях, использующих метод прямых продаж, может не иметь стационарных точек, у них есть целая сеть торговых центров, где распространители получают товар</w:t>
      </w:r>
      <w:r w:rsidR="00C741FC">
        <w:rPr>
          <w:rFonts w:cs="Times New Roman"/>
          <w:szCs w:val="24"/>
        </w:rPr>
        <w:t xml:space="preserve"> и </w:t>
      </w:r>
      <w:proofErr w:type="gramStart"/>
      <w:r w:rsidR="00C741FC">
        <w:rPr>
          <w:rFonts w:cs="Times New Roman"/>
          <w:szCs w:val="24"/>
        </w:rPr>
        <w:t>отчитываются о</w:t>
      </w:r>
      <w:proofErr w:type="gramEnd"/>
      <w:r w:rsidR="00C741FC">
        <w:rPr>
          <w:rFonts w:cs="Times New Roman"/>
          <w:szCs w:val="24"/>
        </w:rPr>
        <w:t xml:space="preserve"> совершенных продажах</w:t>
      </w:r>
      <w:r w:rsidR="00A37780">
        <w:rPr>
          <w:rFonts w:cs="Times New Roman"/>
          <w:szCs w:val="24"/>
        </w:rPr>
        <w:t xml:space="preserve">. Существуют и торговцы, которые работают независимо от компаний, являясь одним из посредников между фирмой и конечным покупателем.  </w:t>
      </w:r>
      <w:r w:rsidR="0073778F">
        <w:rPr>
          <w:rFonts w:cs="Times New Roman"/>
          <w:szCs w:val="24"/>
        </w:rPr>
        <w:t xml:space="preserve"> </w:t>
      </w:r>
    </w:p>
    <w:p w14:paraId="2EEA4BC6" w14:textId="15D3B3DA" w:rsidR="002C42C8" w:rsidRPr="002C42C8" w:rsidRDefault="002C42C8" w:rsidP="00F35505">
      <w:pPr>
        <w:spacing w:line="360" w:lineRule="auto"/>
        <w:ind w:firstLine="708"/>
        <w:rPr>
          <w:rFonts w:cs="Times New Roman"/>
          <w:szCs w:val="24"/>
        </w:rPr>
      </w:pPr>
      <w:r>
        <w:rPr>
          <w:rFonts w:cs="Times New Roman"/>
          <w:szCs w:val="24"/>
        </w:rPr>
        <w:t>Еще одним форматом внемагазинной торг</w:t>
      </w:r>
      <w:r w:rsidR="00C741FC">
        <w:rPr>
          <w:rFonts w:cs="Times New Roman"/>
          <w:szCs w:val="24"/>
        </w:rPr>
        <w:t>овли является так называемый «м</w:t>
      </w:r>
      <w:r>
        <w:rPr>
          <w:rFonts w:cs="Times New Roman"/>
          <w:szCs w:val="24"/>
        </w:rPr>
        <w:t>агазин на диване» или телемагазин. Продажи осуществляются посредством специальных роликов</w:t>
      </w:r>
      <w:r w:rsidR="00C741FC">
        <w:rPr>
          <w:rFonts w:cs="Times New Roman"/>
          <w:szCs w:val="24"/>
        </w:rPr>
        <w:t>, презентующих товар</w:t>
      </w:r>
      <w:r>
        <w:rPr>
          <w:rFonts w:cs="Times New Roman"/>
          <w:szCs w:val="24"/>
        </w:rPr>
        <w:t xml:space="preserve">, </w:t>
      </w:r>
      <w:r w:rsidR="00C741FC">
        <w:rPr>
          <w:rFonts w:cs="Times New Roman"/>
          <w:szCs w:val="24"/>
        </w:rPr>
        <w:t xml:space="preserve">которые транслируются </w:t>
      </w:r>
      <w:r>
        <w:rPr>
          <w:rFonts w:cs="Times New Roman"/>
          <w:szCs w:val="24"/>
        </w:rPr>
        <w:t xml:space="preserve">по телевидению. Покупатели могут сделать заказ по телефону либо посетить сайт торговца для совершения покупки. Несмотря на широкое распространение кабельного телевидения, покупки в телемагазинах совершает относительно небольшой процент телезрителей. Телемагазины ориентируются на нижние ценовые сегменты, занимаясь по большей части продажей недорогих украшений, одежды, косметики, </w:t>
      </w:r>
      <w:r w:rsidR="00F0693B">
        <w:rPr>
          <w:rFonts w:cs="Times New Roman"/>
          <w:szCs w:val="24"/>
        </w:rPr>
        <w:t xml:space="preserve">товаров для дома, кухонных принадлежностей и оборудования для физических упражнений. </w:t>
      </w:r>
    </w:p>
    <w:p w14:paraId="6D69C837" w14:textId="759FE895" w:rsidR="00E71952" w:rsidRDefault="0073778F" w:rsidP="00F35505">
      <w:pPr>
        <w:spacing w:line="360" w:lineRule="auto"/>
        <w:ind w:firstLine="708"/>
        <w:rPr>
          <w:rFonts w:cs="Times New Roman"/>
          <w:szCs w:val="24"/>
        </w:rPr>
      </w:pPr>
      <w:r>
        <w:rPr>
          <w:rFonts w:cs="Times New Roman"/>
          <w:szCs w:val="24"/>
        </w:rPr>
        <w:t xml:space="preserve">Последним </w:t>
      </w:r>
      <w:r w:rsidR="00F0693B">
        <w:rPr>
          <w:rFonts w:cs="Times New Roman"/>
          <w:szCs w:val="24"/>
        </w:rPr>
        <w:t xml:space="preserve">упомянутым </w:t>
      </w:r>
      <w:r>
        <w:rPr>
          <w:rFonts w:cs="Times New Roman"/>
          <w:szCs w:val="24"/>
        </w:rPr>
        <w:t xml:space="preserve">форматом внемагазинной торговли является продажа через </w:t>
      </w:r>
      <w:proofErr w:type="spellStart"/>
      <w:r>
        <w:rPr>
          <w:rFonts w:cs="Times New Roman"/>
          <w:szCs w:val="24"/>
        </w:rPr>
        <w:t>вендинговые</w:t>
      </w:r>
      <w:proofErr w:type="spellEnd"/>
      <w:r>
        <w:rPr>
          <w:rFonts w:cs="Times New Roman"/>
          <w:szCs w:val="24"/>
        </w:rPr>
        <w:t xml:space="preserve"> форматы. Это передвижные устройства для автоматизированной продажи штучных товаров. </w:t>
      </w:r>
      <w:proofErr w:type="spellStart"/>
      <w:r>
        <w:rPr>
          <w:rFonts w:cs="Times New Roman"/>
          <w:szCs w:val="24"/>
        </w:rPr>
        <w:t>Вендинг</w:t>
      </w:r>
      <w:proofErr w:type="spellEnd"/>
      <w:r>
        <w:rPr>
          <w:rFonts w:cs="Times New Roman"/>
          <w:szCs w:val="24"/>
        </w:rPr>
        <w:t xml:space="preserve"> – это особая форма торговли, которую можно классифицировать как внемагазинную и автоматизированную</w:t>
      </w:r>
      <w:r w:rsidR="00F0693B">
        <w:rPr>
          <w:rFonts w:cs="Times New Roman"/>
          <w:szCs w:val="24"/>
        </w:rPr>
        <w:t>.</w:t>
      </w:r>
      <w:r w:rsidR="00A047E4" w:rsidRPr="00A047E4">
        <w:rPr>
          <w:rFonts w:cs="Times New Roman"/>
          <w:szCs w:val="24"/>
        </w:rPr>
        <w:t xml:space="preserve"> </w:t>
      </w:r>
      <w:r w:rsidR="00E71952">
        <w:rPr>
          <w:rFonts w:cs="Times New Roman"/>
          <w:szCs w:val="24"/>
        </w:rPr>
        <w:t xml:space="preserve"> </w:t>
      </w:r>
      <w:r w:rsidR="00CC26FB">
        <w:rPr>
          <w:rFonts w:cs="Times New Roman"/>
          <w:szCs w:val="24"/>
        </w:rPr>
        <w:t xml:space="preserve"> </w:t>
      </w:r>
      <w:r w:rsidR="00715E4F">
        <w:rPr>
          <w:rFonts w:cs="Times New Roman"/>
          <w:szCs w:val="24"/>
        </w:rPr>
        <w:t xml:space="preserve"> </w:t>
      </w:r>
    </w:p>
    <w:p w14:paraId="0CB19A9D" w14:textId="77777777" w:rsidR="00BD1B9D" w:rsidRDefault="00715E4F" w:rsidP="00F35505">
      <w:pPr>
        <w:spacing w:line="360" w:lineRule="auto"/>
        <w:ind w:firstLine="708"/>
        <w:rPr>
          <w:rFonts w:cs="Times New Roman"/>
          <w:szCs w:val="24"/>
        </w:rPr>
      </w:pPr>
      <w:r>
        <w:rPr>
          <w:rFonts w:cs="Times New Roman"/>
          <w:szCs w:val="24"/>
        </w:rPr>
        <w:t xml:space="preserve">Роль розничной торговли неустанно растет. Если раньше она рассматривалась скорее как звено, соединяющее производство и конечного потребителя, то теперь операторы розничных сетей могут сами диктовать свою политику не только производителям и покупателям, но и сегментам рынка, отраслям и регионам. </w:t>
      </w:r>
      <w:r w:rsidR="001D6845">
        <w:rPr>
          <w:rFonts w:cs="Times New Roman"/>
          <w:szCs w:val="24"/>
        </w:rPr>
        <w:t>При этом изменения в характере потребления, глобализация и растущая конкуренция подталкивают торговые предприятия на развитие новых форматов и усовершенствование существующих. Все большую популярность набирает многоканальный подход к построению розничной торговли.</w:t>
      </w:r>
      <w:r w:rsidR="006B0FF3">
        <w:rPr>
          <w:rFonts w:cs="Times New Roman"/>
          <w:szCs w:val="24"/>
        </w:rPr>
        <w:t xml:space="preserve"> </w:t>
      </w:r>
      <w:r w:rsidR="00BD1B9D">
        <w:rPr>
          <w:rFonts w:cs="Times New Roman"/>
          <w:szCs w:val="24"/>
        </w:rPr>
        <w:t xml:space="preserve"> </w:t>
      </w:r>
    </w:p>
    <w:p w14:paraId="58DA0E5A" w14:textId="6CB4633A" w:rsidR="00F321BF" w:rsidRPr="00280C3E" w:rsidRDefault="00280C3E" w:rsidP="00280C3E">
      <w:pPr>
        <w:pStyle w:val="2"/>
        <w:numPr>
          <w:ilvl w:val="1"/>
          <w:numId w:val="32"/>
        </w:numPr>
        <w:spacing w:line="360" w:lineRule="auto"/>
      </w:pPr>
      <w:r>
        <w:lastRenderedPageBreak/>
        <w:t xml:space="preserve"> </w:t>
      </w:r>
      <w:bookmarkStart w:id="4" w:name="_Toc451726799"/>
      <w:r w:rsidR="006B0FF3" w:rsidRPr="00280C3E">
        <w:t>Универмаг</w:t>
      </w:r>
      <w:r w:rsidR="00BD1B9D" w:rsidRPr="00280C3E">
        <w:t xml:space="preserve"> как формат розничной торговли</w:t>
      </w:r>
      <w:bookmarkEnd w:id="4"/>
      <w:r w:rsidR="00BD1B9D" w:rsidRPr="00280C3E">
        <w:t xml:space="preserve"> </w:t>
      </w:r>
      <w:r w:rsidR="006B0FF3" w:rsidRPr="00280C3E">
        <w:t xml:space="preserve"> </w:t>
      </w:r>
      <w:r w:rsidR="00F321BF" w:rsidRPr="00280C3E">
        <w:t xml:space="preserve"> </w:t>
      </w:r>
      <w:r w:rsidR="000A01D2" w:rsidRPr="00280C3E">
        <w:t xml:space="preserve"> </w:t>
      </w:r>
    </w:p>
    <w:p w14:paraId="1A0DD115" w14:textId="2FAEEC0D" w:rsidR="006B0FF3" w:rsidRDefault="006B0FF3" w:rsidP="00280C3E">
      <w:pPr>
        <w:spacing w:line="360" w:lineRule="auto"/>
        <w:ind w:firstLine="708"/>
        <w:rPr>
          <w:rFonts w:cs="Times New Roman"/>
          <w:szCs w:val="24"/>
        </w:rPr>
      </w:pPr>
      <w:r w:rsidRPr="0030595D">
        <w:rPr>
          <w:rFonts w:cs="Times New Roman"/>
          <w:szCs w:val="24"/>
        </w:rPr>
        <w:t>Универмагами называют предприятия розничной торговли, которые предлагают широкий и глубокий ассортимент товаров. За последнее время облик универмага значительно изменился. Если раньше в одном месте можно было найти все, начиная от женской одежды и заканчивая бытовой техникой, то современные универмаги все больше делают акцент на так называемых «мягких»</w:t>
      </w:r>
      <w:r>
        <w:rPr>
          <w:rFonts w:cs="Times New Roman"/>
          <w:szCs w:val="24"/>
        </w:rPr>
        <w:t xml:space="preserve"> </w:t>
      </w:r>
      <w:r w:rsidRPr="0030595D">
        <w:rPr>
          <w:rFonts w:cs="Times New Roman"/>
          <w:szCs w:val="24"/>
        </w:rPr>
        <w:t>т</w:t>
      </w:r>
      <w:r>
        <w:rPr>
          <w:rFonts w:cs="Times New Roman"/>
          <w:szCs w:val="24"/>
        </w:rPr>
        <w:t>оварах (одежда, обувь, текстиль</w:t>
      </w:r>
      <w:r w:rsidRPr="0030595D">
        <w:rPr>
          <w:rFonts w:cs="Times New Roman"/>
          <w:szCs w:val="24"/>
        </w:rPr>
        <w:t>).</w:t>
      </w:r>
      <w:r>
        <w:rPr>
          <w:rFonts w:cs="Times New Roman"/>
          <w:szCs w:val="24"/>
        </w:rPr>
        <w:t xml:space="preserve"> </w:t>
      </w:r>
      <w:r w:rsidRPr="0030595D">
        <w:rPr>
          <w:rFonts w:cs="Times New Roman"/>
          <w:szCs w:val="24"/>
        </w:rPr>
        <w:t>В типичном универмаге можно найти отделы женской, мужской, детской одежды, отдел с товарами для дома, косметики и парфюмерии, а также сумки и различные аксессуары. Под каждый отдел отведена определенная территория, за которой закреплена касса, а также персонал торгового зала, консультиру</w:t>
      </w:r>
      <w:r>
        <w:rPr>
          <w:rFonts w:cs="Times New Roman"/>
          <w:szCs w:val="24"/>
        </w:rPr>
        <w:t xml:space="preserve">ющий и помогающий покупателям. </w:t>
      </w:r>
      <w:r w:rsidRPr="0030595D">
        <w:rPr>
          <w:rFonts w:cs="Times New Roman"/>
          <w:szCs w:val="24"/>
        </w:rPr>
        <w:t>Универмаги нередко похожи на множество специализированных магазинов, собранных в одном месте.</w:t>
      </w:r>
      <w:r>
        <w:rPr>
          <w:rFonts w:cs="Times New Roman"/>
          <w:szCs w:val="24"/>
        </w:rPr>
        <w:t xml:space="preserve"> </w:t>
      </w:r>
      <w:r w:rsidRPr="0030595D">
        <w:rPr>
          <w:rFonts w:cs="Times New Roman"/>
          <w:szCs w:val="24"/>
        </w:rPr>
        <w:t>Успех универмагов во многом зависит от списка брендов, товары которых в нем представлены. В связи с</w:t>
      </w:r>
      <w:r>
        <w:rPr>
          <w:rFonts w:cs="Times New Roman"/>
          <w:szCs w:val="24"/>
        </w:rPr>
        <w:t xml:space="preserve"> </w:t>
      </w:r>
      <w:r w:rsidRPr="0030595D">
        <w:rPr>
          <w:rFonts w:cs="Times New Roman"/>
          <w:szCs w:val="24"/>
        </w:rPr>
        <w:t xml:space="preserve">постоянно растущей конкуренцией универмаги нередко бьются за возможность уникально представлять какой-либо бренд. Также распространяется практика выпуска лимитированных коллекций бренда специально для конкретного универмага или сети универмагов. Более того, есть универмаги, которые реализуют товары под </w:t>
      </w:r>
      <w:r w:rsidR="00F35505">
        <w:rPr>
          <w:rFonts w:cs="Times New Roman"/>
          <w:szCs w:val="24"/>
        </w:rPr>
        <w:t xml:space="preserve">собственными торговыми марками. </w:t>
      </w:r>
      <w:r w:rsidRPr="0030595D">
        <w:rPr>
          <w:rFonts w:cs="Times New Roman"/>
          <w:szCs w:val="24"/>
        </w:rPr>
        <w:t xml:space="preserve">Из-за высокого качества обслуживания цены в универмагах в среднем выше, чем в магазинах других типов. Помимо обслуживания большое внимание уделяется перечню услуг, который предоставляется покупателям. Для заманивания покупателей, в универмагах часто организуют специальные презентации товаров либо отдельных коллекций, устраивают праздники, тематические вечера и благотворительные распродажи. В последнее время ощущается заметный наплыв клиентов в универмаги только в сезон распродаж, это объясняется тем, что покупатель привыкает к тому, что спустя некоторое время сможет купить </w:t>
      </w:r>
      <w:r w:rsidRPr="00EA2CB2">
        <w:rPr>
          <w:rFonts w:cs="Times New Roman"/>
          <w:szCs w:val="24"/>
        </w:rPr>
        <w:t>понравившуюся</w:t>
      </w:r>
      <w:r w:rsidRPr="0030595D">
        <w:rPr>
          <w:rFonts w:cs="Times New Roman"/>
          <w:szCs w:val="24"/>
        </w:rPr>
        <w:t xml:space="preserve"> ему вещь, но уже со значительной скидкой. В связи с этим, универмаги все больше уделяют внимания таким маркетинговым активностям, которые будут особенно</w:t>
      </w:r>
      <w:r>
        <w:rPr>
          <w:rFonts w:cs="Times New Roman"/>
          <w:szCs w:val="24"/>
        </w:rPr>
        <w:t xml:space="preserve"> </w:t>
      </w:r>
      <w:r w:rsidRPr="0030595D">
        <w:rPr>
          <w:rFonts w:cs="Times New Roman"/>
          <w:szCs w:val="24"/>
        </w:rPr>
        <w:t>полезны для укрепления бренда (реклама, уникальные публикации, поддержка мероприятий).</w:t>
      </w:r>
      <w:r>
        <w:rPr>
          <w:rFonts w:cs="Times New Roman"/>
          <w:szCs w:val="24"/>
        </w:rPr>
        <w:t xml:space="preserve">  </w:t>
      </w:r>
      <w:r w:rsidR="007F780F">
        <w:rPr>
          <w:rFonts w:cs="Times New Roman"/>
          <w:szCs w:val="24"/>
        </w:rPr>
        <w:t xml:space="preserve"> </w:t>
      </w:r>
    </w:p>
    <w:p w14:paraId="5355DC9A" w14:textId="7BEC4E79" w:rsidR="000B42F9" w:rsidRPr="008317E4" w:rsidRDefault="007F780F" w:rsidP="008317E4">
      <w:pPr>
        <w:spacing w:line="360" w:lineRule="auto"/>
        <w:ind w:firstLine="708"/>
        <w:rPr>
          <w:rFonts w:cs="Times New Roman"/>
          <w:szCs w:val="24"/>
        </w:rPr>
      </w:pPr>
      <w:r>
        <w:rPr>
          <w:rFonts w:cs="Times New Roman"/>
          <w:szCs w:val="24"/>
        </w:rPr>
        <w:t xml:space="preserve">Обращаясь к истории развития такого формата розничной торговли как </w:t>
      </w:r>
      <w:r w:rsidR="00DA52F0">
        <w:rPr>
          <w:rFonts w:cs="Times New Roman"/>
          <w:szCs w:val="24"/>
        </w:rPr>
        <w:t xml:space="preserve">универмаг, стоит отметить, что до сих пор идут споры, какой из универмагов можно считать первым в истории. Первым официально зарегистрированным универсальным магазином (универмагом) был </w:t>
      </w:r>
      <w:proofErr w:type="spellStart"/>
      <w:r w:rsidR="00DA52F0">
        <w:rPr>
          <w:rFonts w:cs="Times New Roman"/>
          <w:szCs w:val="24"/>
        </w:rPr>
        <w:t>Harding</w:t>
      </w:r>
      <w:proofErr w:type="spellEnd"/>
      <w:r w:rsidR="00DA52F0" w:rsidRPr="00DA52F0">
        <w:rPr>
          <w:rFonts w:cs="Times New Roman"/>
          <w:szCs w:val="24"/>
        </w:rPr>
        <w:t xml:space="preserve"> </w:t>
      </w:r>
      <w:proofErr w:type="spellStart"/>
      <w:r w:rsidR="00DA52F0" w:rsidRPr="00DA52F0">
        <w:rPr>
          <w:rFonts w:cs="Times New Roman"/>
          <w:szCs w:val="24"/>
        </w:rPr>
        <w:t>Howell</w:t>
      </w:r>
      <w:proofErr w:type="spellEnd"/>
      <w:r w:rsidR="00DA52F0" w:rsidRPr="00DA52F0">
        <w:rPr>
          <w:rFonts w:cs="Times New Roman"/>
          <w:szCs w:val="24"/>
        </w:rPr>
        <w:t xml:space="preserve"> &amp; </w:t>
      </w:r>
      <w:proofErr w:type="spellStart"/>
      <w:r w:rsidR="00DA52F0" w:rsidRPr="00DA52F0">
        <w:rPr>
          <w:rFonts w:cs="Times New Roman"/>
          <w:szCs w:val="24"/>
        </w:rPr>
        <w:t>Co</w:t>
      </w:r>
      <w:r w:rsidR="00DA52F0">
        <w:rPr>
          <w:rFonts w:cs="Times New Roman"/>
          <w:szCs w:val="24"/>
          <w:lang w:val="en-US"/>
        </w:rPr>
        <w:t>mpany</w:t>
      </w:r>
      <w:proofErr w:type="spellEnd"/>
      <w:r w:rsidR="00DA52F0" w:rsidRPr="00DA52F0">
        <w:rPr>
          <w:rFonts w:cs="Times New Roman"/>
          <w:szCs w:val="24"/>
        </w:rPr>
        <w:t xml:space="preserve">’s </w:t>
      </w:r>
      <w:proofErr w:type="spellStart"/>
      <w:r w:rsidR="00DA52F0" w:rsidRPr="00DA52F0">
        <w:rPr>
          <w:rFonts w:cs="Times New Roman"/>
          <w:szCs w:val="24"/>
        </w:rPr>
        <w:t>Grand</w:t>
      </w:r>
      <w:proofErr w:type="spellEnd"/>
      <w:r w:rsidR="00DA52F0" w:rsidRPr="00DA52F0">
        <w:rPr>
          <w:rFonts w:cs="Times New Roman"/>
          <w:szCs w:val="24"/>
        </w:rPr>
        <w:t xml:space="preserve"> </w:t>
      </w:r>
      <w:proofErr w:type="spellStart"/>
      <w:r w:rsidR="00DA52F0" w:rsidRPr="00DA52F0">
        <w:rPr>
          <w:rFonts w:cs="Times New Roman"/>
          <w:szCs w:val="24"/>
        </w:rPr>
        <w:t>Fashionable</w:t>
      </w:r>
      <w:proofErr w:type="spellEnd"/>
      <w:r w:rsidR="00DA52F0" w:rsidRPr="00DA52F0">
        <w:rPr>
          <w:rFonts w:cs="Times New Roman"/>
          <w:szCs w:val="24"/>
        </w:rPr>
        <w:t xml:space="preserve"> </w:t>
      </w:r>
      <w:proofErr w:type="spellStart"/>
      <w:r w:rsidR="00DA52F0" w:rsidRPr="00DA52F0">
        <w:rPr>
          <w:rFonts w:cs="Times New Roman"/>
          <w:szCs w:val="24"/>
        </w:rPr>
        <w:t>Magazine</w:t>
      </w:r>
      <w:proofErr w:type="spellEnd"/>
      <w:r w:rsidR="00DA52F0" w:rsidRPr="00DA52F0">
        <w:rPr>
          <w:rFonts w:cs="Times New Roman"/>
          <w:szCs w:val="24"/>
        </w:rPr>
        <w:t xml:space="preserve"> </w:t>
      </w:r>
      <w:r w:rsidR="00DA52F0">
        <w:rPr>
          <w:rFonts w:cs="Times New Roman"/>
          <w:szCs w:val="24"/>
        </w:rPr>
        <w:t xml:space="preserve">в Лондоне, открытие которого датируется 1796 годом. </w:t>
      </w:r>
      <w:r w:rsidR="004639B9">
        <w:rPr>
          <w:rFonts w:cs="Times New Roman"/>
          <w:szCs w:val="24"/>
        </w:rPr>
        <w:t xml:space="preserve">Этот красивый магазин был разделен на четыре секции, в которых покупателем были представлены меха, веера, галантерея, ювелирные украшения и часы, разнообразные головные уборы. Первый универмаг </w:t>
      </w:r>
      <w:r w:rsidR="004639B9">
        <w:rPr>
          <w:rFonts w:cs="Times New Roman"/>
          <w:szCs w:val="24"/>
        </w:rPr>
        <w:lastRenderedPageBreak/>
        <w:t>фокусировался в первую очередь на потребности и нужды женщин</w:t>
      </w:r>
      <w:r w:rsidR="00037F9C">
        <w:rPr>
          <w:rFonts w:cs="Times New Roman"/>
          <w:szCs w:val="24"/>
        </w:rPr>
        <w:t xml:space="preserve"> недавно сформировавшегося среднего класса</w:t>
      </w:r>
      <w:r w:rsidR="004639B9">
        <w:rPr>
          <w:rFonts w:cs="Times New Roman"/>
          <w:szCs w:val="24"/>
        </w:rPr>
        <w:t>. Здесь представительницы женского пола могли спокойно прогуливаться и совершать покупки</w:t>
      </w:r>
      <w:r w:rsidR="00037F9C">
        <w:rPr>
          <w:rFonts w:cs="Times New Roman"/>
          <w:szCs w:val="24"/>
        </w:rPr>
        <w:t xml:space="preserve"> с комфортом и в полной безопасности. </w:t>
      </w:r>
      <w:r w:rsidR="00DA52F0">
        <w:rPr>
          <w:rFonts w:cs="Times New Roman"/>
          <w:szCs w:val="24"/>
        </w:rPr>
        <w:t xml:space="preserve">Активнее развиваться данный формат розничной торговли начал в середине 19 века во Франции, Великобритании и США. </w:t>
      </w:r>
      <w:r w:rsidR="00037F9C">
        <w:rPr>
          <w:rFonts w:cs="Times New Roman"/>
          <w:szCs w:val="24"/>
        </w:rPr>
        <w:t xml:space="preserve">Многие из первых универмагов были открыты мануфактурщиками или продавцами одежды, которые в большей степени понимали вкусы и потребительские ожидания нового класса. </w:t>
      </w:r>
      <w:r w:rsidR="00DD4469">
        <w:rPr>
          <w:rFonts w:cs="Times New Roman"/>
          <w:szCs w:val="24"/>
        </w:rPr>
        <w:t xml:space="preserve">К 1960 году тремя крупнейшими универмагами в мире были: </w:t>
      </w:r>
      <w:r w:rsidR="00DD4469">
        <w:rPr>
          <w:rFonts w:cs="Times New Roman"/>
          <w:szCs w:val="24"/>
          <w:lang w:val="en-US"/>
        </w:rPr>
        <w:t>Macy</w:t>
      </w:r>
      <w:r w:rsidR="00DD4469" w:rsidRPr="00DD4469">
        <w:rPr>
          <w:rFonts w:cs="Times New Roman"/>
          <w:szCs w:val="24"/>
        </w:rPr>
        <w:t>’</w:t>
      </w:r>
      <w:r w:rsidR="00DD4469">
        <w:rPr>
          <w:rFonts w:cs="Times New Roman"/>
          <w:szCs w:val="24"/>
          <w:lang w:val="en-US"/>
        </w:rPr>
        <w:t>s</w:t>
      </w:r>
      <w:r w:rsidR="00DD4469" w:rsidRPr="00DD4469">
        <w:rPr>
          <w:rFonts w:cs="Times New Roman"/>
          <w:szCs w:val="24"/>
        </w:rPr>
        <w:t xml:space="preserve"> </w:t>
      </w:r>
      <w:r w:rsidR="00DD4469">
        <w:rPr>
          <w:rFonts w:cs="Times New Roman"/>
          <w:szCs w:val="24"/>
        </w:rPr>
        <w:t xml:space="preserve">в Нью-Йорке, </w:t>
      </w:r>
      <w:r w:rsidR="00DD4469">
        <w:rPr>
          <w:rFonts w:cs="Times New Roman"/>
          <w:szCs w:val="24"/>
          <w:lang w:val="en-US"/>
        </w:rPr>
        <w:t>Hudson</w:t>
      </w:r>
      <w:r w:rsidR="00DD4469" w:rsidRPr="00DD4469">
        <w:rPr>
          <w:rFonts w:cs="Times New Roman"/>
          <w:szCs w:val="24"/>
        </w:rPr>
        <w:t>’</w:t>
      </w:r>
      <w:r w:rsidR="00DD4469">
        <w:rPr>
          <w:rFonts w:cs="Times New Roman"/>
          <w:szCs w:val="24"/>
          <w:lang w:val="en-US"/>
        </w:rPr>
        <w:t>s</w:t>
      </w:r>
      <w:r w:rsidR="00DD4469" w:rsidRPr="00DD4469">
        <w:rPr>
          <w:rFonts w:cs="Times New Roman"/>
          <w:szCs w:val="24"/>
        </w:rPr>
        <w:t xml:space="preserve"> </w:t>
      </w:r>
      <w:r w:rsidR="00DD4469">
        <w:rPr>
          <w:rFonts w:cs="Times New Roman"/>
          <w:szCs w:val="24"/>
        </w:rPr>
        <w:t xml:space="preserve">в Детройте и </w:t>
      </w:r>
      <w:r w:rsidR="00DD4469">
        <w:rPr>
          <w:rFonts w:cs="Times New Roman"/>
          <w:szCs w:val="24"/>
          <w:lang w:val="en-US"/>
        </w:rPr>
        <w:t>Marshall</w:t>
      </w:r>
      <w:r w:rsidR="00DD4469" w:rsidRPr="00DD4469">
        <w:rPr>
          <w:rFonts w:cs="Times New Roman"/>
          <w:szCs w:val="24"/>
        </w:rPr>
        <w:t xml:space="preserve"> </w:t>
      </w:r>
      <w:r w:rsidR="00DD4469">
        <w:rPr>
          <w:rFonts w:cs="Times New Roman"/>
          <w:szCs w:val="24"/>
          <w:lang w:val="en-US"/>
        </w:rPr>
        <w:t>Field</w:t>
      </w:r>
      <w:r w:rsidR="00DD4469" w:rsidRPr="00DD4469">
        <w:rPr>
          <w:rFonts w:cs="Times New Roman"/>
          <w:szCs w:val="24"/>
        </w:rPr>
        <w:t>’</w:t>
      </w:r>
      <w:r w:rsidR="00DD4469">
        <w:rPr>
          <w:rFonts w:cs="Times New Roman"/>
          <w:szCs w:val="24"/>
          <w:lang w:val="en-US"/>
        </w:rPr>
        <w:t>s</w:t>
      </w:r>
      <w:r w:rsidR="00DD4469" w:rsidRPr="00DD4469">
        <w:rPr>
          <w:rFonts w:cs="Times New Roman"/>
          <w:szCs w:val="24"/>
        </w:rPr>
        <w:t xml:space="preserve"> </w:t>
      </w:r>
      <w:r w:rsidR="00F35505">
        <w:rPr>
          <w:rFonts w:cs="Times New Roman"/>
          <w:szCs w:val="24"/>
        </w:rPr>
        <w:t xml:space="preserve">в Чикаго. </w:t>
      </w:r>
      <w:r w:rsidR="00AD3B8D">
        <w:rPr>
          <w:rFonts w:cs="Times New Roman"/>
          <w:szCs w:val="24"/>
        </w:rPr>
        <w:t xml:space="preserve">Несмотря на развитие онлайн торговли, универмаги выжили и более того закрепились в розничной торговле. Универмаги дают покупателям возможность получить сводку о последних тенденциях и новинках в мире моды, дизайна, предметов интерьера и гаджетов. </w:t>
      </w:r>
      <w:r w:rsidR="00D03EAB">
        <w:rPr>
          <w:rFonts w:cs="Times New Roman"/>
          <w:szCs w:val="24"/>
        </w:rPr>
        <w:t>Рассмотрим отчет, опубликованный</w:t>
      </w:r>
      <w:r w:rsidR="00AD3B8D">
        <w:rPr>
          <w:rFonts w:cs="Times New Roman"/>
          <w:szCs w:val="24"/>
        </w:rPr>
        <w:t xml:space="preserve"> 1 января 2016 года </w:t>
      </w:r>
      <w:r w:rsidR="00D03EAB">
        <w:rPr>
          <w:rFonts w:cs="Times New Roman"/>
          <w:szCs w:val="24"/>
          <w:lang w:val="en-US"/>
        </w:rPr>
        <w:t>World</w:t>
      </w:r>
      <w:r w:rsidR="00D03EAB" w:rsidRPr="00D03EAB">
        <w:rPr>
          <w:rFonts w:cs="Times New Roman"/>
          <w:szCs w:val="24"/>
        </w:rPr>
        <w:t xml:space="preserve"> </w:t>
      </w:r>
      <w:r w:rsidR="00D03EAB">
        <w:rPr>
          <w:rFonts w:cs="Times New Roman"/>
          <w:szCs w:val="24"/>
          <w:lang w:val="en-US"/>
        </w:rPr>
        <w:t>Industry</w:t>
      </w:r>
      <w:r w:rsidR="00D03EAB" w:rsidRPr="00D03EAB">
        <w:rPr>
          <w:rFonts w:cs="Times New Roman"/>
          <w:szCs w:val="24"/>
        </w:rPr>
        <w:t xml:space="preserve"> &amp; </w:t>
      </w:r>
      <w:r w:rsidR="00D03EAB">
        <w:rPr>
          <w:rFonts w:cs="Times New Roman"/>
          <w:szCs w:val="24"/>
          <w:lang w:val="en-US"/>
        </w:rPr>
        <w:t>Market</w:t>
      </w:r>
      <w:r w:rsidR="00D03EAB" w:rsidRPr="00D03EAB">
        <w:rPr>
          <w:rFonts w:cs="Times New Roman"/>
          <w:szCs w:val="24"/>
        </w:rPr>
        <w:t xml:space="preserve"> </w:t>
      </w:r>
      <w:r w:rsidR="00D03EAB">
        <w:rPr>
          <w:rFonts w:cs="Times New Roman"/>
          <w:szCs w:val="24"/>
          <w:lang w:val="en-US"/>
        </w:rPr>
        <w:t>Outlook</w:t>
      </w:r>
      <w:r w:rsidR="00D03EAB" w:rsidRPr="00D03EAB">
        <w:rPr>
          <w:rFonts w:cs="Times New Roman"/>
          <w:szCs w:val="24"/>
        </w:rPr>
        <w:t xml:space="preserve"> </w:t>
      </w:r>
      <w:r w:rsidR="00D03EAB">
        <w:rPr>
          <w:rFonts w:cs="Times New Roman"/>
          <w:szCs w:val="24"/>
          <w:lang w:val="en-US"/>
        </w:rPr>
        <w:t>Report</w:t>
      </w:r>
      <w:r w:rsidR="00D03EAB">
        <w:rPr>
          <w:rFonts w:cs="Times New Roman"/>
          <w:szCs w:val="24"/>
        </w:rPr>
        <w:t>, в котором анализируется развитие сектора продаж через универмаги в 61 стране по всему миру. В России объем про</w:t>
      </w:r>
      <w:r w:rsidR="00163895">
        <w:rPr>
          <w:rFonts w:cs="Times New Roman"/>
          <w:szCs w:val="24"/>
        </w:rPr>
        <w:t xml:space="preserve">даж через универмаги оставался на стабильно высоком уровне до 2015 года в среднем с увеличением на 1% в год. Рост </w:t>
      </w:r>
      <w:r w:rsidR="00FF0841">
        <w:rPr>
          <w:rFonts w:cs="Times New Roman"/>
          <w:szCs w:val="24"/>
        </w:rPr>
        <w:t xml:space="preserve">сектора </w:t>
      </w:r>
      <w:r w:rsidR="00163895">
        <w:rPr>
          <w:rFonts w:cs="Times New Roman"/>
          <w:szCs w:val="24"/>
        </w:rPr>
        <w:t>замедлился в 2016 году и в 2017 году эксперты прогнозируют небольшой спад в 0,5%</w:t>
      </w:r>
      <w:r w:rsidR="00FF0841">
        <w:rPr>
          <w:rStyle w:val="ac"/>
          <w:rFonts w:cs="Times New Roman"/>
          <w:szCs w:val="24"/>
        </w:rPr>
        <w:footnoteReference w:id="4"/>
      </w:r>
      <w:r w:rsidR="00163895">
        <w:rPr>
          <w:rFonts w:cs="Times New Roman"/>
          <w:szCs w:val="24"/>
        </w:rPr>
        <w:t>.</w:t>
      </w:r>
    </w:p>
    <w:p w14:paraId="30B90857" w14:textId="42C89BCE" w:rsidR="008317E4" w:rsidRPr="005957A2" w:rsidRDefault="008317E4" w:rsidP="005957A2">
      <w:pPr>
        <w:pStyle w:val="af"/>
        <w:keepNext/>
        <w:jc w:val="right"/>
        <w:rPr>
          <w:b w:val="0"/>
          <w:i/>
          <w:color w:val="auto"/>
        </w:rPr>
      </w:pPr>
      <w:r w:rsidRPr="005957A2">
        <w:rPr>
          <w:b w:val="0"/>
          <w:i/>
          <w:color w:val="auto"/>
        </w:rPr>
        <w:t xml:space="preserve">Таблица </w:t>
      </w:r>
      <w:r w:rsidRPr="005957A2">
        <w:rPr>
          <w:b w:val="0"/>
          <w:i/>
          <w:color w:val="auto"/>
        </w:rPr>
        <w:fldChar w:fldCharType="begin"/>
      </w:r>
      <w:r w:rsidRPr="005957A2">
        <w:rPr>
          <w:b w:val="0"/>
          <w:i/>
          <w:color w:val="auto"/>
        </w:rPr>
        <w:instrText xml:space="preserve"> SEQ Таблица \* ARABIC </w:instrText>
      </w:r>
      <w:r w:rsidRPr="005957A2">
        <w:rPr>
          <w:b w:val="0"/>
          <w:i/>
          <w:color w:val="auto"/>
        </w:rPr>
        <w:fldChar w:fldCharType="separate"/>
      </w:r>
      <w:r w:rsidR="0023042A">
        <w:rPr>
          <w:b w:val="0"/>
          <w:i/>
          <w:noProof/>
          <w:color w:val="auto"/>
        </w:rPr>
        <w:t>3</w:t>
      </w:r>
      <w:r w:rsidRPr="005957A2">
        <w:rPr>
          <w:b w:val="0"/>
          <w:i/>
          <w:color w:val="auto"/>
        </w:rPr>
        <w:fldChar w:fldCharType="end"/>
      </w:r>
      <w:r w:rsidR="00AC652B">
        <w:rPr>
          <w:b w:val="0"/>
          <w:i/>
          <w:color w:val="auto"/>
        </w:rPr>
        <w:t>.</w:t>
      </w:r>
      <w:r w:rsidRPr="005957A2">
        <w:rPr>
          <w:b w:val="0"/>
          <w:i/>
          <w:color w:val="auto"/>
        </w:rPr>
        <w:t xml:space="preserve"> Объем продаж через универмаги в России, 2013-17</w:t>
      </w:r>
    </w:p>
    <w:tbl>
      <w:tblPr>
        <w:tblStyle w:val="a9"/>
        <w:tblW w:w="0" w:type="auto"/>
        <w:tblLayout w:type="fixed"/>
        <w:tblLook w:val="04A0" w:firstRow="1" w:lastRow="0" w:firstColumn="1" w:lastColumn="0" w:noHBand="0" w:noVBand="1"/>
      </w:tblPr>
      <w:tblGrid>
        <w:gridCol w:w="1951"/>
        <w:gridCol w:w="851"/>
        <w:gridCol w:w="1134"/>
        <w:gridCol w:w="1016"/>
        <w:gridCol w:w="1110"/>
        <w:gridCol w:w="1559"/>
      </w:tblGrid>
      <w:tr w:rsidR="00163895" w:rsidRPr="000848DC" w14:paraId="29409EEE" w14:textId="77777777" w:rsidTr="00173710">
        <w:tc>
          <w:tcPr>
            <w:tcW w:w="1951" w:type="dxa"/>
          </w:tcPr>
          <w:p w14:paraId="1FC40705" w14:textId="77777777" w:rsidR="00163895" w:rsidRPr="000848DC" w:rsidRDefault="00163895" w:rsidP="006B0FF3">
            <w:pPr>
              <w:spacing w:line="360" w:lineRule="auto"/>
              <w:rPr>
                <w:rFonts w:cs="Times New Roman"/>
                <w:sz w:val="20"/>
                <w:szCs w:val="20"/>
              </w:rPr>
            </w:pPr>
          </w:p>
        </w:tc>
        <w:tc>
          <w:tcPr>
            <w:tcW w:w="851" w:type="dxa"/>
          </w:tcPr>
          <w:p w14:paraId="3E4E1EBD" w14:textId="77777777" w:rsidR="00163895" w:rsidRPr="00173710" w:rsidRDefault="00163895" w:rsidP="006B0FF3">
            <w:pPr>
              <w:spacing w:line="360" w:lineRule="auto"/>
              <w:rPr>
                <w:rFonts w:cs="Times New Roman"/>
                <w:b/>
                <w:sz w:val="20"/>
                <w:szCs w:val="20"/>
              </w:rPr>
            </w:pPr>
            <w:r w:rsidRPr="00173710">
              <w:rPr>
                <w:rFonts w:cs="Times New Roman"/>
                <w:b/>
                <w:sz w:val="20"/>
                <w:szCs w:val="20"/>
              </w:rPr>
              <w:t>2013</w:t>
            </w:r>
          </w:p>
        </w:tc>
        <w:tc>
          <w:tcPr>
            <w:tcW w:w="1134" w:type="dxa"/>
          </w:tcPr>
          <w:p w14:paraId="55FDFCEB" w14:textId="77777777" w:rsidR="00163895" w:rsidRPr="00173710" w:rsidRDefault="00163895" w:rsidP="006B0FF3">
            <w:pPr>
              <w:spacing w:line="360" w:lineRule="auto"/>
              <w:rPr>
                <w:rFonts w:cs="Times New Roman"/>
                <w:b/>
                <w:sz w:val="20"/>
                <w:szCs w:val="20"/>
              </w:rPr>
            </w:pPr>
            <w:r w:rsidRPr="00173710">
              <w:rPr>
                <w:rFonts w:cs="Times New Roman"/>
                <w:b/>
                <w:sz w:val="20"/>
                <w:szCs w:val="20"/>
              </w:rPr>
              <w:t>2014</w:t>
            </w:r>
          </w:p>
        </w:tc>
        <w:tc>
          <w:tcPr>
            <w:tcW w:w="1016" w:type="dxa"/>
          </w:tcPr>
          <w:p w14:paraId="0BDCAF6C" w14:textId="77777777" w:rsidR="00163895" w:rsidRPr="00173710" w:rsidRDefault="00163895" w:rsidP="006B0FF3">
            <w:pPr>
              <w:spacing w:line="360" w:lineRule="auto"/>
              <w:rPr>
                <w:rFonts w:cs="Times New Roman"/>
                <w:b/>
                <w:sz w:val="20"/>
                <w:szCs w:val="20"/>
              </w:rPr>
            </w:pPr>
            <w:r w:rsidRPr="00173710">
              <w:rPr>
                <w:rFonts w:cs="Times New Roman"/>
                <w:b/>
                <w:sz w:val="20"/>
                <w:szCs w:val="20"/>
              </w:rPr>
              <w:t>2015</w:t>
            </w:r>
          </w:p>
        </w:tc>
        <w:tc>
          <w:tcPr>
            <w:tcW w:w="1110" w:type="dxa"/>
          </w:tcPr>
          <w:p w14:paraId="2C4272DD" w14:textId="77777777" w:rsidR="00163895" w:rsidRPr="00173710" w:rsidRDefault="00163895" w:rsidP="006B0FF3">
            <w:pPr>
              <w:spacing w:line="360" w:lineRule="auto"/>
              <w:rPr>
                <w:rFonts w:cs="Times New Roman"/>
                <w:b/>
                <w:sz w:val="20"/>
                <w:szCs w:val="20"/>
              </w:rPr>
            </w:pPr>
            <w:r w:rsidRPr="00173710">
              <w:rPr>
                <w:rFonts w:cs="Times New Roman"/>
                <w:b/>
                <w:sz w:val="20"/>
                <w:szCs w:val="20"/>
              </w:rPr>
              <w:t>2016</w:t>
            </w:r>
          </w:p>
        </w:tc>
        <w:tc>
          <w:tcPr>
            <w:tcW w:w="1559" w:type="dxa"/>
          </w:tcPr>
          <w:p w14:paraId="0C3D5DB5" w14:textId="77777777" w:rsidR="00163895" w:rsidRPr="00173710" w:rsidRDefault="00163895" w:rsidP="006B0FF3">
            <w:pPr>
              <w:spacing w:line="360" w:lineRule="auto"/>
              <w:rPr>
                <w:rFonts w:cs="Times New Roman"/>
                <w:b/>
                <w:sz w:val="20"/>
                <w:szCs w:val="20"/>
              </w:rPr>
            </w:pPr>
            <w:r w:rsidRPr="00173710">
              <w:rPr>
                <w:rFonts w:cs="Times New Roman"/>
                <w:b/>
                <w:sz w:val="20"/>
                <w:szCs w:val="20"/>
              </w:rPr>
              <w:t>2017 (прогноз)</w:t>
            </w:r>
          </w:p>
        </w:tc>
      </w:tr>
      <w:tr w:rsidR="00163895" w:rsidRPr="000848DC" w14:paraId="4B27847A" w14:textId="77777777" w:rsidTr="00173710">
        <w:trPr>
          <w:trHeight w:val="609"/>
        </w:trPr>
        <w:tc>
          <w:tcPr>
            <w:tcW w:w="1951" w:type="dxa"/>
          </w:tcPr>
          <w:p w14:paraId="2F1DD073" w14:textId="7822085F" w:rsidR="00163895" w:rsidRPr="00173710" w:rsidRDefault="00173710" w:rsidP="00173710">
            <w:pPr>
              <w:spacing w:line="360" w:lineRule="auto"/>
              <w:rPr>
                <w:rFonts w:cs="Times New Roman"/>
                <w:b/>
                <w:sz w:val="20"/>
                <w:szCs w:val="20"/>
              </w:rPr>
            </w:pPr>
            <w:r>
              <w:rPr>
                <w:rFonts w:cs="Times New Roman"/>
                <w:b/>
                <w:sz w:val="20"/>
                <w:szCs w:val="20"/>
              </w:rPr>
              <w:t>Продажи (млн.</w:t>
            </w:r>
            <w:r w:rsidRPr="00173710">
              <w:rPr>
                <w:rFonts w:cs="Times New Roman"/>
                <w:b/>
                <w:sz w:val="20"/>
                <w:szCs w:val="20"/>
              </w:rPr>
              <w:t xml:space="preserve"> </w:t>
            </w:r>
            <w:r>
              <w:rPr>
                <w:rFonts w:cs="Times New Roman"/>
                <w:b/>
                <w:sz w:val="20"/>
                <w:szCs w:val="20"/>
                <w:lang w:val="en-US"/>
              </w:rPr>
              <w:t>$</w:t>
            </w:r>
            <w:r w:rsidR="00163895" w:rsidRPr="00173710">
              <w:rPr>
                <w:rFonts w:cs="Times New Roman"/>
                <w:b/>
                <w:sz w:val="20"/>
                <w:szCs w:val="20"/>
              </w:rPr>
              <w:t>)</w:t>
            </w:r>
          </w:p>
        </w:tc>
        <w:tc>
          <w:tcPr>
            <w:tcW w:w="851" w:type="dxa"/>
          </w:tcPr>
          <w:p w14:paraId="25D2AA44" w14:textId="77777777" w:rsidR="00163895" w:rsidRPr="00AC652B" w:rsidRDefault="00163895" w:rsidP="006B0FF3">
            <w:pPr>
              <w:spacing w:line="360" w:lineRule="auto"/>
              <w:rPr>
                <w:rFonts w:cs="Times New Roman"/>
                <w:sz w:val="20"/>
                <w:szCs w:val="20"/>
              </w:rPr>
            </w:pPr>
            <w:r w:rsidRPr="000848DC">
              <w:rPr>
                <w:rFonts w:cs="Times New Roman"/>
                <w:sz w:val="20"/>
                <w:szCs w:val="20"/>
              </w:rPr>
              <w:t>19</w:t>
            </w:r>
            <w:r w:rsidRPr="00AC652B">
              <w:rPr>
                <w:rFonts w:cs="Times New Roman"/>
                <w:sz w:val="20"/>
                <w:szCs w:val="20"/>
              </w:rPr>
              <w:t>,358</w:t>
            </w:r>
          </w:p>
        </w:tc>
        <w:tc>
          <w:tcPr>
            <w:tcW w:w="1134" w:type="dxa"/>
          </w:tcPr>
          <w:p w14:paraId="1DDAA80E" w14:textId="77777777" w:rsidR="00163895" w:rsidRPr="00AC652B" w:rsidRDefault="00163895" w:rsidP="006B0FF3">
            <w:pPr>
              <w:spacing w:line="360" w:lineRule="auto"/>
              <w:rPr>
                <w:rFonts w:cs="Times New Roman"/>
                <w:sz w:val="20"/>
                <w:szCs w:val="20"/>
              </w:rPr>
            </w:pPr>
            <w:r w:rsidRPr="00AC652B">
              <w:rPr>
                <w:rFonts w:cs="Times New Roman"/>
                <w:sz w:val="20"/>
                <w:szCs w:val="20"/>
              </w:rPr>
              <w:t>19,534</w:t>
            </w:r>
          </w:p>
        </w:tc>
        <w:tc>
          <w:tcPr>
            <w:tcW w:w="1016" w:type="dxa"/>
          </w:tcPr>
          <w:p w14:paraId="686DE126" w14:textId="77777777" w:rsidR="00163895" w:rsidRPr="00AC652B" w:rsidRDefault="00163895" w:rsidP="006B0FF3">
            <w:pPr>
              <w:spacing w:line="360" w:lineRule="auto"/>
              <w:rPr>
                <w:rFonts w:cs="Times New Roman"/>
                <w:sz w:val="20"/>
                <w:szCs w:val="20"/>
              </w:rPr>
            </w:pPr>
            <w:r w:rsidRPr="00AC652B">
              <w:rPr>
                <w:rFonts w:cs="Times New Roman"/>
                <w:sz w:val="20"/>
                <w:szCs w:val="20"/>
              </w:rPr>
              <w:t>19,746</w:t>
            </w:r>
          </w:p>
        </w:tc>
        <w:tc>
          <w:tcPr>
            <w:tcW w:w="1110" w:type="dxa"/>
          </w:tcPr>
          <w:p w14:paraId="5A635442" w14:textId="77777777" w:rsidR="00163895" w:rsidRPr="00AC652B" w:rsidRDefault="00163895" w:rsidP="006B0FF3">
            <w:pPr>
              <w:spacing w:line="360" w:lineRule="auto"/>
              <w:rPr>
                <w:rFonts w:cs="Times New Roman"/>
                <w:sz w:val="20"/>
                <w:szCs w:val="20"/>
              </w:rPr>
            </w:pPr>
            <w:r w:rsidRPr="00AC652B">
              <w:rPr>
                <w:rFonts w:cs="Times New Roman"/>
                <w:sz w:val="20"/>
                <w:szCs w:val="20"/>
              </w:rPr>
              <w:t>19,761</w:t>
            </w:r>
          </w:p>
        </w:tc>
        <w:tc>
          <w:tcPr>
            <w:tcW w:w="1559" w:type="dxa"/>
          </w:tcPr>
          <w:p w14:paraId="2FA43F92" w14:textId="77777777" w:rsidR="00163895" w:rsidRPr="00AC652B" w:rsidRDefault="00163895" w:rsidP="006B0FF3">
            <w:pPr>
              <w:spacing w:line="360" w:lineRule="auto"/>
              <w:rPr>
                <w:rFonts w:cs="Times New Roman"/>
                <w:sz w:val="20"/>
                <w:szCs w:val="20"/>
              </w:rPr>
            </w:pPr>
            <w:r w:rsidRPr="00AC652B">
              <w:rPr>
                <w:rFonts w:cs="Times New Roman"/>
                <w:sz w:val="20"/>
                <w:szCs w:val="20"/>
              </w:rPr>
              <w:t>19,67</w:t>
            </w:r>
          </w:p>
        </w:tc>
      </w:tr>
      <w:tr w:rsidR="00163895" w:rsidRPr="000848DC" w14:paraId="51A692EE" w14:textId="77777777" w:rsidTr="00173710">
        <w:tc>
          <w:tcPr>
            <w:tcW w:w="1951" w:type="dxa"/>
          </w:tcPr>
          <w:p w14:paraId="46121E40" w14:textId="4CA8283C" w:rsidR="00163895" w:rsidRPr="00173710" w:rsidRDefault="00173710" w:rsidP="006B0FF3">
            <w:pPr>
              <w:spacing w:line="360" w:lineRule="auto"/>
              <w:rPr>
                <w:rFonts w:cs="Times New Roman"/>
                <w:b/>
                <w:sz w:val="20"/>
                <w:szCs w:val="20"/>
              </w:rPr>
            </w:pPr>
            <w:r>
              <w:rPr>
                <w:rFonts w:cs="Times New Roman"/>
                <w:b/>
                <w:sz w:val="20"/>
                <w:szCs w:val="20"/>
              </w:rPr>
              <w:t>Продажи (млн.</w:t>
            </w:r>
            <w:r w:rsidR="00163895" w:rsidRPr="00173710">
              <w:rPr>
                <w:rFonts w:cs="Times New Roman"/>
                <w:b/>
                <w:sz w:val="20"/>
                <w:szCs w:val="20"/>
              </w:rPr>
              <w:t xml:space="preserve"> </w:t>
            </w:r>
            <w:proofErr w:type="spellStart"/>
            <w:r w:rsidR="00163895" w:rsidRPr="00173710">
              <w:rPr>
                <w:rFonts w:cs="Times New Roman"/>
                <w:b/>
                <w:sz w:val="20"/>
                <w:szCs w:val="20"/>
              </w:rPr>
              <w:t>руб</w:t>
            </w:r>
            <w:proofErr w:type="spellEnd"/>
            <w:r>
              <w:rPr>
                <w:rFonts w:cs="Times New Roman"/>
                <w:b/>
                <w:sz w:val="20"/>
                <w:szCs w:val="20"/>
                <w:lang w:val="en-US"/>
              </w:rPr>
              <w:t>.</w:t>
            </w:r>
            <w:r w:rsidR="00163895" w:rsidRPr="00173710">
              <w:rPr>
                <w:rFonts w:cs="Times New Roman"/>
                <w:b/>
                <w:sz w:val="20"/>
                <w:szCs w:val="20"/>
              </w:rPr>
              <w:t xml:space="preserve">) </w:t>
            </w:r>
          </w:p>
        </w:tc>
        <w:tc>
          <w:tcPr>
            <w:tcW w:w="851" w:type="dxa"/>
          </w:tcPr>
          <w:p w14:paraId="401F6699" w14:textId="77777777" w:rsidR="00163895" w:rsidRPr="00AC652B" w:rsidRDefault="00163895" w:rsidP="006B0FF3">
            <w:pPr>
              <w:spacing w:line="360" w:lineRule="auto"/>
              <w:rPr>
                <w:rFonts w:cs="Times New Roman"/>
                <w:sz w:val="20"/>
                <w:szCs w:val="20"/>
              </w:rPr>
            </w:pPr>
            <w:r w:rsidRPr="00AC652B">
              <w:rPr>
                <w:rFonts w:cs="Times New Roman"/>
                <w:sz w:val="20"/>
                <w:szCs w:val="20"/>
              </w:rPr>
              <w:t>1,378,305</w:t>
            </w:r>
          </w:p>
        </w:tc>
        <w:tc>
          <w:tcPr>
            <w:tcW w:w="1134" w:type="dxa"/>
          </w:tcPr>
          <w:p w14:paraId="0FAFE443" w14:textId="77777777" w:rsidR="00163895" w:rsidRPr="00AC652B" w:rsidRDefault="00163895" w:rsidP="006B0FF3">
            <w:pPr>
              <w:spacing w:line="360" w:lineRule="auto"/>
              <w:rPr>
                <w:rFonts w:cs="Times New Roman"/>
                <w:sz w:val="20"/>
                <w:szCs w:val="20"/>
              </w:rPr>
            </w:pPr>
            <w:r w:rsidRPr="00AC652B">
              <w:rPr>
                <w:rFonts w:cs="Times New Roman"/>
                <w:sz w:val="20"/>
                <w:szCs w:val="20"/>
              </w:rPr>
              <w:t>1,390,803</w:t>
            </w:r>
          </w:p>
        </w:tc>
        <w:tc>
          <w:tcPr>
            <w:tcW w:w="1016" w:type="dxa"/>
          </w:tcPr>
          <w:p w14:paraId="69D4884C" w14:textId="77777777" w:rsidR="00163895" w:rsidRPr="00173710" w:rsidRDefault="00163895" w:rsidP="006B0FF3">
            <w:pPr>
              <w:spacing w:line="360" w:lineRule="auto"/>
              <w:rPr>
                <w:rFonts w:cs="Times New Roman"/>
                <w:sz w:val="20"/>
                <w:szCs w:val="20"/>
              </w:rPr>
            </w:pPr>
            <w:r w:rsidRPr="00173710">
              <w:rPr>
                <w:rFonts w:cs="Times New Roman"/>
                <w:sz w:val="20"/>
                <w:szCs w:val="20"/>
              </w:rPr>
              <w:t>1,405,948</w:t>
            </w:r>
          </w:p>
        </w:tc>
        <w:tc>
          <w:tcPr>
            <w:tcW w:w="1110" w:type="dxa"/>
          </w:tcPr>
          <w:p w14:paraId="197DC106" w14:textId="77777777" w:rsidR="00163895" w:rsidRPr="00173710" w:rsidRDefault="00163895" w:rsidP="006B0FF3">
            <w:pPr>
              <w:spacing w:line="360" w:lineRule="auto"/>
              <w:rPr>
                <w:rFonts w:cs="Times New Roman"/>
                <w:sz w:val="20"/>
                <w:szCs w:val="20"/>
              </w:rPr>
            </w:pPr>
            <w:r w:rsidRPr="00173710">
              <w:rPr>
                <w:rFonts w:cs="Times New Roman"/>
                <w:sz w:val="20"/>
                <w:szCs w:val="20"/>
              </w:rPr>
              <w:t>1,407,007</w:t>
            </w:r>
          </w:p>
        </w:tc>
        <w:tc>
          <w:tcPr>
            <w:tcW w:w="1559" w:type="dxa"/>
          </w:tcPr>
          <w:p w14:paraId="0862CEDC" w14:textId="77777777" w:rsidR="00163895" w:rsidRPr="00173710" w:rsidRDefault="00163895" w:rsidP="006B0FF3">
            <w:pPr>
              <w:spacing w:line="360" w:lineRule="auto"/>
              <w:rPr>
                <w:rFonts w:cs="Times New Roman"/>
                <w:sz w:val="20"/>
                <w:szCs w:val="20"/>
              </w:rPr>
            </w:pPr>
            <w:r w:rsidRPr="00173710">
              <w:rPr>
                <w:rFonts w:cs="Times New Roman"/>
                <w:sz w:val="20"/>
                <w:szCs w:val="20"/>
              </w:rPr>
              <w:t>1,400,575</w:t>
            </w:r>
          </w:p>
        </w:tc>
      </w:tr>
      <w:tr w:rsidR="00163895" w:rsidRPr="000848DC" w14:paraId="7708FFED" w14:textId="77777777" w:rsidTr="00173710">
        <w:trPr>
          <w:trHeight w:val="629"/>
        </w:trPr>
        <w:tc>
          <w:tcPr>
            <w:tcW w:w="1951" w:type="dxa"/>
          </w:tcPr>
          <w:p w14:paraId="7E5F9976" w14:textId="6A1C6C12" w:rsidR="00163895" w:rsidRPr="00173710" w:rsidRDefault="00163895" w:rsidP="00173710">
            <w:pPr>
              <w:spacing w:line="360" w:lineRule="auto"/>
              <w:rPr>
                <w:rFonts w:cs="Times New Roman"/>
                <w:b/>
                <w:sz w:val="20"/>
                <w:szCs w:val="20"/>
              </w:rPr>
            </w:pPr>
            <w:r w:rsidRPr="00173710">
              <w:rPr>
                <w:rFonts w:cs="Times New Roman"/>
                <w:b/>
                <w:sz w:val="20"/>
                <w:szCs w:val="20"/>
              </w:rPr>
              <w:t xml:space="preserve">Изменение </w:t>
            </w:r>
            <w:proofErr w:type="gramStart"/>
            <w:r w:rsidRPr="00173710">
              <w:rPr>
                <w:rFonts w:cs="Times New Roman"/>
                <w:b/>
                <w:sz w:val="20"/>
                <w:szCs w:val="20"/>
              </w:rPr>
              <w:t>в</w:t>
            </w:r>
            <w:proofErr w:type="gramEnd"/>
            <w:r w:rsidRPr="00173710">
              <w:rPr>
                <w:rFonts w:cs="Times New Roman"/>
                <w:b/>
                <w:sz w:val="20"/>
                <w:szCs w:val="20"/>
              </w:rPr>
              <w:t xml:space="preserve"> % </w:t>
            </w:r>
          </w:p>
        </w:tc>
        <w:tc>
          <w:tcPr>
            <w:tcW w:w="851" w:type="dxa"/>
          </w:tcPr>
          <w:p w14:paraId="348F3E60" w14:textId="3FA00104" w:rsidR="000C248C" w:rsidRPr="000C248C" w:rsidRDefault="000C248C" w:rsidP="006B0FF3">
            <w:pPr>
              <w:spacing w:line="360" w:lineRule="auto"/>
              <w:rPr>
                <w:rFonts w:cs="Times New Roman"/>
                <w:sz w:val="20"/>
                <w:szCs w:val="20"/>
              </w:rPr>
            </w:pPr>
            <w:r>
              <w:rPr>
                <w:rFonts w:cs="Times New Roman"/>
                <w:sz w:val="20"/>
                <w:szCs w:val="20"/>
              </w:rPr>
              <w:t xml:space="preserve"> - </w:t>
            </w:r>
          </w:p>
        </w:tc>
        <w:tc>
          <w:tcPr>
            <w:tcW w:w="1134" w:type="dxa"/>
          </w:tcPr>
          <w:p w14:paraId="7658C21D" w14:textId="77777777" w:rsidR="00163895" w:rsidRPr="00173710" w:rsidRDefault="00163895" w:rsidP="00163895">
            <w:pPr>
              <w:spacing w:line="360" w:lineRule="auto"/>
              <w:rPr>
                <w:rFonts w:cs="Times New Roman"/>
                <w:sz w:val="20"/>
                <w:szCs w:val="20"/>
              </w:rPr>
            </w:pPr>
            <w:r w:rsidRPr="00173710">
              <w:rPr>
                <w:rFonts w:cs="Times New Roman"/>
                <w:sz w:val="20"/>
                <w:szCs w:val="20"/>
              </w:rPr>
              <w:t>0,9%</w:t>
            </w:r>
          </w:p>
        </w:tc>
        <w:tc>
          <w:tcPr>
            <w:tcW w:w="1016" w:type="dxa"/>
          </w:tcPr>
          <w:p w14:paraId="461BB930" w14:textId="77777777" w:rsidR="00163895" w:rsidRPr="000848DC" w:rsidRDefault="00163895" w:rsidP="006B0FF3">
            <w:pPr>
              <w:spacing w:line="360" w:lineRule="auto"/>
              <w:rPr>
                <w:rFonts w:cs="Times New Roman"/>
                <w:sz w:val="20"/>
                <w:szCs w:val="20"/>
              </w:rPr>
            </w:pPr>
            <w:r w:rsidRPr="00173710">
              <w:rPr>
                <w:rFonts w:cs="Times New Roman"/>
                <w:sz w:val="20"/>
                <w:szCs w:val="20"/>
              </w:rPr>
              <w:t>1,1%</w:t>
            </w:r>
          </w:p>
        </w:tc>
        <w:tc>
          <w:tcPr>
            <w:tcW w:w="1110" w:type="dxa"/>
          </w:tcPr>
          <w:p w14:paraId="309C3A95" w14:textId="77777777" w:rsidR="00163895" w:rsidRPr="00173710" w:rsidRDefault="00163895" w:rsidP="006B0FF3">
            <w:pPr>
              <w:spacing w:line="360" w:lineRule="auto"/>
              <w:rPr>
                <w:rFonts w:cs="Times New Roman"/>
                <w:sz w:val="20"/>
                <w:szCs w:val="20"/>
              </w:rPr>
            </w:pPr>
            <w:r w:rsidRPr="00173710">
              <w:rPr>
                <w:rFonts w:cs="Times New Roman"/>
                <w:sz w:val="20"/>
                <w:szCs w:val="20"/>
              </w:rPr>
              <w:t>0,1%</w:t>
            </w:r>
          </w:p>
        </w:tc>
        <w:tc>
          <w:tcPr>
            <w:tcW w:w="1559" w:type="dxa"/>
          </w:tcPr>
          <w:p w14:paraId="74803F4A" w14:textId="77777777" w:rsidR="00163895" w:rsidRPr="00173710" w:rsidRDefault="00163895" w:rsidP="006B0FF3">
            <w:pPr>
              <w:spacing w:line="360" w:lineRule="auto"/>
              <w:rPr>
                <w:rFonts w:cs="Times New Roman"/>
                <w:sz w:val="20"/>
                <w:szCs w:val="20"/>
              </w:rPr>
            </w:pPr>
            <w:r w:rsidRPr="00173710">
              <w:rPr>
                <w:rFonts w:cs="Times New Roman"/>
                <w:sz w:val="20"/>
                <w:szCs w:val="20"/>
              </w:rPr>
              <w:t>-0,5%</w:t>
            </w:r>
          </w:p>
        </w:tc>
      </w:tr>
    </w:tbl>
    <w:p w14:paraId="53379E16" w14:textId="63D392F6" w:rsidR="000B42F9" w:rsidRPr="00C741FC" w:rsidRDefault="00D03EAB" w:rsidP="006B0FF3">
      <w:pPr>
        <w:spacing w:line="360" w:lineRule="auto"/>
        <w:rPr>
          <w:rFonts w:cs="Times New Roman"/>
          <w:szCs w:val="24"/>
          <w:lang w:val="en-US"/>
        </w:rPr>
      </w:pPr>
      <w:r w:rsidRPr="00782A7D">
        <w:rPr>
          <w:rFonts w:cs="Times New Roman"/>
          <w:szCs w:val="24"/>
          <w:lang w:val="en-US"/>
        </w:rPr>
        <w:t xml:space="preserve"> </w:t>
      </w:r>
      <w:r w:rsidR="00C741FC">
        <w:rPr>
          <w:rFonts w:cs="Times New Roman"/>
          <w:szCs w:val="24"/>
        </w:rPr>
        <w:t>Составлено</w:t>
      </w:r>
      <w:r w:rsidR="00C741FC" w:rsidRPr="00782A7D">
        <w:rPr>
          <w:rFonts w:cs="Times New Roman"/>
          <w:szCs w:val="24"/>
          <w:lang w:val="en-US"/>
        </w:rPr>
        <w:t xml:space="preserve"> </w:t>
      </w:r>
      <w:r w:rsidR="00C741FC">
        <w:rPr>
          <w:rFonts w:cs="Times New Roman"/>
          <w:szCs w:val="24"/>
        </w:rPr>
        <w:t>по</w:t>
      </w:r>
      <w:r w:rsidR="00C741FC" w:rsidRPr="00782A7D">
        <w:rPr>
          <w:rFonts w:cs="Times New Roman"/>
          <w:szCs w:val="24"/>
          <w:lang w:val="en-US"/>
        </w:rPr>
        <w:t xml:space="preserve"> </w:t>
      </w:r>
      <w:r w:rsidR="00C741FC">
        <w:rPr>
          <w:rFonts w:cs="Times New Roman"/>
          <w:szCs w:val="24"/>
        </w:rPr>
        <w:t>данным</w:t>
      </w:r>
      <w:r w:rsidR="00C741FC" w:rsidRPr="00782A7D">
        <w:rPr>
          <w:rFonts w:cs="Times New Roman"/>
          <w:szCs w:val="24"/>
          <w:lang w:val="en-US"/>
        </w:rPr>
        <w:t xml:space="preserve"> </w:t>
      </w:r>
      <w:r w:rsidR="00C741FC" w:rsidRPr="009D6C96">
        <w:rPr>
          <w:color w:val="000000" w:themeColor="text1"/>
          <w:lang w:val="en-US"/>
        </w:rPr>
        <w:t>World</w:t>
      </w:r>
      <w:r w:rsidR="00C741FC" w:rsidRPr="00782A7D">
        <w:rPr>
          <w:color w:val="000000" w:themeColor="text1"/>
          <w:lang w:val="en-US"/>
        </w:rPr>
        <w:t xml:space="preserve"> </w:t>
      </w:r>
      <w:r w:rsidR="00C741FC" w:rsidRPr="009D6C96">
        <w:rPr>
          <w:color w:val="000000" w:themeColor="text1"/>
          <w:lang w:val="en-US"/>
        </w:rPr>
        <w:t>Industry</w:t>
      </w:r>
      <w:r w:rsidR="00C741FC" w:rsidRPr="00C741FC">
        <w:rPr>
          <w:color w:val="000000" w:themeColor="text1"/>
          <w:lang w:val="en-US"/>
        </w:rPr>
        <w:t xml:space="preserve"> &amp; </w:t>
      </w:r>
      <w:r w:rsidR="00C741FC" w:rsidRPr="009D6C96">
        <w:rPr>
          <w:color w:val="000000" w:themeColor="text1"/>
          <w:lang w:val="en-US"/>
        </w:rPr>
        <w:t>Market</w:t>
      </w:r>
      <w:r w:rsidR="00C741FC" w:rsidRPr="00C741FC">
        <w:rPr>
          <w:color w:val="000000" w:themeColor="text1"/>
          <w:lang w:val="en-US"/>
        </w:rPr>
        <w:t xml:space="preserve"> </w:t>
      </w:r>
      <w:r w:rsidR="00C741FC" w:rsidRPr="009D6C96">
        <w:rPr>
          <w:color w:val="000000" w:themeColor="text1"/>
          <w:lang w:val="en-US"/>
        </w:rPr>
        <w:t>Outlook</w:t>
      </w:r>
      <w:r w:rsidR="00C741FC" w:rsidRPr="00C741FC">
        <w:rPr>
          <w:color w:val="000000" w:themeColor="text1"/>
          <w:lang w:val="en-US"/>
        </w:rPr>
        <w:t xml:space="preserve"> </w:t>
      </w:r>
      <w:r w:rsidR="00C741FC" w:rsidRPr="009D6C96">
        <w:rPr>
          <w:color w:val="000000" w:themeColor="text1"/>
          <w:lang w:val="en-US"/>
        </w:rPr>
        <w:t>Report</w:t>
      </w:r>
      <w:r w:rsidR="00C741FC" w:rsidRPr="00C741FC">
        <w:rPr>
          <w:color w:val="000000" w:themeColor="text1"/>
          <w:lang w:val="en-US"/>
        </w:rPr>
        <w:t>.</w:t>
      </w:r>
    </w:p>
    <w:p w14:paraId="4467079B" w14:textId="11558B4A" w:rsidR="000848DC" w:rsidRDefault="00FF0841" w:rsidP="00F35505">
      <w:pPr>
        <w:spacing w:line="360" w:lineRule="auto"/>
        <w:ind w:firstLine="708"/>
        <w:rPr>
          <w:rFonts w:cs="Times New Roman"/>
          <w:szCs w:val="24"/>
        </w:rPr>
      </w:pPr>
      <w:r>
        <w:rPr>
          <w:rFonts w:cs="Times New Roman"/>
          <w:szCs w:val="24"/>
        </w:rPr>
        <w:t>Для сравнения аналогичный показатель за 2015 год в других странах составляет: Франция (22</w:t>
      </w:r>
      <w:r w:rsidRPr="00FF0841">
        <w:rPr>
          <w:rFonts w:cs="Times New Roman"/>
          <w:szCs w:val="24"/>
        </w:rPr>
        <w:t>, 454 $</w:t>
      </w:r>
      <w:r>
        <w:rPr>
          <w:rFonts w:cs="Times New Roman"/>
          <w:szCs w:val="24"/>
          <w:lang w:val="en-US"/>
        </w:rPr>
        <w:t>US</w:t>
      </w:r>
      <w:r w:rsidRPr="00FF0841">
        <w:rPr>
          <w:rFonts w:cs="Times New Roman"/>
          <w:szCs w:val="24"/>
        </w:rPr>
        <w:t xml:space="preserve"> </w:t>
      </w:r>
      <w:r>
        <w:rPr>
          <w:rFonts w:cs="Times New Roman"/>
          <w:szCs w:val="24"/>
          <w:lang w:val="en-US"/>
        </w:rPr>
        <w:t>Millions</w:t>
      </w:r>
      <w:r>
        <w:rPr>
          <w:rFonts w:cs="Times New Roman"/>
          <w:szCs w:val="24"/>
        </w:rPr>
        <w:t>)</w:t>
      </w:r>
      <w:r w:rsidRPr="00FF0841">
        <w:rPr>
          <w:rFonts w:cs="Times New Roman"/>
          <w:szCs w:val="24"/>
        </w:rPr>
        <w:t xml:space="preserve">, </w:t>
      </w:r>
      <w:r>
        <w:rPr>
          <w:rFonts w:cs="Times New Roman"/>
          <w:szCs w:val="24"/>
        </w:rPr>
        <w:t xml:space="preserve">Германия (32, 151 </w:t>
      </w:r>
      <w:r w:rsidRPr="00FF0841">
        <w:rPr>
          <w:rFonts w:cs="Times New Roman"/>
          <w:szCs w:val="24"/>
        </w:rPr>
        <w:t>$</w:t>
      </w:r>
      <w:r>
        <w:rPr>
          <w:rFonts w:cs="Times New Roman"/>
          <w:szCs w:val="24"/>
          <w:lang w:val="en-US"/>
        </w:rPr>
        <w:t>US</w:t>
      </w:r>
      <w:r w:rsidRPr="00FF0841">
        <w:rPr>
          <w:rFonts w:cs="Times New Roman"/>
          <w:szCs w:val="24"/>
        </w:rPr>
        <w:t xml:space="preserve"> </w:t>
      </w:r>
      <w:r>
        <w:rPr>
          <w:rFonts w:cs="Times New Roman"/>
          <w:szCs w:val="24"/>
          <w:lang w:val="en-US"/>
        </w:rPr>
        <w:t>Millions</w:t>
      </w:r>
      <w:r>
        <w:rPr>
          <w:rFonts w:cs="Times New Roman"/>
          <w:szCs w:val="24"/>
        </w:rPr>
        <w:t>), Великобритания (23</w:t>
      </w:r>
      <w:r w:rsidRPr="00FF0841">
        <w:rPr>
          <w:rFonts w:cs="Times New Roman"/>
          <w:szCs w:val="24"/>
        </w:rPr>
        <w:t>, 083 $</w:t>
      </w:r>
      <w:r>
        <w:rPr>
          <w:rFonts w:cs="Times New Roman"/>
          <w:szCs w:val="24"/>
          <w:lang w:val="en-US"/>
        </w:rPr>
        <w:t>US</w:t>
      </w:r>
      <w:r w:rsidRPr="00FF0841">
        <w:rPr>
          <w:rFonts w:cs="Times New Roman"/>
          <w:szCs w:val="24"/>
        </w:rPr>
        <w:t xml:space="preserve"> </w:t>
      </w:r>
      <w:r>
        <w:rPr>
          <w:rFonts w:cs="Times New Roman"/>
          <w:szCs w:val="24"/>
          <w:lang w:val="en-US"/>
        </w:rPr>
        <w:t>Millions</w:t>
      </w:r>
      <w:r w:rsidRPr="00FF0841">
        <w:rPr>
          <w:rFonts w:cs="Times New Roman"/>
          <w:szCs w:val="24"/>
        </w:rPr>
        <w:t xml:space="preserve">), </w:t>
      </w:r>
      <w:r>
        <w:rPr>
          <w:rFonts w:cs="Times New Roman"/>
          <w:szCs w:val="24"/>
        </w:rPr>
        <w:t xml:space="preserve">США </w:t>
      </w:r>
      <w:r w:rsidRPr="00FF0841">
        <w:rPr>
          <w:rFonts w:cs="Times New Roman"/>
          <w:szCs w:val="24"/>
        </w:rPr>
        <w:t>(139, 488 $</w:t>
      </w:r>
      <w:r>
        <w:rPr>
          <w:rFonts w:cs="Times New Roman"/>
          <w:szCs w:val="24"/>
          <w:lang w:val="en-US"/>
        </w:rPr>
        <w:t>US</w:t>
      </w:r>
      <w:r w:rsidRPr="00FF0841">
        <w:rPr>
          <w:rFonts w:cs="Times New Roman"/>
          <w:szCs w:val="24"/>
        </w:rPr>
        <w:t xml:space="preserve"> </w:t>
      </w:r>
      <w:r>
        <w:rPr>
          <w:rFonts w:cs="Times New Roman"/>
          <w:szCs w:val="24"/>
          <w:lang w:val="en-US"/>
        </w:rPr>
        <w:t>Millions</w:t>
      </w:r>
      <w:r w:rsidRPr="00FF0841">
        <w:rPr>
          <w:rFonts w:cs="Times New Roman"/>
          <w:szCs w:val="24"/>
        </w:rPr>
        <w:t>)</w:t>
      </w:r>
      <w:r w:rsidR="00F35505">
        <w:rPr>
          <w:rFonts w:cs="Times New Roman"/>
          <w:szCs w:val="24"/>
        </w:rPr>
        <w:t xml:space="preserve">. </w:t>
      </w:r>
      <w:r w:rsidR="000848DC">
        <w:rPr>
          <w:rFonts w:cs="Times New Roman"/>
          <w:szCs w:val="24"/>
        </w:rPr>
        <w:t xml:space="preserve">Далее в этой работе будет рассмотрена и проанализирована деятельность </w:t>
      </w:r>
      <w:r w:rsidR="00FC59F8">
        <w:rPr>
          <w:rFonts w:cs="Times New Roman"/>
          <w:szCs w:val="24"/>
        </w:rPr>
        <w:t xml:space="preserve">двух </w:t>
      </w:r>
      <w:r w:rsidR="000848DC">
        <w:rPr>
          <w:rFonts w:cs="Times New Roman"/>
          <w:szCs w:val="24"/>
        </w:rPr>
        <w:t xml:space="preserve">крупных и известных универмагов, функционирующих в </w:t>
      </w:r>
      <w:r w:rsidR="00FC59F8">
        <w:rPr>
          <w:rFonts w:cs="Times New Roman"/>
          <w:szCs w:val="24"/>
        </w:rPr>
        <w:t xml:space="preserve">Великобритании и США. </w:t>
      </w:r>
      <w:r w:rsidR="00BD1B9D">
        <w:rPr>
          <w:rFonts w:cs="Times New Roman"/>
          <w:szCs w:val="24"/>
        </w:rPr>
        <w:t xml:space="preserve"> </w:t>
      </w:r>
      <w:r w:rsidR="008B4221">
        <w:rPr>
          <w:rFonts w:cs="Times New Roman"/>
          <w:szCs w:val="24"/>
        </w:rPr>
        <w:t xml:space="preserve"> </w:t>
      </w:r>
    </w:p>
    <w:p w14:paraId="34328643" w14:textId="17EE9813" w:rsidR="008B4221" w:rsidRPr="00782A7D" w:rsidRDefault="001B7BCF" w:rsidP="00F35505">
      <w:pPr>
        <w:spacing w:line="360" w:lineRule="auto"/>
        <w:ind w:firstLine="708"/>
        <w:rPr>
          <w:rFonts w:cs="Times New Roman"/>
          <w:szCs w:val="24"/>
        </w:rPr>
      </w:pPr>
      <w:r w:rsidRPr="00782A7D">
        <w:rPr>
          <w:rFonts w:cs="Times New Roman"/>
          <w:szCs w:val="24"/>
        </w:rPr>
        <w:t xml:space="preserve"> </w:t>
      </w:r>
    </w:p>
    <w:p w14:paraId="026C831D" w14:textId="77777777" w:rsidR="001B7BCF" w:rsidRPr="00782A7D" w:rsidRDefault="001B7BCF" w:rsidP="00F35505">
      <w:pPr>
        <w:spacing w:line="360" w:lineRule="auto"/>
        <w:ind w:firstLine="708"/>
        <w:rPr>
          <w:rFonts w:cs="Times New Roman"/>
          <w:szCs w:val="24"/>
        </w:rPr>
      </w:pPr>
    </w:p>
    <w:p w14:paraId="47E11AC0" w14:textId="1945B2A1" w:rsidR="00203452" w:rsidRPr="00280C3E" w:rsidRDefault="00C741FC" w:rsidP="00280C3E">
      <w:pPr>
        <w:rPr>
          <w:b/>
        </w:rPr>
      </w:pPr>
      <w:r w:rsidRPr="00280C3E">
        <w:rPr>
          <w:b/>
        </w:rPr>
        <w:lastRenderedPageBreak/>
        <w:t>1.2</w:t>
      </w:r>
      <w:r w:rsidR="00203452" w:rsidRPr="00280C3E">
        <w:rPr>
          <w:b/>
        </w:rPr>
        <w:t>.</w:t>
      </w:r>
      <w:r w:rsidRPr="00280C3E">
        <w:rPr>
          <w:b/>
        </w:rPr>
        <w:t>1.</w:t>
      </w:r>
      <w:r w:rsidR="00203452" w:rsidRPr="00280C3E">
        <w:rPr>
          <w:b/>
        </w:rPr>
        <w:t xml:space="preserve"> </w:t>
      </w:r>
      <w:r w:rsidR="00BD1B9D" w:rsidRPr="00280C3E">
        <w:rPr>
          <w:b/>
        </w:rPr>
        <w:t xml:space="preserve">Рассмотрение деятельности лучших практик универмагов класса </w:t>
      </w:r>
      <w:r w:rsidR="009D3CFA">
        <w:rPr>
          <w:b/>
        </w:rPr>
        <w:t>«</w:t>
      </w:r>
      <w:r w:rsidR="00BD1B9D" w:rsidRPr="00280C3E">
        <w:rPr>
          <w:b/>
        </w:rPr>
        <w:t>люкс</w:t>
      </w:r>
      <w:r w:rsidR="009D3CFA">
        <w:rPr>
          <w:b/>
        </w:rPr>
        <w:t>»</w:t>
      </w:r>
      <w:r w:rsidR="00BD1B9D" w:rsidRPr="00280C3E">
        <w:rPr>
          <w:b/>
        </w:rPr>
        <w:t xml:space="preserve">: </w:t>
      </w:r>
      <w:r w:rsidR="00BD1B9D" w:rsidRPr="00280C3E">
        <w:rPr>
          <w:b/>
          <w:lang w:val="en-US"/>
        </w:rPr>
        <w:t>Harrods</w:t>
      </w:r>
      <w:r w:rsidR="00BD1B9D" w:rsidRPr="00280C3E">
        <w:rPr>
          <w:b/>
        </w:rPr>
        <w:t xml:space="preserve"> и </w:t>
      </w:r>
      <w:r w:rsidR="00BD1B9D" w:rsidRPr="00280C3E">
        <w:rPr>
          <w:b/>
          <w:lang w:val="en-US"/>
        </w:rPr>
        <w:t>Barney</w:t>
      </w:r>
      <w:r w:rsidR="00BD1B9D" w:rsidRPr="00280C3E">
        <w:rPr>
          <w:b/>
        </w:rPr>
        <w:t>’</w:t>
      </w:r>
      <w:r w:rsidR="00BD1B9D" w:rsidRPr="00280C3E">
        <w:rPr>
          <w:b/>
          <w:lang w:val="en-US"/>
        </w:rPr>
        <w:t>s</w:t>
      </w:r>
      <w:r w:rsidR="00BD1B9D" w:rsidRPr="00280C3E">
        <w:rPr>
          <w:b/>
        </w:rPr>
        <w:t xml:space="preserve"> </w:t>
      </w:r>
      <w:r w:rsidR="00203452" w:rsidRPr="00280C3E">
        <w:rPr>
          <w:b/>
        </w:rPr>
        <w:t xml:space="preserve"> </w:t>
      </w:r>
    </w:p>
    <w:p w14:paraId="48FB0BE0" w14:textId="6B9E14A8" w:rsidR="00B75AB1" w:rsidRPr="008A54CC" w:rsidRDefault="00C741FC" w:rsidP="005957A2">
      <w:pPr>
        <w:spacing w:line="360" w:lineRule="auto"/>
        <w:ind w:firstLine="708"/>
        <w:rPr>
          <w:rFonts w:cs="Times New Roman"/>
          <w:szCs w:val="24"/>
        </w:rPr>
      </w:pPr>
      <w:r>
        <w:rPr>
          <w:rFonts w:cs="Times New Roman"/>
          <w:szCs w:val="24"/>
        </w:rPr>
        <w:t>Для понимания специфики работы такого узкого формата, как универмаг, специализирующийся на продаже товаров класса «люкс»</w:t>
      </w:r>
      <w:r w:rsidR="005D4222">
        <w:rPr>
          <w:rFonts w:cs="Times New Roman"/>
          <w:szCs w:val="24"/>
        </w:rPr>
        <w:t>, в данной работе были выбраны два универмага и проанализирована их маркетинговая деятельность.</w:t>
      </w:r>
      <w:r>
        <w:rPr>
          <w:rFonts w:cs="Times New Roman"/>
          <w:szCs w:val="24"/>
        </w:rPr>
        <w:t xml:space="preserve"> Начнем с описания маркетинговой стратегии, применяющейся в английском универмаге </w:t>
      </w:r>
      <w:r w:rsidR="000848DC" w:rsidRPr="00BD1B9D">
        <w:rPr>
          <w:rFonts w:cs="Times New Roman"/>
          <w:szCs w:val="24"/>
          <w:lang w:val="en-US"/>
        </w:rPr>
        <w:t>Harrods</w:t>
      </w:r>
      <w:r>
        <w:rPr>
          <w:rFonts w:cs="Times New Roman"/>
          <w:szCs w:val="24"/>
        </w:rPr>
        <w:t xml:space="preserve">. </w:t>
      </w:r>
      <w:r w:rsidR="005957A2">
        <w:rPr>
          <w:rFonts w:cs="Times New Roman"/>
          <w:szCs w:val="24"/>
        </w:rPr>
        <w:t xml:space="preserve"> </w:t>
      </w:r>
    </w:p>
    <w:p w14:paraId="0CA9CB36" w14:textId="62035947" w:rsidR="00B75AB1" w:rsidRPr="008B4221" w:rsidRDefault="00B75AB1" w:rsidP="00C741FC">
      <w:pPr>
        <w:spacing w:line="360" w:lineRule="auto"/>
        <w:rPr>
          <w:rFonts w:cs="Times New Roman"/>
          <w:b/>
          <w:szCs w:val="24"/>
        </w:rPr>
      </w:pPr>
      <w:r w:rsidRPr="008B4221">
        <w:rPr>
          <w:rFonts w:cs="Times New Roman"/>
          <w:b/>
          <w:szCs w:val="24"/>
          <w:lang w:val="en-US"/>
        </w:rPr>
        <w:t>Harrods</w:t>
      </w:r>
      <w:r w:rsidRPr="008B4221">
        <w:rPr>
          <w:rFonts w:cs="Times New Roman"/>
          <w:b/>
          <w:szCs w:val="24"/>
        </w:rPr>
        <w:t xml:space="preserve"> </w:t>
      </w:r>
    </w:p>
    <w:p w14:paraId="525D2DA5" w14:textId="68E58A64" w:rsidR="000848DC" w:rsidRPr="00EA0850" w:rsidRDefault="00BE00CD" w:rsidP="00C741FC">
      <w:pPr>
        <w:spacing w:line="360" w:lineRule="auto"/>
        <w:rPr>
          <w:rFonts w:cs="Times New Roman"/>
          <w:szCs w:val="24"/>
        </w:rPr>
      </w:pPr>
      <w:r w:rsidRPr="005957A2">
        <w:rPr>
          <w:rFonts w:cs="Times New Roman"/>
          <w:i/>
          <w:szCs w:val="24"/>
        </w:rPr>
        <w:t>Общая информация:</w:t>
      </w:r>
      <w:r>
        <w:rPr>
          <w:rFonts w:cs="Times New Roman"/>
          <w:szCs w:val="24"/>
        </w:rPr>
        <w:t xml:space="preserve"> </w:t>
      </w:r>
      <w:r w:rsidR="00EE6BAC">
        <w:rPr>
          <w:rFonts w:cs="Times New Roman"/>
          <w:szCs w:val="24"/>
        </w:rPr>
        <w:t xml:space="preserve">Крупнейший универмаг Лондона класса люкс, помимо него в группу компаний </w:t>
      </w:r>
      <w:r w:rsidR="00EE6BAC">
        <w:rPr>
          <w:rFonts w:cs="Times New Roman"/>
          <w:szCs w:val="24"/>
          <w:lang w:val="en-US"/>
        </w:rPr>
        <w:t>Harrods</w:t>
      </w:r>
      <w:r w:rsidR="00EE6BAC" w:rsidRPr="00EE6BAC">
        <w:rPr>
          <w:rFonts w:cs="Times New Roman"/>
          <w:szCs w:val="24"/>
        </w:rPr>
        <w:t xml:space="preserve"> </w:t>
      </w:r>
      <w:r w:rsidR="00EE6BAC">
        <w:rPr>
          <w:rFonts w:cs="Times New Roman"/>
          <w:szCs w:val="24"/>
          <w:lang w:val="en-US"/>
        </w:rPr>
        <w:t>Limited</w:t>
      </w:r>
      <w:r w:rsidR="00EE6BAC" w:rsidRPr="00EE6BAC">
        <w:rPr>
          <w:rFonts w:cs="Times New Roman"/>
          <w:szCs w:val="24"/>
        </w:rPr>
        <w:t xml:space="preserve"> </w:t>
      </w:r>
      <w:r w:rsidR="00EE6BAC">
        <w:rPr>
          <w:rFonts w:cs="Times New Roman"/>
          <w:szCs w:val="24"/>
        </w:rPr>
        <w:t xml:space="preserve">входят: банк </w:t>
      </w:r>
      <w:r w:rsidR="00EE6BAC">
        <w:rPr>
          <w:rFonts w:cs="Times New Roman"/>
          <w:szCs w:val="24"/>
          <w:lang w:val="en-US"/>
        </w:rPr>
        <w:t>Harrods</w:t>
      </w:r>
      <w:r w:rsidR="00EE6BAC" w:rsidRPr="00EE6BAC">
        <w:rPr>
          <w:rFonts w:cs="Times New Roman"/>
          <w:szCs w:val="24"/>
        </w:rPr>
        <w:t xml:space="preserve"> </w:t>
      </w:r>
      <w:r w:rsidR="00EE6BAC">
        <w:rPr>
          <w:rFonts w:cs="Times New Roman"/>
          <w:szCs w:val="24"/>
          <w:lang w:val="en-US"/>
        </w:rPr>
        <w:t>Bank</w:t>
      </w:r>
      <w:r w:rsidR="00EE6BAC" w:rsidRPr="00EE6BAC">
        <w:rPr>
          <w:rFonts w:cs="Times New Roman"/>
          <w:szCs w:val="24"/>
        </w:rPr>
        <w:t xml:space="preserve">, </w:t>
      </w:r>
      <w:r w:rsidR="00EE6BAC">
        <w:rPr>
          <w:rFonts w:cs="Times New Roman"/>
          <w:szCs w:val="24"/>
        </w:rPr>
        <w:t xml:space="preserve">агентство недвижимости </w:t>
      </w:r>
      <w:r w:rsidR="00EE6BAC">
        <w:rPr>
          <w:rFonts w:cs="Times New Roman"/>
          <w:szCs w:val="24"/>
          <w:lang w:val="en-US"/>
        </w:rPr>
        <w:t>Harrods</w:t>
      </w:r>
      <w:r w:rsidR="00EE6BAC" w:rsidRPr="00EE6BAC">
        <w:rPr>
          <w:rFonts w:cs="Times New Roman"/>
          <w:szCs w:val="24"/>
        </w:rPr>
        <w:t xml:space="preserve"> </w:t>
      </w:r>
      <w:r w:rsidR="00EE6BAC">
        <w:rPr>
          <w:rFonts w:cs="Times New Roman"/>
          <w:szCs w:val="24"/>
          <w:lang w:val="en-US"/>
        </w:rPr>
        <w:t>Estates</w:t>
      </w:r>
      <w:r w:rsidR="00EE6BAC" w:rsidRPr="00EE6BAC">
        <w:rPr>
          <w:rFonts w:cs="Times New Roman"/>
          <w:szCs w:val="24"/>
        </w:rPr>
        <w:t xml:space="preserve">, </w:t>
      </w:r>
      <w:r w:rsidR="00EE6BAC">
        <w:rPr>
          <w:rFonts w:cs="Times New Roman"/>
          <w:szCs w:val="24"/>
        </w:rPr>
        <w:t xml:space="preserve">компания по обслуживанию и прокату вертолетов </w:t>
      </w:r>
      <w:r w:rsidR="00EE6BAC">
        <w:rPr>
          <w:rFonts w:cs="Times New Roman"/>
          <w:szCs w:val="24"/>
          <w:lang w:val="en-US"/>
        </w:rPr>
        <w:t>Air</w:t>
      </w:r>
      <w:r w:rsidR="00EE6BAC" w:rsidRPr="00EE6BAC">
        <w:rPr>
          <w:rFonts w:cs="Times New Roman"/>
          <w:szCs w:val="24"/>
        </w:rPr>
        <w:t xml:space="preserve"> </w:t>
      </w:r>
      <w:r w:rsidR="00EE6BAC">
        <w:rPr>
          <w:rFonts w:cs="Times New Roman"/>
          <w:szCs w:val="24"/>
          <w:lang w:val="en-US"/>
        </w:rPr>
        <w:t>Harrods</w:t>
      </w:r>
      <w:r w:rsidR="00EE6BAC" w:rsidRPr="00EE6BAC">
        <w:rPr>
          <w:rFonts w:cs="Times New Roman"/>
          <w:szCs w:val="24"/>
        </w:rPr>
        <w:t xml:space="preserve"> </w:t>
      </w:r>
      <w:r w:rsidR="00EE6BAC">
        <w:rPr>
          <w:rFonts w:cs="Times New Roman"/>
          <w:szCs w:val="24"/>
        </w:rPr>
        <w:t>и сервис по обслуживанию воздушных средств</w:t>
      </w:r>
      <w:r w:rsidR="00D41765">
        <w:rPr>
          <w:rFonts w:cs="Times New Roman"/>
          <w:szCs w:val="24"/>
        </w:rPr>
        <w:t xml:space="preserve"> </w:t>
      </w:r>
      <w:r w:rsidR="00D41765">
        <w:rPr>
          <w:rFonts w:cs="Times New Roman"/>
          <w:szCs w:val="24"/>
          <w:lang w:val="en-US"/>
        </w:rPr>
        <w:t>Harrods</w:t>
      </w:r>
      <w:r w:rsidR="00D41765" w:rsidRPr="00D41765">
        <w:rPr>
          <w:rFonts w:cs="Times New Roman"/>
          <w:szCs w:val="24"/>
        </w:rPr>
        <w:t xml:space="preserve"> </w:t>
      </w:r>
      <w:r w:rsidR="00D41765">
        <w:rPr>
          <w:rFonts w:cs="Times New Roman"/>
          <w:szCs w:val="24"/>
          <w:lang w:val="en-US"/>
        </w:rPr>
        <w:t>Aviation</w:t>
      </w:r>
      <w:r w:rsidR="00D41765">
        <w:rPr>
          <w:rFonts w:cs="Times New Roman"/>
          <w:szCs w:val="24"/>
        </w:rPr>
        <w:t xml:space="preserve">. Компания была приобретена холдингом </w:t>
      </w:r>
      <w:r w:rsidR="00D41765">
        <w:rPr>
          <w:rFonts w:cs="Times New Roman"/>
          <w:szCs w:val="24"/>
          <w:lang w:val="en-US"/>
        </w:rPr>
        <w:t>Qatar</w:t>
      </w:r>
      <w:r w:rsidR="00D41765" w:rsidRPr="00D41765">
        <w:rPr>
          <w:rFonts w:cs="Times New Roman"/>
          <w:szCs w:val="24"/>
        </w:rPr>
        <w:t xml:space="preserve"> </w:t>
      </w:r>
      <w:r w:rsidR="00D41765">
        <w:rPr>
          <w:rFonts w:cs="Times New Roman"/>
          <w:szCs w:val="24"/>
          <w:lang w:val="en-US"/>
        </w:rPr>
        <w:t>Holding</w:t>
      </w:r>
      <w:r w:rsidR="00D41765" w:rsidRPr="00D41765">
        <w:rPr>
          <w:rFonts w:cs="Times New Roman"/>
          <w:szCs w:val="24"/>
        </w:rPr>
        <w:t xml:space="preserve"> </w:t>
      </w:r>
      <w:r w:rsidR="00D41765">
        <w:rPr>
          <w:rFonts w:cs="Times New Roman"/>
          <w:szCs w:val="24"/>
        </w:rPr>
        <w:t xml:space="preserve">в 2010 году, цена сделки составила 2, 218.7 миллионов фунтов </w:t>
      </w:r>
      <w:r w:rsidR="00EE6BAC" w:rsidRPr="00EE6BAC">
        <w:rPr>
          <w:rFonts w:cs="Times New Roman"/>
          <w:szCs w:val="24"/>
        </w:rPr>
        <w:t xml:space="preserve"> </w:t>
      </w:r>
      <w:r w:rsidR="00D41765">
        <w:rPr>
          <w:rFonts w:cs="Times New Roman"/>
          <w:szCs w:val="24"/>
        </w:rPr>
        <w:t>стерлингов</w:t>
      </w:r>
      <w:r w:rsidR="00D41765">
        <w:rPr>
          <w:rStyle w:val="ac"/>
          <w:rFonts w:cs="Times New Roman"/>
          <w:szCs w:val="24"/>
        </w:rPr>
        <w:footnoteReference w:id="5"/>
      </w:r>
      <w:r w:rsidR="00D41765">
        <w:rPr>
          <w:rFonts w:cs="Times New Roman"/>
          <w:szCs w:val="24"/>
        </w:rPr>
        <w:t xml:space="preserve">.  </w:t>
      </w:r>
      <w:r w:rsidR="00EA0850" w:rsidRPr="00EA0850">
        <w:rPr>
          <w:rFonts w:cs="Times New Roman"/>
          <w:szCs w:val="24"/>
        </w:rPr>
        <w:t xml:space="preserve"> </w:t>
      </w:r>
    </w:p>
    <w:p w14:paraId="5BACFAB7" w14:textId="77777777" w:rsidR="00EA0850" w:rsidRPr="00EA0850" w:rsidRDefault="00EA0850" w:rsidP="006B0FF3">
      <w:pPr>
        <w:spacing w:line="360" w:lineRule="auto"/>
        <w:rPr>
          <w:rFonts w:cs="Times New Roman"/>
          <w:szCs w:val="24"/>
        </w:rPr>
      </w:pPr>
      <w:r w:rsidRPr="005957A2">
        <w:rPr>
          <w:rFonts w:cs="Times New Roman"/>
          <w:i/>
          <w:szCs w:val="24"/>
        </w:rPr>
        <w:t>Головной офис:</w:t>
      </w:r>
      <w:r>
        <w:rPr>
          <w:rFonts w:cs="Times New Roman"/>
          <w:szCs w:val="24"/>
        </w:rPr>
        <w:t xml:space="preserve"> Лондон, Великобритания</w:t>
      </w:r>
    </w:p>
    <w:p w14:paraId="161B2E47" w14:textId="77777777" w:rsidR="00D41765" w:rsidRPr="00D41765" w:rsidRDefault="00EA0850" w:rsidP="006B0FF3">
      <w:pPr>
        <w:spacing w:line="360" w:lineRule="auto"/>
        <w:rPr>
          <w:rFonts w:cs="Times New Roman"/>
          <w:szCs w:val="24"/>
        </w:rPr>
      </w:pPr>
      <w:r w:rsidRPr="008B4221">
        <w:rPr>
          <w:rFonts w:cs="Times New Roman"/>
          <w:i/>
          <w:szCs w:val="24"/>
        </w:rPr>
        <w:t>Выручка:</w:t>
      </w:r>
      <w:r>
        <w:rPr>
          <w:rFonts w:cs="Times New Roman"/>
          <w:szCs w:val="24"/>
        </w:rPr>
        <w:t xml:space="preserve"> </w:t>
      </w:r>
      <w:r w:rsidR="00D41765">
        <w:rPr>
          <w:rFonts w:cs="Times New Roman"/>
          <w:szCs w:val="24"/>
        </w:rPr>
        <w:t xml:space="preserve">691 миллион фунтов стерлингов 2013 год </w:t>
      </w:r>
    </w:p>
    <w:p w14:paraId="2BCB0D92" w14:textId="77777777" w:rsidR="00D41765" w:rsidRPr="008B4221" w:rsidRDefault="00D41765" w:rsidP="006B0FF3">
      <w:pPr>
        <w:spacing w:line="360" w:lineRule="auto"/>
        <w:rPr>
          <w:rFonts w:cs="Times New Roman"/>
          <w:i/>
          <w:szCs w:val="24"/>
        </w:rPr>
      </w:pPr>
      <w:r w:rsidRPr="008B4221">
        <w:rPr>
          <w:rFonts w:cs="Times New Roman"/>
          <w:i/>
          <w:szCs w:val="24"/>
        </w:rPr>
        <w:t xml:space="preserve">Маркетинговая деятельность:  </w:t>
      </w:r>
      <w:r w:rsidR="00B1305F" w:rsidRPr="008B4221">
        <w:rPr>
          <w:rFonts w:cs="Times New Roman"/>
          <w:i/>
          <w:szCs w:val="24"/>
        </w:rPr>
        <w:t xml:space="preserve"> </w:t>
      </w:r>
    </w:p>
    <w:p w14:paraId="71144481" w14:textId="63F8A917" w:rsidR="00B1305F" w:rsidRDefault="00EA0850" w:rsidP="00B75AB1">
      <w:pPr>
        <w:spacing w:line="360" w:lineRule="auto"/>
        <w:ind w:firstLine="708"/>
        <w:rPr>
          <w:rFonts w:cs="Times New Roman"/>
          <w:szCs w:val="24"/>
        </w:rPr>
      </w:pPr>
      <w:r>
        <w:rPr>
          <w:rFonts w:cs="Times New Roman"/>
          <w:szCs w:val="24"/>
          <w:lang w:val="en-US"/>
        </w:rPr>
        <w:t>Harrods</w:t>
      </w:r>
      <w:r>
        <w:rPr>
          <w:rFonts w:cs="Times New Roman"/>
          <w:szCs w:val="24"/>
        </w:rPr>
        <w:t xml:space="preserve"> – это не только универмаг общей площадью более 90 000 квадратных метров, предлагающий товары ведущих брендов женской, мужской, детской одежды</w:t>
      </w:r>
      <w:r w:rsidR="00913E0A">
        <w:rPr>
          <w:rFonts w:cs="Times New Roman"/>
          <w:szCs w:val="24"/>
        </w:rPr>
        <w:t xml:space="preserve">, обуви и аксессуаров, косметики и парфюмерии, это многофункциональный центр, который предлагает широкий спектр услуг и является третей по популярности достопримечательностью Лондона. Помимо основного универмага на </w:t>
      </w:r>
      <w:proofErr w:type="spellStart"/>
      <w:r w:rsidR="00913E0A" w:rsidRPr="00913E0A">
        <w:rPr>
          <w:rFonts w:cs="Times New Roman"/>
          <w:szCs w:val="24"/>
        </w:rPr>
        <w:t>Knightsbridge</w:t>
      </w:r>
      <w:proofErr w:type="spellEnd"/>
      <w:r w:rsidR="00913E0A">
        <w:rPr>
          <w:rFonts w:cs="Times New Roman"/>
          <w:szCs w:val="24"/>
        </w:rPr>
        <w:t xml:space="preserve">, </w:t>
      </w:r>
      <w:r w:rsidR="00913E0A">
        <w:rPr>
          <w:rFonts w:cs="Times New Roman"/>
          <w:szCs w:val="24"/>
          <w:lang w:val="en-US"/>
        </w:rPr>
        <w:t>Harrods</w:t>
      </w:r>
      <w:r w:rsidR="00913E0A">
        <w:rPr>
          <w:rFonts w:cs="Times New Roman"/>
          <w:szCs w:val="24"/>
        </w:rPr>
        <w:t xml:space="preserve"> располагает 9 магазинами на территории аэропортов </w:t>
      </w:r>
      <w:r w:rsidR="00913E0A">
        <w:rPr>
          <w:rFonts w:cs="Times New Roman"/>
          <w:szCs w:val="24"/>
          <w:lang w:val="en-US"/>
        </w:rPr>
        <w:t>Heathrow</w:t>
      </w:r>
      <w:r w:rsidR="00913E0A" w:rsidRPr="00913E0A">
        <w:rPr>
          <w:rFonts w:cs="Times New Roman"/>
          <w:szCs w:val="24"/>
        </w:rPr>
        <w:t xml:space="preserve"> </w:t>
      </w:r>
      <w:r w:rsidR="00913E0A">
        <w:rPr>
          <w:rFonts w:cs="Times New Roman"/>
          <w:szCs w:val="24"/>
        </w:rPr>
        <w:t xml:space="preserve">и </w:t>
      </w:r>
      <w:r w:rsidR="00913E0A">
        <w:rPr>
          <w:rFonts w:cs="Times New Roman"/>
          <w:szCs w:val="24"/>
          <w:lang w:val="en-US"/>
        </w:rPr>
        <w:t>Gatwick</w:t>
      </w:r>
      <w:r w:rsidR="00913E0A">
        <w:rPr>
          <w:rFonts w:cs="Times New Roman"/>
          <w:szCs w:val="24"/>
        </w:rPr>
        <w:t xml:space="preserve">, которые позволяют пассажирам приобрести частичку роскоши </w:t>
      </w:r>
      <w:r w:rsidR="00913E0A">
        <w:rPr>
          <w:rFonts w:cs="Times New Roman"/>
          <w:szCs w:val="24"/>
          <w:lang w:val="en-US"/>
        </w:rPr>
        <w:t>Harrods</w:t>
      </w:r>
      <w:r w:rsidR="00913E0A">
        <w:rPr>
          <w:rFonts w:cs="Times New Roman"/>
          <w:szCs w:val="24"/>
        </w:rPr>
        <w:t xml:space="preserve"> во время своих путешествий. Помимо 330 отделов с различными товарами класса люкс, на 5 этаже универмага можно найти высококлассный салон красоты </w:t>
      </w:r>
      <w:r w:rsidR="00913E0A">
        <w:rPr>
          <w:rFonts w:cs="Times New Roman"/>
          <w:szCs w:val="24"/>
          <w:lang w:val="en-US"/>
        </w:rPr>
        <w:t>Urban</w:t>
      </w:r>
      <w:r w:rsidR="00913E0A" w:rsidRPr="00913E0A">
        <w:rPr>
          <w:rFonts w:cs="Times New Roman"/>
          <w:szCs w:val="24"/>
        </w:rPr>
        <w:t xml:space="preserve"> </w:t>
      </w:r>
      <w:r w:rsidR="00913E0A">
        <w:rPr>
          <w:rFonts w:cs="Times New Roman"/>
          <w:szCs w:val="24"/>
          <w:lang w:val="en-US"/>
        </w:rPr>
        <w:t>Retreat</w:t>
      </w:r>
      <w:r w:rsidR="00913E0A">
        <w:rPr>
          <w:rFonts w:cs="Times New Roman"/>
          <w:szCs w:val="24"/>
        </w:rPr>
        <w:t xml:space="preserve">, предлагающий весь спектр косметических процедур. </w:t>
      </w:r>
      <w:proofErr w:type="gramStart"/>
      <w:r w:rsidR="004122C8">
        <w:rPr>
          <w:rFonts w:cs="Times New Roman"/>
          <w:szCs w:val="24"/>
          <w:lang w:val="en-US"/>
        </w:rPr>
        <w:t>Harrods</w:t>
      </w:r>
      <w:r w:rsidR="004122C8" w:rsidRPr="004122C8">
        <w:rPr>
          <w:rFonts w:cs="Times New Roman"/>
          <w:szCs w:val="24"/>
        </w:rPr>
        <w:t xml:space="preserve"> </w:t>
      </w:r>
      <w:r w:rsidR="004122C8">
        <w:rPr>
          <w:rFonts w:cs="Times New Roman"/>
          <w:szCs w:val="24"/>
        </w:rPr>
        <w:t>известен собственной профессиональной командой стилистов и дизайнеров интерьера, которые в специально отведенных помещениях готовы провести консультацию по подбору одежды или интерьера для вашего до</w:t>
      </w:r>
      <w:r w:rsidR="00B75AB1">
        <w:rPr>
          <w:rFonts w:cs="Times New Roman"/>
          <w:szCs w:val="24"/>
        </w:rPr>
        <w:t>ма.</w:t>
      </w:r>
      <w:proofErr w:type="gramEnd"/>
      <w:r w:rsidR="00B75AB1">
        <w:rPr>
          <w:rFonts w:cs="Times New Roman"/>
          <w:szCs w:val="24"/>
        </w:rPr>
        <w:t xml:space="preserve"> В универмаге функционирует специальное помещение </w:t>
      </w:r>
      <w:r w:rsidR="004122C8">
        <w:rPr>
          <w:rFonts w:cs="Times New Roman"/>
          <w:szCs w:val="24"/>
          <w:lang w:val="en-US"/>
        </w:rPr>
        <w:t>Customer</w:t>
      </w:r>
      <w:r w:rsidR="004122C8" w:rsidRPr="004122C8">
        <w:rPr>
          <w:rFonts w:cs="Times New Roman"/>
          <w:szCs w:val="24"/>
        </w:rPr>
        <w:t xml:space="preserve"> </w:t>
      </w:r>
      <w:r w:rsidR="004122C8">
        <w:rPr>
          <w:rFonts w:cs="Times New Roman"/>
          <w:szCs w:val="24"/>
          <w:lang w:val="en-US"/>
        </w:rPr>
        <w:t>Collections</w:t>
      </w:r>
      <w:r w:rsidR="00B75AB1">
        <w:rPr>
          <w:rFonts w:cs="Times New Roman"/>
          <w:szCs w:val="24"/>
        </w:rPr>
        <w:t xml:space="preserve">, </w:t>
      </w:r>
      <w:r w:rsidR="004122C8">
        <w:rPr>
          <w:rFonts w:cs="Times New Roman"/>
          <w:szCs w:val="24"/>
        </w:rPr>
        <w:t xml:space="preserve">в котором покупатели могут оставить свои покупки, чтобы облегчить </w:t>
      </w:r>
      <w:proofErr w:type="gramStart"/>
      <w:r w:rsidR="004122C8">
        <w:rPr>
          <w:rFonts w:cs="Times New Roman"/>
          <w:szCs w:val="24"/>
        </w:rPr>
        <w:t>дальнейший</w:t>
      </w:r>
      <w:proofErr w:type="gramEnd"/>
      <w:r w:rsidR="004122C8">
        <w:rPr>
          <w:rFonts w:cs="Times New Roman"/>
          <w:szCs w:val="24"/>
        </w:rPr>
        <w:t xml:space="preserve"> </w:t>
      </w:r>
      <w:r w:rsidR="004122C8">
        <w:rPr>
          <w:rFonts w:cs="Times New Roman"/>
          <w:szCs w:val="24"/>
        </w:rPr>
        <w:lastRenderedPageBreak/>
        <w:t xml:space="preserve">шоппинг. </w:t>
      </w:r>
      <w:r w:rsidR="009C4DE7">
        <w:rPr>
          <w:rFonts w:cs="Times New Roman"/>
          <w:szCs w:val="24"/>
        </w:rPr>
        <w:t xml:space="preserve">Среди других услуг, которые предлагает </w:t>
      </w:r>
      <w:r w:rsidR="009C4DE7">
        <w:rPr>
          <w:rFonts w:cs="Times New Roman"/>
          <w:szCs w:val="24"/>
          <w:lang w:val="en-US"/>
        </w:rPr>
        <w:t>Harrods</w:t>
      </w:r>
      <w:r w:rsidR="00B75AB1">
        <w:rPr>
          <w:rFonts w:cs="Times New Roman"/>
          <w:szCs w:val="24"/>
        </w:rPr>
        <w:t xml:space="preserve">, </w:t>
      </w:r>
      <w:r w:rsidR="009C4DE7">
        <w:rPr>
          <w:rFonts w:cs="Times New Roman"/>
          <w:szCs w:val="24"/>
        </w:rPr>
        <w:t>можно назвать:</w:t>
      </w:r>
      <w:r w:rsidR="004122C8">
        <w:rPr>
          <w:rFonts w:cs="Times New Roman"/>
          <w:szCs w:val="24"/>
        </w:rPr>
        <w:t xml:space="preserve"> </w:t>
      </w:r>
      <w:r w:rsidR="00B75AB1">
        <w:rPr>
          <w:rFonts w:cs="Times New Roman"/>
          <w:szCs w:val="24"/>
        </w:rPr>
        <w:t>собственную</w:t>
      </w:r>
      <w:r w:rsidR="009C4DE7">
        <w:rPr>
          <w:rFonts w:cs="Times New Roman"/>
          <w:szCs w:val="24"/>
        </w:rPr>
        <w:t xml:space="preserve"> с</w:t>
      </w:r>
      <w:r w:rsidR="00B75AB1">
        <w:rPr>
          <w:rFonts w:cs="Times New Roman"/>
          <w:szCs w:val="24"/>
        </w:rPr>
        <w:t>лужбу</w:t>
      </w:r>
      <w:r w:rsidR="009C4DE7">
        <w:rPr>
          <w:rFonts w:cs="Times New Roman"/>
          <w:szCs w:val="24"/>
        </w:rPr>
        <w:t xml:space="preserve"> по подгонке одежды, ремонт ювелирных украшений и часов, ремонт обуви, собственный банк и о</w:t>
      </w:r>
      <w:r w:rsidR="00B75AB1">
        <w:rPr>
          <w:rFonts w:cs="Times New Roman"/>
          <w:szCs w:val="24"/>
        </w:rPr>
        <w:t>бменный валютный пункт, упаковку</w:t>
      </w:r>
      <w:r w:rsidR="009C4DE7">
        <w:rPr>
          <w:rFonts w:cs="Times New Roman"/>
          <w:szCs w:val="24"/>
        </w:rPr>
        <w:t xml:space="preserve"> подарков, сервис по подбору и покупке подарков и многое другое. В универмаге работает огромный продуктовый магазин, пользующийся особой популярностью, а также несколько ресторанов и многочисленные кафе. </w:t>
      </w:r>
      <w:r w:rsidR="00D377F0">
        <w:rPr>
          <w:rFonts w:cs="Times New Roman"/>
          <w:szCs w:val="24"/>
        </w:rPr>
        <w:t xml:space="preserve">В 2011 году </w:t>
      </w:r>
      <w:r w:rsidR="00D377F0">
        <w:rPr>
          <w:rFonts w:cs="Times New Roman"/>
          <w:szCs w:val="24"/>
          <w:lang w:val="en-US"/>
        </w:rPr>
        <w:t>Harrods</w:t>
      </w:r>
      <w:r w:rsidR="00D377F0" w:rsidRPr="00D377F0">
        <w:rPr>
          <w:rFonts w:cs="Times New Roman"/>
          <w:szCs w:val="24"/>
        </w:rPr>
        <w:t xml:space="preserve"> </w:t>
      </w:r>
      <w:r w:rsidR="00AC5E52">
        <w:rPr>
          <w:rFonts w:cs="Times New Roman"/>
          <w:szCs w:val="24"/>
        </w:rPr>
        <w:t xml:space="preserve">запустил собственный медиа отдел. </w:t>
      </w:r>
      <w:proofErr w:type="gramStart"/>
      <w:r w:rsidR="00AC5E52">
        <w:rPr>
          <w:rFonts w:cs="Times New Roman"/>
          <w:szCs w:val="24"/>
        </w:rPr>
        <w:t xml:space="preserve">По словам директора по рекламе и спонсорским программам Гая </w:t>
      </w:r>
      <w:proofErr w:type="spellStart"/>
      <w:r w:rsidR="00AC5E52">
        <w:rPr>
          <w:rFonts w:cs="Times New Roman"/>
          <w:szCs w:val="24"/>
        </w:rPr>
        <w:t>Честона</w:t>
      </w:r>
      <w:proofErr w:type="spellEnd"/>
      <w:r w:rsidR="00AC5E52">
        <w:rPr>
          <w:rFonts w:cs="Times New Roman"/>
          <w:szCs w:val="24"/>
        </w:rPr>
        <w:t>, это решение стало вполне логичным после стольких лет колоссальных вложений в развитие своего медиа портфолио</w:t>
      </w:r>
      <w:r w:rsidR="00AC5E52">
        <w:rPr>
          <w:rStyle w:val="ac"/>
          <w:rFonts w:cs="Times New Roman"/>
          <w:szCs w:val="24"/>
        </w:rPr>
        <w:footnoteReference w:id="6"/>
      </w:r>
      <w:r w:rsidR="00B75AB1">
        <w:rPr>
          <w:rFonts w:cs="Times New Roman"/>
          <w:szCs w:val="24"/>
        </w:rPr>
        <w:t xml:space="preserve">. </w:t>
      </w:r>
      <w:r w:rsidR="00AC5E52">
        <w:rPr>
          <w:rFonts w:cs="Times New Roman"/>
          <w:szCs w:val="24"/>
        </w:rPr>
        <w:t>Новое подразделение будет заниматься разработкой и выводом рекламных сообщений на экраны в универмаге, работой над собственный печатным изданием журнала и мобильным приложением.</w:t>
      </w:r>
      <w:proofErr w:type="gramEnd"/>
      <w:r w:rsidR="00AC5E52">
        <w:rPr>
          <w:rFonts w:cs="Times New Roman"/>
          <w:szCs w:val="24"/>
        </w:rPr>
        <w:t xml:space="preserve"> </w:t>
      </w:r>
      <w:r w:rsidR="009C4DE7">
        <w:rPr>
          <w:rFonts w:cs="Times New Roman"/>
          <w:szCs w:val="24"/>
        </w:rPr>
        <w:t>В п</w:t>
      </w:r>
      <w:r w:rsidR="007A02B6">
        <w:rPr>
          <w:rFonts w:cs="Times New Roman"/>
          <w:szCs w:val="24"/>
        </w:rPr>
        <w:t>оследние годы</w:t>
      </w:r>
      <w:r w:rsidR="0007510D">
        <w:rPr>
          <w:rFonts w:cs="Times New Roman"/>
          <w:szCs w:val="24"/>
        </w:rPr>
        <w:t xml:space="preserve"> </w:t>
      </w:r>
      <w:r w:rsidR="009C4DE7">
        <w:rPr>
          <w:rFonts w:cs="Times New Roman"/>
          <w:szCs w:val="24"/>
        </w:rPr>
        <w:t>маркетинговая деятельность компании развивалась в двух основных направлениях. Первое – это фокусирование на рынке Китая, как основном потребителе товаров класса люкс.</w:t>
      </w:r>
      <w:r w:rsidR="00AC5E52">
        <w:rPr>
          <w:rFonts w:cs="Times New Roman"/>
          <w:szCs w:val="24"/>
        </w:rPr>
        <w:t xml:space="preserve"> По данным на 2011 год средний чек клиента из Китая за один визит составлял </w:t>
      </w:r>
      <w:r w:rsidR="00AC5E52" w:rsidRPr="00AC5E52">
        <w:rPr>
          <w:rFonts w:cs="Times New Roman"/>
          <w:szCs w:val="24"/>
        </w:rPr>
        <w:t>$</w:t>
      </w:r>
      <w:r w:rsidR="00AC5E52">
        <w:rPr>
          <w:rFonts w:cs="Times New Roman"/>
          <w:szCs w:val="24"/>
        </w:rPr>
        <w:t>5 700</w:t>
      </w:r>
      <w:r w:rsidR="00AC5E52">
        <w:rPr>
          <w:rStyle w:val="ac"/>
          <w:rFonts w:cs="Times New Roman"/>
          <w:szCs w:val="24"/>
        </w:rPr>
        <w:footnoteReference w:id="7"/>
      </w:r>
      <w:r w:rsidR="00AC5E52" w:rsidRPr="00AC5E52">
        <w:rPr>
          <w:rFonts w:cs="Times New Roman"/>
          <w:szCs w:val="24"/>
        </w:rPr>
        <w:t>.</w:t>
      </w:r>
      <w:r w:rsidR="00AC5E52">
        <w:rPr>
          <w:rFonts w:cs="Times New Roman"/>
          <w:szCs w:val="24"/>
        </w:rPr>
        <w:t xml:space="preserve"> </w:t>
      </w:r>
      <w:r w:rsidR="009C4DE7">
        <w:rPr>
          <w:rFonts w:cs="Times New Roman"/>
          <w:szCs w:val="24"/>
        </w:rPr>
        <w:t xml:space="preserve">Второе направление затрагивает привлечение нового поколения </w:t>
      </w:r>
      <w:r w:rsidR="009C4DE7">
        <w:rPr>
          <w:rFonts w:cs="Times New Roman"/>
          <w:szCs w:val="24"/>
          <w:lang w:val="en-US"/>
        </w:rPr>
        <w:t>Y</w:t>
      </w:r>
      <w:r w:rsidR="009C4DE7" w:rsidRPr="009C4DE7">
        <w:rPr>
          <w:rFonts w:cs="Times New Roman"/>
          <w:szCs w:val="24"/>
        </w:rPr>
        <w:t xml:space="preserve"> </w:t>
      </w:r>
      <w:r w:rsidR="009C4DE7">
        <w:rPr>
          <w:rFonts w:cs="Times New Roman"/>
          <w:szCs w:val="24"/>
        </w:rPr>
        <w:t>к с</w:t>
      </w:r>
      <w:r w:rsidR="00F35505">
        <w:rPr>
          <w:rFonts w:cs="Times New Roman"/>
          <w:szCs w:val="24"/>
        </w:rPr>
        <w:t xml:space="preserve">овершению покупок в универмаге. </w:t>
      </w:r>
      <w:r w:rsidR="004A0118">
        <w:rPr>
          <w:rFonts w:cs="Times New Roman"/>
          <w:szCs w:val="24"/>
        </w:rPr>
        <w:t>В рамках стратегии привлечения покупателей из Китая был проведен ряд мероприятий. Во-первых, было увеличено число</w:t>
      </w:r>
      <w:r w:rsidR="008A0826">
        <w:rPr>
          <w:rFonts w:cs="Times New Roman"/>
          <w:szCs w:val="24"/>
        </w:rPr>
        <w:t xml:space="preserve"> персонала, владеющих китайским я</w:t>
      </w:r>
      <w:r w:rsidR="004A0118">
        <w:rPr>
          <w:rFonts w:cs="Times New Roman"/>
          <w:szCs w:val="24"/>
        </w:rPr>
        <w:t>зыком</w:t>
      </w:r>
      <w:r w:rsidR="00AC5E52">
        <w:rPr>
          <w:rFonts w:cs="Times New Roman"/>
          <w:szCs w:val="24"/>
        </w:rPr>
        <w:t xml:space="preserve"> до 75 человек</w:t>
      </w:r>
      <w:r w:rsidR="004A0118">
        <w:rPr>
          <w:rFonts w:cs="Times New Roman"/>
          <w:szCs w:val="24"/>
        </w:rPr>
        <w:t xml:space="preserve"> и произведена установка </w:t>
      </w:r>
      <w:r w:rsidR="008A0826">
        <w:rPr>
          <w:rFonts w:cs="Times New Roman"/>
          <w:szCs w:val="24"/>
        </w:rPr>
        <w:t xml:space="preserve">китайских терминалов оплаты </w:t>
      </w:r>
      <w:r w:rsidR="008A0826">
        <w:rPr>
          <w:rFonts w:cs="Times New Roman"/>
          <w:szCs w:val="24"/>
          <w:lang w:val="en-US"/>
        </w:rPr>
        <w:t>Chinese</w:t>
      </w:r>
      <w:r w:rsidR="008A0826" w:rsidRPr="008A0826">
        <w:rPr>
          <w:rFonts w:cs="Times New Roman"/>
          <w:szCs w:val="24"/>
        </w:rPr>
        <w:t xml:space="preserve"> </w:t>
      </w:r>
      <w:proofErr w:type="spellStart"/>
      <w:r w:rsidR="008A0826">
        <w:rPr>
          <w:rFonts w:cs="Times New Roman"/>
          <w:szCs w:val="24"/>
          <w:lang w:val="en-US"/>
        </w:rPr>
        <w:t>UnionPay</w:t>
      </w:r>
      <w:proofErr w:type="spellEnd"/>
      <w:r w:rsidR="00AC5E52">
        <w:rPr>
          <w:rFonts w:cs="Times New Roman"/>
          <w:szCs w:val="24"/>
        </w:rPr>
        <w:t>, которые позволяют китайским туристам оплачивать покупки напрямую через свой домашний банк.</w:t>
      </w:r>
      <w:r w:rsidR="008A0826">
        <w:rPr>
          <w:rFonts w:cs="Times New Roman"/>
          <w:szCs w:val="24"/>
        </w:rPr>
        <w:t xml:space="preserve"> Согласно сообщениям газеты </w:t>
      </w:r>
      <w:r w:rsidR="008A0826">
        <w:rPr>
          <w:rFonts w:cs="Times New Roman"/>
          <w:szCs w:val="24"/>
          <w:lang w:val="en-US"/>
        </w:rPr>
        <w:t>China</w:t>
      </w:r>
      <w:r w:rsidR="008A0826" w:rsidRPr="008A0826">
        <w:rPr>
          <w:rFonts w:cs="Times New Roman"/>
          <w:szCs w:val="24"/>
        </w:rPr>
        <w:t xml:space="preserve"> </w:t>
      </w:r>
      <w:r w:rsidR="008A0826">
        <w:rPr>
          <w:rFonts w:cs="Times New Roman"/>
          <w:szCs w:val="24"/>
          <w:lang w:val="en-US"/>
        </w:rPr>
        <w:t>Daily</w:t>
      </w:r>
      <w:r w:rsidR="008A0826" w:rsidRPr="008A0826">
        <w:rPr>
          <w:rFonts w:cs="Times New Roman"/>
          <w:szCs w:val="24"/>
        </w:rPr>
        <w:t xml:space="preserve">, </w:t>
      </w:r>
      <w:r w:rsidR="008A0826">
        <w:rPr>
          <w:rFonts w:cs="Times New Roman"/>
          <w:szCs w:val="24"/>
          <w:lang w:val="en-US"/>
        </w:rPr>
        <w:t>Harrods</w:t>
      </w:r>
      <w:r w:rsidR="008A0826" w:rsidRPr="008A0826">
        <w:rPr>
          <w:rFonts w:cs="Times New Roman"/>
          <w:szCs w:val="24"/>
        </w:rPr>
        <w:t xml:space="preserve"> </w:t>
      </w:r>
      <w:r w:rsidR="008A0826">
        <w:rPr>
          <w:rFonts w:cs="Times New Roman"/>
          <w:szCs w:val="24"/>
        </w:rPr>
        <w:t xml:space="preserve">вели переговоры об открытии универмага в Шанхае, но по официальным сообщениям управляющего директора </w:t>
      </w:r>
      <w:r w:rsidR="007A02B6">
        <w:rPr>
          <w:rFonts w:cs="Times New Roman"/>
          <w:szCs w:val="24"/>
          <w:lang w:val="en-US"/>
        </w:rPr>
        <w:t>Harrods</w:t>
      </w:r>
      <w:r w:rsidR="007A02B6">
        <w:rPr>
          <w:rFonts w:cs="Times New Roman"/>
          <w:szCs w:val="24"/>
        </w:rPr>
        <w:t xml:space="preserve">, они не были готовы к ведению бизнеса в Китае из-за </w:t>
      </w:r>
      <w:r w:rsidR="004A0118">
        <w:rPr>
          <w:rFonts w:cs="Times New Roman"/>
          <w:szCs w:val="24"/>
        </w:rPr>
        <w:t>«</w:t>
      </w:r>
      <w:r w:rsidR="007A02B6">
        <w:rPr>
          <w:rFonts w:cs="Times New Roman"/>
          <w:szCs w:val="24"/>
        </w:rPr>
        <w:t>недостатка знаний о рынке</w:t>
      </w:r>
      <w:r w:rsidR="004A0118">
        <w:rPr>
          <w:rFonts w:cs="Times New Roman"/>
          <w:szCs w:val="24"/>
        </w:rPr>
        <w:t>»</w:t>
      </w:r>
      <w:r w:rsidR="007A02B6">
        <w:rPr>
          <w:rFonts w:cs="Times New Roman"/>
          <w:szCs w:val="24"/>
        </w:rPr>
        <w:t xml:space="preserve">. </w:t>
      </w:r>
      <w:r w:rsidR="004A0118">
        <w:rPr>
          <w:rFonts w:cs="Times New Roman"/>
          <w:szCs w:val="24"/>
        </w:rPr>
        <w:t xml:space="preserve">Менеджмент </w:t>
      </w:r>
      <w:r w:rsidR="004A0118">
        <w:rPr>
          <w:rFonts w:cs="Times New Roman"/>
          <w:szCs w:val="24"/>
          <w:lang w:val="en-US"/>
        </w:rPr>
        <w:t>Harrods</w:t>
      </w:r>
      <w:r w:rsidR="004A0118" w:rsidRPr="004A0118">
        <w:rPr>
          <w:rFonts w:cs="Times New Roman"/>
          <w:szCs w:val="24"/>
        </w:rPr>
        <w:t xml:space="preserve"> </w:t>
      </w:r>
      <w:r w:rsidR="004A0118">
        <w:rPr>
          <w:rFonts w:cs="Times New Roman"/>
          <w:szCs w:val="24"/>
        </w:rPr>
        <w:t xml:space="preserve">сошелся на идеи открытия </w:t>
      </w:r>
      <w:r w:rsidR="00B75AB1">
        <w:rPr>
          <w:rFonts w:cs="Times New Roman"/>
          <w:szCs w:val="24"/>
        </w:rPr>
        <w:t>временного</w:t>
      </w:r>
      <w:r w:rsidR="007A02B6">
        <w:rPr>
          <w:rFonts w:cs="Times New Roman"/>
          <w:szCs w:val="24"/>
        </w:rPr>
        <w:t xml:space="preserve"> магазин</w:t>
      </w:r>
      <w:r w:rsidR="00B75AB1">
        <w:rPr>
          <w:rFonts w:cs="Times New Roman"/>
          <w:szCs w:val="24"/>
        </w:rPr>
        <w:t>а</w:t>
      </w:r>
      <w:r w:rsidR="007A02B6" w:rsidRPr="007A02B6">
        <w:rPr>
          <w:rFonts w:cs="Times New Roman"/>
          <w:szCs w:val="24"/>
        </w:rPr>
        <w:t xml:space="preserve"> </w:t>
      </w:r>
      <w:r w:rsidR="007A02B6">
        <w:rPr>
          <w:rFonts w:cs="Times New Roman"/>
          <w:szCs w:val="24"/>
        </w:rPr>
        <w:t>с целью повышения уровня осведомленности о бренде</w:t>
      </w:r>
      <w:r w:rsidR="004A0118">
        <w:rPr>
          <w:rFonts w:cs="Times New Roman"/>
          <w:szCs w:val="24"/>
        </w:rPr>
        <w:t xml:space="preserve"> </w:t>
      </w:r>
      <w:r w:rsidR="00B75AB1">
        <w:rPr>
          <w:rFonts w:cs="Times New Roman"/>
          <w:szCs w:val="24"/>
        </w:rPr>
        <w:t>«</w:t>
      </w:r>
      <w:r w:rsidR="004A0118">
        <w:rPr>
          <w:rFonts w:cs="Times New Roman"/>
          <w:szCs w:val="24"/>
          <w:lang w:val="en-US"/>
        </w:rPr>
        <w:t>Harrods</w:t>
      </w:r>
      <w:r w:rsidR="00B75AB1">
        <w:rPr>
          <w:rFonts w:cs="Times New Roman"/>
          <w:szCs w:val="24"/>
        </w:rPr>
        <w:t>»</w:t>
      </w:r>
      <w:r w:rsidR="004A0118" w:rsidRPr="004A0118">
        <w:rPr>
          <w:rFonts w:cs="Times New Roman"/>
          <w:szCs w:val="24"/>
        </w:rPr>
        <w:t xml:space="preserve"> </w:t>
      </w:r>
      <w:r w:rsidR="004A0118">
        <w:rPr>
          <w:rFonts w:cs="Times New Roman"/>
          <w:szCs w:val="24"/>
        </w:rPr>
        <w:t>среди китайского населения</w:t>
      </w:r>
      <w:r w:rsidR="007A02B6">
        <w:rPr>
          <w:rFonts w:cs="Times New Roman"/>
          <w:szCs w:val="24"/>
        </w:rPr>
        <w:t>, развлечения и информирования покупателей, повышения идентичности бренда и его ценности. Согласно маркетинговым исследованиям, временные магазины являются отличным способом для т</w:t>
      </w:r>
      <w:r w:rsidR="00B75AB1">
        <w:rPr>
          <w:rFonts w:cs="Times New Roman"/>
          <w:szCs w:val="24"/>
        </w:rPr>
        <w:t>естирования рынка перед принятием</w:t>
      </w:r>
      <w:r w:rsidR="007A02B6">
        <w:rPr>
          <w:rFonts w:cs="Times New Roman"/>
          <w:szCs w:val="24"/>
        </w:rPr>
        <w:t xml:space="preserve"> окончательного решения об открытии полноценной точки. </w:t>
      </w:r>
      <w:r w:rsidR="004A0118">
        <w:rPr>
          <w:rFonts w:cs="Times New Roman"/>
          <w:szCs w:val="24"/>
        </w:rPr>
        <w:t xml:space="preserve">После проведения межкультурного анализа населений Великобритании и Китая, были выявлены различия в социальных, психологических и культурных характеристиках личности, на которых и базировалась </w:t>
      </w:r>
      <w:r w:rsidR="000539C3">
        <w:rPr>
          <w:rFonts w:cs="Times New Roman"/>
          <w:szCs w:val="24"/>
        </w:rPr>
        <w:t xml:space="preserve">стратегия адаптации комплекса маркетинга </w:t>
      </w:r>
      <w:r w:rsidR="000539C3">
        <w:rPr>
          <w:rFonts w:cs="Times New Roman"/>
          <w:szCs w:val="24"/>
          <w:lang w:val="en-US"/>
        </w:rPr>
        <w:t>Harrods</w:t>
      </w:r>
      <w:r w:rsidR="000539C3" w:rsidRPr="000539C3">
        <w:rPr>
          <w:rFonts w:cs="Times New Roman"/>
          <w:szCs w:val="24"/>
        </w:rPr>
        <w:t xml:space="preserve"> </w:t>
      </w:r>
      <w:r w:rsidR="000539C3">
        <w:rPr>
          <w:rFonts w:cs="Times New Roman"/>
          <w:szCs w:val="24"/>
        </w:rPr>
        <w:t xml:space="preserve">к китайскому рынку. Сегментация потребителей происходит по большей части на основе </w:t>
      </w:r>
      <w:r w:rsidR="000539C3">
        <w:rPr>
          <w:rFonts w:cs="Times New Roman"/>
          <w:szCs w:val="24"/>
        </w:rPr>
        <w:lastRenderedPageBreak/>
        <w:t xml:space="preserve">уровня доходов, акцент на товары люкс наивысшей категории. Временный магазин был запущен в июле 2014 года в Гонконге и функционировал 90 дней. Подобный проект уже имел место в </w:t>
      </w:r>
      <w:r w:rsidR="00026861">
        <w:rPr>
          <w:rFonts w:cs="Times New Roman"/>
          <w:szCs w:val="24"/>
        </w:rPr>
        <w:t xml:space="preserve">Италии, где </w:t>
      </w:r>
      <w:r w:rsidR="000539C3">
        <w:rPr>
          <w:rFonts w:cs="Times New Roman"/>
          <w:szCs w:val="24"/>
        </w:rPr>
        <w:t xml:space="preserve">в 2013 году </w:t>
      </w:r>
      <w:r w:rsidR="00026861">
        <w:rPr>
          <w:rFonts w:cs="Times New Roman"/>
          <w:szCs w:val="24"/>
        </w:rPr>
        <w:t xml:space="preserve">выросла небольшая деревня </w:t>
      </w:r>
      <w:r w:rsidR="00B052BD">
        <w:rPr>
          <w:rFonts w:cs="Times New Roman"/>
          <w:szCs w:val="24"/>
          <w:lang w:val="en-US"/>
        </w:rPr>
        <w:t>Harrods</w:t>
      </w:r>
      <w:r w:rsidR="00B052BD" w:rsidRPr="00B052BD">
        <w:rPr>
          <w:rFonts w:cs="Times New Roman"/>
          <w:szCs w:val="24"/>
        </w:rPr>
        <w:t xml:space="preserve"> </w:t>
      </w:r>
      <w:r w:rsidR="00B052BD">
        <w:rPr>
          <w:rFonts w:cs="Times New Roman"/>
          <w:szCs w:val="24"/>
          <w:lang w:val="en-US"/>
        </w:rPr>
        <w:t>Porto</w:t>
      </w:r>
      <w:r w:rsidR="00B052BD" w:rsidRPr="00B052BD">
        <w:rPr>
          <w:rFonts w:cs="Times New Roman"/>
          <w:szCs w:val="24"/>
        </w:rPr>
        <w:t xml:space="preserve"> </w:t>
      </w:r>
      <w:proofErr w:type="spellStart"/>
      <w:r w:rsidR="00B052BD">
        <w:rPr>
          <w:rFonts w:cs="Times New Roman"/>
          <w:szCs w:val="24"/>
          <w:lang w:val="en-US"/>
        </w:rPr>
        <w:t>Cervo</w:t>
      </w:r>
      <w:proofErr w:type="spellEnd"/>
      <w:r w:rsidR="00026861">
        <w:rPr>
          <w:rFonts w:cs="Times New Roman"/>
          <w:szCs w:val="24"/>
        </w:rPr>
        <w:t xml:space="preserve"> с 22 люксовыми магазинами</w:t>
      </w:r>
      <w:r w:rsidR="00026861">
        <w:rPr>
          <w:rStyle w:val="ac"/>
          <w:rFonts w:cs="Times New Roman"/>
          <w:szCs w:val="24"/>
        </w:rPr>
        <w:footnoteReference w:id="8"/>
      </w:r>
      <w:r w:rsidR="00026861">
        <w:rPr>
          <w:rFonts w:cs="Times New Roman"/>
          <w:szCs w:val="24"/>
        </w:rPr>
        <w:t>.</w:t>
      </w:r>
      <w:r w:rsidR="000539C3">
        <w:rPr>
          <w:rFonts w:cs="Times New Roman"/>
          <w:szCs w:val="24"/>
        </w:rPr>
        <w:t xml:space="preserve"> </w:t>
      </w:r>
      <w:r w:rsidR="00B052BD">
        <w:rPr>
          <w:rFonts w:cs="Times New Roman"/>
          <w:szCs w:val="24"/>
        </w:rPr>
        <w:t xml:space="preserve">Запуск </w:t>
      </w:r>
      <w:r w:rsidR="00B51F25">
        <w:rPr>
          <w:rFonts w:cs="Times New Roman"/>
          <w:szCs w:val="24"/>
        </w:rPr>
        <w:t>временной точки продаж</w:t>
      </w:r>
      <w:r w:rsidR="00B052BD" w:rsidRPr="00B052BD">
        <w:rPr>
          <w:rFonts w:cs="Times New Roman"/>
          <w:szCs w:val="24"/>
        </w:rPr>
        <w:t xml:space="preserve"> </w:t>
      </w:r>
      <w:r w:rsidR="00B052BD">
        <w:rPr>
          <w:rFonts w:cs="Times New Roman"/>
          <w:szCs w:val="24"/>
        </w:rPr>
        <w:t xml:space="preserve">неслучайно совпал с началом недели моды в Гонконге, которая привлекла дополнительное число посетителей. Событие активно освещалось через основные социальные сети компании: </w:t>
      </w:r>
      <w:r w:rsidR="00B052BD">
        <w:rPr>
          <w:rFonts w:cs="Times New Roman"/>
          <w:szCs w:val="24"/>
          <w:lang w:val="en-US"/>
        </w:rPr>
        <w:t>Facebook</w:t>
      </w:r>
      <w:r w:rsidR="00B052BD" w:rsidRPr="00B052BD">
        <w:rPr>
          <w:rFonts w:cs="Times New Roman"/>
          <w:szCs w:val="24"/>
        </w:rPr>
        <w:t xml:space="preserve">, </w:t>
      </w:r>
      <w:r w:rsidR="00B052BD">
        <w:rPr>
          <w:rFonts w:cs="Times New Roman"/>
          <w:szCs w:val="24"/>
          <w:lang w:val="en-US"/>
        </w:rPr>
        <w:t>Twitter</w:t>
      </w:r>
      <w:r w:rsidR="00B052BD" w:rsidRPr="00B052BD">
        <w:rPr>
          <w:rFonts w:cs="Times New Roman"/>
          <w:szCs w:val="24"/>
        </w:rPr>
        <w:t xml:space="preserve">, </w:t>
      </w:r>
      <w:r w:rsidR="00B052BD">
        <w:rPr>
          <w:rFonts w:cs="Times New Roman"/>
          <w:szCs w:val="24"/>
          <w:lang w:val="en-US"/>
        </w:rPr>
        <w:t>Instagram</w:t>
      </w:r>
      <w:r w:rsidR="00B052BD" w:rsidRPr="00B052BD">
        <w:rPr>
          <w:rFonts w:cs="Times New Roman"/>
          <w:szCs w:val="24"/>
        </w:rPr>
        <w:t xml:space="preserve">, </w:t>
      </w:r>
      <w:r w:rsidR="00B052BD">
        <w:rPr>
          <w:rFonts w:cs="Times New Roman"/>
          <w:szCs w:val="24"/>
          <w:lang w:val="en-US"/>
        </w:rPr>
        <w:t>Pinterest</w:t>
      </w:r>
      <w:r w:rsidR="00B052BD" w:rsidRPr="00B052BD">
        <w:rPr>
          <w:rFonts w:cs="Times New Roman"/>
          <w:szCs w:val="24"/>
        </w:rPr>
        <w:t xml:space="preserve">, </w:t>
      </w:r>
      <w:r w:rsidR="00B052BD">
        <w:rPr>
          <w:rFonts w:cs="Times New Roman"/>
          <w:szCs w:val="24"/>
          <w:lang w:val="en-US"/>
        </w:rPr>
        <w:t>WeChat</w:t>
      </w:r>
      <w:r w:rsidR="00B052BD">
        <w:rPr>
          <w:rFonts w:cs="Times New Roman"/>
          <w:szCs w:val="24"/>
        </w:rPr>
        <w:t xml:space="preserve"> </w:t>
      </w:r>
      <w:r w:rsidR="00B052BD" w:rsidRPr="00B052BD">
        <w:rPr>
          <w:rFonts w:cs="Times New Roman"/>
          <w:szCs w:val="24"/>
        </w:rPr>
        <w:t>(</w:t>
      </w:r>
      <w:r w:rsidR="00B052BD">
        <w:rPr>
          <w:rFonts w:cs="Times New Roman"/>
          <w:szCs w:val="24"/>
        </w:rPr>
        <w:t xml:space="preserve">который специально для этих целей заговорил на Китайском языке). </w:t>
      </w:r>
      <w:r w:rsidR="00B1305F">
        <w:rPr>
          <w:rFonts w:cs="Times New Roman"/>
          <w:szCs w:val="24"/>
          <w:lang w:val="en-US"/>
        </w:rPr>
        <w:t>Harrods</w:t>
      </w:r>
      <w:r w:rsidR="00B1305F" w:rsidRPr="00B1305F">
        <w:rPr>
          <w:rFonts w:cs="Times New Roman"/>
          <w:szCs w:val="24"/>
        </w:rPr>
        <w:t xml:space="preserve"> </w:t>
      </w:r>
      <w:r w:rsidR="00B1305F">
        <w:rPr>
          <w:rFonts w:cs="Times New Roman"/>
          <w:szCs w:val="24"/>
        </w:rPr>
        <w:t xml:space="preserve">не раскрывает величины инвестиций, вложенных в проект, </w:t>
      </w:r>
      <w:r w:rsidR="00B51F25">
        <w:rPr>
          <w:rFonts w:cs="Times New Roman"/>
          <w:szCs w:val="24"/>
        </w:rPr>
        <w:t xml:space="preserve">но известна их </w:t>
      </w:r>
      <w:r w:rsidR="000539C3">
        <w:rPr>
          <w:rFonts w:cs="Times New Roman"/>
          <w:szCs w:val="24"/>
        </w:rPr>
        <w:t>с</w:t>
      </w:r>
      <w:r w:rsidR="00B51F25">
        <w:rPr>
          <w:rFonts w:cs="Times New Roman"/>
          <w:szCs w:val="24"/>
        </w:rPr>
        <w:t>труктура</w:t>
      </w:r>
      <w:r w:rsidR="000539C3">
        <w:rPr>
          <w:rFonts w:cs="Times New Roman"/>
          <w:szCs w:val="24"/>
        </w:rPr>
        <w:t xml:space="preserve">: </w:t>
      </w:r>
      <w:r w:rsidR="00B1305F">
        <w:rPr>
          <w:rFonts w:cs="Times New Roman"/>
          <w:szCs w:val="24"/>
        </w:rPr>
        <w:t xml:space="preserve">60% от суммы было потрачено непосредственно на организацию магазина, 35% на </w:t>
      </w:r>
      <w:r w:rsidR="00B51F25">
        <w:rPr>
          <w:rFonts w:cs="Times New Roman"/>
          <w:szCs w:val="24"/>
        </w:rPr>
        <w:t>связи с общественностью</w:t>
      </w:r>
      <w:r w:rsidR="00B1305F">
        <w:rPr>
          <w:rFonts w:cs="Times New Roman"/>
          <w:szCs w:val="24"/>
        </w:rPr>
        <w:t>, привлечение знаменитостей и прове</w:t>
      </w:r>
      <w:r w:rsidR="00026861">
        <w:rPr>
          <w:rFonts w:cs="Times New Roman"/>
          <w:szCs w:val="24"/>
        </w:rPr>
        <w:t>дение специальных мероприятий. Следующий подоб</w:t>
      </w:r>
      <w:r w:rsidR="00B51F25">
        <w:rPr>
          <w:rFonts w:cs="Times New Roman"/>
          <w:szCs w:val="24"/>
        </w:rPr>
        <w:t>ный проект планируется на начало</w:t>
      </w:r>
      <w:r w:rsidR="00026861">
        <w:rPr>
          <w:rFonts w:cs="Times New Roman"/>
          <w:szCs w:val="24"/>
        </w:rPr>
        <w:t xml:space="preserve"> декабря 2016 года в столице Катара Доха</w:t>
      </w:r>
      <w:r w:rsidR="00026861">
        <w:rPr>
          <w:rStyle w:val="ac"/>
          <w:rFonts w:cs="Times New Roman"/>
          <w:szCs w:val="24"/>
        </w:rPr>
        <w:footnoteReference w:id="9"/>
      </w:r>
      <w:r w:rsidR="00026861">
        <w:rPr>
          <w:rFonts w:cs="Times New Roman"/>
          <w:szCs w:val="24"/>
        </w:rPr>
        <w:t xml:space="preserve">.  </w:t>
      </w:r>
    </w:p>
    <w:p w14:paraId="3194F583" w14:textId="773C6741" w:rsidR="00D9750D" w:rsidRDefault="000539C3" w:rsidP="00F35505">
      <w:pPr>
        <w:spacing w:line="360" w:lineRule="auto"/>
        <w:ind w:firstLine="708"/>
        <w:rPr>
          <w:rFonts w:cs="Times New Roman"/>
          <w:szCs w:val="24"/>
        </w:rPr>
      </w:pPr>
      <w:r>
        <w:rPr>
          <w:rFonts w:cs="Times New Roman"/>
          <w:szCs w:val="24"/>
        </w:rPr>
        <w:t>Следующее направление ма</w:t>
      </w:r>
      <w:r w:rsidR="00D82D27">
        <w:rPr>
          <w:rFonts w:cs="Times New Roman"/>
          <w:szCs w:val="24"/>
        </w:rPr>
        <w:t xml:space="preserve">ркетинговой деятельности – это привлечение покупателей из нового для универмага сегмента потребителей </w:t>
      </w:r>
      <w:r w:rsidR="00D82D27">
        <w:rPr>
          <w:rFonts w:cs="Times New Roman"/>
          <w:szCs w:val="24"/>
          <w:lang w:val="en-US"/>
        </w:rPr>
        <w:t>Y</w:t>
      </w:r>
      <w:r w:rsidR="00D82D27" w:rsidRPr="00D82D27">
        <w:rPr>
          <w:rFonts w:cs="Times New Roman"/>
          <w:szCs w:val="24"/>
        </w:rPr>
        <w:t>.</w:t>
      </w:r>
      <w:r w:rsidR="00D82D27">
        <w:rPr>
          <w:rFonts w:cs="Times New Roman"/>
          <w:szCs w:val="24"/>
        </w:rPr>
        <w:t xml:space="preserve"> Для реализации этой цели </w:t>
      </w:r>
      <w:r w:rsidR="00D82D27">
        <w:rPr>
          <w:rFonts w:cs="Times New Roman"/>
          <w:szCs w:val="24"/>
          <w:lang w:val="en-US"/>
        </w:rPr>
        <w:t>Harrods</w:t>
      </w:r>
      <w:r w:rsidR="00D82D27" w:rsidRPr="00D82D27">
        <w:rPr>
          <w:rFonts w:cs="Times New Roman"/>
          <w:szCs w:val="24"/>
        </w:rPr>
        <w:t xml:space="preserve"> </w:t>
      </w:r>
      <w:r w:rsidR="00D82D27">
        <w:rPr>
          <w:rFonts w:cs="Times New Roman"/>
          <w:szCs w:val="24"/>
        </w:rPr>
        <w:t xml:space="preserve">впервые стал спонсором </w:t>
      </w:r>
      <w:r w:rsidR="00D82D27">
        <w:rPr>
          <w:rFonts w:cs="Times New Roman"/>
          <w:szCs w:val="24"/>
          <w:lang w:val="en-US"/>
        </w:rPr>
        <w:t>The</w:t>
      </w:r>
      <w:r w:rsidR="00D82D27" w:rsidRPr="00D82D27">
        <w:rPr>
          <w:rFonts w:cs="Times New Roman"/>
          <w:szCs w:val="24"/>
        </w:rPr>
        <w:t xml:space="preserve"> </w:t>
      </w:r>
      <w:r w:rsidR="00D82D27">
        <w:rPr>
          <w:rFonts w:cs="Times New Roman"/>
          <w:szCs w:val="24"/>
          <w:lang w:val="en-US"/>
        </w:rPr>
        <w:t>Vogue</w:t>
      </w:r>
      <w:r w:rsidR="00D82D27" w:rsidRPr="00D82D27">
        <w:rPr>
          <w:rFonts w:cs="Times New Roman"/>
          <w:szCs w:val="24"/>
        </w:rPr>
        <w:t xml:space="preserve"> </w:t>
      </w:r>
      <w:r w:rsidR="00D82D27">
        <w:rPr>
          <w:rFonts w:cs="Times New Roman"/>
          <w:szCs w:val="24"/>
          <w:lang w:val="en-US"/>
        </w:rPr>
        <w:t>Festival</w:t>
      </w:r>
      <w:r w:rsidR="00D82D27" w:rsidRPr="00D82D27">
        <w:rPr>
          <w:rFonts w:cs="Times New Roman"/>
          <w:szCs w:val="24"/>
        </w:rPr>
        <w:t xml:space="preserve"> </w:t>
      </w:r>
      <w:r w:rsidR="00D82D27">
        <w:rPr>
          <w:rFonts w:cs="Times New Roman"/>
          <w:szCs w:val="24"/>
        </w:rPr>
        <w:t xml:space="preserve">в 2014 году. </w:t>
      </w:r>
      <w:proofErr w:type="gramStart"/>
      <w:r w:rsidR="00D82D27">
        <w:rPr>
          <w:rFonts w:cs="Times New Roman"/>
          <w:szCs w:val="24"/>
        </w:rPr>
        <w:t xml:space="preserve">По словам директора по работе с клиентами </w:t>
      </w:r>
      <w:r w:rsidR="00B51F25">
        <w:rPr>
          <w:rFonts w:cs="Times New Roman"/>
          <w:szCs w:val="24"/>
          <w:lang w:val="en-US"/>
        </w:rPr>
        <w:t>Harrods</w:t>
      </w:r>
      <w:r w:rsidR="00B51F25">
        <w:rPr>
          <w:rFonts w:cs="Times New Roman"/>
          <w:szCs w:val="24"/>
        </w:rPr>
        <w:t xml:space="preserve">, </w:t>
      </w:r>
      <w:r w:rsidR="001512D1">
        <w:rPr>
          <w:rFonts w:cs="Times New Roman"/>
          <w:szCs w:val="24"/>
        </w:rPr>
        <w:t>в универмаге произошло много изменений за последние</w:t>
      </w:r>
      <w:r w:rsidR="005C6352">
        <w:rPr>
          <w:rFonts w:cs="Times New Roman"/>
          <w:szCs w:val="24"/>
        </w:rPr>
        <w:t xml:space="preserve"> 4 года, о которых хотелось бы рассказать молодому поколению (18-34 лет).</w:t>
      </w:r>
      <w:proofErr w:type="gramEnd"/>
      <w:r w:rsidR="005C6352">
        <w:rPr>
          <w:rFonts w:cs="Times New Roman"/>
          <w:szCs w:val="24"/>
        </w:rPr>
        <w:t xml:space="preserve"> Более того, представитель компании сообщила, что </w:t>
      </w:r>
      <w:proofErr w:type="gramStart"/>
      <w:r w:rsidR="005C6352">
        <w:rPr>
          <w:rFonts w:cs="Times New Roman"/>
          <w:szCs w:val="24"/>
          <w:lang w:val="en-US"/>
        </w:rPr>
        <w:t>Harrods</w:t>
      </w:r>
      <w:proofErr w:type="gramEnd"/>
      <w:r w:rsidR="005C6352" w:rsidRPr="005C6352">
        <w:rPr>
          <w:rFonts w:cs="Times New Roman"/>
          <w:szCs w:val="24"/>
        </w:rPr>
        <w:t xml:space="preserve"> </w:t>
      </w:r>
      <w:r w:rsidR="005C6352">
        <w:rPr>
          <w:rFonts w:cs="Times New Roman"/>
          <w:szCs w:val="24"/>
        </w:rPr>
        <w:t>несомненно предлагает большое ко</w:t>
      </w:r>
      <w:r w:rsidR="00B51F25">
        <w:rPr>
          <w:rFonts w:cs="Times New Roman"/>
          <w:szCs w:val="24"/>
        </w:rPr>
        <w:t>личество товаров, которое</w:t>
      </w:r>
      <w:r w:rsidR="005C6352">
        <w:rPr>
          <w:rFonts w:cs="Times New Roman"/>
          <w:szCs w:val="24"/>
        </w:rPr>
        <w:t xml:space="preserve"> заинтересуют поколение </w:t>
      </w:r>
      <w:r w:rsidR="005C6352">
        <w:rPr>
          <w:rFonts w:cs="Times New Roman"/>
          <w:szCs w:val="24"/>
          <w:lang w:val="en-US"/>
        </w:rPr>
        <w:t>Y</w:t>
      </w:r>
      <w:r w:rsidR="005C6352">
        <w:rPr>
          <w:rFonts w:cs="Times New Roman"/>
          <w:szCs w:val="24"/>
        </w:rPr>
        <w:t xml:space="preserve">, но маркетинговая деятельность универмага никогда не была направлена на этот сегмент потребителей. Участие в двухдневном фестивале моды помогло </w:t>
      </w:r>
      <w:r w:rsidR="005C6352">
        <w:rPr>
          <w:rFonts w:cs="Times New Roman"/>
          <w:szCs w:val="24"/>
          <w:lang w:val="en-US"/>
        </w:rPr>
        <w:t>Harrods</w:t>
      </w:r>
      <w:r w:rsidR="005C6352">
        <w:rPr>
          <w:rFonts w:cs="Times New Roman"/>
          <w:szCs w:val="24"/>
        </w:rPr>
        <w:t xml:space="preserve"> вывести активность в социальных сетях на новый уровень, так как до этого события на страницах в социальных сетях </w:t>
      </w:r>
      <w:r w:rsidR="005C6352">
        <w:rPr>
          <w:rFonts w:cs="Times New Roman"/>
          <w:szCs w:val="24"/>
          <w:lang w:val="en-US"/>
        </w:rPr>
        <w:t>Harrods</w:t>
      </w:r>
      <w:r w:rsidR="005C6352" w:rsidRPr="005C6352">
        <w:rPr>
          <w:rFonts w:cs="Times New Roman"/>
          <w:szCs w:val="24"/>
        </w:rPr>
        <w:t xml:space="preserve"> </w:t>
      </w:r>
      <w:r w:rsidR="005C6352">
        <w:rPr>
          <w:rFonts w:cs="Times New Roman"/>
          <w:szCs w:val="24"/>
        </w:rPr>
        <w:t xml:space="preserve">по большей части была только информация о новых продуктах. </w:t>
      </w:r>
      <w:r w:rsidR="00D377F0">
        <w:rPr>
          <w:rFonts w:cs="Times New Roman"/>
          <w:szCs w:val="24"/>
        </w:rPr>
        <w:t xml:space="preserve">Компания также сократила число своих аккаунтов в </w:t>
      </w:r>
      <w:r w:rsidR="00D377F0">
        <w:rPr>
          <w:rFonts w:cs="Times New Roman"/>
          <w:szCs w:val="24"/>
          <w:lang w:val="en-US"/>
        </w:rPr>
        <w:t>Twitter</w:t>
      </w:r>
      <w:r w:rsidR="00D377F0" w:rsidRPr="00D377F0">
        <w:rPr>
          <w:rFonts w:cs="Times New Roman"/>
          <w:szCs w:val="24"/>
        </w:rPr>
        <w:t xml:space="preserve"> </w:t>
      </w:r>
      <w:r w:rsidR="00D377F0">
        <w:rPr>
          <w:rFonts w:cs="Times New Roman"/>
          <w:szCs w:val="24"/>
        </w:rPr>
        <w:t>до одного, аргументируя это тем, что не желает больше проводить сегментацию по продукции</w:t>
      </w:r>
      <w:r w:rsidR="00D377F0">
        <w:rPr>
          <w:rStyle w:val="ac"/>
          <w:rFonts w:cs="Times New Roman"/>
          <w:szCs w:val="24"/>
        </w:rPr>
        <w:footnoteReference w:id="10"/>
      </w:r>
      <w:r w:rsidR="00D377F0">
        <w:rPr>
          <w:rFonts w:cs="Times New Roman"/>
          <w:szCs w:val="24"/>
        </w:rPr>
        <w:t xml:space="preserve">. </w:t>
      </w:r>
      <w:r w:rsidR="00AC5E52" w:rsidRPr="00AC5E52">
        <w:rPr>
          <w:rFonts w:cs="Times New Roman"/>
          <w:szCs w:val="24"/>
        </w:rPr>
        <w:t xml:space="preserve"> </w:t>
      </w:r>
      <w:r w:rsidR="00B51F25">
        <w:rPr>
          <w:rFonts w:cs="Times New Roman"/>
          <w:szCs w:val="24"/>
        </w:rPr>
        <w:t xml:space="preserve"> </w:t>
      </w:r>
    </w:p>
    <w:p w14:paraId="30603E22" w14:textId="282953ED" w:rsidR="00B51F25" w:rsidRDefault="00B51F25" w:rsidP="00F35505">
      <w:pPr>
        <w:spacing w:line="360" w:lineRule="auto"/>
        <w:ind w:firstLine="708"/>
        <w:rPr>
          <w:rFonts w:cs="Times New Roman"/>
          <w:szCs w:val="24"/>
        </w:rPr>
      </w:pPr>
      <w:r>
        <w:rPr>
          <w:rFonts w:cs="Times New Roman"/>
          <w:szCs w:val="24"/>
        </w:rPr>
        <w:t xml:space="preserve">Следующим универмагом класса «люкс», чья маркетинговая деятельность будет рассмотрена в рамках данной работы, станет легендарный магазин </w:t>
      </w:r>
      <w:r>
        <w:rPr>
          <w:rFonts w:cs="Times New Roman"/>
          <w:szCs w:val="24"/>
          <w:lang w:val="en-US"/>
        </w:rPr>
        <w:t>Barney</w:t>
      </w:r>
      <w:r w:rsidRPr="00B51F25">
        <w:rPr>
          <w:rFonts w:cs="Times New Roman"/>
          <w:szCs w:val="24"/>
        </w:rPr>
        <w:t>’</w:t>
      </w:r>
      <w:r>
        <w:rPr>
          <w:rFonts w:cs="Times New Roman"/>
          <w:szCs w:val="24"/>
          <w:lang w:val="en-US"/>
        </w:rPr>
        <w:t>s</w:t>
      </w:r>
      <w:r w:rsidRPr="00B51F25">
        <w:rPr>
          <w:rFonts w:cs="Times New Roman"/>
          <w:szCs w:val="24"/>
        </w:rPr>
        <w:t>.</w:t>
      </w:r>
      <w:r>
        <w:rPr>
          <w:rFonts w:cs="Times New Roman"/>
          <w:szCs w:val="24"/>
        </w:rPr>
        <w:t xml:space="preserve"> </w:t>
      </w:r>
      <w:r w:rsidR="00AC652B">
        <w:rPr>
          <w:rFonts w:cs="Times New Roman"/>
          <w:szCs w:val="24"/>
        </w:rPr>
        <w:t xml:space="preserve"> </w:t>
      </w:r>
    </w:p>
    <w:p w14:paraId="250E1431" w14:textId="77777777" w:rsidR="00AC652B" w:rsidRDefault="00AC652B" w:rsidP="00F35505">
      <w:pPr>
        <w:spacing w:line="360" w:lineRule="auto"/>
        <w:ind w:firstLine="708"/>
        <w:rPr>
          <w:rFonts w:cs="Times New Roman"/>
          <w:szCs w:val="24"/>
        </w:rPr>
      </w:pPr>
    </w:p>
    <w:p w14:paraId="54856072" w14:textId="77777777" w:rsidR="00AC652B" w:rsidRPr="00FC59F8" w:rsidRDefault="00AC652B" w:rsidP="00F35505">
      <w:pPr>
        <w:spacing w:line="360" w:lineRule="auto"/>
        <w:ind w:firstLine="708"/>
        <w:rPr>
          <w:rFonts w:cs="Times New Roman"/>
          <w:szCs w:val="24"/>
        </w:rPr>
      </w:pPr>
    </w:p>
    <w:p w14:paraId="3A9B64C1" w14:textId="77777777" w:rsidR="00F43225" w:rsidRPr="008B4221" w:rsidRDefault="007C6CC2" w:rsidP="006B0FF3">
      <w:pPr>
        <w:spacing w:line="360" w:lineRule="auto"/>
        <w:rPr>
          <w:rFonts w:cs="Times New Roman"/>
          <w:b/>
          <w:szCs w:val="24"/>
        </w:rPr>
      </w:pPr>
      <w:r w:rsidRPr="008B4221">
        <w:rPr>
          <w:rFonts w:cs="Times New Roman"/>
          <w:b/>
          <w:szCs w:val="24"/>
          <w:lang w:val="en-US"/>
        </w:rPr>
        <w:lastRenderedPageBreak/>
        <w:t>Barney</w:t>
      </w:r>
      <w:r w:rsidRPr="008B4221">
        <w:rPr>
          <w:rFonts w:cs="Times New Roman"/>
          <w:b/>
          <w:szCs w:val="24"/>
        </w:rPr>
        <w:t>’</w:t>
      </w:r>
      <w:r w:rsidRPr="008B4221">
        <w:rPr>
          <w:rFonts w:cs="Times New Roman"/>
          <w:b/>
          <w:szCs w:val="24"/>
          <w:lang w:val="en-US"/>
        </w:rPr>
        <w:t>s</w:t>
      </w:r>
      <w:r w:rsidRPr="008B4221">
        <w:rPr>
          <w:rFonts w:cs="Times New Roman"/>
          <w:b/>
          <w:szCs w:val="24"/>
        </w:rPr>
        <w:t xml:space="preserve"> </w:t>
      </w:r>
    </w:p>
    <w:p w14:paraId="7675027F" w14:textId="782D293E" w:rsidR="007C6CC2" w:rsidRPr="002B22A0" w:rsidRDefault="007C6CC2" w:rsidP="006B0FF3">
      <w:pPr>
        <w:spacing w:line="360" w:lineRule="auto"/>
        <w:rPr>
          <w:rFonts w:cs="Times New Roman"/>
          <w:szCs w:val="24"/>
        </w:rPr>
      </w:pPr>
      <w:r w:rsidRPr="008B4221">
        <w:rPr>
          <w:rFonts w:cs="Times New Roman"/>
          <w:i/>
          <w:szCs w:val="24"/>
        </w:rPr>
        <w:t>Общая информация:</w:t>
      </w:r>
      <w:r w:rsidRPr="007C6CC2">
        <w:rPr>
          <w:rFonts w:cs="Times New Roman"/>
          <w:szCs w:val="24"/>
        </w:rPr>
        <w:t xml:space="preserve"> </w:t>
      </w:r>
      <w:r w:rsidR="002B22A0">
        <w:rPr>
          <w:rFonts w:cs="Times New Roman"/>
          <w:szCs w:val="24"/>
        </w:rPr>
        <w:t xml:space="preserve">Сеть магазинов товаров класса </w:t>
      </w:r>
      <w:r w:rsidR="00B51F25">
        <w:rPr>
          <w:rFonts w:cs="Times New Roman"/>
          <w:szCs w:val="24"/>
        </w:rPr>
        <w:t>«</w:t>
      </w:r>
      <w:r w:rsidR="002B22A0">
        <w:rPr>
          <w:rFonts w:cs="Times New Roman"/>
          <w:szCs w:val="24"/>
        </w:rPr>
        <w:t>люкс</w:t>
      </w:r>
      <w:r w:rsidR="00B51F25">
        <w:rPr>
          <w:rFonts w:cs="Times New Roman"/>
          <w:szCs w:val="24"/>
        </w:rPr>
        <w:t>»</w:t>
      </w:r>
      <w:r w:rsidR="002B22A0">
        <w:rPr>
          <w:rFonts w:cs="Times New Roman"/>
          <w:szCs w:val="24"/>
        </w:rPr>
        <w:t>, предлагающая одежду для мужчин, женщин и детей, обувь, аксессуары, предметы интерьера ведущих мировых производителей люкс</w:t>
      </w:r>
      <w:r w:rsidR="00B51F25">
        <w:rPr>
          <w:rFonts w:cs="Times New Roman"/>
          <w:szCs w:val="24"/>
        </w:rPr>
        <w:t>а</w:t>
      </w:r>
      <w:r w:rsidR="002B22A0">
        <w:rPr>
          <w:rFonts w:cs="Times New Roman"/>
          <w:szCs w:val="24"/>
        </w:rPr>
        <w:t>. В сеть магазинов входит более 30 точек, включая 14 полноценных универмагов в Нью-Йорке, Беверли-</w:t>
      </w:r>
      <w:proofErr w:type="spellStart"/>
      <w:r w:rsidR="002B22A0">
        <w:rPr>
          <w:rFonts w:cs="Times New Roman"/>
          <w:szCs w:val="24"/>
        </w:rPr>
        <w:t>Хиллз</w:t>
      </w:r>
      <w:proofErr w:type="spellEnd"/>
      <w:r w:rsidR="002B22A0">
        <w:rPr>
          <w:rFonts w:cs="Times New Roman"/>
          <w:szCs w:val="24"/>
        </w:rPr>
        <w:t>, Бостоне, Чикаго, Далласе и других крупных</w:t>
      </w:r>
      <w:r w:rsidR="00B51F25">
        <w:rPr>
          <w:rFonts w:cs="Times New Roman"/>
          <w:szCs w:val="24"/>
        </w:rPr>
        <w:t xml:space="preserve"> городах Америки. Образованный в</w:t>
      </w:r>
      <w:r w:rsidR="002B22A0">
        <w:rPr>
          <w:rFonts w:cs="Times New Roman"/>
          <w:szCs w:val="24"/>
        </w:rPr>
        <w:t xml:space="preserve"> 1923 году Барни </w:t>
      </w:r>
      <w:proofErr w:type="spellStart"/>
      <w:r w:rsidR="002B22A0">
        <w:rPr>
          <w:rFonts w:cs="Times New Roman"/>
          <w:szCs w:val="24"/>
        </w:rPr>
        <w:t>Прессманом</w:t>
      </w:r>
      <w:proofErr w:type="spellEnd"/>
      <w:r w:rsidR="002B22A0">
        <w:rPr>
          <w:rFonts w:cs="Times New Roman"/>
          <w:szCs w:val="24"/>
        </w:rPr>
        <w:t xml:space="preserve">, сейчас универмаг </w:t>
      </w:r>
      <w:r w:rsidR="00B51F25">
        <w:rPr>
          <w:rFonts w:cs="Times New Roman"/>
          <w:szCs w:val="24"/>
        </w:rPr>
        <w:t xml:space="preserve">принадлежит хедж </w:t>
      </w:r>
      <w:r w:rsidR="002B22A0">
        <w:rPr>
          <w:rFonts w:cs="Times New Roman"/>
          <w:szCs w:val="24"/>
        </w:rPr>
        <w:t xml:space="preserve">фонду </w:t>
      </w:r>
      <w:proofErr w:type="spellStart"/>
      <w:r w:rsidR="002B22A0" w:rsidRPr="002B22A0">
        <w:rPr>
          <w:rFonts w:cs="Times New Roman"/>
          <w:szCs w:val="24"/>
        </w:rPr>
        <w:t>Perry</w:t>
      </w:r>
      <w:proofErr w:type="spellEnd"/>
      <w:r w:rsidR="002B22A0" w:rsidRPr="002B22A0">
        <w:rPr>
          <w:rFonts w:cs="Times New Roman"/>
          <w:szCs w:val="24"/>
        </w:rPr>
        <w:t xml:space="preserve"> </w:t>
      </w:r>
      <w:proofErr w:type="spellStart"/>
      <w:r w:rsidR="002B22A0" w:rsidRPr="002B22A0">
        <w:rPr>
          <w:rFonts w:cs="Times New Roman"/>
          <w:szCs w:val="24"/>
        </w:rPr>
        <w:t>Capital</w:t>
      </w:r>
      <w:proofErr w:type="spellEnd"/>
      <w:r w:rsidR="002B22A0" w:rsidRPr="002B22A0">
        <w:rPr>
          <w:rFonts w:cs="Times New Roman"/>
          <w:szCs w:val="24"/>
        </w:rPr>
        <w:t xml:space="preserve"> </w:t>
      </w:r>
      <w:r w:rsidR="002B22A0">
        <w:rPr>
          <w:rFonts w:cs="Times New Roman"/>
          <w:szCs w:val="24"/>
        </w:rPr>
        <w:t xml:space="preserve">и </w:t>
      </w:r>
      <w:proofErr w:type="spellStart"/>
      <w:r w:rsidR="002B22A0" w:rsidRPr="002B22A0">
        <w:rPr>
          <w:rFonts w:cs="Times New Roman"/>
          <w:szCs w:val="24"/>
        </w:rPr>
        <w:t>Yucaipa</w:t>
      </w:r>
      <w:proofErr w:type="spellEnd"/>
      <w:r w:rsidR="002B22A0" w:rsidRPr="002B22A0">
        <w:rPr>
          <w:rFonts w:cs="Times New Roman"/>
          <w:szCs w:val="24"/>
        </w:rPr>
        <w:t xml:space="preserve"> </w:t>
      </w:r>
      <w:proofErr w:type="spellStart"/>
      <w:r w:rsidR="002B22A0" w:rsidRPr="002B22A0">
        <w:rPr>
          <w:rFonts w:cs="Times New Roman"/>
          <w:szCs w:val="24"/>
        </w:rPr>
        <w:t>Cos</w:t>
      </w:r>
      <w:proofErr w:type="spellEnd"/>
      <w:r w:rsidR="002B22A0">
        <w:rPr>
          <w:rFonts w:cs="Times New Roman"/>
          <w:szCs w:val="24"/>
        </w:rPr>
        <w:t>.</w:t>
      </w:r>
      <w:r w:rsidR="0021056E">
        <w:rPr>
          <w:rFonts w:cs="Times New Roman"/>
          <w:szCs w:val="24"/>
        </w:rPr>
        <w:t xml:space="preserve"> Сделка по продаже состоялась в мае 2012 года, и ее сумма составила </w:t>
      </w:r>
      <w:r w:rsidR="0021056E" w:rsidRPr="002B22A0">
        <w:rPr>
          <w:rFonts w:cs="Times New Roman"/>
          <w:szCs w:val="24"/>
        </w:rPr>
        <w:t>$</w:t>
      </w:r>
      <w:r w:rsidR="0021056E">
        <w:rPr>
          <w:rFonts w:cs="Times New Roman"/>
          <w:szCs w:val="24"/>
        </w:rPr>
        <w:t xml:space="preserve"> 360</w:t>
      </w:r>
      <w:r w:rsidR="002B22A0">
        <w:rPr>
          <w:rFonts w:cs="Times New Roman"/>
          <w:szCs w:val="24"/>
        </w:rPr>
        <w:t xml:space="preserve"> </w:t>
      </w:r>
      <w:r w:rsidR="0021056E">
        <w:rPr>
          <w:rFonts w:cs="Times New Roman"/>
          <w:szCs w:val="24"/>
        </w:rPr>
        <w:t>миллионов</w:t>
      </w:r>
      <w:r w:rsidR="0021056E">
        <w:rPr>
          <w:rStyle w:val="ac"/>
          <w:rFonts w:cs="Times New Roman"/>
          <w:szCs w:val="24"/>
        </w:rPr>
        <w:footnoteReference w:id="11"/>
      </w:r>
      <w:r w:rsidR="0021056E">
        <w:rPr>
          <w:rFonts w:cs="Times New Roman"/>
          <w:szCs w:val="24"/>
        </w:rPr>
        <w:t>.</w:t>
      </w:r>
    </w:p>
    <w:p w14:paraId="01EDBFCC" w14:textId="77777777" w:rsidR="007C6CC2" w:rsidRDefault="007C6CC2" w:rsidP="006B0FF3">
      <w:pPr>
        <w:spacing w:line="360" w:lineRule="auto"/>
        <w:rPr>
          <w:rFonts w:cs="Times New Roman"/>
          <w:szCs w:val="24"/>
        </w:rPr>
      </w:pPr>
      <w:r w:rsidRPr="008B4221">
        <w:rPr>
          <w:rFonts w:cs="Times New Roman"/>
          <w:i/>
          <w:szCs w:val="24"/>
        </w:rPr>
        <w:t>Головной офис:</w:t>
      </w:r>
      <w:r w:rsidR="0021056E">
        <w:rPr>
          <w:rFonts w:cs="Times New Roman"/>
          <w:szCs w:val="24"/>
        </w:rPr>
        <w:t xml:space="preserve"> </w:t>
      </w:r>
      <w:r w:rsidR="00FC59F8">
        <w:rPr>
          <w:rFonts w:cs="Times New Roman"/>
          <w:szCs w:val="24"/>
        </w:rPr>
        <w:t>Нью-Йорк</w:t>
      </w:r>
      <w:r w:rsidRPr="007C6CC2">
        <w:rPr>
          <w:rFonts w:cs="Times New Roman"/>
          <w:szCs w:val="24"/>
        </w:rPr>
        <w:t xml:space="preserve"> </w:t>
      </w:r>
      <w:r>
        <w:rPr>
          <w:rFonts w:cs="Times New Roman"/>
          <w:szCs w:val="24"/>
        </w:rPr>
        <w:t xml:space="preserve"> </w:t>
      </w:r>
    </w:p>
    <w:p w14:paraId="18E399C1" w14:textId="77777777" w:rsidR="007C6CC2" w:rsidRDefault="00337AFD" w:rsidP="006B0FF3">
      <w:pPr>
        <w:spacing w:line="360" w:lineRule="auto"/>
        <w:rPr>
          <w:rFonts w:cs="Times New Roman"/>
          <w:szCs w:val="24"/>
        </w:rPr>
      </w:pPr>
      <w:r w:rsidRPr="008B4221">
        <w:rPr>
          <w:rFonts w:cs="Times New Roman"/>
          <w:i/>
          <w:szCs w:val="24"/>
        </w:rPr>
        <w:t>Выручка:</w:t>
      </w:r>
      <w:r>
        <w:rPr>
          <w:rFonts w:cs="Times New Roman"/>
          <w:szCs w:val="24"/>
        </w:rPr>
        <w:t xml:space="preserve"> </w:t>
      </w:r>
      <w:r w:rsidR="002B22A0" w:rsidRPr="002B22A0">
        <w:rPr>
          <w:rFonts w:cs="Times New Roman"/>
          <w:szCs w:val="24"/>
        </w:rPr>
        <w:t>$</w:t>
      </w:r>
      <w:r w:rsidR="0021056E">
        <w:rPr>
          <w:rFonts w:cs="Times New Roman"/>
          <w:szCs w:val="24"/>
        </w:rPr>
        <w:t xml:space="preserve"> 863, 40 миллионов</w:t>
      </w:r>
    </w:p>
    <w:p w14:paraId="6E8E2DC5" w14:textId="77777777" w:rsidR="00337AFD" w:rsidRPr="008B4221" w:rsidRDefault="00337AFD" w:rsidP="006B0FF3">
      <w:pPr>
        <w:spacing w:line="360" w:lineRule="auto"/>
        <w:rPr>
          <w:rFonts w:cs="Times New Roman"/>
          <w:i/>
          <w:szCs w:val="24"/>
        </w:rPr>
      </w:pPr>
      <w:r w:rsidRPr="008B4221">
        <w:rPr>
          <w:rFonts w:cs="Times New Roman"/>
          <w:i/>
          <w:szCs w:val="24"/>
        </w:rPr>
        <w:t xml:space="preserve">Маркетинговая деятельность: </w:t>
      </w:r>
    </w:p>
    <w:p w14:paraId="5F7ED94C" w14:textId="4756CD3C" w:rsidR="00116F20" w:rsidRDefault="00FC59F8" w:rsidP="00F35505">
      <w:pPr>
        <w:spacing w:line="360" w:lineRule="auto"/>
        <w:ind w:firstLine="708"/>
        <w:rPr>
          <w:rFonts w:cs="Times New Roman"/>
          <w:szCs w:val="24"/>
        </w:rPr>
      </w:pPr>
      <w:r>
        <w:rPr>
          <w:rFonts w:cs="Times New Roman"/>
          <w:szCs w:val="24"/>
        </w:rPr>
        <w:t xml:space="preserve">Согласно отчету Министерства торговли США, объем продаж в стране через универмаги стабильно снижался на протяжении последнего десятилетия. На 2014 год объем продаж через универмаги составил </w:t>
      </w:r>
      <w:r w:rsidR="00E76B29" w:rsidRPr="002B22A0">
        <w:rPr>
          <w:rFonts w:cs="Times New Roman"/>
          <w:szCs w:val="24"/>
        </w:rPr>
        <w:t>$</w:t>
      </w:r>
      <w:r w:rsidR="00E76B29">
        <w:rPr>
          <w:rFonts w:cs="Times New Roman"/>
          <w:szCs w:val="24"/>
        </w:rPr>
        <w:t xml:space="preserve"> </w:t>
      </w:r>
      <w:r>
        <w:rPr>
          <w:rFonts w:cs="Times New Roman"/>
          <w:szCs w:val="24"/>
        </w:rPr>
        <w:t>61,02 миллиардов, что составляет 2% от всей индустрии розничной торговли</w:t>
      </w:r>
      <w:r>
        <w:rPr>
          <w:rStyle w:val="ac"/>
          <w:rFonts w:cs="Times New Roman"/>
          <w:szCs w:val="24"/>
        </w:rPr>
        <w:footnoteReference w:id="12"/>
      </w:r>
      <w:r>
        <w:rPr>
          <w:rFonts w:cs="Times New Roman"/>
          <w:szCs w:val="24"/>
        </w:rPr>
        <w:t>. Многие эксперты связывают такое стремительное падение продаж с развитием торговли через интернет.</w:t>
      </w:r>
      <w:r w:rsidRPr="00FC59F8">
        <w:rPr>
          <w:rFonts w:cs="Times New Roman"/>
          <w:szCs w:val="24"/>
        </w:rPr>
        <w:t xml:space="preserve"> </w:t>
      </w:r>
      <w:r w:rsidR="00337AFD">
        <w:rPr>
          <w:rFonts w:cs="Times New Roman"/>
          <w:szCs w:val="24"/>
        </w:rPr>
        <w:t>На</w:t>
      </w:r>
      <w:r w:rsidR="00F5597D">
        <w:rPr>
          <w:rFonts w:cs="Times New Roman"/>
          <w:szCs w:val="24"/>
        </w:rPr>
        <w:t xml:space="preserve">чиная с 2011 года отдел маркетинга </w:t>
      </w:r>
      <w:r w:rsidR="00337AFD">
        <w:rPr>
          <w:rFonts w:cs="Times New Roman"/>
          <w:szCs w:val="24"/>
          <w:lang w:val="en-US"/>
        </w:rPr>
        <w:t>Barney</w:t>
      </w:r>
      <w:r w:rsidR="00337AFD" w:rsidRPr="00337AFD">
        <w:rPr>
          <w:rFonts w:cs="Times New Roman"/>
          <w:szCs w:val="24"/>
        </w:rPr>
        <w:t>’</w:t>
      </w:r>
      <w:r w:rsidR="00337AFD">
        <w:rPr>
          <w:rFonts w:cs="Times New Roman"/>
          <w:szCs w:val="24"/>
          <w:lang w:val="en-US"/>
        </w:rPr>
        <w:t>s</w:t>
      </w:r>
      <w:r w:rsidR="00337AFD" w:rsidRPr="00337AFD">
        <w:rPr>
          <w:rFonts w:cs="Times New Roman"/>
          <w:szCs w:val="24"/>
        </w:rPr>
        <w:t xml:space="preserve"> </w:t>
      </w:r>
      <w:r w:rsidR="00337AFD">
        <w:rPr>
          <w:rFonts w:cs="Times New Roman"/>
          <w:szCs w:val="24"/>
        </w:rPr>
        <w:t xml:space="preserve">держит фокус на развитие цифрового маркетинга, по большей части увеличение присутствия в социальных сетях. По словам </w:t>
      </w:r>
      <w:r w:rsidR="009A226D">
        <w:rPr>
          <w:rFonts w:cs="Times New Roman"/>
          <w:szCs w:val="24"/>
        </w:rPr>
        <w:t xml:space="preserve">вице </w:t>
      </w:r>
      <w:r w:rsidR="00337AFD">
        <w:rPr>
          <w:rFonts w:cs="Times New Roman"/>
          <w:szCs w:val="24"/>
        </w:rPr>
        <w:t xml:space="preserve">директора по маркетингу </w:t>
      </w:r>
      <w:proofErr w:type="spellStart"/>
      <w:r w:rsidR="00F5597D">
        <w:rPr>
          <w:rFonts w:cs="Times New Roman"/>
          <w:szCs w:val="24"/>
        </w:rPr>
        <w:t>Хизер</w:t>
      </w:r>
      <w:proofErr w:type="spellEnd"/>
      <w:r w:rsidR="00F5597D">
        <w:rPr>
          <w:rFonts w:cs="Times New Roman"/>
          <w:szCs w:val="24"/>
        </w:rPr>
        <w:t xml:space="preserve"> </w:t>
      </w:r>
      <w:proofErr w:type="spellStart"/>
      <w:r w:rsidR="00F5597D">
        <w:rPr>
          <w:rFonts w:cs="Times New Roman"/>
          <w:szCs w:val="24"/>
        </w:rPr>
        <w:t>Каментски</w:t>
      </w:r>
      <w:proofErr w:type="spellEnd"/>
      <w:r w:rsidR="009A226D">
        <w:rPr>
          <w:rFonts w:cs="Times New Roman"/>
          <w:szCs w:val="24"/>
        </w:rPr>
        <w:t xml:space="preserve">, которая на данный момент работает в </w:t>
      </w:r>
      <w:r w:rsidR="00F5597D">
        <w:rPr>
          <w:rFonts w:cs="Times New Roman"/>
          <w:szCs w:val="24"/>
        </w:rPr>
        <w:t xml:space="preserve">онлайн </w:t>
      </w:r>
      <w:proofErr w:type="spellStart"/>
      <w:r w:rsidR="00F5597D">
        <w:rPr>
          <w:rFonts w:cs="Times New Roman"/>
          <w:szCs w:val="24"/>
        </w:rPr>
        <w:t>ритейлере</w:t>
      </w:r>
      <w:proofErr w:type="spellEnd"/>
      <w:r w:rsidR="00F5597D">
        <w:rPr>
          <w:rFonts w:cs="Times New Roman"/>
          <w:szCs w:val="24"/>
        </w:rPr>
        <w:t xml:space="preserve"> </w:t>
      </w:r>
      <w:r w:rsidR="00E76B29">
        <w:rPr>
          <w:rFonts w:cs="Times New Roman"/>
          <w:szCs w:val="24"/>
        </w:rPr>
        <w:t xml:space="preserve">класса «люкс» </w:t>
      </w:r>
      <w:r w:rsidR="009A226D">
        <w:rPr>
          <w:rFonts w:cs="Times New Roman"/>
          <w:szCs w:val="24"/>
          <w:lang w:val="en-US"/>
        </w:rPr>
        <w:t>Net</w:t>
      </w:r>
      <w:r w:rsidR="009A226D" w:rsidRPr="009A226D">
        <w:rPr>
          <w:rFonts w:cs="Times New Roman"/>
          <w:szCs w:val="24"/>
        </w:rPr>
        <w:t>-</w:t>
      </w:r>
      <w:r w:rsidR="009A226D">
        <w:rPr>
          <w:rFonts w:cs="Times New Roman"/>
          <w:szCs w:val="24"/>
          <w:lang w:val="en-US"/>
        </w:rPr>
        <w:t>a</w:t>
      </w:r>
      <w:r w:rsidR="009A226D" w:rsidRPr="009A226D">
        <w:rPr>
          <w:rFonts w:cs="Times New Roman"/>
          <w:szCs w:val="24"/>
        </w:rPr>
        <w:t>-</w:t>
      </w:r>
      <w:r w:rsidR="009A226D">
        <w:rPr>
          <w:rFonts w:cs="Times New Roman"/>
          <w:szCs w:val="24"/>
          <w:lang w:val="en-US"/>
        </w:rPr>
        <w:t>Porte</w:t>
      </w:r>
      <w:r w:rsidR="009A226D">
        <w:rPr>
          <w:rFonts w:cs="Times New Roman"/>
          <w:szCs w:val="24"/>
        </w:rPr>
        <w:t xml:space="preserve">, </w:t>
      </w:r>
      <w:r w:rsidR="00337AFD">
        <w:rPr>
          <w:rFonts w:cs="Times New Roman"/>
          <w:szCs w:val="24"/>
          <w:lang w:val="en-US"/>
        </w:rPr>
        <w:t>Barneys</w:t>
      </w:r>
      <w:r w:rsidR="00337AFD" w:rsidRPr="009A226D">
        <w:rPr>
          <w:rFonts w:cs="Times New Roman"/>
          <w:szCs w:val="24"/>
        </w:rPr>
        <w:t>’</w:t>
      </w:r>
      <w:r w:rsidR="00337AFD">
        <w:rPr>
          <w:rFonts w:cs="Times New Roman"/>
          <w:szCs w:val="24"/>
          <w:lang w:val="en-US"/>
        </w:rPr>
        <w:t>s</w:t>
      </w:r>
      <w:r w:rsidR="00337AFD">
        <w:rPr>
          <w:rFonts w:cs="Times New Roman"/>
          <w:szCs w:val="24"/>
        </w:rPr>
        <w:t xml:space="preserve"> </w:t>
      </w:r>
      <w:r w:rsidR="009A226D">
        <w:rPr>
          <w:rFonts w:cs="Times New Roman"/>
          <w:szCs w:val="24"/>
        </w:rPr>
        <w:t xml:space="preserve">начали реализацию стратегии </w:t>
      </w:r>
      <w:r>
        <w:rPr>
          <w:rFonts w:cs="Times New Roman"/>
          <w:szCs w:val="24"/>
        </w:rPr>
        <w:t xml:space="preserve">постепенно. </w:t>
      </w:r>
      <w:r w:rsidR="009A226D">
        <w:rPr>
          <w:rFonts w:cs="Times New Roman"/>
          <w:szCs w:val="24"/>
        </w:rPr>
        <w:t xml:space="preserve">Важным событием для универмага стал запуск собственного онлайн портала </w:t>
      </w:r>
      <w:r w:rsidR="009A226D">
        <w:rPr>
          <w:rFonts w:cs="Times New Roman"/>
          <w:szCs w:val="24"/>
          <w:lang w:val="en-US"/>
        </w:rPr>
        <w:t>The</w:t>
      </w:r>
      <w:r w:rsidR="009A226D" w:rsidRPr="009A226D">
        <w:rPr>
          <w:rFonts w:cs="Times New Roman"/>
          <w:szCs w:val="24"/>
        </w:rPr>
        <w:t xml:space="preserve"> </w:t>
      </w:r>
      <w:r w:rsidR="009A226D">
        <w:rPr>
          <w:rFonts w:cs="Times New Roman"/>
          <w:szCs w:val="24"/>
          <w:lang w:val="en-US"/>
        </w:rPr>
        <w:t>Window</w:t>
      </w:r>
      <w:r w:rsidR="009A226D">
        <w:rPr>
          <w:rFonts w:cs="Times New Roman"/>
          <w:szCs w:val="24"/>
        </w:rPr>
        <w:t>.</w:t>
      </w:r>
      <w:r w:rsidR="009A226D" w:rsidRPr="009A226D">
        <w:rPr>
          <w:rFonts w:cs="Times New Roman"/>
          <w:szCs w:val="24"/>
        </w:rPr>
        <w:t xml:space="preserve"> </w:t>
      </w:r>
      <w:r w:rsidR="00E76B29">
        <w:rPr>
          <w:rFonts w:cs="Times New Roman"/>
          <w:szCs w:val="24"/>
        </w:rPr>
        <w:t xml:space="preserve">У портала </w:t>
      </w:r>
      <w:proofErr w:type="gramStart"/>
      <w:r w:rsidR="00E76B29">
        <w:rPr>
          <w:rFonts w:cs="Times New Roman"/>
          <w:szCs w:val="24"/>
        </w:rPr>
        <w:t>отличный</w:t>
      </w:r>
      <w:proofErr w:type="gramEnd"/>
      <w:r w:rsidR="009A226D">
        <w:rPr>
          <w:rFonts w:cs="Times New Roman"/>
          <w:szCs w:val="24"/>
        </w:rPr>
        <w:t xml:space="preserve"> от интернет-магазина контент, похожий по стилю на блог. Там можно найти статьи авторства известных </w:t>
      </w:r>
      <w:proofErr w:type="spellStart"/>
      <w:r w:rsidR="009A226D">
        <w:rPr>
          <w:rFonts w:cs="Times New Roman"/>
          <w:szCs w:val="24"/>
        </w:rPr>
        <w:t>блоггеров</w:t>
      </w:r>
      <w:proofErr w:type="spellEnd"/>
      <w:r w:rsidR="009A226D">
        <w:rPr>
          <w:rFonts w:cs="Times New Roman"/>
          <w:szCs w:val="24"/>
        </w:rPr>
        <w:t>, советы по стилю и трендам, интервью с дизайнерами</w:t>
      </w:r>
      <w:r w:rsidR="009A226D">
        <w:rPr>
          <w:rStyle w:val="ac"/>
          <w:rFonts w:cs="Times New Roman"/>
          <w:szCs w:val="24"/>
        </w:rPr>
        <w:footnoteReference w:id="13"/>
      </w:r>
      <w:r w:rsidR="009A226D">
        <w:rPr>
          <w:rFonts w:cs="Times New Roman"/>
          <w:szCs w:val="24"/>
        </w:rPr>
        <w:t>.</w:t>
      </w:r>
      <w:r w:rsidR="00A01ADA">
        <w:rPr>
          <w:rFonts w:cs="Times New Roman"/>
          <w:szCs w:val="24"/>
        </w:rPr>
        <w:t xml:space="preserve"> В том же году </w:t>
      </w:r>
      <w:r w:rsidR="00A01ADA">
        <w:rPr>
          <w:rFonts w:cs="Times New Roman"/>
          <w:szCs w:val="24"/>
          <w:lang w:val="en-US"/>
        </w:rPr>
        <w:t>Barney</w:t>
      </w:r>
      <w:r w:rsidR="00A01ADA" w:rsidRPr="00A01ADA">
        <w:rPr>
          <w:rFonts w:cs="Times New Roman"/>
          <w:szCs w:val="24"/>
        </w:rPr>
        <w:t>’</w:t>
      </w:r>
      <w:r w:rsidR="00A01ADA">
        <w:rPr>
          <w:rFonts w:cs="Times New Roman"/>
          <w:szCs w:val="24"/>
          <w:lang w:val="en-US"/>
        </w:rPr>
        <w:t>s</w:t>
      </w:r>
      <w:r w:rsidR="00A01ADA" w:rsidRPr="00A01ADA">
        <w:rPr>
          <w:rFonts w:cs="Times New Roman"/>
          <w:szCs w:val="24"/>
        </w:rPr>
        <w:t xml:space="preserve"> </w:t>
      </w:r>
      <w:r w:rsidR="00A01ADA">
        <w:rPr>
          <w:rFonts w:cs="Times New Roman"/>
          <w:szCs w:val="24"/>
        </w:rPr>
        <w:t>впервые запустили масштабную акцию в предпраздничный сезон – беспрецедентный праздник совмест</w:t>
      </w:r>
      <w:r w:rsidR="00E76B29">
        <w:rPr>
          <w:rFonts w:cs="Times New Roman"/>
          <w:szCs w:val="24"/>
        </w:rPr>
        <w:t xml:space="preserve">но с известной американской поп </w:t>
      </w:r>
      <w:r w:rsidR="00A01ADA">
        <w:rPr>
          <w:rFonts w:cs="Times New Roman"/>
          <w:szCs w:val="24"/>
        </w:rPr>
        <w:t xml:space="preserve">певицей </w:t>
      </w:r>
      <w:r w:rsidR="00A01ADA">
        <w:rPr>
          <w:rFonts w:cs="Times New Roman"/>
          <w:szCs w:val="24"/>
          <w:lang w:val="en-US"/>
        </w:rPr>
        <w:t>Lady</w:t>
      </w:r>
      <w:r w:rsidR="00A01ADA" w:rsidRPr="00A01ADA">
        <w:rPr>
          <w:rFonts w:cs="Times New Roman"/>
          <w:szCs w:val="24"/>
        </w:rPr>
        <w:t xml:space="preserve"> </w:t>
      </w:r>
      <w:r w:rsidR="00A01ADA">
        <w:rPr>
          <w:rFonts w:cs="Times New Roman"/>
          <w:szCs w:val="24"/>
          <w:lang w:val="en-US"/>
        </w:rPr>
        <w:t>Gaga</w:t>
      </w:r>
      <w:r w:rsidR="00A01ADA">
        <w:rPr>
          <w:rFonts w:cs="Times New Roman"/>
          <w:szCs w:val="24"/>
        </w:rPr>
        <w:t xml:space="preserve"> под названием </w:t>
      </w:r>
      <w:proofErr w:type="spellStart"/>
      <w:r w:rsidR="00A01ADA" w:rsidRPr="00A01ADA">
        <w:rPr>
          <w:rFonts w:cs="Times New Roman"/>
          <w:szCs w:val="24"/>
        </w:rPr>
        <w:t>Gaga’s</w:t>
      </w:r>
      <w:proofErr w:type="spellEnd"/>
      <w:r w:rsidR="00A01ADA" w:rsidRPr="00A01ADA">
        <w:rPr>
          <w:rFonts w:cs="Times New Roman"/>
          <w:szCs w:val="24"/>
        </w:rPr>
        <w:t xml:space="preserve"> </w:t>
      </w:r>
      <w:proofErr w:type="spellStart"/>
      <w:r w:rsidR="00A01ADA" w:rsidRPr="00A01ADA">
        <w:rPr>
          <w:rFonts w:cs="Times New Roman"/>
          <w:szCs w:val="24"/>
        </w:rPr>
        <w:t>Workshop</w:t>
      </w:r>
      <w:proofErr w:type="spellEnd"/>
      <w:r w:rsidR="00A01ADA">
        <w:rPr>
          <w:rFonts w:cs="Times New Roman"/>
          <w:szCs w:val="24"/>
        </w:rPr>
        <w:t xml:space="preserve">. </w:t>
      </w:r>
      <w:proofErr w:type="gramStart"/>
      <w:r w:rsidR="00A01ADA">
        <w:rPr>
          <w:rFonts w:cs="Times New Roman"/>
          <w:szCs w:val="24"/>
        </w:rPr>
        <w:t>Главной целью таког</w:t>
      </w:r>
      <w:r>
        <w:rPr>
          <w:rFonts w:cs="Times New Roman"/>
          <w:szCs w:val="24"/>
        </w:rPr>
        <w:t xml:space="preserve">о масштабного </w:t>
      </w:r>
      <w:r w:rsidR="00A01ADA">
        <w:rPr>
          <w:rFonts w:cs="Times New Roman"/>
          <w:szCs w:val="24"/>
        </w:rPr>
        <w:t>действия, включающего специальные предложения товаров</w:t>
      </w:r>
      <w:r w:rsidR="00D128ED">
        <w:rPr>
          <w:rFonts w:cs="Times New Roman"/>
          <w:szCs w:val="24"/>
        </w:rPr>
        <w:t>, п</w:t>
      </w:r>
      <w:r w:rsidR="00A01ADA">
        <w:rPr>
          <w:rFonts w:cs="Times New Roman"/>
          <w:szCs w:val="24"/>
        </w:rPr>
        <w:t>редставления на улицах Нью-Йор</w:t>
      </w:r>
      <w:r>
        <w:rPr>
          <w:rFonts w:cs="Times New Roman"/>
          <w:szCs w:val="24"/>
        </w:rPr>
        <w:t>ка, доступ к тематическим видео и подаркам</w:t>
      </w:r>
      <w:r w:rsidR="00A01ADA">
        <w:rPr>
          <w:rFonts w:cs="Times New Roman"/>
          <w:szCs w:val="24"/>
        </w:rPr>
        <w:t xml:space="preserve"> через «</w:t>
      </w:r>
      <w:r w:rsidR="00A01ADA">
        <w:rPr>
          <w:rFonts w:cs="Times New Roman"/>
          <w:szCs w:val="24"/>
          <w:lang w:val="en-US"/>
        </w:rPr>
        <w:t>The</w:t>
      </w:r>
      <w:r w:rsidR="00A01ADA" w:rsidRPr="00A01ADA">
        <w:rPr>
          <w:rFonts w:cs="Times New Roman"/>
          <w:szCs w:val="24"/>
        </w:rPr>
        <w:t xml:space="preserve"> </w:t>
      </w:r>
      <w:r w:rsidR="00A01ADA">
        <w:rPr>
          <w:rFonts w:cs="Times New Roman"/>
          <w:szCs w:val="24"/>
          <w:lang w:val="en-US"/>
        </w:rPr>
        <w:t>Gaga</w:t>
      </w:r>
      <w:r w:rsidR="00A01ADA" w:rsidRPr="00A01ADA">
        <w:rPr>
          <w:rFonts w:cs="Times New Roman"/>
          <w:szCs w:val="24"/>
        </w:rPr>
        <w:t xml:space="preserve"> </w:t>
      </w:r>
      <w:r w:rsidR="00A01ADA">
        <w:rPr>
          <w:rFonts w:cs="Times New Roman"/>
          <w:szCs w:val="24"/>
          <w:lang w:val="en-US"/>
        </w:rPr>
        <w:t>Machine</w:t>
      </w:r>
      <w:r w:rsidR="00A01ADA">
        <w:rPr>
          <w:rFonts w:cs="Times New Roman"/>
          <w:szCs w:val="24"/>
        </w:rPr>
        <w:t xml:space="preserve">», было создания медиа </w:t>
      </w:r>
      <w:r w:rsidR="00A01ADA">
        <w:rPr>
          <w:rFonts w:cs="Times New Roman"/>
          <w:szCs w:val="24"/>
        </w:rPr>
        <w:lastRenderedPageBreak/>
        <w:t>шума вокруг универмага и, соответственно, увеличение продаж (рост на 70%)</w:t>
      </w:r>
      <w:r w:rsidR="00A01ADA">
        <w:rPr>
          <w:rStyle w:val="ac"/>
          <w:rFonts w:cs="Times New Roman"/>
          <w:szCs w:val="24"/>
        </w:rPr>
        <w:footnoteReference w:id="14"/>
      </w:r>
      <w:r w:rsidR="00A01ADA">
        <w:rPr>
          <w:rFonts w:cs="Times New Roman"/>
          <w:szCs w:val="24"/>
        </w:rPr>
        <w:t>.</w:t>
      </w:r>
      <w:r>
        <w:rPr>
          <w:rFonts w:cs="Times New Roman"/>
          <w:szCs w:val="24"/>
        </w:rPr>
        <w:t xml:space="preserve"> Команда универмага также </w:t>
      </w:r>
      <w:r w:rsidR="00E76B29">
        <w:rPr>
          <w:rFonts w:cs="Times New Roman"/>
          <w:szCs w:val="24"/>
        </w:rPr>
        <w:t>преследовала</w:t>
      </w:r>
      <w:r>
        <w:rPr>
          <w:rFonts w:cs="Times New Roman"/>
          <w:szCs w:val="24"/>
        </w:rPr>
        <w:t xml:space="preserve"> цель увеличение числа </w:t>
      </w:r>
      <w:r w:rsidR="00E76B29">
        <w:rPr>
          <w:rFonts w:cs="Times New Roman"/>
          <w:szCs w:val="24"/>
        </w:rPr>
        <w:t>последователей</w:t>
      </w:r>
      <w:r>
        <w:rPr>
          <w:rFonts w:cs="Times New Roman"/>
          <w:szCs w:val="24"/>
        </w:rPr>
        <w:t xml:space="preserve"> в </w:t>
      </w:r>
      <w:r>
        <w:rPr>
          <w:rFonts w:cs="Times New Roman"/>
          <w:szCs w:val="24"/>
          <w:lang w:val="en-US"/>
        </w:rPr>
        <w:t>Facebook</w:t>
      </w:r>
      <w:r w:rsidRPr="00FC59F8">
        <w:rPr>
          <w:rFonts w:cs="Times New Roman"/>
          <w:szCs w:val="24"/>
        </w:rPr>
        <w:t xml:space="preserve"> </w:t>
      </w:r>
      <w:r>
        <w:rPr>
          <w:rFonts w:cs="Times New Roman"/>
          <w:szCs w:val="24"/>
        </w:rPr>
        <w:t xml:space="preserve">и рост аудитории в </w:t>
      </w:r>
      <w:r>
        <w:rPr>
          <w:rFonts w:cs="Times New Roman"/>
          <w:szCs w:val="24"/>
          <w:lang w:val="en-US"/>
        </w:rPr>
        <w:t>Twitter</w:t>
      </w:r>
      <w:r w:rsidRPr="00FC59F8">
        <w:rPr>
          <w:rFonts w:cs="Times New Roman"/>
          <w:szCs w:val="24"/>
        </w:rPr>
        <w:t>.</w:t>
      </w:r>
      <w:proofErr w:type="gramEnd"/>
      <w:r w:rsidR="00A01ADA">
        <w:rPr>
          <w:rFonts w:cs="Times New Roman"/>
          <w:szCs w:val="24"/>
        </w:rPr>
        <w:t xml:space="preserve"> В 2012 году </w:t>
      </w:r>
      <w:r w:rsidR="00A01ADA">
        <w:rPr>
          <w:rFonts w:cs="Times New Roman"/>
          <w:szCs w:val="24"/>
          <w:lang w:val="en-US"/>
        </w:rPr>
        <w:t>Barney</w:t>
      </w:r>
      <w:r w:rsidR="00A01ADA" w:rsidRPr="00D128ED">
        <w:rPr>
          <w:rFonts w:cs="Times New Roman"/>
          <w:szCs w:val="24"/>
        </w:rPr>
        <w:t>’</w:t>
      </w:r>
      <w:r w:rsidR="00A01ADA">
        <w:rPr>
          <w:rFonts w:cs="Times New Roman"/>
          <w:szCs w:val="24"/>
          <w:lang w:val="en-US"/>
        </w:rPr>
        <w:t>s</w:t>
      </w:r>
      <w:r w:rsidR="00A01ADA" w:rsidRPr="00D128ED">
        <w:rPr>
          <w:rFonts w:cs="Times New Roman"/>
          <w:szCs w:val="24"/>
        </w:rPr>
        <w:t xml:space="preserve"> </w:t>
      </w:r>
      <w:r w:rsidR="00A01ADA">
        <w:rPr>
          <w:rFonts w:cs="Times New Roman"/>
          <w:szCs w:val="24"/>
        </w:rPr>
        <w:t xml:space="preserve">запустил акцию совместно с </w:t>
      </w:r>
      <w:r w:rsidR="00D128ED">
        <w:rPr>
          <w:rFonts w:cs="Times New Roman"/>
          <w:szCs w:val="24"/>
          <w:lang w:val="en-US"/>
        </w:rPr>
        <w:t>Walt</w:t>
      </w:r>
      <w:r w:rsidR="00D128ED" w:rsidRPr="00D128ED">
        <w:rPr>
          <w:rFonts w:cs="Times New Roman"/>
          <w:szCs w:val="24"/>
        </w:rPr>
        <w:t xml:space="preserve"> </w:t>
      </w:r>
      <w:r w:rsidR="00D128ED">
        <w:rPr>
          <w:rFonts w:cs="Times New Roman"/>
          <w:szCs w:val="24"/>
          <w:lang w:val="en-US"/>
        </w:rPr>
        <w:t>Disney</w:t>
      </w:r>
      <w:r w:rsidR="00D128ED" w:rsidRPr="00D128ED">
        <w:rPr>
          <w:rFonts w:cs="Times New Roman"/>
          <w:szCs w:val="24"/>
        </w:rPr>
        <w:t xml:space="preserve"> </w:t>
      </w:r>
      <w:r w:rsidR="00D128ED">
        <w:rPr>
          <w:rFonts w:cs="Times New Roman"/>
          <w:szCs w:val="24"/>
          <w:lang w:val="en-US"/>
        </w:rPr>
        <w:t>Company</w:t>
      </w:r>
      <w:r w:rsidR="00D128ED">
        <w:rPr>
          <w:rFonts w:cs="Times New Roman"/>
          <w:szCs w:val="24"/>
        </w:rPr>
        <w:t xml:space="preserve">: в витринах универмага на Мэдисон Авеню показывались ролики, главной героиней которых стала небывало стильно одетая Минни Маус. </w:t>
      </w:r>
      <w:r w:rsidR="00F5597D">
        <w:rPr>
          <w:rFonts w:cs="Times New Roman"/>
          <w:szCs w:val="24"/>
        </w:rPr>
        <w:t xml:space="preserve">В том же году </w:t>
      </w:r>
      <w:r w:rsidR="00F5597D">
        <w:rPr>
          <w:rFonts w:cs="Times New Roman"/>
          <w:szCs w:val="24"/>
          <w:lang w:val="en-US"/>
        </w:rPr>
        <w:t>Barney</w:t>
      </w:r>
      <w:r w:rsidR="00F5597D" w:rsidRPr="00F5597D">
        <w:rPr>
          <w:rFonts w:cs="Times New Roman"/>
          <w:szCs w:val="24"/>
        </w:rPr>
        <w:t>’</w:t>
      </w:r>
      <w:r w:rsidR="00F5597D">
        <w:rPr>
          <w:rFonts w:cs="Times New Roman"/>
          <w:szCs w:val="24"/>
          <w:lang w:val="en-US"/>
        </w:rPr>
        <w:t>s</w:t>
      </w:r>
      <w:r w:rsidR="00F5597D" w:rsidRPr="00F5597D">
        <w:rPr>
          <w:rFonts w:cs="Times New Roman"/>
          <w:szCs w:val="24"/>
        </w:rPr>
        <w:t xml:space="preserve"> </w:t>
      </w:r>
      <w:r w:rsidR="00F5597D">
        <w:rPr>
          <w:rFonts w:cs="Times New Roman"/>
          <w:szCs w:val="24"/>
        </w:rPr>
        <w:t xml:space="preserve">был назван лучшим универмагом класса люкс в мире по версии </w:t>
      </w:r>
      <w:r w:rsidR="00F5597D">
        <w:rPr>
          <w:rFonts w:cs="Times New Roman"/>
          <w:szCs w:val="24"/>
          <w:lang w:val="en-US"/>
        </w:rPr>
        <w:t>Luxury</w:t>
      </w:r>
      <w:r w:rsidR="00F5597D" w:rsidRPr="00F5597D">
        <w:rPr>
          <w:rFonts w:cs="Times New Roman"/>
          <w:szCs w:val="24"/>
        </w:rPr>
        <w:t xml:space="preserve"> </w:t>
      </w:r>
      <w:r w:rsidR="00F5597D">
        <w:rPr>
          <w:rFonts w:cs="Times New Roman"/>
          <w:szCs w:val="24"/>
          <w:lang w:val="en-US"/>
        </w:rPr>
        <w:t>Daily</w:t>
      </w:r>
      <w:r w:rsidR="00F5597D">
        <w:rPr>
          <w:rStyle w:val="ac"/>
          <w:rFonts w:cs="Times New Roman"/>
          <w:szCs w:val="24"/>
          <w:lang w:val="en-US"/>
        </w:rPr>
        <w:footnoteReference w:id="15"/>
      </w:r>
      <w:r w:rsidR="00F5597D" w:rsidRPr="00F5597D">
        <w:rPr>
          <w:rFonts w:cs="Times New Roman"/>
          <w:szCs w:val="24"/>
        </w:rPr>
        <w:t xml:space="preserve">. </w:t>
      </w:r>
      <w:r w:rsidR="00D128ED">
        <w:rPr>
          <w:rFonts w:cs="Times New Roman"/>
          <w:szCs w:val="24"/>
        </w:rPr>
        <w:t xml:space="preserve">В 2013 году совместно с рэпером </w:t>
      </w:r>
      <w:r w:rsidR="00D128ED">
        <w:rPr>
          <w:rFonts w:cs="Times New Roman"/>
          <w:szCs w:val="24"/>
          <w:lang w:val="en-US"/>
        </w:rPr>
        <w:t>Jay</w:t>
      </w:r>
      <w:r w:rsidR="00D128ED" w:rsidRPr="00D128ED">
        <w:rPr>
          <w:rFonts w:cs="Times New Roman"/>
          <w:szCs w:val="24"/>
        </w:rPr>
        <w:t xml:space="preserve"> </w:t>
      </w:r>
      <w:r w:rsidR="00D128ED">
        <w:rPr>
          <w:rFonts w:cs="Times New Roman"/>
          <w:szCs w:val="24"/>
          <w:lang w:val="en-US"/>
        </w:rPr>
        <w:t>Z</w:t>
      </w:r>
      <w:r w:rsidR="00D128ED" w:rsidRPr="00D128ED">
        <w:rPr>
          <w:rFonts w:cs="Times New Roman"/>
          <w:szCs w:val="24"/>
        </w:rPr>
        <w:t xml:space="preserve"> и ведущими </w:t>
      </w:r>
      <w:r w:rsidR="00D128ED">
        <w:rPr>
          <w:rFonts w:cs="Times New Roman"/>
          <w:szCs w:val="24"/>
        </w:rPr>
        <w:t xml:space="preserve">модными домами, включая </w:t>
      </w:r>
      <w:r w:rsidR="00D128ED">
        <w:rPr>
          <w:rFonts w:cs="Times New Roman"/>
          <w:szCs w:val="24"/>
          <w:lang w:val="en-US"/>
        </w:rPr>
        <w:t>Balenciaga</w:t>
      </w:r>
      <w:r w:rsidR="00D128ED" w:rsidRPr="00D128ED">
        <w:rPr>
          <w:rFonts w:cs="Times New Roman"/>
          <w:szCs w:val="24"/>
        </w:rPr>
        <w:t xml:space="preserve">, </w:t>
      </w:r>
      <w:r w:rsidR="00D128ED">
        <w:rPr>
          <w:rFonts w:cs="Times New Roman"/>
          <w:szCs w:val="24"/>
          <w:lang w:val="en-US"/>
        </w:rPr>
        <w:t>Balmain</w:t>
      </w:r>
      <w:r w:rsidR="00D128ED">
        <w:rPr>
          <w:rFonts w:cs="Times New Roman"/>
          <w:szCs w:val="24"/>
        </w:rPr>
        <w:t xml:space="preserve">, </w:t>
      </w:r>
      <w:proofErr w:type="spellStart"/>
      <w:r w:rsidR="00D128ED">
        <w:rPr>
          <w:rFonts w:cs="Times New Roman"/>
          <w:szCs w:val="24"/>
          <w:lang w:val="en-US"/>
        </w:rPr>
        <w:t>Lanvin</w:t>
      </w:r>
      <w:proofErr w:type="spellEnd"/>
      <w:r w:rsidR="00D128ED" w:rsidRPr="00D128ED">
        <w:rPr>
          <w:rFonts w:cs="Times New Roman"/>
          <w:szCs w:val="24"/>
        </w:rPr>
        <w:t xml:space="preserve"> </w:t>
      </w:r>
      <w:r w:rsidR="00D128ED">
        <w:rPr>
          <w:rFonts w:cs="Times New Roman"/>
          <w:szCs w:val="24"/>
        </w:rPr>
        <w:t xml:space="preserve">и другие, выпустили лимитированные коллекции специально для </w:t>
      </w:r>
      <w:r w:rsidR="00D128ED">
        <w:rPr>
          <w:rFonts w:cs="Times New Roman"/>
          <w:szCs w:val="24"/>
          <w:lang w:val="en-US"/>
        </w:rPr>
        <w:t>Barney</w:t>
      </w:r>
      <w:r w:rsidR="00D128ED" w:rsidRPr="00D128ED">
        <w:rPr>
          <w:rFonts w:cs="Times New Roman"/>
          <w:szCs w:val="24"/>
        </w:rPr>
        <w:t>’</w:t>
      </w:r>
      <w:r w:rsidR="00D128ED">
        <w:rPr>
          <w:rFonts w:cs="Times New Roman"/>
          <w:szCs w:val="24"/>
          <w:lang w:val="en-US"/>
        </w:rPr>
        <w:t>s</w:t>
      </w:r>
      <w:r w:rsidR="00D128ED">
        <w:rPr>
          <w:rStyle w:val="ac"/>
          <w:rFonts w:cs="Times New Roman"/>
          <w:szCs w:val="24"/>
          <w:lang w:val="en-US"/>
        </w:rPr>
        <w:footnoteReference w:id="16"/>
      </w:r>
      <w:r w:rsidR="00D128ED" w:rsidRPr="00D128ED">
        <w:rPr>
          <w:rFonts w:cs="Times New Roman"/>
          <w:szCs w:val="24"/>
        </w:rPr>
        <w:t xml:space="preserve">. </w:t>
      </w:r>
      <w:r w:rsidR="00116F20">
        <w:rPr>
          <w:rFonts w:cs="Times New Roman"/>
          <w:szCs w:val="24"/>
        </w:rPr>
        <w:t xml:space="preserve"> </w:t>
      </w:r>
    </w:p>
    <w:p w14:paraId="206326D5" w14:textId="04E17F6E" w:rsidR="00F43225" w:rsidRPr="00FC59F8" w:rsidRDefault="00116F20" w:rsidP="00F35505">
      <w:pPr>
        <w:spacing w:line="360" w:lineRule="auto"/>
        <w:ind w:firstLine="708"/>
        <w:rPr>
          <w:rFonts w:ascii="Georgia" w:hAnsi="Georgia"/>
          <w:color w:val="3F3F3F"/>
          <w:shd w:val="clear" w:color="auto" w:fill="FFFFFF"/>
        </w:rPr>
      </w:pPr>
      <w:r>
        <w:rPr>
          <w:rFonts w:cs="Times New Roman"/>
          <w:szCs w:val="24"/>
        </w:rPr>
        <w:t>В</w:t>
      </w:r>
      <w:r w:rsidRPr="00116F20">
        <w:rPr>
          <w:rFonts w:cs="Times New Roman"/>
          <w:szCs w:val="24"/>
        </w:rPr>
        <w:t xml:space="preserve"> </w:t>
      </w:r>
      <w:r>
        <w:rPr>
          <w:rFonts w:cs="Times New Roman"/>
          <w:szCs w:val="24"/>
        </w:rPr>
        <w:t>настоящее</w:t>
      </w:r>
      <w:r w:rsidRPr="00116F20">
        <w:rPr>
          <w:rFonts w:cs="Times New Roman"/>
          <w:szCs w:val="24"/>
        </w:rPr>
        <w:t xml:space="preserve"> </w:t>
      </w:r>
      <w:r>
        <w:rPr>
          <w:rFonts w:cs="Times New Roman"/>
          <w:szCs w:val="24"/>
        </w:rPr>
        <w:t>время</w:t>
      </w:r>
      <w:r w:rsidRPr="00116F20">
        <w:rPr>
          <w:rFonts w:cs="Times New Roman"/>
          <w:szCs w:val="24"/>
        </w:rPr>
        <w:t xml:space="preserve"> </w:t>
      </w:r>
      <w:r>
        <w:rPr>
          <w:rFonts w:cs="Times New Roman"/>
          <w:szCs w:val="24"/>
          <w:lang w:val="en-US"/>
        </w:rPr>
        <w:t>Barney</w:t>
      </w:r>
      <w:r w:rsidRPr="00116F20">
        <w:rPr>
          <w:rFonts w:cs="Times New Roman"/>
          <w:szCs w:val="24"/>
        </w:rPr>
        <w:t>’</w:t>
      </w:r>
      <w:r>
        <w:rPr>
          <w:rFonts w:cs="Times New Roman"/>
          <w:szCs w:val="24"/>
          <w:lang w:val="en-US"/>
        </w:rPr>
        <w:t>s</w:t>
      </w:r>
      <w:r w:rsidRPr="00116F20">
        <w:rPr>
          <w:rFonts w:cs="Times New Roman"/>
          <w:szCs w:val="24"/>
        </w:rPr>
        <w:t xml:space="preserve"> </w:t>
      </w:r>
      <w:r w:rsidR="00E76B29">
        <w:rPr>
          <w:rFonts w:cs="Times New Roman"/>
          <w:szCs w:val="24"/>
        </w:rPr>
        <w:t>занимае</w:t>
      </w:r>
      <w:r>
        <w:rPr>
          <w:rFonts w:cs="Times New Roman"/>
          <w:szCs w:val="24"/>
        </w:rPr>
        <w:t>тся</w:t>
      </w:r>
      <w:r w:rsidRPr="00116F20">
        <w:rPr>
          <w:rFonts w:cs="Times New Roman"/>
          <w:szCs w:val="24"/>
        </w:rPr>
        <w:t xml:space="preserve"> </w:t>
      </w:r>
      <w:r>
        <w:rPr>
          <w:rFonts w:cs="Times New Roman"/>
          <w:szCs w:val="24"/>
        </w:rPr>
        <w:t>развитием</w:t>
      </w:r>
      <w:r w:rsidRPr="00116F20">
        <w:rPr>
          <w:rFonts w:cs="Times New Roman"/>
          <w:szCs w:val="24"/>
        </w:rPr>
        <w:t xml:space="preserve"> </w:t>
      </w:r>
      <w:r>
        <w:rPr>
          <w:rFonts w:cs="Times New Roman"/>
          <w:szCs w:val="24"/>
        </w:rPr>
        <w:t>всех коммуникационных каналов с покупателями, уделяя особое внимание мобильному при</w:t>
      </w:r>
      <w:r w:rsidR="00E76B29">
        <w:rPr>
          <w:rFonts w:cs="Times New Roman"/>
          <w:szCs w:val="24"/>
        </w:rPr>
        <w:t>ложению как самому удобному</w:t>
      </w:r>
      <w:r>
        <w:rPr>
          <w:rFonts w:cs="Times New Roman"/>
          <w:szCs w:val="24"/>
        </w:rPr>
        <w:t xml:space="preserve"> способ</w:t>
      </w:r>
      <w:r w:rsidR="00E76B29">
        <w:rPr>
          <w:rFonts w:cs="Times New Roman"/>
          <w:szCs w:val="24"/>
        </w:rPr>
        <w:t>у</w:t>
      </w:r>
      <w:r>
        <w:rPr>
          <w:rFonts w:cs="Times New Roman"/>
          <w:szCs w:val="24"/>
        </w:rPr>
        <w:t xml:space="preserve"> для клиентов поддерживать связь с универмагом. С ростом числа пользователей, переходящих на сайт</w:t>
      </w:r>
      <w:r w:rsidR="00AD7A49">
        <w:rPr>
          <w:rFonts w:cs="Times New Roman"/>
          <w:szCs w:val="24"/>
        </w:rPr>
        <w:t xml:space="preserve"> универмага со смартфона </w:t>
      </w:r>
      <w:r>
        <w:rPr>
          <w:rFonts w:cs="Times New Roman"/>
          <w:szCs w:val="24"/>
        </w:rPr>
        <w:t xml:space="preserve">или планшета, </w:t>
      </w:r>
      <w:r>
        <w:rPr>
          <w:rFonts w:cs="Times New Roman"/>
          <w:szCs w:val="24"/>
          <w:lang w:val="en-US"/>
        </w:rPr>
        <w:t>digital</w:t>
      </w:r>
      <w:r w:rsidRPr="00116F20">
        <w:rPr>
          <w:rFonts w:cs="Times New Roman"/>
          <w:szCs w:val="24"/>
        </w:rPr>
        <w:t xml:space="preserve"> </w:t>
      </w:r>
      <w:r>
        <w:rPr>
          <w:rFonts w:cs="Times New Roman"/>
          <w:szCs w:val="24"/>
        </w:rPr>
        <w:t xml:space="preserve">команда </w:t>
      </w:r>
      <w:r>
        <w:rPr>
          <w:rFonts w:cs="Times New Roman"/>
          <w:szCs w:val="24"/>
          <w:lang w:val="en-US"/>
        </w:rPr>
        <w:t>Barney</w:t>
      </w:r>
      <w:r w:rsidRPr="00116F20">
        <w:rPr>
          <w:rFonts w:cs="Times New Roman"/>
          <w:szCs w:val="24"/>
        </w:rPr>
        <w:t>’</w:t>
      </w:r>
      <w:r>
        <w:rPr>
          <w:rFonts w:cs="Times New Roman"/>
          <w:szCs w:val="24"/>
          <w:lang w:val="en-US"/>
        </w:rPr>
        <w:t>s</w:t>
      </w:r>
      <w:r w:rsidRPr="00116F20">
        <w:rPr>
          <w:rFonts w:cs="Times New Roman"/>
          <w:szCs w:val="24"/>
        </w:rPr>
        <w:t xml:space="preserve"> </w:t>
      </w:r>
      <w:r>
        <w:rPr>
          <w:rFonts w:cs="Times New Roman"/>
          <w:szCs w:val="24"/>
        </w:rPr>
        <w:t xml:space="preserve">капитально пересмотрела работу цифрового </w:t>
      </w:r>
      <w:r w:rsidR="00E76B29">
        <w:rPr>
          <w:rFonts w:cs="Times New Roman"/>
          <w:szCs w:val="24"/>
        </w:rPr>
        <w:t xml:space="preserve">маркетинга компании. </w:t>
      </w:r>
      <w:proofErr w:type="gramStart"/>
      <w:r w:rsidR="00E76B29">
        <w:rPr>
          <w:rFonts w:cs="Times New Roman"/>
          <w:szCs w:val="24"/>
        </w:rPr>
        <w:t>С момента старта</w:t>
      </w:r>
      <w:r w:rsidR="00AD7A49">
        <w:rPr>
          <w:rFonts w:cs="Times New Roman"/>
          <w:szCs w:val="24"/>
        </w:rPr>
        <w:t xml:space="preserve"> работы над</w:t>
      </w:r>
      <w:r>
        <w:rPr>
          <w:rFonts w:cs="Times New Roman"/>
          <w:szCs w:val="24"/>
        </w:rPr>
        <w:t xml:space="preserve"> </w:t>
      </w:r>
      <w:proofErr w:type="spellStart"/>
      <w:r w:rsidR="00AD7A49">
        <w:rPr>
          <w:rFonts w:cs="Times New Roman"/>
          <w:szCs w:val="24"/>
        </w:rPr>
        <w:t>редизайном</w:t>
      </w:r>
      <w:proofErr w:type="spellEnd"/>
      <w:r>
        <w:rPr>
          <w:rFonts w:cs="Times New Roman"/>
          <w:szCs w:val="24"/>
        </w:rPr>
        <w:t xml:space="preserve"> </w:t>
      </w:r>
      <w:r w:rsidR="00E76B29">
        <w:rPr>
          <w:rFonts w:cs="Times New Roman"/>
          <w:szCs w:val="24"/>
        </w:rPr>
        <w:t xml:space="preserve">сайта и мобильного приложения </w:t>
      </w:r>
      <w:r w:rsidR="00BA57D1">
        <w:rPr>
          <w:rFonts w:cs="Times New Roman"/>
          <w:szCs w:val="24"/>
        </w:rPr>
        <w:t xml:space="preserve">мобильные продажи показали рост в 145%, число переходов на сайт увеличилось на 70%, а </w:t>
      </w:r>
      <w:r w:rsidR="00AD7A49">
        <w:rPr>
          <w:rFonts w:cs="Times New Roman"/>
          <w:szCs w:val="24"/>
        </w:rPr>
        <w:t xml:space="preserve">его </w:t>
      </w:r>
      <w:r w:rsidR="00BA57D1">
        <w:rPr>
          <w:rFonts w:cs="Times New Roman"/>
          <w:szCs w:val="24"/>
        </w:rPr>
        <w:t>скорость на 30%</w:t>
      </w:r>
      <w:r w:rsidR="00BA57D1">
        <w:rPr>
          <w:rStyle w:val="ac"/>
          <w:rFonts w:cs="Times New Roman"/>
          <w:szCs w:val="24"/>
        </w:rPr>
        <w:footnoteReference w:id="17"/>
      </w:r>
      <w:r w:rsidR="00BA57D1">
        <w:rPr>
          <w:rFonts w:cs="Times New Roman"/>
          <w:szCs w:val="24"/>
        </w:rPr>
        <w:t>.</w:t>
      </w:r>
      <w:r w:rsidR="00E76B29">
        <w:rPr>
          <w:rFonts w:cs="Times New Roman"/>
          <w:szCs w:val="24"/>
        </w:rPr>
        <w:t xml:space="preserve"> </w:t>
      </w:r>
      <w:r w:rsidR="00E474D4">
        <w:rPr>
          <w:rFonts w:cs="Times New Roman"/>
          <w:szCs w:val="24"/>
        </w:rPr>
        <w:t xml:space="preserve">Сайт стал персонализированным, команда универмага, например, включила функцию «мои дизайнеры», которая помогает подбирать такой ассортимент для пользователя, который с </w:t>
      </w:r>
      <w:r w:rsidR="00E474D4" w:rsidRPr="00D9750D">
        <w:rPr>
          <w:rFonts w:cs="Times New Roman"/>
          <w:szCs w:val="24"/>
        </w:rPr>
        <w:t>большей вероятностью заинтересует его или ее</w:t>
      </w:r>
      <w:r w:rsidR="00E474D4" w:rsidRPr="00D9750D">
        <w:rPr>
          <w:rStyle w:val="ac"/>
          <w:rFonts w:cs="Times New Roman"/>
          <w:szCs w:val="24"/>
        </w:rPr>
        <w:footnoteReference w:id="18"/>
      </w:r>
      <w:r w:rsidR="00E474D4" w:rsidRPr="00D9750D">
        <w:rPr>
          <w:rFonts w:cs="Times New Roman"/>
          <w:szCs w:val="24"/>
        </w:rPr>
        <w:t xml:space="preserve">. </w:t>
      </w:r>
      <w:r w:rsidR="00E76B29">
        <w:rPr>
          <w:rFonts w:cs="Times New Roman"/>
          <w:szCs w:val="24"/>
        </w:rPr>
        <w:t>Н</w:t>
      </w:r>
      <w:r w:rsidR="00AD7A49" w:rsidRPr="00D9750D">
        <w:rPr>
          <w:rFonts w:cs="Times New Roman"/>
          <w:szCs w:val="24"/>
        </w:rPr>
        <w:t>есмотря на растущую роль онлайн продаж и</w:t>
      </w:r>
      <w:proofErr w:type="gramEnd"/>
      <w:r w:rsidR="00AD7A49" w:rsidRPr="00D9750D">
        <w:rPr>
          <w:rFonts w:cs="Times New Roman"/>
          <w:szCs w:val="24"/>
        </w:rPr>
        <w:t xml:space="preserve"> интернета в целом, </w:t>
      </w:r>
      <w:r w:rsidR="00AD7A49" w:rsidRPr="00D9750D">
        <w:rPr>
          <w:rFonts w:cs="Times New Roman"/>
          <w:szCs w:val="24"/>
          <w:lang w:val="en-US"/>
        </w:rPr>
        <w:t>Barney</w:t>
      </w:r>
      <w:r w:rsidR="00AD7A49" w:rsidRPr="00D9750D">
        <w:rPr>
          <w:rFonts w:cs="Times New Roman"/>
          <w:szCs w:val="24"/>
        </w:rPr>
        <w:t>’</w:t>
      </w:r>
      <w:r w:rsidR="00AD7A49" w:rsidRPr="00D9750D">
        <w:rPr>
          <w:rFonts w:cs="Times New Roman"/>
          <w:szCs w:val="24"/>
          <w:lang w:val="en-US"/>
        </w:rPr>
        <w:t>s</w:t>
      </w:r>
      <w:r w:rsidR="00AD7A49" w:rsidRPr="00D9750D">
        <w:rPr>
          <w:rFonts w:cs="Times New Roman"/>
          <w:szCs w:val="24"/>
        </w:rPr>
        <w:t xml:space="preserve"> не намерены останавливаться в </w:t>
      </w:r>
      <w:r w:rsidR="00E474D4" w:rsidRPr="00D9750D">
        <w:rPr>
          <w:rFonts w:cs="Times New Roman"/>
          <w:szCs w:val="24"/>
        </w:rPr>
        <w:t>развитии магазинной торговли. 15 февраля текущего года компания открыла</w:t>
      </w:r>
      <w:r w:rsidR="00AD7A49" w:rsidRPr="00D9750D">
        <w:rPr>
          <w:rFonts w:cs="Times New Roman"/>
          <w:szCs w:val="24"/>
        </w:rPr>
        <w:t xml:space="preserve"> второй полно</w:t>
      </w:r>
      <w:r w:rsidR="00E474D4" w:rsidRPr="00D9750D">
        <w:rPr>
          <w:rFonts w:cs="Times New Roman"/>
          <w:szCs w:val="24"/>
        </w:rPr>
        <w:t>ценный универмаг в Нью-Йорке, вернувшись</w:t>
      </w:r>
      <w:r w:rsidR="00AD7A49" w:rsidRPr="00D9750D">
        <w:rPr>
          <w:rFonts w:cs="Times New Roman"/>
          <w:szCs w:val="24"/>
        </w:rPr>
        <w:t xml:space="preserve"> к историческому расположению </w:t>
      </w:r>
      <w:r w:rsidR="00AD7A49" w:rsidRPr="00D9750D">
        <w:rPr>
          <w:rFonts w:cs="Times New Roman"/>
          <w:szCs w:val="24"/>
          <w:lang w:val="en-US"/>
        </w:rPr>
        <w:t>Barney</w:t>
      </w:r>
      <w:r w:rsidR="00AD7A49" w:rsidRPr="00D9750D">
        <w:rPr>
          <w:rFonts w:cs="Times New Roman"/>
          <w:szCs w:val="24"/>
        </w:rPr>
        <w:t>’</w:t>
      </w:r>
      <w:r w:rsidR="00AD7A49" w:rsidRPr="00D9750D">
        <w:rPr>
          <w:rFonts w:cs="Times New Roman"/>
          <w:szCs w:val="24"/>
          <w:lang w:val="en-US"/>
        </w:rPr>
        <w:t>s</w:t>
      </w:r>
      <w:r w:rsidRPr="00D9750D">
        <w:rPr>
          <w:rFonts w:cs="Times New Roman"/>
          <w:szCs w:val="24"/>
        </w:rPr>
        <w:t xml:space="preserve"> </w:t>
      </w:r>
      <w:r w:rsidR="00AD7A49" w:rsidRPr="00D9750D">
        <w:rPr>
          <w:rFonts w:cs="Times New Roman"/>
          <w:szCs w:val="24"/>
        </w:rPr>
        <w:t>в районе Челси</w:t>
      </w:r>
      <w:r w:rsidR="00AD7A49" w:rsidRPr="00D9750D">
        <w:rPr>
          <w:rStyle w:val="ac"/>
          <w:rFonts w:cs="Times New Roman"/>
          <w:szCs w:val="24"/>
        </w:rPr>
        <w:footnoteReference w:id="19"/>
      </w:r>
      <w:r w:rsidR="00AD7A49" w:rsidRPr="00D9750D">
        <w:rPr>
          <w:rFonts w:cs="Times New Roman"/>
          <w:szCs w:val="24"/>
        </w:rPr>
        <w:t xml:space="preserve">. </w:t>
      </w:r>
      <w:r w:rsidR="00E474D4" w:rsidRPr="00D9750D">
        <w:rPr>
          <w:rFonts w:cs="Times New Roman"/>
          <w:szCs w:val="24"/>
        </w:rPr>
        <w:t xml:space="preserve">К открытию нового </w:t>
      </w:r>
      <w:r w:rsidR="0021056E" w:rsidRPr="00D9750D">
        <w:rPr>
          <w:rFonts w:cs="Times New Roman"/>
          <w:szCs w:val="24"/>
        </w:rPr>
        <w:t>универмага</w:t>
      </w:r>
      <w:r w:rsidR="001E7913">
        <w:rPr>
          <w:rFonts w:cs="Times New Roman"/>
          <w:szCs w:val="24"/>
        </w:rPr>
        <w:t xml:space="preserve"> такие дизайнеры, </w:t>
      </w:r>
      <w:r w:rsidR="00E474D4" w:rsidRPr="00D9750D">
        <w:rPr>
          <w:rFonts w:cs="Times New Roman"/>
          <w:szCs w:val="24"/>
        </w:rPr>
        <w:t xml:space="preserve">как </w:t>
      </w:r>
      <w:proofErr w:type="spellStart"/>
      <w:r w:rsidR="00E474D4" w:rsidRPr="00D9750D">
        <w:rPr>
          <w:rFonts w:cs="Times New Roman"/>
          <w:szCs w:val="24"/>
          <w:lang w:val="en-US"/>
        </w:rPr>
        <w:t>Proenza</w:t>
      </w:r>
      <w:proofErr w:type="spellEnd"/>
      <w:r w:rsidR="00E474D4" w:rsidRPr="00D9750D">
        <w:rPr>
          <w:rFonts w:cs="Times New Roman"/>
          <w:szCs w:val="24"/>
        </w:rPr>
        <w:t xml:space="preserve"> </w:t>
      </w:r>
      <w:proofErr w:type="spellStart"/>
      <w:r w:rsidR="00E474D4" w:rsidRPr="00D9750D">
        <w:rPr>
          <w:rFonts w:cs="Times New Roman"/>
          <w:szCs w:val="24"/>
          <w:lang w:val="en-US"/>
        </w:rPr>
        <w:t>Schouler</w:t>
      </w:r>
      <w:proofErr w:type="spellEnd"/>
      <w:r w:rsidR="00E474D4" w:rsidRPr="00D9750D">
        <w:rPr>
          <w:rFonts w:cs="Times New Roman"/>
          <w:szCs w:val="24"/>
        </w:rPr>
        <w:t xml:space="preserve"> и </w:t>
      </w:r>
      <w:r w:rsidR="00E474D4" w:rsidRPr="00D9750D">
        <w:rPr>
          <w:rFonts w:cs="Times New Roman"/>
          <w:szCs w:val="24"/>
          <w:lang w:val="en-US"/>
        </w:rPr>
        <w:t>Alexander</w:t>
      </w:r>
      <w:r w:rsidR="00E474D4" w:rsidRPr="00D9750D">
        <w:rPr>
          <w:rFonts w:cs="Times New Roman"/>
          <w:szCs w:val="24"/>
        </w:rPr>
        <w:t xml:space="preserve"> </w:t>
      </w:r>
      <w:r w:rsidR="00E474D4" w:rsidRPr="00D9750D">
        <w:rPr>
          <w:rFonts w:cs="Times New Roman"/>
          <w:szCs w:val="24"/>
          <w:lang w:val="en-US"/>
        </w:rPr>
        <w:t>Wang</w:t>
      </w:r>
      <w:r w:rsidR="00E474D4" w:rsidRPr="00D9750D">
        <w:rPr>
          <w:rFonts w:cs="Times New Roman"/>
          <w:szCs w:val="24"/>
        </w:rPr>
        <w:t xml:space="preserve"> выпустили лимитированные капсульные коллекции. </w:t>
      </w:r>
      <w:r w:rsidR="00D9750D" w:rsidRPr="00D9750D">
        <w:rPr>
          <w:rFonts w:cs="Times New Roman"/>
          <w:szCs w:val="24"/>
        </w:rPr>
        <w:t>В то время</w:t>
      </w:r>
      <w:r w:rsidR="001E7913">
        <w:rPr>
          <w:rFonts w:cs="Times New Roman"/>
          <w:szCs w:val="24"/>
        </w:rPr>
        <w:t>,</w:t>
      </w:r>
      <w:r w:rsidR="00D9750D" w:rsidRPr="00D9750D">
        <w:rPr>
          <w:rFonts w:cs="Times New Roman"/>
          <w:szCs w:val="24"/>
        </w:rPr>
        <w:t xml:space="preserve"> когда многие универмаги класса </w:t>
      </w:r>
      <w:r w:rsidR="001E7913">
        <w:rPr>
          <w:rFonts w:cs="Times New Roman"/>
          <w:szCs w:val="24"/>
        </w:rPr>
        <w:t>«</w:t>
      </w:r>
      <w:r w:rsidR="00D9750D" w:rsidRPr="00D9750D">
        <w:rPr>
          <w:rFonts w:cs="Times New Roman"/>
          <w:szCs w:val="24"/>
        </w:rPr>
        <w:t>люкс</w:t>
      </w:r>
      <w:r w:rsidR="001E7913">
        <w:rPr>
          <w:rFonts w:cs="Times New Roman"/>
          <w:szCs w:val="24"/>
        </w:rPr>
        <w:t>»</w:t>
      </w:r>
      <w:r w:rsidR="00D9750D" w:rsidRPr="00D9750D">
        <w:rPr>
          <w:rFonts w:cs="Times New Roman"/>
          <w:szCs w:val="24"/>
        </w:rPr>
        <w:t xml:space="preserve"> делают ставки на открытие </w:t>
      </w:r>
      <w:proofErr w:type="spellStart"/>
      <w:r w:rsidR="00D9750D" w:rsidRPr="00D9750D">
        <w:rPr>
          <w:rFonts w:cs="Times New Roman"/>
          <w:szCs w:val="24"/>
        </w:rPr>
        <w:t>аутлетов</w:t>
      </w:r>
      <w:proofErr w:type="spellEnd"/>
      <w:r w:rsidR="00D9750D" w:rsidRPr="00D9750D">
        <w:rPr>
          <w:rFonts w:cs="Times New Roman"/>
          <w:szCs w:val="24"/>
        </w:rPr>
        <w:t xml:space="preserve">, где можно найти одежду прошлых коллекций по сниженным </w:t>
      </w:r>
      <w:r w:rsidR="00D9750D" w:rsidRPr="00D9750D">
        <w:rPr>
          <w:rFonts w:cs="Times New Roman"/>
          <w:szCs w:val="24"/>
        </w:rPr>
        <w:lastRenderedPageBreak/>
        <w:t xml:space="preserve">ценам, </w:t>
      </w:r>
      <w:r w:rsidR="00D9750D" w:rsidRPr="00D9750D">
        <w:rPr>
          <w:rFonts w:cs="Times New Roman"/>
          <w:szCs w:val="24"/>
          <w:lang w:val="en-US"/>
        </w:rPr>
        <w:t>Barney</w:t>
      </w:r>
      <w:r w:rsidR="00D9750D" w:rsidRPr="00D9750D">
        <w:rPr>
          <w:rFonts w:cs="Times New Roman"/>
          <w:szCs w:val="24"/>
        </w:rPr>
        <w:t>’</w:t>
      </w:r>
      <w:r w:rsidR="00D9750D" w:rsidRPr="00D9750D">
        <w:rPr>
          <w:rFonts w:cs="Times New Roman"/>
          <w:szCs w:val="24"/>
          <w:lang w:val="en-US"/>
        </w:rPr>
        <w:t>s</w:t>
      </w:r>
      <w:r w:rsidR="00D9750D" w:rsidRPr="00D9750D">
        <w:rPr>
          <w:rFonts w:cs="Times New Roman"/>
          <w:szCs w:val="24"/>
        </w:rPr>
        <w:t xml:space="preserve"> не планирует придерживаться подобной стратегии. По словам главного </w:t>
      </w:r>
      <w:r w:rsidR="00D9750D" w:rsidRPr="001E7913">
        <w:rPr>
          <w:rFonts w:cs="Times New Roman"/>
          <w:szCs w:val="24"/>
        </w:rPr>
        <w:t>директора универмага Марка</w:t>
      </w:r>
      <w:proofErr w:type="gramStart"/>
      <w:r w:rsidR="00D9750D" w:rsidRPr="001E7913">
        <w:rPr>
          <w:rFonts w:cs="Times New Roman"/>
          <w:szCs w:val="24"/>
        </w:rPr>
        <w:t xml:space="preserve"> Л</w:t>
      </w:r>
      <w:proofErr w:type="gramEnd"/>
      <w:r w:rsidR="00D9750D" w:rsidRPr="001E7913">
        <w:rPr>
          <w:rFonts w:cs="Times New Roman"/>
          <w:szCs w:val="24"/>
        </w:rPr>
        <w:t xml:space="preserve">и, для этих целей в 2013 году был запущен отдельный сайт </w:t>
      </w:r>
      <w:r w:rsidR="00D9750D" w:rsidRPr="001E7913">
        <w:rPr>
          <w:rFonts w:cs="Times New Roman"/>
          <w:szCs w:val="24"/>
          <w:shd w:val="clear" w:color="auto" w:fill="FFFFFF"/>
        </w:rPr>
        <w:t>Barneyswarehouse.com, на котором можно найти все товары, представленные в универмаге со скидкой. Продажи товаров со скидкой составляют 9% от общих продаж</w:t>
      </w:r>
      <w:r w:rsidR="00D9750D" w:rsidRPr="001E7913">
        <w:rPr>
          <w:rStyle w:val="ac"/>
          <w:rFonts w:cs="Times New Roman"/>
          <w:szCs w:val="24"/>
          <w:shd w:val="clear" w:color="auto" w:fill="FFFFFF"/>
        </w:rPr>
        <w:footnoteReference w:id="20"/>
      </w:r>
      <w:r w:rsidR="00D9750D" w:rsidRPr="001E7913">
        <w:rPr>
          <w:rFonts w:cs="Times New Roman"/>
          <w:szCs w:val="24"/>
          <w:shd w:val="clear" w:color="auto" w:fill="FFFFFF"/>
        </w:rPr>
        <w:t>.</w:t>
      </w:r>
      <w:r w:rsidR="00D9750D" w:rsidRPr="001E7913">
        <w:rPr>
          <w:rFonts w:ascii="Georgia" w:hAnsi="Georgia"/>
          <w:shd w:val="clear" w:color="auto" w:fill="FFFFFF"/>
        </w:rPr>
        <w:t xml:space="preserve">  </w:t>
      </w:r>
    </w:p>
    <w:p w14:paraId="5607FEBC" w14:textId="31F47807" w:rsidR="00203452" w:rsidRPr="00280C3E" w:rsidRDefault="00280C3E" w:rsidP="00BA2C0C">
      <w:pPr>
        <w:pStyle w:val="2"/>
        <w:numPr>
          <w:ilvl w:val="1"/>
          <w:numId w:val="32"/>
        </w:numPr>
        <w:spacing w:line="360" w:lineRule="auto"/>
      </w:pPr>
      <w:r>
        <w:t xml:space="preserve"> </w:t>
      </w:r>
      <w:bookmarkStart w:id="5" w:name="_Toc451726800"/>
      <w:r w:rsidR="00FE1D39" w:rsidRPr="00280C3E">
        <w:t>Рынок товаров класса «люкс»</w:t>
      </w:r>
      <w:bookmarkEnd w:id="5"/>
    </w:p>
    <w:p w14:paraId="5D6115EF" w14:textId="6E37C8C6" w:rsidR="00444309" w:rsidRDefault="004142C8" w:rsidP="000466D5">
      <w:pPr>
        <w:spacing w:line="360" w:lineRule="auto"/>
        <w:ind w:firstLine="708"/>
        <w:rPr>
          <w:rFonts w:cs="Times New Roman"/>
          <w:szCs w:val="24"/>
        </w:rPr>
      </w:pPr>
      <w:r>
        <w:rPr>
          <w:rFonts w:cs="Times New Roman"/>
          <w:szCs w:val="24"/>
        </w:rPr>
        <w:t xml:space="preserve">В данной работе </w:t>
      </w:r>
      <w:r w:rsidR="003530C1">
        <w:rPr>
          <w:rFonts w:cs="Times New Roman"/>
          <w:szCs w:val="24"/>
        </w:rPr>
        <w:t xml:space="preserve">рассматривается </w:t>
      </w:r>
      <w:r w:rsidR="0062637E">
        <w:rPr>
          <w:rFonts w:cs="Times New Roman"/>
          <w:szCs w:val="24"/>
        </w:rPr>
        <w:t xml:space="preserve">достаточно специфичный рынок, требующий четкого определения. В первом параграфе была рассмотрена индустрия розничной торговли в целом, второе место по объёму продаж </w:t>
      </w:r>
      <w:r w:rsidR="00413CBE">
        <w:rPr>
          <w:rFonts w:cs="Times New Roman"/>
          <w:szCs w:val="24"/>
        </w:rPr>
        <w:t xml:space="preserve">(после продуктового сегмента) </w:t>
      </w:r>
      <w:r w:rsidR="0062637E">
        <w:rPr>
          <w:rFonts w:cs="Times New Roman"/>
          <w:szCs w:val="24"/>
        </w:rPr>
        <w:t>в которой занимает рынок одежды, обуви и аксессуаров</w:t>
      </w:r>
      <w:r w:rsidR="00735A6C">
        <w:rPr>
          <w:rFonts w:cs="Times New Roman"/>
          <w:szCs w:val="24"/>
        </w:rPr>
        <w:t xml:space="preserve"> (</w:t>
      </w:r>
      <w:proofErr w:type="spellStart"/>
      <w:r w:rsidR="00735A6C">
        <w:rPr>
          <w:rFonts w:cs="Times New Roman"/>
          <w:szCs w:val="24"/>
        </w:rPr>
        <w:t>фэшн</w:t>
      </w:r>
      <w:proofErr w:type="spellEnd"/>
      <w:r w:rsidR="00735A6C">
        <w:rPr>
          <w:rFonts w:cs="Times New Roman"/>
          <w:szCs w:val="24"/>
        </w:rPr>
        <w:t>-рынок)</w:t>
      </w:r>
      <w:r w:rsidR="0062637E">
        <w:rPr>
          <w:rFonts w:cs="Times New Roman"/>
          <w:szCs w:val="24"/>
        </w:rPr>
        <w:t>.</w:t>
      </w:r>
      <w:r w:rsidR="00413CBE">
        <w:rPr>
          <w:rFonts w:cs="Times New Roman"/>
          <w:szCs w:val="24"/>
        </w:rPr>
        <w:t xml:space="preserve"> По оценкам </w:t>
      </w:r>
      <w:proofErr w:type="spellStart"/>
      <w:r w:rsidR="00413CBE">
        <w:rPr>
          <w:rFonts w:cs="Times New Roman"/>
          <w:szCs w:val="24"/>
          <w:lang w:val="en-US"/>
        </w:rPr>
        <w:t>Marketline</w:t>
      </w:r>
      <w:proofErr w:type="spellEnd"/>
      <w:r w:rsidR="00413CBE" w:rsidRPr="00413CBE">
        <w:rPr>
          <w:rFonts w:cs="Times New Roman"/>
          <w:szCs w:val="24"/>
        </w:rPr>
        <w:t xml:space="preserve"> </w:t>
      </w:r>
      <w:r w:rsidR="00DA16DA">
        <w:rPr>
          <w:rFonts w:cs="Times New Roman"/>
          <w:szCs w:val="24"/>
        </w:rPr>
        <w:t xml:space="preserve">стоимость </w:t>
      </w:r>
      <w:proofErr w:type="spellStart"/>
      <w:r w:rsidR="00DA16DA">
        <w:rPr>
          <w:rFonts w:cs="Times New Roman"/>
          <w:szCs w:val="24"/>
        </w:rPr>
        <w:t>фэшн</w:t>
      </w:r>
      <w:proofErr w:type="spellEnd"/>
      <w:r w:rsidR="00DA16DA">
        <w:rPr>
          <w:rFonts w:cs="Times New Roman"/>
          <w:szCs w:val="24"/>
        </w:rPr>
        <w:t xml:space="preserve">-рынка </w:t>
      </w:r>
      <w:r w:rsidR="00413CBE">
        <w:rPr>
          <w:rFonts w:cs="Times New Roman"/>
          <w:szCs w:val="24"/>
        </w:rPr>
        <w:t>в России к концу 2014 года достиг</w:t>
      </w:r>
      <w:r w:rsidR="004453FE">
        <w:rPr>
          <w:rFonts w:cs="Times New Roman"/>
          <w:szCs w:val="24"/>
        </w:rPr>
        <w:t>ла</w:t>
      </w:r>
      <w:r w:rsidR="00413CBE">
        <w:rPr>
          <w:rFonts w:cs="Times New Roman"/>
          <w:szCs w:val="24"/>
        </w:rPr>
        <w:t xml:space="preserve"> отметки в 39,7 миллиардов</w:t>
      </w:r>
      <w:r w:rsidR="00434A4B">
        <w:rPr>
          <w:rFonts w:cs="Times New Roman"/>
          <w:szCs w:val="24"/>
        </w:rPr>
        <w:t xml:space="preserve"> долларов</w:t>
      </w:r>
      <w:r w:rsidR="00413CBE">
        <w:rPr>
          <w:rFonts w:cs="Times New Roman"/>
          <w:szCs w:val="24"/>
        </w:rPr>
        <w:t xml:space="preserve"> в денежном выражении</w:t>
      </w:r>
      <w:r w:rsidR="00413CBE">
        <w:rPr>
          <w:rStyle w:val="ac"/>
          <w:rFonts w:cs="Times New Roman"/>
          <w:szCs w:val="24"/>
        </w:rPr>
        <w:footnoteReference w:id="21"/>
      </w:r>
      <w:r w:rsidR="00413CBE">
        <w:rPr>
          <w:rFonts w:cs="Times New Roman"/>
          <w:szCs w:val="24"/>
        </w:rPr>
        <w:t xml:space="preserve">. </w:t>
      </w:r>
      <w:r w:rsidR="00DA16DA">
        <w:rPr>
          <w:rFonts w:cs="Times New Roman"/>
          <w:szCs w:val="24"/>
        </w:rPr>
        <w:t xml:space="preserve">Говоря о сегментации </w:t>
      </w:r>
      <w:proofErr w:type="spellStart"/>
      <w:r w:rsidR="00DA16DA">
        <w:rPr>
          <w:rFonts w:cs="Times New Roman"/>
          <w:szCs w:val="24"/>
        </w:rPr>
        <w:t>фэшн</w:t>
      </w:r>
      <w:proofErr w:type="spellEnd"/>
      <w:r w:rsidR="00DA16DA">
        <w:rPr>
          <w:rFonts w:cs="Times New Roman"/>
          <w:szCs w:val="24"/>
        </w:rPr>
        <w:t>-рынка, стоит отметить, что до сих пор не существует единой и универсальной</w:t>
      </w:r>
      <w:r w:rsidR="000976FB">
        <w:rPr>
          <w:rFonts w:cs="Times New Roman"/>
          <w:szCs w:val="24"/>
        </w:rPr>
        <w:t xml:space="preserve"> модели</w:t>
      </w:r>
      <w:r w:rsidR="00DA16DA">
        <w:rPr>
          <w:rFonts w:cs="Times New Roman"/>
          <w:szCs w:val="24"/>
        </w:rPr>
        <w:t xml:space="preserve">. </w:t>
      </w:r>
      <w:r w:rsidR="00337FD8">
        <w:rPr>
          <w:rFonts w:cs="Times New Roman"/>
          <w:szCs w:val="24"/>
        </w:rPr>
        <w:t xml:space="preserve">Многие эксперты придерживаются, с некоторыми расхождениями, </w:t>
      </w:r>
      <w:r w:rsidR="00AE4788">
        <w:rPr>
          <w:rFonts w:cs="Times New Roman"/>
          <w:szCs w:val="24"/>
        </w:rPr>
        <w:t xml:space="preserve">классификации </w:t>
      </w:r>
      <w:r w:rsidR="00337FD8">
        <w:rPr>
          <w:rFonts w:cs="Times New Roman"/>
          <w:szCs w:val="24"/>
        </w:rPr>
        <w:t>представленной в таблице ниже.</w:t>
      </w:r>
      <w:r w:rsidR="00AC652B">
        <w:rPr>
          <w:rFonts w:cs="Times New Roman"/>
          <w:szCs w:val="24"/>
        </w:rPr>
        <w:t xml:space="preserve"> </w:t>
      </w:r>
      <w:r w:rsidR="00444309">
        <w:rPr>
          <w:rFonts w:cs="Times New Roman"/>
          <w:szCs w:val="24"/>
        </w:rPr>
        <w:t xml:space="preserve"> </w:t>
      </w:r>
      <w:r w:rsidR="000466D5">
        <w:rPr>
          <w:rFonts w:cs="Times New Roman"/>
          <w:szCs w:val="24"/>
        </w:rPr>
        <w:t xml:space="preserve"> </w:t>
      </w:r>
    </w:p>
    <w:p w14:paraId="469571B3" w14:textId="77777777" w:rsidR="000466D5" w:rsidRPr="00337FD8" w:rsidRDefault="000466D5" w:rsidP="000466D5">
      <w:pPr>
        <w:spacing w:line="360" w:lineRule="auto"/>
        <w:ind w:firstLine="708"/>
        <w:rPr>
          <w:rFonts w:cs="Times New Roman"/>
          <w:szCs w:val="24"/>
        </w:rPr>
      </w:pPr>
    </w:p>
    <w:p w14:paraId="45852536" w14:textId="30684F49" w:rsidR="00337FD8" w:rsidRPr="008B4221" w:rsidRDefault="00337FD8" w:rsidP="008B4221">
      <w:pPr>
        <w:pStyle w:val="af"/>
        <w:keepNext/>
        <w:jc w:val="right"/>
        <w:rPr>
          <w:b w:val="0"/>
          <w:i/>
          <w:color w:val="auto"/>
        </w:rPr>
      </w:pPr>
      <w:r w:rsidRPr="008B4221">
        <w:rPr>
          <w:b w:val="0"/>
          <w:i/>
          <w:color w:val="auto"/>
        </w:rPr>
        <w:t xml:space="preserve">Таблица </w:t>
      </w:r>
      <w:r w:rsidRPr="008B4221">
        <w:rPr>
          <w:b w:val="0"/>
          <w:i/>
          <w:color w:val="auto"/>
        </w:rPr>
        <w:fldChar w:fldCharType="begin"/>
      </w:r>
      <w:r w:rsidRPr="008B4221">
        <w:rPr>
          <w:b w:val="0"/>
          <w:i/>
          <w:color w:val="auto"/>
        </w:rPr>
        <w:instrText xml:space="preserve"> SEQ Таблица \* ARABIC </w:instrText>
      </w:r>
      <w:r w:rsidRPr="008B4221">
        <w:rPr>
          <w:b w:val="0"/>
          <w:i/>
          <w:color w:val="auto"/>
        </w:rPr>
        <w:fldChar w:fldCharType="separate"/>
      </w:r>
      <w:r w:rsidR="0023042A">
        <w:rPr>
          <w:b w:val="0"/>
          <w:i/>
          <w:noProof/>
          <w:color w:val="auto"/>
        </w:rPr>
        <w:t>4</w:t>
      </w:r>
      <w:r w:rsidRPr="008B4221">
        <w:rPr>
          <w:b w:val="0"/>
          <w:i/>
          <w:color w:val="auto"/>
        </w:rPr>
        <w:fldChar w:fldCharType="end"/>
      </w:r>
      <w:r w:rsidR="00AC652B">
        <w:rPr>
          <w:b w:val="0"/>
          <w:i/>
          <w:color w:val="auto"/>
        </w:rPr>
        <w:t xml:space="preserve">. </w:t>
      </w:r>
      <w:r w:rsidRPr="008B4221">
        <w:rPr>
          <w:b w:val="0"/>
          <w:i/>
          <w:color w:val="auto"/>
        </w:rPr>
        <w:t>Сегментация брендов на модном рынке</w:t>
      </w:r>
    </w:p>
    <w:tbl>
      <w:tblPr>
        <w:tblStyle w:val="a9"/>
        <w:tblW w:w="0" w:type="auto"/>
        <w:tblLook w:val="04A0" w:firstRow="1" w:lastRow="0" w:firstColumn="1" w:lastColumn="0" w:noHBand="0" w:noVBand="1"/>
      </w:tblPr>
      <w:tblGrid>
        <w:gridCol w:w="3379"/>
        <w:gridCol w:w="3096"/>
        <w:gridCol w:w="3096"/>
      </w:tblGrid>
      <w:tr w:rsidR="008B4221" w14:paraId="144F2A38" w14:textId="77777777" w:rsidTr="008B4221">
        <w:tc>
          <w:tcPr>
            <w:tcW w:w="3379" w:type="dxa"/>
          </w:tcPr>
          <w:p w14:paraId="6EDDA84B" w14:textId="332FCC09" w:rsidR="008B4221" w:rsidRPr="003172EA" w:rsidRDefault="008B4221" w:rsidP="008B4221">
            <w:pPr>
              <w:spacing w:line="360" w:lineRule="auto"/>
              <w:rPr>
                <w:rFonts w:cs="Times New Roman"/>
                <w:sz w:val="22"/>
              </w:rPr>
            </w:pPr>
            <w:r>
              <w:rPr>
                <w:rFonts w:cs="Times New Roman"/>
                <w:sz w:val="22"/>
              </w:rPr>
              <w:t xml:space="preserve">Тип </w:t>
            </w:r>
          </w:p>
        </w:tc>
        <w:tc>
          <w:tcPr>
            <w:tcW w:w="3096" w:type="dxa"/>
          </w:tcPr>
          <w:p w14:paraId="488E3590" w14:textId="461F2088" w:rsidR="008B4221" w:rsidRPr="003172EA" w:rsidRDefault="008B4221" w:rsidP="008B4221">
            <w:pPr>
              <w:spacing w:line="360" w:lineRule="auto"/>
              <w:rPr>
                <w:rFonts w:cs="Times New Roman"/>
                <w:sz w:val="22"/>
              </w:rPr>
            </w:pPr>
            <w:r>
              <w:rPr>
                <w:rFonts w:cs="Times New Roman"/>
                <w:sz w:val="22"/>
              </w:rPr>
              <w:t xml:space="preserve">Категория </w:t>
            </w:r>
          </w:p>
        </w:tc>
        <w:tc>
          <w:tcPr>
            <w:tcW w:w="3096" w:type="dxa"/>
          </w:tcPr>
          <w:p w14:paraId="12A9B9F2" w14:textId="1AAEFCA6" w:rsidR="008B4221" w:rsidRPr="003172EA" w:rsidRDefault="008B4221" w:rsidP="008B4221">
            <w:pPr>
              <w:spacing w:line="360" w:lineRule="auto"/>
              <w:rPr>
                <w:rFonts w:cs="Times New Roman"/>
                <w:sz w:val="22"/>
              </w:rPr>
            </w:pPr>
            <w:r>
              <w:rPr>
                <w:rFonts w:cs="Times New Roman"/>
                <w:sz w:val="22"/>
              </w:rPr>
              <w:t xml:space="preserve">Описание </w:t>
            </w:r>
          </w:p>
        </w:tc>
      </w:tr>
      <w:tr w:rsidR="00590088" w14:paraId="0833ABC5" w14:textId="77777777" w:rsidTr="008B4221">
        <w:trPr>
          <w:trHeight w:val="2471"/>
        </w:trPr>
        <w:tc>
          <w:tcPr>
            <w:tcW w:w="3379" w:type="dxa"/>
          </w:tcPr>
          <w:p w14:paraId="746D0B88" w14:textId="66DD209D" w:rsidR="00590088" w:rsidRPr="00AC652B" w:rsidRDefault="00C72C56" w:rsidP="00590088">
            <w:pPr>
              <w:spacing w:line="360" w:lineRule="auto"/>
              <w:rPr>
                <w:rFonts w:cs="Times New Roman"/>
                <w:sz w:val="22"/>
              </w:rPr>
            </w:pPr>
            <w:r w:rsidRPr="003172EA">
              <w:rPr>
                <w:rFonts w:cs="Times New Roman"/>
                <w:sz w:val="22"/>
              </w:rPr>
              <w:t>От кутюр (</w:t>
            </w:r>
            <w:r w:rsidRPr="003172EA">
              <w:rPr>
                <w:rFonts w:cs="Times New Roman"/>
                <w:sz w:val="22"/>
                <w:lang w:val="en-US"/>
              </w:rPr>
              <w:t>haute</w:t>
            </w:r>
            <w:r w:rsidRPr="00AC652B">
              <w:rPr>
                <w:rFonts w:cs="Times New Roman"/>
                <w:sz w:val="22"/>
              </w:rPr>
              <w:t xml:space="preserve"> </w:t>
            </w:r>
            <w:r w:rsidRPr="003172EA">
              <w:rPr>
                <w:rFonts w:cs="Times New Roman"/>
                <w:sz w:val="22"/>
                <w:lang w:val="en-US"/>
              </w:rPr>
              <w:t>c</w:t>
            </w:r>
            <w:r w:rsidR="00590088" w:rsidRPr="003172EA">
              <w:rPr>
                <w:rFonts w:cs="Times New Roman"/>
                <w:sz w:val="22"/>
                <w:lang w:val="en-US"/>
              </w:rPr>
              <w:t>outure</w:t>
            </w:r>
            <w:r w:rsidRPr="00AC652B">
              <w:rPr>
                <w:rFonts w:cs="Times New Roman"/>
                <w:sz w:val="22"/>
              </w:rPr>
              <w:t>)</w:t>
            </w:r>
          </w:p>
        </w:tc>
        <w:tc>
          <w:tcPr>
            <w:tcW w:w="3096" w:type="dxa"/>
          </w:tcPr>
          <w:p w14:paraId="603BEE8A" w14:textId="6FC955BA" w:rsidR="00590088" w:rsidRPr="003172EA" w:rsidRDefault="007002D4" w:rsidP="00590088">
            <w:pPr>
              <w:spacing w:line="360" w:lineRule="auto"/>
              <w:rPr>
                <w:rFonts w:cs="Times New Roman"/>
                <w:sz w:val="22"/>
              </w:rPr>
            </w:pPr>
            <w:r>
              <w:rPr>
                <w:rFonts w:cs="Times New Roman"/>
                <w:sz w:val="22"/>
              </w:rPr>
              <w:t xml:space="preserve">От кутюр </w:t>
            </w:r>
          </w:p>
        </w:tc>
        <w:tc>
          <w:tcPr>
            <w:tcW w:w="3096" w:type="dxa"/>
          </w:tcPr>
          <w:p w14:paraId="166051ED" w14:textId="57441E2D" w:rsidR="00590088" w:rsidRPr="003172EA" w:rsidRDefault="008B02E4" w:rsidP="00AE4788">
            <w:pPr>
              <w:spacing w:line="360" w:lineRule="auto"/>
              <w:rPr>
                <w:rFonts w:cs="Times New Roman"/>
                <w:sz w:val="22"/>
              </w:rPr>
            </w:pPr>
            <w:r w:rsidRPr="003172EA">
              <w:rPr>
                <w:rFonts w:cs="Times New Roman"/>
                <w:sz w:val="22"/>
              </w:rPr>
              <w:t xml:space="preserve">Преимущество ручное производство, дорогие ткани, эксклюзивность исполнения. Цены на изделия коллекций </w:t>
            </w:r>
            <w:r w:rsidR="00AE4788">
              <w:rPr>
                <w:rFonts w:cs="Times New Roman"/>
                <w:sz w:val="22"/>
              </w:rPr>
              <w:t xml:space="preserve">от кутюр </w:t>
            </w:r>
            <w:r w:rsidRPr="003172EA">
              <w:rPr>
                <w:rFonts w:cs="Times New Roman"/>
                <w:sz w:val="22"/>
              </w:rPr>
              <w:t>начинаются от $30 000 и могут достигать более чем $350</w:t>
            </w:r>
            <w:r w:rsidRPr="003172EA">
              <w:rPr>
                <w:rFonts w:cs="Times New Roman"/>
                <w:sz w:val="22"/>
                <w:lang w:val="en-US"/>
              </w:rPr>
              <w:t> </w:t>
            </w:r>
            <w:r w:rsidRPr="003172EA">
              <w:rPr>
                <w:rFonts w:cs="Times New Roman"/>
                <w:sz w:val="22"/>
              </w:rPr>
              <w:t>000.</w:t>
            </w:r>
          </w:p>
        </w:tc>
      </w:tr>
      <w:tr w:rsidR="00590088" w:rsidRPr="008B02E4" w14:paraId="1D895DF0" w14:textId="77777777" w:rsidTr="008B4221">
        <w:tc>
          <w:tcPr>
            <w:tcW w:w="3379" w:type="dxa"/>
          </w:tcPr>
          <w:p w14:paraId="415160A9" w14:textId="5F585BFD" w:rsidR="00590088" w:rsidRPr="003172EA" w:rsidRDefault="00C72C56" w:rsidP="00590088">
            <w:pPr>
              <w:spacing w:line="360" w:lineRule="auto"/>
              <w:rPr>
                <w:rFonts w:cs="Times New Roman"/>
                <w:sz w:val="22"/>
                <w:lang w:val="en-US"/>
              </w:rPr>
            </w:pPr>
            <w:r w:rsidRPr="003172EA">
              <w:rPr>
                <w:rFonts w:cs="Times New Roman"/>
                <w:sz w:val="22"/>
              </w:rPr>
              <w:t>Прет</w:t>
            </w:r>
            <w:r w:rsidRPr="003172EA">
              <w:rPr>
                <w:rFonts w:cs="Times New Roman"/>
                <w:sz w:val="22"/>
                <w:lang w:val="en-US"/>
              </w:rPr>
              <w:t>-</w:t>
            </w:r>
            <w:r w:rsidRPr="003172EA">
              <w:rPr>
                <w:rFonts w:cs="Times New Roman"/>
                <w:sz w:val="22"/>
              </w:rPr>
              <w:t>а</w:t>
            </w:r>
            <w:r w:rsidRPr="003172EA">
              <w:rPr>
                <w:rFonts w:cs="Times New Roman"/>
                <w:sz w:val="22"/>
                <w:lang w:val="en-US"/>
              </w:rPr>
              <w:t>-</w:t>
            </w:r>
            <w:r w:rsidRPr="003172EA">
              <w:rPr>
                <w:rFonts w:cs="Times New Roman"/>
                <w:sz w:val="22"/>
              </w:rPr>
              <w:t>порте</w:t>
            </w:r>
            <w:r w:rsidRPr="003172EA">
              <w:rPr>
                <w:rFonts w:cs="Times New Roman"/>
                <w:sz w:val="22"/>
                <w:lang w:val="en-US"/>
              </w:rPr>
              <w:t xml:space="preserve"> (d</w:t>
            </w:r>
            <w:r w:rsidR="00AE4788">
              <w:rPr>
                <w:rFonts w:cs="Times New Roman"/>
                <w:sz w:val="22"/>
                <w:lang w:val="en-US"/>
              </w:rPr>
              <w:t xml:space="preserve">esigner ready-to-wear </w:t>
            </w:r>
            <w:r w:rsidR="00AE4788">
              <w:rPr>
                <w:rFonts w:cs="Times New Roman"/>
                <w:sz w:val="22"/>
              </w:rPr>
              <w:t>или</w:t>
            </w:r>
            <w:r w:rsidR="00590088" w:rsidRPr="003172EA">
              <w:rPr>
                <w:rFonts w:cs="Times New Roman"/>
                <w:sz w:val="22"/>
                <w:lang w:val="en-US"/>
              </w:rPr>
              <w:t xml:space="preserve"> </w:t>
            </w:r>
            <w:proofErr w:type="spellStart"/>
            <w:r w:rsidR="00590088" w:rsidRPr="003172EA">
              <w:rPr>
                <w:rFonts w:cs="Times New Roman"/>
                <w:sz w:val="22"/>
                <w:lang w:val="en-US"/>
              </w:rPr>
              <w:t>pret</w:t>
            </w:r>
            <w:proofErr w:type="spellEnd"/>
            <w:r w:rsidR="00590088" w:rsidRPr="003172EA">
              <w:rPr>
                <w:rFonts w:cs="Times New Roman"/>
                <w:sz w:val="22"/>
                <w:lang w:val="en-US"/>
              </w:rPr>
              <w:t>-a-</w:t>
            </w:r>
            <w:proofErr w:type="spellStart"/>
            <w:r w:rsidR="00590088" w:rsidRPr="003172EA">
              <w:rPr>
                <w:rFonts w:cs="Times New Roman"/>
                <w:sz w:val="22"/>
                <w:lang w:val="en-US"/>
              </w:rPr>
              <w:t>porte</w:t>
            </w:r>
            <w:proofErr w:type="spellEnd"/>
            <w:r w:rsidRPr="003172EA">
              <w:rPr>
                <w:rFonts w:cs="Times New Roman"/>
                <w:sz w:val="22"/>
                <w:lang w:val="en-US"/>
              </w:rPr>
              <w:t>)</w:t>
            </w:r>
          </w:p>
        </w:tc>
        <w:tc>
          <w:tcPr>
            <w:tcW w:w="3096" w:type="dxa"/>
          </w:tcPr>
          <w:p w14:paraId="51339F5C" w14:textId="5CB32BF5" w:rsidR="00590088" w:rsidRPr="003172EA" w:rsidRDefault="007002D4" w:rsidP="00590088">
            <w:pPr>
              <w:spacing w:line="360" w:lineRule="auto"/>
              <w:rPr>
                <w:rFonts w:cs="Times New Roman"/>
                <w:sz w:val="22"/>
              </w:rPr>
            </w:pPr>
            <w:r>
              <w:rPr>
                <w:rFonts w:cs="Times New Roman"/>
                <w:sz w:val="22"/>
              </w:rPr>
              <w:t>Прет-а-порте</w:t>
            </w:r>
          </w:p>
        </w:tc>
        <w:tc>
          <w:tcPr>
            <w:tcW w:w="3096" w:type="dxa"/>
          </w:tcPr>
          <w:p w14:paraId="69F600CB" w14:textId="26F2BD71" w:rsidR="00590088" w:rsidRPr="003172EA" w:rsidRDefault="008B02E4" w:rsidP="008B02E4">
            <w:pPr>
              <w:spacing w:line="360" w:lineRule="auto"/>
              <w:rPr>
                <w:rFonts w:cs="Times New Roman"/>
                <w:sz w:val="22"/>
              </w:rPr>
            </w:pPr>
            <w:r w:rsidRPr="003172EA">
              <w:rPr>
                <w:rFonts w:cs="Times New Roman"/>
                <w:sz w:val="22"/>
              </w:rPr>
              <w:t>Одежда высочайшего качества, но рассчитанная уже на повседневное использование. Изделия выпускаются сезонно и</w:t>
            </w:r>
            <w:r w:rsidR="00AE4788">
              <w:rPr>
                <w:rFonts w:cs="Times New Roman"/>
                <w:sz w:val="22"/>
              </w:rPr>
              <w:t xml:space="preserve"> в  соответствии со стандартной размерной сеткой. </w:t>
            </w:r>
            <w:r w:rsidRPr="003172EA">
              <w:rPr>
                <w:rFonts w:cs="Times New Roman"/>
                <w:sz w:val="22"/>
              </w:rPr>
              <w:t xml:space="preserve"> </w:t>
            </w:r>
          </w:p>
        </w:tc>
      </w:tr>
      <w:tr w:rsidR="00444309" w:rsidRPr="00590088" w14:paraId="608EB275" w14:textId="77777777" w:rsidTr="008B4221">
        <w:trPr>
          <w:trHeight w:val="549"/>
        </w:trPr>
        <w:tc>
          <w:tcPr>
            <w:tcW w:w="3379" w:type="dxa"/>
          </w:tcPr>
          <w:p w14:paraId="429770D5" w14:textId="5E0127F9" w:rsidR="00444309" w:rsidRPr="003172EA" w:rsidRDefault="00444309" w:rsidP="00590088">
            <w:pPr>
              <w:spacing w:line="360" w:lineRule="auto"/>
              <w:rPr>
                <w:rFonts w:cs="Times New Roman"/>
                <w:sz w:val="22"/>
              </w:rPr>
            </w:pPr>
            <w:r>
              <w:rPr>
                <w:rFonts w:cs="Times New Roman"/>
                <w:sz w:val="22"/>
              </w:rPr>
              <w:lastRenderedPageBreak/>
              <w:t>Тип</w:t>
            </w:r>
          </w:p>
        </w:tc>
        <w:tc>
          <w:tcPr>
            <w:tcW w:w="3096" w:type="dxa"/>
          </w:tcPr>
          <w:p w14:paraId="46D08122" w14:textId="6D675358" w:rsidR="00444309" w:rsidRPr="003172EA" w:rsidRDefault="00444309" w:rsidP="00590088">
            <w:pPr>
              <w:spacing w:line="360" w:lineRule="auto"/>
              <w:rPr>
                <w:rFonts w:cs="Times New Roman"/>
                <w:sz w:val="22"/>
              </w:rPr>
            </w:pPr>
            <w:r>
              <w:rPr>
                <w:rFonts w:cs="Times New Roman"/>
                <w:sz w:val="22"/>
              </w:rPr>
              <w:t>Категория</w:t>
            </w:r>
          </w:p>
        </w:tc>
        <w:tc>
          <w:tcPr>
            <w:tcW w:w="3096" w:type="dxa"/>
          </w:tcPr>
          <w:p w14:paraId="47F6C274" w14:textId="2FF559A5" w:rsidR="00444309" w:rsidRPr="003172EA" w:rsidRDefault="00444309" w:rsidP="00590088">
            <w:pPr>
              <w:spacing w:line="360" w:lineRule="auto"/>
              <w:rPr>
                <w:rFonts w:cs="Times New Roman"/>
                <w:sz w:val="22"/>
              </w:rPr>
            </w:pPr>
            <w:r>
              <w:rPr>
                <w:rFonts w:cs="Times New Roman"/>
                <w:sz w:val="22"/>
              </w:rPr>
              <w:t>Описание</w:t>
            </w:r>
          </w:p>
        </w:tc>
      </w:tr>
      <w:tr w:rsidR="00590088" w:rsidRPr="00590088" w14:paraId="3ABC996E" w14:textId="77777777" w:rsidTr="008B4221">
        <w:trPr>
          <w:trHeight w:val="549"/>
        </w:trPr>
        <w:tc>
          <w:tcPr>
            <w:tcW w:w="3379" w:type="dxa"/>
            <w:vMerge w:val="restart"/>
          </w:tcPr>
          <w:p w14:paraId="765698BF" w14:textId="67EFB8F5" w:rsidR="00590088" w:rsidRPr="003172EA" w:rsidRDefault="00C72C56" w:rsidP="00590088">
            <w:pPr>
              <w:spacing w:line="360" w:lineRule="auto"/>
              <w:rPr>
                <w:rFonts w:cs="Times New Roman"/>
                <w:sz w:val="22"/>
                <w:lang w:val="en-US"/>
              </w:rPr>
            </w:pPr>
            <w:r w:rsidRPr="003172EA">
              <w:rPr>
                <w:rFonts w:cs="Times New Roman"/>
                <w:sz w:val="22"/>
              </w:rPr>
              <w:t>Диффузные</w:t>
            </w:r>
            <w:r w:rsidRPr="003172EA">
              <w:rPr>
                <w:rFonts w:cs="Times New Roman"/>
                <w:sz w:val="22"/>
                <w:lang w:val="en-US"/>
              </w:rPr>
              <w:t xml:space="preserve"> </w:t>
            </w:r>
            <w:r w:rsidRPr="003172EA">
              <w:rPr>
                <w:rFonts w:cs="Times New Roman"/>
                <w:sz w:val="22"/>
              </w:rPr>
              <w:t>и</w:t>
            </w:r>
            <w:r w:rsidRPr="003172EA">
              <w:rPr>
                <w:rFonts w:cs="Times New Roman"/>
                <w:sz w:val="22"/>
                <w:lang w:val="en-US"/>
              </w:rPr>
              <w:t xml:space="preserve"> </w:t>
            </w:r>
            <w:proofErr w:type="gramStart"/>
            <w:r w:rsidRPr="003172EA">
              <w:rPr>
                <w:rFonts w:cs="Times New Roman"/>
                <w:sz w:val="22"/>
              </w:rPr>
              <w:t>бридж</w:t>
            </w:r>
            <w:r w:rsidRPr="003172EA">
              <w:rPr>
                <w:rFonts w:cs="Times New Roman"/>
                <w:sz w:val="22"/>
                <w:lang w:val="en-US"/>
              </w:rPr>
              <w:t>-</w:t>
            </w:r>
            <w:r w:rsidRPr="003172EA">
              <w:rPr>
                <w:rFonts w:cs="Times New Roman"/>
                <w:sz w:val="22"/>
              </w:rPr>
              <w:t>бренды</w:t>
            </w:r>
            <w:proofErr w:type="gramEnd"/>
            <w:r w:rsidRPr="003172EA">
              <w:rPr>
                <w:rFonts w:cs="Times New Roman"/>
                <w:sz w:val="22"/>
                <w:lang w:val="en-US"/>
              </w:rPr>
              <w:t xml:space="preserve"> (</w:t>
            </w:r>
            <w:r w:rsidR="004453FE" w:rsidRPr="003172EA">
              <w:rPr>
                <w:rFonts w:cs="Times New Roman"/>
                <w:sz w:val="22"/>
                <w:lang w:val="en-US"/>
              </w:rPr>
              <w:t>contemporary</w:t>
            </w:r>
            <w:r w:rsidR="00590088" w:rsidRPr="003172EA">
              <w:rPr>
                <w:rFonts w:cs="Times New Roman"/>
                <w:sz w:val="22"/>
                <w:lang w:val="en-US"/>
              </w:rPr>
              <w:t xml:space="preserve"> designer and bridge</w:t>
            </w:r>
            <w:r w:rsidRPr="003172EA">
              <w:rPr>
                <w:rFonts w:cs="Times New Roman"/>
                <w:sz w:val="22"/>
                <w:lang w:val="en-US"/>
              </w:rPr>
              <w:t>)</w:t>
            </w:r>
          </w:p>
          <w:p w14:paraId="679007E9" w14:textId="1B8C6092" w:rsidR="00C72C56" w:rsidRPr="003172EA" w:rsidRDefault="00C72C56" w:rsidP="00590088">
            <w:pPr>
              <w:spacing w:line="360" w:lineRule="auto"/>
              <w:rPr>
                <w:rFonts w:cs="Times New Roman"/>
                <w:sz w:val="22"/>
                <w:lang w:val="en-US"/>
              </w:rPr>
            </w:pPr>
          </w:p>
          <w:p w14:paraId="39E59322" w14:textId="00AC3E25" w:rsidR="00C72C56" w:rsidRPr="003172EA" w:rsidRDefault="00C72C56" w:rsidP="00590088">
            <w:pPr>
              <w:spacing w:line="360" w:lineRule="auto"/>
              <w:rPr>
                <w:rFonts w:cs="Times New Roman"/>
                <w:sz w:val="22"/>
                <w:lang w:val="en-US"/>
              </w:rPr>
            </w:pPr>
          </w:p>
        </w:tc>
        <w:tc>
          <w:tcPr>
            <w:tcW w:w="3096" w:type="dxa"/>
          </w:tcPr>
          <w:p w14:paraId="681D1BC9" w14:textId="4976E5C3" w:rsidR="00590088" w:rsidRPr="003172EA" w:rsidRDefault="00C72C56" w:rsidP="00590088">
            <w:pPr>
              <w:spacing w:line="360" w:lineRule="auto"/>
              <w:rPr>
                <w:rFonts w:cs="Times New Roman"/>
                <w:sz w:val="22"/>
              </w:rPr>
            </w:pPr>
            <w:r w:rsidRPr="003172EA">
              <w:rPr>
                <w:rFonts w:cs="Times New Roman"/>
                <w:sz w:val="22"/>
              </w:rPr>
              <w:t>Диффузные бренды (</w:t>
            </w:r>
            <w:r w:rsidRPr="003172EA">
              <w:rPr>
                <w:rFonts w:cs="Times New Roman"/>
                <w:sz w:val="22"/>
                <w:lang w:val="en-US"/>
              </w:rPr>
              <w:t>contemporary designer</w:t>
            </w:r>
            <w:r w:rsidRPr="003172EA">
              <w:rPr>
                <w:rFonts w:cs="Times New Roman"/>
                <w:sz w:val="22"/>
              </w:rPr>
              <w:t>)</w:t>
            </w:r>
          </w:p>
        </w:tc>
        <w:tc>
          <w:tcPr>
            <w:tcW w:w="3096" w:type="dxa"/>
          </w:tcPr>
          <w:p w14:paraId="374A5C1D" w14:textId="5D1B3AF5" w:rsidR="00590088" w:rsidRPr="003172EA" w:rsidRDefault="00590088" w:rsidP="00590088">
            <w:pPr>
              <w:spacing w:line="360" w:lineRule="auto"/>
              <w:rPr>
                <w:rFonts w:cs="Times New Roman"/>
                <w:sz w:val="22"/>
                <w:lang w:val="en-US"/>
              </w:rPr>
            </w:pPr>
            <w:r w:rsidRPr="003172EA">
              <w:rPr>
                <w:rFonts w:cs="Times New Roman"/>
                <w:sz w:val="22"/>
              </w:rPr>
              <w:t>Вторые</w:t>
            </w:r>
            <w:r w:rsidRPr="003172EA">
              <w:rPr>
                <w:rFonts w:cs="Times New Roman"/>
                <w:sz w:val="22"/>
                <w:lang w:val="en-US"/>
              </w:rPr>
              <w:t xml:space="preserve"> </w:t>
            </w:r>
            <w:r w:rsidRPr="003172EA">
              <w:rPr>
                <w:rFonts w:cs="Times New Roman"/>
                <w:sz w:val="22"/>
              </w:rPr>
              <w:t>линии</w:t>
            </w:r>
            <w:r w:rsidRPr="003172EA">
              <w:rPr>
                <w:rFonts w:cs="Times New Roman"/>
                <w:sz w:val="22"/>
                <w:lang w:val="en-US"/>
              </w:rPr>
              <w:t xml:space="preserve"> </w:t>
            </w:r>
            <w:r w:rsidRPr="003172EA">
              <w:rPr>
                <w:rFonts w:cs="Times New Roman"/>
                <w:sz w:val="22"/>
              </w:rPr>
              <w:t>модных</w:t>
            </w:r>
            <w:r w:rsidRPr="003172EA">
              <w:rPr>
                <w:rFonts w:cs="Times New Roman"/>
                <w:sz w:val="22"/>
                <w:lang w:val="en-US"/>
              </w:rPr>
              <w:t xml:space="preserve"> </w:t>
            </w:r>
            <w:r w:rsidRPr="003172EA">
              <w:rPr>
                <w:rFonts w:cs="Times New Roman"/>
                <w:sz w:val="22"/>
              </w:rPr>
              <w:t>домов</w:t>
            </w:r>
            <w:r w:rsidRPr="003172EA">
              <w:rPr>
                <w:rFonts w:cs="Times New Roman"/>
                <w:sz w:val="22"/>
                <w:lang w:val="en-US"/>
              </w:rPr>
              <w:t xml:space="preserve">. </w:t>
            </w:r>
          </w:p>
        </w:tc>
      </w:tr>
      <w:tr w:rsidR="00590088" w:rsidRPr="00590088" w14:paraId="070AA62C" w14:textId="77777777" w:rsidTr="008B4221">
        <w:trPr>
          <w:trHeight w:val="840"/>
        </w:trPr>
        <w:tc>
          <w:tcPr>
            <w:tcW w:w="3379" w:type="dxa"/>
            <w:vMerge/>
          </w:tcPr>
          <w:p w14:paraId="7056E314" w14:textId="77777777" w:rsidR="00590088" w:rsidRPr="003172EA" w:rsidRDefault="00590088" w:rsidP="00590088">
            <w:pPr>
              <w:spacing w:line="360" w:lineRule="auto"/>
              <w:rPr>
                <w:rFonts w:cs="Times New Roman"/>
                <w:sz w:val="22"/>
                <w:lang w:val="en-US"/>
              </w:rPr>
            </w:pPr>
          </w:p>
        </w:tc>
        <w:tc>
          <w:tcPr>
            <w:tcW w:w="3096" w:type="dxa"/>
          </w:tcPr>
          <w:p w14:paraId="3C600937" w14:textId="65B3BDF7" w:rsidR="00590088" w:rsidRPr="003172EA" w:rsidRDefault="00C72C56" w:rsidP="00590088">
            <w:pPr>
              <w:spacing w:line="360" w:lineRule="auto"/>
              <w:rPr>
                <w:rFonts w:cs="Times New Roman"/>
                <w:sz w:val="22"/>
                <w:lang w:val="en-US"/>
              </w:rPr>
            </w:pPr>
            <w:proofErr w:type="gramStart"/>
            <w:r w:rsidRPr="003172EA">
              <w:rPr>
                <w:rFonts w:cs="Times New Roman"/>
                <w:sz w:val="22"/>
              </w:rPr>
              <w:t>Бридж-бренды</w:t>
            </w:r>
            <w:proofErr w:type="gramEnd"/>
            <w:r w:rsidRPr="003172EA">
              <w:rPr>
                <w:rFonts w:cs="Times New Roman"/>
                <w:sz w:val="22"/>
              </w:rPr>
              <w:t xml:space="preserve"> (</w:t>
            </w:r>
            <w:r w:rsidRPr="003172EA">
              <w:rPr>
                <w:rFonts w:cs="Times New Roman"/>
                <w:sz w:val="22"/>
                <w:lang w:val="en-US"/>
              </w:rPr>
              <w:t>b</w:t>
            </w:r>
            <w:r w:rsidR="00590088" w:rsidRPr="003172EA">
              <w:rPr>
                <w:rFonts w:cs="Times New Roman"/>
                <w:sz w:val="22"/>
                <w:lang w:val="en-US"/>
              </w:rPr>
              <w:t>ridge market</w:t>
            </w:r>
            <w:r w:rsidRPr="003172EA">
              <w:rPr>
                <w:rFonts w:cs="Times New Roman"/>
                <w:sz w:val="22"/>
                <w:lang w:val="en-US"/>
              </w:rPr>
              <w:t>)</w:t>
            </w:r>
            <w:r w:rsidR="00590088" w:rsidRPr="003172EA">
              <w:rPr>
                <w:rFonts w:cs="Times New Roman"/>
                <w:sz w:val="22"/>
                <w:lang w:val="en-US"/>
              </w:rPr>
              <w:t xml:space="preserve"> </w:t>
            </w:r>
          </w:p>
        </w:tc>
        <w:tc>
          <w:tcPr>
            <w:tcW w:w="3096" w:type="dxa"/>
          </w:tcPr>
          <w:p w14:paraId="50527977" w14:textId="17C55D19" w:rsidR="00590088" w:rsidRPr="003172EA" w:rsidRDefault="00590088" w:rsidP="008B4221">
            <w:pPr>
              <w:spacing w:line="360" w:lineRule="auto"/>
              <w:rPr>
                <w:rFonts w:cs="Times New Roman"/>
                <w:sz w:val="22"/>
              </w:rPr>
            </w:pPr>
            <w:r w:rsidRPr="003172EA">
              <w:rPr>
                <w:rFonts w:cs="Times New Roman"/>
                <w:sz w:val="22"/>
              </w:rPr>
              <w:t xml:space="preserve">Переходные бренды от </w:t>
            </w:r>
            <w:r w:rsidR="00B562D4" w:rsidRPr="003172EA">
              <w:rPr>
                <w:rFonts w:cs="Times New Roman"/>
                <w:sz w:val="22"/>
              </w:rPr>
              <w:t xml:space="preserve">прет-а-порте к массовому рынку. </w:t>
            </w:r>
          </w:p>
        </w:tc>
      </w:tr>
      <w:tr w:rsidR="00590088" w:rsidRPr="00B562D4" w14:paraId="38BF45A1" w14:textId="77777777" w:rsidTr="008B4221">
        <w:tc>
          <w:tcPr>
            <w:tcW w:w="3379" w:type="dxa"/>
            <w:vMerge w:val="restart"/>
          </w:tcPr>
          <w:p w14:paraId="3E959497" w14:textId="0F8F5FFD" w:rsidR="00590088" w:rsidRPr="003172EA" w:rsidRDefault="00590088" w:rsidP="00590088">
            <w:pPr>
              <w:spacing w:line="360" w:lineRule="auto"/>
              <w:rPr>
                <w:rFonts w:cs="Times New Roman"/>
                <w:sz w:val="22"/>
              </w:rPr>
            </w:pPr>
            <w:r w:rsidRPr="003172EA">
              <w:rPr>
                <w:rFonts w:cs="Times New Roman"/>
                <w:sz w:val="22"/>
                <w:lang w:val="en-US"/>
              </w:rPr>
              <w:t>Mass</w:t>
            </w:r>
            <w:r w:rsidRPr="003172EA">
              <w:rPr>
                <w:rFonts w:cs="Times New Roman"/>
                <w:sz w:val="22"/>
              </w:rPr>
              <w:t xml:space="preserve"> </w:t>
            </w:r>
            <w:r w:rsidRPr="003172EA">
              <w:rPr>
                <w:rFonts w:cs="Times New Roman"/>
                <w:sz w:val="22"/>
                <w:lang w:val="en-US"/>
              </w:rPr>
              <w:t>market</w:t>
            </w:r>
            <w:r w:rsidRPr="003172EA">
              <w:rPr>
                <w:rFonts w:cs="Times New Roman"/>
                <w:sz w:val="22"/>
              </w:rPr>
              <w:t xml:space="preserve"> </w:t>
            </w:r>
          </w:p>
        </w:tc>
        <w:tc>
          <w:tcPr>
            <w:tcW w:w="3096" w:type="dxa"/>
          </w:tcPr>
          <w:p w14:paraId="159F94BE" w14:textId="54DEEC01" w:rsidR="00590088" w:rsidRPr="003172EA" w:rsidRDefault="00C72C56" w:rsidP="00590088">
            <w:pPr>
              <w:spacing w:line="360" w:lineRule="auto"/>
              <w:rPr>
                <w:rFonts w:cs="Times New Roman"/>
                <w:sz w:val="22"/>
                <w:lang w:val="en-US"/>
              </w:rPr>
            </w:pPr>
            <w:r w:rsidRPr="003172EA">
              <w:rPr>
                <w:rFonts w:cs="Times New Roman"/>
                <w:sz w:val="22"/>
              </w:rPr>
              <w:t>Лучшие</w:t>
            </w:r>
            <w:r w:rsidRPr="003172EA">
              <w:rPr>
                <w:rFonts w:cs="Times New Roman"/>
                <w:sz w:val="22"/>
                <w:lang w:val="en-US"/>
              </w:rPr>
              <w:t xml:space="preserve"> </w:t>
            </w:r>
            <w:r w:rsidRPr="003172EA">
              <w:rPr>
                <w:rFonts w:cs="Times New Roman"/>
                <w:sz w:val="22"/>
              </w:rPr>
              <w:t>бренды</w:t>
            </w:r>
            <w:r w:rsidRPr="003172EA">
              <w:rPr>
                <w:rFonts w:cs="Times New Roman"/>
                <w:sz w:val="22"/>
                <w:lang w:val="en-US"/>
              </w:rPr>
              <w:t xml:space="preserve"> (the better market)</w:t>
            </w:r>
          </w:p>
        </w:tc>
        <w:tc>
          <w:tcPr>
            <w:tcW w:w="3096" w:type="dxa"/>
          </w:tcPr>
          <w:p w14:paraId="0B723DF3" w14:textId="0958E957" w:rsidR="00590088" w:rsidRPr="003172EA" w:rsidRDefault="00B562D4" w:rsidP="00590088">
            <w:pPr>
              <w:spacing w:line="360" w:lineRule="auto"/>
              <w:rPr>
                <w:rFonts w:cs="Times New Roman"/>
                <w:sz w:val="22"/>
              </w:rPr>
            </w:pPr>
            <w:r w:rsidRPr="003172EA">
              <w:rPr>
                <w:rFonts w:cs="Times New Roman"/>
                <w:sz w:val="22"/>
              </w:rPr>
              <w:t xml:space="preserve">Торговые марки, предлагающие вещи хорошего качества по достаточно демократичным ценам. </w:t>
            </w:r>
          </w:p>
        </w:tc>
      </w:tr>
      <w:tr w:rsidR="00590088" w:rsidRPr="008B02E4" w14:paraId="0CCAB255" w14:textId="77777777" w:rsidTr="008B4221">
        <w:tc>
          <w:tcPr>
            <w:tcW w:w="3379" w:type="dxa"/>
            <w:vMerge/>
          </w:tcPr>
          <w:p w14:paraId="1CDF0DBA" w14:textId="77777777" w:rsidR="00590088" w:rsidRPr="003172EA" w:rsidRDefault="00590088" w:rsidP="00590088">
            <w:pPr>
              <w:spacing w:line="360" w:lineRule="auto"/>
              <w:rPr>
                <w:rFonts w:cs="Times New Roman"/>
                <w:sz w:val="22"/>
              </w:rPr>
            </w:pPr>
          </w:p>
        </w:tc>
        <w:tc>
          <w:tcPr>
            <w:tcW w:w="3096" w:type="dxa"/>
          </w:tcPr>
          <w:p w14:paraId="4F5C8B71" w14:textId="719B8F66" w:rsidR="00590088" w:rsidRPr="003172EA" w:rsidRDefault="00B52296" w:rsidP="008B02E4">
            <w:pPr>
              <w:spacing w:line="360" w:lineRule="auto"/>
              <w:rPr>
                <w:rFonts w:cs="Times New Roman"/>
                <w:sz w:val="22"/>
              </w:rPr>
            </w:pPr>
            <w:proofErr w:type="spellStart"/>
            <w:r>
              <w:rPr>
                <w:rFonts w:cs="Times New Roman"/>
                <w:sz w:val="22"/>
              </w:rPr>
              <w:t>Модерэйт</w:t>
            </w:r>
            <w:proofErr w:type="spellEnd"/>
            <w:r>
              <w:rPr>
                <w:rFonts w:cs="Times New Roman"/>
                <w:sz w:val="22"/>
              </w:rPr>
              <w:t xml:space="preserve"> или умеренные бренды</w:t>
            </w:r>
            <w:r w:rsidR="008B02E4" w:rsidRPr="003172EA">
              <w:rPr>
                <w:rFonts w:cs="Times New Roman"/>
                <w:sz w:val="22"/>
              </w:rPr>
              <w:t xml:space="preserve"> (</w:t>
            </w:r>
            <w:r w:rsidR="008B02E4" w:rsidRPr="003172EA">
              <w:rPr>
                <w:rFonts w:cs="Times New Roman"/>
                <w:sz w:val="22"/>
                <w:lang w:val="en-US"/>
              </w:rPr>
              <w:t>m</w:t>
            </w:r>
            <w:r w:rsidR="00590088" w:rsidRPr="003172EA">
              <w:rPr>
                <w:rFonts w:cs="Times New Roman"/>
                <w:sz w:val="22"/>
                <w:lang w:val="en-US"/>
              </w:rPr>
              <w:t>oderate</w:t>
            </w:r>
            <w:r w:rsidR="008B02E4" w:rsidRPr="003172EA">
              <w:rPr>
                <w:rFonts w:cs="Times New Roman"/>
                <w:sz w:val="22"/>
              </w:rPr>
              <w:t>)</w:t>
            </w:r>
          </w:p>
        </w:tc>
        <w:tc>
          <w:tcPr>
            <w:tcW w:w="3096" w:type="dxa"/>
          </w:tcPr>
          <w:p w14:paraId="341E630D" w14:textId="67F2FD4D" w:rsidR="00590088" w:rsidRPr="003172EA" w:rsidRDefault="00B562D4" w:rsidP="00590088">
            <w:pPr>
              <w:spacing w:line="360" w:lineRule="auto"/>
              <w:rPr>
                <w:rFonts w:cs="Times New Roman"/>
                <w:sz w:val="22"/>
              </w:rPr>
            </w:pPr>
            <w:r w:rsidRPr="003172EA">
              <w:rPr>
                <w:rFonts w:cs="Times New Roman"/>
                <w:sz w:val="22"/>
              </w:rPr>
              <w:t xml:space="preserve">Неплохое качество при демократичных ценах. </w:t>
            </w:r>
          </w:p>
        </w:tc>
      </w:tr>
      <w:tr w:rsidR="00590088" w:rsidRPr="00C72C56" w14:paraId="780B7EC6" w14:textId="77777777" w:rsidTr="008B4221">
        <w:tc>
          <w:tcPr>
            <w:tcW w:w="3379" w:type="dxa"/>
            <w:vMerge/>
          </w:tcPr>
          <w:p w14:paraId="57281ABA" w14:textId="77777777" w:rsidR="00590088" w:rsidRPr="003172EA" w:rsidRDefault="00590088" w:rsidP="00590088">
            <w:pPr>
              <w:spacing w:line="360" w:lineRule="auto"/>
              <w:rPr>
                <w:rFonts w:cs="Times New Roman"/>
                <w:sz w:val="22"/>
              </w:rPr>
            </w:pPr>
          </w:p>
        </w:tc>
        <w:tc>
          <w:tcPr>
            <w:tcW w:w="3096" w:type="dxa"/>
          </w:tcPr>
          <w:p w14:paraId="3ABBE7B0" w14:textId="2B6BC50C" w:rsidR="00590088" w:rsidRPr="003172EA" w:rsidRDefault="00B562D4" w:rsidP="00590088">
            <w:pPr>
              <w:spacing w:line="360" w:lineRule="auto"/>
              <w:rPr>
                <w:rFonts w:cs="Times New Roman"/>
                <w:sz w:val="22"/>
                <w:lang w:val="en-US"/>
              </w:rPr>
            </w:pPr>
            <w:r w:rsidRPr="003172EA">
              <w:rPr>
                <w:rFonts w:cs="Times New Roman"/>
                <w:sz w:val="22"/>
              </w:rPr>
              <w:t>Утилитарные</w:t>
            </w:r>
            <w:r w:rsidR="00AE4788" w:rsidRPr="00AE4788">
              <w:rPr>
                <w:rFonts w:cs="Times New Roman"/>
                <w:sz w:val="22"/>
                <w:lang w:val="en-US"/>
              </w:rPr>
              <w:t xml:space="preserve"> </w:t>
            </w:r>
            <w:r w:rsidR="008B02E4" w:rsidRPr="003172EA">
              <w:rPr>
                <w:rFonts w:cs="Times New Roman"/>
                <w:sz w:val="22"/>
              </w:rPr>
              <w:t>бренды</w:t>
            </w:r>
            <w:r w:rsidR="008B02E4" w:rsidRPr="003172EA">
              <w:rPr>
                <w:rFonts w:cs="Times New Roman"/>
                <w:sz w:val="22"/>
                <w:lang w:val="en-US"/>
              </w:rPr>
              <w:t xml:space="preserve"> (</w:t>
            </w:r>
            <w:proofErr w:type="gramStart"/>
            <w:r w:rsidR="008B02E4" w:rsidRPr="003172EA">
              <w:rPr>
                <w:rFonts w:cs="Times New Roman"/>
                <w:sz w:val="22"/>
              </w:rPr>
              <w:t>с</w:t>
            </w:r>
            <w:proofErr w:type="spellStart"/>
            <w:proofErr w:type="gramEnd"/>
            <w:r w:rsidR="00590088" w:rsidRPr="003172EA">
              <w:rPr>
                <w:rFonts w:cs="Times New Roman"/>
                <w:sz w:val="22"/>
                <w:lang w:val="en-US"/>
              </w:rPr>
              <w:t>ontemporary</w:t>
            </w:r>
            <w:proofErr w:type="spellEnd"/>
            <w:r w:rsidR="00590088" w:rsidRPr="003172EA">
              <w:rPr>
                <w:rFonts w:cs="Times New Roman"/>
                <w:sz w:val="22"/>
                <w:lang w:val="en-US"/>
              </w:rPr>
              <w:t xml:space="preserve"> fast fashion</w:t>
            </w:r>
            <w:r w:rsidR="008B02E4" w:rsidRPr="003172EA">
              <w:rPr>
                <w:rFonts w:cs="Times New Roman"/>
                <w:sz w:val="22"/>
                <w:lang w:val="en-US"/>
              </w:rPr>
              <w:t>)</w:t>
            </w:r>
            <w:r w:rsidR="00590088" w:rsidRPr="003172EA">
              <w:rPr>
                <w:rFonts w:cs="Times New Roman"/>
                <w:sz w:val="22"/>
                <w:lang w:val="en-US"/>
              </w:rPr>
              <w:t xml:space="preserve"> </w:t>
            </w:r>
          </w:p>
        </w:tc>
        <w:tc>
          <w:tcPr>
            <w:tcW w:w="3096" w:type="dxa"/>
          </w:tcPr>
          <w:p w14:paraId="38964616" w14:textId="6C68FFD3" w:rsidR="00590088" w:rsidRPr="003172EA" w:rsidRDefault="00590088" w:rsidP="00B562D4">
            <w:pPr>
              <w:spacing w:line="360" w:lineRule="auto"/>
              <w:rPr>
                <w:rFonts w:cs="Times New Roman"/>
                <w:sz w:val="22"/>
              </w:rPr>
            </w:pPr>
            <w:r w:rsidRPr="003172EA">
              <w:rPr>
                <w:rFonts w:cs="Times New Roman"/>
                <w:sz w:val="22"/>
              </w:rPr>
              <w:t>Современные гиганты масс-</w:t>
            </w:r>
            <w:proofErr w:type="spellStart"/>
            <w:r w:rsidRPr="003172EA">
              <w:rPr>
                <w:rFonts w:cs="Times New Roman"/>
                <w:sz w:val="22"/>
              </w:rPr>
              <w:t>маркета</w:t>
            </w:r>
            <w:proofErr w:type="spellEnd"/>
            <w:r w:rsidRPr="003172EA">
              <w:rPr>
                <w:rFonts w:cs="Times New Roman"/>
                <w:sz w:val="22"/>
              </w:rPr>
              <w:t>.</w:t>
            </w:r>
            <w:r w:rsidR="00C72C56" w:rsidRPr="003172EA">
              <w:rPr>
                <w:rFonts w:cs="Times New Roman"/>
                <w:sz w:val="22"/>
              </w:rPr>
              <w:t xml:space="preserve"> Находятся в той же ценовой категории, что и </w:t>
            </w:r>
            <w:r w:rsidR="00B562D4" w:rsidRPr="003172EA">
              <w:rPr>
                <w:rFonts w:cs="Times New Roman"/>
                <w:sz w:val="22"/>
              </w:rPr>
              <w:t xml:space="preserve">«умеренные», но ориентированы на молодежную аудиторию. </w:t>
            </w:r>
          </w:p>
        </w:tc>
      </w:tr>
      <w:tr w:rsidR="00590088" w:rsidRPr="008B02E4" w14:paraId="6FB35DBA" w14:textId="77777777" w:rsidTr="008B4221">
        <w:tc>
          <w:tcPr>
            <w:tcW w:w="3379" w:type="dxa"/>
            <w:vMerge/>
          </w:tcPr>
          <w:p w14:paraId="6C0B6864" w14:textId="77777777" w:rsidR="00590088" w:rsidRPr="003172EA" w:rsidRDefault="00590088" w:rsidP="00590088">
            <w:pPr>
              <w:spacing w:line="360" w:lineRule="auto"/>
              <w:rPr>
                <w:rFonts w:cs="Times New Roman"/>
                <w:sz w:val="22"/>
              </w:rPr>
            </w:pPr>
          </w:p>
        </w:tc>
        <w:tc>
          <w:tcPr>
            <w:tcW w:w="3096" w:type="dxa"/>
          </w:tcPr>
          <w:p w14:paraId="786FD4EE" w14:textId="688B7B3F" w:rsidR="00590088" w:rsidRPr="003172EA" w:rsidRDefault="008B02E4" w:rsidP="00590088">
            <w:pPr>
              <w:spacing w:line="360" w:lineRule="auto"/>
              <w:rPr>
                <w:rFonts w:cs="Times New Roman"/>
                <w:sz w:val="22"/>
              </w:rPr>
            </w:pPr>
            <w:r w:rsidRPr="003172EA">
              <w:rPr>
                <w:rFonts w:cs="Times New Roman"/>
                <w:sz w:val="22"/>
              </w:rPr>
              <w:t>Бренды молодежного рынка (</w:t>
            </w:r>
            <w:r w:rsidRPr="003172EA">
              <w:rPr>
                <w:rFonts w:cs="Times New Roman"/>
                <w:sz w:val="22"/>
                <w:lang w:val="en-US"/>
              </w:rPr>
              <w:t>t</w:t>
            </w:r>
            <w:r w:rsidR="00590088" w:rsidRPr="003172EA">
              <w:rPr>
                <w:rFonts w:cs="Times New Roman"/>
                <w:sz w:val="22"/>
                <w:lang w:val="en-US"/>
              </w:rPr>
              <w:t>he</w:t>
            </w:r>
            <w:r w:rsidR="00590088" w:rsidRPr="003172EA">
              <w:rPr>
                <w:rFonts w:cs="Times New Roman"/>
                <w:sz w:val="22"/>
              </w:rPr>
              <w:t xml:space="preserve"> </w:t>
            </w:r>
            <w:r w:rsidR="00590088" w:rsidRPr="003172EA">
              <w:rPr>
                <w:rFonts w:cs="Times New Roman"/>
                <w:sz w:val="22"/>
                <w:lang w:val="en-US"/>
              </w:rPr>
              <w:t>tween</w:t>
            </w:r>
            <w:r w:rsidR="00590088" w:rsidRPr="003172EA">
              <w:rPr>
                <w:rFonts w:cs="Times New Roman"/>
                <w:sz w:val="22"/>
              </w:rPr>
              <w:t xml:space="preserve"> </w:t>
            </w:r>
            <w:r w:rsidR="00590088" w:rsidRPr="003172EA">
              <w:rPr>
                <w:rFonts w:cs="Times New Roman"/>
                <w:sz w:val="22"/>
                <w:lang w:val="en-US"/>
              </w:rPr>
              <w:t>market</w:t>
            </w:r>
            <w:r w:rsidRPr="003172EA">
              <w:rPr>
                <w:rFonts w:cs="Times New Roman"/>
                <w:sz w:val="22"/>
              </w:rPr>
              <w:t>)</w:t>
            </w:r>
          </w:p>
        </w:tc>
        <w:tc>
          <w:tcPr>
            <w:tcW w:w="3096" w:type="dxa"/>
          </w:tcPr>
          <w:p w14:paraId="0CB0A4EA" w14:textId="76FD5A40" w:rsidR="00590088" w:rsidRPr="003172EA" w:rsidRDefault="00B562D4" w:rsidP="00590088">
            <w:pPr>
              <w:spacing w:line="360" w:lineRule="auto"/>
              <w:rPr>
                <w:rFonts w:cs="Times New Roman"/>
                <w:sz w:val="22"/>
              </w:rPr>
            </w:pPr>
            <w:r w:rsidRPr="003172EA">
              <w:rPr>
                <w:rFonts w:cs="Times New Roman"/>
                <w:sz w:val="22"/>
              </w:rPr>
              <w:t xml:space="preserve">Сегмент, выделившийся из утилитарных брендов, направленный на удовлетворение потребностей подростков. </w:t>
            </w:r>
          </w:p>
        </w:tc>
      </w:tr>
      <w:tr w:rsidR="00590088" w:rsidRPr="00590088" w14:paraId="7DCA2AFB" w14:textId="77777777" w:rsidTr="008B4221">
        <w:tc>
          <w:tcPr>
            <w:tcW w:w="3379" w:type="dxa"/>
            <w:vMerge/>
          </w:tcPr>
          <w:p w14:paraId="1FFEBE10" w14:textId="77777777" w:rsidR="00590088" w:rsidRPr="003172EA" w:rsidRDefault="00590088" w:rsidP="00590088">
            <w:pPr>
              <w:spacing w:line="360" w:lineRule="auto"/>
              <w:rPr>
                <w:rFonts w:cs="Times New Roman"/>
                <w:sz w:val="22"/>
              </w:rPr>
            </w:pPr>
          </w:p>
        </w:tc>
        <w:tc>
          <w:tcPr>
            <w:tcW w:w="3096" w:type="dxa"/>
          </w:tcPr>
          <w:p w14:paraId="0ACE2DAE" w14:textId="21DE8869" w:rsidR="00590088" w:rsidRPr="003172EA" w:rsidRDefault="008B02E4" w:rsidP="00590088">
            <w:pPr>
              <w:spacing w:line="360" w:lineRule="auto"/>
              <w:rPr>
                <w:rFonts w:cs="Times New Roman"/>
                <w:sz w:val="22"/>
                <w:lang w:val="en-US"/>
              </w:rPr>
            </w:pPr>
            <w:r w:rsidRPr="003172EA">
              <w:rPr>
                <w:rFonts w:cs="Times New Roman"/>
                <w:sz w:val="22"/>
              </w:rPr>
              <w:t>Бюджетные или убийцы категорий (</w:t>
            </w:r>
            <w:r w:rsidRPr="003172EA">
              <w:rPr>
                <w:rFonts w:cs="Times New Roman"/>
                <w:sz w:val="22"/>
                <w:lang w:val="en-US"/>
              </w:rPr>
              <w:t>b</w:t>
            </w:r>
            <w:r w:rsidR="00590088" w:rsidRPr="003172EA">
              <w:rPr>
                <w:rFonts w:cs="Times New Roman"/>
                <w:sz w:val="22"/>
                <w:lang w:val="en-US"/>
              </w:rPr>
              <w:t>udget</w:t>
            </w:r>
            <w:r w:rsidR="00590088" w:rsidRPr="003172EA">
              <w:rPr>
                <w:rFonts w:cs="Times New Roman"/>
                <w:sz w:val="22"/>
              </w:rPr>
              <w:t xml:space="preserve"> </w:t>
            </w:r>
            <w:r w:rsidR="00590088" w:rsidRPr="003172EA">
              <w:rPr>
                <w:rFonts w:cs="Times New Roman"/>
                <w:sz w:val="22"/>
                <w:lang w:val="en-US"/>
              </w:rPr>
              <w:t>or</w:t>
            </w:r>
            <w:r w:rsidR="00590088" w:rsidRPr="003172EA">
              <w:rPr>
                <w:rFonts w:cs="Times New Roman"/>
                <w:sz w:val="22"/>
              </w:rPr>
              <w:t xml:space="preserve"> </w:t>
            </w:r>
            <w:r w:rsidR="00590088" w:rsidRPr="003172EA">
              <w:rPr>
                <w:rFonts w:cs="Times New Roman"/>
                <w:sz w:val="22"/>
                <w:lang w:val="en-US"/>
              </w:rPr>
              <w:t>category killer</w:t>
            </w:r>
            <w:r w:rsidRPr="003172EA">
              <w:rPr>
                <w:rFonts w:cs="Times New Roman"/>
                <w:sz w:val="22"/>
                <w:lang w:val="en-US"/>
              </w:rPr>
              <w:t>)</w:t>
            </w:r>
          </w:p>
        </w:tc>
        <w:tc>
          <w:tcPr>
            <w:tcW w:w="3096" w:type="dxa"/>
          </w:tcPr>
          <w:p w14:paraId="22BB12BA" w14:textId="707C3465" w:rsidR="00590088" w:rsidRPr="003172EA" w:rsidRDefault="00B562D4" w:rsidP="00590088">
            <w:pPr>
              <w:spacing w:line="360" w:lineRule="auto"/>
              <w:rPr>
                <w:rFonts w:cs="Times New Roman"/>
                <w:sz w:val="22"/>
              </w:rPr>
            </w:pPr>
            <w:r w:rsidRPr="003172EA">
              <w:rPr>
                <w:rFonts w:cs="Times New Roman"/>
                <w:sz w:val="22"/>
              </w:rPr>
              <w:t xml:space="preserve">Самый низкий ценовой сегмент при соответствующем ему качестве. </w:t>
            </w:r>
          </w:p>
        </w:tc>
      </w:tr>
    </w:tbl>
    <w:p w14:paraId="5D4433F6" w14:textId="1A90CAE5" w:rsidR="00590088" w:rsidRPr="00337FD8" w:rsidRDefault="003530C1" w:rsidP="003530C1">
      <w:pPr>
        <w:spacing w:line="360" w:lineRule="auto"/>
        <w:rPr>
          <w:rFonts w:cs="Times New Roman"/>
          <w:szCs w:val="24"/>
        </w:rPr>
      </w:pPr>
      <w:r>
        <w:rPr>
          <w:rFonts w:cs="Times New Roman"/>
          <w:szCs w:val="24"/>
        </w:rPr>
        <w:t>Составлено</w:t>
      </w:r>
      <w:r w:rsidRPr="003172EA">
        <w:rPr>
          <w:rFonts w:cs="Times New Roman"/>
          <w:szCs w:val="24"/>
        </w:rPr>
        <w:t xml:space="preserve"> </w:t>
      </w:r>
      <w:r>
        <w:rPr>
          <w:rFonts w:cs="Times New Roman"/>
          <w:szCs w:val="24"/>
        </w:rPr>
        <w:t>по</w:t>
      </w:r>
      <w:r w:rsidRPr="003172EA">
        <w:rPr>
          <w:rFonts w:cs="Times New Roman"/>
          <w:szCs w:val="24"/>
        </w:rPr>
        <w:t xml:space="preserve"> [</w:t>
      </w:r>
      <w:r>
        <w:rPr>
          <w:rFonts w:cs="Times New Roman"/>
          <w:szCs w:val="24"/>
        </w:rPr>
        <w:t>Андреева</w:t>
      </w:r>
      <w:r w:rsidRPr="003172EA">
        <w:rPr>
          <w:rFonts w:cs="Times New Roman"/>
          <w:szCs w:val="24"/>
        </w:rPr>
        <w:t xml:space="preserve">, </w:t>
      </w:r>
      <w:r w:rsidR="003172EA" w:rsidRPr="003172EA">
        <w:rPr>
          <w:rFonts w:cs="Times New Roman"/>
          <w:szCs w:val="24"/>
        </w:rPr>
        <w:t>200</w:t>
      </w:r>
      <w:r w:rsidR="00337FD8" w:rsidRPr="00337FD8">
        <w:rPr>
          <w:rFonts w:cs="Times New Roman"/>
          <w:szCs w:val="24"/>
        </w:rPr>
        <w:t>6</w:t>
      </w:r>
      <w:r w:rsidR="00337FD8">
        <w:rPr>
          <w:rFonts w:cs="Times New Roman"/>
          <w:szCs w:val="24"/>
        </w:rPr>
        <w:t>,</w:t>
      </w:r>
      <w:r w:rsidR="00337FD8" w:rsidRPr="00337FD8">
        <w:rPr>
          <w:rFonts w:cs="Times New Roman"/>
          <w:szCs w:val="24"/>
        </w:rPr>
        <w:t xml:space="preserve"> </w:t>
      </w:r>
      <w:r w:rsidR="003172EA">
        <w:rPr>
          <w:rFonts w:cs="Times New Roman"/>
          <w:szCs w:val="24"/>
          <w:lang w:val="en-US"/>
        </w:rPr>
        <w:t>c</w:t>
      </w:r>
      <w:r w:rsidR="00337FD8" w:rsidRPr="00337FD8">
        <w:rPr>
          <w:rFonts w:cs="Times New Roman"/>
          <w:szCs w:val="24"/>
        </w:rPr>
        <w:t xml:space="preserve"> 97</w:t>
      </w:r>
      <w:r w:rsidR="00337FD8">
        <w:rPr>
          <w:rFonts w:cs="Times New Roman"/>
          <w:szCs w:val="24"/>
        </w:rPr>
        <w:t>;</w:t>
      </w:r>
      <w:r w:rsidR="003172EA" w:rsidRPr="003172EA">
        <w:rPr>
          <w:rFonts w:cs="Times New Roman"/>
          <w:szCs w:val="24"/>
        </w:rPr>
        <w:t xml:space="preserve"> </w:t>
      </w:r>
      <w:r w:rsidR="003172EA">
        <w:rPr>
          <w:rFonts w:cs="Times New Roman"/>
          <w:szCs w:val="24"/>
          <w:lang w:val="en-US"/>
        </w:rPr>
        <w:t>Keiser</w:t>
      </w:r>
      <w:r w:rsidR="00337FD8">
        <w:rPr>
          <w:rFonts w:cs="Times New Roman"/>
          <w:szCs w:val="24"/>
        </w:rPr>
        <w:t>, 201</w:t>
      </w:r>
      <w:r w:rsidR="00337FD8" w:rsidRPr="00337FD8">
        <w:rPr>
          <w:rFonts w:cs="Times New Roman"/>
          <w:szCs w:val="24"/>
        </w:rPr>
        <w:t>2</w:t>
      </w:r>
      <w:r w:rsidR="003172EA" w:rsidRPr="003172EA">
        <w:rPr>
          <w:rFonts w:cs="Times New Roman"/>
          <w:szCs w:val="24"/>
        </w:rPr>
        <w:t xml:space="preserve">, </w:t>
      </w:r>
      <w:r w:rsidR="003172EA">
        <w:rPr>
          <w:rFonts w:cs="Times New Roman"/>
          <w:szCs w:val="24"/>
          <w:lang w:val="en-US"/>
        </w:rPr>
        <w:t>c</w:t>
      </w:r>
      <w:r w:rsidR="003172EA" w:rsidRPr="00337FD8">
        <w:rPr>
          <w:rFonts w:cs="Times New Roman"/>
          <w:szCs w:val="24"/>
        </w:rPr>
        <w:t xml:space="preserve"> </w:t>
      </w:r>
      <w:r w:rsidR="00337FD8" w:rsidRPr="00337FD8">
        <w:rPr>
          <w:rFonts w:cs="Times New Roman"/>
          <w:szCs w:val="24"/>
        </w:rPr>
        <w:t>53</w:t>
      </w:r>
      <w:r w:rsidR="003172EA" w:rsidRPr="00337FD8">
        <w:rPr>
          <w:rFonts w:cs="Times New Roman"/>
          <w:szCs w:val="24"/>
        </w:rPr>
        <w:t>]</w:t>
      </w:r>
      <w:r w:rsidR="00337FD8" w:rsidRPr="00337FD8">
        <w:rPr>
          <w:rFonts w:cs="Times New Roman"/>
          <w:szCs w:val="24"/>
        </w:rPr>
        <w:t>.</w:t>
      </w:r>
    </w:p>
    <w:p w14:paraId="7BB16294" w14:textId="419D2A03" w:rsidR="004453FE" w:rsidRDefault="00590088" w:rsidP="00FE1D39">
      <w:pPr>
        <w:spacing w:line="360" w:lineRule="auto"/>
        <w:ind w:firstLine="708"/>
        <w:rPr>
          <w:rFonts w:cs="Times New Roman"/>
          <w:szCs w:val="24"/>
        </w:rPr>
      </w:pPr>
      <w:r>
        <w:rPr>
          <w:rFonts w:cs="Times New Roman"/>
          <w:szCs w:val="24"/>
        </w:rPr>
        <w:t xml:space="preserve">В универмагах обычно представлены бренды сразу нескольких ценовых категорий. Например, в </w:t>
      </w:r>
      <w:proofErr w:type="spellStart"/>
      <w:r>
        <w:rPr>
          <w:rFonts w:cs="Times New Roman"/>
          <w:szCs w:val="24"/>
          <w:lang w:val="en-US"/>
        </w:rPr>
        <w:t>Nordstorm</w:t>
      </w:r>
      <w:proofErr w:type="spellEnd"/>
      <w:r w:rsidRPr="002E6A3A">
        <w:rPr>
          <w:rFonts w:cs="Times New Roman"/>
          <w:szCs w:val="24"/>
        </w:rPr>
        <w:t>’</w:t>
      </w:r>
      <w:r>
        <w:rPr>
          <w:rFonts w:cs="Times New Roman"/>
          <w:szCs w:val="24"/>
          <w:lang w:val="en-US"/>
        </w:rPr>
        <w:t>s</w:t>
      </w:r>
      <w:r w:rsidRPr="002E6A3A">
        <w:rPr>
          <w:rFonts w:cs="Times New Roman"/>
          <w:szCs w:val="24"/>
        </w:rPr>
        <w:t xml:space="preserve"> </w:t>
      </w:r>
      <w:r>
        <w:rPr>
          <w:rFonts w:cs="Times New Roman"/>
          <w:szCs w:val="24"/>
        </w:rPr>
        <w:t>можно н</w:t>
      </w:r>
      <w:r w:rsidR="004453FE">
        <w:rPr>
          <w:rFonts w:cs="Times New Roman"/>
          <w:szCs w:val="24"/>
        </w:rPr>
        <w:t xml:space="preserve">айти товары, начиная с верхнего ценового сегмента прет-а-порте </w:t>
      </w:r>
      <w:r>
        <w:rPr>
          <w:rFonts w:cs="Times New Roman"/>
          <w:szCs w:val="24"/>
        </w:rPr>
        <w:t xml:space="preserve">и </w:t>
      </w:r>
      <w:r w:rsidR="004453FE">
        <w:rPr>
          <w:rFonts w:cs="Times New Roman"/>
          <w:szCs w:val="24"/>
        </w:rPr>
        <w:t xml:space="preserve">заканчивая диффузными и лучшими брендами. Другие универмаги фокусируются на лучших и умеренных брендах. Такие универмаги массового спроса, как </w:t>
      </w:r>
      <w:r w:rsidR="004453FE">
        <w:rPr>
          <w:rFonts w:cs="Times New Roman"/>
          <w:szCs w:val="24"/>
          <w:lang w:val="en-US"/>
        </w:rPr>
        <w:t>Target</w:t>
      </w:r>
      <w:r w:rsidR="004453FE" w:rsidRPr="004453FE">
        <w:rPr>
          <w:rFonts w:cs="Times New Roman"/>
          <w:szCs w:val="24"/>
        </w:rPr>
        <w:t xml:space="preserve"> </w:t>
      </w:r>
      <w:r w:rsidR="004453FE">
        <w:rPr>
          <w:rFonts w:cs="Times New Roman"/>
          <w:szCs w:val="24"/>
        </w:rPr>
        <w:t xml:space="preserve">и </w:t>
      </w:r>
      <w:proofErr w:type="spellStart"/>
      <w:r w:rsidR="004453FE">
        <w:rPr>
          <w:rFonts w:cs="Times New Roman"/>
          <w:szCs w:val="24"/>
          <w:lang w:val="en-US"/>
        </w:rPr>
        <w:t>JCPenny</w:t>
      </w:r>
      <w:proofErr w:type="spellEnd"/>
      <w:r w:rsidR="004453FE" w:rsidRPr="004453FE">
        <w:rPr>
          <w:rFonts w:cs="Times New Roman"/>
          <w:szCs w:val="24"/>
        </w:rPr>
        <w:t xml:space="preserve"> </w:t>
      </w:r>
      <w:r w:rsidR="004453FE">
        <w:rPr>
          <w:rFonts w:cs="Times New Roman"/>
          <w:szCs w:val="24"/>
        </w:rPr>
        <w:t>обычно п</w:t>
      </w:r>
      <w:r w:rsidR="00AE4788">
        <w:rPr>
          <w:rFonts w:cs="Times New Roman"/>
          <w:szCs w:val="24"/>
        </w:rPr>
        <w:t xml:space="preserve">редлагают товары </w:t>
      </w:r>
      <w:proofErr w:type="gramStart"/>
      <w:r w:rsidR="00AE4788">
        <w:rPr>
          <w:rFonts w:cs="Times New Roman"/>
          <w:szCs w:val="24"/>
        </w:rPr>
        <w:t>от</w:t>
      </w:r>
      <w:proofErr w:type="gramEnd"/>
      <w:r w:rsidR="00AE4788">
        <w:rPr>
          <w:rFonts w:cs="Times New Roman"/>
          <w:szCs w:val="24"/>
        </w:rPr>
        <w:t xml:space="preserve"> умеренных </w:t>
      </w:r>
      <w:r w:rsidR="004453FE">
        <w:rPr>
          <w:rFonts w:cs="Times New Roman"/>
          <w:szCs w:val="24"/>
        </w:rPr>
        <w:t xml:space="preserve">до бюджетных брендов.     </w:t>
      </w:r>
    </w:p>
    <w:p w14:paraId="64FCB2B4" w14:textId="35774FB5" w:rsidR="00C12A38" w:rsidRDefault="000976FB" w:rsidP="000770C6">
      <w:pPr>
        <w:spacing w:line="360" w:lineRule="auto"/>
        <w:ind w:firstLine="708"/>
        <w:rPr>
          <w:rFonts w:cs="Times New Roman"/>
          <w:szCs w:val="24"/>
        </w:rPr>
      </w:pPr>
      <w:r>
        <w:rPr>
          <w:rFonts w:cs="Times New Roman"/>
          <w:szCs w:val="24"/>
        </w:rPr>
        <w:t xml:space="preserve">Далее в работе будем фокусироваться на сегменте дизайнерских брендов, куда традиционно включают одежду, обувь и аксессуары от </w:t>
      </w:r>
      <w:proofErr w:type="spellStart"/>
      <w:r>
        <w:rPr>
          <w:rFonts w:cs="Times New Roman"/>
          <w:szCs w:val="24"/>
        </w:rPr>
        <w:t>курюр</w:t>
      </w:r>
      <w:proofErr w:type="spellEnd"/>
      <w:r>
        <w:rPr>
          <w:rFonts w:cs="Times New Roman"/>
          <w:szCs w:val="24"/>
        </w:rPr>
        <w:t xml:space="preserve"> и прет</w:t>
      </w:r>
      <w:r w:rsidR="00AE4788">
        <w:rPr>
          <w:rFonts w:cs="Times New Roman"/>
          <w:szCs w:val="24"/>
        </w:rPr>
        <w:t xml:space="preserve">-а-порте. </w:t>
      </w:r>
    </w:p>
    <w:p w14:paraId="0B0442D9" w14:textId="6342C939" w:rsidR="000976FB" w:rsidRPr="00715BFE" w:rsidRDefault="00C12A38" w:rsidP="000770C6">
      <w:pPr>
        <w:spacing w:line="360" w:lineRule="auto"/>
        <w:ind w:firstLine="708"/>
        <w:rPr>
          <w:rFonts w:cs="Times New Roman"/>
          <w:szCs w:val="24"/>
        </w:rPr>
      </w:pPr>
      <w:r>
        <w:rPr>
          <w:rFonts w:cs="Times New Roman"/>
          <w:szCs w:val="24"/>
        </w:rPr>
        <w:lastRenderedPageBreak/>
        <w:t>После творческого и</w:t>
      </w:r>
      <w:r w:rsidR="001D6845">
        <w:rPr>
          <w:rFonts w:cs="Times New Roman"/>
          <w:szCs w:val="24"/>
        </w:rPr>
        <w:t xml:space="preserve"> управленческого кризиса в 1980-</w:t>
      </w:r>
      <w:r>
        <w:rPr>
          <w:rFonts w:cs="Times New Roman"/>
          <w:szCs w:val="24"/>
        </w:rPr>
        <w:t xml:space="preserve">ых – 1990-ых, следствием которого стало падение стоимости модных домов, новые инвесторы и игроки индустрии оценили дизайнерский бизнес как актив с потенциально высокой отдачей, который при должной организации менеджмента может приносить достойную прибыль. Сейчас в списке </w:t>
      </w:r>
      <w:r w:rsidRPr="00D60EDA">
        <w:rPr>
          <w:rFonts w:cs="Times New Roman"/>
          <w:szCs w:val="24"/>
        </w:rPr>
        <w:t>«100 лучших мировых брендов 2015»</w:t>
      </w:r>
      <w:r>
        <w:rPr>
          <w:rFonts w:cs="Times New Roman"/>
          <w:szCs w:val="24"/>
        </w:rPr>
        <w:t>, представленном междун</w:t>
      </w:r>
      <w:r w:rsidR="00B52296">
        <w:rPr>
          <w:rFonts w:cs="Times New Roman"/>
          <w:szCs w:val="24"/>
        </w:rPr>
        <w:t xml:space="preserve">ародной консалтинговой группой </w:t>
      </w:r>
      <w:proofErr w:type="spellStart"/>
      <w:r>
        <w:rPr>
          <w:rFonts w:cs="Times New Roman"/>
          <w:szCs w:val="24"/>
          <w:lang w:val="en-US"/>
        </w:rPr>
        <w:t>Interbrand</w:t>
      </w:r>
      <w:proofErr w:type="spellEnd"/>
      <w:r w:rsidR="00B52296">
        <w:rPr>
          <w:rFonts w:cs="Times New Roman"/>
          <w:szCs w:val="24"/>
        </w:rPr>
        <w:t xml:space="preserve">, </w:t>
      </w:r>
      <w:r>
        <w:rPr>
          <w:rFonts w:cs="Times New Roman"/>
          <w:szCs w:val="24"/>
        </w:rPr>
        <w:t xml:space="preserve">присутствуют такие бренды потребительских товаров класса </w:t>
      </w:r>
      <w:r w:rsidR="00434A4B">
        <w:rPr>
          <w:rFonts w:cs="Times New Roman"/>
          <w:szCs w:val="24"/>
        </w:rPr>
        <w:t>«</w:t>
      </w:r>
      <w:r>
        <w:rPr>
          <w:rFonts w:cs="Times New Roman"/>
          <w:szCs w:val="24"/>
        </w:rPr>
        <w:t>люкс</w:t>
      </w:r>
      <w:r w:rsidR="00434A4B">
        <w:rPr>
          <w:rFonts w:cs="Times New Roman"/>
          <w:szCs w:val="24"/>
        </w:rPr>
        <w:t>»</w:t>
      </w:r>
      <w:r>
        <w:rPr>
          <w:rFonts w:cs="Times New Roman"/>
          <w:szCs w:val="24"/>
        </w:rPr>
        <w:t xml:space="preserve">, как: </w:t>
      </w:r>
      <w:proofErr w:type="gramStart"/>
      <w:r>
        <w:rPr>
          <w:rFonts w:cs="Times New Roman"/>
          <w:szCs w:val="24"/>
          <w:lang w:val="en-US"/>
        </w:rPr>
        <w:t>Louis</w:t>
      </w:r>
      <w:r w:rsidRPr="00D60EDA">
        <w:rPr>
          <w:rFonts w:cs="Times New Roman"/>
          <w:szCs w:val="24"/>
        </w:rPr>
        <w:t xml:space="preserve"> </w:t>
      </w:r>
      <w:r>
        <w:rPr>
          <w:rFonts w:cs="Times New Roman"/>
          <w:szCs w:val="24"/>
          <w:lang w:val="en-US"/>
        </w:rPr>
        <w:t>Vuitton</w:t>
      </w:r>
      <w:r w:rsidR="00434A4B">
        <w:rPr>
          <w:rFonts w:cs="Times New Roman"/>
          <w:szCs w:val="24"/>
        </w:rPr>
        <w:t xml:space="preserve"> (</w:t>
      </w:r>
      <w:r w:rsidRPr="00D60EDA">
        <w:rPr>
          <w:rFonts w:cs="Times New Roman"/>
          <w:szCs w:val="24"/>
        </w:rPr>
        <w:t xml:space="preserve">22, 250 </w:t>
      </w:r>
      <w:r>
        <w:rPr>
          <w:rFonts w:cs="Times New Roman"/>
          <w:szCs w:val="24"/>
        </w:rPr>
        <w:t>млн.</w:t>
      </w:r>
      <w:r w:rsidR="00434A4B">
        <w:rPr>
          <w:rFonts w:cs="Times New Roman"/>
          <w:szCs w:val="24"/>
        </w:rPr>
        <w:t xml:space="preserve"> долларов</w:t>
      </w:r>
      <w:r w:rsidRPr="00D60EDA">
        <w:rPr>
          <w:rFonts w:cs="Times New Roman"/>
          <w:szCs w:val="24"/>
        </w:rPr>
        <w:t xml:space="preserve">), </w:t>
      </w:r>
      <w:r>
        <w:rPr>
          <w:rFonts w:cs="Times New Roman"/>
          <w:szCs w:val="24"/>
          <w:lang w:val="en-US"/>
        </w:rPr>
        <w:t>Hermes</w:t>
      </w:r>
      <w:r w:rsidR="00434A4B">
        <w:rPr>
          <w:rFonts w:cs="Times New Roman"/>
          <w:szCs w:val="24"/>
        </w:rPr>
        <w:t xml:space="preserve"> (</w:t>
      </w:r>
      <w:r w:rsidRPr="00D60EDA">
        <w:rPr>
          <w:rFonts w:cs="Times New Roman"/>
          <w:szCs w:val="24"/>
        </w:rPr>
        <w:t xml:space="preserve">10, 944 </w:t>
      </w:r>
      <w:r>
        <w:rPr>
          <w:rFonts w:cs="Times New Roman"/>
          <w:szCs w:val="24"/>
        </w:rPr>
        <w:t>млн.</w:t>
      </w:r>
      <w:r w:rsidR="00434A4B">
        <w:rPr>
          <w:rFonts w:cs="Times New Roman"/>
          <w:szCs w:val="24"/>
        </w:rPr>
        <w:t xml:space="preserve"> долларов</w:t>
      </w:r>
      <w:r w:rsidRPr="00D60EDA">
        <w:rPr>
          <w:rFonts w:cs="Times New Roman"/>
          <w:szCs w:val="24"/>
        </w:rPr>
        <w:t xml:space="preserve">), </w:t>
      </w:r>
      <w:r>
        <w:rPr>
          <w:rFonts w:cs="Times New Roman"/>
          <w:szCs w:val="24"/>
          <w:lang w:val="en-US"/>
        </w:rPr>
        <w:t>Gucci</w:t>
      </w:r>
      <w:r w:rsidR="00434A4B">
        <w:rPr>
          <w:rFonts w:cs="Times New Roman"/>
          <w:szCs w:val="24"/>
        </w:rPr>
        <w:t xml:space="preserve"> (</w:t>
      </w:r>
      <w:r w:rsidRPr="00D60EDA">
        <w:rPr>
          <w:rFonts w:cs="Times New Roman"/>
          <w:szCs w:val="24"/>
        </w:rPr>
        <w:t xml:space="preserve">8, 882 </w:t>
      </w:r>
      <w:r>
        <w:rPr>
          <w:rFonts w:cs="Times New Roman"/>
          <w:szCs w:val="24"/>
        </w:rPr>
        <w:t>млн.</w:t>
      </w:r>
      <w:r w:rsidR="00434A4B">
        <w:rPr>
          <w:rFonts w:cs="Times New Roman"/>
          <w:szCs w:val="24"/>
        </w:rPr>
        <w:t xml:space="preserve"> долларов</w:t>
      </w:r>
      <w:r w:rsidRPr="00D60EDA">
        <w:rPr>
          <w:rFonts w:cs="Times New Roman"/>
          <w:szCs w:val="24"/>
        </w:rPr>
        <w:t xml:space="preserve">), </w:t>
      </w:r>
      <w:r>
        <w:rPr>
          <w:rFonts w:cs="Times New Roman"/>
          <w:szCs w:val="24"/>
          <w:lang w:val="en-US"/>
        </w:rPr>
        <w:t>Prada</w:t>
      </w:r>
      <w:r w:rsidR="00434A4B">
        <w:rPr>
          <w:rFonts w:cs="Times New Roman"/>
          <w:szCs w:val="24"/>
        </w:rPr>
        <w:t xml:space="preserve"> (</w:t>
      </w:r>
      <w:r w:rsidRPr="00D60EDA">
        <w:rPr>
          <w:rFonts w:cs="Times New Roman"/>
          <w:szCs w:val="24"/>
        </w:rPr>
        <w:t xml:space="preserve">6, 222 </w:t>
      </w:r>
      <w:r w:rsidR="00434A4B">
        <w:rPr>
          <w:rFonts w:cs="Times New Roman"/>
          <w:szCs w:val="24"/>
        </w:rPr>
        <w:t>млн. долларов</w:t>
      </w:r>
      <w:r w:rsidRPr="00D60EDA">
        <w:rPr>
          <w:rFonts w:cs="Times New Roman"/>
          <w:szCs w:val="24"/>
        </w:rPr>
        <w:t xml:space="preserve">), </w:t>
      </w:r>
      <w:r>
        <w:rPr>
          <w:rFonts w:cs="Times New Roman"/>
          <w:szCs w:val="24"/>
          <w:lang w:val="en-US"/>
        </w:rPr>
        <w:t>Burberry</w:t>
      </w:r>
      <w:r>
        <w:rPr>
          <w:rFonts w:cs="Times New Roman"/>
          <w:szCs w:val="24"/>
        </w:rPr>
        <w:t xml:space="preserve"> (5, 873 млн.</w:t>
      </w:r>
      <w:r w:rsidR="00434A4B">
        <w:rPr>
          <w:rFonts w:cs="Times New Roman"/>
          <w:szCs w:val="24"/>
        </w:rPr>
        <w:t xml:space="preserve"> долларов</w:t>
      </w:r>
      <w:r>
        <w:rPr>
          <w:rFonts w:cs="Times New Roman"/>
          <w:szCs w:val="24"/>
        </w:rPr>
        <w:t>) и другие.</w:t>
      </w:r>
      <w:proofErr w:type="gramEnd"/>
      <w:r>
        <w:rPr>
          <w:rFonts w:cs="Times New Roman"/>
          <w:szCs w:val="24"/>
        </w:rPr>
        <w:t xml:space="preserve"> Не лишним будет также отметить, что из-за снижения продаж товаров класса </w:t>
      </w:r>
      <w:r w:rsidR="00434A4B">
        <w:rPr>
          <w:rFonts w:cs="Times New Roman"/>
          <w:szCs w:val="24"/>
        </w:rPr>
        <w:t>«</w:t>
      </w:r>
      <w:r>
        <w:rPr>
          <w:rFonts w:cs="Times New Roman"/>
          <w:szCs w:val="24"/>
        </w:rPr>
        <w:t>люкс</w:t>
      </w:r>
      <w:r w:rsidR="00434A4B">
        <w:rPr>
          <w:rFonts w:cs="Times New Roman"/>
          <w:szCs w:val="24"/>
        </w:rPr>
        <w:t>»</w:t>
      </w:r>
      <w:r>
        <w:rPr>
          <w:rFonts w:cs="Times New Roman"/>
          <w:szCs w:val="24"/>
        </w:rPr>
        <w:t xml:space="preserve"> в России за 2014 год общая стоимость десяти ведущих брендов класса </w:t>
      </w:r>
      <w:r w:rsidR="00434A4B">
        <w:rPr>
          <w:rFonts w:cs="Times New Roman"/>
          <w:szCs w:val="24"/>
        </w:rPr>
        <w:t>«</w:t>
      </w:r>
      <w:r>
        <w:rPr>
          <w:rFonts w:cs="Times New Roman"/>
          <w:szCs w:val="24"/>
        </w:rPr>
        <w:t>люкс</w:t>
      </w:r>
      <w:r w:rsidR="00434A4B">
        <w:rPr>
          <w:rFonts w:cs="Times New Roman"/>
          <w:szCs w:val="24"/>
        </w:rPr>
        <w:t xml:space="preserve">» снизилась на 7 млрд. долларов </w:t>
      </w:r>
      <w:r>
        <w:rPr>
          <w:rFonts w:cs="Times New Roman"/>
          <w:szCs w:val="24"/>
        </w:rPr>
        <w:t xml:space="preserve">по оценке </w:t>
      </w:r>
      <w:r>
        <w:rPr>
          <w:rFonts w:cs="Times New Roman"/>
          <w:szCs w:val="24"/>
          <w:lang w:val="en-US"/>
        </w:rPr>
        <w:t>Bloomberg</w:t>
      </w:r>
      <w:r>
        <w:rPr>
          <w:rStyle w:val="ac"/>
          <w:rFonts w:cs="Times New Roman"/>
          <w:szCs w:val="24"/>
          <w:lang w:val="en-US"/>
        </w:rPr>
        <w:footnoteReference w:id="22"/>
      </w:r>
      <w:r w:rsidRPr="00CF393A">
        <w:rPr>
          <w:rFonts w:cs="Times New Roman"/>
          <w:szCs w:val="24"/>
        </w:rPr>
        <w:t>.</w:t>
      </w:r>
      <w:r w:rsidR="000770C6">
        <w:rPr>
          <w:rFonts w:cs="Times New Roman"/>
          <w:szCs w:val="24"/>
        </w:rPr>
        <w:t xml:space="preserve"> </w:t>
      </w:r>
      <w:r w:rsidR="004D4DE0">
        <w:rPr>
          <w:rFonts w:cs="Times New Roman"/>
          <w:szCs w:val="24"/>
        </w:rPr>
        <w:t xml:space="preserve">Торговый сегмент </w:t>
      </w:r>
      <w:proofErr w:type="spellStart"/>
      <w:r w:rsidR="004D4DE0">
        <w:rPr>
          <w:rFonts w:cs="Times New Roman"/>
          <w:szCs w:val="24"/>
        </w:rPr>
        <w:t>фэшн</w:t>
      </w:r>
      <w:proofErr w:type="spellEnd"/>
      <w:r w:rsidR="004D4DE0">
        <w:rPr>
          <w:rFonts w:cs="Times New Roman"/>
          <w:szCs w:val="24"/>
        </w:rPr>
        <w:t xml:space="preserve">-бизнеса составляют </w:t>
      </w:r>
      <w:proofErr w:type="spellStart"/>
      <w:r w:rsidR="004D4DE0">
        <w:rPr>
          <w:rFonts w:cs="Times New Roman"/>
          <w:szCs w:val="24"/>
        </w:rPr>
        <w:t>ритейлеры</w:t>
      </w:r>
      <w:proofErr w:type="spellEnd"/>
      <w:r w:rsidR="004D4DE0">
        <w:rPr>
          <w:rFonts w:cs="Times New Roman"/>
          <w:szCs w:val="24"/>
        </w:rPr>
        <w:t xml:space="preserve">, то есть компании, которые специализируются на торговле </w:t>
      </w:r>
      <w:proofErr w:type="spellStart"/>
      <w:r w:rsidR="0078418B">
        <w:rPr>
          <w:rFonts w:cs="Times New Roman"/>
          <w:szCs w:val="24"/>
        </w:rPr>
        <w:t>фэшн</w:t>
      </w:r>
      <w:proofErr w:type="spellEnd"/>
      <w:r w:rsidR="004D4DE0">
        <w:rPr>
          <w:rFonts w:cs="Times New Roman"/>
          <w:szCs w:val="24"/>
        </w:rPr>
        <w:t xml:space="preserve">-продуктами в розницу. Основные форматы, использующиеся для реализации дизайнерских брендов: </w:t>
      </w:r>
      <w:r w:rsidR="0078418B">
        <w:rPr>
          <w:rFonts w:cs="Times New Roman"/>
          <w:szCs w:val="24"/>
        </w:rPr>
        <w:t>мон</w:t>
      </w:r>
      <w:r w:rsidR="00434A4B">
        <w:rPr>
          <w:rFonts w:cs="Times New Roman"/>
          <w:szCs w:val="24"/>
        </w:rPr>
        <w:t>о -</w:t>
      </w:r>
      <w:r w:rsidR="0078418B">
        <w:rPr>
          <w:rFonts w:cs="Times New Roman"/>
          <w:szCs w:val="24"/>
        </w:rPr>
        <w:t xml:space="preserve"> и мульти-брендовые бутики, универмаги, торговые центры и </w:t>
      </w:r>
      <w:proofErr w:type="gramStart"/>
      <w:r w:rsidR="0078418B">
        <w:rPr>
          <w:rFonts w:cs="Times New Roman"/>
          <w:szCs w:val="24"/>
        </w:rPr>
        <w:t>интернет-магазины</w:t>
      </w:r>
      <w:proofErr w:type="gramEnd"/>
      <w:r w:rsidR="0078418B">
        <w:rPr>
          <w:rFonts w:cs="Times New Roman"/>
          <w:szCs w:val="24"/>
        </w:rPr>
        <w:t xml:space="preserve">. Именно ритейл обеспечивает основной объем продаж в </w:t>
      </w:r>
      <w:proofErr w:type="spellStart"/>
      <w:r w:rsidR="0078418B">
        <w:rPr>
          <w:rFonts w:cs="Times New Roman"/>
          <w:szCs w:val="24"/>
        </w:rPr>
        <w:t>фэшн</w:t>
      </w:r>
      <w:proofErr w:type="spellEnd"/>
      <w:r w:rsidR="0078418B">
        <w:rPr>
          <w:rFonts w:cs="Times New Roman"/>
          <w:szCs w:val="24"/>
        </w:rPr>
        <w:t xml:space="preserve">-индустрии. </w:t>
      </w:r>
      <w:r w:rsidR="00CD50F5">
        <w:rPr>
          <w:rFonts w:cs="Times New Roman"/>
          <w:szCs w:val="24"/>
        </w:rPr>
        <w:t xml:space="preserve"> </w:t>
      </w:r>
      <w:r w:rsidR="002F14C9">
        <w:rPr>
          <w:rFonts w:cs="Times New Roman"/>
          <w:szCs w:val="24"/>
        </w:rPr>
        <w:t xml:space="preserve"> </w:t>
      </w:r>
      <w:r w:rsidR="00715BFE" w:rsidRPr="00715BFE">
        <w:rPr>
          <w:rFonts w:cs="Times New Roman"/>
          <w:szCs w:val="24"/>
        </w:rPr>
        <w:t xml:space="preserve"> </w:t>
      </w:r>
    </w:p>
    <w:p w14:paraId="763BE0DF" w14:textId="142E78FC" w:rsidR="00F7061C" w:rsidRDefault="00715BFE" w:rsidP="00434A4B">
      <w:pPr>
        <w:spacing w:line="360" w:lineRule="auto"/>
        <w:ind w:firstLine="708"/>
        <w:rPr>
          <w:rFonts w:cs="Times New Roman"/>
          <w:szCs w:val="24"/>
        </w:rPr>
      </w:pPr>
      <w:r>
        <w:rPr>
          <w:rFonts w:cs="Times New Roman"/>
          <w:szCs w:val="24"/>
        </w:rPr>
        <w:t>Если говорить о мировом рынке роскоши</w:t>
      </w:r>
      <w:r w:rsidR="00C12A38">
        <w:rPr>
          <w:rFonts w:cs="Times New Roman"/>
          <w:szCs w:val="24"/>
        </w:rPr>
        <w:t xml:space="preserve"> в целом</w:t>
      </w:r>
      <w:r>
        <w:rPr>
          <w:rFonts w:cs="Times New Roman"/>
          <w:szCs w:val="24"/>
        </w:rPr>
        <w:t xml:space="preserve">, то он состоит из 10 сегментов, ведущие из которых: автомобили, </w:t>
      </w:r>
      <w:r w:rsidR="00AD798F">
        <w:rPr>
          <w:rFonts w:cs="Times New Roman"/>
          <w:szCs w:val="24"/>
        </w:rPr>
        <w:t>товары и услуги для досуга и путешествий,</w:t>
      </w:r>
      <w:r w:rsidR="00434A4B">
        <w:rPr>
          <w:rFonts w:cs="Times New Roman"/>
          <w:szCs w:val="24"/>
        </w:rPr>
        <w:t xml:space="preserve"> и</w:t>
      </w:r>
      <w:r w:rsidR="00AD798F">
        <w:rPr>
          <w:rFonts w:cs="Times New Roman"/>
          <w:szCs w:val="24"/>
        </w:rPr>
        <w:t xml:space="preserve"> </w:t>
      </w:r>
      <w:r w:rsidR="00C12A38">
        <w:rPr>
          <w:rFonts w:cs="Times New Roman"/>
          <w:szCs w:val="24"/>
        </w:rPr>
        <w:t xml:space="preserve">потребительские товары класса </w:t>
      </w:r>
      <w:r w:rsidR="00434A4B">
        <w:rPr>
          <w:rFonts w:cs="Times New Roman"/>
          <w:szCs w:val="24"/>
        </w:rPr>
        <w:t>«</w:t>
      </w:r>
      <w:r w:rsidR="00C12A38">
        <w:rPr>
          <w:rFonts w:cs="Times New Roman"/>
          <w:szCs w:val="24"/>
        </w:rPr>
        <w:t>люкс</w:t>
      </w:r>
      <w:r w:rsidR="00434A4B">
        <w:rPr>
          <w:rFonts w:cs="Times New Roman"/>
          <w:szCs w:val="24"/>
        </w:rPr>
        <w:t>»</w:t>
      </w:r>
      <w:r w:rsidR="00C12A38">
        <w:rPr>
          <w:rFonts w:cs="Times New Roman"/>
          <w:szCs w:val="24"/>
        </w:rPr>
        <w:t>. Они обеспечивают 80% всего объема продаж. В 2015 году мировой рынок роскоши достиг небывалой отметки в 1 триллион евро. На интересующий нас рынок дизайнерских товаров потребительского спроса приходится 253 миллиардов евро (338 миллиардов долларов)</w:t>
      </w:r>
      <w:r w:rsidR="00C12A38">
        <w:rPr>
          <w:rStyle w:val="ac"/>
          <w:rFonts w:cs="Times New Roman"/>
          <w:szCs w:val="24"/>
        </w:rPr>
        <w:footnoteReference w:id="23"/>
      </w:r>
      <w:r w:rsidR="00C12A38">
        <w:rPr>
          <w:rFonts w:cs="Times New Roman"/>
          <w:szCs w:val="24"/>
        </w:rPr>
        <w:t>. По сравнению с показателем пятилетней давности (247 миллиардов долларов), его объем вырос на 36%.</w:t>
      </w:r>
      <w:r w:rsidR="000770C6">
        <w:rPr>
          <w:rFonts w:cs="Times New Roman"/>
          <w:szCs w:val="24"/>
        </w:rPr>
        <w:t xml:space="preserve"> Д</w:t>
      </w:r>
      <w:r w:rsidR="00AD798F">
        <w:rPr>
          <w:rFonts w:cs="Times New Roman"/>
          <w:szCs w:val="24"/>
        </w:rPr>
        <w:t xml:space="preserve">енег в мире в целом становится больше, значит, и рынок обречен на рост. </w:t>
      </w:r>
      <w:r w:rsidR="00B9791B">
        <w:rPr>
          <w:rFonts w:cs="Times New Roman"/>
          <w:szCs w:val="24"/>
        </w:rPr>
        <w:t>Однако движущие силы перемещаются из одного региона в другой. В 1980-1990 годах основными покупателями люкса были состоятельные американцы и японцы. Потом фокус сместился на быстро развивающиеся страны: в 2012 году каждая четвертая покупка товара класса люкс в мире совершалась китайцем</w:t>
      </w:r>
      <w:r w:rsidR="00B9791B">
        <w:rPr>
          <w:rStyle w:val="ac"/>
          <w:rFonts w:cs="Times New Roman"/>
          <w:szCs w:val="24"/>
        </w:rPr>
        <w:footnoteReference w:id="24"/>
      </w:r>
      <w:r w:rsidR="00B9791B">
        <w:rPr>
          <w:rFonts w:cs="Times New Roman"/>
          <w:szCs w:val="24"/>
        </w:rPr>
        <w:t>.</w:t>
      </w:r>
      <w:r w:rsidR="00434A4B">
        <w:rPr>
          <w:rFonts w:cs="Times New Roman"/>
          <w:szCs w:val="24"/>
        </w:rPr>
        <w:t xml:space="preserve"> </w:t>
      </w:r>
      <w:r w:rsidR="00E71952">
        <w:rPr>
          <w:rFonts w:cs="Times New Roman"/>
          <w:szCs w:val="24"/>
        </w:rPr>
        <w:t xml:space="preserve">Сейчас ситуация </w:t>
      </w:r>
      <w:r w:rsidR="00B9791B">
        <w:rPr>
          <w:rFonts w:cs="Times New Roman"/>
          <w:szCs w:val="24"/>
        </w:rPr>
        <w:t xml:space="preserve">снова </w:t>
      </w:r>
      <w:r w:rsidR="00434A4B">
        <w:rPr>
          <w:rFonts w:cs="Times New Roman"/>
          <w:szCs w:val="24"/>
        </w:rPr>
        <w:t>меняется.</w:t>
      </w:r>
      <w:r w:rsidR="00E71952">
        <w:rPr>
          <w:rFonts w:cs="Times New Roman"/>
          <w:szCs w:val="24"/>
        </w:rPr>
        <w:t xml:space="preserve"> </w:t>
      </w:r>
      <w:proofErr w:type="gramStart"/>
      <w:r w:rsidR="00434A4B">
        <w:rPr>
          <w:rFonts w:cs="Times New Roman"/>
          <w:szCs w:val="24"/>
        </w:rPr>
        <w:t>В</w:t>
      </w:r>
      <w:r w:rsidR="00371500">
        <w:rPr>
          <w:rFonts w:cs="Times New Roman"/>
          <w:szCs w:val="24"/>
        </w:rPr>
        <w:t xml:space="preserve"> условиях социальной и экономической напряженности фокус потребления товаров класса люкс сдвигается в </w:t>
      </w:r>
      <w:r w:rsidR="00371500">
        <w:rPr>
          <w:rFonts w:cs="Times New Roman"/>
          <w:szCs w:val="24"/>
        </w:rPr>
        <w:lastRenderedPageBreak/>
        <w:t>сторону клиентов из развитых стран</w:t>
      </w:r>
      <w:r w:rsidR="00827477">
        <w:rPr>
          <w:rStyle w:val="ac"/>
          <w:rFonts w:cs="Times New Roman"/>
          <w:szCs w:val="24"/>
        </w:rPr>
        <w:footnoteReference w:id="25"/>
      </w:r>
      <w:r w:rsidR="00371500">
        <w:rPr>
          <w:rFonts w:cs="Times New Roman"/>
          <w:szCs w:val="24"/>
        </w:rPr>
        <w:t xml:space="preserve">. </w:t>
      </w:r>
      <w:r w:rsidR="00827477">
        <w:rPr>
          <w:rFonts w:cs="Times New Roman"/>
          <w:szCs w:val="24"/>
        </w:rPr>
        <w:t xml:space="preserve">По данным на 2014 год в мире 380 миллионов покупателей брендов класса </w:t>
      </w:r>
      <w:r w:rsidR="00434A4B">
        <w:rPr>
          <w:rFonts w:cs="Times New Roman"/>
          <w:szCs w:val="24"/>
        </w:rPr>
        <w:t>«</w:t>
      </w:r>
      <w:r w:rsidR="00827477">
        <w:rPr>
          <w:rFonts w:cs="Times New Roman"/>
          <w:szCs w:val="24"/>
        </w:rPr>
        <w:t>люкс</w:t>
      </w:r>
      <w:r w:rsidR="00434A4B">
        <w:rPr>
          <w:rFonts w:cs="Times New Roman"/>
          <w:szCs w:val="24"/>
        </w:rPr>
        <w:t>»</w:t>
      </w:r>
      <w:r w:rsidR="001D6845">
        <w:rPr>
          <w:rFonts w:cs="Times New Roman"/>
          <w:szCs w:val="24"/>
        </w:rPr>
        <w:t xml:space="preserve"> </w:t>
      </w:r>
      <w:r w:rsidR="00827477">
        <w:rPr>
          <w:rFonts w:cs="Times New Roman"/>
          <w:szCs w:val="24"/>
        </w:rPr>
        <w:t xml:space="preserve">и </w:t>
      </w:r>
      <w:r w:rsidR="00E71952">
        <w:rPr>
          <w:rFonts w:cs="Times New Roman"/>
          <w:szCs w:val="24"/>
        </w:rPr>
        <w:t>это число может увеличиться до 440 миллионов к 2020 году</w:t>
      </w:r>
      <w:r w:rsidR="00B9791B">
        <w:rPr>
          <w:rStyle w:val="ac"/>
          <w:rFonts w:cs="Times New Roman"/>
          <w:szCs w:val="24"/>
        </w:rPr>
        <w:footnoteReference w:id="26"/>
      </w:r>
      <w:r w:rsidR="00016C62">
        <w:rPr>
          <w:rFonts w:cs="Times New Roman"/>
          <w:szCs w:val="24"/>
        </w:rPr>
        <w:t xml:space="preserve">. </w:t>
      </w:r>
      <w:r w:rsidR="00636D64">
        <w:rPr>
          <w:rFonts w:cs="Times New Roman"/>
          <w:szCs w:val="24"/>
        </w:rPr>
        <w:t xml:space="preserve">Под термином </w:t>
      </w:r>
      <w:r w:rsidR="00016C62">
        <w:rPr>
          <w:rFonts w:cs="Times New Roman"/>
          <w:szCs w:val="24"/>
        </w:rPr>
        <w:t>«</w:t>
      </w:r>
      <w:r w:rsidR="00636D64">
        <w:rPr>
          <w:rFonts w:cs="Times New Roman"/>
          <w:szCs w:val="24"/>
        </w:rPr>
        <w:t>товары класса люкс</w:t>
      </w:r>
      <w:r w:rsidR="00016C62">
        <w:rPr>
          <w:rFonts w:cs="Times New Roman"/>
          <w:szCs w:val="24"/>
        </w:rPr>
        <w:t>»</w:t>
      </w:r>
      <w:r w:rsidR="00636D64">
        <w:rPr>
          <w:rFonts w:cs="Times New Roman"/>
          <w:szCs w:val="24"/>
        </w:rPr>
        <w:t xml:space="preserve"> далее в этой работе будут подразумеваться товары класса </w:t>
      </w:r>
      <w:r w:rsidR="00016C62">
        <w:rPr>
          <w:rFonts w:cs="Times New Roman"/>
          <w:szCs w:val="24"/>
        </w:rPr>
        <w:t>«</w:t>
      </w:r>
      <w:r w:rsidR="00636D64">
        <w:rPr>
          <w:rFonts w:cs="Times New Roman"/>
          <w:szCs w:val="24"/>
        </w:rPr>
        <w:t>люкс</w:t>
      </w:r>
      <w:r w:rsidR="00016C62">
        <w:rPr>
          <w:rFonts w:cs="Times New Roman"/>
          <w:szCs w:val="24"/>
        </w:rPr>
        <w:t>»</w:t>
      </w:r>
      <w:r w:rsidR="00636D64">
        <w:rPr>
          <w:rFonts w:cs="Times New Roman"/>
          <w:szCs w:val="24"/>
        </w:rPr>
        <w:t>, предназначенные для личного пользования</w:t>
      </w:r>
      <w:proofErr w:type="gramEnd"/>
      <w:r w:rsidR="00636D64">
        <w:rPr>
          <w:rFonts w:cs="Times New Roman"/>
          <w:szCs w:val="24"/>
        </w:rPr>
        <w:t xml:space="preserve">, то есть дизайнерская одежда и обувь </w:t>
      </w:r>
      <w:r w:rsidR="00AD798F">
        <w:rPr>
          <w:rFonts w:cs="Times New Roman"/>
          <w:szCs w:val="24"/>
        </w:rPr>
        <w:t>(</w:t>
      </w:r>
      <w:r w:rsidR="00016C62">
        <w:rPr>
          <w:rFonts w:cs="Times New Roman"/>
          <w:szCs w:val="24"/>
        </w:rPr>
        <w:t xml:space="preserve">от кутюр и </w:t>
      </w:r>
      <w:r w:rsidR="00AD798F">
        <w:rPr>
          <w:rFonts w:cs="Times New Roman"/>
          <w:szCs w:val="24"/>
        </w:rPr>
        <w:t xml:space="preserve">прет-а-порте), сумки и аксессуары (включая очки), ювелирные изделия, наручные часы, косметика и парфюмерия. </w:t>
      </w:r>
      <w:r w:rsidR="00381AB4">
        <w:rPr>
          <w:rFonts w:cs="Times New Roman"/>
          <w:szCs w:val="24"/>
        </w:rPr>
        <w:t xml:space="preserve"> </w:t>
      </w:r>
      <w:r w:rsidR="00F7061C">
        <w:rPr>
          <w:rFonts w:cs="Times New Roman"/>
          <w:szCs w:val="24"/>
        </w:rPr>
        <w:t xml:space="preserve"> </w:t>
      </w:r>
    </w:p>
    <w:p w14:paraId="0F96DD17" w14:textId="47529346" w:rsidR="006D74B2" w:rsidRPr="00016C62" w:rsidRDefault="00280C3E" w:rsidP="00280C3E">
      <w:pPr>
        <w:pStyle w:val="2"/>
        <w:numPr>
          <w:ilvl w:val="1"/>
          <w:numId w:val="32"/>
        </w:numPr>
        <w:spacing w:line="360" w:lineRule="auto"/>
      </w:pPr>
      <w:r>
        <w:t xml:space="preserve"> </w:t>
      </w:r>
      <w:bookmarkStart w:id="6" w:name="_Toc451726801"/>
      <w:r w:rsidR="001D5C7D" w:rsidRPr="00016C62">
        <w:t>Маркетингов</w:t>
      </w:r>
      <w:r w:rsidR="0007510D" w:rsidRPr="00016C62">
        <w:t>ая стратегия</w:t>
      </w:r>
      <w:r w:rsidR="00016C62">
        <w:t xml:space="preserve"> предприятия</w:t>
      </w:r>
      <w:r w:rsidR="00434A4B" w:rsidRPr="00016C62">
        <w:t xml:space="preserve"> розничной торговли на рынке товаров класса «люкс»</w:t>
      </w:r>
      <w:bookmarkEnd w:id="6"/>
      <w:r w:rsidR="001D5C7D" w:rsidRPr="00016C62">
        <w:t xml:space="preserve"> </w:t>
      </w:r>
    </w:p>
    <w:p w14:paraId="6F36C53B" w14:textId="77777777" w:rsidR="00F35446" w:rsidRDefault="00FC7E17" w:rsidP="00016C62">
      <w:pPr>
        <w:spacing w:line="360" w:lineRule="auto"/>
        <w:ind w:firstLine="708"/>
        <w:rPr>
          <w:rFonts w:cs="Times New Roman"/>
          <w:szCs w:val="24"/>
        </w:rPr>
      </w:pPr>
      <w:r>
        <w:rPr>
          <w:rFonts w:cs="Times New Roman"/>
          <w:szCs w:val="24"/>
        </w:rPr>
        <w:t xml:space="preserve">На протяжении всего 20 века теория роскоши и возможные маркетинговые стратегии, применимые к этому рынку исследовались многими научными дисциплинами. Родоначальником таких понятий, как «демонстративное потребление», «денежное соперничество», «завистническое сравнение» и «демонстративная праздность» является уже упомянутый в этой работе ранее экономист и социолог Т. </w:t>
      </w:r>
      <w:proofErr w:type="spellStart"/>
      <w:r>
        <w:rPr>
          <w:rFonts w:cs="Times New Roman"/>
          <w:szCs w:val="24"/>
        </w:rPr>
        <w:t>Веблен</w:t>
      </w:r>
      <w:proofErr w:type="spellEnd"/>
      <w:r>
        <w:rPr>
          <w:rFonts w:cs="Times New Roman"/>
          <w:szCs w:val="24"/>
        </w:rPr>
        <w:t xml:space="preserve">. Несмотря на то, что его работа «Теория праздного класса: экономическое исследование институтов», опубликованная в 1899 году, явилась основой для объяснения потребительского поведения при потреблении роскоши, </w:t>
      </w:r>
      <w:r w:rsidR="005E4AE1">
        <w:rPr>
          <w:rFonts w:cs="Times New Roman"/>
          <w:szCs w:val="24"/>
        </w:rPr>
        <w:t>подробное изучение теорий не является основным предметом исследования, поэтому</w:t>
      </w:r>
      <w:r>
        <w:rPr>
          <w:rFonts w:cs="Times New Roman"/>
          <w:szCs w:val="24"/>
        </w:rPr>
        <w:t xml:space="preserve"> </w:t>
      </w:r>
      <w:r w:rsidR="005E4AE1">
        <w:rPr>
          <w:rFonts w:cs="Times New Roman"/>
          <w:szCs w:val="24"/>
        </w:rPr>
        <w:t>перейдем к более современным исследованиям, имеющим непосредственное отношение</w:t>
      </w:r>
      <w:r w:rsidR="00660110">
        <w:rPr>
          <w:rFonts w:cs="Times New Roman"/>
          <w:szCs w:val="24"/>
        </w:rPr>
        <w:t xml:space="preserve"> к маркетингу роскоши. Стратегия, признанная традиционной для индустрии роскоши, завязана на уровне дохода потребителей. Именно реализация подобной стратегии приводит к появлению премиальной цены и селективных каналов </w:t>
      </w:r>
      <w:proofErr w:type="spellStart"/>
      <w:r w:rsidR="00660110">
        <w:rPr>
          <w:rFonts w:cs="Times New Roman"/>
          <w:szCs w:val="24"/>
        </w:rPr>
        <w:t>дистрибьюции</w:t>
      </w:r>
      <w:proofErr w:type="spellEnd"/>
      <w:r w:rsidR="00660110">
        <w:rPr>
          <w:rFonts w:cs="Times New Roman"/>
          <w:szCs w:val="24"/>
        </w:rPr>
        <w:t xml:space="preserve">. Отличительная черта товаров роскоши заключается в том, что их полезность кроется не в функциональности товаров, а в качестве, дизайне, высоком уровне сервиса и т.п. Данная стратегия отлично коррелирует с теорией </w:t>
      </w:r>
      <w:proofErr w:type="spellStart"/>
      <w:r w:rsidR="00660110">
        <w:rPr>
          <w:rFonts w:cs="Times New Roman"/>
          <w:szCs w:val="24"/>
        </w:rPr>
        <w:t>Т.Веблена</w:t>
      </w:r>
      <w:proofErr w:type="spellEnd"/>
      <w:r w:rsidR="00660110">
        <w:rPr>
          <w:rFonts w:cs="Times New Roman"/>
          <w:szCs w:val="24"/>
        </w:rPr>
        <w:t>, так как описываемый вид потребления тесно связан с нарочитой демонстрацией собственных доходов. Согласно традиционной</w:t>
      </w:r>
      <w:r w:rsidR="00F35446">
        <w:rPr>
          <w:rFonts w:cs="Times New Roman"/>
          <w:szCs w:val="24"/>
        </w:rPr>
        <w:t xml:space="preserve"> стратегии, в центре находится продукт и его характеристики. Исходя из того, что благодаря этим самым характеристикам продукты роскоши стоят дорого, а доходы среди населения распространены неравномерно, при продвижении соответствующих товаров и услуг необходимо ориентироваться на потребителей с высоким уровнем дохода и экономическим статусом</w:t>
      </w:r>
      <w:r w:rsidR="00F35446">
        <w:rPr>
          <w:rStyle w:val="ac"/>
          <w:rFonts w:cs="Times New Roman"/>
          <w:szCs w:val="24"/>
        </w:rPr>
        <w:footnoteReference w:id="27"/>
      </w:r>
      <w:r w:rsidR="00F35446">
        <w:rPr>
          <w:rFonts w:cs="Times New Roman"/>
          <w:szCs w:val="24"/>
        </w:rPr>
        <w:t xml:space="preserve">.  </w:t>
      </w:r>
    </w:p>
    <w:p w14:paraId="5A719F0E" w14:textId="0603F36B" w:rsidR="00556EA3" w:rsidRDefault="0069628E" w:rsidP="00016C62">
      <w:pPr>
        <w:spacing w:line="360" w:lineRule="auto"/>
        <w:ind w:firstLine="708"/>
        <w:rPr>
          <w:rFonts w:cs="Times New Roman"/>
          <w:szCs w:val="24"/>
        </w:rPr>
      </w:pPr>
      <w:r>
        <w:rPr>
          <w:rFonts w:cs="Times New Roman"/>
          <w:szCs w:val="24"/>
        </w:rPr>
        <w:lastRenderedPageBreak/>
        <w:t xml:space="preserve">Стоит заметить, что с ростом потребления товаров класса </w:t>
      </w:r>
      <w:r w:rsidR="002E6B4C">
        <w:rPr>
          <w:rFonts w:cs="Times New Roman"/>
          <w:szCs w:val="24"/>
        </w:rPr>
        <w:t>«</w:t>
      </w:r>
      <w:r>
        <w:rPr>
          <w:rFonts w:cs="Times New Roman"/>
          <w:szCs w:val="24"/>
        </w:rPr>
        <w:t>люкс</w:t>
      </w:r>
      <w:r w:rsidR="002E6B4C">
        <w:rPr>
          <w:rFonts w:cs="Times New Roman"/>
          <w:szCs w:val="24"/>
        </w:rPr>
        <w:t>»</w:t>
      </w:r>
      <w:r>
        <w:rPr>
          <w:rFonts w:cs="Times New Roman"/>
          <w:szCs w:val="24"/>
        </w:rPr>
        <w:t xml:space="preserve">, проводится все больше исследований потребителей с целью выявления их ценностей, ожиданий, мотивов и т.д. </w:t>
      </w:r>
      <w:r w:rsidR="00B24521">
        <w:rPr>
          <w:rFonts w:cs="Times New Roman"/>
          <w:szCs w:val="24"/>
        </w:rPr>
        <w:t xml:space="preserve">Индустрия моды класса </w:t>
      </w:r>
      <w:r w:rsidR="002E6B4C">
        <w:rPr>
          <w:rFonts w:cs="Times New Roman"/>
          <w:szCs w:val="24"/>
        </w:rPr>
        <w:t>«</w:t>
      </w:r>
      <w:r w:rsidR="00B24521">
        <w:rPr>
          <w:rFonts w:cs="Times New Roman"/>
          <w:szCs w:val="24"/>
        </w:rPr>
        <w:t>люкс</w:t>
      </w:r>
      <w:r w:rsidR="002E6B4C">
        <w:rPr>
          <w:rFonts w:cs="Times New Roman"/>
          <w:szCs w:val="24"/>
        </w:rPr>
        <w:t>»</w:t>
      </w:r>
      <w:r w:rsidR="00B24521">
        <w:rPr>
          <w:rFonts w:cs="Times New Roman"/>
          <w:szCs w:val="24"/>
        </w:rPr>
        <w:t xml:space="preserve"> отличается динамичностью и напряженностью. Поэтому не существует универсального подхода, который компании могут использовать для достижения ими устойчивого конкурентного положения. </w:t>
      </w:r>
      <w:r w:rsidR="00556EA3">
        <w:rPr>
          <w:rFonts w:cs="Times New Roman"/>
          <w:szCs w:val="24"/>
        </w:rPr>
        <w:t xml:space="preserve">Исследования показывают, что как в розничной торговле, так и в индустрии роскоши </w:t>
      </w:r>
      <w:r>
        <w:rPr>
          <w:rFonts w:cs="Times New Roman"/>
          <w:szCs w:val="24"/>
        </w:rPr>
        <w:t xml:space="preserve">в настоящее время </w:t>
      </w:r>
      <w:r w:rsidR="00556EA3">
        <w:rPr>
          <w:rFonts w:cs="Times New Roman"/>
          <w:szCs w:val="24"/>
        </w:rPr>
        <w:t>происходит отказ от традиционной парадигмы маркетинга. Компании стараются переориентировать свой фокус с продукта на потребности и ожидания покупателей.</w:t>
      </w:r>
      <w:r w:rsidR="00160662">
        <w:rPr>
          <w:rFonts w:cs="Times New Roman"/>
          <w:szCs w:val="24"/>
        </w:rPr>
        <w:t xml:space="preserve"> </w:t>
      </w:r>
      <w:r w:rsidR="00DB5177">
        <w:rPr>
          <w:rFonts w:cs="Times New Roman"/>
          <w:szCs w:val="24"/>
        </w:rPr>
        <w:t xml:space="preserve">Консалтинговая </w:t>
      </w:r>
      <w:r w:rsidR="00160662">
        <w:rPr>
          <w:rFonts w:cs="Times New Roman"/>
          <w:szCs w:val="24"/>
        </w:rPr>
        <w:t xml:space="preserve">компания </w:t>
      </w:r>
      <w:r w:rsidR="00160662">
        <w:rPr>
          <w:rFonts w:cs="Times New Roman"/>
          <w:szCs w:val="24"/>
          <w:lang w:val="en-US"/>
        </w:rPr>
        <w:t>Bain</w:t>
      </w:r>
      <w:r w:rsidR="00160662">
        <w:rPr>
          <w:rFonts w:cs="Times New Roman"/>
          <w:szCs w:val="24"/>
        </w:rPr>
        <w:t xml:space="preserve"> </w:t>
      </w:r>
      <w:r w:rsidR="00160662" w:rsidRPr="00160662">
        <w:rPr>
          <w:rFonts w:cs="Times New Roman"/>
          <w:szCs w:val="24"/>
        </w:rPr>
        <w:t xml:space="preserve">&amp; </w:t>
      </w:r>
      <w:r w:rsidR="00160662">
        <w:rPr>
          <w:rFonts w:cs="Times New Roman"/>
          <w:szCs w:val="24"/>
          <w:lang w:val="en-US"/>
        </w:rPr>
        <w:t>Co</w:t>
      </w:r>
      <w:r w:rsidR="00160662" w:rsidRPr="00160662">
        <w:rPr>
          <w:rFonts w:cs="Times New Roman"/>
          <w:szCs w:val="24"/>
        </w:rPr>
        <w:t xml:space="preserve"> </w:t>
      </w:r>
      <w:r w:rsidR="00160662">
        <w:rPr>
          <w:rFonts w:cs="Times New Roman"/>
          <w:szCs w:val="24"/>
        </w:rPr>
        <w:t xml:space="preserve">выделило несколько основных изменений, которые происходят на рынке роскоши: </w:t>
      </w:r>
    </w:p>
    <w:p w14:paraId="53EFB5D9" w14:textId="77777777" w:rsidR="00160662" w:rsidRDefault="00160662" w:rsidP="00930913">
      <w:pPr>
        <w:pStyle w:val="a3"/>
        <w:numPr>
          <w:ilvl w:val="0"/>
          <w:numId w:val="3"/>
        </w:numPr>
        <w:spacing w:line="360" w:lineRule="auto"/>
        <w:rPr>
          <w:rFonts w:cs="Times New Roman"/>
          <w:szCs w:val="24"/>
        </w:rPr>
      </w:pPr>
      <w:r>
        <w:rPr>
          <w:rFonts w:cs="Times New Roman"/>
          <w:szCs w:val="24"/>
        </w:rPr>
        <w:t>п</w:t>
      </w:r>
      <w:r w:rsidRPr="00160662">
        <w:rPr>
          <w:rFonts w:cs="Times New Roman"/>
          <w:szCs w:val="24"/>
        </w:rPr>
        <w:t>оляризация</w:t>
      </w:r>
      <w:r>
        <w:rPr>
          <w:rFonts w:cs="Times New Roman"/>
          <w:szCs w:val="24"/>
        </w:rPr>
        <w:t xml:space="preserve"> или пересмотр того, какие марки и товары потребляются</w:t>
      </w:r>
      <w:r w:rsidRPr="00160662">
        <w:rPr>
          <w:rFonts w:cs="Times New Roman"/>
          <w:szCs w:val="24"/>
        </w:rPr>
        <w:t xml:space="preserve">; </w:t>
      </w:r>
      <w:r>
        <w:rPr>
          <w:rFonts w:cs="Times New Roman"/>
          <w:szCs w:val="24"/>
        </w:rPr>
        <w:t xml:space="preserve">появление покупателей с новой культурой потребления </w:t>
      </w:r>
    </w:p>
    <w:p w14:paraId="2E2036E6" w14:textId="77777777" w:rsidR="00160662" w:rsidRDefault="00160662" w:rsidP="00930913">
      <w:pPr>
        <w:pStyle w:val="a3"/>
        <w:numPr>
          <w:ilvl w:val="0"/>
          <w:numId w:val="3"/>
        </w:numPr>
        <w:spacing w:line="360" w:lineRule="auto"/>
        <w:rPr>
          <w:rFonts w:cs="Times New Roman"/>
          <w:szCs w:val="24"/>
        </w:rPr>
      </w:pPr>
      <w:r>
        <w:rPr>
          <w:rFonts w:cs="Times New Roman"/>
          <w:szCs w:val="24"/>
        </w:rPr>
        <w:t xml:space="preserve">возрастающая роль ценности и эксклюзивности, а не цены </w:t>
      </w:r>
    </w:p>
    <w:p w14:paraId="24E6F311" w14:textId="77777777" w:rsidR="00160662" w:rsidRDefault="00160662" w:rsidP="00930913">
      <w:pPr>
        <w:pStyle w:val="a3"/>
        <w:numPr>
          <w:ilvl w:val="0"/>
          <w:numId w:val="3"/>
        </w:numPr>
        <w:spacing w:line="360" w:lineRule="auto"/>
        <w:rPr>
          <w:rFonts w:cs="Times New Roman"/>
          <w:szCs w:val="24"/>
        </w:rPr>
      </w:pPr>
      <w:r>
        <w:rPr>
          <w:rFonts w:cs="Times New Roman"/>
          <w:szCs w:val="24"/>
        </w:rPr>
        <w:t xml:space="preserve">отказ от демонстративного поведения, переход от </w:t>
      </w:r>
      <w:proofErr w:type="gramStart"/>
      <w:r>
        <w:rPr>
          <w:rFonts w:cs="Times New Roman"/>
          <w:szCs w:val="24"/>
        </w:rPr>
        <w:t>сезонных</w:t>
      </w:r>
      <w:proofErr w:type="gramEnd"/>
      <w:r>
        <w:rPr>
          <w:rFonts w:cs="Times New Roman"/>
          <w:szCs w:val="24"/>
        </w:rPr>
        <w:t xml:space="preserve"> к более функциональным вещам </w:t>
      </w:r>
    </w:p>
    <w:p w14:paraId="4B07A107" w14:textId="77777777" w:rsidR="00160662" w:rsidRDefault="00160662" w:rsidP="00930913">
      <w:pPr>
        <w:pStyle w:val="a3"/>
        <w:numPr>
          <w:ilvl w:val="0"/>
          <w:numId w:val="3"/>
        </w:numPr>
        <w:spacing w:line="360" w:lineRule="auto"/>
        <w:rPr>
          <w:rFonts w:cs="Times New Roman"/>
          <w:szCs w:val="24"/>
        </w:rPr>
      </w:pPr>
      <w:r>
        <w:rPr>
          <w:rFonts w:cs="Times New Roman"/>
          <w:szCs w:val="24"/>
        </w:rPr>
        <w:t>распространение сектора массовой продукции и отказ от концепции «</w:t>
      </w:r>
      <w:r>
        <w:rPr>
          <w:rFonts w:cs="Times New Roman"/>
          <w:szCs w:val="24"/>
          <w:lang w:val="en-US"/>
        </w:rPr>
        <w:t>total</w:t>
      </w:r>
      <w:r w:rsidRPr="00160662">
        <w:rPr>
          <w:rFonts w:cs="Times New Roman"/>
          <w:szCs w:val="24"/>
        </w:rPr>
        <w:t xml:space="preserve"> </w:t>
      </w:r>
      <w:r>
        <w:rPr>
          <w:rFonts w:cs="Times New Roman"/>
          <w:szCs w:val="24"/>
          <w:lang w:val="en-US"/>
        </w:rPr>
        <w:t>look</w:t>
      </w:r>
      <w:r>
        <w:rPr>
          <w:rFonts w:cs="Times New Roman"/>
          <w:szCs w:val="24"/>
        </w:rPr>
        <w:t>»</w:t>
      </w:r>
      <w:r w:rsidRPr="00160662">
        <w:rPr>
          <w:rFonts w:cs="Times New Roman"/>
          <w:szCs w:val="24"/>
        </w:rPr>
        <w:t xml:space="preserve">; </w:t>
      </w:r>
      <w:r>
        <w:rPr>
          <w:rFonts w:cs="Times New Roman"/>
          <w:szCs w:val="24"/>
        </w:rPr>
        <w:t>теперь покупателям не стыдно смешивать одежду класса люкс с одеждой массового сегмента в одном комплекте, что снижает уровень лояльности к некоторым традиционно люксовым брендам</w:t>
      </w:r>
      <w:r w:rsidR="0039347F">
        <w:rPr>
          <w:rFonts w:cs="Times New Roman"/>
          <w:szCs w:val="24"/>
        </w:rPr>
        <w:t xml:space="preserve"> </w:t>
      </w:r>
    </w:p>
    <w:p w14:paraId="7EB958D0" w14:textId="77777777" w:rsidR="00160662" w:rsidRDefault="0039347F" w:rsidP="00930913">
      <w:pPr>
        <w:pStyle w:val="a3"/>
        <w:numPr>
          <w:ilvl w:val="0"/>
          <w:numId w:val="3"/>
        </w:numPr>
        <w:spacing w:line="360" w:lineRule="auto"/>
        <w:rPr>
          <w:rFonts w:cs="Times New Roman"/>
          <w:szCs w:val="24"/>
        </w:rPr>
      </w:pPr>
      <w:r>
        <w:rPr>
          <w:rFonts w:cs="Times New Roman"/>
          <w:szCs w:val="24"/>
        </w:rPr>
        <w:t xml:space="preserve">откладывание покупки, особенно </w:t>
      </w:r>
      <w:proofErr w:type="gramStart"/>
      <w:r>
        <w:rPr>
          <w:rFonts w:cs="Times New Roman"/>
          <w:szCs w:val="24"/>
        </w:rPr>
        <w:t>дорогостоящих</w:t>
      </w:r>
      <w:proofErr w:type="gramEnd"/>
      <w:r>
        <w:rPr>
          <w:rFonts w:cs="Times New Roman"/>
          <w:szCs w:val="24"/>
        </w:rPr>
        <w:t xml:space="preserve"> </w:t>
      </w:r>
      <w:r w:rsidR="00C44148">
        <w:rPr>
          <w:rFonts w:cs="Times New Roman"/>
          <w:szCs w:val="24"/>
        </w:rPr>
        <w:t xml:space="preserve"> </w:t>
      </w:r>
    </w:p>
    <w:p w14:paraId="27912A83" w14:textId="78EF7287" w:rsidR="00C44148" w:rsidRDefault="00C44148" w:rsidP="002E6B4C">
      <w:pPr>
        <w:spacing w:line="360" w:lineRule="auto"/>
        <w:ind w:firstLine="360"/>
        <w:rPr>
          <w:rFonts w:cs="Times New Roman"/>
          <w:szCs w:val="24"/>
        </w:rPr>
      </w:pPr>
      <w:r>
        <w:rPr>
          <w:rFonts w:cs="Times New Roman"/>
          <w:szCs w:val="24"/>
        </w:rPr>
        <w:t xml:space="preserve">Ключевым фактором успеха розничного предприятия, в том числе товаров </w:t>
      </w:r>
      <w:r w:rsidR="002E6B4C">
        <w:rPr>
          <w:rFonts w:cs="Times New Roman"/>
          <w:szCs w:val="24"/>
        </w:rPr>
        <w:t>«</w:t>
      </w:r>
      <w:r>
        <w:rPr>
          <w:rFonts w:cs="Times New Roman"/>
          <w:szCs w:val="24"/>
        </w:rPr>
        <w:t>люкс</w:t>
      </w:r>
      <w:r w:rsidR="002E6B4C">
        <w:rPr>
          <w:rFonts w:cs="Times New Roman"/>
          <w:szCs w:val="24"/>
        </w:rPr>
        <w:t xml:space="preserve">» становится </w:t>
      </w:r>
      <w:r>
        <w:rPr>
          <w:rFonts w:cs="Times New Roman"/>
          <w:szCs w:val="24"/>
        </w:rPr>
        <w:t xml:space="preserve">способность распознать и </w:t>
      </w:r>
      <w:r w:rsidR="002E6B4C">
        <w:rPr>
          <w:rFonts w:cs="Times New Roman"/>
          <w:szCs w:val="24"/>
        </w:rPr>
        <w:t xml:space="preserve">описать </w:t>
      </w:r>
      <w:r>
        <w:rPr>
          <w:rFonts w:cs="Times New Roman"/>
          <w:szCs w:val="24"/>
        </w:rPr>
        <w:t>своих потребителей, а затем удовлетворить их потребности и предпочтения отличным от своих конкурентов образом</w:t>
      </w:r>
      <w:r w:rsidR="00B54909">
        <w:rPr>
          <w:rFonts w:cs="Times New Roman"/>
          <w:szCs w:val="24"/>
        </w:rPr>
        <w:t>.</w:t>
      </w:r>
      <w:r>
        <w:rPr>
          <w:rFonts w:cs="Times New Roman"/>
          <w:szCs w:val="24"/>
        </w:rPr>
        <w:t xml:space="preserve"> </w:t>
      </w:r>
      <w:r w:rsidR="00B54909">
        <w:rPr>
          <w:rFonts w:cs="Times New Roman"/>
          <w:szCs w:val="24"/>
        </w:rPr>
        <w:t xml:space="preserve"> </w:t>
      </w:r>
    </w:p>
    <w:p w14:paraId="0069E128" w14:textId="2D14AAF5" w:rsidR="00B54909" w:rsidRDefault="00216FA3" w:rsidP="00216FA3">
      <w:pPr>
        <w:spacing w:line="360" w:lineRule="auto"/>
        <w:ind w:firstLine="360"/>
        <w:rPr>
          <w:rFonts w:cs="Times New Roman"/>
          <w:szCs w:val="24"/>
        </w:rPr>
      </w:pPr>
      <w:r>
        <w:rPr>
          <w:rFonts w:cs="Times New Roman"/>
          <w:szCs w:val="24"/>
        </w:rPr>
        <w:t>Роль розничных торговцев за последние 30 лет претерпела значительные изменения. Если раньше их маркетинговая функция ограничивалась закупками и физическим распределением, то теперь предприятия розничной торговли – п</w:t>
      </w:r>
      <w:r w:rsidR="00213088">
        <w:rPr>
          <w:rFonts w:cs="Times New Roman"/>
          <w:szCs w:val="24"/>
        </w:rPr>
        <w:t xml:space="preserve">олноценные экономические агенты, нуждающиеся в стратегии маркетинга. </w:t>
      </w:r>
      <w:r>
        <w:rPr>
          <w:rFonts w:cs="Times New Roman"/>
          <w:szCs w:val="24"/>
        </w:rPr>
        <w:t xml:space="preserve">  </w:t>
      </w:r>
    </w:p>
    <w:p w14:paraId="5EFBC7AF" w14:textId="77777777" w:rsidR="00213088" w:rsidRDefault="00216FA3" w:rsidP="00216FA3">
      <w:pPr>
        <w:spacing w:line="360" w:lineRule="auto"/>
        <w:ind w:firstLine="360"/>
        <w:rPr>
          <w:rFonts w:cs="Times New Roman"/>
          <w:szCs w:val="24"/>
        </w:rPr>
      </w:pPr>
      <w:r>
        <w:rPr>
          <w:rFonts w:cs="Times New Roman"/>
          <w:szCs w:val="24"/>
        </w:rPr>
        <w:t xml:space="preserve">Стратегии позиционирования в розничной торговле зависят от выбранного сектора торговли. Условно розничные предприятия торговли можно классифицировать по двум признакам: по </w:t>
      </w:r>
      <w:r w:rsidR="00213088">
        <w:rPr>
          <w:rFonts w:cs="Times New Roman"/>
          <w:szCs w:val="24"/>
        </w:rPr>
        <w:t xml:space="preserve">уровню </w:t>
      </w:r>
      <w:r>
        <w:rPr>
          <w:rFonts w:cs="Times New Roman"/>
          <w:szCs w:val="24"/>
        </w:rPr>
        <w:t>валовой прибыли</w:t>
      </w:r>
      <w:r w:rsidR="00213088">
        <w:rPr>
          <w:rFonts w:cs="Times New Roman"/>
          <w:szCs w:val="24"/>
        </w:rPr>
        <w:t xml:space="preserve"> (высокий и низкий)</w:t>
      </w:r>
      <w:r>
        <w:rPr>
          <w:rFonts w:cs="Times New Roman"/>
          <w:szCs w:val="24"/>
        </w:rPr>
        <w:t xml:space="preserve"> и типу выгод, которые ищут потребители от товаров (функциональные или символические)</w:t>
      </w:r>
      <w:r w:rsidR="00213088">
        <w:rPr>
          <w:rFonts w:cs="Times New Roman"/>
          <w:szCs w:val="24"/>
        </w:rPr>
        <w:t xml:space="preserve">. В итоге получаем четыре разные стратегии позиционирования: </w:t>
      </w:r>
    </w:p>
    <w:p w14:paraId="2B03A8BC" w14:textId="79F790D2" w:rsidR="00213088" w:rsidRDefault="00213088" w:rsidP="00930913">
      <w:pPr>
        <w:pStyle w:val="a3"/>
        <w:numPr>
          <w:ilvl w:val="0"/>
          <w:numId w:val="25"/>
        </w:numPr>
        <w:spacing w:line="360" w:lineRule="auto"/>
        <w:rPr>
          <w:rFonts w:cs="Times New Roman"/>
          <w:szCs w:val="24"/>
        </w:rPr>
      </w:pPr>
      <w:r>
        <w:rPr>
          <w:rFonts w:cs="Times New Roman"/>
          <w:szCs w:val="24"/>
        </w:rPr>
        <w:lastRenderedPageBreak/>
        <w:t xml:space="preserve">Функциональные товары, продаваемые с высокой валовой прибылью, относят к специализированным специальным товарам. </w:t>
      </w:r>
    </w:p>
    <w:p w14:paraId="7D84DF49" w14:textId="0CEF4B5B" w:rsidR="00213088" w:rsidRDefault="00213088" w:rsidP="00930913">
      <w:pPr>
        <w:pStyle w:val="a3"/>
        <w:numPr>
          <w:ilvl w:val="0"/>
          <w:numId w:val="25"/>
        </w:numPr>
        <w:spacing w:line="360" w:lineRule="auto"/>
        <w:rPr>
          <w:rFonts w:cs="Times New Roman"/>
          <w:szCs w:val="24"/>
        </w:rPr>
      </w:pPr>
      <w:r>
        <w:rPr>
          <w:rFonts w:cs="Times New Roman"/>
          <w:szCs w:val="24"/>
        </w:rPr>
        <w:t xml:space="preserve">К функциональным товарам с низким уровнем валовой прибыли относят «повседневные» продовольственные товары, недорогую мебель, медицинские товары. </w:t>
      </w:r>
    </w:p>
    <w:p w14:paraId="532A8713" w14:textId="218CB367" w:rsidR="00213088" w:rsidRDefault="00213088" w:rsidP="00930913">
      <w:pPr>
        <w:pStyle w:val="a3"/>
        <w:numPr>
          <w:ilvl w:val="0"/>
          <w:numId w:val="25"/>
        </w:numPr>
        <w:spacing w:line="360" w:lineRule="auto"/>
        <w:rPr>
          <w:rFonts w:cs="Times New Roman"/>
          <w:szCs w:val="24"/>
        </w:rPr>
      </w:pPr>
      <w:r>
        <w:rPr>
          <w:rFonts w:cs="Times New Roman"/>
          <w:szCs w:val="24"/>
        </w:rPr>
        <w:t xml:space="preserve">Престижные товары, обладающие символической выгодой и высокой валовой прибылью от продаж, обычно реализуются через специализированные магазины или универмаги. </w:t>
      </w:r>
    </w:p>
    <w:p w14:paraId="2DCB458B" w14:textId="760314E3" w:rsidR="00213088" w:rsidRDefault="00213088" w:rsidP="00930913">
      <w:pPr>
        <w:pStyle w:val="a3"/>
        <w:numPr>
          <w:ilvl w:val="0"/>
          <w:numId w:val="25"/>
        </w:numPr>
        <w:spacing w:line="360" w:lineRule="auto"/>
        <w:rPr>
          <w:rFonts w:cs="Times New Roman"/>
          <w:szCs w:val="24"/>
        </w:rPr>
      </w:pPr>
      <w:r>
        <w:rPr>
          <w:rFonts w:cs="Times New Roman"/>
          <w:szCs w:val="24"/>
        </w:rPr>
        <w:t xml:space="preserve">Символические товары, показывающие низкий уровень валовой прибыли, можно отнести к фирменным товарам, которые обычно реализуются через магазины низких цен. </w:t>
      </w:r>
    </w:p>
    <w:p w14:paraId="4DDF7270" w14:textId="00E31B1E" w:rsidR="00213088" w:rsidRDefault="00213088" w:rsidP="005B61EA">
      <w:pPr>
        <w:spacing w:line="360" w:lineRule="auto"/>
        <w:ind w:firstLine="360"/>
        <w:rPr>
          <w:rFonts w:cs="Times New Roman"/>
          <w:szCs w:val="24"/>
        </w:rPr>
      </w:pPr>
      <w:r>
        <w:rPr>
          <w:rFonts w:cs="Times New Roman"/>
          <w:szCs w:val="24"/>
        </w:rPr>
        <w:t>Предприятие розничной торговли может остановить свой выбор на одной из трех основных стратегий позиционирования</w:t>
      </w:r>
      <w:r w:rsidR="005B61EA">
        <w:rPr>
          <w:rFonts w:cs="Times New Roman"/>
          <w:szCs w:val="24"/>
        </w:rPr>
        <w:t xml:space="preserve"> магазина:  </w:t>
      </w:r>
    </w:p>
    <w:p w14:paraId="1B9010D9" w14:textId="46C0AC8C" w:rsidR="005B61EA" w:rsidRDefault="005B61EA" w:rsidP="00930913">
      <w:pPr>
        <w:pStyle w:val="a3"/>
        <w:numPr>
          <w:ilvl w:val="0"/>
          <w:numId w:val="26"/>
        </w:numPr>
        <w:spacing w:line="360" w:lineRule="auto"/>
        <w:rPr>
          <w:rFonts w:cs="Times New Roman"/>
          <w:szCs w:val="24"/>
        </w:rPr>
      </w:pPr>
      <w:r>
        <w:rPr>
          <w:rFonts w:cs="Times New Roman"/>
          <w:szCs w:val="24"/>
        </w:rPr>
        <w:t xml:space="preserve">Стратегия дифференциации товарного ассортимента предполагает предложение той продукции, которая будет значительно отличаться </w:t>
      </w:r>
      <w:proofErr w:type="gramStart"/>
      <w:r>
        <w:rPr>
          <w:rFonts w:cs="Times New Roman"/>
          <w:szCs w:val="24"/>
        </w:rPr>
        <w:t>от</w:t>
      </w:r>
      <w:proofErr w:type="gramEnd"/>
      <w:r>
        <w:rPr>
          <w:rFonts w:cs="Times New Roman"/>
          <w:szCs w:val="24"/>
        </w:rPr>
        <w:t xml:space="preserve"> представленной у конкурентов. </w:t>
      </w:r>
    </w:p>
    <w:p w14:paraId="68A84828" w14:textId="5EC1E8E1" w:rsidR="005B61EA" w:rsidRDefault="005B61EA" w:rsidP="00930913">
      <w:pPr>
        <w:pStyle w:val="a3"/>
        <w:numPr>
          <w:ilvl w:val="0"/>
          <w:numId w:val="26"/>
        </w:numPr>
        <w:spacing w:line="360" w:lineRule="auto"/>
        <w:rPr>
          <w:rFonts w:cs="Times New Roman"/>
          <w:szCs w:val="24"/>
        </w:rPr>
      </w:pPr>
      <w:r>
        <w:rPr>
          <w:rFonts w:cs="Times New Roman"/>
          <w:szCs w:val="24"/>
        </w:rPr>
        <w:t xml:space="preserve">При выборе стратегии улучшения сервиса и персонализации компания розничной торговли может предлагать те же товары, что и конкуренты, но дополнительно оказывать широкий спектр услуг для потребителей и высокое качество облуживания, заточенное на персональном подходе. </w:t>
      </w:r>
    </w:p>
    <w:p w14:paraId="4325583B" w14:textId="77777777" w:rsidR="005B61EA" w:rsidRDefault="005B61EA" w:rsidP="00930913">
      <w:pPr>
        <w:pStyle w:val="a3"/>
        <w:numPr>
          <w:ilvl w:val="0"/>
          <w:numId w:val="26"/>
        </w:numPr>
        <w:spacing w:line="360" w:lineRule="auto"/>
        <w:rPr>
          <w:rFonts w:cs="Times New Roman"/>
          <w:szCs w:val="24"/>
        </w:rPr>
      </w:pPr>
      <w:r>
        <w:rPr>
          <w:rFonts w:cs="Times New Roman"/>
          <w:szCs w:val="24"/>
        </w:rPr>
        <w:t xml:space="preserve">Стратегия ценового лидерства предполагает наличие конкурентного преимущества по цене. </w:t>
      </w:r>
    </w:p>
    <w:p w14:paraId="500FEFFB" w14:textId="134A424F" w:rsidR="005B61EA" w:rsidRDefault="003048C1" w:rsidP="003048C1">
      <w:pPr>
        <w:spacing w:line="360" w:lineRule="auto"/>
        <w:ind w:firstLine="360"/>
        <w:rPr>
          <w:rFonts w:cs="Times New Roman"/>
          <w:szCs w:val="24"/>
        </w:rPr>
      </w:pPr>
      <w:r>
        <w:rPr>
          <w:rFonts w:cs="Times New Roman"/>
          <w:szCs w:val="24"/>
        </w:rPr>
        <w:t xml:space="preserve">Соответственно в случае с розничным торговцем можно говорить о разработке стратегического плана маркетинга и его внедрении в виде программы конкретных действий для достижения поставленных целей и достижения устойчивого конкурентного преимущества. </w:t>
      </w:r>
      <w:r w:rsidR="001E1C48">
        <w:rPr>
          <w:rFonts w:cs="Times New Roman"/>
          <w:szCs w:val="24"/>
        </w:rPr>
        <w:t xml:space="preserve">Функция стратегического маркетингового планирования заключается в определении того будущего, где фирма хотела бы оказаться, а также в разработке способов по его достижению. Планирование становится особенно трудным в ситуациях, когда внешняя среда отличается высокой степенью неопределенности. Жан-Жак </w:t>
      </w:r>
      <w:proofErr w:type="spellStart"/>
      <w:r w:rsidR="001E1C48">
        <w:rPr>
          <w:rFonts w:cs="Times New Roman"/>
          <w:szCs w:val="24"/>
        </w:rPr>
        <w:t>Ламбен</w:t>
      </w:r>
      <w:proofErr w:type="spellEnd"/>
      <w:r w:rsidR="001E1C48">
        <w:rPr>
          <w:rFonts w:cs="Times New Roman"/>
          <w:szCs w:val="24"/>
        </w:rPr>
        <w:t xml:space="preserve"> утверждает, что </w:t>
      </w:r>
      <w:r w:rsidR="008A54CC">
        <w:rPr>
          <w:rFonts w:cs="Times New Roman"/>
          <w:szCs w:val="24"/>
        </w:rPr>
        <w:t xml:space="preserve">определение 6 </w:t>
      </w:r>
      <w:r w:rsidR="001E1C48">
        <w:rPr>
          <w:rFonts w:cs="Times New Roman"/>
          <w:szCs w:val="24"/>
        </w:rPr>
        <w:t xml:space="preserve">ключевых </w:t>
      </w:r>
      <w:r w:rsidR="008A54CC">
        <w:rPr>
          <w:rFonts w:cs="Times New Roman"/>
          <w:szCs w:val="24"/>
        </w:rPr>
        <w:t xml:space="preserve">элементов </w:t>
      </w:r>
      <w:r w:rsidR="001E1C48">
        <w:rPr>
          <w:rFonts w:cs="Times New Roman"/>
          <w:szCs w:val="24"/>
        </w:rPr>
        <w:t xml:space="preserve">могут стать основой маркетингового плана фирмы: </w:t>
      </w:r>
    </w:p>
    <w:p w14:paraId="6A0B1E65" w14:textId="1C6F1A43" w:rsidR="001E1C48" w:rsidRDefault="001E1C48" w:rsidP="00930913">
      <w:pPr>
        <w:pStyle w:val="a3"/>
        <w:numPr>
          <w:ilvl w:val="0"/>
          <w:numId w:val="27"/>
        </w:numPr>
        <w:spacing w:line="360" w:lineRule="auto"/>
        <w:rPr>
          <w:rFonts w:cs="Times New Roman"/>
          <w:szCs w:val="24"/>
        </w:rPr>
      </w:pPr>
      <w:r>
        <w:rPr>
          <w:rFonts w:cs="Times New Roman"/>
          <w:szCs w:val="24"/>
        </w:rPr>
        <w:t xml:space="preserve">Определение </w:t>
      </w:r>
      <w:r w:rsidR="00707DA9">
        <w:rPr>
          <w:rFonts w:cs="Times New Roman"/>
          <w:szCs w:val="24"/>
        </w:rPr>
        <w:t xml:space="preserve">вида </w:t>
      </w:r>
      <w:r>
        <w:rPr>
          <w:rFonts w:cs="Times New Roman"/>
          <w:szCs w:val="24"/>
        </w:rPr>
        <w:t xml:space="preserve">бизнеса и миссии компании на базовом рынке. </w:t>
      </w:r>
      <w:r w:rsidR="00707DA9">
        <w:rPr>
          <w:rFonts w:cs="Times New Roman"/>
          <w:szCs w:val="24"/>
        </w:rPr>
        <w:t xml:space="preserve"> </w:t>
      </w:r>
    </w:p>
    <w:p w14:paraId="6D4F4F48" w14:textId="7490C795" w:rsidR="00707DA9" w:rsidRDefault="00707DA9" w:rsidP="00930913">
      <w:pPr>
        <w:pStyle w:val="a3"/>
        <w:numPr>
          <w:ilvl w:val="0"/>
          <w:numId w:val="27"/>
        </w:numPr>
        <w:spacing w:line="360" w:lineRule="auto"/>
        <w:rPr>
          <w:rFonts w:cs="Times New Roman"/>
          <w:szCs w:val="24"/>
        </w:rPr>
      </w:pPr>
      <w:r>
        <w:rPr>
          <w:rFonts w:cs="Times New Roman"/>
          <w:szCs w:val="24"/>
        </w:rPr>
        <w:lastRenderedPageBreak/>
        <w:t xml:space="preserve">Определение целевых товарных рынков или сегментов и стратегия позиционирования. </w:t>
      </w:r>
    </w:p>
    <w:p w14:paraId="71459A15" w14:textId="16351AAE" w:rsidR="00707DA9" w:rsidRDefault="00707DA9" w:rsidP="00930913">
      <w:pPr>
        <w:pStyle w:val="a3"/>
        <w:numPr>
          <w:ilvl w:val="0"/>
          <w:numId w:val="27"/>
        </w:numPr>
        <w:spacing w:line="360" w:lineRule="auto"/>
        <w:rPr>
          <w:rFonts w:cs="Times New Roman"/>
          <w:szCs w:val="24"/>
        </w:rPr>
      </w:pPr>
      <w:r>
        <w:rPr>
          <w:rFonts w:cs="Times New Roman"/>
          <w:szCs w:val="24"/>
        </w:rPr>
        <w:t xml:space="preserve">Основные факторы привлекательности в каждом сегменте, опасности и возможности для развития. </w:t>
      </w:r>
    </w:p>
    <w:p w14:paraId="0E4D5337" w14:textId="258334E6" w:rsidR="00707DA9" w:rsidRDefault="00707DA9" w:rsidP="00930913">
      <w:pPr>
        <w:pStyle w:val="a3"/>
        <w:numPr>
          <w:ilvl w:val="0"/>
          <w:numId w:val="27"/>
        </w:numPr>
        <w:spacing w:line="360" w:lineRule="auto"/>
        <w:rPr>
          <w:rFonts w:cs="Times New Roman"/>
          <w:szCs w:val="24"/>
        </w:rPr>
      </w:pPr>
      <w:r>
        <w:rPr>
          <w:rFonts w:cs="Times New Roman"/>
          <w:szCs w:val="24"/>
        </w:rPr>
        <w:t xml:space="preserve">Выявление отличительных качеств, а также сильных и слабых сторон и конкурентных преимуществ компании в каждом сегменте. </w:t>
      </w:r>
    </w:p>
    <w:p w14:paraId="3591280F" w14:textId="3CED7D61" w:rsidR="00707DA9" w:rsidRDefault="00707DA9" w:rsidP="00930913">
      <w:pPr>
        <w:pStyle w:val="a3"/>
        <w:numPr>
          <w:ilvl w:val="0"/>
          <w:numId w:val="27"/>
        </w:numPr>
        <w:spacing w:line="360" w:lineRule="auto"/>
        <w:rPr>
          <w:rFonts w:cs="Times New Roman"/>
          <w:szCs w:val="24"/>
        </w:rPr>
      </w:pPr>
      <w:r>
        <w:rPr>
          <w:rFonts w:cs="Times New Roman"/>
          <w:szCs w:val="24"/>
        </w:rPr>
        <w:t xml:space="preserve">Учитывая продуктовый портфель фирмы и её направление деятельности, выбрать стратегию развития. </w:t>
      </w:r>
    </w:p>
    <w:p w14:paraId="3281E693" w14:textId="6E420EA0" w:rsidR="00216FA3" w:rsidRDefault="00707DA9" w:rsidP="00930913">
      <w:pPr>
        <w:pStyle w:val="a3"/>
        <w:numPr>
          <w:ilvl w:val="0"/>
          <w:numId w:val="27"/>
        </w:numPr>
        <w:spacing w:line="360" w:lineRule="auto"/>
        <w:rPr>
          <w:rFonts w:cs="Times New Roman"/>
          <w:szCs w:val="24"/>
        </w:rPr>
      </w:pPr>
      <w:r>
        <w:rPr>
          <w:rFonts w:cs="Times New Roman"/>
          <w:szCs w:val="24"/>
        </w:rPr>
        <w:t xml:space="preserve">Установить, каким образом выбранные стратегические направления будут переведены в операционные маркетинговые программы: решения о товаре, о сбыте, ценообразовании и коммуникациях.  </w:t>
      </w:r>
    </w:p>
    <w:p w14:paraId="0271CA6C" w14:textId="2E68A187" w:rsidR="008F731F" w:rsidRDefault="00707DA9" w:rsidP="008A54CC">
      <w:pPr>
        <w:spacing w:line="360" w:lineRule="auto"/>
        <w:ind w:firstLine="360"/>
        <w:rPr>
          <w:rFonts w:cs="Times New Roman"/>
          <w:szCs w:val="24"/>
        </w:rPr>
      </w:pPr>
      <w:r>
        <w:rPr>
          <w:rFonts w:cs="Times New Roman"/>
          <w:szCs w:val="24"/>
        </w:rPr>
        <w:t xml:space="preserve">Говоря конкретно о стратегии </w:t>
      </w:r>
      <w:r>
        <w:t>розничной торговли, то ее определяю</w:t>
      </w:r>
      <w:r w:rsidR="008F731F" w:rsidRPr="006D74B2">
        <w:t>т три ключевых момента: 1) целевой ры</w:t>
      </w:r>
      <w:r w:rsidR="00E50787">
        <w:t>нок розничного торговца 2) форма</w:t>
      </w:r>
      <w:r w:rsidR="008F731F" w:rsidRPr="006D74B2">
        <w:t xml:space="preserve"> торговли, которую планирует использовать компания для удовлетворения потребностей целевого рынка, и 3) методы достижения и поддержания конкурентоспособности компании</w:t>
      </w:r>
      <w:r w:rsidR="00E50787">
        <w:rPr>
          <w:rFonts w:cs="Times New Roman"/>
          <w:szCs w:val="24"/>
        </w:rPr>
        <w:t>.</w:t>
      </w:r>
      <w:r w:rsidR="00B52296">
        <w:rPr>
          <w:rFonts w:cs="Times New Roman"/>
          <w:szCs w:val="24"/>
        </w:rPr>
        <w:t xml:space="preserve"> Целевой рынок в этом случае представляет собой сегмент или несколько сегментов рынка, на которых торговое предприятие планирует сконцентрировать свои ресурсы и элементы торговля-</w:t>
      </w:r>
      <w:proofErr w:type="spellStart"/>
      <w:r w:rsidR="00B52296">
        <w:rPr>
          <w:rFonts w:cs="Times New Roman"/>
          <w:szCs w:val="24"/>
        </w:rPr>
        <w:t>микс</w:t>
      </w:r>
      <w:proofErr w:type="spellEnd"/>
      <w:r w:rsidR="00B52296">
        <w:rPr>
          <w:rFonts w:cs="Times New Roman"/>
          <w:szCs w:val="24"/>
        </w:rPr>
        <w:t>. Из этих элементов торговля-</w:t>
      </w:r>
      <w:proofErr w:type="spellStart"/>
      <w:r w:rsidR="00B52296">
        <w:rPr>
          <w:rFonts w:cs="Times New Roman"/>
          <w:szCs w:val="24"/>
        </w:rPr>
        <w:t>микс</w:t>
      </w:r>
      <w:proofErr w:type="spellEnd"/>
      <w:r w:rsidR="00B52296">
        <w:rPr>
          <w:rFonts w:cs="Times New Roman"/>
          <w:szCs w:val="24"/>
        </w:rPr>
        <w:t xml:space="preserve"> (предлагаемые товары и услуги, политика ценообразования, программы рекламы и продвижения, подходы к дизайну магазинов и представлению товара, расположение) и будет складываться форма торговли.  </w:t>
      </w:r>
    </w:p>
    <w:p w14:paraId="6A8293AF" w14:textId="58CAA770" w:rsidR="00B52296" w:rsidRPr="008F731F" w:rsidRDefault="00A244CA" w:rsidP="00D737EF">
      <w:pPr>
        <w:spacing w:line="360" w:lineRule="auto"/>
        <w:ind w:firstLine="360"/>
        <w:rPr>
          <w:rFonts w:cs="Times New Roman"/>
          <w:szCs w:val="24"/>
        </w:rPr>
      </w:pPr>
      <w:r>
        <w:rPr>
          <w:rFonts w:cs="Times New Roman"/>
          <w:szCs w:val="24"/>
        </w:rPr>
        <w:t xml:space="preserve">Существует четыре </w:t>
      </w:r>
      <w:proofErr w:type="gramStart"/>
      <w:r w:rsidR="00B52296">
        <w:rPr>
          <w:rFonts w:cs="Times New Roman"/>
          <w:szCs w:val="24"/>
        </w:rPr>
        <w:t>основные</w:t>
      </w:r>
      <w:proofErr w:type="gramEnd"/>
      <w:r w:rsidR="00B52296">
        <w:rPr>
          <w:rFonts w:cs="Times New Roman"/>
          <w:szCs w:val="24"/>
        </w:rPr>
        <w:t xml:space="preserve"> направления для роста торговой компании: проникновение на рынок, расширение рынка, диверсификация и развитие новой формы торговли. </w:t>
      </w:r>
      <w:r w:rsidR="001B7BF0">
        <w:rPr>
          <w:rFonts w:cs="Times New Roman"/>
          <w:szCs w:val="24"/>
        </w:rPr>
        <w:t>Каждая из стратегий роста зависит от значения двух переменных: сходство с текущими формами торговли (высокое и низкое) и близость с текущими целевыми рынками (высокая и низкая). При реализации стратегии проникновения на рынок торговая компания концентрирует свои усилия на нынешнем целевом сегменте потребителей при том же формате торговли. Стратегия проникновения может включать в себя открытие большего числа торговых точек, увеличения часов работы уже существующих магазинов</w:t>
      </w:r>
      <w:r w:rsidR="00D737EF">
        <w:rPr>
          <w:rFonts w:cs="Times New Roman"/>
          <w:szCs w:val="24"/>
        </w:rPr>
        <w:t xml:space="preserve"> либо, например, обучение торгового персонала навыкам кросс торговли. Следующая возможная стратегия роста – это развитие или расширение рынка</w:t>
      </w:r>
      <w:r w:rsidR="008317E4">
        <w:rPr>
          <w:rFonts w:cs="Times New Roman"/>
          <w:szCs w:val="24"/>
        </w:rPr>
        <w:t xml:space="preserve">, подразумевающее использование уже использующегося формата торговли на новых целевых рынках. Такое развитие может предполагать ввод новой линии одежды для детей сетью, специализирующейся на продаже одежды для мужчин и женщин. </w:t>
      </w:r>
      <w:r>
        <w:rPr>
          <w:rFonts w:cs="Times New Roman"/>
          <w:szCs w:val="24"/>
        </w:rPr>
        <w:t xml:space="preserve">Если компания выбирает в качестве стратегии дальнейшего роста развитие нового формата торговли, то </w:t>
      </w:r>
      <w:r>
        <w:rPr>
          <w:rFonts w:cs="Times New Roman"/>
          <w:szCs w:val="24"/>
        </w:rPr>
        <w:lastRenderedPageBreak/>
        <w:t>она работает над изменением способа обслуживание своего же целевого рынка. Это может быть, например, универмаг, который начинает торговлю через интернет, специализированные магазины. Самой рискованной стратегией признана стратегия диверсификации, которая предполагает переход фирмы к использованию совершенно новой для себя формы торговли на новых рынках. Какой бы путь компания для себя ни выбрала, необходимым будет определение элементов торговля-</w:t>
      </w:r>
      <w:proofErr w:type="spellStart"/>
      <w:r>
        <w:rPr>
          <w:rFonts w:cs="Times New Roman"/>
          <w:szCs w:val="24"/>
        </w:rPr>
        <w:t>микс</w:t>
      </w:r>
      <w:proofErr w:type="spellEnd"/>
      <w:r>
        <w:rPr>
          <w:rFonts w:cs="Times New Roman"/>
          <w:szCs w:val="24"/>
        </w:rPr>
        <w:t xml:space="preserve">, наиболее подходящих для реализации стратегии.  </w:t>
      </w:r>
    </w:p>
    <w:p w14:paraId="56316FCB" w14:textId="333A4CF9" w:rsidR="00252E51" w:rsidRDefault="00A244CA" w:rsidP="00016C62">
      <w:pPr>
        <w:spacing w:line="360" w:lineRule="auto"/>
        <w:ind w:firstLine="360"/>
        <w:rPr>
          <w:rFonts w:cs="Times New Roman"/>
          <w:szCs w:val="24"/>
        </w:rPr>
      </w:pPr>
      <w:r>
        <w:rPr>
          <w:rFonts w:cs="Times New Roman"/>
          <w:szCs w:val="24"/>
        </w:rPr>
        <w:t xml:space="preserve">Неотъемлемой частью любой маркетинговой стратегии является стратегия маркетинговых коммуникаций. Так как в данной работе рассматривается специфичный рынок товаров класса «люкс», стоит затронуть некоторые особенности, которые возникают при передаче информации о ценностях люксового бренда. </w:t>
      </w:r>
      <w:r w:rsidR="00252E51">
        <w:rPr>
          <w:rFonts w:cs="Times New Roman"/>
          <w:szCs w:val="24"/>
        </w:rPr>
        <w:t xml:space="preserve">Ранее в этой работе мы уже определили, что будем подразумевать под «товарами класса люкс» или «товарами роскоши». </w:t>
      </w:r>
      <w:proofErr w:type="spellStart"/>
      <w:r w:rsidR="00252E51">
        <w:rPr>
          <w:rFonts w:cs="Times New Roman"/>
          <w:szCs w:val="24"/>
        </w:rPr>
        <w:t>Дюбуа</w:t>
      </w:r>
      <w:proofErr w:type="spellEnd"/>
      <w:r w:rsidR="00252E51">
        <w:rPr>
          <w:rFonts w:cs="Times New Roman"/>
          <w:szCs w:val="24"/>
        </w:rPr>
        <w:t xml:space="preserve"> выделил шесть элементом роскоши, как таковой: </w:t>
      </w:r>
    </w:p>
    <w:p w14:paraId="419AAA91" w14:textId="77777777" w:rsidR="00252E51" w:rsidRDefault="00252E51" w:rsidP="00930913">
      <w:pPr>
        <w:pStyle w:val="a3"/>
        <w:numPr>
          <w:ilvl w:val="0"/>
          <w:numId w:val="2"/>
        </w:numPr>
        <w:spacing w:line="360" w:lineRule="auto"/>
        <w:rPr>
          <w:rFonts w:cs="Times New Roman"/>
          <w:szCs w:val="24"/>
        </w:rPr>
      </w:pPr>
      <w:r>
        <w:rPr>
          <w:rFonts w:cs="Times New Roman"/>
          <w:szCs w:val="24"/>
        </w:rPr>
        <w:t xml:space="preserve">превосходное качество </w:t>
      </w:r>
    </w:p>
    <w:p w14:paraId="658E6520" w14:textId="77777777" w:rsidR="00252E51" w:rsidRDefault="00252E51" w:rsidP="00930913">
      <w:pPr>
        <w:pStyle w:val="a3"/>
        <w:numPr>
          <w:ilvl w:val="0"/>
          <w:numId w:val="2"/>
        </w:numPr>
        <w:spacing w:line="360" w:lineRule="auto"/>
        <w:rPr>
          <w:rFonts w:cs="Times New Roman"/>
          <w:szCs w:val="24"/>
        </w:rPr>
      </w:pPr>
      <w:r>
        <w:rPr>
          <w:rFonts w:cs="Times New Roman"/>
          <w:szCs w:val="24"/>
        </w:rPr>
        <w:t xml:space="preserve">высокая цена </w:t>
      </w:r>
    </w:p>
    <w:p w14:paraId="22CA5E69" w14:textId="77777777" w:rsidR="00252E51" w:rsidRDefault="00252E51" w:rsidP="00930913">
      <w:pPr>
        <w:pStyle w:val="a3"/>
        <w:numPr>
          <w:ilvl w:val="0"/>
          <w:numId w:val="2"/>
        </w:numPr>
        <w:spacing w:line="360" w:lineRule="auto"/>
        <w:rPr>
          <w:rFonts w:cs="Times New Roman"/>
          <w:szCs w:val="24"/>
        </w:rPr>
      </w:pPr>
      <w:r>
        <w:rPr>
          <w:rFonts w:cs="Times New Roman"/>
          <w:szCs w:val="24"/>
        </w:rPr>
        <w:t xml:space="preserve">редкость и уникальность  </w:t>
      </w:r>
    </w:p>
    <w:p w14:paraId="48949732" w14:textId="77777777" w:rsidR="00252E51" w:rsidRDefault="00252E51" w:rsidP="00930913">
      <w:pPr>
        <w:pStyle w:val="a3"/>
        <w:numPr>
          <w:ilvl w:val="0"/>
          <w:numId w:val="2"/>
        </w:numPr>
        <w:spacing w:line="360" w:lineRule="auto"/>
        <w:rPr>
          <w:rFonts w:cs="Times New Roman"/>
          <w:szCs w:val="24"/>
        </w:rPr>
      </w:pPr>
      <w:r>
        <w:rPr>
          <w:rFonts w:cs="Times New Roman"/>
          <w:szCs w:val="24"/>
        </w:rPr>
        <w:t xml:space="preserve">эстетика и множественная чувственность </w:t>
      </w:r>
    </w:p>
    <w:p w14:paraId="077923B9" w14:textId="77777777" w:rsidR="00252E51" w:rsidRDefault="00252E51" w:rsidP="00930913">
      <w:pPr>
        <w:pStyle w:val="a3"/>
        <w:numPr>
          <w:ilvl w:val="0"/>
          <w:numId w:val="2"/>
        </w:numPr>
        <w:spacing w:line="360" w:lineRule="auto"/>
        <w:rPr>
          <w:rFonts w:cs="Times New Roman"/>
          <w:szCs w:val="24"/>
        </w:rPr>
      </w:pPr>
      <w:r>
        <w:rPr>
          <w:rFonts w:cs="Times New Roman"/>
          <w:szCs w:val="24"/>
        </w:rPr>
        <w:t xml:space="preserve">наследие и собственная история </w:t>
      </w:r>
    </w:p>
    <w:p w14:paraId="4D5C196B" w14:textId="77777777" w:rsidR="00252E51" w:rsidRDefault="00252E51" w:rsidP="00930913">
      <w:pPr>
        <w:pStyle w:val="a3"/>
        <w:numPr>
          <w:ilvl w:val="0"/>
          <w:numId w:val="2"/>
        </w:numPr>
        <w:spacing w:line="360" w:lineRule="auto"/>
        <w:rPr>
          <w:rFonts w:cs="Times New Roman"/>
          <w:szCs w:val="24"/>
        </w:rPr>
      </w:pPr>
      <w:r>
        <w:rPr>
          <w:rFonts w:cs="Times New Roman"/>
          <w:szCs w:val="24"/>
        </w:rPr>
        <w:t xml:space="preserve">излишество  </w:t>
      </w:r>
    </w:p>
    <w:p w14:paraId="6147F3F6" w14:textId="33C4E6F8" w:rsidR="00E80E3D" w:rsidRDefault="00252E51" w:rsidP="008A54CC">
      <w:pPr>
        <w:spacing w:line="360" w:lineRule="auto"/>
        <w:ind w:firstLine="360"/>
        <w:rPr>
          <w:rFonts w:cs="Times New Roman"/>
          <w:szCs w:val="24"/>
        </w:rPr>
      </w:pPr>
      <w:r>
        <w:rPr>
          <w:rFonts w:cs="Times New Roman"/>
          <w:szCs w:val="24"/>
        </w:rPr>
        <w:t>Получается, что привлекательность роскоши отчасти заключается в обладании эксклюзивной продукцией. Поэтому, по словам</w:t>
      </w:r>
      <w:r w:rsidR="008A54CC" w:rsidRPr="008A54CC">
        <w:rPr>
          <w:rFonts w:cs="Times New Roman"/>
          <w:szCs w:val="24"/>
        </w:rPr>
        <w:t xml:space="preserve"> </w:t>
      </w:r>
      <w:r w:rsidR="008A54CC">
        <w:rPr>
          <w:rFonts w:cs="Times New Roman"/>
          <w:szCs w:val="24"/>
        </w:rPr>
        <w:t>многих экспертов</w:t>
      </w:r>
      <w:r>
        <w:rPr>
          <w:rFonts w:cs="Times New Roman"/>
          <w:szCs w:val="24"/>
        </w:rPr>
        <w:t>, в продвижении товаров класса люкс должна присутствовать некая недосказанность и намек на уникальность и эксклюзивность.</w:t>
      </w:r>
      <w:r w:rsidR="003A74D9">
        <w:rPr>
          <w:rFonts w:cs="Times New Roman"/>
          <w:szCs w:val="24"/>
        </w:rPr>
        <w:t xml:space="preserve"> Эмпирический маркетинг в сегменте роскоши связан с передачей ценности продукта или бренда </w:t>
      </w:r>
      <w:r w:rsidR="00CB2ECD">
        <w:rPr>
          <w:rFonts w:cs="Times New Roman"/>
          <w:szCs w:val="24"/>
        </w:rPr>
        <w:t xml:space="preserve">и связанных с ним ассоциаций. Передача информации о бренде подразумевает разностороннюю коммуникативную стратегию. Это и реклама в авторитетных источниках, спонсирование мероприятий соответствующего уровня, вирусный маркетинг и многое другое. С целью создания и поддержания высокой осведомленности о бренде </w:t>
      </w:r>
      <w:r w:rsidR="00C95C9B">
        <w:rPr>
          <w:rFonts w:cs="Times New Roman"/>
          <w:szCs w:val="24"/>
        </w:rPr>
        <w:t>компании вкладывают значительные средства в маркетинговые коммуникации.</w:t>
      </w:r>
      <w:r w:rsidR="00CB3DFB">
        <w:rPr>
          <w:rFonts w:cs="Times New Roman"/>
          <w:szCs w:val="24"/>
        </w:rPr>
        <w:t xml:space="preserve"> </w:t>
      </w:r>
      <w:r w:rsidR="00941CD1">
        <w:rPr>
          <w:rFonts w:cs="Times New Roman"/>
          <w:szCs w:val="24"/>
        </w:rPr>
        <w:t>Становится понятно, что без изначального знания о бренде, товаре или услуге потребитель не может мечтать о продукте класса лю</w:t>
      </w:r>
      <w:r w:rsidR="00020D1A">
        <w:rPr>
          <w:rFonts w:cs="Times New Roman"/>
          <w:szCs w:val="24"/>
        </w:rPr>
        <w:t xml:space="preserve">кс, и тем более приобрести его. </w:t>
      </w:r>
      <w:r w:rsidR="000230B9">
        <w:rPr>
          <w:rFonts w:cs="Times New Roman"/>
          <w:szCs w:val="24"/>
        </w:rPr>
        <w:t xml:space="preserve"> </w:t>
      </w:r>
      <w:r w:rsidR="007246E2">
        <w:rPr>
          <w:rFonts w:cs="Times New Roman"/>
          <w:szCs w:val="24"/>
        </w:rPr>
        <w:t xml:space="preserve">Традиционно, система маркетинговых коммуникаций включает в себя рекламу, стимулирование продаж, связи с общественностью и личные продажи. Нередко при классификации направлений маркетинговых коммуникаций их делят на два сегмента: </w:t>
      </w:r>
      <w:proofErr w:type="gramStart"/>
      <w:r w:rsidR="007246E2">
        <w:rPr>
          <w:rFonts w:cs="Times New Roman"/>
          <w:szCs w:val="24"/>
          <w:lang w:val="en-US"/>
        </w:rPr>
        <w:lastRenderedPageBreak/>
        <w:t>ATL</w:t>
      </w:r>
      <w:r w:rsidR="007246E2" w:rsidRPr="007246E2">
        <w:rPr>
          <w:rFonts w:cs="Times New Roman"/>
          <w:szCs w:val="24"/>
        </w:rPr>
        <w:t xml:space="preserve"> </w:t>
      </w:r>
      <w:r w:rsidR="007246E2">
        <w:rPr>
          <w:rFonts w:cs="Times New Roman"/>
          <w:szCs w:val="24"/>
        </w:rPr>
        <w:t>(</w:t>
      </w:r>
      <w:r w:rsidR="007246E2">
        <w:rPr>
          <w:rFonts w:cs="Times New Roman"/>
          <w:szCs w:val="24"/>
          <w:lang w:val="en-US"/>
        </w:rPr>
        <w:t>above</w:t>
      </w:r>
      <w:r w:rsidR="007246E2" w:rsidRPr="007246E2">
        <w:rPr>
          <w:rFonts w:cs="Times New Roman"/>
          <w:szCs w:val="24"/>
        </w:rPr>
        <w:t xml:space="preserve"> </w:t>
      </w:r>
      <w:r w:rsidR="007246E2">
        <w:rPr>
          <w:rFonts w:cs="Times New Roman"/>
          <w:szCs w:val="24"/>
          <w:lang w:val="en-US"/>
        </w:rPr>
        <w:t>the</w:t>
      </w:r>
      <w:r w:rsidR="007246E2" w:rsidRPr="007246E2">
        <w:rPr>
          <w:rFonts w:cs="Times New Roman"/>
          <w:szCs w:val="24"/>
        </w:rPr>
        <w:t xml:space="preserve"> </w:t>
      </w:r>
      <w:r w:rsidR="007246E2">
        <w:rPr>
          <w:rFonts w:cs="Times New Roman"/>
          <w:szCs w:val="24"/>
          <w:lang w:val="en-US"/>
        </w:rPr>
        <w:t>line</w:t>
      </w:r>
      <w:r w:rsidR="007246E2" w:rsidRPr="007246E2">
        <w:rPr>
          <w:rFonts w:cs="Times New Roman"/>
          <w:szCs w:val="24"/>
        </w:rPr>
        <w:t xml:space="preserve">) </w:t>
      </w:r>
      <w:r w:rsidR="007246E2">
        <w:rPr>
          <w:rFonts w:cs="Times New Roman"/>
          <w:szCs w:val="24"/>
        </w:rPr>
        <w:t xml:space="preserve">и </w:t>
      </w:r>
      <w:r w:rsidR="007246E2">
        <w:rPr>
          <w:rFonts w:cs="Times New Roman"/>
          <w:szCs w:val="24"/>
          <w:lang w:val="en-US"/>
        </w:rPr>
        <w:t>BTL</w:t>
      </w:r>
      <w:r w:rsidR="007246E2" w:rsidRPr="007246E2">
        <w:rPr>
          <w:rFonts w:cs="Times New Roman"/>
          <w:szCs w:val="24"/>
        </w:rPr>
        <w:t xml:space="preserve"> </w:t>
      </w:r>
      <w:r w:rsidR="007246E2">
        <w:rPr>
          <w:rFonts w:cs="Times New Roman"/>
          <w:szCs w:val="24"/>
        </w:rPr>
        <w:t>(</w:t>
      </w:r>
      <w:r w:rsidR="007246E2">
        <w:rPr>
          <w:rFonts w:cs="Times New Roman"/>
          <w:szCs w:val="24"/>
          <w:lang w:val="en-US"/>
        </w:rPr>
        <w:t>below</w:t>
      </w:r>
      <w:r w:rsidR="007246E2" w:rsidRPr="007246E2">
        <w:rPr>
          <w:rFonts w:cs="Times New Roman"/>
          <w:szCs w:val="24"/>
        </w:rPr>
        <w:t xml:space="preserve"> </w:t>
      </w:r>
      <w:r w:rsidR="007246E2">
        <w:rPr>
          <w:rFonts w:cs="Times New Roman"/>
          <w:szCs w:val="24"/>
          <w:lang w:val="en-US"/>
        </w:rPr>
        <w:t>the</w:t>
      </w:r>
      <w:r w:rsidR="007246E2" w:rsidRPr="007246E2">
        <w:rPr>
          <w:rFonts w:cs="Times New Roman"/>
          <w:szCs w:val="24"/>
        </w:rPr>
        <w:t xml:space="preserve"> </w:t>
      </w:r>
      <w:r w:rsidR="007246E2">
        <w:rPr>
          <w:rFonts w:cs="Times New Roman"/>
          <w:szCs w:val="24"/>
          <w:lang w:val="en-US"/>
        </w:rPr>
        <w:t>line</w:t>
      </w:r>
      <w:r w:rsidR="007246E2" w:rsidRPr="007246E2">
        <w:rPr>
          <w:rFonts w:cs="Times New Roman"/>
          <w:szCs w:val="24"/>
        </w:rPr>
        <w:t>)</w:t>
      </w:r>
      <w:r w:rsidR="007246E2">
        <w:rPr>
          <w:rFonts w:cs="Times New Roman"/>
          <w:szCs w:val="24"/>
        </w:rPr>
        <w:t>.</w:t>
      </w:r>
      <w:proofErr w:type="gramEnd"/>
      <w:r w:rsidR="007246E2">
        <w:rPr>
          <w:rFonts w:cs="Times New Roman"/>
          <w:szCs w:val="24"/>
        </w:rPr>
        <w:t xml:space="preserve"> К первой группе относят традиционные виды рекламы, когда ко второй относят такие альтернативные направления маркетинговых коммуникаций, как: стимулирование продаж, специальные мероприятия, </w:t>
      </w:r>
      <w:r w:rsidR="007246E2">
        <w:rPr>
          <w:rFonts w:cs="Times New Roman"/>
          <w:szCs w:val="24"/>
          <w:lang w:val="en-US"/>
        </w:rPr>
        <w:t>POS</w:t>
      </w:r>
      <w:r w:rsidR="007246E2" w:rsidRPr="007246E2">
        <w:rPr>
          <w:rFonts w:cs="Times New Roman"/>
          <w:szCs w:val="24"/>
        </w:rPr>
        <w:t>-</w:t>
      </w:r>
      <w:r w:rsidR="007246E2">
        <w:rPr>
          <w:rFonts w:cs="Times New Roman"/>
          <w:szCs w:val="24"/>
        </w:rPr>
        <w:t xml:space="preserve">материалы и трейд-маркетинг. </w:t>
      </w:r>
      <w:r w:rsidR="00E80E3D">
        <w:rPr>
          <w:rFonts w:cs="Times New Roman"/>
          <w:szCs w:val="24"/>
        </w:rPr>
        <w:t xml:space="preserve"> </w:t>
      </w:r>
    </w:p>
    <w:p w14:paraId="20671942" w14:textId="6F270F76" w:rsidR="00343B4B" w:rsidRDefault="00E80E3D" w:rsidP="00016C62">
      <w:pPr>
        <w:spacing w:line="360" w:lineRule="auto"/>
        <w:ind w:firstLine="708"/>
        <w:rPr>
          <w:rFonts w:cs="Times New Roman"/>
          <w:szCs w:val="24"/>
        </w:rPr>
      </w:pPr>
      <w:r>
        <w:rPr>
          <w:rFonts w:cs="Times New Roman"/>
          <w:szCs w:val="24"/>
        </w:rPr>
        <w:t xml:space="preserve">Возвращаясь к рынку роскоши, стоит отметить, что большое внимание тут уделяется личности и индивидуальности создателя бренда. Многие известные торговые дома, ставшие легендами, названы по имени своих основателей: Коко Шанель, </w:t>
      </w:r>
      <w:proofErr w:type="spellStart"/>
      <w:r>
        <w:rPr>
          <w:rFonts w:cs="Times New Roman"/>
          <w:szCs w:val="24"/>
        </w:rPr>
        <w:t>Кристиан</w:t>
      </w:r>
      <w:proofErr w:type="spellEnd"/>
      <w:r>
        <w:rPr>
          <w:rFonts w:cs="Times New Roman"/>
          <w:szCs w:val="24"/>
        </w:rPr>
        <w:t xml:space="preserve"> Диор, Ив Сен-Лоран, </w:t>
      </w:r>
      <w:proofErr w:type="spellStart"/>
      <w:r>
        <w:rPr>
          <w:rFonts w:cs="Times New Roman"/>
          <w:szCs w:val="24"/>
        </w:rPr>
        <w:t>Кристобель</w:t>
      </w:r>
      <w:proofErr w:type="spellEnd"/>
      <w:r>
        <w:rPr>
          <w:rFonts w:cs="Times New Roman"/>
          <w:szCs w:val="24"/>
        </w:rPr>
        <w:t xml:space="preserve"> </w:t>
      </w:r>
      <w:proofErr w:type="spellStart"/>
      <w:r>
        <w:rPr>
          <w:rFonts w:cs="Times New Roman"/>
          <w:szCs w:val="24"/>
        </w:rPr>
        <w:t>Баленсиага</w:t>
      </w:r>
      <w:proofErr w:type="spellEnd"/>
      <w:r>
        <w:rPr>
          <w:rFonts w:cs="Times New Roman"/>
          <w:szCs w:val="24"/>
        </w:rPr>
        <w:t xml:space="preserve"> и многие другие. </w:t>
      </w:r>
      <w:r w:rsidR="00D42980">
        <w:rPr>
          <w:rFonts w:cs="Times New Roman"/>
          <w:szCs w:val="24"/>
        </w:rPr>
        <w:t xml:space="preserve">Часто особое внимание уделяется истории бренда и его наследию, что </w:t>
      </w:r>
      <w:r w:rsidR="008A54CC">
        <w:rPr>
          <w:rFonts w:cs="Times New Roman"/>
          <w:szCs w:val="24"/>
        </w:rPr>
        <w:t>по оценке экспертов и наблюдения</w:t>
      </w:r>
      <w:r w:rsidR="00D42980">
        <w:rPr>
          <w:rFonts w:cs="Times New Roman"/>
          <w:szCs w:val="24"/>
        </w:rPr>
        <w:t xml:space="preserve">м положительно влияет на восприятие бренда. </w:t>
      </w:r>
      <w:r>
        <w:rPr>
          <w:rFonts w:cs="Times New Roman"/>
          <w:szCs w:val="24"/>
        </w:rPr>
        <w:t xml:space="preserve">С течением времени </w:t>
      </w:r>
      <w:proofErr w:type="gramStart"/>
      <w:r>
        <w:rPr>
          <w:rFonts w:cs="Times New Roman"/>
          <w:szCs w:val="24"/>
        </w:rPr>
        <w:t>важны</w:t>
      </w:r>
      <w:proofErr w:type="gramEnd"/>
      <w:r>
        <w:rPr>
          <w:rFonts w:cs="Times New Roman"/>
          <w:szCs w:val="24"/>
        </w:rPr>
        <w:t xml:space="preserve"> становятся не только имена основателей, но и имена известных личностей,</w:t>
      </w:r>
      <w:r w:rsidR="00D42980">
        <w:rPr>
          <w:rFonts w:cs="Times New Roman"/>
          <w:szCs w:val="24"/>
        </w:rPr>
        <w:t xml:space="preserve"> которые выбирают данный бренд или с которыми этот бренд связан. Такая тенденция порождает «</w:t>
      </w:r>
      <w:proofErr w:type="spellStart"/>
      <w:r w:rsidR="00D42980">
        <w:rPr>
          <w:rFonts w:cs="Times New Roman"/>
          <w:szCs w:val="24"/>
        </w:rPr>
        <w:t>коллаборации</w:t>
      </w:r>
      <w:proofErr w:type="spellEnd"/>
      <w:r w:rsidR="00D42980">
        <w:rPr>
          <w:rFonts w:cs="Times New Roman"/>
          <w:szCs w:val="24"/>
        </w:rPr>
        <w:t>» или партнерство с целью создания уникальных коллекций. Такое сотрудничество может осуществляться как с известной личностью, так и с другим брендом. При этом важно не забывать, что целевая аудитория двух брендов должна придержива</w:t>
      </w:r>
      <w:r w:rsidR="008F731F">
        <w:rPr>
          <w:rFonts w:cs="Times New Roman"/>
          <w:szCs w:val="24"/>
        </w:rPr>
        <w:t>ться примерно идентичной системы</w:t>
      </w:r>
      <w:r w:rsidR="00D42980">
        <w:rPr>
          <w:rFonts w:cs="Times New Roman"/>
          <w:szCs w:val="24"/>
        </w:rPr>
        <w:t xml:space="preserve"> ценностей. Одним из важнейших направлений маркетинговых коммуникаци</w:t>
      </w:r>
      <w:r w:rsidR="008F731F">
        <w:rPr>
          <w:rFonts w:cs="Times New Roman"/>
          <w:szCs w:val="24"/>
        </w:rPr>
        <w:t xml:space="preserve">й модных </w:t>
      </w:r>
      <w:r w:rsidR="00D42980">
        <w:rPr>
          <w:rFonts w:cs="Times New Roman"/>
          <w:szCs w:val="24"/>
        </w:rPr>
        <w:t xml:space="preserve">брендов класса </w:t>
      </w:r>
      <w:r w:rsidR="008A54CC">
        <w:rPr>
          <w:rFonts w:cs="Times New Roman"/>
          <w:szCs w:val="24"/>
        </w:rPr>
        <w:t>«</w:t>
      </w:r>
      <w:r w:rsidR="00D42980">
        <w:rPr>
          <w:rFonts w:cs="Times New Roman"/>
          <w:szCs w:val="24"/>
        </w:rPr>
        <w:t>люкс</w:t>
      </w:r>
      <w:r w:rsidR="008A54CC">
        <w:rPr>
          <w:rFonts w:cs="Times New Roman"/>
          <w:szCs w:val="24"/>
        </w:rPr>
        <w:t>»</w:t>
      </w:r>
      <w:r w:rsidR="00D42980">
        <w:rPr>
          <w:rFonts w:cs="Times New Roman"/>
          <w:szCs w:val="24"/>
        </w:rPr>
        <w:t xml:space="preserve"> являются специальные мероприятия. Для дизайнерских брендов особое значение имеет показ (</w:t>
      </w:r>
      <w:proofErr w:type="spellStart"/>
      <w:r w:rsidR="00D42980">
        <w:rPr>
          <w:rFonts w:cs="Times New Roman"/>
          <w:szCs w:val="24"/>
        </w:rPr>
        <w:t>фэшн</w:t>
      </w:r>
      <w:proofErr w:type="spellEnd"/>
      <w:r w:rsidR="00D42980">
        <w:rPr>
          <w:rFonts w:cs="Times New Roman"/>
          <w:szCs w:val="24"/>
        </w:rPr>
        <w:t>-шоу). Практически в каждом крупном городе есть своя неделя моды, но при этом ключевыми остаются недели моды в Нью-Йорке, Лондоне, Милане и Париже.</w:t>
      </w:r>
      <w:r w:rsidR="00A55855">
        <w:rPr>
          <w:rFonts w:cs="Times New Roman"/>
          <w:szCs w:val="24"/>
        </w:rPr>
        <w:t xml:space="preserve"> Коллекции показываются ежегодно в два основных сезона: осень-зима и весна лето. Помимо упомянутых сезонов, некоторые марки показывают</w:t>
      </w:r>
      <w:r w:rsidR="008F731F">
        <w:rPr>
          <w:rFonts w:cs="Times New Roman"/>
          <w:szCs w:val="24"/>
        </w:rPr>
        <w:t xml:space="preserve"> также </w:t>
      </w:r>
      <w:proofErr w:type="spellStart"/>
      <w:r w:rsidR="008F731F">
        <w:rPr>
          <w:rFonts w:cs="Times New Roman"/>
          <w:szCs w:val="24"/>
        </w:rPr>
        <w:t>кутюрные</w:t>
      </w:r>
      <w:proofErr w:type="spellEnd"/>
      <w:r w:rsidR="008F731F">
        <w:rPr>
          <w:rFonts w:cs="Times New Roman"/>
          <w:szCs w:val="24"/>
        </w:rPr>
        <w:t xml:space="preserve"> коллекции, </w:t>
      </w:r>
      <w:proofErr w:type="gramStart"/>
      <w:r w:rsidR="008F731F">
        <w:rPr>
          <w:rFonts w:cs="Times New Roman"/>
          <w:szCs w:val="24"/>
        </w:rPr>
        <w:t>пре-осенние</w:t>
      </w:r>
      <w:proofErr w:type="gramEnd"/>
      <w:r w:rsidR="008F731F">
        <w:rPr>
          <w:rFonts w:cs="Times New Roman"/>
          <w:szCs w:val="24"/>
        </w:rPr>
        <w:t xml:space="preserve"> </w:t>
      </w:r>
      <w:r w:rsidR="00A55855">
        <w:rPr>
          <w:rFonts w:cs="Times New Roman"/>
          <w:szCs w:val="24"/>
        </w:rPr>
        <w:t xml:space="preserve">и круизные коллекции. Конечно, выпускать по 5 коллекций за год может себе позволить далеко не каждый модный дом. Тенденцию к демонстрации новых сезонных коллекций с помощью </w:t>
      </w:r>
      <w:proofErr w:type="spellStart"/>
      <w:r w:rsidR="00A55855">
        <w:rPr>
          <w:rFonts w:cs="Times New Roman"/>
          <w:szCs w:val="24"/>
        </w:rPr>
        <w:t>фэшн</w:t>
      </w:r>
      <w:proofErr w:type="spellEnd"/>
      <w:r w:rsidR="00A55855">
        <w:rPr>
          <w:rFonts w:cs="Times New Roman"/>
          <w:szCs w:val="24"/>
        </w:rPr>
        <w:t xml:space="preserve">-шоу у модных домов перехватили многие </w:t>
      </w:r>
      <w:proofErr w:type="spellStart"/>
      <w:r w:rsidR="00A55855">
        <w:rPr>
          <w:rFonts w:cs="Times New Roman"/>
          <w:szCs w:val="24"/>
        </w:rPr>
        <w:t>ритейлеры</w:t>
      </w:r>
      <w:proofErr w:type="spellEnd"/>
      <w:r w:rsidR="00A55855">
        <w:rPr>
          <w:rFonts w:cs="Times New Roman"/>
          <w:szCs w:val="24"/>
        </w:rPr>
        <w:t xml:space="preserve"> модных товаров. К другим специальным мероприятиям можно отнести презентации новых </w:t>
      </w:r>
      <w:r w:rsidR="005852AA">
        <w:rPr>
          <w:rFonts w:cs="Times New Roman"/>
          <w:szCs w:val="24"/>
        </w:rPr>
        <w:t>коллекций или отдельных товаров и брендов. Специальные мероприятия являютс</w:t>
      </w:r>
      <w:r w:rsidR="00B52296">
        <w:rPr>
          <w:rFonts w:cs="Times New Roman"/>
          <w:szCs w:val="24"/>
        </w:rPr>
        <w:t xml:space="preserve">я инструментами стимулирования </w:t>
      </w:r>
      <w:r w:rsidR="005852AA">
        <w:rPr>
          <w:rFonts w:cs="Times New Roman"/>
          <w:szCs w:val="24"/>
        </w:rPr>
        <w:t xml:space="preserve">продаж, куда также можно отнести сезонные распродажи. </w:t>
      </w:r>
      <w:r w:rsidR="00343B4B">
        <w:rPr>
          <w:rFonts w:cs="Times New Roman"/>
          <w:szCs w:val="24"/>
        </w:rPr>
        <w:t xml:space="preserve">К такому средству маркетинговых коммуникаций как реклама прибегают практически все модные бренды. Проблема заключается в том, что рекламная деятельность требует значительных инвестиций, а ее вклад в продвижение бренда трудно оценить. К основным разновидностям рекламы по типу размещения относят: рекламу в </w:t>
      </w:r>
      <w:r w:rsidR="008F731F">
        <w:rPr>
          <w:rFonts w:cs="Times New Roman"/>
          <w:szCs w:val="24"/>
        </w:rPr>
        <w:t xml:space="preserve">прессе, на телевидении, печатную рекламу, </w:t>
      </w:r>
      <w:r w:rsidR="008A54CC">
        <w:rPr>
          <w:rFonts w:cs="Times New Roman"/>
          <w:szCs w:val="24"/>
        </w:rPr>
        <w:t>наружную</w:t>
      </w:r>
      <w:r w:rsidR="00343B4B">
        <w:rPr>
          <w:rFonts w:cs="Times New Roman"/>
          <w:szCs w:val="24"/>
        </w:rPr>
        <w:t xml:space="preserve"> реклама.</w:t>
      </w:r>
      <w:r w:rsidR="008A54CC">
        <w:rPr>
          <w:rFonts w:cs="Times New Roman"/>
          <w:szCs w:val="24"/>
        </w:rPr>
        <w:t xml:space="preserve"> Специфика продукта, а главное, предпочтений целевой аудитории, накладывают некоторые ограничения на выбор каналов медиа коммуникации. В </w:t>
      </w:r>
      <w:r w:rsidR="008A54CC">
        <w:rPr>
          <w:rFonts w:cs="Times New Roman"/>
          <w:szCs w:val="24"/>
        </w:rPr>
        <w:lastRenderedPageBreak/>
        <w:t xml:space="preserve">основном, это глянцевые издания о моде и стиле жизни, деловые СМИ, наружная реклама возле дорогих ресторанов, элитных клубов, в бизнес залах аэропортов. </w:t>
      </w:r>
    </w:p>
    <w:p w14:paraId="6238E32E" w14:textId="07CCEBD4" w:rsidR="008C5DB1" w:rsidRDefault="00CB3DFB" w:rsidP="00016C62">
      <w:pPr>
        <w:spacing w:line="360" w:lineRule="auto"/>
        <w:ind w:firstLine="708"/>
        <w:rPr>
          <w:rFonts w:cs="Times New Roman"/>
          <w:szCs w:val="24"/>
        </w:rPr>
      </w:pPr>
      <w:proofErr w:type="spellStart"/>
      <w:r>
        <w:rPr>
          <w:rFonts w:cs="Times New Roman"/>
          <w:szCs w:val="24"/>
        </w:rPr>
        <w:t>Ретейлеры</w:t>
      </w:r>
      <w:proofErr w:type="spellEnd"/>
      <w:r>
        <w:rPr>
          <w:rFonts w:cs="Times New Roman"/>
          <w:szCs w:val="24"/>
        </w:rPr>
        <w:t xml:space="preserve"> мирового уровня пересматривают былые маркетинговые стратегии, чтобы лучше удовлетворять потребности потребителей, связанные с индивидуализацией подхода совершения покупки. Маркетинг, связанный с взаимоотношениями продавца и покупателя, выраженный в предоставлении персонального обслуживания, усиливает впечатление от покупки и ощущения роскоши. </w:t>
      </w:r>
      <w:proofErr w:type="spellStart"/>
      <w:r>
        <w:rPr>
          <w:rFonts w:cs="Times New Roman"/>
          <w:szCs w:val="24"/>
        </w:rPr>
        <w:t>Ритейлеры</w:t>
      </w:r>
      <w:proofErr w:type="spellEnd"/>
      <w:r>
        <w:rPr>
          <w:rFonts w:cs="Times New Roman"/>
          <w:szCs w:val="24"/>
        </w:rPr>
        <w:t xml:space="preserve"> товаров класса люкс нередко прибегают к заключению эксклюзивных контрактов, дающих </w:t>
      </w:r>
      <w:r w:rsidR="003029B7">
        <w:rPr>
          <w:rFonts w:cs="Times New Roman"/>
          <w:szCs w:val="24"/>
        </w:rPr>
        <w:t xml:space="preserve">исключительное </w:t>
      </w:r>
      <w:r>
        <w:rPr>
          <w:rFonts w:cs="Times New Roman"/>
          <w:szCs w:val="24"/>
        </w:rPr>
        <w:t xml:space="preserve">право на </w:t>
      </w:r>
      <w:r w:rsidR="003029B7">
        <w:rPr>
          <w:rFonts w:cs="Times New Roman"/>
          <w:szCs w:val="24"/>
        </w:rPr>
        <w:t xml:space="preserve">реализацию товаров определенного бренда. Тогда </w:t>
      </w:r>
      <w:proofErr w:type="spellStart"/>
      <w:r w:rsidR="003029B7">
        <w:rPr>
          <w:rFonts w:cs="Times New Roman"/>
          <w:szCs w:val="24"/>
        </w:rPr>
        <w:t>ритейлеры</w:t>
      </w:r>
      <w:proofErr w:type="spellEnd"/>
      <w:r w:rsidR="003029B7">
        <w:rPr>
          <w:rFonts w:cs="Times New Roman"/>
          <w:szCs w:val="24"/>
        </w:rPr>
        <w:t xml:space="preserve"> выступают вроде «полиции брендов»: принимают в своих магазинах продукцию одних брендов, отказываясь от представления других. При этом компании-производители уделяют особое внимание к выполнению розничными представителями требований к обслуживанию, оформлению</w:t>
      </w:r>
      <w:r w:rsidR="007B67B1">
        <w:rPr>
          <w:rFonts w:cs="Times New Roman"/>
          <w:szCs w:val="24"/>
        </w:rPr>
        <w:t xml:space="preserve"> и </w:t>
      </w:r>
      <w:r w:rsidR="000770C6">
        <w:rPr>
          <w:rFonts w:cs="Times New Roman"/>
          <w:szCs w:val="24"/>
        </w:rPr>
        <w:t>качеству предоставляемых услуг.</w:t>
      </w:r>
      <w:r w:rsidR="000C248C">
        <w:rPr>
          <w:rFonts w:cs="Times New Roman"/>
          <w:szCs w:val="24"/>
        </w:rPr>
        <w:t xml:space="preserve"> </w:t>
      </w:r>
      <w:r w:rsidR="00B26FF4">
        <w:rPr>
          <w:rFonts w:cs="Times New Roman"/>
          <w:szCs w:val="24"/>
        </w:rPr>
        <w:t xml:space="preserve">Люксовые модные бренды ищут новые стратегии, направленные на увеличение их ценности. Восприятие продукта с помощью тактильного взаимодействия, а также при помощи дополнительных визуальных и аудио средств усиливает впечатления от совершения покупки, что ставит отчасти под вопрос развитие </w:t>
      </w:r>
      <w:proofErr w:type="gramStart"/>
      <w:r w:rsidR="00B26FF4">
        <w:rPr>
          <w:rFonts w:cs="Times New Roman"/>
          <w:szCs w:val="24"/>
        </w:rPr>
        <w:t>интернет-магазинов</w:t>
      </w:r>
      <w:proofErr w:type="gramEnd"/>
      <w:r w:rsidR="00B26FF4">
        <w:rPr>
          <w:rFonts w:cs="Times New Roman"/>
          <w:szCs w:val="24"/>
        </w:rPr>
        <w:t xml:space="preserve"> товаров люкс как рав</w:t>
      </w:r>
      <w:r w:rsidR="00011DD4">
        <w:rPr>
          <w:rFonts w:cs="Times New Roman"/>
          <w:szCs w:val="24"/>
        </w:rPr>
        <w:t xml:space="preserve">ноправных аналогов бутиков и универмагов. Перед продавцами товаров класса люкс стоит непростая задача: сохранить эксклюзивность и уникальность при условии быстро развивающегося рынка, где ослабление статуса бренда грозит его репутации. С другой стороны, развивать индивидуальный характер можно с помощью инвестирования в стратегический маркетинг, когда основной акцент будет делаться на впечатлениях потребителя от самого процесса совершения покупки. Отсюда следует вывод, что торговцем товаров класса люкс необходимо инвестировать </w:t>
      </w:r>
      <w:r w:rsidR="00B52296">
        <w:rPr>
          <w:rFonts w:cs="Times New Roman"/>
          <w:szCs w:val="24"/>
        </w:rPr>
        <w:t xml:space="preserve">в дизайн, в развитие целостной </w:t>
      </w:r>
      <w:r w:rsidR="00011DD4">
        <w:rPr>
          <w:rFonts w:cs="Times New Roman"/>
          <w:szCs w:val="24"/>
        </w:rPr>
        <w:t>и согласованной системы  маркетинговых коммуникаций, а также уделять особое внимание созданию особенной атмосферы в точках продаж.</w:t>
      </w:r>
      <w:r w:rsidR="007C40EA">
        <w:rPr>
          <w:rFonts w:cs="Times New Roman"/>
          <w:szCs w:val="24"/>
        </w:rPr>
        <w:t xml:space="preserve"> </w:t>
      </w:r>
      <w:r w:rsidR="00F7061C">
        <w:rPr>
          <w:rFonts w:cs="Times New Roman"/>
          <w:szCs w:val="24"/>
        </w:rPr>
        <w:t xml:space="preserve"> </w:t>
      </w:r>
      <w:r w:rsidR="00BA2C0C">
        <w:rPr>
          <w:rFonts w:cs="Times New Roman"/>
          <w:szCs w:val="24"/>
        </w:rPr>
        <w:t xml:space="preserve"> </w:t>
      </w:r>
    </w:p>
    <w:p w14:paraId="05C28B34" w14:textId="302F3D49" w:rsidR="0077580A" w:rsidRPr="005F3AFF" w:rsidRDefault="00BA2C0C" w:rsidP="005F3AFF">
      <w:pPr>
        <w:pStyle w:val="2"/>
      </w:pPr>
      <w:bookmarkStart w:id="7" w:name="_Toc451726802"/>
      <w:r w:rsidRPr="005F3AFF">
        <w:t>Выводы</w:t>
      </w:r>
      <w:bookmarkEnd w:id="7"/>
      <w:r w:rsidRPr="005F3AFF">
        <w:t xml:space="preserve"> </w:t>
      </w:r>
      <w:r w:rsidR="0077580A" w:rsidRPr="005F3AFF">
        <w:t xml:space="preserve">  </w:t>
      </w:r>
    </w:p>
    <w:p w14:paraId="6CC67BD3" w14:textId="5FCBFE71" w:rsidR="0077580A" w:rsidRDefault="0077580A" w:rsidP="00BE0209">
      <w:pPr>
        <w:spacing w:line="360" w:lineRule="auto"/>
      </w:pPr>
      <w:r>
        <w:tab/>
        <w:t xml:space="preserve">Так как </w:t>
      </w:r>
      <w:r>
        <w:rPr>
          <w:rFonts w:cs="Times New Roman"/>
          <w:szCs w:val="24"/>
        </w:rPr>
        <w:t>п</w:t>
      </w:r>
      <w:r w:rsidRPr="0030595D">
        <w:rPr>
          <w:rFonts w:cs="Times New Roman"/>
          <w:szCs w:val="24"/>
        </w:rPr>
        <w:t>онимание разных форматов розничной тор</w:t>
      </w:r>
      <w:r>
        <w:rPr>
          <w:rFonts w:cs="Times New Roman"/>
          <w:szCs w:val="24"/>
        </w:rPr>
        <w:t xml:space="preserve">говли и то, как они конкурируют друг с другом, </w:t>
      </w:r>
      <w:r w:rsidRPr="0030595D">
        <w:rPr>
          <w:rFonts w:cs="Times New Roman"/>
          <w:szCs w:val="24"/>
        </w:rPr>
        <w:t>является ключевым</w:t>
      </w:r>
      <w:r>
        <w:rPr>
          <w:rFonts w:cs="Times New Roman"/>
          <w:szCs w:val="24"/>
        </w:rPr>
        <w:t xml:space="preserve"> аспектом</w:t>
      </w:r>
      <w:r w:rsidRPr="0030595D">
        <w:rPr>
          <w:rFonts w:cs="Times New Roman"/>
          <w:szCs w:val="24"/>
        </w:rPr>
        <w:t xml:space="preserve"> для разработки и применения стратегическ</w:t>
      </w:r>
      <w:r>
        <w:rPr>
          <w:rFonts w:cs="Times New Roman"/>
          <w:szCs w:val="24"/>
        </w:rPr>
        <w:t xml:space="preserve">их решений в розничной торговле, то первая глава начинается с описания различных форматов, которые существуют в </w:t>
      </w:r>
      <w:proofErr w:type="spellStart"/>
      <w:r>
        <w:rPr>
          <w:rFonts w:cs="Times New Roman"/>
          <w:szCs w:val="24"/>
        </w:rPr>
        <w:t>ритейлинге</w:t>
      </w:r>
      <w:proofErr w:type="spellEnd"/>
      <w:r>
        <w:rPr>
          <w:rFonts w:cs="Times New Roman"/>
          <w:szCs w:val="24"/>
        </w:rPr>
        <w:t>. Для удобства были названы б</w:t>
      </w:r>
      <w:r w:rsidRPr="0030595D">
        <w:rPr>
          <w:rFonts w:cs="Times New Roman"/>
          <w:szCs w:val="24"/>
        </w:rPr>
        <w:t>азовые характер</w:t>
      </w:r>
      <w:r>
        <w:rPr>
          <w:rFonts w:cs="Times New Roman"/>
          <w:szCs w:val="24"/>
        </w:rPr>
        <w:t>истики, по которым можно различи</w:t>
      </w:r>
      <w:r w:rsidRPr="0030595D">
        <w:rPr>
          <w:rFonts w:cs="Times New Roman"/>
          <w:szCs w:val="24"/>
        </w:rPr>
        <w:t xml:space="preserve">ть отдельные форматы розничной торговли, </w:t>
      </w:r>
      <w:r>
        <w:rPr>
          <w:rFonts w:cs="Times New Roman"/>
          <w:szCs w:val="24"/>
        </w:rPr>
        <w:t xml:space="preserve">в </w:t>
      </w:r>
      <w:r w:rsidR="005F3AFF">
        <w:rPr>
          <w:rFonts w:cs="Times New Roman"/>
          <w:szCs w:val="24"/>
        </w:rPr>
        <w:t xml:space="preserve">виде </w:t>
      </w:r>
      <w:r>
        <w:rPr>
          <w:rFonts w:cs="Times New Roman"/>
          <w:szCs w:val="24"/>
        </w:rPr>
        <w:t>торговля-</w:t>
      </w:r>
      <w:proofErr w:type="spellStart"/>
      <w:r>
        <w:rPr>
          <w:rFonts w:cs="Times New Roman"/>
          <w:szCs w:val="24"/>
        </w:rPr>
        <w:t>микс</w:t>
      </w:r>
      <w:proofErr w:type="spellEnd"/>
      <w:r>
        <w:rPr>
          <w:rFonts w:cs="Times New Roman"/>
          <w:szCs w:val="24"/>
        </w:rPr>
        <w:t xml:space="preserve">. Особое внимание уделено такому формату, как универмаг. Данный проект </w:t>
      </w:r>
      <w:r>
        <w:t xml:space="preserve">представляет собой консультационную работу для универмага, </w:t>
      </w:r>
      <w:r>
        <w:lastRenderedPageBreak/>
        <w:t>специализирующегося на продаже товаров класса «люкс». Поэтому в работе дается определение рассматриваемого рынка, его роль</w:t>
      </w:r>
      <w:r w:rsidR="005F3AFF">
        <w:t xml:space="preserve"> в мировой экономике </w:t>
      </w:r>
      <w:r>
        <w:t>и специфика.</w:t>
      </w:r>
      <w:r w:rsidR="005F3AFF" w:rsidRPr="005F3AFF">
        <w:t xml:space="preserve"> Приведена авторская сегментация брендов на модном рынке.</w:t>
      </w:r>
      <w:r>
        <w:t xml:space="preserve"> Для </w:t>
      </w:r>
      <w:proofErr w:type="spellStart"/>
      <w:r>
        <w:t>бенчмаркинга</w:t>
      </w:r>
      <w:proofErr w:type="spellEnd"/>
      <w:r>
        <w:t xml:space="preserve"> были выбраны два примера лучших универмагов класса «люкс» и описана их актуальная маркетинговая деятельность. Для успешного выполнения третьей главы данного проекта была изучена литература и </w:t>
      </w:r>
      <w:r w:rsidR="005F3AFF">
        <w:t xml:space="preserve">описаны ключевые моменты при разработке маркетинговой стратегии торгового предприятия. Описаны стратегии позиционирования, применяющиеся для торговых предприятий, разграничены различные стратегии роста. В конце первой главы описаны особенности, которые стоит учитывать при передаче сообщений потребителям о товарах люксовых брендов. Вся собранная информация представляет собой сильную теоретическую основу для дальнейших этапов работы.  </w:t>
      </w:r>
      <w:r>
        <w:t xml:space="preserve">  </w:t>
      </w:r>
      <w:r w:rsidR="007002D4">
        <w:t xml:space="preserve"> </w:t>
      </w:r>
    </w:p>
    <w:p w14:paraId="012E1443" w14:textId="2FED266B" w:rsidR="007002D4" w:rsidRDefault="007002D4">
      <w:pPr>
        <w:jc w:val="left"/>
      </w:pPr>
      <w:r>
        <w:br w:type="page"/>
      </w:r>
    </w:p>
    <w:p w14:paraId="721BF492" w14:textId="241B21C0" w:rsidR="00BF6F82" w:rsidRPr="00203452" w:rsidRDefault="00D24E72" w:rsidP="007002D4">
      <w:pPr>
        <w:pStyle w:val="1"/>
        <w:spacing w:line="360" w:lineRule="auto"/>
        <w:jc w:val="center"/>
      </w:pPr>
      <w:bookmarkStart w:id="8" w:name="_Toc451726803"/>
      <w:r>
        <w:lastRenderedPageBreak/>
        <w:t>Глава</w:t>
      </w:r>
      <w:r w:rsidR="00203452">
        <w:t xml:space="preserve"> 2</w:t>
      </w:r>
      <w:r w:rsidR="00203452" w:rsidRPr="00203452">
        <w:t xml:space="preserve">. </w:t>
      </w:r>
      <w:r w:rsidR="00F7061C" w:rsidRPr="00203452">
        <w:rPr>
          <w:caps/>
        </w:rPr>
        <w:t>Анализ внешней и внутренней среды универмага</w:t>
      </w:r>
      <w:r w:rsidR="0018266A">
        <w:rPr>
          <w:caps/>
        </w:rPr>
        <w:t xml:space="preserve"> </w:t>
      </w:r>
      <w:r w:rsidR="00F7061C" w:rsidRPr="00203452">
        <w:rPr>
          <w:caps/>
        </w:rPr>
        <w:t>ДЛТ</w:t>
      </w:r>
      <w:bookmarkEnd w:id="8"/>
    </w:p>
    <w:p w14:paraId="12915FE8" w14:textId="77777777" w:rsidR="00BF6F82" w:rsidRPr="00BF6F82" w:rsidRDefault="00BF6F82" w:rsidP="00186736">
      <w:pPr>
        <w:pStyle w:val="a3"/>
        <w:numPr>
          <w:ilvl w:val="0"/>
          <w:numId w:val="9"/>
        </w:numPr>
        <w:spacing w:line="360" w:lineRule="auto"/>
        <w:rPr>
          <w:rFonts w:cs="Times New Roman"/>
          <w:vanish/>
          <w:szCs w:val="24"/>
        </w:rPr>
      </w:pPr>
    </w:p>
    <w:p w14:paraId="2EC91BD0" w14:textId="799EB4CF" w:rsidR="00FB1AB2" w:rsidRPr="005F3AFF" w:rsidRDefault="005F3AFF" w:rsidP="00186736">
      <w:pPr>
        <w:pStyle w:val="2"/>
        <w:spacing w:line="360" w:lineRule="auto"/>
      </w:pPr>
      <w:bookmarkStart w:id="9" w:name="_Toc451726804"/>
      <w:r w:rsidRPr="005F3AFF">
        <w:t xml:space="preserve">2.1. </w:t>
      </w:r>
      <w:r w:rsidR="00FB1AB2" w:rsidRPr="005F3AFF">
        <w:t xml:space="preserve">Исследование российского рынка товаров класса </w:t>
      </w:r>
      <w:r w:rsidR="0018266A">
        <w:t>«</w:t>
      </w:r>
      <w:r w:rsidR="00FB1AB2" w:rsidRPr="005F3AFF">
        <w:t>люкс</w:t>
      </w:r>
      <w:r w:rsidR="0018266A">
        <w:t>»</w:t>
      </w:r>
      <w:bookmarkEnd w:id="9"/>
      <w:r w:rsidR="00FB1AB2" w:rsidRPr="005F3AFF">
        <w:t xml:space="preserve"> </w:t>
      </w:r>
    </w:p>
    <w:p w14:paraId="6AD15E00" w14:textId="766EA6A1" w:rsidR="009D6C96" w:rsidRPr="005F3AFF" w:rsidRDefault="00FB1AB2" w:rsidP="00186736">
      <w:pPr>
        <w:spacing w:line="360" w:lineRule="auto"/>
        <w:ind w:firstLine="708"/>
        <w:rPr>
          <w:rFonts w:cs="Times New Roman"/>
          <w:szCs w:val="24"/>
        </w:rPr>
      </w:pPr>
      <w:r>
        <w:rPr>
          <w:rFonts w:cs="Times New Roman"/>
          <w:szCs w:val="24"/>
        </w:rPr>
        <w:t xml:space="preserve">Российский рынок товаров класса </w:t>
      </w:r>
      <w:r w:rsidR="0018266A">
        <w:rPr>
          <w:rFonts w:cs="Times New Roman"/>
          <w:szCs w:val="24"/>
        </w:rPr>
        <w:t>«</w:t>
      </w:r>
      <w:r>
        <w:rPr>
          <w:rFonts w:cs="Times New Roman"/>
          <w:szCs w:val="24"/>
        </w:rPr>
        <w:t>люкс</w:t>
      </w:r>
      <w:r w:rsidR="0018266A">
        <w:rPr>
          <w:rFonts w:cs="Times New Roman"/>
          <w:szCs w:val="24"/>
        </w:rPr>
        <w:t>»</w:t>
      </w:r>
      <w:r>
        <w:rPr>
          <w:rFonts w:cs="Times New Roman"/>
          <w:szCs w:val="24"/>
        </w:rPr>
        <w:t>, по данным</w:t>
      </w:r>
      <w:r w:rsidR="0018266A">
        <w:rPr>
          <w:rFonts w:cs="Times New Roman"/>
          <w:szCs w:val="24"/>
        </w:rPr>
        <w:t xml:space="preserve"> </w:t>
      </w:r>
      <w:proofErr w:type="spellStart"/>
      <w:r>
        <w:rPr>
          <w:rFonts w:cs="Times New Roman"/>
          <w:szCs w:val="24"/>
          <w:lang w:val="en-US"/>
        </w:rPr>
        <w:t>Altagamma</w:t>
      </w:r>
      <w:proofErr w:type="spellEnd"/>
      <w:r>
        <w:rPr>
          <w:rFonts w:cs="Times New Roman"/>
          <w:szCs w:val="24"/>
        </w:rPr>
        <w:t xml:space="preserve">, занимает одиннадцатое место по размеру в мире и пятое в Европе. В 2013 году его оборот составил </w:t>
      </w:r>
      <w:r w:rsidRPr="00E71952">
        <w:rPr>
          <w:rFonts w:cs="Times New Roman"/>
          <w:szCs w:val="24"/>
        </w:rPr>
        <w:t>5</w:t>
      </w:r>
      <w:r>
        <w:rPr>
          <w:rFonts w:cs="Times New Roman"/>
          <w:szCs w:val="24"/>
        </w:rPr>
        <w:t>,8 миллиардов евро, одн</w:t>
      </w:r>
      <w:r w:rsidR="0018266A">
        <w:rPr>
          <w:rFonts w:cs="Times New Roman"/>
          <w:szCs w:val="24"/>
        </w:rPr>
        <w:t>ако пре</w:t>
      </w:r>
      <w:r>
        <w:rPr>
          <w:rFonts w:cs="Times New Roman"/>
          <w:szCs w:val="24"/>
        </w:rPr>
        <w:t>терпел серьезный спад в 2014 и 2015 годах после резкого роста курсов валют и ужесточения политической ситуации в стране</w:t>
      </w:r>
      <w:r>
        <w:rPr>
          <w:rStyle w:val="ac"/>
          <w:rFonts w:cs="Times New Roman"/>
          <w:szCs w:val="24"/>
        </w:rPr>
        <w:footnoteReference w:id="28"/>
      </w:r>
      <w:r>
        <w:rPr>
          <w:rFonts w:cs="Times New Roman"/>
          <w:szCs w:val="24"/>
        </w:rPr>
        <w:t>.</w:t>
      </w:r>
      <w:r w:rsidR="00186736">
        <w:rPr>
          <w:rFonts w:cs="Times New Roman"/>
          <w:szCs w:val="24"/>
        </w:rPr>
        <w:t xml:space="preserve"> </w:t>
      </w:r>
      <w:r>
        <w:rPr>
          <w:rFonts w:cs="Times New Roman"/>
          <w:szCs w:val="24"/>
        </w:rPr>
        <w:t xml:space="preserve"> </w:t>
      </w:r>
    </w:p>
    <w:p w14:paraId="093E2706" w14:textId="3BB920D0" w:rsidR="00BE0209" w:rsidRPr="00AC652B" w:rsidRDefault="00BE0209" w:rsidP="00AC652B">
      <w:pPr>
        <w:pStyle w:val="af"/>
        <w:keepNext/>
        <w:spacing w:line="360" w:lineRule="auto"/>
        <w:jc w:val="right"/>
        <w:rPr>
          <w:b w:val="0"/>
          <w:i/>
          <w:color w:val="auto"/>
        </w:rPr>
      </w:pPr>
      <w:r w:rsidRPr="00AC652B">
        <w:rPr>
          <w:b w:val="0"/>
          <w:i/>
          <w:color w:val="auto"/>
        </w:rPr>
        <w:t xml:space="preserve">Таблица </w:t>
      </w:r>
      <w:r w:rsidRPr="00AC652B">
        <w:rPr>
          <w:b w:val="0"/>
          <w:i/>
          <w:color w:val="auto"/>
        </w:rPr>
        <w:fldChar w:fldCharType="begin"/>
      </w:r>
      <w:r w:rsidRPr="00AC652B">
        <w:rPr>
          <w:b w:val="0"/>
          <w:i/>
          <w:color w:val="auto"/>
        </w:rPr>
        <w:instrText xml:space="preserve"> SEQ Таблица \* ARABIC </w:instrText>
      </w:r>
      <w:r w:rsidRPr="00AC652B">
        <w:rPr>
          <w:b w:val="0"/>
          <w:i/>
          <w:color w:val="auto"/>
        </w:rPr>
        <w:fldChar w:fldCharType="separate"/>
      </w:r>
      <w:r w:rsidR="0023042A">
        <w:rPr>
          <w:b w:val="0"/>
          <w:i/>
          <w:noProof/>
          <w:color w:val="auto"/>
        </w:rPr>
        <w:t>5</w:t>
      </w:r>
      <w:r w:rsidRPr="00AC652B">
        <w:rPr>
          <w:b w:val="0"/>
          <w:i/>
          <w:color w:val="auto"/>
        </w:rPr>
        <w:fldChar w:fldCharType="end"/>
      </w:r>
      <w:r w:rsidR="00444309">
        <w:rPr>
          <w:b w:val="0"/>
          <w:i/>
          <w:color w:val="auto"/>
        </w:rPr>
        <w:t>.</w:t>
      </w:r>
      <w:r w:rsidRPr="00AC652B">
        <w:rPr>
          <w:b w:val="0"/>
          <w:i/>
          <w:color w:val="auto"/>
        </w:rPr>
        <w:t xml:space="preserve"> Объем рынка товаров класса "люкс"</w:t>
      </w:r>
    </w:p>
    <w:tbl>
      <w:tblPr>
        <w:tblStyle w:val="a9"/>
        <w:tblW w:w="0" w:type="auto"/>
        <w:tblLook w:val="04A0" w:firstRow="1" w:lastRow="0" w:firstColumn="1" w:lastColumn="0" w:noHBand="0" w:noVBand="1"/>
      </w:tblPr>
      <w:tblGrid>
        <w:gridCol w:w="1377"/>
        <w:gridCol w:w="1344"/>
        <w:gridCol w:w="1344"/>
        <w:gridCol w:w="1344"/>
        <w:gridCol w:w="1344"/>
      </w:tblGrid>
      <w:tr w:rsidR="00BE0209" w14:paraId="31469E16" w14:textId="77777777" w:rsidTr="00BF6F82">
        <w:tc>
          <w:tcPr>
            <w:tcW w:w="1286" w:type="dxa"/>
          </w:tcPr>
          <w:p w14:paraId="58F8AFC4" w14:textId="77777777" w:rsidR="00BE0209" w:rsidRPr="001B7BCF" w:rsidRDefault="00BE0209" w:rsidP="00186736">
            <w:pPr>
              <w:spacing w:line="360" w:lineRule="auto"/>
              <w:rPr>
                <w:rFonts w:cs="Times New Roman"/>
                <w:b/>
                <w:sz w:val="22"/>
              </w:rPr>
            </w:pPr>
            <w:r w:rsidRPr="001B7BCF">
              <w:rPr>
                <w:rFonts w:cs="Times New Roman"/>
                <w:b/>
                <w:sz w:val="22"/>
              </w:rPr>
              <w:t>Год</w:t>
            </w:r>
          </w:p>
        </w:tc>
        <w:tc>
          <w:tcPr>
            <w:tcW w:w="1139" w:type="dxa"/>
          </w:tcPr>
          <w:p w14:paraId="5C7D8805" w14:textId="77777777" w:rsidR="00BE0209" w:rsidRPr="001B7BCF" w:rsidRDefault="00BE0209" w:rsidP="00186736">
            <w:pPr>
              <w:spacing w:line="360" w:lineRule="auto"/>
              <w:rPr>
                <w:rFonts w:cs="Times New Roman"/>
                <w:b/>
                <w:sz w:val="22"/>
              </w:rPr>
            </w:pPr>
            <w:r w:rsidRPr="001B7BCF">
              <w:rPr>
                <w:rFonts w:cs="Times New Roman"/>
                <w:b/>
                <w:sz w:val="22"/>
              </w:rPr>
              <w:t>2012</w:t>
            </w:r>
          </w:p>
        </w:tc>
        <w:tc>
          <w:tcPr>
            <w:tcW w:w="1242" w:type="dxa"/>
          </w:tcPr>
          <w:p w14:paraId="56D7FD3C" w14:textId="77777777" w:rsidR="00BE0209" w:rsidRPr="001B7BCF" w:rsidRDefault="00BE0209" w:rsidP="00186736">
            <w:pPr>
              <w:spacing w:line="360" w:lineRule="auto"/>
              <w:rPr>
                <w:rFonts w:cs="Times New Roman"/>
                <w:b/>
                <w:sz w:val="22"/>
              </w:rPr>
            </w:pPr>
            <w:r w:rsidRPr="001B7BCF">
              <w:rPr>
                <w:rFonts w:cs="Times New Roman"/>
                <w:b/>
                <w:sz w:val="22"/>
              </w:rPr>
              <w:t>2013</w:t>
            </w:r>
          </w:p>
        </w:tc>
        <w:tc>
          <w:tcPr>
            <w:tcW w:w="1341" w:type="dxa"/>
          </w:tcPr>
          <w:p w14:paraId="371AC356" w14:textId="77777777" w:rsidR="00BE0209" w:rsidRPr="001B7BCF" w:rsidRDefault="00BE0209" w:rsidP="00186736">
            <w:pPr>
              <w:spacing w:line="360" w:lineRule="auto"/>
              <w:rPr>
                <w:rFonts w:cs="Times New Roman"/>
                <w:b/>
                <w:sz w:val="22"/>
              </w:rPr>
            </w:pPr>
            <w:r w:rsidRPr="001B7BCF">
              <w:rPr>
                <w:rFonts w:cs="Times New Roman"/>
                <w:b/>
                <w:sz w:val="22"/>
              </w:rPr>
              <w:t>2014</w:t>
            </w:r>
          </w:p>
        </w:tc>
        <w:tc>
          <w:tcPr>
            <w:tcW w:w="1146" w:type="dxa"/>
          </w:tcPr>
          <w:p w14:paraId="18C47A3C" w14:textId="77777777" w:rsidR="00BE0209" w:rsidRPr="001B7BCF" w:rsidRDefault="00BE0209" w:rsidP="00186736">
            <w:pPr>
              <w:spacing w:line="360" w:lineRule="auto"/>
              <w:rPr>
                <w:rFonts w:cs="Times New Roman"/>
                <w:b/>
                <w:sz w:val="22"/>
              </w:rPr>
            </w:pPr>
            <w:r w:rsidRPr="001B7BCF">
              <w:rPr>
                <w:rFonts w:cs="Times New Roman"/>
                <w:b/>
                <w:sz w:val="22"/>
              </w:rPr>
              <w:t>2015</w:t>
            </w:r>
          </w:p>
        </w:tc>
      </w:tr>
      <w:tr w:rsidR="00BE0209" w14:paraId="05CB233E" w14:textId="77777777" w:rsidTr="00BF6F82">
        <w:tc>
          <w:tcPr>
            <w:tcW w:w="1286" w:type="dxa"/>
          </w:tcPr>
          <w:p w14:paraId="7D2B720D" w14:textId="56B3E42E" w:rsidR="00BE0209" w:rsidRPr="001B7BCF" w:rsidRDefault="00AC652B" w:rsidP="00186736">
            <w:pPr>
              <w:spacing w:line="360" w:lineRule="auto"/>
              <w:rPr>
                <w:rFonts w:cs="Times New Roman"/>
                <w:b/>
                <w:sz w:val="22"/>
              </w:rPr>
            </w:pPr>
            <w:r w:rsidRPr="001B7BCF">
              <w:rPr>
                <w:rFonts w:cs="Times New Roman"/>
                <w:b/>
                <w:sz w:val="22"/>
              </w:rPr>
              <w:t xml:space="preserve">Объем рынка в </w:t>
            </w:r>
            <w:proofErr w:type="spellStart"/>
            <w:r w:rsidRPr="001B7BCF">
              <w:rPr>
                <w:rFonts w:cs="Times New Roman"/>
                <w:b/>
                <w:sz w:val="22"/>
              </w:rPr>
              <w:t>ден</w:t>
            </w:r>
            <w:proofErr w:type="spellEnd"/>
            <w:r w:rsidRPr="001B7BCF">
              <w:rPr>
                <w:rFonts w:cs="Times New Roman"/>
                <w:b/>
                <w:sz w:val="22"/>
              </w:rPr>
              <w:t>. выражении</w:t>
            </w:r>
          </w:p>
        </w:tc>
        <w:tc>
          <w:tcPr>
            <w:tcW w:w="1139" w:type="dxa"/>
          </w:tcPr>
          <w:p w14:paraId="1B4E58C1" w14:textId="4E458A28" w:rsidR="00BE0209" w:rsidRPr="00BE0209" w:rsidRDefault="00BE0209" w:rsidP="00186736">
            <w:pPr>
              <w:spacing w:line="360" w:lineRule="auto"/>
              <w:rPr>
                <w:rFonts w:cs="Times New Roman"/>
                <w:sz w:val="22"/>
              </w:rPr>
            </w:pPr>
            <w:r w:rsidRPr="00BE0209">
              <w:rPr>
                <w:rFonts w:cs="Times New Roman"/>
                <w:sz w:val="22"/>
              </w:rPr>
              <w:t>5,5</w:t>
            </w:r>
            <w:r w:rsidR="00AC652B">
              <w:rPr>
                <w:rFonts w:cs="Times New Roman"/>
                <w:sz w:val="22"/>
              </w:rPr>
              <w:t xml:space="preserve"> миллиардов евро</w:t>
            </w:r>
            <w:r w:rsidRPr="00BE0209">
              <w:rPr>
                <w:rFonts w:cs="Times New Roman"/>
                <w:sz w:val="22"/>
              </w:rPr>
              <w:t xml:space="preserve"> </w:t>
            </w:r>
          </w:p>
        </w:tc>
        <w:tc>
          <w:tcPr>
            <w:tcW w:w="1242" w:type="dxa"/>
          </w:tcPr>
          <w:p w14:paraId="27AF9771" w14:textId="77777777" w:rsidR="00BE0209" w:rsidRPr="00BE0209" w:rsidRDefault="00BE0209" w:rsidP="00186736">
            <w:pPr>
              <w:spacing w:line="360" w:lineRule="auto"/>
              <w:rPr>
                <w:rFonts w:cs="Times New Roman"/>
                <w:sz w:val="22"/>
              </w:rPr>
            </w:pPr>
            <w:r w:rsidRPr="00BE0209">
              <w:rPr>
                <w:rFonts w:cs="Times New Roman"/>
                <w:sz w:val="22"/>
              </w:rPr>
              <w:t xml:space="preserve">5,8 миллиардов евро </w:t>
            </w:r>
          </w:p>
        </w:tc>
        <w:tc>
          <w:tcPr>
            <w:tcW w:w="1341" w:type="dxa"/>
          </w:tcPr>
          <w:p w14:paraId="16518DCA" w14:textId="2CDB29A5" w:rsidR="00BE0209" w:rsidRPr="00BE0209" w:rsidRDefault="00BE0209" w:rsidP="00186736">
            <w:pPr>
              <w:spacing w:line="360" w:lineRule="auto"/>
              <w:rPr>
                <w:rFonts w:cs="Times New Roman"/>
                <w:sz w:val="22"/>
              </w:rPr>
            </w:pPr>
            <w:r w:rsidRPr="00BE0209">
              <w:rPr>
                <w:rFonts w:cs="Times New Roman"/>
                <w:sz w:val="22"/>
              </w:rPr>
              <w:t xml:space="preserve">4,6 </w:t>
            </w:r>
            <w:r w:rsidR="00AC652B" w:rsidRPr="00BE0209">
              <w:rPr>
                <w:rFonts w:cs="Times New Roman"/>
                <w:sz w:val="22"/>
              </w:rPr>
              <w:t>миллиардов</w:t>
            </w:r>
            <w:r w:rsidRPr="00BE0209">
              <w:rPr>
                <w:rFonts w:cs="Times New Roman"/>
                <w:sz w:val="22"/>
              </w:rPr>
              <w:t xml:space="preserve"> евро </w:t>
            </w:r>
          </w:p>
        </w:tc>
        <w:tc>
          <w:tcPr>
            <w:tcW w:w="1146" w:type="dxa"/>
          </w:tcPr>
          <w:p w14:paraId="51B939A6" w14:textId="5CD20B61" w:rsidR="00BE0209" w:rsidRPr="00BE0209" w:rsidRDefault="00BE0209" w:rsidP="00186736">
            <w:pPr>
              <w:spacing w:line="360" w:lineRule="auto"/>
              <w:rPr>
                <w:rFonts w:cs="Times New Roman"/>
                <w:sz w:val="22"/>
              </w:rPr>
            </w:pPr>
            <w:r w:rsidRPr="00BE0209">
              <w:rPr>
                <w:rFonts w:cs="Times New Roman"/>
                <w:sz w:val="22"/>
              </w:rPr>
              <w:t xml:space="preserve">4,4 </w:t>
            </w:r>
            <w:r w:rsidR="00AC652B">
              <w:rPr>
                <w:rFonts w:cs="Times New Roman"/>
                <w:sz w:val="22"/>
              </w:rPr>
              <w:t>миллиардов евро</w:t>
            </w:r>
          </w:p>
        </w:tc>
      </w:tr>
      <w:tr w:rsidR="00BE0209" w14:paraId="07D564E3" w14:textId="77777777" w:rsidTr="00BF6F82">
        <w:tc>
          <w:tcPr>
            <w:tcW w:w="1286" w:type="dxa"/>
          </w:tcPr>
          <w:p w14:paraId="5D13A9FC" w14:textId="72DE5E69" w:rsidR="00BE0209" w:rsidRPr="00BE0209" w:rsidRDefault="00BE0209" w:rsidP="00186736">
            <w:pPr>
              <w:spacing w:line="360" w:lineRule="auto"/>
              <w:rPr>
                <w:rFonts w:cs="Times New Roman"/>
                <w:sz w:val="22"/>
              </w:rPr>
            </w:pPr>
            <w:r w:rsidRPr="00BE0209">
              <w:rPr>
                <w:rFonts w:cs="Times New Roman"/>
                <w:sz w:val="22"/>
              </w:rPr>
              <w:t>-</w:t>
            </w:r>
          </w:p>
        </w:tc>
        <w:tc>
          <w:tcPr>
            <w:tcW w:w="1139" w:type="dxa"/>
          </w:tcPr>
          <w:p w14:paraId="5725B6CB" w14:textId="6F8739D1" w:rsidR="00BE0209" w:rsidRPr="00BE0209" w:rsidRDefault="00BE0209" w:rsidP="00186736">
            <w:pPr>
              <w:spacing w:line="360" w:lineRule="auto"/>
              <w:rPr>
                <w:rFonts w:cs="Times New Roman"/>
                <w:sz w:val="22"/>
              </w:rPr>
            </w:pPr>
            <w:r w:rsidRPr="00BE0209">
              <w:rPr>
                <w:rFonts w:cs="Times New Roman"/>
                <w:sz w:val="22"/>
              </w:rPr>
              <w:t>-</w:t>
            </w:r>
          </w:p>
        </w:tc>
        <w:tc>
          <w:tcPr>
            <w:tcW w:w="1242" w:type="dxa"/>
          </w:tcPr>
          <w:p w14:paraId="5CE26874" w14:textId="62D675C7" w:rsidR="00BE0209" w:rsidRPr="00BE0209" w:rsidRDefault="00BE0209" w:rsidP="00186736">
            <w:pPr>
              <w:spacing w:line="360" w:lineRule="auto"/>
              <w:rPr>
                <w:rFonts w:cs="Times New Roman"/>
                <w:sz w:val="22"/>
              </w:rPr>
            </w:pPr>
            <w:r w:rsidRPr="00BE0209">
              <w:rPr>
                <w:rFonts w:cs="Times New Roman"/>
                <w:sz w:val="22"/>
              </w:rPr>
              <w:t>5%</w:t>
            </w:r>
          </w:p>
        </w:tc>
        <w:tc>
          <w:tcPr>
            <w:tcW w:w="1341" w:type="dxa"/>
          </w:tcPr>
          <w:p w14:paraId="74CE1AC1" w14:textId="1FF952F0" w:rsidR="00BE0209" w:rsidRPr="00BE0209" w:rsidRDefault="00BE0209" w:rsidP="00186736">
            <w:pPr>
              <w:spacing w:line="360" w:lineRule="auto"/>
              <w:rPr>
                <w:rFonts w:cs="Times New Roman"/>
                <w:sz w:val="22"/>
              </w:rPr>
            </w:pPr>
            <w:r w:rsidRPr="00BE0209">
              <w:rPr>
                <w:rFonts w:cs="Times New Roman"/>
                <w:sz w:val="22"/>
              </w:rPr>
              <w:t>(8%)</w:t>
            </w:r>
          </w:p>
        </w:tc>
        <w:tc>
          <w:tcPr>
            <w:tcW w:w="1146" w:type="dxa"/>
          </w:tcPr>
          <w:p w14:paraId="21E55E8B" w14:textId="61F6ECFC" w:rsidR="00BE0209" w:rsidRPr="00BE0209" w:rsidRDefault="00BE0209" w:rsidP="00186736">
            <w:pPr>
              <w:spacing w:line="360" w:lineRule="auto"/>
              <w:rPr>
                <w:rFonts w:cs="Times New Roman"/>
                <w:sz w:val="22"/>
              </w:rPr>
            </w:pPr>
            <w:r w:rsidRPr="00BE0209">
              <w:rPr>
                <w:rFonts w:cs="Times New Roman"/>
                <w:sz w:val="22"/>
              </w:rPr>
              <w:t>(20%)</w:t>
            </w:r>
          </w:p>
        </w:tc>
      </w:tr>
    </w:tbl>
    <w:p w14:paraId="208C1FB9" w14:textId="2D6FDC4F" w:rsidR="00FB1AB2" w:rsidRDefault="00BE0209" w:rsidP="00186736">
      <w:pPr>
        <w:spacing w:line="360" w:lineRule="auto"/>
        <w:rPr>
          <w:rFonts w:cs="Times New Roman"/>
          <w:szCs w:val="24"/>
        </w:rPr>
      </w:pPr>
      <w:r>
        <w:rPr>
          <w:rFonts w:cs="Times New Roman"/>
          <w:szCs w:val="24"/>
        </w:rPr>
        <w:t xml:space="preserve">Составлено по информации из деловых СМИ </w:t>
      </w:r>
      <w:r w:rsidRPr="00BE0209">
        <w:rPr>
          <w:rFonts w:cs="Times New Roman"/>
          <w:szCs w:val="24"/>
        </w:rPr>
        <w:t>[</w:t>
      </w:r>
      <w:r>
        <w:rPr>
          <w:rFonts w:cs="Times New Roman"/>
          <w:szCs w:val="24"/>
        </w:rPr>
        <w:t xml:space="preserve">Ведомости, </w:t>
      </w:r>
      <w:r>
        <w:rPr>
          <w:rFonts w:cs="Times New Roman"/>
          <w:szCs w:val="24"/>
          <w:lang w:val="en-US"/>
        </w:rPr>
        <w:t>Forbes</w:t>
      </w:r>
      <w:r w:rsidRPr="00BE0209">
        <w:rPr>
          <w:rFonts w:cs="Times New Roman"/>
          <w:szCs w:val="24"/>
        </w:rPr>
        <w:t xml:space="preserve">, </w:t>
      </w:r>
      <w:r>
        <w:rPr>
          <w:rFonts w:cs="Times New Roman"/>
          <w:szCs w:val="24"/>
        </w:rPr>
        <w:t>Коммерсант</w:t>
      </w:r>
      <w:r w:rsidRPr="00BE0209">
        <w:rPr>
          <w:rFonts w:cs="Times New Roman"/>
          <w:szCs w:val="24"/>
        </w:rPr>
        <w:t>]</w:t>
      </w:r>
      <w:r>
        <w:rPr>
          <w:rFonts w:cs="Times New Roman"/>
          <w:szCs w:val="24"/>
        </w:rPr>
        <w:t xml:space="preserve"> </w:t>
      </w:r>
    </w:p>
    <w:p w14:paraId="3AA9CC15" w14:textId="385330C4" w:rsidR="00FB1AB2" w:rsidRDefault="00FB1AB2" w:rsidP="00186736">
      <w:pPr>
        <w:spacing w:line="360" w:lineRule="auto"/>
        <w:ind w:firstLine="360"/>
        <w:rPr>
          <w:rFonts w:cs="Times New Roman"/>
          <w:szCs w:val="24"/>
        </w:rPr>
      </w:pPr>
      <w:r>
        <w:rPr>
          <w:rFonts w:cs="Times New Roman"/>
          <w:szCs w:val="24"/>
        </w:rPr>
        <w:t>Есть целый ряд характеристи</w:t>
      </w:r>
      <w:r w:rsidR="00B52296">
        <w:rPr>
          <w:rFonts w:cs="Times New Roman"/>
          <w:szCs w:val="24"/>
        </w:rPr>
        <w:t>к, которые значительно выделяют</w:t>
      </w:r>
      <w:r>
        <w:rPr>
          <w:rFonts w:cs="Times New Roman"/>
          <w:szCs w:val="24"/>
        </w:rPr>
        <w:t xml:space="preserve"> рынок роскоши в России на фоне других стран. К специфическим характеристикам российского рынка относятся</w:t>
      </w:r>
      <w:r>
        <w:rPr>
          <w:rStyle w:val="ac"/>
          <w:rFonts w:cs="Times New Roman"/>
          <w:szCs w:val="24"/>
        </w:rPr>
        <w:footnoteReference w:id="29"/>
      </w:r>
      <w:r>
        <w:rPr>
          <w:rFonts w:cs="Times New Roman"/>
          <w:szCs w:val="24"/>
        </w:rPr>
        <w:t>:</w:t>
      </w:r>
    </w:p>
    <w:p w14:paraId="1F070D3C" w14:textId="35546CF7" w:rsidR="00FB1AB2" w:rsidRDefault="0018266A" w:rsidP="00186736">
      <w:pPr>
        <w:pStyle w:val="a3"/>
        <w:numPr>
          <w:ilvl w:val="0"/>
          <w:numId w:val="1"/>
        </w:numPr>
        <w:spacing w:line="360" w:lineRule="auto"/>
        <w:rPr>
          <w:rFonts w:cs="Times New Roman"/>
          <w:szCs w:val="24"/>
        </w:rPr>
      </w:pPr>
      <w:r>
        <w:rPr>
          <w:rFonts w:cs="Times New Roman"/>
          <w:szCs w:val="24"/>
        </w:rPr>
        <w:t>экстенсивный характер развития</w:t>
      </w:r>
      <w:r w:rsidR="00FB1AB2">
        <w:rPr>
          <w:rFonts w:cs="Times New Roman"/>
          <w:szCs w:val="24"/>
        </w:rPr>
        <w:t xml:space="preserve"> и быстрое проникновение во все сегменты товаров потребительского спектра</w:t>
      </w:r>
    </w:p>
    <w:p w14:paraId="6C9374D6" w14:textId="77777777" w:rsidR="00FB1AB2" w:rsidRDefault="00FB1AB2" w:rsidP="00186736">
      <w:pPr>
        <w:pStyle w:val="a3"/>
        <w:numPr>
          <w:ilvl w:val="0"/>
          <w:numId w:val="1"/>
        </w:numPr>
        <w:spacing w:line="360" w:lineRule="auto"/>
        <w:rPr>
          <w:rFonts w:cs="Times New Roman"/>
          <w:szCs w:val="24"/>
        </w:rPr>
      </w:pPr>
      <w:r>
        <w:rPr>
          <w:rFonts w:cs="Times New Roman"/>
          <w:szCs w:val="24"/>
        </w:rPr>
        <w:t xml:space="preserve">высокая географическая концентрация </w:t>
      </w:r>
    </w:p>
    <w:p w14:paraId="6FF61EDD" w14:textId="77777777" w:rsidR="00FB1AB2" w:rsidRDefault="00FB1AB2" w:rsidP="00186736">
      <w:pPr>
        <w:pStyle w:val="a3"/>
        <w:numPr>
          <w:ilvl w:val="0"/>
          <w:numId w:val="1"/>
        </w:numPr>
        <w:spacing w:line="360" w:lineRule="auto"/>
        <w:rPr>
          <w:rFonts w:cs="Times New Roman"/>
          <w:szCs w:val="24"/>
        </w:rPr>
      </w:pPr>
      <w:r>
        <w:rPr>
          <w:rFonts w:cs="Times New Roman"/>
          <w:szCs w:val="24"/>
        </w:rPr>
        <w:t xml:space="preserve">стилистическое однообразие </w:t>
      </w:r>
    </w:p>
    <w:p w14:paraId="500AFE7E" w14:textId="5D174759" w:rsidR="00FB1AB2" w:rsidRDefault="00FB1AB2" w:rsidP="00186736">
      <w:pPr>
        <w:pStyle w:val="a3"/>
        <w:numPr>
          <w:ilvl w:val="0"/>
          <w:numId w:val="1"/>
        </w:numPr>
        <w:spacing w:line="360" w:lineRule="auto"/>
        <w:rPr>
          <w:rFonts w:cs="Times New Roman"/>
          <w:szCs w:val="24"/>
        </w:rPr>
      </w:pPr>
      <w:r>
        <w:rPr>
          <w:rFonts w:cs="Times New Roman"/>
          <w:szCs w:val="24"/>
        </w:rPr>
        <w:t>доминировани</w:t>
      </w:r>
      <w:r w:rsidR="00186736">
        <w:rPr>
          <w:rFonts w:cs="Times New Roman"/>
          <w:szCs w:val="24"/>
        </w:rPr>
        <w:t>е демонстративного потребления</w:t>
      </w:r>
    </w:p>
    <w:p w14:paraId="50D20B81" w14:textId="16C49485" w:rsidR="00FB1AB2" w:rsidRDefault="00FB1AB2" w:rsidP="00186736">
      <w:pPr>
        <w:pStyle w:val="a3"/>
        <w:numPr>
          <w:ilvl w:val="0"/>
          <w:numId w:val="1"/>
        </w:numPr>
        <w:spacing w:line="360" w:lineRule="auto"/>
        <w:rPr>
          <w:rFonts w:cs="Times New Roman"/>
          <w:szCs w:val="24"/>
        </w:rPr>
      </w:pPr>
      <w:r>
        <w:rPr>
          <w:rFonts w:cs="Times New Roman"/>
          <w:szCs w:val="24"/>
        </w:rPr>
        <w:t>зависимость от импорта</w:t>
      </w:r>
      <w:r>
        <w:rPr>
          <w:rFonts w:cs="Times New Roman"/>
          <w:szCs w:val="24"/>
          <w:lang w:val="en-US"/>
        </w:rPr>
        <w:t xml:space="preserve"> </w:t>
      </w:r>
      <w:r>
        <w:rPr>
          <w:rFonts w:cs="Times New Roman"/>
          <w:szCs w:val="24"/>
        </w:rPr>
        <w:t xml:space="preserve">   </w:t>
      </w:r>
    </w:p>
    <w:p w14:paraId="251024A3" w14:textId="165E2876" w:rsidR="00FB1AB2" w:rsidRDefault="00FB1AB2" w:rsidP="00186736">
      <w:pPr>
        <w:spacing w:line="360" w:lineRule="auto"/>
        <w:ind w:firstLine="360"/>
        <w:rPr>
          <w:rFonts w:cs="Times New Roman"/>
          <w:szCs w:val="24"/>
        </w:rPr>
      </w:pPr>
      <w:r>
        <w:rPr>
          <w:rFonts w:cs="Times New Roman"/>
          <w:szCs w:val="24"/>
        </w:rPr>
        <w:t xml:space="preserve">Рынок люкса при своем становлении </w:t>
      </w:r>
      <w:r w:rsidR="0018266A">
        <w:rPr>
          <w:rFonts w:cs="Times New Roman"/>
          <w:szCs w:val="24"/>
        </w:rPr>
        <w:t xml:space="preserve">обычно </w:t>
      </w:r>
      <w:r>
        <w:rPr>
          <w:rFonts w:cs="Times New Roman"/>
          <w:szCs w:val="24"/>
        </w:rPr>
        <w:t>проходит три стадии с точки зрения потребительского поведения. Первая стадия – яркий пример демонстративного потребления (расточительные траты на товары и услуги с целью продемонстрировать собственное богатство</w:t>
      </w:r>
      <w:r w:rsidR="00BE0209">
        <w:rPr>
          <w:rFonts w:cs="Times New Roman"/>
          <w:szCs w:val="24"/>
        </w:rPr>
        <w:t>)</w:t>
      </w:r>
      <w:r>
        <w:rPr>
          <w:rStyle w:val="ac"/>
          <w:rFonts w:cs="Times New Roman"/>
          <w:szCs w:val="24"/>
        </w:rPr>
        <w:footnoteReference w:id="30"/>
      </w:r>
      <w:r w:rsidR="004D57CC">
        <w:rPr>
          <w:rFonts w:cs="Times New Roman"/>
          <w:szCs w:val="24"/>
        </w:rPr>
        <w:t xml:space="preserve">. </w:t>
      </w:r>
      <w:r>
        <w:rPr>
          <w:rFonts w:cs="Times New Roman"/>
          <w:szCs w:val="24"/>
        </w:rPr>
        <w:t>Покупателю важно с помощью дорого</w:t>
      </w:r>
      <w:r w:rsidR="004D57CC">
        <w:rPr>
          <w:rFonts w:cs="Times New Roman"/>
          <w:szCs w:val="24"/>
        </w:rPr>
        <w:t xml:space="preserve">стоящих покупок </w:t>
      </w:r>
      <w:r w:rsidR="004D57CC">
        <w:rPr>
          <w:rFonts w:cs="Times New Roman"/>
          <w:szCs w:val="24"/>
        </w:rPr>
        <w:lastRenderedPageBreak/>
        <w:t>подчеркнуть свои</w:t>
      </w:r>
      <w:r>
        <w:rPr>
          <w:rFonts w:cs="Times New Roman"/>
          <w:szCs w:val="24"/>
        </w:rPr>
        <w:t xml:space="preserve"> статус и доход. Второй этап характеризуется переходом от демонстративного пов</w:t>
      </w:r>
      <w:r w:rsidR="0018266A">
        <w:rPr>
          <w:rFonts w:cs="Times New Roman"/>
          <w:szCs w:val="24"/>
        </w:rPr>
        <w:t>едения к сохранению статуса-</w:t>
      </w:r>
      <w:proofErr w:type="spellStart"/>
      <w:r w:rsidR="0018266A">
        <w:rPr>
          <w:rFonts w:cs="Times New Roman"/>
          <w:szCs w:val="24"/>
        </w:rPr>
        <w:t>кво</w:t>
      </w:r>
      <w:proofErr w:type="spellEnd"/>
      <w:r w:rsidR="0018266A">
        <w:rPr>
          <w:rFonts w:cs="Times New Roman"/>
          <w:szCs w:val="24"/>
        </w:rPr>
        <w:t>:</w:t>
      </w:r>
      <w:r>
        <w:rPr>
          <w:rFonts w:cs="Times New Roman"/>
          <w:szCs w:val="24"/>
        </w:rPr>
        <w:t xml:space="preserve"> больше внимания уделяется сфере услуг класса люкс. Третий этап же свойственен уже развитым рынкам, когда на первый план выходят самореализация, ответственность перед обществом и экологией, меценатство и сохранение традиций и истории. Рынок роскоши в России, по оценке экспертов, умудрился с начала его бурного развития </w:t>
      </w:r>
      <w:proofErr w:type="gramStart"/>
      <w:r>
        <w:rPr>
          <w:rFonts w:cs="Times New Roman"/>
          <w:szCs w:val="24"/>
        </w:rPr>
        <w:t>в начале</w:t>
      </w:r>
      <w:proofErr w:type="gramEnd"/>
      <w:r>
        <w:rPr>
          <w:rFonts w:cs="Times New Roman"/>
          <w:szCs w:val="24"/>
        </w:rPr>
        <w:t xml:space="preserve"> 1990-ых пройти все три стадии и вернуться к началу. Про</w:t>
      </w:r>
      <w:r w:rsidR="0018266A">
        <w:rPr>
          <w:rFonts w:cs="Times New Roman"/>
          <w:szCs w:val="24"/>
        </w:rPr>
        <w:t xml:space="preserve">изошло </w:t>
      </w:r>
      <w:r>
        <w:rPr>
          <w:rFonts w:cs="Times New Roman"/>
          <w:szCs w:val="24"/>
        </w:rPr>
        <w:t xml:space="preserve">это из-за того, что так называемый «Золотой фонд» (население, которое </w:t>
      </w:r>
      <w:r w:rsidR="0018266A">
        <w:rPr>
          <w:rFonts w:cs="Times New Roman"/>
          <w:szCs w:val="24"/>
        </w:rPr>
        <w:t xml:space="preserve">декларирует </w:t>
      </w:r>
      <w:r>
        <w:rPr>
          <w:rFonts w:cs="Times New Roman"/>
          <w:szCs w:val="24"/>
        </w:rPr>
        <w:t xml:space="preserve">свои доходы из расчета 15 тысяч евро на человека в месяц) в России составляет лишь 500 тысяч человек, что значительно меньше, чем в развитых странах. При этом согласно списку </w:t>
      </w:r>
      <w:r>
        <w:rPr>
          <w:rFonts w:cs="Times New Roman"/>
          <w:szCs w:val="24"/>
          <w:lang w:val="en-US"/>
        </w:rPr>
        <w:t>Forbes</w:t>
      </w:r>
      <w:r w:rsidRPr="001F2F69">
        <w:rPr>
          <w:rFonts w:cs="Times New Roman"/>
          <w:szCs w:val="24"/>
        </w:rPr>
        <w:t xml:space="preserve"> </w:t>
      </w:r>
      <w:r>
        <w:rPr>
          <w:rFonts w:cs="Times New Roman"/>
          <w:szCs w:val="24"/>
        </w:rPr>
        <w:t>75%</w:t>
      </w:r>
      <w:r w:rsidRPr="001F2F69">
        <w:rPr>
          <w:rFonts w:cs="Times New Roman"/>
          <w:szCs w:val="24"/>
        </w:rPr>
        <w:t xml:space="preserve"> </w:t>
      </w:r>
      <w:r>
        <w:rPr>
          <w:rFonts w:cs="Times New Roman"/>
          <w:szCs w:val="24"/>
        </w:rPr>
        <w:t>миллиардеров мира являются гражданами всего десяти стран. Россия занимает третье место</w:t>
      </w:r>
      <w:r w:rsidR="0018266A">
        <w:rPr>
          <w:rFonts w:cs="Times New Roman"/>
          <w:szCs w:val="24"/>
        </w:rPr>
        <w:t xml:space="preserve"> в мире</w:t>
      </w:r>
      <w:r>
        <w:rPr>
          <w:rFonts w:cs="Times New Roman"/>
          <w:szCs w:val="24"/>
        </w:rPr>
        <w:t xml:space="preserve"> по числу миллиардеров (62 человека), уступая </w:t>
      </w:r>
      <w:r w:rsidR="0018266A">
        <w:rPr>
          <w:rFonts w:cs="Times New Roman"/>
          <w:szCs w:val="24"/>
        </w:rPr>
        <w:t xml:space="preserve">только </w:t>
      </w:r>
      <w:r>
        <w:rPr>
          <w:rFonts w:cs="Times New Roman"/>
          <w:szCs w:val="24"/>
        </w:rPr>
        <w:t>США и Китаю</w:t>
      </w:r>
      <w:r>
        <w:rPr>
          <w:rStyle w:val="ac"/>
          <w:rFonts w:cs="Times New Roman"/>
          <w:szCs w:val="24"/>
        </w:rPr>
        <w:footnoteReference w:id="31"/>
      </w:r>
      <w:r w:rsidR="0018266A">
        <w:rPr>
          <w:rFonts w:cs="Times New Roman"/>
          <w:szCs w:val="24"/>
        </w:rPr>
        <w:t xml:space="preserve">. </w:t>
      </w:r>
      <w:r>
        <w:rPr>
          <w:rFonts w:cs="Times New Roman"/>
          <w:szCs w:val="24"/>
        </w:rPr>
        <w:t xml:space="preserve">По мнению директора по работе с клиентами </w:t>
      </w:r>
      <w:r w:rsidR="0018266A">
        <w:rPr>
          <w:rFonts w:cs="Times New Roman"/>
          <w:szCs w:val="24"/>
        </w:rPr>
        <w:t xml:space="preserve">компании </w:t>
      </w:r>
      <w:proofErr w:type="spellStart"/>
      <w:r>
        <w:rPr>
          <w:rFonts w:cs="Times New Roman"/>
          <w:szCs w:val="24"/>
          <w:lang w:val="en-US"/>
        </w:rPr>
        <w:t>Synovate</w:t>
      </w:r>
      <w:proofErr w:type="spellEnd"/>
      <w:r w:rsidRPr="00CF393A">
        <w:rPr>
          <w:rFonts w:cs="Times New Roman"/>
          <w:szCs w:val="24"/>
        </w:rPr>
        <w:t xml:space="preserve"> </w:t>
      </w:r>
      <w:proofErr w:type="spellStart"/>
      <w:r>
        <w:rPr>
          <w:rFonts w:cs="Times New Roman"/>
          <w:szCs w:val="24"/>
          <w:lang w:val="en-US"/>
        </w:rPr>
        <w:t>Comon</w:t>
      </w:r>
      <w:proofErr w:type="spellEnd"/>
      <w:r w:rsidRPr="00CF393A">
        <w:rPr>
          <w:rFonts w:cs="Times New Roman"/>
          <w:szCs w:val="24"/>
        </w:rPr>
        <w:t xml:space="preserve"> </w:t>
      </w:r>
      <w:r>
        <w:rPr>
          <w:rFonts w:cs="Times New Roman"/>
          <w:szCs w:val="24"/>
        </w:rPr>
        <w:t xml:space="preserve">Людмилы </w:t>
      </w:r>
      <w:proofErr w:type="spellStart"/>
      <w:r>
        <w:rPr>
          <w:rFonts w:cs="Times New Roman"/>
          <w:szCs w:val="24"/>
        </w:rPr>
        <w:t>Бертнековой</w:t>
      </w:r>
      <w:proofErr w:type="spellEnd"/>
      <w:r>
        <w:rPr>
          <w:rFonts w:cs="Times New Roman"/>
          <w:szCs w:val="24"/>
        </w:rPr>
        <w:t>, демонстративное поведение в кризисные времена меня</w:t>
      </w:r>
      <w:r w:rsidR="0018266A">
        <w:rPr>
          <w:rFonts w:cs="Times New Roman"/>
          <w:szCs w:val="24"/>
        </w:rPr>
        <w:t>ет свою корреляцию с доходом. Е</w:t>
      </w:r>
      <w:r>
        <w:rPr>
          <w:rFonts w:cs="Times New Roman"/>
          <w:szCs w:val="24"/>
        </w:rPr>
        <w:t xml:space="preserve">сли раньше к </w:t>
      </w:r>
      <w:r w:rsidR="0018266A">
        <w:rPr>
          <w:rFonts w:cs="Times New Roman"/>
          <w:szCs w:val="24"/>
        </w:rPr>
        <w:t>такому типу потребления тяготел</w:t>
      </w:r>
      <w:r>
        <w:rPr>
          <w:rFonts w:cs="Times New Roman"/>
          <w:szCs w:val="24"/>
        </w:rPr>
        <w:t xml:space="preserve"> высокодоходный сегмент потребителей, то теперь в большей мер</w:t>
      </w:r>
      <w:r w:rsidR="003C7234">
        <w:rPr>
          <w:rFonts w:cs="Times New Roman"/>
          <w:szCs w:val="24"/>
        </w:rPr>
        <w:t xml:space="preserve">е – </w:t>
      </w:r>
      <w:r>
        <w:rPr>
          <w:rFonts w:cs="Times New Roman"/>
          <w:szCs w:val="24"/>
        </w:rPr>
        <w:t>массовый. Эксперты также отмечают удивительную закономерность – чем хуже обстоит экон</w:t>
      </w:r>
      <w:r w:rsidR="003C7234">
        <w:rPr>
          <w:rFonts w:cs="Times New Roman"/>
          <w:szCs w:val="24"/>
        </w:rPr>
        <w:t>о</w:t>
      </w:r>
      <w:r>
        <w:rPr>
          <w:rFonts w:cs="Times New Roman"/>
          <w:szCs w:val="24"/>
        </w:rPr>
        <w:t>мическая</w:t>
      </w:r>
      <w:r w:rsidR="0018266A">
        <w:rPr>
          <w:rFonts w:cs="Times New Roman"/>
          <w:szCs w:val="24"/>
        </w:rPr>
        <w:t xml:space="preserve"> ситуация в регионе, тем больше</w:t>
      </w:r>
      <w:r>
        <w:rPr>
          <w:rFonts w:cs="Times New Roman"/>
          <w:szCs w:val="24"/>
        </w:rPr>
        <w:t xml:space="preserve"> склонность к такому типу поведения.  </w:t>
      </w:r>
    </w:p>
    <w:p w14:paraId="2C814D03" w14:textId="3A1BF2C4" w:rsidR="000770C6" w:rsidRPr="003C7234" w:rsidRDefault="00FB1AB2" w:rsidP="00186736">
      <w:pPr>
        <w:spacing w:line="360" w:lineRule="auto"/>
        <w:ind w:firstLine="360"/>
        <w:rPr>
          <w:rFonts w:cs="Times New Roman"/>
          <w:szCs w:val="24"/>
        </w:rPr>
      </w:pPr>
      <w:r>
        <w:rPr>
          <w:rFonts w:cs="Times New Roman"/>
          <w:szCs w:val="24"/>
        </w:rPr>
        <w:t xml:space="preserve">Говоря о географии рынка товаров класса </w:t>
      </w:r>
      <w:r w:rsidR="0018266A">
        <w:rPr>
          <w:rFonts w:cs="Times New Roman"/>
          <w:szCs w:val="24"/>
        </w:rPr>
        <w:t>«</w:t>
      </w:r>
      <w:r>
        <w:rPr>
          <w:rFonts w:cs="Times New Roman"/>
          <w:szCs w:val="24"/>
        </w:rPr>
        <w:t>люкс</w:t>
      </w:r>
      <w:r w:rsidR="0018266A">
        <w:rPr>
          <w:rFonts w:cs="Times New Roman"/>
          <w:szCs w:val="24"/>
        </w:rPr>
        <w:t>»</w:t>
      </w:r>
      <w:r>
        <w:rPr>
          <w:rFonts w:cs="Times New Roman"/>
          <w:szCs w:val="24"/>
        </w:rPr>
        <w:t>, центральным городом люкса остается Москва, второе место у Санкт-Петербурга, где большая часть продаж происходит за счет туристов, а далее</w:t>
      </w:r>
      <w:r w:rsidR="003C7234">
        <w:rPr>
          <w:rFonts w:cs="Times New Roman"/>
          <w:szCs w:val="24"/>
        </w:rPr>
        <w:t xml:space="preserve"> – </w:t>
      </w:r>
      <w:r>
        <w:rPr>
          <w:rFonts w:cs="Times New Roman"/>
          <w:szCs w:val="24"/>
        </w:rPr>
        <w:t>регионы, где основные города, обеспечивающие продажи люкса, это:</w:t>
      </w:r>
      <w:r w:rsidR="0018266A">
        <w:rPr>
          <w:rFonts w:cs="Times New Roman"/>
          <w:szCs w:val="24"/>
        </w:rPr>
        <w:t xml:space="preserve"> Екатеринбург, Ростов-на-Дону, </w:t>
      </w:r>
      <w:r>
        <w:rPr>
          <w:rFonts w:cs="Times New Roman"/>
          <w:szCs w:val="24"/>
        </w:rPr>
        <w:t>Новосибирск. По словам экспертов, 59% всего люкса России продается в Москве, 16,4% - в Санкт-Петербурге, продажи во всех остальных городах и регионах формируют оставшиеся 25%</w:t>
      </w:r>
      <w:r>
        <w:rPr>
          <w:rStyle w:val="ac"/>
          <w:rFonts w:cs="Times New Roman"/>
          <w:szCs w:val="24"/>
        </w:rPr>
        <w:footnoteReference w:id="32"/>
      </w:r>
      <w:r w:rsidR="000770C6">
        <w:rPr>
          <w:rFonts w:cs="Times New Roman"/>
          <w:szCs w:val="24"/>
        </w:rPr>
        <w:t xml:space="preserve">. </w:t>
      </w:r>
      <w:r>
        <w:rPr>
          <w:rFonts w:cs="Times New Roman"/>
          <w:szCs w:val="24"/>
        </w:rPr>
        <w:t>Есть крупные столичные игроки (</w:t>
      </w:r>
      <w:r>
        <w:rPr>
          <w:rFonts w:cs="Times New Roman"/>
          <w:szCs w:val="24"/>
          <w:lang w:val="en-US"/>
        </w:rPr>
        <w:t>Mercury</w:t>
      </w:r>
      <w:r w:rsidRPr="00932562">
        <w:rPr>
          <w:rFonts w:cs="Times New Roman"/>
          <w:szCs w:val="24"/>
        </w:rPr>
        <w:t xml:space="preserve">, </w:t>
      </w:r>
      <w:r>
        <w:rPr>
          <w:rFonts w:cs="Times New Roman"/>
          <w:szCs w:val="24"/>
          <w:lang w:val="en-US"/>
        </w:rPr>
        <w:t>Bosco</w:t>
      </w:r>
      <w:r w:rsidRPr="00932562">
        <w:rPr>
          <w:rFonts w:cs="Times New Roman"/>
          <w:szCs w:val="24"/>
        </w:rPr>
        <w:t xml:space="preserve">, </w:t>
      </w:r>
      <w:r w:rsidR="003C7234">
        <w:rPr>
          <w:rFonts w:cs="Times New Roman"/>
          <w:szCs w:val="24"/>
        </w:rPr>
        <w:t>«</w:t>
      </w:r>
      <w:proofErr w:type="spellStart"/>
      <w:r w:rsidR="0038680B">
        <w:rPr>
          <w:rFonts w:cs="Times New Roman"/>
          <w:szCs w:val="24"/>
        </w:rPr>
        <w:t>ДжамильК</w:t>
      </w:r>
      <w:r>
        <w:rPr>
          <w:rFonts w:cs="Times New Roman"/>
          <w:szCs w:val="24"/>
        </w:rPr>
        <w:t>о</w:t>
      </w:r>
      <w:proofErr w:type="spellEnd"/>
      <w:r w:rsidR="003C7234">
        <w:rPr>
          <w:rFonts w:cs="Times New Roman"/>
          <w:szCs w:val="24"/>
        </w:rPr>
        <w:t>»</w:t>
      </w:r>
      <w:r>
        <w:rPr>
          <w:rFonts w:cs="Times New Roman"/>
          <w:szCs w:val="24"/>
        </w:rPr>
        <w:t xml:space="preserve">) и вся остальная территория, поделенная </w:t>
      </w:r>
      <w:proofErr w:type="gramStart"/>
      <w:r>
        <w:rPr>
          <w:rFonts w:cs="Times New Roman"/>
          <w:szCs w:val="24"/>
        </w:rPr>
        <w:t>на</w:t>
      </w:r>
      <w:proofErr w:type="gramEnd"/>
      <w:r>
        <w:rPr>
          <w:rFonts w:cs="Times New Roman"/>
          <w:szCs w:val="24"/>
        </w:rPr>
        <w:t xml:space="preserve"> локальных дистрибьютеров. Но, как отмечают эксперты, время монополизации под</w:t>
      </w:r>
      <w:r w:rsidR="0018266A">
        <w:rPr>
          <w:rFonts w:cs="Times New Roman"/>
          <w:szCs w:val="24"/>
        </w:rPr>
        <w:t>ходит к концу. Последние десять</w:t>
      </w:r>
      <w:r>
        <w:rPr>
          <w:rFonts w:cs="Times New Roman"/>
          <w:szCs w:val="24"/>
        </w:rPr>
        <w:t xml:space="preserve"> лет была тенденция выхода марок напрямую, но те, кто не сделали это в благополучные времена, теперь посматривают на российский рынок с опаской</w:t>
      </w:r>
      <w:r>
        <w:rPr>
          <w:rStyle w:val="ac"/>
          <w:rFonts w:cs="Times New Roman"/>
          <w:szCs w:val="24"/>
        </w:rPr>
        <w:footnoteReference w:id="33"/>
      </w:r>
      <w:r>
        <w:rPr>
          <w:rFonts w:cs="Times New Roman"/>
          <w:szCs w:val="24"/>
        </w:rPr>
        <w:t xml:space="preserve">. Роль </w:t>
      </w:r>
      <w:proofErr w:type="spellStart"/>
      <w:r>
        <w:rPr>
          <w:rFonts w:cs="Times New Roman"/>
          <w:szCs w:val="24"/>
        </w:rPr>
        <w:t>фэшн-ритейлеров</w:t>
      </w:r>
      <w:proofErr w:type="spellEnd"/>
      <w:r>
        <w:rPr>
          <w:rFonts w:cs="Times New Roman"/>
          <w:szCs w:val="24"/>
        </w:rPr>
        <w:t xml:space="preserve"> на российском рынке рассмотрим на примере трех </w:t>
      </w:r>
      <w:r>
        <w:rPr>
          <w:rFonts w:cs="Times New Roman"/>
          <w:szCs w:val="24"/>
        </w:rPr>
        <w:lastRenderedPageBreak/>
        <w:t xml:space="preserve">компаний, которые фактически </w:t>
      </w:r>
      <w:proofErr w:type="gramStart"/>
      <w:r>
        <w:rPr>
          <w:rFonts w:cs="Times New Roman"/>
          <w:szCs w:val="24"/>
        </w:rPr>
        <w:t>в начале</w:t>
      </w:r>
      <w:proofErr w:type="gramEnd"/>
      <w:r>
        <w:rPr>
          <w:rFonts w:cs="Times New Roman"/>
          <w:szCs w:val="24"/>
        </w:rPr>
        <w:t xml:space="preserve"> 1990-ых сформировали рынок товаров класса люкс: </w:t>
      </w:r>
      <w:proofErr w:type="gramStart"/>
      <w:r w:rsidR="003C7234">
        <w:rPr>
          <w:rFonts w:cs="Times New Roman"/>
          <w:szCs w:val="24"/>
          <w:lang w:val="en-US"/>
        </w:rPr>
        <w:t>Mercury</w:t>
      </w:r>
      <w:r w:rsidRPr="00A24A44">
        <w:rPr>
          <w:rFonts w:cs="Times New Roman"/>
          <w:szCs w:val="24"/>
        </w:rPr>
        <w:t>,</w:t>
      </w:r>
      <w:r w:rsidRPr="00A24A44">
        <w:t xml:space="preserve"> </w:t>
      </w:r>
      <w:proofErr w:type="spellStart"/>
      <w:r w:rsidRPr="00A24A44">
        <w:rPr>
          <w:rFonts w:cs="Times New Roman"/>
          <w:szCs w:val="24"/>
        </w:rPr>
        <w:t>Bosco</w:t>
      </w:r>
      <w:proofErr w:type="spellEnd"/>
      <w:r w:rsidRPr="00A24A44">
        <w:rPr>
          <w:rFonts w:cs="Times New Roman"/>
          <w:szCs w:val="24"/>
        </w:rPr>
        <w:t xml:space="preserve"> </w:t>
      </w:r>
      <w:proofErr w:type="spellStart"/>
      <w:r w:rsidRPr="00A24A44">
        <w:rPr>
          <w:rFonts w:cs="Times New Roman"/>
          <w:szCs w:val="24"/>
        </w:rPr>
        <w:t>di</w:t>
      </w:r>
      <w:proofErr w:type="spellEnd"/>
      <w:r w:rsidRPr="00A24A44">
        <w:rPr>
          <w:rFonts w:cs="Times New Roman"/>
          <w:szCs w:val="24"/>
        </w:rPr>
        <w:t xml:space="preserve"> </w:t>
      </w:r>
      <w:proofErr w:type="spellStart"/>
      <w:r w:rsidRPr="00A24A44">
        <w:rPr>
          <w:rFonts w:cs="Times New Roman"/>
          <w:szCs w:val="24"/>
        </w:rPr>
        <w:t>Ciliegi</w:t>
      </w:r>
      <w:proofErr w:type="spellEnd"/>
      <w:r w:rsidRPr="00A24A44">
        <w:rPr>
          <w:rFonts w:cs="Times New Roman"/>
          <w:szCs w:val="24"/>
        </w:rPr>
        <w:t xml:space="preserve"> </w:t>
      </w:r>
      <w:r>
        <w:rPr>
          <w:rFonts w:cs="Times New Roman"/>
          <w:szCs w:val="24"/>
        </w:rPr>
        <w:t xml:space="preserve">и </w:t>
      </w:r>
      <w:r w:rsidR="000770C6">
        <w:rPr>
          <w:rFonts w:cs="Times New Roman"/>
          <w:color w:val="333333"/>
          <w:szCs w:val="24"/>
          <w:shd w:val="clear" w:color="auto" w:fill="FFFFFF"/>
        </w:rPr>
        <w:t>«</w:t>
      </w:r>
      <w:proofErr w:type="spellStart"/>
      <w:r w:rsidR="000770C6">
        <w:rPr>
          <w:rFonts w:cs="Times New Roman"/>
          <w:color w:val="333333"/>
          <w:szCs w:val="24"/>
          <w:shd w:val="clear" w:color="auto" w:fill="FFFFFF"/>
        </w:rPr>
        <w:t>ДжамильКо</w:t>
      </w:r>
      <w:proofErr w:type="spellEnd"/>
      <w:r w:rsidR="000770C6">
        <w:rPr>
          <w:rFonts w:cs="Times New Roman"/>
          <w:color w:val="333333"/>
          <w:szCs w:val="24"/>
          <w:shd w:val="clear" w:color="auto" w:fill="FFFFFF"/>
        </w:rPr>
        <w:t>».</w:t>
      </w:r>
      <w:proofErr w:type="gramEnd"/>
      <w:r w:rsidR="000770C6">
        <w:rPr>
          <w:rFonts w:cs="Times New Roman"/>
          <w:color w:val="333333"/>
          <w:szCs w:val="24"/>
          <w:shd w:val="clear" w:color="auto" w:fill="FFFFFF"/>
        </w:rPr>
        <w:t xml:space="preserve">  </w:t>
      </w:r>
    </w:p>
    <w:p w14:paraId="3F7CD795" w14:textId="1D65F2C2" w:rsidR="00FB1AB2" w:rsidRPr="003C7234" w:rsidRDefault="00FB1AB2" w:rsidP="00186736">
      <w:pPr>
        <w:spacing w:line="360" w:lineRule="auto"/>
        <w:ind w:firstLine="360"/>
        <w:rPr>
          <w:rFonts w:cs="Times New Roman"/>
          <w:szCs w:val="24"/>
        </w:rPr>
      </w:pPr>
      <w:r w:rsidRPr="003C7234">
        <w:rPr>
          <w:rFonts w:cs="Times New Roman"/>
          <w:szCs w:val="24"/>
          <w:shd w:val="clear" w:color="auto" w:fill="FFFFFF"/>
        </w:rPr>
        <w:t xml:space="preserve">Одной из первых на рынок вышла компания </w:t>
      </w:r>
      <w:proofErr w:type="spellStart"/>
      <w:r w:rsidRPr="003C7234">
        <w:rPr>
          <w:rFonts w:cs="Times New Roman"/>
          <w:szCs w:val="24"/>
          <w:shd w:val="clear" w:color="auto" w:fill="FFFFFF"/>
        </w:rPr>
        <w:t>Bosco</w:t>
      </w:r>
      <w:proofErr w:type="spellEnd"/>
      <w:r w:rsidRPr="003C7234">
        <w:rPr>
          <w:rFonts w:cs="Times New Roman"/>
          <w:szCs w:val="24"/>
          <w:shd w:val="clear" w:color="auto" w:fill="FFFFFF"/>
        </w:rPr>
        <w:t xml:space="preserve"> </w:t>
      </w:r>
      <w:proofErr w:type="spellStart"/>
      <w:r w:rsidRPr="003C7234">
        <w:rPr>
          <w:rFonts w:cs="Times New Roman"/>
          <w:szCs w:val="24"/>
          <w:shd w:val="clear" w:color="auto" w:fill="FFFFFF"/>
        </w:rPr>
        <w:t>di</w:t>
      </w:r>
      <w:proofErr w:type="spellEnd"/>
      <w:r w:rsidRPr="003C7234">
        <w:rPr>
          <w:rFonts w:cs="Times New Roman"/>
          <w:szCs w:val="24"/>
          <w:shd w:val="clear" w:color="auto" w:fill="FFFFFF"/>
        </w:rPr>
        <w:t xml:space="preserve"> </w:t>
      </w:r>
      <w:proofErr w:type="spellStart"/>
      <w:r w:rsidRPr="003C7234">
        <w:rPr>
          <w:rFonts w:cs="Times New Roman"/>
          <w:szCs w:val="24"/>
          <w:shd w:val="clear" w:color="auto" w:fill="FFFFFF"/>
        </w:rPr>
        <w:t>Ciliegi</w:t>
      </w:r>
      <w:proofErr w:type="spellEnd"/>
      <w:r w:rsidRPr="003C7234">
        <w:rPr>
          <w:rFonts w:cs="Times New Roman"/>
          <w:szCs w:val="24"/>
          <w:shd w:val="clear" w:color="auto" w:fill="FFFFFF"/>
        </w:rPr>
        <w:t xml:space="preserve"> в 1991 году. Компания  изначально сделала ставку на сегмент «премиум»</w:t>
      </w:r>
      <w:r w:rsidR="003C7234" w:rsidRPr="003C7234">
        <w:rPr>
          <w:rFonts w:cs="Times New Roman"/>
          <w:szCs w:val="24"/>
          <w:shd w:val="clear" w:color="auto" w:fill="FFFFFF"/>
        </w:rPr>
        <w:t xml:space="preserve"> </w:t>
      </w:r>
      <w:r w:rsidR="003C7234">
        <w:rPr>
          <w:rFonts w:cs="Times New Roman"/>
          <w:szCs w:val="24"/>
          <w:shd w:val="clear" w:color="auto" w:fill="FFFFFF"/>
        </w:rPr>
        <w:t>или диффузных брендах</w:t>
      </w:r>
      <w:r w:rsidRPr="003C7234">
        <w:rPr>
          <w:rFonts w:cs="Times New Roman"/>
          <w:szCs w:val="24"/>
          <w:shd w:val="clear" w:color="auto" w:fill="FFFFFF"/>
        </w:rPr>
        <w:t>, что ок</w:t>
      </w:r>
      <w:r w:rsidR="00753C5F">
        <w:rPr>
          <w:rFonts w:cs="Times New Roman"/>
          <w:szCs w:val="24"/>
          <w:shd w:val="clear" w:color="auto" w:fill="FFFFFF"/>
        </w:rPr>
        <w:t xml:space="preserve">азалось стратегически успешным. </w:t>
      </w:r>
      <w:r w:rsidRPr="003C7234">
        <w:rPr>
          <w:rFonts w:cs="Times New Roman"/>
          <w:szCs w:val="24"/>
          <w:shd w:val="clear" w:color="auto" w:fill="FFFFFF"/>
        </w:rPr>
        <w:t xml:space="preserve">Сейчас же компания предлагает товары всех сегментов люксовых товаров, располагая более 100 </w:t>
      </w:r>
      <w:proofErr w:type="spellStart"/>
      <w:r w:rsidRPr="003C7234">
        <w:rPr>
          <w:rFonts w:cs="Times New Roman"/>
          <w:szCs w:val="24"/>
          <w:shd w:val="clear" w:color="auto" w:fill="FFFFFF"/>
        </w:rPr>
        <w:t>монобрендовыми</w:t>
      </w:r>
      <w:proofErr w:type="spellEnd"/>
      <w:r w:rsidRPr="003C7234">
        <w:rPr>
          <w:rFonts w:cs="Times New Roman"/>
          <w:szCs w:val="24"/>
          <w:shd w:val="clear" w:color="auto" w:fill="FFFFFF"/>
        </w:rPr>
        <w:t xml:space="preserve"> бутиками в Москве, Санкт-Петербурге, Самаре, Екатеринбурге, Омске, Лондоне и Милане. Более того, компания производит одежду под собственной торговой маркой </w:t>
      </w:r>
      <w:r w:rsidRPr="003C7234">
        <w:rPr>
          <w:rFonts w:cs="Times New Roman"/>
          <w:szCs w:val="24"/>
          <w:shd w:val="clear" w:color="auto" w:fill="FFFFFF"/>
          <w:lang w:val="en-US"/>
        </w:rPr>
        <w:t>Bosco</w:t>
      </w:r>
      <w:r w:rsidRPr="003C7234">
        <w:rPr>
          <w:rFonts w:cs="Times New Roman"/>
          <w:szCs w:val="24"/>
          <w:shd w:val="clear" w:color="auto" w:fill="FFFFFF"/>
        </w:rPr>
        <w:t xml:space="preserve"> </w:t>
      </w:r>
      <w:r w:rsidRPr="003C7234">
        <w:rPr>
          <w:rFonts w:cs="Times New Roman"/>
          <w:szCs w:val="24"/>
          <w:shd w:val="clear" w:color="auto" w:fill="FFFFFF"/>
          <w:lang w:val="en-US"/>
        </w:rPr>
        <w:t>Sport</w:t>
      </w:r>
      <w:r w:rsidRPr="003C7234">
        <w:rPr>
          <w:rFonts w:cs="Times New Roman"/>
          <w:szCs w:val="24"/>
          <w:shd w:val="clear" w:color="auto" w:fill="FFFFFF"/>
        </w:rPr>
        <w:t xml:space="preserve">. Развитие компании шло достаточно последовательно: начав с одежды известных брендов и организации престижно расположенных торговых точек, компания перешла к другим группам товаров и разработке стратегии продвижения. Являясь крупнейшим рекламодателем, </w:t>
      </w:r>
      <w:r w:rsidRPr="003C7234">
        <w:rPr>
          <w:rFonts w:cs="Times New Roman"/>
          <w:szCs w:val="24"/>
          <w:shd w:val="clear" w:color="auto" w:fill="FFFFFF"/>
          <w:lang w:val="en-US"/>
        </w:rPr>
        <w:t>Bosco</w:t>
      </w:r>
      <w:r w:rsidRPr="003C7234">
        <w:rPr>
          <w:rFonts w:cs="Times New Roman"/>
          <w:szCs w:val="24"/>
          <w:shd w:val="clear" w:color="auto" w:fill="FFFFFF"/>
        </w:rPr>
        <w:t xml:space="preserve"> </w:t>
      </w:r>
      <w:r w:rsidRPr="003C7234">
        <w:rPr>
          <w:rFonts w:cs="Times New Roman"/>
          <w:szCs w:val="24"/>
          <w:shd w:val="clear" w:color="auto" w:fill="FFFFFF"/>
          <w:lang w:val="en-US"/>
        </w:rPr>
        <w:t>di</w:t>
      </w:r>
      <w:r w:rsidRPr="003C7234">
        <w:rPr>
          <w:rFonts w:cs="Times New Roman"/>
          <w:szCs w:val="24"/>
          <w:shd w:val="clear" w:color="auto" w:fill="FFFFFF"/>
        </w:rPr>
        <w:t xml:space="preserve"> </w:t>
      </w:r>
      <w:proofErr w:type="spellStart"/>
      <w:r w:rsidRPr="003C7234">
        <w:rPr>
          <w:rFonts w:cs="Times New Roman"/>
          <w:szCs w:val="24"/>
          <w:shd w:val="clear" w:color="auto" w:fill="FFFFFF"/>
          <w:lang w:val="en-US"/>
        </w:rPr>
        <w:t>Ciliegi</w:t>
      </w:r>
      <w:proofErr w:type="spellEnd"/>
      <w:r w:rsidRPr="003C7234">
        <w:rPr>
          <w:rFonts w:cs="Times New Roman"/>
          <w:szCs w:val="24"/>
          <w:shd w:val="clear" w:color="auto" w:fill="FFFFFF"/>
        </w:rPr>
        <w:t xml:space="preserve"> также уделяет много внимания организации мероприятий и спонсорским программам. Это и</w:t>
      </w:r>
      <w:r w:rsidR="00753C5F">
        <w:rPr>
          <w:rFonts w:cs="Times New Roman"/>
          <w:szCs w:val="24"/>
          <w:shd w:val="clear" w:color="auto" w:fill="FFFFFF"/>
        </w:rPr>
        <w:t xml:space="preserve"> специальные события</w:t>
      </w:r>
      <w:r w:rsidRPr="003C7234">
        <w:rPr>
          <w:rFonts w:cs="Times New Roman"/>
          <w:szCs w:val="24"/>
          <w:shd w:val="clear" w:color="auto" w:fill="FFFFFF"/>
        </w:rPr>
        <w:t xml:space="preserve">, посвященные открытию бутиков, запуску и юбилею работы определенного бренда, собственная неделя моды, на которую приглашаются известные личности не только в качестве гостей, но и в качестве моделей для демонстрации новых коллекций. Громким событием для компании стало партнерство с Российским олимпийским комитетом, результатом которого стало эксклюзивное право </w:t>
      </w:r>
      <w:r w:rsidRPr="003C7234">
        <w:rPr>
          <w:rFonts w:cs="Times New Roman"/>
          <w:szCs w:val="24"/>
          <w:shd w:val="clear" w:color="auto" w:fill="FFFFFF"/>
          <w:lang w:val="en-US"/>
        </w:rPr>
        <w:t>Bosco</w:t>
      </w:r>
      <w:r w:rsidRPr="003C7234">
        <w:rPr>
          <w:rFonts w:cs="Times New Roman"/>
          <w:szCs w:val="24"/>
          <w:shd w:val="clear" w:color="auto" w:fill="FFFFFF"/>
        </w:rPr>
        <w:t xml:space="preserve"> </w:t>
      </w:r>
      <w:r w:rsidRPr="003C7234">
        <w:rPr>
          <w:rFonts w:cs="Times New Roman"/>
          <w:szCs w:val="24"/>
          <w:shd w:val="clear" w:color="auto" w:fill="FFFFFF"/>
          <w:lang w:val="en-US"/>
        </w:rPr>
        <w:t>di</w:t>
      </w:r>
      <w:r w:rsidRPr="003C7234">
        <w:rPr>
          <w:rFonts w:cs="Times New Roman"/>
          <w:szCs w:val="24"/>
          <w:shd w:val="clear" w:color="auto" w:fill="FFFFFF"/>
        </w:rPr>
        <w:t xml:space="preserve"> </w:t>
      </w:r>
      <w:proofErr w:type="spellStart"/>
      <w:r w:rsidRPr="003C7234">
        <w:rPr>
          <w:rFonts w:cs="Times New Roman"/>
          <w:szCs w:val="24"/>
          <w:shd w:val="clear" w:color="auto" w:fill="FFFFFF"/>
          <w:lang w:val="en-US"/>
        </w:rPr>
        <w:t>Ciliegi</w:t>
      </w:r>
      <w:proofErr w:type="spellEnd"/>
      <w:r w:rsidRPr="003C7234">
        <w:rPr>
          <w:rFonts w:cs="Times New Roman"/>
          <w:szCs w:val="24"/>
          <w:shd w:val="clear" w:color="auto" w:fill="FFFFFF"/>
        </w:rPr>
        <w:t xml:space="preserve"> на предоставление парадной и спортивной одежды для олимпийской сборной России. </w:t>
      </w:r>
    </w:p>
    <w:p w14:paraId="33673F01" w14:textId="79CCB227" w:rsidR="00FB1AB2" w:rsidRDefault="0018266A" w:rsidP="00186736">
      <w:pPr>
        <w:spacing w:line="360" w:lineRule="auto"/>
        <w:ind w:firstLine="360"/>
        <w:rPr>
          <w:rFonts w:cs="Times New Roman"/>
          <w:color w:val="333333"/>
          <w:szCs w:val="24"/>
          <w:shd w:val="clear" w:color="auto" w:fill="FFFFFF"/>
        </w:rPr>
      </w:pPr>
      <w:r w:rsidRPr="00753C5F">
        <w:rPr>
          <w:rFonts w:cs="Times New Roman"/>
          <w:szCs w:val="24"/>
          <w:shd w:val="clear" w:color="auto" w:fill="FFFFFF"/>
        </w:rPr>
        <w:t xml:space="preserve">Следующей на рынок в 1993 году </w:t>
      </w:r>
      <w:r w:rsidR="00FB1AB2" w:rsidRPr="00753C5F">
        <w:rPr>
          <w:rFonts w:cs="Times New Roman"/>
          <w:szCs w:val="24"/>
          <w:shd w:val="clear" w:color="auto" w:fill="FFFFFF"/>
        </w:rPr>
        <w:t>вышла компания «</w:t>
      </w:r>
      <w:proofErr w:type="spellStart"/>
      <w:r w:rsidR="00FB1AB2" w:rsidRPr="00753C5F">
        <w:rPr>
          <w:rFonts w:cs="Times New Roman"/>
          <w:szCs w:val="24"/>
          <w:shd w:val="clear" w:color="auto" w:fill="FFFFFF"/>
        </w:rPr>
        <w:t>ДжамильКо</w:t>
      </w:r>
      <w:proofErr w:type="spellEnd"/>
      <w:r w:rsidR="00FB1AB2" w:rsidRPr="00753C5F">
        <w:rPr>
          <w:rFonts w:cs="Times New Roman"/>
          <w:szCs w:val="24"/>
          <w:shd w:val="clear" w:color="auto" w:fill="FFFFFF"/>
        </w:rPr>
        <w:t>», постаравшись охватить все сегменты товаров роскоши и представив в России полный спектр различных по стоимости брендов. Группа компаний «</w:t>
      </w:r>
      <w:proofErr w:type="spellStart"/>
      <w:r w:rsidR="00FB1AB2" w:rsidRPr="00753C5F">
        <w:rPr>
          <w:rFonts w:cs="Times New Roman"/>
          <w:szCs w:val="24"/>
          <w:shd w:val="clear" w:color="auto" w:fill="FFFFFF"/>
        </w:rPr>
        <w:t>ДжамильКо</w:t>
      </w:r>
      <w:proofErr w:type="spellEnd"/>
      <w:r w:rsidR="00FB1AB2" w:rsidRPr="00753C5F">
        <w:rPr>
          <w:rFonts w:cs="Times New Roman"/>
          <w:szCs w:val="24"/>
          <w:shd w:val="clear" w:color="auto" w:fill="FFFFFF"/>
        </w:rPr>
        <w:t>» управляет более 140 собственными магазинами в Москве, Санкт-Петербурге и регионах, помимо этого, реализ</w:t>
      </w:r>
      <w:r w:rsidR="00753C5F">
        <w:rPr>
          <w:rFonts w:cs="Times New Roman"/>
          <w:szCs w:val="24"/>
          <w:shd w:val="clear" w:color="auto" w:fill="FFFFFF"/>
        </w:rPr>
        <w:t>уя товары марок представленных г</w:t>
      </w:r>
      <w:r w:rsidR="00FB1AB2" w:rsidRPr="00753C5F">
        <w:rPr>
          <w:rFonts w:cs="Times New Roman"/>
          <w:szCs w:val="24"/>
          <w:shd w:val="clear" w:color="auto" w:fill="FFFFFF"/>
        </w:rPr>
        <w:t xml:space="preserve">руппой компании через дилерскую сеть. Компания является эксклюзивным представителем таких брендов, как: </w:t>
      </w:r>
      <w:proofErr w:type="spellStart"/>
      <w:r w:rsidR="00FB1AB2" w:rsidRPr="00753C5F">
        <w:rPr>
          <w:rFonts w:cs="Times New Roman"/>
          <w:szCs w:val="24"/>
          <w:shd w:val="clear" w:color="auto" w:fill="FFFFFF"/>
          <w:lang w:val="en-US"/>
        </w:rPr>
        <w:t>Chaumet</w:t>
      </w:r>
      <w:proofErr w:type="spellEnd"/>
      <w:r w:rsidR="00FB1AB2" w:rsidRPr="00753C5F">
        <w:rPr>
          <w:rFonts w:cs="Times New Roman"/>
          <w:szCs w:val="24"/>
          <w:shd w:val="clear" w:color="auto" w:fill="FFFFFF"/>
        </w:rPr>
        <w:t xml:space="preserve">, </w:t>
      </w:r>
      <w:r w:rsidR="00FB1AB2" w:rsidRPr="00753C5F">
        <w:rPr>
          <w:rFonts w:cs="Times New Roman"/>
          <w:szCs w:val="24"/>
          <w:shd w:val="clear" w:color="auto" w:fill="FFFFFF"/>
          <w:lang w:val="en-US"/>
        </w:rPr>
        <w:t>Salvatore</w:t>
      </w:r>
      <w:r w:rsidR="00FB1AB2" w:rsidRPr="00753C5F">
        <w:rPr>
          <w:rFonts w:cs="Times New Roman"/>
          <w:szCs w:val="24"/>
          <w:shd w:val="clear" w:color="auto" w:fill="FFFFFF"/>
        </w:rPr>
        <w:t xml:space="preserve"> </w:t>
      </w:r>
      <w:proofErr w:type="spellStart"/>
      <w:r w:rsidR="00FB1AB2" w:rsidRPr="00753C5F">
        <w:rPr>
          <w:rFonts w:cs="Times New Roman"/>
          <w:szCs w:val="24"/>
          <w:shd w:val="clear" w:color="auto" w:fill="FFFFFF"/>
          <w:lang w:val="en-US"/>
        </w:rPr>
        <w:t>Ferragamo</w:t>
      </w:r>
      <w:proofErr w:type="spellEnd"/>
      <w:r w:rsidR="00FB1AB2" w:rsidRPr="00753C5F">
        <w:rPr>
          <w:rFonts w:cs="Times New Roman"/>
          <w:szCs w:val="24"/>
          <w:shd w:val="clear" w:color="auto" w:fill="FFFFFF"/>
        </w:rPr>
        <w:t xml:space="preserve">, </w:t>
      </w:r>
      <w:r w:rsidR="00FB1AB2" w:rsidRPr="00753C5F">
        <w:rPr>
          <w:rFonts w:cs="Times New Roman"/>
          <w:szCs w:val="24"/>
          <w:shd w:val="clear" w:color="auto" w:fill="FFFFFF"/>
          <w:lang w:val="en-US"/>
        </w:rPr>
        <w:t>Sonia</w:t>
      </w:r>
      <w:r w:rsidR="00FB1AB2" w:rsidRPr="00753C5F">
        <w:rPr>
          <w:rFonts w:cs="Times New Roman"/>
          <w:szCs w:val="24"/>
          <w:shd w:val="clear" w:color="auto" w:fill="FFFFFF"/>
        </w:rPr>
        <w:t xml:space="preserve"> </w:t>
      </w:r>
      <w:proofErr w:type="spellStart"/>
      <w:r w:rsidR="00FB1AB2" w:rsidRPr="00753C5F">
        <w:rPr>
          <w:rFonts w:cs="Times New Roman"/>
          <w:szCs w:val="24"/>
          <w:shd w:val="clear" w:color="auto" w:fill="FFFFFF"/>
          <w:lang w:val="en-US"/>
        </w:rPr>
        <w:t>Rykiel</w:t>
      </w:r>
      <w:proofErr w:type="spellEnd"/>
      <w:r w:rsidR="00FB1AB2" w:rsidRPr="00753C5F">
        <w:rPr>
          <w:rFonts w:cs="Times New Roman"/>
          <w:szCs w:val="24"/>
          <w:shd w:val="clear" w:color="auto" w:fill="FFFFFF"/>
        </w:rPr>
        <w:t xml:space="preserve">, </w:t>
      </w:r>
      <w:r w:rsidR="00FB1AB2" w:rsidRPr="00753C5F">
        <w:rPr>
          <w:rFonts w:cs="Times New Roman"/>
          <w:szCs w:val="24"/>
          <w:shd w:val="clear" w:color="auto" w:fill="FFFFFF"/>
          <w:lang w:val="en-US"/>
        </w:rPr>
        <w:t>Wolford</w:t>
      </w:r>
      <w:r w:rsidR="00FB1AB2" w:rsidRPr="00753C5F">
        <w:rPr>
          <w:rFonts w:cs="Times New Roman"/>
          <w:szCs w:val="24"/>
          <w:shd w:val="clear" w:color="auto" w:fill="FFFFFF"/>
        </w:rPr>
        <w:t xml:space="preserve"> и многих других. «</w:t>
      </w:r>
      <w:proofErr w:type="spellStart"/>
      <w:r w:rsidR="00FB1AB2" w:rsidRPr="00753C5F">
        <w:rPr>
          <w:rFonts w:cs="Times New Roman"/>
          <w:szCs w:val="24"/>
          <w:shd w:val="clear" w:color="auto" w:fill="FFFFFF"/>
        </w:rPr>
        <w:t>ДжамильКо</w:t>
      </w:r>
      <w:proofErr w:type="spellEnd"/>
      <w:r w:rsidR="00FB1AB2" w:rsidRPr="00753C5F">
        <w:rPr>
          <w:rFonts w:cs="Times New Roman"/>
          <w:szCs w:val="24"/>
          <w:shd w:val="clear" w:color="auto" w:fill="FFFFFF"/>
        </w:rPr>
        <w:t xml:space="preserve">» также успешно развивает собственные торговые марки </w:t>
      </w:r>
      <w:r w:rsidR="00FB1AB2" w:rsidRPr="00753C5F">
        <w:rPr>
          <w:rFonts w:cs="Times New Roman"/>
          <w:szCs w:val="24"/>
          <w:shd w:val="clear" w:color="auto" w:fill="FFFFFF"/>
          <w:lang w:val="en-US"/>
        </w:rPr>
        <w:t>St</w:t>
      </w:r>
      <w:r w:rsidR="00FB1AB2" w:rsidRPr="00753C5F">
        <w:rPr>
          <w:rFonts w:cs="Times New Roman"/>
          <w:szCs w:val="24"/>
          <w:shd w:val="clear" w:color="auto" w:fill="FFFFFF"/>
        </w:rPr>
        <w:t>.</w:t>
      </w:r>
      <w:r w:rsidR="00FB1AB2" w:rsidRPr="00753C5F">
        <w:rPr>
          <w:rFonts w:cs="Times New Roman"/>
          <w:szCs w:val="24"/>
          <w:shd w:val="clear" w:color="auto" w:fill="FFFFFF"/>
          <w:lang w:val="en-US"/>
        </w:rPr>
        <w:t>James</w:t>
      </w:r>
      <w:r w:rsidR="00FB1AB2" w:rsidRPr="00753C5F">
        <w:rPr>
          <w:rFonts w:cs="Times New Roman"/>
          <w:szCs w:val="24"/>
          <w:shd w:val="clear" w:color="auto" w:fill="FFFFFF"/>
        </w:rPr>
        <w:t xml:space="preserve"> и </w:t>
      </w:r>
      <w:r w:rsidR="00FB1AB2" w:rsidRPr="00753C5F">
        <w:rPr>
          <w:rFonts w:cs="Times New Roman"/>
          <w:szCs w:val="24"/>
          <w:shd w:val="clear" w:color="auto" w:fill="FFFFFF"/>
          <w:lang w:val="en-US"/>
        </w:rPr>
        <w:t>Cyan</w:t>
      </w:r>
      <w:r w:rsidR="00FB1AB2" w:rsidRPr="00753C5F">
        <w:rPr>
          <w:rFonts w:cs="Times New Roman"/>
          <w:szCs w:val="24"/>
          <w:shd w:val="clear" w:color="auto" w:fill="FFFFFF"/>
        </w:rPr>
        <w:t xml:space="preserve">. Начинала компания с развития розничной торговли марками повседневной одежды, которые и сейчас составляют внушительную часть портфеля брендов компании: </w:t>
      </w:r>
      <w:proofErr w:type="gramStart"/>
      <w:r w:rsidR="00FB1AB2" w:rsidRPr="00753C5F">
        <w:rPr>
          <w:rFonts w:cs="Times New Roman"/>
          <w:szCs w:val="24"/>
          <w:shd w:val="clear" w:color="auto" w:fill="FFFFFF"/>
          <w:lang w:val="en-US"/>
        </w:rPr>
        <w:t>Levi</w:t>
      </w:r>
      <w:r w:rsidR="00FB1AB2" w:rsidRPr="00753C5F">
        <w:rPr>
          <w:rFonts w:cs="Times New Roman"/>
          <w:szCs w:val="24"/>
          <w:shd w:val="clear" w:color="auto" w:fill="FFFFFF"/>
        </w:rPr>
        <w:t>’</w:t>
      </w:r>
      <w:r w:rsidR="00FB1AB2" w:rsidRPr="00753C5F">
        <w:rPr>
          <w:rFonts w:cs="Times New Roman"/>
          <w:szCs w:val="24"/>
          <w:shd w:val="clear" w:color="auto" w:fill="FFFFFF"/>
          <w:lang w:val="en-US"/>
        </w:rPr>
        <w:t>s</w:t>
      </w:r>
      <w:r w:rsidR="00FB1AB2" w:rsidRPr="00753C5F">
        <w:rPr>
          <w:rFonts w:cs="Times New Roman"/>
          <w:szCs w:val="24"/>
          <w:shd w:val="clear" w:color="auto" w:fill="FFFFFF"/>
        </w:rPr>
        <w:t xml:space="preserve">, </w:t>
      </w:r>
      <w:proofErr w:type="spellStart"/>
      <w:r w:rsidR="00FB1AB2" w:rsidRPr="00753C5F">
        <w:rPr>
          <w:rFonts w:cs="Times New Roman"/>
          <w:szCs w:val="24"/>
          <w:shd w:val="clear" w:color="auto" w:fill="FFFFFF"/>
          <w:lang w:val="en-US"/>
        </w:rPr>
        <w:t>Naf</w:t>
      </w:r>
      <w:proofErr w:type="spellEnd"/>
      <w:r w:rsidR="00FB1AB2" w:rsidRPr="00753C5F">
        <w:rPr>
          <w:rFonts w:cs="Times New Roman"/>
          <w:szCs w:val="24"/>
          <w:shd w:val="clear" w:color="auto" w:fill="FFFFFF"/>
        </w:rPr>
        <w:t xml:space="preserve"> </w:t>
      </w:r>
      <w:proofErr w:type="spellStart"/>
      <w:r w:rsidR="00FB1AB2" w:rsidRPr="00753C5F">
        <w:rPr>
          <w:rFonts w:cs="Times New Roman"/>
          <w:szCs w:val="24"/>
          <w:shd w:val="clear" w:color="auto" w:fill="FFFFFF"/>
          <w:lang w:val="en-US"/>
        </w:rPr>
        <w:t>Naf</w:t>
      </w:r>
      <w:proofErr w:type="spellEnd"/>
      <w:r w:rsidR="00FB1AB2" w:rsidRPr="00753C5F">
        <w:rPr>
          <w:rFonts w:cs="Times New Roman"/>
          <w:szCs w:val="24"/>
          <w:shd w:val="clear" w:color="auto" w:fill="FFFFFF"/>
        </w:rPr>
        <w:t xml:space="preserve">, </w:t>
      </w:r>
      <w:proofErr w:type="spellStart"/>
      <w:r w:rsidR="00FB1AB2" w:rsidRPr="00753C5F">
        <w:rPr>
          <w:rFonts w:cs="Times New Roman"/>
          <w:szCs w:val="24"/>
          <w:shd w:val="clear" w:color="auto" w:fill="FFFFFF"/>
          <w:lang w:val="en-US"/>
        </w:rPr>
        <w:t>Shevignon</w:t>
      </w:r>
      <w:proofErr w:type="spellEnd"/>
      <w:r w:rsidR="00FB1AB2" w:rsidRPr="00753C5F">
        <w:rPr>
          <w:rFonts w:cs="Times New Roman"/>
          <w:szCs w:val="24"/>
          <w:shd w:val="clear" w:color="auto" w:fill="FFFFFF"/>
        </w:rPr>
        <w:t xml:space="preserve">, </w:t>
      </w:r>
      <w:r w:rsidR="00FB1AB2" w:rsidRPr="00753C5F">
        <w:rPr>
          <w:rFonts w:cs="Times New Roman"/>
          <w:szCs w:val="24"/>
          <w:shd w:val="clear" w:color="auto" w:fill="FFFFFF"/>
          <w:lang w:val="en-US"/>
        </w:rPr>
        <w:t>Swatch</w:t>
      </w:r>
      <w:r w:rsidRPr="00753C5F">
        <w:rPr>
          <w:rFonts w:cs="Times New Roman"/>
          <w:szCs w:val="24"/>
          <w:shd w:val="clear" w:color="auto" w:fill="FFFFFF"/>
        </w:rPr>
        <w:t xml:space="preserve">, - </w:t>
      </w:r>
      <w:r w:rsidR="00FB1AB2" w:rsidRPr="00753C5F">
        <w:rPr>
          <w:rFonts w:cs="Times New Roman"/>
          <w:szCs w:val="24"/>
          <w:shd w:val="clear" w:color="auto" w:fill="FFFFFF"/>
        </w:rPr>
        <w:t xml:space="preserve">они объединены дочерней компанией </w:t>
      </w:r>
      <w:r w:rsidR="00753C5F">
        <w:rPr>
          <w:rFonts w:cs="Times New Roman"/>
          <w:szCs w:val="24"/>
          <w:shd w:val="clear" w:color="auto" w:fill="FFFFFF"/>
        </w:rPr>
        <w:t>«</w:t>
      </w:r>
      <w:r w:rsidR="00FB1AB2" w:rsidRPr="00753C5F">
        <w:rPr>
          <w:rFonts w:cs="Times New Roman"/>
          <w:szCs w:val="24"/>
          <w:shd w:val="clear" w:color="auto" w:fill="FFFFFF"/>
        </w:rPr>
        <w:t>ЛВБ</w:t>
      </w:r>
      <w:r w:rsidR="00753C5F">
        <w:rPr>
          <w:rFonts w:cs="Times New Roman"/>
          <w:szCs w:val="24"/>
          <w:shd w:val="clear" w:color="auto" w:fill="FFFFFF"/>
        </w:rPr>
        <w:t>»</w:t>
      </w:r>
      <w:r w:rsidR="00FB1AB2" w:rsidRPr="00753C5F">
        <w:rPr>
          <w:rFonts w:cs="Times New Roman"/>
          <w:szCs w:val="24"/>
          <w:shd w:val="clear" w:color="auto" w:fill="FFFFFF"/>
        </w:rPr>
        <w:t>.</w:t>
      </w:r>
      <w:proofErr w:type="gramEnd"/>
      <w:r w:rsidR="00FB1AB2" w:rsidRPr="00753C5F">
        <w:rPr>
          <w:rFonts w:cs="Times New Roman"/>
          <w:szCs w:val="24"/>
          <w:shd w:val="clear" w:color="auto" w:fill="FFFFFF"/>
        </w:rPr>
        <w:t xml:space="preserve"> С 2006 года компания активно развивает </w:t>
      </w:r>
      <w:r w:rsidR="00FB1AB2">
        <w:rPr>
          <w:rFonts w:cs="Times New Roman"/>
          <w:color w:val="333333"/>
          <w:szCs w:val="24"/>
          <w:shd w:val="clear" w:color="auto" w:fill="FFFFFF"/>
        </w:rPr>
        <w:t>систему франчайзинга</w:t>
      </w:r>
      <w:r w:rsidR="00FB1AB2" w:rsidRPr="0058544D">
        <w:rPr>
          <w:rFonts w:cs="Times New Roman"/>
          <w:color w:val="333333"/>
          <w:szCs w:val="24"/>
          <w:shd w:val="clear" w:color="auto" w:fill="FFFFFF"/>
        </w:rPr>
        <w:t>.</w:t>
      </w:r>
      <w:r w:rsidR="00FB1AB2">
        <w:rPr>
          <w:rFonts w:cs="Times New Roman"/>
          <w:color w:val="333333"/>
          <w:szCs w:val="24"/>
          <w:shd w:val="clear" w:color="auto" w:fill="FFFFFF"/>
        </w:rPr>
        <w:t xml:space="preserve"> Таким образом, компании успешно удается свой бизнес, работая в трех </w:t>
      </w:r>
      <w:r w:rsidR="00753C5F">
        <w:rPr>
          <w:rFonts w:cs="Times New Roman"/>
          <w:color w:val="333333"/>
          <w:szCs w:val="24"/>
          <w:shd w:val="clear" w:color="auto" w:fill="FFFFFF"/>
        </w:rPr>
        <w:t xml:space="preserve">разных </w:t>
      </w:r>
      <w:r w:rsidR="00FB1AB2">
        <w:rPr>
          <w:rFonts w:cs="Times New Roman"/>
          <w:color w:val="333333"/>
          <w:szCs w:val="24"/>
          <w:shd w:val="clear" w:color="auto" w:fill="FFFFFF"/>
        </w:rPr>
        <w:t>сегментах</w:t>
      </w:r>
      <w:r w:rsidR="00753C5F">
        <w:rPr>
          <w:rFonts w:cs="Times New Roman"/>
          <w:color w:val="333333"/>
          <w:szCs w:val="24"/>
          <w:shd w:val="clear" w:color="auto" w:fill="FFFFFF"/>
        </w:rPr>
        <w:t xml:space="preserve"> модного рынка. </w:t>
      </w:r>
      <w:r w:rsidR="00FB1AB2">
        <w:rPr>
          <w:rFonts w:cs="Times New Roman"/>
          <w:color w:val="333333"/>
          <w:szCs w:val="24"/>
          <w:shd w:val="clear" w:color="auto" w:fill="FFFFFF"/>
        </w:rPr>
        <w:t xml:space="preserve"> </w:t>
      </w:r>
    </w:p>
    <w:p w14:paraId="1AE8D4F8" w14:textId="7740E7C9" w:rsidR="00FB1AB2" w:rsidRDefault="00FB1AB2" w:rsidP="00186736">
      <w:pPr>
        <w:spacing w:line="360" w:lineRule="auto"/>
        <w:ind w:firstLine="360"/>
        <w:rPr>
          <w:rFonts w:cs="Times New Roman"/>
          <w:color w:val="333333"/>
          <w:szCs w:val="24"/>
          <w:shd w:val="clear" w:color="auto" w:fill="FFFFFF"/>
        </w:rPr>
      </w:pPr>
      <w:r>
        <w:rPr>
          <w:rFonts w:cs="Times New Roman"/>
          <w:color w:val="333333"/>
          <w:szCs w:val="24"/>
          <w:shd w:val="clear" w:color="auto" w:fill="FFFFFF"/>
        </w:rPr>
        <w:t xml:space="preserve">Наконец, в 1993 году на рынок вышла компания </w:t>
      </w:r>
      <w:r>
        <w:rPr>
          <w:rFonts w:cs="Times New Roman"/>
          <w:color w:val="333333"/>
          <w:szCs w:val="24"/>
          <w:shd w:val="clear" w:color="auto" w:fill="FFFFFF"/>
          <w:lang w:val="en-US"/>
        </w:rPr>
        <w:t>Mercury</w:t>
      </w:r>
      <w:r>
        <w:rPr>
          <w:rFonts w:cs="Times New Roman"/>
          <w:color w:val="333333"/>
          <w:szCs w:val="24"/>
          <w:shd w:val="clear" w:color="auto" w:fill="FFFFFF"/>
        </w:rPr>
        <w:t xml:space="preserve">, начав свою историю с одноименного </w:t>
      </w:r>
      <w:proofErr w:type="spellStart"/>
      <w:r>
        <w:rPr>
          <w:rFonts w:cs="Times New Roman"/>
          <w:color w:val="333333"/>
          <w:szCs w:val="24"/>
          <w:shd w:val="clear" w:color="auto" w:fill="FFFFFF"/>
        </w:rPr>
        <w:t>мультибрендового</w:t>
      </w:r>
      <w:proofErr w:type="spellEnd"/>
      <w:r>
        <w:rPr>
          <w:rFonts w:cs="Times New Roman"/>
          <w:color w:val="333333"/>
          <w:szCs w:val="24"/>
          <w:shd w:val="clear" w:color="auto" w:fill="FFFFFF"/>
        </w:rPr>
        <w:t xml:space="preserve"> бутика ювелирных украшений и часов. </w:t>
      </w:r>
      <w:proofErr w:type="gramStart"/>
      <w:r>
        <w:rPr>
          <w:rFonts w:cs="Times New Roman"/>
          <w:color w:val="333333"/>
          <w:szCs w:val="24"/>
          <w:shd w:val="clear" w:color="auto" w:fill="FFFFFF"/>
        </w:rPr>
        <w:t xml:space="preserve">Сегодня </w:t>
      </w:r>
      <w:r>
        <w:rPr>
          <w:rFonts w:cs="Times New Roman"/>
          <w:color w:val="333333"/>
          <w:szCs w:val="24"/>
          <w:shd w:val="clear" w:color="auto" w:fill="FFFFFF"/>
          <w:lang w:val="en-US"/>
        </w:rPr>
        <w:t>Mercury</w:t>
      </w:r>
      <w:r w:rsidRPr="00376CEC">
        <w:rPr>
          <w:rFonts w:cs="Times New Roman"/>
          <w:color w:val="333333"/>
          <w:szCs w:val="24"/>
          <w:shd w:val="clear" w:color="auto" w:fill="FFFFFF"/>
        </w:rPr>
        <w:t xml:space="preserve"> </w:t>
      </w:r>
      <w:r w:rsidRPr="00376CEC">
        <w:rPr>
          <w:rFonts w:cs="Times New Roman"/>
          <w:color w:val="333333"/>
          <w:szCs w:val="24"/>
          <w:shd w:val="clear" w:color="auto" w:fill="FFFFFF"/>
        </w:rPr>
        <w:lastRenderedPageBreak/>
        <w:t xml:space="preserve">– </w:t>
      </w:r>
      <w:r>
        <w:rPr>
          <w:rFonts w:cs="Times New Roman"/>
          <w:color w:val="333333"/>
          <w:szCs w:val="24"/>
          <w:shd w:val="clear" w:color="auto" w:fill="FFFFFF"/>
        </w:rPr>
        <w:t>это лидер российского рынка товаров класса люкс, в управлении которого</w:t>
      </w:r>
      <w:r w:rsidR="00753C5F">
        <w:rPr>
          <w:rFonts w:cs="Times New Roman"/>
          <w:color w:val="333333"/>
          <w:szCs w:val="24"/>
          <w:shd w:val="clear" w:color="auto" w:fill="FFFFFF"/>
        </w:rPr>
        <w:t xml:space="preserve"> находятся</w:t>
      </w:r>
      <w:r>
        <w:rPr>
          <w:rFonts w:cs="Times New Roman"/>
          <w:color w:val="333333"/>
          <w:szCs w:val="24"/>
          <w:shd w:val="clear" w:color="auto" w:fill="FFFFFF"/>
        </w:rPr>
        <w:t xml:space="preserve"> бутики в Третьяковском проезде, «</w:t>
      </w:r>
      <w:proofErr w:type="spellStart"/>
      <w:r>
        <w:rPr>
          <w:rFonts w:cs="Times New Roman"/>
          <w:color w:val="333333"/>
          <w:szCs w:val="24"/>
          <w:shd w:val="clear" w:color="auto" w:fill="FFFFFF"/>
        </w:rPr>
        <w:t>Барвиха</w:t>
      </w:r>
      <w:proofErr w:type="spellEnd"/>
      <w:r>
        <w:rPr>
          <w:rFonts w:cs="Times New Roman"/>
          <w:color w:val="333333"/>
          <w:szCs w:val="24"/>
          <w:shd w:val="clear" w:color="auto" w:fill="FFFFFF"/>
        </w:rPr>
        <w:t xml:space="preserve"> </w:t>
      </w:r>
      <w:r>
        <w:rPr>
          <w:rFonts w:cs="Times New Roman"/>
          <w:color w:val="333333"/>
          <w:szCs w:val="24"/>
          <w:shd w:val="clear" w:color="auto" w:fill="FFFFFF"/>
          <w:lang w:val="en-US"/>
        </w:rPr>
        <w:t>Luxury</w:t>
      </w:r>
      <w:r w:rsidRPr="00376CEC">
        <w:rPr>
          <w:rFonts w:cs="Times New Roman"/>
          <w:color w:val="333333"/>
          <w:szCs w:val="24"/>
          <w:shd w:val="clear" w:color="auto" w:fill="FFFFFF"/>
        </w:rPr>
        <w:t xml:space="preserve"> </w:t>
      </w:r>
      <w:r>
        <w:rPr>
          <w:rFonts w:cs="Times New Roman"/>
          <w:color w:val="333333"/>
          <w:szCs w:val="24"/>
          <w:shd w:val="clear" w:color="auto" w:fill="FFFFFF"/>
          <w:lang w:val="en-US"/>
        </w:rPr>
        <w:t>Village</w:t>
      </w:r>
      <w:r>
        <w:rPr>
          <w:rFonts w:cs="Times New Roman"/>
          <w:color w:val="333333"/>
          <w:szCs w:val="24"/>
          <w:shd w:val="clear" w:color="auto" w:fill="FFFFFF"/>
        </w:rPr>
        <w:t xml:space="preserve">», универмаги ЦУМ и ДЛТ, несколько ресторанов, дизайнерский </w:t>
      </w:r>
      <w:proofErr w:type="spellStart"/>
      <w:r>
        <w:rPr>
          <w:rFonts w:cs="Times New Roman"/>
          <w:color w:val="333333"/>
          <w:szCs w:val="24"/>
          <w:shd w:val="clear" w:color="auto" w:fill="FFFFFF"/>
        </w:rPr>
        <w:t>спа</w:t>
      </w:r>
      <w:proofErr w:type="spellEnd"/>
      <w:r>
        <w:rPr>
          <w:rFonts w:cs="Times New Roman"/>
          <w:color w:val="333333"/>
          <w:szCs w:val="24"/>
          <w:shd w:val="clear" w:color="auto" w:fill="FFFFFF"/>
        </w:rPr>
        <w:t xml:space="preserve">-отель, многофункциональный концертный зал и </w:t>
      </w:r>
      <w:proofErr w:type="spellStart"/>
      <w:r>
        <w:rPr>
          <w:rFonts w:cs="Times New Roman"/>
          <w:color w:val="333333"/>
          <w:szCs w:val="24"/>
          <w:shd w:val="clear" w:color="auto" w:fill="FFFFFF"/>
        </w:rPr>
        <w:t>спа</w:t>
      </w:r>
      <w:proofErr w:type="spellEnd"/>
      <w:r>
        <w:rPr>
          <w:rFonts w:cs="Times New Roman"/>
          <w:color w:val="333333"/>
          <w:szCs w:val="24"/>
          <w:shd w:val="clear" w:color="auto" w:fill="FFFFFF"/>
        </w:rPr>
        <w:t>-центры</w:t>
      </w:r>
      <w:r>
        <w:rPr>
          <w:rStyle w:val="ac"/>
          <w:rFonts w:cs="Times New Roman"/>
          <w:color w:val="333333"/>
          <w:szCs w:val="24"/>
          <w:shd w:val="clear" w:color="auto" w:fill="FFFFFF"/>
        </w:rPr>
        <w:footnoteReference w:id="34"/>
      </w:r>
      <w:r w:rsidR="00753C5F">
        <w:rPr>
          <w:rFonts w:cs="Times New Roman"/>
          <w:color w:val="333333"/>
          <w:szCs w:val="24"/>
          <w:shd w:val="clear" w:color="auto" w:fill="FFFFFF"/>
        </w:rPr>
        <w:t>.</w:t>
      </w:r>
      <w:r w:rsidR="00753C5F" w:rsidRPr="00753C5F">
        <w:rPr>
          <w:rFonts w:cs="Times New Roman"/>
          <w:color w:val="333333"/>
          <w:szCs w:val="24"/>
          <w:shd w:val="clear" w:color="auto" w:fill="FFFFFF"/>
        </w:rPr>
        <w:t xml:space="preserve"> </w:t>
      </w:r>
      <w:r>
        <w:rPr>
          <w:rFonts w:cs="Times New Roman"/>
          <w:color w:val="333333"/>
          <w:szCs w:val="24"/>
          <w:shd w:val="clear" w:color="auto" w:fill="FFFFFF"/>
        </w:rPr>
        <w:t>Несмотря на широкий спектр деятельности</w:t>
      </w:r>
      <w:r w:rsidR="00753C5F">
        <w:rPr>
          <w:rFonts w:cs="Times New Roman"/>
          <w:color w:val="333333"/>
          <w:szCs w:val="24"/>
          <w:shd w:val="clear" w:color="auto" w:fill="FFFFFF"/>
        </w:rPr>
        <w:t xml:space="preserve">, </w:t>
      </w:r>
      <w:r>
        <w:rPr>
          <w:rFonts w:cs="Times New Roman"/>
          <w:color w:val="333333"/>
          <w:szCs w:val="24"/>
          <w:shd w:val="clear" w:color="auto" w:fill="FFFFFF"/>
        </w:rPr>
        <w:t xml:space="preserve">основным активом </w:t>
      </w:r>
      <w:r w:rsidR="00753C5F">
        <w:rPr>
          <w:rFonts w:cs="Times New Roman"/>
          <w:color w:val="333333"/>
          <w:szCs w:val="24"/>
          <w:shd w:val="clear" w:color="auto" w:fill="FFFFFF"/>
          <w:lang w:val="en-US"/>
        </w:rPr>
        <w:t>Mercury</w:t>
      </w:r>
      <w:r w:rsidR="00753C5F" w:rsidRPr="00753C5F">
        <w:rPr>
          <w:rFonts w:cs="Times New Roman"/>
          <w:color w:val="333333"/>
          <w:szCs w:val="24"/>
          <w:shd w:val="clear" w:color="auto" w:fill="FFFFFF"/>
        </w:rPr>
        <w:t xml:space="preserve"> </w:t>
      </w:r>
      <w:r>
        <w:rPr>
          <w:rFonts w:cs="Times New Roman"/>
          <w:color w:val="333333"/>
          <w:szCs w:val="24"/>
          <w:shd w:val="clear" w:color="auto" w:fill="FFFFFF"/>
        </w:rPr>
        <w:t>остается портфель брендов, многие из которых представлены в России на эксклюзивных правах.</w:t>
      </w:r>
      <w:proofErr w:type="gramEnd"/>
      <w:r>
        <w:rPr>
          <w:rFonts w:cs="Times New Roman"/>
          <w:color w:val="333333"/>
          <w:szCs w:val="24"/>
          <w:shd w:val="clear" w:color="auto" w:fill="FFFFFF"/>
        </w:rPr>
        <w:t xml:space="preserve"> Компания также занимается </w:t>
      </w:r>
      <w:r w:rsidR="00753C5F">
        <w:rPr>
          <w:rFonts w:cs="Times New Roman"/>
          <w:color w:val="333333"/>
          <w:szCs w:val="24"/>
          <w:shd w:val="clear" w:color="auto" w:fill="FFFFFF"/>
        </w:rPr>
        <w:t>развитием СТМ ювелирных изделий</w:t>
      </w:r>
      <w:r>
        <w:rPr>
          <w:rFonts w:cs="Times New Roman"/>
          <w:color w:val="333333"/>
          <w:szCs w:val="24"/>
          <w:shd w:val="clear" w:color="auto" w:fill="FFFFFF"/>
        </w:rPr>
        <w:t>, а в 2015 году занялась запуском собственного бренда меховых изделий. До определенного момента, компания реализовала стратегию</w:t>
      </w:r>
      <w:r w:rsidR="00753C5F">
        <w:rPr>
          <w:rFonts w:cs="Times New Roman"/>
          <w:color w:val="333333"/>
          <w:szCs w:val="24"/>
          <w:shd w:val="clear" w:color="auto" w:fill="FFFFFF"/>
        </w:rPr>
        <w:t xml:space="preserve"> проникновения на рынок, наращивая инфраструктуру.</w:t>
      </w:r>
      <w:r>
        <w:rPr>
          <w:rFonts w:cs="Times New Roman"/>
          <w:color w:val="333333"/>
          <w:szCs w:val="24"/>
          <w:shd w:val="clear" w:color="auto" w:fill="FFFFFF"/>
        </w:rPr>
        <w:t xml:space="preserve"> </w:t>
      </w:r>
      <w:r w:rsidR="00753C5F">
        <w:rPr>
          <w:rFonts w:cs="Times New Roman"/>
          <w:color w:val="333333"/>
          <w:szCs w:val="24"/>
          <w:shd w:val="clear" w:color="auto" w:fill="FFFFFF"/>
        </w:rPr>
        <w:t>Это предполагало задействование внушительных разовых инвестиций</w:t>
      </w:r>
      <w:r>
        <w:rPr>
          <w:rFonts w:cs="Times New Roman"/>
          <w:color w:val="333333"/>
          <w:szCs w:val="24"/>
          <w:shd w:val="clear" w:color="auto" w:fill="FFFFFF"/>
        </w:rPr>
        <w:t xml:space="preserve">. Таким образом, основные конкурентные преимущества </w:t>
      </w:r>
      <w:r>
        <w:rPr>
          <w:rFonts w:cs="Times New Roman"/>
          <w:color w:val="333333"/>
          <w:szCs w:val="24"/>
          <w:shd w:val="clear" w:color="auto" w:fill="FFFFFF"/>
          <w:lang w:val="en-US"/>
        </w:rPr>
        <w:t>Mercury</w:t>
      </w:r>
      <w:r w:rsidRPr="00A16101">
        <w:rPr>
          <w:rFonts w:cs="Times New Roman"/>
          <w:color w:val="333333"/>
          <w:szCs w:val="24"/>
          <w:shd w:val="clear" w:color="auto" w:fill="FFFFFF"/>
        </w:rPr>
        <w:t xml:space="preserve"> </w:t>
      </w:r>
      <w:r>
        <w:rPr>
          <w:rFonts w:cs="Times New Roman"/>
          <w:color w:val="333333"/>
          <w:szCs w:val="24"/>
          <w:shd w:val="clear" w:color="auto" w:fill="FFFFFF"/>
        </w:rPr>
        <w:t xml:space="preserve">вырастают из трех составляющих: </w:t>
      </w:r>
    </w:p>
    <w:p w14:paraId="713EEC22" w14:textId="10090DF9" w:rsidR="00FB1AB2" w:rsidRDefault="00FB1AB2" w:rsidP="00186736">
      <w:pPr>
        <w:pStyle w:val="a3"/>
        <w:numPr>
          <w:ilvl w:val="0"/>
          <w:numId w:val="4"/>
        </w:numPr>
        <w:spacing w:line="360" w:lineRule="auto"/>
        <w:rPr>
          <w:rFonts w:cs="Times New Roman"/>
          <w:color w:val="333333"/>
          <w:szCs w:val="24"/>
          <w:shd w:val="clear" w:color="auto" w:fill="FFFFFF"/>
        </w:rPr>
      </w:pPr>
      <w:r>
        <w:rPr>
          <w:rFonts w:cs="Times New Roman"/>
          <w:color w:val="333333"/>
          <w:szCs w:val="24"/>
          <w:shd w:val="clear" w:color="auto" w:fill="FFFFFF"/>
        </w:rPr>
        <w:t xml:space="preserve">уникальный портфель дизайнерских брендов (многие из которых </w:t>
      </w:r>
      <w:r w:rsidR="00753C5F">
        <w:rPr>
          <w:rFonts w:cs="Times New Roman"/>
          <w:color w:val="333333"/>
          <w:szCs w:val="24"/>
          <w:shd w:val="clear" w:color="auto" w:fill="FFFFFF"/>
        </w:rPr>
        <w:t xml:space="preserve">представлены </w:t>
      </w:r>
      <w:r>
        <w:rPr>
          <w:rFonts w:cs="Times New Roman"/>
          <w:color w:val="333333"/>
          <w:szCs w:val="24"/>
          <w:shd w:val="clear" w:color="auto" w:fill="FFFFFF"/>
        </w:rPr>
        <w:t xml:space="preserve">на эксклюзивных правах) </w:t>
      </w:r>
    </w:p>
    <w:p w14:paraId="15F5BD7B" w14:textId="77777777" w:rsidR="00FB1AB2" w:rsidRDefault="00FB1AB2" w:rsidP="00186736">
      <w:pPr>
        <w:pStyle w:val="a3"/>
        <w:numPr>
          <w:ilvl w:val="0"/>
          <w:numId w:val="4"/>
        </w:numPr>
        <w:spacing w:line="360" w:lineRule="auto"/>
        <w:rPr>
          <w:rFonts w:cs="Times New Roman"/>
          <w:color w:val="333333"/>
          <w:szCs w:val="24"/>
          <w:shd w:val="clear" w:color="auto" w:fill="FFFFFF"/>
        </w:rPr>
      </w:pPr>
      <w:r>
        <w:rPr>
          <w:rFonts w:cs="Times New Roman"/>
          <w:color w:val="333333"/>
          <w:szCs w:val="24"/>
          <w:shd w:val="clear" w:color="auto" w:fill="FFFFFF"/>
        </w:rPr>
        <w:t xml:space="preserve">создание комплексного торгового пространства, используя различные форматы </w:t>
      </w:r>
    </w:p>
    <w:p w14:paraId="0F72C52B" w14:textId="61D448EB" w:rsidR="00FB1AB2" w:rsidRDefault="00FB1AB2" w:rsidP="00186736">
      <w:pPr>
        <w:pStyle w:val="a3"/>
        <w:numPr>
          <w:ilvl w:val="0"/>
          <w:numId w:val="4"/>
        </w:numPr>
        <w:spacing w:line="360" w:lineRule="auto"/>
        <w:rPr>
          <w:rFonts w:cs="Times New Roman"/>
          <w:color w:val="333333"/>
          <w:szCs w:val="24"/>
          <w:shd w:val="clear" w:color="auto" w:fill="FFFFFF"/>
        </w:rPr>
      </w:pPr>
      <w:r>
        <w:rPr>
          <w:rFonts w:cs="Times New Roman"/>
          <w:color w:val="333333"/>
          <w:szCs w:val="24"/>
          <w:shd w:val="clear" w:color="auto" w:fill="FFFFFF"/>
        </w:rPr>
        <w:t>использование специфичных инструмен</w:t>
      </w:r>
      <w:r w:rsidR="0018266A">
        <w:rPr>
          <w:rFonts w:cs="Times New Roman"/>
          <w:color w:val="333333"/>
          <w:szCs w:val="24"/>
          <w:shd w:val="clear" w:color="auto" w:fill="FFFFFF"/>
        </w:rPr>
        <w:t>тов маркетинговых коммуникаций</w:t>
      </w:r>
    </w:p>
    <w:p w14:paraId="7C09FBB5" w14:textId="77777777" w:rsidR="00186736" w:rsidRDefault="00FB1AB2" w:rsidP="00186736">
      <w:pPr>
        <w:spacing w:line="360" w:lineRule="auto"/>
        <w:ind w:firstLine="360"/>
        <w:rPr>
          <w:rFonts w:cs="Times New Roman"/>
          <w:color w:val="333333"/>
          <w:szCs w:val="24"/>
          <w:shd w:val="clear" w:color="auto" w:fill="FFFFFF"/>
        </w:rPr>
      </w:pPr>
      <w:r>
        <w:rPr>
          <w:rFonts w:cs="Times New Roman"/>
          <w:color w:val="333333"/>
          <w:szCs w:val="24"/>
          <w:shd w:val="clear" w:color="auto" w:fill="FFFFFF"/>
        </w:rPr>
        <w:t xml:space="preserve">Рекламная политика </w:t>
      </w:r>
      <w:r>
        <w:rPr>
          <w:rFonts w:cs="Times New Roman"/>
          <w:color w:val="333333"/>
          <w:szCs w:val="24"/>
          <w:shd w:val="clear" w:color="auto" w:fill="FFFFFF"/>
          <w:lang w:val="en-US"/>
        </w:rPr>
        <w:t>Mercury</w:t>
      </w:r>
      <w:r w:rsidRPr="00B7355A">
        <w:rPr>
          <w:rFonts w:cs="Times New Roman"/>
          <w:color w:val="333333"/>
          <w:szCs w:val="24"/>
          <w:shd w:val="clear" w:color="auto" w:fill="FFFFFF"/>
        </w:rPr>
        <w:t xml:space="preserve"> </w:t>
      </w:r>
      <w:r>
        <w:rPr>
          <w:rFonts w:cs="Times New Roman"/>
          <w:color w:val="333333"/>
          <w:szCs w:val="24"/>
          <w:shd w:val="clear" w:color="auto" w:fill="FFFFFF"/>
        </w:rPr>
        <w:t xml:space="preserve">по большей части </w:t>
      </w:r>
      <w:r w:rsidR="00186736">
        <w:rPr>
          <w:rFonts w:cs="Times New Roman"/>
          <w:color w:val="333333"/>
          <w:szCs w:val="24"/>
          <w:shd w:val="clear" w:color="auto" w:fill="FFFFFF"/>
        </w:rPr>
        <w:t>включает в себя использование классических для рынка роскоши инструментов</w:t>
      </w:r>
      <w:r>
        <w:rPr>
          <w:rFonts w:cs="Times New Roman"/>
          <w:color w:val="333333"/>
          <w:szCs w:val="24"/>
          <w:shd w:val="clear" w:color="auto" w:fill="FFFFFF"/>
        </w:rPr>
        <w:t xml:space="preserve">. Примерами </w:t>
      </w:r>
      <w:r w:rsidR="00186736">
        <w:rPr>
          <w:rFonts w:cs="Times New Roman"/>
          <w:color w:val="333333"/>
          <w:szCs w:val="24"/>
          <w:shd w:val="clear" w:color="auto" w:fill="FFFFFF"/>
        </w:rPr>
        <w:t xml:space="preserve">рекламной активности </w:t>
      </w:r>
      <w:r>
        <w:rPr>
          <w:rFonts w:cs="Times New Roman"/>
          <w:color w:val="333333"/>
          <w:szCs w:val="24"/>
          <w:shd w:val="clear" w:color="auto" w:fill="FFFFFF"/>
        </w:rPr>
        <w:t xml:space="preserve">могут </w:t>
      </w:r>
      <w:r w:rsidR="00186736">
        <w:rPr>
          <w:rFonts w:cs="Times New Roman"/>
          <w:color w:val="333333"/>
          <w:szCs w:val="24"/>
          <w:shd w:val="clear" w:color="auto" w:fill="FFFFFF"/>
        </w:rPr>
        <w:t xml:space="preserve">быть: </w:t>
      </w:r>
      <w:r>
        <w:rPr>
          <w:rFonts w:cs="Times New Roman"/>
          <w:color w:val="333333"/>
          <w:szCs w:val="24"/>
          <w:shd w:val="clear" w:color="auto" w:fill="FFFFFF"/>
        </w:rPr>
        <w:t xml:space="preserve">рекламные сообщения в виде разворотов в ключевых глянцевых </w:t>
      </w:r>
      <w:r w:rsidR="00186736">
        <w:rPr>
          <w:rFonts w:cs="Times New Roman"/>
          <w:color w:val="333333"/>
          <w:szCs w:val="24"/>
          <w:shd w:val="clear" w:color="auto" w:fill="FFFFFF"/>
        </w:rPr>
        <w:t xml:space="preserve">СМИ </w:t>
      </w:r>
      <w:r>
        <w:rPr>
          <w:rFonts w:cs="Times New Roman"/>
          <w:color w:val="333333"/>
          <w:szCs w:val="24"/>
          <w:shd w:val="clear" w:color="auto" w:fill="FFFFFF"/>
        </w:rPr>
        <w:t xml:space="preserve">страны, огромные </w:t>
      </w:r>
      <w:r w:rsidR="00186736">
        <w:rPr>
          <w:rFonts w:cs="Times New Roman"/>
          <w:color w:val="333333"/>
          <w:szCs w:val="24"/>
          <w:shd w:val="clear" w:color="auto" w:fill="FFFFFF"/>
        </w:rPr>
        <w:t>стенды наружной рекламы, крупно</w:t>
      </w:r>
      <w:r>
        <w:rPr>
          <w:rFonts w:cs="Times New Roman"/>
          <w:color w:val="333333"/>
          <w:szCs w:val="24"/>
          <w:shd w:val="clear" w:color="auto" w:fill="FFFFFF"/>
        </w:rPr>
        <w:t>форматные модули в</w:t>
      </w:r>
      <w:r w:rsidR="00186736">
        <w:rPr>
          <w:rFonts w:cs="Times New Roman"/>
          <w:color w:val="333333"/>
          <w:szCs w:val="24"/>
          <w:shd w:val="clear" w:color="auto" w:fill="FFFFFF"/>
        </w:rPr>
        <w:t xml:space="preserve"> деловой </w:t>
      </w:r>
      <w:r>
        <w:rPr>
          <w:rFonts w:cs="Times New Roman"/>
          <w:color w:val="333333"/>
          <w:szCs w:val="24"/>
          <w:shd w:val="clear" w:color="auto" w:fill="FFFFFF"/>
        </w:rPr>
        <w:t xml:space="preserve">прессе. </w:t>
      </w:r>
      <w:r w:rsidR="00186736">
        <w:rPr>
          <w:rFonts w:cs="Times New Roman"/>
          <w:color w:val="333333"/>
          <w:szCs w:val="24"/>
          <w:shd w:val="clear" w:color="auto" w:fill="FFFFFF"/>
        </w:rPr>
        <w:t>П</w:t>
      </w:r>
      <w:r>
        <w:rPr>
          <w:rFonts w:cs="Times New Roman"/>
          <w:color w:val="333333"/>
          <w:szCs w:val="24"/>
          <w:shd w:val="clear" w:color="auto" w:fill="FFFFFF"/>
        </w:rPr>
        <w:t>омимо этого</w:t>
      </w:r>
      <w:r w:rsidR="00186736">
        <w:rPr>
          <w:rFonts w:cs="Times New Roman"/>
          <w:color w:val="333333"/>
          <w:szCs w:val="24"/>
          <w:shd w:val="clear" w:color="auto" w:fill="FFFFFF"/>
        </w:rPr>
        <w:t xml:space="preserve">, </w:t>
      </w:r>
      <w:r>
        <w:rPr>
          <w:rFonts w:cs="Times New Roman"/>
          <w:color w:val="333333"/>
          <w:szCs w:val="24"/>
          <w:shd w:val="clear" w:color="auto" w:fill="FFFFFF"/>
          <w:lang w:val="en-US"/>
        </w:rPr>
        <w:t>Mercury</w:t>
      </w:r>
      <w:r w:rsidRPr="007D095D">
        <w:rPr>
          <w:rFonts w:cs="Times New Roman"/>
          <w:color w:val="333333"/>
          <w:szCs w:val="24"/>
          <w:shd w:val="clear" w:color="auto" w:fill="FFFFFF"/>
        </w:rPr>
        <w:t xml:space="preserve"> </w:t>
      </w:r>
      <w:r>
        <w:rPr>
          <w:rFonts w:cs="Times New Roman"/>
          <w:color w:val="333333"/>
          <w:szCs w:val="24"/>
          <w:shd w:val="clear" w:color="auto" w:fill="FFFFFF"/>
        </w:rPr>
        <w:t>выпускает несколько собственных журналов (</w:t>
      </w:r>
      <w:r>
        <w:rPr>
          <w:rFonts w:cs="Times New Roman"/>
          <w:color w:val="333333"/>
          <w:szCs w:val="24"/>
          <w:shd w:val="clear" w:color="auto" w:fill="FFFFFF"/>
          <w:lang w:val="en-US"/>
        </w:rPr>
        <w:t>Mercury</w:t>
      </w:r>
      <w:r w:rsidRPr="007D095D">
        <w:rPr>
          <w:rFonts w:cs="Times New Roman"/>
          <w:color w:val="333333"/>
          <w:szCs w:val="24"/>
          <w:shd w:val="clear" w:color="auto" w:fill="FFFFFF"/>
        </w:rPr>
        <w:t xml:space="preserve">, </w:t>
      </w:r>
      <w:r>
        <w:rPr>
          <w:rFonts w:cs="Times New Roman"/>
          <w:color w:val="333333"/>
          <w:szCs w:val="24"/>
          <w:shd w:val="clear" w:color="auto" w:fill="FFFFFF"/>
        </w:rPr>
        <w:t xml:space="preserve">ЦУМ). Целью этих проектов является максимально возможное информирование целевой аудитории о новостях компании, коллекциях, представленных в бутиках, событиях, акциях и пр. </w:t>
      </w:r>
      <w:r w:rsidR="00186736">
        <w:rPr>
          <w:rFonts w:cs="Times New Roman"/>
          <w:color w:val="333333"/>
          <w:szCs w:val="24"/>
          <w:shd w:val="clear" w:color="auto" w:fill="FFFFFF"/>
        </w:rPr>
        <w:t xml:space="preserve"> </w:t>
      </w:r>
    </w:p>
    <w:p w14:paraId="78998058" w14:textId="6B728A2E" w:rsidR="00BF6F82" w:rsidRPr="00186736" w:rsidRDefault="00186736" w:rsidP="00186736">
      <w:pPr>
        <w:spacing w:line="360" w:lineRule="auto"/>
        <w:ind w:firstLine="360"/>
        <w:rPr>
          <w:rFonts w:cs="Times New Roman"/>
          <w:color w:val="333333"/>
          <w:szCs w:val="24"/>
          <w:shd w:val="clear" w:color="auto" w:fill="FFFFFF"/>
        </w:rPr>
      </w:pPr>
      <w:r>
        <w:rPr>
          <w:rFonts w:cs="Times New Roman"/>
          <w:szCs w:val="24"/>
        </w:rPr>
        <w:t>Так как российский модный</w:t>
      </w:r>
      <w:r w:rsidR="00FB1AB2">
        <w:rPr>
          <w:rFonts w:cs="Times New Roman"/>
          <w:szCs w:val="24"/>
        </w:rPr>
        <w:t xml:space="preserve"> рынок люкса формируется импортируемыми товарами, важной тенденцией для российского рынка является маркетинговое взаимодействие компаний-собственников и компаний-</w:t>
      </w:r>
      <w:proofErr w:type="spellStart"/>
      <w:r w:rsidR="00FB1AB2">
        <w:rPr>
          <w:rFonts w:cs="Times New Roman"/>
          <w:szCs w:val="24"/>
        </w:rPr>
        <w:t>ритейлеров</w:t>
      </w:r>
      <w:proofErr w:type="spellEnd"/>
      <w:r w:rsidR="00FB1AB2">
        <w:rPr>
          <w:rFonts w:cs="Times New Roman"/>
          <w:szCs w:val="24"/>
        </w:rPr>
        <w:t xml:space="preserve">. Передача части функций, включая организацию мероприятий по продвижению отдельных брендов, происходит в первую очередь из-за того, что </w:t>
      </w:r>
      <w:proofErr w:type="spellStart"/>
      <w:r w:rsidR="00FB1AB2">
        <w:rPr>
          <w:rFonts w:cs="Times New Roman"/>
          <w:szCs w:val="24"/>
        </w:rPr>
        <w:t>фэшн-ритейлеры</w:t>
      </w:r>
      <w:proofErr w:type="spellEnd"/>
      <w:r w:rsidR="00FB1AB2">
        <w:rPr>
          <w:rFonts w:cs="Times New Roman"/>
          <w:szCs w:val="24"/>
        </w:rPr>
        <w:t xml:space="preserve"> располагают большей информацией относительно национального рынка, его конъюнктуры, особенностей потребления, а также специфики ведения бизнеса в России. Большое значение в этом случае имеет и ценовая политика. </w:t>
      </w:r>
      <w:proofErr w:type="gramStart"/>
      <w:r w:rsidR="00FB1AB2">
        <w:rPr>
          <w:rFonts w:cs="Times New Roman"/>
          <w:szCs w:val="24"/>
        </w:rPr>
        <w:t xml:space="preserve">Во времена формирования рынка товаров класса люкс в России средняя наценка на товары </w:t>
      </w:r>
      <w:r>
        <w:rPr>
          <w:rFonts w:cs="Times New Roman"/>
          <w:szCs w:val="24"/>
        </w:rPr>
        <w:t>в этом сегменте составляла 300%,</w:t>
      </w:r>
      <w:r w:rsidR="00FB1AB2">
        <w:rPr>
          <w:rFonts w:cs="Times New Roman"/>
          <w:szCs w:val="24"/>
        </w:rPr>
        <w:t xml:space="preserve"> принося при этом компаниям прибыль около 30% от оборота, что сопоставимо с показателями нефтяных и </w:t>
      </w:r>
      <w:r w:rsidR="00FB1AB2">
        <w:rPr>
          <w:rFonts w:cs="Times New Roman"/>
          <w:szCs w:val="24"/>
        </w:rPr>
        <w:lastRenderedPageBreak/>
        <w:t>газовых компаний</w:t>
      </w:r>
      <w:r w:rsidR="00FB1AB2">
        <w:rPr>
          <w:rStyle w:val="ac"/>
          <w:rFonts w:cs="Times New Roman"/>
          <w:szCs w:val="24"/>
        </w:rPr>
        <w:footnoteReference w:id="35"/>
      </w:r>
      <w:r w:rsidR="00FB1AB2">
        <w:rPr>
          <w:rFonts w:cs="Times New Roman"/>
          <w:szCs w:val="24"/>
        </w:rPr>
        <w:t xml:space="preserve">. Несмотря на прогнозы экспертов, что в России европейских цен на товары класса </w:t>
      </w:r>
      <w:r>
        <w:rPr>
          <w:rFonts w:cs="Times New Roman"/>
          <w:szCs w:val="24"/>
        </w:rPr>
        <w:t>«</w:t>
      </w:r>
      <w:r w:rsidR="00FB1AB2">
        <w:rPr>
          <w:rFonts w:cs="Times New Roman"/>
          <w:szCs w:val="24"/>
        </w:rPr>
        <w:t>люкс</w:t>
      </w:r>
      <w:r>
        <w:rPr>
          <w:rFonts w:cs="Times New Roman"/>
          <w:szCs w:val="24"/>
        </w:rPr>
        <w:t>»</w:t>
      </w:r>
      <w:r w:rsidR="00FB1AB2">
        <w:rPr>
          <w:rFonts w:cs="Times New Roman"/>
          <w:szCs w:val="24"/>
        </w:rPr>
        <w:t xml:space="preserve"> не будет никогда, в сентябре 2014 года компания </w:t>
      </w:r>
      <w:r w:rsidR="00FB1AB2">
        <w:rPr>
          <w:rFonts w:cs="Times New Roman"/>
          <w:szCs w:val="24"/>
          <w:lang w:val="en-US"/>
        </w:rPr>
        <w:t>Mercury</w:t>
      </w:r>
      <w:r w:rsidR="00FB1AB2" w:rsidRPr="00725DB9">
        <w:rPr>
          <w:rFonts w:cs="Times New Roman"/>
          <w:szCs w:val="24"/>
        </w:rPr>
        <w:t xml:space="preserve"> </w:t>
      </w:r>
      <w:r w:rsidR="00FB1AB2">
        <w:rPr>
          <w:rFonts w:cs="Times New Roman"/>
          <w:szCs w:val="24"/>
        </w:rPr>
        <w:t>первый раз установила</w:t>
      </w:r>
      <w:proofErr w:type="gramEnd"/>
      <w:r w:rsidR="00FB1AB2">
        <w:rPr>
          <w:rFonts w:cs="Times New Roman"/>
          <w:szCs w:val="24"/>
        </w:rPr>
        <w:t xml:space="preserve"> европейские цены на аксессуары, затем на детскую одежду и обувь. </w:t>
      </w:r>
      <w:proofErr w:type="gramStart"/>
      <w:r w:rsidR="00FB1AB2">
        <w:rPr>
          <w:rFonts w:cs="Times New Roman"/>
          <w:szCs w:val="24"/>
        </w:rPr>
        <w:t>По словам вице-президента холдинга Александра Павлова, это способствовало увеличению прибыли компании на 25% и увеличению доли сумок в продажах с 8% до 23%</w:t>
      </w:r>
      <w:r w:rsidR="00FB1AB2">
        <w:rPr>
          <w:rStyle w:val="ac"/>
          <w:rFonts w:cs="Times New Roman"/>
          <w:szCs w:val="24"/>
        </w:rPr>
        <w:footnoteReference w:id="36"/>
      </w:r>
      <w:r w:rsidR="00FB1AB2">
        <w:rPr>
          <w:rFonts w:cs="Times New Roman"/>
          <w:szCs w:val="24"/>
        </w:rPr>
        <w:t>. Компания намер</w:t>
      </w:r>
      <w:r>
        <w:rPr>
          <w:rFonts w:cs="Times New Roman"/>
          <w:szCs w:val="24"/>
        </w:rPr>
        <w:t xml:space="preserve">ена повторить собственный успех, </w:t>
      </w:r>
      <w:r w:rsidR="00FB1AB2">
        <w:rPr>
          <w:rFonts w:cs="Times New Roman"/>
          <w:szCs w:val="24"/>
        </w:rPr>
        <w:t>и в 2016 году снизить цены на товары всех категор</w:t>
      </w:r>
      <w:r>
        <w:rPr>
          <w:rFonts w:cs="Times New Roman"/>
          <w:szCs w:val="24"/>
        </w:rPr>
        <w:t>ий на 10-15% с целью увеличения клиентской базы</w:t>
      </w:r>
      <w:r w:rsidR="00FB1AB2">
        <w:rPr>
          <w:rFonts w:cs="Times New Roman"/>
          <w:szCs w:val="24"/>
        </w:rPr>
        <w:t xml:space="preserve"> на 25-30%. В основном холдинг рассчитывает добиться таких показателей благодаря тем покупателем, которые ранее предпочитали</w:t>
      </w:r>
      <w:proofErr w:type="gramEnd"/>
      <w:r w:rsidR="00FB1AB2">
        <w:rPr>
          <w:rFonts w:cs="Times New Roman"/>
          <w:szCs w:val="24"/>
        </w:rPr>
        <w:t xml:space="preserve"> совершать покупки заграницей, ссылаясь на более низкие цены. </w:t>
      </w:r>
    </w:p>
    <w:p w14:paraId="29152B2E" w14:textId="48C1EE9D" w:rsidR="00B913EE" w:rsidRPr="00203452" w:rsidRDefault="00203452" w:rsidP="00203452">
      <w:pPr>
        <w:pStyle w:val="2"/>
        <w:spacing w:line="360" w:lineRule="auto"/>
      </w:pPr>
      <w:bookmarkStart w:id="10" w:name="_Toc451726805"/>
      <w:r>
        <w:t>2.</w:t>
      </w:r>
      <w:r w:rsidRPr="00203452">
        <w:t xml:space="preserve">2. </w:t>
      </w:r>
      <w:r w:rsidR="00B913EE" w:rsidRPr="00203452">
        <w:t>Исследование рынка товаров класса люкс Санкт-Петербурга</w:t>
      </w:r>
      <w:bookmarkEnd w:id="10"/>
    </w:p>
    <w:p w14:paraId="1B3188F1" w14:textId="47E4D4A9" w:rsidR="005217B2" w:rsidRDefault="00B913EE" w:rsidP="009D213A">
      <w:pPr>
        <w:spacing w:line="360" w:lineRule="auto"/>
        <w:ind w:firstLine="708"/>
        <w:rPr>
          <w:rFonts w:cs="Times New Roman"/>
        </w:rPr>
      </w:pPr>
      <w:r>
        <w:rPr>
          <w:rFonts w:cs="Times New Roman"/>
          <w:szCs w:val="24"/>
        </w:rPr>
        <w:t xml:space="preserve">Вторая глава данной работы начинается с исследования российского рынка товаров класса люкс. Переходя </w:t>
      </w:r>
      <w:r w:rsidR="00087509">
        <w:rPr>
          <w:rFonts w:cs="Times New Roman"/>
          <w:szCs w:val="24"/>
        </w:rPr>
        <w:t>к</w:t>
      </w:r>
      <w:r w:rsidR="00CC48C8">
        <w:rPr>
          <w:rFonts w:cs="Times New Roman"/>
          <w:szCs w:val="24"/>
        </w:rPr>
        <w:t xml:space="preserve"> рассмотрению</w:t>
      </w:r>
      <w:r w:rsidR="00C363AA">
        <w:rPr>
          <w:rFonts w:cs="Times New Roman"/>
          <w:szCs w:val="24"/>
        </w:rPr>
        <w:t xml:space="preserve"> </w:t>
      </w:r>
      <w:r w:rsidR="00087509">
        <w:rPr>
          <w:rFonts w:cs="Times New Roman"/>
          <w:szCs w:val="24"/>
        </w:rPr>
        <w:t>аналогичного</w:t>
      </w:r>
      <w:r w:rsidR="00CC48C8">
        <w:rPr>
          <w:rFonts w:cs="Times New Roman"/>
          <w:szCs w:val="24"/>
        </w:rPr>
        <w:t xml:space="preserve"> рынка</w:t>
      </w:r>
      <w:r w:rsidR="00087509">
        <w:rPr>
          <w:rFonts w:cs="Times New Roman"/>
          <w:szCs w:val="24"/>
        </w:rPr>
        <w:t xml:space="preserve"> в Санкт-Петербурге, повторимся, что рынок роскоши России отличается высокой географической концентрацией. </w:t>
      </w:r>
      <w:proofErr w:type="gramStart"/>
      <w:r w:rsidR="00087509">
        <w:rPr>
          <w:rFonts w:cs="Times New Roman"/>
          <w:szCs w:val="24"/>
        </w:rPr>
        <w:t>На Санкт-Петербург приходится 16,4% от всероссийского объема продаж товаров класса люкс</w:t>
      </w:r>
      <w:r w:rsidR="00642C1F">
        <w:rPr>
          <w:rStyle w:val="ac"/>
          <w:rFonts w:cs="Times New Roman"/>
          <w:szCs w:val="24"/>
        </w:rPr>
        <w:footnoteReference w:id="37"/>
      </w:r>
      <w:r w:rsidR="00C363AA">
        <w:rPr>
          <w:rFonts w:cs="Times New Roman"/>
          <w:szCs w:val="24"/>
        </w:rPr>
        <w:t xml:space="preserve">. </w:t>
      </w:r>
      <w:r w:rsidR="00087509" w:rsidRPr="007F3EDA">
        <w:rPr>
          <w:rFonts w:cs="Times New Roman"/>
        </w:rPr>
        <w:t>По данным о численности населения Российской Федерации по муниципальн</w:t>
      </w:r>
      <w:r w:rsidR="00642C1F">
        <w:rPr>
          <w:rFonts w:cs="Times New Roman"/>
        </w:rPr>
        <w:t>ым образованиям на 1 января 201</w:t>
      </w:r>
      <w:r w:rsidR="00642C1F" w:rsidRPr="00642C1F">
        <w:rPr>
          <w:rFonts w:cs="Times New Roman"/>
        </w:rPr>
        <w:t>6</w:t>
      </w:r>
      <w:r w:rsidR="00087509" w:rsidRPr="007F3EDA">
        <w:rPr>
          <w:rFonts w:cs="Times New Roman"/>
        </w:rPr>
        <w:t xml:space="preserve"> года н</w:t>
      </w:r>
      <w:r w:rsidR="00C363AA">
        <w:rPr>
          <w:rFonts w:cs="Times New Roman"/>
        </w:rPr>
        <w:t>аселение города Санкт-Петербург</w:t>
      </w:r>
      <w:r w:rsidR="00087509" w:rsidRPr="007F3EDA">
        <w:rPr>
          <w:rFonts w:cs="Times New Roman"/>
        </w:rPr>
        <w:t xml:space="preserve"> составляет 5 225 690 человек</w:t>
      </w:r>
      <w:r w:rsidR="00642C1F">
        <w:rPr>
          <w:rStyle w:val="ac"/>
          <w:rFonts w:cs="Times New Roman"/>
        </w:rPr>
        <w:footnoteReference w:id="38"/>
      </w:r>
      <w:r w:rsidR="00C363AA">
        <w:rPr>
          <w:rFonts w:cs="Times New Roman"/>
        </w:rPr>
        <w:t xml:space="preserve">. </w:t>
      </w:r>
      <w:r w:rsidR="00642C1F">
        <w:rPr>
          <w:rFonts w:cs="Times New Roman"/>
        </w:rPr>
        <w:t>По данным субъективных оценок респондентов при обследовании бюджетов домашний хозяйств в 2014 году, дифференциация населения по доходам в городе Санкт-Петербург выглядела следующим образом: 0,1% не хватает</w:t>
      </w:r>
      <w:proofErr w:type="gramEnd"/>
      <w:r w:rsidR="00642C1F">
        <w:rPr>
          <w:rFonts w:cs="Times New Roman"/>
        </w:rPr>
        <w:t xml:space="preserve"> </w:t>
      </w:r>
      <w:proofErr w:type="gramStart"/>
      <w:r w:rsidR="00642C1F">
        <w:rPr>
          <w:rFonts w:cs="Times New Roman"/>
        </w:rPr>
        <w:t xml:space="preserve">денег даже на еду, </w:t>
      </w:r>
      <w:r w:rsidR="00C363AA">
        <w:rPr>
          <w:rFonts w:cs="Times New Roman"/>
        </w:rPr>
        <w:t xml:space="preserve">для </w:t>
      </w:r>
      <w:r w:rsidR="00642C1F">
        <w:rPr>
          <w:rFonts w:cs="Times New Roman"/>
        </w:rPr>
        <w:t>2,8%</w:t>
      </w:r>
      <w:r w:rsidR="00C363AA">
        <w:rPr>
          <w:rFonts w:cs="Times New Roman"/>
        </w:rPr>
        <w:t xml:space="preserve"> населения</w:t>
      </w:r>
      <w:r w:rsidR="00642C1F">
        <w:rPr>
          <w:rFonts w:cs="Times New Roman"/>
        </w:rPr>
        <w:t xml:space="preserve"> затруднительно покупать одежду и оплачивать жилищно-коммунальные услуги, 28,1% не могут позволить покупку товаров длительного пользования, 65,1% не хватает денег на покупку автомобиля и квартиры и у 3,9% населения Санкт-Петербурга средств достаточно, чтобы купить все, что </w:t>
      </w:r>
      <w:r w:rsidR="00C363AA">
        <w:rPr>
          <w:rFonts w:cs="Times New Roman"/>
        </w:rPr>
        <w:t xml:space="preserve">они </w:t>
      </w:r>
      <w:r w:rsidR="00642C1F">
        <w:rPr>
          <w:rFonts w:cs="Times New Roman"/>
        </w:rPr>
        <w:t>считают нужным</w:t>
      </w:r>
      <w:r w:rsidR="00642C1F">
        <w:rPr>
          <w:rStyle w:val="ac"/>
          <w:rFonts w:cs="Times New Roman"/>
        </w:rPr>
        <w:footnoteReference w:id="39"/>
      </w:r>
      <w:r w:rsidR="00642C1F">
        <w:rPr>
          <w:rFonts w:cs="Times New Roman"/>
        </w:rPr>
        <w:t>. В период с 2013 по 2014 год произошло значительное сокращение доли богатых среди населения (с</w:t>
      </w:r>
      <w:proofErr w:type="gramEnd"/>
      <w:r w:rsidR="00642C1F">
        <w:rPr>
          <w:rFonts w:cs="Times New Roman"/>
        </w:rPr>
        <w:t xml:space="preserve"> </w:t>
      </w:r>
      <w:proofErr w:type="gramStart"/>
      <w:r w:rsidR="00642C1F">
        <w:rPr>
          <w:rFonts w:cs="Times New Roman"/>
        </w:rPr>
        <w:t>10% до 3,9%).</w:t>
      </w:r>
      <w:proofErr w:type="gramEnd"/>
      <w:r w:rsidR="00642C1F">
        <w:rPr>
          <w:rFonts w:cs="Times New Roman"/>
        </w:rPr>
        <w:t xml:space="preserve"> К этой группе относится немногочисленная, но </w:t>
      </w:r>
      <w:r w:rsidR="00642C1F">
        <w:rPr>
          <w:rFonts w:cs="Times New Roman"/>
        </w:rPr>
        <w:lastRenderedPageBreak/>
        <w:t xml:space="preserve">богатая элита, которая и является целевой аудиторией компаний, предлагающих товары класса </w:t>
      </w:r>
      <w:r w:rsidR="00814B33">
        <w:rPr>
          <w:rFonts w:cs="Times New Roman"/>
        </w:rPr>
        <w:t>«</w:t>
      </w:r>
      <w:r w:rsidR="00642C1F">
        <w:rPr>
          <w:rFonts w:cs="Times New Roman"/>
        </w:rPr>
        <w:t>люкс</w:t>
      </w:r>
      <w:r w:rsidR="00814B33">
        <w:rPr>
          <w:rFonts w:cs="Times New Roman"/>
        </w:rPr>
        <w:t>»</w:t>
      </w:r>
      <w:r w:rsidR="00642C1F">
        <w:rPr>
          <w:rFonts w:cs="Times New Roman"/>
        </w:rPr>
        <w:t>.</w:t>
      </w:r>
      <w:r w:rsidR="00C363AA">
        <w:rPr>
          <w:rFonts w:cs="Times New Roman"/>
        </w:rPr>
        <w:t xml:space="preserve"> Стоит отметить, что подсчет ё</w:t>
      </w:r>
      <w:r w:rsidR="00206FDF">
        <w:rPr>
          <w:rFonts w:cs="Times New Roman"/>
        </w:rPr>
        <w:t xml:space="preserve">мкости рынка товаров класса </w:t>
      </w:r>
      <w:r w:rsidR="00C363AA">
        <w:rPr>
          <w:rFonts w:cs="Times New Roman"/>
        </w:rPr>
        <w:t>«</w:t>
      </w:r>
      <w:r w:rsidR="00206FDF">
        <w:rPr>
          <w:rFonts w:cs="Times New Roman"/>
        </w:rPr>
        <w:t>люкс</w:t>
      </w:r>
      <w:r w:rsidR="00C363AA">
        <w:rPr>
          <w:rFonts w:cs="Times New Roman"/>
        </w:rPr>
        <w:t>»</w:t>
      </w:r>
      <w:r w:rsidR="00206FDF">
        <w:rPr>
          <w:rFonts w:cs="Times New Roman"/>
        </w:rPr>
        <w:t xml:space="preserve"> Санкт-Петербурга будет проведен с некоторыми допущениями.</w:t>
      </w:r>
      <w:r w:rsidR="00642C1F">
        <w:rPr>
          <w:rFonts w:cs="Times New Roman"/>
        </w:rPr>
        <w:t xml:space="preserve"> </w:t>
      </w:r>
      <w:r w:rsidR="00F35560">
        <w:rPr>
          <w:rFonts w:cs="Times New Roman"/>
        </w:rPr>
        <w:t>Так, на данном этапе не будет учтён внутренний и внешний туристический поток, а также число граждан, проживающих в Са</w:t>
      </w:r>
      <w:r w:rsidR="00C363AA">
        <w:rPr>
          <w:rFonts w:cs="Times New Roman"/>
        </w:rPr>
        <w:t xml:space="preserve">нкт-Петербурге без регистрации. </w:t>
      </w:r>
      <w:r w:rsidR="00F35560">
        <w:rPr>
          <w:rFonts w:cs="Times New Roman"/>
        </w:rPr>
        <w:t>Отметим также, что нередки случаи, когда заявленная величина дохода не совпада</w:t>
      </w:r>
      <w:r w:rsidR="00C363AA">
        <w:rPr>
          <w:rFonts w:cs="Times New Roman"/>
        </w:rPr>
        <w:t xml:space="preserve">ет с </w:t>
      </w:r>
      <w:proofErr w:type="gramStart"/>
      <w:r w:rsidR="00C363AA">
        <w:rPr>
          <w:rFonts w:cs="Times New Roman"/>
        </w:rPr>
        <w:t>фактической</w:t>
      </w:r>
      <w:proofErr w:type="gramEnd"/>
      <w:r w:rsidR="00C363AA">
        <w:rPr>
          <w:rFonts w:cs="Times New Roman"/>
        </w:rPr>
        <w:t>. Для подсчета ё</w:t>
      </w:r>
      <w:r w:rsidR="00F35560">
        <w:rPr>
          <w:rFonts w:cs="Times New Roman"/>
        </w:rPr>
        <w:t xml:space="preserve">мкости рынка необходимо определить число, которое будет взято за количество покупок в год. </w:t>
      </w:r>
      <w:r w:rsidR="005E1060">
        <w:rPr>
          <w:rFonts w:cs="Times New Roman"/>
        </w:rPr>
        <w:t xml:space="preserve">Выделяют семь сезонов популярности модных товаров, три из которых относятся </w:t>
      </w:r>
      <w:proofErr w:type="gramStart"/>
      <w:r w:rsidR="005E1060">
        <w:rPr>
          <w:rFonts w:cs="Times New Roman"/>
        </w:rPr>
        <w:t>к</w:t>
      </w:r>
      <w:proofErr w:type="gramEnd"/>
      <w:r w:rsidR="00F35560">
        <w:rPr>
          <w:rFonts w:cs="Times New Roman"/>
        </w:rPr>
        <w:t xml:space="preserve"> </w:t>
      </w:r>
      <w:r w:rsidR="0042565F">
        <w:rPr>
          <w:rFonts w:cs="Times New Roman"/>
        </w:rPr>
        <w:t xml:space="preserve">основным – </w:t>
      </w:r>
      <w:r w:rsidR="005E1060">
        <w:rPr>
          <w:rFonts w:cs="Times New Roman"/>
        </w:rPr>
        <w:t>в</w:t>
      </w:r>
      <w:r w:rsidR="00C363AA">
        <w:rPr>
          <w:rFonts w:cs="Times New Roman"/>
        </w:rPr>
        <w:t>есна, лето, осень. К остальным четырём сезонам</w:t>
      </w:r>
      <w:r w:rsidR="005E1060">
        <w:rPr>
          <w:rFonts w:cs="Times New Roman"/>
        </w:rPr>
        <w:t xml:space="preserve"> относят: сезон круизов и путешествий (январь-март), промежуточный (июль-август), школьный (конец </w:t>
      </w:r>
      <w:proofErr w:type="gramStart"/>
      <w:r w:rsidR="005E1060">
        <w:rPr>
          <w:rFonts w:cs="Times New Roman"/>
        </w:rPr>
        <w:t>августа</w:t>
      </w:r>
      <w:r w:rsidR="00C363AA">
        <w:rPr>
          <w:rFonts w:cs="Times New Roman"/>
        </w:rPr>
        <w:t>–начало</w:t>
      </w:r>
      <w:proofErr w:type="gramEnd"/>
      <w:r w:rsidR="00C363AA">
        <w:rPr>
          <w:rFonts w:cs="Times New Roman"/>
        </w:rPr>
        <w:t xml:space="preserve"> сентября</w:t>
      </w:r>
      <w:r w:rsidR="005E1060">
        <w:rPr>
          <w:rFonts w:cs="Times New Roman"/>
        </w:rPr>
        <w:t>) и сезон подарков (ноябрь-декабрь). Будем считать, что покупатели товаров класса люкс с</w:t>
      </w:r>
      <w:r w:rsidR="00C363AA">
        <w:rPr>
          <w:rFonts w:cs="Times New Roman"/>
        </w:rPr>
        <w:t xml:space="preserve">овершают покупки раз в сезон. </w:t>
      </w:r>
      <w:r w:rsidR="005E1060">
        <w:rPr>
          <w:rFonts w:cs="Times New Roman"/>
        </w:rPr>
        <w:t xml:space="preserve">Из глубинного интервью, проведенного с директором онлайн-бутика по продаже товаров класса люкс </w:t>
      </w:r>
      <w:proofErr w:type="spellStart"/>
      <w:r w:rsidR="005E1060">
        <w:rPr>
          <w:rFonts w:cs="Times New Roman"/>
          <w:lang w:val="en-US"/>
        </w:rPr>
        <w:t>Aizel</w:t>
      </w:r>
      <w:proofErr w:type="spellEnd"/>
      <w:r w:rsidR="005E1060">
        <w:rPr>
          <w:rFonts w:cs="Times New Roman"/>
        </w:rPr>
        <w:t xml:space="preserve">, была получена средняя цена покупки, совершаемой за один раз, она составила </w:t>
      </w:r>
      <w:r w:rsidR="009325D4">
        <w:rPr>
          <w:rFonts w:cs="Times New Roman"/>
        </w:rPr>
        <w:t>45 000 рублей. Полученных данных достаточно</w:t>
      </w:r>
      <w:r w:rsidR="00C363AA">
        <w:rPr>
          <w:rFonts w:cs="Times New Roman"/>
        </w:rPr>
        <w:t>, чтобы приблизительно оценить ё</w:t>
      </w:r>
      <w:r w:rsidR="009325D4">
        <w:rPr>
          <w:rFonts w:cs="Times New Roman"/>
        </w:rPr>
        <w:t>мкость</w:t>
      </w:r>
      <w:r w:rsidR="00C363AA">
        <w:rPr>
          <w:rFonts w:cs="Times New Roman"/>
        </w:rPr>
        <w:t xml:space="preserve"> рынка</w:t>
      </w:r>
      <w:r w:rsidR="009325D4">
        <w:rPr>
          <w:rFonts w:cs="Times New Roman"/>
        </w:rPr>
        <w:t xml:space="preserve"> товаров класса </w:t>
      </w:r>
      <w:r w:rsidR="00C363AA">
        <w:rPr>
          <w:rFonts w:cs="Times New Roman"/>
        </w:rPr>
        <w:t>«</w:t>
      </w:r>
      <w:r w:rsidR="009325D4">
        <w:rPr>
          <w:rFonts w:cs="Times New Roman"/>
        </w:rPr>
        <w:t>люкс</w:t>
      </w:r>
      <w:r w:rsidR="00C363AA">
        <w:rPr>
          <w:rFonts w:cs="Times New Roman"/>
        </w:rPr>
        <w:t>»</w:t>
      </w:r>
      <w:r w:rsidR="009325D4">
        <w:rPr>
          <w:rFonts w:cs="Times New Roman"/>
        </w:rPr>
        <w:t xml:space="preserve"> Санкт-Петербурга.   </w:t>
      </w:r>
      <w:r w:rsidR="005217B2">
        <w:rPr>
          <w:rFonts w:cs="Times New Roman"/>
        </w:rPr>
        <w:t xml:space="preserve"> </w:t>
      </w:r>
    </w:p>
    <w:p w14:paraId="4312DD44" w14:textId="482CA64D" w:rsidR="00C363AA" w:rsidRPr="00AC652B" w:rsidRDefault="00C363AA" w:rsidP="00AC652B">
      <w:pPr>
        <w:pStyle w:val="af"/>
        <w:keepNext/>
        <w:jc w:val="right"/>
        <w:rPr>
          <w:b w:val="0"/>
          <w:i/>
          <w:color w:val="auto"/>
        </w:rPr>
      </w:pPr>
      <w:r w:rsidRPr="00AC652B">
        <w:rPr>
          <w:b w:val="0"/>
          <w:i/>
          <w:color w:val="auto"/>
        </w:rPr>
        <w:t xml:space="preserve">Таблица </w:t>
      </w:r>
      <w:r w:rsidRPr="00AC652B">
        <w:rPr>
          <w:b w:val="0"/>
          <w:i/>
          <w:color w:val="auto"/>
        </w:rPr>
        <w:fldChar w:fldCharType="begin"/>
      </w:r>
      <w:r w:rsidRPr="00AC652B">
        <w:rPr>
          <w:b w:val="0"/>
          <w:i/>
          <w:color w:val="auto"/>
        </w:rPr>
        <w:instrText xml:space="preserve"> SEQ Таблица \* ARABIC </w:instrText>
      </w:r>
      <w:r w:rsidRPr="00AC652B">
        <w:rPr>
          <w:b w:val="0"/>
          <w:i/>
          <w:color w:val="auto"/>
        </w:rPr>
        <w:fldChar w:fldCharType="separate"/>
      </w:r>
      <w:r w:rsidR="0023042A">
        <w:rPr>
          <w:b w:val="0"/>
          <w:i/>
          <w:noProof/>
          <w:color w:val="auto"/>
        </w:rPr>
        <w:t>6</w:t>
      </w:r>
      <w:r w:rsidRPr="00AC652B">
        <w:rPr>
          <w:b w:val="0"/>
          <w:i/>
          <w:color w:val="auto"/>
        </w:rPr>
        <w:fldChar w:fldCharType="end"/>
      </w:r>
      <w:r w:rsidR="00444309">
        <w:rPr>
          <w:b w:val="0"/>
          <w:i/>
          <w:color w:val="auto"/>
        </w:rPr>
        <w:t>.</w:t>
      </w:r>
      <w:r w:rsidRPr="00AC652B">
        <w:rPr>
          <w:b w:val="0"/>
          <w:i/>
          <w:color w:val="auto"/>
        </w:rPr>
        <w:t xml:space="preserve"> Расчёт ёмкости рынка товаров класса "люкс" в Санкт-Петербурге</w:t>
      </w:r>
    </w:p>
    <w:tbl>
      <w:tblPr>
        <w:tblW w:w="6220" w:type="dxa"/>
        <w:tblInd w:w="93" w:type="dxa"/>
        <w:tblLook w:val="04A0" w:firstRow="1" w:lastRow="0" w:firstColumn="1" w:lastColumn="0" w:noHBand="0" w:noVBand="1"/>
      </w:tblPr>
      <w:tblGrid>
        <w:gridCol w:w="3920"/>
        <w:gridCol w:w="2300"/>
      </w:tblGrid>
      <w:tr w:rsidR="009325D4" w:rsidRPr="009325D4" w14:paraId="679EF9A9" w14:textId="77777777" w:rsidTr="000770C6">
        <w:trPr>
          <w:trHeight w:val="300"/>
        </w:trPr>
        <w:tc>
          <w:tcPr>
            <w:tcW w:w="3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74EC" w14:textId="77777777" w:rsidR="009325D4" w:rsidRPr="001B7BCF" w:rsidRDefault="009325D4" w:rsidP="009325D4">
            <w:pPr>
              <w:spacing w:after="0" w:line="240" w:lineRule="auto"/>
              <w:rPr>
                <w:rFonts w:asciiTheme="minorHAnsi" w:eastAsia="Times New Roman" w:hAnsiTheme="minorHAnsi" w:cstheme="minorHAnsi"/>
                <w:b/>
                <w:color w:val="000000"/>
                <w:sz w:val="22"/>
                <w:lang w:eastAsia="ru-RU"/>
              </w:rPr>
            </w:pPr>
            <w:r w:rsidRPr="001B7BCF">
              <w:rPr>
                <w:rFonts w:asciiTheme="minorHAnsi" w:eastAsia="Times New Roman" w:hAnsiTheme="minorHAnsi" w:cstheme="minorHAnsi"/>
                <w:b/>
                <w:color w:val="000000"/>
                <w:sz w:val="22"/>
                <w:lang w:eastAsia="ru-RU"/>
              </w:rPr>
              <w:t xml:space="preserve">Число покупателей </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7BE05161" w14:textId="77777777" w:rsidR="009325D4" w:rsidRPr="00C363AA" w:rsidRDefault="00931859" w:rsidP="009325D4">
            <w:pPr>
              <w:spacing w:after="0" w:line="240" w:lineRule="auto"/>
              <w:jc w:val="right"/>
              <w:rPr>
                <w:rFonts w:asciiTheme="minorHAnsi" w:eastAsia="Times New Roman" w:hAnsiTheme="minorHAnsi" w:cstheme="minorHAnsi"/>
                <w:color w:val="000000"/>
                <w:sz w:val="22"/>
                <w:lang w:eastAsia="ru-RU"/>
              </w:rPr>
            </w:pPr>
            <w:r w:rsidRPr="00C363AA">
              <w:rPr>
                <w:rFonts w:asciiTheme="minorHAnsi" w:eastAsia="Times New Roman" w:hAnsiTheme="minorHAnsi" w:cstheme="minorHAnsi"/>
                <w:color w:val="000000"/>
                <w:sz w:val="22"/>
                <w:lang w:eastAsia="ru-RU"/>
              </w:rPr>
              <w:t>203801</w:t>
            </w:r>
          </w:p>
        </w:tc>
      </w:tr>
      <w:tr w:rsidR="009325D4" w:rsidRPr="009325D4" w14:paraId="6251A04E" w14:textId="77777777" w:rsidTr="000770C6">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8DCB94F" w14:textId="77777777" w:rsidR="009325D4" w:rsidRPr="001B7BCF" w:rsidRDefault="009325D4" w:rsidP="009325D4">
            <w:pPr>
              <w:spacing w:after="0" w:line="240" w:lineRule="auto"/>
              <w:rPr>
                <w:rFonts w:asciiTheme="minorHAnsi" w:eastAsia="Times New Roman" w:hAnsiTheme="minorHAnsi" w:cstheme="minorHAnsi"/>
                <w:b/>
                <w:color w:val="000000"/>
                <w:sz w:val="22"/>
                <w:lang w:eastAsia="ru-RU"/>
              </w:rPr>
            </w:pPr>
            <w:r w:rsidRPr="001B7BCF">
              <w:rPr>
                <w:rFonts w:asciiTheme="minorHAnsi" w:eastAsia="Times New Roman" w:hAnsiTheme="minorHAnsi" w:cstheme="minorHAnsi"/>
                <w:b/>
                <w:color w:val="000000"/>
                <w:sz w:val="22"/>
                <w:lang w:eastAsia="ru-RU"/>
              </w:rPr>
              <w:t xml:space="preserve">Количество покупок за год </w:t>
            </w:r>
          </w:p>
        </w:tc>
        <w:tc>
          <w:tcPr>
            <w:tcW w:w="2300" w:type="dxa"/>
            <w:tcBorders>
              <w:top w:val="nil"/>
              <w:left w:val="nil"/>
              <w:bottom w:val="single" w:sz="4" w:space="0" w:color="auto"/>
              <w:right w:val="single" w:sz="4" w:space="0" w:color="auto"/>
            </w:tcBorders>
            <w:shd w:val="clear" w:color="auto" w:fill="auto"/>
            <w:noWrap/>
            <w:vAlign w:val="bottom"/>
            <w:hideMark/>
          </w:tcPr>
          <w:p w14:paraId="26BE01A3" w14:textId="77777777" w:rsidR="009325D4" w:rsidRPr="00C363AA" w:rsidRDefault="009325D4" w:rsidP="009325D4">
            <w:pPr>
              <w:spacing w:after="0" w:line="240" w:lineRule="auto"/>
              <w:jc w:val="right"/>
              <w:rPr>
                <w:rFonts w:asciiTheme="minorHAnsi" w:eastAsia="Times New Roman" w:hAnsiTheme="minorHAnsi" w:cstheme="minorHAnsi"/>
                <w:color w:val="000000"/>
                <w:sz w:val="22"/>
                <w:lang w:eastAsia="ru-RU"/>
              </w:rPr>
            </w:pPr>
            <w:r w:rsidRPr="00C363AA">
              <w:rPr>
                <w:rFonts w:asciiTheme="minorHAnsi" w:eastAsia="Times New Roman" w:hAnsiTheme="minorHAnsi" w:cstheme="minorHAnsi"/>
                <w:color w:val="000000"/>
                <w:sz w:val="22"/>
                <w:lang w:eastAsia="ru-RU"/>
              </w:rPr>
              <w:t>7</w:t>
            </w:r>
          </w:p>
        </w:tc>
      </w:tr>
      <w:tr w:rsidR="009325D4" w:rsidRPr="009325D4" w14:paraId="4492B5CF" w14:textId="77777777" w:rsidTr="000770C6">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07FC539" w14:textId="77777777" w:rsidR="009325D4" w:rsidRPr="001B7BCF" w:rsidRDefault="009325D4" w:rsidP="009325D4">
            <w:pPr>
              <w:spacing w:after="0" w:line="240" w:lineRule="auto"/>
              <w:rPr>
                <w:rFonts w:asciiTheme="minorHAnsi" w:eastAsia="Times New Roman" w:hAnsiTheme="minorHAnsi" w:cstheme="minorHAnsi"/>
                <w:b/>
                <w:color w:val="000000"/>
                <w:sz w:val="22"/>
                <w:lang w:eastAsia="ru-RU"/>
              </w:rPr>
            </w:pPr>
            <w:r w:rsidRPr="001B7BCF">
              <w:rPr>
                <w:rFonts w:asciiTheme="minorHAnsi" w:eastAsia="Times New Roman" w:hAnsiTheme="minorHAnsi" w:cstheme="minorHAnsi"/>
                <w:b/>
                <w:color w:val="000000"/>
                <w:sz w:val="22"/>
                <w:lang w:eastAsia="ru-RU"/>
              </w:rPr>
              <w:t xml:space="preserve">Средняя цена покупки </w:t>
            </w:r>
          </w:p>
        </w:tc>
        <w:tc>
          <w:tcPr>
            <w:tcW w:w="2300" w:type="dxa"/>
            <w:tcBorders>
              <w:top w:val="nil"/>
              <w:left w:val="nil"/>
              <w:bottom w:val="single" w:sz="4" w:space="0" w:color="auto"/>
              <w:right w:val="single" w:sz="4" w:space="0" w:color="auto"/>
            </w:tcBorders>
            <w:shd w:val="clear" w:color="auto" w:fill="auto"/>
            <w:noWrap/>
            <w:vAlign w:val="bottom"/>
            <w:hideMark/>
          </w:tcPr>
          <w:p w14:paraId="70BE0355" w14:textId="77777777" w:rsidR="009325D4" w:rsidRPr="00C363AA" w:rsidRDefault="009325D4" w:rsidP="009325D4">
            <w:pPr>
              <w:spacing w:after="0" w:line="240" w:lineRule="auto"/>
              <w:jc w:val="right"/>
              <w:rPr>
                <w:rFonts w:asciiTheme="minorHAnsi" w:eastAsia="Times New Roman" w:hAnsiTheme="minorHAnsi" w:cstheme="minorHAnsi"/>
                <w:color w:val="000000"/>
                <w:sz w:val="22"/>
                <w:lang w:eastAsia="ru-RU"/>
              </w:rPr>
            </w:pPr>
            <w:r w:rsidRPr="00C363AA">
              <w:rPr>
                <w:rFonts w:asciiTheme="minorHAnsi" w:eastAsia="Times New Roman" w:hAnsiTheme="minorHAnsi" w:cstheme="minorHAnsi"/>
                <w:color w:val="000000"/>
                <w:sz w:val="22"/>
                <w:lang w:eastAsia="ru-RU"/>
              </w:rPr>
              <w:t>40 000</w:t>
            </w:r>
          </w:p>
        </w:tc>
      </w:tr>
      <w:tr w:rsidR="009325D4" w:rsidRPr="009325D4" w14:paraId="65E29FFB" w14:textId="77777777" w:rsidTr="000770C6">
        <w:trPr>
          <w:trHeight w:val="5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B55AF9F" w14:textId="77777777" w:rsidR="009325D4" w:rsidRPr="001B7BCF" w:rsidRDefault="009325D4" w:rsidP="009325D4">
            <w:pPr>
              <w:spacing w:after="0" w:line="240" w:lineRule="auto"/>
              <w:rPr>
                <w:rFonts w:asciiTheme="minorHAnsi" w:eastAsia="Times New Roman" w:hAnsiTheme="minorHAnsi" w:cstheme="minorHAnsi"/>
                <w:b/>
                <w:color w:val="000000"/>
                <w:sz w:val="22"/>
                <w:lang w:eastAsia="ru-RU"/>
              </w:rPr>
            </w:pPr>
            <w:r w:rsidRPr="001B7BCF">
              <w:rPr>
                <w:rFonts w:asciiTheme="minorHAnsi" w:eastAsia="Times New Roman" w:hAnsiTheme="minorHAnsi" w:cstheme="minorHAnsi"/>
                <w:b/>
                <w:color w:val="000000"/>
                <w:sz w:val="22"/>
                <w:lang w:eastAsia="ru-RU"/>
              </w:rPr>
              <w:t>Емкость рынка в денежном выражении</w:t>
            </w:r>
          </w:p>
        </w:tc>
        <w:tc>
          <w:tcPr>
            <w:tcW w:w="2300" w:type="dxa"/>
            <w:tcBorders>
              <w:top w:val="nil"/>
              <w:left w:val="nil"/>
              <w:bottom w:val="single" w:sz="4" w:space="0" w:color="auto"/>
              <w:right w:val="single" w:sz="4" w:space="0" w:color="auto"/>
            </w:tcBorders>
            <w:shd w:val="clear" w:color="auto" w:fill="auto"/>
            <w:noWrap/>
            <w:vAlign w:val="bottom"/>
            <w:hideMark/>
          </w:tcPr>
          <w:p w14:paraId="313F5668" w14:textId="05107D71" w:rsidR="009325D4" w:rsidRPr="00C363AA" w:rsidRDefault="009325D4" w:rsidP="009325D4">
            <w:pPr>
              <w:spacing w:after="0" w:line="240" w:lineRule="auto"/>
              <w:jc w:val="right"/>
              <w:rPr>
                <w:rFonts w:asciiTheme="minorHAnsi" w:eastAsia="Times New Roman" w:hAnsiTheme="minorHAnsi" w:cstheme="minorHAnsi"/>
                <w:color w:val="000000"/>
                <w:sz w:val="22"/>
                <w:lang w:eastAsia="ru-RU"/>
              </w:rPr>
            </w:pPr>
            <w:r w:rsidRPr="00C363AA">
              <w:rPr>
                <w:rFonts w:asciiTheme="minorHAnsi" w:eastAsia="Times New Roman" w:hAnsiTheme="minorHAnsi" w:cstheme="minorHAnsi"/>
                <w:color w:val="000000"/>
                <w:sz w:val="22"/>
                <w:lang w:eastAsia="ru-RU"/>
              </w:rPr>
              <w:t>57 064 534 800,00</w:t>
            </w:r>
            <w:r w:rsidR="00C363AA">
              <w:rPr>
                <w:rFonts w:asciiTheme="minorHAnsi" w:eastAsia="Times New Roman" w:hAnsiTheme="minorHAnsi" w:cstheme="minorHAnsi"/>
                <w:color w:val="000000"/>
                <w:sz w:val="22"/>
                <w:lang w:eastAsia="ru-RU"/>
              </w:rPr>
              <w:t xml:space="preserve"> </w:t>
            </w:r>
            <w:r w:rsidRPr="00C363AA">
              <w:rPr>
                <w:rFonts w:asciiTheme="minorHAnsi" w:eastAsia="Times New Roman" w:hAnsiTheme="minorHAnsi" w:cstheme="minorHAnsi"/>
                <w:color w:val="000000"/>
                <w:sz w:val="22"/>
                <w:lang w:eastAsia="ru-RU"/>
              </w:rPr>
              <w:t>р</w:t>
            </w:r>
            <w:r w:rsidR="00C363AA">
              <w:rPr>
                <w:rFonts w:asciiTheme="minorHAnsi" w:eastAsia="Times New Roman" w:hAnsiTheme="minorHAnsi" w:cstheme="minorHAnsi"/>
                <w:color w:val="000000"/>
                <w:sz w:val="22"/>
                <w:lang w:eastAsia="ru-RU"/>
              </w:rPr>
              <w:t>уб</w:t>
            </w:r>
            <w:r w:rsidRPr="00C363AA">
              <w:rPr>
                <w:rFonts w:asciiTheme="minorHAnsi" w:eastAsia="Times New Roman" w:hAnsiTheme="minorHAnsi" w:cstheme="minorHAnsi"/>
                <w:color w:val="000000"/>
                <w:sz w:val="22"/>
                <w:lang w:eastAsia="ru-RU"/>
              </w:rPr>
              <w:t>.</w:t>
            </w:r>
          </w:p>
        </w:tc>
      </w:tr>
    </w:tbl>
    <w:p w14:paraId="422055F9" w14:textId="14389A2B" w:rsidR="009325D4" w:rsidRPr="005E1060" w:rsidRDefault="002C42B7" w:rsidP="00F94C9D">
      <w:pPr>
        <w:spacing w:line="360" w:lineRule="auto"/>
        <w:rPr>
          <w:rFonts w:cs="Times New Roman"/>
        </w:rPr>
      </w:pPr>
      <w:r>
        <w:rPr>
          <w:rFonts w:cs="Times New Roman"/>
        </w:rPr>
        <w:t>Составлено на основе самостоятельных</w:t>
      </w:r>
      <w:r w:rsidR="00C363AA">
        <w:rPr>
          <w:rFonts w:cs="Times New Roman"/>
        </w:rPr>
        <w:t xml:space="preserve"> </w:t>
      </w:r>
      <w:r>
        <w:rPr>
          <w:rFonts w:cs="Times New Roman"/>
        </w:rPr>
        <w:t>расчётов</w:t>
      </w:r>
      <w:r w:rsidR="00C363AA">
        <w:rPr>
          <w:rFonts w:cs="Times New Roman"/>
        </w:rPr>
        <w:t>.</w:t>
      </w:r>
    </w:p>
    <w:p w14:paraId="6D8EF99C" w14:textId="4B01AC7A" w:rsidR="00931859" w:rsidRDefault="009325D4" w:rsidP="000770C6">
      <w:pPr>
        <w:spacing w:line="360" w:lineRule="auto"/>
        <w:ind w:firstLine="708"/>
        <w:rPr>
          <w:rFonts w:cs="Times New Roman"/>
        </w:rPr>
      </w:pPr>
      <w:r>
        <w:rPr>
          <w:rFonts w:cs="Times New Roman"/>
        </w:rPr>
        <w:t xml:space="preserve">Однако полученная емкость </w:t>
      </w:r>
      <w:r w:rsidR="00931859">
        <w:rPr>
          <w:rFonts w:cs="Times New Roman"/>
        </w:rPr>
        <w:t xml:space="preserve">немного </w:t>
      </w:r>
      <w:r>
        <w:rPr>
          <w:rFonts w:cs="Times New Roman"/>
        </w:rPr>
        <w:t xml:space="preserve">отличается от той, что может быть выявлена с помощью экспертных оценок. </w:t>
      </w:r>
      <w:r w:rsidR="00C363AA">
        <w:rPr>
          <w:rFonts w:cs="Times New Roman"/>
        </w:rPr>
        <w:t>Как уже было отмечено ранее, ё</w:t>
      </w:r>
      <w:r w:rsidR="00931859">
        <w:rPr>
          <w:rFonts w:cs="Times New Roman"/>
        </w:rPr>
        <w:t>мкость рынка</w:t>
      </w:r>
      <w:r w:rsidR="00C363AA">
        <w:rPr>
          <w:rFonts w:cs="Times New Roman"/>
        </w:rPr>
        <w:t xml:space="preserve"> роскоши</w:t>
      </w:r>
      <w:r w:rsidR="00931859">
        <w:rPr>
          <w:rFonts w:cs="Times New Roman"/>
        </w:rPr>
        <w:t xml:space="preserve"> России составляет 4,4 миллиардов евро (курс евро на 16.04.2016 </w:t>
      </w:r>
      <w:r w:rsidR="00C363AA">
        <w:rPr>
          <w:rFonts w:cs="Times New Roman"/>
        </w:rPr>
        <w:t xml:space="preserve">равен </w:t>
      </w:r>
      <w:r w:rsidR="00931859">
        <w:rPr>
          <w:rFonts w:cs="Times New Roman"/>
        </w:rPr>
        <w:t>74,96 руб.) или 330 миллиардов рублей. Если на Са</w:t>
      </w:r>
      <w:r w:rsidR="00C363AA">
        <w:rPr>
          <w:rFonts w:cs="Times New Roman"/>
        </w:rPr>
        <w:t xml:space="preserve">нкт-Петербург приходится 16,4 % </w:t>
      </w:r>
      <w:r w:rsidR="00931859">
        <w:rPr>
          <w:rFonts w:cs="Times New Roman"/>
        </w:rPr>
        <w:t xml:space="preserve">российского рынка товаров класса </w:t>
      </w:r>
      <w:r w:rsidR="00C363AA">
        <w:rPr>
          <w:rFonts w:cs="Times New Roman"/>
        </w:rPr>
        <w:t>«</w:t>
      </w:r>
      <w:r w:rsidR="00931859">
        <w:rPr>
          <w:rFonts w:cs="Times New Roman"/>
        </w:rPr>
        <w:t>люкс</w:t>
      </w:r>
      <w:r w:rsidR="00C363AA">
        <w:rPr>
          <w:rFonts w:cs="Times New Roman"/>
        </w:rPr>
        <w:t>»</w:t>
      </w:r>
      <w:r w:rsidR="00931859">
        <w:rPr>
          <w:rFonts w:cs="Times New Roman"/>
        </w:rPr>
        <w:t xml:space="preserve">, то емкость рынка Санкт-Петербурга: </w:t>
      </w:r>
    </w:p>
    <w:p w14:paraId="210AD2CE" w14:textId="6E8712B2" w:rsidR="00F35560" w:rsidRPr="00C363AA" w:rsidRDefault="00C363AA" w:rsidP="00F94C9D">
      <w:pPr>
        <w:spacing w:line="360" w:lineRule="auto"/>
        <w:rPr>
          <w:rFonts w:asciiTheme="minorHAnsi" w:hAnsiTheme="minorHAnsi" w:cstheme="minorHAnsi"/>
        </w:rPr>
      </w:pPr>
      <m:oMath>
        <m:r>
          <m:rPr>
            <m:sty m:val="p"/>
          </m:rPr>
          <w:rPr>
            <w:rFonts w:ascii="Cambria Math" w:hAnsi="Cambria Math" w:cstheme="minorHAnsi"/>
          </w:rPr>
          <m:t>E=330 000 000 000*16, 4%=54, 12 миллиардов рублей</m:t>
        </m:r>
      </m:oMath>
      <w:r w:rsidR="00931859" w:rsidRPr="00C363AA">
        <w:rPr>
          <w:rFonts w:asciiTheme="minorHAnsi" w:hAnsiTheme="minorHAnsi" w:cstheme="minorHAnsi"/>
        </w:rPr>
        <w:t xml:space="preserve">     </w:t>
      </w:r>
    </w:p>
    <w:p w14:paraId="3745E980" w14:textId="14BE7862" w:rsidR="00931859" w:rsidRPr="00BE7748" w:rsidRDefault="00BD6A26" w:rsidP="000770C6">
      <w:pPr>
        <w:spacing w:line="360" w:lineRule="auto"/>
        <w:ind w:firstLine="708"/>
        <w:rPr>
          <w:rFonts w:cs="Times New Roman"/>
        </w:rPr>
      </w:pPr>
      <w:r>
        <w:rPr>
          <w:rFonts w:cs="Times New Roman"/>
        </w:rPr>
        <w:t xml:space="preserve">Рынок товаров класса </w:t>
      </w:r>
      <w:r w:rsidR="008D4739">
        <w:rPr>
          <w:rFonts w:cs="Times New Roman"/>
        </w:rPr>
        <w:t>«</w:t>
      </w:r>
      <w:r>
        <w:rPr>
          <w:rFonts w:cs="Times New Roman"/>
        </w:rPr>
        <w:t>люкс</w:t>
      </w:r>
      <w:r w:rsidR="008D4739">
        <w:rPr>
          <w:rFonts w:cs="Times New Roman"/>
        </w:rPr>
        <w:t>»</w:t>
      </w:r>
      <w:r>
        <w:rPr>
          <w:rFonts w:cs="Times New Roman"/>
        </w:rPr>
        <w:t xml:space="preserve"> в Санкт-Петербурге начал развиваться в начале 90-ых годов. Первым </w:t>
      </w:r>
      <w:r w:rsidR="008D4739">
        <w:rPr>
          <w:rFonts w:cs="Times New Roman"/>
        </w:rPr>
        <w:t xml:space="preserve">модным </w:t>
      </w:r>
      <w:r>
        <w:rPr>
          <w:rFonts w:cs="Times New Roman"/>
        </w:rPr>
        <w:t xml:space="preserve">магазином товаров класса </w:t>
      </w:r>
      <w:r w:rsidR="008D4739">
        <w:rPr>
          <w:rFonts w:cs="Times New Roman"/>
        </w:rPr>
        <w:t>«</w:t>
      </w:r>
      <w:r>
        <w:rPr>
          <w:rFonts w:cs="Times New Roman"/>
        </w:rPr>
        <w:t>люкс</w:t>
      </w:r>
      <w:r w:rsidR="008D4739">
        <w:rPr>
          <w:rFonts w:cs="Times New Roman"/>
        </w:rPr>
        <w:t>»</w:t>
      </w:r>
      <w:r>
        <w:rPr>
          <w:rFonts w:cs="Times New Roman"/>
        </w:rPr>
        <w:t xml:space="preserve"> можно считать бутик </w:t>
      </w:r>
      <w:proofErr w:type="spellStart"/>
      <w:r>
        <w:rPr>
          <w:rFonts w:cs="Times New Roman"/>
          <w:lang w:val="en-US"/>
        </w:rPr>
        <w:t>Babochka</w:t>
      </w:r>
      <w:proofErr w:type="spellEnd"/>
      <w:r>
        <w:rPr>
          <w:rFonts w:cs="Times New Roman"/>
        </w:rPr>
        <w:t>, который открылся в 1988 году.</w:t>
      </w:r>
      <w:r w:rsidR="003A60FE">
        <w:rPr>
          <w:rFonts w:cs="Times New Roman"/>
        </w:rPr>
        <w:t xml:space="preserve"> К слову, на сегодняшний день это крупнейшая сеть бутиков дизайнерской одежды в Санкт-Петербурге.</w:t>
      </w:r>
      <w:r w:rsidR="00E27ED2">
        <w:rPr>
          <w:rFonts w:cs="Times New Roman"/>
        </w:rPr>
        <w:t xml:space="preserve"> </w:t>
      </w:r>
      <w:r w:rsidR="003A60FE">
        <w:rPr>
          <w:rFonts w:cs="Times New Roman"/>
        </w:rPr>
        <w:t xml:space="preserve">Рынок товаров люкс активно развивался в северной столице соизмеримо с темпами роста рынка роскоши России в </w:t>
      </w:r>
      <w:r w:rsidR="003A60FE">
        <w:rPr>
          <w:rFonts w:cs="Times New Roman"/>
        </w:rPr>
        <w:lastRenderedPageBreak/>
        <w:t xml:space="preserve">целом. </w:t>
      </w:r>
      <w:r w:rsidR="00E46C3F">
        <w:rPr>
          <w:rFonts w:cs="Times New Roman"/>
        </w:rPr>
        <w:t xml:space="preserve">Был отмечен спад в связи с кризисом в 2008 году, но по оценке </w:t>
      </w:r>
      <w:r w:rsidR="00E46C3F">
        <w:rPr>
          <w:rFonts w:cs="Times New Roman"/>
          <w:lang w:val="en-US"/>
        </w:rPr>
        <w:t>Bain</w:t>
      </w:r>
      <w:r w:rsidR="00E46C3F" w:rsidRPr="00E46C3F">
        <w:rPr>
          <w:rFonts w:cs="Times New Roman"/>
        </w:rPr>
        <w:t xml:space="preserve"> &amp; </w:t>
      </w:r>
      <w:r w:rsidR="00E46C3F">
        <w:rPr>
          <w:rFonts w:cs="Times New Roman"/>
          <w:lang w:val="en-US"/>
        </w:rPr>
        <w:t>Co</w:t>
      </w:r>
      <w:r w:rsidR="00E46C3F">
        <w:rPr>
          <w:rFonts w:cs="Times New Roman"/>
        </w:rPr>
        <w:t xml:space="preserve">, нынешний кризис скажется на сфере </w:t>
      </w:r>
      <w:r w:rsidR="008D4739">
        <w:rPr>
          <w:rFonts w:cs="Times New Roman"/>
        </w:rPr>
        <w:t>«</w:t>
      </w:r>
      <w:r w:rsidR="00E46C3F">
        <w:rPr>
          <w:rFonts w:cs="Times New Roman"/>
        </w:rPr>
        <w:t>люкс</w:t>
      </w:r>
      <w:r w:rsidR="008D4739">
        <w:rPr>
          <w:rFonts w:cs="Times New Roman"/>
        </w:rPr>
        <w:t>»</w:t>
      </w:r>
      <w:r w:rsidR="00E46C3F">
        <w:rPr>
          <w:rFonts w:cs="Times New Roman"/>
        </w:rPr>
        <w:t xml:space="preserve"> серьезней</w:t>
      </w:r>
      <w:r w:rsidR="004C2AFC">
        <w:rPr>
          <w:rFonts w:cs="Times New Roman"/>
        </w:rPr>
        <w:t>.</w:t>
      </w:r>
      <w:r w:rsidR="00E27ED2">
        <w:rPr>
          <w:rFonts w:cs="Times New Roman"/>
        </w:rPr>
        <w:t xml:space="preserve"> Если затронуть рынок </w:t>
      </w:r>
      <w:proofErr w:type="spellStart"/>
      <w:r w:rsidR="00E27ED2">
        <w:rPr>
          <w:rFonts w:cs="Times New Roman"/>
        </w:rPr>
        <w:t>фэшн</w:t>
      </w:r>
      <w:proofErr w:type="spellEnd"/>
      <w:r w:rsidR="00E27ED2">
        <w:rPr>
          <w:rFonts w:cs="Times New Roman"/>
        </w:rPr>
        <w:t>-ритейла в Санкт-Петербурге в целом, то в</w:t>
      </w:r>
      <w:r w:rsidR="00E27ED2">
        <w:rPr>
          <w:rFonts w:cs="Times New Roman"/>
          <w:szCs w:val="24"/>
        </w:rPr>
        <w:t xml:space="preserve"> последнем квартале 2015 года по результатам исследования проведенного компанией </w:t>
      </w:r>
      <w:r w:rsidR="00E27ED2">
        <w:rPr>
          <w:rFonts w:cs="Times New Roman"/>
          <w:szCs w:val="24"/>
          <w:lang w:val="en-US"/>
        </w:rPr>
        <w:t>JLL</w:t>
      </w:r>
      <w:r w:rsidR="00E27ED2">
        <w:rPr>
          <w:rFonts w:cs="Times New Roman"/>
          <w:szCs w:val="24"/>
        </w:rPr>
        <w:t xml:space="preserve"> в абсолютных цифрах </w:t>
      </w:r>
      <w:proofErr w:type="spellStart"/>
      <w:r w:rsidR="00E27ED2">
        <w:rPr>
          <w:rFonts w:cs="Times New Roman"/>
          <w:szCs w:val="24"/>
        </w:rPr>
        <w:t>фэшн-ритейлеры</w:t>
      </w:r>
      <w:proofErr w:type="spellEnd"/>
      <w:r w:rsidR="00E27ED2">
        <w:rPr>
          <w:rFonts w:cs="Times New Roman"/>
          <w:szCs w:val="24"/>
        </w:rPr>
        <w:t xml:space="preserve"> все же открыли магазинов больше, чем закрыли </w:t>
      </w:r>
      <w:r w:rsidR="00E27ED2" w:rsidRPr="002A7D27">
        <w:rPr>
          <w:rFonts w:cs="Times New Roman"/>
          <w:szCs w:val="24"/>
        </w:rPr>
        <w:t>(34</w:t>
      </w:r>
      <w:r w:rsidR="00E27ED2">
        <w:rPr>
          <w:rFonts w:cs="Times New Roman"/>
          <w:szCs w:val="24"/>
          <w:lang w:val="en-US"/>
        </w:rPr>
        <w:t> </w:t>
      </w:r>
      <w:r w:rsidR="00E27ED2" w:rsidRPr="002A7D27">
        <w:rPr>
          <w:rFonts w:cs="Times New Roman"/>
          <w:szCs w:val="24"/>
        </w:rPr>
        <w:t xml:space="preserve">300 </w:t>
      </w:r>
      <w:r w:rsidR="008D4739">
        <w:rPr>
          <w:rFonts w:cs="Times New Roman"/>
          <w:szCs w:val="24"/>
        </w:rPr>
        <w:t>кв.</w:t>
      </w:r>
      <w:r w:rsidR="00E27ED2">
        <w:rPr>
          <w:rFonts w:cs="Times New Roman"/>
          <w:szCs w:val="24"/>
        </w:rPr>
        <w:t xml:space="preserve"> м против 21 900 кв. м). Но если на рынок Москвы за прошедший год вышло около 20 новых международных марок, ранее не представленных в стране, то на рынок Санкт-Петербурга всего 2-3 дебютанта, и все представляют</w:t>
      </w:r>
      <w:r w:rsidR="008D4739">
        <w:rPr>
          <w:rFonts w:cs="Times New Roman"/>
          <w:szCs w:val="24"/>
        </w:rPr>
        <w:t xml:space="preserve"> массовый сегмент модного рынка</w:t>
      </w:r>
      <w:r w:rsidR="00E27ED2">
        <w:rPr>
          <w:rFonts w:cs="Times New Roman"/>
          <w:szCs w:val="24"/>
        </w:rPr>
        <w:t xml:space="preserve">. По данным </w:t>
      </w:r>
      <w:proofErr w:type="spellStart"/>
      <w:r w:rsidR="00E27ED2">
        <w:rPr>
          <w:rFonts w:cs="Times New Roman"/>
          <w:szCs w:val="24"/>
          <w:lang w:val="en-US"/>
        </w:rPr>
        <w:t>Watcom</w:t>
      </w:r>
      <w:proofErr w:type="spellEnd"/>
      <w:r w:rsidR="00E27ED2" w:rsidRPr="00FB1AB2">
        <w:rPr>
          <w:rFonts w:cs="Times New Roman"/>
          <w:szCs w:val="24"/>
        </w:rPr>
        <w:t xml:space="preserve"> </w:t>
      </w:r>
      <w:r w:rsidR="00E27ED2">
        <w:rPr>
          <w:rFonts w:cs="Times New Roman"/>
          <w:szCs w:val="24"/>
          <w:lang w:val="en-US"/>
        </w:rPr>
        <w:t>Group</w:t>
      </w:r>
      <w:r w:rsidR="00E27ED2" w:rsidRPr="00FB1AB2">
        <w:rPr>
          <w:rFonts w:cs="Times New Roman"/>
          <w:szCs w:val="24"/>
        </w:rPr>
        <w:t xml:space="preserve">  </w:t>
      </w:r>
      <w:r w:rsidR="00E27ED2">
        <w:rPr>
          <w:rFonts w:cs="Times New Roman"/>
          <w:szCs w:val="24"/>
        </w:rPr>
        <w:t xml:space="preserve">потребительский трафик в петербургских торговых центрах упал на </w:t>
      </w:r>
      <w:r w:rsidR="00BE7748">
        <w:rPr>
          <w:rFonts w:cs="Times New Roman"/>
          <w:szCs w:val="24"/>
        </w:rPr>
        <w:t>2,7% по сравнению с 2014 годом.</w:t>
      </w:r>
      <w:r w:rsidR="00BE7748" w:rsidRPr="00BE7748">
        <w:rPr>
          <w:rFonts w:cs="Times New Roman"/>
          <w:szCs w:val="24"/>
        </w:rPr>
        <w:t xml:space="preserve"> </w:t>
      </w:r>
      <w:r w:rsidR="004C2AFC">
        <w:rPr>
          <w:rFonts w:cs="Times New Roman"/>
        </w:rPr>
        <w:t xml:space="preserve">Выделим несколько факторов в рамках модели </w:t>
      </w:r>
      <w:r w:rsidR="004C2AFC">
        <w:rPr>
          <w:rFonts w:cs="Times New Roman"/>
          <w:lang w:val="en-US"/>
        </w:rPr>
        <w:t>PEST</w:t>
      </w:r>
      <w:r w:rsidR="004C2AFC" w:rsidRPr="004C2AFC">
        <w:rPr>
          <w:rFonts w:cs="Times New Roman"/>
        </w:rPr>
        <w:t>-</w:t>
      </w:r>
      <w:r w:rsidR="004C2AFC">
        <w:rPr>
          <w:rFonts w:cs="Times New Roman"/>
        </w:rPr>
        <w:t xml:space="preserve">анализа, оказывающих наибольшее влияние на </w:t>
      </w:r>
      <w:r w:rsidR="00782019">
        <w:rPr>
          <w:rFonts w:cs="Times New Roman"/>
        </w:rPr>
        <w:t xml:space="preserve">розничные </w:t>
      </w:r>
      <w:r w:rsidR="004C2AFC">
        <w:rPr>
          <w:rFonts w:cs="Times New Roman"/>
        </w:rPr>
        <w:t xml:space="preserve">продажи товаров сферы </w:t>
      </w:r>
      <w:r w:rsidR="008D4739">
        <w:rPr>
          <w:rFonts w:cs="Times New Roman"/>
        </w:rPr>
        <w:t>«</w:t>
      </w:r>
      <w:r w:rsidR="004C2AFC">
        <w:rPr>
          <w:rFonts w:cs="Times New Roman"/>
        </w:rPr>
        <w:t>люкс</w:t>
      </w:r>
      <w:r w:rsidR="008D4739">
        <w:rPr>
          <w:rFonts w:cs="Times New Roman"/>
        </w:rPr>
        <w:t>»</w:t>
      </w:r>
      <w:r w:rsidR="00B57B8D">
        <w:rPr>
          <w:rFonts w:cs="Times New Roman"/>
        </w:rPr>
        <w:t xml:space="preserve"> в России. </w:t>
      </w:r>
      <w:r w:rsidR="004C2AFC">
        <w:rPr>
          <w:rFonts w:cs="Times New Roman"/>
        </w:rPr>
        <w:t xml:space="preserve"> </w:t>
      </w:r>
    </w:p>
    <w:p w14:paraId="101BA3FA" w14:textId="41FC3506" w:rsidR="004C2AFC" w:rsidRPr="00AC652B" w:rsidRDefault="004C2AFC" w:rsidP="00F94C9D">
      <w:pPr>
        <w:spacing w:line="360" w:lineRule="auto"/>
        <w:rPr>
          <w:rFonts w:cs="Times New Roman"/>
          <w:i/>
        </w:rPr>
      </w:pPr>
      <w:r w:rsidRPr="00AC652B">
        <w:rPr>
          <w:rFonts w:cs="Times New Roman"/>
          <w:i/>
          <w:lang w:val="en-US"/>
        </w:rPr>
        <w:t>P</w:t>
      </w:r>
      <w:r w:rsidR="000770C6" w:rsidRPr="00AC652B">
        <w:rPr>
          <w:rFonts w:cs="Times New Roman"/>
          <w:i/>
        </w:rPr>
        <w:t>:</w:t>
      </w:r>
      <w:r w:rsidRPr="00AC652B">
        <w:rPr>
          <w:rFonts w:cs="Times New Roman"/>
          <w:i/>
        </w:rPr>
        <w:t xml:space="preserve"> </w:t>
      </w:r>
      <w:r w:rsidR="00782019" w:rsidRPr="00AC652B">
        <w:rPr>
          <w:rFonts w:cs="Times New Roman"/>
          <w:i/>
        </w:rPr>
        <w:t xml:space="preserve">напряженная политическая обстановка на мировой арене </w:t>
      </w:r>
    </w:p>
    <w:p w14:paraId="0F6E6472" w14:textId="2CBAD03D" w:rsidR="00252AED" w:rsidRPr="00252AED" w:rsidRDefault="005378B9" w:rsidP="000770C6">
      <w:pPr>
        <w:spacing w:line="360" w:lineRule="auto"/>
        <w:ind w:firstLine="708"/>
        <w:rPr>
          <w:rFonts w:cs="Times New Roman"/>
        </w:rPr>
      </w:pPr>
      <w:r>
        <w:rPr>
          <w:rFonts w:cs="Times New Roman"/>
        </w:rPr>
        <w:t xml:space="preserve">По оценке </w:t>
      </w:r>
      <w:r>
        <w:rPr>
          <w:rFonts w:cs="Times New Roman"/>
          <w:lang w:val="en-US"/>
        </w:rPr>
        <w:t>Deloitte</w:t>
      </w:r>
      <w:r>
        <w:rPr>
          <w:rFonts w:cs="Times New Roman"/>
        </w:rPr>
        <w:t xml:space="preserve"> в</w:t>
      </w:r>
      <w:r w:rsidR="00B57B8D">
        <w:rPr>
          <w:rFonts w:cs="Times New Roman"/>
        </w:rPr>
        <w:t xml:space="preserve"> 2013 году на долю путешественников пришлось 37% от общего объема потребительских расходов в секторе товаров класса </w:t>
      </w:r>
      <w:r w:rsidR="008D4739">
        <w:rPr>
          <w:rFonts w:cs="Times New Roman"/>
        </w:rPr>
        <w:t>«</w:t>
      </w:r>
      <w:r w:rsidR="00B57B8D">
        <w:rPr>
          <w:rFonts w:cs="Times New Roman"/>
        </w:rPr>
        <w:t>люкс</w:t>
      </w:r>
      <w:r w:rsidR="008D4739">
        <w:rPr>
          <w:rFonts w:cs="Times New Roman"/>
        </w:rPr>
        <w:t>»</w:t>
      </w:r>
      <w:r w:rsidR="00BE7748">
        <w:rPr>
          <w:rStyle w:val="ac"/>
          <w:rFonts w:cs="Times New Roman"/>
        </w:rPr>
        <w:footnoteReference w:id="40"/>
      </w:r>
      <w:r w:rsidR="00B57B8D">
        <w:rPr>
          <w:rFonts w:cs="Times New Roman"/>
        </w:rPr>
        <w:t xml:space="preserve">. </w:t>
      </w:r>
      <w:r w:rsidR="00252AED">
        <w:rPr>
          <w:rFonts w:cs="Times New Roman"/>
        </w:rPr>
        <w:t>Опасность в этом случае представляет снижение числа иностранных туристов – в 2014 году Санкт-Петербург посет</w:t>
      </w:r>
      <w:r w:rsidR="00423982">
        <w:rPr>
          <w:rFonts w:cs="Times New Roman"/>
        </w:rPr>
        <w:t xml:space="preserve">ило на 7% меньше туристов из-за </w:t>
      </w:r>
      <w:r w:rsidR="00252AED">
        <w:rPr>
          <w:rFonts w:cs="Times New Roman"/>
        </w:rPr>
        <w:t xml:space="preserve">рубежа. </w:t>
      </w:r>
      <w:r w:rsidR="00423982">
        <w:rPr>
          <w:rFonts w:cs="Times New Roman"/>
        </w:rPr>
        <w:t xml:space="preserve">В основном сокращение произошла из-за отказа туристов из Европы и Америки от поездок в Россию. По словам экспертов, они просто боятся ехать в Россию. </w:t>
      </w:r>
      <w:r w:rsidR="00252AED">
        <w:rPr>
          <w:rFonts w:cs="Times New Roman"/>
        </w:rPr>
        <w:t>Общий поток туристов остается на прежнем уровне из-за роста внутреннего туризма за счет тех граждан России, которые отказались от поездки заграницу</w:t>
      </w:r>
      <w:r w:rsidR="00423982">
        <w:rPr>
          <w:rStyle w:val="ac"/>
          <w:rFonts w:cs="Times New Roman"/>
        </w:rPr>
        <w:footnoteReference w:id="41"/>
      </w:r>
      <w:r w:rsidR="00252AED">
        <w:rPr>
          <w:rFonts w:cs="Times New Roman"/>
        </w:rPr>
        <w:t>.</w:t>
      </w:r>
      <w:r w:rsidR="008D4739">
        <w:rPr>
          <w:rFonts w:cs="Times New Roman"/>
        </w:rPr>
        <w:t xml:space="preserve"> И хотя в 2015 году туристический поток показал значительный рост, </w:t>
      </w:r>
      <w:r w:rsidR="002C42B7">
        <w:rPr>
          <w:rFonts w:cs="Times New Roman"/>
        </w:rPr>
        <w:t xml:space="preserve">любые изменения в политических настроениях могут оказать значительное влияние на рынок роскоши. </w:t>
      </w:r>
      <w:r w:rsidR="00423982">
        <w:rPr>
          <w:rFonts w:cs="Times New Roman"/>
        </w:rPr>
        <w:t xml:space="preserve"> </w:t>
      </w:r>
      <w:r w:rsidR="00252AED">
        <w:rPr>
          <w:rFonts w:cs="Times New Roman"/>
        </w:rPr>
        <w:t xml:space="preserve"> </w:t>
      </w:r>
    </w:p>
    <w:p w14:paraId="19102CDA" w14:textId="038AEF7D" w:rsidR="004C2AFC" w:rsidRPr="00AC652B" w:rsidRDefault="004C2AFC" w:rsidP="00F94C9D">
      <w:pPr>
        <w:spacing w:line="360" w:lineRule="auto"/>
        <w:rPr>
          <w:rFonts w:cs="Times New Roman"/>
          <w:i/>
        </w:rPr>
      </w:pPr>
      <w:r w:rsidRPr="00AC652B">
        <w:rPr>
          <w:rFonts w:cs="Times New Roman"/>
          <w:i/>
          <w:lang w:val="en-US"/>
        </w:rPr>
        <w:t>E</w:t>
      </w:r>
      <w:r w:rsidR="000770C6" w:rsidRPr="00AC652B">
        <w:rPr>
          <w:rFonts w:cs="Times New Roman"/>
          <w:i/>
        </w:rPr>
        <w:t>:</w:t>
      </w:r>
      <w:r w:rsidRPr="00AC652B">
        <w:rPr>
          <w:rFonts w:cs="Times New Roman"/>
          <w:i/>
        </w:rPr>
        <w:t xml:space="preserve"> </w:t>
      </w:r>
      <w:r w:rsidR="004D56EE" w:rsidRPr="00AC652B">
        <w:rPr>
          <w:rFonts w:cs="Times New Roman"/>
          <w:i/>
        </w:rPr>
        <w:t xml:space="preserve">обесценивание </w:t>
      </w:r>
      <w:r w:rsidRPr="00AC652B">
        <w:rPr>
          <w:rFonts w:cs="Times New Roman"/>
          <w:i/>
        </w:rPr>
        <w:t xml:space="preserve">рубля </w:t>
      </w:r>
    </w:p>
    <w:p w14:paraId="1C956CF5" w14:textId="77777777" w:rsidR="004C2AFC" w:rsidRPr="004C2AFC" w:rsidRDefault="004C2AFC" w:rsidP="000770C6">
      <w:pPr>
        <w:spacing w:line="360" w:lineRule="auto"/>
        <w:ind w:firstLine="708"/>
        <w:rPr>
          <w:rFonts w:cs="Times New Roman"/>
        </w:rPr>
      </w:pPr>
      <w:r>
        <w:rPr>
          <w:rFonts w:cs="Times New Roman"/>
        </w:rPr>
        <w:t xml:space="preserve">Зависимость от курсов валют и банковских кредитов объясняется тем, что кредиты на закупку коллекций компаниями берутся в валюте, так же, как и расчеты с поставщиками и зачастую арендная ставка. </w:t>
      </w:r>
      <w:proofErr w:type="gramStart"/>
      <w:r>
        <w:rPr>
          <w:rFonts w:cs="Times New Roman"/>
        </w:rPr>
        <w:t xml:space="preserve">При этом денежный поток у российских люксовых </w:t>
      </w:r>
      <w:proofErr w:type="spellStart"/>
      <w:r>
        <w:rPr>
          <w:rFonts w:cs="Times New Roman"/>
        </w:rPr>
        <w:t>ритейлеров</w:t>
      </w:r>
      <w:proofErr w:type="spellEnd"/>
      <w:r>
        <w:rPr>
          <w:rFonts w:cs="Times New Roman"/>
        </w:rPr>
        <w:t xml:space="preserve"> генерируется в рублях, что значительно усложнять работу </w:t>
      </w:r>
      <w:r w:rsidR="004D56EE">
        <w:rPr>
          <w:rFonts w:cs="Times New Roman"/>
        </w:rPr>
        <w:t>в</w:t>
      </w:r>
      <w:r w:rsidR="00782019">
        <w:rPr>
          <w:rFonts w:cs="Times New Roman"/>
        </w:rPr>
        <w:t xml:space="preserve"> условиях девальвации. </w:t>
      </w:r>
      <w:proofErr w:type="gramEnd"/>
    </w:p>
    <w:p w14:paraId="2B81AA9A" w14:textId="04124CC1" w:rsidR="004D56EE" w:rsidRPr="00AC652B" w:rsidRDefault="00BE7748" w:rsidP="00F94C9D">
      <w:pPr>
        <w:spacing w:line="360" w:lineRule="auto"/>
        <w:rPr>
          <w:rFonts w:cs="Times New Roman"/>
          <w:i/>
        </w:rPr>
      </w:pPr>
      <w:r w:rsidRPr="00AC652B">
        <w:rPr>
          <w:rFonts w:cs="Times New Roman"/>
          <w:i/>
          <w:lang w:val="en-US"/>
        </w:rPr>
        <w:lastRenderedPageBreak/>
        <w:t>S</w:t>
      </w:r>
      <w:r w:rsidR="000770C6" w:rsidRPr="00AC652B">
        <w:rPr>
          <w:rFonts w:cs="Times New Roman"/>
          <w:i/>
        </w:rPr>
        <w:t>:</w:t>
      </w:r>
      <w:r w:rsidRPr="00AC652B">
        <w:rPr>
          <w:rFonts w:cs="Times New Roman"/>
          <w:i/>
        </w:rPr>
        <w:t xml:space="preserve"> снижение</w:t>
      </w:r>
      <w:r w:rsidR="004D56EE" w:rsidRPr="00AC652B">
        <w:rPr>
          <w:rFonts w:cs="Times New Roman"/>
          <w:i/>
        </w:rPr>
        <w:t xml:space="preserve"> доходов населения</w:t>
      </w:r>
    </w:p>
    <w:p w14:paraId="287AA73F" w14:textId="544ABDE6" w:rsidR="004C2AFC" w:rsidRPr="004C2AFC" w:rsidRDefault="004D56EE" w:rsidP="000770C6">
      <w:pPr>
        <w:spacing w:line="360" w:lineRule="auto"/>
        <w:ind w:firstLine="708"/>
        <w:rPr>
          <w:rFonts w:cs="Times New Roman"/>
        </w:rPr>
      </w:pPr>
      <w:r w:rsidRPr="004D56EE">
        <w:rPr>
          <w:rFonts w:cs="Times New Roman"/>
        </w:rPr>
        <w:t xml:space="preserve">Снижение платежеспособности населения привело к перераспределению статей потребительских </w:t>
      </w:r>
      <w:r w:rsidR="002C42B7">
        <w:rPr>
          <w:rFonts w:cs="Times New Roman"/>
        </w:rPr>
        <w:t>расходов с непродовольственных на продовольственную группу  товаров</w:t>
      </w:r>
      <w:r w:rsidRPr="004D56EE">
        <w:rPr>
          <w:rFonts w:cs="Times New Roman"/>
        </w:rPr>
        <w:t>.</w:t>
      </w:r>
      <w:r>
        <w:rPr>
          <w:rFonts w:cs="Times New Roman"/>
        </w:rPr>
        <w:t xml:space="preserve"> </w:t>
      </w:r>
      <w:r w:rsidRPr="004D56EE">
        <w:rPr>
          <w:rFonts w:cs="Times New Roman"/>
        </w:rPr>
        <w:t>Из-за сокращения доли богатого населения, уменьшается число потребителей, относящихся к целевому сегменту для компаний, работающих на рынке роскоши.</w:t>
      </w:r>
    </w:p>
    <w:p w14:paraId="046ED270" w14:textId="4179DF30" w:rsidR="004C2AFC" w:rsidRPr="00AC652B" w:rsidRDefault="004C2AFC" w:rsidP="00F94C9D">
      <w:pPr>
        <w:spacing w:line="360" w:lineRule="auto"/>
        <w:rPr>
          <w:rFonts w:cs="Times New Roman"/>
          <w:i/>
        </w:rPr>
      </w:pPr>
      <w:r w:rsidRPr="00AC652B">
        <w:rPr>
          <w:rFonts w:cs="Times New Roman"/>
          <w:i/>
          <w:lang w:val="en-US"/>
        </w:rPr>
        <w:t>T</w:t>
      </w:r>
      <w:r w:rsidR="000770C6" w:rsidRPr="00AC652B">
        <w:rPr>
          <w:rFonts w:cs="Times New Roman"/>
          <w:i/>
        </w:rPr>
        <w:t xml:space="preserve">: </w:t>
      </w:r>
      <w:r w:rsidR="005378B9" w:rsidRPr="00AC652B">
        <w:rPr>
          <w:rFonts w:cs="Times New Roman"/>
          <w:i/>
        </w:rPr>
        <w:t xml:space="preserve">активизация привлечения клиентов через цифровые каналы, </w:t>
      </w:r>
      <w:r w:rsidR="00782019" w:rsidRPr="00AC652B">
        <w:rPr>
          <w:rFonts w:cs="Times New Roman"/>
          <w:i/>
        </w:rPr>
        <w:t xml:space="preserve">рост </w:t>
      </w:r>
      <w:r w:rsidR="005378B9" w:rsidRPr="00AC652B">
        <w:rPr>
          <w:rFonts w:cs="Times New Roman"/>
          <w:i/>
        </w:rPr>
        <w:t xml:space="preserve">онлайн торговли товаров класса </w:t>
      </w:r>
      <w:r w:rsidR="002C42B7" w:rsidRPr="00AC652B">
        <w:rPr>
          <w:rFonts w:cs="Times New Roman"/>
          <w:i/>
        </w:rPr>
        <w:t>«</w:t>
      </w:r>
      <w:r w:rsidR="005378B9" w:rsidRPr="00AC652B">
        <w:rPr>
          <w:rFonts w:cs="Times New Roman"/>
          <w:i/>
        </w:rPr>
        <w:t>люкс</w:t>
      </w:r>
      <w:r w:rsidR="002C42B7" w:rsidRPr="00AC652B">
        <w:rPr>
          <w:rFonts w:cs="Times New Roman"/>
          <w:i/>
        </w:rPr>
        <w:t>»</w:t>
      </w:r>
      <w:r w:rsidR="005378B9" w:rsidRPr="00AC652B">
        <w:rPr>
          <w:rFonts w:cs="Times New Roman"/>
          <w:i/>
        </w:rPr>
        <w:t xml:space="preserve"> </w:t>
      </w:r>
      <w:r w:rsidR="00423982" w:rsidRPr="00AC652B">
        <w:rPr>
          <w:rFonts w:cs="Times New Roman"/>
          <w:i/>
        </w:rPr>
        <w:t xml:space="preserve"> </w:t>
      </w:r>
    </w:p>
    <w:p w14:paraId="66AB0571" w14:textId="6A11FD09" w:rsidR="00BF6F82" w:rsidRPr="006D74B2" w:rsidRDefault="00947AB4" w:rsidP="006D74B2">
      <w:pPr>
        <w:spacing w:line="360" w:lineRule="auto"/>
        <w:ind w:firstLine="708"/>
        <w:rPr>
          <w:rFonts w:cs="Times New Roman"/>
        </w:rPr>
      </w:pPr>
      <w:r>
        <w:rPr>
          <w:rFonts w:cs="Times New Roman"/>
        </w:rPr>
        <w:t xml:space="preserve">Сектор товаров класса </w:t>
      </w:r>
      <w:r w:rsidR="002C42B7">
        <w:rPr>
          <w:rFonts w:cs="Times New Roman"/>
        </w:rPr>
        <w:t>«</w:t>
      </w:r>
      <w:r>
        <w:rPr>
          <w:rFonts w:cs="Times New Roman"/>
        </w:rPr>
        <w:t>люкс</w:t>
      </w:r>
      <w:r w:rsidR="002C42B7">
        <w:rPr>
          <w:rFonts w:cs="Times New Roman"/>
        </w:rPr>
        <w:t>»</w:t>
      </w:r>
      <w:r>
        <w:rPr>
          <w:rFonts w:cs="Times New Roman"/>
        </w:rPr>
        <w:t xml:space="preserve"> является одной из последних отраслей по интеграции цифровых технологий. Это может по</w:t>
      </w:r>
      <w:r w:rsidR="002C42B7">
        <w:rPr>
          <w:rFonts w:cs="Times New Roman"/>
        </w:rPr>
        <w:t>влиять на гибкость компан</w:t>
      </w:r>
      <w:proofErr w:type="gramStart"/>
      <w:r w:rsidR="002C42B7">
        <w:rPr>
          <w:rFonts w:cs="Times New Roman"/>
        </w:rPr>
        <w:t>ии и её</w:t>
      </w:r>
      <w:proofErr w:type="gramEnd"/>
      <w:r>
        <w:rPr>
          <w:rFonts w:cs="Times New Roman"/>
        </w:rPr>
        <w:t xml:space="preserve"> возможность приспосабливаться к быстроизменяющейся внешней среде. Рост онлайн торговли товарами класса </w:t>
      </w:r>
      <w:r w:rsidR="002C42B7">
        <w:rPr>
          <w:rFonts w:cs="Times New Roman"/>
        </w:rPr>
        <w:t>«</w:t>
      </w:r>
      <w:r>
        <w:rPr>
          <w:rFonts w:cs="Times New Roman"/>
        </w:rPr>
        <w:t>люкс</w:t>
      </w:r>
      <w:r w:rsidR="002C42B7">
        <w:rPr>
          <w:rFonts w:cs="Times New Roman"/>
        </w:rPr>
        <w:t>»</w:t>
      </w:r>
      <w:r>
        <w:rPr>
          <w:rFonts w:cs="Times New Roman"/>
        </w:rPr>
        <w:t xml:space="preserve"> и увеличение цифровой просвещённости потребителей может повлечь ужесточение конкурентной среды на </w:t>
      </w:r>
      <w:r w:rsidR="002C42B7">
        <w:rPr>
          <w:rFonts w:cs="Times New Roman"/>
        </w:rPr>
        <w:t xml:space="preserve">рассматриваемом рынке </w:t>
      </w:r>
      <w:r>
        <w:rPr>
          <w:rFonts w:cs="Times New Roman"/>
        </w:rPr>
        <w:t xml:space="preserve">из-за мировых онлайн </w:t>
      </w:r>
      <w:proofErr w:type="spellStart"/>
      <w:r>
        <w:rPr>
          <w:rFonts w:cs="Times New Roman"/>
        </w:rPr>
        <w:t>ритейлеров</w:t>
      </w:r>
      <w:proofErr w:type="spellEnd"/>
      <w:r>
        <w:rPr>
          <w:rFonts w:cs="Times New Roman"/>
        </w:rPr>
        <w:t xml:space="preserve"> дизайнерских товаров, осуществляющих доставку в Россию. </w:t>
      </w:r>
    </w:p>
    <w:p w14:paraId="5A2FA9E6" w14:textId="091CFE24" w:rsidR="00BF6F82" w:rsidRPr="002C42B7" w:rsidRDefault="002C42B7" w:rsidP="002C42B7">
      <w:pPr>
        <w:pStyle w:val="2"/>
        <w:spacing w:line="360" w:lineRule="auto"/>
      </w:pPr>
      <w:bookmarkStart w:id="11" w:name="_Toc451726806"/>
      <w:r w:rsidRPr="002C42B7">
        <w:t xml:space="preserve">2.4. </w:t>
      </w:r>
      <w:r w:rsidR="00BF6F82" w:rsidRPr="002C42B7">
        <w:t>Анализ конкурентной среды</w:t>
      </w:r>
      <w:r w:rsidR="00FE1D39" w:rsidRPr="002C42B7">
        <w:t xml:space="preserve"> универмага ДЛТ</w:t>
      </w:r>
      <w:bookmarkEnd w:id="11"/>
      <w:r w:rsidR="00FE1D39" w:rsidRPr="002C42B7">
        <w:t xml:space="preserve"> </w:t>
      </w:r>
      <w:r w:rsidR="00BF6F82" w:rsidRPr="002C42B7">
        <w:t xml:space="preserve"> </w:t>
      </w:r>
    </w:p>
    <w:p w14:paraId="29B11E89" w14:textId="01E25C19" w:rsidR="00735A6C" w:rsidRPr="008B3871" w:rsidRDefault="00657678" w:rsidP="002C42B7">
      <w:pPr>
        <w:spacing w:line="360" w:lineRule="auto"/>
        <w:ind w:firstLine="708"/>
        <w:rPr>
          <w:rFonts w:cs="Times New Roman"/>
          <w:szCs w:val="24"/>
        </w:rPr>
      </w:pPr>
      <w:r w:rsidRPr="008B3871">
        <w:rPr>
          <w:rFonts w:cs="Times New Roman"/>
          <w:szCs w:val="24"/>
        </w:rPr>
        <w:t xml:space="preserve">Для эффективного планирования маркетинговых стратегий необходимо провести анализ конкурентов. </w:t>
      </w:r>
      <w:r w:rsidR="005B129A" w:rsidRPr="008B3871">
        <w:rPr>
          <w:rFonts w:cs="Times New Roman"/>
          <w:szCs w:val="24"/>
        </w:rPr>
        <w:t xml:space="preserve">Это поможет компании </w:t>
      </w:r>
      <w:r w:rsidR="002C42B7">
        <w:rPr>
          <w:rFonts w:cs="Times New Roman"/>
          <w:szCs w:val="24"/>
        </w:rPr>
        <w:t xml:space="preserve">определить </w:t>
      </w:r>
      <w:r w:rsidR="005B129A" w:rsidRPr="008B3871">
        <w:rPr>
          <w:rFonts w:cs="Times New Roman"/>
          <w:szCs w:val="24"/>
        </w:rPr>
        <w:t>свои конкурентные преимущества и избежать возможного ущерба от неожиданных действий конкурентов. С одной стороны, все розничные торговцы конкурируют между собой за деньги, которыми располагает потребитель. С другой стороны, конкуренцию между компаниями, элементы торговля-</w:t>
      </w:r>
      <w:proofErr w:type="spellStart"/>
      <w:r w:rsidR="005B129A" w:rsidRPr="008B3871">
        <w:rPr>
          <w:rFonts w:cs="Times New Roman"/>
          <w:szCs w:val="24"/>
        </w:rPr>
        <w:t>микс</w:t>
      </w:r>
      <w:proofErr w:type="spellEnd"/>
      <w:r w:rsidR="005B129A" w:rsidRPr="008B3871">
        <w:rPr>
          <w:rFonts w:cs="Times New Roman"/>
          <w:szCs w:val="24"/>
        </w:rPr>
        <w:t xml:space="preserve"> которых направлены на удовлетворение совершенно разных потребностей, сложно назвать существенной. Так как наиболее интенсивная конкуренция возникает между торговыми компаниями, которые работают в одном и том же географическом районе и имеют наибольшее число</w:t>
      </w:r>
      <w:r w:rsidR="00B3222D" w:rsidRPr="008B3871">
        <w:rPr>
          <w:rFonts w:cs="Times New Roman"/>
          <w:szCs w:val="24"/>
        </w:rPr>
        <w:t xml:space="preserve"> схожих элементов торговля-</w:t>
      </w:r>
      <w:proofErr w:type="spellStart"/>
      <w:r w:rsidR="00B3222D" w:rsidRPr="008B3871">
        <w:rPr>
          <w:rFonts w:cs="Times New Roman"/>
          <w:szCs w:val="24"/>
        </w:rPr>
        <w:t>микс</w:t>
      </w:r>
      <w:proofErr w:type="spellEnd"/>
      <w:r w:rsidR="00B3222D" w:rsidRPr="008B3871">
        <w:rPr>
          <w:rFonts w:cs="Times New Roman"/>
          <w:szCs w:val="24"/>
        </w:rPr>
        <w:t xml:space="preserve">, то будем </w:t>
      </w:r>
      <w:r w:rsidR="002C42B7">
        <w:rPr>
          <w:rFonts w:cs="Times New Roman"/>
          <w:szCs w:val="24"/>
        </w:rPr>
        <w:t xml:space="preserve">проводить анализ конкурентов по </w:t>
      </w:r>
      <w:r w:rsidR="00B3222D" w:rsidRPr="008B3871">
        <w:rPr>
          <w:rFonts w:cs="Times New Roman"/>
          <w:szCs w:val="24"/>
        </w:rPr>
        <w:t>его элементам.</w:t>
      </w:r>
      <w:r w:rsidR="004C41F9" w:rsidRPr="008B3871">
        <w:rPr>
          <w:rFonts w:cs="Times New Roman"/>
          <w:szCs w:val="24"/>
        </w:rPr>
        <w:t xml:space="preserve"> </w:t>
      </w:r>
      <w:r w:rsidR="00165392" w:rsidRPr="008B3871">
        <w:rPr>
          <w:rFonts w:cs="Times New Roman"/>
          <w:szCs w:val="24"/>
        </w:rPr>
        <w:t xml:space="preserve">Несмотря на то, что все сегменты </w:t>
      </w:r>
      <w:r w:rsidR="002C42B7">
        <w:rPr>
          <w:rFonts w:cs="Times New Roman"/>
          <w:szCs w:val="24"/>
        </w:rPr>
        <w:t xml:space="preserve">модного </w:t>
      </w:r>
      <w:r w:rsidR="00165392" w:rsidRPr="008B3871">
        <w:rPr>
          <w:rFonts w:cs="Times New Roman"/>
          <w:szCs w:val="24"/>
        </w:rPr>
        <w:t>рынка способны удовлетворить схожие потребности, нас будет интересовать верхний сегмен</w:t>
      </w:r>
      <w:r w:rsidR="002C42B7">
        <w:rPr>
          <w:rFonts w:cs="Times New Roman"/>
          <w:szCs w:val="24"/>
        </w:rPr>
        <w:t xml:space="preserve">т </w:t>
      </w:r>
      <w:proofErr w:type="spellStart"/>
      <w:r w:rsidR="002C42B7">
        <w:rPr>
          <w:rFonts w:cs="Times New Roman"/>
          <w:szCs w:val="24"/>
        </w:rPr>
        <w:t>фэшн</w:t>
      </w:r>
      <w:proofErr w:type="spellEnd"/>
      <w:r w:rsidR="002C42B7">
        <w:rPr>
          <w:rFonts w:cs="Times New Roman"/>
          <w:szCs w:val="24"/>
        </w:rPr>
        <w:t>-рынка или сегмент «люкс» (от кутюр, прет-а-порте, диффузные бренды).</w:t>
      </w:r>
      <w:r w:rsidR="00165392" w:rsidRPr="008B3871">
        <w:rPr>
          <w:rFonts w:cs="Times New Roman"/>
          <w:szCs w:val="24"/>
        </w:rPr>
        <w:t xml:space="preserve"> </w:t>
      </w:r>
      <w:r w:rsidR="009D483B">
        <w:rPr>
          <w:rFonts w:cs="Times New Roman"/>
          <w:szCs w:val="24"/>
        </w:rPr>
        <w:t>Как было уже ранее определено, п</w:t>
      </w:r>
      <w:r w:rsidR="004C41F9" w:rsidRPr="008B3871">
        <w:rPr>
          <w:rFonts w:cs="Times New Roman"/>
          <w:szCs w:val="24"/>
        </w:rPr>
        <w:t xml:space="preserve">од термином </w:t>
      </w:r>
      <w:r w:rsidR="009D483B">
        <w:rPr>
          <w:rFonts w:cs="Times New Roman"/>
          <w:szCs w:val="24"/>
        </w:rPr>
        <w:t>«</w:t>
      </w:r>
      <w:r w:rsidR="004C41F9" w:rsidRPr="008B3871">
        <w:rPr>
          <w:rFonts w:cs="Times New Roman"/>
          <w:szCs w:val="24"/>
        </w:rPr>
        <w:t>товары класса люкс</w:t>
      </w:r>
      <w:r w:rsidR="009D483B">
        <w:rPr>
          <w:rFonts w:cs="Times New Roman"/>
          <w:szCs w:val="24"/>
        </w:rPr>
        <w:t xml:space="preserve">» </w:t>
      </w:r>
      <w:r w:rsidR="004C41F9" w:rsidRPr="008B3871">
        <w:rPr>
          <w:rFonts w:cs="Times New Roman"/>
          <w:szCs w:val="24"/>
        </w:rPr>
        <w:t>в этой работе будут подразумеваться товары</w:t>
      </w:r>
      <w:r w:rsidR="009D483B">
        <w:rPr>
          <w:rFonts w:cs="Times New Roman"/>
          <w:szCs w:val="24"/>
        </w:rPr>
        <w:t xml:space="preserve"> верхнего ценового сегмента</w:t>
      </w:r>
      <w:r w:rsidR="004C41F9" w:rsidRPr="008B3871">
        <w:rPr>
          <w:rFonts w:cs="Times New Roman"/>
          <w:szCs w:val="24"/>
        </w:rPr>
        <w:t xml:space="preserve">, предназначенные для личного пользования, </w:t>
      </w:r>
      <w:r w:rsidR="009D483B">
        <w:rPr>
          <w:rFonts w:cs="Times New Roman"/>
          <w:szCs w:val="24"/>
        </w:rPr>
        <w:t>и включающие:</w:t>
      </w:r>
      <w:r w:rsidR="002C42B7">
        <w:rPr>
          <w:rFonts w:cs="Times New Roman"/>
          <w:szCs w:val="24"/>
        </w:rPr>
        <w:t xml:space="preserve"> дизайнерскую одежду (от кутюр, прет</w:t>
      </w:r>
      <w:r w:rsidR="009D483B">
        <w:rPr>
          <w:rFonts w:cs="Times New Roman"/>
          <w:szCs w:val="24"/>
        </w:rPr>
        <w:t>-а-порте</w:t>
      </w:r>
      <w:r w:rsidR="002C42B7">
        <w:rPr>
          <w:rFonts w:cs="Times New Roman"/>
          <w:szCs w:val="24"/>
        </w:rPr>
        <w:t xml:space="preserve">, </w:t>
      </w:r>
      <w:proofErr w:type="spellStart"/>
      <w:r w:rsidR="002C42B7">
        <w:rPr>
          <w:rFonts w:cs="Times New Roman"/>
          <w:szCs w:val="24"/>
        </w:rPr>
        <w:t>дуффузные</w:t>
      </w:r>
      <w:proofErr w:type="spellEnd"/>
      <w:r w:rsidR="002C42B7">
        <w:rPr>
          <w:rFonts w:cs="Times New Roman"/>
          <w:szCs w:val="24"/>
        </w:rPr>
        <w:t xml:space="preserve"> бренды</w:t>
      </w:r>
      <w:r w:rsidR="009D483B">
        <w:rPr>
          <w:rFonts w:cs="Times New Roman"/>
          <w:szCs w:val="24"/>
        </w:rPr>
        <w:t>)</w:t>
      </w:r>
      <w:r w:rsidR="004C41F9" w:rsidRPr="008B3871">
        <w:rPr>
          <w:rFonts w:cs="Times New Roman"/>
          <w:szCs w:val="24"/>
        </w:rPr>
        <w:t xml:space="preserve"> и </w:t>
      </w:r>
      <w:r w:rsidR="009D483B">
        <w:rPr>
          <w:rFonts w:cs="Times New Roman"/>
          <w:szCs w:val="24"/>
        </w:rPr>
        <w:t>обувь</w:t>
      </w:r>
      <w:r w:rsidR="004C41F9" w:rsidRPr="008B3871">
        <w:rPr>
          <w:rFonts w:cs="Times New Roman"/>
          <w:szCs w:val="24"/>
        </w:rPr>
        <w:t>, сумки и аксессуары (включая очки), ювелирные и</w:t>
      </w:r>
      <w:r w:rsidR="009D483B">
        <w:rPr>
          <w:rFonts w:cs="Times New Roman"/>
          <w:szCs w:val="24"/>
        </w:rPr>
        <w:t>зделия, наручные часы, косметику и парфюмерию</w:t>
      </w:r>
      <w:r w:rsidR="004C41F9" w:rsidRPr="008B3871">
        <w:rPr>
          <w:rFonts w:cs="Times New Roman"/>
          <w:szCs w:val="24"/>
        </w:rPr>
        <w:t xml:space="preserve"> класса </w:t>
      </w:r>
      <w:r w:rsidR="002C42B7">
        <w:rPr>
          <w:rFonts w:cs="Times New Roman"/>
          <w:szCs w:val="24"/>
        </w:rPr>
        <w:t>«</w:t>
      </w:r>
      <w:r w:rsidR="004C41F9" w:rsidRPr="008B3871">
        <w:rPr>
          <w:rFonts w:cs="Times New Roman"/>
          <w:szCs w:val="24"/>
        </w:rPr>
        <w:t>люкс</w:t>
      </w:r>
      <w:r w:rsidR="002C42B7">
        <w:rPr>
          <w:rFonts w:cs="Times New Roman"/>
          <w:szCs w:val="24"/>
        </w:rPr>
        <w:t>»</w:t>
      </w:r>
      <w:r w:rsidR="00165392" w:rsidRPr="008B3871">
        <w:rPr>
          <w:rFonts w:cs="Times New Roman"/>
          <w:szCs w:val="24"/>
        </w:rPr>
        <w:t>.</w:t>
      </w:r>
      <w:r w:rsidR="00735A6C">
        <w:rPr>
          <w:rFonts w:cs="Times New Roman"/>
          <w:szCs w:val="24"/>
        </w:rPr>
        <w:t xml:space="preserve"> Для наглядной иллюстрации рассматриваемого розничного рынка </w:t>
      </w:r>
      <w:r w:rsidR="00CE5C8E">
        <w:rPr>
          <w:rFonts w:cs="Times New Roman"/>
          <w:szCs w:val="24"/>
        </w:rPr>
        <w:t>была построена карта</w:t>
      </w:r>
      <w:r w:rsidR="00735A6C">
        <w:rPr>
          <w:rFonts w:cs="Times New Roman"/>
          <w:szCs w:val="24"/>
        </w:rPr>
        <w:t xml:space="preserve"> по различным сегментам рынка одежды, обуви и аксессуаров. </w:t>
      </w:r>
      <w:proofErr w:type="gramStart"/>
      <w:r w:rsidR="00CE5C8E">
        <w:rPr>
          <w:rFonts w:cs="Times New Roman"/>
          <w:szCs w:val="24"/>
        </w:rPr>
        <w:t>Слева</w:t>
      </w:r>
      <w:proofErr w:type="gramEnd"/>
      <w:r w:rsidR="00735A6C">
        <w:rPr>
          <w:rFonts w:cs="Times New Roman"/>
          <w:szCs w:val="24"/>
        </w:rPr>
        <w:t xml:space="preserve"> </w:t>
      </w:r>
      <w:r w:rsidR="00CE5C8E">
        <w:rPr>
          <w:rFonts w:cs="Times New Roman"/>
          <w:szCs w:val="24"/>
        </w:rPr>
        <w:t xml:space="preserve">на которой </w:t>
      </w:r>
      <w:r w:rsidR="00735A6C">
        <w:rPr>
          <w:rFonts w:cs="Times New Roman"/>
          <w:szCs w:val="24"/>
        </w:rPr>
        <w:t xml:space="preserve">перечислены различные формы торговли, а в верхней </w:t>
      </w:r>
      <w:r w:rsidR="00735A6C">
        <w:rPr>
          <w:rFonts w:cs="Times New Roman"/>
          <w:szCs w:val="24"/>
        </w:rPr>
        <w:lastRenderedPageBreak/>
        <w:t xml:space="preserve">строке – сегменты </w:t>
      </w:r>
      <w:proofErr w:type="spellStart"/>
      <w:r w:rsidR="00735A6C">
        <w:rPr>
          <w:rFonts w:cs="Times New Roman"/>
          <w:szCs w:val="24"/>
        </w:rPr>
        <w:t>фэшн</w:t>
      </w:r>
      <w:proofErr w:type="spellEnd"/>
      <w:r w:rsidR="00735A6C">
        <w:rPr>
          <w:rFonts w:cs="Times New Roman"/>
          <w:szCs w:val="24"/>
        </w:rPr>
        <w:t>-рынка, котор</w:t>
      </w:r>
      <w:r w:rsidR="003F5647">
        <w:rPr>
          <w:rFonts w:cs="Times New Roman"/>
          <w:szCs w:val="24"/>
        </w:rPr>
        <w:t>ые были выделены в параграфе 1.3.</w:t>
      </w:r>
      <w:r w:rsidR="00735A6C">
        <w:rPr>
          <w:rFonts w:cs="Times New Roman"/>
          <w:szCs w:val="24"/>
        </w:rPr>
        <w:t xml:space="preserve"> данного исследования.</w:t>
      </w:r>
      <w:r w:rsidR="003F5647">
        <w:rPr>
          <w:rFonts w:cs="Times New Roman"/>
          <w:szCs w:val="24"/>
        </w:rPr>
        <w:t xml:space="preserve"> Карта находится в П</w:t>
      </w:r>
      <w:r w:rsidR="00CE5C8E">
        <w:rPr>
          <w:rFonts w:cs="Times New Roman"/>
          <w:szCs w:val="24"/>
        </w:rPr>
        <w:t>риложении</w:t>
      </w:r>
      <w:r w:rsidR="003F5647">
        <w:rPr>
          <w:rFonts w:cs="Times New Roman"/>
          <w:szCs w:val="24"/>
        </w:rPr>
        <w:t xml:space="preserve"> 2. </w:t>
      </w:r>
      <w:r w:rsidR="002B7D61">
        <w:rPr>
          <w:rFonts w:cs="Times New Roman"/>
          <w:szCs w:val="24"/>
        </w:rPr>
        <w:t>Нас будет интересовать последний столбик и все выявленные форматы, так как ранее уже было отмечено, что конкуренция существует и между различными форматами</w:t>
      </w:r>
      <w:r w:rsidR="003F5647">
        <w:rPr>
          <w:rFonts w:cs="Times New Roman"/>
          <w:szCs w:val="24"/>
        </w:rPr>
        <w:t xml:space="preserve"> предприятий розничной торговли</w:t>
      </w:r>
      <w:r w:rsidR="002B7D61">
        <w:rPr>
          <w:rFonts w:cs="Times New Roman"/>
          <w:szCs w:val="24"/>
        </w:rPr>
        <w:t>.</w:t>
      </w:r>
      <w:r w:rsidR="003F5647">
        <w:rPr>
          <w:rFonts w:cs="Times New Roman"/>
          <w:szCs w:val="24"/>
        </w:rPr>
        <w:t xml:space="preserve"> Выявим основных конкурентов универмага ДЛТ по каждому из элементов торговля-</w:t>
      </w:r>
      <w:proofErr w:type="spellStart"/>
      <w:r w:rsidR="003F5647">
        <w:rPr>
          <w:rFonts w:cs="Times New Roman"/>
          <w:szCs w:val="24"/>
        </w:rPr>
        <w:t>микс</w:t>
      </w:r>
      <w:proofErr w:type="spellEnd"/>
      <w:r w:rsidR="003F5647">
        <w:rPr>
          <w:rFonts w:cs="Times New Roman"/>
          <w:szCs w:val="24"/>
        </w:rPr>
        <w:t xml:space="preserve">. </w:t>
      </w:r>
      <w:r w:rsidR="002B7D61">
        <w:rPr>
          <w:rFonts w:cs="Times New Roman"/>
          <w:szCs w:val="24"/>
        </w:rPr>
        <w:t xml:space="preserve">  </w:t>
      </w:r>
      <w:r w:rsidR="00CE5C8E">
        <w:rPr>
          <w:rFonts w:cs="Times New Roman"/>
          <w:szCs w:val="24"/>
        </w:rPr>
        <w:t xml:space="preserve"> </w:t>
      </w:r>
      <w:r w:rsidR="00735A6C">
        <w:rPr>
          <w:rFonts w:cs="Times New Roman"/>
          <w:szCs w:val="24"/>
        </w:rPr>
        <w:t xml:space="preserve"> </w:t>
      </w:r>
    </w:p>
    <w:p w14:paraId="77ED335D" w14:textId="7D46535D" w:rsidR="00B3222D" w:rsidRPr="00E52BEF" w:rsidRDefault="00B3222D" w:rsidP="00887810">
      <w:pPr>
        <w:spacing w:line="360" w:lineRule="auto"/>
        <w:rPr>
          <w:rFonts w:cs="Times New Roman"/>
          <w:i/>
          <w:szCs w:val="24"/>
        </w:rPr>
      </w:pPr>
      <w:r w:rsidRPr="00E52BEF">
        <w:rPr>
          <w:rFonts w:cs="Times New Roman"/>
          <w:i/>
          <w:szCs w:val="24"/>
        </w:rPr>
        <w:t>Разнообразие и ассортимент</w:t>
      </w:r>
      <w:r w:rsidR="00BF6F82" w:rsidRPr="00E52BEF">
        <w:rPr>
          <w:rFonts w:cs="Times New Roman"/>
          <w:i/>
          <w:szCs w:val="24"/>
        </w:rPr>
        <w:t>:</w:t>
      </w:r>
      <w:r w:rsidRPr="00E52BEF">
        <w:rPr>
          <w:rFonts w:cs="Times New Roman"/>
          <w:i/>
          <w:szCs w:val="24"/>
        </w:rPr>
        <w:t xml:space="preserve"> </w:t>
      </w:r>
    </w:p>
    <w:p w14:paraId="61D8605C" w14:textId="01FC4684" w:rsidR="00B3222D" w:rsidRPr="002B7D61" w:rsidRDefault="00B3222D" w:rsidP="000770C6">
      <w:pPr>
        <w:spacing w:line="360" w:lineRule="auto"/>
        <w:ind w:firstLine="708"/>
        <w:rPr>
          <w:rFonts w:cs="Times New Roman"/>
          <w:szCs w:val="24"/>
        </w:rPr>
      </w:pPr>
      <w:r w:rsidRPr="008B3871">
        <w:rPr>
          <w:rFonts w:cs="Times New Roman"/>
          <w:szCs w:val="24"/>
        </w:rPr>
        <w:t>Пожалуй, самым очевидным уровнем конкуренции является конкуренция на уровне категории товаров</w:t>
      </w:r>
      <w:r w:rsidR="004C41F9" w:rsidRPr="008B3871">
        <w:rPr>
          <w:rFonts w:cs="Times New Roman"/>
          <w:szCs w:val="24"/>
        </w:rPr>
        <w:t xml:space="preserve">. В данном случае сложность определения конкурентов универмага товаров класса </w:t>
      </w:r>
      <w:r w:rsidR="003F5647">
        <w:rPr>
          <w:rFonts w:cs="Times New Roman"/>
          <w:szCs w:val="24"/>
        </w:rPr>
        <w:t>«</w:t>
      </w:r>
      <w:r w:rsidR="004C41F9" w:rsidRPr="008B3871">
        <w:rPr>
          <w:rFonts w:cs="Times New Roman"/>
          <w:szCs w:val="24"/>
        </w:rPr>
        <w:t>люкс</w:t>
      </w:r>
      <w:r w:rsidR="003F5647">
        <w:rPr>
          <w:rFonts w:cs="Times New Roman"/>
          <w:szCs w:val="24"/>
        </w:rPr>
        <w:t>»</w:t>
      </w:r>
      <w:r w:rsidR="004C41F9" w:rsidRPr="008B3871">
        <w:rPr>
          <w:rFonts w:cs="Times New Roman"/>
          <w:szCs w:val="24"/>
        </w:rPr>
        <w:t xml:space="preserve">, которым и является анализируемая компания ДЛТ, заключается в том, что ДЛТ предлагает сразу товары нескольких категорий. По разнообразию (числу различных категорий, предлагаемых розничным торговцем) и ассортименту </w:t>
      </w:r>
      <w:r w:rsidR="00165392" w:rsidRPr="008B3871">
        <w:rPr>
          <w:rFonts w:cs="Times New Roman"/>
          <w:szCs w:val="24"/>
        </w:rPr>
        <w:t>(числу различных</w:t>
      </w:r>
      <w:r w:rsidR="00945137" w:rsidRPr="008B3871">
        <w:rPr>
          <w:rFonts w:cs="Times New Roman"/>
          <w:szCs w:val="24"/>
        </w:rPr>
        <w:t xml:space="preserve"> наименований продуктов в одной товарной категории) наиболее близкими конкурентами </w:t>
      </w:r>
      <w:r w:rsidR="009D483B">
        <w:rPr>
          <w:rFonts w:cs="Times New Roman"/>
          <w:szCs w:val="24"/>
        </w:rPr>
        <w:t>«</w:t>
      </w:r>
      <w:r w:rsidR="00945137" w:rsidRPr="008B3871">
        <w:rPr>
          <w:rFonts w:cs="Times New Roman"/>
          <w:szCs w:val="24"/>
        </w:rPr>
        <w:t>ДЛТ</w:t>
      </w:r>
      <w:r w:rsidR="009D483B">
        <w:rPr>
          <w:rFonts w:cs="Times New Roman"/>
          <w:szCs w:val="24"/>
        </w:rPr>
        <w:t>»</w:t>
      </w:r>
      <w:r w:rsidR="00945137" w:rsidRPr="008B3871">
        <w:rPr>
          <w:rFonts w:cs="Times New Roman"/>
          <w:szCs w:val="24"/>
        </w:rPr>
        <w:t xml:space="preserve"> являются: универмаг </w:t>
      </w:r>
      <w:r w:rsidR="00945137" w:rsidRPr="008B3871">
        <w:rPr>
          <w:rFonts w:cs="Times New Roman"/>
          <w:szCs w:val="24"/>
          <w:lang w:val="en-US"/>
        </w:rPr>
        <w:t>Au</w:t>
      </w:r>
      <w:r w:rsidR="00945137" w:rsidRPr="008B3871">
        <w:rPr>
          <w:rFonts w:cs="Times New Roman"/>
          <w:szCs w:val="24"/>
        </w:rPr>
        <w:t xml:space="preserve"> </w:t>
      </w:r>
      <w:r w:rsidR="00945137" w:rsidRPr="008B3871">
        <w:rPr>
          <w:rFonts w:cs="Times New Roman"/>
          <w:szCs w:val="24"/>
          <w:lang w:val="en-US"/>
        </w:rPr>
        <w:t>Pont</w:t>
      </w:r>
      <w:r w:rsidR="00945137" w:rsidRPr="008B3871">
        <w:rPr>
          <w:rFonts w:cs="Times New Roman"/>
          <w:szCs w:val="24"/>
        </w:rPr>
        <w:t xml:space="preserve"> </w:t>
      </w:r>
      <w:r w:rsidR="00945137" w:rsidRPr="008B3871">
        <w:rPr>
          <w:rFonts w:cs="Times New Roman"/>
          <w:szCs w:val="24"/>
          <w:lang w:val="en-US"/>
        </w:rPr>
        <w:t>Rouge</w:t>
      </w:r>
      <w:r w:rsidR="00945137" w:rsidRPr="008B3871">
        <w:rPr>
          <w:rFonts w:cs="Times New Roman"/>
          <w:szCs w:val="24"/>
        </w:rPr>
        <w:t xml:space="preserve">, сеть бутиков </w:t>
      </w:r>
      <w:proofErr w:type="spellStart"/>
      <w:r w:rsidR="00945137" w:rsidRPr="008B3871">
        <w:rPr>
          <w:rFonts w:cs="Times New Roman"/>
          <w:szCs w:val="24"/>
          <w:lang w:val="en-US"/>
        </w:rPr>
        <w:t>Babochka</w:t>
      </w:r>
      <w:proofErr w:type="spellEnd"/>
      <w:r w:rsidR="00945137" w:rsidRPr="008B3871">
        <w:rPr>
          <w:rFonts w:cs="Times New Roman"/>
          <w:szCs w:val="24"/>
        </w:rPr>
        <w:t xml:space="preserve">, сеть бутиков </w:t>
      </w:r>
      <w:proofErr w:type="spellStart"/>
      <w:r w:rsidR="002B7D61">
        <w:rPr>
          <w:rFonts w:cs="Times New Roman"/>
          <w:szCs w:val="24"/>
          <w:lang w:val="en-US"/>
        </w:rPr>
        <w:t>Daynight</w:t>
      </w:r>
      <w:proofErr w:type="spellEnd"/>
      <w:r w:rsidR="002B7D61" w:rsidRPr="002B7D61">
        <w:rPr>
          <w:rFonts w:cs="Times New Roman"/>
          <w:szCs w:val="24"/>
        </w:rPr>
        <w:t xml:space="preserve">. </w:t>
      </w:r>
    </w:p>
    <w:p w14:paraId="1CC74FD6" w14:textId="113C8437" w:rsidR="00415D5B" w:rsidRPr="008B3871" w:rsidRDefault="00945137" w:rsidP="000770C6">
      <w:pPr>
        <w:spacing w:line="360" w:lineRule="auto"/>
        <w:ind w:firstLine="708"/>
        <w:rPr>
          <w:rFonts w:cs="Times New Roman"/>
          <w:szCs w:val="24"/>
        </w:rPr>
      </w:pPr>
      <w:r w:rsidRPr="008B3871">
        <w:rPr>
          <w:rFonts w:cs="Times New Roman"/>
          <w:szCs w:val="24"/>
          <w:lang w:val="en-US"/>
        </w:rPr>
        <w:t>Au</w:t>
      </w:r>
      <w:r w:rsidRPr="008B3871">
        <w:rPr>
          <w:rFonts w:cs="Times New Roman"/>
          <w:szCs w:val="24"/>
        </w:rPr>
        <w:t xml:space="preserve"> </w:t>
      </w:r>
      <w:r w:rsidRPr="008B3871">
        <w:rPr>
          <w:rFonts w:cs="Times New Roman"/>
          <w:szCs w:val="24"/>
          <w:lang w:val="en-US"/>
        </w:rPr>
        <w:t>Pont</w:t>
      </w:r>
      <w:r w:rsidRPr="008B3871">
        <w:rPr>
          <w:rFonts w:cs="Times New Roman"/>
          <w:szCs w:val="24"/>
        </w:rPr>
        <w:t xml:space="preserve"> </w:t>
      </w:r>
      <w:r w:rsidR="00415D5B" w:rsidRPr="008B3871">
        <w:rPr>
          <w:rFonts w:cs="Times New Roman"/>
          <w:szCs w:val="24"/>
          <w:lang w:val="en-US"/>
        </w:rPr>
        <w:t>Rouge</w:t>
      </w:r>
      <w:r w:rsidR="002D2D61">
        <w:rPr>
          <w:rFonts w:cs="Times New Roman"/>
          <w:szCs w:val="24"/>
        </w:rPr>
        <w:t xml:space="preserve"> – е</w:t>
      </w:r>
      <w:r w:rsidR="00415D5B" w:rsidRPr="008B3871">
        <w:rPr>
          <w:rFonts w:cs="Times New Roman"/>
          <w:szCs w:val="24"/>
        </w:rPr>
        <w:t xml:space="preserve">динственный конкурент, представляющий тот же формат розничной торговли, что и </w:t>
      </w:r>
      <w:r w:rsidR="009D483B">
        <w:rPr>
          <w:rFonts w:cs="Times New Roman"/>
          <w:szCs w:val="24"/>
        </w:rPr>
        <w:t>«</w:t>
      </w:r>
      <w:r w:rsidR="00415D5B" w:rsidRPr="008B3871">
        <w:rPr>
          <w:rFonts w:cs="Times New Roman"/>
          <w:szCs w:val="24"/>
        </w:rPr>
        <w:t>ДЛТ</w:t>
      </w:r>
      <w:r w:rsidR="009D483B">
        <w:rPr>
          <w:rFonts w:cs="Times New Roman"/>
          <w:szCs w:val="24"/>
        </w:rPr>
        <w:t>»</w:t>
      </w:r>
      <w:r w:rsidR="00415D5B" w:rsidRPr="008B3871">
        <w:rPr>
          <w:rFonts w:cs="Times New Roman"/>
          <w:szCs w:val="24"/>
        </w:rPr>
        <w:t xml:space="preserve"> – универмаг. Со времен запуска самого </w:t>
      </w:r>
      <w:r w:rsidR="002B7D61">
        <w:rPr>
          <w:rFonts w:cs="Times New Roman"/>
          <w:szCs w:val="24"/>
        </w:rPr>
        <w:t>«</w:t>
      </w:r>
      <w:r w:rsidR="00415D5B" w:rsidRPr="008B3871">
        <w:rPr>
          <w:rFonts w:cs="Times New Roman"/>
          <w:szCs w:val="24"/>
        </w:rPr>
        <w:t>ДЛТ</w:t>
      </w:r>
      <w:r w:rsidR="002B7D61">
        <w:rPr>
          <w:rFonts w:cs="Times New Roman"/>
          <w:szCs w:val="24"/>
        </w:rPr>
        <w:t>»</w:t>
      </w:r>
      <w:r w:rsidR="00415D5B" w:rsidRPr="008B3871">
        <w:rPr>
          <w:rFonts w:cs="Times New Roman"/>
          <w:szCs w:val="24"/>
        </w:rPr>
        <w:t xml:space="preserve"> в 2012 году, открытие в 2015 году после реконструкции легендарного универмага «У красного моста» стало самым крупным событием в мире моды Санкт-Петербурга. Помимо женской и мужской одежды концептуальных марок класса </w:t>
      </w:r>
      <w:r w:rsidR="00E52BEF">
        <w:rPr>
          <w:rFonts w:cs="Times New Roman"/>
          <w:szCs w:val="24"/>
        </w:rPr>
        <w:t>«</w:t>
      </w:r>
      <w:r w:rsidR="00415D5B" w:rsidRPr="008B3871">
        <w:rPr>
          <w:rFonts w:cs="Times New Roman"/>
          <w:szCs w:val="24"/>
        </w:rPr>
        <w:t>люкс</w:t>
      </w:r>
      <w:r w:rsidR="00E52BEF">
        <w:rPr>
          <w:rFonts w:cs="Times New Roman"/>
          <w:szCs w:val="24"/>
        </w:rPr>
        <w:t>»</w:t>
      </w:r>
      <w:r w:rsidR="00415D5B" w:rsidRPr="008B3871">
        <w:rPr>
          <w:rFonts w:cs="Times New Roman"/>
          <w:szCs w:val="24"/>
        </w:rPr>
        <w:t xml:space="preserve">, в универмаге представлена женская и мужская обувь, аксессуары, включая очки и сумки, работает московский магазин косметики и парфюмерии </w:t>
      </w:r>
      <w:proofErr w:type="spellStart"/>
      <w:r w:rsidR="00415D5B" w:rsidRPr="008B3871">
        <w:rPr>
          <w:rFonts w:cs="Times New Roman"/>
          <w:szCs w:val="24"/>
          <w:lang w:val="en-US"/>
        </w:rPr>
        <w:t>Cosmotheca</w:t>
      </w:r>
      <w:proofErr w:type="spellEnd"/>
      <w:r w:rsidR="00415D5B" w:rsidRPr="008B3871">
        <w:rPr>
          <w:rFonts w:cs="Times New Roman"/>
          <w:szCs w:val="24"/>
        </w:rPr>
        <w:t xml:space="preserve">, на первом этаже расположились сувенирная лавка, цветочный магазин и кофейня. </w:t>
      </w:r>
      <w:r w:rsidR="00204507" w:rsidRPr="008B3871">
        <w:rPr>
          <w:rFonts w:cs="Times New Roman"/>
          <w:szCs w:val="24"/>
        </w:rPr>
        <w:t xml:space="preserve">Вскоре планируется открытие ресторана на седьмом этаже универмага. </w:t>
      </w:r>
      <w:r w:rsidR="00415D5B" w:rsidRPr="008B3871">
        <w:rPr>
          <w:rFonts w:cs="Times New Roman"/>
          <w:szCs w:val="24"/>
        </w:rPr>
        <w:t xml:space="preserve"> </w:t>
      </w:r>
    </w:p>
    <w:p w14:paraId="52D35B0F" w14:textId="18989D17" w:rsidR="00204507" w:rsidRPr="008B3871" w:rsidRDefault="00204507" w:rsidP="000770C6">
      <w:pPr>
        <w:spacing w:line="360" w:lineRule="auto"/>
        <w:ind w:firstLine="708"/>
        <w:rPr>
          <w:rFonts w:cs="Times New Roman"/>
          <w:szCs w:val="24"/>
        </w:rPr>
      </w:pPr>
      <w:r w:rsidRPr="008B3871">
        <w:rPr>
          <w:rFonts w:cs="Times New Roman"/>
          <w:szCs w:val="24"/>
        </w:rPr>
        <w:t xml:space="preserve">Компания </w:t>
      </w:r>
      <w:proofErr w:type="spellStart"/>
      <w:r w:rsidRPr="008B3871">
        <w:rPr>
          <w:rFonts w:cs="Times New Roman"/>
          <w:szCs w:val="24"/>
          <w:lang w:val="en-US"/>
        </w:rPr>
        <w:t>Babochka</w:t>
      </w:r>
      <w:proofErr w:type="spellEnd"/>
      <w:r w:rsidRPr="008B3871">
        <w:rPr>
          <w:rFonts w:cs="Times New Roman"/>
          <w:szCs w:val="24"/>
        </w:rPr>
        <w:t xml:space="preserve"> – первопроходец на рынке товаров класса </w:t>
      </w:r>
      <w:r w:rsidR="00E52BEF">
        <w:rPr>
          <w:rFonts w:cs="Times New Roman"/>
          <w:szCs w:val="24"/>
        </w:rPr>
        <w:t>«</w:t>
      </w:r>
      <w:r w:rsidRPr="008B3871">
        <w:rPr>
          <w:rFonts w:cs="Times New Roman"/>
          <w:szCs w:val="24"/>
        </w:rPr>
        <w:t>люкс</w:t>
      </w:r>
      <w:r w:rsidR="00E52BEF">
        <w:rPr>
          <w:rFonts w:cs="Times New Roman"/>
          <w:szCs w:val="24"/>
        </w:rPr>
        <w:t>»</w:t>
      </w:r>
      <w:r w:rsidRPr="008B3871">
        <w:rPr>
          <w:rFonts w:cs="Times New Roman"/>
          <w:szCs w:val="24"/>
        </w:rPr>
        <w:t xml:space="preserve"> в Санкт-Петербурге. В 1988 году открыли свой первый бутик. Сейчас компания выросла до 4 </w:t>
      </w:r>
      <w:proofErr w:type="spellStart"/>
      <w:r w:rsidRPr="008B3871">
        <w:rPr>
          <w:rFonts w:cs="Times New Roman"/>
          <w:szCs w:val="24"/>
        </w:rPr>
        <w:t>мультибрендовых</w:t>
      </w:r>
      <w:proofErr w:type="spellEnd"/>
      <w:r w:rsidRPr="008B3871">
        <w:rPr>
          <w:rFonts w:cs="Times New Roman"/>
          <w:szCs w:val="24"/>
        </w:rPr>
        <w:t xml:space="preserve"> и 9 </w:t>
      </w:r>
      <w:proofErr w:type="spellStart"/>
      <w:r w:rsidRPr="008B3871">
        <w:rPr>
          <w:rFonts w:cs="Times New Roman"/>
          <w:szCs w:val="24"/>
        </w:rPr>
        <w:t>монобрендовых</w:t>
      </w:r>
      <w:proofErr w:type="spellEnd"/>
      <w:r w:rsidRPr="008B3871">
        <w:rPr>
          <w:rFonts w:cs="Times New Roman"/>
          <w:szCs w:val="24"/>
        </w:rPr>
        <w:t xml:space="preserve"> и </w:t>
      </w:r>
      <w:r w:rsidRPr="008B3871">
        <w:rPr>
          <w:rFonts w:cs="Times New Roman"/>
          <w:szCs w:val="24"/>
          <w:lang w:val="en-US"/>
        </w:rPr>
        <w:t>shop</w:t>
      </w:r>
      <w:r w:rsidRPr="008B3871">
        <w:rPr>
          <w:rFonts w:cs="Times New Roman"/>
          <w:szCs w:val="24"/>
        </w:rPr>
        <w:t>-</w:t>
      </w:r>
      <w:r w:rsidRPr="008B3871">
        <w:rPr>
          <w:rFonts w:cs="Times New Roman"/>
          <w:szCs w:val="24"/>
          <w:lang w:val="en-US"/>
        </w:rPr>
        <w:t>in</w:t>
      </w:r>
      <w:r w:rsidRPr="008B3871">
        <w:rPr>
          <w:rFonts w:cs="Times New Roman"/>
          <w:szCs w:val="24"/>
        </w:rPr>
        <w:t>-</w:t>
      </w:r>
      <w:r w:rsidRPr="008B3871">
        <w:rPr>
          <w:rFonts w:cs="Times New Roman"/>
          <w:szCs w:val="24"/>
          <w:lang w:val="en-US"/>
        </w:rPr>
        <w:t>shop</w:t>
      </w:r>
      <w:r w:rsidRPr="008B3871">
        <w:rPr>
          <w:rFonts w:cs="Times New Roman"/>
          <w:szCs w:val="24"/>
        </w:rPr>
        <w:t xml:space="preserve"> бутиков, предлагающих одежду, обувь и аксессуары более 100 брендов Италии, Франции. США и Англии. Последним проектом компании </w:t>
      </w:r>
      <w:proofErr w:type="spellStart"/>
      <w:r w:rsidRPr="008B3871">
        <w:rPr>
          <w:rFonts w:cs="Times New Roman"/>
          <w:szCs w:val="24"/>
          <w:lang w:val="en-US"/>
        </w:rPr>
        <w:t>Babochka</w:t>
      </w:r>
      <w:proofErr w:type="spellEnd"/>
      <w:r w:rsidR="009D483B">
        <w:rPr>
          <w:rFonts w:cs="Times New Roman"/>
          <w:szCs w:val="24"/>
        </w:rPr>
        <w:t xml:space="preserve"> стал </w:t>
      </w:r>
      <w:r w:rsidRPr="008B3871">
        <w:rPr>
          <w:rFonts w:cs="Times New Roman"/>
          <w:szCs w:val="24"/>
        </w:rPr>
        <w:t>«</w:t>
      </w:r>
      <w:r w:rsidRPr="008B3871">
        <w:rPr>
          <w:rFonts w:cs="Times New Roman"/>
          <w:szCs w:val="24"/>
          <w:lang w:val="en-US"/>
        </w:rPr>
        <w:t>concept</w:t>
      </w:r>
      <w:r w:rsidRPr="008B3871">
        <w:rPr>
          <w:rFonts w:cs="Times New Roman"/>
          <w:szCs w:val="24"/>
        </w:rPr>
        <w:t xml:space="preserve"> </w:t>
      </w:r>
      <w:r w:rsidRPr="008B3871">
        <w:rPr>
          <w:rFonts w:cs="Times New Roman"/>
          <w:szCs w:val="24"/>
          <w:lang w:val="en-US"/>
        </w:rPr>
        <w:t>store</w:t>
      </w:r>
      <w:r w:rsidRPr="008B3871">
        <w:rPr>
          <w:rFonts w:cs="Times New Roman"/>
          <w:szCs w:val="24"/>
        </w:rPr>
        <w:t xml:space="preserve"> </w:t>
      </w:r>
      <w:proofErr w:type="spellStart"/>
      <w:r w:rsidRPr="008B3871">
        <w:rPr>
          <w:rFonts w:cs="Times New Roman"/>
          <w:szCs w:val="24"/>
          <w:lang w:val="en-US"/>
        </w:rPr>
        <w:t>nevsky</w:t>
      </w:r>
      <w:proofErr w:type="spellEnd"/>
      <w:r w:rsidRPr="008B3871">
        <w:rPr>
          <w:rFonts w:cs="Times New Roman"/>
          <w:szCs w:val="24"/>
        </w:rPr>
        <w:t xml:space="preserve"> 152» - уникальное пространство более 2000 кв. м., которое объединило на двух этажах </w:t>
      </w:r>
      <w:r w:rsidR="00730441" w:rsidRPr="008B3871">
        <w:rPr>
          <w:rFonts w:cs="Times New Roman"/>
          <w:szCs w:val="24"/>
        </w:rPr>
        <w:t xml:space="preserve">бутики </w:t>
      </w:r>
      <w:proofErr w:type="spellStart"/>
      <w:r w:rsidR="00730441" w:rsidRPr="008B3871">
        <w:rPr>
          <w:rFonts w:cs="Times New Roman"/>
          <w:szCs w:val="24"/>
          <w:lang w:val="en-US"/>
        </w:rPr>
        <w:t>Fendi</w:t>
      </w:r>
      <w:proofErr w:type="spellEnd"/>
      <w:r w:rsidR="00730441" w:rsidRPr="008B3871">
        <w:rPr>
          <w:rFonts w:cs="Times New Roman"/>
          <w:szCs w:val="24"/>
        </w:rPr>
        <w:t xml:space="preserve">, </w:t>
      </w:r>
      <w:r w:rsidR="00730441" w:rsidRPr="008B3871">
        <w:rPr>
          <w:rFonts w:cs="Times New Roman"/>
          <w:szCs w:val="24"/>
          <w:lang w:val="en-US"/>
        </w:rPr>
        <w:t>Giorgio</w:t>
      </w:r>
      <w:r w:rsidR="00730441" w:rsidRPr="008B3871">
        <w:rPr>
          <w:rFonts w:cs="Times New Roman"/>
          <w:szCs w:val="24"/>
        </w:rPr>
        <w:t xml:space="preserve"> </w:t>
      </w:r>
      <w:r w:rsidR="00730441" w:rsidRPr="008B3871">
        <w:rPr>
          <w:rFonts w:cs="Times New Roman"/>
          <w:szCs w:val="24"/>
          <w:lang w:val="en-US"/>
        </w:rPr>
        <w:t>Armani</w:t>
      </w:r>
      <w:r w:rsidR="00730441" w:rsidRPr="008B3871">
        <w:rPr>
          <w:rFonts w:cs="Times New Roman"/>
          <w:szCs w:val="24"/>
        </w:rPr>
        <w:t xml:space="preserve"> и </w:t>
      </w:r>
      <w:r w:rsidR="00730441" w:rsidRPr="008B3871">
        <w:rPr>
          <w:rFonts w:cs="Times New Roman"/>
          <w:szCs w:val="24"/>
          <w:lang w:val="en-US"/>
        </w:rPr>
        <w:t>Chanel</w:t>
      </w:r>
      <w:r w:rsidR="00730441" w:rsidRPr="008B3871">
        <w:rPr>
          <w:rFonts w:cs="Times New Roman"/>
          <w:szCs w:val="24"/>
        </w:rPr>
        <w:t xml:space="preserve">, </w:t>
      </w:r>
      <w:proofErr w:type="spellStart"/>
      <w:r w:rsidR="00730441" w:rsidRPr="008B3871">
        <w:rPr>
          <w:rFonts w:cs="Times New Roman"/>
          <w:szCs w:val="24"/>
        </w:rPr>
        <w:t>мультибренд</w:t>
      </w:r>
      <w:proofErr w:type="spellEnd"/>
      <w:r w:rsidR="00730441" w:rsidRPr="008B3871">
        <w:rPr>
          <w:rFonts w:cs="Times New Roman"/>
          <w:szCs w:val="24"/>
        </w:rPr>
        <w:t xml:space="preserve"> </w:t>
      </w:r>
      <w:proofErr w:type="spellStart"/>
      <w:r w:rsidR="00730441" w:rsidRPr="008B3871">
        <w:rPr>
          <w:rFonts w:cs="Times New Roman"/>
          <w:szCs w:val="24"/>
          <w:lang w:val="en-US"/>
        </w:rPr>
        <w:t>B</w:t>
      </w:r>
      <w:r w:rsidR="00DF0FCD" w:rsidRPr="008B3871">
        <w:rPr>
          <w:rFonts w:cs="Times New Roman"/>
          <w:szCs w:val="24"/>
          <w:lang w:val="en-US"/>
        </w:rPr>
        <w:t>abochka</w:t>
      </w:r>
      <w:proofErr w:type="spellEnd"/>
      <w:r w:rsidR="00730441" w:rsidRPr="008B3871">
        <w:rPr>
          <w:rFonts w:cs="Times New Roman"/>
          <w:szCs w:val="24"/>
        </w:rPr>
        <w:t xml:space="preserve">, магазин современных гаджетов, книжную галерею и цветочный магазин. Помимо перечисленных магазинов, у компании есть </w:t>
      </w:r>
      <w:proofErr w:type="spellStart"/>
      <w:r w:rsidR="00730441" w:rsidRPr="008B3871">
        <w:rPr>
          <w:rFonts w:cs="Times New Roman"/>
          <w:szCs w:val="24"/>
          <w:lang w:val="en-US"/>
        </w:rPr>
        <w:t>Babochka</w:t>
      </w:r>
      <w:proofErr w:type="spellEnd"/>
      <w:r w:rsidR="00730441" w:rsidRPr="008B3871">
        <w:rPr>
          <w:rFonts w:cs="Times New Roman"/>
          <w:szCs w:val="24"/>
        </w:rPr>
        <w:t xml:space="preserve"> </w:t>
      </w:r>
      <w:proofErr w:type="spellStart"/>
      <w:r w:rsidR="00730441" w:rsidRPr="008B3871">
        <w:rPr>
          <w:rFonts w:cs="Times New Roman"/>
          <w:szCs w:val="24"/>
          <w:lang w:val="en-US"/>
        </w:rPr>
        <w:t>Oulet</w:t>
      </w:r>
      <w:proofErr w:type="spellEnd"/>
      <w:r w:rsidR="00730441" w:rsidRPr="008B3871">
        <w:rPr>
          <w:rFonts w:cs="Times New Roman"/>
          <w:szCs w:val="24"/>
        </w:rPr>
        <w:t xml:space="preserve"> бутик, в котором можно найти коллекции прошлых сезонов всех основных бутиков </w:t>
      </w:r>
      <w:proofErr w:type="spellStart"/>
      <w:r w:rsidR="00730441" w:rsidRPr="008B3871">
        <w:rPr>
          <w:rFonts w:cs="Times New Roman"/>
          <w:szCs w:val="24"/>
          <w:lang w:val="en-US"/>
        </w:rPr>
        <w:t>Babochka</w:t>
      </w:r>
      <w:proofErr w:type="spellEnd"/>
      <w:r w:rsidR="00730441" w:rsidRPr="008B3871">
        <w:rPr>
          <w:rFonts w:cs="Times New Roman"/>
          <w:szCs w:val="24"/>
        </w:rPr>
        <w:t xml:space="preserve"> со значительными скидками.   </w:t>
      </w:r>
    </w:p>
    <w:p w14:paraId="283CC496" w14:textId="0FB75064" w:rsidR="00DF0FCD" w:rsidRPr="008B3871" w:rsidRDefault="00730441" w:rsidP="000770C6">
      <w:pPr>
        <w:spacing w:line="360" w:lineRule="auto"/>
        <w:ind w:firstLine="708"/>
        <w:rPr>
          <w:rFonts w:cs="Times New Roman"/>
          <w:szCs w:val="24"/>
        </w:rPr>
      </w:pPr>
      <w:r w:rsidRPr="008B3871">
        <w:rPr>
          <w:rFonts w:cs="Times New Roman"/>
          <w:szCs w:val="24"/>
        </w:rPr>
        <w:lastRenderedPageBreak/>
        <w:t xml:space="preserve">Компания </w:t>
      </w:r>
      <w:proofErr w:type="spellStart"/>
      <w:r w:rsidR="002D2D61">
        <w:rPr>
          <w:rFonts w:cs="Times New Roman"/>
          <w:szCs w:val="24"/>
          <w:lang w:val="en-US"/>
        </w:rPr>
        <w:t>Daynight</w:t>
      </w:r>
      <w:proofErr w:type="spellEnd"/>
      <w:r w:rsidR="002D2D61" w:rsidRPr="002D2D61">
        <w:rPr>
          <w:rFonts w:cs="Times New Roman"/>
          <w:szCs w:val="24"/>
        </w:rPr>
        <w:t xml:space="preserve"> </w:t>
      </w:r>
      <w:r w:rsidRPr="008B3871">
        <w:rPr>
          <w:rFonts w:cs="Times New Roman"/>
          <w:szCs w:val="24"/>
        </w:rPr>
        <w:t xml:space="preserve">представлена двумя бутиками и одним </w:t>
      </w:r>
      <w:proofErr w:type="spellStart"/>
      <w:r w:rsidRPr="008B3871">
        <w:rPr>
          <w:rFonts w:cs="Times New Roman"/>
          <w:szCs w:val="24"/>
        </w:rPr>
        <w:t>аутлетом</w:t>
      </w:r>
      <w:proofErr w:type="spellEnd"/>
      <w:r w:rsidRPr="008B3871">
        <w:rPr>
          <w:rFonts w:cs="Times New Roman"/>
          <w:szCs w:val="24"/>
        </w:rPr>
        <w:t>, предлагающими коллекции молодежных (</w:t>
      </w:r>
      <w:r w:rsidRPr="008B3871">
        <w:rPr>
          <w:rFonts w:cs="Times New Roman"/>
          <w:szCs w:val="24"/>
          <w:lang w:val="en-US"/>
        </w:rPr>
        <w:t>Acne</w:t>
      </w:r>
      <w:r w:rsidRPr="008B3871">
        <w:rPr>
          <w:rFonts w:cs="Times New Roman"/>
          <w:szCs w:val="24"/>
        </w:rPr>
        <w:t xml:space="preserve">, </w:t>
      </w:r>
      <w:r w:rsidRPr="008B3871">
        <w:rPr>
          <w:rFonts w:cs="Times New Roman"/>
          <w:szCs w:val="24"/>
          <w:lang w:val="en-US"/>
        </w:rPr>
        <w:t>Carven</w:t>
      </w:r>
      <w:r w:rsidRPr="008B3871">
        <w:rPr>
          <w:rFonts w:cs="Times New Roman"/>
          <w:szCs w:val="24"/>
        </w:rPr>
        <w:t xml:space="preserve">, </w:t>
      </w:r>
      <w:r w:rsidRPr="008B3871">
        <w:rPr>
          <w:rFonts w:cs="Times New Roman"/>
          <w:szCs w:val="24"/>
          <w:lang w:val="en-US"/>
        </w:rPr>
        <w:t>Opening</w:t>
      </w:r>
      <w:r w:rsidRPr="008B3871">
        <w:rPr>
          <w:rFonts w:cs="Times New Roman"/>
          <w:szCs w:val="24"/>
        </w:rPr>
        <w:t xml:space="preserve"> </w:t>
      </w:r>
      <w:r w:rsidRPr="008B3871">
        <w:rPr>
          <w:rFonts w:cs="Times New Roman"/>
          <w:szCs w:val="24"/>
          <w:lang w:val="en-US"/>
        </w:rPr>
        <w:t>Ceremony</w:t>
      </w:r>
      <w:r w:rsidRPr="008B3871">
        <w:rPr>
          <w:rFonts w:cs="Times New Roman"/>
          <w:szCs w:val="24"/>
        </w:rPr>
        <w:t>), люксовых (</w:t>
      </w:r>
      <w:r w:rsidRPr="008B3871">
        <w:rPr>
          <w:rFonts w:cs="Times New Roman"/>
          <w:szCs w:val="24"/>
          <w:lang w:val="en-US"/>
        </w:rPr>
        <w:t>Balmain</w:t>
      </w:r>
      <w:r w:rsidRPr="008B3871">
        <w:rPr>
          <w:rFonts w:cs="Times New Roman"/>
          <w:szCs w:val="24"/>
        </w:rPr>
        <w:t xml:space="preserve">, </w:t>
      </w:r>
      <w:r w:rsidRPr="008B3871">
        <w:rPr>
          <w:rFonts w:cs="Times New Roman"/>
          <w:szCs w:val="24"/>
          <w:lang w:val="en-US"/>
        </w:rPr>
        <w:t>Balenciaga</w:t>
      </w:r>
      <w:r w:rsidRPr="008B3871">
        <w:rPr>
          <w:rFonts w:cs="Times New Roman"/>
          <w:szCs w:val="24"/>
        </w:rPr>
        <w:t xml:space="preserve">, </w:t>
      </w:r>
      <w:proofErr w:type="spellStart"/>
      <w:r w:rsidRPr="008B3871">
        <w:rPr>
          <w:rFonts w:cs="Times New Roman"/>
          <w:szCs w:val="24"/>
          <w:lang w:val="en-US"/>
        </w:rPr>
        <w:t>Jil</w:t>
      </w:r>
      <w:proofErr w:type="spellEnd"/>
      <w:r w:rsidRPr="008B3871">
        <w:rPr>
          <w:rFonts w:cs="Times New Roman"/>
          <w:szCs w:val="24"/>
        </w:rPr>
        <w:t xml:space="preserve"> </w:t>
      </w:r>
      <w:r w:rsidRPr="008B3871">
        <w:rPr>
          <w:rFonts w:cs="Times New Roman"/>
          <w:szCs w:val="24"/>
          <w:lang w:val="en-US"/>
        </w:rPr>
        <w:t>Sander</w:t>
      </w:r>
      <w:r w:rsidRPr="008B3871">
        <w:rPr>
          <w:rFonts w:cs="Times New Roman"/>
          <w:szCs w:val="24"/>
        </w:rPr>
        <w:t>) и концептуальных марок (</w:t>
      </w:r>
      <w:r w:rsidRPr="008B3871">
        <w:rPr>
          <w:rFonts w:cs="Times New Roman"/>
          <w:szCs w:val="24"/>
          <w:lang w:val="en-US"/>
        </w:rPr>
        <w:t>Ann</w:t>
      </w:r>
      <w:r w:rsidRPr="008B3871">
        <w:rPr>
          <w:rFonts w:cs="Times New Roman"/>
          <w:szCs w:val="24"/>
        </w:rPr>
        <w:t xml:space="preserve"> </w:t>
      </w:r>
      <w:proofErr w:type="spellStart"/>
      <w:r w:rsidRPr="008B3871">
        <w:rPr>
          <w:rFonts w:cs="Times New Roman"/>
          <w:szCs w:val="24"/>
          <w:lang w:val="en-US"/>
        </w:rPr>
        <w:t>Demeule</w:t>
      </w:r>
      <w:r w:rsidR="00DF0FCD" w:rsidRPr="008B3871">
        <w:rPr>
          <w:rFonts w:cs="Times New Roman"/>
          <w:szCs w:val="24"/>
          <w:lang w:val="en-US"/>
        </w:rPr>
        <w:t>meester</w:t>
      </w:r>
      <w:proofErr w:type="spellEnd"/>
      <w:r w:rsidR="00DF0FCD" w:rsidRPr="008B3871">
        <w:rPr>
          <w:rFonts w:cs="Times New Roman"/>
          <w:szCs w:val="24"/>
        </w:rPr>
        <w:t xml:space="preserve">, </w:t>
      </w:r>
      <w:r w:rsidR="00DF0FCD" w:rsidRPr="008B3871">
        <w:rPr>
          <w:rFonts w:cs="Times New Roman"/>
          <w:szCs w:val="24"/>
          <w:lang w:val="en-US"/>
        </w:rPr>
        <w:t>Rick</w:t>
      </w:r>
      <w:r w:rsidR="00DF0FCD" w:rsidRPr="008B3871">
        <w:rPr>
          <w:rFonts w:cs="Times New Roman"/>
          <w:szCs w:val="24"/>
        </w:rPr>
        <w:t xml:space="preserve"> </w:t>
      </w:r>
      <w:r w:rsidR="00DF0FCD" w:rsidRPr="008B3871">
        <w:rPr>
          <w:rFonts w:cs="Times New Roman"/>
          <w:szCs w:val="24"/>
          <w:lang w:val="en-US"/>
        </w:rPr>
        <w:t>Owens</w:t>
      </w:r>
      <w:r w:rsidR="00DF0FCD" w:rsidRPr="008B3871">
        <w:rPr>
          <w:rFonts w:cs="Times New Roman"/>
          <w:szCs w:val="24"/>
        </w:rPr>
        <w:t xml:space="preserve">). </w:t>
      </w:r>
      <w:r w:rsidR="00857979">
        <w:rPr>
          <w:rFonts w:cs="Times New Roman"/>
          <w:szCs w:val="24"/>
        </w:rPr>
        <w:t xml:space="preserve">В первом бутике </w:t>
      </w:r>
      <w:proofErr w:type="spellStart"/>
      <w:r w:rsidR="00857979">
        <w:rPr>
          <w:rFonts w:cs="Times New Roman"/>
          <w:szCs w:val="24"/>
          <w:lang w:val="en-US"/>
        </w:rPr>
        <w:t>Daynight</w:t>
      </w:r>
      <w:proofErr w:type="spellEnd"/>
      <w:r w:rsidR="00857979">
        <w:rPr>
          <w:rFonts w:cs="Times New Roman"/>
          <w:szCs w:val="24"/>
        </w:rPr>
        <w:t xml:space="preserve">, расположенном на набережной реки Мойки, представлены первые линии брендов, а во втором бутике </w:t>
      </w:r>
      <w:proofErr w:type="spellStart"/>
      <w:r w:rsidR="00857979">
        <w:rPr>
          <w:rFonts w:cs="Times New Roman"/>
          <w:szCs w:val="24"/>
          <w:lang w:val="en-US"/>
        </w:rPr>
        <w:t>Daynight</w:t>
      </w:r>
      <w:proofErr w:type="spellEnd"/>
      <w:r w:rsidR="00857979" w:rsidRPr="001B1161">
        <w:rPr>
          <w:rFonts w:cs="Times New Roman"/>
          <w:szCs w:val="24"/>
        </w:rPr>
        <w:t xml:space="preserve"> </w:t>
      </w:r>
      <w:r w:rsidR="00857979">
        <w:rPr>
          <w:rFonts w:cs="Times New Roman"/>
          <w:szCs w:val="24"/>
          <w:lang w:val="en-US"/>
        </w:rPr>
        <w:t>lite</w:t>
      </w:r>
      <w:r w:rsidR="00857979" w:rsidRPr="001B1161">
        <w:rPr>
          <w:rFonts w:cs="Times New Roman"/>
          <w:szCs w:val="24"/>
        </w:rPr>
        <w:t xml:space="preserve"> </w:t>
      </w:r>
      <w:r w:rsidR="00857979">
        <w:rPr>
          <w:rFonts w:cs="Times New Roman"/>
          <w:szCs w:val="24"/>
        </w:rPr>
        <w:t xml:space="preserve">клиентам предлагают вторые и третьи линии модных домов. </w:t>
      </w:r>
      <w:r w:rsidR="00DF0FCD" w:rsidRPr="008B3871">
        <w:rPr>
          <w:rFonts w:cs="Times New Roman"/>
          <w:szCs w:val="24"/>
        </w:rPr>
        <w:t xml:space="preserve"> </w:t>
      </w:r>
      <w:r w:rsidR="0078340B" w:rsidRPr="008B3871">
        <w:rPr>
          <w:rFonts w:cs="Times New Roman"/>
          <w:szCs w:val="24"/>
        </w:rPr>
        <w:t xml:space="preserve"> </w:t>
      </w:r>
    </w:p>
    <w:p w14:paraId="3DB3507E" w14:textId="21D62649" w:rsidR="009D6C96" w:rsidRPr="00E52BEF" w:rsidRDefault="00DF0FCD" w:rsidP="00E52BEF">
      <w:pPr>
        <w:spacing w:line="360" w:lineRule="auto"/>
        <w:ind w:firstLine="708"/>
        <w:rPr>
          <w:rFonts w:cs="Times New Roman"/>
          <w:szCs w:val="24"/>
        </w:rPr>
      </w:pPr>
      <w:r w:rsidRPr="008B3871">
        <w:rPr>
          <w:rFonts w:cs="Times New Roman"/>
          <w:szCs w:val="24"/>
        </w:rPr>
        <w:t xml:space="preserve">В рамках данной работы было также проведено исследование на пересечение брендов, которые предлагают перечисленные компании и </w:t>
      </w:r>
      <w:r w:rsidR="00857979">
        <w:rPr>
          <w:rFonts w:cs="Times New Roman"/>
          <w:szCs w:val="24"/>
        </w:rPr>
        <w:t xml:space="preserve">рассматриваемая </w:t>
      </w:r>
      <w:r w:rsidRPr="008B3871">
        <w:rPr>
          <w:rFonts w:cs="Times New Roman"/>
          <w:szCs w:val="24"/>
        </w:rPr>
        <w:t xml:space="preserve">компания </w:t>
      </w:r>
      <w:r w:rsidR="00857979">
        <w:rPr>
          <w:rFonts w:cs="Times New Roman"/>
          <w:szCs w:val="24"/>
        </w:rPr>
        <w:t>«</w:t>
      </w:r>
      <w:r w:rsidRPr="008B3871">
        <w:rPr>
          <w:rFonts w:cs="Times New Roman"/>
          <w:szCs w:val="24"/>
        </w:rPr>
        <w:t>ДЛТ</w:t>
      </w:r>
      <w:r w:rsidR="00857979">
        <w:rPr>
          <w:rFonts w:cs="Times New Roman"/>
          <w:szCs w:val="24"/>
        </w:rPr>
        <w:t>»</w:t>
      </w:r>
      <w:r w:rsidR="00E52BEF">
        <w:rPr>
          <w:rFonts w:cs="Times New Roman"/>
          <w:szCs w:val="24"/>
        </w:rPr>
        <w:t xml:space="preserve">. </w:t>
      </w:r>
    </w:p>
    <w:p w14:paraId="45E7FCC3" w14:textId="00C280E2" w:rsidR="00E52BEF" w:rsidRPr="00AC652B" w:rsidRDefault="00E52BEF" w:rsidP="00AC652B">
      <w:pPr>
        <w:pStyle w:val="af"/>
        <w:keepNext/>
        <w:jc w:val="right"/>
        <w:rPr>
          <w:b w:val="0"/>
          <w:i/>
          <w:color w:val="auto"/>
        </w:rPr>
      </w:pPr>
      <w:r w:rsidRPr="00AC652B">
        <w:rPr>
          <w:b w:val="0"/>
          <w:i/>
          <w:color w:val="auto"/>
        </w:rPr>
        <w:t xml:space="preserve">Таблица </w:t>
      </w:r>
      <w:r w:rsidRPr="00AC652B">
        <w:rPr>
          <w:b w:val="0"/>
          <w:i/>
          <w:color w:val="auto"/>
        </w:rPr>
        <w:fldChar w:fldCharType="begin"/>
      </w:r>
      <w:r w:rsidRPr="00AC652B">
        <w:rPr>
          <w:b w:val="0"/>
          <w:i/>
          <w:color w:val="auto"/>
        </w:rPr>
        <w:instrText xml:space="preserve"> SEQ Таблица \* ARABIC </w:instrText>
      </w:r>
      <w:r w:rsidRPr="00AC652B">
        <w:rPr>
          <w:b w:val="0"/>
          <w:i/>
          <w:color w:val="auto"/>
        </w:rPr>
        <w:fldChar w:fldCharType="separate"/>
      </w:r>
      <w:r w:rsidR="0023042A">
        <w:rPr>
          <w:b w:val="0"/>
          <w:i/>
          <w:noProof/>
          <w:color w:val="auto"/>
        </w:rPr>
        <w:t>7</w:t>
      </w:r>
      <w:r w:rsidRPr="00AC652B">
        <w:rPr>
          <w:b w:val="0"/>
          <w:i/>
          <w:color w:val="auto"/>
        </w:rPr>
        <w:fldChar w:fldCharType="end"/>
      </w:r>
      <w:r w:rsidRPr="00AC652B">
        <w:rPr>
          <w:b w:val="0"/>
          <w:i/>
          <w:color w:val="auto"/>
        </w:rPr>
        <w:t xml:space="preserve"> Сравнение портфеля брендов</w:t>
      </w:r>
    </w:p>
    <w:tbl>
      <w:tblPr>
        <w:tblStyle w:val="a9"/>
        <w:tblW w:w="0" w:type="auto"/>
        <w:tblLook w:val="04A0" w:firstRow="1" w:lastRow="0" w:firstColumn="1" w:lastColumn="0" w:noHBand="0" w:noVBand="1"/>
      </w:tblPr>
      <w:tblGrid>
        <w:gridCol w:w="1165"/>
        <w:gridCol w:w="1032"/>
        <w:gridCol w:w="1077"/>
        <w:gridCol w:w="979"/>
        <w:gridCol w:w="826"/>
        <w:gridCol w:w="1277"/>
        <w:gridCol w:w="1415"/>
        <w:gridCol w:w="1800"/>
      </w:tblGrid>
      <w:tr w:rsidR="001040C8" w14:paraId="3705B4F2" w14:textId="77777777" w:rsidTr="00D24E72">
        <w:tc>
          <w:tcPr>
            <w:tcW w:w="1165" w:type="dxa"/>
            <w:shd w:val="clear" w:color="auto" w:fill="D9D9D9" w:themeFill="background1" w:themeFillShade="D9"/>
          </w:tcPr>
          <w:p w14:paraId="3A9975B4" w14:textId="77777777" w:rsidR="0078340B" w:rsidRPr="001B7BCF" w:rsidRDefault="0078340B" w:rsidP="00887810">
            <w:pPr>
              <w:spacing w:line="360" w:lineRule="auto"/>
              <w:rPr>
                <w:rFonts w:cs="Times New Roman"/>
                <w:sz w:val="22"/>
              </w:rPr>
            </w:pPr>
            <w:r w:rsidRPr="001B7BCF">
              <w:rPr>
                <w:rFonts w:cs="Times New Roman"/>
                <w:sz w:val="22"/>
              </w:rPr>
              <w:t>Компания</w:t>
            </w:r>
          </w:p>
        </w:tc>
        <w:tc>
          <w:tcPr>
            <w:tcW w:w="1032" w:type="dxa"/>
            <w:shd w:val="clear" w:color="auto" w:fill="D9D9D9" w:themeFill="background1" w:themeFillShade="D9"/>
          </w:tcPr>
          <w:p w14:paraId="2C454BFD" w14:textId="77777777" w:rsidR="0078340B" w:rsidRPr="001B7BCF" w:rsidRDefault="0078340B" w:rsidP="00887810">
            <w:pPr>
              <w:spacing w:line="360" w:lineRule="auto"/>
              <w:rPr>
                <w:rFonts w:cs="Times New Roman"/>
                <w:sz w:val="22"/>
              </w:rPr>
            </w:pPr>
            <w:r w:rsidRPr="001B7BCF">
              <w:rPr>
                <w:rFonts w:cs="Times New Roman"/>
                <w:sz w:val="22"/>
              </w:rPr>
              <w:t>Женская одежда</w:t>
            </w:r>
          </w:p>
        </w:tc>
        <w:tc>
          <w:tcPr>
            <w:tcW w:w="1077" w:type="dxa"/>
            <w:shd w:val="clear" w:color="auto" w:fill="D9D9D9" w:themeFill="background1" w:themeFillShade="D9"/>
          </w:tcPr>
          <w:p w14:paraId="7980FB54" w14:textId="77777777" w:rsidR="0078340B" w:rsidRPr="001B7BCF" w:rsidRDefault="0078340B" w:rsidP="00887810">
            <w:pPr>
              <w:spacing w:line="360" w:lineRule="auto"/>
              <w:rPr>
                <w:rFonts w:cs="Times New Roman"/>
                <w:sz w:val="22"/>
              </w:rPr>
            </w:pPr>
            <w:r w:rsidRPr="001B7BCF">
              <w:rPr>
                <w:rFonts w:cs="Times New Roman"/>
                <w:sz w:val="22"/>
              </w:rPr>
              <w:t>Мужская одежда</w:t>
            </w:r>
          </w:p>
        </w:tc>
        <w:tc>
          <w:tcPr>
            <w:tcW w:w="979" w:type="dxa"/>
            <w:shd w:val="clear" w:color="auto" w:fill="D9D9D9" w:themeFill="background1" w:themeFillShade="D9"/>
          </w:tcPr>
          <w:p w14:paraId="6436BE39" w14:textId="77777777" w:rsidR="0078340B" w:rsidRPr="001B7BCF" w:rsidRDefault="0078340B" w:rsidP="00887810">
            <w:pPr>
              <w:spacing w:line="360" w:lineRule="auto"/>
              <w:rPr>
                <w:rFonts w:cs="Times New Roman"/>
                <w:sz w:val="22"/>
              </w:rPr>
            </w:pPr>
            <w:r w:rsidRPr="001B7BCF">
              <w:rPr>
                <w:rFonts w:cs="Times New Roman"/>
                <w:sz w:val="22"/>
              </w:rPr>
              <w:t>Детская одежда</w:t>
            </w:r>
          </w:p>
        </w:tc>
        <w:tc>
          <w:tcPr>
            <w:tcW w:w="826" w:type="dxa"/>
            <w:shd w:val="clear" w:color="auto" w:fill="D9D9D9" w:themeFill="background1" w:themeFillShade="D9"/>
          </w:tcPr>
          <w:p w14:paraId="232C8286" w14:textId="77777777" w:rsidR="0078340B" w:rsidRPr="001B7BCF" w:rsidRDefault="0078340B" w:rsidP="00887810">
            <w:pPr>
              <w:spacing w:line="360" w:lineRule="auto"/>
              <w:rPr>
                <w:rFonts w:cs="Times New Roman"/>
                <w:sz w:val="22"/>
              </w:rPr>
            </w:pPr>
            <w:r w:rsidRPr="001B7BCF">
              <w:rPr>
                <w:rFonts w:cs="Times New Roman"/>
                <w:sz w:val="22"/>
              </w:rPr>
              <w:t>Обувь</w:t>
            </w:r>
          </w:p>
        </w:tc>
        <w:tc>
          <w:tcPr>
            <w:tcW w:w="1277" w:type="dxa"/>
            <w:shd w:val="clear" w:color="auto" w:fill="D9D9D9" w:themeFill="background1" w:themeFillShade="D9"/>
          </w:tcPr>
          <w:p w14:paraId="7D982525" w14:textId="77777777" w:rsidR="0078340B" w:rsidRPr="001B7BCF" w:rsidRDefault="0078340B" w:rsidP="00887810">
            <w:pPr>
              <w:spacing w:line="360" w:lineRule="auto"/>
              <w:rPr>
                <w:rFonts w:cs="Times New Roman"/>
                <w:sz w:val="22"/>
              </w:rPr>
            </w:pPr>
            <w:r w:rsidRPr="001B7BCF">
              <w:rPr>
                <w:rFonts w:cs="Times New Roman"/>
                <w:sz w:val="22"/>
              </w:rPr>
              <w:t>Сумки и аксессуары</w:t>
            </w:r>
          </w:p>
        </w:tc>
        <w:tc>
          <w:tcPr>
            <w:tcW w:w="1415" w:type="dxa"/>
            <w:shd w:val="clear" w:color="auto" w:fill="D9D9D9" w:themeFill="background1" w:themeFillShade="D9"/>
          </w:tcPr>
          <w:p w14:paraId="50D5EDCF" w14:textId="77777777" w:rsidR="0078340B" w:rsidRPr="001B7BCF" w:rsidRDefault="0078340B" w:rsidP="009D483B">
            <w:pPr>
              <w:spacing w:line="360" w:lineRule="auto"/>
              <w:rPr>
                <w:rFonts w:cs="Times New Roman"/>
                <w:sz w:val="22"/>
              </w:rPr>
            </w:pPr>
            <w:r w:rsidRPr="001B7BCF">
              <w:rPr>
                <w:rFonts w:cs="Times New Roman"/>
                <w:sz w:val="22"/>
              </w:rPr>
              <w:t>Косметика и парфюмерия</w:t>
            </w:r>
          </w:p>
        </w:tc>
        <w:tc>
          <w:tcPr>
            <w:tcW w:w="1800" w:type="dxa"/>
            <w:shd w:val="clear" w:color="auto" w:fill="D9D9D9" w:themeFill="background1" w:themeFillShade="D9"/>
          </w:tcPr>
          <w:p w14:paraId="3A10F14C" w14:textId="77777777" w:rsidR="0078340B" w:rsidRPr="001B7BCF" w:rsidRDefault="0078340B" w:rsidP="00887810">
            <w:pPr>
              <w:spacing w:line="360" w:lineRule="auto"/>
              <w:rPr>
                <w:rFonts w:cs="Times New Roman"/>
                <w:sz w:val="22"/>
              </w:rPr>
            </w:pPr>
            <w:r w:rsidRPr="001B7BCF">
              <w:rPr>
                <w:rFonts w:cs="Times New Roman"/>
                <w:sz w:val="22"/>
              </w:rPr>
              <w:t xml:space="preserve">Число пересекающихся брендов </w:t>
            </w:r>
          </w:p>
        </w:tc>
      </w:tr>
      <w:tr w:rsidR="0078340B" w14:paraId="321DD4F9" w14:textId="77777777" w:rsidTr="001040C8">
        <w:tc>
          <w:tcPr>
            <w:tcW w:w="1165" w:type="dxa"/>
            <w:shd w:val="clear" w:color="auto" w:fill="D9D9D9" w:themeFill="background1" w:themeFillShade="D9"/>
          </w:tcPr>
          <w:p w14:paraId="70FB7490" w14:textId="77777777" w:rsidR="0078340B" w:rsidRPr="00E52BEF" w:rsidRDefault="0078340B" w:rsidP="00887810">
            <w:pPr>
              <w:spacing w:line="360" w:lineRule="auto"/>
              <w:rPr>
                <w:rFonts w:cs="Times New Roman"/>
                <w:sz w:val="22"/>
              </w:rPr>
            </w:pPr>
            <w:r w:rsidRPr="00E52BEF">
              <w:rPr>
                <w:rFonts w:cs="Times New Roman"/>
                <w:sz w:val="22"/>
              </w:rPr>
              <w:t>ДЛТ</w:t>
            </w:r>
          </w:p>
        </w:tc>
        <w:tc>
          <w:tcPr>
            <w:tcW w:w="1032" w:type="dxa"/>
          </w:tcPr>
          <w:p w14:paraId="79B3B18B" w14:textId="77777777" w:rsidR="0078340B" w:rsidRPr="00E52BEF" w:rsidRDefault="0078340B" w:rsidP="00887810">
            <w:pPr>
              <w:spacing w:line="360" w:lineRule="auto"/>
              <w:rPr>
                <w:rFonts w:cs="Times New Roman"/>
                <w:sz w:val="22"/>
              </w:rPr>
            </w:pPr>
            <w:r w:rsidRPr="00E52BEF">
              <w:rPr>
                <w:rFonts w:cs="Times New Roman"/>
                <w:sz w:val="22"/>
              </w:rPr>
              <w:t>+</w:t>
            </w:r>
          </w:p>
        </w:tc>
        <w:tc>
          <w:tcPr>
            <w:tcW w:w="1077" w:type="dxa"/>
          </w:tcPr>
          <w:p w14:paraId="7DAF1DCC" w14:textId="77777777" w:rsidR="0078340B" w:rsidRPr="00E52BEF" w:rsidRDefault="0078340B" w:rsidP="00887810">
            <w:pPr>
              <w:spacing w:line="360" w:lineRule="auto"/>
              <w:rPr>
                <w:rFonts w:cs="Times New Roman"/>
                <w:sz w:val="22"/>
              </w:rPr>
            </w:pPr>
            <w:r w:rsidRPr="00E52BEF">
              <w:rPr>
                <w:rFonts w:cs="Times New Roman"/>
                <w:sz w:val="22"/>
              </w:rPr>
              <w:t>+</w:t>
            </w:r>
          </w:p>
        </w:tc>
        <w:tc>
          <w:tcPr>
            <w:tcW w:w="979" w:type="dxa"/>
          </w:tcPr>
          <w:p w14:paraId="42172880" w14:textId="77777777" w:rsidR="0078340B" w:rsidRPr="00E52BEF" w:rsidRDefault="0078340B" w:rsidP="00887810">
            <w:pPr>
              <w:spacing w:line="360" w:lineRule="auto"/>
              <w:rPr>
                <w:rFonts w:cs="Times New Roman"/>
                <w:sz w:val="22"/>
              </w:rPr>
            </w:pPr>
            <w:r w:rsidRPr="00E52BEF">
              <w:rPr>
                <w:rFonts w:cs="Times New Roman"/>
                <w:sz w:val="22"/>
              </w:rPr>
              <w:t>+</w:t>
            </w:r>
          </w:p>
        </w:tc>
        <w:tc>
          <w:tcPr>
            <w:tcW w:w="826" w:type="dxa"/>
          </w:tcPr>
          <w:p w14:paraId="0D79870D" w14:textId="77777777" w:rsidR="0078340B" w:rsidRPr="00E52BEF" w:rsidRDefault="0078340B" w:rsidP="00887810">
            <w:pPr>
              <w:spacing w:line="360" w:lineRule="auto"/>
              <w:rPr>
                <w:rFonts w:cs="Times New Roman"/>
                <w:sz w:val="22"/>
              </w:rPr>
            </w:pPr>
            <w:r w:rsidRPr="00E52BEF">
              <w:rPr>
                <w:rFonts w:cs="Times New Roman"/>
                <w:sz w:val="22"/>
              </w:rPr>
              <w:t>+</w:t>
            </w:r>
          </w:p>
        </w:tc>
        <w:tc>
          <w:tcPr>
            <w:tcW w:w="1277" w:type="dxa"/>
          </w:tcPr>
          <w:p w14:paraId="0A3EBB51" w14:textId="77777777" w:rsidR="0078340B" w:rsidRPr="00E52BEF" w:rsidRDefault="0078340B" w:rsidP="00887810">
            <w:pPr>
              <w:spacing w:line="360" w:lineRule="auto"/>
              <w:rPr>
                <w:rFonts w:cs="Times New Roman"/>
                <w:sz w:val="22"/>
              </w:rPr>
            </w:pPr>
            <w:r w:rsidRPr="00E52BEF">
              <w:rPr>
                <w:rFonts w:cs="Times New Roman"/>
                <w:sz w:val="22"/>
              </w:rPr>
              <w:t>+</w:t>
            </w:r>
          </w:p>
        </w:tc>
        <w:tc>
          <w:tcPr>
            <w:tcW w:w="1415" w:type="dxa"/>
          </w:tcPr>
          <w:p w14:paraId="23A4D1BE" w14:textId="77777777" w:rsidR="0078340B" w:rsidRPr="00E52BEF" w:rsidRDefault="0078340B" w:rsidP="00887810">
            <w:pPr>
              <w:spacing w:line="360" w:lineRule="auto"/>
              <w:rPr>
                <w:rFonts w:cs="Times New Roman"/>
                <w:sz w:val="22"/>
              </w:rPr>
            </w:pPr>
            <w:r w:rsidRPr="00E52BEF">
              <w:rPr>
                <w:rFonts w:cs="Times New Roman"/>
                <w:sz w:val="22"/>
              </w:rPr>
              <w:t>+</w:t>
            </w:r>
          </w:p>
        </w:tc>
        <w:tc>
          <w:tcPr>
            <w:tcW w:w="1800" w:type="dxa"/>
          </w:tcPr>
          <w:p w14:paraId="050F2C29" w14:textId="26E2CE46" w:rsidR="0078340B" w:rsidRPr="00277692" w:rsidRDefault="00277692" w:rsidP="00887810">
            <w:pPr>
              <w:spacing w:line="360" w:lineRule="auto"/>
              <w:rPr>
                <w:rFonts w:cs="Times New Roman"/>
                <w:sz w:val="22"/>
                <w:lang w:val="en-US"/>
              </w:rPr>
            </w:pPr>
            <w:r>
              <w:rPr>
                <w:rFonts w:cs="Times New Roman"/>
                <w:sz w:val="22"/>
                <w:lang w:val="en-US"/>
              </w:rPr>
              <w:t>-</w:t>
            </w:r>
          </w:p>
        </w:tc>
      </w:tr>
      <w:tr w:rsidR="0078340B" w14:paraId="09FAD2DF" w14:textId="77777777" w:rsidTr="001040C8">
        <w:tc>
          <w:tcPr>
            <w:tcW w:w="1165" w:type="dxa"/>
            <w:shd w:val="clear" w:color="auto" w:fill="D9D9D9" w:themeFill="background1" w:themeFillShade="D9"/>
          </w:tcPr>
          <w:p w14:paraId="3D801126" w14:textId="77777777" w:rsidR="0078340B" w:rsidRPr="00E52BEF" w:rsidRDefault="0078340B" w:rsidP="00887810">
            <w:pPr>
              <w:spacing w:line="360" w:lineRule="auto"/>
              <w:rPr>
                <w:rFonts w:cs="Times New Roman"/>
                <w:sz w:val="22"/>
                <w:lang w:val="en-US"/>
              </w:rPr>
            </w:pPr>
            <w:r w:rsidRPr="00E52BEF">
              <w:rPr>
                <w:rFonts w:cs="Times New Roman"/>
                <w:sz w:val="22"/>
                <w:lang w:val="en-US"/>
              </w:rPr>
              <w:t xml:space="preserve">Au Pont Rouge </w:t>
            </w:r>
          </w:p>
        </w:tc>
        <w:tc>
          <w:tcPr>
            <w:tcW w:w="1032" w:type="dxa"/>
          </w:tcPr>
          <w:p w14:paraId="751EBD96" w14:textId="77777777" w:rsidR="0078340B" w:rsidRPr="00E52BEF" w:rsidRDefault="0078340B" w:rsidP="00887810">
            <w:pPr>
              <w:spacing w:line="360" w:lineRule="auto"/>
              <w:rPr>
                <w:rFonts w:cs="Times New Roman"/>
                <w:sz w:val="22"/>
              </w:rPr>
            </w:pPr>
            <w:r w:rsidRPr="00E52BEF">
              <w:rPr>
                <w:rFonts w:cs="Times New Roman"/>
                <w:sz w:val="22"/>
              </w:rPr>
              <w:t>+</w:t>
            </w:r>
          </w:p>
        </w:tc>
        <w:tc>
          <w:tcPr>
            <w:tcW w:w="1077" w:type="dxa"/>
          </w:tcPr>
          <w:p w14:paraId="375C1B14" w14:textId="77777777" w:rsidR="0078340B" w:rsidRPr="00E52BEF" w:rsidRDefault="0078340B" w:rsidP="00887810">
            <w:pPr>
              <w:spacing w:line="360" w:lineRule="auto"/>
              <w:rPr>
                <w:rFonts w:cs="Times New Roman"/>
                <w:sz w:val="22"/>
              </w:rPr>
            </w:pPr>
            <w:r w:rsidRPr="00E52BEF">
              <w:rPr>
                <w:rFonts w:cs="Times New Roman"/>
                <w:sz w:val="22"/>
              </w:rPr>
              <w:t>+</w:t>
            </w:r>
          </w:p>
        </w:tc>
        <w:tc>
          <w:tcPr>
            <w:tcW w:w="979" w:type="dxa"/>
          </w:tcPr>
          <w:p w14:paraId="6387A435" w14:textId="433E38EF" w:rsidR="0078340B" w:rsidRPr="00E52BEF" w:rsidRDefault="002B7D61" w:rsidP="00887810">
            <w:pPr>
              <w:spacing w:line="360" w:lineRule="auto"/>
              <w:rPr>
                <w:rFonts w:cs="Times New Roman"/>
                <w:sz w:val="22"/>
              </w:rPr>
            </w:pPr>
            <w:r w:rsidRPr="00E52BEF">
              <w:rPr>
                <w:rFonts w:cs="Times New Roman"/>
                <w:sz w:val="22"/>
              </w:rPr>
              <w:t>-</w:t>
            </w:r>
          </w:p>
        </w:tc>
        <w:tc>
          <w:tcPr>
            <w:tcW w:w="826" w:type="dxa"/>
          </w:tcPr>
          <w:p w14:paraId="65B36C34" w14:textId="77777777" w:rsidR="0078340B" w:rsidRPr="00E52BEF" w:rsidRDefault="0078340B" w:rsidP="00887810">
            <w:pPr>
              <w:spacing w:line="360" w:lineRule="auto"/>
              <w:rPr>
                <w:rFonts w:cs="Times New Roman"/>
                <w:sz w:val="22"/>
              </w:rPr>
            </w:pPr>
            <w:r w:rsidRPr="00E52BEF">
              <w:rPr>
                <w:rFonts w:cs="Times New Roman"/>
                <w:sz w:val="22"/>
              </w:rPr>
              <w:t>+</w:t>
            </w:r>
          </w:p>
        </w:tc>
        <w:tc>
          <w:tcPr>
            <w:tcW w:w="1277" w:type="dxa"/>
          </w:tcPr>
          <w:p w14:paraId="2F4AF6C3" w14:textId="77777777" w:rsidR="0078340B" w:rsidRPr="00E52BEF" w:rsidRDefault="0078340B" w:rsidP="00887810">
            <w:pPr>
              <w:spacing w:line="360" w:lineRule="auto"/>
              <w:rPr>
                <w:rFonts w:cs="Times New Roman"/>
                <w:sz w:val="22"/>
              </w:rPr>
            </w:pPr>
            <w:r w:rsidRPr="00E52BEF">
              <w:rPr>
                <w:rFonts w:cs="Times New Roman"/>
                <w:sz w:val="22"/>
              </w:rPr>
              <w:t>+</w:t>
            </w:r>
          </w:p>
        </w:tc>
        <w:tc>
          <w:tcPr>
            <w:tcW w:w="1415" w:type="dxa"/>
          </w:tcPr>
          <w:p w14:paraId="69E95195" w14:textId="77777777" w:rsidR="0078340B" w:rsidRPr="00E52BEF" w:rsidRDefault="0078340B" w:rsidP="00887810">
            <w:pPr>
              <w:spacing w:line="360" w:lineRule="auto"/>
              <w:rPr>
                <w:rFonts w:cs="Times New Roman"/>
                <w:sz w:val="22"/>
              </w:rPr>
            </w:pPr>
            <w:r w:rsidRPr="00E52BEF">
              <w:rPr>
                <w:rFonts w:cs="Times New Roman"/>
                <w:sz w:val="22"/>
              </w:rPr>
              <w:t>+</w:t>
            </w:r>
          </w:p>
        </w:tc>
        <w:tc>
          <w:tcPr>
            <w:tcW w:w="1800" w:type="dxa"/>
          </w:tcPr>
          <w:p w14:paraId="36EBAA8E" w14:textId="17DB587E" w:rsidR="0078340B" w:rsidRPr="00277692" w:rsidRDefault="00277692" w:rsidP="00887810">
            <w:pPr>
              <w:spacing w:line="360" w:lineRule="auto"/>
              <w:rPr>
                <w:rFonts w:cs="Times New Roman"/>
                <w:sz w:val="22"/>
                <w:lang w:val="en-US"/>
              </w:rPr>
            </w:pPr>
            <w:r>
              <w:rPr>
                <w:rFonts w:cs="Times New Roman"/>
                <w:sz w:val="22"/>
                <w:lang w:val="en-US"/>
              </w:rPr>
              <w:t>19</w:t>
            </w:r>
          </w:p>
        </w:tc>
      </w:tr>
      <w:tr w:rsidR="0078340B" w14:paraId="1F39DA1E" w14:textId="77777777" w:rsidTr="001040C8">
        <w:tc>
          <w:tcPr>
            <w:tcW w:w="1165" w:type="dxa"/>
            <w:shd w:val="clear" w:color="auto" w:fill="D9D9D9" w:themeFill="background1" w:themeFillShade="D9"/>
          </w:tcPr>
          <w:p w14:paraId="76785AD9" w14:textId="77777777" w:rsidR="0078340B" w:rsidRPr="00E52BEF" w:rsidRDefault="0078340B" w:rsidP="00887810">
            <w:pPr>
              <w:spacing w:line="360" w:lineRule="auto"/>
              <w:rPr>
                <w:rFonts w:cs="Times New Roman"/>
                <w:sz w:val="22"/>
                <w:lang w:val="en-US"/>
              </w:rPr>
            </w:pPr>
            <w:proofErr w:type="spellStart"/>
            <w:r w:rsidRPr="00E52BEF">
              <w:rPr>
                <w:rFonts w:cs="Times New Roman"/>
                <w:sz w:val="22"/>
                <w:lang w:val="en-US"/>
              </w:rPr>
              <w:t>Babochka</w:t>
            </w:r>
            <w:proofErr w:type="spellEnd"/>
          </w:p>
        </w:tc>
        <w:tc>
          <w:tcPr>
            <w:tcW w:w="1032" w:type="dxa"/>
          </w:tcPr>
          <w:p w14:paraId="02422CA0" w14:textId="77777777" w:rsidR="0078340B" w:rsidRPr="00E52BEF" w:rsidRDefault="0078340B" w:rsidP="00887810">
            <w:pPr>
              <w:spacing w:line="360" w:lineRule="auto"/>
              <w:rPr>
                <w:rFonts w:cs="Times New Roman"/>
                <w:sz w:val="22"/>
              </w:rPr>
            </w:pPr>
            <w:r w:rsidRPr="00E52BEF">
              <w:rPr>
                <w:rFonts w:cs="Times New Roman"/>
                <w:sz w:val="22"/>
              </w:rPr>
              <w:t>+</w:t>
            </w:r>
          </w:p>
        </w:tc>
        <w:tc>
          <w:tcPr>
            <w:tcW w:w="1077" w:type="dxa"/>
          </w:tcPr>
          <w:p w14:paraId="3FB697EB" w14:textId="77777777" w:rsidR="0078340B" w:rsidRPr="00E52BEF" w:rsidRDefault="0078340B" w:rsidP="00887810">
            <w:pPr>
              <w:spacing w:line="360" w:lineRule="auto"/>
              <w:rPr>
                <w:rFonts w:cs="Times New Roman"/>
                <w:sz w:val="22"/>
              </w:rPr>
            </w:pPr>
            <w:r w:rsidRPr="00E52BEF">
              <w:rPr>
                <w:rFonts w:cs="Times New Roman"/>
                <w:sz w:val="22"/>
              </w:rPr>
              <w:t>+</w:t>
            </w:r>
          </w:p>
        </w:tc>
        <w:tc>
          <w:tcPr>
            <w:tcW w:w="979" w:type="dxa"/>
          </w:tcPr>
          <w:p w14:paraId="5AEEE924" w14:textId="451AF2EE" w:rsidR="0078340B" w:rsidRPr="00E52BEF" w:rsidRDefault="002B7D61" w:rsidP="00887810">
            <w:pPr>
              <w:spacing w:line="360" w:lineRule="auto"/>
              <w:rPr>
                <w:rFonts w:cs="Times New Roman"/>
                <w:sz w:val="22"/>
              </w:rPr>
            </w:pPr>
            <w:r w:rsidRPr="00E52BEF">
              <w:rPr>
                <w:rFonts w:cs="Times New Roman"/>
                <w:sz w:val="22"/>
              </w:rPr>
              <w:t>-</w:t>
            </w:r>
          </w:p>
        </w:tc>
        <w:tc>
          <w:tcPr>
            <w:tcW w:w="826" w:type="dxa"/>
          </w:tcPr>
          <w:p w14:paraId="1A72E199" w14:textId="77777777" w:rsidR="0078340B" w:rsidRPr="00E52BEF" w:rsidRDefault="0078340B" w:rsidP="00887810">
            <w:pPr>
              <w:spacing w:line="360" w:lineRule="auto"/>
              <w:rPr>
                <w:rFonts w:cs="Times New Roman"/>
                <w:sz w:val="22"/>
              </w:rPr>
            </w:pPr>
            <w:r w:rsidRPr="00E52BEF">
              <w:rPr>
                <w:rFonts w:cs="Times New Roman"/>
                <w:sz w:val="22"/>
              </w:rPr>
              <w:t>+</w:t>
            </w:r>
          </w:p>
        </w:tc>
        <w:tc>
          <w:tcPr>
            <w:tcW w:w="1277" w:type="dxa"/>
          </w:tcPr>
          <w:p w14:paraId="4445640D" w14:textId="77777777" w:rsidR="0078340B" w:rsidRPr="00E52BEF" w:rsidRDefault="0078340B" w:rsidP="00887810">
            <w:pPr>
              <w:spacing w:line="360" w:lineRule="auto"/>
              <w:rPr>
                <w:rFonts w:cs="Times New Roman"/>
                <w:sz w:val="22"/>
              </w:rPr>
            </w:pPr>
            <w:r w:rsidRPr="00E52BEF">
              <w:rPr>
                <w:rFonts w:cs="Times New Roman"/>
                <w:sz w:val="22"/>
              </w:rPr>
              <w:t>+</w:t>
            </w:r>
          </w:p>
        </w:tc>
        <w:tc>
          <w:tcPr>
            <w:tcW w:w="1415" w:type="dxa"/>
          </w:tcPr>
          <w:p w14:paraId="351C2CC7" w14:textId="61CA8D45" w:rsidR="0078340B" w:rsidRPr="00E52BEF" w:rsidRDefault="00FE13F7" w:rsidP="00887810">
            <w:pPr>
              <w:spacing w:line="360" w:lineRule="auto"/>
              <w:rPr>
                <w:rFonts w:cs="Times New Roman"/>
                <w:sz w:val="22"/>
              </w:rPr>
            </w:pPr>
            <w:r w:rsidRPr="00E52BEF">
              <w:rPr>
                <w:rFonts w:cs="Times New Roman"/>
                <w:sz w:val="22"/>
              </w:rPr>
              <w:t>-</w:t>
            </w:r>
          </w:p>
        </w:tc>
        <w:tc>
          <w:tcPr>
            <w:tcW w:w="1800" w:type="dxa"/>
          </w:tcPr>
          <w:p w14:paraId="14EE90E8" w14:textId="115B7325" w:rsidR="0078340B" w:rsidRPr="00277692" w:rsidRDefault="00277692" w:rsidP="00887810">
            <w:pPr>
              <w:spacing w:line="360" w:lineRule="auto"/>
              <w:rPr>
                <w:rFonts w:cs="Times New Roman"/>
                <w:sz w:val="22"/>
                <w:lang w:val="en-US"/>
              </w:rPr>
            </w:pPr>
            <w:r>
              <w:rPr>
                <w:rFonts w:cs="Times New Roman"/>
                <w:sz w:val="22"/>
                <w:lang w:val="en-US"/>
              </w:rPr>
              <w:t>32</w:t>
            </w:r>
          </w:p>
        </w:tc>
      </w:tr>
      <w:tr w:rsidR="0078340B" w14:paraId="2620BEE1" w14:textId="77777777" w:rsidTr="001040C8">
        <w:tc>
          <w:tcPr>
            <w:tcW w:w="1165" w:type="dxa"/>
            <w:shd w:val="clear" w:color="auto" w:fill="D9D9D9" w:themeFill="background1" w:themeFillShade="D9"/>
          </w:tcPr>
          <w:p w14:paraId="09716F78" w14:textId="77777777" w:rsidR="0078340B" w:rsidRPr="00E52BEF" w:rsidRDefault="0078340B" w:rsidP="00887810">
            <w:pPr>
              <w:spacing w:line="360" w:lineRule="auto"/>
              <w:rPr>
                <w:rFonts w:cs="Times New Roman"/>
                <w:sz w:val="22"/>
                <w:lang w:val="en-US"/>
              </w:rPr>
            </w:pPr>
            <w:proofErr w:type="spellStart"/>
            <w:r w:rsidRPr="00E52BEF">
              <w:rPr>
                <w:rFonts w:cs="Times New Roman"/>
                <w:sz w:val="22"/>
                <w:lang w:val="en-US"/>
              </w:rPr>
              <w:t>Daynight</w:t>
            </w:r>
            <w:proofErr w:type="spellEnd"/>
          </w:p>
        </w:tc>
        <w:tc>
          <w:tcPr>
            <w:tcW w:w="1032" w:type="dxa"/>
          </w:tcPr>
          <w:p w14:paraId="5FCDF568" w14:textId="77777777" w:rsidR="0078340B" w:rsidRPr="00E52BEF" w:rsidRDefault="0078340B" w:rsidP="00887810">
            <w:pPr>
              <w:spacing w:line="360" w:lineRule="auto"/>
              <w:rPr>
                <w:rFonts w:cs="Times New Roman"/>
                <w:sz w:val="22"/>
              </w:rPr>
            </w:pPr>
            <w:r w:rsidRPr="00E52BEF">
              <w:rPr>
                <w:rFonts w:cs="Times New Roman"/>
                <w:sz w:val="22"/>
              </w:rPr>
              <w:t>+</w:t>
            </w:r>
          </w:p>
        </w:tc>
        <w:tc>
          <w:tcPr>
            <w:tcW w:w="1077" w:type="dxa"/>
          </w:tcPr>
          <w:p w14:paraId="7B4C7410" w14:textId="77777777" w:rsidR="0078340B" w:rsidRPr="00E52BEF" w:rsidRDefault="0078340B" w:rsidP="00887810">
            <w:pPr>
              <w:spacing w:line="360" w:lineRule="auto"/>
              <w:rPr>
                <w:rFonts w:cs="Times New Roman"/>
                <w:sz w:val="22"/>
              </w:rPr>
            </w:pPr>
            <w:r w:rsidRPr="00E52BEF">
              <w:rPr>
                <w:rFonts w:cs="Times New Roman"/>
                <w:sz w:val="22"/>
              </w:rPr>
              <w:t>+</w:t>
            </w:r>
          </w:p>
        </w:tc>
        <w:tc>
          <w:tcPr>
            <w:tcW w:w="979" w:type="dxa"/>
          </w:tcPr>
          <w:p w14:paraId="3F0D8F7C" w14:textId="35E66097" w:rsidR="0078340B" w:rsidRPr="00E52BEF" w:rsidRDefault="002B7D61" w:rsidP="00887810">
            <w:pPr>
              <w:spacing w:line="360" w:lineRule="auto"/>
              <w:rPr>
                <w:rFonts w:cs="Times New Roman"/>
                <w:sz w:val="22"/>
              </w:rPr>
            </w:pPr>
            <w:r w:rsidRPr="00E52BEF">
              <w:rPr>
                <w:rFonts w:cs="Times New Roman"/>
                <w:sz w:val="22"/>
              </w:rPr>
              <w:t>-</w:t>
            </w:r>
          </w:p>
        </w:tc>
        <w:tc>
          <w:tcPr>
            <w:tcW w:w="826" w:type="dxa"/>
          </w:tcPr>
          <w:p w14:paraId="064663B0" w14:textId="77777777" w:rsidR="0078340B" w:rsidRPr="00E52BEF" w:rsidRDefault="0078340B" w:rsidP="00887810">
            <w:pPr>
              <w:spacing w:line="360" w:lineRule="auto"/>
              <w:rPr>
                <w:rFonts w:cs="Times New Roman"/>
                <w:sz w:val="22"/>
              </w:rPr>
            </w:pPr>
            <w:r w:rsidRPr="00E52BEF">
              <w:rPr>
                <w:rFonts w:cs="Times New Roman"/>
                <w:sz w:val="22"/>
              </w:rPr>
              <w:t>+</w:t>
            </w:r>
            <w:r w:rsidRPr="00E52BEF">
              <w:rPr>
                <w:rFonts w:cs="Times New Roman"/>
                <w:sz w:val="22"/>
                <w:lang w:val="en-US"/>
              </w:rPr>
              <w:t>/-</w:t>
            </w:r>
          </w:p>
        </w:tc>
        <w:tc>
          <w:tcPr>
            <w:tcW w:w="1277" w:type="dxa"/>
          </w:tcPr>
          <w:p w14:paraId="556B1008" w14:textId="77777777" w:rsidR="0078340B" w:rsidRPr="00E52BEF" w:rsidRDefault="0078340B" w:rsidP="00887810">
            <w:pPr>
              <w:spacing w:line="360" w:lineRule="auto"/>
              <w:rPr>
                <w:rFonts w:cs="Times New Roman"/>
                <w:sz w:val="22"/>
                <w:lang w:val="en-US"/>
              </w:rPr>
            </w:pPr>
            <w:r w:rsidRPr="00E52BEF">
              <w:rPr>
                <w:rFonts w:cs="Times New Roman"/>
                <w:sz w:val="22"/>
              </w:rPr>
              <w:t>+</w:t>
            </w:r>
            <w:r w:rsidRPr="00E52BEF">
              <w:rPr>
                <w:rFonts w:cs="Times New Roman"/>
                <w:sz w:val="22"/>
                <w:lang w:val="en-US"/>
              </w:rPr>
              <w:t>/-</w:t>
            </w:r>
          </w:p>
        </w:tc>
        <w:tc>
          <w:tcPr>
            <w:tcW w:w="1415" w:type="dxa"/>
          </w:tcPr>
          <w:p w14:paraId="0752EC7C" w14:textId="329A88DA" w:rsidR="0078340B" w:rsidRPr="00E52BEF" w:rsidRDefault="00FE13F7" w:rsidP="00887810">
            <w:pPr>
              <w:spacing w:line="360" w:lineRule="auto"/>
              <w:rPr>
                <w:rFonts w:cs="Times New Roman"/>
                <w:sz w:val="22"/>
              </w:rPr>
            </w:pPr>
            <w:r w:rsidRPr="00E52BEF">
              <w:rPr>
                <w:rFonts w:cs="Times New Roman"/>
                <w:sz w:val="22"/>
              </w:rPr>
              <w:t>-</w:t>
            </w:r>
          </w:p>
        </w:tc>
        <w:tc>
          <w:tcPr>
            <w:tcW w:w="1800" w:type="dxa"/>
          </w:tcPr>
          <w:p w14:paraId="134701E7" w14:textId="7C5D06D0" w:rsidR="0078340B" w:rsidRPr="00277692" w:rsidRDefault="00277692" w:rsidP="00887810">
            <w:pPr>
              <w:spacing w:line="360" w:lineRule="auto"/>
              <w:rPr>
                <w:rFonts w:cs="Times New Roman"/>
                <w:sz w:val="22"/>
                <w:lang w:val="en-US"/>
              </w:rPr>
            </w:pPr>
            <w:r>
              <w:rPr>
                <w:rFonts w:cs="Times New Roman"/>
                <w:sz w:val="22"/>
                <w:lang w:val="en-US"/>
              </w:rPr>
              <w:t>20</w:t>
            </w:r>
          </w:p>
        </w:tc>
      </w:tr>
    </w:tbl>
    <w:p w14:paraId="6F69A5E9" w14:textId="7CE8735C" w:rsidR="00E84B10" w:rsidRPr="00277692" w:rsidRDefault="00E52BEF" w:rsidP="00E52BEF">
      <w:pPr>
        <w:spacing w:line="360" w:lineRule="auto"/>
        <w:rPr>
          <w:rFonts w:cs="Times New Roman"/>
          <w:szCs w:val="24"/>
        </w:rPr>
      </w:pPr>
      <w:r>
        <w:rPr>
          <w:rFonts w:cs="Times New Roman"/>
          <w:szCs w:val="24"/>
        </w:rPr>
        <w:t xml:space="preserve">Составлено на основе внутренних документов ДЛТ и информации с сайтов компаний. </w:t>
      </w:r>
      <w:r w:rsidR="00277692" w:rsidRPr="00277692">
        <w:rPr>
          <w:rFonts w:cs="Times New Roman"/>
          <w:szCs w:val="24"/>
        </w:rPr>
        <w:t xml:space="preserve"> </w:t>
      </w:r>
    </w:p>
    <w:p w14:paraId="54DEA839" w14:textId="3D3AB591" w:rsidR="00277692" w:rsidRPr="00566406" w:rsidRDefault="00277692" w:rsidP="00566406">
      <w:pPr>
        <w:spacing w:line="360" w:lineRule="auto"/>
        <w:ind w:firstLine="708"/>
        <w:rPr>
          <w:rFonts w:cs="Times New Roman"/>
          <w:szCs w:val="24"/>
        </w:rPr>
      </w:pPr>
      <w:r>
        <w:rPr>
          <w:rFonts w:cs="Times New Roman"/>
          <w:szCs w:val="24"/>
        </w:rPr>
        <w:t>Всего в ДЛТ представлено более 220 брендов женской и мужск</w:t>
      </w:r>
      <w:r w:rsidR="00566406">
        <w:rPr>
          <w:rFonts w:cs="Times New Roman"/>
          <w:szCs w:val="24"/>
        </w:rPr>
        <w:t xml:space="preserve">ой одежды, обуви и аксессуаров. В </w:t>
      </w:r>
      <w:r w:rsidR="00566406">
        <w:rPr>
          <w:rFonts w:cs="Times New Roman"/>
          <w:szCs w:val="24"/>
          <w:lang w:val="en-US"/>
        </w:rPr>
        <w:t>Au</w:t>
      </w:r>
      <w:r w:rsidR="00566406" w:rsidRPr="00566406">
        <w:rPr>
          <w:rFonts w:cs="Times New Roman"/>
          <w:szCs w:val="24"/>
        </w:rPr>
        <w:t xml:space="preserve"> </w:t>
      </w:r>
      <w:r w:rsidR="00566406">
        <w:rPr>
          <w:rFonts w:cs="Times New Roman"/>
          <w:szCs w:val="24"/>
          <w:lang w:val="en-US"/>
        </w:rPr>
        <w:t>Pont</w:t>
      </w:r>
      <w:r w:rsidR="00566406" w:rsidRPr="00566406">
        <w:rPr>
          <w:rFonts w:cs="Times New Roman"/>
          <w:szCs w:val="24"/>
        </w:rPr>
        <w:t xml:space="preserve"> </w:t>
      </w:r>
      <w:r w:rsidR="00566406">
        <w:rPr>
          <w:rFonts w:cs="Times New Roman"/>
          <w:szCs w:val="24"/>
          <w:lang w:val="en-US"/>
        </w:rPr>
        <w:t>Rouge</w:t>
      </w:r>
      <w:r w:rsidR="00566406" w:rsidRPr="00566406">
        <w:rPr>
          <w:rFonts w:cs="Times New Roman"/>
          <w:szCs w:val="24"/>
        </w:rPr>
        <w:t xml:space="preserve"> </w:t>
      </w:r>
      <w:r w:rsidR="00566406">
        <w:rPr>
          <w:rFonts w:cs="Times New Roman"/>
          <w:szCs w:val="24"/>
        </w:rPr>
        <w:t xml:space="preserve">представлено около 200 брендов, стоит отметить, что в универмаге в здании «У Красного Моста» отсутствует отдел с детской одеждой, оптика, ювелирный отдел и сувенирные товары из хрусталя. В сети бутиков </w:t>
      </w:r>
      <w:proofErr w:type="spellStart"/>
      <w:r w:rsidR="00566406">
        <w:rPr>
          <w:rFonts w:cs="Times New Roman"/>
          <w:szCs w:val="24"/>
          <w:lang w:val="en-US"/>
        </w:rPr>
        <w:t>Babochka</w:t>
      </w:r>
      <w:proofErr w:type="spellEnd"/>
      <w:r w:rsidR="00566406" w:rsidRPr="00566406">
        <w:rPr>
          <w:rFonts w:cs="Times New Roman"/>
          <w:szCs w:val="24"/>
        </w:rPr>
        <w:t xml:space="preserve"> </w:t>
      </w:r>
      <w:r w:rsidR="00566406">
        <w:rPr>
          <w:rFonts w:cs="Times New Roman"/>
          <w:szCs w:val="24"/>
        </w:rPr>
        <w:t xml:space="preserve">представлена мужская и женская одежда 120 брендов, обувь и аксессуары представлены в ограниченном количестве. Количество брендов, представленных в магазинах </w:t>
      </w:r>
      <w:proofErr w:type="spellStart"/>
      <w:r w:rsidR="00566406">
        <w:rPr>
          <w:rFonts w:cs="Times New Roman"/>
          <w:szCs w:val="24"/>
          <w:lang w:val="en-US"/>
        </w:rPr>
        <w:t>Daynight</w:t>
      </w:r>
      <w:proofErr w:type="spellEnd"/>
      <w:r w:rsidR="00566406">
        <w:rPr>
          <w:rFonts w:cs="Times New Roman"/>
          <w:szCs w:val="24"/>
        </w:rPr>
        <w:t>,</w:t>
      </w:r>
      <w:r w:rsidR="00566406" w:rsidRPr="00566406">
        <w:rPr>
          <w:rFonts w:cs="Times New Roman"/>
          <w:szCs w:val="24"/>
        </w:rPr>
        <w:t xml:space="preserve"> </w:t>
      </w:r>
      <w:r w:rsidR="00566406">
        <w:rPr>
          <w:rFonts w:cs="Times New Roman"/>
          <w:szCs w:val="24"/>
        </w:rPr>
        <w:t xml:space="preserve">оказалось затруднительным оценить. После проведенного анализа портфеля брендов каждого из люксовых </w:t>
      </w:r>
      <w:proofErr w:type="spellStart"/>
      <w:r w:rsidR="00566406">
        <w:rPr>
          <w:rFonts w:cs="Times New Roman"/>
          <w:szCs w:val="24"/>
        </w:rPr>
        <w:t>ритейлеров</w:t>
      </w:r>
      <w:proofErr w:type="spellEnd"/>
      <w:r w:rsidR="00566406">
        <w:rPr>
          <w:rFonts w:cs="Times New Roman"/>
          <w:szCs w:val="24"/>
        </w:rPr>
        <w:t xml:space="preserve"> можно говорить о том, что наиближайшим конкурентом ДЛТ является сеть бутиков </w:t>
      </w:r>
      <w:proofErr w:type="spellStart"/>
      <w:r w:rsidR="00566406">
        <w:rPr>
          <w:rFonts w:cs="Times New Roman"/>
          <w:szCs w:val="24"/>
          <w:lang w:val="en-US"/>
        </w:rPr>
        <w:t>Babochka</w:t>
      </w:r>
      <w:proofErr w:type="spellEnd"/>
      <w:r w:rsidR="00566406" w:rsidRPr="00566406">
        <w:rPr>
          <w:rFonts w:cs="Times New Roman"/>
          <w:szCs w:val="24"/>
        </w:rPr>
        <w:t>.</w:t>
      </w:r>
      <w:r w:rsidR="00566406">
        <w:rPr>
          <w:rFonts w:cs="Times New Roman"/>
          <w:szCs w:val="24"/>
        </w:rPr>
        <w:t xml:space="preserve"> </w:t>
      </w:r>
    </w:p>
    <w:p w14:paraId="1CAFC9C9" w14:textId="5177F1C3" w:rsidR="00FE13F7" w:rsidRDefault="00FE13F7" w:rsidP="001C2814">
      <w:pPr>
        <w:spacing w:line="360" w:lineRule="auto"/>
        <w:ind w:firstLine="708"/>
        <w:rPr>
          <w:rFonts w:cs="Times New Roman"/>
          <w:szCs w:val="24"/>
        </w:rPr>
      </w:pPr>
      <w:r>
        <w:rPr>
          <w:rFonts w:cs="Times New Roman"/>
          <w:szCs w:val="24"/>
        </w:rPr>
        <w:t xml:space="preserve">Если составлять более широкий список конкурентов, то к ним также могут быть </w:t>
      </w:r>
      <w:proofErr w:type="gramStart"/>
      <w:r>
        <w:rPr>
          <w:rFonts w:cs="Times New Roman"/>
          <w:szCs w:val="24"/>
        </w:rPr>
        <w:t>отнесены</w:t>
      </w:r>
      <w:proofErr w:type="gramEnd"/>
      <w:r>
        <w:rPr>
          <w:rFonts w:cs="Times New Roman"/>
          <w:szCs w:val="24"/>
        </w:rPr>
        <w:t xml:space="preserve">: сеть магазинов «Кашемир и шелк» и галерея бутиков </w:t>
      </w:r>
      <w:r>
        <w:rPr>
          <w:rFonts w:cs="Times New Roman"/>
          <w:szCs w:val="24"/>
          <w:lang w:val="en-US"/>
        </w:rPr>
        <w:t>Grand</w:t>
      </w:r>
      <w:r w:rsidRPr="00FE13F7">
        <w:rPr>
          <w:rFonts w:cs="Times New Roman"/>
          <w:szCs w:val="24"/>
        </w:rPr>
        <w:t xml:space="preserve"> </w:t>
      </w:r>
      <w:r>
        <w:rPr>
          <w:rFonts w:cs="Times New Roman"/>
          <w:szCs w:val="24"/>
          <w:lang w:val="en-US"/>
        </w:rPr>
        <w:t>Palace</w:t>
      </w:r>
      <w:r w:rsidR="00E52BEF">
        <w:rPr>
          <w:rFonts w:cs="Times New Roman"/>
          <w:szCs w:val="24"/>
        </w:rPr>
        <w:t xml:space="preserve">. </w:t>
      </w:r>
      <w:r>
        <w:rPr>
          <w:rFonts w:cs="Times New Roman"/>
          <w:szCs w:val="24"/>
        </w:rPr>
        <w:t xml:space="preserve"> </w:t>
      </w:r>
    </w:p>
    <w:p w14:paraId="18E23935" w14:textId="01829D36" w:rsidR="00FE13F7" w:rsidRPr="008B3871" w:rsidRDefault="00FE13F7" w:rsidP="00FE13F7">
      <w:pPr>
        <w:spacing w:line="360" w:lineRule="auto"/>
        <w:rPr>
          <w:rFonts w:cs="Times New Roman"/>
          <w:szCs w:val="24"/>
        </w:rPr>
      </w:pPr>
      <w:r>
        <w:rPr>
          <w:rFonts w:cs="Times New Roman"/>
          <w:szCs w:val="24"/>
        </w:rPr>
        <w:t>«</w:t>
      </w:r>
      <w:r w:rsidRPr="008B3871">
        <w:rPr>
          <w:rFonts w:cs="Times New Roman"/>
          <w:szCs w:val="24"/>
        </w:rPr>
        <w:t>Кашемир и шелк</w:t>
      </w:r>
      <w:r>
        <w:rPr>
          <w:rFonts w:cs="Times New Roman"/>
          <w:szCs w:val="24"/>
        </w:rPr>
        <w:t>»</w:t>
      </w:r>
      <w:r w:rsidR="00E52BEF">
        <w:rPr>
          <w:rFonts w:cs="Times New Roman"/>
          <w:szCs w:val="24"/>
        </w:rPr>
        <w:t>:</w:t>
      </w:r>
      <w:r w:rsidRPr="008B3871">
        <w:rPr>
          <w:rFonts w:cs="Times New Roman"/>
          <w:szCs w:val="24"/>
        </w:rPr>
        <w:t xml:space="preserve">  </w:t>
      </w:r>
    </w:p>
    <w:p w14:paraId="42FB6209" w14:textId="269856F4" w:rsidR="002B7D61" w:rsidRDefault="00FE13F7" w:rsidP="001C2814">
      <w:pPr>
        <w:spacing w:line="360" w:lineRule="auto"/>
        <w:ind w:firstLine="708"/>
        <w:rPr>
          <w:rFonts w:cs="Times New Roman"/>
          <w:szCs w:val="24"/>
        </w:rPr>
      </w:pPr>
      <w:r w:rsidRPr="008B3871">
        <w:rPr>
          <w:rFonts w:cs="Times New Roman"/>
          <w:szCs w:val="24"/>
        </w:rPr>
        <w:t xml:space="preserve">У компании четыре </w:t>
      </w:r>
      <w:proofErr w:type="spellStart"/>
      <w:r w:rsidRPr="008B3871">
        <w:rPr>
          <w:rFonts w:cs="Times New Roman"/>
          <w:szCs w:val="24"/>
        </w:rPr>
        <w:t>мультибрендовых</w:t>
      </w:r>
      <w:proofErr w:type="spellEnd"/>
      <w:r w:rsidRPr="008B3871">
        <w:rPr>
          <w:rFonts w:cs="Times New Roman"/>
          <w:szCs w:val="24"/>
        </w:rPr>
        <w:t xml:space="preserve"> магазина «Кашемир и шелк» на торговых улицах Санкт-Петербурга и два аналогичных бутика, расположившихся в торговых </w:t>
      </w:r>
      <w:r w:rsidRPr="008B3871">
        <w:rPr>
          <w:rFonts w:cs="Times New Roman"/>
          <w:szCs w:val="24"/>
        </w:rPr>
        <w:lastRenderedPageBreak/>
        <w:t>центрах. Ко</w:t>
      </w:r>
      <w:r w:rsidR="00E52BEF">
        <w:rPr>
          <w:rFonts w:cs="Times New Roman"/>
          <w:szCs w:val="24"/>
        </w:rPr>
        <w:t xml:space="preserve">мпании также принадлежит флагманский </w:t>
      </w:r>
      <w:r w:rsidRPr="008B3871">
        <w:rPr>
          <w:rFonts w:cs="Times New Roman"/>
          <w:szCs w:val="24"/>
        </w:rPr>
        <w:t xml:space="preserve">бутик итальянского бренда </w:t>
      </w:r>
      <w:r w:rsidRPr="008B3871">
        <w:rPr>
          <w:rFonts w:cs="Times New Roman"/>
          <w:szCs w:val="24"/>
          <w:lang w:val="en-US"/>
        </w:rPr>
        <w:t>Brunello</w:t>
      </w:r>
      <w:r w:rsidRPr="008B3871">
        <w:rPr>
          <w:rFonts w:cs="Times New Roman"/>
          <w:szCs w:val="24"/>
        </w:rPr>
        <w:t xml:space="preserve"> </w:t>
      </w:r>
      <w:proofErr w:type="spellStart"/>
      <w:r w:rsidRPr="008B3871">
        <w:rPr>
          <w:rFonts w:cs="Times New Roman"/>
          <w:szCs w:val="24"/>
          <w:lang w:val="en-US"/>
        </w:rPr>
        <w:t>Cucinelli</w:t>
      </w:r>
      <w:proofErr w:type="spellEnd"/>
      <w:r w:rsidRPr="008B3871">
        <w:rPr>
          <w:rFonts w:cs="Times New Roman"/>
          <w:szCs w:val="24"/>
        </w:rPr>
        <w:t xml:space="preserve"> и два дисконт магазина. Помимо деятельности в Санкт-Петербурге «Кашемир и шелк» </w:t>
      </w:r>
      <w:r w:rsidR="00E52BEF">
        <w:rPr>
          <w:rFonts w:cs="Times New Roman"/>
          <w:szCs w:val="24"/>
        </w:rPr>
        <w:t>занимается развитием магазинов</w:t>
      </w:r>
      <w:r w:rsidRPr="008B3871">
        <w:rPr>
          <w:rFonts w:cs="Times New Roman"/>
          <w:szCs w:val="24"/>
        </w:rPr>
        <w:t xml:space="preserve"> в Москве, Екатеринбурге, Иркутске, Ростове-На-Дону и Вене. </w:t>
      </w:r>
      <w:r w:rsidR="002B7D61">
        <w:rPr>
          <w:rFonts w:cs="Times New Roman"/>
          <w:szCs w:val="24"/>
        </w:rPr>
        <w:t xml:space="preserve">Отличительной чертой данной компании можно назвать выход на рынок Европы.  </w:t>
      </w:r>
    </w:p>
    <w:p w14:paraId="571E0180" w14:textId="17F44CEF" w:rsidR="002B7D61" w:rsidRDefault="00E52BEF" w:rsidP="002B7D61">
      <w:pPr>
        <w:spacing w:line="360" w:lineRule="auto"/>
        <w:rPr>
          <w:rFonts w:cs="Times New Roman"/>
          <w:szCs w:val="24"/>
        </w:rPr>
      </w:pPr>
      <w:r>
        <w:rPr>
          <w:rFonts w:cs="Times New Roman"/>
          <w:szCs w:val="24"/>
        </w:rPr>
        <w:t>«</w:t>
      </w:r>
      <w:r w:rsidR="002B7D61">
        <w:rPr>
          <w:rFonts w:cs="Times New Roman"/>
          <w:szCs w:val="24"/>
        </w:rPr>
        <w:t xml:space="preserve">Галерея бутиков </w:t>
      </w:r>
      <w:r w:rsidR="002B7D61">
        <w:rPr>
          <w:rFonts w:cs="Times New Roman"/>
          <w:szCs w:val="24"/>
          <w:lang w:val="en-US"/>
        </w:rPr>
        <w:t>Grand</w:t>
      </w:r>
      <w:r w:rsidR="002B7D61" w:rsidRPr="00A055BB">
        <w:rPr>
          <w:rFonts w:cs="Times New Roman"/>
          <w:szCs w:val="24"/>
        </w:rPr>
        <w:t xml:space="preserve"> </w:t>
      </w:r>
      <w:r w:rsidR="002B7D61">
        <w:rPr>
          <w:rFonts w:cs="Times New Roman"/>
          <w:szCs w:val="24"/>
          <w:lang w:val="en-US"/>
        </w:rPr>
        <w:t>Palace</w:t>
      </w:r>
      <w:r>
        <w:rPr>
          <w:rFonts w:cs="Times New Roman"/>
          <w:szCs w:val="24"/>
        </w:rPr>
        <w:t>»:</w:t>
      </w:r>
      <w:r w:rsidR="002B7D61" w:rsidRPr="00A055BB">
        <w:rPr>
          <w:rFonts w:cs="Times New Roman"/>
          <w:szCs w:val="24"/>
        </w:rPr>
        <w:t xml:space="preserve"> </w:t>
      </w:r>
      <w:r w:rsidR="00A055BB">
        <w:rPr>
          <w:rFonts w:cs="Times New Roman"/>
          <w:szCs w:val="24"/>
        </w:rPr>
        <w:t xml:space="preserve"> </w:t>
      </w:r>
    </w:p>
    <w:p w14:paraId="076B24BD" w14:textId="3584C009" w:rsidR="00A055BB" w:rsidRPr="001E50D5" w:rsidRDefault="00A055BB" w:rsidP="00E52BEF">
      <w:pPr>
        <w:spacing w:line="360" w:lineRule="auto"/>
        <w:ind w:firstLine="708"/>
        <w:rPr>
          <w:rFonts w:cs="Times New Roman"/>
          <w:szCs w:val="24"/>
        </w:rPr>
      </w:pPr>
      <w:r>
        <w:rPr>
          <w:rFonts w:cs="Times New Roman"/>
          <w:szCs w:val="24"/>
        </w:rPr>
        <w:t xml:space="preserve">Галерея бутиков расположена в удачном месте, где соединяются шумный Невский проспект и тихая Итальянская улица. </w:t>
      </w:r>
      <w:r w:rsidR="00E52BEF">
        <w:rPr>
          <w:rFonts w:cs="Times New Roman"/>
          <w:szCs w:val="24"/>
        </w:rPr>
        <w:t>«</w:t>
      </w:r>
      <w:r>
        <w:rPr>
          <w:rFonts w:cs="Times New Roman"/>
          <w:szCs w:val="24"/>
        </w:rPr>
        <w:t xml:space="preserve">Галерея бутиков </w:t>
      </w:r>
      <w:r>
        <w:rPr>
          <w:rFonts w:cs="Times New Roman"/>
          <w:szCs w:val="24"/>
          <w:lang w:val="en-US"/>
        </w:rPr>
        <w:t>Grand</w:t>
      </w:r>
      <w:r w:rsidRPr="00A055BB">
        <w:rPr>
          <w:rFonts w:cs="Times New Roman"/>
          <w:szCs w:val="24"/>
        </w:rPr>
        <w:t xml:space="preserve"> </w:t>
      </w:r>
      <w:r>
        <w:rPr>
          <w:rFonts w:cs="Times New Roman"/>
          <w:szCs w:val="24"/>
          <w:lang w:val="en-US"/>
        </w:rPr>
        <w:t>Palace</w:t>
      </w:r>
      <w:r w:rsidR="00E52BEF">
        <w:rPr>
          <w:rFonts w:cs="Times New Roman"/>
          <w:szCs w:val="24"/>
        </w:rPr>
        <w:t>»</w:t>
      </w:r>
      <w:r w:rsidRPr="00A055BB">
        <w:rPr>
          <w:rFonts w:cs="Times New Roman"/>
          <w:szCs w:val="24"/>
        </w:rPr>
        <w:t xml:space="preserve"> </w:t>
      </w:r>
      <w:r>
        <w:rPr>
          <w:rFonts w:cs="Times New Roman"/>
          <w:szCs w:val="24"/>
        </w:rPr>
        <w:t xml:space="preserve">объединяет магазины одежды, обуви, аксессуаров, ювелирных украшений, предметов интерьера, а также рестораны, салон красоты и кинотеатр. </w:t>
      </w:r>
      <w:r w:rsidR="00BB2FC6">
        <w:rPr>
          <w:rFonts w:cs="Times New Roman"/>
          <w:szCs w:val="24"/>
        </w:rPr>
        <w:t>Несмотря на то, что в</w:t>
      </w:r>
      <w:r w:rsidR="001E50D5">
        <w:rPr>
          <w:rFonts w:cs="Times New Roman"/>
          <w:szCs w:val="24"/>
        </w:rPr>
        <w:t xml:space="preserve"> </w:t>
      </w:r>
      <w:r>
        <w:rPr>
          <w:rFonts w:cs="Times New Roman"/>
          <w:szCs w:val="24"/>
        </w:rPr>
        <w:t xml:space="preserve">Галерее бутиков представлены магазины </w:t>
      </w:r>
      <w:r w:rsidR="001E50D5">
        <w:rPr>
          <w:rFonts w:cs="Times New Roman"/>
          <w:szCs w:val="24"/>
        </w:rPr>
        <w:t xml:space="preserve">таких </w:t>
      </w:r>
      <w:r>
        <w:rPr>
          <w:rFonts w:cs="Times New Roman"/>
          <w:szCs w:val="24"/>
        </w:rPr>
        <w:t>бре</w:t>
      </w:r>
      <w:r w:rsidR="001E50D5">
        <w:rPr>
          <w:rFonts w:cs="Times New Roman"/>
          <w:szCs w:val="24"/>
        </w:rPr>
        <w:t xml:space="preserve">ндов, как: </w:t>
      </w:r>
      <w:proofErr w:type="spellStart"/>
      <w:proofErr w:type="gramStart"/>
      <w:r w:rsidR="001E50D5">
        <w:rPr>
          <w:rFonts w:cs="Times New Roman"/>
          <w:szCs w:val="24"/>
          <w:lang w:val="en-US"/>
        </w:rPr>
        <w:t>Escada</w:t>
      </w:r>
      <w:proofErr w:type="spellEnd"/>
      <w:r w:rsidR="00E52BEF">
        <w:rPr>
          <w:rFonts w:cs="Times New Roman"/>
          <w:szCs w:val="24"/>
        </w:rPr>
        <w:t xml:space="preserve">, </w:t>
      </w:r>
      <w:proofErr w:type="spellStart"/>
      <w:r w:rsidR="001E50D5">
        <w:rPr>
          <w:rFonts w:cs="Times New Roman"/>
          <w:szCs w:val="24"/>
          <w:lang w:val="en-US"/>
        </w:rPr>
        <w:t>Furla</w:t>
      </w:r>
      <w:proofErr w:type="spellEnd"/>
      <w:r w:rsidR="001E50D5" w:rsidRPr="001E50D5">
        <w:rPr>
          <w:rFonts w:cs="Times New Roman"/>
          <w:szCs w:val="24"/>
        </w:rPr>
        <w:t xml:space="preserve">, </w:t>
      </w:r>
      <w:r w:rsidR="001E50D5">
        <w:rPr>
          <w:rFonts w:cs="Times New Roman"/>
          <w:szCs w:val="24"/>
          <w:lang w:val="en-US"/>
        </w:rPr>
        <w:t>Juicy</w:t>
      </w:r>
      <w:r w:rsidR="001E50D5" w:rsidRPr="001E50D5">
        <w:rPr>
          <w:rFonts w:cs="Times New Roman"/>
          <w:szCs w:val="24"/>
        </w:rPr>
        <w:t xml:space="preserve"> </w:t>
      </w:r>
      <w:r w:rsidR="001E50D5">
        <w:rPr>
          <w:rFonts w:cs="Times New Roman"/>
          <w:szCs w:val="24"/>
          <w:lang w:val="en-US"/>
        </w:rPr>
        <w:t>Couture</w:t>
      </w:r>
      <w:r w:rsidR="001E50D5" w:rsidRPr="001E50D5">
        <w:rPr>
          <w:rFonts w:cs="Times New Roman"/>
          <w:szCs w:val="24"/>
        </w:rPr>
        <w:t xml:space="preserve">, </w:t>
      </w:r>
      <w:r w:rsidR="001E50D5">
        <w:rPr>
          <w:rFonts w:cs="Times New Roman"/>
          <w:szCs w:val="24"/>
          <w:lang w:val="en-US"/>
        </w:rPr>
        <w:t>Marc</w:t>
      </w:r>
      <w:r w:rsidR="001E50D5" w:rsidRPr="001E50D5">
        <w:rPr>
          <w:rFonts w:cs="Times New Roman"/>
          <w:szCs w:val="24"/>
        </w:rPr>
        <w:t xml:space="preserve"> </w:t>
      </w:r>
      <w:r w:rsidR="001E50D5">
        <w:rPr>
          <w:rFonts w:cs="Times New Roman"/>
          <w:szCs w:val="24"/>
          <w:lang w:val="en-US"/>
        </w:rPr>
        <w:t>Cain</w:t>
      </w:r>
      <w:r w:rsidR="00BB2FC6">
        <w:rPr>
          <w:rFonts w:cs="Times New Roman"/>
          <w:szCs w:val="24"/>
        </w:rPr>
        <w:t xml:space="preserve">, </w:t>
      </w:r>
      <w:r w:rsidR="00B91537">
        <w:rPr>
          <w:rFonts w:cs="Times New Roman"/>
          <w:szCs w:val="24"/>
        </w:rPr>
        <w:t>большинство</w:t>
      </w:r>
      <w:r w:rsidR="00BB2FC6">
        <w:rPr>
          <w:rFonts w:cs="Times New Roman"/>
          <w:szCs w:val="24"/>
        </w:rPr>
        <w:t xml:space="preserve"> же</w:t>
      </w:r>
      <w:r w:rsidR="00B91537">
        <w:rPr>
          <w:rFonts w:cs="Times New Roman"/>
          <w:szCs w:val="24"/>
        </w:rPr>
        <w:t xml:space="preserve"> магазинов предлагают продукцию диффузных или бридж-брендов.</w:t>
      </w:r>
      <w:proofErr w:type="gramEnd"/>
      <w:r w:rsidR="00B91537">
        <w:rPr>
          <w:rFonts w:cs="Times New Roman"/>
          <w:szCs w:val="24"/>
        </w:rPr>
        <w:t xml:space="preserve">  </w:t>
      </w:r>
    </w:p>
    <w:p w14:paraId="2DF6D8E7" w14:textId="4277CE55" w:rsidR="008B3871" w:rsidRPr="002B7D61" w:rsidRDefault="008B3871" w:rsidP="001C2814">
      <w:pPr>
        <w:spacing w:line="360" w:lineRule="auto"/>
        <w:ind w:firstLine="708"/>
        <w:rPr>
          <w:rFonts w:cs="Times New Roman"/>
          <w:szCs w:val="24"/>
        </w:rPr>
      </w:pPr>
      <w:r>
        <w:rPr>
          <w:rFonts w:cs="Times New Roman"/>
          <w:szCs w:val="24"/>
        </w:rPr>
        <w:t xml:space="preserve">Анализ рынка товаров класса </w:t>
      </w:r>
      <w:r w:rsidR="00E52BEF">
        <w:rPr>
          <w:rFonts w:cs="Times New Roman"/>
          <w:szCs w:val="24"/>
        </w:rPr>
        <w:t>«</w:t>
      </w:r>
      <w:r>
        <w:rPr>
          <w:rFonts w:cs="Times New Roman"/>
          <w:szCs w:val="24"/>
        </w:rPr>
        <w:t>люкс</w:t>
      </w:r>
      <w:r w:rsidR="00E52BEF">
        <w:rPr>
          <w:rFonts w:cs="Times New Roman"/>
          <w:szCs w:val="24"/>
        </w:rPr>
        <w:t>»</w:t>
      </w:r>
      <w:r>
        <w:rPr>
          <w:rFonts w:cs="Times New Roman"/>
          <w:szCs w:val="24"/>
        </w:rPr>
        <w:t xml:space="preserve"> Санкт-Петербурга показал, что рынок еще далек от насыщения. Помимо перечисленных выше компаний, в городе оперируют московские </w:t>
      </w:r>
      <w:proofErr w:type="spellStart"/>
      <w:r>
        <w:rPr>
          <w:rFonts w:cs="Times New Roman"/>
          <w:szCs w:val="24"/>
        </w:rPr>
        <w:t>ритейлеры</w:t>
      </w:r>
      <w:proofErr w:type="spellEnd"/>
      <w:r>
        <w:rPr>
          <w:rFonts w:cs="Times New Roman"/>
          <w:szCs w:val="24"/>
        </w:rPr>
        <w:t xml:space="preserve"> товаров </w:t>
      </w:r>
      <w:r w:rsidR="00E52BEF">
        <w:rPr>
          <w:rFonts w:cs="Times New Roman"/>
          <w:szCs w:val="24"/>
        </w:rPr>
        <w:t>«</w:t>
      </w:r>
      <w:r>
        <w:rPr>
          <w:rFonts w:cs="Times New Roman"/>
          <w:szCs w:val="24"/>
        </w:rPr>
        <w:t>люкс</w:t>
      </w:r>
      <w:r w:rsidR="00E52BEF">
        <w:rPr>
          <w:rFonts w:cs="Times New Roman"/>
          <w:szCs w:val="24"/>
        </w:rPr>
        <w:t>»</w:t>
      </w:r>
      <w:r>
        <w:rPr>
          <w:rFonts w:cs="Times New Roman"/>
          <w:szCs w:val="24"/>
        </w:rPr>
        <w:t>, которые были упомянуты ранее. Так</w:t>
      </w:r>
      <w:r w:rsidRPr="008B3871">
        <w:rPr>
          <w:rFonts w:cs="Times New Roman"/>
          <w:szCs w:val="24"/>
        </w:rPr>
        <w:t xml:space="preserve">, </w:t>
      </w:r>
      <w:r>
        <w:rPr>
          <w:rFonts w:cs="Times New Roman"/>
          <w:szCs w:val="24"/>
        </w:rPr>
        <w:t>компания</w:t>
      </w:r>
      <w:r w:rsidRPr="008B3871">
        <w:rPr>
          <w:rFonts w:cs="Times New Roman"/>
          <w:szCs w:val="24"/>
        </w:rPr>
        <w:t xml:space="preserve"> </w:t>
      </w:r>
      <w:r>
        <w:rPr>
          <w:rFonts w:cs="Times New Roman"/>
          <w:szCs w:val="24"/>
          <w:lang w:val="en-US"/>
        </w:rPr>
        <w:t>Bosco</w:t>
      </w:r>
      <w:r w:rsidRPr="008B3871">
        <w:rPr>
          <w:rFonts w:cs="Times New Roman"/>
          <w:szCs w:val="24"/>
        </w:rPr>
        <w:t xml:space="preserve"> </w:t>
      </w:r>
      <w:r>
        <w:rPr>
          <w:rFonts w:cs="Times New Roman"/>
          <w:szCs w:val="24"/>
          <w:lang w:val="en-US"/>
        </w:rPr>
        <w:t>Di</w:t>
      </w:r>
      <w:r w:rsidRPr="008B3871">
        <w:rPr>
          <w:rFonts w:cs="Times New Roman"/>
          <w:szCs w:val="24"/>
        </w:rPr>
        <w:t xml:space="preserve"> </w:t>
      </w:r>
      <w:proofErr w:type="spellStart"/>
      <w:r>
        <w:rPr>
          <w:rFonts w:cs="Times New Roman"/>
          <w:szCs w:val="24"/>
          <w:lang w:val="en-US"/>
        </w:rPr>
        <w:t>Ciliegi</w:t>
      </w:r>
      <w:proofErr w:type="spellEnd"/>
      <w:r w:rsidRPr="008B3871">
        <w:rPr>
          <w:rFonts w:cs="Times New Roman"/>
          <w:szCs w:val="24"/>
        </w:rPr>
        <w:t xml:space="preserve"> </w:t>
      </w:r>
      <w:r>
        <w:rPr>
          <w:rFonts w:cs="Times New Roman"/>
          <w:szCs w:val="24"/>
        </w:rPr>
        <w:t>со</w:t>
      </w:r>
      <w:r w:rsidRPr="008B3871">
        <w:rPr>
          <w:rFonts w:cs="Times New Roman"/>
          <w:szCs w:val="24"/>
        </w:rPr>
        <w:t xml:space="preserve"> </w:t>
      </w:r>
      <w:r>
        <w:rPr>
          <w:rFonts w:cs="Times New Roman"/>
          <w:szCs w:val="24"/>
        </w:rPr>
        <w:t>своими</w:t>
      </w:r>
      <w:r w:rsidRPr="008B3871">
        <w:rPr>
          <w:rFonts w:cs="Times New Roman"/>
          <w:szCs w:val="24"/>
        </w:rPr>
        <w:t xml:space="preserve"> </w:t>
      </w:r>
      <w:r>
        <w:rPr>
          <w:rFonts w:cs="Times New Roman"/>
          <w:szCs w:val="24"/>
        </w:rPr>
        <w:t>бутиками</w:t>
      </w:r>
      <w:r w:rsidRPr="008B3871">
        <w:rPr>
          <w:rFonts w:cs="Times New Roman"/>
          <w:szCs w:val="24"/>
        </w:rPr>
        <w:t xml:space="preserve">: </w:t>
      </w:r>
      <w:r>
        <w:rPr>
          <w:rFonts w:cs="Times New Roman"/>
          <w:szCs w:val="24"/>
          <w:lang w:val="en-US"/>
        </w:rPr>
        <w:t>Bosco</w:t>
      </w:r>
      <w:r w:rsidRPr="008B3871">
        <w:rPr>
          <w:rFonts w:cs="Times New Roman"/>
          <w:szCs w:val="24"/>
        </w:rPr>
        <w:t xml:space="preserve"> </w:t>
      </w:r>
      <w:r>
        <w:rPr>
          <w:rFonts w:cs="Times New Roman"/>
          <w:szCs w:val="24"/>
          <w:lang w:val="en-US"/>
        </w:rPr>
        <w:t>Family</w:t>
      </w:r>
      <w:r w:rsidRPr="008B3871">
        <w:rPr>
          <w:rFonts w:cs="Times New Roman"/>
          <w:szCs w:val="24"/>
        </w:rPr>
        <w:t xml:space="preserve">, </w:t>
      </w:r>
      <w:proofErr w:type="spellStart"/>
      <w:r>
        <w:rPr>
          <w:rFonts w:cs="Times New Roman"/>
          <w:szCs w:val="24"/>
          <w:lang w:val="en-US"/>
        </w:rPr>
        <w:t>Etro</w:t>
      </w:r>
      <w:proofErr w:type="spellEnd"/>
      <w:r w:rsidRPr="008B3871">
        <w:rPr>
          <w:rFonts w:cs="Times New Roman"/>
          <w:szCs w:val="24"/>
        </w:rPr>
        <w:t xml:space="preserve">, </w:t>
      </w:r>
      <w:proofErr w:type="spellStart"/>
      <w:r>
        <w:rPr>
          <w:rFonts w:cs="Times New Roman"/>
          <w:szCs w:val="24"/>
          <w:lang w:val="en-US"/>
        </w:rPr>
        <w:t>Corneliali</w:t>
      </w:r>
      <w:proofErr w:type="spellEnd"/>
      <w:r w:rsidRPr="008B3871">
        <w:rPr>
          <w:rFonts w:cs="Times New Roman"/>
          <w:szCs w:val="24"/>
        </w:rPr>
        <w:t xml:space="preserve">, </w:t>
      </w:r>
      <w:r>
        <w:rPr>
          <w:rFonts w:cs="Times New Roman"/>
          <w:szCs w:val="24"/>
          <w:lang w:val="en-US"/>
        </w:rPr>
        <w:t>Marina</w:t>
      </w:r>
      <w:r w:rsidRPr="008B3871">
        <w:rPr>
          <w:rFonts w:cs="Times New Roman"/>
          <w:szCs w:val="24"/>
        </w:rPr>
        <w:t xml:space="preserve"> </w:t>
      </w:r>
      <w:r>
        <w:rPr>
          <w:rFonts w:cs="Times New Roman"/>
          <w:szCs w:val="24"/>
          <w:lang w:val="en-US"/>
        </w:rPr>
        <w:t>Rinaldi</w:t>
      </w:r>
      <w:r w:rsidRPr="008B3871">
        <w:rPr>
          <w:rFonts w:cs="Times New Roman"/>
          <w:szCs w:val="24"/>
        </w:rPr>
        <w:t>,</w:t>
      </w:r>
      <w:r w:rsidR="00401483" w:rsidRPr="00401483">
        <w:rPr>
          <w:rFonts w:cs="Times New Roman"/>
          <w:szCs w:val="24"/>
        </w:rPr>
        <w:t xml:space="preserve"> </w:t>
      </w:r>
      <w:r w:rsidR="00401483">
        <w:rPr>
          <w:rFonts w:cs="Times New Roman"/>
          <w:szCs w:val="24"/>
          <w:lang w:val="en-US"/>
        </w:rPr>
        <w:t>Max</w:t>
      </w:r>
      <w:r w:rsidR="00401483" w:rsidRPr="00401483">
        <w:rPr>
          <w:rFonts w:cs="Times New Roman"/>
          <w:szCs w:val="24"/>
        </w:rPr>
        <w:t xml:space="preserve"> </w:t>
      </w:r>
      <w:r w:rsidR="00401483">
        <w:rPr>
          <w:rFonts w:cs="Times New Roman"/>
          <w:szCs w:val="24"/>
          <w:lang w:val="en-US"/>
        </w:rPr>
        <w:t>Mara</w:t>
      </w:r>
      <w:r w:rsidR="00401483" w:rsidRPr="00401483">
        <w:rPr>
          <w:rFonts w:cs="Times New Roman"/>
          <w:szCs w:val="24"/>
        </w:rPr>
        <w:t>,</w:t>
      </w:r>
      <w:r w:rsidRPr="008B3871">
        <w:rPr>
          <w:rFonts w:cs="Times New Roman"/>
          <w:szCs w:val="24"/>
        </w:rPr>
        <w:t xml:space="preserve"> </w:t>
      </w:r>
      <w:r>
        <w:rPr>
          <w:rFonts w:cs="Times New Roman"/>
          <w:szCs w:val="24"/>
          <w:lang w:val="en-US"/>
        </w:rPr>
        <w:t>Moschino</w:t>
      </w:r>
      <w:r w:rsidRPr="008B3871">
        <w:rPr>
          <w:rFonts w:cs="Times New Roman"/>
          <w:szCs w:val="24"/>
        </w:rPr>
        <w:t xml:space="preserve">, </w:t>
      </w:r>
      <w:r>
        <w:rPr>
          <w:rFonts w:cs="Times New Roman"/>
          <w:szCs w:val="24"/>
          <w:lang w:val="en-US"/>
        </w:rPr>
        <w:t>Paul</w:t>
      </w:r>
      <w:r w:rsidRPr="008B3871">
        <w:rPr>
          <w:rFonts w:cs="Times New Roman"/>
          <w:szCs w:val="24"/>
        </w:rPr>
        <w:t xml:space="preserve"> </w:t>
      </w:r>
      <w:r>
        <w:rPr>
          <w:rFonts w:cs="Times New Roman"/>
          <w:szCs w:val="24"/>
          <w:lang w:val="en-US"/>
        </w:rPr>
        <w:t>Smith</w:t>
      </w:r>
      <w:r w:rsidRPr="008B3871">
        <w:rPr>
          <w:rFonts w:cs="Times New Roman"/>
          <w:szCs w:val="24"/>
        </w:rPr>
        <w:t xml:space="preserve"> </w:t>
      </w:r>
      <w:r w:rsidR="00401483">
        <w:rPr>
          <w:rFonts w:cs="Times New Roman"/>
          <w:szCs w:val="24"/>
        </w:rPr>
        <w:t xml:space="preserve">может быть названа конкурентом компании ДЛТ по категориям мужской и женской одежды класса </w:t>
      </w:r>
      <w:r w:rsidR="00E52BEF">
        <w:rPr>
          <w:rFonts w:cs="Times New Roman"/>
          <w:szCs w:val="24"/>
        </w:rPr>
        <w:t>«</w:t>
      </w:r>
      <w:r w:rsidR="00401483">
        <w:rPr>
          <w:rFonts w:cs="Times New Roman"/>
          <w:szCs w:val="24"/>
        </w:rPr>
        <w:t>люкс</w:t>
      </w:r>
      <w:r w:rsidR="00E52BEF">
        <w:rPr>
          <w:rFonts w:cs="Times New Roman"/>
          <w:szCs w:val="24"/>
        </w:rPr>
        <w:t>»</w:t>
      </w:r>
      <w:r w:rsidR="00401483">
        <w:rPr>
          <w:rFonts w:cs="Times New Roman"/>
          <w:szCs w:val="24"/>
        </w:rPr>
        <w:t>. Среди самостоятельно вышедших на рынок Са</w:t>
      </w:r>
      <w:r w:rsidR="00E52BEF">
        <w:rPr>
          <w:rFonts w:cs="Times New Roman"/>
          <w:szCs w:val="24"/>
        </w:rPr>
        <w:t xml:space="preserve">нкт-Петербурга зарубежных марок верхнего ценового сегмента </w:t>
      </w:r>
      <w:r w:rsidR="00401483">
        <w:rPr>
          <w:rFonts w:cs="Times New Roman"/>
          <w:szCs w:val="24"/>
        </w:rPr>
        <w:t xml:space="preserve">стоит отметить: </w:t>
      </w:r>
      <w:r w:rsidR="00401483">
        <w:rPr>
          <w:rFonts w:cs="Times New Roman"/>
          <w:szCs w:val="24"/>
          <w:lang w:val="en-US"/>
        </w:rPr>
        <w:t>Louis</w:t>
      </w:r>
      <w:r w:rsidR="00401483" w:rsidRPr="00401483">
        <w:rPr>
          <w:rFonts w:cs="Times New Roman"/>
          <w:szCs w:val="24"/>
        </w:rPr>
        <w:t xml:space="preserve"> </w:t>
      </w:r>
      <w:r w:rsidR="00401483">
        <w:rPr>
          <w:rFonts w:cs="Times New Roman"/>
          <w:szCs w:val="24"/>
          <w:lang w:val="en-US"/>
        </w:rPr>
        <w:t>Vuitton</w:t>
      </w:r>
      <w:r w:rsidR="00401483" w:rsidRPr="00401483">
        <w:rPr>
          <w:rFonts w:cs="Times New Roman"/>
          <w:szCs w:val="24"/>
        </w:rPr>
        <w:t xml:space="preserve">, </w:t>
      </w:r>
      <w:r w:rsidR="00401483">
        <w:rPr>
          <w:rFonts w:cs="Times New Roman"/>
          <w:szCs w:val="24"/>
          <w:lang w:val="en-US"/>
        </w:rPr>
        <w:t>Dior</w:t>
      </w:r>
      <w:r w:rsidR="00401483" w:rsidRPr="00401483">
        <w:rPr>
          <w:rFonts w:cs="Times New Roman"/>
          <w:szCs w:val="24"/>
        </w:rPr>
        <w:t xml:space="preserve">, </w:t>
      </w:r>
      <w:proofErr w:type="spellStart"/>
      <w:r w:rsidR="00401483">
        <w:rPr>
          <w:rFonts w:cs="Times New Roman"/>
          <w:szCs w:val="24"/>
        </w:rPr>
        <w:t>Prada</w:t>
      </w:r>
      <w:proofErr w:type="spellEnd"/>
      <w:r w:rsidR="002B7D61">
        <w:rPr>
          <w:rFonts w:cs="Times New Roman"/>
          <w:szCs w:val="24"/>
        </w:rPr>
        <w:t xml:space="preserve">, </w:t>
      </w:r>
      <w:r w:rsidR="002B7D61">
        <w:rPr>
          <w:rFonts w:cs="Times New Roman"/>
          <w:szCs w:val="24"/>
          <w:lang w:val="en-US"/>
        </w:rPr>
        <w:t>Chanel</w:t>
      </w:r>
      <w:r w:rsidR="002B7D61" w:rsidRPr="002B7D61">
        <w:rPr>
          <w:rFonts w:cs="Times New Roman"/>
          <w:szCs w:val="24"/>
        </w:rPr>
        <w:t xml:space="preserve">, </w:t>
      </w:r>
      <w:proofErr w:type="spellStart"/>
      <w:r w:rsidR="002B7D61">
        <w:rPr>
          <w:rFonts w:cs="Times New Roman"/>
          <w:szCs w:val="24"/>
          <w:lang w:val="en-US"/>
        </w:rPr>
        <w:t>Fendi</w:t>
      </w:r>
      <w:proofErr w:type="spellEnd"/>
      <w:r w:rsidR="00401483" w:rsidRPr="00401483">
        <w:rPr>
          <w:rFonts w:cs="Times New Roman"/>
          <w:szCs w:val="24"/>
        </w:rPr>
        <w:t xml:space="preserve"> </w:t>
      </w:r>
      <w:r w:rsidR="00401483">
        <w:rPr>
          <w:rFonts w:cs="Times New Roman"/>
          <w:szCs w:val="24"/>
        </w:rPr>
        <w:t xml:space="preserve">и </w:t>
      </w:r>
      <w:r w:rsidR="00401483">
        <w:rPr>
          <w:rFonts w:cs="Times New Roman"/>
          <w:szCs w:val="24"/>
          <w:lang w:val="en-US"/>
        </w:rPr>
        <w:t>Philipp</w:t>
      </w:r>
      <w:r w:rsidR="00401483" w:rsidRPr="00401483">
        <w:rPr>
          <w:rFonts w:cs="Times New Roman"/>
          <w:szCs w:val="24"/>
        </w:rPr>
        <w:t xml:space="preserve"> </w:t>
      </w:r>
      <w:proofErr w:type="spellStart"/>
      <w:r w:rsidR="00401483">
        <w:rPr>
          <w:rFonts w:cs="Times New Roman"/>
          <w:szCs w:val="24"/>
          <w:lang w:val="en-US"/>
        </w:rPr>
        <w:t>Plein</w:t>
      </w:r>
      <w:proofErr w:type="spellEnd"/>
      <w:r w:rsidR="00401483" w:rsidRPr="00401483">
        <w:rPr>
          <w:rFonts w:cs="Times New Roman"/>
          <w:szCs w:val="24"/>
        </w:rPr>
        <w:t xml:space="preserve">. </w:t>
      </w:r>
      <w:r w:rsidR="00401483">
        <w:rPr>
          <w:rFonts w:cs="Times New Roman"/>
          <w:szCs w:val="24"/>
        </w:rPr>
        <w:t xml:space="preserve">Различные локальные дистрибьюторы в Санкт-Петербурге управляют </w:t>
      </w:r>
      <w:proofErr w:type="spellStart"/>
      <w:r w:rsidR="00401483">
        <w:rPr>
          <w:rFonts w:cs="Times New Roman"/>
          <w:szCs w:val="24"/>
        </w:rPr>
        <w:t>монобрендовыми</w:t>
      </w:r>
      <w:proofErr w:type="spellEnd"/>
      <w:r w:rsidR="00401483">
        <w:rPr>
          <w:rFonts w:cs="Times New Roman"/>
          <w:szCs w:val="24"/>
        </w:rPr>
        <w:t xml:space="preserve"> бутиками по договору франчайзинга таких марок, как </w:t>
      </w:r>
      <w:proofErr w:type="spellStart"/>
      <w:r w:rsidR="00401483">
        <w:rPr>
          <w:rFonts w:cs="Times New Roman"/>
          <w:szCs w:val="24"/>
          <w:lang w:val="en-US"/>
        </w:rPr>
        <w:t>Comme</w:t>
      </w:r>
      <w:proofErr w:type="spellEnd"/>
      <w:r w:rsidR="00401483" w:rsidRPr="00401483">
        <w:rPr>
          <w:rFonts w:cs="Times New Roman"/>
          <w:szCs w:val="24"/>
        </w:rPr>
        <w:t xml:space="preserve"> </w:t>
      </w:r>
      <w:r w:rsidR="00401483">
        <w:rPr>
          <w:rFonts w:cs="Times New Roman"/>
          <w:szCs w:val="24"/>
          <w:lang w:val="en-US"/>
        </w:rPr>
        <w:t>des</w:t>
      </w:r>
      <w:r w:rsidR="00401483" w:rsidRPr="00401483">
        <w:rPr>
          <w:rFonts w:cs="Times New Roman"/>
          <w:szCs w:val="24"/>
        </w:rPr>
        <w:t xml:space="preserve"> </w:t>
      </w:r>
      <w:r w:rsidR="00401483">
        <w:rPr>
          <w:rFonts w:cs="Times New Roman"/>
          <w:szCs w:val="24"/>
          <w:lang w:val="en-US"/>
        </w:rPr>
        <w:t>Garcons</w:t>
      </w:r>
      <w:r w:rsidR="00401483">
        <w:rPr>
          <w:rFonts w:cs="Times New Roman"/>
          <w:szCs w:val="24"/>
        </w:rPr>
        <w:t xml:space="preserve">, </w:t>
      </w:r>
      <w:proofErr w:type="spellStart"/>
      <w:r w:rsidR="00401483">
        <w:rPr>
          <w:rFonts w:cs="Times New Roman"/>
          <w:szCs w:val="24"/>
          <w:lang w:val="en-US"/>
        </w:rPr>
        <w:t>Escada</w:t>
      </w:r>
      <w:proofErr w:type="spellEnd"/>
      <w:r w:rsidR="00401483" w:rsidRPr="00401483">
        <w:rPr>
          <w:rFonts w:cs="Times New Roman"/>
          <w:szCs w:val="24"/>
        </w:rPr>
        <w:t xml:space="preserve">, </w:t>
      </w:r>
      <w:r w:rsidR="00401483">
        <w:rPr>
          <w:rFonts w:cs="Times New Roman"/>
          <w:szCs w:val="24"/>
          <w:lang w:val="en-US"/>
        </w:rPr>
        <w:t>Nina</w:t>
      </w:r>
      <w:r w:rsidR="00401483" w:rsidRPr="00401483">
        <w:rPr>
          <w:rFonts w:cs="Times New Roman"/>
          <w:szCs w:val="24"/>
        </w:rPr>
        <w:t xml:space="preserve"> </w:t>
      </w:r>
      <w:r w:rsidR="00401483">
        <w:rPr>
          <w:rFonts w:cs="Times New Roman"/>
          <w:szCs w:val="24"/>
          <w:lang w:val="en-US"/>
        </w:rPr>
        <w:t>Ricci</w:t>
      </w:r>
      <w:r w:rsidR="00401483" w:rsidRPr="00401483">
        <w:rPr>
          <w:rFonts w:cs="Times New Roman"/>
          <w:szCs w:val="24"/>
        </w:rPr>
        <w:t xml:space="preserve">, </w:t>
      </w:r>
      <w:r w:rsidR="00401483">
        <w:rPr>
          <w:rFonts w:cs="Times New Roman"/>
          <w:szCs w:val="24"/>
          <w:lang w:val="en-US"/>
        </w:rPr>
        <w:t>Versace</w:t>
      </w:r>
      <w:r w:rsidR="00401483" w:rsidRPr="00401483">
        <w:rPr>
          <w:rFonts w:cs="Times New Roman"/>
          <w:szCs w:val="24"/>
        </w:rPr>
        <w:t xml:space="preserve">, </w:t>
      </w:r>
      <w:proofErr w:type="spellStart"/>
      <w:r w:rsidR="00401483">
        <w:rPr>
          <w:rFonts w:cs="Times New Roman"/>
          <w:szCs w:val="24"/>
          <w:lang w:val="en-US"/>
        </w:rPr>
        <w:t>Brioni</w:t>
      </w:r>
      <w:proofErr w:type="spellEnd"/>
      <w:r w:rsidR="00401483" w:rsidRPr="00401483">
        <w:rPr>
          <w:rFonts w:cs="Times New Roman"/>
          <w:szCs w:val="24"/>
        </w:rPr>
        <w:t xml:space="preserve">, </w:t>
      </w:r>
      <w:r w:rsidR="00401483">
        <w:rPr>
          <w:rFonts w:cs="Times New Roman"/>
          <w:szCs w:val="24"/>
          <w:lang w:val="en-US"/>
        </w:rPr>
        <w:t>Pau</w:t>
      </w:r>
      <w:r w:rsidR="00401483" w:rsidRPr="00401483">
        <w:rPr>
          <w:rFonts w:cs="Times New Roman"/>
          <w:szCs w:val="24"/>
        </w:rPr>
        <w:t>&amp;</w:t>
      </w:r>
      <w:r w:rsidR="00401483">
        <w:rPr>
          <w:rFonts w:cs="Times New Roman"/>
          <w:szCs w:val="24"/>
          <w:lang w:val="en-US"/>
        </w:rPr>
        <w:t>Joe</w:t>
      </w:r>
      <w:r w:rsidR="00401483">
        <w:rPr>
          <w:rFonts w:cs="Times New Roman"/>
          <w:szCs w:val="24"/>
        </w:rPr>
        <w:t xml:space="preserve">, </w:t>
      </w:r>
      <w:r w:rsidR="00401483">
        <w:rPr>
          <w:rFonts w:cs="Times New Roman"/>
          <w:szCs w:val="24"/>
          <w:lang w:val="en-US"/>
        </w:rPr>
        <w:t>Michael</w:t>
      </w:r>
      <w:r w:rsidR="00401483" w:rsidRPr="00401483">
        <w:rPr>
          <w:rFonts w:cs="Times New Roman"/>
          <w:szCs w:val="24"/>
        </w:rPr>
        <w:t xml:space="preserve"> </w:t>
      </w:r>
      <w:r w:rsidR="00401483">
        <w:rPr>
          <w:rFonts w:cs="Times New Roman"/>
          <w:szCs w:val="24"/>
          <w:lang w:val="en-US"/>
        </w:rPr>
        <w:t>Kors</w:t>
      </w:r>
      <w:r w:rsidR="00401483" w:rsidRPr="00401483">
        <w:rPr>
          <w:rFonts w:cs="Times New Roman"/>
          <w:szCs w:val="24"/>
        </w:rPr>
        <w:t xml:space="preserve">, </w:t>
      </w:r>
      <w:r w:rsidR="00401483">
        <w:rPr>
          <w:rFonts w:cs="Times New Roman"/>
          <w:szCs w:val="24"/>
          <w:lang w:val="en-US"/>
        </w:rPr>
        <w:t>Salvatore</w:t>
      </w:r>
      <w:r w:rsidR="00401483" w:rsidRPr="00401483">
        <w:rPr>
          <w:rFonts w:cs="Times New Roman"/>
          <w:szCs w:val="24"/>
        </w:rPr>
        <w:t xml:space="preserve"> </w:t>
      </w:r>
      <w:proofErr w:type="spellStart"/>
      <w:r w:rsidR="00401483">
        <w:rPr>
          <w:rFonts w:cs="Times New Roman"/>
          <w:szCs w:val="24"/>
          <w:lang w:val="en-US"/>
        </w:rPr>
        <w:t>Ferragamo</w:t>
      </w:r>
      <w:proofErr w:type="spellEnd"/>
      <w:r w:rsidR="00401483" w:rsidRPr="00401483">
        <w:rPr>
          <w:rFonts w:cs="Times New Roman"/>
          <w:szCs w:val="24"/>
        </w:rPr>
        <w:t xml:space="preserve">, </w:t>
      </w:r>
      <w:r w:rsidR="00401483">
        <w:rPr>
          <w:rFonts w:cs="Times New Roman"/>
          <w:szCs w:val="24"/>
          <w:lang w:val="en-US"/>
        </w:rPr>
        <w:t>Burberry</w:t>
      </w:r>
      <w:r w:rsidR="002B7D61" w:rsidRPr="002B7D61">
        <w:rPr>
          <w:rFonts w:cs="Times New Roman"/>
          <w:szCs w:val="24"/>
        </w:rPr>
        <w:t xml:space="preserve"> </w:t>
      </w:r>
      <w:r w:rsidR="00E52BEF">
        <w:rPr>
          <w:rFonts w:cs="Times New Roman"/>
          <w:szCs w:val="24"/>
        </w:rPr>
        <w:t>и других</w:t>
      </w:r>
      <w:r w:rsidR="002B7D61">
        <w:rPr>
          <w:rFonts w:cs="Times New Roman"/>
          <w:szCs w:val="24"/>
        </w:rPr>
        <w:t>.</w:t>
      </w:r>
    </w:p>
    <w:p w14:paraId="71EBEABC" w14:textId="44CAA0C8" w:rsidR="00857979" w:rsidRDefault="00401483" w:rsidP="001C2814">
      <w:pPr>
        <w:spacing w:line="360" w:lineRule="auto"/>
        <w:ind w:firstLine="708"/>
        <w:rPr>
          <w:rFonts w:cs="Times New Roman"/>
          <w:szCs w:val="24"/>
        </w:rPr>
      </w:pPr>
      <w:r>
        <w:rPr>
          <w:rFonts w:cs="Times New Roman"/>
          <w:szCs w:val="24"/>
        </w:rPr>
        <w:t>По категории обуви</w:t>
      </w:r>
      <w:r w:rsidR="00036454" w:rsidRPr="00036454">
        <w:rPr>
          <w:rFonts w:cs="Times New Roman"/>
          <w:szCs w:val="24"/>
        </w:rPr>
        <w:t xml:space="preserve"> </w:t>
      </w:r>
      <w:r w:rsidR="00036454">
        <w:rPr>
          <w:rFonts w:cs="Times New Roman"/>
          <w:szCs w:val="24"/>
        </w:rPr>
        <w:t>и сумок</w:t>
      </w:r>
      <w:r>
        <w:rPr>
          <w:rFonts w:cs="Times New Roman"/>
          <w:szCs w:val="24"/>
        </w:rPr>
        <w:t xml:space="preserve"> класса </w:t>
      </w:r>
      <w:r w:rsidR="00E52BEF">
        <w:rPr>
          <w:rFonts w:cs="Times New Roman"/>
          <w:szCs w:val="24"/>
        </w:rPr>
        <w:t>«</w:t>
      </w:r>
      <w:r>
        <w:rPr>
          <w:rFonts w:cs="Times New Roman"/>
          <w:szCs w:val="24"/>
        </w:rPr>
        <w:t>люкс</w:t>
      </w:r>
      <w:r w:rsidR="00E52BEF">
        <w:rPr>
          <w:rFonts w:cs="Times New Roman"/>
          <w:szCs w:val="24"/>
        </w:rPr>
        <w:t>»</w:t>
      </w:r>
      <w:r>
        <w:rPr>
          <w:rFonts w:cs="Times New Roman"/>
          <w:szCs w:val="24"/>
        </w:rPr>
        <w:t xml:space="preserve"> </w:t>
      </w:r>
      <w:r w:rsidR="00036454">
        <w:rPr>
          <w:rFonts w:cs="Times New Roman"/>
          <w:szCs w:val="24"/>
        </w:rPr>
        <w:t xml:space="preserve">в качестве конкурентов может быть названа сеть обувных бутиков </w:t>
      </w:r>
      <w:r w:rsidR="00036454">
        <w:rPr>
          <w:rFonts w:cs="Times New Roman"/>
          <w:szCs w:val="24"/>
          <w:lang w:val="en-US"/>
        </w:rPr>
        <w:t>Mania</w:t>
      </w:r>
      <w:r w:rsidR="00036454" w:rsidRPr="00036454">
        <w:rPr>
          <w:rFonts w:cs="Times New Roman"/>
          <w:szCs w:val="24"/>
        </w:rPr>
        <w:t xml:space="preserve"> </w:t>
      </w:r>
      <w:proofErr w:type="spellStart"/>
      <w:r w:rsidR="00036454">
        <w:rPr>
          <w:rFonts w:cs="Times New Roman"/>
          <w:szCs w:val="24"/>
          <w:lang w:val="en-US"/>
        </w:rPr>
        <w:t>Grandiosa</w:t>
      </w:r>
      <w:proofErr w:type="spellEnd"/>
      <w:r w:rsidR="00036454">
        <w:rPr>
          <w:rFonts w:cs="Times New Roman"/>
          <w:szCs w:val="24"/>
        </w:rPr>
        <w:t xml:space="preserve">, бутик обуви </w:t>
      </w:r>
      <w:r w:rsidR="00036454">
        <w:rPr>
          <w:rFonts w:cs="Times New Roman"/>
          <w:szCs w:val="24"/>
          <w:lang w:val="en-US"/>
        </w:rPr>
        <w:t>Four</w:t>
      </w:r>
      <w:r w:rsidR="00036454" w:rsidRPr="00036454">
        <w:rPr>
          <w:rFonts w:cs="Times New Roman"/>
          <w:szCs w:val="24"/>
        </w:rPr>
        <w:t xml:space="preserve"> </w:t>
      </w:r>
      <w:r w:rsidR="00036454">
        <w:rPr>
          <w:rFonts w:cs="Times New Roman"/>
          <w:szCs w:val="24"/>
          <w:lang w:val="en-US"/>
        </w:rPr>
        <w:t>Seasons</w:t>
      </w:r>
      <w:r w:rsidR="00036454">
        <w:rPr>
          <w:rFonts w:cs="Times New Roman"/>
          <w:szCs w:val="24"/>
        </w:rPr>
        <w:t xml:space="preserve">, </w:t>
      </w:r>
      <w:proofErr w:type="spellStart"/>
      <w:r w:rsidR="00036454">
        <w:rPr>
          <w:rFonts w:cs="Times New Roman"/>
          <w:szCs w:val="24"/>
        </w:rPr>
        <w:t>монобренды</w:t>
      </w:r>
      <w:proofErr w:type="spellEnd"/>
      <w:r w:rsidR="00036454">
        <w:rPr>
          <w:rFonts w:cs="Times New Roman"/>
          <w:szCs w:val="24"/>
        </w:rPr>
        <w:t xml:space="preserve"> </w:t>
      </w:r>
      <w:proofErr w:type="spellStart"/>
      <w:r w:rsidR="00036454">
        <w:rPr>
          <w:rFonts w:cs="Times New Roman"/>
          <w:szCs w:val="24"/>
          <w:lang w:val="en-US"/>
        </w:rPr>
        <w:t>Coccinelle</w:t>
      </w:r>
      <w:proofErr w:type="spellEnd"/>
      <w:r w:rsidR="00036454" w:rsidRPr="00036454">
        <w:rPr>
          <w:rFonts w:cs="Times New Roman"/>
          <w:szCs w:val="24"/>
        </w:rPr>
        <w:t xml:space="preserve">, </w:t>
      </w:r>
      <w:proofErr w:type="spellStart"/>
      <w:r w:rsidR="00036454">
        <w:rPr>
          <w:rFonts w:cs="Times New Roman"/>
          <w:szCs w:val="24"/>
          <w:lang w:val="en-US"/>
        </w:rPr>
        <w:t>Casadei</w:t>
      </w:r>
      <w:proofErr w:type="spellEnd"/>
      <w:r w:rsidR="00036454">
        <w:rPr>
          <w:rFonts w:cs="Times New Roman"/>
          <w:szCs w:val="24"/>
        </w:rPr>
        <w:t xml:space="preserve">, </w:t>
      </w:r>
      <w:proofErr w:type="spellStart"/>
      <w:r w:rsidR="00036454">
        <w:rPr>
          <w:rFonts w:cs="Times New Roman"/>
          <w:szCs w:val="24"/>
          <w:lang w:val="en-US"/>
        </w:rPr>
        <w:t>Furla</w:t>
      </w:r>
      <w:proofErr w:type="spellEnd"/>
      <w:r w:rsidR="00036454" w:rsidRPr="00036454">
        <w:rPr>
          <w:rFonts w:cs="Times New Roman"/>
          <w:szCs w:val="24"/>
        </w:rPr>
        <w:t xml:space="preserve">. </w:t>
      </w:r>
      <w:r w:rsidR="00857979">
        <w:rPr>
          <w:rFonts w:cs="Times New Roman"/>
          <w:szCs w:val="24"/>
        </w:rPr>
        <w:t xml:space="preserve"> </w:t>
      </w:r>
    </w:p>
    <w:p w14:paraId="02991FD1" w14:textId="0744C68C" w:rsidR="00857979" w:rsidRDefault="00857979" w:rsidP="001C2814">
      <w:pPr>
        <w:spacing w:line="360" w:lineRule="auto"/>
        <w:ind w:firstLine="708"/>
        <w:rPr>
          <w:rFonts w:cs="Times New Roman"/>
          <w:szCs w:val="24"/>
        </w:rPr>
      </w:pPr>
      <w:r>
        <w:rPr>
          <w:rFonts w:cs="Times New Roman"/>
          <w:szCs w:val="24"/>
        </w:rPr>
        <w:t>В универмаге «ДЛТ» представлен широкий выбор парфюмерии и косметики, как популярных брендов, так и эксклюзивных. По большей части товарного ассортимента конкурентами для «ДЛТ» будут такие сети магазинов косметики и парфюмерии, как «</w:t>
      </w:r>
      <w:proofErr w:type="spellStart"/>
      <w:r>
        <w:rPr>
          <w:rFonts w:cs="Times New Roman"/>
          <w:szCs w:val="24"/>
        </w:rPr>
        <w:t>Л</w:t>
      </w:r>
      <w:r w:rsidRPr="001B1161">
        <w:rPr>
          <w:rFonts w:cs="Times New Roman"/>
          <w:szCs w:val="24"/>
        </w:rPr>
        <w:t>’</w:t>
      </w:r>
      <w:r>
        <w:rPr>
          <w:rFonts w:cs="Times New Roman"/>
          <w:szCs w:val="24"/>
        </w:rPr>
        <w:t>Этуаль</w:t>
      </w:r>
      <w:proofErr w:type="spellEnd"/>
      <w:r>
        <w:rPr>
          <w:rFonts w:cs="Times New Roman"/>
          <w:szCs w:val="24"/>
        </w:rPr>
        <w:t xml:space="preserve">», </w:t>
      </w:r>
      <w:r w:rsidR="002D2D65">
        <w:rPr>
          <w:rFonts w:cs="Times New Roman"/>
          <w:szCs w:val="24"/>
        </w:rPr>
        <w:t>«</w:t>
      </w:r>
      <w:proofErr w:type="spellStart"/>
      <w:r w:rsidR="002D2D65">
        <w:rPr>
          <w:rFonts w:cs="Times New Roman"/>
          <w:szCs w:val="24"/>
        </w:rPr>
        <w:t>Рив</w:t>
      </w:r>
      <w:proofErr w:type="spellEnd"/>
      <w:r w:rsidR="002D2D65">
        <w:rPr>
          <w:rFonts w:cs="Times New Roman"/>
          <w:szCs w:val="24"/>
        </w:rPr>
        <w:t xml:space="preserve"> Гош», «Иль де </w:t>
      </w:r>
      <w:proofErr w:type="spellStart"/>
      <w:r w:rsidR="002D2D65">
        <w:rPr>
          <w:rFonts w:cs="Times New Roman"/>
          <w:szCs w:val="24"/>
        </w:rPr>
        <w:t>Ботэ</w:t>
      </w:r>
      <w:proofErr w:type="spellEnd"/>
      <w:r w:rsidR="002D2D65">
        <w:rPr>
          <w:rFonts w:cs="Times New Roman"/>
          <w:szCs w:val="24"/>
        </w:rPr>
        <w:t xml:space="preserve">». </w:t>
      </w:r>
      <w:r w:rsidR="00AC652B">
        <w:rPr>
          <w:rFonts w:cs="Times New Roman"/>
          <w:szCs w:val="24"/>
        </w:rPr>
        <w:t xml:space="preserve"> </w:t>
      </w:r>
    </w:p>
    <w:p w14:paraId="5DCC722B" w14:textId="77777777" w:rsidR="00AC652B" w:rsidRDefault="00AC652B" w:rsidP="001C2814">
      <w:pPr>
        <w:spacing w:line="360" w:lineRule="auto"/>
        <w:ind w:firstLine="708"/>
        <w:rPr>
          <w:rFonts w:cs="Times New Roman"/>
          <w:szCs w:val="24"/>
        </w:rPr>
      </w:pPr>
    </w:p>
    <w:p w14:paraId="7481A40D" w14:textId="77777777" w:rsidR="00AC652B" w:rsidRDefault="00AC652B" w:rsidP="001C2814">
      <w:pPr>
        <w:spacing w:line="360" w:lineRule="auto"/>
        <w:ind w:firstLine="708"/>
        <w:rPr>
          <w:rFonts w:cs="Times New Roman"/>
          <w:szCs w:val="24"/>
        </w:rPr>
      </w:pPr>
    </w:p>
    <w:p w14:paraId="47664F98" w14:textId="3F23B401" w:rsidR="00036454" w:rsidRPr="00E52BEF" w:rsidRDefault="00036454" w:rsidP="00887810">
      <w:pPr>
        <w:spacing w:line="360" w:lineRule="auto"/>
        <w:rPr>
          <w:rFonts w:cs="Times New Roman"/>
          <w:i/>
          <w:szCs w:val="24"/>
        </w:rPr>
      </w:pPr>
      <w:r w:rsidRPr="00E52BEF">
        <w:rPr>
          <w:rFonts w:cs="Times New Roman"/>
          <w:i/>
          <w:szCs w:val="24"/>
        </w:rPr>
        <w:lastRenderedPageBreak/>
        <w:t>Расположение</w:t>
      </w:r>
      <w:r w:rsidR="001C2814" w:rsidRPr="00E52BEF">
        <w:rPr>
          <w:rFonts w:cs="Times New Roman"/>
          <w:i/>
          <w:szCs w:val="24"/>
        </w:rPr>
        <w:t>:</w:t>
      </w:r>
      <w:r w:rsidRPr="00E52BEF">
        <w:rPr>
          <w:rFonts w:cs="Times New Roman"/>
          <w:i/>
          <w:szCs w:val="24"/>
        </w:rPr>
        <w:t xml:space="preserve"> </w:t>
      </w:r>
    </w:p>
    <w:p w14:paraId="3B085CAD" w14:textId="115B323F" w:rsidR="00036454" w:rsidRPr="00FD1E24" w:rsidRDefault="00B370C5" w:rsidP="001C2814">
      <w:pPr>
        <w:spacing w:line="360" w:lineRule="auto"/>
        <w:ind w:firstLine="708"/>
        <w:rPr>
          <w:rFonts w:cs="Times New Roman"/>
          <w:szCs w:val="24"/>
        </w:rPr>
      </w:pPr>
      <w:r>
        <w:rPr>
          <w:rFonts w:cs="Times New Roman"/>
          <w:szCs w:val="24"/>
        </w:rPr>
        <w:t>В мире во многих городах существуют торговые улицы, которые заполонены магазинами самых дорогих и престижных марок.</w:t>
      </w:r>
      <w:r w:rsidR="008B6825">
        <w:rPr>
          <w:rFonts w:cs="Times New Roman"/>
          <w:szCs w:val="24"/>
        </w:rPr>
        <w:t xml:space="preserve"> В Санкт-Петербурге такая тенденция не сильно выражена, однако некоторую закономерность все же проследить удается.</w:t>
      </w:r>
      <w:r>
        <w:rPr>
          <w:rFonts w:cs="Times New Roman"/>
          <w:szCs w:val="24"/>
        </w:rPr>
        <w:t xml:space="preserve"> </w:t>
      </w:r>
      <w:r w:rsidR="008B6825">
        <w:rPr>
          <w:rFonts w:cs="Times New Roman"/>
          <w:szCs w:val="24"/>
        </w:rPr>
        <w:t xml:space="preserve">Выделенные ключевые конкуренты и прямые конкуренты по разным товарным категориям расположились на карте таким образом, что условно сформировали три торговых района привлекательных для игроков рынка </w:t>
      </w:r>
      <w:r w:rsidR="001E406C">
        <w:rPr>
          <w:rFonts w:cs="Times New Roman"/>
          <w:szCs w:val="24"/>
        </w:rPr>
        <w:t>«</w:t>
      </w:r>
      <w:r w:rsidR="008B6825">
        <w:rPr>
          <w:rFonts w:cs="Times New Roman"/>
          <w:szCs w:val="24"/>
        </w:rPr>
        <w:t>люкс</w:t>
      </w:r>
      <w:r w:rsidR="001E406C">
        <w:rPr>
          <w:rFonts w:cs="Times New Roman"/>
          <w:szCs w:val="24"/>
        </w:rPr>
        <w:t>»</w:t>
      </w:r>
      <w:r w:rsidR="008B6825">
        <w:rPr>
          <w:rFonts w:cs="Times New Roman"/>
          <w:szCs w:val="24"/>
        </w:rPr>
        <w:t xml:space="preserve">. </w:t>
      </w:r>
      <w:r w:rsidR="00777460">
        <w:rPr>
          <w:rFonts w:cs="Times New Roman"/>
          <w:szCs w:val="24"/>
        </w:rPr>
        <w:t xml:space="preserve">Первая популярная торговая магистраль – </w:t>
      </w:r>
      <w:r w:rsidR="00F917C4">
        <w:rPr>
          <w:rFonts w:cs="Times New Roman"/>
          <w:szCs w:val="24"/>
        </w:rPr>
        <w:t>это Большой Проспект Петроградской стороны, на котором располагаются бутики ведущих мировых торговых домов</w:t>
      </w:r>
      <w:r w:rsidR="00067399">
        <w:rPr>
          <w:rFonts w:cs="Times New Roman"/>
          <w:szCs w:val="24"/>
        </w:rPr>
        <w:t xml:space="preserve">: </w:t>
      </w:r>
      <w:r w:rsidR="00AB1542">
        <w:rPr>
          <w:rFonts w:cs="Times New Roman"/>
          <w:szCs w:val="24"/>
          <w:lang w:val="en-US"/>
        </w:rPr>
        <w:t>Versac</w:t>
      </w:r>
      <w:r w:rsidR="00067399">
        <w:rPr>
          <w:rFonts w:cs="Times New Roman"/>
          <w:szCs w:val="24"/>
          <w:lang w:val="en-US"/>
        </w:rPr>
        <w:t>e</w:t>
      </w:r>
      <w:r w:rsidR="00067399" w:rsidRPr="001B1161">
        <w:rPr>
          <w:rFonts w:cs="Times New Roman"/>
          <w:szCs w:val="24"/>
        </w:rPr>
        <w:t xml:space="preserve">, </w:t>
      </w:r>
      <w:proofErr w:type="spellStart"/>
      <w:r w:rsidR="00067399">
        <w:rPr>
          <w:rFonts w:cs="Times New Roman"/>
          <w:szCs w:val="24"/>
          <w:lang w:val="en-US"/>
        </w:rPr>
        <w:t>Emporio</w:t>
      </w:r>
      <w:proofErr w:type="spellEnd"/>
      <w:r w:rsidR="00067399" w:rsidRPr="001B1161">
        <w:rPr>
          <w:rFonts w:cs="Times New Roman"/>
          <w:szCs w:val="24"/>
        </w:rPr>
        <w:t xml:space="preserve"> </w:t>
      </w:r>
      <w:r w:rsidR="00067399">
        <w:rPr>
          <w:rFonts w:cs="Times New Roman"/>
          <w:szCs w:val="24"/>
          <w:lang w:val="en-US"/>
        </w:rPr>
        <w:t>Armani</w:t>
      </w:r>
      <w:r w:rsidR="00067399" w:rsidRPr="001B1161">
        <w:rPr>
          <w:rFonts w:cs="Times New Roman"/>
          <w:szCs w:val="24"/>
        </w:rPr>
        <w:t xml:space="preserve">, </w:t>
      </w:r>
      <w:r w:rsidR="00067399">
        <w:rPr>
          <w:rFonts w:cs="Times New Roman"/>
          <w:szCs w:val="24"/>
          <w:lang w:val="en-US"/>
        </w:rPr>
        <w:t>Missoni</w:t>
      </w:r>
      <w:r w:rsidR="00AB1542" w:rsidRPr="001B1161">
        <w:rPr>
          <w:rFonts w:cs="Times New Roman"/>
          <w:szCs w:val="24"/>
        </w:rPr>
        <w:t xml:space="preserve">, </w:t>
      </w:r>
      <w:r w:rsidR="00AB1542">
        <w:rPr>
          <w:rFonts w:cs="Times New Roman"/>
          <w:szCs w:val="24"/>
          <w:lang w:val="en-US"/>
        </w:rPr>
        <w:t>Paul</w:t>
      </w:r>
      <w:r w:rsidR="00AB1542" w:rsidRPr="001B1161">
        <w:rPr>
          <w:rFonts w:cs="Times New Roman"/>
          <w:szCs w:val="24"/>
        </w:rPr>
        <w:t xml:space="preserve"> </w:t>
      </w:r>
      <w:r w:rsidR="00AB1542">
        <w:rPr>
          <w:rFonts w:cs="Times New Roman"/>
          <w:szCs w:val="24"/>
          <w:lang w:val="en-US"/>
        </w:rPr>
        <w:t>Smith</w:t>
      </w:r>
      <w:r w:rsidR="00AB1542" w:rsidRPr="001B1161">
        <w:rPr>
          <w:rFonts w:cs="Times New Roman"/>
          <w:szCs w:val="24"/>
        </w:rPr>
        <w:t xml:space="preserve">, </w:t>
      </w:r>
      <w:r w:rsidR="00AB1542">
        <w:rPr>
          <w:rFonts w:cs="Times New Roman"/>
          <w:szCs w:val="24"/>
          <w:lang w:val="en-US"/>
        </w:rPr>
        <w:t>Moschino</w:t>
      </w:r>
      <w:r w:rsidR="00AB1542" w:rsidRPr="001B1161">
        <w:rPr>
          <w:rFonts w:cs="Times New Roman"/>
          <w:szCs w:val="24"/>
        </w:rPr>
        <w:t xml:space="preserve">, </w:t>
      </w:r>
      <w:proofErr w:type="spellStart"/>
      <w:r w:rsidR="00AB1542">
        <w:rPr>
          <w:rFonts w:cs="Times New Roman"/>
          <w:szCs w:val="24"/>
          <w:lang w:val="en-US"/>
        </w:rPr>
        <w:t>Escada</w:t>
      </w:r>
      <w:proofErr w:type="spellEnd"/>
      <w:r w:rsidR="00AB1542" w:rsidRPr="001B1161">
        <w:rPr>
          <w:rFonts w:cs="Times New Roman"/>
          <w:szCs w:val="24"/>
        </w:rPr>
        <w:t xml:space="preserve"> </w:t>
      </w:r>
      <w:r w:rsidR="00AB1542">
        <w:rPr>
          <w:rFonts w:cs="Times New Roman"/>
          <w:szCs w:val="24"/>
        </w:rPr>
        <w:t>и других,</w:t>
      </w:r>
      <w:r w:rsidR="00067399" w:rsidRPr="001B1161">
        <w:rPr>
          <w:rFonts w:cs="Times New Roman"/>
          <w:szCs w:val="24"/>
        </w:rPr>
        <w:t xml:space="preserve"> </w:t>
      </w:r>
      <w:r w:rsidR="00067399">
        <w:rPr>
          <w:rFonts w:cs="Times New Roman"/>
          <w:szCs w:val="24"/>
        </w:rPr>
        <w:t>галерея бутиков «Априори»,</w:t>
      </w:r>
      <w:r w:rsidR="00AB1542">
        <w:rPr>
          <w:rFonts w:cs="Times New Roman"/>
          <w:szCs w:val="24"/>
        </w:rPr>
        <w:t xml:space="preserve"> обувные </w:t>
      </w:r>
      <w:proofErr w:type="spellStart"/>
      <w:r w:rsidR="00AB1542">
        <w:rPr>
          <w:rFonts w:cs="Times New Roman"/>
          <w:szCs w:val="24"/>
        </w:rPr>
        <w:t>мультибрендовые</w:t>
      </w:r>
      <w:proofErr w:type="spellEnd"/>
      <w:r w:rsidR="00AB1542">
        <w:rPr>
          <w:rFonts w:cs="Times New Roman"/>
          <w:szCs w:val="24"/>
        </w:rPr>
        <w:t xml:space="preserve"> салоны, магазины косметики и парфюмерии, рестораны и кафе.</w:t>
      </w:r>
      <w:r w:rsidR="000A6643">
        <w:rPr>
          <w:rFonts w:cs="Times New Roman"/>
          <w:szCs w:val="24"/>
        </w:rPr>
        <w:t xml:space="preserve"> Большое количество бути</w:t>
      </w:r>
      <w:r w:rsidR="001E406C">
        <w:rPr>
          <w:rFonts w:cs="Times New Roman"/>
          <w:szCs w:val="24"/>
        </w:rPr>
        <w:t>ков располагае</w:t>
      </w:r>
      <w:r w:rsidR="000A6643">
        <w:rPr>
          <w:rFonts w:cs="Times New Roman"/>
          <w:szCs w:val="24"/>
        </w:rPr>
        <w:t>тся в районе станций метро «Адмиралтейская» и «Невский проспект». Исторически в этом районе находятся «Большой Гостиный</w:t>
      </w:r>
      <w:r w:rsidR="001E406C">
        <w:rPr>
          <w:rFonts w:cs="Times New Roman"/>
          <w:szCs w:val="24"/>
        </w:rPr>
        <w:t xml:space="preserve"> Двор», торговый дом «Пассаж», «Г</w:t>
      </w:r>
      <w:r w:rsidR="000A6643">
        <w:rPr>
          <w:rFonts w:cs="Times New Roman"/>
          <w:szCs w:val="24"/>
        </w:rPr>
        <w:t xml:space="preserve">алерея бутиков </w:t>
      </w:r>
      <w:r w:rsidR="000A6643">
        <w:rPr>
          <w:rFonts w:cs="Times New Roman"/>
          <w:szCs w:val="24"/>
          <w:lang w:val="en-US"/>
        </w:rPr>
        <w:t>Grand</w:t>
      </w:r>
      <w:r w:rsidR="000A6643" w:rsidRPr="001B1161">
        <w:rPr>
          <w:rFonts w:cs="Times New Roman"/>
          <w:szCs w:val="24"/>
        </w:rPr>
        <w:t xml:space="preserve"> </w:t>
      </w:r>
      <w:r w:rsidR="000A6643">
        <w:rPr>
          <w:rFonts w:cs="Times New Roman"/>
          <w:szCs w:val="24"/>
          <w:lang w:val="en-US"/>
        </w:rPr>
        <w:t>Palace</w:t>
      </w:r>
      <w:r w:rsidR="001E406C">
        <w:rPr>
          <w:rFonts w:cs="Times New Roman"/>
          <w:szCs w:val="24"/>
        </w:rPr>
        <w:t>»</w:t>
      </w:r>
      <w:r w:rsidR="000A6643">
        <w:rPr>
          <w:rFonts w:cs="Times New Roman"/>
          <w:szCs w:val="24"/>
        </w:rPr>
        <w:t xml:space="preserve">, </w:t>
      </w:r>
      <w:r w:rsidR="00A055BB">
        <w:rPr>
          <w:rFonts w:cs="Times New Roman"/>
          <w:szCs w:val="24"/>
        </w:rPr>
        <w:t>«</w:t>
      </w:r>
      <w:r w:rsidR="000A6643">
        <w:rPr>
          <w:rFonts w:cs="Times New Roman"/>
          <w:szCs w:val="24"/>
        </w:rPr>
        <w:t>Дом ленинградской торговли</w:t>
      </w:r>
      <w:r w:rsidR="00A055BB">
        <w:rPr>
          <w:rFonts w:cs="Times New Roman"/>
          <w:szCs w:val="24"/>
        </w:rPr>
        <w:t>»</w:t>
      </w:r>
      <w:r w:rsidR="000A6643">
        <w:rPr>
          <w:rFonts w:cs="Times New Roman"/>
          <w:szCs w:val="24"/>
        </w:rPr>
        <w:t xml:space="preserve"> и универмаг «У Красного Моста». Два последних универмага из этого списка возродились уже в 2010-ых, вдохнув новую жизнь в фешенебельный центр</w:t>
      </w:r>
      <w:r w:rsidR="001E406C">
        <w:rPr>
          <w:rFonts w:cs="Times New Roman"/>
          <w:szCs w:val="24"/>
        </w:rPr>
        <w:t xml:space="preserve"> города</w:t>
      </w:r>
      <w:r w:rsidR="000A6643">
        <w:rPr>
          <w:rFonts w:cs="Times New Roman"/>
          <w:szCs w:val="24"/>
        </w:rPr>
        <w:t>. После того, как стало извес</w:t>
      </w:r>
      <w:r w:rsidR="00777460">
        <w:rPr>
          <w:rFonts w:cs="Times New Roman"/>
          <w:szCs w:val="24"/>
        </w:rPr>
        <w:t xml:space="preserve">тно о начале реконструкции ДЛТ в 2008 году, произошла первая массовая смена арендаторов на Большой Конюшенной улице. Там сразу обосновались несколько люксовых марок: </w:t>
      </w:r>
      <w:r w:rsidR="00777460">
        <w:rPr>
          <w:rFonts w:cs="Times New Roman"/>
          <w:szCs w:val="24"/>
          <w:lang w:val="en-US"/>
        </w:rPr>
        <w:t>Louis</w:t>
      </w:r>
      <w:r w:rsidR="00777460" w:rsidRPr="001B1161">
        <w:rPr>
          <w:rFonts w:cs="Times New Roman"/>
          <w:szCs w:val="24"/>
        </w:rPr>
        <w:t xml:space="preserve"> </w:t>
      </w:r>
      <w:r w:rsidR="00777460">
        <w:rPr>
          <w:rFonts w:cs="Times New Roman"/>
          <w:szCs w:val="24"/>
          <w:lang w:val="en-US"/>
        </w:rPr>
        <w:t>Vuitton</w:t>
      </w:r>
      <w:r w:rsidR="00777460" w:rsidRPr="001B1161">
        <w:rPr>
          <w:rFonts w:cs="Times New Roman"/>
          <w:szCs w:val="24"/>
        </w:rPr>
        <w:t xml:space="preserve">, </w:t>
      </w:r>
      <w:r w:rsidR="00777460">
        <w:rPr>
          <w:rFonts w:cs="Times New Roman"/>
          <w:szCs w:val="24"/>
          <w:lang w:val="en-US"/>
        </w:rPr>
        <w:t>Christian</w:t>
      </w:r>
      <w:r w:rsidR="00777460" w:rsidRPr="001B1161">
        <w:rPr>
          <w:rFonts w:cs="Times New Roman"/>
          <w:szCs w:val="24"/>
        </w:rPr>
        <w:t xml:space="preserve"> </w:t>
      </w:r>
      <w:r w:rsidR="00777460">
        <w:rPr>
          <w:rFonts w:cs="Times New Roman"/>
          <w:szCs w:val="24"/>
          <w:lang w:val="en-US"/>
        </w:rPr>
        <w:t>Dior</w:t>
      </w:r>
      <w:r w:rsidR="00777460" w:rsidRPr="001B1161">
        <w:rPr>
          <w:rFonts w:cs="Times New Roman"/>
          <w:szCs w:val="24"/>
        </w:rPr>
        <w:t xml:space="preserve">, </w:t>
      </w:r>
      <w:r w:rsidR="00777460">
        <w:rPr>
          <w:rFonts w:cs="Times New Roman"/>
          <w:szCs w:val="24"/>
          <w:lang w:val="en-US"/>
        </w:rPr>
        <w:t>Brunello</w:t>
      </w:r>
      <w:r w:rsidR="00777460" w:rsidRPr="001B1161">
        <w:rPr>
          <w:rFonts w:cs="Times New Roman"/>
          <w:szCs w:val="24"/>
        </w:rPr>
        <w:t xml:space="preserve"> </w:t>
      </w:r>
      <w:proofErr w:type="spellStart"/>
      <w:r w:rsidR="00777460">
        <w:rPr>
          <w:rFonts w:cs="Times New Roman"/>
          <w:szCs w:val="24"/>
          <w:lang w:val="en-US"/>
        </w:rPr>
        <w:t>Cucinelli</w:t>
      </w:r>
      <w:proofErr w:type="spellEnd"/>
      <w:r w:rsidR="00777460" w:rsidRPr="001B1161">
        <w:rPr>
          <w:rFonts w:cs="Times New Roman"/>
          <w:szCs w:val="24"/>
        </w:rPr>
        <w:t xml:space="preserve">, </w:t>
      </w:r>
      <w:proofErr w:type="spellStart"/>
      <w:r w:rsidR="00777460">
        <w:rPr>
          <w:rFonts w:cs="Times New Roman"/>
          <w:szCs w:val="24"/>
          <w:lang w:val="en-US"/>
        </w:rPr>
        <w:t>Kiton</w:t>
      </w:r>
      <w:proofErr w:type="spellEnd"/>
      <w:r w:rsidR="008F103E">
        <w:rPr>
          <w:rFonts w:cs="Times New Roman"/>
          <w:szCs w:val="24"/>
        </w:rPr>
        <w:t xml:space="preserve">. С приходом люксового оператора выросла и арендная ставка в рассматриваемом районе. Сейчас, помимо бутиков класса </w:t>
      </w:r>
      <w:r w:rsidR="001E406C">
        <w:rPr>
          <w:rFonts w:cs="Times New Roman"/>
          <w:szCs w:val="24"/>
        </w:rPr>
        <w:t>«</w:t>
      </w:r>
      <w:r w:rsidR="008F103E">
        <w:rPr>
          <w:rFonts w:cs="Times New Roman"/>
          <w:szCs w:val="24"/>
        </w:rPr>
        <w:t>люкс</w:t>
      </w:r>
      <w:r w:rsidR="001E406C">
        <w:rPr>
          <w:rFonts w:cs="Times New Roman"/>
          <w:szCs w:val="24"/>
        </w:rPr>
        <w:t>»</w:t>
      </w:r>
      <w:r w:rsidR="0042565F">
        <w:rPr>
          <w:rFonts w:cs="Times New Roman"/>
          <w:szCs w:val="24"/>
        </w:rPr>
        <w:t>, соседи ДЛТ –</w:t>
      </w:r>
      <w:r w:rsidR="00777460">
        <w:rPr>
          <w:rFonts w:cs="Times New Roman"/>
          <w:szCs w:val="24"/>
        </w:rPr>
        <w:t xml:space="preserve"> </w:t>
      </w:r>
      <w:r w:rsidR="008F103E">
        <w:rPr>
          <w:rFonts w:cs="Times New Roman"/>
          <w:szCs w:val="24"/>
        </w:rPr>
        <w:t xml:space="preserve">интерьерные салоны, кафе и рестораны, часовые бутики, несколько продуктовых магазинов. Дополнительным фактором наличия посетителей в данном районе можно считать и крупный магазин испанского </w:t>
      </w:r>
      <w:proofErr w:type="spellStart"/>
      <w:r w:rsidR="008F103E">
        <w:rPr>
          <w:rFonts w:cs="Times New Roman"/>
          <w:szCs w:val="24"/>
        </w:rPr>
        <w:t>ритейлера</w:t>
      </w:r>
      <w:proofErr w:type="spellEnd"/>
      <w:r w:rsidR="008F103E">
        <w:rPr>
          <w:rFonts w:cs="Times New Roman"/>
          <w:szCs w:val="24"/>
        </w:rPr>
        <w:t xml:space="preserve"> модной одежды </w:t>
      </w:r>
      <w:r w:rsidR="008F103E">
        <w:rPr>
          <w:rFonts w:cs="Times New Roman"/>
          <w:szCs w:val="24"/>
          <w:lang w:val="en-US"/>
        </w:rPr>
        <w:t>Zara</w:t>
      </w:r>
      <w:r w:rsidR="008F103E" w:rsidRPr="001B1161">
        <w:rPr>
          <w:rFonts w:cs="Times New Roman"/>
          <w:szCs w:val="24"/>
        </w:rPr>
        <w:t xml:space="preserve">, расположенного в Доме </w:t>
      </w:r>
      <w:proofErr w:type="spellStart"/>
      <w:r w:rsidR="008F103E" w:rsidRPr="001B1161">
        <w:rPr>
          <w:rFonts w:cs="Times New Roman"/>
          <w:szCs w:val="24"/>
        </w:rPr>
        <w:t>Мартенса</w:t>
      </w:r>
      <w:proofErr w:type="spellEnd"/>
      <w:r w:rsidR="008F103E" w:rsidRPr="001B1161">
        <w:rPr>
          <w:rFonts w:cs="Times New Roman"/>
          <w:szCs w:val="24"/>
        </w:rPr>
        <w:t xml:space="preserve">. Несколько бутиков московской компании </w:t>
      </w:r>
      <w:r w:rsidR="008F103E">
        <w:rPr>
          <w:rFonts w:cs="Times New Roman"/>
          <w:szCs w:val="24"/>
          <w:lang w:val="en-US"/>
        </w:rPr>
        <w:t>Bosco</w:t>
      </w:r>
      <w:r w:rsidR="008F103E" w:rsidRPr="001B1161">
        <w:rPr>
          <w:rFonts w:cs="Times New Roman"/>
          <w:szCs w:val="24"/>
        </w:rPr>
        <w:t xml:space="preserve"> </w:t>
      </w:r>
      <w:r w:rsidR="008F103E">
        <w:rPr>
          <w:rFonts w:cs="Times New Roman"/>
          <w:szCs w:val="24"/>
          <w:lang w:val="en-US"/>
        </w:rPr>
        <w:t>di</w:t>
      </w:r>
      <w:r w:rsidR="008F103E" w:rsidRPr="001B1161">
        <w:rPr>
          <w:rFonts w:cs="Times New Roman"/>
          <w:szCs w:val="24"/>
        </w:rPr>
        <w:t xml:space="preserve"> </w:t>
      </w:r>
      <w:proofErr w:type="spellStart"/>
      <w:r w:rsidR="008F103E">
        <w:rPr>
          <w:rFonts w:cs="Times New Roman"/>
          <w:szCs w:val="24"/>
          <w:lang w:val="en-US"/>
        </w:rPr>
        <w:t>Ciliegi</w:t>
      </w:r>
      <w:proofErr w:type="spellEnd"/>
      <w:r w:rsidR="008F103E" w:rsidRPr="001B1161">
        <w:rPr>
          <w:rFonts w:cs="Times New Roman"/>
          <w:szCs w:val="24"/>
        </w:rPr>
        <w:t xml:space="preserve"> </w:t>
      </w:r>
      <w:r w:rsidR="00FD1E24">
        <w:rPr>
          <w:rFonts w:cs="Times New Roman"/>
          <w:szCs w:val="24"/>
        </w:rPr>
        <w:t xml:space="preserve">расположились в начале Невского проспекта, бутик </w:t>
      </w:r>
      <w:proofErr w:type="spellStart"/>
      <w:r w:rsidR="00FD1E24">
        <w:rPr>
          <w:rFonts w:cs="Times New Roman"/>
          <w:szCs w:val="24"/>
          <w:lang w:val="en-US"/>
        </w:rPr>
        <w:t>DayNight</w:t>
      </w:r>
      <w:proofErr w:type="spellEnd"/>
      <w:r w:rsidR="00FD1E24" w:rsidRPr="001B1161">
        <w:rPr>
          <w:rFonts w:cs="Times New Roman"/>
          <w:szCs w:val="24"/>
        </w:rPr>
        <w:t xml:space="preserve"> </w:t>
      </w:r>
      <w:r w:rsidR="001E406C">
        <w:rPr>
          <w:rFonts w:cs="Times New Roman"/>
          <w:szCs w:val="24"/>
        </w:rPr>
        <w:t>– на Н</w:t>
      </w:r>
      <w:r w:rsidR="00FD1E24">
        <w:rPr>
          <w:rFonts w:cs="Times New Roman"/>
          <w:szCs w:val="24"/>
        </w:rPr>
        <w:t xml:space="preserve">абережной реки мойки, которая приведёт и к недавно открывшему свои двери универмагу </w:t>
      </w:r>
      <w:r w:rsidR="00FD1E24">
        <w:rPr>
          <w:rFonts w:cs="Times New Roman"/>
          <w:szCs w:val="24"/>
          <w:lang w:val="en-US"/>
        </w:rPr>
        <w:t>Au</w:t>
      </w:r>
      <w:r w:rsidR="00FD1E24" w:rsidRPr="001B1161">
        <w:rPr>
          <w:rFonts w:cs="Times New Roman"/>
          <w:szCs w:val="24"/>
        </w:rPr>
        <w:t xml:space="preserve"> </w:t>
      </w:r>
      <w:r w:rsidR="00FD1E24">
        <w:rPr>
          <w:rFonts w:cs="Times New Roman"/>
          <w:szCs w:val="24"/>
          <w:lang w:val="en-US"/>
        </w:rPr>
        <w:t>Pont</w:t>
      </w:r>
      <w:r w:rsidR="00FD1E24" w:rsidRPr="001B1161">
        <w:rPr>
          <w:rFonts w:cs="Times New Roman"/>
          <w:szCs w:val="24"/>
        </w:rPr>
        <w:t xml:space="preserve"> </w:t>
      </w:r>
      <w:r w:rsidR="00FD1E24">
        <w:rPr>
          <w:rFonts w:cs="Times New Roman"/>
          <w:szCs w:val="24"/>
          <w:lang w:val="en-US"/>
        </w:rPr>
        <w:t>Rouge</w:t>
      </w:r>
      <w:r w:rsidR="00FD1E24" w:rsidRPr="001B1161">
        <w:rPr>
          <w:rFonts w:cs="Times New Roman"/>
          <w:szCs w:val="24"/>
        </w:rPr>
        <w:t xml:space="preserve">. </w:t>
      </w:r>
    </w:p>
    <w:p w14:paraId="2C1C9FE6" w14:textId="73F4B089" w:rsidR="001E406C" w:rsidRPr="00AC652B" w:rsidRDefault="001E406C" w:rsidP="00AC652B">
      <w:pPr>
        <w:pStyle w:val="af"/>
        <w:keepNext/>
        <w:jc w:val="right"/>
        <w:rPr>
          <w:b w:val="0"/>
          <w:color w:val="auto"/>
        </w:rPr>
      </w:pPr>
      <w:r w:rsidRPr="00AC652B">
        <w:rPr>
          <w:b w:val="0"/>
          <w:color w:val="auto"/>
        </w:rPr>
        <w:lastRenderedPageBreak/>
        <w:t xml:space="preserve">Рисунок </w:t>
      </w:r>
      <w:r w:rsidRPr="00AC652B">
        <w:rPr>
          <w:b w:val="0"/>
          <w:color w:val="auto"/>
        </w:rPr>
        <w:fldChar w:fldCharType="begin"/>
      </w:r>
      <w:r w:rsidRPr="00AC652B">
        <w:rPr>
          <w:b w:val="0"/>
          <w:color w:val="auto"/>
        </w:rPr>
        <w:instrText xml:space="preserve"> SEQ Рисунок \* ARABIC </w:instrText>
      </w:r>
      <w:r w:rsidRPr="00AC652B">
        <w:rPr>
          <w:b w:val="0"/>
          <w:color w:val="auto"/>
        </w:rPr>
        <w:fldChar w:fldCharType="separate"/>
      </w:r>
      <w:r w:rsidR="0023042A">
        <w:rPr>
          <w:b w:val="0"/>
          <w:noProof/>
          <w:color w:val="auto"/>
        </w:rPr>
        <w:t>2</w:t>
      </w:r>
      <w:r w:rsidRPr="00AC652B">
        <w:rPr>
          <w:b w:val="0"/>
          <w:color w:val="auto"/>
        </w:rPr>
        <w:fldChar w:fldCharType="end"/>
      </w:r>
      <w:r w:rsidR="00444309">
        <w:rPr>
          <w:b w:val="0"/>
          <w:color w:val="auto"/>
        </w:rPr>
        <w:t>.</w:t>
      </w:r>
      <w:r w:rsidRPr="00AC652B">
        <w:rPr>
          <w:b w:val="0"/>
          <w:color w:val="auto"/>
        </w:rPr>
        <w:t xml:space="preserve"> Расположение магазинов одежды, обуви и аксессуаров "люкс" в Санкт-Петербурге</w:t>
      </w:r>
    </w:p>
    <w:p w14:paraId="4AD83D40" w14:textId="77777777" w:rsidR="008B6825" w:rsidRDefault="00F917C4" w:rsidP="00887810">
      <w:pPr>
        <w:spacing w:line="360" w:lineRule="auto"/>
        <w:rPr>
          <w:rFonts w:cs="Times New Roman"/>
          <w:szCs w:val="24"/>
        </w:rPr>
      </w:pPr>
      <w:r>
        <w:rPr>
          <w:rFonts w:cs="Times New Roman"/>
          <w:noProof/>
          <w:szCs w:val="24"/>
          <w:lang w:eastAsia="ru-RU"/>
        </w:rPr>
        <w:drawing>
          <wp:inline distT="0" distB="0" distL="0" distR="0" wp14:anchorId="5BA6B5B9" wp14:editId="259672EB">
            <wp:extent cx="4801235" cy="2837561"/>
            <wp:effectExtent l="0" t="0" r="0" b="7620"/>
            <wp:docPr id="7" name="Picture 7" descr="Macintosh HD:Users:mvideo:Downloads:karta_magaziny_ly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ideo:Downloads:karta_magaziny_lyux.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1357" cy="2837633"/>
                    </a:xfrm>
                    <a:prstGeom prst="rect">
                      <a:avLst/>
                    </a:prstGeom>
                    <a:noFill/>
                    <a:ln>
                      <a:noFill/>
                    </a:ln>
                  </pic:spPr>
                </pic:pic>
              </a:graphicData>
            </a:graphic>
          </wp:inline>
        </w:drawing>
      </w:r>
    </w:p>
    <w:p w14:paraId="3258C076" w14:textId="36CA7576" w:rsidR="001B71A6" w:rsidRDefault="00FD1E24" w:rsidP="001C2814">
      <w:pPr>
        <w:spacing w:line="360" w:lineRule="auto"/>
        <w:ind w:firstLine="708"/>
        <w:rPr>
          <w:rFonts w:cs="Times New Roman"/>
          <w:szCs w:val="24"/>
        </w:rPr>
      </w:pPr>
      <w:r>
        <w:rPr>
          <w:rFonts w:cs="Times New Roman"/>
          <w:szCs w:val="24"/>
        </w:rPr>
        <w:t xml:space="preserve">Еще одной горячей точкой для </w:t>
      </w:r>
      <w:proofErr w:type="spellStart"/>
      <w:r>
        <w:rPr>
          <w:rFonts w:cs="Times New Roman"/>
          <w:szCs w:val="24"/>
        </w:rPr>
        <w:t>ритейлеров</w:t>
      </w:r>
      <w:proofErr w:type="spellEnd"/>
      <w:r>
        <w:rPr>
          <w:rFonts w:cs="Times New Roman"/>
          <w:szCs w:val="24"/>
        </w:rPr>
        <w:t xml:space="preserve"> товаров </w:t>
      </w:r>
      <w:r w:rsidR="001E406C">
        <w:rPr>
          <w:rFonts w:cs="Times New Roman"/>
          <w:szCs w:val="24"/>
        </w:rPr>
        <w:t>«</w:t>
      </w:r>
      <w:r>
        <w:rPr>
          <w:rFonts w:cs="Times New Roman"/>
          <w:szCs w:val="24"/>
        </w:rPr>
        <w:t>люкс</w:t>
      </w:r>
      <w:r w:rsidR="001E406C">
        <w:rPr>
          <w:rFonts w:cs="Times New Roman"/>
          <w:szCs w:val="24"/>
        </w:rPr>
        <w:t>»</w:t>
      </w:r>
      <w:r>
        <w:rPr>
          <w:rFonts w:cs="Times New Roman"/>
          <w:szCs w:val="24"/>
        </w:rPr>
        <w:t xml:space="preserve"> стал Старо-Невский проспект, где расположены два крупных бутика </w:t>
      </w:r>
      <w:proofErr w:type="spellStart"/>
      <w:r>
        <w:rPr>
          <w:rFonts w:cs="Times New Roman"/>
          <w:szCs w:val="24"/>
          <w:lang w:val="en-US"/>
        </w:rPr>
        <w:t>Babochka</w:t>
      </w:r>
      <w:proofErr w:type="spellEnd"/>
      <w:r>
        <w:rPr>
          <w:rFonts w:cs="Times New Roman"/>
          <w:szCs w:val="24"/>
        </w:rPr>
        <w:t xml:space="preserve">, а также гиганты </w:t>
      </w:r>
      <w:r>
        <w:rPr>
          <w:rFonts w:cs="Times New Roman"/>
          <w:szCs w:val="24"/>
          <w:lang w:val="en-US"/>
        </w:rPr>
        <w:t>Chanel</w:t>
      </w:r>
      <w:r w:rsidRPr="001B1161">
        <w:rPr>
          <w:rFonts w:cs="Times New Roman"/>
          <w:szCs w:val="24"/>
        </w:rPr>
        <w:t xml:space="preserve"> </w:t>
      </w:r>
      <w:r>
        <w:rPr>
          <w:rFonts w:cs="Times New Roman"/>
          <w:szCs w:val="24"/>
        </w:rPr>
        <w:t xml:space="preserve">и </w:t>
      </w:r>
      <w:proofErr w:type="spellStart"/>
      <w:r>
        <w:rPr>
          <w:rFonts w:cs="Times New Roman"/>
          <w:szCs w:val="24"/>
          <w:lang w:val="en-US"/>
        </w:rPr>
        <w:t>Fendi</w:t>
      </w:r>
      <w:proofErr w:type="spellEnd"/>
      <w:r w:rsidRPr="001B1161">
        <w:rPr>
          <w:rFonts w:cs="Times New Roman"/>
          <w:szCs w:val="24"/>
        </w:rPr>
        <w:t xml:space="preserve">. </w:t>
      </w:r>
      <w:r w:rsidR="00A055BB">
        <w:rPr>
          <w:rFonts w:cs="Times New Roman"/>
          <w:szCs w:val="24"/>
        </w:rPr>
        <w:t xml:space="preserve">Стоит отметить, </w:t>
      </w:r>
      <w:r>
        <w:rPr>
          <w:rFonts w:cs="Times New Roman"/>
          <w:szCs w:val="24"/>
        </w:rPr>
        <w:t xml:space="preserve">несмотря на то, что в Санкт-Петербурге активно развиваются торговые центры, тенденции к открытию магазинов высшего ценового сегмента в них не наблюдается. Исключением можно назвать торговый центр «Галерея», первый этаж </w:t>
      </w:r>
      <w:r w:rsidR="007C25FF">
        <w:rPr>
          <w:rFonts w:cs="Times New Roman"/>
          <w:szCs w:val="24"/>
        </w:rPr>
        <w:t>которого</w:t>
      </w:r>
      <w:r>
        <w:rPr>
          <w:rFonts w:cs="Times New Roman"/>
          <w:szCs w:val="24"/>
        </w:rPr>
        <w:t xml:space="preserve"> начали заполнять бутики и маг</w:t>
      </w:r>
      <w:r w:rsidR="007C25FF">
        <w:rPr>
          <w:rFonts w:cs="Times New Roman"/>
          <w:szCs w:val="24"/>
        </w:rPr>
        <w:t xml:space="preserve">азины брендов </w:t>
      </w:r>
      <w:r w:rsidR="001E406C">
        <w:rPr>
          <w:rFonts w:cs="Times New Roman"/>
          <w:szCs w:val="24"/>
        </w:rPr>
        <w:t>«</w:t>
      </w:r>
      <w:r w:rsidR="007C25FF">
        <w:rPr>
          <w:rFonts w:cs="Times New Roman"/>
          <w:szCs w:val="24"/>
        </w:rPr>
        <w:t>люкс</w:t>
      </w:r>
      <w:r w:rsidR="001E406C">
        <w:rPr>
          <w:rFonts w:cs="Times New Roman"/>
          <w:szCs w:val="24"/>
        </w:rPr>
        <w:t>» и диффузных брендов</w:t>
      </w:r>
      <w:r w:rsidR="007C25FF">
        <w:rPr>
          <w:rFonts w:cs="Times New Roman"/>
          <w:szCs w:val="24"/>
        </w:rPr>
        <w:t>. Несомненно, что «Галерея» и расположенный на другой стороне «</w:t>
      </w:r>
      <w:proofErr w:type="spellStart"/>
      <w:r w:rsidR="007C25FF">
        <w:rPr>
          <w:rFonts w:cs="Times New Roman"/>
          <w:szCs w:val="24"/>
        </w:rPr>
        <w:t>Стокманн</w:t>
      </w:r>
      <w:proofErr w:type="spellEnd"/>
      <w:r w:rsidR="007C25FF">
        <w:rPr>
          <w:rFonts w:cs="Times New Roman"/>
          <w:szCs w:val="24"/>
        </w:rPr>
        <w:t>» формируют мощный поток покупателей в районе площади Восстания. Только за 2014 год торговый центр «Галерея» посетили 25 миллионов человек.</w:t>
      </w:r>
      <w:r w:rsidR="001B71A6">
        <w:rPr>
          <w:rFonts w:cs="Times New Roman"/>
          <w:szCs w:val="24"/>
        </w:rPr>
        <w:t xml:space="preserve"> </w:t>
      </w:r>
    </w:p>
    <w:p w14:paraId="484EB6E9" w14:textId="0693D204" w:rsidR="001B71A6" w:rsidRPr="001E406C" w:rsidRDefault="001B71A6" w:rsidP="00887810">
      <w:pPr>
        <w:spacing w:line="360" w:lineRule="auto"/>
        <w:rPr>
          <w:rFonts w:cs="Times New Roman"/>
          <w:i/>
          <w:szCs w:val="24"/>
        </w:rPr>
      </w:pPr>
      <w:r w:rsidRPr="001E406C">
        <w:rPr>
          <w:rFonts w:cs="Times New Roman"/>
          <w:i/>
          <w:szCs w:val="24"/>
        </w:rPr>
        <w:t>Ценообразование</w:t>
      </w:r>
      <w:r w:rsidR="002D2D61" w:rsidRPr="001E406C">
        <w:rPr>
          <w:rFonts w:cs="Times New Roman"/>
          <w:i/>
          <w:szCs w:val="24"/>
        </w:rPr>
        <w:t>:</w:t>
      </w:r>
      <w:r w:rsidRPr="001E406C">
        <w:rPr>
          <w:rFonts w:cs="Times New Roman"/>
          <w:i/>
          <w:szCs w:val="24"/>
        </w:rPr>
        <w:t xml:space="preserve"> </w:t>
      </w:r>
    </w:p>
    <w:p w14:paraId="6F5C73AB" w14:textId="7B236550" w:rsidR="009E113E" w:rsidRDefault="001B71A6" w:rsidP="001C2814">
      <w:pPr>
        <w:spacing w:line="360" w:lineRule="auto"/>
        <w:ind w:firstLine="708"/>
        <w:rPr>
          <w:rFonts w:cs="Times New Roman"/>
          <w:szCs w:val="24"/>
        </w:rPr>
      </w:pPr>
      <w:r>
        <w:rPr>
          <w:rFonts w:cs="Times New Roman"/>
          <w:szCs w:val="24"/>
        </w:rPr>
        <w:t>Расходы бутиков в России, как правило, распределяются следующим образом: на аренду тратится до 15</w:t>
      </w:r>
      <w:r w:rsidRPr="001B1161">
        <w:rPr>
          <w:rFonts w:cs="Times New Roman"/>
          <w:szCs w:val="24"/>
        </w:rPr>
        <w:t>%</w:t>
      </w:r>
      <w:r>
        <w:rPr>
          <w:rFonts w:cs="Times New Roman"/>
          <w:szCs w:val="24"/>
        </w:rPr>
        <w:t>, на заработную плату персоналу от 5 до 10</w:t>
      </w:r>
      <w:r w:rsidRPr="001B1161">
        <w:rPr>
          <w:rFonts w:cs="Times New Roman"/>
          <w:szCs w:val="24"/>
        </w:rPr>
        <w:t>%</w:t>
      </w:r>
      <w:r w:rsidR="00EF2437">
        <w:rPr>
          <w:rFonts w:cs="Times New Roman"/>
          <w:szCs w:val="24"/>
        </w:rPr>
        <w:t xml:space="preserve">, на </w:t>
      </w:r>
      <w:proofErr w:type="spellStart"/>
      <w:r w:rsidR="00EF2437">
        <w:rPr>
          <w:rFonts w:cs="Times New Roman"/>
          <w:szCs w:val="24"/>
        </w:rPr>
        <w:t>растамо</w:t>
      </w:r>
      <w:r w:rsidR="001D369D">
        <w:rPr>
          <w:rFonts w:cs="Times New Roman"/>
          <w:szCs w:val="24"/>
        </w:rPr>
        <w:t>живание</w:t>
      </w:r>
      <w:proofErr w:type="spellEnd"/>
      <w:r w:rsidR="000E727A">
        <w:rPr>
          <w:rFonts w:cs="Times New Roman"/>
          <w:szCs w:val="24"/>
        </w:rPr>
        <w:t xml:space="preserve"> – 10</w:t>
      </w:r>
      <w:r w:rsidR="000E727A" w:rsidRPr="001B1161">
        <w:rPr>
          <w:rFonts w:cs="Times New Roman"/>
          <w:szCs w:val="24"/>
        </w:rPr>
        <w:t>%</w:t>
      </w:r>
      <w:r w:rsidR="000E727A">
        <w:rPr>
          <w:rFonts w:cs="Times New Roman"/>
          <w:szCs w:val="24"/>
        </w:rPr>
        <w:t>, на налоги около 10</w:t>
      </w:r>
      <w:r w:rsidR="000E727A" w:rsidRPr="001B1161">
        <w:rPr>
          <w:rFonts w:cs="Times New Roman"/>
          <w:szCs w:val="24"/>
        </w:rPr>
        <w:t>%</w:t>
      </w:r>
      <w:r w:rsidR="000E727A">
        <w:rPr>
          <w:rFonts w:cs="Times New Roman"/>
          <w:szCs w:val="24"/>
        </w:rPr>
        <w:t xml:space="preserve">, на закупки </w:t>
      </w:r>
      <w:r w:rsidR="000E727A" w:rsidRPr="001B1161">
        <w:rPr>
          <w:rFonts w:cs="Times New Roman"/>
          <w:szCs w:val="24"/>
        </w:rPr>
        <w:t>30%</w:t>
      </w:r>
      <w:r w:rsidR="000E727A">
        <w:rPr>
          <w:rFonts w:cs="Times New Roman"/>
          <w:szCs w:val="24"/>
        </w:rPr>
        <w:t>. Таким образом, выходит, что прибыль достигает максимум 30</w:t>
      </w:r>
      <w:r w:rsidR="000E727A" w:rsidRPr="001B1161">
        <w:rPr>
          <w:rFonts w:cs="Times New Roman"/>
          <w:szCs w:val="24"/>
        </w:rPr>
        <w:t xml:space="preserve">% </w:t>
      </w:r>
      <w:r w:rsidR="000E727A">
        <w:rPr>
          <w:rFonts w:cs="Times New Roman"/>
          <w:szCs w:val="24"/>
        </w:rPr>
        <w:t xml:space="preserve">от оборота. Особенностью </w:t>
      </w:r>
      <w:r w:rsidR="00EF2437">
        <w:rPr>
          <w:rFonts w:cs="Times New Roman"/>
          <w:szCs w:val="24"/>
        </w:rPr>
        <w:t xml:space="preserve">модного </w:t>
      </w:r>
      <w:r w:rsidR="000E727A">
        <w:rPr>
          <w:rFonts w:cs="Times New Roman"/>
          <w:szCs w:val="24"/>
        </w:rPr>
        <w:t xml:space="preserve">рынка России является то, что все товары импортируются, не считая </w:t>
      </w:r>
      <w:r w:rsidR="00EF2437">
        <w:rPr>
          <w:rFonts w:cs="Times New Roman"/>
          <w:szCs w:val="24"/>
        </w:rPr>
        <w:t xml:space="preserve">немногочисленных </w:t>
      </w:r>
      <w:r w:rsidR="000E727A">
        <w:rPr>
          <w:rFonts w:cs="Times New Roman"/>
          <w:szCs w:val="24"/>
        </w:rPr>
        <w:t>бутиков, которые предлагают одежду российских дизайнеров.</w:t>
      </w:r>
      <w:r w:rsidR="00AF4245">
        <w:rPr>
          <w:rFonts w:cs="Times New Roman"/>
          <w:szCs w:val="24"/>
        </w:rPr>
        <w:t xml:space="preserve"> </w:t>
      </w:r>
      <w:r w:rsidR="005511D9">
        <w:rPr>
          <w:rFonts w:cs="Times New Roman"/>
          <w:szCs w:val="24"/>
        </w:rPr>
        <w:t>Еще несколько лет назад в России существовала примерно тройная наценка на люксовые товары</w:t>
      </w:r>
      <w:r w:rsidR="00376128">
        <w:rPr>
          <w:rStyle w:val="ac"/>
          <w:rFonts w:cs="Times New Roman"/>
          <w:szCs w:val="24"/>
        </w:rPr>
        <w:footnoteReference w:id="42"/>
      </w:r>
      <w:r w:rsidR="005511D9">
        <w:rPr>
          <w:rFonts w:cs="Times New Roman"/>
          <w:szCs w:val="24"/>
        </w:rPr>
        <w:t xml:space="preserve">. Все представители </w:t>
      </w:r>
      <w:proofErr w:type="gramStart"/>
      <w:r w:rsidR="005511D9">
        <w:rPr>
          <w:rFonts w:cs="Times New Roman"/>
          <w:szCs w:val="24"/>
        </w:rPr>
        <w:t>люксового</w:t>
      </w:r>
      <w:proofErr w:type="gramEnd"/>
      <w:r w:rsidR="005511D9">
        <w:rPr>
          <w:rFonts w:cs="Times New Roman"/>
          <w:szCs w:val="24"/>
        </w:rPr>
        <w:t xml:space="preserve"> ритейла называли источником таких высоких цен экономические предпосылки.</w:t>
      </w:r>
      <w:r w:rsidR="00944206">
        <w:rPr>
          <w:rFonts w:cs="Times New Roman"/>
          <w:szCs w:val="24"/>
        </w:rPr>
        <w:t xml:space="preserve"> До недавнего времени цены на аналогичные товары класса </w:t>
      </w:r>
      <w:r w:rsidR="00EF2437">
        <w:rPr>
          <w:rFonts w:cs="Times New Roman"/>
          <w:szCs w:val="24"/>
        </w:rPr>
        <w:t>«</w:t>
      </w:r>
      <w:r w:rsidR="00944206">
        <w:rPr>
          <w:rFonts w:cs="Times New Roman"/>
          <w:szCs w:val="24"/>
        </w:rPr>
        <w:t>люкс</w:t>
      </w:r>
      <w:r w:rsidR="00EF2437">
        <w:rPr>
          <w:rFonts w:cs="Times New Roman"/>
          <w:szCs w:val="24"/>
        </w:rPr>
        <w:t>»</w:t>
      </w:r>
      <w:r w:rsidR="00944206">
        <w:rPr>
          <w:rFonts w:cs="Times New Roman"/>
          <w:szCs w:val="24"/>
        </w:rPr>
        <w:t xml:space="preserve"> у разных </w:t>
      </w:r>
      <w:r w:rsidR="00EF2437">
        <w:rPr>
          <w:rFonts w:cs="Times New Roman"/>
          <w:szCs w:val="24"/>
        </w:rPr>
        <w:t xml:space="preserve">розничных компаний </w:t>
      </w:r>
      <w:r w:rsidR="00944206">
        <w:rPr>
          <w:rFonts w:cs="Times New Roman"/>
          <w:szCs w:val="24"/>
        </w:rPr>
        <w:t>остав</w:t>
      </w:r>
      <w:r w:rsidR="006D1685">
        <w:rPr>
          <w:rFonts w:cs="Times New Roman"/>
          <w:szCs w:val="24"/>
        </w:rPr>
        <w:t xml:space="preserve">ались примерно на одном уровне. Никто из компаний не обладал ценовым </w:t>
      </w:r>
      <w:r w:rsidR="006D1685">
        <w:rPr>
          <w:rFonts w:cs="Times New Roman"/>
          <w:szCs w:val="24"/>
        </w:rPr>
        <w:lastRenderedPageBreak/>
        <w:t>конкурентным преимуществом, так как, чтобы существенно снизить цены</w:t>
      </w:r>
      <w:r w:rsidR="004F00F3">
        <w:rPr>
          <w:rFonts w:cs="Times New Roman"/>
          <w:szCs w:val="24"/>
        </w:rPr>
        <w:t>, компаниям необходимо было увеличение эффективности бизн</w:t>
      </w:r>
      <w:r w:rsidR="00EF2437">
        <w:rPr>
          <w:rFonts w:cs="Times New Roman"/>
          <w:szCs w:val="24"/>
        </w:rPr>
        <w:t xml:space="preserve">еса в 2, а то и </w:t>
      </w:r>
      <w:r w:rsidR="004F00F3">
        <w:rPr>
          <w:rFonts w:cs="Times New Roman"/>
          <w:szCs w:val="24"/>
        </w:rPr>
        <w:t>2</w:t>
      </w:r>
      <w:r w:rsidR="004F00F3" w:rsidRPr="001B1161">
        <w:rPr>
          <w:rFonts w:cs="Times New Roman"/>
          <w:szCs w:val="24"/>
        </w:rPr>
        <w:t xml:space="preserve">,5 </w:t>
      </w:r>
      <w:r w:rsidR="004F00F3">
        <w:rPr>
          <w:rFonts w:cs="Times New Roman"/>
          <w:szCs w:val="24"/>
        </w:rPr>
        <w:t xml:space="preserve">раза. Конкурентные преимущества </w:t>
      </w:r>
      <w:proofErr w:type="spellStart"/>
      <w:r w:rsidR="004F00F3">
        <w:rPr>
          <w:rFonts w:cs="Times New Roman"/>
          <w:szCs w:val="24"/>
        </w:rPr>
        <w:t>ритейлеров</w:t>
      </w:r>
      <w:proofErr w:type="spellEnd"/>
      <w:r w:rsidR="004F00F3">
        <w:rPr>
          <w:rFonts w:cs="Times New Roman"/>
          <w:szCs w:val="24"/>
        </w:rPr>
        <w:t xml:space="preserve"> формировались благодаря эксклюзивным контрактам с дизайнерскими домами, созданию уникального торгового пространства, предоставлению дополнительных услуг, но самое главное – мощной программе лояльности. Н</w:t>
      </w:r>
      <w:r w:rsidR="00944206">
        <w:rPr>
          <w:rFonts w:cs="Times New Roman"/>
          <w:szCs w:val="24"/>
        </w:rPr>
        <w:t xml:space="preserve">о </w:t>
      </w:r>
      <w:r w:rsidR="00376128">
        <w:rPr>
          <w:rFonts w:cs="Times New Roman"/>
          <w:szCs w:val="24"/>
        </w:rPr>
        <w:t>скачок валют в 2014 году</w:t>
      </w:r>
      <w:r w:rsidR="005511D9">
        <w:rPr>
          <w:rFonts w:cs="Times New Roman"/>
          <w:szCs w:val="24"/>
        </w:rPr>
        <w:t xml:space="preserve"> </w:t>
      </w:r>
      <w:r w:rsidR="00376128">
        <w:rPr>
          <w:rFonts w:cs="Times New Roman"/>
          <w:szCs w:val="24"/>
        </w:rPr>
        <w:t xml:space="preserve">значительно повлиял на стратегии ценообразования ведущих розничных компаний по реализации товаров класса </w:t>
      </w:r>
      <w:r w:rsidR="00EF2437">
        <w:rPr>
          <w:rFonts w:cs="Times New Roman"/>
          <w:szCs w:val="24"/>
        </w:rPr>
        <w:t>«</w:t>
      </w:r>
      <w:r w:rsidR="00376128">
        <w:rPr>
          <w:rFonts w:cs="Times New Roman"/>
          <w:szCs w:val="24"/>
        </w:rPr>
        <w:t>люкс</w:t>
      </w:r>
      <w:r w:rsidR="00EF2437">
        <w:rPr>
          <w:rFonts w:cs="Times New Roman"/>
          <w:szCs w:val="24"/>
        </w:rPr>
        <w:t>»</w:t>
      </w:r>
      <w:r w:rsidR="00376128">
        <w:rPr>
          <w:rFonts w:cs="Times New Roman"/>
          <w:szCs w:val="24"/>
        </w:rPr>
        <w:t>. Многие мелкие игроки были вынуждены уйти с рынка.</w:t>
      </w:r>
      <w:r w:rsidR="004F00F3">
        <w:rPr>
          <w:rFonts w:cs="Times New Roman"/>
          <w:szCs w:val="24"/>
        </w:rPr>
        <w:t xml:space="preserve"> </w:t>
      </w:r>
      <w:r w:rsidR="00774481">
        <w:rPr>
          <w:rFonts w:cs="Times New Roman"/>
          <w:szCs w:val="24"/>
        </w:rPr>
        <w:t>Самым неожиданным</w:t>
      </w:r>
      <w:r w:rsidR="00EF2437">
        <w:rPr>
          <w:rFonts w:cs="Times New Roman"/>
          <w:szCs w:val="24"/>
        </w:rPr>
        <w:t xml:space="preserve"> образом на кризис отреагировала компания «ТД ЦУМ» с </w:t>
      </w:r>
      <w:r w:rsidR="00774481">
        <w:rPr>
          <w:rFonts w:cs="Times New Roman"/>
          <w:szCs w:val="24"/>
        </w:rPr>
        <w:t>универмаг</w:t>
      </w:r>
      <w:r w:rsidR="00EF2437">
        <w:rPr>
          <w:rFonts w:cs="Times New Roman"/>
          <w:szCs w:val="24"/>
        </w:rPr>
        <w:t>ами ЦУМ</w:t>
      </w:r>
      <w:r w:rsidR="00774481">
        <w:rPr>
          <w:rFonts w:cs="Times New Roman"/>
          <w:szCs w:val="24"/>
        </w:rPr>
        <w:t xml:space="preserve"> </w:t>
      </w:r>
      <w:r w:rsidR="00EF2437">
        <w:rPr>
          <w:rFonts w:cs="Times New Roman"/>
          <w:szCs w:val="24"/>
        </w:rPr>
        <w:t xml:space="preserve">и ДЛТ: сначала </w:t>
      </w:r>
      <w:r w:rsidR="00CA2971">
        <w:rPr>
          <w:rFonts w:cs="Times New Roman"/>
          <w:szCs w:val="24"/>
        </w:rPr>
        <w:t>закрепив цену в рублях</w:t>
      </w:r>
      <w:r w:rsidR="00774481">
        <w:rPr>
          <w:rFonts w:cs="Times New Roman"/>
          <w:szCs w:val="24"/>
        </w:rPr>
        <w:t>, а при новой</w:t>
      </w:r>
      <w:r w:rsidR="00CA2971">
        <w:rPr>
          <w:rFonts w:cs="Times New Roman"/>
          <w:szCs w:val="24"/>
        </w:rPr>
        <w:t xml:space="preserve"> закупке установив европейские цены на аксессуары, сумки и детскую одежду. Весной 2015 года </w:t>
      </w:r>
      <w:r w:rsidR="00CA2971" w:rsidRPr="001B1161">
        <w:rPr>
          <w:rFonts w:cs="Times New Roman"/>
          <w:szCs w:val="24"/>
        </w:rPr>
        <w:t>компания понизила все цены на 15%</w:t>
      </w:r>
      <w:r w:rsidR="00CA2971">
        <w:rPr>
          <w:rFonts w:cs="Times New Roman"/>
          <w:szCs w:val="24"/>
        </w:rPr>
        <w:t>, а сейчас проводит масштабную акцию «Миланские цены на все».</w:t>
      </w:r>
      <w:r w:rsidR="009E113E">
        <w:rPr>
          <w:rFonts w:cs="Times New Roman"/>
          <w:szCs w:val="24"/>
        </w:rPr>
        <w:t xml:space="preserve"> По словам вице-президента </w:t>
      </w:r>
      <w:r w:rsidR="009E113E">
        <w:rPr>
          <w:rFonts w:cs="Times New Roman"/>
          <w:szCs w:val="24"/>
          <w:lang w:val="en-US"/>
        </w:rPr>
        <w:t>Mercury</w:t>
      </w:r>
      <w:r w:rsidR="009E113E" w:rsidRPr="001B1161">
        <w:rPr>
          <w:rFonts w:cs="Times New Roman"/>
          <w:szCs w:val="24"/>
        </w:rPr>
        <w:t xml:space="preserve"> и </w:t>
      </w:r>
      <w:proofErr w:type="spellStart"/>
      <w:r w:rsidR="009E113E">
        <w:rPr>
          <w:rFonts w:cs="Times New Roman"/>
          <w:szCs w:val="24"/>
        </w:rPr>
        <w:t>фэшн</w:t>
      </w:r>
      <w:proofErr w:type="spellEnd"/>
      <w:r w:rsidR="009E113E">
        <w:rPr>
          <w:rFonts w:cs="Times New Roman"/>
          <w:szCs w:val="24"/>
        </w:rPr>
        <w:t xml:space="preserve">-директора ЦУМа Аллы </w:t>
      </w:r>
      <w:proofErr w:type="spellStart"/>
      <w:r w:rsidR="009E113E">
        <w:rPr>
          <w:rFonts w:cs="Times New Roman"/>
          <w:szCs w:val="24"/>
        </w:rPr>
        <w:t>Вербер</w:t>
      </w:r>
      <w:proofErr w:type="spellEnd"/>
      <w:r w:rsidR="009E113E">
        <w:rPr>
          <w:rFonts w:cs="Times New Roman"/>
          <w:szCs w:val="24"/>
        </w:rPr>
        <w:t xml:space="preserve"> сделать это удалось только за счет снижения собственной маржи, что позволить себе может далеко не каждый </w:t>
      </w:r>
      <w:proofErr w:type="spellStart"/>
      <w:r w:rsidR="009E113E">
        <w:rPr>
          <w:rFonts w:cs="Times New Roman"/>
          <w:szCs w:val="24"/>
        </w:rPr>
        <w:t>ритейлер</w:t>
      </w:r>
      <w:proofErr w:type="spellEnd"/>
      <w:r w:rsidR="009E113E">
        <w:rPr>
          <w:rStyle w:val="ac"/>
          <w:rFonts w:cs="Times New Roman"/>
          <w:szCs w:val="24"/>
        </w:rPr>
        <w:footnoteReference w:id="43"/>
      </w:r>
      <w:r w:rsidR="009E113E">
        <w:rPr>
          <w:rFonts w:cs="Times New Roman"/>
          <w:szCs w:val="24"/>
        </w:rPr>
        <w:t xml:space="preserve">.  </w:t>
      </w:r>
    </w:p>
    <w:p w14:paraId="318F8AA0" w14:textId="6FEC9414" w:rsidR="009E113E" w:rsidRPr="00EF2437" w:rsidRDefault="009E113E" w:rsidP="00EF2437">
      <w:pPr>
        <w:spacing w:line="360" w:lineRule="auto"/>
        <w:rPr>
          <w:rFonts w:cs="Times New Roman"/>
          <w:i/>
          <w:szCs w:val="24"/>
        </w:rPr>
      </w:pPr>
      <w:r w:rsidRPr="00EF2437">
        <w:rPr>
          <w:rFonts w:cs="Times New Roman"/>
          <w:i/>
          <w:szCs w:val="24"/>
        </w:rPr>
        <w:t>Обслуживание покупателей (сервис)</w:t>
      </w:r>
      <w:r w:rsidR="002D2D61" w:rsidRPr="00EF2437">
        <w:rPr>
          <w:rFonts w:cs="Times New Roman"/>
          <w:i/>
          <w:szCs w:val="24"/>
        </w:rPr>
        <w:t>:</w:t>
      </w:r>
      <w:r w:rsidRPr="00EF2437">
        <w:rPr>
          <w:rFonts w:cs="Times New Roman"/>
          <w:i/>
          <w:szCs w:val="24"/>
        </w:rPr>
        <w:t xml:space="preserve"> </w:t>
      </w:r>
    </w:p>
    <w:p w14:paraId="1E328A48" w14:textId="1D3679AF" w:rsidR="009636A7" w:rsidRPr="00EF2437" w:rsidRDefault="00763332" w:rsidP="00EF2437">
      <w:pPr>
        <w:spacing w:line="360" w:lineRule="auto"/>
        <w:ind w:firstLine="708"/>
        <w:rPr>
          <w:rFonts w:cs="Times New Roman"/>
          <w:szCs w:val="24"/>
        </w:rPr>
      </w:pPr>
      <w:r>
        <w:rPr>
          <w:rFonts w:cs="Times New Roman"/>
          <w:szCs w:val="24"/>
        </w:rPr>
        <w:t xml:space="preserve">Один и тот же товар можно купить в разных магазинах. Ранее уже было отмечено, что конкурентное преимущество по цене для компаний, реализуемых товары класса </w:t>
      </w:r>
      <w:r w:rsidR="00EF2437">
        <w:rPr>
          <w:rFonts w:cs="Times New Roman"/>
          <w:szCs w:val="24"/>
        </w:rPr>
        <w:t>«</w:t>
      </w:r>
      <w:r>
        <w:rPr>
          <w:rFonts w:cs="Times New Roman"/>
          <w:szCs w:val="24"/>
        </w:rPr>
        <w:t>люкс</w:t>
      </w:r>
      <w:r w:rsidR="00EF2437">
        <w:rPr>
          <w:rFonts w:cs="Times New Roman"/>
          <w:szCs w:val="24"/>
        </w:rPr>
        <w:t>»</w:t>
      </w:r>
      <w:r>
        <w:rPr>
          <w:rFonts w:cs="Times New Roman"/>
          <w:szCs w:val="24"/>
        </w:rPr>
        <w:t xml:space="preserve"> завоевать очень тяжело, если только это не бренды, которые выходят на российский рынок напрямую. Поэтому высококачественный сервис становится одним из наиболее важных атрибутов </w:t>
      </w:r>
      <w:r w:rsidR="00BC0177">
        <w:rPr>
          <w:rFonts w:cs="Times New Roman"/>
          <w:szCs w:val="24"/>
        </w:rPr>
        <w:t xml:space="preserve">для розничных торговцев. Проанализировав деятельность </w:t>
      </w:r>
      <w:r w:rsidR="00F50E8C">
        <w:rPr>
          <w:rFonts w:cs="Times New Roman"/>
          <w:szCs w:val="24"/>
        </w:rPr>
        <w:t xml:space="preserve">основных игроков рынка дизайнерских товаров в Санкт-Петербурге, были выявлены три компании, предлагающие не только высокий уровень обслуживания, но и широкий спектр дополнительных услуг. </w:t>
      </w:r>
      <w:r w:rsidR="00EF2437">
        <w:rPr>
          <w:rFonts w:cs="Times New Roman"/>
          <w:szCs w:val="24"/>
        </w:rPr>
        <w:t xml:space="preserve"> </w:t>
      </w:r>
    </w:p>
    <w:p w14:paraId="4523DEAE" w14:textId="6FBDB11E" w:rsidR="00EF2437" w:rsidRPr="00444309" w:rsidRDefault="00EF2437" w:rsidP="00444309">
      <w:pPr>
        <w:pStyle w:val="af"/>
        <w:keepNext/>
        <w:jc w:val="right"/>
        <w:rPr>
          <w:b w:val="0"/>
          <w:i/>
          <w:color w:val="auto"/>
        </w:rPr>
      </w:pPr>
      <w:r w:rsidRPr="00444309">
        <w:rPr>
          <w:b w:val="0"/>
          <w:i/>
          <w:color w:val="auto"/>
        </w:rPr>
        <w:t xml:space="preserve">Таблица </w:t>
      </w:r>
      <w:r w:rsidRPr="00444309">
        <w:rPr>
          <w:b w:val="0"/>
          <w:i/>
          <w:color w:val="auto"/>
        </w:rPr>
        <w:fldChar w:fldCharType="begin"/>
      </w:r>
      <w:r w:rsidRPr="00444309">
        <w:rPr>
          <w:b w:val="0"/>
          <w:i/>
          <w:color w:val="auto"/>
        </w:rPr>
        <w:instrText xml:space="preserve"> SEQ Таблица \* ARABIC </w:instrText>
      </w:r>
      <w:r w:rsidRPr="00444309">
        <w:rPr>
          <w:b w:val="0"/>
          <w:i/>
          <w:color w:val="auto"/>
        </w:rPr>
        <w:fldChar w:fldCharType="separate"/>
      </w:r>
      <w:r w:rsidR="0023042A">
        <w:rPr>
          <w:b w:val="0"/>
          <w:i/>
          <w:noProof/>
          <w:color w:val="auto"/>
        </w:rPr>
        <w:t>8</w:t>
      </w:r>
      <w:r w:rsidRPr="00444309">
        <w:rPr>
          <w:b w:val="0"/>
          <w:i/>
          <w:color w:val="auto"/>
        </w:rPr>
        <w:fldChar w:fldCharType="end"/>
      </w:r>
      <w:r w:rsidR="00444309">
        <w:rPr>
          <w:b w:val="0"/>
          <w:i/>
          <w:color w:val="auto"/>
        </w:rPr>
        <w:t>.</w:t>
      </w:r>
      <w:r w:rsidRPr="00444309">
        <w:rPr>
          <w:b w:val="0"/>
          <w:i/>
          <w:color w:val="auto"/>
        </w:rPr>
        <w:t xml:space="preserve"> Сравнение дополнительных услуг ключевых конкурентов</w:t>
      </w:r>
    </w:p>
    <w:tbl>
      <w:tblPr>
        <w:tblStyle w:val="a9"/>
        <w:tblW w:w="0" w:type="auto"/>
        <w:tblLook w:val="04A0" w:firstRow="1" w:lastRow="0" w:firstColumn="1" w:lastColumn="0" w:noHBand="0" w:noVBand="1"/>
      </w:tblPr>
      <w:tblGrid>
        <w:gridCol w:w="1951"/>
        <w:gridCol w:w="2268"/>
        <w:gridCol w:w="2552"/>
        <w:gridCol w:w="2126"/>
      </w:tblGrid>
      <w:tr w:rsidR="00F50E8C" w14:paraId="610C7AF3" w14:textId="77777777" w:rsidTr="00444309">
        <w:trPr>
          <w:trHeight w:val="96"/>
        </w:trPr>
        <w:tc>
          <w:tcPr>
            <w:tcW w:w="1951" w:type="dxa"/>
          </w:tcPr>
          <w:p w14:paraId="74D3989A" w14:textId="495B315C" w:rsidR="00F50E8C" w:rsidRPr="00444309" w:rsidRDefault="00F50E8C" w:rsidP="00887810">
            <w:pPr>
              <w:spacing w:line="360" w:lineRule="auto"/>
              <w:rPr>
                <w:rFonts w:cs="Times New Roman"/>
                <w:sz w:val="20"/>
                <w:szCs w:val="20"/>
              </w:rPr>
            </w:pPr>
          </w:p>
        </w:tc>
        <w:tc>
          <w:tcPr>
            <w:tcW w:w="2268" w:type="dxa"/>
          </w:tcPr>
          <w:p w14:paraId="749237C4" w14:textId="18C964A4" w:rsidR="00F50E8C" w:rsidRPr="001040C8" w:rsidRDefault="00F50E8C" w:rsidP="00887810">
            <w:pPr>
              <w:spacing w:line="360" w:lineRule="auto"/>
              <w:rPr>
                <w:rFonts w:cs="Times New Roman"/>
                <w:b/>
                <w:sz w:val="20"/>
                <w:szCs w:val="20"/>
              </w:rPr>
            </w:pPr>
            <w:r w:rsidRPr="001040C8">
              <w:rPr>
                <w:rFonts w:cs="Times New Roman"/>
                <w:b/>
                <w:sz w:val="20"/>
                <w:szCs w:val="20"/>
              </w:rPr>
              <w:t>ДЛТ</w:t>
            </w:r>
          </w:p>
        </w:tc>
        <w:tc>
          <w:tcPr>
            <w:tcW w:w="2552" w:type="dxa"/>
          </w:tcPr>
          <w:p w14:paraId="287242BB" w14:textId="0126B908" w:rsidR="00F50E8C" w:rsidRPr="001040C8" w:rsidRDefault="00F50E8C" w:rsidP="00887810">
            <w:pPr>
              <w:spacing w:line="360" w:lineRule="auto"/>
              <w:rPr>
                <w:rFonts w:cs="Times New Roman"/>
                <w:b/>
                <w:sz w:val="20"/>
                <w:szCs w:val="20"/>
              </w:rPr>
            </w:pPr>
            <w:proofErr w:type="spellStart"/>
            <w:r w:rsidRPr="001040C8">
              <w:rPr>
                <w:rFonts w:cs="Times New Roman"/>
                <w:b/>
                <w:sz w:val="20"/>
                <w:szCs w:val="20"/>
                <w:lang w:val="en-US"/>
              </w:rPr>
              <w:t>Babochka</w:t>
            </w:r>
            <w:proofErr w:type="spellEnd"/>
          </w:p>
        </w:tc>
        <w:tc>
          <w:tcPr>
            <w:tcW w:w="2126" w:type="dxa"/>
          </w:tcPr>
          <w:p w14:paraId="4276C265" w14:textId="45950607" w:rsidR="00F50E8C" w:rsidRPr="001040C8" w:rsidRDefault="00F50E8C" w:rsidP="00887810">
            <w:pPr>
              <w:spacing w:line="360" w:lineRule="auto"/>
              <w:rPr>
                <w:rFonts w:cs="Times New Roman"/>
                <w:b/>
                <w:sz w:val="20"/>
                <w:szCs w:val="20"/>
              </w:rPr>
            </w:pPr>
            <w:proofErr w:type="spellStart"/>
            <w:r w:rsidRPr="001040C8">
              <w:rPr>
                <w:rFonts w:cs="Times New Roman"/>
                <w:b/>
                <w:sz w:val="20"/>
                <w:szCs w:val="20"/>
              </w:rPr>
              <w:t>Au</w:t>
            </w:r>
            <w:proofErr w:type="spellEnd"/>
            <w:r w:rsidRPr="001040C8">
              <w:rPr>
                <w:rFonts w:cs="Times New Roman"/>
                <w:b/>
                <w:sz w:val="20"/>
                <w:szCs w:val="20"/>
              </w:rPr>
              <w:t xml:space="preserve"> </w:t>
            </w:r>
            <w:proofErr w:type="spellStart"/>
            <w:r w:rsidRPr="001040C8">
              <w:rPr>
                <w:rFonts w:cs="Times New Roman"/>
                <w:b/>
                <w:sz w:val="20"/>
                <w:szCs w:val="20"/>
              </w:rPr>
              <w:t>Pont</w:t>
            </w:r>
            <w:proofErr w:type="spellEnd"/>
            <w:r w:rsidRPr="001040C8">
              <w:rPr>
                <w:rFonts w:cs="Times New Roman"/>
                <w:b/>
                <w:sz w:val="20"/>
                <w:szCs w:val="20"/>
              </w:rPr>
              <w:t xml:space="preserve"> </w:t>
            </w:r>
            <w:proofErr w:type="spellStart"/>
            <w:r w:rsidRPr="001040C8">
              <w:rPr>
                <w:rFonts w:cs="Times New Roman"/>
                <w:b/>
                <w:sz w:val="20"/>
                <w:szCs w:val="20"/>
              </w:rPr>
              <w:t>Rouge</w:t>
            </w:r>
            <w:proofErr w:type="spellEnd"/>
            <w:r w:rsidRPr="001040C8">
              <w:rPr>
                <w:rFonts w:cs="Times New Roman"/>
                <w:b/>
                <w:sz w:val="20"/>
                <w:szCs w:val="20"/>
              </w:rPr>
              <w:t xml:space="preserve"> </w:t>
            </w:r>
          </w:p>
        </w:tc>
      </w:tr>
      <w:tr w:rsidR="00F50E8C" w14:paraId="24F2FC65" w14:textId="77777777" w:rsidTr="00444309">
        <w:trPr>
          <w:trHeight w:val="172"/>
        </w:trPr>
        <w:tc>
          <w:tcPr>
            <w:tcW w:w="1951" w:type="dxa"/>
          </w:tcPr>
          <w:p w14:paraId="36D5A973" w14:textId="18EB9A31" w:rsidR="00F50E8C" w:rsidRPr="001040C8" w:rsidRDefault="006E18B9" w:rsidP="00887810">
            <w:pPr>
              <w:spacing w:line="360" w:lineRule="auto"/>
              <w:rPr>
                <w:rFonts w:cs="Times New Roman"/>
                <w:b/>
                <w:sz w:val="20"/>
                <w:szCs w:val="20"/>
              </w:rPr>
            </w:pPr>
            <w:r w:rsidRPr="001040C8">
              <w:rPr>
                <w:rFonts w:cs="Times New Roman"/>
                <w:b/>
                <w:sz w:val="20"/>
                <w:szCs w:val="20"/>
              </w:rPr>
              <w:t>Оценка покупателей</w:t>
            </w:r>
          </w:p>
        </w:tc>
        <w:tc>
          <w:tcPr>
            <w:tcW w:w="2268" w:type="dxa"/>
          </w:tcPr>
          <w:p w14:paraId="3DD26D34" w14:textId="52142573" w:rsidR="00F50E8C" w:rsidRPr="00444309" w:rsidRDefault="006E18B9" w:rsidP="00887810">
            <w:pPr>
              <w:spacing w:line="360" w:lineRule="auto"/>
              <w:rPr>
                <w:rFonts w:cs="Times New Roman"/>
                <w:sz w:val="20"/>
                <w:szCs w:val="20"/>
              </w:rPr>
            </w:pPr>
            <w:r w:rsidRPr="00444309">
              <w:rPr>
                <w:rFonts w:cs="Times New Roman"/>
                <w:sz w:val="20"/>
                <w:szCs w:val="20"/>
              </w:rPr>
              <w:t>8,3</w:t>
            </w:r>
          </w:p>
        </w:tc>
        <w:tc>
          <w:tcPr>
            <w:tcW w:w="2552" w:type="dxa"/>
          </w:tcPr>
          <w:p w14:paraId="4CB44838" w14:textId="69ED7E86" w:rsidR="00F50E8C" w:rsidRPr="00444309" w:rsidRDefault="006E18B9" w:rsidP="00887810">
            <w:pPr>
              <w:spacing w:line="360" w:lineRule="auto"/>
              <w:rPr>
                <w:rFonts w:cs="Times New Roman"/>
                <w:sz w:val="20"/>
                <w:szCs w:val="20"/>
              </w:rPr>
            </w:pPr>
            <w:r w:rsidRPr="00444309">
              <w:rPr>
                <w:rFonts w:cs="Times New Roman"/>
                <w:sz w:val="20"/>
                <w:szCs w:val="20"/>
              </w:rPr>
              <w:t>8,1</w:t>
            </w:r>
          </w:p>
        </w:tc>
        <w:tc>
          <w:tcPr>
            <w:tcW w:w="2126" w:type="dxa"/>
          </w:tcPr>
          <w:p w14:paraId="3B436E80" w14:textId="571BBB09" w:rsidR="00F50E8C" w:rsidRPr="00444309" w:rsidRDefault="006E18B9" w:rsidP="00887810">
            <w:pPr>
              <w:spacing w:line="360" w:lineRule="auto"/>
              <w:rPr>
                <w:rFonts w:cs="Times New Roman"/>
                <w:sz w:val="20"/>
                <w:szCs w:val="20"/>
              </w:rPr>
            </w:pPr>
            <w:r w:rsidRPr="00444309">
              <w:rPr>
                <w:rFonts w:cs="Times New Roman"/>
                <w:sz w:val="20"/>
                <w:szCs w:val="20"/>
              </w:rPr>
              <w:t xml:space="preserve">7,9 </w:t>
            </w:r>
          </w:p>
        </w:tc>
      </w:tr>
      <w:tr w:rsidR="006E18B9" w14:paraId="3976AD85" w14:textId="77777777" w:rsidTr="00444309">
        <w:trPr>
          <w:trHeight w:val="70"/>
        </w:trPr>
        <w:tc>
          <w:tcPr>
            <w:tcW w:w="1951" w:type="dxa"/>
          </w:tcPr>
          <w:p w14:paraId="1C3930C9" w14:textId="5DE338BC" w:rsidR="006E18B9" w:rsidRPr="001040C8" w:rsidRDefault="006E18B9" w:rsidP="006E18B9">
            <w:pPr>
              <w:spacing w:line="360" w:lineRule="auto"/>
              <w:rPr>
                <w:rFonts w:cs="Times New Roman"/>
                <w:b/>
                <w:sz w:val="20"/>
                <w:szCs w:val="20"/>
              </w:rPr>
            </w:pPr>
            <w:r w:rsidRPr="001040C8">
              <w:rPr>
                <w:rFonts w:cs="Times New Roman"/>
                <w:b/>
                <w:sz w:val="20"/>
                <w:szCs w:val="20"/>
              </w:rPr>
              <w:t xml:space="preserve">Дополнительные услуги </w:t>
            </w:r>
          </w:p>
        </w:tc>
        <w:tc>
          <w:tcPr>
            <w:tcW w:w="2268" w:type="dxa"/>
          </w:tcPr>
          <w:p w14:paraId="59115933" w14:textId="6B4D561C" w:rsidR="006E18B9" w:rsidRPr="00444309" w:rsidRDefault="00444309" w:rsidP="00444309">
            <w:pPr>
              <w:spacing w:line="360" w:lineRule="auto"/>
              <w:rPr>
                <w:rFonts w:cs="Times New Roman"/>
                <w:sz w:val="20"/>
                <w:szCs w:val="20"/>
              </w:rPr>
            </w:pPr>
            <w:r>
              <w:rPr>
                <w:rFonts w:cs="Times New Roman"/>
                <w:sz w:val="20"/>
                <w:szCs w:val="20"/>
              </w:rPr>
              <w:t>Ш</w:t>
            </w:r>
            <w:r w:rsidR="0003534D" w:rsidRPr="00444309">
              <w:rPr>
                <w:rFonts w:cs="Times New Roman"/>
                <w:sz w:val="20"/>
                <w:szCs w:val="20"/>
              </w:rPr>
              <w:t xml:space="preserve">опинг со стилистом, </w:t>
            </w:r>
            <w:r w:rsidR="0003534D" w:rsidRPr="00444309">
              <w:rPr>
                <w:rFonts w:cs="Times New Roman"/>
                <w:sz w:val="20"/>
                <w:szCs w:val="20"/>
                <w:lang w:val="en-US"/>
              </w:rPr>
              <w:t>VIP</w:t>
            </w:r>
            <w:r w:rsidR="0003534D" w:rsidRPr="00444309">
              <w:rPr>
                <w:rFonts w:cs="Times New Roman"/>
                <w:sz w:val="20"/>
                <w:szCs w:val="20"/>
              </w:rPr>
              <w:t xml:space="preserve"> </w:t>
            </w:r>
            <w:proofErr w:type="gramStart"/>
            <w:r w:rsidR="0003534D" w:rsidRPr="00444309">
              <w:rPr>
                <w:rFonts w:cs="Times New Roman"/>
                <w:sz w:val="20"/>
                <w:szCs w:val="20"/>
              </w:rPr>
              <w:t>примерочные</w:t>
            </w:r>
            <w:proofErr w:type="gramEnd"/>
            <w:r w:rsidR="0003534D" w:rsidRPr="00444309">
              <w:rPr>
                <w:rFonts w:cs="Times New Roman"/>
                <w:sz w:val="20"/>
                <w:szCs w:val="20"/>
              </w:rPr>
              <w:t>, упаковка подарков, доставка покупок</w:t>
            </w:r>
            <w:r>
              <w:rPr>
                <w:rFonts w:cs="Times New Roman"/>
                <w:sz w:val="20"/>
                <w:szCs w:val="20"/>
              </w:rPr>
              <w:t xml:space="preserve">, </w:t>
            </w:r>
            <w:r w:rsidR="0003534D" w:rsidRPr="00444309">
              <w:rPr>
                <w:rFonts w:cs="Times New Roman"/>
                <w:sz w:val="20"/>
                <w:szCs w:val="20"/>
              </w:rPr>
              <w:t>детская игровая зона</w:t>
            </w:r>
            <w:r>
              <w:rPr>
                <w:rFonts w:cs="Times New Roman"/>
                <w:sz w:val="20"/>
                <w:szCs w:val="20"/>
              </w:rPr>
              <w:t>.</w:t>
            </w:r>
            <w:r w:rsidR="0003534D" w:rsidRPr="00444309">
              <w:rPr>
                <w:rFonts w:cs="Times New Roman"/>
                <w:sz w:val="20"/>
                <w:szCs w:val="20"/>
              </w:rPr>
              <w:t xml:space="preserve"> </w:t>
            </w:r>
          </w:p>
        </w:tc>
        <w:tc>
          <w:tcPr>
            <w:tcW w:w="2552" w:type="dxa"/>
          </w:tcPr>
          <w:p w14:paraId="0997CCA0" w14:textId="165D6ED1" w:rsidR="006E18B9" w:rsidRPr="00444309" w:rsidRDefault="00685DDC" w:rsidP="00444309">
            <w:pPr>
              <w:spacing w:line="360" w:lineRule="auto"/>
              <w:rPr>
                <w:rFonts w:cs="Times New Roman"/>
                <w:sz w:val="20"/>
                <w:szCs w:val="20"/>
              </w:rPr>
            </w:pPr>
            <w:r w:rsidRPr="00444309">
              <w:rPr>
                <w:rFonts w:cs="Times New Roman"/>
                <w:sz w:val="20"/>
                <w:szCs w:val="20"/>
              </w:rPr>
              <w:t xml:space="preserve">Индивидуальный заказ одежды, услуга портных, бар, </w:t>
            </w:r>
            <w:r w:rsidRPr="00444309">
              <w:rPr>
                <w:rFonts w:cs="Times New Roman"/>
                <w:sz w:val="20"/>
                <w:szCs w:val="20"/>
                <w:lang w:val="en-US"/>
              </w:rPr>
              <w:t>VIP</w:t>
            </w:r>
            <w:r w:rsidRPr="00444309">
              <w:rPr>
                <w:rFonts w:cs="Times New Roman"/>
                <w:sz w:val="20"/>
                <w:szCs w:val="20"/>
              </w:rPr>
              <w:t xml:space="preserve"> примерочные, доставка покупок</w:t>
            </w:r>
            <w:r w:rsidR="00444309">
              <w:rPr>
                <w:rFonts w:cs="Times New Roman"/>
                <w:sz w:val="20"/>
                <w:szCs w:val="20"/>
              </w:rPr>
              <w:t xml:space="preserve"> на дом, частный паркинг. </w:t>
            </w:r>
            <w:r w:rsidRPr="00444309">
              <w:rPr>
                <w:rFonts w:cs="Times New Roman"/>
                <w:sz w:val="20"/>
                <w:szCs w:val="20"/>
              </w:rPr>
              <w:t xml:space="preserve"> </w:t>
            </w:r>
          </w:p>
        </w:tc>
        <w:tc>
          <w:tcPr>
            <w:tcW w:w="2126" w:type="dxa"/>
          </w:tcPr>
          <w:p w14:paraId="1F91DA76" w14:textId="0B31C7C7" w:rsidR="006E18B9" w:rsidRPr="00444309" w:rsidRDefault="00685DDC" w:rsidP="006E18B9">
            <w:pPr>
              <w:spacing w:line="360" w:lineRule="auto"/>
              <w:rPr>
                <w:rFonts w:cs="Times New Roman"/>
                <w:sz w:val="20"/>
                <w:szCs w:val="20"/>
              </w:rPr>
            </w:pPr>
            <w:r w:rsidRPr="00444309">
              <w:rPr>
                <w:rFonts w:cs="Times New Roman"/>
                <w:sz w:val="20"/>
                <w:szCs w:val="20"/>
              </w:rPr>
              <w:t>Платная парковка</w:t>
            </w:r>
            <w:r w:rsidR="00EF2437" w:rsidRPr="00444309">
              <w:rPr>
                <w:rFonts w:cs="Times New Roman"/>
                <w:sz w:val="20"/>
                <w:szCs w:val="20"/>
              </w:rPr>
              <w:t>, упаковка подарков, бронь одежды через интернет-магазин</w:t>
            </w:r>
          </w:p>
        </w:tc>
      </w:tr>
    </w:tbl>
    <w:p w14:paraId="4DC764DD" w14:textId="57C20885" w:rsidR="0019688F" w:rsidRDefault="00EF2437" w:rsidP="008715D6">
      <w:pPr>
        <w:spacing w:line="360" w:lineRule="auto"/>
        <w:rPr>
          <w:rFonts w:cs="Times New Roman"/>
          <w:szCs w:val="24"/>
        </w:rPr>
      </w:pPr>
      <w:r>
        <w:rPr>
          <w:rFonts w:cs="Times New Roman"/>
          <w:szCs w:val="24"/>
        </w:rPr>
        <w:lastRenderedPageBreak/>
        <w:t xml:space="preserve">Составлено на основе информации с сайтов компаний и глубинных интервью с представителями магазинов. </w:t>
      </w:r>
    </w:p>
    <w:p w14:paraId="042DA70F" w14:textId="374A9AC2" w:rsidR="004B752E" w:rsidRPr="00EF2437" w:rsidRDefault="008715D6" w:rsidP="00EF2437">
      <w:pPr>
        <w:spacing w:line="360" w:lineRule="auto"/>
        <w:ind w:firstLine="708"/>
        <w:rPr>
          <w:rFonts w:cs="Times New Roman"/>
          <w:szCs w:val="24"/>
        </w:rPr>
      </w:pPr>
      <w:r>
        <w:rPr>
          <w:rFonts w:cs="Times New Roman"/>
          <w:szCs w:val="24"/>
        </w:rPr>
        <w:t xml:space="preserve">Изучение конкурентов может привести к пространственным выводам. Для </w:t>
      </w:r>
      <w:r w:rsidR="00DA70BE">
        <w:rPr>
          <w:rFonts w:cs="Times New Roman"/>
          <w:szCs w:val="24"/>
        </w:rPr>
        <w:t>дальнейшего</w:t>
      </w:r>
      <w:r>
        <w:rPr>
          <w:rFonts w:cs="Times New Roman"/>
          <w:szCs w:val="24"/>
        </w:rPr>
        <w:t xml:space="preserve"> анализа </w:t>
      </w:r>
      <w:r w:rsidR="00DA70BE">
        <w:rPr>
          <w:rFonts w:cs="Times New Roman"/>
          <w:szCs w:val="24"/>
        </w:rPr>
        <w:t>в этой работе под конкуренцией мы будем понимать наиболее опасных соперников по рынку, называемых ключевыми или приоритетными конкурентами.</w:t>
      </w:r>
      <w:r w:rsidR="00EF2437">
        <w:rPr>
          <w:rFonts w:cs="Times New Roman"/>
          <w:szCs w:val="24"/>
        </w:rPr>
        <w:t xml:space="preserve"> </w:t>
      </w:r>
      <w:r w:rsidR="0019688F">
        <w:rPr>
          <w:rFonts w:cs="Times New Roman"/>
          <w:szCs w:val="24"/>
        </w:rPr>
        <w:t xml:space="preserve">Так как </w:t>
      </w:r>
      <w:r w:rsidR="00E84B10">
        <w:rPr>
          <w:rFonts w:cs="Times New Roman"/>
          <w:szCs w:val="24"/>
        </w:rPr>
        <w:t xml:space="preserve">стратегия </w:t>
      </w:r>
      <w:r w:rsidR="0019688F">
        <w:rPr>
          <w:rFonts w:cs="Times New Roman"/>
          <w:szCs w:val="24"/>
        </w:rPr>
        <w:t xml:space="preserve">маркетинговых коммуникаций </w:t>
      </w:r>
      <w:r w:rsidR="00E84B10">
        <w:rPr>
          <w:rFonts w:cs="Times New Roman"/>
          <w:szCs w:val="24"/>
        </w:rPr>
        <w:t xml:space="preserve">является </w:t>
      </w:r>
      <w:r w:rsidR="00EF2437">
        <w:rPr>
          <w:rFonts w:cs="Times New Roman"/>
          <w:szCs w:val="24"/>
        </w:rPr>
        <w:t>неотъемлемой</w:t>
      </w:r>
      <w:r w:rsidR="00E84B10">
        <w:rPr>
          <w:rFonts w:cs="Times New Roman"/>
          <w:szCs w:val="24"/>
        </w:rPr>
        <w:t xml:space="preserve"> частью стратегии маркетинга </w:t>
      </w:r>
      <w:r w:rsidR="00EF2437">
        <w:rPr>
          <w:rFonts w:cs="Times New Roman"/>
          <w:szCs w:val="24"/>
        </w:rPr>
        <w:t xml:space="preserve">универмага </w:t>
      </w:r>
      <w:r w:rsidR="0019688F">
        <w:rPr>
          <w:rFonts w:cs="Times New Roman"/>
          <w:szCs w:val="24"/>
        </w:rPr>
        <w:t>ДЛТ, то необходимым этап</w:t>
      </w:r>
      <w:r w:rsidR="00DC71E2">
        <w:rPr>
          <w:rFonts w:cs="Times New Roman"/>
          <w:szCs w:val="24"/>
        </w:rPr>
        <w:t>ом</w:t>
      </w:r>
      <w:r w:rsidR="0019688F">
        <w:rPr>
          <w:rFonts w:cs="Times New Roman"/>
          <w:szCs w:val="24"/>
        </w:rPr>
        <w:t xml:space="preserve"> будет анализ </w:t>
      </w:r>
      <w:r w:rsidR="00EF2437">
        <w:rPr>
          <w:rFonts w:cs="Times New Roman"/>
          <w:szCs w:val="24"/>
        </w:rPr>
        <w:t xml:space="preserve">каналов </w:t>
      </w:r>
      <w:r w:rsidR="0019688F">
        <w:rPr>
          <w:rFonts w:cs="Times New Roman"/>
          <w:szCs w:val="24"/>
        </w:rPr>
        <w:t xml:space="preserve">маркетинговых коммуникаций </w:t>
      </w:r>
      <w:r w:rsidR="00EF2437">
        <w:rPr>
          <w:rFonts w:cs="Times New Roman"/>
          <w:szCs w:val="24"/>
        </w:rPr>
        <w:t xml:space="preserve">как применяемых в </w:t>
      </w:r>
      <w:r w:rsidR="0019688F">
        <w:rPr>
          <w:rFonts w:cs="Times New Roman"/>
          <w:szCs w:val="24"/>
        </w:rPr>
        <w:t>ДЛТ</w:t>
      </w:r>
      <w:r w:rsidR="00E84B10">
        <w:rPr>
          <w:rFonts w:cs="Times New Roman"/>
          <w:szCs w:val="24"/>
        </w:rPr>
        <w:t xml:space="preserve">, так </w:t>
      </w:r>
      <w:r w:rsidR="0019688F">
        <w:rPr>
          <w:rFonts w:cs="Times New Roman"/>
          <w:szCs w:val="24"/>
        </w:rPr>
        <w:t>и</w:t>
      </w:r>
      <w:r w:rsidR="00EF2437">
        <w:rPr>
          <w:rFonts w:cs="Times New Roman"/>
          <w:szCs w:val="24"/>
        </w:rPr>
        <w:t xml:space="preserve"> в его ключевых конкурентах</w:t>
      </w:r>
      <w:r w:rsidR="0019688F">
        <w:rPr>
          <w:rFonts w:cs="Times New Roman"/>
          <w:szCs w:val="24"/>
        </w:rPr>
        <w:t>. Ключевые конкуренты были выявлены по наибольшему числу схожих элементов торговля-</w:t>
      </w:r>
      <w:proofErr w:type="spellStart"/>
      <w:r w:rsidR="0019688F">
        <w:rPr>
          <w:rFonts w:cs="Times New Roman"/>
          <w:szCs w:val="24"/>
        </w:rPr>
        <w:t>микс</w:t>
      </w:r>
      <w:proofErr w:type="spellEnd"/>
      <w:r w:rsidR="0019688F">
        <w:rPr>
          <w:rFonts w:cs="Times New Roman"/>
          <w:szCs w:val="24"/>
        </w:rPr>
        <w:t xml:space="preserve">, в ходе проведения опроса, а также глубинных интервью с потребителями товаров класса </w:t>
      </w:r>
      <w:r w:rsidR="00EF2437">
        <w:rPr>
          <w:rFonts w:cs="Times New Roman"/>
          <w:szCs w:val="24"/>
        </w:rPr>
        <w:t>«</w:t>
      </w:r>
      <w:r w:rsidR="0019688F">
        <w:rPr>
          <w:rFonts w:cs="Times New Roman"/>
          <w:szCs w:val="24"/>
        </w:rPr>
        <w:t>люкс</w:t>
      </w:r>
      <w:r w:rsidR="00EF2437">
        <w:rPr>
          <w:rFonts w:cs="Times New Roman"/>
          <w:szCs w:val="24"/>
        </w:rPr>
        <w:t>»</w:t>
      </w:r>
      <w:r w:rsidR="0019688F">
        <w:rPr>
          <w:rFonts w:cs="Times New Roman"/>
          <w:szCs w:val="24"/>
        </w:rPr>
        <w:t xml:space="preserve">.  </w:t>
      </w:r>
    </w:p>
    <w:p w14:paraId="1B6BAF61" w14:textId="5B40C116" w:rsidR="00EF2437" w:rsidRPr="00444309" w:rsidRDefault="00EF2437" w:rsidP="00444309">
      <w:pPr>
        <w:pStyle w:val="af"/>
        <w:keepNext/>
        <w:jc w:val="right"/>
        <w:rPr>
          <w:b w:val="0"/>
          <w:i/>
          <w:color w:val="auto"/>
        </w:rPr>
      </w:pPr>
      <w:r w:rsidRPr="00444309">
        <w:rPr>
          <w:b w:val="0"/>
          <w:i/>
          <w:color w:val="auto"/>
        </w:rPr>
        <w:t xml:space="preserve">Таблица </w:t>
      </w:r>
      <w:r w:rsidRPr="00444309">
        <w:rPr>
          <w:b w:val="0"/>
          <w:i/>
          <w:color w:val="auto"/>
        </w:rPr>
        <w:fldChar w:fldCharType="begin"/>
      </w:r>
      <w:r w:rsidRPr="00444309">
        <w:rPr>
          <w:b w:val="0"/>
          <w:i/>
          <w:color w:val="auto"/>
        </w:rPr>
        <w:instrText xml:space="preserve"> SEQ Таблица \* ARABIC </w:instrText>
      </w:r>
      <w:r w:rsidRPr="00444309">
        <w:rPr>
          <w:b w:val="0"/>
          <w:i/>
          <w:color w:val="auto"/>
        </w:rPr>
        <w:fldChar w:fldCharType="separate"/>
      </w:r>
      <w:r w:rsidR="0023042A">
        <w:rPr>
          <w:b w:val="0"/>
          <w:i/>
          <w:noProof/>
          <w:color w:val="auto"/>
        </w:rPr>
        <w:t>9</w:t>
      </w:r>
      <w:r w:rsidRPr="00444309">
        <w:rPr>
          <w:b w:val="0"/>
          <w:i/>
          <w:color w:val="auto"/>
        </w:rPr>
        <w:fldChar w:fldCharType="end"/>
      </w:r>
      <w:r w:rsidR="00444309">
        <w:rPr>
          <w:b w:val="0"/>
          <w:i/>
          <w:color w:val="auto"/>
        </w:rPr>
        <w:t>.</w:t>
      </w:r>
      <w:r w:rsidRPr="00444309">
        <w:rPr>
          <w:b w:val="0"/>
          <w:i/>
          <w:color w:val="auto"/>
        </w:rPr>
        <w:t xml:space="preserve"> Анализ методов прямого продвижения</w:t>
      </w:r>
    </w:p>
    <w:tbl>
      <w:tblPr>
        <w:tblW w:w="9293" w:type="dxa"/>
        <w:tblLook w:val="04A0" w:firstRow="1" w:lastRow="0" w:firstColumn="1" w:lastColumn="0" w:noHBand="0" w:noVBand="1"/>
      </w:tblPr>
      <w:tblGrid>
        <w:gridCol w:w="3085"/>
        <w:gridCol w:w="1346"/>
        <w:gridCol w:w="1744"/>
        <w:gridCol w:w="1417"/>
        <w:gridCol w:w="1701"/>
      </w:tblGrid>
      <w:tr w:rsidR="00906AB7" w:rsidRPr="00906AB7" w14:paraId="1BB0CEA0" w14:textId="77777777" w:rsidTr="00ED14DA">
        <w:trPr>
          <w:trHeight w:val="300"/>
        </w:trPr>
        <w:tc>
          <w:tcPr>
            <w:tcW w:w="3085"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10605D40" w14:textId="77777777" w:rsidR="00906AB7" w:rsidRPr="00EF2437" w:rsidRDefault="00906AB7" w:rsidP="00906AB7">
            <w:pPr>
              <w:spacing w:after="0" w:line="240" w:lineRule="auto"/>
              <w:jc w:val="center"/>
              <w:rPr>
                <w:rFonts w:eastAsia="Times New Roman" w:cs="Times New Roman"/>
                <w:b/>
                <w:bCs/>
                <w:color w:val="000000"/>
                <w:sz w:val="22"/>
                <w:lang w:eastAsia="ru-RU"/>
              </w:rPr>
            </w:pPr>
            <w:r w:rsidRPr="00EF2437">
              <w:rPr>
                <w:rFonts w:eastAsia="Times New Roman" w:cs="Times New Roman"/>
                <w:b/>
                <w:bCs/>
                <w:color w:val="000000"/>
                <w:sz w:val="22"/>
                <w:lang w:eastAsia="ru-RU"/>
              </w:rPr>
              <w:t>Параметр</w:t>
            </w:r>
          </w:p>
        </w:tc>
        <w:tc>
          <w:tcPr>
            <w:tcW w:w="1346" w:type="dxa"/>
            <w:tcBorders>
              <w:top w:val="single" w:sz="4" w:space="0" w:color="auto"/>
              <w:left w:val="nil"/>
              <w:bottom w:val="single" w:sz="4" w:space="0" w:color="auto"/>
              <w:right w:val="single" w:sz="4" w:space="0" w:color="auto"/>
            </w:tcBorders>
            <w:shd w:val="clear" w:color="000000" w:fill="F4B084"/>
            <w:noWrap/>
            <w:vAlign w:val="center"/>
            <w:hideMark/>
          </w:tcPr>
          <w:p w14:paraId="5BE623FC" w14:textId="77777777" w:rsidR="00906AB7" w:rsidRPr="00EF2437" w:rsidRDefault="00906AB7" w:rsidP="00906AB7">
            <w:pPr>
              <w:spacing w:after="0" w:line="240" w:lineRule="auto"/>
              <w:jc w:val="center"/>
              <w:rPr>
                <w:rFonts w:eastAsia="Times New Roman" w:cs="Times New Roman"/>
                <w:b/>
                <w:bCs/>
                <w:color w:val="000000"/>
                <w:sz w:val="22"/>
                <w:lang w:eastAsia="ru-RU"/>
              </w:rPr>
            </w:pPr>
            <w:r w:rsidRPr="00EF2437">
              <w:rPr>
                <w:rFonts w:eastAsia="Times New Roman" w:cs="Times New Roman"/>
                <w:b/>
                <w:bCs/>
                <w:color w:val="000000"/>
                <w:sz w:val="22"/>
                <w:lang w:eastAsia="ru-RU"/>
              </w:rPr>
              <w:t>ДЛТ</w:t>
            </w:r>
          </w:p>
        </w:tc>
        <w:tc>
          <w:tcPr>
            <w:tcW w:w="1744" w:type="dxa"/>
            <w:tcBorders>
              <w:top w:val="single" w:sz="4" w:space="0" w:color="auto"/>
              <w:left w:val="nil"/>
              <w:bottom w:val="single" w:sz="4" w:space="0" w:color="auto"/>
              <w:right w:val="single" w:sz="4" w:space="0" w:color="auto"/>
            </w:tcBorders>
            <w:shd w:val="clear" w:color="000000" w:fill="F4B084"/>
            <w:noWrap/>
            <w:vAlign w:val="center"/>
            <w:hideMark/>
          </w:tcPr>
          <w:p w14:paraId="26FF5C2E" w14:textId="77777777" w:rsidR="00906AB7" w:rsidRPr="00EF2437" w:rsidRDefault="00906AB7" w:rsidP="00906AB7">
            <w:pPr>
              <w:spacing w:after="0" w:line="240" w:lineRule="auto"/>
              <w:jc w:val="center"/>
              <w:rPr>
                <w:rFonts w:eastAsia="Times New Roman" w:cs="Times New Roman"/>
                <w:b/>
                <w:bCs/>
                <w:color w:val="000000"/>
                <w:sz w:val="22"/>
                <w:lang w:eastAsia="ru-RU"/>
              </w:rPr>
            </w:pPr>
            <w:proofErr w:type="spellStart"/>
            <w:r w:rsidRPr="00EF2437">
              <w:rPr>
                <w:rFonts w:eastAsia="Times New Roman" w:cs="Times New Roman"/>
                <w:b/>
                <w:bCs/>
                <w:color w:val="000000"/>
                <w:sz w:val="22"/>
                <w:lang w:eastAsia="ru-RU"/>
              </w:rPr>
              <w:t>Babochka</w:t>
            </w:r>
            <w:proofErr w:type="spellEnd"/>
          </w:p>
        </w:tc>
        <w:tc>
          <w:tcPr>
            <w:tcW w:w="1417" w:type="dxa"/>
            <w:tcBorders>
              <w:top w:val="single" w:sz="4" w:space="0" w:color="auto"/>
              <w:left w:val="nil"/>
              <w:bottom w:val="single" w:sz="4" w:space="0" w:color="auto"/>
              <w:right w:val="single" w:sz="4" w:space="0" w:color="auto"/>
            </w:tcBorders>
            <w:shd w:val="clear" w:color="000000" w:fill="F4B084"/>
            <w:noWrap/>
            <w:vAlign w:val="center"/>
            <w:hideMark/>
          </w:tcPr>
          <w:p w14:paraId="2D801E30" w14:textId="77777777" w:rsidR="00906AB7" w:rsidRPr="00EF2437" w:rsidRDefault="00906AB7" w:rsidP="00906AB7">
            <w:pPr>
              <w:spacing w:after="0" w:line="240" w:lineRule="auto"/>
              <w:jc w:val="center"/>
              <w:rPr>
                <w:rFonts w:eastAsia="Times New Roman" w:cs="Times New Roman"/>
                <w:b/>
                <w:bCs/>
                <w:color w:val="000000"/>
                <w:sz w:val="22"/>
                <w:lang w:eastAsia="ru-RU"/>
              </w:rPr>
            </w:pPr>
            <w:proofErr w:type="spellStart"/>
            <w:r w:rsidRPr="00EF2437">
              <w:rPr>
                <w:rFonts w:eastAsia="Times New Roman" w:cs="Times New Roman"/>
                <w:b/>
                <w:bCs/>
                <w:color w:val="000000"/>
                <w:sz w:val="22"/>
                <w:lang w:eastAsia="ru-RU"/>
              </w:rPr>
              <w:t>Au</w:t>
            </w:r>
            <w:proofErr w:type="spellEnd"/>
            <w:r w:rsidRPr="00EF2437">
              <w:rPr>
                <w:rFonts w:eastAsia="Times New Roman" w:cs="Times New Roman"/>
                <w:b/>
                <w:bCs/>
                <w:color w:val="000000"/>
                <w:sz w:val="22"/>
                <w:lang w:eastAsia="ru-RU"/>
              </w:rPr>
              <w:t xml:space="preserve"> </w:t>
            </w:r>
            <w:proofErr w:type="spellStart"/>
            <w:r w:rsidRPr="00EF2437">
              <w:rPr>
                <w:rFonts w:eastAsia="Times New Roman" w:cs="Times New Roman"/>
                <w:b/>
                <w:bCs/>
                <w:color w:val="000000"/>
                <w:sz w:val="22"/>
                <w:lang w:eastAsia="ru-RU"/>
              </w:rPr>
              <w:t>Pont</w:t>
            </w:r>
            <w:proofErr w:type="spellEnd"/>
            <w:r w:rsidRPr="00EF2437">
              <w:rPr>
                <w:rFonts w:eastAsia="Times New Roman" w:cs="Times New Roman"/>
                <w:b/>
                <w:bCs/>
                <w:color w:val="000000"/>
                <w:sz w:val="22"/>
                <w:lang w:eastAsia="ru-RU"/>
              </w:rPr>
              <w:t xml:space="preserve"> </w:t>
            </w:r>
            <w:proofErr w:type="spellStart"/>
            <w:r w:rsidRPr="00EF2437">
              <w:rPr>
                <w:rFonts w:eastAsia="Times New Roman" w:cs="Times New Roman"/>
                <w:b/>
                <w:bCs/>
                <w:color w:val="000000"/>
                <w:sz w:val="22"/>
                <w:lang w:eastAsia="ru-RU"/>
              </w:rPr>
              <w:t>Rouge</w:t>
            </w:r>
            <w:proofErr w:type="spellEnd"/>
            <w:r w:rsidRPr="00EF2437">
              <w:rPr>
                <w:rFonts w:eastAsia="Times New Roman" w:cs="Times New Roman"/>
                <w:b/>
                <w:bCs/>
                <w:color w:val="000000"/>
                <w:sz w:val="22"/>
                <w:lang w:eastAsia="ru-RU"/>
              </w:rPr>
              <w:t xml:space="preserve"> </w:t>
            </w:r>
          </w:p>
        </w:tc>
        <w:tc>
          <w:tcPr>
            <w:tcW w:w="1701" w:type="dxa"/>
            <w:tcBorders>
              <w:top w:val="single" w:sz="4" w:space="0" w:color="auto"/>
              <w:left w:val="nil"/>
              <w:bottom w:val="single" w:sz="4" w:space="0" w:color="auto"/>
              <w:right w:val="single" w:sz="4" w:space="0" w:color="auto"/>
            </w:tcBorders>
            <w:shd w:val="clear" w:color="000000" w:fill="F4B084"/>
            <w:noWrap/>
            <w:vAlign w:val="center"/>
            <w:hideMark/>
          </w:tcPr>
          <w:p w14:paraId="2712EA3C" w14:textId="77777777" w:rsidR="00906AB7" w:rsidRPr="00EF2437" w:rsidRDefault="00906AB7" w:rsidP="00906AB7">
            <w:pPr>
              <w:spacing w:after="0" w:line="240" w:lineRule="auto"/>
              <w:jc w:val="center"/>
              <w:rPr>
                <w:rFonts w:eastAsia="Times New Roman" w:cs="Times New Roman"/>
                <w:b/>
                <w:bCs/>
                <w:color w:val="000000"/>
                <w:sz w:val="22"/>
                <w:lang w:eastAsia="ru-RU"/>
              </w:rPr>
            </w:pPr>
            <w:proofErr w:type="spellStart"/>
            <w:r w:rsidRPr="00EF2437">
              <w:rPr>
                <w:rFonts w:eastAsia="Times New Roman" w:cs="Times New Roman"/>
                <w:b/>
                <w:bCs/>
                <w:color w:val="000000"/>
                <w:sz w:val="22"/>
                <w:lang w:eastAsia="ru-RU"/>
              </w:rPr>
              <w:t>Daynight</w:t>
            </w:r>
            <w:proofErr w:type="spellEnd"/>
          </w:p>
        </w:tc>
      </w:tr>
      <w:tr w:rsidR="00906AB7" w:rsidRPr="00906AB7" w14:paraId="59B16275" w14:textId="77777777" w:rsidTr="00ED14DA">
        <w:trPr>
          <w:trHeight w:val="300"/>
        </w:trPr>
        <w:tc>
          <w:tcPr>
            <w:tcW w:w="30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8F386E5" w14:textId="77777777" w:rsidR="00906AB7" w:rsidRPr="001040C8" w:rsidRDefault="00906AB7" w:rsidP="00906AB7">
            <w:pPr>
              <w:spacing w:after="0" w:line="240" w:lineRule="auto"/>
              <w:jc w:val="center"/>
              <w:rPr>
                <w:rFonts w:eastAsia="Times New Roman" w:cs="Times New Roman"/>
                <w:b/>
                <w:color w:val="000000"/>
                <w:sz w:val="22"/>
                <w:lang w:eastAsia="ru-RU"/>
              </w:rPr>
            </w:pPr>
            <w:r w:rsidRPr="001040C8">
              <w:rPr>
                <w:rFonts w:eastAsia="Times New Roman" w:cs="Times New Roman"/>
                <w:b/>
                <w:color w:val="000000"/>
                <w:sz w:val="22"/>
                <w:lang w:eastAsia="ru-RU"/>
              </w:rPr>
              <w:t xml:space="preserve"> ТВ</w:t>
            </w:r>
          </w:p>
        </w:tc>
        <w:tc>
          <w:tcPr>
            <w:tcW w:w="1346" w:type="dxa"/>
            <w:tcBorders>
              <w:top w:val="nil"/>
              <w:left w:val="nil"/>
              <w:bottom w:val="single" w:sz="4" w:space="0" w:color="auto"/>
              <w:right w:val="single" w:sz="4" w:space="0" w:color="auto"/>
            </w:tcBorders>
            <w:shd w:val="clear" w:color="000000" w:fill="FFFFFF"/>
            <w:noWrap/>
            <w:vAlign w:val="center"/>
            <w:hideMark/>
          </w:tcPr>
          <w:p w14:paraId="618AF6ED" w14:textId="4C202F9C" w:rsidR="00906AB7" w:rsidRPr="00EF2437" w:rsidRDefault="00B20B68" w:rsidP="00906AB7">
            <w:pPr>
              <w:spacing w:after="0" w:line="240" w:lineRule="auto"/>
              <w:jc w:val="center"/>
              <w:rPr>
                <w:rFonts w:eastAsia="Times New Roman" w:cs="Times New Roman"/>
                <w:i/>
                <w:iCs/>
                <w:color w:val="000000"/>
                <w:sz w:val="22"/>
                <w:lang w:eastAsia="ru-RU"/>
              </w:rPr>
            </w:pPr>
            <w:r w:rsidRPr="00444309">
              <w:rPr>
                <w:rFonts w:eastAsia="Times New Roman" w:cs="Times New Roman"/>
                <w:iCs/>
                <w:color w:val="000000"/>
                <w:sz w:val="22"/>
                <w:lang w:eastAsia="ru-RU"/>
              </w:rPr>
              <w:t>-</w:t>
            </w:r>
            <w:r w:rsidR="00906AB7" w:rsidRPr="00EF2437">
              <w:rPr>
                <w:rFonts w:eastAsia="Times New Roman" w:cs="Times New Roman"/>
                <w:i/>
                <w:iCs/>
                <w:color w:val="000000"/>
                <w:sz w:val="22"/>
                <w:lang w:eastAsia="ru-RU"/>
              </w:rPr>
              <w:t> </w:t>
            </w:r>
          </w:p>
        </w:tc>
        <w:tc>
          <w:tcPr>
            <w:tcW w:w="1744" w:type="dxa"/>
            <w:tcBorders>
              <w:top w:val="nil"/>
              <w:left w:val="nil"/>
              <w:bottom w:val="single" w:sz="4" w:space="0" w:color="auto"/>
              <w:right w:val="single" w:sz="4" w:space="0" w:color="auto"/>
            </w:tcBorders>
            <w:shd w:val="clear" w:color="000000" w:fill="FFFFFF"/>
            <w:noWrap/>
            <w:vAlign w:val="center"/>
            <w:hideMark/>
          </w:tcPr>
          <w:p w14:paraId="2B2FC5FB" w14:textId="09CF486B" w:rsidR="00906AB7" w:rsidRPr="00EF2437" w:rsidRDefault="00B20B68" w:rsidP="00906AB7">
            <w:pPr>
              <w:spacing w:after="0" w:line="240" w:lineRule="auto"/>
              <w:jc w:val="center"/>
              <w:rPr>
                <w:rFonts w:eastAsia="Times New Roman" w:cs="Times New Roman"/>
                <w:color w:val="000000"/>
                <w:sz w:val="22"/>
                <w:lang w:eastAsia="ru-RU"/>
              </w:rPr>
            </w:pPr>
            <w:r w:rsidRPr="00444309">
              <w:rPr>
                <w:rFonts w:eastAsia="Times New Roman" w:cs="Times New Roman"/>
                <w:color w:val="000000"/>
                <w:sz w:val="22"/>
                <w:lang w:eastAsia="ru-RU"/>
              </w:rPr>
              <w:t>-</w:t>
            </w:r>
            <w:r w:rsidR="00906AB7" w:rsidRPr="00EF2437">
              <w:rPr>
                <w:rFonts w:eastAsia="Times New Roman" w:cs="Times New Roman"/>
                <w:color w:val="000000"/>
                <w:sz w:val="22"/>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62CAE687" w14:textId="7019F50E" w:rsidR="00906AB7" w:rsidRPr="00444309"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w:t>
            </w:r>
            <w:r w:rsidR="00B20B68" w:rsidRPr="00444309">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CFAB9AA" w14:textId="2EDAFF2A" w:rsidR="00906AB7" w:rsidRPr="00444309"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w:t>
            </w:r>
            <w:r w:rsidR="00B20B68" w:rsidRPr="00444309">
              <w:rPr>
                <w:rFonts w:eastAsia="Times New Roman" w:cs="Times New Roman"/>
                <w:color w:val="000000"/>
                <w:sz w:val="22"/>
                <w:lang w:eastAsia="ru-RU"/>
              </w:rPr>
              <w:t>-</w:t>
            </w:r>
          </w:p>
        </w:tc>
      </w:tr>
      <w:tr w:rsidR="00B20B68" w:rsidRPr="00906AB7" w14:paraId="46A9EA54" w14:textId="77777777" w:rsidTr="00ED14DA">
        <w:trPr>
          <w:trHeight w:val="104"/>
        </w:trPr>
        <w:tc>
          <w:tcPr>
            <w:tcW w:w="3085" w:type="dxa"/>
            <w:vMerge/>
            <w:tcBorders>
              <w:top w:val="nil"/>
              <w:left w:val="single" w:sz="4" w:space="0" w:color="auto"/>
              <w:bottom w:val="single" w:sz="4" w:space="0" w:color="auto"/>
              <w:right w:val="single" w:sz="4" w:space="0" w:color="auto"/>
            </w:tcBorders>
            <w:vAlign w:val="center"/>
            <w:hideMark/>
          </w:tcPr>
          <w:p w14:paraId="051B0916" w14:textId="77777777" w:rsidR="00B20B68" w:rsidRPr="001040C8" w:rsidRDefault="00B20B68" w:rsidP="00906AB7">
            <w:pPr>
              <w:spacing w:after="0" w:line="240" w:lineRule="auto"/>
              <w:rPr>
                <w:rFonts w:eastAsia="Times New Roman" w:cs="Times New Roman"/>
                <w:b/>
                <w:color w:val="000000"/>
                <w:sz w:val="22"/>
                <w:lang w:eastAsia="ru-RU"/>
              </w:rPr>
            </w:pPr>
          </w:p>
        </w:tc>
        <w:tc>
          <w:tcPr>
            <w:tcW w:w="6208" w:type="dxa"/>
            <w:gridSpan w:val="4"/>
            <w:tcBorders>
              <w:top w:val="nil"/>
              <w:left w:val="nil"/>
              <w:bottom w:val="single" w:sz="4" w:space="0" w:color="auto"/>
              <w:right w:val="single" w:sz="4" w:space="0" w:color="auto"/>
            </w:tcBorders>
            <w:shd w:val="clear" w:color="000000" w:fill="FFFFFF"/>
            <w:noWrap/>
            <w:vAlign w:val="center"/>
            <w:hideMark/>
          </w:tcPr>
          <w:p w14:paraId="56B7788E" w14:textId="334063E5" w:rsidR="00B20B68" w:rsidRPr="00EF2437" w:rsidRDefault="00B20B68" w:rsidP="00B20B68">
            <w:pPr>
              <w:spacing w:after="0" w:line="240" w:lineRule="auto"/>
              <w:rPr>
                <w:rFonts w:eastAsia="Times New Roman" w:cs="Times New Roman"/>
                <w:i/>
                <w:iCs/>
                <w:color w:val="000000"/>
                <w:sz w:val="22"/>
                <w:lang w:eastAsia="ru-RU"/>
              </w:rPr>
            </w:pPr>
          </w:p>
          <w:p w14:paraId="04B59F38" w14:textId="29CDF393" w:rsidR="00B20B68" w:rsidRPr="00EF2437" w:rsidRDefault="00B20B68"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xml:space="preserve">Кризис на рекламном ТВ рынке. Неподходящий метод продвижения для </w:t>
            </w:r>
            <w:proofErr w:type="spellStart"/>
            <w:r w:rsidRPr="00EF2437">
              <w:rPr>
                <w:rFonts w:eastAsia="Times New Roman" w:cs="Times New Roman"/>
                <w:color w:val="000000"/>
                <w:sz w:val="22"/>
                <w:lang w:eastAsia="ru-RU"/>
              </w:rPr>
              <w:t>ритейлеров</w:t>
            </w:r>
            <w:proofErr w:type="spellEnd"/>
            <w:r w:rsidRPr="00EF2437">
              <w:rPr>
                <w:rFonts w:eastAsia="Times New Roman" w:cs="Times New Roman"/>
                <w:color w:val="000000"/>
                <w:sz w:val="22"/>
                <w:lang w:eastAsia="ru-RU"/>
              </w:rPr>
              <w:t>,</w:t>
            </w:r>
            <w:r w:rsidR="00DC7F17" w:rsidRPr="00EF2437">
              <w:rPr>
                <w:rFonts w:eastAsia="Times New Roman" w:cs="Times New Roman"/>
                <w:color w:val="000000"/>
                <w:sz w:val="22"/>
                <w:lang w:eastAsia="ru-RU"/>
              </w:rPr>
              <w:t xml:space="preserve"> необоснованно и дорого выпускать рекламу на федеральном ТВ, на региональном ТВ аудитория не соответствует целевой для </w:t>
            </w:r>
            <w:proofErr w:type="spellStart"/>
            <w:r w:rsidR="00DC7F17" w:rsidRPr="00EF2437">
              <w:rPr>
                <w:rFonts w:eastAsia="Times New Roman" w:cs="Times New Roman"/>
                <w:color w:val="000000"/>
                <w:sz w:val="22"/>
                <w:lang w:eastAsia="ru-RU"/>
              </w:rPr>
              <w:t>ритейлеров</w:t>
            </w:r>
            <w:proofErr w:type="spellEnd"/>
            <w:r w:rsidR="00DC7F17" w:rsidRPr="00EF2437">
              <w:rPr>
                <w:rFonts w:eastAsia="Times New Roman" w:cs="Times New Roman"/>
                <w:color w:val="000000"/>
                <w:sz w:val="22"/>
                <w:lang w:eastAsia="ru-RU"/>
              </w:rPr>
              <w:t xml:space="preserve"> люкс. </w:t>
            </w:r>
            <w:r w:rsidRPr="00EF2437">
              <w:rPr>
                <w:rFonts w:eastAsia="Times New Roman" w:cs="Times New Roman"/>
                <w:color w:val="000000"/>
                <w:sz w:val="22"/>
                <w:lang w:eastAsia="ru-RU"/>
              </w:rPr>
              <w:t> </w:t>
            </w:r>
          </w:p>
        </w:tc>
      </w:tr>
      <w:tr w:rsidR="00906AB7" w:rsidRPr="00906AB7" w14:paraId="211566CE" w14:textId="77777777" w:rsidTr="00ED14DA">
        <w:trPr>
          <w:trHeight w:val="238"/>
        </w:trPr>
        <w:tc>
          <w:tcPr>
            <w:tcW w:w="30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8F8130" w14:textId="77777777" w:rsidR="00906AB7" w:rsidRPr="001040C8" w:rsidRDefault="00906AB7" w:rsidP="00906AB7">
            <w:pPr>
              <w:spacing w:after="0" w:line="240" w:lineRule="auto"/>
              <w:jc w:val="center"/>
              <w:rPr>
                <w:rFonts w:eastAsia="Times New Roman" w:cs="Times New Roman"/>
                <w:b/>
                <w:color w:val="000000"/>
                <w:sz w:val="22"/>
                <w:lang w:eastAsia="ru-RU"/>
              </w:rPr>
            </w:pPr>
            <w:r w:rsidRPr="001040C8">
              <w:rPr>
                <w:rFonts w:eastAsia="Times New Roman" w:cs="Times New Roman"/>
                <w:b/>
                <w:color w:val="000000"/>
                <w:sz w:val="22"/>
                <w:lang w:eastAsia="ru-RU"/>
              </w:rPr>
              <w:t>Пресса</w:t>
            </w:r>
          </w:p>
        </w:tc>
        <w:tc>
          <w:tcPr>
            <w:tcW w:w="1346" w:type="dxa"/>
            <w:tcBorders>
              <w:top w:val="nil"/>
              <w:left w:val="nil"/>
              <w:bottom w:val="single" w:sz="4" w:space="0" w:color="auto"/>
              <w:right w:val="single" w:sz="4" w:space="0" w:color="auto"/>
            </w:tcBorders>
            <w:shd w:val="clear" w:color="000000" w:fill="FFFFFF"/>
            <w:noWrap/>
            <w:vAlign w:val="center"/>
            <w:hideMark/>
          </w:tcPr>
          <w:p w14:paraId="3F5C0520" w14:textId="0594E6D9" w:rsidR="00906AB7" w:rsidRPr="00EF2437" w:rsidRDefault="00906AB7" w:rsidP="00906AB7">
            <w:pPr>
              <w:spacing w:after="0" w:line="240" w:lineRule="auto"/>
              <w:jc w:val="center"/>
              <w:rPr>
                <w:rFonts w:eastAsia="Times New Roman" w:cs="Times New Roman"/>
                <w:iCs/>
                <w:color w:val="000000"/>
                <w:sz w:val="22"/>
                <w:lang w:eastAsia="ru-RU"/>
              </w:rPr>
            </w:pPr>
            <w:r w:rsidRPr="00EF2437">
              <w:rPr>
                <w:rFonts w:eastAsia="Times New Roman" w:cs="Times New Roman"/>
                <w:i/>
                <w:iCs/>
                <w:color w:val="000000"/>
                <w:sz w:val="22"/>
                <w:lang w:eastAsia="ru-RU"/>
              </w:rPr>
              <w:t> </w:t>
            </w:r>
            <w:r w:rsidR="00B20B68" w:rsidRPr="00EF2437">
              <w:rPr>
                <w:rFonts w:eastAsia="Times New Roman" w:cs="Times New Roman"/>
                <w:iCs/>
                <w:color w:val="000000"/>
                <w:sz w:val="22"/>
                <w:lang w:eastAsia="ru-RU"/>
              </w:rPr>
              <w:t>+</w:t>
            </w:r>
          </w:p>
        </w:tc>
        <w:tc>
          <w:tcPr>
            <w:tcW w:w="1744" w:type="dxa"/>
            <w:tcBorders>
              <w:top w:val="nil"/>
              <w:left w:val="nil"/>
              <w:bottom w:val="single" w:sz="4" w:space="0" w:color="auto"/>
              <w:right w:val="single" w:sz="4" w:space="0" w:color="auto"/>
            </w:tcBorders>
            <w:shd w:val="clear" w:color="000000" w:fill="FFFFFF"/>
            <w:noWrap/>
            <w:vAlign w:val="center"/>
            <w:hideMark/>
          </w:tcPr>
          <w:p w14:paraId="483D6BAD" w14:textId="3C68C87B"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w:t>
            </w:r>
            <w:r w:rsidR="00B20B68" w:rsidRPr="00EF2437">
              <w:rPr>
                <w:rFonts w:eastAsia="Times New Roman" w:cs="Times New Roman"/>
                <w:color w:val="000000"/>
                <w:sz w:val="22"/>
                <w:lang w:eastAsia="ru-RU"/>
              </w:rPr>
              <w:t>+</w:t>
            </w:r>
          </w:p>
        </w:tc>
        <w:tc>
          <w:tcPr>
            <w:tcW w:w="1417" w:type="dxa"/>
            <w:tcBorders>
              <w:top w:val="nil"/>
              <w:left w:val="nil"/>
              <w:bottom w:val="single" w:sz="4" w:space="0" w:color="auto"/>
              <w:right w:val="single" w:sz="4" w:space="0" w:color="auto"/>
            </w:tcBorders>
            <w:shd w:val="clear" w:color="000000" w:fill="FFFFFF"/>
            <w:noWrap/>
            <w:vAlign w:val="center"/>
            <w:hideMark/>
          </w:tcPr>
          <w:p w14:paraId="77589786" w14:textId="4845246E"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w:t>
            </w:r>
            <w:r w:rsidR="00B20B68" w:rsidRPr="00EF243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CB9DB0E" w14:textId="1F935A71" w:rsidR="00906AB7" w:rsidRPr="00EF2437" w:rsidRDefault="00B20B68"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w:t>
            </w:r>
            <w:r w:rsidR="00906AB7" w:rsidRPr="00EF2437">
              <w:rPr>
                <w:rFonts w:eastAsia="Times New Roman" w:cs="Times New Roman"/>
                <w:color w:val="000000"/>
                <w:sz w:val="22"/>
                <w:lang w:eastAsia="ru-RU"/>
              </w:rPr>
              <w:t> </w:t>
            </w:r>
          </w:p>
        </w:tc>
      </w:tr>
      <w:tr w:rsidR="00906AB7" w:rsidRPr="00906AB7" w14:paraId="3146907A" w14:textId="77777777" w:rsidTr="00ED14DA">
        <w:trPr>
          <w:trHeight w:val="125"/>
        </w:trPr>
        <w:tc>
          <w:tcPr>
            <w:tcW w:w="3085" w:type="dxa"/>
            <w:vMerge/>
            <w:tcBorders>
              <w:top w:val="nil"/>
              <w:left w:val="single" w:sz="4" w:space="0" w:color="auto"/>
              <w:bottom w:val="single" w:sz="4" w:space="0" w:color="auto"/>
              <w:right w:val="single" w:sz="4" w:space="0" w:color="auto"/>
            </w:tcBorders>
            <w:vAlign w:val="center"/>
            <w:hideMark/>
          </w:tcPr>
          <w:p w14:paraId="4D15A196" w14:textId="77777777" w:rsidR="00906AB7" w:rsidRPr="001040C8" w:rsidRDefault="00906AB7" w:rsidP="00906AB7">
            <w:pPr>
              <w:spacing w:after="0" w:line="240" w:lineRule="auto"/>
              <w:rPr>
                <w:rFonts w:eastAsia="Times New Roman" w:cs="Times New Roman"/>
                <w:b/>
                <w:color w:val="000000"/>
                <w:sz w:val="22"/>
                <w:lang w:eastAsia="ru-RU"/>
              </w:rPr>
            </w:pPr>
          </w:p>
        </w:tc>
        <w:tc>
          <w:tcPr>
            <w:tcW w:w="1346" w:type="dxa"/>
            <w:tcBorders>
              <w:top w:val="nil"/>
              <w:left w:val="nil"/>
              <w:bottom w:val="single" w:sz="4" w:space="0" w:color="auto"/>
              <w:right w:val="single" w:sz="4" w:space="0" w:color="auto"/>
            </w:tcBorders>
            <w:shd w:val="clear" w:color="000000" w:fill="FFFFFF"/>
            <w:noWrap/>
            <w:vAlign w:val="center"/>
            <w:hideMark/>
          </w:tcPr>
          <w:p w14:paraId="51E4CC89" w14:textId="4334212C" w:rsidR="00906AB7" w:rsidRPr="00EF2437" w:rsidRDefault="00EF2437" w:rsidP="00EF2437">
            <w:pPr>
              <w:spacing w:after="0" w:line="240" w:lineRule="auto"/>
              <w:rPr>
                <w:rFonts w:eastAsia="Times New Roman" w:cs="Times New Roman"/>
                <w:iCs/>
                <w:color w:val="000000"/>
                <w:sz w:val="22"/>
                <w:lang w:val="en-US" w:eastAsia="ru-RU"/>
              </w:rPr>
            </w:pPr>
            <w:r w:rsidRPr="00EF2437">
              <w:rPr>
                <w:rFonts w:eastAsia="Times New Roman" w:cs="Times New Roman"/>
                <w:iCs/>
                <w:color w:val="000000"/>
                <w:sz w:val="22"/>
                <w:lang w:val="en-US" w:eastAsia="ru-RU"/>
              </w:rPr>
              <w:t xml:space="preserve">Vogue, </w:t>
            </w:r>
            <w:proofErr w:type="spellStart"/>
            <w:r w:rsidRPr="00EF2437">
              <w:rPr>
                <w:rFonts w:eastAsia="Times New Roman" w:cs="Times New Roman"/>
                <w:iCs/>
                <w:color w:val="000000"/>
                <w:sz w:val="22"/>
                <w:lang w:val="en-US" w:eastAsia="ru-RU"/>
              </w:rPr>
              <w:t>Tatler</w:t>
            </w:r>
            <w:proofErr w:type="spellEnd"/>
            <w:r w:rsidRPr="00EF2437">
              <w:rPr>
                <w:rFonts w:eastAsia="Times New Roman" w:cs="Times New Roman"/>
                <w:iCs/>
                <w:color w:val="000000"/>
                <w:sz w:val="22"/>
                <w:lang w:val="en-US" w:eastAsia="ru-RU"/>
              </w:rPr>
              <w:t>, Harper’s Bazaar,</w:t>
            </w:r>
            <w:r w:rsidR="00906AB7" w:rsidRPr="00EF2437">
              <w:rPr>
                <w:rFonts w:eastAsia="Times New Roman" w:cs="Times New Roman"/>
                <w:i/>
                <w:iCs/>
                <w:color w:val="000000"/>
                <w:sz w:val="22"/>
                <w:lang w:val="en-US" w:eastAsia="ru-RU"/>
              </w:rPr>
              <w:t> </w:t>
            </w:r>
            <w:r w:rsidR="00DC7F17" w:rsidRPr="00EF2437">
              <w:rPr>
                <w:rFonts w:eastAsia="Times New Roman" w:cs="Times New Roman"/>
                <w:iCs/>
                <w:color w:val="000000"/>
                <w:sz w:val="22"/>
                <w:lang w:val="en-US" w:eastAsia="ru-RU"/>
              </w:rPr>
              <w:t xml:space="preserve">Elle, </w:t>
            </w:r>
            <w:r w:rsidR="00DC7F17" w:rsidRPr="00EF2437">
              <w:rPr>
                <w:rFonts w:eastAsia="Times New Roman" w:cs="Times New Roman"/>
                <w:iCs/>
                <w:color w:val="000000"/>
                <w:sz w:val="22"/>
                <w:lang w:eastAsia="ru-RU"/>
              </w:rPr>
              <w:t>Собака</w:t>
            </w:r>
            <w:r w:rsidR="00DC7F17" w:rsidRPr="00EF2437">
              <w:rPr>
                <w:rFonts w:eastAsia="Times New Roman" w:cs="Times New Roman"/>
                <w:iCs/>
                <w:color w:val="000000"/>
                <w:sz w:val="22"/>
                <w:lang w:val="en-US" w:eastAsia="ru-RU"/>
              </w:rPr>
              <w:t>.</w:t>
            </w:r>
            <w:proofErr w:type="spellStart"/>
            <w:r w:rsidR="00DC7F17" w:rsidRPr="00EF2437">
              <w:rPr>
                <w:rFonts w:eastAsia="Times New Roman" w:cs="Times New Roman"/>
                <w:iCs/>
                <w:color w:val="000000"/>
                <w:sz w:val="22"/>
                <w:lang w:eastAsia="ru-RU"/>
              </w:rPr>
              <w:t>ру</w:t>
            </w:r>
            <w:proofErr w:type="spellEnd"/>
          </w:p>
        </w:tc>
        <w:tc>
          <w:tcPr>
            <w:tcW w:w="1744" w:type="dxa"/>
            <w:tcBorders>
              <w:top w:val="nil"/>
              <w:left w:val="nil"/>
              <w:bottom w:val="single" w:sz="4" w:space="0" w:color="auto"/>
              <w:right w:val="single" w:sz="4" w:space="0" w:color="auto"/>
            </w:tcBorders>
            <w:shd w:val="clear" w:color="000000" w:fill="FFFFFF"/>
            <w:noWrap/>
            <w:vAlign w:val="center"/>
            <w:hideMark/>
          </w:tcPr>
          <w:p w14:paraId="518783D4" w14:textId="7579AA1F" w:rsidR="00906AB7" w:rsidRPr="00EF2437" w:rsidRDefault="00DC7F1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xml:space="preserve">Выпуск собственного журнала 2 раза в год </w:t>
            </w:r>
            <w:proofErr w:type="spellStart"/>
            <w:r w:rsidRPr="00EF2437">
              <w:rPr>
                <w:rFonts w:eastAsia="Times New Roman" w:cs="Times New Roman"/>
                <w:color w:val="000000"/>
                <w:sz w:val="22"/>
                <w:lang w:eastAsia="ru-RU"/>
              </w:rPr>
              <w:t>Babochka</w:t>
            </w:r>
            <w:proofErr w:type="spellEnd"/>
            <w:r w:rsidRPr="00EF2437">
              <w:rPr>
                <w:rFonts w:eastAsia="Times New Roman" w:cs="Times New Roman"/>
                <w:color w:val="000000"/>
                <w:sz w:val="22"/>
                <w:lang w:eastAsia="ru-RU"/>
              </w:rPr>
              <w:t xml:space="preserve"> </w:t>
            </w:r>
            <w:proofErr w:type="spellStart"/>
            <w:r w:rsidRPr="00EF2437">
              <w:rPr>
                <w:rFonts w:eastAsia="Times New Roman" w:cs="Times New Roman"/>
                <w:color w:val="000000"/>
                <w:sz w:val="22"/>
                <w:lang w:eastAsia="ru-RU"/>
              </w:rPr>
              <w:t>Magazine</w:t>
            </w:r>
            <w:proofErr w:type="spellEnd"/>
            <w:r w:rsidR="00906AB7" w:rsidRPr="00EF2437">
              <w:rPr>
                <w:rFonts w:eastAsia="Times New Roman" w:cs="Times New Roman"/>
                <w:color w:val="000000"/>
                <w:sz w:val="22"/>
                <w:lang w:eastAsia="ru-RU"/>
              </w:rPr>
              <w:t> </w:t>
            </w:r>
            <w:r w:rsidRPr="00EF2437">
              <w:rPr>
                <w:rFonts w:eastAsia="Times New Roman" w:cs="Times New Roman"/>
                <w:color w:val="000000"/>
                <w:sz w:val="22"/>
                <w:lang w:eastAsia="ru-RU"/>
              </w:rPr>
              <w:t>10 000 экз.</w:t>
            </w:r>
          </w:p>
        </w:tc>
        <w:tc>
          <w:tcPr>
            <w:tcW w:w="1417" w:type="dxa"/>
            <w:tcBorders>
              <w:top w:val="nil"/>
              <w:left w:val="nil"/>
              <w:bottom w:val="single" w:sz="4" w:space="0" w:color="auto"/>
              <w:right w:val="single" w:sz="4" w:space="0" w:color="auto"/>
            </w:tcBorders>
            <w:shd w:val="clear" w:color="000000" w:fill="FFFFFF"/>
            <w:noWrap/>
            <w:vAlign w:val="center"/>
            <w:hideMark/>
          </w:tcPr>
          <w:p w14:paraId="56D9309C" w14:textId="7157DDC8"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w:t>
            </w:r>
            <w:r w:rsidR="001C2814" w:rsidRPr="00EF243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652AAD48" w14:textId="52E435CB"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w:t>
            </w:r>
            <w:r w:rsidR="001C2814" w:rsidRPr="00EF2437">
              <w:rPr>
                <w:rFonts w:eastAsia="Times New Roman" w:cs="Times New Roman"/>
                <w:color w:val="000000"/>
                <w:sz w:val="22"/>
                <w:lang w:eastAsia="ru-RU"/>
              </w:rPr>
              <w:t>-</w:t>
            </w:r>
          </w:p>
        </w:tc>
      </w:tr>
      <w:tr w:rsidR="00906AB7" w:rsidRPr="00906AB7" w14:paraId="6A1EE595" w14:textId="77777777" w:rsidTr="00ED14DA">
        <w:trPr>
          <w:trHeight w:val="159"/>
        </w:trPr>
        <w:tc>
          <w:tcPr>
            <w:tcW w:w="30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2172AE" w14:textId="77777777" w:rsidR="00906AB7" w:rsidRPr="001040C8" w:rsidRDefault="00906AB7" w:rsidP="00906AB7">
            <w:pPr>
              <w:spacing w:after="0" w:line="240" w:lineRule="auto"/>
              <w:jc w:val="center"/>
              <w:rPr>
                <w:rFonts w:eastAsia="Times New Roman" w:cs="Times New Roman"/>
                <w:b/>
                <w:color w:val="000000"/>
                <w:sz w:val="22"/>
                <w:lang w:eastAsia="ru-RU"/>
              </w:rPr>
            </w:pPr>
            <w:r w:rsidRPr="001040C8">
              <w:rPr>
                <w:rFonts w:eastAsia="Times New Roman" w:cs="Times New Roman"/>
                <w:b/>
                <w:color w:val="000000"/>
                <w:sz w:val="22"/>
                <w:lang w:eastAsia="ru-RU"/>
              </w:rPr>
              <w:t>Интернет</w:t>
            </w:r>
          </w:p>
        </w:tc>
        <w:tc>
          <w:tcPr>
            <w:tcW w:w="1346" w:type="dxa"/>
            <w:tcBorders>
              <w:top w:val="nil"/>
              <w:left w:val="nil"/>
              <w:bottom w:val="single" w:sz="4" w:space="0" w:color="auto"/>
              <w:right w:val="single" w:sz="4" w:space="0" w:color="auto"/>
            </w:tcBorders>
            <w:shd w:val="clear" w:color="000000" w:fill="FFFFFF"/>
            <w:noWrap/>
            <w:vAlign w:val="center"/>
            <w:hideMark/>
          </w:tcPr>
          <w:p w14:paraId="4D397FA9" w14:textId="77777777"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w:t>
            </w:r>
          </w:p>
        </w:tc>
        <w:tc>
          <w:tcPr>
            <w:tcW w:w="1744" w:type="dxa"/>
            <w:tcBorders>
              <w:top w:val="nil"/>
              <w:left w:val="nil"/>
              <w:bottom w:val="single" w:sz="4" w:space="0" w:color="auto"/>
              <w:right w:val="single" w:sz="4" w:space="0" w:color="auto"/>
            </w:tcBorders>
            <w:shd w:val="clear" w:color="000000" w:fill="FFFFFF"/>
            <w:noWrap/>
            <w:vAlign w:val="center"/>
            <w:hideMark/>
          </w:tcPr>
          <w:p w14:paraId="31E35960" w14:textId="77777777"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w:t>
            </w:r>
          </w:p>
        </w:tc>
        <w:tc>
          <w:tcPr>
            <w:tcW w:w="1417" w:type="dxa"/>
            <w:tcBorders>
              <w:top w:val="nil"/>
              <w:left w:val="nil"/>
              <w:bottom w:val="single" w:sz="4" w:space="0" w:color="auto"/>
              <w:right w:val="single" w:sz="4" w:space="0" w:color="auto"/>
            </w:tcBorders>
            <w:shd w:val="clear" w:color="000000" w:fill="FFFFFF"/>
            <w:noWrap/>
            <w:vAlign w:val="center"/>
            <w:hideMark/>
          </w:tcPr>
          <w:p w14:paraId="79E88FB0" w14:textId="77777777"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69DD4EA4" w14:textId="77777777"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w:t>
            </w:r>
          </w:p>
        </w:tc>
      </w:tr>
      <w:tr w:rsidR="00906AB7" w:rsidRPr="00906AB7" w14:paraId="0F285421" w14:textId="77777777" w:rsidTr="00ED14DA">
        <w:trPr>
          <w:trHeight w:val="70"/>
        </w:trPr>
        <w:tc>
          <w:tcPr>
            <w:tcW w:w="3085" w:type="dxa"/>
            <w:vMerge/>
            <w:tcBorders>
              <w:top w:val="nil"/>
              <w:left w:val="single" w:sz="4" w:space="0" w:color="auto"/>
              <w:bottom w:val="single" w:sz="4" w:space="0" w:color="auto"/>
              <w:right w:val="single" w:sz="4" w:space="0" w:color="auto"/>
            </w:tcBorders>
            <w:vAlign w:val="center"/>
            <w:hideMark/>
          </w:tcPr>
          <w:p w14:paraId="3E5A7692" w14:textId="77777777" w:rsidR="00906AB7" w:rsidRPr="001040C8" w:rsidRDefault="00906AB7" w:rsidP="00906AB7">
            <w:pPr>
              <w:spacing w:after="0" w:line="240" w:lineRule="auto"/>
              <w:rPr>
                <w:rFonts w:eastAsia="Times New Roman" w:cs="Times New Roman"/>
                <w:b/>
                <w:color w:val="000000"/>
                <w:sz w:val="22"/>
                <w:lang w:eastAsia="ru-RU"/>
              </w:rPr>
            </w:pPr>
          </w:p>
        </w:tc>
        <w:tc>
          <w:tcPr>
            <w:tcW w:w="1346" w:type="dxa"/>
            <w:tcBorders>
              <w:top w:val="nil"/>
              <w:left w:val="nil"/>
              <w:bottom w:val="single" w:sz="4" w:space="0" w:color="auto"/>
              <w:right w:val="single" w:sz="4" w:space="0" w:color="auto"/>
            </w:tcBorders>
            <w:shd w:val="clear" w:color="000000" w:fill="FFFFFF"/>
            <w:noWrap/>
            <w:vAlign w:val="center"/>
            <w:hideMark/>
          </w:tcPr>
          <w:p w14:paraId="2F839907" w14:textId="4FA26D80" w:rsidR="00906AB7" w:rsidRPr="00EF2437" w:rsidRDefault="00E84B10" w:rsidP="00906AB7">
            <w:pPr>
              <w:spacing w:after="0" w:line="240" w:lineRule="auto"/>
              <w:jc w:val="center"/>
              <w:rPr>
                <w:rFonts w:eastAsia="Times New Roman" w:cs="Times New Roman"/>
                <w:i/>
                <w:iCs/>
                <w:color w:val="000000"/>
                <w:sz w:val="22"/>
                <w:lang w:eastAsia="ru-RU"/>
              </w:rPr>
            </w:pPr>
            <w:r w:rsidRPr="00EF2437">
              <w:rPr>
                <w:rFonts w:eastAsia="Times New Roman" w:cs="Times New Roman"/>
                <w:iCs/>
                <w:color w:val="000000"/>
                <w:sz w:val="22"/>
                <w:lang w:eastAsia="ru-RU"/>
              </w:rPr>
              <w:t>Сайт, с</w:t>
            </w:r>
            <w:r w:rsidR="00DC7F17" w:rsidRPr="00EF2437">
              <w:rPr>
                <w:rFonts w:eastAsia="Times New Roman" w:cs="Times New Roman"/>
                <w:iCs/>
                <w:color w:val="000000"/>
                <w:sz w:val="22"/>
                <w:lang w:eastAsia="ru-RU"/>
              </w:rPr>
              <w:t>оциальные сети, онлайн ресурсы</w:t>
            </w:r>
            <w:r w:rsidR="00906AB7" w:rsidRPr="00EF2437">
              <w:rPr>
                <w:rFonts w:eastAsia="Times New Roman" w:cs="Times New Roman"/>
                <w:i/>
                <w:iCs/>
                <w:color w:val="000000"/>
                <w:sz w:val="22"/>
                <w:lang w:eastAsia="ru-RU"/>
              </w:rPr>
              <w:t> </w:t>
            </w:r>
          </w:p>
        </w:tc>
        <w:tc>
          <w:tcPr>
            <w:tcW w:w="1744" w:type="dxa"/>
            <w:tcBorders>
              <w:top w:val="nil"/>
              <w:left w:val="nil"/>
              <w:bottom w:val="single" w:sz="4" w:space="0" w:color="auto"/>
              <w:right w:val="single" w:sz="4" w:space="0" w:color="auto"/>
            </w:tcBorders>
            <w:shd w:val="clear" w:color="000000" w:fill="FFFFFF"/>
            <w:noWrap/>
            <w:vAlign w:val="center"/>
            <w:hideMark/>
          </w:tcPr>
          <w:p w14:paraId="66928126" w14:textId="36FF633D" w:rsidR="00906AB7" w:rsidRPr="00EF2437" w:rsidRDefault="00DC7F17" w:rsidP="00906AB7">
            <w:pPr>
              <w:spacing w:after="0" w:line="240" w:lineRule="auto"/>
              <w:jc w:val="center"/>
              <w:rPr>
                <w:rFonts w:eastAsia="Times New Roman" w:cs="Times New Roman"/>
                <w:i/>
                <w:iCs/>
                <w:color w:val="000000"/>
                <w:sz w:val="22"/>
                <w:lang w:eastAsia="ru-RU"/>
              </w:rPr>
            </w:pPr>
            <w:r w:rsidRPr="00EF2437">
              <w:rPr>
                <w:rFonts w:eastAsia="Times New Roman" w:cs="Times New Roman"/>
                <w:iCs/>
                <w:color w:val="000000"/>
                <w:sz w:val="22"/>
                <w:lang w:eastAsia="ru-RU"/>
              </w:rPr>
              <w:t xml:space="preserve">Сайт, приложения для </w:t>
            </w:r>
            <w:proofErr w:type="spellStart"/>
            <w:r w:rsidRPr="00EF2437">
              <w:rPr>
                <w:rFonts w:eastAsia="Times New Roman" w:cs="Times New Roman"/>
                <w:iCs/>
                <w:color w:val="000000"/>
                <w:sz w:val="22"/>
                <w:lang w:val="en-US" w:eastAsia="ru-RU"/>
              </w:rPr>
              <w:t>iphone</w:t>
            </w:r>
            <w:proofErr w:type="spellEnd"/>
            <w:r w:rsidRPr="00EF2437">
              <w:rPr>
                <w:rFonts w:eastAsia="Times New Roman" w:cs="Times New Roman"/>
                <w:iCs/>
                <w:color w:val="000000"/>
                <w:sz w:val="22"/>
                <w:lang w:eastAsia="ru-RU"/>
              </w:rPr>
              <w:t>/</w:t>
            </w:r>
            <w:proofErr w:type="spellStart"/>
            <w:r w:rsidRPr="00EF2437">
              <w:rPr>
                <w:rFonts w:eastAsia="Times New Roman" w:cs="Times New Roman"/>
                <w:iCs/>
                <w:color w:val="000000"/>
                <w:sz w:val="22"/>
                <w:lang w:val="en-US" w:eastAsia="ru-RU"/>
              </w:rPr>
              <w:t>ipad</w:t>
            </w:r>
            <w:proofErr w:type="spellEnd"/>
            <w:r w:rsidRPr="00EF2437">
              <w:rPr>
                <w:rFonts w:eastAsia="Times New Roman" w:cs="Times New Roman"/>
                <w:iCs/>
                <w:color w:val="000000"/>
                <w:sz w:val="22"/>
                <w:lang w:eastAsia="ru-RU"/>
              </w:rPr>
              <w:t>, социальные сети</w:t>
            </w:r>
          </w:p>
        </w:tc>
        <w:tc>
          <w:tcPr>
            <w:tcW w:w="1417" w:type="dxa"/>
            <w:tcBorders>
              <w:top w:val="nil"/>
              <w:left w:val="nil"/>
              <w:bottom w:val="single" w:sz="4" w:space="0" w:color="auto"/>
              <w:right w:val="single" w:sz="4" w:space="0" w:color="auto"/>
            </w:tcBorders>
            <w:shd w:val="clear" w:color="000000" w:fill="FFFFFF"/>
            <w:noWrap/>
            <w:vAlign w:val="center"/>
            <w:hideMark/>
          </w:tcPr>
          <w:p w14:paraId="1D718651" w14:textId="48DAB566" w:rsidR="00906AB7" w:rsidRPr="00EF2437" w:rsidRDefault="00DC7F1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Сайт, социальные сети, онлай</w:t>
            </w:r>
            <w:proofErr w:type="gramStart"/>
            <w:r w:rsidRPr="00EF2437">
              <w:rPr>
                <w:rFonts w:eastAsia="Times New Roman" w:cs="Times New Roman"/>
                <w:color w:val="000000"/>
                <w:sz w:val="22"/>
                <w:lang w:eastAsia="ru-RU"/>
              </w:rPr>
              <w:t>н-</w:t>
            </w:r>
            <w:proofErr w:type="gramEnd"/>
            <w:r w:rsidRPr="00EF2437">
              <w:rPr>
                <w:rFonts w:eastAsia="Times New Roman" w:cs="Times New Roman"/>
                <w:color w:val="000000"/>
                <w:sz w:val="22"/>
                <w:lang w:eastAsia="ru-RU"/>
              </w:rPr>
              <w:t xml:space="preserve"> ресурсы</w:t>
            </w:r>
          </w:p>
        </w:tc>
        <w:tc>
          <w:tcPr>
            <w:tcW w:w="1701" w:type="dxa"/>
            <w:tcBorders>
              <w:top w:val="nil"/>
              <w:left w:val="nil"/>
              <w:bottom w:val="single" w:sz="4" w:space="0" w:color="auto"/>
              <w:right w:val="single" w:sz="4" w:space="0" w:color="auto"/>
            </w:tcBorders>
            <w:shd w:val="clear" w:color="000000" w:fill="FFFFFF"/>
            <w:noWrap/>
            <w:vAlign w:val="center"/>
            <w:hideMark/>
          </w:tcPr>
          <w:p w14:paraId="273AA067" w14:textId="1C5FFF19" w:rsidR="00906AB7" w:rsidRPr="00EF2437" w:rsidRDefault="00DC7F1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Отсутствие сайта, минимальное продвижение через социальные сети</w:t>
            </w:r>
            <w:r w:rsidR="00906AB7" w:rsidRPr="00EF2437">
              <w:rPr>
                <w:rFonts w:eastAsia="Times New Roman" w:cs="Times New Roman"/>
                <w:color w:val="000000"/>
                <w:sz w:val="22"/>
                <w:lang w:eastAsia="ru-RU"/>
              </w:rPr>
              <w:t> </w:t>
            </w:r>
          </w:p>
        </w:tc>
      </w:tr>
      <w:tr w:rsidR="00906AB7" w:rsidRPr="00906AB7" w14:paraId="0B48F7DD" w14:textId="77777777" w:rsidTr="00ED14DA">
        <w:trPr>
          <w:trHeight w:val="89"/>
        </w:trPr>
        <w:tc>
          <w:tcPr>
            <w:tcW w:w="30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303F1F" w14:textId="77777777" w:rsidR="00906AB7" w:rsidRPr="001040C8" w:rsidRDefault="00906AB7" w:rsidP="00906AB7">
            <w:pPr>
              <w:spacing w:after="0" w:line="240" w:lineRule="auto"/>
              <w:jc w:val="center"/>
              <w:rPr>
                <w:rFonts w:eastAsia="Times New Roman" w:cs="Times New Roman"/>
                <w:b/>
                <w:color w:val="000000"/>
                <w:sz w:val="22"/>
                <w:lang w:eastAsia="ru-RU"/>
              </w:rPr>
            </w:pPr>
            <w:r w:rsidRPr="001040C8">
              <w:rPr>
                <w:rFonts w:eastAsia="Times New Roman" w:cs="Times New Roman"/>
                <w:b/>
                <w:color w:val="000000"/>
                <w:sz w:val="22"/>
                <w:lang w:eastAsia="ru-RU"/>
              </w:rPr>
              <w:t>Наружная реклама</w:t>
            </w:r>
          </w:p>
        </w:tc>
        <w:tc>
          <w:tcPr>
            <w:tcW w:w="1346" w:type="dxa"/>
            <w:tcBorders>
              <w:top w:val="nil"/>
              <w:left w:val="nil"/>
              <w:bottom w:val="single" w:sz="4" w:space="0" w:color="auto"/>
              <w:right w:val="single" w:sz="4" w:space="0" w:color="auto"/>
            </w:tcBorders>
            <w:shd w:val="clear" w:color="000000" w:fill="FFFFFF"/>
            <w:noWrap/>
            <w:vAlign w:val="center"/>
            <w:hideMark/>
          </w:tcPr>
          <w:p w14:paraId="6AF24686" w14:textId="1ADFF2A0" w:rsidR="00906AB7" w:rsidRPr="00EF2437" w:rsidRDefault="00906AB7" w:rsidP="00906AB7">
            <w:pPr>
              <w:spacing w:after="0" w:line="240" w:lineRule="auto"/>
              <w:jc w:val="center"/>
              <w:rPr>
                <w:rFonts w:eastAsia="Times New Roman" w:cs="Times New Roman"/>
                <w:i/>
                <w:iCs/>
                <w:color w:val="000000"/>
                <w:sz w:val="22"/>
                <w:lang w:eastAsia="ru-RU"/>
              </w:rPr>
            </w:pPr>
            <w:r w:rsidRPr="00EF2437">
              <w:rPr>
                <w:rFonts w:eastAsia="Times New Roman" w:cs="Times New Roman"/>
                <w:i/>
                <w:iCs/>
                <w:color w:val="000000"/>
                <w:sz w:val="22"/>
                <w:lang w:eastAsia="ru-RU"/>
              </w:rPr>
              <w:t> </w:t>
            </w:r>
            <w:r w:rsidR="00B20B68" w:rsidRPr="00EF2437">
              <w:rPr>
                <w:rFonts w:eastAsia="Times New Roman" w:cs="Times New Roman"/>
                <w:i/>
                <w:iCs/>
                <w:color w:val="000000"/>
                <w:sz w:val="22"/>
                <w:lang w:eastAsia="ru-RU"/>
              </w:rPr>
              <w:t>+</w:t>
            </w:r>
          </w:p>
        </w:tc>
        <w:tc>
          <w:tcPr>
            <w:tcW w:w="1744" w:type="dxa"/>
            <w:tcBorders>
              <w:top w:val="nil"/>
              <w:left w:val="nil"/>
              <w:bottom w:val="single" w:sz="4" w:space="0" w:color="auto"/>
              <w:right w:val="single" w:sz="4" w:space="0" w:color="auto"/>
            </w:tcBorders>
            <w:shd w:val="clear" w:color="000000" w:fill="FFFFFF"/>
            <w:noWrap/>
            <w:vAlign w:val="center"/>
            <w:hideMark/>
          </w:tcPr>
          <w:p w14:paraId="6B8880B5" w14:textId="730169A7"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w:t>
            </w:r>
            <w:r w:rsidR="00B20B68" w:rsidRPr="00EF2437">
              <w:rPr>
                <w:rFonts w:eastAsia="Times New Roman" w:cs="Times New Roman"/>
                <w:color w:val="000000"/>
                <w:sz w:val="22"/>
                <w:lang w:eastAsia="ru-RU"/>
              </w:rPr>
              <w:t>+</w:t>
            </w:r>
          </w:p>
        </w:tc>
        <w:tc>
          <w:tcPr>
            <w:tcW w:w="1417" w:type="dxa"/>
            <w:tcBorders>
              <w:top w:val="nil"/>
              <w:left w:val="nil"/>
              <w:bottom w:val="single" w:sz="4" w:space="0" w:color="auto"/>
              <w:right w:val="single" w:sz="4" w:space="0" w:color="auto"/>
            </w:tcBorders>
            <w:shd w:val="clear" w:color="000000" w:fill="FFFFFF"/>
            <w:noWrap/>
            <w:vAlign w:val="center"/>
            <w:hideMark/>
          </w:tcPr>
          <w:p w14:paraId="6EBE8DAC" w14:textId="183F2C3F" w:rsidR="00906AB7" w:rsidRPr="00EF2437" w:rsidRDefault="00B20B68"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w:t>
            </w:r>
            <w:r w:rsidR="00906AB7" w:rsidRPr="00EF2437">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1F4DEB4F" w14:textId="4A913B09" w:rsidR="00906AB7" w:rsidRPr="00EF2437" w:rsidRDefault="00B20B68"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w:t>
            </w:r>
            <w:r w:rsidR="00906AB7" w:rsidRPr="00EF2437">
              <w:rPr>
                <w:rFonts w:eastAsia="Times New Roman" w:cs="Times New Roman"/>
                <w:color w:val="000000"/>
                <w:sz w:val="22"/>
                <w:lang w:eastAsia="ru-RU"/>
              </w:rPr>
              <w:t> </w:t>
            </w:r>
          </w:p>
        </w:tc>
      </w:tr>
      <w:tr w:rsidR="00906AB7" w:rsidRPr="00906AB7" w14:paraId="3FAA7BEA" w14:textId="77777777" w:rsidTr="00ED14DA">
        <w:trPr>
          <w:trHeight w:val="170"/>
        </w:trPr>
        <w:tc>
          <w:tcPr>
            <w:tcW w:w="3085" w:type="dxa"/>
            <w:vMerge/>
            <w:tcBorders>
              <w:top w:val="nil"/>
              <w:left w:val="single" w:sz="4" w:space="0" w:color="auto"/>
              <w:bottom w:val="single" w:sz="4" w:space="0" w:color="auto"/>
              <w:right w:val="single" w:sz="4" w:space="0" w:color="auto"/>
            </w:tcBorders>
            <w:vAlign w:val="center"/>
            <w:hideMark/>
          </w:tcPr>
          <w:p w14:paraId="09599BAD" w14:textId="77777777" w:rsidR="00906AB7" w:rsidRPr="00EF2437" w:rsidRDefault="00906AB7" w:rsidP="00906AB7">
            <w:pPr>
              <w:spacing w:after="0" w:line="240" w:lineRule="auto"/>
              <w:rPr>
                <w:rFonts w:eastAsia="Times New Roman" w:cs="Times New Roman"/>
                <w:color w:val="000000"/>
                <w:sz w:val="22"/>
                <w:lang w:eastAsia="ru-RU"/>
              </w:rPr>
            </w:pPr>
          </w:p>
        </w:tc>
        <w:tc>
          <w:tcPr>
            <w:tcW w:w="1346" w:type="dxa"/>
            <w:tcBorders>
              <w:top w:val="nil"/>
              <w:left w:val="nil"/>
              <w:bottom w:val="single" w:sz="4" w:space="0" w:color="auto"/>
              <w:right w:val="single" w:sz="4" w:space="0" w:color="auto"/>
            </w:tcBorders>
            <w:shd w:val="clear" w:color="000000" w:fill="FFFFFF"/>
            <w:noWrap/>
            <w:vAlign w:val="center"/>
            <w:hideMark/>
          </w:tcPr>
          <w:p w14:paraId="4DB5ECC6" w14:textId="3B861F16" w:rsidR="00906AB7" w:rsidRPr="00EF2437" w:rsidRDefault="00906AB7" w:rsidP="00906AB7">
            <w:pPr>
              <w:spacing w:after="0" w:line="240" w:lineRule="auto"/>
              <w:jc w:val="center"/>
              <w:rPr>
                <w:rFonts w:eastAsia="Times New Roman" w:cs="Times New Roman"/>
                <w:iCs/>
                <w:color w:val="000000"/>
                <w:sz w:val="22"/>
                <w:lang w:eastAsia="ru-RU"/>
              </w:rPr>
            </w:pPr>
            <w:r w:rsidRPr="00EF2437">
              <w:rPr>
                <w:rFonts w:eastAsia="Times New Roman" w:cs="Times New Roman"/>
                <w:i/>
                <w:iCs/>
                <w:color w:val="000000"/>
                <w:sz w:val="22"/>
                <w:lang w:eastAsia="ru-RU"/>
              </w:rPr>
              <w:t> </w:t>
            </w:r>
            <w:r w:rsidR="001C2814" w:rsidRPr="00EF2437">
              <w:rPr>
                <w:rFonts w:eastAsia="Times New Roman" w:cs="Times New Roman"/>
                <w:iCs/>
                <w:color w:val="000000"/>
                <w:sz w:val="22"/>
                <w:lang w:eastAsia="ru-RU"/>
              </w:rPr>
              <w:t>Установки на кры</w:t>
            </w:r>
            <w:r w:rsidR="00E84B10" w:rsidRPr="00EF2437">
              <w:rPr>
                <w:rFonts w:eastAsia="Times New Roman" w:cs="Times New Roman"/>
                <w:iCs/>
                <w:color w:val="000000"/>
                <w:sz w:val="22"/>
                <w:lang w:eastAsia="ru-RU"/>
              </w:rPr>
              <w:t xml:space="preserve">шах, настенные панно, </w:t>
            </w:r>
            <w:proofErr w:type="spellStart"/>
            <w:r w:rsidR="00E84B10" w:rsidRPr="00EF2437">
              <w:rPr>
                <w:rFonts w:eastAsia="Times New Roman" w:cs="Times New Roman"/>
                <w:iCs/>
                <w:color w:val="000000"/>
                <w:sz w:val="22"/>
                <w:lang w:eastAsia="ru-RU"/>
              </w:rPr>
              <w:t>лайтбоксы</w:t>
            </w:r>
            <w:proofErr w:type="spellEnd"/>
            <w:r w:rsidR="00E84B10" w:rsidRPr="00EF2437">
              <w:rPr>
                <w:rFonts w:eastAsia="Times New Roman" w:cs="Times New Roman"/>
                <w:iCs/>
                <w:color w:val="000000"/>
                <w:sz w:val="22"/>
                <w:lang w:eastAsia="ru-RU"/>
              </w:rPr>
              <w:t xml:space="preserve"> и т.д.</w:t>
            </w:r>
          </w:p>
        </w:tc>
        <w:tc>
          <w:tcPr>
            <w:tcW w:w="1744" w:type="dxa"/>
            <w:tcBorders>
              <w:top w:val="nil"/>
              <w:left w:val="nil"/>
              <w:bottom w:val="single" w:sz="4" w:space="0" w:color="auto"/>
              <w:right w:val="single" w:sz="4" w:space="0" w:color="auto"/>
            </w:tcBorders>
            <w:shd w:val="clear" w:color="000000" w:fill="FFFFFF"/>
            <w:noWrap/>
            <w:vAlign w:val="center"/>
            <w:hideMark/>
          </w:tcPr>
          <w:p w14:paraId="57495938" w14:textId="481EC54E" w:rsidR="00906AB7" w:rsidRPr="00EF2437" w:rsidRDefault="001C2814"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Настенные панно</w:t>
            </w:r>
            <w:r w:rsidR="00906AB7" w:rsidRPr="00EF2437">
              <w:rPr>
                <w:rFonts w:eastAsia="Times New Roman" w:cs="Times New Roman"/>
                <w:color w:val="000000"/>
                <w:sz w:val="22"/>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33F0ABC3" w14:textId="048CD5F5" w:rsidR="00906AB7" w:rsidRPr="00EF2437" w:rsidRDefault="00906AB7"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 </w:t>
            </w:r>
            <w:r w:rsidR="001C2814" w:rsidRPr="00EF2437">
              <w:rPr>
                <w:rFonts w:eastAsia="Times New Roman" w:cs="Times New Roman"/>
                <w:color w:val="000000"/>
                <w:sz w:val="22"/>
                <w:lang w:eastAsia="ru-RU"/>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32FA1954" w14:textId="17F09B91" w:rsidR="00906AB7" w:rsidRPr="00EF2437" w:rsidRDefault="001C2814" w:rsidP="00906AB7">
            <w:pPr>
              <w:spacing w:after="0" w:line="240" w:lineRule="auto"/>
              <w:jc w:val="center"/>
              <w:rPr>
                <w:rFonts w:eastAsia="Times New Roman" w:cs="Times New Roman"/>
                <w:color w:val="000000"/>
                <w:sz w:val="22"/>
                <w:lang w:eastAsia="ru-RU"/>
              </w:rPr>
            </w:pPr>
            <w:r w:rsidRPr="00EF2437">
              <w:rPr>
                <w:rFonts w:eastAsia="Times New Roman" w:cs="Times New Roman"/>
                <w:color w:val="000000"/>
                <w:sz w:val="22"/>
                <w:lang w:eastAsia="ru-RU"/>
              </w:rPr>
              <w:t>-</w:t>
            </w:r>
            <w:r w:rsidR="00906AB7" w:rsidRPr="00EF2437">
              <w:rPr>
                <w:rFonts w:eastAsia="Times New Roman" w:cs="Times New Roman"/>
                <w:color w:val="000000"/>
                <w:sz w:val="22"/>
                <w:lang w:eastAsia="ru-RU"/>
              </w:rPr>
              <w:t> </w:t>
            </w:r>
          </w:p>
        </w:tc>
      </w:tr>
    </w:tbl>
    <w:p w14:paraId="738584D2" w14:textId="0A4C2F21" w:rsidR="00ED14DA" w:rsidRDefault="00ED14DA" w:rsidP="008715D6">
      <w:pPr>
        <w:spacing w:line="360" w:lineRule="auto"/>
        <w:rPr>
          <w:rFonts w:cs="Times New Roman"/>
          <w:szCs w:val="24"/>
        </w:rPr>
      </w:pPr>
      <w:r>
        <w:rPr>
          <w:rFonts w:cs="Times New Roman"/>
          <w:szCs w:val="24"/>
        </w:rPr>
        <w:t xml:space="preserve"> </w:t>
      </w:r>
    </w:p>
    <w:p w14:paraId="5762C4A6" w14:textId="084E14B6" w:rsidR="00BA4FCD" w:rsidRPr="00BA4FCD" w:rsidRDefault="00ED14DA" w:rsidP="004B36B9">
      <w:pPr>
        <w:spacing w:line="360" w:lineRule="auto"/>
        <w:ind w:firstLine="708"/>
        <w:rPr>
          <w:rFonts w:cs="Times New Roman"/>
          <w:szCs w:val="24"/>
        </w:rPr>
      </w:pPr>
      <w:r>
        <w:rPr>
          <w:rFonts w:cs="Times New Roman"/>
          <w:szCs w:val="24"/>
        </w:rPr>
        <w:t xml:space="preserve">Все рассмотренные торговые компании занимаются продвижением своих точек через социальные сети: наиболее активными являются ДЛТ и </w:t>
      </w:r>
      <w:r>
        <w:rPr>
          <w:rFonts w:cs="Times New Roman"/>
          <w:szCs w:val="24"/>
          <w:lang w:val="en-US"/>
        </w:rPr>
        <w:t>Au</w:t>
      </w:r>
      <w:r w:rsidRPr="00ED14DA">
        <w:rPr>
          <w:rFonts w:cs="Times New Roman"/>
          <w:szCs w:val="24"/>
        </w:rPr>
        <w:t xml:space="preserve"> </w:t>
      </w:r>
      <w:r>
        <w:rPr>
          <w:rFonts w:cs="Times New Roman"/>
          <w:szCs w:val="24"/>
          <w:lang w:val="en-US"/>
        </w:rPr>
        <w:t>Pont</w:t>
      </w:r>
      <w:r w:rsidRPr="00ED14DA">
        <w:rPr>
          <w:rFonts w:cs="Times New Roman"/>
          <w:szCs w:val="24"/>
        </w:rPr>
        <w:t xml:space="preserve"> </w:t>
      </w:r>
      <w:r>
        <w:rPr>
          <w:rFonts w:cs="Times New Roman"/>
          <w:szCs w:val="24"/>
          <w:lang w:val="en-US"/>
        </w:rPr>
        <w:t>Rouge</w:t>
      </w:r>
      <w:r>
        <w:rPr>
          <w:rFonts w:cs="Times New Roman"/>
          <w:szCs w:val="24"/>
        </w:rPr>
        <w:t xml:space="preserve">, </w:t>
      </w:r>
      <w:r>
        <w:rPr>
          <w:rFonts w:cs="Times New Roman"/>
          <w:szCs w:val="24"/>
        </w:rPr>
        <w:lastRenderedPageBreak/>
        <w:t xml:space="preserve">несомненным преимуществом </w:t>
      </w:r>
      <w:proofErr w:type="spellStart"/>
      <w:r>
        <w:rPr>
          <w:rFonts w:cs="Times New Roman"/>
          <w:szCs w:val="24"/>
        </w:rPr>
        <w:t>ритейлера</w:t>
      </w:r>
      <w:proofErr w:type="spellEnd"/>
      <w:r>
        <w:rPr>
          <w:rFonts w:cs="Times New Roman"/>
          <w:szCs w:val="24"/>
        </w:rPr>
        <w:t xml:space="preserve"> </w:t>
      </w:r>
      <w:proofErr w:type="spellStart"/>
      <w:r>
        <w:rPr>
          <w:rFonts w:cs="Times New Roman"/>
          <w:szCs w:val="24"/>
          <w:lang w:val="en-US"/>
        </w:rPr>
        <w:t>Babochka</w:t>
      </w:r>
      <w:proofErr w:type="spellEnd"/>
      <w:r w:rsidRPr="00ED14DA">
        <w:rPr>
          <w:rFonts w:cs="Times New Roman"/>
          <w:szCs w:val="24"/>
        </w:rPr>
        <w:t xml:space="preserve"> </w:t>
      </w:r>
      <w:r>
        <w:rPr>
          <w:rFonts w:cs="Times New Roman"/>
          <w:szCs w:val="24"/>
        </w:rPr>
        <w:t xml:space="preserve">является наличие мобильного приложения, а также выпуск собственного журнала. Наименее активным </w:t>
      </w:r>
      <w:proofErr w:type="spellStart"/>
      <w:r>
        <w:rPr>
          <w:rFonts w:cs="Times New Roman"/>
          <w:szCs w:val="24"/>
        </w:rPr>
        <w:t>ритейлером</w:t>
      </w:r>
      <w:proofErr w:type="spellEnd"/>
      <w:r>
        <w:rPr>
          <w:rFonts w:cs="Times New Roman"/>
          <w:szCs w:val="24"/>
        </w:rPr>
        <w:t xml:space="preserve"> по всем направлениям рекламной деятельности оказалась сеть бутиков </w:t>
      </w:r>
      <w:proofErr w:type="spellStart"/>
      <w:r>
        <w:rPr>
          <w:rFonts w:cs="Times New Roman"/>
          <w:szCs w:val="24"/>
          <w:lang w:val="en-US"/>
        </w:rPr>
        <w:t>Daynight</w:t>
      </w:r>
      <w:proofErr w:type="spellEnd"/>
      <w:r>
        <w:rPr>
          <w:rFonts w:cs="Times New Roman"/>
          <w:szCs w:val="24"/>
        </w:rPr>
        <w:t>. ДЛТ является крупнейшим рекламным клиентом в Санкт-Петербурге. Так как все рекламные материалы ДЛТ выполнены с использованием корпоративного цвета и строгих стандартов, а также широко распространены по городу, эта компания показала наибольший уровень осведомленности среди целевой аудитории – потребителей товаров класса «люкс». Данные опроса представлены в Приложении 1.</w:t>
      </w:r>
      <w:r w:rsidR="00BA4FCD">
        <w:rPr>
          <w:rFonts w:cs="Times New Roman"/>
          <w:szCs w:val="24"/>
        </w:rPr>
        <w:t xml:space="preserve"> В следующей таблице представлено сравнение тех же компаний только по набору </w:t>
      </w:r>
      <w:r w:rsidR="00BA4FCD">
        <w:rPr>
          <w:rFonts w:cs="Times New Roman"/>
          <w:szCs w:val="24"/>
          <w:lang w:val="en-US"/>
        </w:rPr>
        <w:t>BTL</w:t>
      </w:r>
      <w:r w:rsidR="00BA4FCD" w:rsidRPr="00BA4FCD">
        <w:rPr>
          <w:rFonts w:cs="Times New Roman"/>
          <w:szCs w:val="24"/>
        </w:rPr>
        <w:t xml:space="preserve"> </w:t>
      </w:r>
      <w:r w:rsidR="00BA4FCD">
        <w:rPr>
          <w:rFonts w:cs="Times New Roman"/>
          <w:szCs w:val="24"/>
        </w:rPr>
        <w:t xml:space="preserve">программ.  </w:t>
      </w:r>
    </w:p>
    <w:p w14:paraId="6F69633C" w14:textId="0230BFAD" w:rsidR="00BA4FCD" w:rsidRPr="00444309" w:rsidRDefault="00BA4FCD" w:rsidP="00444309">
      <w:pPr>
        <w:pStyle w:val="af"/>
        <w:keepNext/>
        <w:jc w:val="right"/>
        <w:rPr>
          <w:b w:val="0"/>
          <w:i/>
          <w:color w:val="auto"/>
        </w:rPr>
      </w:pPr>
      <w:r w:rsidRPr="00444309">
        <w:rPr>
          <w:b w:val="0"/>
          <w:i/>
          <w:color w:val="auto"/>
        </w:rPr>
        <w:t xml:space="preserve">Таблица </w:t>
      </w:r>
      <w:r w:rsidRPr="00444309">
        <w:rPr>
          <w:b w:val="0"/>
          <w:i/>
          <w:color w:val="auto"/>
        </w:rPr>
        <w:fldChar w:fldCharType="begin"/>
      </w:r>
      <w:r w:rsidRPr="00444309">
        <w:rPr>
          <w:b w:val="0"/>
          <w:i/>
          <w:color w:val="auto"/>
        </w:rPr>
        <w:instrText xml:space="preserve"> SEQ Таблица \* ARABIC </w:instrText>
      </w:r>
      <w:r w:rsidRPr="00444309">
        <w:rPr>
          <w:b w:val="0"/>
          <w:i/>
          <w:color w:val="auto"/>
        </w:rPr>
        <w:fldChar w:fldCharType="separate"/>
      </w:r>
      <w:r w:rsidR="0023042A">
        <w:rPr>
          <w:b w:val="0"/>
          <w:i/>
          <w:noProof/>
          <w:color w:val="auto"/>
        </w:rPr>
        <w:t>10</w:t>
      </w:r>
      <w:r w:rsidRPr="00444309">
        <w:rPr>
          <w:b w:val="0"/>
          <w:i/>
          <w:color w:val="auto"/>
        </w:rPr>
        <w:fldChar w:fldCharType="end"/>
      </w:r>
      <w:r w:rsidR="00444309">
        <w:rPr>
          <w:b w:val="0"/>
          <w:i/>
          <w:color w:val="auto"/>
        </w:rPr>
        <w:t>.</w:t>
      </w:r>
      <w:r w:rsidRPr="00444309">
        <w:rPr>
          <w:b w:val="0"/>
          <w:i/>
          <w:color w:val="auto"/>
        </w:rPr>
        <w:t xml:space="preserve"> Анализ </w:t>
      </w:r>
      <w:r w:rsidRPr="00444309">
        <w:rPr>
          <w:b w:val="0"/>
          <w:i/>
          <w:color w:val="auto"/>
          <w:lang w:val="en-US"/>
        </w:rPr>
        <w:t>BTL</w:t>
      </w:r>
      <w:r w:rsidRPr="00444309">
        <w:rPr>
          <w:b w:val="0"/>
          <w:i/>
          <w:color w:val="auto"/>
        </w:rPr>
        <w:t xml:space="preserve"> активностей</w:t>
      </w:r>
    </w:p>
    <w:tbl>
      <w:tblPr>
        <w:tblW w:w="10598" w:type="dxa"/>
        <w:tblInd w:w="-1043" w:type="dxa"/>
        <w:tblLook w:val="04A0" w:firstRow="1" w:lastRow="0" w:firstColumn="1" w:lastColumn="0" w:noHBand="0" w:noVBand="1"/>
      </w:tblPr>
      <w:tblGrid>
        <w:gridCol w:w="1858"/>
        <w:gridCol w:w="2977"/>
        <w:gridCol w:w="2126"/>
        <w:gridCol w:w="1843"/>
        <w:gridCol w:w="1794"/>
      </w:tblGrid>
      <w:tr w:rsidR="00906AB7" w:rsidRPr="00906AB7" w14:paraId="50F867B2" w14:textId="77777777" w:rsidTr="00BA4FCD">
        <w:trPr>
          <w:trHeight w:val="300"/>
        </w:trPr>
        <w:tc>
          <w:tcPr>
            <w:tcW w:w="1858"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F0B3E6E" w14:textId="77777777" w:rsidR="00906AB7" w:rsidRPr="00BA4FCD" w:rsidRDefault="00906AB7" w:rsidP="00BA4FCD">
            <w:pPr>
              <w:spacing w:after="0" w:line="240" w:lineRule="auto"/>
              <w:jc w:val="center"/>
              <w:rPr>
                <w:rFonts w:eastAsia="Times New Roman" w:cs="Times New Roman"/>
                <w:b/>
                <w:bCs/>
                <w:color w:val="000000"/>
                <w:sz w:val="22"/>
                <w:lang w:eastAsia="ru-RU"/>
              </w:rPr>
            </w:pPr>
            <w:r w:rsidRPr="00BA4FCD">
              <w:rPr>
                <w:rFonts w:eastAsia="Times New Roman" w:cs="Times New Roman"/>
                <w:b/>
                <w:bCs/>
                <w:color w:val="000000"/>
                <w:sz w:val="22"/>
                <w:lang w:eastAsia="ru-RU"/>
              </w:rPr>
              <w:t>Свойства</w:t>
            </w:r>
          </w:p>
        </w:tc>
        <w:tc>
          <w:tcPr>
            <w:tcW w:w="2977" w:type="dxa"/>
            <w:tcBorders>
              <w:top w:val="single" w:sz="4" w:space="0" w:color="auto"/>
              <w:left w:val="nil"/>
              <w:bottom w:val="single" w:sz="4" w:space="0" w:color="auto"/>
              <w:right w:val="single" w:sz="4" w:space="0" w:color="auto"/>
            </w:tcBorders>
            <w:shd w:val="clear" w:color="000000" w:fill="F4B084"/>
            <w:noWrap/>
            <w:vAlign w:val="center"/>
            <w:hideMark/>
          </w:tcPr>
          <w:p w14:paraId="5D66C76B" w14:textId="77777777" w:rsidR="00906AB7" w:rsidRPr="00BA4FCD" w:rsidRDefault="00906AB7" w:rsidP="00BA4FCD">
            <w:pPr>
              <w:spacing w:after="0" w:line="240" w:lineRule="auto"/>
              <w:jc w:val="center"/>
              <w:rPr>
                <w:rFonts w:eastAsia="Times New Roman" w:cs="Times New Roman"/>
                <w:b/>
                <w:bCs/>
                <w:color w:val="000000"/>
                <w:sz w:val="22"/>
                <w:lang w:eastAsia="ru-RU"/>
              </w:rPr>
            </w:pPr>
            <w:r w:rsidRPr="00BA4FCD">
              <w:rPr>
                <w:rFonts w:eastAsia="Times New Roman" w:cs="Times New Roman"/>
                <w:b/>
                <w:bCs/>
                <w:color w:val="000000"/>
                <w:sz w:val="22"/>
                <w:lang w:eastAsia="ru-RU"/>
              </w:rPr>
              <w:t>ДЛТ</w:t>
            </w:r>
          </w:p>
        </w:tc>
        <w:tc>
          <w:tcPr>
            <w:tcW w:w="2126" w:type="dxa"/>
            <w:tcBorders>
              <w:top w:val="single" w:sz="4" w:space="0" w:color="auto"/>
              <w:left w:val="nil"/>
              <w:bottom w:val="single" w:sz="4" w:space="0" w:color="auto"/>
              <w:right w:val="single" w:sz="4" w:space="0" w:color="auto"/>
            </w:tcBorders>
            <w:shd w:val="clear" w:color="000000" w:fill="F4B084"/>
            <w:noWrap/>
            <w:vAlign w:val="center"/>
            <w:hideMark/>
          </w:tcPr>
          <w:p w14:paraId="4AFD3C52" w14:textId="77777777" w:rsidR="00906AB7" w:rsidRPr="00BA4FCD" w:rsidRDefault="00906AB7" w:rsidP="00BA4FCD">
            <w:pPr>
              <w:spacing w:after="0" w:line="240" w:lineRule="auto"/>
              <w:jc w:val="center"/>
              <w:rPr>
                <w:rFonts w:eastAsia="Times New Roman" w:cs="Times New Roman"/>
                <w:b/>
                <w:bCs/>
                <w:color w:val="000000"/>
                <w:sz w:val="22"/>
                <w:lang w:eastAsia="ru-RU"/>
              </w:rPr>
            </w:pPr>
            <w:proofErr w:type="spellStart"/>
            <w:r w:rsidRPr="00BA4FCD">
              <w:rPr>
                <w:rFonts w:eastAsia="Times New Roman" w:cs="Times New Roman"/>
                <w:b/>
                <w:bCs/>
                <w:color w:val="000000"/>
                <w:sz w:val="22"/>
                <w:lang w:eastAsia="ru-RU"/>
              </w:rPr>
              <w:t>Babochka</w:t>
            </w:r>
            <w:proofErr w:type="spellEnd"/>
          </w:p>
        </w:tc>
        <w:tc>
          <w:tcPr>
            <w:tcW w:w="1843" w:type="dxa"/>
            <w:tcBorders>
              <w:top w:val="single" w:sz="4" w:space="0" w:color="auto"/>
              <w:left w:val="nil"/>
              <w:bottom w:val="single" w:sz="4" w:space="0" w:color="auto"/>
              <w:right w:val="single" w:sz="4" w:space="0" w:color="auto"/>
            </w:tcBorders>
            <w:shd w:val="clear" w:color="000000" w:fill="F4B084"/>
            <w:noWrap/>
            <w:vAlign w:val="center"/>
            <w:hideMark/>
          </w:tcPr>
          <w:p w14:paraId="6FFFF791" w14:textId="3BDF517C" w:rsidR="00906AB7" w:rsidRPr="00BA4FCD" w:rsidRDefault="00906AB7" w:rsidP="00BA4FCD">
            <w:pPr>
              <w:spacing w:after="0" w:line="240" w:lineRule="auto"/>
              <w:jc w:val="center"/>
              <w:rPr>
                <w:rFonts w:eastAsia="Times New Roman" w:cs="Times New Roman"/>
                <w:b/>
                <w:bCs/>
                <w:color w:val="000000"/>
                <w:sz w:val="22"/>
                <w:lang w:eastAsia="ru-RU"/>
              </w:rPr>
            </w:pPr>
            <w:proofErr w:type="spellStart"/>
            <w:r w:rsidRPr="00BA4FCD">
              <w:rPr>
                <w:rFonts w:eastAsia="Times New Roman" w:cs="Times New Roman"/>
                <w:b/>
                <w:bCs/>
                <w:color w:val="000000"/>
                <w:sz w:val="22"/>
                <w:lang w:eastAsia="ru-RU"/>
              </w:rPr>
              <w:t>Au</w:t>
            </w:r>
            <w:proofErr w:type="spellEnd"/>
            <w:r w:rsidRPr="00BA4FCD">
              <w:rPr>
                <w:rFonts w:eastAsia="Times New Roman" w:cs="Times New Roman"/>
                <w:b/>
                <w:bCs/>
                <w:color w:val="000000"/>
                <w:sz w:val="22"/>
                <w:lang w:eastAsia="ru-RU"/>
              </w:rPr>
              <w:t xml:space="preserve"> </w:t>
            </w:r>
            <w:proofErr w:type="spellStart"/>
            <w:r w:rsidRPr="00BA4FCD">
              <w:rPr>
                <w:rFonts w:eastAsia="Times New Roman" w:cs="Times New Roman"/>
                <w:b/>
                <w:bCs/>
                <w:color w:val="000000"/>
                <w:sz w:val="22"/>
                <w:lang w:eastAsia="ru-RU"/>
              </w:rPr>
              <w:t>Pont</w:t>
            </w:r>
            <w:proofErr w:type="spellEnd"/>
            <w:r w:rsidRPr="00BA4FCD">
              <w:rPr>
                <w:rFonts w:eastAsia="Times New Roman" w:cs="Times New Roman"/>
                <w:b/>
                <w:bCs/>
                <w:color w:val="000000"/>
                <w:sz w:val="22"/>
                <w:lang w:eastAsia="ru-RU"/>
              </w:rPr>
              <w:t xml:space="preserve"> </w:t>
            </w:r>
            <w:proofErr w:type="spellStart"/>
            <w:r w:rsidRPr="00BA4FCD">
              <w:rPr>
                <w:rFonts w:eastAsia="Times New Roman" w:cs="Times New Roman"/>
                <w:b/>
                <w:bCs/>
                <w:color w:val="000000"/>
                <w:sz w:val="22"/>
                <w:lang w:eastAsia="ru-RU"/>
              </w:rPr>
              <w:t>Rouge</w:t>
            </w:r>
            <w:proofErr w:type="spellEnd"/>
          </w:p>
        </w:tc>
        <w:tc>
          <w:tcPr>
            <w:tcW w:w="1794" w:type="dxa"/>
            <w:tcBorders>
              <w:top w:val="single" w:sz="4" w:space="0" w:color="auto"/>
              <w:left w:val="nil"/>
              <w:bottom w:val="single" w:sz="4" w:space="0" w:color="auto"/>
              <w:right w:val="single" w:sz="4" w:space="0" w:color="auto"/>
            </w:tcBorders>
            <w:shd w:val="clear" w:color="000000" w:fill="F4B084"/>
            <w:noWrap/>
            <w:vAlign w:val="center"/>
            <w:hideMark/>
          </w:tcPr>
          <w:p w14:paraId="49C97774" w14:textId="77777777" w:rsidR="00906AB7" w:rsidRPr="00BA4FCD" w:rsidRDefault="00906AB7" w:rsidP="00BA4FCD">
            <w:pPr>
              <w:spacing w:after="0" w:line="240" w:lineRule="auto"/>
              <w:jc w:val="center"/>
              <w:rPr>
                <w:rFonts w:eastAsia="Times New Roman" w:cs="Times New Roman"/>
                <w:b/>
                <w:bCs/>
                <w:color w:val="000000"/>
                <w:sz w:val="22"/>
                <w:lang w:eastAsia="ru-RU"/>
              </w:rPr>
            </w:pPr>
            <w:proofErr w:type="spellStart"/>
            <w:r w:rsidRPr="00BA4FCD">
              <w:rPr>
                <w:rFonts w:eastAsia="Times New Roman" w:cs="Times New Roman"/>
                <w:b/>
                <w:bCs/>
                <w:color w:val="000000"/>
                <w:sz w:val="22"/>
                <w:lang w:eastAsia="ru-RU"/>
              </w:rPr>
              <w:t>Daynight</w:t>
            </w:r>
            <w:proofErr w:type="spellEnd"/>
          </w:p>
        </w:tc>
      </w:tr>
      <w:tr w:rsidR="00906AB7" w:rsidRPr="00906AB7" w14:paraId="34A07740" w14:textId="77777777" w:rsidTr="00BA4FCD">
        <w:trPr>
          <w:trHeight w:val="1231"/>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64AEE73C" w14:textId="77777777" w:rsidR="00906AB7" w:rsidRPr="001040C8" w:rsidRDefault="00906AB7" w:rsidP="00BA4FCD">
            <w:pPr>
              <w:spacing w:after="0" w:line="240" w:lineRule="auto"/>
              <w:jc w:val="center"/>
              <w:rPr>
                <w:rFonts w:eastAsia="Times New Roman" w:cs="Times New Roman"/>
                <w:b/>
                <w:color w:val="000000"/>
                <w:sz w:val="20"/>
                <w:szCs w:val="20"/>
                <w:lang w:eastAsia="ru-RU"/>
              </w:rPr>
            </w:pPr>
            <w:r w:rsidRPr="001040C8">
              <w:rPr>
                <w:rFonts w:eastAsia="Times New Roman" w:cs="Times New Roman"/>
                <w:b/>
                <w:color w:val="000000"/>
                <w:sz w:val="20"/>
                <w:szCs w:val="20"/>
                <w:lang w:eastAsia="ru-RU"/>
              </w:rPr>
              <w:t>Примеры акций</w:t>
            </w:r>
          </w:p>
        </w:tc>
        <w:tc>
          <w:tcPr>
            <w:tcW w:w="2977" w:type="dxa"/>
            <w:tcBorders>
              <w:top w:val="nil"/>
              <w:left w:val="nil"/>
              <w:bottom w:val="single" w:sz="4" w:space="0" w:color="auto"/>
              <w:right w:val="single" w:sz="4" w:space="0" w:color="auto"/>
            </w:tcBorders>
            <w:shd w:val="clear" w:color="auto" w:fill="auto"/>
            <w:vAlign w:val="center"/>
            <w:hideMark/>
          </w:tcPr>
          <w:p w14:paraId="24E9E541" w14:textId="77777777"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 xml:space="preserve">20% </w:t>
            </w:r>
            <w:proofErr w:type="gramStart"/>
            <w:r w:rsidRPr="00444309">
              <w:rPr>
                <w:rFonts w:eastAsia="Times New Roman" w:cs="Times New Roman"/>
                <w:color w:val="000000"/>
                <w:sz w:val="20"/>
                <w:szCs w:val="20"/>
                <w:lang w:eastAsia="ru-RU"/>
              </w:rPr>
              <w:t>от суммы покупки на бонусная карту при покупке товаров с о знаком</w:t>
            </w:r>
            <w:proofErr w:type="gramEnd"/>
            <w:r w:rsidRPr="00444309">
              <w:rPr>
                <w:rFonts w:eastAsia="Times New Roman" w:cs="Times New Roman"/>
                <w:color w:val="000000"/>
                <w:sz w:val="20"/>
                <w:szCs w:val="20"/>
                <w:lang w:eastAsia="ru-RU"/>
              </w:rPr>
              <w:t xml:space="preserve"> "выбор </w:t>
            </w:r>
            <w:proofErr w:type="spellStart"/>
            <w:r w:rsidRPr="00444309">
              <w:rPr>
                <w:rFonts w:eastAsia="Times New Roman" w:cs="Times New Roman"/>
                <w:color w:val="000000"/>
                <w:sz w:val="20"/>
                <w:szCs w:val="20"/>
                <w:lang w:eastAsia="ru-RU"/>
              </w:rPr>
              <w:t>Vogue</w:t>
            </w:r>
            <w:proofErr w:type="spellEnd"/>
            <w:r w:rsidRPr="00444309">
              <w:rPr>
                <w:rFonts w:eastAsia="Times New Roman" w:cs="Times New Roman"/>
                <w:color w:val="000000"/>
                <w:sz w:val="20"/>
                <w:szCs w:val="20"/>
                <w:lang w:eastAsia="ru-RU"/>
              </w:rPr>
              <w:t>"</w:t>
            </w:r>
          </w:p>
        </w:tc>
        <w:tc>
          <w:tcPr>
            <w:tcW w:w="2126" w:type="dxa"/>
            <w:tcBorders>
              <w:top w:val="nil"/>
              <w:left w:val="nil"/>
              <w:bottom w:val="single" w:sz="4" w:space="0" w:color="auto"/>
              <w:right w:val="single" w:sz="4" w:space="0" w:color="auto"/>
            </w:tcBorders>
            <w:shd w:val="clear" w:color="auto" w:fill="auto"/>
            <w:vAlign w:val="center"/>
            <w:hideMark/>
          </w:tcPr>
          <w:p w14:paraId="3C0CBD24" w14:textId="77777777"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Клиентские дни с +10% к скидке по карте, 100 000 рублей в подарок с покупки от 200 000 рублей.</w:t>
            </w:r>
          </w:p>
        </w:tc>
        <w:tc>
          <w:tcPr>
            <w:tcW w:w="1843" w:type="dxa"/>
            <w:tcBorders>
              <w:top w:val="nil"/>
              <w:left w:val="nil"/>
              <w:bottom w:val="single" w:sz="4" w:space="0" w:color="auto"/>
              <w:right w:val="single" w:sz="4" w:space="0" w:color="auto"/>
            </w:tcBorders>
            <w:shd w:val="clear" w:color="auto" w:fill="auto"/>
            <w:vAlign w:val="center"/>
            <w:hideMark/>
          </w:tcPr>
          <w:p w14:paraId="4FC0CF57" w14:textId="645BC0EE" w:rsidR="00906AB7" w:rsidRPr="00444309" w:rsidRDefault="00906AB7" w:rsidP="00BA4FCD">
            <w:pPr>
              <w:spacing w:after="0" w:line="240" w:lineRule="auto"/>
              <w:jc w:val="center"/>
              <w:rPr>
                <w:rFonts w:eastAsia="Times New Roman" w:cs="Times New Roman"/>
                <w:color w:val="000000"/>
                <w:sz w:val="20"/>
                <w:szCs w:val="20"/>
                <w:lang w:eastAsia="ru-RU"/>
              </w:rPr>
            </w:pPr>
            <w:proofErr w:type="spellStart"/>
            <w:r w:rsidRPr="00444309">
              <w:rPr>
                <w:rFonts w:eastAsia="Times New Roman" w:cs="Times New Roman"/>
                <w:color w:val="000000"/>
                <w:sz w:val="20"/>
                <w:szCs w:val="20"/>
                <w:lang w:eastAsia="ru-RU"/>
              </w:rPr>
              <w:t>Pop-up</w:t>
            </w:r>
            <w:proofErr w:type="spellEnd"/>
            <w:r w:rsidRPr="00444309">
              <w:rPr>
                <w:rFonts w:eastAsia="Times New Roman" w:cs="Times New Roman"/>
                <w:color w:val="000000"/>
                <w:sz w:val="20"/>
                <w:szCs w:val="20"/>
                <w:lang w:eastAsia="ru-RU"/>
              </w:rPr>
              <w:t xml:space="preserve"> </w:t>
            </w:r>
            <w:proofErr w:type="spellStart"/>
            <w:r w:rsidRPr="00444309">
              <w:rPr>
                <w:rFonts w:eastAsia="Times New Roman" w:cs="Times New Roman"/>
                <w:color w:val="000000"/>
                <w:sz w:val="20"/>
                <w:szCs w:val="20"/>
                <w:lang w:eastAsia="ru-RU"/>
              </w:rPr>
              <w:t>store</w:t>
            </w:r>
            <w:proofErr w:type="spellEnd"/>
            <w:r w:rsidRPr="00444309">
              <w:rPr>
                <w:rFonts w:eastAsia="Times New Roman" w:cs="Times New Roman"/>
                <w:color w:val="000000"/>
                <w:sz w:val="20"/>
                <w:szCs w:val="20"/>
                <w:lang w:eastAsia="ru-RU"/>
              </w:rPr>
              <w:t xml:space="preserve"> коллекций прошлых</w:t>
            </w:r>
            <w:r w:rsidR="00BA4FCD" w:rsidRPr="00444309">
              <w:rPr>
                <w:rFonts w:eastAsia="Times New Roman" w:cs="Times New Roman"/>
                <w:color w:val="000000"/>
                <w:sz w:val="20"/>
                <w:szCs w:val="20"/>
                <w:lang w:eastAsia="ru-RU"/>
              </w:rPr>
              <w:t xml:space="preserve"> сезонов при запуске универмага</w:t>
            </w:r>
          </w:p>
        </w:tc>
        <w:tc>
          <w:tcPr>
            <w:tcW w:w="1794" w:type="dxa"/>
            <w:tcBorders>
              <w:top w:val="nil"/>
              <w:left w:val="nil"/>
              <w:bottom w:val="single" w:sz="4" w:space="0" w:color="auto"/>
              <w:right w:val="single" w:sz="4" w:space="0" w:color="auto"/>
            </w:tcBorders>
            <w:shd w:val="clear" w:color="auto" w:fill="auto"/>
            <w:noWrap/>
            <w:vAlign w:val="center"/>
            <w:hideMark/>
          </w:tcPr>
          <w:p w14:paraId="32DF1E77" w14:textId="6DE3BE39" w:rsidR="00906AB7" w:rsidRPr="00444309" w:rsidRDefault="001C2814"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w:t>
            </w:r>
          </w:p>
        </w:tc>
      </w:tr>
      <w:tr w:rsidR="00906AB7" w:rsidRPr="00906AB7" w14:paraId="38B77988" w14:textId="77777777" w:rsidTr="00BA4FCD">
        <w:trPr>
          <w:trHeight w:val="695"/>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0B0B98B0" w14:textId="77777777" w:rsidR="00906AB7" w:rsidRPr="001040C8" w:rsidRDefault="00906AB7" w:rsidP="00BA4FCD">
            <w:pPr>
              <w:spacing w:after="0" w:line="240" w:lineRule="auto"/>
              <w:jc w:val="center"/>
              <w:rPr>
                <w:rFonts w:eastAsia="Times New Roman" w:cs="Times New Roman"/>
                <w:b/>
                <w:color w:val="000000"/>
                <w:sz w:val="20"/>
                <w:szCs w:val="20"/>
                <w:lang w:eastAsia="ru-RU"/>
              </w:rPr>
            </w:pPr>
            <w:r w:rsidRPr="001040C8">
              <w:rPr>
                <w:rFonts w:eastAsia="Times New Roman" w:cs="Times New Roman"/>
                <w:b/>
                <w:color w:val="000000"/>
                <w:sz w:val="20"/>
                <w:szCs w:val="20"/>
                <w:lang w:eastAsia="ru-RU"/>
              </w:rPr>
              <w:t>Макс скидка</w:t>
            </w:r>
          </w:p>
        </w:tc>
        <w:tc>
          <w:tcPr>
            <w:tcW w:w="2977" w:type="dxa"/>
            <w:tcBorders>
              <w:top w:val="nil"/>
              <w:left w:val="nil"/>
              <w:bottom w:val="single" w:sz="4" w:space="0" w:color="auto"/>
              <w:right w:val="single" w:sz="4" w:space="0" w:color="auto"/>
            </w:tcBorders>
            <w:shd w:val="clear" w:color="auto" w:fill="auto"/>
            <w:vAlign w:val="center"/>
            <w:hideMark/>
          </w:tcPr>
          <w:p w14:paraId="56ED4186" w14:textId="77777777"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В сезон распродаж скидки до 50%</w:t>
            </w:r>
          </w:p>
        </w:tc>
        <w:tc>
          <w:tcPr>
            <w:tcW w:w="2126" w:type="dxa"/>
            <w:tcBorders>
              <w:top w:val="nil"/>
              <w:left w:val="nil"/>
              <w:bottom w:val="single" w:sz="4" w:space="0" w:color="auto"/>
              <w:right w:val="single" w:sz="4" w:space="0" w:color="auto"/>
            </w:tcBorders>
            <w:shd w:val="clear" w:color="auto" w:fill="auto"/>
            <w:vAlign w:val="center"/>
            <w:hideMark/>
          </w:tcPr>
          <w:p w14:paraId="66F78440" w14:textId="77777777"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В сезон распродаж скидки до 70%.</w:t>
            </w:r>
          </w:p>
        </w:tc>
        <w:tc>
          <w:tcPr>
            <w:tcW w:w="1843" w:type="dxa"/>
            <w:tcBorders>
              <w:top w:val="nil"/>
              <w:left w:val="nil"/>
              <w:bottom w:val="single" w:sz="4" w:space="0" w:color="auto"/>
              <w:right w:val="single" w:sz="4" w:space="0" w:color="auto"/>
            </w:tcBorders>
            <w:shd w:val="clear" w:color="auto" w:fill="auto"/>
            <w:vAlign w:val="center"/>
            <w:hideMark/>
          </w:tcPr>
          <w:p w14:paraId="40996B88" w14:textId="77777777"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В сезон распродаж скидка до 70%</w:t>
            </w:r>
          </w:p>
        </w:tc>
        <w:tc>
          <w:tcPr>
            <w:tcW w:w="1794" w:type="dxa"/>
            <w:tcBorders>
              <w:top w:val="nil"/>
              <w:left w:val="nil"/>
              <w:bottom w:val="single" w:sz="4" w:space="0" w:color="auto"/>
              <w:right w:val="single" w:sz="4" w:space="0" w:color="auto"/>
            </w:tcBorders>
            <w:shd w:val="clear" w:color="auto" w:fill="auto"/>
            <w:vAlign w:val="center"/>
            <w:hideMark/>
          </w:tcPr>
          <w:p w14:paraId="58BF29E7" w14:textId="77777777"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В сезон распродаж скидки до 50%</w:t>
            </w:r>
          </w:p>
        </w:tc>
      </w:tr>
      <w:tr w:rsidR="00906AB7" w:rsidRPr="00906AB7" w14:paraId="1C4F42B5" w14:textId="77777777" w:rsidTr="00BA4FCD">
        <w:trPr>
          <w:trHeight w:val="2534"/>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71BE1E7C" w14:textId="55058A51" w:rsidR="00906AB7" w:rsidRPr="001040C8" w:rsidRDefault="00906AB7" w:rsidP="00BA4FCD">
            <w:pPr>
              <w:spacing w:after="0" w:line="240" w:lineRule="auto"/>
              <w:jc w:val="center"/>
              <w:rPr>
                <w:rFonts w:eastAsia="Times New Roman" w:cs="Times New Roman"/>
                <w:b/>
                <w:color w:val="000000"/>
                <w:sz w:val="20"/>
                <w:szCs w:val="20"/>
                <w:lang w:eastAsia="ru-RU"/>
              </w:rPr>
            </w:pPr>
            <w:r w:rsidRPr="001040C8">
              <w:rPr>
                <w:rFonts w:eastAsia="Times New Roman" w:cs="Times New Roman"/>
                <w:b/>
                <w:color w:val="000000"/>
                <w:sz w:val="20"/>
                <w:szCs w:val="20"/>
                <w:lang w:eastAsia="ru-RU"/>
              </w:rPr>
              <w:t>Программа лояльности</w:t>
            </w:r>
          </w:p>
        </w:tc>
        <w:tc>
          <w:tcPr>
            <w:tcW w:w="2977" w:type="dxa"/>
            <w:tcBorders>
              <w:top w:val="nil"/>
              <w:left w:val="nil"/>
              <w:bottom w:val="single" w:sz="4" w:space="0" w:color="auto"/>
              <w:right w:val="single" w:sz="4" w:space="0" w:color="auto"/>
            </w:tcBorders>
            <w:shd w:val="clear" w:color="auto" w:fill="auto"/>
            <w:vAlign w:val="center"/>
            <w:hideMark/>
          </w:tcPr>
          <w:p w14:paraId="25A47136" w14:textId="77777777"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Белая карта (можно получить при совершении любой покупки в ДЛТ или ЦУМ), 5-10% от покупки накапливаются на карту; Оранжевая карта (при покупке на 200 000 рублей за год), 5-10% накапливаются на карту; Черная карта (при сумме покупок более 2 миллионов рублей за год), 10-20% накапливаются на карту.</w:t>
            </w:r>
          </w:p>
        </w:tc>
        <w:tc>
          <w:tcPr>
            <w:tcW w:w="2126" w:type="dxa"/>
            <w:tcBorders>
              <w:top w:val="nil"/>
              <w:left w:val="nil"/>
              <w:bottom w:val="single" w:sz="4" w:space="0" w:color="auto"/>
              <w:right w:val="single" w:sz="4" w:space="0" w:color="auto"/>
            </w:tcBorders>
            <w:shd w:val="clear" w:color="auto" w:fill="auto"/>
            <w:vAlign w:val="center"/>
            <w:hideMark/>
          </w:tcPr>
          <w:p w14:paraId="3097E954" w14:textId="53FCB95B" w:rsidR="00906AB7" w:rsidRPr="00444309" w:rsidRDefault="001C2814"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При первой покупке клиент получает карту со скидкой в 2%, действует накопительная система скидок</w:t>
            </w:r>
          </w:p>
        </w:tc>
        <w:tc>
          <w:tcPr>
            <w:tcW w:w="1843" w:type="dxa"/>
            <w:tcBorders>
              <w:top w:val="nil"/>
              <w:left w:val="nil"/>
              <w:bottom w:val="single" w:sz="4" w:space="0" w:color="auto"/>
              <w:right w:val="single" w:sz="4" w:space="0" w:color="auto"/>
            </w:tcBorders>
            <w:shd w:val="clear" w:color="auto" w:fill="auto"/>
            <w:noWrap/>
            <w:vAlign w:val="center"/>
            <w:hideMark/>
          </w:tcPr>
          <w:p w14:paraId="4EDF04A5" w14:textId="75870D87" w:rsidR="00906AB7" w:rsidRPr="00444309" w:rsidRDefault="001C2814"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Программа лояльности еще не запущена, предполагается система аналогичная "ДЛТ" с накоплением бонусных баллов и возможность дальнейшей оплаты покупки ими.</w:t>
            </w:r>
          </w:p>
        </w:tc>
        <w:tc>
          <w:tcPr>
            <w:tcW w:w="1794" w:type="dxa"/>
            <w:tcBorders>
              <w:top w:val="nil"/>
              <w:left w:val="nil"/>
              <w:bottom w:val="single" w:sz="4" w:space="0" w:color="auto"/>
              <w:right w:val="single" w:sz="4" w:space="0" w:color="auto"/>
            </w:tcBorders>
            <w:shd w:val="clear" w:color="auto" w:fill="auto"/>
            <w:noWrap/>
            <w:vAlign w:val="center"/>
            <w:hideMark/>
          </w:tcPr>
          <w:p w14:paraId="5CC21292" w14:textId="56F0A35C" w:rsidR="00906AB7" w:rsidRPr="00444309" w:rsidRDefault="001C2814"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w:t>
            </w:r>
          </w:p>
        </w:tc>
      </w:tr>
      <w:tr w:rsidR="00906AB7" w:rsidRPr="00906AB7" w14:paraId="7B12CDBC" w14:textId="77777777" w:rsidTr="00BA4FCD">
        <w:trPr>
          <w:trHeight w:val="24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27BEE12A" w14:textId="77777777" w:rsidR="00906AB7" w:rsidRPr="001040C8" w:rsidRDefault="00906AB7" w:rsidP="00BA4FCD">
            <w:pPr>
              <w:spacing w:after="0" w:line="240" w:lineRule="auto"/>
              <w:jc w:val="center"/>
              <w:rPr>
                <w:rFonts w:eastAsia="Times New Roman" w:cs="Times New Roman"/>
                <w:b/>
                <w:color w:val="000000"/>
                <w:sz w:val="20"/>
                <w:szCs w:val="20"/>
                <w:lang w:eastAsia="ru-RU"/>
              </w:rPr>
            </w:pPr>
            <w:r w:rsidRPr="001040C8">
              <w:rPr>
                <w:rFonts w:eastAsia="Times New Roman" w:cs="Times New Roman"/>
                <w:b/>
                <w:color w:val="000000"/>
                <w:sz w:val="20"/>
                <w:szCs w:val="20"/>
                <w:lang w:eastAsia="ru-RU"/>
              </w:rPr>
              <w:t>POS-материалы</w:t>
            </w:r>
          </w:p>
        </w:tc>
        <w:tc>
          <w:tcPr>
            <w:tcW w:w="2977" w:type="dxa"/>
            <w:tcBorders>
              <w:top w:val="nil"/>
              <w:left w:val="nil"/>
              <w:bottom w:val="single" w:sz="4" w:space="0" w:color="auto"/>
              <w:right w:val="single" w:sz="4" w:space="0" w:color="auto"/>
            </w:tcBorders>
            <w:shd w:val="clear" w:color="auto" w:fill="auto"/>
            <w:vAlign w:val="center"/>
            <w:hideMark/>
          </w:tcPr>
          <w:p w14:paraId="60D0BFB4" w14:textId="0B8A8E1B"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Витрины ДЛТ, таблички на кассах, световые панели (</w:t>
            </w:r>
            <w:proofErr w:type="spellStart"/>
            <w:r w:rsidRPr="00444309">
              <w:rPr>
                <w:rFonts w:eastAsia="Times New Roman" w:cs="Times New Roman"/>
                <w:color w:val="000000"/>
                <w:sz w:val="20"/>
                <w:szCs w:val="20"/>
                <w:lang w:eastAsia="ru-RU"/>
              </w:rPr>
              <w:t>лайтбоксы</w:t>
            </w:r>
            <w:proofErr w:type="spellEnd"/>
            <w:r w:rsidRPr="00444309">
              <w:rPr>
                <w:rFonts w:eastAsia="Times New Roman" w:cs="Times New Roman"/>
                <w:color w:val="000000"/>
                <w:sz w:val="20"/>
                <w:szCs w:val="20"/>
                <w:lang w:eastAsia="ru-RU"/>
              </w:rPr>
              <w:t>), стойки, к мероприятиям выпускаются карандаши,</w:t>
            </w:r>
            <w:r w:rsidR="009D213A"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eastAsia="ru-RU"/>
              </w:rPr>
              <w:t>ручки, тетрадки и т.д.</w:t>
            </w:r>
          </w:p>
        </w:tc>
        <w:tc>
          <w:tcPr>
            <w:tcW w:w="2126" w:type="dxa"/>
            <w:tcBorders>
              <w:top w:val="nil"/>
              <w:left w:val="nil"/>
              <w:bottom w:val="single" w:sz="4" w:space="0" w:color="auto"/>
              <w:right w:val="single" w:sz="4" w:space="0" w:color="auto"/>
            </w:tcBorders>
            <w:shd w:val="clear" w:color="auto" w:fill="auto"/>
            <w:vAlign w:val="center"/>
            <w:hideMark/>
          </w:tcPr>
          <w:p w14:paraId="4357461D" w14:textId="77777777"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 xml:space="preserve">Витрины бутика на </w:t>
            </w:r>
            <w:proofErr w:type="gramStart"/>
            <w:r w:rsidRPr="00444309">
              <w:rPr>
                <w:rFonts w:eastAsia="Times New Roman" w:cs="Times New Roman"/>
                <w:color w:val="000000"/>
                <w:sz w:val="20"/>
                <w:szCs w:val="20"/>
                <w:lang w:eastAsia="ru-RU"/>
              </w:rPr>
              <w:t>Невском</w:t>
            </w:r>
            <w:proofErr w:type="gramEnd"/>
            <w:r w:rsidRPr="00444309">
              <w:rPr>
                <w:rFonts w:eastAsia="Times New Roman" w:cs="Times New Roman"/>
                <w:color w:val="000000"/>
                <w:sz w:val="20"/>
                <w:szCs w:val="20"/>
                <w:lang w:eastAsia="ru-RU"/>
              </w:rPr>
              <w:t xml:space="preserve"> 36</w:t>
            </w:r>
          </w:p>
        </w:tc>
        <w:tc>
          <w:tcPr>
            <w:tcW w:w="1843" w:type="dxa"/>
            <w:tcBorders>
              <w:top w:val="nil"/>
              <w:left w:val="nil"/>
              <w:bottom w:val="single" w:sz="4" w:space="0" w:color="auto"/>
              <w:right w:val="single" w:sz="4" w:space="0" w:color="auto"/>
            </w:tcBorders>
            <w:shd w:val="clear" w:color="auto" w:fill="auto"/>
            <w:noWrap/>
            <w:vAlign w:val="center"/>
            <w:hideMark/>
          </w:tcPr>
          <w:p w14:paraId="0629ABB1" w14:textId="68B7E2F3"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Витрины</w:t>
            </w:r>
          </w:p>
        </w:tc>
        <w:tc>
          <w:tcPr>
            <w:tcW w:w="1794" w:type="dxa"/>
            <w:tcBorders>
              <w:top w:val="nil"/>
              <w:left w:val="nil"/>
              <w:bottom w:val="single" w:sz="4" w:space="0" w:color="auto"/>
              <w:right w:val="single" w:sz="4" w:space="0" w:color="auto"/>
            </w:tcBorders>
            <w:shd w:val="clear" w:color="auto" w:fill="auto"/>
            <w:vAlign w:val="center"/>
            <w:hideMark/>
          </w:tcPr>
          <w:p w14:paraId="07AC6106" w14:textId="1DA4DD08"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Витрины бутика на Малой П</w:t>
            </w:r>
            <w:r w:rsidR="00BA4FCD" w:rsidRPr="00444309">
              <w:rPr>
                <w:rFonts w:eastAsia="Times New Roman" w:cs="Times New Roman"/>
                <w:color w:val="000000"/>
                <w:sz w:val="20"/>
                <w:szCs w:val="20"/>
                <w:lang w:eastAsia="ru-RU"/>
              </w:rPr>
              <w:t>осадской постоянные, бутика на Н</w:t>
            </w:r>
            <w:r w:rsidRPr="00444309">
              <w:rPr>
                <w:rFonts w:eastAsia="Times New Roman" w:cs="Times New Roman"/>
                <w:color w:val="000000"/>
                <w:sz w:val="20"/>
                <w:szCs w:val="20"/>
                <w:lang w:eastAsia="ru-RU"/>
              </w:rPr>
              <w:t xml:space="preserve">абережной реки Мойки </w:t>
            </w:r>
            <w:r w:rsidR="001C2814" w:rsidRPr="00444309">
              <w:rPr>
                <w:rFonts w:eastAsia="Times New Roman" w:cs="Times New Roman"/>
                <w:color w:val="000000"/>
                <w:sz w:val="20"/>
                <w:szCs w:val="20"/>
                <w:lang w:eastAsia="ru-RU"/>
              </w:rPr>
              <w:t>–</w:t>
            </w:r>
            <w:r w:rsidRPr="00444309">
              <w:rPr>
                <w:rFonts w:eastAsia="Times New Roman" w:cs="Times New Roman"/>
                <w:color w:val="000000"/>
                <w:sz w:val="20"/>
                <w:szCs w:val="20"/>
                <w:lang w:eastAsia="ru-RU"/>
              </w:rPr>
              <w:t xml:space="preserve"> сменные</w:t>
            </w:r>
          </w:p>
        </w:tc>
      </w:tr>
      <w:tr w:rsidR="00906AB7" w:rsidRPr="00906AB7" w14:paraId="345603A4" w14:textId="77777777" w:rsidTr="00BA4FCD">
        <w:trPr>
          <w:trHeight w:val="1414"/>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B6BAC18" w14:textId="77777777" w:rsidR="00906AB7" w:rsidRPr="001040C8" w:rsidRDefault="00906AB7" w:rsidP="00BA4FCD">
            <w:pPr>
              <w:spacing w:after="0" w:line="240" w:lineRule="auto"/>
              <w:jc w:val="center"/>
              <w:rPr>
                <w:rFonts w:eastAsia="Times New Roman" w:cs="Times New Roman"/>
                <w:b/>
                <w:color w:val="000000"/>
                <w:sz w:val="20"/>
                <w:szCs w:val="20"/>
                <w:lang w:eastAsia="ru-RU"/>
              </w:rPr>
            </w:pPr>
            <w:r w:rsidRPr="001040C8">
              <w:rPr>
                <w:rFonts w:eastAsia="Times New Roman" w:cs="Times New Roman"/>
                <w:b/>
                <w:color w:val="000000"/>
                <w:sz w:val="20"/>
                <w:szCs w:val="20"/>
                <w:lang w:eastAsia="ru-RU"/>
              </w:rPr>
              <w:t>Специальные мероприятия</w:t>
            </w:r>
          </w:p>
        </w:tc>
        <w:tc>
          <w:tcPr>
            <w:tcW w:w="2977" w:type="dxa"/>
            <w:tcBorders>
              <w:top w:val="nil"/>
              <w:left w:val="nil"/>
              <w:bottom w:val="single" w:sz="4" w:space="0" w:color="auto"/>
              <w:right w:val="single" w:sz="4" w:space="0" w:color="auto"/>
            </w:tcBorders>
            <w:shd w:val="clear" w:color="auto" w:fill="auto"/>
            <w:vAlign w:val="center"/>
            <w:hideMark/>
          </w:tcPr>
          <w:p w14:paraId="0CB5E5DF" w14:textId="71A401A0"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val="en-US" w:eastAsia="ru-RU"/>
              </w:rPr>
              <w:t>Vogue</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Fashion</w:t>
            </w:r>
            <w:r w:rsidR="001C2814" w:rsidRPr="00444309">
              <w:rPr>
                <w:rFonts w:eastAsia="Times New Roman" w:cs="Times New Roman"/>
                <w:color w:val="000000"/>
                <w:sz w:val="20"/>
                <w:szCs w:val="20"/>
                <w:lang w:eastAsia="ru-RU"/>
              </w:rPr>
              <w:t>’</w:t>
            </w:r>
            <w:r w:rsidRPr="00444309">
              <w:rPr>
                <w:rFonts w:eastAsia="Times New Roman" w:cs="Times New Roman"/>
                <w:color w:val="000000"/>
                <w:sz w:val="20"/>
                <w:szCs w:val="20"/>
                <w:lang w:val="en-US" w:eastAsia="ru-RU"/>
              </w:rPr>
              <w:t>s</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Night</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Out</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Charity</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Sale</w:t>
            </w:r>
            <w:r w:rsidRPr="00444309">
              <w:rPr>
                <w:rFonts w:eastAsia="Times New Roman" w:cs="Times New Roman"/>
                <w:color w:val="000000"/>
                <w:sz w:val="20"/>
                <w:szCs w:val="20"/>
                <w:lang w:eastAsia="ru-RU"/>
              </w:rPr>
              <w:t xml:space="preserve">, </w:t>
            </w:r>
            <w:r w:rsidR="001C2814" w:rsidRPr="00444309">
              <w:rPr>
                <w:rFonts w:eastAsia="Times New Roman" w:cs="Times New Roman"/>
                <w:color w:val="000000"/>
                <w:sz w:val="20"/>
                <w:szCs w:val="20"/>
                <w:lang w:eastAsia="ru-RU"/>
              </w:rPr>
              <w:t>“</w:t>
            </w:r>
            <w:r w:rsidRPr="00444309">
              <w:rPr>
                <w:rFonts w:eastAsia="Times New Roman" w:cs="Times New Roman"/>
                <w:color w:val="000000"/>
                <w:sz w:val="20"/>
                <w:szCs w:val="20"/>
                <w:lang w:eastAsia="ru-RU"/>
              </w:rPr>
              <w:t>Скоро в школу</w:t>
            </w:r>
            <w:r w:rsidR="001C2814" w:rsidRPr="00444309">
              <w:rPr>
                <w:rFonts w:eastAsia="Times New Roman" w:cs="Times New Roman"/>
                <w:color w:val="000000"/>
                <w:sz w:val="20"/>
                <w:szCs w:val="20"/>
                <w:lang w:eastAsia="ru-RU"/>
              </w:rPr>
              <w:t>”</w:t>
            </w:r>
            <w:r w:rsidRPr="00444309">
              <w:rPr>
                <w:rFonts w:eastAsia="Times New Roman" w:cs="Times New Roman"/>
                <w:color w:val="000000"/>
                <w:sz w:val="20"/>
                <w:szCs w:val="20"/>
                <w:lang w:eastAsia="ru-RU"/>
              </w:rPr>
              <w:t xml:space="preserve">, ДЛТ </w:t>
            </w:r>
            <w:r w:rsidRPr="00444309">
              <w:rPr>
                <w:rFonts w:eastAsia="Times New Roman" w:cs="Times New Roman"/>
                <w:color w:val="000000"/>
                <w:sz w:val="20"/>
                <w:szCs w:val="20"/>
                <w:lang w:val="en-US" w:eastAsia="ru-RU"/>
              </w:rPr>
              <w:t>Beauty</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Day</w:t>
            </w:r>
            <w:r w:rsidRPr="00444309">
              <w:rPr>
                <w:rFonts w:eastAsia="Times New Roman" w:cs="Times New Roman"/>
                <w:color w:val="000000"/>
                <w:sz w:val="20"/>
                <w:szCs w:val="20"/>
                <w:lang w:eastAsia="ru-RU"/>
              </w:rPr>
              <w:t xml:space="preserve">, ДЛТ </w:t>
            </w:r>
            <w:r w:rsidRPr="00444309">
              <w:rPr>
                <w:rFonts w:eastAsia="Times New Roman" w:cs="Times New Roman"/>
                <w:color w:val="000000"/>
                <w:sz w:val="20"/>
                <w:szCs w:val="20"/>
                <w:lang w:val="en-US" w:eastAsia="ru-RU"/>
              </w:rPr>
              <w:t>Shopping</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Day</w:t>
            </w:r>
            <w:r w:rsidRPr="00444309">
              <w:rPr>
                <w:rFonts w:eastAsia="Times New Roman" w:cs="Times New Roman"/>
                <w:color w:val="000000"/>
                <w:sz w:val="20"/>
                <w:szCs w:val="20"/>
                <w:lang w:eastAsia="ru-RU"/>
              </w:rPr>
              <w:t xml:space="preserve">, ДЛТ </w:t>
            </w:r>
            <w:r w:rsidRPr="00444309">
              <w:rPr>
                <w:rFonts w:eastAsia="Times New Roman" w:cs="Times New Roman"/>
                <w:color w:val="000000"/>
                <w:sz w:val="20"/>
                <w:szCs w:val="20"/>
                <w:lang w:val="en-US" w:eastAsia="ru-RU"/>
              </w:rPr>
              <w:t>fashion</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show</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White</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Night</w:t>
            </w:r>
            <w:r w:rsidRPr="00444309">
              <w:rPr>
                <w:rFonts w:eastAsia="Times New Roman" w:cs="Times New Roman"/>
                <w:color w:val="000000"/>
                <w:sz w:val="20"/>
                <w:szCs w:val="20"/>
                <w:lang w:eastAsia="ru-RU"/>
              </w:rPr>
              <w:t xml:space="preserve"> </w:t>
            </w:r>
            <w:r w:rsidRPr="00444309">
              <w:rPr>
                <w:rFonts w:eastAsia="Times New Roman" w:cs="Times New Roman"/>
                <w:color w:val="000000"/>
                <w:sz w:val="20"/>
                <w:szCs w:val="20"/>
                <w:lang w:val="en-US" w:eastAsia="ru-RU"/>
              </w:rPr>
              <w:t>Shopping</w:t>
            </w:r>
            <w:r w:rsidRPr="00444309">
              <w:rPr>
                <w:rFonts w:eastAsia="Times New Roman" w:cs="Times New Roman"/>
                <w:color w:val="000000"/>
                <w:sz w:val="20"/>
                <w:szCs w:val="20"/>
                <w:lang w:eastAsia="ru-RU"/>
              </w:rPr>
              <w:t>, детские мастер-классы, приезд дизайнеров</w:t>
            </w:r>
          </w:p>
        </w:tc>
        <w:tc>
          <w:tcPr>
            <w:tcW w:w="2126" w:type="dxa"/>
            <w:tcBorders>
              <w:top w:val="nil"/>
              <w:left w:val="nil"/>
              <w:bottom w:val="single" w:sz="4" w:space="0" w:color="auto"/>
              <w:right w:val="single" w:sz="4" w:space="0" w:color="auto"/>
            </w:tcBorders>
            <w:shd w:val="clear" w:color="auto" w:fill="auto"/>
            <w:vAlign w:val="center"/>
            <w:hideMark/>
          </w:tcPr>
          <w:p w14:paraId="394044A0" w14:textId="5D7A4F70"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 xml:space="preserve">Открытие новых бутиков, презентации новых коллекций и </w:t>
            </w:r>
            <w:proofErr w:type="spellStart"/>
            <w:r w:rsidRPr="00444309">
              <w:rPr>
                <w:rFonts w:eastAsia="Times New Roman" w:cs="Times New Roman"/>
                <w:color w:val="000000"/>
                <w:sz w:val="20"/>
                <w:szCs w:val="20"/>
                <w:lang w:eastAsia="ru-RU"/>
              </w:rPr>
              <w:t>коллабораци</w:t>
            </w:r>
            <w:r w:rsidR="009D213A" w:rsidRPr="00444309">
              <w:rPr>
                <w:rFonts w:eastAsia="Times New Roman" w:cs="Times New Roman"/>
                <w:color w:val="000000"/>
                <w:sz w:val="20"/>
                <w:szCs w:val="20"/>
                <w:lang w:eastAsia="ru-RU"/>
              </w:rPr>
              <w:t>и</w:t>
            </w:r>
            <w:proofErr w:type="spellEnd"/>
            <w:r w:rsidRPr="00444309">
              <w:rPr>
                <w:rFonts w:eastAsia="Times New Roman" w:cs="Times New Roman"/>
                <w:color w:val="000000"/>
                <w:sz w:val="20"/>
                <w:szCs w:val="20"/>
                <w:lang w:eastAsia="ru-RU"/>
              </w:rPr>
              <w:t>, коктейль в содружестве с глянцевыми журналами</w:t>
            </w:r>
          </w:p>
        </w:tc>
        <w:tc>
          <w:tcPr>
            <w:tcW w:w="1843" w:type="dxa"/>
            <w:tcBorders>
              <w:top w:val="nil"/>
              <w:left w:val="nil"/>
              <w:bottom w:val="single" w:sz="4" w:space="0" w:color="auto"/>
              <w:right w:val="single" w:sz="4" w:space="0" w:color="auto"/>
            </w:tcBorders>
            <w:shd w:val="clear" w:color="auto" w:fill="auto"/>
            <w:vAlign w:val="center"/>
            <w:hideMark/>
          </w:tcPr>
          <w:p w14:paraId="719572D5" w14:textId="718A7F02" w:rsidR="00906AB7" w:rsidRPr="00444309" w:rsidRDefault="00906AB7" w:rsidP="00BA4FCD">
            <w:pPr>
              <w:spacing w:after="0" w:line="240" w:lineRule="auto"/>
              <w:jc w:val="center"/>
              <w:rPr>
                <w:rFonts w:eastAsia="Times New Roman" w:cs="Times New Roman"/>
                <w:color w:val="000000"/>
                <w:sz w:val="20"/>
                <w:szCs w:val="20"/>
                <w:lang w:eastAsia="ru-RU"/>
              </w:rPr>
            </w:pPr>
            <w:r w:rsidRPr="00444309">
              <w:rPr>
                <w:rFonts w:eastAsia="Times New Roman" w:cs="Times New Roman"/>
                <w:color w:val="000000"/>
                <w:sz w:val="20"/>
                <w:szCs w:val="20"/>
                <w:lang w:eastAsia="ru-RU"/>
              </w:rPr>
              <w:t xml:space="preserve">Вечеринка совместно с брендом </w:t>
            </w:r>
            <w:proofErr w:type="spellStart"/>
            <w:r w:rsidRPr="00444309">
              <w:rPr>
                <w:rFonts w:eastAsia="Times New Roman" w:cs="Times New Roman"/>
                <w:color w:val="000000"/>
                <w:sz w:val="20"/>
                <w:szCs w:val="20"/>
                <w:lang w:eastAsia="ru-RU"/>
              </w:rPr>
              <w:t>Absolute</w:t>
            </w:r>
            <w:proofErr w:type="spellEnd"/>
            <w:r w:rsidRPr="00444309">
              <w:rPr>
                <w:rFonts w:eastAsia="Times New Roman" w:cs="Times New Roman"/>
                <w:color w:val="000000"/>
                <w:sz w:val="20"/>
                <w:szCs w:val="20"/>
                <w:lang w:eastAsia="ru-RU"/>
              </w:rPr>
              <w:t xml:space="preserve">, выставка работ художника и дизайнера Сергея Бондарева, </w:t>
            </w:r>
            <w:proofErr w:type="spellStart"/>
            <w:r w:rsidRPr="00444309">
              <w:rPr>
                <w:rFonts w:eastAsia="Times New Roman" w:cs="Times New Roman"/>
                <w:color w:val="000000"/>
                <w:sz w:val="20"/>
                <w:szCs w:val="20"/>
                <w:lang w:eastAsia="ru-RU"/>
              </w:rPr>
              <w:t>concept-market</w:t>
            </w:r>
            <w:proofErr w:type="spellEnd"/>
          </w:p>
        </w:tc>
        <w:tc>
          <w:tcPr>
            <w:tcW w:w="1794" w:type="dxa"/>
            <w:tcBorders>
              <w:top w:val="nil"/>
              <w:left w:val="nil"/>
              <w:bottom w:val="single" w:sz="4" w:space="0" w:color="auto"/>
              <w:right w:val="single" w:sz="4" w:space="0" w:color="auto"/>
            </w:tcBorders>
            <w:shd w:val="clear" w:color="auto" w:fill="auto"/>
            <w:noWrap/>
            <w:vAlign w:val="center"/>
            <w:hideMark/>
          </w:tcPr>
          <w:p w14:paraId="0D6344E0" w14:textId="215FC010" w:rsidR="00906AB7" w:rsidRPr="00BA4FCD" w:rsidRDefault="001C2814" w:rsidP="00BA4FCD">
            <w:pPr>
              <w:spacing w:after="0" w:line="240" w:lineRule="auto"/>
              <w:jc w:val="center"/>
              <w:rPr>
                <w:rFonts w:eastAsia="Times New Roman" w:cs="Times New Roman"/>
                <w:color w:val="000000"/>
                <w:sz w:val="22"/>
                <w:lang w:eastAsia="ru-RU"/>
              </w:rPr>
            </w:pPr>
            <w:r w:rsidRPr="00BA4FCD">
              <w:rPr>
                <w:rFonts w:eastAsia="Times New Roman" w:cs="Times New Roman"/>
                <w:color w:val="000000"/>
                <w:sz w:val="22"/>
                <w:lang w:eastAsia="ru-RU"/>
              </w:rPr>
              <w:t>-</w:t>
            </w:r>
          </w:p>
        </w:tc>
      </w:tr>
    </w:tbl>
    <w:p w14:paraId="55AC4004" w14:textId="7A111902" w:rsidR="00100AEB" w:rsidRDefault="00BA4FCD" w:rsidP="00BF6F82">
      <w:pPr>
        <w:spacing w:line="360" w:lineRule="auto"/>
        <w:rPr>
          <w:rFonts w:cs="Times New Roman"/>
          <w:szCs w:val="24"/>
        </w:rPr>
      </w:pPr>
      <w:r>
        <w:rPr>
          <w:rFonts w:cs="Times New Roman"/>
          <w:szCs w:val="24"/>
        </w:rPr>
        <w:t xml:space="preserve"> </w:t>
      </w:r>
    </w:p>
    <w:p w14:paraId="642E7CAC" w14:textId="0D1E3E2F" w:rsidR="004B752E" w:rsidRDefault="00BA4FCD" w:rsidP="00B65CE8">
      <w:pPr>
        <w:spacing w:line="360" w:lineRule="auto"/>
        <w:ind w:firstLine="708"/>
        <w:rPr>
          <w:rFonts w:cs="Times New Roman"/>
          <w:szCs w:val="24"/>
        </w:rPr>
      </w:pPr>
      <w:r>
        <w:rPr>
          <w:rFonts w:cs="Times New Roman"/>
          <w:szCs w:val="24"/>
        </w:rPr>
        <w:lastRenderedPageBreak/>
        <w:t xml:space="preserve">По качеству и количеству </w:t>
      </w:r>
      <w:r>
        <w:rPr>
          <w:rFonts w:cs="Times New Roman"/>
          <w:szCs w:val="24"/>
          <w:lang w:val="en-US"/>
        </w:rPr>
        <w:t>BTL</w:t>
      </w:r>
      <w:r>
        <w:rPr>
          <w:rFonts w:cs="Times New Roman"/>
          <w:szCs w:val="24"/>
        </w:rPr>
        <w:t xml:space="preserve"> активностей все также уступает всем остальным конкурентам </w:t>
      </w:r>
      <w:proofErr w:type="spellStart"/>
      <w:r>
        <w:rPr>
          <w:rFonts w:cs="Times New Roman"/>
          <w:szCs w:val="24"/>
          <w:lang w:val="en-US"/>
        </w:rPr>
        <w:t>Daynight</w:t>
      </w:r>
      <w:proofErr w:type="spellEnd"/>
      <w:r w:rsidRPr="00BA4FCD">
        <w:rPr>
          <w:rFonts w:cs="Times New Roman"/>
          <w:szCs w:val="24"/>
        </w:rPr>
        <w:t xml:space="preserve">. </w:t>
      </w:r>
      <w:r>
        <w:rPr>
          <w:rFonts w:cs="Times New Roman"/>
          <w:szCs w:val="24"/>
        </w:rPr>
        <w:t xml:space="preserve">К сожалению, во время подготовки данного проекта не удалось пообщаться ни с кем из представителей компании </w:t>
      </w:r>
      <w:proofErr w:type="spellStart"/>
      <w:r>
        <w:rPr>
          <w:rFonts w:cs="Times New Roman"/>
          <w:szCs w:val="24"/>
          <w:lang w:val="en-US"/>
        </w:rPr>
        <w:t>Daynight</w:t>
      </w:r>
      <w:proofErr w:type="spellEnd"/>
      <w:r>
        <w:rPr>
          <w:rFonts w:cs="Times New Roman"/>
          <w:szCs w:val="24"/>
        </w:rPr>
        <w:t xml:space="preserve">, чтобы </w:t>
      </w:r>
      <w:r w:rsidR="00B65CE8">
        <w:rPr>
          <w:rFonts w:cs="Times New Roman"/>
          <w:szCs w:val="24"/>
        </w:rPr>
        <w:t>выяснить,</w:t>
      </w:r>
      <w:r>
        <w:rPr>
          <w:rFonts w:cs="Times New Roman"/>
          <w:szCs w:val="24"/>
        </w:rPr>
        <w:t xml:space="preserve"> в чем кроется причина столь низкой рекламной активности.</w:t>
      </w:r>
      <w:r w:rsidR="00B65CE8">
        <w:rPr>
          <w:rFonts w:cs="Times New Roman"/>
          <w:szCs w:val="24"/>
        </w:rPr>
        <w:t xml:space="preserve"> ДЛТ, во многом при помощи материнской компании, устраивает наиболее масштабные мероприятия не только для своих постоянных клиентов, но и для большего </w:t>
      </w:r>
      <w:r w:rsidR="0042565F">
        <w:rPr>
          <w:rFonts w:cs="Times New Roman"/>
          <w:szCs w:val="24"/>
        </w:rPr>
        <w:t xml:space="preserve">круга жителей Санкт-Петербурга. Сеть бутиков </w:t>
      </w:r>
      <w:proofErr w:type="spellStart"/>
      <w:r w:rsidR="0042565F">
        <w:rPr>
          <w:rFonts w:cs="Times New Roman"/>
          <w:szCs w:val="24"/>
          <w:lang w:val="en-US"/>
        </w:rPr>
        <w:t>Babochka</w:t>
      </w:r>
      <w:proofErr w:type="spellEnd"/>
      <w:r w:rsidR="0042565F" w:rsidRPr="0042565F">
        <w:rPr>
          <w:rFonts w:cs="Times New Roman"/>
          <w:szCs w:val="24"/>
        </w:rPr>
        <w:t xml:space="preserve"> </w:t>
      </w:r>
      <w:r w:rsidR="0042565F">
        <w:rPr>
          <w:rFonts w:cs="Times New Roman"/>
          <w:szCs w:val="24"/>
        </w:rPr>
        <w:t xml:space="preserve">активно выступает с многочисленными акциями для своих постоянных клиентов, реже проходят какие-либо специальные мероприятия. Недавно открывшийся универмаг </w:t>
      </w:r>
      <w:r w:rsidR="0042565F">
        <w:rPr>
          <w:rFonts w:cs="Times New Roman"/>
          <w:szCs w:val="24"/>
          <w:lang w:val="en-US"/>
        </w:rPr>
        <w:t>Au</w:t>
      </w:r>
      <w:r w:rsidR="0042565F" w:rsidRPr="0042565F">
        <w:rPr>
          <w:rFonts w:cs="Times New Roman"/>
          <w:szCs w:val="24"/>
        </w:rPr>
        <w:t xml:space="preserve"> </w:t>
      </w:r>
      <w:r w:rsidR="0042565F">
        <w:rPr>
          <w:rFonts w:cs="Times New Roman"/>
          <w:szCs w:val="24"/>
          <w:lang w:val="en-US"/>
        </w:rPr>
        <w:t>Pont</w:t>
      </w:r>
      <w:r w:rsidR="0042565F" w:rsidRPr="0042565F">
        <w:rPr>
          <w:rFonts w:cs="Times New Roman"/>
          <w:szCs w:val="24"/>
        </w:rPr>
        <w:t xml:space="preserve"> </w:t>
      </w:r>
      <w:r w:rsidR="0042565F">
        <w:rPr>
          <w:rFonts w:cs="Times New Roman"/>
          <w:szCs w:val="24"/>
          <w:lang w:val="en-US"/>
        </w:rPr>
        <w:t>Rouge</w:t>
      </w:r>
      <w:r w:rsidR="0042565F" w:rsidRPr="0042565F">
        <w:rPr>
          <w:rFonts w:cs="Times New Roman"/>
          <w:szCs w:val="24"/>
        </w:rPr>
        <w:t xml:space="preserve"> </w:t>
      </w:r>
      <w:r w:rsidR="0042565F">
        <w:rPr>
          <w:rFonts w:cs="Times New Roman"/>
          <w:szCs w:val="24"/>
        </w:rPr>
        <w:t xml:space="preserve">начинает активно вливаться в общественную жизнь города, устраивая на своих площадях вечеринки, выставки и </w:t>
      </w:r>
      <w:proofErr w:type="spellStart"/>
      <w:r w:rsidR="0042565F">
        <w:rPr>
          <w:rFonts w:cs="Times New Roman"/>
          <w:szCs w:val="24"/>
        </w:rPr>
        <w:t>маркет</w:t>
      </w:r>
      <w:proofErr w:type="spellEnd"/>
      <w:r w:rsidR="0042565F">
        <w:rPr>
          <w:rFonts w:cs="Times New Roman"/>
          <w:szCs w:val="24"/>
        </w:rPr>
        <w:t xml:space="preserve"> одежды. </w:t>
      </w:r>
      <w:r w:rsidR="00B65CE8">
        <w:rPr>
          <w:rFonts w:cs="Times New Roman"/>
          <w:szCs w:val="24"/>
        </w:rPr>
        <w:t xml:space="preserve">  </w:t>
      </w:r>
      <w:r>
        <w:rPr>
          <w:rFonts w:cs="Times New Roman"/>
          <w:szCs w:val="24"/>
        </w:rPr>
        <w:t xml:space="preserve"> </w:t>
      </w:r>
    </w:p>
    <w:p w14:paraId="37430D66" w14:textId="77777777" w:rsidR="00F62FFE" w:rsidRPr="00B65CE8" w:rsidRDefault="00F62FFE" w:rsidP="00B65CE8">
      <w:pPr>
        <w:pStyle w:val="2"/>
        <w:spacing w:line="360" w:lineRule="auto"/>
      </w:pPr>
      <w:bookmarkStart w:id="12" w:name="_Toc451726807"/>
      <w:r w:rsidRPr="00B65CE8">
        <w:t>2.3. Общий анализ деятельности универмага ДЛТ</w:t>
      </w:r>
      <w:bookmarkEnd w:id="12"/>
    </w:p>
    <w:p w14:paraId="29259240" w14:textId="47EC9FE1" w:rsidR="00F90014" w:rsidRDefault="00B65CE8" w:rsidP="00B65CE8">
      <w:pPr>
        <w:spacing w:line="360" w:lineRule="auto"/>
        <w:ind w:firstLine="708"/>
        <w:rPr>
          <w:rFonts w:cs="Times New Roman"/>
          <w:szCs w:val="24"/>
        </w:rPr>
      </w:pPr>
      <w:r>
        <w:rPr>
          <w:rFonts w:cs="Times New Roman"/>
          <w:szCs w:val="24"/>
        </w:rPr>
        <w:t>Универмаг ДЛТ</w:t>
      </w:r>
      <w:r w:rsidR="008F731F">
        <w:rPr>
          <w:rFonts w:cs="Times New Roman"/>
          <w:szCs w:val="24"/>
        </w:rPr>
        <w:t xml:space="preserve"> является одним из старейших и культовых предприятий розничной торговли Санкт-Петербурга. </w:t>
      </w:r>
      <w:r w:rsidR="00F90014">
        <w:rPr>
          <w:rFonts w:cs="Times New Roman"/>
          <w:szCs w:val="24"/>
        </w:rPr>
        <w:t xml:space="preserve">Реконструированное здание </w:t>
      </w:r>
      <w:r w:rsidR="00F62FFE" w:rsidRPr="009A51FC">
        <w:rPr>
          <w:rFonts w:cs="Times New Roman"/>
          <w:szCs w:val="24"/>
        </w:rPr>
        <w:t xml:space="preserve">ДЛТ – флагманский филиал московского ЦУМа – главного российского универмага, специализирующегося на продаже товаров класса </w:t>
      </w:r>
      <w:r w:rsidR="00F90014">
        <w:rPr>
          <w:rFonts w:cs="Times New Roman"/>
          <w:szCs w:val="24"/>
        </w:rPr>
        <w:t>«</w:t>
      </w:r>
      <w:r w:rsidR="00F62FFE" w:rsidRPr="009A51FC">
        <w:rPr>
          <w:rFonts w:cs="Times New Roman"/>
          <w:szCs w:val="24"/>
        </w:rPr>
        <w:t>люкс</w:t>
      </w:r>
      <w:r w:rsidR="00F90014">
        <w:rPr>
          <w:rFonts w:cs="Times New Roman"/>
          <w:szCs w:val="24"/>
        </w:rPr>
        <w:t>»</w:t>
      </w:r>
      <w:r w:rsidR="00F62FFE" w:rsidRPr="009A51FC">
        <w:rPr>
          <w:rFonts w:cs="Times New Roman"/>
          <w:szCs w:val="24"/>
        </w:rPr>
        <w:t>. Открытое Акционерное Общество «Т</w:t>
      </w:r>
      <w:r w:rsidR="008F731F">
        <w:rPr>
          <w:rFonts w:cs="Times New Roman"/>
          <w:szCs w:val="24"/>
        </w:rPr>
        <w:t>Д</w:t>
      </w:r>
      <w:r w:rsidR="00F62FFE" w:rsidRPr="009A51FC">
        <w:rPr>
          <w:rFonts w:cs="Times New Roman"/>
          <w:szCs w:val="24"/>
        </w:rPr>
        <w:t xml:space="preserve"> </w:t>
      </w:r>
      <w:r w:rsidR="008F731F">
        <w:rPr>
          <w:rFonts w:cs="Times New Roman"/>
          <w:szCs w:val="24"/>
        </w:rPr>
        <w:t xml:space="preserve">ЦУМ», представленное двумя филиалами в Москве и Санкт-Петербурге, входит в состав холдинга </w:t>
      </w:r>
      <w:proofErr w:type="spellStart"/>
      <w:r w:rsidR="008F731F">
        <w:rPr>
          <w:rFonts w:cs="Times New Roman"/>
          <w:szCs w:val="24"/>
        </w:rPr>
        <w:t>Mercury</w:t>
      </w:r>
      <w:proofErr w:type="spellEnd"/>
      <w:r w:rsidR="00F62FFE" w:rsidRPr="009A51FC">
        <w:rPr>
          <w:rFonts w:cs="Times New Roman"/>
          <w:szCs w:val="24"/>
        </w:rPr>
        <w:t xml:space="preserve"> - лидера росси</w:t>
      </w:r>
      <w:r w:rsidR="00FE1D39">
        <w:rPr>
          <w:rFonts w:cs="Times New Roman"/>
          <w:szCs w:val="24"/>
        </w:rPr>
        <w:t>йского рынка ри</w:t>
      </w:r>
      <w:r w:rsidR="00F62FFE" w:rsidRPr="009A51FC">
        <w:rPr>
          <w:rFonts w:cs="Times New Roman"/>
          <w:szCs w:val="24"/>
        </w:rPr>
        <w:t>тейла по продаже товаров роскоши.</w:t>
      </w:r>
      <w:r w:rsidR="00F62FFE">
        <w:rPr>
          <w:rFonts w:cs="Times New Roman"/>
          <w:szCs w:val="24"/>
        </w:rPr>
        <w:t xml:space="preserve"> Подробнее </w:t>
      </w:r>
      <w:r w:rsidR="00F90014">
        <w:rPr>
          <w:rFonts w:cs="Times New Roman"/>
          <w:szCs w:val="24"/>
        </w:rPr>
        <w:t xml:space="preserve">деятельность компании </w:t>
      </w:r>
      <w:r w:rsidR="00F62FFE">
        <w:rPr>
          <w:rFonts w:cs="Times New Roman"/>
          <w:szCs w:val="24"/>
          <w:lang w:val="en-US"/>
        </w:rPr>
        <w:t>Mercury</w:t>
      </w:r>
      <w:r w:rsidR="00F62FFE" w:rsidRPr="009A51FC">
        <w:rPr>
          <w:rFonts w:cs="Times New Roman"/>
          <w:szCs w:val="24"/>
        </w:rPr>
        <w:t xml:space="preserve"> </w:t>
      </w:r>
      <w:r w:rsidR="00F90014">
        <w:rPr>
          <w:rFonts w:cs="Times New Roman"/>
          <w:szCs w:val="24"/>
        </w:rPr>
        <w:t xml:space="preserve">была описана при исследовании </w:t>
      </w:r>
      <w:r w:rsidR="00F62FFE">
        <w:rPr>
          <w:rFonts w:cs="Times New Roman"/>
          <w:szCs w:val="24"/>
        </w:rPr>
        <w:t xml:space="preserve">российского рынка товаров класса люкс. Универмаг «ДЛТ ЦУМ Санкт-Петербург» (далее ДЛТ) располагается в историческом здании проекта архитектора Э.Ф. </w:t>
      </w:r>
      <w:proofErr w:type="spellStart"/>
      <w:r w:rsidR="00F62FFE">
        <w:rPr>
          <w:rFonts w:cs="Times New Roman"/>
          <w:szCs w:val="24"/>
        </w:rPr>
        <w:t>Вирриха</w:t>
      </w:r>
      <w:proofErr w:type="spellEnd"/>
      <w:r w:rsidR="00F62FFE">
        <w:rPr>
          <w:rFonts w:cs="Times New Roman"/>
          <w:szCs w:val="24"/>
        </w:rPr>
        <w:t>, где ранее располагался один из первых государственных универсальных магазинов. В начале 2000-ых универмаг был закрыт на реконструкцию. 25 апреля 2005 года был заключен инвестиционный договор между КУГИ Санкт-Петербург</w:t>
      </w:r>
      <w:proofErr w:type="gramStart"/>
      <w:r w:rsidR="00F62FFE">
        <w:rPr>
          <w:rFonts w:cs="Times New Roman"/>
          <w:szCs w:val="24"/>
        </w:rPr>
        <w:t>а и ООО</w:t>
      </w:r>
      <w:proofErr w:type="gramEnd"/>
      <w:r w:rsidR="00F62FFE">
        <w:rPr>
          <w:rFonts w:cs="Times New Roman"/>
          <w:szCs w:val="24"/>
        </w:rPr>
        <w:t xml:space="preserve"> «</w:t>
      </w:r>
      <w:proofErr w:type="spellStart"/>
      <w:r w:rsidR="00F62FFE">
        <w:rPr>
          <w:rFonts w:cs="Times New Roman"/>
          <w:szCs w:val="24"/>
        </w:rPr>
        <w:t>Меркури</w:t>
      </w:r>
      <w:proofErr w:type="spellEnd"/>
      <w:r w:rsidR="00F62FFE">
        <w:rPr>
          <w:rFonts w:cs="Times New Roman"/>
          <w:szCs w:val="24"/>
        </w:rPr>
        <w:t>», со</w:t>
      </w:r>
      <w:r w:rsidR="008F731F">
        <w:rPr>
          <w:rFonts w:cs="Times New Roman"/>
          <w:szCs w:val="24"/>
        </w:rPr>
        <w:t>гласно которому инвестор должен</w:t>
      </w:r>
      <w:r w:rsidR="00F62FFE">
        <w:rPr>
          <w:rFonts w:cs="Times New Roman"/>
          <w:szCs w:val="24"/>
        </w:rPr>
        <w:t xml:space="preserve"> провести за свои средства реконструкцию с расширением под торговый центр. В завершении проекта здание должно было перейти в собственность ООО «</w:t>
      </w:r>
      <w:proofErr w:type="spellStart"/>
      <w:r w:rsidR="00F62FFE">
        <w:rPr>
          <w:rFonts w:cs="Times New Roman"/>
          <w:szCs w:val="24"/>
        </w:rPr>
        <w:t>Меркури</w:t>
      </w:r>
      <w:proofErr w:type="spellEnd"/>
      <w:r w:rsidR="00F62FFE">
        <w:rPr>
          <w:rFonts w:cs="Times New Roman"/>
          <w:szCs w:val="24"/>
        </w:rPr>
        <w:t xml:space="preserve">». На реконструкцию, по словам генерального менеджера компании </w:t>
      </w:r>
      <w:r w:rsidR="00F62FFE">
        <w:rPr>
          <w:rFonts w:cs="Times New Roman"/>
          <w:szCs w:val="24"/>
          <w:lang w:val="en-US"/>
        </w:rPr>
        <w:t>Mercury</w:t>
      </w:r>
      <w:r w:rsidR="00F62FFE" w:rsidRPr="00155EF2">
        <w:rPr>
          <w:rFonts w:cs="Times New Roman"/>
          <w:szCs w:val="24"/>
        </w:rPr>
        <w:t xml:space="preserve"> </w:t>
      </w:r>
      <w:r w:rsidR="00F62FFE">
        <w:rPr>
          <w:rFonts w:cs="Times New Roman"/>
          <w:szCs w:val="24"/>
        </w:rPr>
        <w:t xml:space="preserve">Александра </w:t>
      </w:r>
      <w:proofErr w:type="spellStart"/>
      <w:r w:rsidR="00F62FFE">
        <w:rPr>
          <w:rFonts w:cs="Times New Roman"/>
          <w:szCs w:val="24"/>
        </w:rPr>
        <w:t>Реебок</w:t>
      </w:r>
      <w:proofErr w:type="spellEnd"/>
      <w:r w:rsidR="00F62FFE">
        <w:rPr>
          <w:rFonts w:cs="Times New Roman"/>
          <w:szCs w:val="24"/>
        </w:rPr>
        <w:t>, было потрачено 2 миллиарда рублей</w:t>
      </w:r>
      <w:r w:rsidR="00F62FFE">
        <w:rPr>
          <w:rStyle w:val="ac"/>
          <w:rFonts w:cs="Times New Roman"/>
          <w:szCs w:val="24"/>
        </w:rPr>
        <w:footnoteReference w:id="44"/>
      </w:r>
      <w:r w:rsidR="00F62FFE">
        <w:rPr>
          <w:rFonts w:cs="Times New Roman"/>
          <w:szCs w:val="24"/>
        </w:rPr>
        <w:t>. Открытие обновленного универмага состоялось 7 сентября 2012 года и сопровождалос</w:t>
      </w:r>
      <w:r>
        <w:rPr>
          <w:rFonts w:cs="Times New Roman"/>
          <w:szCs w:val="24"/>
        </w:rPr>
        <w:t xml:space="preserve">ь грандиозным праздником моды </w:t>
      </w:r>
      <w:r w:rsidR="00F62FFE">
        <w:rPr>
          <w:rFonts w:cs="Times New Roman"/>
          <w:szCs w:val="24"/>
          <w:lang w:val="en-US"/>
        </w:rPr>
        <w:t>Vogue</w:t>
      </w:r>
      <w:r w:rsidR="00F62FFE" w:rsidRPr="00B0470D">
        <w:rPr>
          <w:rFonts w:cs="Times New Roman"/>
          <w:szCs w:val="24"/>
        </w:rPr>
        <w:t xml:space="preserve"> </w:t>
      </w:r>
      <w:r w:rsidR="00F62FFE">
        <w:rPr>
          <w:rFonts w:cs="Times New Roman"/>
          <w:szCs w:val="24"/>
          <w:lang w:val="en-US"/>
        </w:rPr>
        <w:t>Fashion</w:t>
      </w:r>
      <w:r w:rsidR="00F62FFE">
        <w:rPr>
          <w:rFonts w:cs="Times New Roman"/>
          <w:szCs w:val="24"/>
        </w:rPr>
        <w:t xml:space="preserve"> </w:t>
      </w:r>
      <w:r w:rsidR="00F62FFE">
        <w:rPr>
          <w:rFonts w:cs="Times New Roman"/>
          <w:szCs w:val="24"/>
          <w:lang w:val="en-US"/>
        </w:rPr>
        <w:t>Night</w:t>
      </w:r>
      <w:r w:rsidR="00F62FFE" w:rsidRPr="00B0470D">
        <w:rPr>
          <w:rFonts w:cs="Times New Roman"/>
          <w:szCs w:val="24"/>
        </w:rPr>
        <w:t>’</w:t>
      </w:r>
      <w:r w:rsidR="00F62FFE">
        <w:rPr>
          <w:rFonts w:cs="Times New Roman"/>
          <w:szCs w:val="24"/>
          <w:lang w:val="en-US"/>
        </w:rPr>
        <w:t>s</w:t>
      </w:r>
      <w:r w:rsidR="00F62FFE" w:rsidRPr="00B0470D">
        <w:rPr>
          <w:rFonts w:cs="Times New Roman"/>
          <w:szCs w:val="24"/>
        </w:rPr>
        <w:t xml:space="preserve"> </w:t>
      </w:r>
      <w:r w:rsidR="00F62FFE">
        <w:rPr>
          <w:rFonts w:cs="Times New Roman"/>
          <w:szCs w:val="24"/>
          <w:lang w:val="en-US"/>
        </w:rPr>
        <w:t>Out</w:t>
      </w:r>
      <w:r w:rsidR="00F62FFE" w:rsidRPr="00B0470D">
        <w:rPr>
          <w:rFonts w:cs="Times New Roman"/>
          <w:szCs w:val="24"/>
        </w:rPr>
        <w:t>.</w:t>
      </w:r>
      <w:r w:rsidR="00F62FFE">
        <w:rPr>
          <w:rFonts w:cs="Times New Roman"/>
          <w:szCs w:val="24"/>
        </w:rPr>
        <w:t xml:space="preserve"> Общая площадь шестиэтажного здания составляет 32 000 квадратных метров, из которых 18 000 – это торговые площади. Представители </w:t>
      </w:r>
      <w:r w:rsidR="008F731F">
        <w:rPr>
          <w:rFonts w:cs="Times New Roman"/>
          <w:szCs w:val="24"/>
        </w:rPr>
        <w:t xml:space="preserve">агентства недвижимости </w:t>
      </w:r>
      <w:proofErr w:type="spellStart"/>
      <w:r w:rsidR="00F62FFE">
        <w:rPr>
          <w:rFonts w:cs="Times New Roman"/>
          <w:szCs w:val="24"/>
          <w:lang w:val="en-US"/>
        </w:rPr>
        <w:t>Astera</w:t>
      </w:r>
      <w:proofErr w:type="spellEnd"/>
      <w:r w:rsidR="00F62FFE" w:rsidRPr="00B0470D">
        <w:rPr>
          <w:rFonts w:cs="Times New Roman"/>
          <w:szCs w:val="24"/>
        </w:rPr>
        <w:t xml:space="preserve"> </w:t>
      </w:r>
      <w:r w:rsidR="00F62FFE">
        <w:rPr>
          <w:rFonts w:cs="Times New Roman"/>
          <w:szCs w:val="24"/>
        </w:rPr>
        <w:t xml:space="preserve">утверждают, что если бы площади сдавались в аренду, то арендная ставка могла бы составить </w:t>
      </w:r>
      <w:r w:rsidR="008F731F">
        <w:rPr>
          <w:rFonts w:cs="Times New Roman"/>
          <w:szCs w:val="24"/>
        </w:rPr>
        <w:t xml:space="preserve">от 6 до </w:t>
      </w:r>
      <w:r w:rsidR="00F62FFE">
        <w:rPr>
          <w:rFonts w:cs="Times New Roman"/>
          <w:szCs w:val="24"/>
        </w:rPr>
        <w:t xml:space="preserve">10 тысяч </w:t>
      </w:r>
      <w:r w:rsidR="00F62FFE">
        <w:rPr>
          <w:rFonts w:cs="Times New Roman"/>
          <w:szCs w:val="24"/>
        </w:rPr>
        <w:lastRenderedPageBreak/>
        <w:t>рублей</w:t>
      </w:r>
      <w:r w:rsidR="00F62FFE">
        <w:rPr>
          <w:rStyle w:val="ac"/>
          <w:rFonts w:cs="Times New Roman"/>
          <w:szCs w:val="24"/>
        </w:rPr>
        <w:footnoteReference w:id="45"/>
      </w:r>
      <w:r w:rsidR="00F62FFE">
        <w:rPr>
          <w:rFonts w:cs="Times New Roman"/>
          <w:szCs w:val="24"/>
        </w:rPr>
        <w:t xml:space="preserve"> за квадратный метр (по данным на 2012 год).</w:t>
      </w:r>
      <w:r w:rsidR="00F62FFE" w:rsidRPr="00336F56">
        <w:rPr>
          <w:rFonts w:cs="Times New Roman"/>
          <w:szCs w:val="24"/>
        </w:rPr>
        <w:t xml:space="preserve"> </w:t>
      </w:r>
      <w:r w:rsidR="00F62FFE">
        <w:rPr>
          <w:rFonts w:cs="Times New Roman"/>
          <w:szCs w:val="24"/>
        </w:rPr>
        <w:t xml:space="preserve">Однако в ДЛТ практически нет арендаторов (не считая корнера обувной марки </w:t>
      </w:r>
      <w:r w:rsidR="00F62FFE">
        <w:rPr>
          <w:rFonts w:cs="Times New Roman"/>
          <w:szCs w:val="24"/>
          <w:lang w:val="en-US"/>
        </w:rPr>
        <w:t>Christian</w:t>
      </w:r>
      <w:r w:rsidR="00F62FFE" w:rsidRPr="00336F56">
        <w:rPr>
          <w:rFonts w:cs="Times New Roman"/>
          <w:szCs w:val="24"/>
        </w:rPr>
        <w:t xml:space="preserve"> </w:t>
      </w:r>
      <w:r w:rsidR="00F62FFE">
        <w:rPr>
          <w:rFonts w:cs="Times New Roman"/>
          <w:szCs w:val="24"/>
          <w:lang w:val="en-US"/>
        </w:rPr>
        <w:t>Louboutin</w:t>
      </w:r>
      <w:r w:rsidR="00F62FFE">
        <w:rPr>
          <w:rFonts w:cs="Times New Roman"/>
          <w:szCs w:val="24"/>
        </w:rPr>
        <w:t xml:space="preserve">, кофейни «Волконский» и ресторана </w:t>
      </w:r>
      <w:r w:rsidR="00F62FFE">
        <w:rPr>
          <w:rFonts w:cs="Times New Roman"/>
          <w:szCs w:val="24"/>
          <w:lang w:val="en-US"/>
        </w:rPr>
        <w:t>Una</w:t>
      </w:r>
      <w:r>
        <w:rPr>
          <w:rFonts w:cs="Times New Roman"/>
          <w:szCs w:val="24"/>
        </w:rPr>
        <w:t>). Т</w:t>
      </w:r>
      <w:r w:rsidR="00F62FFE">
        <w:rPr>
          <w:rFonts w:cs="Times New Roman"/>
          <w:szCs w:val="24"/>
        </w:rPr>
        <w:t xml:space="preserve">ак как </w:t>
      </w:r>
      <w:r w:rsidR="00F62FFE">
        <w:rPr>
          <w:rFonts w:cs="Times New Roman"/>
          <w:szCs w:val="24"/>
          <w:lang w:val="en-US"/>
        </w:rPr>
        <w:t>Mercury</w:t>
      </w:r>
      <w:r w:rsidR="00F62FFE" w:rsidRPr="00336F56">
        <w:rPr>
          <w:rFonts w:cs="Times New Roman"/>
          <w:szCs w:val="24"/>
        </w:rPr>
        <w:t xml:space="preserve"> </w:t>
      </w:r>
      <w:r w:rsidR="00F62FFE">
        <w:rPr>
          <w:rFonts w:cs="Times New Roman"/>
          <w:szCs w:val="24"/>
        </w:rPr>
        <w:t xml:space="preserve">является официальным представителем внушительного портфеля брендов класса </w:t>
      </w:r>
      <w:r>
        <w:rPr>
          <w:rFonts w:cs="Times New Roman"/>
          <w:szCs w:val="24"/>
        </w:rPr>
        <w:t>«</w:t>
      </w:r>
      <w:r w:rsidR="00F62FFE">
        <w:rPr>
          <w:rFonts w:cs="Times New Roman"/>
          <w:szCs w:val="24"/>
        </w:rPr>
        <w:t>люкс</w:t>
      </w:r>
      <w:r>
        <w:rPr>
          <w:rFonts w:cs="Times New Roman"/>
          <w:szCs w:val="24"/>
        </w:rPr>
        <w:t>», то в состоянии обеспечивать магазин широким ассортиментов товаров</w:t>
      </w:r>
      <w:r w:rsidR="00F62FFE">
        <w:rPr>
          <w:rFonts w:cs="Times New Roman"/>
          <w:szCs w:val="24"/>
        </w:rPr>
        <w:t xml:space="preserve">. </w:t>
      </w:r>
      <w:r w:rsidR="00F62FFE" w:rsidRPr="009A51FC">
        <w:rPr>
          <w:rFonts w:cs="Times New Roman"/>
          <w:szCs w:val="24"/>
        </w:rPr>
        <w:t>ДЛТ</w:t>
      </w:r>
      <w:r>
        <w:rPr>
          <w:rFonts w:cs="Times New Roman"/>
          <w:szCs w:val="24"/>
        </w:rPr>
        <w:t xml:space="preserve"> осуществляе</w:t>
      </w:r>
      <w:r w:rsidR="00F62FFE" w:rsidRPr="009A51FC">
        <w:rPr>
          <w:rFonts w:cs="Times New Roman"/>
          <w:szCs w:val="24"/>
        </w:rPr>
        <w:t>т продажу аксессуаров, ювелирных украшений, косметики и парфюмерии; мужской и женской одежды; детской одежды и игрушек.</w:t>
      </w:r>
      <w:r w:rsidR="00F90014">
        <w:rPr>
          <w:rFonts w:cs="Times New Roman"/>
          <w:szCs w:val="24"/>
        </w:rPr>
        <w:t xml:space="preserve"> Структура товарооборота по товарным группам приведена на диаграмме.  </w:t>
      </w:r>
    </w:p>
    <w:p w14:paraId="24B9BD8C" w14:textId="719BD469" w:rsidR="004F246F" w:rsidRPr="00444309" w:rsidRDefault="004F246F" w:rsidP="00444309">
      <w:pPr>
        <w:pStyle w:val="af"/>
        <w:keepNext/>
        <w:jc w:val="right"/>
        <w:rPr>
          <w:b w:val="0"/>
          <w:color w:val="auto"/>
        </w:rPr>
      </w:pPr>
      <w:r w:rsidRPr="00444309">
        <w:rPr>
          <w:b w:val="0"/>
          <w:color w:val="auto"/>
        </w:rPr>
        <w:t xml:space="preserve">Рисунок </w:t>
      </w:r>
      <w:r w:rsidRPr="00444309">
        <w:rPr>
          <w:b w:val="0"/>
          <w:color w:val="auto"/>
        </w:rPr>
        <w:fldChar w:fldCharType="begin"/>
      </w:r>
      <w:r w:rsidRPr="00444309">
        <w:rPr>
          <w:b w:val="0"/>
          <w:color w:val="auto"/>
        </w:rPr>
        <w:instrText xml:space="preserve"> SEQ Рисунок \* ARABIC </w:instrText>
      </w:r>
      <w:r w:rsidRPr="00444309">
        <w:rPr>
          <w:b w:val="0"/>
          <w:color w:val="auto"/>
        </w:rPr>
        <w:fldChar w:fldCharType="separate"/>
      </w:r>
      <w:r w:rsidR="0023042A">
        <w:rPr>
          <w:b w:val="0"/>
          <w:noProof/>
          <w:color w:val="auto"/>
        </w:rPr>
        <w:t>3</w:t>
      </w:r>
      <w:r w:rsidRPr="00444309">
        <w:rPr>
          <w:b w:val="0"/>
          <w:color w:val="auto"/>
        </w:rPr>
        <w:fldChar w:fldCharType="end"/>
      </w:r>
      <w:r w:rsidR="00444309">
        <w:rPr>
          <w:b w:val="0"/>
          <w:color w:val="auto"/>
        </w:rPr>
        <w:t>.</w:t>
      </w:r>
      <w:r w:rsidRPr="00444309">
        <w:rPr>
          <w:b w:val="0"/>
          <w:color w:val="auto"/>
        </w:rPr>
        <w:t xml:space="preserve"> Структура товарооборота ДЛТ</w:t>
      </w:r>
    </w:p>
    <w:p w14:paraId="3CB7BC06" w14:textId="6494202E" w:rsidR="00F90014" w:rsidRDefault="00F90014" w:rsidP="00F62FFE">
      <w:pPr>
        <w:spacing w:line="360" w:lineRule="auto"/>
        <w:ind w:firstLine="708"/>
        <w:rPr>
          <w:rFonts w:cs="Times New Roman"/>
          <w:szCs w:val="24"/>
        </w:rPr>
      </w:pPr>
      <w:r>
        <w:rPr>
          <w:rFonts w:cs="Times New Roman"/>
          <w:noProof/>
          <w:szCs w:val="24"/>
          <w:lang w:eastAsia="ru-RU"/>
        </w:rPr>
        <w:drawing>
          <wp:inline distT="0" distB="0" distL="0" distR="0" wp14:anchorId="21A36BAA" wp14:editId="07064418">
            <wp:extent cx="5981700" cy="26003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8FE6B6" w14:textId="45745C9D" w:rsidR="00137152" w:rsidRDefault="00137152" w:rsidP="00F62FFE">
      <w:pPr>
        <w:spacing w:line="360" w:lineRule="auto"/>
        <w:ind w:firstLine="708"/>
        <w:rPr>
          <w:rFonts w:cs="Times New Roman"/>
          <w:szCs w:val="24"/>
        </w:rPr>
      </w:pPr>
      <w:r>
        <w:rPr>
          <w:rFonts w:cs="Times New Roman"/>
          <w:szCs w:val="24"/>
        </w:rPr>
        <w:t xml:space="preserve">На протяжении нескольких лет структура товарооборота остается практически неизменной: основная доля приходится на швейные изделия, обувь и парфюмерно-косметические товары. </w:t>
      </w:r>
      <w:r w:rsidR="00044260">
        <w:rPr>
          <w:rFonts w:cs="Times New Roman"/>
          <w:szCs w:val="24"/>
        </w:rPr>
        <w:t xml:space="preserve">При этом ассортимент постоянно меняется и оптимизируется с учетом спроса и изменений в тенденциях мировой моды. </w:t>
      </w:r>
    </w:p>
    <w:p w14:paraId="16448BDA" w14:textId="1268D0A7" w:rsidR="00B974E4" w:rsidRDefault="00F62FFE" w:rsidP="00F62FFE">
      <w:pPr>
        <w:spacing w:line="360" w:lineRule="auto"/>
        <w:ind w:firstLine="708"/>
        <w:rPr>
          <w:rFonts w:cs="Times New Roman"/>
          <w:szCs w:val="24"/>
        </w:rPr>
      </w:pPr>
      <w:r w:rsidRPr="009A51FC">
        <w:rPr>
          <w:rFonts w:cs="Times New Roman"/>
          <w:szCs w:val="24"/>
        </w:rPr>
        <w:t xml:space="preserve"> Ко всему прочему, компания предлагает дополнительные сервисы для VIP-клиентов – персональный подбор одежды и аксессуаров, </w:t>
      </w:r>
      <w:r>
        <w:rPr>
          <w:rFonts w:cs="Times New Roman"/>
          <w:szCs w:val="24"/>
        </w:rPr>
        <w:t xml:space="preserve">индивидуальный пошив, </w:t>
      </w:r>
      <w:r w:rsidR="008F731F">
        <w:rPr>
          <w:rFonts w:cs="Times New Roman"/>
          <w:szCs w:val="24"/>
        </w:rPr>
        <w:t>доставку</w:t>
      </w:r>
      <w:r w:rsidRPr="009A51FC">
        <w:rPr>
          <w:rFonts w:cs="Times New Roman"/>
          <w:szCs w:val="24"/>
        </w:rPr>
        <w:t xml:space="preserve"> покупок на дом. </w:t>
      </w:r>
      <w:r>
        <w:rPr>
          <w:rFonts w:cs="Times New Roman"/>
          <w:szCs w:val="24"/>
        </w:rPr>
        <w:t xml:space="preserve">В ДЛТ действует бонусная система </w:t>
      </w:r>
      <w:r w:rsidRPr="009A51FC">
        <w:rPr>
          <w:rFonts w:cs="Times New Roman"/>
          <w:szCs w:val="24"/>
        </w:rPr>
        <w:t xml:space="preserve">лояльности, </w:t>
      </w:r>
      <w:r w:rsidR="004F246F">
        <w:rPr>
          <w:rFonts w:cs="Times New Roman"/>
          <w:szCs w:val="24"/>
        </w:rPr>
        <w:t xml:space="preserve">работающая </w:t>
      </w:r>
      <w:r w:rsidRPr="009A51FC">
        <w:rPr>
          <w:rFonts w:cs="Times New Roman"/>
          <w:szCs w:val="24"/>
        </w:rPr>
        <w:t>по накопительному принципу, также компания стар</w:t>
      </w:r>
      <w:r w:rsidR="004F246F">
        <w:rPr>
          <w:rFonts w:cs="Times New Roman"/>
          <w:szCs w:val="24"/>
        </w:rPr>
        <w:t>ается быть активным участником</w:t>
      </w:r>
      <w:r w:rsidRPr="009A51FC">
        <w:rPr>
          <w:rFonts w:cs="Times New Roman"/>
          <w:szCs w:val="24"/>
        </w:rPr>
        <w:t xml:space="preserve"> общественной жизни города. Так, за </w:t>
      </w:r>
      <w:r>
        <w:rPr>
          <w:rFonts w:cs="Times New Roman"/>
          <w:szCs w:val="24"/>
        </w:rPr>
        <w:t xml:space="preserve">прошедший </w:t>
      </w:r>
      <w:r w:rsidRPr="009A51FC">
        <w:rPr>
          <w:rFonts w:cs="Times New Roman"/>
          <w:szCs w:val="24"/>
        </w:rPr>
        <w:t xml:space="preserve">год в стенах ДЛТ прошли такие открытые некоммерческие </w:t>
      </w:r>
      <w:r w:rsidR="00044260">
        <w:rPr>
          <w:rFonts w:cs="Times New Roman"/>
          <w:szCs w:val="24"/>
        </w:rPr>
        <w:t xml:space="preserve">мероприятия, как ночь шопинга </w:t>
      </w:r>
      <w:proofErr w:type="spellStart"/>
      <w:r w:rsidR="00044260">
        <w:rPr>
          <w:rFonts w:cs="Times New Roman"/>
          <w:szCs w:val="24"/>
        </w:rPr>
        <w:t>White</w:t>
      </w:r>
      <w:proofErr w:type="spellEnd"/>
      <w:r w:rsidR="00044260">
        <w:rPr>
          <w:rFonts w:cs="Times New Roman"/>
          <w:szCs w:val="24"/>
        </w:rPr>
        <w:t xml:space="preserve"> </w:t>
      </w:r>
      <w:proofErr w:type="spellStart"/>
      <w:r w:rsidR="00044260">
        <w:rPr>
          <w:rFonts w:cs="Times New Roman"/>
          <w:szCs w:val="24"/>
        </w:rPr>
        <w:t>Night</w:t>
      </w:r>
      <w:proofErr w:type="spellEnd"/>
      <w:r w:rsidR="00044260">
        <w:rPr>
          <w:rFonts w:cs="Times New Roman"/>
          <w:szCs w:val="24"/>
        </w:rPr>
        <w:t xml:space="preserve"> </w:t>
      </w:r>
      <w:proofErr w:type="spellStart"/>
      <w:r w:rsidR="00044260">
        <w:rPr>
          <w:rFonts w:cs="Times New Roman"/>
          <w:szCs w:val="24"/>
        </w:rPr>
        <w:t>Shopping</w:t>
      </w:r>
      <w:proofErr w:type="spellEnd"/>
      <w:r w:rsidR="00044260">
        <w:rPr>
          <w:rFonts w:cs="Times New Roman"/>
          <w:szCs w:val="24"/>
        </w:rPr>
        <w:t xml:space="preserve">, благотворительная распродажа </w:t>
      </w:r>
      <w:proofErr w:type="spellStart"/>
      <w:r w:rsidR="00044260">
        <w:rPr>
          <w:rFonts w:cs="Times New Roman"/>
          <w:szCs w:val="24"/>
        </w:rPr>
        <w:t>Charity</w:t>
      </w:r>
      <w:proofErr w:type="spellEnd"/>
      <w:r w:rsidR="00044260">
        <w:rPr>
          <w:rFonts w:cs="Times New Roman"/>
          <w:szCs w:val="24"/>
        </w:rPr>
        <w:t xml:space="preserve"> </w:t>
      </w:r>
      <w:proofErr w:type="spellStart"/>
      <w:r w:rsidR="00044260">
        <w:rPr>
          <w:rFonts w:cs="Times New Roman"/>
          <w:szCs w:val="24"/>
        </w:rPr>
        <w:t>Sale</w:t>
      </w:r>
      <w:proofErr w:type="spellEnd"/>
      <w:r w:rsidRPr="009A51FC">
        <w:rPr>
          <w:rFonts w:cs="Times New Roman"/>
          <w:szCs w:val="24"/>
        </w:rPr>
        <w:t xml:space="preserve">, ежегодный детский праздник </w:t>
      </w:r>
      <w:r w:rsidR="00044260">
        <w:rPr>
          <w:rFonts w:cs="Times New Roman"/>
          <w:szCs w:val="24"/>
        </w:rPr>
        <w:t xml:space="preserve">«Скоро в школу», праздник моды </w:t>
      </w:r>
      <w:proofErr w:type="spellStart"/>
      <w:r w:rsidR="00044260">
        <w:rPr>
          <w:rFonts w:cs="Times New Roman"/>
          <w:szCs w:val="24"/>
        </w:rPr>
        <w:t>Vogue</w:t>
      </w:r>
      <w:proofErr w:type="spellEnd"/>
      <w:r w:rsidR="00044260">
        <w:rPr>
          <w:rFonts w:cs="Times New Roman"/>
          <w:szCs w:val="24"/>
        </w:rPr>
        <w:t xml:space="preserve"> </w:t>
      </w:r>
      <w:proofErr w:type="spellStart"/>
      <w:r w:rsidR="00044260">
        <w:rPr>
          <w:rFonts w:cs="Times New Roman"/>
          <w:szCs w:val="24"/>
        </w:rPr>
        <w:t>Fashion’s</w:t>
      </w:r>
      <w:proofErr w:type="spellEnd"/>
      <w:r w:rsidR="00044260">
        <w:rPr>
          <w:rFonts w:cs="Times New Roman"/>
          <w:szCs w:val="24"/>
        </w:rPr>
        <w:t xml:space="preserve"> </w:t>
      </w:r>
      <w:proofErr w:type="spellStart"/>
      <w:r w:rsidR="00044260">
        <w:rPr>
          <w:rFonts w:cs="Times New Roman"/>
          <w:szCs w:val="24"/>
        </w:rPr>
        <w:t>Night</w:t>
      </w:r>
      <w:proofErr w:type="spellEnd"/>
      <w:r w:rsidR="00044260">
        <w:rPr>
          <w:rFonts w:cs="Times New Roman"/>
          <w:szCs w:val="24"/>
        </w:rPr>
        <w:t xml:space="preserve"> </w:t>
      </w:r>
      <w:proofErr w:type="spellStart"/>
      <w:r w:rsidR="00044260">
        <w:rPr>
          <w:rFonts w:cs="Times New Roman"/>
          <w:szCs w:val="24"/>
        </w:rPr>
        <w:t>Out</w:t>
      </w:r>
      <w:proofErr w:type="spellEnd"/>
      <w:r w:rsidR="004F246F">
        <w:rPr>
          <w:rFonts w:cs="Times New Roman"/>
          <w:szCs w:val="24"/>
        </w:rPr>
        <w:t xml:space="preserve"> и другие активности. </w:t>
      </w:r>
      <w:r w:rsidR="00FD16A2">
        <w:rPr>
          <w:rFonts w:cs="Times New Roman"/>
          <w:szCs w:val="24"/>
        </w:rPr>
        <w:t xml:space="preserve">Клиентская база ДЛТ за 2013 год выросла на 12 631 контакт, при этом было выдано: 10 973 белые карты лояльности (выдаются при совершении покупки на любую сумму), 1 584 оранжевые карты </w:t>
      </w:r>
      <w:r w:rsidR="00FD16A2">
        <w:rPr>
          <w:rFonts w:cs="Times New Roman"/>
          <w:szCs w:val="24"/>
        </w:rPr>
        <w:lastRenderedPageBreak/>
        <w:t xml:space="preserve">(выдаются при совершении покупок на сумму более 300 000 рублей за год) и 74 черные карты (выдаются клиентам, когда сумма их </w:t>
      </w:r>
      <w:proofErr w:type="gramStart"/>
      <w:r w:rsidR="00FD16A2">
        <w:rPr>
          <w:rFonts w:cs="Times New Roman"/>
          <w:szCs w:val="24"/>
        </w:rPr>
        <w:t>покупок</w:t>
      </w:r>
      <w:proofErr w:type="gramEnd"/>
      <w:r w:rsidR="00FD16A2">
        <w:rPr>
          <w:rFonts w:cs="Times New Roman"/>
          <w:szCs w:val="24"/>
        </w:rPr>
        <w:t xml:space="preserve"> а год превышает сумму в 3 миллиона рублей). </w:t>
      </w:r>
      <w:r w:rsidR="00B974E4">
        <w:rPr>
          <w:rFonts w:cs="Times New Roman"/>
          <w:szCs w:val="24"/>
        </w:rPr>
        <w:t xml:space="preserve">  </w:t>
      </w:r>
    </w:p>
    <w:p w14:paraId="1C1D7A56" w14:textId="2CA1772D" w:rsidR="008943B8" w:rsidRPr="008943B8" w:rsidRDefault="008943B8" w:rsidP="008943B8">
      <w:pPr>
        <w:spacing w:line="360" w:lineRule="auto"/>
        <w:ind w:firstLine="708"/>
        <w:rPr>
          <w:rFonts w:cs="Times New Roman"/>
          <w:szCs w:val="24"/>
        </w:rPr>
      </w:pPr>
      <w:r>
        <w:rPr>
          <w:rFonts w:cs="Times New Roman"/>
          <w:szCs w:val="24"/>
        </w:rPr>
        <w:t>Высший орган управления в ОАО «ТД ЦУМ» – Общее соб</w:t>
      </w:r>
      <w:r w:rsidR="004F246F">
        <w:rPr>
          <w:rFonts w:cs="Times New Roman"/>
          <w:szCs w:val="24"/>
        </w:rPr>
        <w:t>рание акционеров. Во главе ДЛТ</w:t>
      </w:r>
      <w:r>
        <w:rPr>
          <w:rFonts w:cs="Times New Roman"/>
          <w:szCs w:val="24"/>
        </w:rPr>
        <w:t xml:space="preserve"> стоит генеральный директор, которому подчиняются директоры уже исполнительных органов. Организационная структ</w:t>
      </w:r>
      <w:r w:rsidR="004F246F">
        <w:rPr>
          <w:rFonts w:cs="Times New Roman"/>
          <w:szCs w:val="24"/>
        </w:rPr>
        <w:t>ура ДЛТ</w:t>
      </w:r>
      <w:r>
        <w:rPr>
          <w:rFonts w:cs="Times New Roman"/>
          <w:szCs w:val="24"/>
        </w:rPr>
        <w:t xml:space="preserve"> включает в себя следующие отделы: департаменты отдела продаж, отдел маркетинга, отдел кадров, отдел закупок (только направление женская обувь), отдел экс</w:t>
      </w:r>
      <w:r w:rsidR="0042565F">
        <w:rPr>
          <w:rFonts w:cs="Times New Roman"/>
          <w:szCs w:val="24"/>
        </w:rPr>
        <w:t>плуатации, ремонтно-строительную службу, хозяйственный отдел, службу</w:t>
      </w:r>
      <w:r>
        <w:rPr>
          <w:rFonts w:cs="Times New Roman"/>
          <w:szCs w:val="24"/>
        </w:rPr>
        <w:t xml:space="preserve"> охраны, отдел техни</w:t>
      </w:r>
      <w:r w:rsidR="0042565F">
        <w:rPr>
          <w:rFonts w:cs="Times New Roman"/>
          <w:szCs w:val="24"/>
        </w:rPr>
        <w:t>ческой поддержки и бухгалтерию</w:t>
      </w:r>
      <w:r>
        <w:rPr>
          <w:rFonts w:cs="Times New Roman"/>
          <w:szCs w:val="24"/>
        </w:rPr>
        <w:t>.</w:t>
      </w:r>
      <w:r w:rsidR="00321F2E">
        <w:rPr>
          <w:rFonts w:cs="Times New Roman"/>
          <w:szCs w:val="24"/>
        </w:rPr>
        <w:t xml:space="preserve"> В компании преобладает функциональная организационная структура. Среди плюсов такой орган</w:t>
      </w:r>
      <w:r w:rsidR="0042565F">
        <w:rPr>
          <w:rFonts w:cs="Times New Roman"/>
          <w:szCs w:val="24"/>
        </w:rPr>
        <w:t xml:space="preserve">изации управления можно назвать </w:t>
      </w:r>
      <w:r w:rsidR="00321F2E">
        <w:rPr>
          <w:rFonts w:cs="Times New Roman"/>
          <w:szCs w:val="24"/>
        </w:rPr>
        <w:t>простоту и централизованный контроль над решением стратегически важных задач. В то же время, процесс согласования тех или иных вопросов з</w:t>
      </w:r>
      <w:r w:rsidR="0042565F">
        <w:rPr>
          <w:rFonts w:cs="Times New Roman"/>
          <w:szCs w:val="24"/>
        </w:rPr>
        <w:t>анимает много времени, а в</w:t>
      </w:r>
      <w:r w:rsidR="004F246F">
        <w:rPr>
          <w:rFonts w:cs="Times New Roman"/>
          <w:szCs w:val="24"/>
        </w:rPr>
        <w:t xml:space="preserve"> ДЛТ ощущается</w:t>
      </w:r>
      <w:r w:rsidR="00321F2E">
        <w:rPr>
          <w:rFonts w:cs="Times New Roman"/>
          <w:szCs w:val="24"/>
        </w:rPr>
        <w:t xml:space="preserve"> недостаток автономии для реализации идей. </w:t>
      </w:r>
      <w:r w:rsidR="00321F2E" w:rsidRPr="00321F2E">
        <w:rPr>
          <w:rFonts w:cs="Times New Roman"/>
          <w:szCs w:val="24"/>
        </w:rPr>
        <w:t xml:space="preserve">В связи с тем, что компания функционирует на относительно молодом и достаточно специфичном рынке товаров класса «люкс», маркетинг занимает важное место в работе организации. Существует сложность в вопросе изучения поведения потребителей товаров класса «люкс», так как данная группа потребителей редко идет на контакт при проведении маркетинговых исследований и предпочитает не разглашать информацию о своих доходах и расходах. </w:t>
      </w:r>
      <w:r w:rsidR="004F246F">
        <w:rPr>
          <w:rFonts w:cs="Times New Roman"/>
          <w:szCs w:val="24"/>
        </w:rPr>
        <w:t xml:space="preserve">Отдел маркетинга </w:t>
      </w:r>
      <w:r>
        <w:rPr>
          <w:rFonts w:cs="Times New Roman"/>
          <w:szCs w:val="24"/>
        </w:rPr>
        <w:t>ДЛТ немно</w:t>
      </w:r>
      <w:r w:rsidR="00321F2E">
        <w:rPr>
          <w:rFonts w:cs="Times New Roman"/>
          <w:szCs w:val="24"/>
        </w:rPr>
        <w:t>гочислен и состоит из 7</w:t>
      </w:r>
      <w:r>
        <w:rPr>
          <w:rFonts w:cs="Times New Roman"/>
          <w:szCs w:val="24"/>
        </w:rPr>
        <w:t xml:space="preserve"> человек: директора отдела маркетинга, менеджера по внутренней рекламе, менеджера по рекламе, менеджер</w:t>
      </w:r>
      <w:r w:rsidR="00321F2E">
        <w:rPr>
          <w:rFonts w:cs="Times New Roman"/>
          <w:szCs w:val="24"/>
        </w:rPr>
        <w:t>а</w:t>
      </w:r>
      <w:r w:rsidR="0042565F">
        <w:rPr>
          <w:rFonts w:cs="Times New Roman"/>
          <w:szCs w:val="24"/>
        </w:rPr>
        <w:t xml:space="preserve"> по связям с партнёрами, </w:t>
      </w:r>
      <w:r>
        <w:rPr>
          <w:rFonts w:cs="Times New Roman"/>
          <w:szCs w:val="24"/>
        </w:rPr>
        <w:t xml:space="preserve">менеджера по связям с общественностью, </w:t>
      </w:r>
      <w:r>
        <w:rPr>
          <w:rFonts w:cs="Times New Roman"/>
          <w:szCs w:val="24"/>
          <w:lang w:val="en-US"/>
        </w:rPr>
        <w:t>event</w:t>
      </w:r>
      <w:r>
        <w:rPr>
          <w:rFonts w:cs="Times New Roman"/>
          <w:szCs w:val="24"/>
        </w:rPr>
        <w:t xml:space="preserve">-менеджера и </w:t>
      </w:r>
      <w:r>
        <w:rPr>
          <w:rFonts w:cs="Times New Roman"/>
          <w:szCs w:val="24"/>
          <w:lang w:val="en-US"/>
        </w:rPr>
        <w:t>digital</w:t>
      </w:r>
      <w:r>
        <w:rPr>
          <w:rFonts w:cs="Times New Roman"/>
          <w:szCs w:val="24"/>
        </w:rPr>
        <w:t>-менеджера.</w:t>
      </w:r>
      <w:r w:rsidR="0042565F">
        <w:rPr>
          <w:rFonts w:cs="Times New Roman"/>
          <w:szCs w:val="24"/>
        </w:rPr>
        <w:t xml:space="preserve"> Хотя все масштабные мероприятия ДЛТ проходят </w:t>
      </w:r>
      <w:proofErr w:type="gramStart"/>
      <w:r w:rsidR="0042565F">
        <w:rPr>
          <w:rFonts w:cs="Times New Roman"/>
          <w:szCs w:val="24"/>
        </w:rPr>
        <w:t>при</w:t>
      </w:r>
      <w:proofErr w:type="gramEnd"/>
      <w:r w:rsidR="0042565F">
        <w:rPr>
          <w:rFonts w:cs="Times New Roman"/>
          <w:szCs w:val="24"/>
        </w:rPr>
        <w:t xml:space="preserve"> поддержки отдела маркетинга ЦУМа, который в свою очередь состоит из 30 человек, ощущается нехватка кадров в управленческой структуре ДЛТ.</w:t>
      </w:r>
    </w:p>
    <w:p w14:paraId="772F29C6" w14:textId="02B3157F" w:rsidR="00321F2E" w:rsidRDefault="004F246F" w:rsidP="00F62FFE">
      <w:pPr>
        <w:spacing w:line="360" w:lineRule="auto"/>
        <w:ind w:firstLine="708"/>
        <w:rPr>
          <w:rFonts w:cs="Times New Roman"/>
          <w:szCs w:val="24"/>
        </w:rPr>
      </w:pPr>
      <w:r>
        <w:rPr>
          <w:rFonts w:cs="Times New Roman"/>
          <w:szCs w:val="24"/>
        </w:rPr>
        <w:t>Маркетинговая деятельность ДЛТ</w:t>
      </w:r>
      <w:r w:rsidR="00044260">
        <w:rPr>
          <w:rFonts w:cs="Times New Roman"/>
          <w:szCs w:val="24"/>
        </w:rPr>
        <w:t xml:space="preserve"> осуществляется с помощью современных коммуникационных методов. Ключевыми аспектами в данном направлении являются: конкурентное положение на рынке, ассортиментная и ценовая политика, узнаваемость и ст</w:t>
      </w:r>
      <w:r>
        <w:rPr>
          <w:rFonts w:cs="Times New Roman"/>
          <w:szCs w:val="24"/>
        </w:rPr>
        <w:t xml:space="preserve">епень проникновения бренда </w:t>
      </w:r>
      <w:r w:rsidR="00AA5130">
        <w:rPr>
          <w:rFonts w:cs="Times New Roman"/>
          <w:szCs w:val="24"/>
        </w:rPr>
        <w:t>«</w:t>
      </w:r>
      <w:r>
        <w:rPr>
          <w:rFonts w:cs="Times New Roman"/>
          <w:szCs w:val="24"/>
        </w:rPr>
        <w:t>ДЛТ</w:t>
      </w:r>
      <w:r w:rsidR="00AA5130">
        <w:rPr>
          <w:rFonts w:cs="Times New Roman"/>
          <w:szCs w:val="24"/>
        </w:rPr>
        <w:t>»</w:t>
      </w:r>
      <w:r w:rsidR="00044260">
        <w:rPr>
          <w:rFonts w:cs="Times New Roman"/>
          <w:szCs w:val="24"/>
        </w:rPr>
        <w:t xml:space="preserve">, формирование специальных предложений и акций, уровень клиентской лояльности и развитие партнерских отношений. </w:t>
      </w:r>
      <w:proofErr w:type="gramStart"/>
      <w:r w:rsidR="00E84B10">
        <w:rPr>
          <w:rFonts w:cs="Times New Roman"/>
          <w:szCs w:val="24"/>
        </w:rPr>
        <w:t>Среди основных направлений ма</w:t>
      </w:r>
      <w:r>
        <w:rPr>
          <w:rFonts w:cs="Times New Roman"/>
          <w:szCs w:val="24"/>
        </w:rPr>
        <w:t>ркетинговых коммуникаций в ДЛТ</w:t>
      </w:r>
      <w:r w:rsidR="00E84B10">
        <w:rPr>
          <w:rFonts w:cs="Times New Roman"/>
          <w:szCs w:val="24"/>
        </w:rPr>
        <w:t xml:space="preserve"> делается акцент на публикациях в модных глянцевых изда</w:t>
      </w:r>
      <w:r w:rsidR="00AA5130">
        <w:rPr>
          <w:rFonts w:cs="Times New Roman"/>
          <w:szCs w:val="24"/>
        </w:rPr>
        <w:t xml:space="preserve">ниях, упоминаниях на различных </w:t>
      </w:r>
      <w:proofErr w:type="spellStart"/>
      <w:r w:rsidR="00AA5130">
        <w:rPr>
          <w:rFonts w:cs="Times New Roman"/>
          <w:szCs w:val="24"/>
        </w:rPr>
        <w:t>и</w:t>
      </w:r>
      <w:r w:rsidR="00E84B10">
        <w:rPr>
          <w:rFonts w:cs="Times New Roman"/>
          <w:szCs w:val="24"/>
        </w:rPr>
        <w:t>нтернет-ресурсах</w:t>
      </w:r>
      <w:proofErr w:type="spellEnd"/>
      <w:r w:rsidR="00E84B10">
        <w:rPr>
          <w:rFonts w:cs="Times New Roman"/>
          <w:szCs w:val="24"/>
        </w:rPr>
        <w:t>, связанных с модой и светской</w:t>
      </w:r>
      <w:r w:rsidR="00B974E4">
        <w:rPr>
          <w:rFonts w:cs="Times New Roman"/>
          <w:szCs w:val="24"/>
        </w:rPr>
        <w:t xml:space="preserve"> жизнью, обособленной наружной рекламе, а также организации специальных событий. </w:t>
      </w:r>
      <w:r w:rsidR="00321F2E">
        <w:rPr>
          <w:rFonts w:cs="Times New Roman"/>
          <w:szCs w:val="24"/>
        </w:rPr>
        <w:t xml:space="preserve">  </w:t>
      </w:r>
      <w:proofErr w:type="gramEnd"/>
    </w:p>
    <w:p w14:paraId="3FECB24D" w14:textId="1DC40ADE" w:rsidR="00F62FFE" w:rsidRDefault="00321F2E" w:rsidP="005E4675">
      <w:pPr>
        <w:spacing w:line="360" w:lineRule="auto"/>
        <w:rPr>
          <w:rFonts w:cs="Times New Roman"/>
          <w:szCs w:val="24"/>
        </w:rPr>
      </w:pPr>
      <w:r>
        <w:rPr>
          <w:rFonts w:cs="Times New Roman"/>
          <w:szCs w:val="24"/>
        </w:rPr>
        <w:lastRenderedPageBreak/>
        <w:tab/>
        <w:t xml:space="preserve">В связи с общими тенденциями к замедлению экономики </w:t>
      </w:r>
      <w:r w:rsidR="005C2774">
        <w:rPr>
          <w:rFonts w:cs="Times New Roman"/>
          <w:szCs w:val="24"/>
        </w:rPr>
        <w:t>и росту нестабильности, некоторые показатели финансовой деятельности за 2014 год снизили</w:t>
      </w:r>
      <w:r w:rsidR="0042565F">
        <w:rPr>
          <w:rFonts w:cs="Times New Roman"/>
          <w:szCs w:val="24"/>
        </w:rPr>
        <w:t xml:space="preserve">сь. Так, рублевый товарооборот </w:t>
      </w:r>
      <w:r w:rsidR="005C2774">
        <w:rPr>
          <w:rFonts w:cs="Times New Roman"/>
          <w:szCs w:val="24"/>
        </w:rPr>
        <w:t>по итогам 2014 года составил 12 041</w:t>
      </w:r>
      <w:r w:rsidR="005C2774" w:rsidRPr="005C2774">
        <w:rPr>
          <w:rFonts w:cs="Times New Roman"/>
          <w:szCs w:val="24"/>
        </w:rPr>
        <w:t xml:space="preserve">, 4 </w:t>
      </w:r>
      <w:r w:rsidR="005C2774">
        <w:rPr>
          <w:rFonts w:cs="Times New Roman"/>
          <w:szCs w:val="24"/>
        </w:rPr>
        <w:t>млн. руб. против 15 839,4 млн. руб. за 2013 год</w:t>
      </w:r>
      <w:r w:rsidR="00A60120">
        <w:rPr>
          <w:rStyle w:val="ac"/>
          <w:rFonts w:cs="Times New Roman"/>
          <w:szCs w:val="24"/>
        </w:rPr>
        <w:footnoteReference w:id="46"/>
      </w:r>
      <w:r w:rsidR="00A60120">
        <w:rPr>
          <w:rFonts w:cs="Times New Roman"/>
          <w:szCs w:val="24"/>
        </w:rPr>
        <w:t xml:space="preserve">. При этом благодаря </w:t>
      </w:r>
      <w:r w:rsidR="005E4675">
        <w:rPr>
          <w:rFonts w:cs="Times New Roman"/>
          <w:szCs w:val="24"/>
        </w:rPr>
        <w:t xml:space="preserve">проведенной оптимизации товарного ассортимента и работе с поставщиками по скидкам и условиям поставок, показатель валовой прибыли удалось увеличить на 1 205, 3 млн. </w:t>
      </w:r>
      <w:proofErr w:type="spellStart"/>
      <w:r w:rsidR="005E4675">
        <w:rPr>
          <w:rFonts w:cs="Times New Roman"/>
          <w:szCs w:val="24"/>
        </w:rPr>
        <w:t>руб</w:t>
      </w:r>
      <w:proofErr w:type="spellEnd"/>
      <w:r w:rsidR="005E4675">
        <w:rPr>
          <w:rFonts w:cs="Times New Roman"/>
          <w:szCs w:val="24"/>
        </w:rPr>
        <w:t xml:space="preserve"> (+28,9%). </w:t>
      </w:r>
      <w:r w:rsidR="00F62FFE">
        <w:rPr>
          <w:rFonts w:cs="Times New Roman"/>
          <w:szCs w:val="24"/>
        </w:rPr>
        <w:t xml:space="preserve"> </w:t>
      </w:r>
      <w:r w:rsidR="00DA0CFD">
        <w:rPr>
          <w:rFonts w:cs="Times New Roman"/>
          <w:szCs w:val="24"/>
        </w:rPr>
        <w:t xml:space="preserve"> </w:t>
      </w:r>
    </w:p>
    <w:p w14:paraId="342AAD59" w14:textId="5D11FB46" w:rsidR="00DF0A91" w:rsidRDefault="00DA0CFD" w:rsidP="00DF0A91">
      <w:pPr>
        <w:spacing w:line="360" w:lineRule="auto"/>
        <w:ind w:firstLine="708"/>
      </w:pPr>
      <w:r>
        <w:t>Чтобы защитить свои рыночные позиции,</w:t>
      </w:r>
      <w:r w:rsidR="005E4675">
        <w:t xml:space="preserve"> любой</w:t>
      </w:r>
      <w:r>
        <w:t xml:space="preserve"> компании необходимо получить конкурентные преимущества. В распоряжении розничных торговцев имеются несколько</w:t>
      </w:r>
      <w:r w:rsidRPr="00307EE5">
        <w:t xml:space="preserve"> </w:t>
      </w:r>
      <w:r>
        <w:t xml:space="preserve">основных способов завоевания устойчивых конкурентных преимуществ, </w:t>
      </w:r>
      <w:r w:rsidR="005E4675">
        <w:t xml:space="preserve">далее в таблице приведена </w:t>
      </w:r>
      <w:r>
        <w:t>оц</w:t>
      </w:r>
      <w:r w:rsidR="005E4675">
        <w:t xml:space="preserve">енка деятельности </w:t>
      </w:r>
      <w:r w:rsidR="004F246F">
        <w:t>деятельность ДЛТ</w:t>
      </w:r>
      <w:r>
        <w:t xml:space="preserve"> по каждому из них. </w:t>
      </w:r>
      <w:r w:rsidR="00DF0A91">
        <w:t xml:space="preserve">  </w:t>
      </w:r>
    </w:p>
    <w:p w14:paraId="5996C73E" w14:textId="002EBDF8" w:rsidR="004F246F" w:rsidRPr="007B5F25" w:rsidRDefault="004F246F" w:rsidP="007B5F25">
      <w:pPr>
        <w:pStyle w:val="af"/>
        <w:keepNext/>
        <w:jc w:val="right"/>
        <w:rPr>
          <w:b w:val="0"/>
          <w:i/>
          <w:color w:val="auto"/>
        </w:rPr>
      </w:pPr>
      <w:r w:rsidRPr="007B5F25">
        <w:rPr>
          <w:b w:val="0"/>
          <w:i/>
          <w:color w:val="auto"/>
        </w:rPr>
        <w:t xml:space="preserve">Таблица </w:t>
      </w:r>
      <w:r w:rsidRPr="007B5F25">
        <w:rPr>
          <w:b w:val="0"/>
          <w:i/>
          <w:color w:val="auto"/>
        </w:rPr>
        <w:fldChar w:fldCharType="begin"/>
      </w:r>
      <w:r w:rsidRPr="007B5F25">
        <w:rPr>
          <w:b w:val="0"/>
          <w:i/>
          <w:color w:val="auto"/>
        </w:rPr>
        <w:instrText xml:space="preserve"> SEQ Таблица \* ARABIC </w:instrText>
      </w:r>
      <w:r w:rsidRPr="007B5F25">
        <w:rPr>
          <w:b w:val="0"/>
          <w:i/>
          <w:color w:val="auto"/>
        </w:rPr>
        <w:fldChar w:fldCharType="separate"/>
      </w:r>
      <w:r w:rsidR="0023042A">
        <w:rPr>
          <w:b w:val="0"/>
          <w:i/>
          <w:noProof/>
          <w:color w:val="auto"/>
        </w:rPr>
        <w:t>11</w:t>
      </w:r>
      <w:r w:rsidRPr="007B5F25">
        <w:rPr>
          <w:b w:val="0"/>
          <w:i/>
          <w:color w:val="auto"/>
        </w:rPr>
        <w:fldChar w:fldCharType="end"/>
      </w:r>
      <w:r w:rsidR="007B5F25">
        <w:rPr>
          <w:b w:val="0"/>
          <w:i/>
          <w:color w:val="auto"/>
        </w:rPr>
        <w:t>.</w:t>
      </w:r>
      <w:r w:rsidRPr="007B5F25">
        <w:rPr>
          <w:b w:val="0"/>
          <w:i/>
          <w:color w:val="auto"/>
        </w:rPr>
        <w:t xml:space="preserve"> Анализ конкурентных преимуществ ДЛТ</w:t>
      </w:r>
    </w:p>
    <w:tbl>
      <w:tblPr>
        <w:tblStyle w:val="a9"/>
        <w:tblW w:w="0" w:type="auto"/>
        <w:tblLook w:val="04A0" w:firstRow="1" w:lastRow="0" w:firstColumn="1" w:lastColumn="0" w:noHBand="0" w:noVBand="1"/>
      </w:tblPr>
      <w:tblGrid>
        <w:gridCol w:w="2785"/>
        <w:gridCol w:w="2262"/>
        <w:gridCol w:w="2262"/>
        <w:gridCol w:w="2262"/>
      </w:tblGrid>
      <w:tr w:rsidR="00BE722A" w14:paraId="048868E0" w14:textId="77777777" w:rsidTr="00396D2B">
        <w:tc>
          <w:tcPr>
            <w:tcW w:w="2785" w:type="dxa"/>
          </w:tcPr>
          <w:p w14:paraId="6218220C" w14:textId="488EF2D8" w:rsidR="00BE722A" w:rsidRPr="00DF0A91" w:rsidRDefault="00DF0A91" w:rsidP="00396D2B">
            <w:pPr>
              <w:rPr>
                <w:b/>
                <w:sz w:val="22"/>
              </w:rPr>
            </w:pPr>
            <w:r w:rsidRPr="00DF0A91">
              <w:rPr>
                <w:b/>
                <w:sz w:val="22"/>
              </w:rPr>
              <w:t>Источник конкурентного преимущества</w:t>
            </w:r>
          </w:p>
        </w:tc>
        <w:tc>
          <w:tcPr>
            <w:tcW w:w="2262" w:type="dxa"/>
          </w:tcPr>
          <w:p w14:paraId="52DF07B1" w14:textId="163C505C" w:rsidR="00BE722A" w:rsidRPr="00DF0A91" w:rsidRDefault="00DF0A91" w:rsidP="00DF0A91">
            <w:pPr>
              <w:rPr>
                <w:b/>
                <w:sz w:val="22"/>
              </w:rPr>
            </w:pPr>
            <w:r w:rsidRPr="00DF0A91">
              <w:rPr>
                <w:b/>
                <w:sz w:val="22"/>
              </w:rPr>
              <w:t>Описание источника конкурентного преимущества</w:t>
            </w:r>
          </w:p>
        </w:tc>
        <w:tc>
          <w:tcPr>
            <w:tcW w:w="2262" w:type="dxa"/>
          </w:tcPr>
          <w:p w14:paraId="5136E944" w14:textId="40C47679" w:rsidR="00BE722A" w:rsidRPr="00DF0A91" w:rsidRDefault="00DF0A91" w:rsidP="00396D2B">
            <w:pPr>
              <w:rPr>
                <w:b/>
                <w:sz w:val="22"/>
              </w:rPr>
            </w:pPr>
            <w:r w:rsidRPr="00DF0A91">
              <w:rPr>
                <w:b/>
                <w:sz w:val="22"/>
              </w:rPr>
              <w:t xml:space="preserve">Уровень развитости </w:t>
            </w:r>
          </w:p>
        </w:tc>
        <w:tc>
          <w:tcPr>
            <w:tcW w:w="2262" w:type="dxa"/>
          </w:tcPr>
          <w:p w14:paraId="429FB8FC" w14:textId="6B2A45AB" w:rsidR="00BE722A" w:rsidRPr="00DF0A91" w:rsidRDefault="00DF0A91" w:rsidP="00396D2B">
            <w:pPr>
              <w:rPr>
                <w:b/>
                <w:sz w:val="22"/>
              </w:rPr>
            </w:pPr>
            <w:r w:rsidRPr="00DF0A91">
              <w:rPr>
                <w:b/>
                <w:sz w:val="22"/>
              </w:rPr>
              <w:t>ДЛТ</w:t>
            </w:r>
          </w:p>
        </w:tc>
      </w:tr>
      <w:tr w:rsidR="00DA0CFD" w14:paraId="75BDE433" w14:textId="77777777" w:rsidTr="00396D2B">
        <w:tc>
          <w:tcPr>
            <w:tcW w:w="2785" w:type="dxa"/>
          </w:tcPr>
          <w:p w14:paraId="7269D97F" w14:textId="77777777" w:rsidR="00DA0CFD" w:rsidRPr="00DF0A91" w:rsidRDefault="00DA0CFD" w:rsidP="00396D2B">
            <w:pPr>
              <w:rPr>
                <w:sz w:val="22"/>
              </w:rPr>
            </w:pPr>
            <w:r w:rsidRPr="00DF0A91">
              <w:rPr>
                <w:sz w:val="22"/>
              </w:rPr>
              <w:t>Управленческие способности</w:t>
            </w:r>
          </w:p>
        </w:tc>
        <w:tc>
          <w:tcPr>
            <w:tcW w:w="2262" w:type="dxa"/>
          </w:tcPr>
          <w:p w14:paraId="61C9CB48" w14:textId="1C33FE31" w:rsidR="00DA0CFD" w:rsidRPr="00DF0A91" w:rsidRDefault="00DA0CFD" w:rsidP="00396D2B">
            <w:pPr>
              <w:rPr>
                <w:sz w:val="22"/>
              </w:rPr>
            </w:pPr>
            <w:r w:rsidRPr="00DF0A91">
              <w:rPr>
                <w:sz w:val="22"/>
              </w:rPr>
              <w:t>Опыт и профессионализм управленческого менеджмента</w:t>
            </w:r>
            <w:r w:rsidR="00AA5130" w:rsidRPr="00DF0A91">
              <w:rPr>
                <w:sz w:val="22"/>
              </w:rPr>
              <w:t>.</w:t>
            </w:r>
            <w:r w:rsidRPr="00DF0A91">
              <w:rPr>
                <w:sz w:val="22"/>
              </w:rPr>
              <w:t xml:space="preserve"> </w:t>
            </w:r>
          </w:p>
          <w:p w14:paraId="15886399" w14:textId="11AB52EE" w:rsidR="00DA0CFD" w:rsidRPr="00DF0A91" w:rsidRDefault="00DA0CFD" w:rsidP="00396D2B">
            <w:pPr>
              <w:rPr>
                <w:sz w:val="22"/>
              </w:rPr>
            </w:pPr>
            <w:r w:rsidRPr="00DF0A91">
              <w:rPr>
                <w:sz w:val="22"/>
              </w:rPr>
              <w:t>Корпоративная культура</w:t>
            </w:r>
            <w:r w:rsidR="00AA5130" w:rsidRPr="00DF0A91">
              <w:rPr>
                <w:sz w:val="22"/>
              </w:rPr>
              <w:t>.</w:t>
            </w:r>
            <w:r w:rsidRPr="00DF0A91">
              <w:rPr>
                <w:sz w:val="22"/>
              </w:rPr>
              <w:t xml:space="preserve"> </w:t>
            </w:r>
          </w:p>
        </w:tc>
        <w:tc>
          <w:tcPr>
            <w:tcW w:w="2262" w:type="dxa"/>
          </w:tcPr>
          <w:p w14:paraId="2C61A147" w14:textId="77777777" w:rsidR="00DA0CFD" w:rsidRPr="00DF0A91" w:rsidRDefault="00DA0CFD" w:rsidP="00396D2B">
            <w:pPr>
              <w:rPr>
                <w:sz w:val="22"/>
              </w:rPr>
            </w:pPr>
            <w:r w:rsidRPr="00DF0A91">
              <w:rPr>
                <w:sz w:val="22"/>
              </w:rPr>
              <w:t>Ограниченные</w:t>
            </w:r>
          </w:p>
        </w:tc>
        <w:tc>
          <w:tcPr>
            <w:tcW w:w="2262" w:type="dxa"/>
          </w:tcPr>
          <w:p w14:paraId="3874D937" w14:textId="0B3EF30F" w:rsidR="00DA0CFD" w:rsidRPr="00DF0A91" w:rsidRDefault="00DA0CFD" w:rsidP="00396D2B">
            <w:pPr>
              <w:rPr>
                <w:sz w:val="22"/>
              </w:rPr>
            </w:pPr>
            <w:r w:rsidRPr="00DF0A91">
              <w:rPr>
                <w:sz w:val="22"/>
              </w:rPr>
              <w:t>Недостат</w:t>
            </w:r>
            <w:r w:rsidR="00AA5130" w:rsidRPr="00DF0A91">
              <w:rPr>
                <w:sz w:val="22"/>
              </w:rPr>
              <w:t>ок кадров в высшем менеджменте ДЛТ</w:t>
            </w:r>
            <w:r w:rsidRPr="00DF0A91">
              <w:rPr>
                <w:sz w:val="22"/>
              </w:rPr>
              <w:t xml:space="preserve">. Корпоративные программы по повышению уровня классификации сотрудников существуют только для персонала торговых залов. Напряженные отношения управленческого персонала и сотрудников торговых площадей. Отсутствие полноценных знаний о товаре у работников торговых залов.  </w:t>
            </w:r>
          </w:p>
        </w:tc>
      </w:tr>
      <w:tr w:rsidR="00DA0CFD" w14:paraId="19324E5D" w14:textId="77777777" w:rsidTr="00396D2B">
        <w:tc>
          <w:tcPr>
            <w:tcW w:w="2785" w:type="dxa"/>
          </w:tcPr>
          <w:p w14:paraId="10E874D6" w14:textId="77777777" w:rsidR="00DA0CFD" w:rsidRPr="00DF0A91" w:rsidRDefault="00DA0CFD" w:rsidP="00396D2B">
            <w:pPr>
              <w:rPr>
                <w:sz w:val="22"/>
              </w:rPr>
            </w:pPr>
            <w:r w:rsidRPr="00DF0A91">
              <w:rPr>
                <w:sz w:val="22"/>
              </w:rPr>
              <w:t>Финансовые ресурсы</w:t>
            </w:r>
          </w:p>
        </w:tc>
        <w:tc>
          <w:tcPr>
            <w:tcW w:w="2262" w:type="dxa"/>
          </w:tcPr>
          <w:p w14:paraId="40D6F668" w14:textId="74991F9E" w:rsidR="00DA0CFD" w:rsidRPr="00DF0A91" w:rsidRDefault="00DA0CFD" w:rsidP="00396D2B">
            <w:pPr>
              <w:rPr>
                <w:sz w:val="22"/>
              </w:rPr>
            </w:pPr>
            <w:r w:rsidRPr="00DF0A91">
              <w:rPr>
                <w:sz w:val="22"/>
              </w:rPr>
              <w:t>Денежный поток от основных видов деятельности</w:t>
            </w:r>
            <w:r w:rsidR="00AA5130" w:rsidRPr="00DF0A91">
              <w:rPr>
                <w:sz w:val="22"/>
              </w:rPr>
              <w:t>.</w:t>
            </w:r>
            <w:r w:rsidRPr="00DF0A91">
              <w:rPr>
                <w:sz w:val="22"/>
              </w:rPr>
              <w:t xml:space="preserve">  </w:t>
            </w:r>
          </w:p>
          <w:p w14:paraId="11B7C442" w14:textId="315EE237" w:rsidR="00DA0CFD" w:rsidRPr="00DF0A91" w:rsidRDefault="00DA0CFD" w:rsidP="00396D2B">
            <w:pPr>
              <w:rPr>
                <w:sz w:val="22"/>
              </w:rPr>
            </w:pPr>
            <w:r w:rsidRPr="00DF0A91">
              <w:rPr>
                <w:sz w:val="22"/>
              </w:rPr>
              <w:t>Возможности повышения долга или дополнительного финансирования</w:t>
            </w:r>
            <w:r w:rsidR="00AA5130" w:rsidRPr="00DF0A91">
              <w:rPr>
                <w:sz w:val="22"/>
              </w:rPr>
              <w:t>.</w:t>
            </w:r>
            <w:r w:rsidRPr="00DF0A91">
              <w:rPr>
                <w:sz w:val="22"/>
              </w:rPr>
              <w:t xml:space="preserve">  </w:t>
            </w:r>
          </w:p>
        </w:tc>
        <w:tc>
          <w:tcPr>
            <w:tcW w:w="2262" w:type="dxa"/>
          </w:tcPr>
          <w:p w14:paraId="51F0CE99" w14:textId="77777777" w:rsidR="00DA0CFD" w:rsidRPr="00DF0A91" w:rsidRDefault="00DA0CFD" w:rsidP="00396D2B">
            <w:pPr>
              <w:rPr>
                <w:sz w:val="22"/>
              </w:rPr>
            </w:pPr>
            <w:r w:rsidRPr="00DF0A91">
              <w:rPr>
                <w:sz w:val="22"/>
              </w:rPr>
              <w:t>Отличные</w:t>
            </w:r>
          </w:p>
        </w:tc>
        <w:tc>
          <w:tcPr>
            <w:tcW w:w="2262" w:type="dxa"/>
          </w:tcPr>
          <w:p w14:paraId="1E32AD62" w14:textId="2FB7CD20" w:rsidR="00DA0CFD" w:rsidRPr="00DF0A91" w:rsidRDefault="00DA0CFD" w:rsidP="00DF0A91">
            <w:pPr>
              <w:rPr>
                <w:sz w:val="22"/>
              </w:rPr>
            </w:pPr>
            <w:r w:rsidRPr="00DF0A91">
              <w:rPr>
                <w:sz w:val="22"/>
              </w:rPr>
              <w:t xml:space="preserve">Поддержка материнской компании </w:t>
            </w:r>
            <w:r w:rsidRPr="00DF0A91">
              <w:rPr>
                <w:sz w:val="22"/>
                <w:lang w:val="en-US"/>
              </w:rPr>
              <w:t>Mercury</w:t>
            </w:r>
            <w:r w:rsidRPr="00DF0A91">
              <w:rPr>
                <w:sz w:val="22"/>
              </w:rPr>
              <w:t>, которая входит в 200 крупнейших частных компаний России с выручкой в 34 млрд</w:t>
            </w:r>
            <w:r w:rsidR="00AA5130" w:rsidRPr="00DF0A91">
              <w:rPr>
                <w:sz w:val="22"/>
              </w:rPr>
              <w:t>.</w:t>
            </w:r>
            <w:r w:rsidRPr="00DF0A91">
              <w:rPr>
                <w:sz w:val="22"/>
              </w:rPr>
              <w:t xml:space="preserve"> </w:t>
            </w:r>
          </w:p>
        </w:tc>
      </w:tr>
    </w:tbl>
    <w:p w14:paraId="5C596382" w14:textId="77777777" w:rsidR="00DF0A91" w:rsidRDefault="00DF0A91" w:rsidP="00D765D5">
      <w:pPr>
        <w:rPr>
          <w:b/>
        </w:rPr>
      </w:pPr>
      <w:r>
        <w:rPr>
          <w:b/>
        </w:rPr>
        <w:t xml:space="preserve"> </w:t>
      </w:r>
    </w:p>
    <w:tbl>
      <w:tblPr>
        <w:tblStyle w:val="a9"/>
        <w:tblW w:w="0" w:type="auto"/>
        <w:tblLook w:val="04A0" w:firstRow="1" w:lastRow="0" w:firstColumn="1" w:lastColumn="0" w:noHBand="0" w:noVBand="1"/>
      </w:tblPr>
      <w:tblGrid>
        <w:gridCol w:w="2785"/>
        <w:gridCol w:w="2262"/>
        <w:gridCol w:w="2262"/>
        <w:gridCol w:w="2262"/>
      </w:tblGrid>
      <w:tr w:rsidR="00DF0A91" w:rsidRPr="00DF0A91" w14:paraId="55517128" w14:textId="77777777" w:rsidTr="00173710">
        <w:tc>
          <w:tcPr>
            <w:tcW w:w="2785" w:type="dxa"/>
          </w:tcPr>
          <w:p w14:paraId="218434D4" w14:textId="03660BDE" w:rsidR="00DF0A91" w:rsidRPr="00DF0A91" w:rsidRDefault="00DF0A91" w:rsidP="00173710">
            <w:pPr>
              <w:rPr>
                <w:sz w:val="22"/>
              </w:rPr>
            </w:pPr>
            <w:r w:rsidRPr="00DF0A91">
              <w:rPr>
                <w:b/>
                <w:sz w:val="22"/>
              </w:rPr>
              <w:lastRenderedPageBreak/>
              <w:t>Источник конкурентного преимущества</w:t>
            </w:r>
          </w:p>
        </w:tc>
        <w:tc>
          <w:tcPr>
            <w:tcW w:w="2262" w:type="dxa"/>
          </w:tcPr>
          <w:p w14:paraId="67EB5F1D" w14:textId="7CE1F612" w:rsidR="00DF0A91" w:rsidRPr="00DF0A91" w:rsidRDefault="00DF0A91" w:rsidP="00173710">
            <w:pPr>
              <w:rPr>
                <w:sz w:val="22"/>
              </w:rPr>
            </w:pPr>
            <w:r w:rsidRPr="00DF0A91">
              <w:rPr>
                <w:b/>
                <w:sz w:val="22"/>
              </w:rPr>
              <w:t>Описание источника конкурентного преимущества</w:t>
            </w:r>
          </w:p>
        </w:tc>
        <w:tc>
          <w:tcPr>
            <w:tcW w:w="2262" w:type="dxa"/>
          </w:tcPr>
          <w:p w14:paraId="4BACBAEB" w14:textId="03AA1A1D" w:rsidR="00DF0A91" w:rsidRPr="00DF0A91" w:rsidRDefault="00DF0A91" w:rsidP="00173710">
            <w:pPr>
              <w:rPr>
                <w:sz w:val="22"/>
              </w:rPr>
            </w:pPr>
            <w:r w:rsidRPr="00DF0A91">
              <w:rPr>
                <w:b/>
                <w:sz w:val="22"/>
              </w:rPr>
              <w:t xml:space="preserve">Уровень развитости </w:t>
            </w:r>
          </w:p>
        </w:tc>
        <w:tc>
          <w:tcPr>
            <w:tcW w:w="2262" w:type="dxa"/>
          </w:tcPr>
          <w:p w14:paraId="3C8BABFA" w14:textId="2FB86A88" w:rsidR="00DF0A91" w:rsidRPr="00DF0A91" w:rsidRDefault="00DF0A91" w:rsidP="00173710">
            <w:pPr>
              <w:rPr>
                <w:sz w:val="22"/>
              </w:rPr>
            </w:pPr>
            <w:r w:rsidRPr="00DF0A91">
              <w:rPr>
                <w:b/>
                <w:sz w:val="22"/>
              </w:rPr>
              <w:t>ДЛТ</w:t>
            </w:r>
          </w:p>
        </w:tc>
      </w:tr>
      <w:tr w:rsidR="00DF0A91" w:rsidRPr="00DF0A91" w14:paraId="5691584F" w14:textId="77777777" w:rsidTr="00173710">
        <w:tc>
          <w:tcPr>
            <w:tcW w:w="2785" w:type="dxa"/>
          </w:tcPr>
          <w:p w14:paraId="24524491" w14:textId="77777777" w:rsidR="00DF0A91" w:rsidRPr="00DF0A91" w:rsidRDefault="00DF0A91" w:rsidP="00173710">
            <w:pPr>
              <w:rPr>
                <w:sz w:val="22"/>
              </w:rPr>
            </w:pPr>
            <w:r w:rsidRPr="00DF0A91">
              <w:rPr>
                <w:sz w:val="22"/>
              </w:rPr>
              <w:t xml:space="preserve">Системы контроля </w:t>
            </w:r>
          </w:p>
        </w:tc>
        <w:tc>
          <w:tcPr>
            <w:tcW w:w="2262" w:type="dxa"/>
          </w:tcPr>
          <w:p w14:paraId="031D3E54" w14:textId="77777777" w:rsidR="00DF0A91" w:rsidRPr="00DF0A91" w:rsidRDefault="00DF0A91" w:rsidP="00173710">
            <w:pPr>
              <w:rPr>
                <w:sz w:val="22"/>
              </w:rPr>
            </w:pPr>
            <w:r w:rsidRPr="00DF0A91">
              <w:rPr>
                <w:sz w:val="22"/>
              </w:rPr>
              <w:t xml:space="preserve">Информационная система управления.  </w:t>
            </w:r>
          </w:p>
          <w:p w14:paraId="13ECD337" w14:textId="77777777" w:rsidR="00DF0A91" w:rsidRPr="00DF0A91" w:rsidRDefault="00DF0A91" w:rsidP="00173710">
            <w:pPr>
              <w:rPr>
                <w:sz w:val="22"/>
              </w:rPr>
            </w:pPr>
            <w:r w:rsidRPr="00DF0A91">
              <w:rPr>
                <w:sz w:val="22"/>
              </w:rPr>
              <w:t xml:space="preserve">Распределение. </w:t>
            </w:r>
          </w:p>
          <w:p w14:paraId="7F6FAF62" w14:textId="77777777" w:rsidR="00DF0A91" w:rsidRPr="00DF0A91" w:rsidRDefault="00DF0A91" w:rsidP="00173710">
            <w:pPr>
              <w:rPr>
                <w:sz w:val="22"/>
              </w:rPr>
            </w:pPr>
            <w:r w:rsidRPr="00DF0A91">
              <w:rPr>
                <w:sz w:val="22"/>
              </w:rPr>
              <w:t xml:space="preserve">Контроль над запасами.  </w:t>
            </w:r>
          </w:p>
        </w:tc>
        <w:tc>
          <w:tcPr>
            <w:tcW w:w="2262" w:type="dxa"/>
          </w:tcPr>
          <w:p w14:paraId="7AA8419A" w14:textId="77777777" w:rsidR="00DF0A91" w:rsidRPr="00DF0A91" w:rsidRDefault="00DF0A91" w:rsidP="00173710">
            <w:pPr>
              <w:rPr>
                <w:sz w:val="22"/>
              </w:rPr>
            </w:pPr>
            <w:r w:rsidRPr="00DF0A91">
              <w:rPr>
                <w:sz w:val="22"/>
              </w:rPr>
              <w:t>Ограниченные</w:t>
            </w:r>
          </w:p>
        </w:tc>
        <w:tc>
          <w:tcPr>
            <w:tcW w:w="2262" w:type="dxa"/>
          </w:tcPr>
          <w:p w14:paraId="23E9ACA7" w14:textId="77777777" w:rsidR="00DF0A91" w:rsidRPr="00DF0A91" w:rsidRDefault="00DF0A91" w:rsidP="00173710">
            <w:pPr>
              <w:rPr>
                <w:sz w:val="22"/>
              </w:rPr>
            </w:pPr>
            <w:r w:rsidRPr="00DF0A91">
              <w:rPr>
                <w:sz w:val="22"/>
              </w:rPr>
              <w:t xml:space="preserve">Закупки производятся московским филиалом. Отлаженная система хранения запасов. Большое количество остатков товаров старых коллекций. Отсутствие полного ассортимента ДЛТ в </w:t>
            </w:r>
            <w:proofErr w:type="gramStart"/>
            <w:r w:rsidRPr="00DF0A91">
              <w:rPr>
                <w:sz w:val="22"/>
              </w:rPr>
              <w:t>интернет-магазине</w:t>
            </w:r>
            <w:proofErr w:type="gramEnd"/>
            <w:r w:rsidRPr="00DF0A91">
              <w:rPr>
                <w:sz w:val="22"/>
              </w:rPr>
              <w:t xml:space="preserve"> ЦУМа. </w:t>
            </w:r>
          </w:p>
        </w:tc>
      </w:tr>
      <w:tr w:rsidR="00DF0A91" w:rsidRPr="00DF0A91" w14:paraId="3706F59B" w14:textId="77777777" w:rsidTr="00173710">
        <w:tc>
          <w:tcPr>
            <w:tcW w:w="2785" w:type="dxa"/>
          </w:tcPr>
          <w:p w14:paraId="20F5C025" w14:textId="77777777" w:rsidR="00DF0A91" w:rsidRPr="00DF0A91" w:rsidRDefault="00DF0A91" w:rsidP="00173710">
            <w:pPr>
              <w:rPr>
                <w:sz w:val="22"/>
              </w:rPr>
            </w:pPr>
            <w:r w:rsidRPr="00DF0A91">
              <w:rPr>
                <w:sz w:val="22"/>
              </w:rPr>
              <w:t>Товар</w:t>
            </w:r>
          </w:p>
        </w:tc>
        <w:tc>
          <w:tcPr>
            <w:tcW w:w="2262" w:type="dxa"/>
          </w:tcPr>
          <w:p w14:paraId="0ED8FF12" w14:textId="77777777" w:rsidR="00DF0A91" w:rsidRPr="00DF0A91" w:rsidRDefault="00DF0A91" w:rsidP="00173710">
            <w:pPr>
              <w:rPr>
                <w:sz w:val="22"/>
              </w:rPr>
            </w:pPr>
            <w:r w:rsidRPr="00DF0A91">
              <w:rPr>
                <w:sz w:val="22"/>
              </w:rPr>
              <w:t xml:space="preserve">Знания и способности </w:t>
            </w:r>
            <w:proofErr w:type="spellStart"/>
            <w:r w:rsidRPr="00DF0A91">
              <w:rPr>
                <w:sz w:val="22"/>
              </w:rPr>
              <w:t>байеров</w:t>
            </w:r>
            <w:proofErr w:type="spellEnd"/>
            <w:r w:rsidRPr="00DF0A91">
              <w:rPr>
                <w:sz w:val="22"/>
              </w:rPr>
              <w:t xml:space="preserve">. </w:t>
            </w:r>
          </w:p>
          <w:p w14:paraId="35BE0EC9" w14:textId="77777777" w:rsidR="00DF0A91" w:rsidRPr="00DF0A91" w:rsidRDefault="00DF0A91" w:rsidP="00173710">
            <w:pPr>
              <w:rPr>
                <w:sz w:val="22"/>
              </w:rPr>
            </w:pPr>
            <w:r w:rsidRPr="00DF0A91">
              <w:rPr>
                <w:sz w:val="22"/>
              </w:rPr>
              <w:t xml:space="preserve">Отношения с поставщиками. </w:t>
            </w:r>
          </w:p>
          <w:p w14:paraId="574A062A" w14:textId="77777777" w:rsidR="00DF0A91" w:rsidRPr="00DF0A91" w:rsidRDefault="00DF0A91" w:rsidP="00173710">
            <w:pPr>
              <w:rPr>
                <w:sz w:val="22"/>
              </w:rPr>
            </w:pPr>
            <w:r w:rsidRPr="00DF0A91">
              <w:rPr>
                <w:sz w:val="22"/>
              </w:rPr>
              <w:t xml:space="preserve">Портфель брендов. </w:t>
            </w:r>
          </w:p>
          <w:p w14:paraId="4DDB6E98" w14:textId="77777777" w:rsidR="00DF0A91" w:rsidRPr="00DF0A91" w:rsidRDefault="00DF0A91" w:rsidP="00173710">
            <w:pPr>
              <w:rPr>
                <w:sz w:val="22"/>
              </w:rPr>
            </w:pPr>
            <w:r w:rsidRPr="00DF0A91">
              <w:rPr>
                <w:sz w:val="22"/>
              </w:rPr>
              <w:t xml:space="preserve">Создание собственных торговых марок. </w:t>
            </w:r>
          </w:p>
          <w:p w14:paraId="762EA84A" w14:textId="77777777" w:rsidR="00DF0A91" w:rsidRPr="00DF0A91" w:rsidRDefault="00DF0A91" w:rsidP="00173710">
            <w:pPr>
              <w:rPr>
                <w:sz w:val="22"/>
              </w:rPr>
            </w:pPr>
            <w:r w:rsidRPr="00DF0A91">
              <w:rPr>
                <w:sz w:val="22"/>
              </w:rPr>
              <w:t xml:space="preserve">Продвижение. </w:t>
            </w:r>
          </w:p>
        </w:tc>
        <w:tc>
          <w:tcPr>
            <w:tcW w:w="2262" w:type="dxa"/>
          </w:tcPr>
          <w:p w14:paraId="76FB0E60" w14:textId="77777777" w:rsidR="00DF0A91" w:rsidRPr="00DF0A91" w:rsidRDefault="00DF0A91" w:rsidP="00173710">
            <w:pPr>
              <w:rPr>
                <w:sz w:val="22"/>
              </w:rPr>
            </w:pPr>
            <w:r w:rsidRPr="00DF0A91">
              <w:rPr>
                <w:sz w:val="22"/>
              </w:rPr>
              <w:t>Отличные</w:t>
            </w:r>
          </w:p>
        </w:tc>
        <w:tc>
          <w:tcPr>
            <w:tcW w:w="2262" w:type="dxa"/>
          </w:tcPr>
          <w:p w14:paraId="18635D82" w14:textId="77777777" w:rsidR="00DF0A91" w:rsidRPr="00DF0A91" w:rsidRDefault="00DF0A91" w:rsidP="00173710">
            <w:pPr>
              <w:rPr>
                <w:sz w:val="22"/>
              </w:rPr>
            </w:pPr>
            <w:r w:rsidRPr="00DF0A91">
              <w:rPr>
                <w:sz w:val="22"/>
              </w:rPr>
              <w:t xml:space="preserve">Контракты на эксклюзивное право реализации некоторых брендов. Длительные благоприятные отношения с поставщиками. Сбалансированные рекламные – и </w:t>
            </w:r>
            <w:proofErr w:type="gramStart"/>
            <w:r w:rsidRPr="00DF0A91">
              <w:rPr>
                <w:sz w:val="22"/>
              </w:rPr>
              <w:t>пиар-кампании</w:t>
            </w:r>
            <w:proofErr w:type="gramEnd"/>
            <w:r w:rsidRPr="00DF0A91">
              <w:rPr>
                <w:sz w:val="22"/>
              </w:rPr>
              <w:t xml:space="preserve">. </w:t>
            </w:r>
          </w:p>
        </w:tc>
      </w:tr>
      <w:tr w:rsidR="00DF0A91" w:rsidRPr="00DF0A91" w14:paraId="7C3C2152" w14:textId="77777777" w:rsidTr="00173710">
        <w:tc>
          <w:tcPr>
            <w:tcW w:w="2785" w:type="dxa"/>
          </w:tcPr>
          <w:p w14:paraId="210909B0" w14:textId="77777777" w:rsidR="00DF0A91" w:rsidRPr="00DF0A91" w:rsidRDefault="00DF0A91" w:rsidP="00173710">
            <w:pPr>
              <w:rPr>
                <w:sz w:val="22"/>
              </w:rPr>
            </w:pPr>
            <w:r w:rsidRPr="00DF0A91">
              <w:rPr>
                <w:sz w:val="22"/>
              </w:rPr>
              <w:t xml:space="preserve">Работа магазина </w:t>
            </w:r>
          </w:p>
        </w:tc>
        <w:tc>
          <w:tcPr>
            <w:tcW w:w="2262" w:type="dxa"/>
          </w:tcPr>
          <w:p w14:paraId="72C55843" w14:textId="77777777" w:rsidR="00DF0A91" w:rsidRPr="00DF0A91" w:rsidRDefault="00DF0A91" w:rsidP="00173710">
            <w:pPr>
              <w:rPr>
                <w:sz w:val="22"/>
              </w:rPr>
            </w:pPr>
            <w:r w:rsidRPr="00DF0A91">
              <w:rPr>
                <w:sz w:val="22"/>
              </w:rPr>
              <w:t xml:space="preserve">Представление товара. </w:t>
            </w:r>
          </w:p>
          <w:p w14:paraId="17D7EC71" w14:textId="77777777" w:rsidR="00DF0A91" w:rsidRPr="00DF0A91" w:rsidRDefault="00DF0A91" w:rsidP="00173710">
            <w:pPr>
              <w:rPr>
                <w:sz w:val="22"/>
              </w:rPr>
            </w:pPr>
            <w:r w:rsidRPr="00DF0A91">
              <w:rPr>
                <w:sz w:val="22"/>
              </w:rPr>
              <w:t xml:space="preserve">Качество обслуживания. </w:t>
            </w:r>
          </w:p>
          <w:p w14:paraId="51966651" w14:textId="77777777" w:rsidR="00DF0A91" w:rsidRPr="00DF0A91" w:rsidRDefault="00DF0A91" w:rsidP="00173710">
            <w:pPr>
              <w:rPr>
                <w:sz w:val="22"/>
              </w:rPr>
            </w:pPr>
          </w:p>
        </w:tc>
        <w:tc>
          <w:tcPr>
            <w:tcW w:w="2262" w:type="dxa"/>
          </w:tcPr>
          <w:p w14:paraId="11E02545" w14:textId="77777777" w:rsidR="00DF0A91" w:rsidRPr="00DF0A91" w:rsidRDefault="00DF0A91" w:rsidP="00173710">
            <w:pPr>
              <w:rPr>
                <w:sz w:val="22"/>
              </w:rPr>
            </w:pPr>
            <w:r w:rsidRPr="00DF0A91">
              <w:rPr>
                <w:sz w:val="22"/>
              </w:rPr>
              <w:t>Ограниченные</w:t>
            </w:r>
          </w:p>
        </w:tc>
        <w:tc>
          <w:tcPr>
            <w:tcW w:w="2262" w:type="dxa"/>
          </w:tcPr>
          <w:p w14:paraId="5F02747F" w14:textId="77777777" w:rsidR="00DF0A91" w:rsidRPr="00DF0A91" w:rsidRDefault="00DF0A91" w:rsidP="00173710">
            <w:pPr>
              <w:rPr>
                <w:sz w:val="22"/>
              </w:rPr>
            </w:pPr>
            <w:r w:rsidRPr="00DF0A91">
              <w:rPr>
                <w:sz w:val="22"/>
              </w:rPr>
              <w:t xml:space="preserve">Предвзятое отношение торгового персонала к посетителям универмага. Слишком большое количество персонала в торговых залах.  </w:t>
            </w:r>
          </w:p>
        </w:tc>
      </w:tr>
      <w:tr w:rsidR="00DF0A91" w:rsidRPr="00DF0A91" w14:paraId="3C56CA81" w14:textId="77777777" w:rsidTr="00173710">
        <w:tc>
          <w:tcPr>
            <w:tcW w:w="2785" w:type="dxa"/>
          </w:tcPr>
          <w:p w14:paraId="29D74A4A" w14:textId="77777777" w:rsidR="00DF0A91" w:rsidRPr="00DF0A91" w:rsidRDefault="00DF0A91" w:rsidP="00173710">
            <w:pPr>
              <w:rPr>
                <w:sz w:val="22"/>
              </w:rPr>
            </w:pPr>
            <w:r w:rsidRPr="00DF0A91">
              <w:rPr>
                <w:sz w:val="22"/>
              </w:rPr>
              <w:t>Расположение магазина</w:t>
            </w:r>
          </w:p>
        </w:tc>
        <w:tc>
          <w:tcPr>
            <w:tcW w:w="2262" w:type="dxa"/>
          </w:tcPr>
          <w:p w14:paraId="4349CA54" w14:textId="77777777" w:rsidR="00DF0A91" w:rsidRPr="00DF0A91" w:rsidRDefault="00DF0A91" w:rsidP="00173710">
            <w:pPr>
              <w:rPr>
                <w:sz w:val="22"/>
              </w:rPr>
            </w:pPr>
            <w:r w:rsidRPr="00DF0A91">
              <w:rPr>
                <w:sz w:val="22"/>
              </w:rPr>
              <w:t>-</w:t>
            </w:r>
          </w:p>
        </w:tc>
        <w:tc>
          <w:tcPr>
            <w:tcW w:w="2262" w:type="dxa"/>
          </w:tcPr>
          <w:p w14:paraId="00E3E35E" w14:textId="77777777" w:rsidR="00DF0A91" w:rsidRPr="00DF0A91" w:rsidRDefault="00DF0A91" w:rsidP="00173710">
            <w:pPr>
              <w:rPr>
                <w:sz w:val="22"/>
              </w:rPr>
            </w:pPr>
            <w:r w:rsidRPr="00DF0A91">
              <w:rPr>
                <w:sz w:val="22"/>
              </w:rPr>
              <w:t>Отличные</w:t>
            </w:r>
          </w:p>
        </w:tc>
        <w:tc>
          <w:tcPr>
            <w:tcW w:w="2262" w:type="dxa"/>
          </w:tcPr>
          <w:p w14:paraId="41964160" w14:textId="77777777" w:rsidR="00DF0A91" w:rsidRPr="00DF0A91" w:rsidRDefault="00DF0A91" w:rsidP="00173710">
            <w:pPr>
              <w:rPr>
                <w:sz w:val="22"/>
              </w:rPr>
            </w:pPr>
            <w:r w:rsidRPr="00DF0A91">
              <w:rPr>
                <w:sz w:val="22"/>
              </w:rPr>
              <w:t xml:space="preserve">Центральное местоположение на одной из торговых улиц города. </w:t>
            </w:r>
          </w:p>
        </w:tc>
      </w:tr>
      <w:tr w:rsidR="00DF0A91" w:rsidRPr="00DF0A91" w14:paraId="001190E0" w14:textId="77777777" w:rsidTr="00173710">
        <w:tc>
          <w:tcPr>
            <w:tcW w:w="2785" w:type="dxa"/>
          </w:tcPr>
          <w:p w14:paraId="68A398DE" w14:textId="77777777" w:rsidR="00DF0A91" w:rsidRPr="00DF0A91" w:rsidRDefault="00DF0A91" w:rsidP="00173710">
            <w:pPr>
              <w:rPr>
                <w:sz w:val="22"/>
              </w:rPr>
            </w:pPr>
            <w:r w:rsidRPr="00DF0A91">
              <w:rPr>
                <w:sz w:val="22"/>
              </w:rPr>
              <w:t xml:space="preserve">Отношения с покупателями </w:t>
            </w:r>
          </w:p>
        </w:tc>
        <w:tc>
          <w:tcPr>
            <w:tcW w:w="2262" w:type="dxa"/>
          </w:tcPr>
          <w:p w14:paraId="672C6CF7" w14:textId="77777777" w:rsidR="00DF0A91" w:rsidRPr="00DF0A91" w:rsidRDefault="00DF0A91" w:rsidP="00173710">
            <w:pPr>
              <w:rPr>
                <w:sz w:val="22"/>
              </w:rPr>
            </w:pPr>
            <w:r w:rsidRPr="00DF0A91">
              <w:rPr>
                <w:sz w:val="22"/>
              </w:rPr>
              <w:t>Лояльность покупателей</w:t>
            </w:r>
          </w:p>
        </w:tc>
        <w:tc>
          <w:tcPr>
            <w:tcW w:w="2262" w:type="dxa"/>
          </w:tcPr>
          <w:p w14:paraId="2E5D2449" w14:textId="77777777" w:rsidR="00DF0A91" w:rsidRPr="00DF0A91" w:rsidRDefault="00DF0A91" w:rsidP="00173710">
            <w:pPr>
              <w:rPr>
                <w:sz w:val="22"/>
              </w:rPr>
            </w:pPr>
            <w:r w:rsidRPr="00DF0A91">
              <w:rPr>
                <w:sz w:val="22"/>
              </w:rPr>
              <w:t xml:space="preserve">Ограниченные </w:t>
            </w:r>
          </w:p>
        </w:tc>
        <w:tc>
          <w:tcPr>
            <w:tcW w:w="2262" w:type="dxa"/>
          </w:tcPr>
          <w:p w14:paraId="4645D538" w14:textId="77777777" w:rsidR="00DF0A91" w:rsidRPr="00DF0A91" w:rsidRDefault="00DF0A91" w:rsidP="00173710">
            <w:pPr>
              <w:rPr>
                <w:sz w:val="22"/>
              </w:rPr>
            </w:pPr>
            <w:r w:rsidRPr="00DF0A91">
              <w:rPr>
                <w:sz w:val="22"/>
              </w:rPr>
              <w:t xml:space="preserve">Рост клиентской базы ДЛТ. Низкая заинтересованность членов клуба лояльности в проводимых акциях, связанных с накоплением бонусов.  </w:t>
            </w:r>
          </w:p>
        </w:tc>
      </w:tr>
    </w:tbl>
    <w:p w14:paraId="50DBAC63" w14:textId="77777777" w:rsidR="00DF0A91" w:rsidRDefault="00DF0A91" w:rsidP="00D765D5">
      <w:pPr>
        <w:rPr>
          <w:b/>
        </w:rPr>
      </w:pPr>
      <w:r>
        <w:rPr>
          <w:b/>
        </w:rPr>
        <w:t xml:space="preserve"> </w:t>
      </w:r>
    </w:p>
    <w:p w14:paraId="0E3194F1" w14:textId="77777777" w:rsidR="00DF0A91" w:rsidRDefault="00DF0A91" w:rsidP="00D765D5">
      <w:pPr>
        <w:rPr>
          <w:b/>
        </w:rPr>
      </w:pPr>
      <w:r>
        <w:rPr>
          <w:b/>
        </w:rPr>
        <w:t xml:space="preserve"> </w:t>
      </w:r>
    </w:p>
    <w:p w14:paraId="68E0DE1B" w14:textId="77777777" w:rsidR="00DF0A91" w:rsidRDefault="00DF0A91" w:rsidP="00D765D5">
      <w:pPr>
        <w:rPr>
          <w:b/>
        </w:rPr>
      </w:pPr>
    </w:p>
    <w:p w14:paraId="15B59E62" w14:textId="77777777" w:rsidR="00DF0A91" w:rsidRDefault="00DF0A91" w:rsidP="00D765D5">
      <w:pPr>
        <w:rPr>
          <w:b/>
        </w:rPr>
      </w:pPr>
    </w:p>
    <w:p w14:paraId="7680F77B" w14:textId="1F2BA836" w:rsidR="00F62FFE" w:rsidRPr="00D765D5" w:rsidRDefault="00F62FFE" w:rsidP="00D765D5">
      <w:pPr>
        <w:rPr>
          <w:b/>
        </w:rPr>
      </w:pPr>
      <w:r w:rsidRPr="00D765D5">
        <w:rPr>
          <w:b/>
        </w:rPr>
        <w:lastRenderedPageBreak/>
        <w:t xml:space="preserve">2.3.1. </w:t>
      </w:r>
      <w:r w:rsidRPr="00D765D5">
        <w:rPr>
          <w:b/>
          <w:lang w:val="en-US"/>
        </w:rPr>
        <w:t>SWOT</w:t>
      </w:r>
      <w:r w:rsidRPr="00D765D5">
        <w:rPr>
          <w:b/>
        </w:rPr>
        <w:t>-анализ ДЛТ</w:t>
      </w:r>
    </w:p>
    <w:p w14:paraId="4CA31CC6" w14:textId="22779E1F" w:rsidR="00F62FFE" w:rsidRDefault="00732A64" w:rsidP="00F62FFE">
      <w:pPr>
        <w:spacing w:line="360" w:lineRule="auto"/>
        <w:ind w:firstLine="708"/>
        <w:rPr>
          <w:rFonts w:cs="Times New Roman"/>
          <w:szCs w:val="24"/>
        </w:rPr>
      </w:pPr>
      <w:r>
        <w:rPr>
          <w:rFonts w:cs="Times New Roman"/>
          <w:szCs w:val="24"/>
        </w:rPr>
        <w:t>На баз</w:t>
      </w:r>
      <w:r w:rsidR="004F246F">
        <w:rPr>
          <w:rFonts w:cs="Times New Roman"/>
          <w:szCs w:val="24"/>
        </w:rPr>
        <w:t>е проведенного анализа внешней и</w:t>
      </w:r>
      <w:r w:rsidR="002C5B61">
        <w:rPr>
          <w:rFonts w:cs="Times New Roman"/>
          <w:szCs w:val="24"/>
        </w:rPr>
        <w:t xml:space="preserve"> внутренней среды компании ДЛТ</w:t>
      </w:r>
      <w:r>
        <w:rPr>
          <w:rFonts w:cs="Times New Roman"/>
          <w:szCs w:val="24"/>
        </w:rPr>
        <w:t xml:space="preserve"> был составлен первичный </w:t>
      </w:r>
      <w:r w:rsidR="00F62FFE">
        <w:rPr>
          <w:rFonts w:cs="Times New Roman"/>
          <w:szCs w:val="24"/>
          <w:lang w:val="en-US"/>
        </w:rPr>
        <w:t>SWOT</w:t>
      </w:r>
      <w:r w:rsidR="00F62FFE" w:rsidRPr="008715D6">
        <w:rPr>
          <w:rFonts w:cs="Times New Roman"/>
          <w:szCs w:val="24"/>
        </w:rPr>
        <w:t xml:space="preserve"> </w:t>
      </w:r>
      <w:r w:rsidR="00F62FFE">
        <w:rPr>
          <w:rFonts w:cs="Times New Roman"/>
          <w:szCs w:val="24"/>
        </w:rPr>
        <w:t>анализ</w:t>
      </w:r>
      <w:r w:rsidR="002C5B61">
        <w:rPr>
          <w:rFonts w:cs="Times New Roman"/>
          <w:szCs w:val="24"/>
        </w:rPr>
        <w:t xml:space="preserve"> компании. </w:t>
      </w:r>
      <w:r>
        <w:rPr>
          <w:rFonts w:cs="Times New Roman"/>
          <w:szCs w:val="24"/>
        </w:rPr>
        <w:t xml:space="preserve"> </w:t>
      </w:r>
    </w:p>
    <w:p w14:paraId="2893B1C5" w14:textId="2EE68B60" w:rsidR="00F62FFE" w:rsidRDefault="002C5B61" w:rsidP="00F62FFE">
      <w:pPr>
        <w:spacing w:line="360" w:lineRule="auto"/>
        <w:rPr>
          <w:rFonts w:cs="Times New Roman"/>
          <w:szCs w:val="24"/>
        </w:rPr>
      </w:pPr>
      <w:r>
        <w:rPr>
          <w:rFonts w:cs="Times New Roman"/>
          <w:szCs w:val="24"/>
        </w:rPr>
        <w:t>Сильные стороны ДЛТ</w:t>
      </w:r>
      <w:r w:rsidR="00F62FFE">
        <w:rPr>
          <w:rFonts w:cs="Times New Roman"/>
          <w:szCs w:val="24"/>
        </w:rPr>
        <w:t xml:space="preserve">: </w:t>
      </w:r>
    </w:p>
    <w:p w14:paraId="6BBDE2BB" w14:textId="7F2AF5A3" w:rsidR="00783BA4" w:rsidRPr="00783BA4" w:rsidRDefault="00783BA4" w:rsidP="00930913">
      <w:pPr>
        <w:pStyle w:val="a3"/>
        <w:numPr>
          <w:ilvl w:val="0"/>
          <w:numId w:val="5"/>
        </w:numPr>
        <w:spacing w:line="360" w:lineRule="auto"/>
        <w:rPr>
          <w:rFonts w:cs="Times New Roman"/>
          <w:szCs w:val="24"/>
        </w:rPr>
      </w:pPr>
      <w:r>
        <w:rPr>
          <w:rFonts w:cs="Times New Roman"/>
          <w:szCs w:val="24"/>
        </w:rPr>
        <w:t xml:space="preserve">Соответствие ДЛТ мировым стандартам операторов </w:t>
      </w:r>
      <w:r w:rsidR="002C5B61">
        <w:rPr>
          <w:rFonts w:cs="Times New Roman"/>
          <w:szCs w:val="24"/>
        </w:rPr>
        <w:t xml:space="preserve">формата </w:t>
      </w:r>
      <w:r>
        <w:rPr>
          <w:rFonts w:cs="Times New Roman"/>
          <w:szCs w:val="24"/>
        </w:rPr>
        <w:t>«</w:t>
      </w:r>
      <w:r>
        <w:rPr>
          <w:rFonts w:cs="Times New Roman"/>
          <w:szCs w:val="24"/>
          <w:lang w:val="en-US"/>
        </w:rPr>
        <w:t>Department</w:t>
      </w:r>
      <w:r w:rsidRPr="00783BA4">
        <w:rPr>
          <w:rFonts w:cs="Times New Roman"/>
          <w:szCs w:val="24"/>
        </w:rPr>
        <w:t xml:space="preserve"> </w:t>
      </w:r>
      <w:r>
        <w:rPr>
          <w:rFonts w:cs="Times New Roman"/>
          <w:szCs w:val="24"/>
          <w:lang w:val="en-US"/>
        </w:rPr>
        <w:t>Store</w:t>
      </w:r>
      <w:r>
        <w:rPr>
          <w:rFonts w:cs="Times New Roman"/>
          <w:szCs w:val="24"/>
        </w:rPr>
        <w:t>»</w:t>
      </w:r>
      <w:r w:rsidRPr="00783BA4">
        <w:rPr>
          <w:rFonts w:cs="Times New Roman"/>
          <w:szCs w:val="24"/>
        </w:rPr>
        <w:t xml:space="preserve">  </w:t>
      </w:r>
    </w:p>
    <w:p w14:paraId="5034750E" w14:textId="44CD1DA6" w:rsidR="00783BA4" w:rsidRPr="00783BA4" w:rsidRDefault="00783BA4" w:rsidP="00930913">
      <w:pPr>
        <w:pStyle w:val="a3"/>
        <w:numPr>
          <w:ilvl w:val="0"/>
          <w:numId w:val="5"/>
        </w:numPr>
        <w:spacing w:line="360" w:lineRule="auto"/>
        <w:rPr>
          <w:rFonts w:cs="Times New Roman"/>
          <w:szCs w:val="24"/>
        </w:rPr>
      </w:pPr>
      <w:r>
        <w:rPr>
          <w:rFonts w:cs="Times New Roman"/>
          <w:szCs w:val="24"/>
        </w:rPr>
        <w:t>Удачное расположение на одной из торговых улиц в историческом и культу</w:t>
      </w:r>
      <w:r w:rsidR="002C5B61">
        <w:rPr>
          <w:rFonts w:cs="Times New Roman"/>
          <w:szCs w:val="24"/>
        </w:rPr>
        <w:t>рном центре города. Здание «Дома Ленинградской Торговли»</w:t>
      </w:r>
      <w:r>
        <w:rPr>
          <w:rFonts w:cs="Times New Roman"/>
          <w:szCs w:val="24"/>
        </w:rPr>
        <w:t xml:space="preserve"> является памятником архитектуры</w:t>
      </w:r>
    </w:p>
    <w:p w14:paraId="4517A43D" w14:textId="29F4B41D" w:rsidR="00F62FFE" w:rsidRDefault="00F62FFE" w:rsidP="00930913">
      <w:pPr>
        <w:pStyle w:val="a3"/>
        <w:numPr>
          <w:ilvl w:val="0"/>
          <w:numId w:val="5"/>
        </w:numPr>
        <w:spacing w:line="360" w:lineRule="auto"/>
        <w:rPr>
          <w:rFonts w:cs="Times New Roman"/>
          <w:szCs w:val="24"/>
        </w:rPr>
      </w:pPr>
      <w:r>
        <w:rPr>
          <w:rFonts w:cs="Times New Roman"/>
          <w:szCs w:val="24"/>
        </w:rPr>
        <w:t xml:space="preserve">Высокая осведомленность о бренде «ДЛТ» среди покупателей товаров класса </w:t>
      </w:r>
      <w:r w:rsidR="002C5B61">
        <w:rPr>
          <w:rFonts w:cs="Times New Roman"/>
          <w:szCs w:val="24"/>
        </w:rPr>
        <w:t>«</w:t>
      </w:r>
      <w:r>
        <w:rPr>
          <w:rFonts w:cs="Times New Roman"/>
          <w:szCs w:val="24"/>
        </w:rPr>
        <w:t>люкс</w:t>
      </w:r>
      <w:r w:rsidR="002C5B61">
        <w:rPr>
          <w:rFonts w:cs="Times New Roman"/>
          <w:szCs w:val="24"/>
        </w:rPr>
        <w:t>»</w:t>
      </w:r>
      <w:r>
        <w:rPr>
          <w:rFonts w:cs="Times New Roman"/>
          <w:szCs w:val="24"/>
        </w:rPr>
        <w:t xml:space="preserve"> в Санкт-Петербурге </w:t>
      </w:r>
    </w:p>
    <w:p w14:paraId="3704918D" w14:textId="35AE13B0" w:rsidR="00F62FFE" w:rsidRPr="00783BA4" w:rsidRDefault="00783BA4" w:rsidP="00930913">
      <w:pPr>
        <w:pStyle w:val="a3"/>
        <w:numPr>
          <w:ilvl w:val="0"/>
          <w:numId w:val="5"/>
        </w:numPr>
        <w:spacing w:line="360" w:lineRule="auto"/>
        <w:rPr>
          <w:rFonts w:cs="Times New Roman"/>
          <w:szCs w:val="24"/>
        </w:rPr>
      </w:pPr>
      <w:r>
        <w:rPr>
          <w:rFonts w:cs="Times New Roman"/>
          <w:szCs w:val="24"/>
        </w:rPr>
        <w:t xml:space="preserve">Широкий ассортимент предлагаемых товаров класса </w:t>
      </w:r>
      <w:r w:rsidR="002C5B61">
        <w:rPr>
          <w:rFonts w:cs="Times New Roman"/>
          <w:szCs w:val="24"/>
        </w:rPr>
        <w:t>«</w:t>
      </w:r>
      <w:r>
        <w:rPr>
          <w:rFonts w:cs="Times New Roman"/>
          <w:szCs w:val="24"/>
        </w:rPr>
        <w:t>люкс</w:t>
      </w:r>
      <w:r w:rsidR="002C5B61">
        <w:rPr>
          <w:rFonts w:cs="Times New Roman"/>
          <w:szCs w:val="24"/>
        </w:rPr>
        <w:t>». Сформированный п</w:t>
      </w:r>
      <w:r w:rsidR="00F62FFE" w:rsidRPr="00783BA4">
        <w:rPr>
          <w:rFonts w:cs="Times New Roman"/>
          <w:szCs w:val="24"/>
        </w:rPr>
        <w:t>ортфель глобальных дизайнерских брендов</w:t>
      </w:r>
      <w:r>
        <w:rPr>
          <w:rFonts w:cs="Times New Roman"/>
          <w:szCs w:val="24"/>
        </w:rPr>
        <w:t>.</w:t>
      </w:r>
      <w:r w:rsidR="00F62FFE" w:rsidRPr="00783BA4">
        <w:rPr>
          <w:rFonts w:cs="Times New Roman"/>
          <w:szCs w:val="24"/>
        </w:rPr>
        <w:t xml:space="preserve">   </w:t>
      </w:r>
    </w:p>
    <w:p w14:paraId="45509C73" w14:textId="77777777" w:rsidR="00F62FFE" w:rsidRDefault="00F62FFE" w:rsidP="00930913">
      <w:pPr>
        <w:pStyle w:val="a3"/>
        <w:numPr>
          <w:ilvl w:val="0"/>
          <w:numId w:val="5"/>
        </w:numPr>
        <w:spacing w:line="360" w:lineRule="auto"/>
        <w:rPr>
          <w:rFonts w:cs="Times New Roman"/>
          <w:szCs w:val="24"/>
        </w:rPr>
      </w:pPr>
      <w:r>
        <w:rPr>
          <w:rFonts w:cs="Times New Roman"/>
          <w:szCs w:val="24"/>
        </w:rPr>
        <w:t xml:space="preserve">Поддержка материнской компании </w:t>
      </w:r>
      <w:r>
        <w:rPr>
          <w:rFonts w:cs="Times New Roman"/>
          <w:szCs w:val="24"/>
          <w:lang w:val="en-US"/>
        </w:rPr>
        <w:t>Mercury</w:t>
      </w:r>
      <w:r w:rsidRPr="00783BA4">
        <w:rPr>
          <w:rFonts w:cs="Times New Roman"/>
          <w:szCs w:val="24"/>
        </w:rPr>
        <w:t xml:space="preserve">  </w:t>
      </w:r>
      <w:r>
        <w:rPr>
          <w:rFonts w:cs="Times New Roman"/>
          <w:szCs w:val="24"/>
        </w:rPr>
        <w:t xml:space="preserve"> </w:t>
      </w:r>
    </w:p>
    <w:p w14:paraId="408EB388" w14:textId="77777777" w:rsidR="00F62FFE" w:rsidRDefault="00F62FFE" w:rsidP="00930913">
      <w:pPr>
        <w:pStyle w:val="a3"/>
        <w:numPr>
          <w:ilvl w:val="0"/>
          <w:numId w:val="5"/>
        </w:numPr>
        <w:spacing w:line="360" w:lineRule="auto"/>
        <w:rPr>
          <w:rFonts w:cs="Times New Roman"/>
          <w:szCs w:val="24"/>
        </w:rPr>
      </w:pPr>
      <w:r>
        <w:rPr>
          <w:rFonts w:cs="Times New Roman"/>
          <w:szCs w:val="24"/>
        </w:rPr>
        <w:t>Отсутствие зависимости от арендной ставки, помещение универмага находится в пользовании ДЛТ</w:t>
      </w:r>
    </w:p>
    <w:p w14:paraId="3D8A3462" w14:textId="77777777" w:rsidR="00F62FFE" w:rsidRDefault="00F62FFE" w:rsidP="00930913">
      <w:pPr>
        <w:pStyle w:val="a3"/>
        <w:numPr>
          <w:ilvl w:val="0"/>
          <w:numId w:val="5"/>
        </w:numPr>
        <w:spacing w:line="360" w:lineRule="auto"/>
        <w:rPr>
          <w:rFonts w:cs="Times New Roman"/>
          <w:szCs w:val="24"/>
        </w:rPr>
      </w:pPr>
      <w:r>
        <w:rPr>
          <w:rFonts w:cs="Times New Roman"/>
          <w:szCs w:val="24"/>
        </w:rPr>
        <w:t xml:space="preserve">Эксклюзивные договоры с дизайнерскими домами </w:t>
      </w:r>
    </w:p>
    <w:p w14:paraId="012CF9E6" w14:textId="77777777" w:rsidR="00783BA4" w:rsidRDefault="00783BA4" w:rsidP="00930913">
      <w:pPr>
        <w:pStyle w:val="a3"/>
        <w:numPr>
          <w:ilvl w:val="0"/>
          <w:numId w:val="5"/>
        </w:numPr>
        <w:spacing w:line="360" w:lineRule="auto"/>
        <w:rPr>
          <w:rFonts w:cs="Times New Roman"/>
          <w:szCs w:val="24"/>
        </w:rPr>
      </w:pPr>
      <w:r>
        <w:rPr>
          <w:rFonts w:cs="Times New Roman"/>
          <w:szCs w:val="24"/>
        </w:rPr>
        <w:t xml:space="preserve">Отработанные бизнес-процессы </w:t>
      </w:r>
    </w:p>
    <w:p w14:paraId="7A08747B" w14:textId="357B9A1D" w:rsidR="00F62FFE" w:rsidRDefault="00F62FFE" w:rsidP="00930913">
      <w:pPr>
        <w:pStyle w:val="a3"/>
        <w:numPr>
          <w:ilvl w:val="0"/>
          <w:numId w:val="5"/>
        </w:numPr>
        <w:spacing w:line="360" w:lineRule="auto"/>
        <w:rPr>
          <w:rFonts w:cs="Times New Roman"/>
          <w:szCs w:val="24"/>
        </w:rPr>
      </w:pPr>
      <w:r>
        <w:rPr>
          <w:rFonts w:cs="Times New Roman"/>
          <w:szCs w:val="24"/>
        </w:rPr>
        <w:t xml:space="preserve">Опыт работы с брендами класса «люкс» </w:t>
      </w:r>
    </w:p>
    <w:p w14:paraId="3968C952" w14:textId="1D408B80" w:rsidR="00F62FFE" w:rsidRDefault="00F62FFE" w:rsidP="00F62FFE">
      <w:pPr>
        <w:spacing w:line="360" w:lineRule="auto"/>
        <w:rPr>
          <w:rFonts w:cs="Times New Roman"/>
          <w:szCs w:val="24"/>
        </w:rPr>
      </w:pPr>
      <w:r w:rsidRPr="006B7D41">
        <w:rPr>
          <w:rFonts w:cs="Times New Roman"/>
          <w:szCs w:val="24"/>
        </w:rPr>
        <w:t>Слабые стороны «ДЛТ»</w:t>
      </w:r>
      <w:r>
        <w:rPr>
          <w:rFonts w:cs="Times New Roman"/>
          <w:szCs w:val="24"/>
        </w:rPr>
        <w:t xml:space="preserve">: </w:t>
      </w:r>
    </w:p>
    <w:p w14:paraId="040019DF" w14:textId="7FB6848B" w:rsidR="00F62FFE" w:rsidRDefault="00F62FFE" w:rsidP="00930913">
      <w:pPr>
        <w:pStyle w:val="a3"/>
        <w:numPr>
          <w:ilvl w:val="0"/>
          <w:numId w:val="6"/>
        </w:numPr>
        <w:spacing w:line="360" w:lineRule="auto"/>
        <w:rPr>
          <w:rFonts w:cs="Times New Roman"/>
          <w:szCs w:val="24"/>
        </w:rPr>
      </w:pPr>
      <w:r>
        <w:rPr>
          <w:rFonts w:cs="Times New Roman"/>
          <w:szCs w:val="24"/>
        </w:rPr>
        <w:t>Высокая текучесть кадров, особенно</w:t>
      </w:r>
      <w:r w:rsidR="002C5B61">
        <w:rPr>
          <w:rFonts w:cs="Times New Roman"/>
          <w:szCs w:val="24"/>
        </w:rPr>
        <w:t xml:space="preserve"> среди персонала торговых залов.</w:t>
      </w:r>
      <w:r>
        <w:rPr>
          <w:rFonts w:cs="Times New Roman"/>
          <w:szCs w:val="24"/>
        </w:rPr>
        <w:t xml:space="preserve"> </w:t>
      </w:r>
    </w:p>
    <w:p w14:paraId="12ED33A4" w14:textId="77777777" w:rsidR="00F62FFE" w:rsidRDefault="00F62FFE" w:rsidP="00930913">
      <w:pPr>
        <w:pStyle w:val="a3"/>
        <w:numPr>
          <w:ilvl w:val="0"/>
          <w:numId w:val="6"/>
        </w:numPr>
        <w:spacing w:line="360" w:lineRule="auto"/>
        <w:rPr>
          <w:rFonts w:cs="Times New Roman"/>
          <w:szCs w:val="24"/>
        </w:rPr>
      </w:pPr>
      <w:r>
        <w:rPr>
          <w:rFonts w:cs="Times New Roman"/>
          <w:szCs w:val="24"/>
        </w:rPr>
        <w:t xml:space="preserve">Слаборазвитая корпоративная культура  </w:t>
      </w:r>
    </w:p>
    <w:p w14:paraId="30E2D3D3" w14:textId="77777777" w:rsidR="00F62FFE" w:rsidRDefault="00F62FFE" w:rsidP="00930913">
      <w:pPr>
        <w:pStyle w:val="a3"/>
        <w:numPr>
          <w:ilvl w:val="0"/>
          <w:numId w:val="6"/>
        </w:numPr>
        <w:spacing w:line="360" w:lineRule="auto"/>
        <w:rPr>
          <w:rFonts w:cs="Times New Roman"/>
          <w:szCs w:val="24"/>
        </w:rPr>
      </w:pPr>
      <w:r>
        <w:rPr>
          <w:rFonts w:cs="Times New Roman"/>
          <w:szCs w:val="24"/>
        </w:rPr>
        <w:t xml:space="preserve">Старинное значение ДЛТ не соотносится с нынешним позиционированием, соответственно предвзятое отношение к деятельности люксового универмага со стороны старшего поколения  </w:t>
      </w:r>
    </w:p>
    <w:p w14:paraId="1807B67E" w14:textId="77777777" w:rsidR="002C5B61" w:rsidRDefault="00F62FFE" w:rsidP="00930913">
      <w:pPr>
        <w:pStyle w:val="a3"/>
        <w:numPr>
          <w:ilvl w:val="0"/>
          <w:numId w:val="6"/>
        </w:numPr>
        <w:spacing w:line="360" w:lineRule="auto"/>
        <w:rPr>
          <w:rFonts w:cs="Times New Roman"/>
          <w:szCs w:val="24"/>
        </w:rPr>
      </w:pPr>
      <w:r>
        <w:rPr>
          <w:rFonts w:cs="Times New Roman"/>
          <w:szCs w:val="24"/>
        </w:rPr>
        <w:t>Относительно небольшой опыт работы на рынке Санкт-Петербурга (лояльность покупателей к бутикам с более долгим присутствием)</w:t>
      </w:r>
      <w:r w:rsidR="002C5B61">
        <w:rPr>
          <w:rFonts w:cs="Times New Roman"/>
          <w:szCs w:val="24"/>
        </w:rPr>
        <w:t xml:space="preserve"> </w:t>
      </w:r>
    </w:p>
    <w:p w14:paraId="08E516CE" w14:textId="02D3C4FD" w:rsidR="00F62FFE" w:rsidRPr="006B7D41" w:rsidRDefault="002C5B61" w:rsidP="00930913">
      <w:pPr>
        <w:pStyle w:val="a3"/>
        <w:numPr>
          <w:ilvl w:val="0"/>
          <w:numId w:val="6"/>
        </w:numPr>
        <w:spacing w:line="360" w:lineRule="auto"/>
        <w:rPr>
          <w:rFonts w:cs="Times New Roman"/>
          <w:szCs w:val="24"/>
        </w:rPr>
      </w:pPr>
      <w:r>
        <w:rPr>
          <w:rFonts w:cs="Times New Roman"/>
          <w:szCs w:val="24"/>
        </w:rPr>
        <w:t>Слабо развитая корпоративная культура в ДЛТ</w:t>
      </w:r>
      <w:r w:rsidR="00F62FFE">
        <w:rPr>
          <w:rFonts w:cs="Times New Roman"/>
          <w:szCs w:val="24"/>
        </w:rPr>
        <w:t xml:space="preserve">   </w:t>
      </w:r>
    </w:p>
    <w:p w14:paraId="57A88572" w14:textId="77777777" w:rsidR="00F62FFE" w:rsidRDefault="00F62FFE" w:rsidP="00F62FFE">
      <w:pPr>
        <w:spacing w:line="360" w:lineRule="auto"/>
        <w:ind w:firstLine="360"/>
        <w:rPr>
          <w:rFonts w:cs="Times New Roman"/>
          <w:szCs w:val="24"/>
        </w:rPr>
      </w:pPr>
      <w:r>
        <w:rPr>
          <w:rFonts w:cs="Times New Roman"/>
          <w:szCs w:val="24"/>
        </w:rPr>
        <w:t xml:space="preserve">Внешний аудит заключается в выявлении возможностей и рисков. Компании необходимо уметь предугадывать изменения во внешней среде, которые могут оказать влияние на ее деятельность, с помощью маркетинговой информационной системы и наблюдения.  </w:t>
      </w:r>
    </w:p>
    <w:p w14:paraId="7714517C" w14:textId="77777777" w:rsidR="00F62FFE" w:rsidRDefault="00F62FFE" w:rsidP="00F62FFE">
      <w:pPr>
        <w:spacing w:line="360" w:lineRule="auto"/>
        <w:rPr>
          <w:rFonts w:cs="Times New Roman"/>
          <w:szCs w:val="24"/>
        </w:rPr>
      </w:pPr>
      <w:r>
        <w:rPr>
          <w:rFonts w:cs="Times New Roman"/>
          <w:szCs w:val="24"/>
        </w:rPr>
        <w:lastRenderedPageBreak/>
        <w:t xml:space="preserve">Возможности:  </w:t>
      </w:r>
    </w:p>
    <w:p w14:paraId="6186F18A" w14:textId="77777777" w:rsidR="00F62FFE" w:rsidRDefault="00F62FFE" w:rsidP="00930913">
      <w:pPr>
        <w:pStyle w:val="a3"/>
        <w:numPr>
          <w:ilvl w:val="0"/>
          <w:numId w:val="8"/>
        </w:numPr>
        <w:spacing w:line="360" w:lineRule="auto"/>
        <w:rPr>
          <w:rFonts w:cs="Times New Roman"/>
          <w:szCs w:val="24"/>
        </w:rPr>
      </w:pPr>
      <w:r>
        <w:rPr>
          <w:rFonts w:cs="Times New Roman"/>
          <w:szCs w:val="24"/>
        </w:rPr>
        <w:t xml:space="preserve">Построение сильного бренда с историей и привязкой к городскому наследию </w:t>
      </w:r>
    </w:p>
    <w:p w14:paraId="10ED1FC4" w14:textId="77777777" w:rsidR="00F62FFE" w:rsidRDefault="00F62FFE" w:rsidP="00930913">
      <w:pPr>
        <w:pStyle w:val="a3"/>
        <w:numPr>
          <w:ilvl w:val="0"/>
          <w:numId w:val="8"/>
        </w:numPr>
        <w:spacing w:line="360" w:lineRule="auto"/>
        <w:rPr>
          <w:rFonts w:cs="Times New Roman"/>
          <w:szCs w:val="24"/>
        </w:rPr>
      </w:pPr>
      <w:r>
        <w:rPr>
          <w:rFonts w:cs="Times New Roman"/>
          <w:szCs w:val="24"/>
        </w:rPr>
        <w:t xml:space="preserve">Увеличение онлайн-присутствия и развитие онлайн продаж </w:t>
      </w:r>
    </w:p>
    <w:p w14:paraId="73E85381" w14:textId="77777777" w:rsidR="00F62FFE" w:rsidRDefault="00F62FFE" w:rsidP="00930913">
      <w:pPr>
        <w:pStyle w:val="a3"/>
        <w:numPr>
          <w:ilvl w:val="0"/>
          <w:numId w:val="8"/>
        </w:numPr>
        <w:spacing w:line="360" w:lineRule="auto"/>
        <w:rPr>
          <w:rFonts w:cs="Times New Roman"/>
          <w:szCs w:val="24"/>
        </w:rPr>
      </w:pPr>
      <w:r>
        <w:rPr>
          <w:rFonts w:cs="Times New Roman"/>
          <w:szCs w:val="24"/>
        </w:rPr>
        <w:t xml:space="preserve">Ослабление рубля открыло возможности для увеличения туристического потока в Россию </w:t>
      </w:r>
    </w:p>
    <w:p w14:paraId="32D869A2" w14:textId="4DA87EE9" w:rsidR="00F62FFE" w:rsidRPr="002176C0" w:rsidRDefault="00F62FFE" w:rsidP="00930913">
      <w:pPr>
        <w:pStyle w:val="a3"/>
        <w:numPr>
          <w:ilvl w:val="0"/>
          <w:numId w:val="8"/>
        </w:numPr>
        <w:spacing w:line="360" w:lineRule="auto"/>
        <w:rPr>
          <w:rFonts w:cs="Times New Roman"/>
          <w:szCs w:val="24"/>
        </w:rPr>
      </w:pPr>
      <w:r>
        <w:rPr>
          <w:rFonts w:cs="Times New Roman"/>
          <w:szCs w:val="24"/>
        </w:rPr>
        <w:t xml:space="preserve">Наличие неиспользованных площадей универмага </w:t>
      </w:r>
    </w:p>
    <w:p w14:paraId="335949BD" w14:textId="1F487942" w:rsidR="00F62FFE" w:rsidRDefault="00783BA4" w:rsidP="00F62FFE">
      <w:pPr>
        <w:spacing w:line="360" w:lineRule="auto"/>
        <w:rPr>
          <w:rFonts w:cs="Times New Roman"/>
          <w:szCs w:val="24"/>
        </w:rPr>
      </w:pPr>
      <w:r>
        <w:rPr>
          <w:rFonts w:cs="Times New Roman"/>
          <w:szCs w:val="24"/>
        </w:rPr>
        <w:t>Угрозы</w:t>
      </w:r>
      <w:r w:rsidR="00F62FFE">
        <w:rPr>
          <w:rFonts w:cs="Times New Roman"/>
          <w:szCs w:val="24"/>
        </w:rPr>
        <w:t xml:space="preserve">:  </w:t>
      </w:r>
    </w:p>
    <w:p w14:paraId="036EA1FE" w14:textId="74A49856" w:rsidR="00F62FFE" w:rsidRDefault="00F62FFE" w:rsidP="00930913">
      <w:pPr>
        <w:pStyle w:val="a3"/>
        <w:numPr>
          <w:ilvl w:val="0"/>
          <w:numId w:val="7"/>
        </w:numPr>
        <w:spacing w:line="360" w:lineRule="auto"/>
        <w:rPr>
          <w:rFonts w:cs="Times New Roman"/>
          <w:szCs w:val="24"/>
        </w:rPr>
      </w:pPr>
      <w:r>
        <w:rPr>
          <w:rFonts w:cs="Times New Roman"/>
          <w:szCs w:val="24"/>
        </w:rPr>
        <w:t>Самостоятельный выход модны</w:t>
      </w:r>
      <w:r w:rsidR="002C5B61">
        <w:rPr>
          <w:rFonts w:cs="Times New Roman"/>
          <w:szCs w:val="24"/>
        </w:rPr>
        <w:t>х брендов, входящих в портфель ДЛТ</w:t>
      </w:r>
      <w:r>
        <w:rPr>
          <w:rFonts w:cs="Times New Roman"/>
          <w:szCs w:val="24"/>
        </w:rPr>
        <w:t xml:space="preserve">, на российский рынок  </w:t>
      </w:r>
    </w:p>
    <w:p w14:paraId="464947F1" w14:textId="77777777" w:rsidR="00F62FFE" w:rsidRDefault="00F62FFE" w:rsidP="00930913">
      <w:pPr>
        <w:pStyle w:val="a3"/>
        <w:numPr>
          <w:ilvl w:val="0"/>
          <w:numId w:val="7"/>
        </w:numPr>
        <w:spacing w:line="360" w:lineRule="auto"/>
        <w:rPr>
          <w:rFonts w:cs="Times New Roman"/>
          <w:szCs w:val="24"/>
        </w:rPr>
      </w:pPr>
      <w:r>
        <w:rPr>
          <w:rFonts w:cs="Times New Roman"/>
          <w:szCs w:val="24"/>
        </w:rPr>
        <w:t xml:space="preserve">Усугубление экономической ситуации в стране, дальнейшее снижение покупательской способности </w:t>
      </w:r>
    </w:p>
    <w:p w14:paraId="16808413" w14:textId="77777777" w:rsidR="00ED4B2A" w:rsidRDefault="00F62FFE" w:rsidP="00930913">
      <w:pPr>
        <w:pStyle w:val="a3"/>
        <w:numPr>
          <w:ilvl w:val="0"/>
          <w:numId w:val="7"/>
        </w:numPr>
        <w:spacing w:line="360" w:lineRule="auto"/>
        <w:rPr>
          <w:rFonts w:cs="Times New Roman"/>
          <w:szCs w:val="24"/>
        </w:rPr>
      </w:pPr>
      <w:r>
        <w:rPr>
          <w:rFonts w:cs="Times New Roman"/>
          <w:szCs w:val="24"/>
        </w:rPr>
        <w:t xml:space="preserve">Рост онлайн присутствия </w:t>
      </w:r>
      <w:proofErr w:type="gramStart"/>
      <w:r>
        <w:rPr>
          <w:rFonts w:cs="Times New Roman"/>
          <w:szCs w:val="24"/>
        </w:rPr>
        <w:t>зарубежных</w:t>
      </w:r>
      <w:proofErr w:type="gramEnd"/>
      <w:r>
        <w:rPr>
          <w:rFonts w:cs="Times New Roman"/>
          <w:szCs w:val="24"/>
        </w:rPr>
        <w:t xml:space="preserve"> интернет-магазинов, предлагающих аналогичные товары по более низким ценам с доставкой в Россию   </w:t>
      </w:r>
      <w:r w:rsidR="00ED4B2A">
        <w:rPr>
          <w:rFonts w:cs="Times New Roman"/>
          <w:szCs w:val="24"/>
        </w:rPr>
        <w:t xml:space="preserve"> </w:t>
      </w:r>
    </w:p>
    <w:p w14:paraId="586FFEF6" w14:textId="5FF93FBA" w:rsidR="00ED4B2A" w:rsidRPr="00D765D5" w:rsidRDefault="00ED4B2A" w:rsidP="00D765D5">
      <w:pPr>
        <w:pStyle w:val="1"/>
        <w:spacing w:line="360" w:lineRule="auto"/>
      </w:pPr>
      <w:bookmarkStart w:id="13" w:name="_Toc451726808"/>
      <w:r>
        <w:t>Выводы</w:t>
      </w:r>
      <w:bookmarkEnd w:id="13"/>
      <w:r w:rsidR="00783BA4" w:rsidRPr="00ED4B2A">
        <w:t xml:space="preserve"> </w:t>
      </w:r>
      <w:r>
        <w:t xml:space="preserve"> </w:t>
      </w:r>
    </w:p>
    <w:p w14:paraId="4A2F72D1" w14:textId="75C6961B" w:rsidR="00396D2B" w:rsidRDefault="00ED4B2A" w:rsidP="009D3CFA">
      <w:pPr>
        <w:spacing w:line="360" w:lineRule="auto"/>
        <w:ind w:firstLine="708"/>
        <w:rPr>
          <w:rFonts w:cs="Times New Roman"/>
          <w:szCs w:val="24"/>
        </w:rPr>
      </w:pPr>
      <w:r>
        <w:t>Вторая глава данного консультационного проекта посещена изучению внешней и внутренней среды компании ДЛТ.</w:t>
      </w:r>
      <w:r w:rsidR="00D765D5" w:rsidRPr="00D765D5">
        <w:t xml:space="preserve"> </w:t>
      </w:r>
      <w:r w:rsidR="00D765D5">
        <w:t>Проведено исследование российского рынка товаров класса «люкс»: приведена краткая история его развития в России, основные характеристики, его объем и динамика изменений. Далее проводится схожий анализ аналогичного рынка, но на локальном уровне. Из-за недостатка информации по рынку роскоши Санкт-Петербурга его емкость была посчитана самостоятельно двумя способами.</w:t>
      </w:r>
      <w:r w:rsidR="001A4AC7">
        <w:t xml:space="preserve"> Факторы, оказывающие наибольшее влияние на рынок, были описаны в рамках </w:t>
      </w:r>
      <w:r w:rsidR="001A4AC7">
        <w:rPr>
          <w:lang w:val="en-US"/>
        </w:rPr>
        <w:t>PEST</w:t>
      </w:r>
      <w:r w:rsidR="001A4AC7" w:rsidRPr="001A4AC7">
        <w:t>-</w:t>
      </w:r>
      <w:r w:rsidR="001A4AC7">
        <w:t xml:space="preserve">анализа. </w:t>
      </w:r>
      <w:proofErr w:type="gramStart"/>
      <w:r w:rsidR="00D765D5" w:rsidRPr="008B3871">
        <w:rPr>
          <w:rFonts w:cs="Times New Roman"/>
          <w:szCs w:val="24"/>
        </w:rPr>
        <w:t>Так как наиболее интенсивная конкуренция возникает между торговыми компаниями, которые работают в одном и том же географическом районе и имеют наибольшее число</w:t>
      </w:r>
      <w:r w:rsidR="00D765D5">
        <w:rPr>
          <w:rFonts w:cs="Times New Roman"/>
          <w:szCs w:val="24"/>
        </w:rPr>
        <w:t xml:space="preserve"> схожих элементов торговля-</w:t>
      </w:r>
      <w:proofErr w:type="spellStart"/>
      <w:r w:rsidR="00D765D5">
        <w:rPr>
          <w:rFonts w:cs="Times New Roman"/>
          <w:szCs w:val="24"/>
        </w:rPr>
        <w:t>микс</w:t>
      </w:r>
      <w:proofErr w:type="spellEnd"/>
      <w:r w:rsidR="00D765D5">
        <w:rPr>
          <w:rFonts w:cs="Times New Roman"/>
          <w:szCs w:val="24"/>
        </w:rPr>
        <w:t xml:space="preserve"> (расположение, продажа товаров в розницу</w:t>
      </w:r>
      <w:r w:rsidR="001A4AC7">
        <w:rPr>
          <w:rFonts w:cs="Times New Roman"/>
          <w:szCs w:val="24"/>
        </w:rPr>
        <w:t xml:space="preserve">, товарный ассортимент, </w:t>
      </w:r>
      <w:r w:rsidR="00D765D5">
        <w:rPr>
          <w:rFonts w:cs="Times New Roman"/>
          <w:szCs w:val="24"/>
        </w:rPr>
        <w:t>ценообразование, реклама и продвижение</w:t>
      </w:r>
      <w:r w:rsidR="001A4AC7">
        <w:rPr>
          <w:rFonts w:cs="Times New Roman"/>
          <w:szCs w:val="24"/>
        </w:rPr>
        <w:t xml:space="preserve"> товаров, дизайн магазина и способы представления товара и обслуживание покупателей),</w:t>
      </w:r>
      <w:r w:rsidR="00D765D5">
        <w:rPr>
          <w:rFonts w:cs="Times New Roman"/>
          <w:szCs w:val="24"/>
        </w:rPr>
        <w:t xml:space="preserve"> </w:t>
      </w:r>
      <w:r w:rsidR="001A4AC7">
        <w:rPr>
          <w:rFonts w:cs="Times New Roman"/>
          <w:szCs w:val="24"/>
        </w:rPr>
        <w:t>то анализ конкурентов был проведен с помощью описания этих элементов.</w:t>
      </w:r>
      <w:proofErr w:type="gramEnd"/>
      <w:r w:rsidR="001A4AC7">
        <w:rPr>
          <w:rFonts w:cs="Times New Roman"/>
          <w:szCs w:val="24"/>
        </w:rPr>
        <w:t xml:space="preserve"> В рамках конкурентного анализа была также построена карта модного рынка Санкт-Петербурга, выбраны сегменты для анализа, проведено</w:t>
      </w:r>
      <w:r w:rsidR="009132DF">
        <w:rPr>
          <w:rFonts w:cs="Times New Roman"/>
          <w:szCs w:val="24"/>
        </w:rPr>
        <w:t xml:space="preserve"> сравнение портфелей брендов. Завершающая часть главы посвящена общему анализу деятельности универмага ДЛТ и всей компании «ТД ЦУМ»</w:t>
      </w:r>
      <w:r w:rsidR="009D3CFA">
        <w:rPr>
          <w:rFonts w:cs="Times New Roman"/>
          <w:szCs w:val="24"/>
        </w:rPr>
        <w:t xml:space="preserve">, на базе которой был проведен анализ конкурентных преимуществ компании и составлен первичный </w:t>
      </w:r>
      <w:r w:rsidR="009D3CFA">
        <w:rPr>
          <w:rFonts w:cs="Times New Roman"/>
          <w:szCs w:val="24"/>
          <w:lang w:val="en-US"/>
        </w:rPr>
        <w:t>SWOT</w:t>
      </w:r>
      <w:r w:rsidR="009D3CFA" w:rsidRPr="009D3CFA">
        <w:rPr>
          <w:rFonts w:cs="Times New Roman"/>
          <w:szCs w:val="24"/>
        </w:rPr>
        <w:t xml:space="preserve"> </w:t>
      </w:r>
      <w:r w:rsidR="009D3CFA">
        <w:rPr>
          <w:rFonts w:cs="Times New Roman"/>
          <w:szCs w:val="24"/>
        </w:rPr>
        <w:t xml:space="preserve">анализ.  </w:t>
      </w:r>
      <w:r w:rsidR="009132DF">
        <w:rPr>
          <w:rFonts w:cs="Times New Roman"/>
          <w:szCs w:val="24"/>
        </w:rPr>
        <w:t xml:space="preserve"> </w:t>
      </w:r>
    </w:p>
    <w:p w14:paraId="4D67ADF7" w14:textId="1635ABA0" w:rsidR="00203452" w:rsidRPr="002C5B61" w:rsidRDefault="005A42BB" w:rsidP="00DF0A91">
      <w:pPr>
        <w:pStyle w:val="1"/>
        <w:jc w:val="center"/>
      </w:pPr>
      <w:bookmarkStart w:id="14" w:name="_Toc451726809"/>
      <w:r>
        <w:lastRenderedPageBreak/>
        <w:t>Глава</w:t>
      </w:r>
      <w:r w:rsidR="00203452" w:rsidRPr="002C5B61">
        <w:t xml:space="preserve"> 3. </w:t>
      </w:r>
      <w:r w:rsidR="004D4803" w:rsidRPr="002C5B61">
        <w:t>РАЗРАБОТКА</w:t>
      </w:r>
      <w:r w:rsidR="000C248C" w:rsidRPr="002C5B61">
        <w:t xml:space="preserve"> </w:t>
      </w:r>
      <w:r w:rsidR="004D4803" w:rsidRPr="002C5B61">
        <w:t xml:space="preserve">СТРАТЕГИИ МАРКЕТИНГА </w:t>
      </w:r>
      <w:r w:rsidR="00DC71E2" w:rsidRPr="002C5B61">
        <w:t>ДЛТ</w:t>
      </w:r>
      <w:r w:rsidR="004D4803" w:rsidRPr="002C5B61">
        <w:t xml:space="preserve"> И</w:t>
      </w:r>
      <w:r w:rsidR="002D2D61" w:rsidRPr="002C5B61">
        <w:t xml:space="preserve"> </w:t>
      </w:r>
      <w:r w:rsidR="00163914">
        <w:t>РЕКОМЕНДАЦИИ ПО ЕЁ</w:t>
      </w:r>
      <w:r w:rsidR="004D4803" w:rsidRPr="002C5B61">
        <w:t xml:space="preserve"> РЕАЛИЗАЦИИ</w:t>
      </w:r>
      <w:bookmarkEnd w:id="14"/>
    </w:p>
    <w:p w14:paraId="13645C0D" w14:textId="77777777" w:rsidR="002D2D61" w:rsidRPr="00703923" w:rsidRDefault="002D2D61" w:rsidP="00930913">
      <w:pPr>
        <w:pStyle w:val="a3"/>
        <w:numPr>
          <w:ilvl w:val="0"/>
          <w:numId w:val="9"/>
        </w:numPr>
        <w:spacing w:line="360" w:lineRule="auto"/>
        <w:rPr>
          <w:rFonts w:cs="Times New Roman"/>
          <w:vanish/>
          <w:szCs w:val="24"/>
        </w:rPr>
      </w:pPr>
    </w:p>
    <w:p w14:paraId="20513491" w14:textId="410911CF" w:rsidR="007C1C5F" w:rsidRPr="00E157CE" w:rsidRDefault="0042565F" w:rsidP="00E157CE">
      <w:pPr>
        <w:pStyle w:val="2"/>
        <w:spacing w:line="360" w:lineRule="auto"/>
      </w:pPr>
      <w:bookmarkStart w:id="15" w:name="_Toc451726810"/>
      <w:r w:rsidRPr="00E157CE">
        <w:t xml:space="preserve">3.1. </w:t>
      </w:r>
      <w:r w:rsidR="00E157CE" w:rsidRPr="00E157CE">
        <w:t>Позиционирование ДЛТ</w:t>
      </w:r>
      <w:bookmarkEnd w:id="15"/>
      <w:r w:rsidR="00E157CE" w:rsidRPr="00E157CE">
        <w:t xml:space="preserve"> </w:t>
      </w:r>
    </w:p>
    <w:p w14:paraId="27036791" w14:textId="0668E3ED" w:rsidR="00981411" w:rsidRDefault="007C1C5F" w:rsidP="00E157CE">
      <w:pPr>
        <w:spacing w:line="360" w:lineRule="auto"/>
        <w:ind w:firstLine="708"/>
        <w:rPr>
          <w:rFonts w:cs="Times New Roman"/>
          <w:szCs w:val="24"/>
        </w:rPr>
      </w:pPr>
      <w:r>
        <w:t>Позиционирование – это действия по разр</w:t>
      </w:r>
      <w:r w:rsidR="00480E52">
        <w:t>аботке предложения компан</w:t>
      </w:r>
      <w:proofErr w:type="gramStart"/>
      <w:r w:rsidR="00480E52">
        <w:t>ии и её</w:t>
      </w:r>
      <w:proofErr w:type="gramEnd"/>
      <w:r>
        <w:t xml:space="preserve"> имиджа, направленные на то, чтобы занять обособленное место в созн</w:t>
      </w:r>
      <w:r w:rsidR="005A42BB">
        <w:t>ании целевой аудитории</w:t>
      </w:r>
      <w:r>
        <w:t xml:space="preserve">. </w:t>
      </w:r>
      <w:r w:rsidR="00CA6E04">
        <w:t xml:space="preserve">Удачное позиционирование торговой марки задает тон всему остальному маркетинговому планированию, проясняя сущность бренда. В нашем случае мы будем говорить о позиционировании бренда «ДЛТ». </w:t>
      </w:r>
      <w:r w:rsidR="00981411">
        <w:t>Торговые марки можно дифференцировать на основа</w:t>
      </w:r>
      <w:r w:rsidR="00480E52">
        <w:t>нии многих переменных, для бренда «ДЛТ»</w:t>
      </w:r>
      <w:r w:rsidR="00981411">
        <w:t xml:space="preserve"> предлагается дифференцирование на основе имиджа. Необходимо отличать индивидуальность (то, что помогает компании выд</w:t>
      </w:r>
      <w:r w:rsidR="005A42BB">
        <w:t>елиться из общей массы компаний-конкурентов</w:t>
      </w:r>
      <w:r w:rsidR="00981411">
        <w:t xml:space="preserve"> или позиционировать себя) и имидж (восприятие компании обществом</w:t>
      </w:r>
      <w:r w:rsidR="00480E52">
        <w:t>)</w:t>
      </w:r>
      <w:r w:rsidR="00D24E72">
        <w:t>. Для того</w:t>
      </w:r>
      <w:r w:rsidR="00BD20FC">
        <w:t xml:space="preserve"> </w:t>
      </w:r>
      <w:r w:rsidR="00981411">
        <w:t xml:space="preserve">чтобы выбрать наиболее подходящую </w:t>
      </w:r>
      <w:r w:rsidR="005A42BB">
        <w:t xml:space="preserve">стратегию позиционирования, </w:t>
      </w:r>
      <w:r w:rsidR="00981411">
        <w:t xml:space="preserve">исследуем </w:t>
      </w:r>
      <w:r w:rsidR="00981411">
        <w:rPr>
          <w:rFonts w:cs="Times New Roman"/>
          <w:szCs w:val="24"/>
        </w:rPr>
        <w:t>расхождения между желаемой и воспринимаем</w:t>
      </w:r>
      <w:r w:rsidR="005A42BB">
        <w:rPr>
          <w:rFonts w:cs="Times New Roman"/>
          <w:szCs w:val="24"/>
        </w:rPr>
        <w:t>ой идентичностью организации</w:t>
      </w:r>
      <w:r w:rsidR="00981411">
        <w:rPr>
          <w:rFonts w:cs="Times New Roman"/>
          <w:szCs w:val="24"/>
        </w:rPr>
        <w:t>. Сбор необходимой информации осуществлялся на основе ключевых компонентов, составляющих комплекс корпоративной идентичност</w:t>
      </w:r>
      <w:r w:rsidR="00D24E72">
        <w:rPr>
          <w:rFonts w:cs="Times New Roman"/>
          <w:szCs w:val="24"/>
        </w:rPr>
        <w:t>и, приведенных в модели Шмидта</w:t>
      </w:r>
      <w:r w:rsidR="00981411">
        <w:rPr>
          <w:rFonts w:cs="Times New Roman"/>
          <w:szCs w:val="24"/>
        </w:rPr>
        <w:t>.</w:t>
      </w:r>
      <w:r w:rsidR="00981411" w:rsidRPr="00EC6875">
        <w:rPr>
          <w:rFonts w:cs="Times New Roman"/>
          <w:szCs w:val="24"/>
        </w:rPr>
        <w:t xml:space="preserve"> </w:t>
      </w:r>
      <w:r w:rsidR="00981411">
        <w:rPr>
          <w:rFonts w:cs="Times New Roman"/>
          <w:szCs w:val="24"/>
        </w:rPr>
        <w:t xml:space="preserve">Впервые понятие «корпоративной идентичности» появилось в работе </w:t>
      </w:r>
      <w:proofErr w:type="spellStart"/>
      <w:r w:rsidR="00981411">
        <w:rPr>
          <w:rFonts w:cs="Times New Roman"/>
          <w:szCs w:val="24"/>
        </w:rPr>
        <w:t>Липпинкотта</w:t>
      </w:r>
      <w:proofErr w:type="spellEnd"/>
      <w:r w:rsidR="00981411">
        <w:rPr>
          <w:rFonts w:cs="Times New Roman"/>
          <w:szCs w:val="24"/>
        </w:rPr>
        <w:t xml:space="preserve"> и Маргулиса, которые использовали его наравне с понятиями «имидж компании» и «визуальная идентичность организации». С тех времен этот термин обрел поп</w:t>
      </w:r>
      <w:r w:rsidR="00480E52">
        <w:rPr>
          <w:rFonts w:cs="Times New Roman"/>
          <w:szCs w:val="24"/>
        </w:rPr>
        <w:t xml:space="preserve">улярность и множество трактовок. </w:t>
      </w:r>
      <w:proofErr w:type="gramStart"/>
      <w:r w:rsidR="00480E52">
        <w:rPr>
          <w:rFonts w:cs="Times New Roman"/>
          <w:szCs w:val="24"/>
        </w:rPr>
        <w:t>Приведем одну из них – «</w:t>
      </w:r>
      <w:r w:rsidR="00981411">
        <w:rPr>
          <w:rFonts w:cs="Times New Roman"/>
          <w:szCs w:val="24"/>
        </w:rPr>
        <w:t xml:space="preserve">это набор уникальных отличительных </w:t>
      </w:r>
      <w:r w:rsidR="00981411" w:rsidRPr="0061112F">
        <w:rPr>
          <w:rFonts w:cs="Times New Roman"/>
          <w:szCs w:val="24"/>
        </w:rPr>
        <w:t>характеристик организации, отражающих сущность компании, ко</w:t>
      </w:r>
      <w:r w:rsidR="00981411">
        <w:rPr>
          <w:rFonts w:cs="Times New Roman"/>
          <w:szCs w:val="24"/>
        </w:rPr>
        <w:t>рпора</w:t>
      </w:r>
      <w:r w:rsidR="00981411" w:rsidRPr="0061112F">
        <w:rPr>
          <w:rFonts w:cs="Times New Roman"/>
          <w:szCs w:val="24"/>
        </w:rPr>
        <w:t>тивную культуру, стратегичес</w:t>
      </w:r>
      <w:r w:rsidR="00981411">
        <w:rPr>
          <w:rFonts w:cs="Times New Roman"/>
          <w:szCs w:val="24"/>
        </w:rPr>
        <w:t>кую ориентацию и манеру ведения бизнеса</w:t>
      </w:r>
      <w:r w:rsidR="00BD20FC">
        <w:rPr>
          <w:rFonts w:cs="Times New Roman"/>
          <w:szCs w:val="24"/>
        </w:rPr>
        <w:t>»</w:t>
      </w:r>
      <w:r w:rsidR="00981411">
        <w:rPr>
          <w:rStyle w:val="ac"/>
          <w:rFonts w:cs="Times New Roman"/>
          <w:szCs w:val="24"/>
        </w:rPr>
        <w:footnoteReference w:id="47"/>
      </w:r>
      <w:r w:rsidR="00BD20FC">
        <w:rPr>
          <w:rFonts w:cs="Times New Roman"/>
          <w:szCs w:val="24"/>
        </w:rPr>
        <w:t>.</w:t>
      </w:r>
      <w:r w:rsidR="00480E52">
        <w:rPr>
          <w:rFonts w:cs="Times New Roman"/>
          <w:szCs w:val="24"/>
        </w:rPr>
        <w:t xml:space="preserve"> </w:t>
      </w:r>
      <w:r w:rsidR="00981411">
        <w:rPr>
          <w:rFonts w:cs="Times New Roman"/>
          <w:szCs w:val="24"/>
        </w:rPr>
        <w:t>Информация о желаемой идентичности взята из общедоступных документальных источников и интервью с высшим менеджментом компании, а воспринимаемая идентичность получена и</w:t>
      </w:r>
      <w:r w:rsidR="00480E52">
        <w:rPr>
          <w:rFonts w:cs="Times New Roman"/>
          <w:szCs w:val="24"/>
        </w:rPr>
        <w:t xml:space="preserve">з беседы с покупателями и отзывов клиентов ДЛТ, оставленных в различных социальных сетях и интернет-порталах.  </w:t>
      </w:r>
      <w:r w:rsidR="00DF0A91">
        <w:rPr>
          <w:rFonts w:cs="Times New Roman"/>
          <w:szCs w:val="24"/>
        </w:rPr>
        <w:t xml:space="preserve"> </w:t>
      </w:r>
      <w:proofErr w:type="gramEnd"/>
    </w:p>
    <w:p w14:paraId="06931D21" w14:textId="77777777" w:rsidR="00DF0A91" w:rsidRDefault="00DF0A91" w:rsidP="00E157CE">
      <w:pPr>
        <w:spacing w:line="360" w:lineRule="auto"/>
        <w:ind w:firstLine="708"/>
        <w:rPr>
          <w:rFonts w:cs="Times New Roman"/>
          <w:szCs w:val="24"/>
        </w:rPr>
      </w:pPr>
    </w:p>
    <w:p w14:paraId="79A2695F" w14:textId="77777777" w:rsidR="00DF0A91" w:rsidRDefault="00DF0A91" w:rsidP="00E157CE">
      <w:pPr>
        <w:spacing w:line="360" w:lineRule="auto"/>
        <w:ind w:firstLine="708"/>
        <w:rPr>
          <w:rFonts w:cs="Times New Roman"/>
          <w:szCs w:val="24"/>
        </w:rPr>
      </w:pPr>
    </w:p>
    <w:p w14:paraId="66B158CC" w14:textId="0AF0CDFA" w:rsidR="00DF0A91" w:rsidRDefault="00D24E72" w:rsidP="00E157CE">
      <w:pPr>
        <w:spacing w:line="360" w:lineRule="auto"/>
        <w:ind w:firstLine="708"/>
        <w:rPr>
          <w:rFonts w:cs="Times New Roman"/>
          <w:szCs w:val="24"/>
        </w:rPr>
      </w:pPr>
      <w:r>
        <w:rPr>
          <w:rFonts w:cs="Times New Roman"/>
          <w:szCs w:val="24"/>
        </w:rPr>
        <w:t xml:space="preserve"> </w:t>
      </w:r>
    </w:p>
    <w:p w14:paraId="59541D31" w14:textId="77777777" w:rsidR="00D24E72" w:rsidRDefault="00D24E72" w:rsidP="00E157CE">
      <w:pPr>
        <w:spacing w:line="360" w:lineRule="auto"/>
        <w:ind w:firstLine="708"/>
        <w:rPr>
          <w:rFonts w:cs="Times New Roman"/>
          <w:szCs w:val="24"/>
        </w:rPr>
      </w:pPr>
    </w:p>
    <w:p w14:paraId="3CA86A8B" w14:textId="77777777" w:rsidR="00DF0A91" w:rsidRPr="00480E52" w:rsidRDefault="00DF0A91" w:rsidP="00E157CE">
      <w:pPr>
        <w:spacing w:line="360" w:lineRule="auto"/>
        <w:ind w:firstLine="708"/>
        <w:rPr>
          <w:rFonts w:cs="Times New Roman"/>
          <w:szCs w:val="24"/>
        </w:rPr>
      </w:pPr>
    </w:p>
    <w:p w14:paraId="3A0FE437" w14:textId="0DB59AC8" w:rsidR="004F246F" w:rsidRPr="00BE722A" w:rsidRDefault="004F246F" w:rsidP="00BE722A">
      <w:pPr>
        <w:pStyle w:val="af"/>
        <w:keepNext/>
        <w:jc w:val="right"/>
        <w:rPr>
          <w:b w:val="0"/>
          <w:i/>
          <w:color w:val="auto"/>
        </w:rPr>
      </w:pPr>
      <w:r w:rsidRPr="00BE722A">
        <w:rPr>
          <w:b w:val="0"/>
          <w:i/>
          <w:color w:val="auto"/>
        </w:rPr>
        <w:lastRenderedPageBreak/>
        <w:t xml:space="preserve">Таблица </w:t>
      </w:r>
      <w:r w:rsidRPr="00BE722A">
        <w:rPr>
          <w:b w:val="0"/>
          <w:i/>
          <w:color w:val="auto"/>
        </w:rPr>
        <w:fldChar w:fldCharType="begin"/>
      </w:r>
      <w:r w:rsidRPr="00BE722A">
        <w:rPr>
          <w:b w:val="0"/>
          <w:i/>
          <w:color w:val="auto"/>
        </w:rPr>
        <w:instrText xml:space="preserve"> SEQ Таблица \* ARABIC </w:instrText>
      </w:r>
      <w:r w:rsidRPr="00BE722A">
        <w:rPr>
          <w:b w:val="0"/>
          <w:i/>
          <w:color w:val="auto"/>
        </w:rPr>
        <w:fldChar w:fldCharType="separate"/>
      </w:r>
      <w:r w:rsidR="0023042A">
        <w:rPr>
          <w:b w:val="0"/>
          <w:i/>
          <w:noProof/>
          <w:color w:val="auto"/>
        </w:rPr>
        <w:t>12</w:t>
      </w:r>
      <w:r w:rsidRPr="00BE722A">
        <w:rPr>
          <w:b w:val="0"/>
          <w:i/>
          <w:color w:val="auto"/>
        </w:rPr>
        <w:fldChar w:fldCharType="end"/>
      </w:r>
      <w:r w:rsidR="00BE722A">
        <w:rPr>
          <w:b w:val="0"/>
          <w:i/>
          <w:color w:val="auto"/>
        </w:rPr>
        <w:t>.</w:t>
      </w:r>
      <w:r w:rsidRPr="00BE722A">
        <w:rPr>
          <w:b w:val="0"/>
          <w:i/>
          <w:color w:val="auto"/>
        </w:rPr>
        <w:t xml:space="preserve"> Анализ желаемой и воспринимаемой идентичности ДЛТ</w:t>
      </w:r>
    </w:p>
    <w:tbl>
      <w:tblPr>
        <w:tblStyle w:val="a9"/>
        <w:tblW w:w="0" w:type="auto"/>
        <w:tblLook w:val="04A0" w:firstRow="1" w:lastRow="0" w:firstColumn="1" w:lastColumn="0" w:noHBand="0" w:noVBand="1"/>
      </w:tblPr>
      <w:tblGrid>
        <w:gridCol w:w="3190"/>
        <w:gridCol w:w="3190"/>
        <w:gridCol w:w="3191"/>
      </w:tblGrid>
      <w:tr w:rsidR="00981411" w14:paraId="322B0C26" w14:textId="77777777" w:rsidTr="00396D2B">
        <w:tc>
          <w:tcPr>
            <w:tcW w:w="3190" w:type="dxa"/>
          </w:tcPr>
          <w:p w14:paraId="48A8E8F6" w14:textId="47BEB2B0" w:rsidR="00981411" w:rsidRPr="00DF0A91" w:rsidRDefault="00DF0A91" w:rsidP="00396D2B">
            <w:pPr>
              <w:spacing w:line="360" w:lineRule="auto"/>
              <w:rPr>
                <w:rFonts w:cs="Times New Roman"/>
                <w:b/>
                <w:sz w:val="22"/>
              </w:rPr>
            </w:pPr>
            <w:r w:rsidRPr="00DF0A91">
              <w:rPr>
                <w:rFonts w:cs="Times New Roman"/>
                <w:b/>
                <w:sz w:val="22"/>
              </w:rPr>
              <w:t xml:space="preserve">Наименование </w:t>
            </w:r>
          </w:p>
        </w:tc>
        <w:tc>
          <w:tcPr>
            <w:tcW w:w="3190" w:type="dxa"/>
          </w:tcPr>
          <w:p w14:paraId="12FE038E" w14:textId="77777777" w:rsidR="00981411" w:rsidRPr="00DF0A91" w:rsidRDefault="00981411" w:rsidP="00396D2B">
            <w:pPr>
              <w:spacing w:line="360" w:lineRule="auto"/>
              <w:rPr>
                <w:rFonts w:cs="Times New Roman"/>
                <w:b/>
                <w:sz w:val="22"/>
              </w:rPr>
            </w:pPr>
            <w:r w:rsidRPr="00DF0A91">
              <w:rPr>
                <w:rFonts w:cs="Times New Roman"/>
                <w:b/>
                <w:sz w:val="22"/>
              </w:rPr>
              <w:t xml:space="preserve">Желаемая идентичность </w:t>
            </w:r>
          </w:p>
        </w:tc>
        <w:tc>
          <w:tcPr>
            <w:tcW w:w="3191" w:type="dxa"/>
          </w:tcPr>
          <w:p w14:paraId="35DB1E6D" w14:textId="77777777" w:rsidR="00981411" w:rsidRPr="00DF0A91" w:rsidRDefault="00981411" w:rsidP="00396D2B">
            <w:pPr>
              <w:spacing w:line="360" w:lineRule="auto"/>
              <w:rPr>
                <w:rFonts w:cs="Times New Roman"/>
                <w:b/>
                <w:sz w:val="22"/>
              </w:rPr>
            </w:pPr>
            <w:r w:rsidRPr="00DF0A91">
              <w:rPr>
                <w:rFonts w:cs="Times New Roman"/>
                <w:b/>
                <w:sz w:val="22"/>
              </w:rPr>
              <w:t>Воспринимаемая идентичность</w:t>
            </w:r>
          </w:p>
        </w:tc>
      </w:tr>
      <w:tr w:rsidR="00981411" w14:paraId="1B388D62" w14:textId="77777777" w:rsidTr="00396D2B">
        <w:tc>
          <w:tcPr>
            <w:tcW w:w="3190" w:type="dxa"/>
          </w:tcPr>
          <w:p w14:paraId="387DCB66" w14:textId="77777777" w:rsidR="00981411" w:rsidRPr="00BD20FC" w:rsidRDefault="00981411" w:rsidP="00396D2B">
            <w:pPr>
              <w:spacing w:line="360" w:lineRule="auto"/>
              <w:rPr>
                <w:rFonts w:cs="Times New Roman"/>
                <w:b/>
                <w:sz w:val="20"/>
                <w:szCs w:val="20"/>
              </w:rPr>
            </w:pPr>
            <w:r w:rsidRPr="00BD20FC">
              <w:rPr>
                <w:rFonts w:cs="Times New Roman"/>
                <w:b/>
                <w:sz w:val="20"/>
                <w:szCs w:val="20"/>
              </w:rPr>
              <w:t>Корпоративная идентичность ДЛТ</w:t>
            </w:r>
          </w:p>
        </w:tc>
        <w:tc>
          <w:tcPr>
            <w:tcW w:w="3190" w:type="dxa"/>
          </w:tcPr>
          <w:p w14:paraId="4CF0C75E" w14:textId="63721598" w:rsidR="00981411" w:rsidRPr="00DF0A91" w:rsidRDefault="00981411" w:rsidP="00396D2B">
            <w:pPr>
              <w:spacing w:line="360" w:lineRule="auto"/>
              <w:rPr>
                <w:rFonts w:cs="Times New Roman"/>
                <w:sz w:val="20"/>
                <w:szCs w:val="20"/>
              </w:rPr>
            </w:pPr>
            <w:r w:rsidRPr="00DF0A91">
              <w:rPr>
                <w:rFonts w:cs="Times New Roman"/>
                <w:sz w:val="20"/>
                <w:szCs w:val="20"/>
              </w:rPr>
              <w:t xml:space="preserve">Единственный универмаг класса люкс в Санкт-Петербурге. Богатая история и наследие под руководством люксового холдинга номер один в России. </w:t>
            </w:r>
            <w:r w:rsidR="00CE22D4" w:rsidRPr="00DF0A91">
              <w:rPr>
                <w:rFonts w:cs="Times New Roman"/>
                <w:sz w:val="20"/>
                <w:szCs w:val="20"/>
              </w:rPr>
              <w:t>«Место сосредоточен</w:t>
            </w:r>
            <w:r w:rsidR="00BD20FC">
              <w:rPr>
                <w:rFonts w:cs="Times New Roman"/>
                <w:sz w:val="20"/>
                <w:szCs w:val="20"/>
              </w:rPr>
              <w:t>ия всех ценителей высокой моды».</w:t>
            </w:r>
          </w:p>
        </w:tc>
        <w:tc>
          <w:tcPr>
            <w:tcW w:w="3191" w:type="dxa"/>
          </w:tcPr>
          <w:p w14:paraId="4C1D4DA5" w14:textId="559F9795" w:rsidR="00FF0B3D" w:rsidRPr="00DF0A91" w:rsidRDefault="00FF0B3D" w:rsidP="00396D2B">
            <w:pPr>
              <w:spacing w:line="360" w:lineRule="auto"/>
              <w:rPr>
                <w:rFonts w:cs="Times New Roman"/>
                <w:sz w:val="20"/>
                <w:szCs w:val="20"/>
              </w:rPr>
            </w:pPr>
            <w:r w:rsidRPr="00DF0A91">
              <w:rPr>
                <w:rFonts w:cs="Times New Roman"/>
                <w:sz w:val="20"/>
                <w:szCs w:val="20"/>
              </w:rPr>
              <w:t xml:space="preserve">«Где память о детстве, где тот самый отдел с игрушками, который помнил каждый»; «Хорошее место для покупок. Есть все, что нужно. Дороговато, конечно, но не как в Москве»; «Скучный универмаг, народу нет, чтобы там одеться – нужно продать квартиру. Раньше это было семейным местом покупок» </w:t>
            </w:r>
          </w:p>
        </w:tc>
      </w:tr>
      <w:tr w:rsidR="00981411" w14:paraId="0C2A70EF" w14:textId="77777777" w:rsidTr="00396D2B">
        <w:tc>
          <w:tcPr>
            <w:tcW w:w="3190" w:type="dxa"/>
          </w:tcPr>
          <w:p w14:paraId="6394A54B" w14:textId="633E26C1" w:rsidR="00981411" w:rsidRPr="00BD20FC" w:rsidRDefault="00981411" w:rsidP="00396D2B">
            <w:pPr>
              <w:spacing w:line="360" w:lineRule="auto"/>
              <w:rPr>
                <w:rFonts w:cs="Times New Roman"/>
                <w:b/>
                <w:sz w:val="20"/>
                <w:szCs w:val="20"/>
              </w:rPr>
            </w:pPr>
            <w:r w:rsidRPr="00BD20FC">
              <w:rPr>
                <w:rFonts w:cs="Times New Roman"/>
                <w:b/>
                <w:sz w:val="20"/>
                <w:szCs w:val="20"/>
              </w:rPr>
              <w:t>Корпоративная культура</w:t>
            </w:r>
          </w:p>
        </w:tc>
        <w:tc>
          <w:tcPr>
            <w:tcW w:w="3190" w:type="dxa"/>
          </w:tcPr>
          <w:p w14:paraId="58960D07" w14:textId="5A87B317" w:rsidR="00981411" w:rsidRPr="00DF0A91" w:rsidRDefault="00B94209" w:rsidP="00B94209">
            <w:pPr>
              <w:spacing w:line="360" w:lineRule="auto"/>
              <w:rPr>
                <w:rFonts w:cs="Times New Roman"/>
                <w:sz w:val="20"/>
                <w:szCs w:val="20"/>
              </w:rPr>
            </w:pPr>
            <w:r w:rsidRPr="00DF0A91">
              <w:rPr>
                <w:rFonts w:cs="Times New Roman"/>
                <w:sz w:val="20"/>
                <w:szCs w:val="20"/>
              </w:rPr>
              <w:t>«</w:t>
            </w:r>
            <w:r w:rsidR="008871C3" w:rsidRPr="00DF0A91">
              <w:rPr>
                <w:rFonts w:cs="Times New Roman"/>
                <w:sz w:val="20"/>
                <w:szCs w:val="20"/>
              </w:rPr>
              <w:t xml:space="preserve">За долгие годы существования в ЦУМе сформировалась особая корпоративная культура, которая в настоящий момент активно внедряется в ДЛТ. Дружественная рабочая </w:t>
            </w:r>
            <w:r w:rsidRPr="00DF0A91">
              <w:rPr>
                <w:rFonts w:cs="Times New Roman"/>
                <w:sz w:val="20"/>
                <w:szCs w:val="20"/>
              </w:rPr>
              <w:t>обстановка плодотворно влияет на производительность труда, а также заметно повышает уровень лояльности сотрудников в компании</w:t>
            </w:r>
            <w:r w:rsidR="00480E52" w:rsidRPr="00DF0A91">
              <w:rPr>
                <w:rFonts w:cs="Times New Roman"/>
                <w:sz w:val="20"/>
                <w:szCs w:val="20"/>
              </w:rPr>
              <w:t>»</w:t>
            </w:r>
            <w:r w:rsidRPr="00DF0A91">
              <w:rPr>
                <w:rFonts w:cs="Times New Roman"/>
                <w:sz w:val="20"/>
                <w:szCs w:val="20"/>
              </w:rPr>
              <w:t xml:space="preserve">. </w:t>
            </w:r>
          </w:p>
        </w:tc>
        <w:tc>
          <w:tcPr>
            <w:tcW w:w="3191" w:type="dxa"/>
          </w:tcPr>
          <w:p w14:paraId="0F7EBD22" w14:textId="0A132BD2" w:rsidR="00981411" w:rsidRPr="00DF0A91" w:rsidRDefault="00BD20FC" w:rsidP="00396D2B">
            <w:pPr>
              <w:spacing w:line="360" w:lineRule="auto"/>
              <w:rPr>
                <w:rFonts w:cs="Times New Roman"/>
                <w:sz w:val="20"/>
                <w:szCs w:val="20"/>
              </w:rPr>
            </w:pPr>
            <w:r>
              <w:rPr>
                <w:rFonts w:cs="Times New Roman"/>
                <w:sz w:val="20"/>
                <w:szCs w:val="20"/>
              </w:rPr>
              <w:t>«Продавцы ходят за В</w:t>
            </w:r>
            <w:r w:rsidR="00FF0B3D" w:rsidRPr="00DF0A91">
              <w:rPr>
                <w:rFonts w:cs="Times New Roman"/>
                <w:sz w:val="20"/>
                <w:szCs w:val="20"/>
              </w:rPr>
              <w:t xml:space="preserve">ами на расстоянии полуметра и сверлят взглядом»; </w:t>
            </w:r>
            <w:r w:rsidR="0019161D" w:rsidRPr="00DF0A91">
              <w:rPr>
                <w:rFonts w:cs="Times New Roman"/>
                <w:sz w:val="20"/>
                <w:szCs w:val="20"/>
              </w:rPr>
              <w:t>«Здесь столько охранников, что заходить страшно»; «Ужасная атмосфера недоверия»</w:t>
            </w:r>
            <w:r>
              <w:rPr>
                <w:rFonts w:cs="Times New Roman"/>
                <w:sz w:val="20"/>
                <w:szCs w:val="20"/>
              </w:rPr>
              <w:t>.</w:t>
            </w:r>
          </w:p>
        </w:tc>
      </w:tr>
      <w:tr w:rsidR="00981411" w14:paraId="2FD33C97" w14:textId="77777777" w:rsidTr="00396D2B">
        <w:tc>
          <w:tcPr>
            <w:tcW w:w="3190" w:type="dxa"/>
          </w:tcPr>
          <w:p w14:paraId="533B4169" w14:textId="77777777" w:rsidR="00981411" w:rsidRPr="00BD20FC" w:rsidRDefault="00981411" w:rsidP="00396D2B">
            <w:pPr>
              <w:spacing w:line="360" w:lineRule="auto"/>
              <w:rPr>
                <w:rFonts w:cs="Times New Roman"/>
                <w:b/>
                <w:sz w:val="20"/>
                <w:szCs w:val="20"/>
              </w:rPr>
            </w:pPr>
            <w:r w:rsidRPr="00BD20FC">
              <w:rPr>
                <w:rFonts w:cs="Times New Roman"/>
                <w:b/>
                <w:sz w:val="20"/>
                <w:szCs w:val="20"/>
              </w:rPr>
              <w:t>Корпоративное поведение</w:t>
            </w:r>
          </w:p>
        </w:tc>
        <w:tc>
          <w:tcPr>
            <w:tcW w:w="3190" w:type="dxa"/>
          </w:tcPr>
          <w:p w14:paraId="23494904" w14:textId="13F427A0" w:rsidR="00981411" w:rsidRPr="00DF0A91" w:rsidRDefault="00B94209" w:rsidP="0023277B">
            <w:pPr>
              <w:spacing w:line="360" w:lineRule="auto"/>
              <w:rPr>
                <w:rFonts w:cs="Times New Roman"/>
                <w:sz w:val="20"/>
                <w:szCs w:val="20"/>
              </w:rPr>
            </w:pPr>
            <w:r w:rsidRPr="00DF0A91">
              <w:rPr>
                <w:rFonts w:cs="Times New Roman"/>
                <w:sz w:val="20"/>
                <w:szCs w:val="20"/>
              </w:rPr>
              <w:t xml:space="preserve">Сохраняет прозрачность </w:t>
            </w:r>
            <w:r w:rsidR="0023277B" w:rsidRPr="00DF0A91">
              <w:rPr>
                <w:rFonts w:cs="Times New Roman"/>
                <w:sz w:val="20"/>
                <w:szCs w:val="20"/>
              </w:rPr>
              <w:t>торговой деятельности и развивает отношения с</w:t>
            </w:r>
            <w:r w:rsidR="00480E52" w:rsidRPr="00DF0A91">
              <w:rPr>
                <w:rFonts w:cs="Times New Roman"/>
                <w:sz w:val="20"/>
                <w:szCs w:val="20"/>
              </w:rPr>
              <w:t xml:space="preserve">о всеми </w:t>
            </w:r>
            <w:proofErr w:type="spellStart"/>
            <w:r w:rsidR="00480E52" w:rsidRPr="00DF0A91">
              <w:rPr>
                <w:rFonts w:cs="Times New Roman"/>
                <w:sz w:val="20"/>
                <w:szCs w:val="20"/>
              </w:rPr>
              <w:t>стейкхолдерами</w:t>
            </w:r>
            <w:proofErr w:type="spellEnd"/>
            <w:r w:rsidR="00480E52" w:rsidRPr="00DF0A91">
              <w:rPr>
                <w:rFonts w:cs="Times New Roman"/>
                <w:sz w:val="20"/>
                <w:szCs w:val="20"/>
              </w:rPr>
              <w:t xml:space="preserve"> компании;</w:t>
            </w:r>
            <w:r w:rsidR="0023277B" w:rsidRPr="00DF0A91">
              <w:rPr>
                <w:rFonts w:cs="Times New Roman"/>
                <w:sz w:val="20"/>
                <w:szCs w:val="20"/>
              </w:rPr>
              <w:t xml:space="preserve"> </w:t>
            </w:r>
            <w:r w:rsidR="00480E52" w:rsidRPr="00DF0A91">
              <w:rPr>
                <w:rFonts w:cs="Times New Roman"/>
                <w:sz w:val="20"/>
                <w:szCs w:val="20"/>
              </w:rPr>
              <w:t>ДЛТ</w:t>
            </w:r>
            <w:r w:rsidR="00CE22D4" w:rsidRPr="00DF0A91">
              <w:rPr>
                <w:rFonts w:cs="Times New Roman"/>
                <w:sz w:val="20"/>
                <w:szCs w:val="20"/>
              </w:rPr>
              <w:t xml:space="preserve"> активно принимает участие в проектах, связанных с сов</w:t>
            </w:r>
            <w:r w:rsidR="00480E52" w:rsidRPr="00DF0A91">
              <w:rPr>
                <w:rFonts w:cs="Times New Roman"/>
                <w:sz w:val="20"/>
                <w:szCs w:val="20"/>
              </w:rPr>
              <w:t>ременной культурой и искусством.</w:t>
            </w:r>
            <w:r w:rsidR="00CE22D4" w:rsidRPr="00DF0A91">
              <w:rPr>
                <w:rFonts w:cs="Times New Roman"/>
                <w:sz w:val="20"/>
                <w:szCs w:val="20"/>
              </w:rPr>
              <w:t xml:space="preserve"> </w:t>
            </w:r>
            <w:r w:rsidRPr="00DF0A91">
              <w:rPr>
                <w:rFonts w:cs="Times New Roman"/>
                <w:sz w:val="20"/>
                <w:szCs w:val="20"/>
              </w:rPr>
              <w:t xml:space="preserve"> </w:t>
            </w:r>
          </w:p>
        </w:tc>
        <w:tc>
          <w:tcPr>
            <w:tcW w:w="3191" w:type="dxa"/>
          </w:tcPr>
          <w:p w14:paraId="4D82D932" w14:textId="2CF76B75" w:rsidR="00FF0B3D" w:rsidRPr="00DF0A91" w:rsidRDefault="00FF0B3D" w:rsidP="00396D2B">
            <w:pPr>
              <w:spacing w:line="360" w:lineRule="auto"/>
              <w:rPr>
                <w:rFonts w:cs="Times New Roman"/>
                <w:sz w:val="20"/>
                <w:szCs w:val="20"/>
              </w:rPr>
            </w:pPr>
            <w:r w:rsidRPr="00DF0A91">
              <w:rPr>
                <w:rFonts w:cs="Times New Roman"/>
                <w:sz w:val="20"/>
                <w:szCs w:val="20"/>
              </w:rPr>
              <w:t>««Девушка, сегодня же пятница! Улыбнитесь» - воскликнул охранник на входе и открыл дверь. Купила только крем, но столько внимания и пробников</w:t>
            </w:r>
            <w:r w:rsidR="00480E52" w:rsidRPr="00DF0A91">
              <w:rPr>
                <w:rFonts w:cs="Times New Roman"/>
                <w:sz w:val="20"/>
                <w:szCs w:val="20"/>
              </w:rPr>
              <w:t xml:space="preserve"> я не получала никогда и нигде»</w:t>
            </w:r>
            <w:r w:rsidRPr="00DF0A91">
              <w:rPr>
                <w:rFonts w:cs="Times New Roman"/>
                <w:sz w:val="20"/>
                <w:szCs w:val="20"/>
              </w:rPr>
              <w:t xml:space="preserve"> </w:t>
            </w:r>
          </w:p>
        </w:tc>
      </w:tr>
    </w:tbl>
    <w:p w14:paraId="2BD477DB" w14:textId="77777777" w:rsidR="00DF0A91" w:rsidRDefault="00DF0A91" w:rsidP="00981411">
      <w:pPr>
        <w:spacing w:line="360" w:lineRule="auto"/>
        <w:rPr>
          <w:rFonts w:cs="Times New Roman"/>
          <w:szCs w:val="24"/>
        </w:rPr>
      </w:pPr>
      <w:r>
        <w:rPr>
          <w:rFonts w:cs="Times New Roman"/>
          <w:szCs w:val="24"/>
        </w:rPr>
        <w:t xml:space="preserve"> </w:t>
      </w:r>
    </w:p>
    <w:p w14:paraId="4FEFE92B" w14:textId="34AFA979" w:rsidR="00DF0A91" w:rsidRDefault="00DF0A91" w:rsidP="00981411">
      <w:pPr>
        <w:spacing w:line="360" w:lineRule="auto"/>
        <w:rPr>
          <w:rFonts w:cs="Times New Roman"/>
          <w:szCs w:val="24"/>
        </w:rPr>
      </w:pPr>
      <w:r>
        <w:rPr>
          <w:rFonts w:cs="Times New Roman"/>
          <w:szCs w:val="24"/>
        </w:rPr>
        <w:t xml:space="preserve"> </w:t>
      </w:r>
    </w:p>
    <w:p w14:paraId="7A589DEE" w14:textId="77777777" w:rsidR="00DF0A91" w:rsidRDefault="00DF0A91" w:rsidP="00981411">
      <w:pPr>
        <w:spacing w:line="360" w:lineRule="auto"/>
        <w:rPr>
          <w:rFonts w:cs="Times New Roman"/>
          <w:szCs w:val="24"/>
        </w:rPr>
      </w:pPr>
    </w:p>
    <w:p w14:paraId="52056418" w14:textId="77777777" w:rsidR="00DF0A91" w:rsidRDefault="00DF0A91" w:rsidP="00981411">
      <w:pPr>
        <w:spacing w:line="360" w:lineRule="auto"/>
        <w:rPr>
          <w:rFonts w:cs="Times New Roman"/>
          <w:szCs w:val="24"/>
        </w:rPr>
      </w:pPr>
    </w:p>
    <w:p w14:paraId="33DDBE18" w14:textId="77777777" w:rsidR="00DF0A91" w:rsidRDefault="00DF0A91" w:rsidP="00981411">
      <w:pPr>
        <w:spacing w:line="360" w:lineRule="auto"/>
        <w:rPr>
          <w:rFonts w:cs="Times New Roman"/>
          <w:szCs w:val="24"/>
        </w:rPr>
      </w:pPr>
    </w:p>
    <w:p w14:paraId="41D1073D" w14:textId="77777777" w:rsidR="00DF0A91" w:rsidRDefault="00DF0A91" w:rsidP="00981411">
      <w:pPr>
        <w:spacing w:line="360" w:lineRule="auto"/>
        <w:rPr>
          <w:rFonts w:cs="Times New Roman"/>
          <w:szCs w:val="24"/>
        </w:rPr>
      </w:pPr>
    </w:p>
    <w:tbl>
      <w:tblPr>
        <w:tblStyle w:val="a9"/>
        <w:tblW w:w="0" w:type="auto"/>
        <w:tblLook w:val="04A0" w:firstRow="1" w:lastRow="0" w:firstColumn="1" w:lastColumn="0" w:noHBand="0" w:noVBand="1"/>
      </w:tblPr>
      <w:tblGrid>
        <w:gridCol w:w="3190"/>
        <w:gridCol w:w="3190"/>
        <w:gridCol w:w="3191"/>
      </w:tblGrid>
      <w:tr w:rsidR="00DF0A91" w:rsidRPr="00E44C3B" w14:paraId="56B1C379" w14:textId="77777777" w:rsidTr="00173710">
        <w:tc>
          <w:tcPr>
            <w:tcW w:w="3190" w:type="dxa"/>
          </w:tcPr>
          <w:p w14:paraId="68784CC9" w14:textId="096315B4" w:rsidR="00DF0A91" w:rsidRPr="00DF0A91" w:rsidRDefault="00DF0A91" w:rsidP="00173710">
            <w:pPr>
              <w:spacing w:line="360" w:lineRule="auto"/>
              <w:rPr>
                <w:rFonts w:cs="Times New Roman"/>
                <w:b/>
                <w:sz w:val="22"/>
              </w:rPr>
            </w:pPr>
            <w:r w:rsidRPr="00DF0A91">
              <w:rPr>
                <w:rFonts w:cs="Times New Roman"/>
                <w:b/>
                <w:sz w:val="22"/>
              </w:rPr>
              <w:lastRenderedPageBreak/>
              <w:t xml:space="preserve">Наименование </w:t>
            </w:r>
          </w:p>
        </w:tc>
        <w:tc>
          <w:tcPr>
            <w:tcW w:w="3190" w:type="dxa"/>
          </w:tcPr>
          <w:p w14:paraId="6A269D2C" w14:textId="394446C0" w:rsidR="00DF0A91" w:rsidRPr="00DF0A91" w:rsidRDefault="00DF0A91" w:rsidP="00173710">
            <w:pPr>
              <w:spacing w:line="360" w:lineRule="auto"/>
              <w:rPr>
                <w:rFonts w:cs="Times New Roman"/>
                <w:b/>
                <w:sz w:val="22"/>
              </w:rPr>
            </w:pPr>
            <w:r w:rsidRPr="00DF0A91">
              <w:rPr>
                <w:rFonts w:cs="Times New Roman"/>
                <w:b/>
                <w:sz w:val="22"/>
              </w:rPr>
              <w:t xml:space="preserve">Желаемая идентичность </w:t>
            </w:r>
          </w:p>
        </w:tc>
        <w:tc>
          <w:tcPr>
            <w:tcW w:w="3191" w:type="dxa"/>
          </w:tcPr>
          <w:p w14:paraId="66689F3D" w14:textId="0B5AFB9C" w:rsidR="00DF0A91" w:rsidRPr="00DF0A91" w:rsidRDefault="00DF0A91" w:rsidP="00173710">
            <w:pPr>
              <w:spacing w:line="360" w:lineRule="auto"/>
              <w:rPr>
                <w:rFonts w:cs="Times New Roman"/>
                <w:b/>
                <w:sz w:val="22"/>
              </w:rPr>
            </w:pPr>
            <w:r w:rsidRPr="00DF0A91">
              <w:rPr>
                <w:rFonts w:cs="Times New Roman"/>
                <w:b/>
                <w:sz w:val="22"/>
              </w:rPr>
              <w:t>Воспринимаемая идентичность</w:t>
            </w:r>
          </w:p>
        </w:tc>
      </w:tr>
      <w:tr w:rsidR="00DF0A91" w:rsidRPr="00E44C3B" w14:paraId="2567D936" w14:textId="77777777" w:rsidTr="00173710">
        <w:tc>
          <w:tcPr>
            <w:tcW w:w="3190" w:type="dxa"/>
          </w:tcPr>
          <w:p w14:paraId="0B0F893A" w14:textId="77777777" w:rsidR="00DF0A91" w:rsidRPr="00BD20FC" w:rsidRDefault="00DF0A91" w:rsidP="00173710">
            <w:pPr>
              <w:spacing w:line="360" w:lineRule="auto"/>
              <w:rPr>
                <w:rFonts w:cs="Times New Roman"/>
                <w:b/>
                <w:sz w:val="20"/>
                <w:szCs w:val="20"/>
              </w:rPr>
            </w:pPr>
            <w:r w:rsidRPr="00BD20FC">
              <w:rPr>
                <w:rFonts w:cs="Times New Roman"/>
                <w:b/>
                <w:sz w:val="20"/>
                <w:szCs w:val="20"/>
              </w:rPr>
              <w:t>Товары и обслуживание</w:t>
            </w:r>
          </w:p>
        </w:tc>
        <w:tc>
          <w:tcPr>
            <w:tcW w:w="3190" w:type="dxa"/>
          </w:tcPr>
          <w:p w14:paraId="6E103648" w14:textId="77777777" w:rsidR="00DF0A91" w:rsidRPr="00DF0A91" w:rsidRDefault="00DF0A91" w:rsidP="00173710">
            <w:pPr>
              <w:spacing w:line="360" w:lineRule="auto"/>
              <w:rPr>
                <w:rFonts w:cs="Times New Roman"/>
                <w:sz w:val="20"/>
                <w:szCs w:val="20"/>
              </w:rPr>
            </w:pPr>
            <w:r w:rsidRPr="00DF0A91">
              <w:rPr>
                <w:rFonts w:cs="Times New Roman"/>
                <w:sz w:val="20"/>
                <w:szCs w:val="20"/>
              </w:rPr>
              <w:t xml:space="preserve">ДЛТ всегда славился лучшей селекцией марок и продуктов; «Постоянно ведется работа над расширением и обновлением ассортимента в соответствии с текущими модными тенденциями; в ДЛТ регулярно поступают новейшие коллекции международных брендов»; «В сумме с действующими корпоративными программами по повышению уровня классификации сотрудников, а также с программами мотивации, </w:t>
            </w:r>
            <w:proofErr w:type="gramStart"/>
            <w:r w:rsidRPr="00DF0A91">
              <w:rPr>
                <w:rFonts w:cs="Times New Roman"/>
                <w:sz w:val="20"/>
                <w:szCs w:val="20"/>
              </w:rPr>
              <w:t>сервис</w:t>
            </w:r>
            <w:proofErr w:type="gramEnd"/>
            <w:r w:rsidRPr="00DF0A91">
              <w:rPr>
                <w:rFonts w:cs="Times New Roman"/>
                <w:sz w:val="20"/>
                <w:szCs w:val="20"/>
              </w:rPr>
              <w:t xml:space="preserve"> предлагаемый нашим клиентам можно смело назвать одним из самых профессиональных и качественных в стране».</w:t>
            </w:r>
          </w:p>
        </w:tc>
        <w:tc>
          <w:tcPr>
            <w:tcW w:w="3191" w:type="dxa"/>
          </w:tcPr>
          <w:p w14:paraId="7EFF5B8B" w14:textId="77777777" w:rsidR="00DF0A91" w:rsidRPr="00DF0A91" w:rsidRDefault="00DF0A91" w:rsidP="00173710">
            <w:pPr>
              <w:spacing w:line="360" w:lineRule="auto"/>
              <w:rPr>
                <w:rFonts w:cs="Times New Roman"/>
                <w:sz w:val="20"/>
                <w:szCs w:val="20"/>
              </w:rPr>
            </w:pPr>
            <w:r w:rsidRPr="00DF0A91">
              <w:rPr>
                <w:rFonts w:cs="Times New Roman"/>
                <w:sz w:val="20"/>
                <w:szCs w:val="20"/>
              </w:rPr>
              <w:t>«Много люксовых марок, некоторые представлены только здесь. На четвертом этаже – отдел с более демократичными марками и вторыми линиями брендов»; «Персонал приветлив и внимателен, готов помочь»; «Продавцы смотрят на вас взглядом миллиардеров».</w:t>
            </w:r>
          </w:p>
        </w:tc>
      </w:tr>
      <w:tr w:rsidR="00DF0A91" w:rsidRPr="004F246F" w14:paraId="71F8C173" w14:textId="77777777" w:rsidTr="00173710">
        <w:tc>
          <w:tcPr>
            <w:tcW w:w="3190" w:type="dxa"/>
          </w:tcPr>
          <w:p w14:paraId="1C04ADE2" w14:textId="77777777" w:rsidR="00DF0A91" w:rsidRPr="00BD20FC" w:rsidRDefault="00DF0A91" w:rsidP="00173710">
            <w:pPr>
              <w:spacing w:line="360" w:lineRule="auto"/>
              <w:rPr>
                <w:rFonts w:cs="Times New Roman"/>
                <w:b/>
                <w:sz w:val="20"/>
                <w:szCs w:val="20"/>
              </w:rPr>
            </w:pPr>
            <w:r w:rsidRPr="00BD20FC">
              <w:rPr>
                <w:rFonts w:cs="Times New Roman"/>
                <w:b/>
                <w:sz w:val="20"/>
                <w:szCs w:val="20"/>
              </w:rPr>
              <w:t xml:space="preserve">Коммуникации и дизайн </w:t>
            </w:r>
          </w:p>
        </w:tc>
        <w:tc>
          <w:tcPr>
            <w:tcW w:w="3190" w:type="dxa"/>
          </w:tcPr>
          <w:p w14:paraId="7A8F7297" w14:textId="77777777" w:rsidR="00DF0A91" w:rsidRPr="00DF0A91" w:rsidRDefault="00DF0A91" w:rsidP="00173710">
            <w:pPr>
              <w:spacing w:line="360" w:lineRule="auto"/>
              <w:rPr>
                <w:rFonts w:cs="Times New Roman"/>
                <w:sz w:val="20"/>
                <w:szCs w:val="20"/>
              </w:rPr>
            </w:pPr>
            <w:r w:rsidRPr="00DF0A91">
              <w:rPr>
                <w:rFonts w:cs="Times New Roman"/>
                <w:sz w:val="20"/>
                <w:szCs w:val="20"/>
              </w:rPr>
              <w:t xml:space="preserve">Фирменный цвет компании «ТД ЦУМ» – оранжевый; «Программа наружной рекламы и рекламы в </w:t>
            </w:r>
            <w:proofErr w:type="spellStart"/>
            <w:r w:rsidRPr="00DF0A91">
              <w:rPr>
                <w:rFonts w:cs="Times New Roman"/>
                <w:sz w:val="20"/>
                <w:szCs w:val="20"/>
              </w:rPr>
              <w:t>соцсетях</w:t>
            </w:r>
            <w:proofErr w:type="spellEnd"/>
            <w:r w:rsidRPr="00DF0A91">
              <w:rPr>
                <w:rFonts w:cs="Times New Roman"/>
                <w:sz w:val="20"/>
                <w:szCs w:val="20"/>
              </w:rPr>
              <w:t xml:space="preserve"> направлена на информирование обо всех новых поступлениях, обновлениях коллекций и акциях в ДЛТ». </w:t>
            </w:r>
          </w:p>
        </w:tc>
        <w:tc>
          <w:tcPr>
            <w:tcW w:w="3191" w:type="dxa"/>
          </w:tcPr>
          <w:p w14:paraId="6C2C1399" w14:textId="77777777" w:rsidR="00DF0A91" w:rsidRPr="00DF0A91" w:rsidRDefault="00DF0A91" w:rsidP="00173710">
            <w:pPr>
              <w:spacing w:line="360" w:lineRule="auto"/>
              <w:rPr>
                <w:rFonts w:cs="Times New Roman"/>
                <w:sz w:val="20"/>
                <w:szCs w:val="20"/>
              </w:rPr>
            </w:pPr>
            <w:r w:rsidRPr="00DF0A91">
              <w:rPr>
                <w:rFonts w:cs="Times New Roman"/>
                <w:sz w:val="20"/>
                <w:szCs w:val="20"/>
              </w:rPr>
              <w:t xml:space="preserve">«Витрины ЦУМа являются частью единой концепции, представленной в двух столицах. Тем не менее, в Петербурге это совсем другие витрины, никакого повторения! Невероятная схема! Причем в Питере решения ни капельки не уступают </w:t>
            </w:r>
            <w:proofErr w:type="gramStart"/>
            <w:r w:rsidRPr="00DF0A91">
              <w:rPr>
                <w:rFonts w:cs="Times New Roman"/>
                <w:sz w:val="20"/>
                <w:szCs w:val="20"/>
              </w:rPr>
              <w:t>московским</w:t>
            </w:r>
            <w:proofErr w:type="gramEnd"/>
            <w:r w:rsidRPr="00DF0A91">
              <w:rPr>
                <w:rFonts w:cs="Times New Roman"/>
                <w:sz w:val="20"/>
                <w:szCs w:val="20"/>
              </w:rPr>
              <w:t xml:space="preserve">…»; «Нарочитая </w:t>
            </w:r>
            <w:proofErr w:type="spellStart"/>
            <w:r w:rsidRPr="00DF0A91">
              <w:rPr>
                <w:rFonts w:cs="Times New Roman"/>
                <w:sz w:val="20"/>
                <w:szCs w:val="20"/>
              </w:rPr>
              <w:t>немагазинная</w:t>
            </w:r>
            <w:proofErr w:type="spellEnd"/>
            <w:r w:rsidRPr="00DF0A91">
              <w:rPr>
                <w:rFonts w:cs="Times New Roman"/>
                <w:sz w:val="20"/>
                <w:szCs w:val="20"/>
              </w:rPr>
              <w:t xml:space="preserve"> роскошь».</w:t>
            </w:r>
          </w:p>
        </w:tc>
      </w:tr>
      <w:tr w:rsidR="00DF0A91" w:rsidRPr="004F246F" w14:paraId="6333728F" w14:textId="77777777" w:rsidTr="00173710">
        <w:tc>
          <w:tcPr>
            <w:tcW w:w="3190" w:type="dxa"/>
          </w:tcPr>
          <w:p w14:paraId="6F225621" w14:textId="77777777" w:rsidR="00DF0A91" w:rsidRPr="00BD20FC" w:rsidRDefault="00DF0A91" w:rsidP="00173710">
            <w:pPr>
              <w:spacing w:line="360" w:lineRule="auto"/>
              <w:rPr>
                <w:rFonts w:cs="Times New Roman"/>
                <w:b/>
                <w:sz w:val="20"/>
                <w:szCs w:val="20"/>
              </w:rPr>
            </w:pPr>
            <w:r w:rsidRPr="00BD20FC">
              <w:rPr>
                <w:rFonts w:cs="Times New Roman"/>
                <w:b/>
                <w:sz w:val="20"/>
                <w:szCs w:val="20"/>
              </w:rPr>
              <w:t xml:space="preserve">Рыночные условия и стратегии </w:t>
            </w:r>
          </w:p>
        </w:tc>
        <w:tc>
          <w:tcPr>
            <w:tcW w:w="3190" w:type="dxa"/>
          </w:tcPr>
          <w:p w14:paraId="134F2BD9" w14:textId="77777777" w:rsidR="00DF0A91" w:rsidRPr="00DF0A91" w:rsidRDefault="00DF0A91" w:rsidP="00173710">
            <w:pPr>
              <w:spacing w:line="360" w:lineRule="auto"/>
              <w:rPr>
                <w:rFonts w:cs="Times New Roman"/>
                <w:sz w:val="20"/>
                <w:szCs w:val="20"/>
              </w:rPr>
            </w:pPr>
            <w:r w:rsidRPr="00DF0A91">
              <w:rPr>
                <w:rFonts w:cs="Times New Roman"/>
                <w:sz w:val="20"/>
                <w:szCs w:val="20"/>
              </w:rPr>
              <w:t>«Особое внимание к мониторингу рынка и регулярные аналитические анализы – одно из приоритетных стратегических направлений развития и удержания рыночного положения».</w:t>
            </w:r>
          </w:p>
        </w:tc>
        <w:tc>
          <w:tcPr>
            <w:tcW w:w="3191" w:type="dxa"/>
          </w:tcPr>
          <w:p w14:paraId="5F51E10C" w14:textId="77777777" w:rsidR="00DF0A91" w:rsidRPr="00DF0A91" w:rsidRDefault="00DF0A91" w:rsidP="00173710">
            <w:pPr>
              <w:spacing w:line="360" w:lineRule="auto"/>
              <w:rPr>
                <w:rFonts w:cs="Times New Roman"/>
                <w:sz w:val="20"/>
                <w:szCs w:val="20"/>
              </w:rPr>
            </w:pPr>
            <w:r w:rsidRPr="00DF0A91">
              <w:rPr>
                <w:rFonts w:cs="Times New Roman"/>
                <w:sz w:val="20"/>
                <w:szCs w:val="20"/>
              </w:rPr>
              <w:t>«Игроков мало, каждый работает в своей нише и по составу марок почти не пересекается».</w:t>
            </w:r>
          </w:p>
        </w:tc>
      </w:tr>
    </w:tbl>
    <w:p w14:paraId="6A6AFA05" w14:textId="3CFC6876" w:rsidR="00981411" w:rsidRPr="00EC6875" w:rsidRDefault="004F246F" w:rsidP="00981411">
      <w:pPr>
        <w:spacing w:line="360" w:lineRule="auto"/>
        <w:rPr>
          <w:rFonts w:cs="Times New Roman"/>
          <w:szCs w:val="24"/>
        </w:rPr>
      </w:pPr>
      <w:r>
        <w:rPr>
          <w:rFonts w:cs="Times New Roman"/>
          <w:szCs w:val="24"/>
        </w:rPr>
        <w:t xml:space="preserve">Составлено по </w:t>
      </w:r>
      <w:r w:rsidRPr="004F246F">
        <w:rPr>
          <w:rFonts w:cs="Times New Roman"/>
          <w:szCs w:val="24"/>
        </w:rPr>
        <w:t>[</w:t>
      </w:r>
      <w:proofErr w:type="spellStart"/>
      <w:r w:rsidR="00E44C3B">
        <w:rPr>
          <w:rFonts w:cs="Times New Roman"/>
          <w:szCs w:val="24"/>
        </w:rPr>
        <w:t>Хайнс</w:t>
      </w:r>
      <w:proofErr w:type="spellEnd"/>
      <w:r w:rsidR="00E44C3B">
        <w:rPr>
          <w:rFonts w:cs="Times New Roman"/>
          <w:szCs w:val="24"/>
        </w:rPr>
        <w:t>,</w:t>
      </w:r>
      <w:r w:rsidR="00D765D5" w:rsidRPr="00D765D5">
        <w:rPr>
          <w:rFonts w:cs="Times New Roman"/>
          <w:szCs w:val="24"/>
        </w:rPr>
        <w:t xml:space="preserve"> </w:t>
      </w:r>
      <w:r w:rsidR="00E44C3B">
        <w:rPr>
          <w:rFonts w:cs="Times New Roman"/>
          <w:szCs w:val="24"/>
        </w:rPr>
        <w:t xml:space="preserve">2008, </w:t>
      </w:r>
      <w:r w:rsidR="00BD20FC">
        <w:rPr>
          <w:rFonts w:cs="Times New Roman"/>
          <w:szCs w:val="24"/>
        </w:rPr>
        <w:t>С.</w:t>
      </w:r>
      <w:r>
        <w:rPr>
          <w:rFonts w:cs="Times New Roman"/>
          <w:szCs w:val="24"/>
        </w:rPr>
        <w:t xml:space="preserve"> 312</w:t>
      </w:r>
      <w:r w:rsidRPr="004F246F">
        <w:rPr>
          <w:rFonts w:cs="Times New Roman"/>
          <w:szCs w:val="24"/>
        </w:rPr>
        <w:t>]</w:t>
      </w:r>
      <w:r>
        <w:rPr>
          <w:rFonts w:cs="Times New Roman"/>
          <w:szCs w:val="24"/>
        </w:rPr>
        <w:t xml:space="preserve">, открытым документам компании «ТД ЦУМ», отзывам пользователей социальных сетей об универмаге ДЛТ. </w:t>
      </w:r>
    </w:p>
    <w:p w14:paraId="74F3DC3A" w14:textId="7DD3357E" w:rsidR="00981411" w:rsidRDefault="005827DE" w:rsidP="004F246F">
      <w:pPr>
        <w:ind w:firstLine="708"/>
      </w:pPr>
      <w:r>
        <w:lastRenderedPageBreak/>
        <w:t xml:space="preserve">На базе проведенного анализа </w:t>
      </w:r>
      <w:r w:rsidR="003F638A">
        <w:t>было определено текущее позиционирован</w:t>
      </w:r>
      <w:r w:rsidR="004F246F">
        <w:t>ие универмага ДЛТ</w:t>
      </w:r>
      <w:r w:rsidR="00396D2B">
        <w:t xml:space="preserve"> и предложен</w:t>
      </w:r>
      <w:r w:rsidR="003F638A">
        <w:t xml:space="preserve"> новый скорректированный вариант позиционирования. </w:t>
      </w:r>
    </w:p>
    <w:p w14:paraId="11AC70D1" w14:textId="75A3A178" w:rsidR="003F638A" w:rsidRDefault="004F246F" w:rsidP="007C1C5F">
      <w:r w:rsidRPr="007B5F25">
        <w:rPr>
          <w:i/>
        </w:rPr>
        <w:t>(Кто)</w:t>
      </w:r>
      <w:r>
        <w:t xml:space="preserve"> ДЛТ</w:t>
      </w:r>
      <w:r w:rsidR="003F638A">
        <w:t xml:space="preserve"> </w:t>
      </w:r>
    </w:p>
    <w:p w14:paraId="2E656F43" w14:textId="40C0AFEA" w:rsidR="003F638A" w:rsidRDefault="00E44C3B" w:rsidP="007C1C5F">
      <w:r w:rsidRPr="007B5F25">
        <w:rPr>
          <w:i/>
        </w:rPr>
        <w:t>(Какой)</w:t>
      </w:r>
      <w:r w:rsidR="007B5F25">
        <w:t xml:space="preserve"> </w:t>
      </w:r>
      <w:r w:rsidR="00476819">
        <w:t xml:space="preserve">представляет собой </w:t>
      </w:r>
      <w:r w:rsidR="003F638A">
        <w:t xml:space="preserve">филиал главного </w:t>
      </w:r>
      <w:r w:rsidR="003F638A">
        <w:rPr>
          <w:lang w:val="en-US"/>
        </w:rPr>
        <w:t>department</w:t>
      </w:r>
      <w:r w:rsidR="003F638A" w:rsidRPr="003F638A">
        <w:t>-</w:t>
      </w:r>
      <w:r w:rsidR="003F638A">
        <w:rPr>
          <w:lang w:val="en-US"/>
        </w:rPr>
        <w:t>store</w:t>
      </w:r>
      <w:r w:rsidR="003F638A" w:rsidRPr="003F638A">
        <w:t xml:space="preserve"> </w:t>
      </w:r>
      <w:r w:rsidR="003F638A">
        <w:t xml:space="preserve">страны </w:t>
      </w:r>
      <w:r w:rsidR="00476819">
        <w:t xml:space="preserve">– </w:t>
      </w:r>
      <w:r w:rsidR="003F638A">
        <w:t xml:space="preserve">московского ЦУМа. </w:t>
      </w:r>
    </w:p>
    <w:p w14:paraId="75A9415C" w14:textId="770A53B9" w:rsidR="003F638A" w:rsidRDefault="003F638A" w:rsidP="007C1C5F">
      <w:r w:rsidRPr="007B5F25">
        <w:rPr>
          <w:i/>
        </w:rPr>
        <w:t>(Для кого)</w:t>
      </w:r>
      <w:r>
        <w:t xml:space="preserve"> </w:t>
      </w:r>
      <w:r w:rsidR="00396D2B">
        <w:t>Теперь даже у самых искушенных жителей</w:t>
      </w:r>
      <w:r w:rsidR="00476819">
        <w:t xml:space="preserve"> Санкт-Петербурга</w:t>
      </w:r>
    </w:p>
    <w:p w14:paraId="3B844AA6" w14:textId="278862C3" w:rsidR="003F638A" w:rsidRDefault="003F638A" w:rsidP="007C1C5F">
      <w:r w:rsidRPr="007B5F25">
        <w:rPr>
          <w:i/>
        </w:rPr>
        <w:t>(Какая потребность)</w:t>
      </w:r>
      <w:r>
        <w:t xml:space="preserve"> </w:t>
      </w:r>
      <w:r w:rsidR="00396D2B">
        <w:t>появилась возможность приобрести</w:t>
      </w:r>
      <w:r w:rsidR="00476819">
        <w:t xml:space="preserve"> </w:t>
      </w:r>
      <w:r w:rsidR="00396D2B">
        <w:t xml:space="preserve">все новинки одежды, обуви и аксессуаров ведущих брендов класса </w:t>
      </w:r>
      <w:r w:rsidR="00E44C3B">
        <w:t>«</w:t>
      </w:r>
      <w:r w:rsidR="00396D2B">
        <w:t>люкс</w:t>
      </w:r>
      <w:r w:rsidR="00E44C3B">
        <w:t>»</w:t>
      </w:r>
      <w:r w:rsidR="00396D2B">
        <w:t>, не</w:t>
      </w:r>
      <w:r w:rsidR="00476819">
        <w:t xml:space="preserve"> </w:t>
      </w:r>
      <w:r w:rsidR="00396D2B">
        <w:t xml:space="preserve">выезжая заграницу. </w:t>
      </w:r>
    </w:p>
    <w:p w14:paraId="2D3F04FA" w14:textId="3FCB5BD3" w:rsidR="003F638A" w:rsidRDefault="003F638A" w:rsidP="007C1C5F">
      <w:r w:rsidRPr="007B5F25">
        <w:rPr>
          <w:i/>
        </w:rPr>
        <w:t>(Против кого)</w:t>
      </w:r>
      <w:r w:rsidR="00476819">
        <w:t xml:space="preserve"> В отличие от других </w:t>
      </w:r>
      <w:proofErr w:type="spellStart"/>
      <w:r w:rsidR="00476819">
        <w:t>ритей</w:t>
      </w:r>
      <w:r w:rsidR="002054DC">
        <w:t>леров</w:t>
      </w:r>
      <w:proofErr w:type="spellEnd"/>
      <w:r w:rsidR="002054DC">
        <w:t xml:space="preserve"> дизайнерских товаров</w:t>
      </w:r>
    </w:p>
    <w:p w14:paraId="1193D81E" w14:textId="45459374" w:rsidR="003F638A" w:rsidRDefault="003F638A" w:rsidP="003F638A">
      <w:r w:rsidRPr="007B5F25">
        <w:rPr>
          <w:i/>
        </w:rPr>
        <w:t>(В чем отличие)</w:t>
      </w:r>
      <w:r>
        <w:t xml:space="preserve"> </w:t>
      </w:r>
      <w:r w:rsidR="004F246F">
        <w:t>ДЛТ</w:t>
      </w:r>
      <w:r w:rsidR="00476819">
        <w:t xml:space="preserve"> предлагает индивидуальный подход к каждому покупателю, вы</w:t>
      </w:r>
      <w:r w:rsidR="002054DC">
        <w:t xml:space="preserve">сочайший уровень обслуживания, </w:t>
      </w:r>
      <w:r w:rsidR="00476819">
        <w:t>по</w:t>
      </w:r>
      <w:r w:rsidR="002054DC">
        <w:t>-настоящему роскошную атмосферу и широ</w:t>
      </w:r>
      <w:r w:rsidR="00AB5B75">
        <w:t>кий спектр дополнительных услуг,</w:t>
      </w:r>
    </w:p>
    <w:p w14:paraId="405F2C40" w14:textId="4FED7737" w:rsidR="00AB5B75" w:rsidRDefault="00AA34BB" w:rsidP="003F638A">
      <w:r w:rsidRPr="007B5F25">
        <w:rPr>
          <w:i/>
        </w:rPr>
        <w:t>(В результате)</w:t>
      </w:r>
      <w:r>
        <w:t xml:space="preserve"> </w:t>
      </w:r>
      <w:r w:rsidR="00AB5B75">
        <w:t>что помогает экономить Ваш самый драгоценный ресурс – время, превращая шоппинг в настоящее удовольствие.</w:t>
      </w:r>
      <w:r w:rsidR="00175CA9">
        <w:t xml:space="preserve"> </w:t>
      </w:r>
    </w:p>
    <w:p w14:paraId="28C961CD" w14:textId="01495B22" w:rsidR="00BD20FC" w:rsidRDefault="00BD20FC" w:rsidP="00BD20FC">
      <w:pPr>
        <w:ind w:firstLine="708"/>
      </w:pPr>
      <w:r>
        <w:t xml:space="preserve">Обновленное позиционирование должно помочь сконцентрировать внимание на лучших характеристиках универмага. Основной акцент стоит сделать на том, что ДЛТ – это достопримечательность города, модный центр, предлагающий товары высочайшего качества по лучшей в </w:t>
      </w:r>
      <w:r w:rsidR="00242B3A">
        <w:t xml:space="preserve">Санкт-Петербурге </w:t>
      </w:r>
      <w:r>
        <w:t>цене.</w:t>
      </w:r>
    </w:p>
    <w:p w14:paraId="0250BB42" w14:textId="278B688D" w:rsidR="00AB5B75" w:rsidRDefault="00BD20FC" w:rsidP="003F638A">
      <w:r w:rsidRPr="007B5F25">
        <w:rPr>
          <w:i/>
        </w:rPr>
        <w:t xml:space="preserve"> </w:t>
      </w:r>
      <w:r w:rsidR="00E44C3B" w:rsidRPr="007B5F25">
        <w:rPr>
          <w:i/>
        </w:rPr>
        <w:t>(Кто)</w:t>
      </w:r>
      <w:r w:rsidR="00E44C3B">
        <w:t xml:space="preserve"> ДЛТ</w:t>
      </w:r>
      <w:r w:rsidR="00AB5B75">
        <w:t xml:space="preserve"> – это</w:t>
      </w:r>
    </w:p>
    <w:p w14:paraId="2872C798" w14:textId="2C265264" w:rsidR="00AA34BB" w:rsidRDefault="003F638A" w:rsidP="003F638A">
      <w:r w:rsidRPr="007B5F25">
        <w:rPr>
          <w:i/>
        </w:rPr>
        <w:t>(Какой)</w:t>
      </w:r>
      <w:r>
        <w:t xml:space="preserve"> </w:t>
      </w:r>
      <w:r w:rsidR="00476819">
        <w:t>старейший универмаг Санкт-Петербурга</w:t>
      </w:r>
      <w:r w:rsidR="00AA34BB">
        <w:t xml:space="preserve">, который заиграл новыми красками </w:t>
      </w:r>
      <w:proofErr w:type="spellStart"/>
      <w:r w:rsidR="00242B3A">
        <w:t>фэшн</w:t>
      </w:r>
      <w:proofErr w:type="spellEnd"/>
      <w:r w:rsidR="00242B3A">
        <w:t xml:space="preserve"> </w:t>
      </w:r>
      <w:r w:rsidR="00AA34BB">
        <w:t xml:space="preserve">центра международного класса. Теперь это главная </w:t>
      </w:r>
      <w:r w:rsidR="00242B3A">
        <w:t xml:space="preserve">модная </w:t>
      </w:r>
      <w:r w:rsidR="00AA34BB">
        <w:t>достопримечательность, где</w:t>
      </w:r>
    </w:p>
    <w:p w14:paraId="722E6A04" w14:textId="147EF65F" w:rsidR="003F638A" w:rsidRDefault="003F638A" w:rsidP="003F638A">
      <w:r w:rsidRPr="007B5F25">
        <w:rPr>
          <w:i/>
        </w:rPr>
        <w:t>(Для кого)</w:t>
      </w:r>
      <w:r>
        <w:t xml:space="preserve"> </w:t>
      </w:r>
      <w:r w:rsidR="00AA34BB">
        <w:t xml:space="preserve">жители и гости города </w:t>
      </w:r>
    </w:p>
    <w:p w14:paraId="79A5FFA1" w14:textId="1F1F0974" w:rsidR="003F638A" w:rsidRDefault="00E44C3B" w:rsidP="003F638A">
      <w:r w:rsidRPr="007B5F25">
        <w:rPr>
          <w:i/>
        </w:rPr>
        <w:t>(Какая потребность)</w:t>
      </w:r>
      <w:r>
        <w:t xml:space="preserve"> </w:t>
      </w:r>
      <w:r w:rsidR="00AA34BB">
        <w:t xml:space="preserve">могут порадовать себя превосходным выбором товаров, безукоризненным сервисом и приятной атмосферой. </w:t>
      </w:r>
    </w:p>
    <w:p w14:paraId="704CBE25" w14:textId="5C16D1BD" w:rsidR="003F638A" w:rsidRDefault="003F638A" w:rsidP="003F638A">
      <w:r w:rsidRPr="007B5F25">
        <w:rPr>
          <w:i/>
        </w:rPr>
        <w:t>(Против кого)</w:t>
      </w:r>
      <w:r>
        <w:t xml:space="preserve"> В отличие от других </w:t>
      </w:r>
      <w:r w:rsidR="00E44C3B">
        <w:t>торговых площадок</w:t>
      </w:r>
    </w:p>
    <w:p w14:paraId="4B27789E" w14:textId="553391A1" w:rsidR="003F638A" w:rsidRPr="00AA34BB" w:rsidRDefault="00E44C3B" w:rsidP="003F638A">
      <w:r w:rsidRPr="007B5F25">
        <w:rPr>
          <w:i/>
        </w:rPr>
        <w:t>(В чем отличие)</w:t>
      </w:r>
      <w:r>
        <w:t xml:space="preserve"> ДЛТ</w:t>
      </w:r>
      <w:r w:rsidR="00AA34BB">
        <w:t xml:space="preserve"> </w:t>
      </w:r>
      <w:r>
        <w:t>дает своим посетителям</w:t>
      </w:r>
      <w:r w:rsidR="003F638A">
        <w:t xml:space="preserve"> возможность </w:t>
      </w:r>
      <w:r w:rsidR="00AA34BB">
        <w:t xml:space="preserve">не только </w:t>
      </w:r>
      <w:r w:rsidR="00AB5B75">
        <w:t>совершить</w:t>
      </w:r>
      <w:r w:rsidR="003F638A">
        <w:t xml:space="preserve"> покупки в </w:t>
      </w:r>
      <w:r w:rsidR="00AA34BB">
        <w:t>месте</w:t>
      </w:r>
      <w:r>
        <w:t xml:space="preserve"> мирового уровня</w:t>
      </w:r>
      <w:r w:rsidR="00242B3A">
        <w:t xml:space="preserve"> по лучшим ценам</w:t>
      </w:r>
      <w:r w:rsidR="00AA34BB">
        <w:t>, но и насладиться красотой исторического экстерьера и интерьера, отдохнуть за чашечкой кофе в кофейне «Волконский» или</w:t>
      </w:r>
      <w:r w:rsidR="00AB5B75">
        <w:t xml:space="preserve"> перекусить в</w:t>
      </w:r>
      <w:r w:rsidR="00AA34BB">
        <w:t xml:space="preserve"> ресторане «</w:t>
      </w:r>
      <w:r>
        <w:rPr>
          <w:lang w:val="en-US"/>
        </w:rPr>
        <w:t>Una</w:t>
      </w:r>
      <w:r w:rsidR="00AB5B75">
        <w:t>», пока В</w:t>
      </w:r>
      <w:r w:rsidR="00AA34BB">
        <w:t>аш ребенок играет в уник</w:t>
      </w:r>
      <w:r w:rsidR="00AB5B75">
        <w:t>альной детской зоне «</w:t>
      </w:r>
      <w:proofErr w:type="spellStart"/>
      <w:r w:rsidR="00AB5B75">
        <w:t>Смешарики</w:t>
      </w:r>
      <w:proofErr w:type="spellEnd"/>
      <w:r w:rsidR="00AB5B75">
        <w:t>».</w:t>
      </w:r>
      <w:r w:rsidR="00AA34BB">
        <w:t xml:space="preserve">  </w:t>
      </w:r>
    </w:p>
    <w:p w14:paraId="7EBC2EA1" w14:textId="78AF2761" w:rsidR="003F638A" w:rsidRDefault="003F638A" w:rsidP="003F638A">
      <w:r w:rsidRPr="007B5F25">
        <w:rPr>
          <w:i/>
        </w:rPr>
        <w:t>(В результате)</w:t>
      </w:r>
      <w:r w:rsidR="00AB5B75">
        <w:t xml:space="preserve"> Все это в купе с высочайшим уровнем обслуживания </w:t>
      </w:r>
      <w:r w:rsidR="00AA34BB">
        <w:t xml:space="preserve">превращает шоппинг в комфортное времяпрепровождение. </w:t>
      </w:r>
      <w:r w:rsidR="00A02E7C">
        <w:t xml:space="preserve"> </w:t>
      </w:r>
    </w:p>
    <w:p w14:paraId="05B6208A" w14:textId="79A289B5" w:rsidR="00A02E7C" w:rsidRPr="00703923" w:rsidRDefault="00A02E7C" w:rsidP="00A02E7C">
      <w:pPr>
        <w:spacing w:line="360" w:lineRule="auto"/>
        <w:rPr>
          <w:rFonts w:cs="Times New Roman"/>
          <w:szCs w:val="24"/>
        </w:rPr>
      </w:pPr>
      <w:r>
        <w:tab/>
        <w:t>В изученных материалах компании нигде не было найдено заявление о миссии. Ниже представлена п</w:t>
      </w:r>
      <w:r w:rsidR="00E44C3B">
        <w:t>редлагаемая для универмага ДЛТ</w:t>
      </w:r>
      <w:r>
        <w:t xml:space="preserve"> формулировка миссии:  </w:t>
      </w:r>
    </w:p>
    <w:p w14:paraId="370AF459" w14:textId="48A0BF2E" w:rsidR="00A02E7C" w:rsidRPr="00E44C3B" w:rsidRDefault="00A02E7C" w:rsidP="00A02E7C">
      <w:pPr>
        <w:spacing w:line="360" w:lineRule="auto"/>
        <w:ind w:firstLine="708"/>
        <w:rPr>
          <w:rFonts w:cs="Times New Roman"/>
          <w:i/>
          <w:szCs w:val="24"/>
        </w:rPr>
      </w:pPr>
      <w:r w:rsidRPr="00E44C3B">
        <w:rPr>
          <w:rFonts w:cs="Times New Roman"/>
          <w:i/>
          <w:szCs w:val="24"/>
        </w:rPr>
        <w:lastRenderedPageBreak/>
        <w:t xml:space="preserve">Сохраняя культурное наследие культового места в самом сердце Санкт-Петербурга, стать главным </w:t>
      </w:r>
      <w:r w:rsidRPr="00E44C3B">
        <w:rPr>
          <w:rFonts w:cs="Times New Roman"/>
          <w:i/>
          <w:szCs w:val="24"/>
          <w:lang w:val="en-US"/>
        </w:rPr>
        <w:t>department</w:t>
      </w:r>
      <w:r w:rsidRPr="00E44C3B">
        <w:rPr>
          <w:rFonts w:cs="Times New Roman"/>
          <w:i/>
          <w:szCs w:val="24"/>
        </w:rPr>
        <w:t xml:space="preserve"> </w:t>
      </w:r>
      <w:r w:rsidRPr="00E44C3B">
        <w:rPr>
          <w:rFonts w:cs="Times New Roman"/>
          <w:i/>
          <w:szCs w:val="24"/>
          <w:lang w:val="en-US"/>
        </w:rPr>
        <w:t>store</w:t>
      </w:r>
      <w:r w:rsidRPr="00E44C3B">
        <w:rPr>
          <w:rFonts w:cs="Times New Roman"/>
          <w:i/>
          <w:szCs w:val="24"/>
        </w:rPr>
        <w:t>, предлагающим жителям и гостям города продукцию мировых брендов класса «люкс» по лучшим ценам в России. Оказывая сервис на высочайшем уровне, мы дарим каждому клиенту шоппинг мирового уровня в поистине шикар</w:t>
      </w:r>
      <w:r w:rsidR="00E44C3B" w:rsidRPr="00E44C3B">
        <w:rPr>
          <w:rFonts w:cs="Times New Roman"/>
          <w:i/>
          <w:szCs w:val="24"/>
        </w:rPr>
        <w:t>ной атмосфере ДЛТ</w:t>
      </w:r>
      <w:r w:rsidRPr="00E44C3B">
        <w:rPr>
          <w:rFonts w:cs="Times New Roman"/>
          <w:i/>
          <w:szCs w:val="24"/>
        </w:rPr>
        <w:t xml:space="preserve">.       </w:t>
      </w:r>
    </w:p>
    <w:p w14:paraId="3A4CC63C" w14:textId="11E82939" w:rsidR="00A02E7C" w:rsidRDefault="00A02E7C" w:rsidP="00A02E7C">
      <w:pPr>
        <w:spacing w:line="360" w:lineRule="auto"/>
        <w:ind w:firstLine="360"/>
        <w:rPr>
          <w:rFonts w:cs="Times New Roman"/>
          <w:szCs w:val="24"/>
        </w:rPr>
      </w:pPr>
      <w:r>
        <w:rPr>
          <w:rFonts w:cs="Times New Roman"/>
          <w:szCs w:val="24"/>
        </w:rPr>
        <w:t>В ход</w:t>
      </w:r>
      <w:r w:rsidR="00E44C3B">
        <w:rPr>
          <w:rFonts w:cs="Times New Roman"/>
          <w:szCs w:val="24"/>
        </w:rPr>
        <w:t>е диалога с отделом маркетинга ДЛТ</w:t>
      </w:r>
      <w:r>
        <w:rPr>
          <w:rFonts w:cs="Times New Roman"/>
          <w:szCs w:val="24"/>
        </w:rPr>
        <w:t xml:space="preserve"> бы</w:t>
      </w:r>
      <w:r w:rsidR="00242B3A">
        <w:rPr>
          <w:rFonts w:cs="Times New Roman"/>
          <w:szCs w:val="24"/>
        </w:rPr>
        <w:t xml:space="preserve">ли сформулированы маркетинговые </w:t>
      </w:r>
      <w:r>
        <w:rPr>
          <w:rFonts w:cs="Times New Roman"/>
          <w:szCs w:val="24"/>
        </w:rPr>
        <w:t>задачи компании.</w:t>
      </w:r>
    </w:p>
    <w:p w14:paraId="2E5DC5B6" w14:textId="08969CA3" w:rsidR="00A02E7C" w:rsidRPr="00783BA4" w:rsidRDefault="00E44C3B" w:rsidP="00930913">
      <w:pPr>
        <w:pStyle w:val="a3"/>
        <w:numPr>
          <w:ilvl w:val="0"/>
          <w:numId w:val="13"/>
        </w:numPr>
        <w:spacing w:line="360" w:lineRule="auto"/>
        <w:rPr>
          <w:rFonts w:cs="Times New Roman"/>
          <w:szCs w:val="24"/>
        </w:rPr>
      </w:pPr>
      <w:r>
        <w:rPr>
          <w:rFonts w:cs="Times New Roman"/>
          <w:szCs w:val="24"/>
        </w:rPr>
        <w:t>д</w:t>
      </w:r>
      <w:r w:rsidR="00A02E7C" w:rsidRPr="00783BA4">
        <w:rPr>
          <w:rFonts w:cs="Times New Roman"/>
          <w:szCs w:val="24"/>
        </w:rPr>
        <w:t xml:space="preserve">остижение позиций лидера в отрасли торговли товарами класса «люкс» за счет эффективного сочетания коммерческих и коммуникативных целей </w:t>
      </w:r>
    </w:p>
    <w:p w14:paraId="5E76AFC1" w14:textId="4C944233" w:rsidR="00A02E7C" w:rsidRDefault="00E44C3B" w:rsidP="00930913">
      <w:pPr>
        <w:pStyle w:val="a3"/>
        <w:numPr>
          <w:ilvl w:val="0"/>
          <w:numId w:val="13"/>
        </w:numPr>
        <w:spacing w:line="360" w:lineRule="auto"/>
        <w:rPr>
          <w:rFonts w:cs="Times New Roman"/>
          <w:szCs w:val="24"/>
        </w:rPr>
      </w:pPr>
      <w:r>
        <w:rPr>
          <w:rFonts w:cs="Times New Roman"/>
          <w:szCs w:val="24"/>
        </w:rPr>
        <w:t>у</w:t>
      </w:r>
      <w:r w:rsidR="00A02E7C" w:rsidRPr="00783BA4">
        <w:rPr>
          <w:rFonts w:cs="Times New Roman"/>
          <w:szCs w:val="24"/>
        </w:rPr>
        <w:t>правление продажами и их повышение (оптимизация ассортимента, управление различными этапами жизненного цикла новых колл</w:t>
      </w:r>
      <w:r w:rsidR="00A02E7C">
        <w:rPr>
          <w:rFonts w:cs="Times New Roman"/>
          <w:szCs w:val="24"/>
        </w:rPr>
        <w:t>екций</w:t>
      </w:r>
      <w:r w:rsidR="00A02E7C" w:rsidRPr="00783BA4">
        <w:rPr>
          <w:rFonts w:cs="Times New Roman"/>
          <w:szCs w:val="24"/>
        </w:rPr>
        <w:t xml:space="preserve">) </w:t>
      </w:r>
      <w:r w:rsidR="00A02E7C">
        <w:rPr>
          <w:rFonts w:cs="Times New Roman"/>
          <w:szCs w:val="24"/>
        </w:rPr>
        <w:t xml:space="preserve"> </w:t>
      </w:r>
    </w:p>
    <w:p w14:paraId="0A417AC0" w14:textId="4E430CC1" w:rsidR="00A02E7C" w:rsidRDefault="00E44C3B" w:rsidP="00930913">
      <w:pPr>
        <w:pStyle w:val="a3"/>
        <w:numPr>
          <w:ilvl w:val="0"/>
          <w:numId w:val="13"/>
        </w:numPr>
        <w:spacing w:line="360" w:lineRule="auto"/>
        <w:rPr>
          <w:rFonts w:cs="Times New Roman"/>
          <w:szCs w:val="24"/>
        </w:rPr>
      </w:pPr>
      <w:r>
        <w:rPr>
          <w:rFonts w:cs="Times New Roman"/>
          <w:szCs w:val="24"/>
        </w:rPr>
        <w:t>п</w:t>
      </w:r>
      <w:r w:rsidR="00A02E7C">
        <w:rPr>
          <w:rFonts w:cs="Times New Roman"/>
          <w:szCs w:val="24"/>
        </w:rPr>
        <w:t xml:space="preserve">оддержание постоянного интереса к торговому предприятию (за счет организации рекламной деятельности на постоянной основе, </w:t>
      </w:r>
      <w:r w:rsidR="00A02E7C">
        <w:rPr>
          <w:rFonts w:cs="Times New Roman"/>
          <w:szCs w:val="24"/>
          <w:lang w:val="en-US"/>
        </w:rPr>
        <w:t>PR</w:t>
      </w:r>
      <w:r w:rsidR="00A02E7C">
        <w:rPr>
          <w:rFonts w:cs="Times New Roman"/>
          <w:szCs w:val="24"/>
        </w:rPr>
        <w:t xml:space="preserve">-активности, событийной коммуникации)  </w:t>
      </w:r>
    </w:p>
    <w:p w14:paraId="2D191879" w14:textId="2761B9AA" w:rsidR="00E44C3B" w:rsidRPr="00E157CE" w:rsidRDefault="00E44C3B" w:rsidP="00E157CE">
      <w:pPr>
        <w:pStyle w:val="a3"/>
        <w:numPr>
          <w:ilvl w:val="0"/>
          <w:numId w:val="13"/>
        </w:numPr>
        <w:spacing w:line="360" w:lineRule="auto"/>
        <w:rPr>
          <w:rFonts w:cs="Times New Roman"/>
          <w:szCs w:val="24"/>
        </w:rPr>
      </w:pPr>
      <w:r>
        <w:rPr>
          <w:rFonts w:cs="Times New Roman"/>
          <w:szCs w:val="24"/>
        </w:rPr>
        <w:t>п</w:t>
      </w:r>
      <w:r w:rsidR="00A02E7C">
        <w:rPr>
          <w:rFonts w:cs="Times New Roman"/>
          <w:szCs w:val="24"/>
        </w:rPr>
        <w:t>овышение лояльности существующих клиентов и привлечение новых покупателей (использование персонализированного подхода, предложение повышенного уровня сервиса и дополнительных услуг)</w:t>
      </w:r>
      <w:r>
        <w:rPr>
          <w:rFonts w:cs="Times New Roman"/>
          <w:szCs w:val="24"/>
        </w:rPr>
        <w:t xml:space="preserve"> </w:t>
      </w:r>
    </w:p>
    <w:p w14:paraId="4AC970A5" w14:textId="70402082" w:rsidR="006D74B2" w:rsidRDefault="00732A64" w:rsidP="00CB6761">
      <w:pPr>
        <w:pStyle w:val="2"/>
        <w:spacing w:line="360" w:lineRule="auto"/>
      </w:pPr>
      <w:bookmarkStart w:id="16" w:name="_Toc451726811"/>
      <w:r>
        <w:t xml:space="preserve">3.2. </w:t>
      </w:r>
      <w:r w:rsidR="009D05E8">
        <w:t xml:space="preserve">Формирование </w:t>
      </w:r>
      <w:r w:rsidR="00E157CE">
        <w:t>стратегии маркетинга универмага ДЛТ</w:t>
      </w:r>
      <w:bookmarkEnd w:id="16"/>
      <w:r w:rsidR="00E157CE">
        <w:t xml:space="preserve"> </w:t>
      </w:r>
    </w:p>
    <w:p w14:paraId="10534D46" w14:textId="25515A0E" w:rsidR="008C230B" w:rsidRDefault="00CB6761" w:rsidP="007473EE">
      <w:pPr>
        <w:spacing w:line="360" w:lineRule="auto"/>
        <w:ind w:firstLine="708"/>
      </w:pPr>
      <w:r>
        <w:t xml:space="preserve">Стратегия розничной торговли </w:t>
      </w:r>
      <w:r w:rsidR="003529C9">
        <w:t xml:space="preserve">по определению </w:t>
      </w:r>
      <w:r w:rsidR="00716633">
        <w:t xml:space="preserve">включает </w:t>
      </w:r>
      <w:r w:rsidR="00E157CE">
        <w:t xml:space="preserve">три основных элемента: </w:t>
      </w:r>
      <w:r>
        <w:t>целев</w:t>
      </w:r>
      <w:r w:rsidR="00E157CE">
        <w:t xml:space="preserve">ой рынок розничного торговца, </w:t>
      </w:r>
      <w:r>
        <w:t>форму торговли, которую планирует использовать фирма для удовлетворения п</w:t>
      </w:r>
      <w:r w:rsidR="00E157CE">
        <w:t xml:space="preserve">отребностей целевого рынка и </w:t>
      </w:r>
      <w:r>
        <w:t>методы достижения и поддержания конкурентоспособнос</w:t>
      </w:r>
      <w:r w:rsidR="00FA7791">
        <w:t>ти компа</w:t>
      </w:r>
      <w:r w:rsidR="00E157CE">
        <w:t>нии. ДЛТ</w:t>
      </w:r>
      <w:r w:rsidR="00FA7791">
        <w:t xml:space="preserve"> начал работу на рынк</w:t>
      </w:r>
      <w:r w:rsidR="007473EE">
        <w:t>е Санкт-Петербурга в 2012 году и уже заполучил известность. Основной целью ДЛТ является становление лидером на рынке товаров класса «люкс» в Санкт-Петербурге. Для достижения этой  и других целей компании будут рассмотрены возможные стратегии роста. Как уже было отмечено в теоретической части работы, с</w:t>
      </w:r>
      <w:r w:rsidR="00FA7791">
        <w:t xml:space="preserve">уществует четыре направления роста торговой компании: проникновение на рынок, расширение рынка, развитие новых форм торговли </w:t>
      </w:r>
      <w:r w:rsidR="00204FC3">
        <w:t xml:space="preserve">и диверсификация. </w:t>
      </w:r>
      <w:r w:rsidR="008C230B">
        <w:t>Также для максимального продления этапа роста фирма может обратиться к следующим</w:t>
      </w:r>
      <w:r w:rsidR="007473EE">
        <w:t xml:space="preserve"> активностям</w:t>
      </w:r>
      <w:r w:rsidR="008C230B">
        <w:t xml:space="preserve">: </w:t>
      </w:r>
    </w:p>
    <w:p w14:paraId="20876780" w14:textId="29F7771A" w:rsidR="008C230B" w:rsidRDefault="00A02E7C" w:rsidP="00930913">
      <w:pPr>
        <w:pStyle w:val="a3"/>
        <w:numPr>
          <w:ilvl w:val="0"/>
          <w:numId w:val="18"/>
        </w:numPr>
        <w:spacing w:line="360" w:lineRule="auto"/>
      </w:pPr>
      <w:r>
        <w:t>у</w:t>
      </w:r>
      <w:r w:rsidR="008C230B">
        <w:t xml:space="preserve">лучшить качество товара, придать ему новые свойства, поработать над его стилем  </w:t>
      </w:r>
    </w:p>
    <w:p w14:paraId="6F18CFD6" w14:textId="5827FCCC" w:rsidR="008C230B" w:rsidRDefault="00A02E7C" w:rsidP="00930913">
      <w:pPr>
        <w:pStyle w:val="a3"/>
        <w:numPr>
          <w:ilvl w:val="0"/>
          <w:numId w:val="18"/>
        </w:numPr>
        <w:spacing w:line="360" w:lineRule="auto"/>
      </w:pPr>
      <w:r>
        <w:t>в</w:t>
      </w:r>
      <w:r w:rsidR="008C230B">
        <w:t xml:space="preserve"> целях защиты основного товара выпустить новые его модели и модификации </w:t>
      </w:r>
    </w:p>
    <w:p w14:paraId="25A35DD6" w14:textId="306BC75C" w:rsidR="008C230B" w:rsidRDefault="00A02E7C" w:rsidP="00930913">
      <w:pPr>
        <w:pStyle w:val="a3"/>
        <w:numPr>
          <w:ilvl w:val="0"/>
          <w:numId w:val="18"/>
        </w:numPr>
        <w:spacing w:line="360" w:lineRule="auto"/>
      </w:pPr>
      <w:r>
        <w:t>в</w:t>
      </w:r>
      <w:r w:rsidR="008C230B">
        <w:t xml:space="preserve">ыйти на новые сегменты рынка </w:t>
      </w:r>
    </w:p>
    <w:p w14:paraId="30D92E96" w14:textId="746135F6" w:rsidR="008C230B" w:rsidRDefault="00A02E7C" w:rsidP="00930913">
      <w:pPr>
        <w:pStyle w:val="a3"/>
        <w:numPr>
          <w:ilvl w:val="0"/>
          <w:numId w:val="18"/>
        </w:numPr>
        <w:spacing w:line="360" w:lineRule="auto"/>
      </w:pPr>
      <w:r>
        <w:t>р</w:t>
      </w:r>
      <w:r w:rsidR="008C230B">
        <w:t xml:space="preserve">асширить действующие маркетинговые каналы и найти новые </w:t>
      </w:r>
    </w:p>
    <w:p w14:paraId="38AB9302" w14:textId="11A7229E" w:rsidR="008C230B" w:rsidRDefault="00A02E7C" w:rsidP="00930913">
      <w:pPr>
        <w:pStyle w:val="a3"/>
        <w:numPr>
          <w:ilvl w:val="0"/>
          <w:numId w:val="18"/>
        </w:numPr>
        <w:spacing w:line="360" w:lineRule="auto"/>
      </w:pPr>
      <w:r>
        <w:lastRenderedPageBreak/>
        <w:t>п</w:t>
      </w:r>
      <w:r w:rsidR="008C230B">
        <w:t xml:space="preserve">ереключиться с рекламы, направленной на увеличение осведомленности о товаре на рекламу, развивающее предпочтение к нему </w:t>
      </w:r>
    </w:p>
    <w:p w14:paraId="776CD79C" w14:textId="7DE47EEE" w:rsidR="008C230B" w:rsidRDefault="00A02E7C" w:rsidP="00930913">
      <w:pPr>
        <w:pStyle w:val="a3"/>
        <w:numPr>
          <w:ilvl w:val="0"/>
          <w:numId w:val="18"/>
        </w:numPr>
        <w:spacing w:line="360" w:lineRule="auto"/>
      </w:pPr>
      <w:r>
        <w:t>с</w:t>
      </w:r>
      <w:r w:rsidR="008C230B">
        <w:t xml:space="preserve">низить цены, чтобы привлечь потребителей, более чувствительных </w:t>
      </w:r>
      <w:proofErr w:type="gramStart"/>
      <w:r w:rsidR="008C230B">
        <w:t>у</w:t>
      </w:r>
      <w:proofErr w:type="gramEnd"/>
      <w:r w:rsidR="008C230B">
        <w:t xml:space="preserve"> цене </w:t>
      </w:r>
    </w:p>
    <w:p w14:paraId="3747835E" w14:textId="5CC8ABCC" w:rsidR="00204FC3" w:rsidRDefault="00204FC3" w:rsidP="00A02E7C">
      <w:pPr>
        <w:spacing w:line="360" w:lineRule="auto"/>
        <w:ind w:firstLine="420"/>
      </w:pPr>
      <w:r>
        <w:t xml:space="preserve">На основе проведенного и составленного </w:t>
      </w:r>
      <w:r>
        <w:rPr>
          <w:lang w:val="en-US"/>
        </w:rPr>
        <w:t>SWOT</w:t>
      </w:r>
      <w:r w:rsidRPr="004555E4">
        <w:t>-</w:t>
      </w:r>
      <w:r>
        <w:t>анализа</w:t>
      </w:r>
      <w:r w:rsidRPr="00204FC3">
        <w:t xml:space="preserve"> </w:t>
      </w:r>
      <w:r w:rsidR="00732A64">
        <w:t>были определены</w:t>
      </w:r>
      <w:r>
        <w:t xml:space="preserve"> стратегические возможности компании</w:t>
      </w:r>
      <w:r w:rsidR="00732A64">
        <w:t xml:space="preserve"> и распределены </w:t>
      </w:r>
      <w:r w:rsidR="004555E4">
        <w:t xml:space="preserve">с учетом </w:t>
      </w:r>
      <w:r>
        <w:t xml:space="preserve">перечисленных возможностей роста. </w:t>
      </w:r>
    </w:p>
    <w:p w14:paraId="5929E349" w14:textId="56290EEF" w:rsidR="004F246F" w:rsidRPr="007B5F25" w:rsidRDefault="004F246F" w:rsidP="007B5F25">
      <w:pPr>
        <w:pStyle w:val="af"/>
        <w:keepNext/>
        <w:jc w:val="right"/>
        <w:rPr>
          <w:b w:val="0"/>
          <w:i/>
          <w:color w:val="auto"/>
        </w:rPr>
      </w:pPr>
      <w:r w:rsidRPr="007B5F25">
        <w:rPr>
          <w:b w:val="0"/>
          <w:i/>
          <w:color w:val="auto"/>
        </w:rPr>
        <w:t xml:space="preserve">Таблица </w:t>
      </w:r>
      <w:r w:rsidRPr="007B5F25">
        <w:rPr>
          <w:b w:val="0"/>
          <w:i/>
          <w:color w:val="auto"/>
        </w:rPr>
        <w:fldChar w:fldCharType="begin"/>
      </w:r>
      <w:r w:rsidRPr="007B5F25">
        <w:rPr>
          <w:b w:val="0"/>
          <w:i/>
          <w:color w:val="auto"/>
        </w:rPr>
        <w:instrText xml:space="preserve"> SEQ Таблица \* ARABIC </w:instrText>
      </w:r>
      <w:r w:rsidRPr="007B5F25">
        <w:rPr>
          <w:b w:val="0"/>
          <w:i/>
          <w:color w:val="auto"/>
        </w:rPr>
        <w:fldChar w:fldCharType="separate"/>
      </w:r>
      <w:r w:rsidR="0023042A">
        <w:rPr>
          <w:b w:val="0"/>
          <w:i/>
          <w:noProof/>
          <w:color w:val="auto"/>
        </w:rPr>
        <w:t>13</w:t>
      </w:r>
      <w:r w:rsidRPr="007B5F25">
        <w:rPr>
          <w:b w:val="0"/>
          <w:i/>
          <w:color w:val="auto"/>
        </w:rPr>
        <w:fldChar w:fldCharType="end"/>
      </w:r>
      <w:r w:rsidR="007B5F25">
        <w:rPr>
          <w:b w:val="0"/>
          <w:i/>
          <w:color w:val="auto"/>
        </w:rPr>
        <w:t>.</w:t>
      </w:r>
      <w:r w:rsidRPr="007B5F25">
        <w:rPr>
          <w:b w:val="0"/>
          <w:i/>
          <w:color w:val="auto"/>
        </w:rPr>
        <w:t xml:space="preserve"> Стратегические возможности роста ДЛТ</w:t>
      </w:r>
    </w:p>
    <w:tbl>
      <w:tblPr>
        <w:tblStyle w:val="a9"/>
        <w:tblW w:w="0" w:type="auto"/>
        <w:tblLook w:val="04A0" w:firstRow="1" w:lastRow="0" w:firstColumn="1" w:lastColumn="0" w:noHBand="0" w:noVBand="1"/>
      </w:tblPr>
      <w:tblGrid>
        <w:gridCol w:w="4785"/>
        <w:gridCol w:w="4786"/>
      </w:tblGrid>
      <w:tr w:rsidR="00EF7B64" w14:paraId="449DE754" w14:textId="77777777" w:rsidTr="00EF7B64">
        <w:tc>
          <w:tcPr>
            <w:tcW w:w="4785" w:type="dxa"/>
          </w:tcPr>
          <w:p w14:paraId="54C7849F" w14:textId="7A4A8E66" w:rsidR="00EF7B64" w:rsidRPr="009D05E8" w:rsidRDefault="00EF7B64" w:rsidP="006D74B2">
            <w:pPr>
              <w:rPr>
                <w:b/>
              </w:rPr>
            </w:pPr>
            <w:r w:rsidRPr="009D05E8">
              <w:rPr>
                <w:b/>
              </w:rPr>
              <w:t xml:space="preserve">Проникновение на рынок </w:t>
            </w:r>
          </w:p>
        </w:tc>
        <w:tc>
          <w:tcPr>
            <w:tcW w:w="4786" w:type="dxa"/>
          </w:tcPr>
          <w:p w14:paraId="06D07AFA" w14:textId="5C388ADA" w:rsidR="00921134" w:rsidRPr="00921134" w:rsidRDefault="00242B3A" w:rsidP="00930913">
            <w:pPr>
              <w:pStyle w:val="a3"/>
              <w:numPr>
                <w:ilvl w:val="0"/>
                <w:numId w:val="15"/>
              </w:numPr>
            </w:pPr>
            <w:r>
              <w:t>Увеличение</w:t>
            </w:r>
            <w:r w:rsidR="00921134" w:rsidRPr="00921134">
              <w:t xml:space="preserve"> числа публикаций с упоминанием бренда «ДЛТ» в печатных </w:t>
            </w:r>
            <w:r w:rsidR="007473EE">
              <w:t>и онлайн СМИ.</w:t>
            </w:r>
          </w:p>
          <w:p w14:paraId="221343B2" w14:textId="1A9A76C6" w:rsidR="00921134" w:rsidRPr="00921134" w:rsidRDefault="00921134" w:rsidP="00930913">
            <w:pPr>
              <w:pStyle w:val="a3"/>
              <w:numPr>
                <w:ilvl w:val="0"/>
                <w:numId w:val="15"/>
              </w:numPr>
            </w:pPr>
            <w:r w:rsidRPr="00921134">
              <w:t xml:space="preserve">Расширение ассортимента товаров, в том числе и за счет поиска новых торговых марок класса </w:t>
            </w:r>
            <w:r w:rsidR="00242B3A">
              <w:t>«</w:t>
            </w:r>
            <w:r w:rsidRPr="00921134">
              <w:t>люкс</w:t>
            </w:r>
            <w:r w:rsidR="00242B3A">
              <w:t>»</w:t>
            </w:r>
            <w:r>
              <w:t>.</w:t>
            </w:r>
          </w:p>
          <w:p w14:paraId="0537B16A" w14:textId="7B779C23" w:rsidR="00921134" w:rsidRDefault="00921134" w:rsidP="00930913">
            <w:pPr>
              <w:pStyle w:val="a3"/>
              <w:numPr>
                <w:ilvl w:val="0"/>
                <w:numId w:val="15"/>
              </w:numPr>
            </w:pPr>
            <w:r>
              <w:t>Открытие новых точек продаж.</w:t>
            </w:r>
          </w:p>
        </w:tc>
      </w:tr>
      <w:tr w:rsidR="00EF7B64" w14:paraId="2B95B65C" w14:textId="77777777" w:rsidTr="00EF7B64">
        <w:tc>
          <w:tcPr>
            <w:tcW w:w="4785" w:type="dxa"/>
          </w:tcPr>
          <w:p w14:paraId="78C067B7" w14:textId="69B3AC2D" w:rsidR="00EF7B64" w:rsidRPr="009D05E8" w:rsidRDefault="00EF7B64" w:rsidP="006D74B2">
            <w:pPr>
              <w:rPr>
                <w:b/>
              </w:rPr>
            </w:pPr>
            <w:r w:rsidRPr="009D05E8">
              <w:rPr>
                <w:b/>
              </w:rPr>
              <w:t xml:space="preserve">Расширение рынка </w:t>
            </w:r>
          </w:p>
        </w:tc>
        <w:tc>
          <w:tcPr>
            <w:tcW w:w="4786" w:type="dxa"/>
          </w:tcPr>
          <w:p w14:paraId="181A64B8" w14:textId="5FE9DCEF" w:rsidR="00921134" w:rsidRPr="00921134" w:rsidRDefault="00921134" w:rsidP="00930913">
            <w:pPr>
              <w:pStyle w:val="a3"/>
              <w:numPr>
                <w:ilvl w:val="0"/>
                <w:numId w:val="16"/>
              </w:numPr>
            </w:pPr>
            <w:r w:rsidRPr="00921134">
              <w:t xml:space="preserve">Развитие торговли по схеме </w:t>
            </w:r>
            <w:proofErr w:type="spellStart"/>
            <w:r w:rsidRPr="00921134">
              <w:t>аутлетов</w:t>
            </w:r>
            <w:proofErr w:type="spellEnd"/>
            <w:r w:rsidRPr="00921134">
              <w:t xml:space="preserve"> для сокращения </w:t>
            </w:r>
            <w:proofErr w:type="spellStart"/>
            <w:r w:rsidRPr="00921134">
              <w:t>м</w:t>
            </w:r>
            <w:r w:rsidR="00732A64">
              <w:t>алоликвидных</w:t>
            </w:r>
            <w:proofErr w:type="spellEnd"/>
            <w:r w:rsidR="00732A64">
              <w:t xml:space="preserve"> товарных запасов.</w:t>
            </w:r>
          </w:p>
          <w:p w14:paraId="46BB289B" w14:textId="77777777" w:rsidR="00EB4C72" w:rsidRDefault="00921134" w:rsidP="00930913">
            <w:pPr>
              <w:pStyle w:val="a3"/>
              <w:numPr>
                <w:ilvl w:val="0"/>
                <w:numId w:val="16"/>
              </w:numPr>
            </w:pPr>
            <w:r>
              <w:t xml:space="preserve">Адаптация коммуникативной стратегии с учетом специфики новых целевых сегментов потребителей. </w:t>
            </w:r>
            <w:r w:rsidR="00DA0CFD">
              <w:t xml:space="preserve"> </w:t>
            </w:r>
          </w:p>
          <w:p w14:paraId="0857CE65" w14:textId="525B6F63" w:rsidR="00DA0CFD" w:rsidRDefault="00DA0CFD" w:rsidP="00930913">
            <w:pPr>
              <w:pStyle w:val="a3"/>
              <w:numPr>
                <w:ilvl w:val="0"/>
                <w:numId w:val="16"/>
              </w:numPr>
            </w:pPr>
            <w:r>
              <w:t xml:space="preserve">Вывод </w:t>
            </w:r>
            <w:proofErr w:type="gramStart"/>
            <w:r>
              <w:t>совместного</w:t>
            </w:r>
            <w:proofErr w:type="gramEnd"/>
            <w:r>
              <w:t xml:space="preserve"> с Ц</w:t>
            </w:r>
            <w:r w:rsidR="00284A9B">
              <w:t>УМом интернет-магазина на новы</w:t>
            </w:r>
            <w:r w:rsidR="00732A64">
              <w:t>е рынки.</w:t>
            </w:r>
          </w:p>
        </w:tc>
      </w:tr>
      <w:tr w:rsidR="00EF7B64" w14:paraId="4A96CC04" w14:textId="77777777" w:rsidTr="00EF7B64">
        <w:tc>
          <w:tcPr>
            <w:tcW w:w="4785" w:type="dxa"/>
          </w:tcPr>
          <w:p w14:paraId="2981ADB5" w14:textId="1511A30B" w:rsidR="00EF7B64" w:rsidRPr="009D05E8" w:rsidRDefault="00EF7B64" w:rsidP="006D74B2">
            <w:pPr>
              <w:rPr>
                <w:b/>
              </w:rPr>
            </w:pPr>
            <w:r w:rsidRPr="009D05E8">
              <w:rPr>
                <w:b/>
              </w:rPr>
              <w:t>Развитие новой формы торговли</w:t>
            </w:r>
          </w:p>
        </w:tc>
        <w:tc>
          <w:tcPr>
            <w:tcW w:w="4786" w:type="dxa"/>
          </w:tcPr>
          <w:p w14:paraId="043E327E" w14:textId="02D91673" w:rsidR="00EF7B64" w:rsidRDefault="0001439A" w:rsidP="00930913">
            <w:pPr>
              <w:pStyle w:val="a3"/>
              <w:numPr>
                <w:ilvl w:val="0"/>
                <w:numId w:val="14"/>
              </w:numPr>
            </w:pPr>
            <w:r>
              <w:t>Развитие</w:t>
            </w:r>
            <w:r w:rsidR="0065196B">
              <w:t xml:space="preserve"> собственного</w:t>
            </w:r>
            <w:r w:rsidR="00DA0CFD">
              <w:t xml:space="preserve"> </w:t>
            </w:r>
            <w:proofErr w:type="gramStart"/>
            <w:r w:rsidR="00DA0CFD">
              <w:t>интернет-магазина</w:t>
            </w:r>
            <w:proofErr w:type="gramEnd"/>
            <w:r w:rsidR="00DA0CFD">
              <w:t xml:space="preserve"> товаров класса </w:t>
            </w:r>
            <w:r w:rsidR="00E108CE">
              <w:t>«</w:t>
            </w:r>
            <w:r w:rsidR="00DA0CFD">
              <w:t>люкс</w:t>
            </w:r>
            <w:r w:rsidR="00E108CE">
              <w:t>»</w:t>
            </w:r>
            <w:r w:rsidR="00732A64">
              <w:t xml:space="preserve"> (отдельно от ЦУМа</w:t>
            </w:r>
            <w:r w:rsidR="00284A9B">
              <w:t>)</w:t>
            </w:r>
            <w:r w:rsidR="00DA0CFD">
              <w:t xml:space="preserve">. </w:t>
            </w:r>
            <w:r>
              <w:t xml:space="preserve">  </w:t>
            </w:r>
          </w:p>
          <w:p w14:paraId="6C0AA7CA" w14:textId="3B4D0174" w:rsidR="0001439A" w:rsidRDefault="008B545B" w:rsidP="00930913">
            <w:pPr>
              <w:pStyle w:val="a3"/>
              <w:numPr>
                <w:ilvl w:val="0"/>
                <w:numId w:val="14"/>
              </w:numPr>
            </w:pPr>
            <w:r>
              <w:t xml:space="preserve">Открытие продуктового </w:t>
            </w:r>
            <w:r w:rsidR="00242B3A">
              <w:t xml:space="preserve">гастронома </w:t>
            </w:r>
            <w:r w:rsidR="007473EE">
              <w:t>в универмаге ДЛТ</w:t>
            </w:r>
            <w:r w:rsidR="00DA0CFD">
              <w:t xml:space="preserve">. </w:t>
            </w:r>
            <w:r w:rsidR="00E108CE">
              <w:t xml:space="preserve"> </w:t>
            </w:r>
          </w:p>
          <w:p w14:paraId="6EF1BAC3" w14:textId="24061DB0" w:rsidR="00E108CE" w:rsidRDefault="00E108CE" w:rsidP="00930913">
            <w:pPr>
              <w:pStyle w:val="a3"/>
              <w:numPr>
                <w:ilvl w:val="0"/>
                <w:numId w:val="14"/>
              </w:numPr>
            </w:pPr>
            <w:r>
              <w:t>Открытие магазина подарков в аэропорту «Пулково».</w:t>
            </w:r>
          </w:p>
        </w:tc>
      </w:tr>
      <w:tr w:rsidR="00EF7B64" w14:paraId="22B0DD74" w14:textId="77777777" w:rsidTr="00EF7B64">
        <w:tc>
          <w:tcPr>
            <w:tcW w:w="4785" w:type="dxa"/>
          </w:tcPr>
          <w:p w14:paraId="161D94FD" w14:textId="6FD3D589" w:rsidR="00EF7B64" w:rsidRPr="009D05E8" w:rsidRDefault="00EF7B64" w:rsidP="006D74B2">
            <w:pPr>
              <w:rPr>
                <w:b/>
              </w:rPr>
            </w:pPr>
            <w:r w:rsidRPr="009D05E8">
              <w:rPr>
                <w:b/>
              </w:rPr>
              <w:t>Диверсификация</w:t>
            </w:r>
          </w:p>
        </w:tc>
        <w:tc>
          <w:tcPr>
            <w:tcW w:w="4786" w:type="dxa"/>
          </w:tcPr>
          <w:p w14:paraId="7BCBB0DF" w14:textId="77777777" w:rsidR="00EF7B64" w:rsidRDefault="0065196B" w:rsidP="00930913">
            <w:pPr>
              <w:pStyle w:val="a3"/>
              <w:numPr>
                <w:ilvl w:val="0"/>
                <w:numId w:val="17"/>
              </w:numPr>
            </w:pPr>
            <w:r>
              <w:t xml:space="preserve">Открытие агентства по организации праздников и специальных мероприятий. </w:t>
            </w:r>
          </w:p>
          <w:p w14:paraId="2E85F74E" w14:textId="77777777" w:rsidR="0065196B" w:rsidRDefault="0065196B" w:rsidP="00930913">
            <w:pPr>
              <w:pStyle w:val="a3"/>
              <w:numPr>
                <w:ilvl w:val="0"/>
                <w:numId w:val="17"/>
              </w:numPr>
            </w:pPr>
            <w:r>
              <w:t xml:space="preserve">Запуск </w:t>
            </w:r>
            <w:proofErr w:type="gramStart"/>
            <w:r>
              <w:t>интернет-магазина</w:t>
            </w:r>
            <w:proofErr w:type="gramEnd"/>
            <w:r>
              <w:t xml:space="preserve"> с молодежными брендами одежды. </w:t>
            </w:r>
            <w:r w:rsidR="007473EE">
              <w:t xml:space="preserve"> </w:t>
            </w:r>
          </w:p>
          <w:p w14:paraId="07E97818" w14:textId="4C4EE030" w:rsidR="007473EE" w:rsidRDefault="007473EE" w:rsidP="00930913">
            <w:pPr>
              <w:pStyle w:val="a3"/>
              <w:numPr>
                <w:ilvl w:val="0"/>
                <w:numId w:val="17"/>
              </w:numPr>
            </w:pPr>
            <w:r>
              <w:t xml:space="preserve">Открытие благотворительного фонда. </w:t>
            </w:r>
          </w:p>
        </w:tc>
      </w:tr>
    </w:tbl>
    <w:p w14:paraId="40EE0E54" w14:textId="646D331E" w:rsidR="004555E4" w:rsidRPr="004555E4" w:rsidRDefault="004555E4" w:rsidP="006D74B2"/>
    <w:p w14:paraId="29C66467" w14:textId="6169BB06" w:rsidR="00E108CE" w:rsidRDefault="00921134" w:rsidP="00242B3A">
      <w:pPr>
        <w:spacing w:line="360" w:lineRule="auto"/>
        <w:ind w:firstLine="708"/>
      </w:pPr>
      <w:r>
        <w:t>После проведенного анализа деятельности</w:t>
      </w:r>
      <w:r w:rsidR="007473EE">
        <w:t xml:space="preserve"> универмага можно сказать, что ДЛТ</w:t>
      </w:r>
      <w:r>
        <w:t xml:space="preserve"> придерживается стратегии проникновения на рынок. В рамках текущей работы будут предложены некоторые рекомендации по сове</w:t>
      </w:r>
      <w:r w:rsidR="00E108CE">
        <w:t>ршенствованию данной стратегии. Что касаемо стратегических альтернатив в рамках развития нового формата торговли, то, скорее всего, на данном этапе развития эти действия не принесут долж</w:t>
      </w:r>
      <w:r w:rsidR="00242B3A">
        <w:t>ной отдачи, но потребуют большого объема</w:t>
      </w:r>
      <w:r w:rsidR="00E108CE">
        <w:t xml:space="preserve"> инвестиций. Также у компании недост</w:t>
      </w:r>
      <w:r w:rsidR="00A819E9">
        <w:t xml:space="preserve">аточно конкурентных </w:t>
      </w:r>
      <w:r w:rsidR="00A819E9">
        <w:lastRenderedPageBreak/>
        <w:t>преимуще</w:t>
      </w:r>
      <w:proofErr w:type="gramStart"/>
      <w:r w:rsidR="00A819E9">
        <w:t xml:space="preserve">ств </w:t>
      </w:r>
      <w:r w:rsidR="00E108CE">
        <w:t>дл</w:t>
      </w:r>
      <w:proofErr w:type="gramEnd"/>
      <w:r w:rsidR="00E108CE">
        <w:t xml:space="preserve">я </w:t>
      </w:r>
      <w:r w:rsidR="00A819E9">
        <w:t>реализации некоторых из предложенных действи</w:t>
      </w:r>
      <w:r w:rsidR="00347BBB">
        <w:t>й. Подробную оценку</w:t>
      </w:r>
      <w:r w:rsidR="00A819E9">
        <w:t xml:space="preserve"> стратегических альтернатив можно увидеть в Приложении </w:t>
      </w:r>
      <w:r w:rsidR="00F35D4A">
        <w:t>3, где привлекательность и наличие конкурентных преимуще</w:t>
      </w:r>
      <w:proofErr w:type="gramStart"/>
      <w:r w:rsidR="00F35D4A">
        <w:t>ств дл</w:t>
      </w:r>
      <w:proofErr w:type="gramEnd"/>
      <w:r w:rsidR="00F35D4A">
        <w:t>я реализации каждой из альтернатив о</w:t>
      </w:r>
      <w:r w:rsidR="00242B3A">
        <w:t xml:space="preserve">ценены по 3-ёх бальной шкале (1 – </w:t>
      </w:r>
      <w:r w:rsidR="00F35D4A">
        <w:t>низкая привлекательность и отсутст</w:t>
      </w:r>
      <w:r w:rsidR="00242B3A">
        <w:t xml:space="preserve">вие конкурентных преимуществ, 2 – </w:t>
      </w:r>
      <w:r w:rsidR="00F35D4A">
        <w:t xml:space="preserve">средняя привлекательность и ограниченные конкурентные </w:t>
      </w:r>
      <w:r w:rsidR="00242B3A">
        <w:t xml:space="preserve">преимущества, 3 – </w:t>
      </w:r>
      <w:r w:rsidR="00F35D4A">
        <w:t xml:space="preserve">высокая привлекательность и наличие конкурентных преимуществ). По результатам проведенной оценки наиболее привлекательными оказались стратегии проникновения на рынок и </w:t>
      </w:r>
      <w:r w:rsidR="00347BBB">
        <w:t>расширения рынка</w:t>
      </w:r>
      <w:r w:rsidR="00F35D4A">
        <w:t>. Самой рискованной стратегией признана стратегия диверсификации. Развитие новой формы торговли имеет место быть при дальнейшем развитии компании,</w:t>
      </w:r>
      <w:r w:rsidR="00841ECB">
        <w:t xml:space="preserve"> но</w:t>
      </w:r>
      <w:r w:rsidR="00F35D4A">
        <w:t xml:space="preserve"> на данном этапе эта стратегия признана нежелательной.    </w:t>
      </w:r>
      <w:r w:rsidR="00A819E9">
        <w:t xml:space="preserve">  </w:t>
      </w:r>
    </w:p>
    <w:p w14:paraId="6277C55E" w14:textId="4174A383" w:rsidR="00284A9B" w:rsidRDefault="00F35D4A" w:rsidP="00F35D4A">
      <w:pPr>
        <w:spacing w:line="360" w:lineRule="auto"/>
        <w:ind w:firstLine="708"/>
      </w:pPr>
      <w:r>
        <w:t>Стратегия расширения рынка – э</w:t>
      </w:r>
      <w:r w:rsidR="00EB4C72">
        <w:t>то стратегия экстенсивного роста, которая предполагает освоение компанией</w:t>
      </w:r>
      <w:r w:rsidR="007473EE">
        <w:t xml:space="preserve"> новых рынков (в случае ДЛТ</w:t>
      </w:r>
      <w:r w:rsidR="0042565F">
        <w:t xml:space="preserve"> –</w:t>
      </w:r>
      <w:r w:rsidR="00EB4C72">
        <w:t xml:space="preserve"> это новые целевые сегменты потребителей). При удачной реализации</w:t>
      </w:r>
      <w:r w:rsidR="00921134">
        <w:t xml:space="preserve"> выбранной </w:t>
      </w:r>
      <w:r w:rsidR="00EB4C72">
        <w:t>стратегии компания в дальнейшем сможет уже применять с</w:t>
      </w:r>
      <w:r w:rsidR="00921134">
        <w:t>тратегию проникновения на рынок не только для основного целевого сегмента, но и для сегментов, освоенных в рамках стратегии развития рынка.</w:t>
      </w:r>
      <w:r w:rsidR="007473EE">
        <w:t xml:space="preserve"> </w:t>
      </w:r>
      <w:r w:rsidR="00CB6761">
        <w:t xml:space="preserve">В стратегии необходимо рассмотреть оба элемента мира розничной торговли: покупателей и конкурентов. </w:t>
      </w:r>
      <w:r w:rsidR="007473EE">
        <w:t>Подробный анализ конкурентов был проведен при исследовании вн</w:t>
      </w:r>
      <w:r w:rsidR="00347BBB">
        <w:t xml:space="preserve">ешней среды компании в Главе 2. </w:t>
      </w:r>
      <w:r w:rsidR="00CB6761">
        <w:t xml:space="preserve">Для сегментирования рынка покупателей товаров класса </w:t>
      </w:r>
      <w:r w:rsidR="00347BBB">
        <w:t>«</w:t>
      </w:r>
      <w:r w:rsidR="00CB6761">
        <w:t>люкс</w:t>
      </w:r>
      <w:r w:rsidR="00347BBB">
        <w:t>»</w:t>
      </w:r>
      <w:r w:rsidR="00CB6761">
        <w:t xml:space="preserve"> будет применяться комбинированный подход, который предполагает использование нескольких переменных, в соответствии с которыми производится деление потребителей. В перв</w:t>
      </w:r>
      <w:r w:rsidR="00347BBB">
        <w:t>ом столбце описан основной для ДЛТ</w:t>
      </w:r>
      <w:r w:rsidR="00CB6761">
        <w:t xml:space="preserve"> покупательский сегмент, во втором и третьем</w:t>
      </w:r>
      <w:r w:rsidR="00CB6761" w:rsidRPr="00977029">
        <w:t xml:space="preserve"> –</w:t>
      </w:r>
      <w:r w:rsidR="00CB6761">
        <w:t xml:space="preserve"> новые сегменты, которые были предложены в ходе проведенного  исследования. </w:t>
      </w:r>
      <w:r w:rsidR="00284A9B">
        <w:t xml:space="preserve"> </w:t>
      </w:r>
      <w:r w:rsidR="007B5F25">
        <w:t xml:space="preserve"> </w:t>
      </w:r>
    </w:p>
    <w:p w14:paraId="3B297B86" w14:textId="77777777" w:rsidR="007B5F25" w:rsidRDefault="007B5F25" w:rsidP="00F35D4A">
      <w:pPr>
        <w:spacing w:line="360" w:lineRule="auto"/>
        <w:ind w:firstLine="708"/>
      </w:pPr>
    </w:p>
    <w:p w14:paraId="32B1BEA5" w14:textId="77777777" w:rsidR="007B5F25" w:rsidRDefault="007B5F25" w:rsidP="00F35D4A">
      <w:pPr>
        <w:spacing w:line="360" w:lineRule="auto"/>
        <w:ind w:firstLine="708"/>
      </w:pPr>
    </w:p>
    <w:p w14:paraId="67EB828D" w14:textId="77777777" w:rsidR="007B5F25" w:rsidRDefault="007B5F25" w:rsidP="00F35D4A">
      <w:pPr>
        <w:spacing w:line="360" w:lineRule="auto"/>
        <w:ind w:firstLine="708"/>
      </w:pPr>
    </w:p>
    <w:p w14:paraId="50FC476B" w14:textId="77777777" w:rsidR="007B5F25" w:rsidRDefault="007B5F25" w:rsidP="00F35D4A">
      <w:pPr>
        <w:spacing w:line="360" w:lineRule="auto"/>
        <w:ind w:firstLine="708"/>
      </w:pPr>
    </w:p>
    <w:p w14:paraId="794CB8CC" w14:textId="77777777" w:rsidR="007B5F25" w:rsidRDefault="007B5F25" w:rsidP="00F35D4A">
      <w:pPr>
        <w:spacing w:line="360" w:lineRule="auto"/>
        <w:ind w:firstLine="708"/>
      </w:pPr>
    </w:p>
    <w:p w14:paraId="0F5A5DA7" w14:textId="77777777" w:rsidR="007B5F25" w:rsidRDefault="007B5F25" w:rsidP="00F35D4A">
      <w:pPr>
        <w:spacing w:line="360" w:lineRule="auto"/>
        <w:ind w:firstLine="708"/>
      </w:pPr>
    </w:p>
    <w:p w14:paraId="3988EDE8" w14:textId="77777777" w:rsidR="007B5F25" w:rsidRDefault="007B5F25" w:rsidP="00841ECB">
      <w:pPr>
        <w:spacing w:line="360" w:lineRule="auto"/>
      </w:pPr>
    </w:p>
    <w:p w14:paraId="551BB0AD" w14:textId="77777777" w:rsidR="007B5F25" w:rsidRPr="006D74B2" w:rsidRDefault="007B5F25" w:rsidP="00F35D4A">
      <w:pPr>
        <w:spacing w:line="360" w:lineRule="auto"/>
        <w:ind w:firstLine="708"/>
      </w:pPr>
    </w:p>
    <w:p w14:paraId="106A8145" w14:textId="64E23C1D" w:rsidR="004F246F" w:rsidRPr="007B5F25" w:rsidRDefault="004F246F" w:rsidP="007B5F25">
      <w:pPr>
        <w:pStyle w:val="af"/>
        <w:keepNext/>
        <w:jc w:val="right"/>
        <w:rPr>
          <w:b w:val="0"/>
          <w:i/>
          <w:color w:val="auto"/>
        </w:rPr>
      </w:pPr>
      <w:r w:rsidRPr="007B5F25">
        <w:rPr>
          <w:b w:val="0"/>
          <w:i/>
          <w:color w:val="auto"/>
        </w:rPr>
        <w:t xml:space="preserve">Таблица </w:t>
      </w:r>
      <w:r w:rsidRPr="007B5F25">
        <w:rPr>
          <w:b w:val="0"/>
          <w:i/>
          <w:color w:val="auto"/>
        </w:rPr>
        <w:fldChar w:fldCharType="begin"/>
      </w:r>
      <w:r w:rsidRPr="007B5F25">
        <w:rPr>
          <w:b w:val="0"/>
          <w:i/>
          <w:color w:val="auto"/>
        </w:rPr>
        <w:instrText xml:space="preserve"> SEQ Таблица \* ARABIC </w:instrText>
      </w:r>
      <w:r w:rsidRPr="007B5F25">
        <w:rPr>
          <w:b w:val="0"/>
          <w:i/>
          <w:color w:val="auto"/>
        </w:rPr>
        <w:fldChar w:fldCharType="separate"/>
      </w:r>
      <w:r w:rsidR="0023042A">
        <w:rPr>
          <w:b w:val="0"/>
          <w:i/>
          <w:noProof/>
          <w:color w:val="auto"/>
        </w:rPr>
        <w:t>14</w:t>
      </w:r>
      <w:r w:rsidRPr="007B5F25">
        <w:rPr>
          <w:b w:val="0"/>
          <w:i/>
          <w:color w:val="auto"/>
        </w:rPr>
        <w:fldChar w:fldCharType="end"/>
      </w:r>
      <w:r w:rsidR="007B5F25">
        <w:rPr>
          <w:b w:val="0"/>
          <w:i/>
          <w:color w:val="auto"/>
        </w:rPr>
        <w:t>.</w:t>
      </w:r>
      <w:r w:rsidRPr="007B5F25">
        <w:rPr>
          <w:b w:val="0"/>
          <w:i/>
          <w:color w:val="auto"/>
        </w:rPr>
        <w:t xml:space="preserve"> Описание целевых сегментов ДЛТ</w:t>
      </w:r>
    </w:p>
    <w:tbl>
      <w:tblPr>
        <w:tblStyle w:val="a9"/>
        <w:tblW w:w="0" w:type="auto"/>
        <w:tblLook w:val="04A0" w:firstRow="1" w:lastRow="0" w:firstColumn="1" w:lastColumn="0" w:noHBand="0" w:noVBand="1"/>
      </w:tblPr>
      <w:tblGrid>
        <w:gridCol w:w="2323"/>
        <w:gridCol w:w="2518"/>
        <w:gridCol w:w="2368"/>
        <w:gridCol w:w="2361"/>
      </w:tblGrid>
      <w:tr w:rsidR="00347BBB" w14:paraId="27773D0E" w14:textId="77777777" w:rsidTr="00EC136B">
        <w:trPr>
          <w:trHeight w:val="459"/>
        </w:trPr>
        <w:tc>
          <w:tcPr>
            <w:tcW w:w="2323" w:type="dxa"/>
          </w:tcPr>
          <w:p w14:paraId="7C25A9A8" w14:textId="1F28830B" w:rsidR="00CB6761" w:rsidRPr="007B5F25" w:rsidRDefault="00841ECB" w:rsidP="00396D2B">
            <w:pPr>
              <w:rPr>
                <w:b/>
              </w:rPr>
            </w:pPr>
            <w:r>
              <w:rPr>
                <w:b/>
              </w:rPr>
              <w:t>Описание сегмента</w:t>
            </w:r>
          </w:p>
        </w:tc>
        <w:tc>
          <w:tcPr>
            <w:tcW w:w="2518" w:type="dxa"/>
          </w:tcPr>
          <w:p w14:paraId="4BEA9CB9" w14:textId="66D6CE81" w:rsidR="00CB6761" w:rsidRDefault="00CB6761" w:rsidP="00396D2B">
            <w:r>
              <w:t xml:space="preserve">Состоятельное население </w:t>
            </w:r>
            <w:r w:rsidR="00C54421">
              <w:t>Санкт-Петербурга</w:t>
            </w:r>
            <w:r>
              <w:t xml:space="preserve">, мужчины и женщины преимущественно занятые в сферах предпринимательства, политики и искусства. </w:t>
            </w:r>
          </w:p>
        </w:tc>
        <w:tc>
          <w:tcPr>
            <w:tcW w:w="2368" w:type="dxa"/>
          </w:tcPr>
          <w:p w14:paraId="028B4771" w14:textId="6AB070F7" w:rsidR="00CB6761" w:rsidRDefault="00CB6761" w:rsidP="00347BBB">
            <w:r>
              <w:t>Иностранные туристы, приезжающие в Санкт-Петербург по работе или в отпуск.</w:t>
            </w:r>
            <w:r w:rsidR="00347BBB">
              <w:t xml:space="preserve"> </w:t>
            </w:r>
            <w:r>
              <w:t xml:space="preserve"> </w:t>
            </w:r>
          </w:p>
        </w:tc>
        <w:tc>
          <w:tcPr>
            <w:tcW w:w="2361" w:type="dxa"/>
          </w:tcPr>
          <w:p w14:paraId="3440728C" w14:textId="77777777" w:rsidR="00CB6761" w:rsidRPr="00C177F5" w:rsidRDefault="00CB6761" w:rsidP="00396D2B">
            <w:r>
              <w:t xml:space="preserve">Поколение потребителей </w:t>
            </w:r>
            <w:r>
              <w:rPr>
                <w:lang w:val="en-US"/>
              </w:rPr>
              <w:t>Y</w:t>
            </w:r>
            <w:r>
              <w:t xml:space="preserve">, располагающее финансовыми средствами и разбирающееся в трендах. Дети состоятельных людей, молодые бизнесмены, </w:t>
            </w:r>
            <w:proofErr w:type="gramStart"/>
            <w:r>
              <w:t>топ-менеджеры</w:t>
            </w:r>
            <w:proofErr w:type="gramEnd"/>
            <w:r>
              <w:t xml:space="preserve"> компаний.</w:t>
            </w:r>
          </w:p>
        </w:tc>
      </w:tr>
      <w:tr w:rsidR="00347BBB" w14:paraId="438EFB0F" w14:textId="77777777" w:rsidTr="00EC136B">
        <w:trPr>
          <w:trHeight w:val="459"/>
        </w:trPr>
        <w:tc>
          <w:tcPr>
            <w:tcW w:w="2323" w:type="dxa"/>
          </w:tcPr>
          <w:p w14:paraId="246E048D" w14:textId="77777777" w:rsidR="00CB6761" w:rsidRPr="007B5F25" w:rsidRDefault="00CB6761" w:rsidP="00396D2B">
            <w:pPr>
              <w:rPr>
                <w:b/>
              </w:rPr>
            </w:pPr>
            <w:r w:rsidRPr="007B5F25">
              <w:rPr>
                <w:b/>
              </w:rPr>
              <w:t xml:space="preserve">Возраст </w:t>
            </w:r>
          </w:p>
        </w:tc>
        <w:tc>
          <w:tcPr>
            <w:tcW w:w="2518" w:type="dxa"/>
          </w:tcPr>
          <w:p w14:paraId="2BB14D1F" w14:textId="77777777" w:rsidR="00CB6761" w:rsidRDefault="00CB6761" w:rsidP="00396D2B">
            <w:r>
              <w:t>34-54 лет</w:t>
            </w:r>
          </w:p>
        </w:tc>
        <w:tc>
          <w:tcPr>
            <w:tcW w:w="2368" w:type="dxa"/>
          </w:tcPr>
          <w:p w14:paraId="4BE86512" w14:textId="77777777" w:rsidR="00CB6761" w:rsidRDefault="00CB6761" w:rsidP="00396D2B">
            <w:r>
              <w:t>25-42 лет</w:t>
            </w:r>
          </w:p>
        </w:tc>
        <w:tc>
          <w:tcPr>
            <w:tcW w:w="2361" w:type="dxa"/>
          </w:tcPr>
          <w:p w14:paraId="2D7A2FF8" w14:textId="77777777" w:rsidR="00CB6761" w:rsidRDefault="00CB6761" w:rsidP="00396D2B">
            <w:r>
              <w:t xml:space="preserve">18-33 лет </w:t>
            </w:r>
          </w:p>
        </w:tc>
      </w:tr>
      <w:tr w:rsidR="00347BBB" w14:paraId="0E847B13" w14:textId="77777777" w:rsidTr="00EC136B">
        <w:trPr>
          <w:trHeight w:val="459"/>
        </w:trPr>
        <w:tc>
          <w:tcPr>
            <w:tcW w:w="2323" w:type="dxa"/>
          </w:tcPr>
          <w:p w14:paraId="5F42509B" w14:textId="1FE3F4BC" w:rsidR="00CB6761" w:rsidRPr="007B5F25" w:rsidRDefault="00347BBB" w:rsidP="00396D2B">
            <w:pPr>
              <w:rPr>
                <w:b/>
              </w:rPr>
            </w:pPr>
            <w:r w:rsidRPr="007B5F25">
              <w:rPr>
                <w:b/>
              </w:rPr>
              <w:t xml:space="preserve">Характеристика потребителей и искомые выгоды </w:t>
            </w:r>
          </w:p>
        </w:tc>
        <w:tc>
          <w:tcPr>
            <w:tcW w:w="2518" w:type="dxa"/>
          </w:tcPr>
          <w:p w14:paraId="0E1B2234" w14:textId="0B274AB6" w:rsidR="00CB6761" w:rsidRDefault="00347BBB" w:rsidP="00347BBB">
            <w:r>
              <w:t>Нередко встречается проявление демонстративного потребления. Ценят к</w:t>
            </w:r>
            <w:r w:rsidR="00A843AB">
              <w:t xml:space="preserve">ачество, </w:t>
            </w:r>
            <w:r>
              <w:t xml:space="preserve">опираются на свои знания о бренде и советы консультантов при должном уровне доверия к </w:t>
            </w:r>
            <w:proofErr w:type="spellStart"/>
            <w:r>
              <w:t>ритейлеру</w:t>
            </w:r>
            <w:proofErr w:type="spellEnd"/>
            <w:r>
              <w:t xml:space="preserve">. Покупают во многих магазинах по привычке, ценят свое время, обращают внимание на качество обслуживания.   </w:t>
            </w:r>
          </w:p>
        </w:tc>
        <w:tc>
          <w:tcPr>
            <w:tcW w:w="2368" w:type="dxa"/>
          </w:tcPr>
          <w:p w14:paraId="41FBDAD7" w14:textId="3E1262F7" w:rsidR="00CB6761" w:rsidRDefault="00BA4D31" w:rsidP="00396D2B">
            <w:r>
              <w:t>Руководствуются во многом ценой, реагируют на распродажи, разбираются в трендах и ценят большой ассортимент и разнообразие, хотят получить исчерпывающую информацию о товаре на понятном языке.</w:t>
            </w:r>
          </w:p>
        </w:tc>
        <w:tc>
          <w:tcPr>
            <w:tcW w:w="2361" w:type="dxa"/>
          </w:tcPr>
          <w:p w14:paraId="76073B8D" w14:textId="3BAA8BC3" w:rsidR="00CB6761" w:rsidRDefault="00CB6761" w:rsidP="00BA4D31">
            <w:r>
              <w:t xml:space="preserve">Активные, занятые, </w:t>
            </w:r>
            <w:r w:rsidR="00BA4D31">
              <w:t xml:space="preserve">очень </w:t>
            </w:r>
            <w:r w:rsidR="00347BBB">
              <w:t xml:space="preserve">самоуверенные. </w:t>
            </w:r>
            <w:r w:rsidR="00BA4D31">
              <w:t>Любят моду, следят за трендами с помощью печатной прессы и в интернете, одежда выступает в роли способа самовыражения.</w:t>
            </w:r>
            <w:r>
              <w:t xml:space="preserve"> </w:t>
            </w:r>
            <w:r w:rsidR="00BA4D31">
              <w:t>Важно мнение окружающих.</w:t>
            </w:r>
          </w:p>
        </w:tc>
      </w:tr>
      <w:tr w:rsidR="00347BBB" w14:paraId="72A4E850" w14:textId="77777777" w:rsidTr="00EC136B">
        <w:trPr>
          <w:trHeight w:val="459"/>
        </w:trPr>
        <w:tc>
          <w:tcPr>
            <w:tcW w:w="2323" w:type="dxa"/>
          </w:tcPr>
          <w:p w14:paraId="0B723C48" w14:textId="77777777" w:rsidR="00CB6761" w:rsidRPr="007B5F25" w:rsidRDefault="00CB6761" w:rsidP="00396D2B">
            <w:pPr>
              <w:rPr>
                <w:b/>
              </w:rPr>
            </w:pPr>
            <w:r w:rsidRPr="007B5F25">
              <w:rPr>
                <w:b/>
              </w:rPr>
              <w:t xml:space="preserve">Доход </w:t>
            </w:r>
          </w:p>
        </w:tc>
        <w:tc>
          <w:tcPr>
            <w:tcW w:w="2518" w:type="dxa"/>
          </w:tcPr>
          <w:p w14:paraId="387F485C" w14:textId="77777777" w:rsidR="00CB6761" w:rsidRDefault="00CB6761" w:rsidP="00396D2B">
            <w:r>
              <w:t>Значительный</w:t>
            </w:r>
          </w:p>
        </w:tc>
        <w:tc>
          <w:tcPr>
            <w:tcW w:w="2368" w:type="dxa"/>
          </w:tcPr>
          <w:p w14:paraId="0607BFBA" w14:textId="77777777" w:rsidR="00CB6761" w:rsidRDefault="00CB6761" w:rsidP="00396D2B">
            <w:r>
              <w:t>Выше среднего</w:t>
            </w:r>
          </w:p>
        </w:tc>
        <w:tc>
          <w:tcPr>
            <w:tcW w:w="2361" w:type="dxa"/>
          </w:tcPr>
          <w:p w14:paraId="7252EEED" w14:textId="77777777" w:rsidR="00CB6761" w:rsidRDefault="00CB6761" w:rsidP="00396D2B">
            <w:proofErr w:type="gramStart"/>
            <w:r>
              <w:t>Значительный</w:t>
            </w:r>
            <w:proofErr w:type="gramEnd"/>
            <w:r>
              <w:t>, выше среднего</w:t>
            </w:r>
          </w:p>
        </w:tc>
      </w:tr>
      <w:tr w:rsidR="00347BBB" w14:paraId="1CD50654" w14:textId="77777777" w:rsidTr="00EC136B">
        <w:trPr>
          <w:trHeight w:val="459"/>
        </w:trPr>
        <w:tc>
          <w:tcPr>
            <w:tcW w:w="2323" w:type="dxa"/>
          </w:tcPr>
          <w:p w14:paraId="79C3BF43" w14:textId="77777777" w:rsidR="00CB6761" w:rsidRPr="007B5F25" w:rsidRDefault="00CB6761" w:rsidP="00396D2B">
            <w:pPr>
              <w:rPr>
                <w:b/>
              </w:rPr>
            </w:pPr>
            <w:r w:rsidRPr="007B5F25">
              <w:rPr>
                <w:b/>
              </w:rPr>
              <w:t>Примечание</w:t>
            </w:r>
          </w:p>
        </w:tc>
        <w:tc>
          <w:tcPr>
            <w:tcW w:w="2518" w:type="dxa"/>
          </w:tcPr>
          <w:p w14:paraId="658D59FC" w14:textId="75FDAD08" w:rsidR="00CB6761" w:rsidRDefault="00347BBB" w:rsidP="00396D2B">
            <w:r>
              <w:t xml:space="preserve">Основной целевой сегмент потребителей товаров класса «люкс» сформировался при формировании самого рынка в 1990-ых годах. </w:t>
            </w:r>
          </w:p>
        </w:tc>
        <w:tc>
          <w:tcPr>
            <w:tcW w:w="2368" w:type="dxa"/>
          </w:tcPr>
          <w:p w14:paraId="7AC20112" w14:textId="77777777" w:rsidR="00CB6761" w:rsidRDefault="00CB6761" w:rsidP="00396D2B">
            <w:r>
              <w:t xml:space="preserve">Въездной поток в Россию по итогам 2015 года стал рекордным за </w:t>
            </w:r>
            <w:proofErr w:type="gramStart"/>
            <w:r>
              <w:t>последние</w:t>
            </w:r>
            <w:proofErr w:type="gramEnd"/>
            <w:r>
              <w:t xml:space="preserve"> 7 лет: 20,7 миллиона</w:t>
            </w:r>
            <w:r>
              <w:rPr>
                <w:rStyle w:val="ac"/>
              </w:rPr>
              <w:footnoteReference w:id="48"/>
            </w:r>
            <w:r>
              <w:t xml:space="preserve">. </w:t>
            </w:r>
          </w:p>
        </w:tc>
        <w:tc>
          <w:tcPr>
            <w:tcW w:w="2361" w:type="dxa"/>
          </w:tcPr>
          <w:p w14:paraId="7FAFF849" w14:textId="56D4E8F2" w:rsidR="00CB6761" w:rsidRDefault="00CB6761" w:rsidP="00347BBB">
            <w:r>
              <w:t xml:space="preserve">Согласно проведенному опросу более 50% респондентов, приобретающие товары класса люкс </w:t>
            </w:r>
            <w:r w:rsidR="00347BBB">
              <w:t xml:space="preserve">моложе </w:t>
            </w:r>
            <w:r>
              <w:t xml:space="preserve">33 лет. </w:t>
            </w:r>
          </w:p>
        </w:tc>
      </w:tr>
    </w:tbl>
    <w:p w14:paraId="6223147C" w14:textId="2DF71949" w:rsidR="00344893" w:rsidRDefault="00396D2B" w:rsidP="006D74B2">
      <w:r>
        <w:t xml:space="preserve"> </w:t>
      </w:r>
      <w:r w:rsidR="00344893">
        <w:t xml:space="preserve"> </w:t>
      </w:r>
      <w:r w:rsidR="00841ECB">
        <w:t xml:space="preserve"> </w:t>
      </w:r>
    </w:p>
    <w:p w14:paraId="7037F677" w14:textId="77777777" w:rsidR="00841ECB" w:rsidRDefault="00841ECB" w:rsidP="006D74B2"/>
    <w:p w14:paraId="60257025" w14:textId="7731EC86" w:rsidR="00BA4D31" w:rsidRDefault="004F246F" w:rsidP="00BA4D31">
      <w:pPr>
        <w:pStyle w:val="2"/>
        <w:spacing w:line="360" w:lineRule="auto"/>
      </w:pPr>
      <w:bookmarkStart w:id="17" w:name="_Toc451726812"/>
      <w:r w:rsidRPr="00E157CE">
        <w:lastRenderedPageBreak/>
        <w:t>3.3.</w:t>
      </w:r>
      <w:r w:rsidR="006B780C" w:rsidRPr="00E157CE">
        <w:t xml:space="preserve"> Рекомендации</w:t>
      </w:r>
      <w:r w:rsidR="00E157CE" w:rsidRPr="00E157CE">
        <w:t xml:space="preserve"> </w:t>
      </w:r>
      <w:r w:rsidR="009D3CFA">
        <w:t>по</w:t>
      </w:r>
      <w:r w:rsidR="00BA4D31">
        <w:t xml:space="preserve"> реализации </w:t>
      </w:r>
      <w:r w:rsidR="00E157CE" w:rsidRPr="00E157CE">
        <w:t>стратегии маркетинга ДЛТ</w:t>
      </w:r>
      <w:bookmarkEnd w:id="17"/>
      <w:r w:rsidR="00E157CE" w:rsidRPr="00E157CE">
        <w:t xml:space="preserve">  </w:t>
      </w:r>
      <w:r w:rsidR="006B780C" w:rsidRPr="00E157CE">
        <w:t xml:space="preserve"> </w:t>
      </w:r>
      <w:r w:rsidR="00BA4D31">
        <w:t xml:space="preserve"> </w:t>
      </w:r>
    </w:p>
    <w:p w14:paraId="205D1BA2" w14:textId="4C61699F" w:rsidR="004B36B9" w:rsidRDefault="00BA4D31" w:rsidP="004B36B9">
      <w:pPr>
        <w:spacing w:line="360" w:lineRule="auto"/>
        <w:ind w:firstLine="708"/>
      </w:pPr>
      <w:r>
        <w:t>Для каждого из выделенных целевых сегментов потребителей универмага ДЛТ стоит определить элементы торговля-</w:t>
      </w:r>
      <w:proofErr w:type="spellStart"/>
      <w:r>
        <w:t>микс</w:t>
      </w:r>
      <w:proofErr w:type="spellEnd"/>
      <w:r>
        <w:t xml:space="preserve">, которые станут основой для компании при планировании маркетинговых активностей в отношении каждой группы потребителей. </w:t>
      </w:r>
      <w:r w:rsidR="004B36B9">
        <w:t>На данный момент времени практически вся маркетинговая деятельность универмага ДЛТ сосредоточена на удовлетворении потребностей её основного целевого сегмента. Это группа состоятельных мужчин и женщин – жителей Санкт-Петербурга. Опишем элементы торговля-</w:t>
      </w:r>
      <w:proofErr w:type="spellStart"/>
      <w:r w:rsidR="004B36B9">
        <w:t>микс</w:t>
      </w:r>
      <w:proofErr w:type="spellEnd"/>
      <w:r w:rsidR="004B36B9">
        <w:t xml:space="preserve"> для первого целевого сегмента</w:t>
      </w:r>
      <w:r w:rsidR="00437222">
        <w:t>, во многом эти элементы совпадают с классической моделью 4</w:t>
      </w:r>
      <w:r w:rsidR="00437222">
        <w:rPr>
          <w:lang w:val="en-US"/>
        </w:rPr>
        <w:t>P</w:t>
      </w:r>
      <w:r w:rsidR="00437222" w:rsidRPr="00D765D5">
        <w:t xml:space="preserve"> </w:t>
      </w:r>
      <w:r w:rsidR="00437222">
        <w:t>маркетинга</w:t>
      </w:r>
      <w:r w:rsidR="004B36B9">
        <w:t xml:space="preserve">. </w:t>
      </w:r>
    </w:p>
    <w:p w14:paraId="0B1F58CC" w14:textId="4423E9B4" w:rsidR="004B36B9" w:rsidRDefault="004B36B9" w:rsidP="004B36B9">
      <w:pPr>
        <w:spacing w:line="360" w:lineRule="auto"/>
      </w:pPr>
      <w:r w:rsidRPr="004B36B9">
        <w:rPr>
          <w:i/>
        </w:rPr>
        <w:t>Расположение</w:t>
      </w:r>
      <w:r w:rsidR="00BC44C8">
        <w:rPr>
          <w:i/>
        </w:rPr>
        <w:t xml:space="preserve">. </w:t>
      </w:r>
      <w:r w:rsidR="00BC44C8">
        <w:t xml:space="preserve">Универмаг ДЛТ расположен на торговой улице в центре города, в районе развитая инфраструктура с множеством ресторанов, салонов красоты и других заведений для досуга. Так как перед универмагом по Большой Конюшенной улице ограниченное количество парковочных мест, стоит донести до потребителей информацию о наличии платной парковки на Волынском переулке.  </w:t>
      </w:r>
    </w:p>
    <w:p w14:paraId="30198A18" w14:textId="33EE0AB8" w:rsidR="00BC44C8" w:rsidRPr="00C00584" w:rsidRDefault="00BC44C8" w:rsidP="004B36B9">
      <w:pPr>
        <w:spacing w:line="360" w:lineRule="auto"/>
      </w:pPr>
      <w:r>
        <w:rPr>
          <w:i/>
        </w:rPr>
        <w:t>Товарный ассортимент:</w:t>
      </w:r>
      <w:r w:rsidR="00C00584">
        <w:t xml:space="preserve"> Акцент при формировании товарного ассортимента в этом случае должен быть на бренды с известным именем. Это должны быть элегантные, стильные, </w:t>
      </w:r>
      <w:proofErr w:type="spellStart"/>
      <w:r w:rsidR="00C00584">
        <w:t>носибельные</w:t>
      </w:r>
      <w:proofErr w:type="spellEnd"/>
      <w:r w:rsidR="00C00584">
        <w:t xml:space="preserve"> вещи.  </w:t>
      </w:r>
    </w:p>
    <w:p w14:paraId="3A7853BB" w14:textId="62CD0F35" w:rsidR="00BC44C8" w:rsidRPr="00C00584" w:rsidRDefault="00BC44C8" w:rsidP="004B36B9">
      <w:pPr>
        <w:spacing w:line="360" w:lineRule="auto"/>
      </w:pPr>
      <w:r>
        <w:rPr>
          <w:i/>
        </w:rPr>
        <w:t xml:space="preserve">Ценообразование: </w:t>
      </w:r>
      <w:r w:rsidR="00C00584">
        <w:t xml:space="preserve">Политика цен таких же, как в Европе. Особенно актуально это должно быть для тех, кому по тем или иным причинам запрещен выезд заграницу или для тех, кто стал реже выезжать за рубеж на шопинг.   </w:t>
      </w:r>
    </w:p>
    <w:p w14:paraId="31BE8F8E" w14:textId="62B46834" w:rsidR="00BC44C8" w:rsidRPr="007B192E" w:rsidRDefault="00BC44C8" w:rsidP="004B36B9">
      <w:pPr>
        <w:spacing w:line="360" w:lineRule="auto"/>
      </w:pPr>
      <w:r>
        <w:rPr>
          <w:i/>
        </w:rPr>
        <w:t xml:space="preserve">Реклама и продвижение товаров: </w:t>
      </w:r>
      <w:r w:rsidR="00C00584">
        <w:t>Для рекламы и продвижения подойдет персонализированный подход. Для постоянных клиентов, владельцев черных карт, лич</w:t>
      </w:r>
      <w:r w:rsidR="007B192E">
        <w:t xml:space="preserve">ные бумажные письма с поздравлениями на день рождения, приглашения на закрытые мероприятия, например, ДЛТ </w:t>
      </w:r>
      <w:proofErr w:type="spellStart"/>
      <w:r w:rsidR="007B192E">
        <w:t>фэшн</w:t>
      </w:r>
      <w:proofErr w:type="spellEnd"/>
      <w:r w:rsidR="007B192E">
        <w:t xml:space="preserve">-шоу, которое проходит два раза в год. Мероприятия должны носить закрытый характер, только элитная публика, высокая степень безопасности, высочайший уровень обслуживания. Для размещения наружной рекламы подойдут такие места, как дорогие рестораны, элитные </w:t>
      </w:r>
      <w:proofErr w:type="gramStart"/>
      <w:r w:rsidR="007B192E">
        <w:t>фитнес-клубы</w:t>
      </w:r>
      <w:proofErr w:type="gramEnd"/>
      <w:r w:rsidR="007B192E">
        <w:t xml:space="preserve">, яхт-клубы, теннисные корты, бизнес-центры, салоны красоты высшего уровня и т.д. </w:t>
      </w:r>
    </w:p>
    <w:p w14:paraId="75BFF518" w14:textId="4F72F9CC" w:rsidR="00BC44C8" w:rsidRPr="007B192E" w:rsidRDefault="00BC44C8" w:rsidP="004B36B9">
      <w:pPr>
        <w:spacing w:line="360" w:lineRule="auto"/>
      </w:pPr>
      <w:r>
        <w:rPr>
          <w:i/>
        </w:rPr>
        <w:t xml:space="preserve">Дизайн магазина и способы предоставления товара: </w:t>
      </w:r>
      <w:r w:rsidR="007B192E">
        <w:t xml:space="preserve">В магазине все должно быть расположено с максимальным удобством, поиск необходимого товара не должен занимать много времени. Светлое, чистое помещение. </w:t>
      </w:r>
    </w:p>
    <w:p w14:paraId="5E45BA22" w14:textId="7AB73889" w:rsidR="00BC44C8" w:rsidRDefault="00BC44C8" w:rsidP="004B36B9">
      <w:pPr>
        <w:spacing w:line="360" w:lineRule="auto"/>
      </w:pPr>
      <w:r>
        <w:rPr>
          <w:i/>
        </w:rPr>
        <w:lastRenderedPageBreak/>
        <w:t xml:space="preserve">Обслуживание покупателей: </w:t>
      </w:r>
      <w:r w:rsidR="00C00584">
        <w:t xml:space="preserve">Торговый персонал не должен быть слишком навязчивым, при этом должен всегда обладать точной информацией о составе той или иной вещи, производителе, предоставить краткую сводку о бренде при необходимости. Персонал должен сделать все, чтобы процесс выбора и покупки был максимально простым и быстрым. </w:t>
      </w:r>
    </w:p>
    <w:p w14:paraId="6200CB5D" w14:textId="0D7F1653" w:rsidR="002410DD" w:rsidRPr="002410DD" w:rsidRDefault="002410DD" w:rsidP="004B36B9">
      <w:pPr>
        <w:spacing w:line="360" w:lineRule="auto"/>
      </w:pPr>
      <w:r w:rsidRPr="002410DD">
        <w:rPr>
          <w:i/>
        </w:rPr>
        <w:t>Услуги:</w:t>
      </w:r>
      <w:r>
        <w:rPr>
          <w:i/>
        </w:rPr>
        <w:t xml:space="preserve"> </w:t>
      </w:r>
      <w:r>
        <w:t xml:space="preserve">Для клиентов рассматриваемой группы крайне важен комфорт. На помощь в обслуживании состоятельных клиентов могут прийти специально оборудованные </w:t>
      </w:r>
      <w:r>
        <w:rPr>
          <w:lang w:val="en-US"/>
        </w:rPr>
        <w:t>VIP</w:t>
      </w:r>
      <w:r w:rsidRPr="00C00584">
        <w:t>-</w:t>
      </w:r>
      <w:r>
        <w:t xml:space="preserve">примерочные, расположенные на 2-ом и 3-ем  этажах универмага, где клиентам предложат чай, кофе или прохладительные напитки. Если для молодого сегмента предложение воспользоваться услугами персонального стилиста может показаться оскорбительным, то для взрослого сегмента – это может стать отличным вариантом для экономии времени и нервов.     </w:t>
      </w:r>
    </w:p>
    <w:p w14:paraId="08E5DFD4" w14:textId="3538C575" w:rsidR="007B192E" w:rsidRDefault="007B192E" w:rsidP="004B36B9">
      <w:pPr>
        <w:spacing w:line="360" w:lineRule="auto"/>
      </w:pPr>
      <w:r>
        <w:tab/>
        <w:t>Теперь опишем элементы торговля-</w:t>
      </w:r>
      <w:proofErr w:type="spellStart"/>
      <w:r>
        <w:t>микс</w:t>
      </w:r>
      <w:proofErr w:type="spellEnd"/>
      <w:r>
        <w:t xml:space="preserve"> для второго целевого сегмента, который представлен иностранными туристами. </w:t>
      </w:r>
    </w:p>
    <w:p w14:paraId="5DFBDB4A" w14:textId="47FE565F" w:rsidR="007B192E" w:rsidRPr="008858CA" w:rsidRDefault="007B192E" w:rsidP="004B36B9">
      <w:pPr>
        <w:spacing w:line="360" w:lineRule="auto"/>
      </w:pPr>
      <w:r w:rsidRPr="008858CA">
        <w:rPr>
          <w:i/>
        </w:rPr>
        <w:t xml:space="preserve">Расположение: </w:t>
      </w:r>
      <w:r w:rsidR="008858CA">
        <w:t xml:space="preserve">Историческое здание на одной из старейших улиц города, богатое наследие, впечатляющая архитектура и обновленный интерьер в духе </w:t>
      </w:r>
      <w:r w:rsidR="00B740F3">
        <w:t xml:space="preserve">старого </w:t>
      </w:r>
      <w:r w:rsidR="008858CA">
        <w:t>времени. Большое количество других достопримечательностей поблизости.</w:t>
      </w:r>
      <w:r w:rsidR="00B740F3">
        <w:t xml:space="preserve"> </w:t>
      </w:r>
    </w:p>
    <w:p w14:paraId="501DD273" w14:textId="1781B41E" w:rsidR="00437222" w:rsidRPr="008858CA" w:rsidRDefault="00437222" w:rsidP="004B36B9">
      <w:pPr>
        <w:spacing w:line="360" w:lineRule="auto"/>
        <w:rPr>
          <w:i/>
        </w:rPr>
      </w:pPr>
      <w:r w:rsidRPr="008858CA">
        <w:rPr>
          <w:i/>
        </w:rPr>
        <w:t xml:space="preserve">Товарный ассортимент: </w:t>
      </w:r>
      <w:r w:rsidR="008858CA">
        <w:t xml:space="preserve">Акцент не только на известные мировые бренды, но и на марки, которые можно приобрести эксклюзивно в ДЛТ и России. Хорошей идеей может быть расширение портфеля бренда с помощью брендов российских дизайнеров. В закупке должны преобладать вещи исключительно новых коллекций, большое количество «ходовых» моделей и яркие экземпляры. </w:t>
      </w:r>
      <w:r w:rsidRPr="008858CA">
        <w:rPr>
          <w:i/>
        </w:rPr>
        <w:t xml:space="preserve"> </w:t>
      </w:r>
    </w:p>
    <w:p w14:paraId="5BC5FA44" w14:textId="0DA99691" w:rsidR="00437222" w:rsidRPr="008858CA" w:rsidRDefault="00437222" w:rsidP="004B36B9">
      <w:pPr>
        <w:spacing w:line="360" w:lineRule="auto"/>
      </w:pPr>
      <w:r w:rsidRPr="008858CA">
        <w:rPr>
          <w:i/>
        </w:rPr>
        <w:t xml:space="preserve">Ценообразование: </w:t>
      </w:r>
      <w:proofErr w:type="gramStart"/>
      <w:r w:rsidR="008858CA">
        <w:t>При введение системы возврата налога на до</w:t>
      </w:r>
      <w:r w:rsidR="00222BF0">
        <w:t>бавленную стоимость (</w:t>
      </w:r>
      <w:proofErr w:type="spellStart"/>
      <w:r w:rsidR="00222BF0">
        <w:t>tax-free</w:t>
      </w:r>
      <w:proofErr w:type="spellEnd"/>
      <w:r w:rsidR="00222BF0">
        <w:t xml:space="preserve">), </w:t>
      </w:r>
      <w:r w:rsidR="008858CA">
        <w:t xml:space="preserve">что в настоящее время </w:t>
      </w:r>
      <w:r w:rsidR="00222BF0">
        <w:t>обсуждается</w:t>
      </w:r>
      <w:r w:rsidR="008858CA">
        <w:t xml:space="preserve"> в России, </w:t>
      </w:r>
      <w:r w:rsidR="00222BF0">
        <w:t xml:space="preserve">универмагу </w:t>
      </w:r>
      <w:r w:rsidR="008858CA">
        <w:t>ДЛТ стоит присоединиться к списку компаний, предлагающим возврат НДС.</w:t>
      </w:r>
      <w:proofErr w:type="gramEnd"/>
      <w:r w:rsidR="00222BF0">
        <w:t xml:space="preserve"> Важным пунктом также является предложение продукции с максимально возможными скидками в сезон распродаж. </w:t>
      </w:r>
    </w:p>
    <w:p w14:paraId="1B8C9758" w14:textId="625DBC6B" w:rsidR="00437222" w:rsidRPr="008858CA" w:rsidRDefault="00437222" w:rsidP="004B36B9">
      <w:pPr>
        <w:spacing w:line="360" w:lineRule="auto"/>
        <w:rPr>
          <w:i/>
        </w:rPr>
      </w:pPr>
      <w:r w:rsidRPr="008858CA">
        <w:rPr>
          <w:i/>
        </w:rPr>
        <w:t>Реклама и продвижение товаров</w:t>
      </w:r>
      <w:r w:rsidR="008858CA" w:rsidRPr="008858CA">
        <w:rPr>
          <w:i/>
        </w:rPr>
        <w:t>:</w:t>
      </w:r>
      <w:r w:rsidR="00222BF0">
        <w:rPr>
          <w:i/>
        </w:rPr>
        <w:t xml:space="preserve"> </w:t>
      </w:r>
      <w:r w:rsidR="00222BF0">
        <w:t xml:space="preserve">Так как туристы вряд ли читают российскую прессу и посещают местные </w:t>
      </w:r>
      <w:proofErr w:type="spellStart"/>
      <w:r w:rsidR="00222BF0">
        <w:t>интернет-ресурсы</w:t>
      </w:r>
      <w:proofErr w:type="spellEnd"/>
      <w:r w:rsidR="00222BF0">
        <w:t xml:space="preserve">, акцент стоит сделать на </w:t>
      </w:r>
      <w:proofErr w:type="spellStart"/>
      <w:r w:rsidR="00222BF0">
        <w:t>имиджевую</w:t>
      </w:r>
      <w:proofErr w:type="spellEnd"/>
      <w:r w:rsidR="00222BF0">
        <w:t xml:space="preserve"> рекламу с использованием корпоративного цвета и логотипа крупного размера. Для размещения наружной рекламы подойдут такие места, как аэропорт, пятизвездочные отели города, </w:t>
      </w:r>
      <w:r w:rsidR="00222BF0">
        <w:lastRenderedPageBreak/>
        <w:t>также стоит обеспечить упоминание во всех туристических гидах, каталогах.</w:t>
      </w:r>
      <w:r w:rsidR="00067B8D">
        <w:t xml:space="preserve"> Специальные мероприятия в этом случае не играют такой важной роли.</w:t>
      </w:r>
    </w:p>
    <w:p w14:paraId="0463C629" w14:textId="23263215" w:rsidR="008858CA" w:rsidRPr="008858CA" w:rsidRDefault="008858CA" w:rsidP="004B36B9">
      <w:pPr>
        <w:spacing w:line="360" w:lineRule="auto"/>
        <w:rPr>
          <w:i/>
        </w:rPr>
      </w:pPr>
      <w:r w:rsidRPr="008858CA">
        <w:rPr>
          <w:i/>
        </w:rPr>
        <w:t>Дизайн магазина и способы предоставления товаров:</w:t>
      </w:r>
      <w:r w:rsidR="00067B8D">
        <w:rPr>
          <w:i/>
        </w:rPr>
        <w:t xml:space="preserve"> </w:t>
      </w:r>
      <w:r w:rsidR="00067B8D">
        <w:t>Магазин должен быть легко заметен на улице, двери обозначены крупными логотипами ДЛТ. Вещи российских дизайнеров стоит отмечать отдельным знаком, возможно, предоставление дополнительной информации о бренде на английском языке с помощью стоек.</w:t>
      </w:r>
      <w:r w:rsidR="00B740F3">
        <w:t xml:space="preserve"> Магазин должен быть оборудован понятной системой навигации на русском и английском языках. </w:t>
      </w:r>
      <w:r w:rsidR="00067B8D">
        <w:t xml:space="preserve"> </w:t>
      </w:r>
      <w:r w:rsidRPr="008858CA">
        <w:rPr>
          <w:i/>
        </w:rPr>
        <w:t xml:space="preserve">  </w:t>
      </w:r>
    </w:p>
    <w:p w14:paraId="11AD8604" w14:textId="3E5EC1D4" w:rsidR="008858CA" w:rsidRDefault="008858CA" w:rsidP="004B36B9">
      <w:pPr>
        <w:spacing w:line="360" w:lineRule="auto"/>
      </w:pPr>
      <w:r w:rsidRPr="008858CA">
        <w:rPr>
          <w:i/>
        </w:rPr>
        <w:t>Обслуживание покупателей:</w:t>
      </w:r>
      <w:r w:rsidR="00DC37D3">
        <w:t xml:space="preserve"> </w:t>
      </w:r>
      <w:r w:rsidR="00067B8D">
        <w:t xml:space="preserve">Ключевым моментов в случае с обслуживанием иностранных гостей является знание персонала английского и других иностранных языков. При отсутствии возможности исключительно набора персонала со знанием иностранных языков, обеспечить наличие переводчика на каждом этаже универмага.  </w:t>
      </w:r>
      <w:r w:rsidR="002410DD">
        <w:t xml:space="preserve"> </w:t>
      </w:r>
    </w:p>
    <w:p w14:paraId="7A523240" w14:textId="0E996658" w:rsidR="002410DD" w:rsidRPr="002410DD" w:rsidRDefault="002410DD" w:rsidP="004B36B9">
      <w:pPr>
        <w:spacing w:line="360" w:lineRule="auto"/>
      </w:pPr>
      <w:r w:rsidRPr="002410DD">
        <w:rPr>
          <w:i/>
        </w:rPr>
        <w:t>Услуги:</w:t>
      </w:r>
      <w:r>
        <w:t xml:space="preserve"> Для удобства иностранных гостей может быть предложена услуга доставки приобретенных вещей в номер отеля, упаковка подарков. </w:t>
      </w:r>
    </w:p>
    <w:p w14:paraId="58DCA688" w14:textId="25BA69A4" w:rsidR="00067B8D" w:rsidRDefault="00067B8D" w:rsidP="004B36B9">
      <w:pPr>
        <w:spacing w:line="360" w:lineRule="auto"/>
      </w:pPr>
      <w:r>
        <w:tab/>
        <w:t xml:space="preserve">Последним выделенным сегментом потребителей </w:t>
      </w:r>
      <w:r w:rsidR="00DC37D3">
        <w:t xml:space="preserve">является молодые люди, располагающие свободными средствами и следящими за тенденциями в мире моды.  </w:t>
      </w:r>
    </w:p>
    <w:p w14:paraId="66F6D0F0" w14:textId="60BF53CF" w:rsidR="00DC37D3" w:rsidRPr="00DC37D3" w:rsidRDefault="00DC37D3" w:rsidP="004B36B9">
      <w:pPr>
        <w:spacing w:line="360" w:lineRule="auto"/>
      </w:pPr>
      <w:r w:rsidRPr="008858CA">
        <w:rPr>
          <w:i/>
        </w:rPr>
        <w:t>Расположение:</w:t>
      </w:r>
      <w:r>
        <w:rPr>
          <w:i/>
        </w:rPr>
        <w:t xml:space="preserve"> </w:t>
      </w:r>
      <w:r w:rsidR="00B740F3" w:rsidRPr="00B740F3">
        <w:t>Универмаг</w:t>
      </w:r>
      <w:r w:rsidR="00B740F3">
        <w:rPr>
          <w:i/>
        </w:rPr>
        <w:t xml:space="preserve"> </w:t>
      </w:r>
      <w:r w:rsidR="00ED4B2A">
        <w:t>ДЛТ расположен не только в историческом и культурном, но и деловом и модном центре города.</w:t>
      </w:r>
      <w:r w:rsidR="00B740F3">
        <w:t xml:space="preserve"> </w:t>
      </w:r>
      <w:r w:rsidR="00ED4B2A">
        <w:t xml:space="preserve"> </w:t>
      </w:r>
    </w:p>
    <w:p w14:paraId="1D807FD7" w14:textId="1E188395" w:rsidR="00437222" w:rsidRPr="00ED4B2A" w:rsidRDefault="00DC37D3" w:rsidP="004B36B9">
      <w:pPr>
        <w:spacing w:line="360" w:lineRule="auto"/>
      </w:pPr>
      <w:r w:rsidRPr="008858CA">
        <w:rPr>
          <w:i/>
        </w:rPr>
        <w:t>Товарный ассортимент:</w:t>
      </w:r>
      <w:r>
        <w:rPr>
          <w:i/>
        </w:rPr>
        <w:t xml:space="preserve"> </w:t>
      </w:r>
      <w:r w:rsidR="00ED4B2A">
        <w:t xml:space="preserve">При закупке новых коллекций </w:t>
      </w:r>
      <w:proofErr w:type="spellStart"/>
      <w:r w:rsidR="00ED4B2A">
        <w:t>байерам</w:t>
      </w:r>
      <w:proofErr w:type="spellEnd"/>
      <w:r w:rsidR="00ED4B2A">
        <w:t xml:space="preserve"> стоит учитывать все самые знаковые модные тенденции. Важным является наличие не только первых и основных линий марок, но и вторых и третьих лин</w:t>
      </w:r>
      <w:r w:rsidR="003758B5">
        <w:t xml:space="preserve">ий в ассортименте универмага. 4 </w:t>
      </w:r>
      <w:r w:rsidR="00ED4B2A">
        <w:t>этаж ДЛТ как раз специализируется на современной молодежной моде,</w:t>
      </w:r>
      <w:r w:rsidR="003758B5">
        <w:t xml:space="preserve"> до новых посетителей необходимо донести информацию о наличии этажа с одеждой для молодой публики. </w:t>
      </w:r>
    </w:p>
    <w:p w14:paraId="06BF9DD3" w14:textId="714DB147" w:rsidR="00DC37D3" w:rsidRPr="003758B5" w:rsidRDefault="00DC37D3" w:rsidP="004B36B9">
      <w:pPr>
        <w:spacing w:line="360" w:lineRule="auto"/>
      </w:pPr>
      <w:r w:rsidRPr="008858CA">
        <w:rPr>
          <w:i/>
        </w:rPr>
        <w:t>Ценообразование:</w:t>
      </w:r>
      <w:r>
        <w:rPr>
          <w:i/>
        </w:rPr>
        <w:t xml:space="preserve"> </w:t>
      </w:r>
      <w:r w:rsidR="009C5212">
        <w:t>Цена, запрашиваемая за товар, не должна превышать той цены, которую потенциальный покупатель может заплатить за тот же товар, заказанный через интернет-магазин. Так как все больше онлай</w:t>
      </w:r>
      <w:r w:rsidR="00B740F3">
        <w:t xml:space="preserve">н </w:t>
      </w:r>
      <w:proofErr w:type="spellStart"/>
      <w:r w:rsidR="00B740F3">
        <w:t>ритейлеров</w:t>
      </w:r>
      <w:proofErr w:type="spellEnd"/>
      <w:r w:rsidR="00B740F3">
        <w:t>, базирующихся в США</w:t>
      </w:r>
      <w:r w:rsidR="009C5212">
        <w:t xml:space="preserve">, Великобритании и других европейских странах, предлагают доставку товаров в Россию, у ДЛТ появляются серьезные конкуренты.  </w:t>
      </w:r>
    </w:p>
    <w:p w14:paraId="2620850F" w14:textId="6C73AA1E" w:rsidR="00DC37D3" w:rsidRPr="00C93622" w:rsidRDefault="00DC37D3" w:rsidP="00C93622">
      <w:pPr>
        <w:spacing w:line="360" w:lineRule="auto"/>
      </w:pPr>
      <w:r w:rsidRPr="008858CA">
        <w:rPr>
          <w:i/>
        </w:rPr>
        <w:t>Реклама и продвижение товаров:</w:t>
      </w:r>
      <w:r>
        <w:rPr>
          <w:i/>
        </w:rPr>
        <w:t xml:space="preserve"> </w:t>
      </w:r>
      <w:r w:rsidR="009C5212">
        <w:t xml:space="preserve">При продвижении товаров для молодой аудитории акцент стоит делать на развитии в социальных сетях. Постоянно обновляющийся, интересный и качественный контент должен присутствовать на страницах универмага </w:t>
      </w:r>
      <w:proofErr w:type="gramStart"/>
      <w:r w:rsidR="009C5212">
        <w:t>во</w:t>
      </w:r>
      <w:proofErr w:type="gramEnd"/>
      <w:r w:rsidR="009C5212">
        <w:t xml:space="preserve"> популярных социальных сетях: </w:t>
      </w:r>
      <w:proofErr w:type="gramStart"/>
      <w:r w:rsidR="009C5212">
        <w:rPr>
          <w:lang w:val="en-US"/>
        </w:rPr>
        <w:t>Facebook</w:t>
      </w:r>
      <w:r w:rsidR="009C5212" w:rsidRPr="009C5212">
        <w:t xml:space="preserve">, </w:t>
      </w:r>
      <w:proofErr w:type="spellStart"/>
      <w:r w:rsidR="009C5212">
        <w:t>Вконтакте</w:t>
      </w:r>
      <w:proofErr w:type="spellEnd"/>
      <w:r w:rsidR="009C5212">
        <w:t xml:space="preserve">, </w:t>
      </w:r>
      <w:r w:rsidR="009C5212">
        <w:rPr>
          <w:lang w:val="en-US"/>
        </w:rPr>
        <w:t>Instagram</w:t>
      </w:r>
      <w:r w:rsidR="009C5212">
        <w:t>.</w:t>
      </w:r>
      <w:proofErr w:type="gramEnd"/>
      <w:r w:rsidR="009C5212">
        <w:t xml:space="preserve"> Может быть рассмотрена </w:t>
      </w:r>
      <w:r w:rsidR="009C5212">
        <w:lastRenderedPageBreak/>
        <w:t xml:space="preserve">активность в </w:t>
      </w:r>
      <w:r w:rsidR="009C5212">
        <w:rPr>
          <w:lang w:val="en-US"/>
        </w:rPr>
        <w:t>Twitter</w:t>
      </w:r>
      <w:r w:rsidR="009C5212" w:rsidRPr="009C5212">
        <w:t xml:space="preserve">, </w:t>
      </w:r>
      <w:r w:rsidR="009C5212">
        <w:rPr>
          <w:lang w:val="en-US"/>
        </w:rPr>
        <w:t>Snapchat</w:t>
      </w:r>
      <w:r w:rsidR="009C5212" w:rsidRPr="009C5212">
        <w:t>,</w:t>
      </w:r>
      <w:r w:rsidR="009C5212">
        <w:t xml:space="preserve"> канал в </w:t>
      </w:r>
      <w:r w:rsidR="009C5212">
        <w:rPr>
          <w:lang w:val="en-US"/>
        </w:rPr>
        <w:t>Telegram</w:t>
      </w:r>
      <w:r w:rsidR="009C5212">
        <w:t xml:space="preserve">. Плодотворным может быть сотрудничество с популярными глянцевыми и онлайн СМИ о моде и образе жизни, а также лидерами мнения (светскими личностями, знаменитостями, </w:t>
      </w:r>
      <w:proofErr w:type="spellStart"/>
      <w:r w:rsidR="009C5212">
        <w:t>блоггерами</w:t>
      </w:r>
      <w:proofErr w:type="spellEnd"/>
      <w:r w:rsidR="009C5212">
        <w:t>). При организации мероприятий стоит обеспечить масштабность события, музыку,</w:t>
      </w:r>
      <w:r w:rsidR="00C93622">
        <w:t xml:space="preserve"> напитки и закуски,</w:t>
      </w:r>
      <w:r w:rsidR="009C5212">
        <w:t xml:space="preserve"> большое количество стильных гост</w:t>
      </w:r>
      <w:r w:rsidR="00C93622">
        <w:t xml:space="preserve">ей, присутствие СМИ, фотографов. </w:t>
      </w:r>
      <w:r w:rsidR="009C5212">
        <w:t xml:space="preserve"> </w:t>
      </w:r>
    </w:p>
    <w:p w14:paraId="1D414B13" w14:textId="5F484F79" w:rsidR="00DC37D3" w:rsidRDefault="00DC37D3" w:rsidP="004B36B9">
      <w:pPr>
        <w:spacing w:line="360" w:lineRule="auto"/>
      </w:pPr>
      <w:r w:rsidRPr="008858CA">
        <w:rPr>
          <w:i/>
        </w:rPr>
        <w:t>Дизайн магазина и способы предоставления товаров:</w:t>
      </w:r>
      <w:r>
        <w:rPr>
          <w:i/>
        </w:rPr>
        <w:t xml:space="preserve"> </w:t>
      </w:r>
      <w:r w:rsidR="00C93622">
        <w:t xml:space="preserve">Так как привычный дизайн магазина может быстро наскучить современной публике, стоит рассмотреть размещение временных инсталляций или выставок, специальное украшение корнеров к праздникам. ДЛТ каждый сезон меняет дизайн своих витрин, что привлекает много внимания со стороны общественности. Для разработки концепции украшения витрин могут быть приглашены известные дизайнеры или художники. Это поможет создать дополнительный информационный повод.  </w:t>
      </w:r>
      <w:r w:rsidR="002410DD">
        <w:t xml:space="preserve"> </w:t>
      </w:r>
    </w:p>
    <w:p w14:paraId="32E5913D" w14:textId="4EA2B74F" w:rsidR="00DC37D3" w:rsidRDefault="00C93622" w:rsidP="004B36B9">
      <w:pPr>
        <w:spacing w:line="360" w:lineRule="auto"/>
      </w:pPr>
      <w:r>
        <w:rPr>
          <w:i/>
        </w:rPr>
        <w:t xml:space="preserve">Обслуживание покупателей: </w:t>
      </w:r>
      <w:r>
        <w:t xml:space="preserve">Торговый персонал должен отлично ориентироваться в последних модных тенденциях, следить за ключевыми фигурами в мире моды и шоу-бизнеса. Сотрудники торговых залов должны быть улыбчивыми, дружелюбными, их не должно быть больше, чем посетителей. Для молодой публики важна непринужденная дружественная атмосфера при совершении покупок. </w:t>
      </w:r>
      <w:r w:rsidR="002410DD">
        <w:t xml:space="preserve"> </w:t>
      </w:r>
    </w:p>
    <w:p w14:paraId="2255BD0F" w14:textId="7BAE9891" w:rsidR="007B5F25" w:rsidRDefault="002410DD" w:rsidP="00C93622">
      <w:pPr>
        <w:spacing w:line="360" w:lineRule="auto"/>
      </w:pPr>
      <w:r w:rsidRPr="002410DD">
        <w:rPr>
          <w:i/>
        </w:rPr>
        <w:t xml:space="preserve">Услуги: </w:t>
      </w:r>
      <w:r>
        <w:t xml:space="preserve">Для столь искушенного на новинки сегмента потребителей стоит предложить функцию поиска и доставки в универмаг понравившихся, например, на страницах журналов вещей или подбор похожих моделей.   </w:t>
      </w:r>
      <w:r w:rsidR="00C912D1">
        <w:t xml:space="preserve"> </w:t>
      </w:r>
    </w:p>
    <w:p w14:paraId="3F71614D" w14:textId="34A4CAC8" w:rsidR="00C912D1" w:rsidRPr="00BA4D31" w:rsidRDefault="00C912D1" w:rsidP="00C93622">
      <w:pPr>
        <w:spacing w:line="360" w:lineRule="auto"/>
      </w:pPr>
      <w:r>
        <w:tab/>
        <w:t xml:space="preserve">Краткое описание элементов </w:t>
      </w:r>
      <w:r w:rsidR="00916A31">
        <w:t xml:space="preserve">модели </w:t>
      </w:r>
      <w:r>
        <w:t>торговля-</w:t>
      </w:r>
      <w:proofErr w:type="spellStart"/>
      <w:r>
        <w:t>микс</w:t>
      </w:r>
      <w:proofErr w:type="spellEnd"/>
      <w:r>
        <w:t xml:space="preserve"> для каждого из</w:t>
      </w:r>
      <w:r w:rsidR="00916A31">
        <w:t xml:space="preserve"> целевых сегментов потребителей поможет учесть специфику каждой группы при разработке подробной программы маркетинга. </w:t>
      </w:r>
    </w:p>
    <w:p w14:paraId="428CB91A" w14:textId="61AE6217" w:rsidR="00396D2B" w:rsidRPr="00E157CE" w:rsidRDefault="006B780C" w:rsidP="00E157CE">
      <w:pPr>
        <w:pStyle w:val="3"/>
        <w:spacing w:line="360" w:lineRule="auto"/>
      </w:pPr>
      <w:bookmarkStart w:id="18" w:name="_Toc451726813"/>
      <w:r w:rsidRPr="00E157CE">
        <w:t xml:space="preserve">3.3.1. </w:t>
      </w:r>
      <w:r w:rsidR="00396D2B" w:rsidRPr="00E157CE">
        <w:t xml:space="preserve">Организация фотостудии </w:t>
      </w:r>
      <w:r w:rsidR="00E157CE">
        <w:t>в универмаге ДЛТ</w:t>
      </w:r>
      <w:r w:rsidR="00D73756" w:rsidRPr="00E157CE">
        <w:t xml:space="preserve"> и </w:t>
      </w:r>
      <w:r w:rsidR="00E157CE">
        <w:t>развитие</w:t>
      </w:r>
      <w:r w:rsidR="00D73756" w:rsidRPr="00E157CE">
        <w:t xml:space="preserve"> онлайн-торговли</w:t>
      </w:r>
      <w:bookmarkEnd w:id="18"/>
    </w:p>
    <w:p w14:paraId="2484E960" w14:textId="63F9EE45" w:rsidR="00EC136B" w:rsidRPr="00284A9B" w:rsidRDefault="00581A6E" w:rsidP="00E157CE">
      <w:pPr>
        <w:spacing w:line="360" w:lineRule="auto"/>
        <w:ind w:firstLine="708"/>
        <w:rPr>
          <w:rFonts w:asciiTheme="minorHAnsi" w:hAnsiTheme="minorHAnsi" w:cstheme="minorHAnsi"/>
          <w:color w:val="000000"/>
          <w:szCs w:val="24"/>
        </w:rPr>
      </w:pPr>
      <w:r w:rsidRPr="00284A9B">
        <w:rPr>
          <w:rFonts w:asciiTheme="minorHAnsi" w:hAnsiTheme="minorHAnsi" w:cstheme="minorHAnsi"/>
          <w:szCs w:val="24"/>
        </w:rPr>
        <w:t xml:space="preserve">Московский филиал ОАО «ТД ЦУМ» располагает собственной фотостудией, </w:t>
      </w:r>
      <w:proofErr w:type="gramStart"/>
      <w:r w:rsidRPr="00284A9B">
        <w:rPr>
          <w:rFonts w:asciiTheme="minorHAnsi" w:hAnsiTheme="minorHAnsi" w:cstheme="minorHAnsi"/>
          <w:szCs w:val="24"/>
        </w:rPr>
        <w:t>которая</w:t>
      </w:r>
      <w:proofErr w:type="gramEnd"/>
      <w:r w:rsidRPr="00284A9B">
        <w:rPr>
          <w:rFonts w:asciiTheme="minorHAnsi" w:hAnsiTheme="minorHAnsi" w:cstheme="minorHAnsi"/>
          <w:szCs w:val="24"/>
        </w:rPr>
        <w:t xml:space="preserve"> в основном используется для съемки всех вещей, поступающих в ЦУМ для </w:t>
      </w:r>
      <w:r w:rsidR="00075EB7" w:rsidRPr="00284A9B">
        <w:rPr>
          <w:rFonts w:asciiTheme="minorHAnsi" w:hAnsiTheme="minorHAnsi" w:cstheme="minorHAnsi"/>
          <w:szCs w:val="24"/>
        </w:rPr>
        <w:t xml:space="preserve">дальнейшего размещения </w:t>
      </w:r>
      <w:r w:rsidRPr="00284A9B">
        <w:rPr>
          <w:rFonts w:asciiTheme="minorHAnsi" w:hAnsiTheme="minorHAnsi" w:cstheme="minorHAnsi"/>
          <w:szCs w:val="24"/>
        </w:rPr>
        <w:t>их в интернет-магазине компании (</w:t>
      </w:r>
      <w:r w:rsidR="00075EB7" w:rsidRPr="007B5F25">
        <w:rPr>
          <w:rFonts w:asciiTheme="minorHAnsi" w:hAnsiTheme="minorHAnsi" w:cstheme="minorHAnsi"/>
          <w:szCs w:val="24"/>
        </w:rPr>
        <w:t>http://www.tsum.ru/</w:t>
      </w:r>
      <w:r w:rsidRPr="00284A9B">
        <w:rPr>
          <w:rFonts w:asciiTheme="minorHAnsi" w:hAnsiTheme="minorHAnsi" w:cstheme="minorHAnsi"/>
          <w:szCs w:val="24"/>
        </w:rPr>
        <w:t>)</w:t>
      </w:r>
      <w:r w:rsidR="00A843AB" w:rsidRPr="00284A9B">
        <w:rPr>
          <w:rFonts w:asciiTheme="minorHAnsi" w:hAnsiTheme="minorHAnsi" w:cstheme="minorHAnsi"/>
          <w:szCs w:val="24"/>
        </w:rPr>
        <w:t>. Б</w:t>
      </w:r>
      <w:r w:rsidR="00075EB7" w:rsidRPr="00284A9B">
        <w:rPr>
          <w:rFonts w:asciiTheme="minorHAnsi" w:hAnsiTheme="minorHAnsi" w:cstheme="minorHAnsi"/>
          <w:szCs w:val="24"/>
        </w:rPr>
        <w:t xml:space="preserve">олее того, в фотостудии снимают </w:t>
      </w:r>
      <w:r w:rsidR="00A843AB" w:rsidRPr="00284A9B">
        <w:rPr>
          <w:rFonts w:asciiTheme="minorHAnsi" w:hAnsiTheme="minorHAnsi" w:cstheme="minorHAnsi"/>
          <w:szCs w:val="24"/>
        </w:rPr>
        <w:t xml:space="preserve">рекламные кампании, </w:t>
      </w:r>
      <w:r w:rsidR="00075EB7" w:rsidRPr="00284A9B">
        <w:rPr>
          <w:rFonts w:asciiTheme="minorHAnsi" w:hAnsiTheme="minorHAnsi" w:cstheme="minorHAnsi"/>
          <w:szCs w:val="24"/>
        </w:rPr>
        <w:t>раскладки вещей дл</w:t>
      </w:r>
      <w:r w:rsidR="00A843AB" w:rsidRPr="00284A9B">
        <w:rPr>
          <w:rFonts w:asciiTheme="minorHAnsi" w:hAnsiTheme="minorHAnsi" w:cstheme="minorHAnsi"/>
          <w:szCs w:val="24"/>
        </w:rPr>
        <w:t xml:space="preserve">я публикации в социальных сетях, а штатный фотограф всегда может прийти на помощь для съемки репортажа во время проведения специальных мероприятий. </w:t>
      </w:r>
      <w:r w:rsidR="00075EB7" w:rsidRPr="00284A9B">
        <w:rPr>
          <w:rFonts w:asciiTheme="minorHAnsi" w:hAnsiTheme="minorHAnsi" w:cstheme="minorHAnsi"/>
          <w:szCs w:val="24"/>
        </w:rPr>
        <w:t xml:space="preserve">Так как эксклюзивные права на представление того или иного бренда в Москве и Санкт-Петербурге могут </w:t>
      </w:r>
      <w:r w:rsidR="0042565F">
        <w:rPr>
          <w:rFonts w:asciiTheme="minorHAnsi" w:hAnsiTheme="minorHAnsi" w:cstheme="minorHAnsi"/>
          <w:szCs w:val="24"/>
        </w:rPr>
        <w:t xml:space="preserve">принадлежать разным компаниям, </w:t>
      </w:r>
      <w:r w:rsidR="00075EB7" w:rsidRPr="00284A9B">
        <w:rPr>
          <w:rFonts w:asciiTheme="minorHAnsi" w:hAnsiTheme="minorHAnsi" w:cstheme="minorHAnsi"/>
          <w:szCs w:val="24"/>
        </w:rPr>
        <w:t xml:space="preserve">а </w:t>
      </w:r>
      <w:proofErr w:type="spellStart"/>
      <w:r w:rsidR="00075EB7" w:rsidRPr="00284A9B">
        <w:rPr>
          <w:rFonts w:asciiTheme="minorHAnsi" w:hAnsiTheme="minorHAnsi" w:cstheme="minorHAnsi"/>
          <w:szCs w:val="24"/>
        </w:rPr>
        <w:t>байер</w:t>
      </w:r>
      <w:r w:rsidR="00A843AB" w:rsidRPr="00284A9B">
        <w:rPr>
          <w:rFonts w:asciiTheme="minorHAnsi" w:hAnsiTheme="minorHAnsi" w:cstheme="minorHAnsi"/>
          <w:szCs w:val="24"/>
        </w:rPr>
        <w:t>ы</w:t>
      </w:r>
      <w:proofErr w:type="spellEnd"/>
      <w:r w:rsidR="00A843AB" w:rsidRPr="00284A9B">
        <w:rPr>
          <w:rFonts w:asciiTheme="minorHAnsi" w:hAnsiTheme="minorHAnsi" w:cstheme="minorHAnsi"/>
          <w:szCs w:val="24"/>
        </w:rPr>
        <w:t xml:space="preserve"> стараются учитывать специфику потребителей в разных городах, то ассортимент </w:t>
      </w:r>
      <w:r w:rsidR="005164FA">
        <w:rPr>
          <w:rFonts w:asciiTheme="minorHAnsi" w:hAnsiTheme="minorHAnsi" w:cstheme="minorHAnsi"/>
          <w:szCs w:val="24"/>
        </w:rPr>
        <w:t>товаров, представленных в ЦУМе и ДЛТ</w:t>
      </w:r>
      <w:r w:rsidR="00A843AB" w:rsidRPr="00284A9B">
        <w:rPr>
          <w:rFonts w:asciiTheme="minorHAnsi" w:hAnsiTheme="minorHAnsi" w:cstheme="minorHAnsi"/>
          <w:szCs w:val="24"/>
        </w:rPr>
        <w:t xml:space="preserve"> </w:t>
      </w:r>
      <w:r w:rsidR="00A843AB" w:rsidRPr="00284A9B">
        <w:rPr>
          <w:rFonts w:asciiTheme="minorHAnsi" w:hAnsiTheme="minorHAnsi" w:cstheme="minorHAnsi"/>
          <w:szCs w:val="24"/>
        </w:rPr>
        <w:lastRenderedPageBreak/>
        <w:t xml:space="preserve">отличается друг от друга. Изучив активность пользователей в социальных сетях универмага, было выявлено недовольство многих покупатели в связи с расхождениями в ассортиментах </w:t>
      </w:r>
      <w:proofErr w:type="gramStart"/>
      <w:r w:rsidR="00A843AB" w:rsidRPr="00284A9B">
        <w:rPr>
          <w:rFonts w:asciiTheme="minorHAnsi" w:hAnsiTheme="minorHAnsi" w:cstheme="minorHAnsi"/>
          <w:szCs w:val="24"/>
        </w:rPr>
        <w:t>интернет-магазина</w:t>
      </w:r>
      <w:proofErr w:type="gramEnd"/>
      <w:r w:rsidR="005164FA">
        <w:rPr>
          <w:rFonts w:asciiTheme="minorHAnsi" w:hAnsiTheme="minorHAnsi" w:cstheme="minorHAnsi"/>
          <w:szCs w:val="24"/>
        </w:rPr>
        <w:t xml:space="preserve"> и фактического универмага ДЛТ</w:t>
      </w:r>
      <w:r w:rsidR="00A843AB" w:rsidRPr="00284A9B">
        <w:rPr>
          <w:rFonts w:asciiTheme="minorHAnsi" w:hAnsiTheme="minorHAnsi" w:cstheme="minorHAnsi"/>
          <w:szCs w:val="24"/>
        </w:rPr>
        <w:t>. Отсутствие снимков по</w:t>
      </w:r>
      <w:r w:rsidR="005164FA">
        <w:rPr>
          <w:rFonts w:asciiTheme="minorHAnsi" w:hAnsiTheme="minorHAnsi" w:cstheme="minorHAnsi"/>
          <w:szCs w:val="24"/>
        </w:rPr>
        <w:t>лного ассортимента товаров ДЛТ</w:t>
      </w:r>
      <w:r w:rsidR="00A843AB" w:rsidRPr="00284A9B">
        <w:rPr>
          <w:rFonts w:asciiTheme="minorHAnsi" w:hAnsiTheme="minorHAnsi" w:cstheme="minorHAnsi"/>
          <w:szCs w:val="24"/>
        </w:rPr>
        <w:t xml:space="preserve"> под </w:t>
      </w:r>
      <w:proofErr w:type="spellStart"/>
      <w:r w:rsidR="00A843AB" w:rsidRPr="00284A9B">
        <w:rPr>
          <w:rFonts w:asciiTheme="minorHAnsi" w:hAnsiTheme="minorHAnsi" w:cstheme="minorHAnsi"/>
          <w:szCs w:val="24"/>
        </w:rPr>
        <w:t>обтравку</w:t>
      </w:r>
      <w:proofErr w:type="spellEnd"/>
      <w:r w:rsidR="00A843AB" w:rsidRPr="00284A9B">
        <w:rPr>
          <w:rFonts w:asciiTheme="minorHAnsi" w:hAnsiTheme="minorHAnsi" w:cstheme="minorHAnsi"/>
          <w:szCs w:val="24"/>
        </w:rPr>
        <w:t xml:space="preserve"> также затрудняет взаимодействие со СМИ, которые часто запрашивают фотографии вещей для публикаций.</w:t>
      </w:r>
      <w:r w:rsidR="00EC136B" w:rsidRPr="00284A9B">
        <w:rPr>
          <w:rFonts w:asciiTheme="minorHAnsi" w:hAnsiTheme="minorHAnsi" w:cstheme="minorHAnsi"/>
          <w:szCs w:val="24"/>
        </w:rPr>
        <w:t xml:space="preserve"> </w:t>
      </w:r>
      <w:r w:rsidR="00344893" w:rsidRPr="00284A9B">
        <w:rPr>
          <w:rFonts w:asciiTheme="minorHAnsi" w:hAnsiTheme="minorHAnsi" w:cstheme="minorHAnsi"/>
          <w:szCs w:val="24"/>
        </w:rPr>
        <w:t>ДЛТ</w:t>
      </w:r>
      <w:r w:rsidR="00975A32">
        <w:rPr>
          <w:rFonts w:asciiTheme="minorHAnsi" w:hAnsiTheme="minorHAnsi" w:cstheme="minorHAnsi"/>
          <w:szCs w:val="24"/>
        </w:rPr>
        <w:t xml:space="preserve"> осуществляет всю деятельность,</w:t>
      </w:r>
      <w:r w:rsidR="00344893" w:rsidRPr="00284A9B">
        <w:rPr>
          <w:rFonts w:asciiTheme="minorHAnsi" w:hAnsiTheme="minorHAnsi" w:cstheme="minorHAnsi"/>
          <w:szCs w:val="24"/>
        </w:rPr>
        <w:t xml:space="preserve"> связанную с фотосъемкой</w:t>
      </w:r>
      <w:r w:rsidR="00975A32">
        <w:rPr>
          <w:rFonts w:asciiTheme="minorHAnsi" w:hAnsiTheme="minorHAnsi" w:cstheme="minorHAnsi"/>
          <w:szCs w:val="24"/>
        </w:rPr>
        <w:t>,</w:t>
      </w:r>
      <w:r w:rsidR="00344893" w:rsidRPr="00284A9B">
        <w:rPr>
          <w:rFonts w:asciiTheme="minorHAnsi" w:hAnsiTheme="minorHAnsi" w:cstheme="minorHAnsi"/>
          <w:szCs w:val="24"/>
        </w:rPr>
        <w:t xml:space="preserve"> с помощью аутсорсинга, и даже с учетом этого не удается справляться со всеми возн</w:t>
      </w:r>
      <w:r w:rsidR="00975A32">
        <w:rPr>
          <w:rFonts w:asciiTheme="minorHAnsi" w:hAnsiTheme="minorHAnsi" w:cstheme="minorHAnsi"/>
          <w:szCs w:val="24"/>
        </w:rPr>
        <w:t>икающими сложностями</w:t>
      </w:r>
      <w:r w:rsidR="00344893" w:rsidRPr="00284A9B">
        <w:rPr>
          <w:rFonts w:asciiTheme="minorHAnsi" w:hAnsiTheme="minorHAnsi" w:cstheme="minorHAnsi"/>
          <w:szCs w:val="24"/>
        </w:rPr>
        <w:t xml:space="preserve"> из-за отсутствия фотостудии и штатного фотографа. </w:t>
      </w:r>
      <w:r w:rsidR="00EC136B" w:rsidRPr="00284A9B">
        <w:rPr>
          <w:rFonts w:asciiTheme="minorHAnsi" w:hAnsiTheme="minorHAnsi" w:cstheme="minorHAnsi"/>
          <w:szCs w:val="24"/>
        </w:rPr>
        <w:t xml:space="preserve">Для решения этих и других проблем предлагается организовать при универмаге фотостудию. </w:t>
      </w:r>
      <w:r w:rsidR="005164FA">
        <w:rPr>
          <w:rFonts w:asciiTheme="minorHAnsi" w:hAnsiTheme="minorHAnsi" w:cstheme="minorHAnsi"/>
          <w:color w:val="000000"/>
          <w:szCs w:val="24"/>
        </w:rPr>
        <w:t>Универмаг ДЛТ</w:t>
      </w:r>
      <w:r w:rsidR="00EC136B" w:rsidRPr="00284A9B">
        <w:rPr>
          <w:rFonts w:asciiTheme="minorHAnsi" w:hAnsiTheme="minorHAnsi" w:cstheme="minorHAnsi"/>
          <w:color w:val="000000"/>
          <w:szCs w:val="24"/>
        </w:rPr>
        <w:t xml:space="preserve"> располагает свободными площадями на 6 этаже, в которые входят два атриума: большой и малый, несколько складских помещений и свободные помещения общей площадью более 300 </w:t>
      </w:r>
      <w:proofErr w:type="spellStart"/>
      <w:r w:rsidR="00EC136B" w:rsidRPr="00284A9B">
        <w:rPr>
          <w:rFonts w:asciiTheme="minorHAnsi" w:hAnsiTheme="minorHAnsi" w:cstheme="minorHAnsi"/>
          <w:color w:val="000000"/>
          <w:szCs w:val="24"/>
        </w:rPr>
        <w:t>кв.м</w:t>
      </w:r>
      <w:proofErr w:type="spellEnd"/>
      <w:r w:rsidR="00EC136B" w:rsidRPr="00284A9B">
        <w:rPr>
          <w:rFonts w:asciiTheme="minorHAnsi" w:hAnsiTheme="minorHAnsi" w:cstheme="minorHAnsi"/>
          <w:color w:val="000000"/>
          <w:szCs w:val="24"/>
        </w:rPr>
        <w:t xml:space="preserve">. Одно из свободных помещений площадью 60 </w:t>
      </w:r>
      <w:proofErr w:type="spellStart"/>
      <w:r w:rsidR="00EC136B" w:rsidRPr="00284A9B">
        <w:rPr>
          <w:rFonts w:asciiTheme="minorHAnsi" w:hAnsiTheme="minorHAnsi" w:cstheme="minorHAnsi"/>
          <w:color w:val="000000"/>
          <w:szCs w:val="24"/>
        </w:rPr>
        <w:t>кв.м</w:t>
      </w:r>
      <w:proofErr w:type="spellEnd"/>
      <w:r w:rsidR="00EC136B" w:rsidRPr="00284A9B">
        <w:rPr>
          <w:rFonts w:asciiTheme="minorHAnsi" w:hAnsiTheme="minorHAnsi" w:cstheme="minorHAnsi"/>
          <w:color w:val="000000"/>
          <w:szCs w:val="24"/>
        </w:rPr>
        <w:t>. можно оборудовать под фотостудию. На всех площадях 6 этажа универмага в 2015 году был проведен косметический ремонт, так что для организации фотостудии понадобиться закупить только необходимую мебель и оборудование.</w:t>
      </w:r>
      <w:r w:rsidR="00344893" w:rsidRPr="00284A9B">
        <w:rPr>
          <w:rFonts w:asciiTheme="minorHAnsi" w:hAnsiTheme="minorHAnsi" w:cstheme="minorHAnsi"/>
          <w:color w:val="000000"/>
          <w:szCs w:val="24"/>
        </w:rPr>
        <w:t xml:space="preserve"> </w:t>
      </w:r>
      <w:r w:rsidR="00EC136B" w:rsidRPr="00284A9B">
        <w:rPr>
          <w:rFonts w:asciiTheme="minorHAnsi" w:hAnsiTheme="minorHAnsi" w:cstheme="minorHAnsi"/>
          <w:color w:val="000000"/>
          <w:szCs w:val="24"/>
        </w:rPr>
        <w:t xml:space="preserve">      </w:t>
      </w:r>
    </w:p>
    <w:p w14:paraId="19F9D14F" w14:textId="77777777" w:rsidR="00EC136B" w:rsidRPr="00284A9B" w:rsidRDefault="00EC136B" w:rsidP="00284A9B">
      <w:pPr>
        <w:spacing w:line="360" w:lineRule="auto"/>
        <w:rPr>
          <w:rFonts w:asciiTheme="minorHAnsi" w:hAnsiTheme="minorHAnsi" w:cstheme="minorHAnsi"/>
          <w:color w:val="000000"/>
          <w:szCs w:val="24"/>
        </w:rPr>
      </w:pPr>
      <w:r w:rsidRPr="00284A9B">
        <w:rPr>
          <w:rFonts w:asciiTheme="minorHAnsi" w:hAnsiTheme="minorHAnsi" w:cstheme="minorHAnsi"/>
          <w:color w:val="000000"/>
          <w:szCs w:val="24"/>
        </w:rPr>
        <w:t xml:space="preserve">Фотостудия будет оборудована: </w:t>
      </w:r>
    </w:p>
    <w:p w14:paraId="02A58CB4" w14:textId="3B045300" w:rsidR="00EC136B" w:rsidRPr="00284A9B" w:rsidRDefault="0042565F" w:rsidP="00930913">
      <w:pPr>
        <w:pStyle w:val="a3"/>
        <w:numPr>
          <w:ilvl w:val="0"/>
          <w:numId w:val="19"/>
        </w:numPr>
        <w:spacing w:line="360" w:lineRule="auto"/>
        <w:rPr>
          <w:rFonts w:asciiTheme="minorHAnsi" w:hAnsiTheme="minorHAnsi" w:cstheme="minorHAnsi"/>
          <w:color w:val="000000"/>
          <w:szCs w:val="24"/>
        </w:rPr>
      </w:pPr>
      <w:r>
        <w:rPr>
          <w:rFonts w:asciiTheme="minorHAnsi" w:hAnsiTheme="minorHAnsi" w:cstheme="minorHAnsi"/>
          <w:color w:val="000000"/>
          <w:szCs w:val="24"/>
        </w:rPr>
        <w:t xml:space="preserve">Рабочим столом и стулом: </w:t>
      </w:r>
      <w:r w:rsidR="00EC136B" w:rsidRPr="00284A9B">
        <w:rPr>
          <w:rFonts w:asciiTheme="minorHAnsi" w:hAnsiTheme="minorHAnsi" w:cstheme="minorHAnsi"/>
          <w:color w:val="000000"/>
          <w:szCs w:val="24"/>
        </w:rPr>
        <w:t xml:space="preserve">5 999 + 3 699 = </w:t>
      </w:r>
      <w:r w:rsidR="00911EDC" w:rsidRPr="00284A9B">
        <w:rPr>
          <w:rFonts w:asciiTheme="minorHAnsi" w:hAnsiTheme="minorHAnsi" w:cstheme="minorHAnsi"/>
          <w:color w:val="000000"/>
          <w:szCs w:val="24"/>
        </w:rPr>
        <w:t>9 698 руб</w:t>
      </w:r>
      <w:r w:rsidR="00EA3B82">
        <w:rPr>
          <w:rFonts w:asciiTheme="minorHAnsi" w:hAnsiTheme="minorHAnsi" w:cstheme="minorHAnsi"/>
          <w:color w:val="000000"/>
          <w:szCs w:val="24"/>
        </w:rPr>
        <w:t>.</w:t>
      </w:r>
    </w:p>
    <w:p w14:paraId="5AF74A80" w14:textId="2FF10928" w:rsidR="00EC136B" w:rsidRPr="00284A9B" w:rsidRDefault="00EC136B" w:rsidP="00930913">
      <w:pPr>
        <w:pStyle w:val="a3"/>
        <w:numPr>
          <w:ilvl w:val="0"/>
          <w:numId w:val="19"/>
        </w:numPr>
        <w:spacing w:line="360" w:lineRule="auto"/>
        <w:rPr>
          <w:rFonts w:asciiTheme="minorHAnsi" w:hAnsiTheme="minorHAnsi" w:cstheme="minorHAnsi"/>
          <w:color w:val="000000"/>
          <w:szCs w:val="24"/>
        </w:rPr>
      </w:pPr>
      <w:r w:rsidRPr="00284A9B">
        <w:rPr>
          <w:rFonts w:asciiTheme="minorHAnsi" w:hAnsiTheme="minorHAnsi" w:cstheme="minorHAnsi"/>
          <w:color w:val="000000"/>
          <w:szCs w:val="24"/>
        </w:rPr>
        <w:t>Компьютером</w:t>
      </w:r>
      <w:r w:rsidR="0042565F">
        <w:rPr>
          <w:rFonts w:asciiTheme="minorHAnsi" w:hAnsiTheme="minorHAnsi" w:cstheme="minorHAnsi"/>
          <w:color w:val="000000"/>
          <w:szCs w:val="24"/>
        </w:rPr>
        <w:t xml:space="preserve">: </w:t>
      </w:r>
      <w:r w:rsidRPr="00284A9B">
        <w:rPr>
          <w:rFonts w:asciiTheme="minorHAnsi" w:hAnsiTheme="minorHAnsi" w:cstheme="minorHAnsi"/>
          <w:color w:val="000000"/>
          <w:szCs w:val="24"/>
        </w:rPr>
        <w:t>69</w:t>
      </w:r>
      <w:r w:rsidR="00911EDC" w:rsidRPr="00284A9B">
        <w:rPr>
          <w:rFonts w:asciiTheme="minorHAnsi" w:hAnsiTheme="minorHAnsi" w:cstheme="minorHAnsi"/>
          <w:color w:val="000000"/>
          <w:szCs w:val="24"/>
        </w:rPr>
        <w:t> </w:t>
      </w:r>
      <w:r w:rsidRPr="00284A9B">
        <w:rPr>
          <w:rFonts w:asciiTheme="minorHAnsi" w:hAnsiTheme="minorHAnsi" w:cstheme="minorHAnsi"/>
          <w:color w:val="000000"/>
          <w:szCs w:val="24"/>
        </w:rPr>
        <w:t>990</w:t>
      </w:r>
      <w:r w:rsidR="00911EDC" w:rsidRPr="00284A9B">
        <w:rPr>
          <w:rFonts w:asciiTheme="minorHAnsi" w:hAnsiTheme="minorHAnsi" w:cstheme="minorHAnsi"/>
          <w:color w:val="000000"/>
          <w:szCs w:val="24"/>
        </w:rPr>
        <w:t xml:space="preserve"> руб</w:t>
      </w:r>
      <w:r w:rsidR="00EA3B82">
        <w:rPr>
          <w:rFonts w:asciiTheme="minorHAnsi" w:hAnsiTheme="minorHAnsi" w:cstheme="minorHAnsi"/>
          <w:color w:val="000000"/>
          <w:szCs w:val="24"/>
        </w:rPr>
        <w:t>.</w:t>
      </w:r>
      <w:r w:rsidR="00911EDC" w:rsidRPr="00284A9B">
        <w:rPr>
          <w:rFonts w:asciiTheme="minorHAnsi" w:hAnsiTheme="minorHAnsi" w:cstheme="minorHAnsi"/>
          <w:color w:val="000000"/>
          <w:szCs w:val="24"/>
        </w:rPr>
        <w:t xml:space="preserve"> </w:t>
      </w:r>
      <w:r w:rsidRPr="00284A9B">
        <w:rPr>
          <w:rFonts w:asciiTheme="minorHAnsi" w:hAnsiTheme="minorHAnsi" w:cstheme="minorHAnsi"/>
          <w:color w:val="000000"/>
          <w:szCs w:val="24"/>
        </w:rPr>
        <w:t xml:space="preserve"> </w:t>
      </w:r>
    </w:p>
    <w:p w14:paraId="5BF1FFC4" w14:textId="4CF91B6C" w:rsidR="00EC136B" w:rsidRPr="00284A9B" w:rsidRDefault="0042565F" w:rsidP="00930913">
      <w:pPr>
        <w:pStyle w:val="a3"/>
        <w:numPr>
          <w:ilvl w:val="0"/>
          <w:numId w:val="19"/>
        </w:numPr>
        <w:spacing w:line="360" w:lineRule="auto"/>
        <w:rPr>
          <w:rFonts w:asciiTheme="minorHAnsi" w:hAnsiTheme="minorHAnsi" w:cstheme="minorHAnsi"/>
          <w:color w:val="000000"/>
          <w:szCs w:val="24"/>
        </w:rPr>
      </w:pPr>
      <w:proofErr w:type="spellStart"/>
      <w:r>
        <w:rPr>
          <w:rFonts w:asciiTheme="minorHAnsi" w:hAnsiTheme="minorHAnsi" w:cstheme="minorHAnsi"/>
          <w:color w:val="000000"/>
          <w:szCs w:val="24"/>
        </w:rPr>
        <w:t>Рейлом</w:t>
      </w:r>
      <w:proofErr w:type="spellEnd"/>
      <w:r>
        <w:rPr>
          <w:rFonts w:asciiTheme="minorHAnsi" w:hAnsiTheme="minorHAnsi" w:cstheme="minorHAnsi"/>
          <w:color w:val="000000"/>
          <w:szCs w:val="24"/>
        </w:rPr>
        <w:t xml:space="preserve">: </w:t>
      </w:r>
      <w:r w:rsidR="00911EDC" w:rsidRPr="00EA3B82">
        <w:rPr>
          <w:rFonts w:asciiTheme="minorHAnsi" w:hAnsiTheme="minorHAnsi" w:cstheme="minorHAnsi"/>
          <w:color w:val="000000"/>
          <w:szCs w:val="24"/>
        </w:rPr>
        <w:t>1</w:t>
      </w:r>
      <w:r w:rsidR="00911EDC" w:rsidRPr="00284A9B">
        <w:rPr>
          <w:rFonts w:asciiTheme="minorHAnsi" w:hAnsiTheme="minorHAnsi" w:cstheme="minorHAnsi"/>
          <w:color w:val="000000"/>
          <w:szCs w:val="24"/>
          <w:lang w:val="en-US"/>
        </w:rPr>
        <w:t> </w:t>
      </w:r>
      <w:r w:rsidR="00911EDC" w:rsidRPr="00EA3B82">
        <w:rPr>
          <w:rFonts w:asciiTheme="minorHAnsi" w:hAnsiTheme="minorHAnsi" w:cstheme="minorHAnsi"/>
          <w:color w:val="000000"/>
          <w:szCs w:val="24"/>
        </w:rPr>
        <w:t xml:space="preserve">399 </w:t>
      </w:r>
      <w:r w:rsidR="00911EDC" w:rsidRPr="00284A9B">
        <w:rPr>
          <w:rFonts w:asciiTheme="minorHAnsi" w:hAnsiTheme="minorHAnsi" w:cstheme="minorHAnsi"/>
          <w:color w:val="000000"/>
          <w:szCs w:val="24"/>
        </w:rPr>
        <w:t>руб</w:t>
      </w:r>
      <w:r w:rsidR="00EA3B82">
        <w:rPr>
          <w:rFonts w:asciiTheme="minorHAnsi" w:hAnsiTheme="minorHAnsi" w:cstheme="minorHAnsi"/>
          <w:color w:val="000000"/>
          <w:szCs w:val="24"/>
        </w:rPr>
        <w:t>.</w:t>
      </w:r>
    </w:p>
    <w:p w14:paraId="6DEDF84A" w14:textId="0B9DDA8D" w:rsidR="00EC136B" w:rsidRPr="00284A9B" w:rsidRDefault="0042565F" w:rsidP="00930913">
      <w:pPr>
        <w:pStyle w:val="a3"/>
        <w:numPr>
          <w:ilvl w:val="0"/>
          <w:numId w:val="19"/>
        </w:numPr>
        <w:spacing w:line="360" w:lineRule="auto"/>
        <w:rPr>
          <w:rFonts w:asciiTheme="minorHAnsi" w:hAnsiTheme="minorHAnsi" w:cstheme="minorHAnsi"/>
          <w:color w:val="000000"/>
          <w:szCs w:val="24"/>
        </w:rPr>
      </w:pPr>
      <w:r>
        <w:rPr>
          <w:rFonts w:asciiTheme="minorHAnsi" w:hAnsiTheme="minorHAnsi" w:cstheme="minorHAnsi"/>
          <w:color w:val="000000"/>
          <w:szCs w:val="24"/>
        </w:rPr>
        <w:t xml:space="preserve">Диваном: </w:t>
      </w:r>
      <w:r w:rsidR="00911EDC" w:rsidRPr="00EA3B82">
        <w:rPr>
          <w:rFonts w:asciiTheme="minorHAnsi" w:hAnsiTheme="minorHAnsi" w:cstheme="minorHAnsi"/>
          <w:color w:val="000000"/>
          <w:szCs w:val="24"/>
        </w:rPr>
        <w:t>7</w:t>
      </w:r>
      <w:r w:rsidR="00911EDC" w:rsidRPr="00284A9B">
        <w:rPr>
          <w:rFonts w:asciiTheme="minorHAnsi" w:hAnsiTheme="minorHAnsi" w:cstheme="minorHAnsi"/>
          <w:color w:val="000000"/>
          <w:szCs w:val="24"/>
          <w:lang w:val="en-US"/>
        </w:rPr>
        <w:t> </w:t>
      </w:r>
      <w:r w:rsidR="00911EDC" w:rsidRPr="00EA3B82">
        <w:rPr>
          <w:rFonts w:asciiTheme="minorHAnsi" w:hAnsiTheme="minorHAnsi" w:cstheme="minorHAnsi"/>
          <w:color w:val="000000"/>
          <w:szCs w:val="24"/>
        </w:rPr>
        <w:t>999</w:t>
      </w:r>
      <w:r w:rsidR="00911EDC" w:rsidRPr="00284A9B">
        <w:rPr>
          <w:rFonts w:asciiTheme="minorHAnsi" w:hAnsiTheme="minorHAnsi" w:cstheme="minorHAnsi"/>
          <w:color w:val="000000"/>
          <w:szCs w:val="24"/>
        </w:rPr>
        <w:t xml:space="preserve"> руб</w:t>
      </w:r>
      <w:r w:rsidR="00EA3B82">
        <w:rPr>
          <w:rFonts w:asciiTheme="minorHAnsi" w:hAnsiTheme="minorHAnsi" w:cstheme="minorHAnsi"/>
          <w:color w:val="000000"/>
          <w:szCs w:val="24"/>
        </w:rPr>
        <w:t>.</w:t>
      </w:r>
    </w:p>
    <w:p w14:paraId="5D5B12E9" w14:textId="41D5FE4F" w:rsidR="00EC136B" w:rsidRPr="00284A9B" w:rsidRDefault="00EC136B" w:rsidP="00930913">
      <w:pPr>
        <w:pStyle w:val="a3"/>
        <w:numPr>
          <w:ilvl w:val="0"/>
          <w:numId w:val="19"/>
        </w:numPr>
        <w:spacing w:line="360" w:lineRule="auto"/>
        <w:rPr>
          <w:rFonts w:asciiTheme="minorHAnsi" w:hAnsiTheme="minorHAnsi" w:cstheme="minorHAnsi"/>
          <w:color w:val="000000"/>
          <w:szCs w:val="24"/>
        </w:rPr>
      </w:pPr>
      <w:r w:rsidRPr="00284A9B">
        <w:rPr>
          <w:rFonts w:asciiTheme="minorHAnsi" w:hAnsiTheme="minorHAnsi" w:cstheme="minorHAnsi"/>
          <w:color w:val="000000"/>
          <w:szCs w:val="24"/>
        </w:rPr>
        <w:t>Стеллажом</w:t>
      </w:r>
      <w:r w:rsidR="0042565F">
        <w:rPr>
          <w:rFonts w:asciiTheme="minorHAnsi" w:hAnsiTheme="minorHAnsi" w:cstheme="minorHAnsi"/>
          <w:color w:val="000000"/>
          <w:szCs w:val="24"/>
        </w:rPr>
        <w:t xml:space="preserve">: </w:t>
      </w:r>
      <w:r w:rsidR="00911EDC" w:rsidRPr="00EA3B82">
        <w:rPr>
          <w:rFonts w:asciiTheme="minorHAnsi" w:hAnsiTheme="minorHAnsi" w:cstheme="minorHAnsi"/>
          <w:color w:val="000000"/>
          <w:szCs w:val="24"/>
        </w:rPr>
        <w:t>3</w:t>
      </w:r>
      <w:r w:rsidR="00911EDC" w:rsidRPr="00284A9B">
        <w:rPr>
          <w:rFonts w:asciiTheme="minorHAnsi" w:hAnsiTheme="minorHAnsi" w:cstheme="minorHAnsi"/>
          <w:color w:val="000000"/>
          <w:szCs w:val="24"/>
          <w:lang w:val="en-US"/>
        </w:rPr>
        <w:t> </w:t>
      </w:r>
      <w:r w:rsidR="00911EDC" w:rsidRPr="00EA3B82">
        <w:rPr>
          <w:rFonts w:asciiTheme="minorHAnsi" w:hAnsiTheme="minorHAnsi" w:cstheme="minorHAnsi"/>
          <w:color w:val="000000"/>
          <w:szCs w:val="24"/>
        </w:rPr>
        <w:t xml:space="preserve">720 </w:t>
      </w:r>
      <w:r w:rsidR="00911EDC" w:rsidRPr="00284A9B">
        <w:rPr>
          <w:rFonts w:asciiTheme="minorHAnsi" w:hAnsiTheme="minorHAnsi" w:cstheme="minorHAnsi"/>
          <w:color w:val="000000"/>
          <w:szCs w:val="24"/>
        </w:rPr>
        <w:t>руб</w:t>
      </w:r>
      <w:r w:rsidR="00EA3B82">
        <w:rPr>
          <w:rFonts w:asciiTheme="minorHAnsi" w:hAnsiTheme="minorHAnsi" w:cstheme="minorHAnsi"/>
          <w:color w:val="000000"/>
          <w:szCs w:val="24"/>
        </w:rPr>
        <w:t>.</w:t>
      </w:r>
    </w:p>
    <w:p w14:paraId="09F1615E" w14:textId="4989E12F" w:rsidR="00EC136B" w:rsidRPr="00284A9B" w:rsidRDefault="00EC136B" w:rsidP="00930913">
      <w:pPr>
        <w:pStyle w:val="a3"/>
        <w:numPr>
          <w:ilvl w:val="0"/>
          <w:numId w:val="19"/>
        </w:numPr>
        <w:spacing w:line="360" w:lineRule="auto"/>
        <w:rPr>
          <w:rFonts w:asciiTheme="minorHAnsi" w:hAnsiTheme="minorHAnsi" w:cstheme="minorHAnsi"/>
          <w:color w:val="000000"/>
          <w:szCs w:val="24"/>
        </w:rPr>
      </w:pPr>
      <w:r w:rsidRPr="00284A9B">
        <w:rPr>
          <w:rFonts w:asciiTheme="minorHAnsi" w:hAnsiTheme="minorHAnsi" w:cstheme="minorHAnsi"/>
          <w:color w:val="000000"/>
          <w:szCs w:val="24"/>
        </w:rPr>
        <w:t>Отправителем</w:t>
      </w:r>
      <w:r w:rsidR="00284A9B">
        <w:rPr>
          <w:rFonts w:asciiTheme="minorHAnsi" w:hAnsiTheme="minorHAnsi" w:cstheme="minorHAnsi"/>
          <w:color w:val="000000"/>
          <w:szCs w:val="24"/>
        </w:rPr>
        <w:t>:</w:t>
      </w:r>
      <w:r w:rsidR="0042565F">
        <w:rPr>
          <w:rFonts w:asciiTheme="minorHAnsi" w:hAnsiTheme="minorHAnsi" w:cstheme="minorHAnsi"/>
          <w:color w:val="000000"/>
          <w:szCs w:val="24"/>
        </w:rPr>
        <w:t xml:space="preserve"> </w:t>
      </w:r>
      <w:r w:rsidR="00911EDC" w:rsidRPr="00284A9B">
        <w:rPr>
          <w:rFonts w:asciiTheme="minorHAnsi" w:hAnsiTheme="minorHAnsi" w:cstheme="minorHAnsi"/>
          <w:color w:val="000000"/>
          <w:szCs w:val="24"/>
        </w:rPr>
        <w:t>18 490 руб</w:t>
      </w:r>
      <w:r w:rsidR="00EA3B82">
        <w:rPr>
          <w:rFonts w:asciiTheme="minorHAnsi" w:hAnsiTheme="minorHAnsi" w:cstheme="minorHAnsi"/>
          <w:color w:val="000000"/>
          <w:szCs w:val="24"/>
        </w:rPr>
        <w:t>.</w:t>
      </w:r>
    </w:p>
    <w:p w14:paraId="0C311C22" w14:textId="45160E6D" w:rsidR="00EC136B" w:rsidRPr="00284A9B" w:rsidRDefault="00EC136B" w:rsidP="00930913">
      <w:pPr>
        <w:pStyle w:val="a3"/>
        <w:numPr>
          <w:ilvl w:val="0"/>
          <w:numId w:val="19"/>
        </w:numPr>
        <w:spacing w:line="360" w:lineRule="auto"/>
        <w:rPr>
          <w:rFonts w:asciiTheme="minorHAnsi" w:hAnsiTheme="minorHAnsi" w:cstheme="minorHAnsi"/>
          <w:color w:val="000000"/>
          <w:szCs w:val="24"/>
        </w:rPr>
      </w:pPr>
      <w:r w:rsidRPr="00284A9B">
        <w:rPr>
          <w:rFonts w:asciiTheme="minorHAnsi" w:hAnsiTheme="minorHAnsi" w:cstheme="minorHAnsi"/>
          <w:color w:val="000000"/>
          <w:szCs w:val="24"/>
        </w:rPr>
        <w:t>Кулером с водой</w:t>
      </w:r>
      <w:r w:rsidR="00284A9B">
        <w:rPr>
          <w:rFonts w:asciiTheme="minorHAnsi" w:hAnsiTheme="minorHAnsi" w:cstheme="minorHAnsi"/>
          <w:color w:val="000000"/>
          <w:szCs w:val="24"/>
        </w:rPr>
        <w:t>:</w:t>
      </w:r>
      <w:r w:rsidR="00EA3B82">
        <w:rPr>
          <w:rFonts w:asciiTheme="minorHAnsi" w:hAnsiTheme="minorHAnsi" w:cstheme="minorHAnsi"/>
          <w:color w:val="000000"/>
          <w:szCs w:val="24"/>
        </w:rPr>
        <w:t>5 000 руб.</w:t>
      </w:r>
      <w:r w:rsidR="00911EDC" w:rsidRPr="00284A9B">
        <w:rPr>
          <w:rFonts w:asciiTheme="minorHAnsi" w:hAnsiTheme="minorHAnsi" w:cstheme="minorHAnsi"/>
          <w:color w:val="000000"/>
          <w:szCs w:val="24"/>
        </w:rPr>
        <w:t xml:space="preserve"> </w:t>
      </w:r>
    </w:p>
    <w:p w14:paraId="6A9E44F8" w14:textId="7A344FB3" w:rsidR="00911EDC" w:rsidRPr="00284A9B" w:rsidRDefault="00911EDC" w:rsidP="00284A9B">
      <w:pPr>
        <w:pStyle w:val="a3"/>
        <w:spacing w:line="360" w:lineRule="auto"/>
        <w:rPr>
          <w:rFonts w:asciiTheme="minorHAnsi" w:hAnsiTheme="minorHAnsi" w:cstheme="minorHAnsi"/>
          <w:color w:val="000000"/>
          <w:szCs w:val="24"/>
        </w:rPr>
      </w:pPr>
      <w:r w:rsidRPr="00284A9B">
        <w:rPr>
          <w:rFonts w:asciiTheme="minorHAnsi" w:hAnsiTheme="minorHAnsi" w:cstheme="minorHAnsi"/>
          <w:color w:val="000000"/>
          <w:szCs w:val="24"/>
        </w:rPr>
        <w:t>Итого = 116 296 руб</w:t>
      </w:r>
      <w:r w:rsidR="00EA3B82">
        <w:rPr>
          <w:rFonts w:asciiTheme="minorHAnsi" w:hAnsiTheme="minorHAnsi" w:cstheme="minorHAnsi"/>
          <w:color w:val="000000"/>
          <w:szCs w:val="24"/>
        </w:rPr>
        <w:t>.</w:t>
      </w:r>
      <w:r w:rsidRPr="00284A9B">
        <w:rPr>
          <w:rFonts w:asciiTheme="minorHAnsi" w:hAnsiTheme="minorHAnsi" w:cstheme="minorHAnsi"/>
          <w:color w:val="000000"/>
          <w:szCs w:val="24"/>
        </w:rPr>
        <w:t xml:space="preserve">  </w:t>
      </w:r>
    </w:p>
    <w:p w14:paraId="25D4B165" w14:textId="360E10EE" w:rsidR="00911EDC" w:rsidRPr="00284A9B" w:rsidRDefault="00F47C50" w:rsidP="007B5F25">
      <w:pPr>
        <w:spacing w:line="360" w:lineRule="auto"/>
        <w:ind w:firstLine="708"/>
        <w:rPr>
          <w:rFonts w:asciiTheme="minorHAnsi" w:eastAsia="Times New Roman" w:hAnsiTheme="minorHAnsi" w:cstheme="minorHAnsi"/>
          <w:color w:val="000000"/>
          <w:szCs w:val="24"/>
          <w:lang w:eastAsia="ru-RU"/>
        </w:rPr>
      </w:pPr>
      <w:r w:rsidRPr="00284A9B">
        <w:rPr>
          <w:rFonts w:asciiTheme="minorHAnsi" w:hAnsiTheme="minorHAnsi" w:cstheme="minorHAnsi"/>
          <w:color w:val="000000"/>
          <w:szCs w:val="24"/>
        </w:rPr>
        <w:t xml:space="preserve">Затраты на оборудование составляют </w:t>
      </w:r>
      <w:r w:rsidRPr="00284A9B">
        <w:rPr>
          <w:rFonts w:asciiTheme="minorHAnsi" w:eastAsia="Times New Roman" w:hAnsiTheme="minorHAnsi" w:cstheme="minorHAnsi"/>
          <w:color w:val="000000"/>
          <w:szCs w:val="24"/>
          <w:lang w:eastAsia="ru-RU"/>
        </w:rPr>
        <w:t>4 445 210 рублей и подробно расписаны в Приложении</w:t>
      </w:r>
      <w:r w:rsidR="00975A32">
        <w:rPr>
          <w:rFonts w:asciiTheme="minorHAnsi" w:eastAsia="Times New Roman" w:hAnsiTheme="minorHAnsi" w:cstheme="minorHAnsi"/>
          <w:color w:val="000000"/>
          <w:szCs w:val="24"/>
          <w:lang w:eastAsia="ru-RU"/>
        </w:rPr>
        <w:t xml:space="preserve"> 3</w:t>
      </w:r>
      <w:r w:rsidRPr="00284A9B">
        <w:rPr>
          <w:rFonts w:asciiTheme="minorHAnsi" w:eastAsia="Times New Roman" w:hAnsiTheme="minorHAnsi" w:cstheme="minorHAnsi"/>
          <w:color w:val="000000"/>
          <w:szCs w:val="24"/>
          <w:lang w:eastAsia="ru-RU"/>
        </w:rPr>
        <w:t xml:space="preserve">. </w:t>
      </w:r>
      <w:r w:rsidR="00911EDC" w:rsidRPr="00284A9B">
        <w:rPr>
          <w:rFonts w:asciiTheme="minorHAnsi" w:hAnsiTheme="minorHAnsi" w:cstheme="minorHAnsi"/>
          <w:color w:val="000000"/>
          <w:szCs w:val="24"/>
        </w:rPr>
        <w:t xml:space="preserve">Итого инвестиций: 116 296 + </w:t>
      </w:r>
      <w:r w:rsidR="00911EDC" w:rsidRPr="00284A9B">
        <w:rPr>
          <w:rFonts w:asciiTheme="minorHAnsi" w:eastAsia="Times New Roman" w:hAnsiTheme="minorHAnsi" w:cstheme="minorHAnsi"/>
          <w:color w:val="000000"/>
          <w:szCs w:val="24"/>
          <w:lang w:eastAsia="ru-RU"/>
        </w:rPr>
        <w:t xml:space="preserve">4 445 210 = </w:t>
      </w:r>
      <w:r w:rsidR="005567F8" w:rsidRPr="00284A9B">
        <w:rPr>
          <w:rFonts w:asciiTheme="minorHAnsi" w:eastAsia="Times New Roman" w:hAnsiTheme="minorHAnsi" w:cstheme="minorHAnsi"/>
          <w:color w:val="000000"/>
          <w:szCs w:val="24"/>
          <w:lang w:eastAsia="ru-RU"/>
        </w:rPr>
        <w:t>4 561 506 руб</w:t>
      </w:r>
      <w:r w:rsidRPr="00284A9B">
        <w:rPr>
          <w:rFonts w:asciiTheme="minorHAnsi" w:eastAsia="Times New Roman" w:hAnsiTheme="minorHAnsi" w:cstheme="minorHAnsi"/>
          <w:color w:val="000000"/>
          <w:szCs w:val="24"/>
          <w:lang w:eastAsia="ru-RU"/>
        </w:rPr>
        <w:t>.</w:t>
      </w:r>
      <w:r w:rsidR="005567F8" w:rsidRPr="00284A9B">
        <w:rPr>
          <w:rFonts w:asciiTheme="minorHAnsi" w:eastAsia="Times New Roman" w:hAnsiTheme="minorHAnsi" w:cstheme="minorHAnsi"/>
          <w:color w:val="000000"/>
          <w:szCs w:val="24"/>
          <w:lang w:eastAsia="ru-RU"/>
        </w:rPr>
        <w:t xml:space="preserve"> </w:t>
      </w:r>
      <w:r w:rsidR="00344893" w:rsidRPr="00284A9B">
        <w:rPr>
          <w:rFonts w:asciiTheme="minorHAnsi" w:eastAsia="Times New Roman" w:hAnsiTheme="minorHAnsi" w:cstheme="minorHAnsi"/>
          <w:color w:val="000000"/>
          <w:szCs w:val="24"/>
          <w:lang w:eastAsia="ru-RU"/>
        </w:rPr>
        <w:t xml:space="preserve"> </w:t>
      </w:r>
    </w:p>
    <w:p w14:paraId="66BBE557" w14:textId="4BAB9C44" w:rsidR="00344893" w:rsidRPr="00284A9B" w:rsidRDefault="00344893" w:rsidP="00284A9B">
      <w:pPr>
        <w:spacing w:line="360" w:lineRule="auto"/>
        <w:ind w:firstLine="708"/>
        <w:rPr>
          <w:rFonts w:asciiTheme="minorHAnsi" w:eastAsia="Times New Roman" w:hAnsiTheme="minorHAnsi" w:cstheme="minorHAnsi"/>
          <w:color w:val="000000"/>
          <w:szCs w:val="24"/>
          <w:lang w:eastAsia="ru-RU"/>
        </w:rPr>
      </w:pPr>
      <w:r w:rsidRPr="00284A9B">
        <w:rPr>
          <w:rFonts w:asciiTheme="minorHAnsi" w:eastAsia="Times New Roman" w:hAnsiTheme="minorHAnsi" w:cstheme="minorHAnsi"/>
          <w:color w:val="000000"/>
          <w:szCs w:val="24"/>
          <w:lang w:eastAsia="ru-RU"/>
        </w:rPr>
        <w:t xml:space="preserve">Помимо инвестиций в фотостудию необходимо будет взять в штат </w:t>
      </w:r>
      <w:r w:rsidR="00180278" w:rsidRPr="00284A9B">
        <w:rPr>
          <w:rFonts w:asciiTheme="minorHAnsi" w:eastAsia="Times New Roman" w:hAnsiTheme="minorHAnsi" w:cstheme="minorHAnsi"/>
          <w:color w:val="000000"/>
          <w:szCs w:val="24"/>
          <w:lang w:eastAsia="ru-RU"/>
        </w:rPr>
        <w:t xml:space="preserve">фотографа и ассистента фотографа, также обладающего навыками фотосъемки. С заработной платой в размере 40 000 и 25 000 рублей соответственно. Подсчитаем </w:t>
      </w:r>
      <w:r w:rsidR="00180278" w:rsidRPr="00284A9B">
        <w:rPr>
          <w:rFonts w:asciiTheme="minorHAnsi" w:eastAsia="Times New Roman" w:hAnsiTheme="minorHAnsi" w:cstheme="minorHAnsi"/>
          <w:color w:val="000000"/>
          <w:szCs w:val="24"/>
          <w:lang w:val="en-US" w:eastAsia="ru-RU"/>
        </w:rPr>
        <w:t>NPV</w:t>
      </w:r>
      <w:r w:rsidR="00180278" w:rsidRPr="00284A9B">
        <w:rPr>
          <w:rFonts w:asciiTheme="minorHAnsi" w:eastAsia="Times New Roman" w:hAnsiTheme="minorHAnsi" w:cstheme="minorHAnsi"/>
          <w:color w:val="000000"/>
          <w:szCs w:val="24"/>
          <w:lang w:eastAsia="ru-RU"/>
        </w:rPr>
        <w:t xml:space="preserve"> инвестиций в фотостудию и затраты на персонал с</w:t>
      </w:r>
      <w:r w:rsidR="00975A32">
        <w:rPr>
          <w:rFonts w:asciiTheme="minorHAnsi" w:eastAsia="Times New Roman" w:hAnsiTheme="minorHAnsi" w:cstheme="minorHAnsi"/>
          <w:color w:val="000000"/>
          <w:szCs w:val="24"/>
          <w:lang w:eastAsia="ru-RU"/>
        </w:rPr>
        <w:t xml:space="preserve"> учетом 5 </w:t>
      </w:r>
      <w:r w:rsidR="00180278" w:rsidRPr="00284A9B">
        <w:rPr>
          <w:rFonts w:asciiTheme="minorHAnsi" w:eastAsia="Times New Roman" w:hAnsiTheme="minorHAnsi" w:cstheme="minorHAnsi"/>
          <w:color w:val="000000"/>
          <w:szCs w:val="24"/>
          <w:lang w:eastAsia="ru-RU"/>
        </w:rPr>
        <w:t xml:space="preserve">летнего срока службы и 15% ставки дисконтирования. </w:t>
      </w:r>
      <w:r w:rsidR="00F47C50" w:rsidRPr="00284A9B">
        <w:rPr>
          <w:rFonts w:asciiTheme="minorHAnsi" w:eastAsia="Times New Roman" w:hAnsiTheme="minorHAnsi" w:cstheme="minorHAnsi"/>
          <w:color w:val="000000"/>
          <w:szCs w:val="24"/>
          <w:lang w:eastAsia="ru-RU"/>
        </w:rPr>
        <w:t xml:space="preserve"> </w:t>
      </w:r>
    </w:p>
    <w:p w14:paraId="60B291F7" w14:textId="007283A4" w:rsidR="00F47C50" w:rsidRPr="00284A9B" w:rsidRDefault="00F47C50" w:rsidP="00284A9B">
      <w:pPr>
        <w:spacing w:line="360" w:lineRule="auto"/>
        <w:rPr>
          <w:rFonts w:asciiTheme="minorHAnsi" w:eastAsia="Times New Roman" w:hAnsiTheme="minorHAnsi" w:cstheme="minorHAnsi"/>
          <w:color w:val="000000"/>
          <w:szCs w:val="24"/>
          <w:lang w:eastAsia="ru-RU"/>
        </w:rPr>
      </w:pPr>
      <w:r w:rsidRPr="00284A9B">
        <w:rPr>
          <w:rFonts w:asciiTheme="minorHAnsi" w:eastAsia="Times New Roman" w:hAnsiTheme="minorHAnsi" w:cstheme="minorHAnsi"/>
          <w:color w:val="000000"/>
          <w:szCs w:val="24"/>
          <w:lang w:val="en-US" w:eastAsia="ru-RU"/>
        </w:rPr>
        <w:t>NPV</w:t>
      </w:r>
      <w:r w:rsidRPr="00284A9B">
        <w:rPr>
          <w:rFonts w:asciiTheme="minorHAnsi" w:eastAsia="Times New Roman" w:hAnsiTheme="minorHAnsi" w:cstheme="minorHAnsi"/>
          <w:color w:val="000000"/>
          <w:szCs w:val="24"/>
          <w:vertAlign w:val="subscript"/>
          <w:lang w:eastAsia="ru-RU"/>
        </w:rPr>
        <w:t>1</w:t>
      </w:r>
      <w:r w:rsidR="00A043B8" w:rsidRPr="00284A9B">
        <w:rPr>
          <w:rFonts w:asciiTheme="minorHAnsi" w:eastAsia="Times New Roman" w:hAnsiTheme="minorHAnsi" w:cstheme="minorHAnsi"/>
          <w:color w:val="000000"/>
          <w:szCs w:val="24"/>
          <w:vertAlign w:val="subscript"/>
          <w:lang w:eastAsia="ru-RU"/>
        </w:rPr>
        <w:t xml:space="preserve"> </w:t>
      </w:r>
      <w:r w:rsidRPr="00284A9B">
        <w:rPr>
          <w:rFonts w:asciiTheme="minorHAnsi" w:eastAsia="Times New Roman" w:hAnsiTheme="minorHAnsi" w:cstheme="minorHAnsi"/>
          <w:color w:val="000000"/>
          <w:szCs w:val="24"/>
          <w:lang w:eastAsia="ru-RU"/>
        </w:rPr>
        <w:t xml:space="preserve">= 6 773 928 </w:t>
      </w:r>
      <w:proofErr w:type="spellStart"/>
      <w:r w:rsidRPr="00284A9B">
        <w:rPr>
          <w:rFonts w:asciiTheme="minorHAnsi" w:eastAsia="Times New Roman" w:hAnsiTheme="minorHAnsi" w:cstheme="minorHAnsi"/>
          <w:color w:val="000000"/>
          <w:szCs w:val="24"/>
          <w:lang w:eastAsia="ru-RU"/>
        </w:rPr>
        <w:t>руб</w:t>
      </w:r>
      <w:proofErr w:type="spellEnd"/>
      <w:r w:rsidRPr="00284A9B">
        <w:rPr>
          <w:rFonts w:asciiTheme="minorHAnsi" w:eastAsia="Times New Roman" w:hAnsiTheme="minorHAnsi" w:cstheme="minorHAnsi"/>
          <w:color w:val="000000"/>
          <w:szCs w:val="24"/>
          <w:lang w:eastAsia="ru-RU"/>
        </w:rPr>
        <w:t xml:space="preserve"> </w:t>
      </w:r>
    </w:p>
    <w:p w14:paraId="203B1674" w14:textId="62616CE8" w:rsidR="007B5F25" w:rsidRPr="00284A9B" w:rsidRDefault="00F47C50" w:rsidP="00284A9B">
      <w:pPr>
        <w:spacing w:line="360" w:lineRule="auto"/>
        <w:rPr>
          <w:rFonts w:asciiTheme="minorHAnsi" w:eastAsia="Times New Roman" w:hAnsiTheme="minorHAnsi" w:cstheme="minorHAnsi"/>
          <w:color w:val="000000"/>
          <w:szCs w:val="24"/>
          <w:lang w:eastAsia="ru-RU"/>
        </w:rPr>
      </w:pPr>
      <w:r w:rsidRPr="00284A9B">
        <w:rPr>
          <w:rFonts w:asciiTheme="minorHAnsi" w:eastAsia="Times New Roman" w:hAnsiTheme="minorHAnsi" w:cstheme="minorHAnsi"/>
          <w:color w:val="000000"/>
          <w:szCs w:val="24"/>
          <w:lang w:eastAsia="ru-RU"/>
        </w:rPr>
        <w:lastRenderedPageBreak/>
        <w:t xml:space="preserve">Чтобы посчитать </w:t>
      </w:r>
      <w:r w:rsidRPr="00284A9B">
        <w:rPr>
          <w:rFonts w:asciiTheme="minorHAnsi" w:eastAsia="Times New Roman" w:hAnsiTheme="minorHAnsi" w:cstheme="minorHAnsi"/>
          <w:color w:val="000000"/>
          <w:szCs w:val="24"/>
          <w:lang w:val="en-US" w:eastAsia="ru-RU"/>
        </w:rPr>
        <w:t>NPV</w:t>
      </w:r>
      <w:r w:rsidRPr="00284A9B">
        <w:rPr>
          <w:rFonts w:asciiTheme="minorHAnsi" w:eastAsia="Times New Roman" w:hAnsiTheme="minorHAnsi" w:cstheme="minorHAnsi"/>
          <w:color w:val="000000"/>
          <w:szCs w:val="24"/>
          <w:lang w:eastAsia="ru-RU"/>
        </w:rPr>
        <w:t xml:space="preserve"> альтернативного проекта, то есть продолжения осуществления всех фотосъемок на аутсорсинге, необходимо оценить затраты на услуги фотографов и аренду фотостудий в год. </w:t>
      </w:r>
      <w:r w:rsidR="00861D32" w:rsidRPr="00284A9B">
        <w:rPr>
          <w:rFonts w:asciiTheme="minorHAnsi" w:eastAsia="Times New Roman" w:hAnsiTheme="minorHAnsi" w:cstheme="minorHAnsi"/>
          <w:color w:val="000000"/>
          <w:szCs w:val="24"/>
          <w:lang w:eastAsia="ru-RU"/>
        </w:rPr>
        <w:t>Средняя стоимость аренды часа фотостудии в Санкт-Петербурге со всем необходимым оборудованием составляет 2 500 руб. Оплата услуг фотографов происходит также за час и со</w:t>
      </w:r>
      <w:r w:rsidR="00975A32">
        <w:rPr>
          <w:rFonts w:asciiTheme="minorHAnsi" w:eastAsia="Times New Roman" w:hAnsiTheme="minorHAnsi" w:cstheme="minorHAnsi"/>
          <w:color w:val="000000"/>
          <w:szCs w:val="24"/>
          <w:lang w:eastAsia="ru-RU"/>
        </w:rPr>
        <w:t xml:space="preserve">ставляет, по экспертной оценке, в среднем 3 000 рублей. </w:t>
      </w:r>
      <w:r w:rsidR="00861D32" w:rsidRPr="00284A9B">
        <w:rPr>
          <w:rFonts w:asciiTheme="minorHAnsi" w:eastAsia="Times New Roman" w:hAnsiTheme="minorHAnsi" w:cstheme="minorHAnsi"/>
          <w:color w:val="000000"/>
          <w:szCs w:val="24"/>
          <w:lang w:eastAsia="ru-RU"/>
        </w:rPr>
        <w:t xml:space="preserve">Помимо этого при съемке вещей в студии необходимо осуществить их транспортировку. </w:t>
      </w:r>
    </w:p>
    <w:p w14:paraId="00685BF5" w14:textId="44A40F0D" w:rsidR="004F246F" w:rsidRPr="005C5AAC" w:rsidRDefault="004F246F" w:rsidP="005C5AAC">
      <w:pPr>
        <w:pStyle w:val="af"/>
        <w:keepNext/>
        <w:jc w:val="right"/>
        <w:rPr>
          <w:b w:val="0"/>
          <w:i/>
          <w:color w:val="auto"/>
        </w:rPr>
      </w:pPr>
      <w:r w:rsidRPr="005C5AAC">
        <w:rPr>
          <w:b w:val="0"/>
          <w:i/>
          <w:color w:val="auto"/>
        </w:rPr>
        <w:t xml:space="preserve">Таблица </w:t>
      </w:r>
      <w:r w:rsidRPr="005C5AAC">
        <w:rPr>
          <w:b w:val="0"/>
          <w:i/>
          <w:color w:val="auto"/>
        </w:rPr>
        <w:fldChar w:fldCharType="begin"/>
      </w:r>
      <w:r w:rsidRPr="005C5AAC">
        <w:rPr>
          <w:b w:val="0"/>
          <w:i/>
          <w:color w:val="auto"/>
        </w:rPr>
        <w:instrText xml:space="preserve"> SEQ Таблица \* ARABIC </w:instrText>
      </w:r>
      <w:r w:rsidRPr="005C5AAC">
        <w:rPr>
          <w:b w:val="0"/>
          <w:i/>
          <w:color w:val="auto"/>
        </w:rPr>
        <w:fldChar w:fldCharType="separate"/>
      </w:r>
      <w:r w:rsidR="0023042A">
        <w:rPr>
          <w:b w:val="0"/>
          <w:i/>
          <w:noProof/>
          <w:color w:val="auto"/>
        </w:rPr>
        <w:t>15</w:t>
      </w:r>
      <w:r w:rsidRPr="005C5AAC">
        <w:rPr>
          <w:b w:val="0"/>
          <w:i/>
          <w:color w:val="auto"/>
        </w:rPr>
        <w:fldChar w:fldCharType="end"/>
      </w:r>
      <w:r w:rsidR="007B5F25">
        <w:rPr>
          <w:b w:val="0"/>
          <w:i/>
          <w:color w:val="auto"/>
        </w:rPr>
        <w:t>.</w:t>
      </w:r>
      <w:r w:rsidRPr="005C5AAC">
        <w:rPr>
          <w:b w:val="0"/>
          <w:i/>
          <w:color w:val="auto"/>
        </w:rPr>
        <w:t xml:space="preserve"> Схема затрат на фото услуги при аутсорсинге</w:t>
      </w:r>
    </w:p>
    <w:tbl>
      <w:tblPr>
        <w:tblStyle w:val="a9"/>
        <w:tblpPr w:leftFromText="180" w:rightFromText="180" w:vertAnchor="text" w:horzAnchor="margin" w:tblpY="216"/>
        <w:tblW w:w="8679" w:type="dxa"/>
        <w:tblLook w:val="04A0" w:firstRow="1" w:lastRow="0" w:firstColumn="1" w:lastColumn="0" w:noHBand="0" w:noVBand="1"/>
      </w:tblPr>
      <w:tblGrid>
        <w:gridCol w:w="1858"/>
        <w:gridCol w:w="1843"/>
        <w:gridCol w:w="2693"/>
        <w:gridCol w:w="2285"/>
      </w:tblGrid>
      <w:tr w:rsidR="00A043B8" w:rsidRPr="00284A9B" w14:paraId="577B52E4" w14:textId="77777777" w:rsidTr="00D22425">
        <w:trPr>
          <w:trHeight w:val="300"/>
        </w:trPr>
        <w:tc>
          <w:tcPr>
            <w:tcW w:w="1858" w:type="dxa"/>
            <w:noWrap/>
            <w:hideMark/>
          </w:tcPr>
          <w:p w14:paraId="15034775" w14:textId="77777777" w:rsidR="00A043B8" w:rsidRPr="007B5F25" w:rsidRDefault="00A043B8" w:rsidP="00284A9B">
            <w:pPr>
              <w:spacing w:line="360" w:lineRule="auto"/>
              <w:jc w:val="left"/>
              <w:rPr>
                <w:rFonts w:asciiTheme="minorHAnsi" w:eastAsia="Times New Roman" w:hAnsiTheme="minorHAnsi" w:cstheme="minorHAnsi"/>
                <w:b/>
                <w:color w:val="000000"/>
                <w:sz w:val="22"/>
                <w:lang w:eastAsia="ru-RU"/>
              </w:rPr>
            </w:pPr>
            <w:r w:rsidRPr="007B5F25">
              <w:rPr>
                <w:rFonts w:asciiTheme="minorHAnsi" w:eastAsia="Times New Roman" w:hAnsiTheme="minorHAnsi" w:cstheme="minorHAnsi"/>
                <w:b/>
                <w:color w:val="000000"/>
                <w:sz w:val="22"/>
                <w:lang w:eastAsia="ru-RU"/>
              </w:rPr>
              <w:t>Наименование</w:t>
            </w:r>
          </w:p>
        </w:tc>
        <w:tc>
          <w:tcPr>
            <w:tcW w:w="1843" w:type="dxa"/>
            <w:noWrap/>
            <w:hideMark/>
          </w:tcPr>
          <w:p w14:paraId="39D91178" w14:textId="6B29801E" w:rsidR="00A043B8" w:rsidRPr="007B5F25" w:rsidRDefault="00A043B8" w:rsidP="00284A9B">
            <w:pPr>
              <w:spacing w:line="360" w:lineRule="auto"/>
              <w:jc w:val="left"/>
              <w:rPr>
                <w:rFonts w:asciiTheme="minorHAnsi" w:eastAsia="Times New Roman" w:hAnsiTheme="minorHAnsi" w:cstheme="minorHAnsi"/>
                <w:b/>
                <w:color w:val="000000"/>
                <w:sz w:val="22"/>
                <w:lang w:eastAsia="ru-RU"/>
              </w:rPr>
            </w:pPr>
            <w:r w:rsidRPr="007B5F25">
              <w:rPr>
                <w:rFonts w:asciiTheme="minorHAnsi" w:eastAsia="Times New Roman" w:hAnsiTheme="minorHAnsi" w:cstheme="minorHAnsi"/>
                <w:b/>
                <w:color w:val="000000"/>
                <w:sz w:val="22"/>
                <w:lang w:eastAsia="ru-RU"/>
              </w:rPr>
              <w:t>Цена за час (руб</w:t>
            </w:r>
            <w:r w:rsidR="004F246F" w:rsidRPr="007B5F25">
              <w:rPr>
                <w:rFonts w:asciiTheme="minorHAnsi" w:eastAsia="Times New Roman" w:hAnsiTheme="minorHAnsi" w:cstheme="minorHAnsi"/>
                <w:b/>
                <w:color w:val="000000"/>
                <w:sz w:val="22"/>
                <w:lang w:eastAsia="ru-RU"/>
              </w:rPr>
              <w:t>.</w:t>
            </w:r>
            <w:r w:rsidRPr="007B5F25">
              <w:rPr>
                <w:rFonts w:asciiTheme="minorHAnsi" w:eastAsia="Times New Roman" w:hAnsiTheme="minorHAnsi" w:cstheme="minorHAnsi"/>
                <w:b/>
                <w:color w:val="000000"/>
                <w:sz w:val="22"/>
                <w:lang w:eastAsia="ru-RU"/>
              </w:rPr>
              <w:t>)</w:t>
            </w:r>
          </w:p>
        </w:tc>
        <w:tc>
          <w:tcPr>
            <w:tcW w:w="2693" w:type="dxa"/>
            <w:noWrap/>
            <w:hideMark/>
          </w:tcPr>
          <w:p w14:paraId="57800AC0" w14:textId="77777777" w:rsidR="00A043B8" w:rsidRPr="007B5F25" w:rsidRDefault="00A043B8" w:rsidP="00284A9B">
            <w:pPr>
              <w:spacing w:line="360" w:lineRule="auto"/>
              <w:jc w:val="left"/>
              <w:rPr>
                <w:rFonts w:asciiTheme="minorHAnsi" w:eastAsia="Times New Roman" w:hAnsiTheme="minorHAnsi" w:cstheme="minorHAnsi"/>
                <w:b/>
                <w:color w:val="000000"/>
                <w:sz w:val="22"/>
                <w:lang w:eastAsia="ru-RU"/>
              </w:rPr>
            </w:pPr>
            <w:r w:rsidRPr="007B5F25">
              <w:rPr>
                <w:rFonts w:asciiTheme="minorHAnsi" w:eastAsia="Times New Roman" w:hAnsiTheme="minorHAnsi" w:cstheme="minorHAnsi"/>
                <w:b/>
                <w:color w:val="000000"/>
                <w:sz w:val="22"/>
                <w:lang w:eastAsia="ru-RU"/>
              </w:rPr>
              <w:t>Количество часов в месяц</w:t>
            </w:r>
          </w:p>
        </w:tc>
        <w:tc>
          <w:tcPr>
            <w:tcW w:w="2285" w:type="dxa"/>
            <w:noWrap/>
            <w:hideMark/>
          </w:tcPr>
          <w:p w14:paraId="66293FA4" w14:textId="3224ED45" w:rsidR="00A043B8" w:rsidRPr="007B5F25" w:rsidRDefault="00A043B8" w:rsidP="00284A9B">
            <w:pPr>
              <w:spacing w:line="360" w:lineRule="auto"/>
              <w:jc w:val="left"/>
              <w:rPr>
                <w:rFonts w:asciiTheme="minorHAnsi" w:eastAsia="Times New Roman" w:hAnsiTheme="minorHAnsi" w:cstheme="minorHAnsi"/>
                <w:b/>
                <w:color w:val="000000"/>
                <w:sz w:val="22"/>
                <w:lang w:eastAsia="ru-RU"/>
              </w:rPr>
            </w:pPr>
            <w:r w:rsidRPr="007B5F25">
              <w:rPr>
                <w:rFonts w:asciiTheme="minorHAnsi" w:eastAsia="Times New Roman" w:hAnsiTheme="minorHAnsi" w:cstheme="minorHAnsi"/>
                <w:b/>
                <w:color w:val="000000"/>
                <w:sz w:val="22"/>
                <w:lang w:eastAsia="ru-RU"/>
              </w:rPr>
              <w:t>Сумма за месяц (руб</w:t>
            </w:r>
            <w:r w:rsidR="004F246F" w:rsidRPr="007B5F25">
              <w:rPr>
                <w:rFonts w:asciiTheme="minorHAnsi" w:eastAsia="Times New Roman" w:hAnsiTheme="minorHAnsi" w:cstheme="minorHAnsi"/>
                <w:b/>
                <w:color w:val="000000"/>
                <w:sz w:val="22"/>
                <w:lang w:eastAsia="ru-RU"/>
              </w:rPr>
              <w:t>.</w:t>
            </w:r>
            <w:r w:rsidRPr="007B5F25">
              <w:rPr>
                <w:rFonts w:asciiTheme="minorHAnsi" w:eastAsia="Times New Roman" w:hAnsiTheme="minorHAnsi" w:cstheme="minorHAnsi"/>
                <w:b/>
                <w:color w:val="000000"/>
                <w:sz w:val="22"/>
                <w:lang w:eastAsia="ru-RU"/>
              </w:rPr>
              <w:t>)</w:t>
            </w:r>
          </w:p>
        </w:tc>
      </w:tr>
      <w:tr w:rsidR="00A043B8" w:rsidRPr="00284A9B" w14:paraId="127C9BFB" w14:textId="77777777" w:rsidTr="00D22425">
        <w:trPr>
          <w:trHeight w:val="300"/>
        </w:trPr>
        <w:tc>
          <w:tcPr>
            <w:tcW w:w="1858" w:type="dxa"/>
            <w:noWrap/>
            <w:hideMark/>
          </w:tcPr>
          <w:p w14:paraId="3127C647" w14:textId="77777777" w:rsidR="00A043B8" w:rsidRPr="00A043B8" w:rsidRDefault="00A043B8" w:rsidP="00284A9B">
            <w:pPr>
              <w:spacing w:line="360" w:lineRule="auto"/>
              <w:jc w:val="lef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 xml:space="preserve">Аренда фотостудии </w:t>
            </w:r>
          </w:p>
        </w:tc>
        <w:tc>
          <w:tcPr>
            <w:tcW w:w="1843" w:type="dxa"/>
            <w:noWrap/>
            <w:hideMark/>
          </w:tcPr>
          <w:p w14:paraId="5DEE5647" w14:textId="77777777" w:rsidR="00A043B8" w:rsidRPr="00A043B8" w:rsidRDefault="00A043B8" w:rsidP="00284A9B">
            <w:pPr>
              <w:spacing w:line="360" w:lineRule="auto"/>
              <w:jc w:val="righ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2 500</w:t>
            </w:r>
          </w:p>
        </w:tc>
        <w:tc>
          <w:tcPr>
            <w:tcW w:w="2693" w:type="dxa"/>
            <w:noWrap/>
            <w:hideMark/>
          </w:tcPr>
          <w:p w14:paraId="1B70BC62" w14:textId="77777777" w:rsidR="00A043B8" w:rsidRPr="00A043B8" w:rsidRDefault="00A043B8" w:rsidP="00284A9B">
            <w:pPr>
              <w:spacing w:line="360" w:lineRule="auto"/>
              <w:jc w:val="righ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32</w:t>
            </w:r>
          </w:p>
        </w:tc>
        <w:tc>
          <w:tcPr>
            <w:tcW w:w="2285" w:type="dxa"/>
            <w:noWrap/>
            <w:hideMark/>
          </w:tcPr>
          <w:p w14:paraId="4EF7C63B" w14:textId="77777777" w:rsidR="00A043B8" w:rsidRPr="00A043B8" w:rsidRDefault="00A043B8" w:rsidP="00284A9B">
            <w:pPr>
              <w:spacing w:line="360" w:lineRule="auto"/>
              <w:jc w:val="righ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80000</w:t>
            </w:r>
          </w:p>
        </w:tc>
      </w:tr>
      <w:tr w:rsidR="00A043B8" w:rsidRPr="00284A9B" w14:paraId="15B350EE" w14:textId="77777777" w:rsidTr="00D22425">
        <w:trPr>
          <w:trHeight w:val="300"/>
        </w:trPr>
        <w:tc>
          <w:tcPr>
            <w:tcW w:w="1858" w:type="dxa"/>
            <w:noWrap/>
            <w:hideMark/>
          </w:tcPr>
          <w:p w14:paraId="517897CB" w14:textId="77777777" w:rsidR="00A043B8" w:rsidRPr="00A043B8" w:rsidRDefault="00A043B8" w:rsidP="00284A9B">
            <w:pPr>
              <w:spacing w:line="360" w:lineRule="auto"/>
              <w:jc w:val="lef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Фотограф</w:t>
            </w:r>
          </w:p>
        </w:tc>
        <w:tc>
          <w:tcPr>
            <w:tcW w:w="1843" w:type="dxa"/>
            <w:noWrap/>
            <w:hideMark/>
          </w:tcPr>
          <w:p w14:paraId="1A6415A6" w14:textId="77777777" w:rsidR="00A043B8" w:rsidRPr="00A043B8" w:rsidRDefault="00A043B8" w:rsidP="00284A9B">
            <w:pPr>
              <w:spacing w:line="360" w:lineRule="auto"/>
              <w:jc w:val="righ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3 000</w:t>
            </w:r>
          </w:p>
        </w:tc>
        <w:tc>
          <w:tcPr>
            <w:tcW w:w="2693" w:type="dxa"/>
            <w:noWrap/>
            <w:hideMark/>
          </w:tcPr>
          <w:p w14:paraId="0C9F3F0D" w14:textId="77777777" w:rsidR="00A043B8" w:rsidRPr="00A043B8" w:rsidRDefault="00A043B8" w:rsidP="00284A9B">
            <w:pPr>
              <w:spacing w:line="360" w:lineRule="auto"/>
              <w:jc w:val="righ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42</w:t>
            </w:r>
          </w:p>
        </w:tc>
        <w:tc>
          <w:tcPr>
            <w:tcW w:w="2285" w:type="dxa"/>
            <w:noWrap/>
            <w:hideMark/>
          </w:tcPr>
          <w:p w14:paraId="54427C9C" w14:textId="77777777" w:rsidR="00A043B8" w:rsidRPr="00A043B8" w:rsidRDefault="00A043B8" w:rsidP="00284A9B">
            <w:pPr>
              <w:spacing w:line="360" w:lineRule="auto"/>
              <w:jc w:val="righ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126000</w:t>
            </w:r>
          </w:p>
        </w:tc>
      </w:tr>
      <w:tr w:rsidR="00A043B8" w:rsidRPr="00284A9B" w14:paraId="1BACC448" w14:textId="77777777" w:rsidTr="00284A9B">
        <w:trPr>
          <w:trHeight w:val="284"/>
        </w:trPr>
        <w:tc>
          <w:tcPr>
            <w:tcW w:w="1858" w:type="dxa"/>
            <w:noWrap/>
            <w:hideMark/>
          </w:tcPr>
          <w:p w14:paraId="1B346F4A" w14:textId="4EA729A5" w:rsidR="00A043B8" w:rsidRPr="00A043B8" w:rsidRDefault="00A043B8" w:rsidP="00284A9B">
            <w:pPr>
              <w:spacing w:line="360" w:lineRule="auto"/>
              <w:jc w:val="lef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Транспортировка</w:t>
            </w:r>
          </w:p>
        </w:tc>
        <w:tc>
          <w:tcPr>
            <w:tcW w:w="1843" w:type="dxa"/>
            <w:noWrap/>
            <w:hideMark/>
          </w:tcPr>
          <w:p w14:paraId="459E1F88" w14:textId="77777777" w:rsidR="00A043B8" w:rsidRPr="00A043B8" w:rsidRDefault="00A043B8" w:rsidP="00284A9B">
            <w:pPr>
              <w:spacing w:line="360" w:lineRule="auto"/>
              <w:jc w:val="righ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500</w:t>
            </w:r>
          </w:p>
        </w:tc>
        <w:tc>
          <w:tcPr>
            <w:tcW w:w="2693" w:type="dxa"/>
            <w:noWrap/>
            <w:hideMark/>
          </w:tcPr>
          <w:p w14:paraId="5E2C8057" w14:textId="77777777" w:rsidR="00A043B8" w:rsidRPr="00A043B8" w:rsidRDefault="00A043B8" w:rsidP="00284A9B">
            <w:pPr>
              <w:spacing w:line="360" w:lineRule="auto"/>
              <w:jc w:val="righ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8</w:t>
            </w:r>
          </w:p>
        </w:tc>
        <w:tc>
          <w:tcPr>
            <w:tcW w:w="2285" w:type="dxa"/>
            <w:noWrap/>
            <w:hideMark/>
          </w:tcPr>
          <w:p w14:paraId="6C4484EF" w14:textId="77777777" w:rsidR="00A043B8" w:rsidRPr="00A043B8" w:rsidRDefault="00A043B8" w:rsidP="00284A9B">
            <w:pPr>
              <w:spacing w:line="360" w:lineRule="auto"/>
              <w:jc w:val="right"/>
              <w:rPr>
                <w:rFonts w:asciiTheme="minorHAnsi" w:eastAsia="Times New Roman" w:hAnsiTheme="minorHAnsi" w:cstheme="minorHAnsi"/>
                <w:color w:val="000000"/>
                <w:sz w:val="22"/>
                <w:lang w:eastAsia="ru-RU"/>
              </w:rPr>
            </w:pPr>
            <w:r w:rsidRPr="00A043B8">
              <w:rPr>
                <w:rFonts w:asciiTheme="minorHAnsi" w:eastAsia="Times New Roman" w:hAnsiTheme="minorHAnsi" w:cstheme="minorHAnsi"/>
                <w:color w:val="000000"/>
                <w:sz w:val="22"/>
                <w:lang w:eastAsia="ru-RU"/>
              </w:rPr>
              <w:t>4000</w:t>
            </w:r>
          </w:p>
        </w:tc>
      </w:tr>
    </w:tbl>
    <w:p w14:paraId="4CC34280" w14:textId="15008359" w:rsidR="00F47C50" w:rsidRPr="00284A9B" w:rsidRDefault="00F47C50" w:rsidP="00284A9B">
      <w:pPr>
        <w:spacing w:line="360" w:lineRule="auto"/>
        <w:rPr>
          <w:rFonts w:asciiTheme="minorHAnsi" w:eastAsia="Times New Roman" w:hAnsiTheme="minorHAnsi" w:cstheme="minorHAnsi"/>
          <w:color w:val="000000"/>
          <w:szCs w:val="24"/>
          <w:lang w:eastAsia="ru-RU"/>
        </w:rPr>
      </w:pPr>
    </w:p>
    <w:p w14:paraId="5A77855F" w14:textId="77777777" w:rsidR="00180278" w:rsidRPr="00284A9B" w:rsidRDefault="00180278" w:rsidP="00284A9B">
      <w:pPr>
        <w:spacing w:line="360" w:lineRule="auto"/>
        <w:rPr>
          <w:rFonts w:asciiTheme="minorHAnsi" w:eastAsia="Times New Roman" w:hAnsiTheme="minorHAnsi" w:cstheme="minorHAnsi"/>
          <w:color w:val="000000"/>
          <w:szCs w:val="24"/>
          <w:lang w:eastAsia="ru-RU"/>
        </w:rPr>
      </w:pPr>
    </w:p>
    <w:p w14:paraId="526F2024" w14:textId="77777777" w:rsidR="00A043B8" w:rsidRPr="00284A9B" w:rsidRDefault="00A043B8" w:rsidP="00284A9B">
      <w:pPr>
        <w:spacing w:line="360" w:lineRule="auto"/>
        <w:rPr>
          <w:rFonts w:asciiTheme="minorHAnsi" w:hAnsiTheme="minorHAnsi" w:cstheme="minorHAnsi"/>
          <w:color w:val="000000"/>
          <w:szCs w:val="24"/>
        </w:rPr>
      </w:pPr>
      <w:r w:rsidRPr="00284A9B">
        <w:rPr>
          <w:rFonts w:asciiTheme="minorHAnsi" w:hAnsiTheme="minorHAnsi" w:cstheme="minorHAnsi"/>
          <w:color w:val="000000"/>
          <w:szCs w:val="24"/>
        </w:rPr>
        <w:t xml:space="preserve"> </w:t>
      </w:r>
    </w:p>
    <w:p w14:paraId="06ADC967" w14:textId="4E79A3CE" w:rsidR="00284A9B" w:rsidRDefault="00284A9B" w:rsidP="00284A9B">
      <w:pPr>
        <w:spacing w:line="360" w:lineRule="auto"/>
        <w:rPr>
          <w:rFonts w:asciiTheme="minorHAnsi" w:hAnsiTheme="minorHAnsi" w:cstheme="minorHAnsi"/>
          <w:color w:val="000000"/>
          <w:szCs w:val="24"/>
        </w:rPr>
      </w:pPr>
    </w:p>
    <w:p w14:paraId="4DAF38F9" w14:textId="77777777" w:rsidR="004F246F" w:rsidRDefault="004F246F" w:rsidP="00284A9B">
      <w:pPr>
        <w:spacing w:line="360" w:lineRule="auto"/>
        <w:rPr>
          <w:rFonts w:asciiTheme="minorHAnsi" w:hAnsiTheme="minorHAnsi" w:cstheme="minorHAnsi"/>
          <w:color w:val="000000"/>
          <w:szCs w:val="24"/>
        </w:rPr>
      </w:pPr>
      <w:r>
        <w:rPr>
          <w:rFonts w:asciiTheme="minorHAnsi" w:hAnsiTheme="minorHAnsi" w:cstheme="minorHAnsi"/>
          <w:color w:val="000000"/>
          <w:szCs w:val="24"/>
        </w:rPr>
        <w:t xml:space="preserve"> </w:t>
      </w:r>
    </w:p>
    <w:p w14:paraId="2DF2BF61" w14:textId="5629782E" w:rsidR="00A043B8" w:rsidRPr="00284A9B" w:rsidRDefault="00A043B8" w:rsidP="00284A9B">
      <w:pPr>
        <w:spacing w:line="360" w:lineRule="auto"/>
        <w:rPr>
          <w:rFonts w:asciiTheme="minorHAnsi" w:eastAsia="Times New Roman" w:hAnsiTheme="minorHAnsi" w:cstheme="minorHAnsi"/>
          <w:color w:val="000000"/>
          <w:szCs w:val="24"/>
          <w:lang w:eastAsia="ru-RU"/>
        </w:rPr>
      </w:pPr>
      <w:r w:rsidRPr="00284A9B">
        <w:rPr>
          <w:rFonts w:asciiTheme="minorHAnsi" w:hAnsiTheme="minorHAnsi" w:cstheme="minorHAnsi"/>
          <w:color w:val="000000"/>
          <w:szCs w:val="24"/>
          <w:lang w:val="en-US"/>
        </w:rPr>
        <w:t>NPV</w:t>
      </w:r>
      <w:r w:rsidRPr="00284A9B">
        <w:rPr>
          <w:rFonts w:asciiTheme="minorHAnsi" w:hAnsiTheme="minorHAnsi" w:cstheme="minorHAnsi"/>
          <w:color w:val="000000"/>
          <w:szCs w:val="24"/>
          <w:vertAlign w:val="subscript"/>
        </w:rPr>
        <w:t>2</w:t>
      </w:r>
      <w:r w:rsidRPr="00284A9B">
        <w:rPr>
          <w:rFonts w:asciiTheme="minorHAnsi" w:hAnsiTheme="minorHAnsi" w:cstheme="minorHAnsi"/>
          <w:color w:val="000000"/>
          <w:szCs w:val="24"/>
        </w:rPr>
        <w:t xml:space="preserve"> = </w:t>
      </w:r>
      <w:r w:rsidRPr="00284A9B">
        <w:rPr>
          <w:rFonts w:asciiTheme="minorHAnsi" w:eastAsia="Times New Roman" w:hAnsiTheme="minorHAnsi" w:cstheme="minorHAnsi"/>
          <w:color w:val="000000"/>
          <w:szCs w:val="24"/>
          <w:lang w:eastAsia="ru-RU"/>
        </w:rPr>
        <w:t>8 447 431 руб</w:t>
      </w:r>
      <w:r w:rsidR="00975A32">
        <w:rPr>
          <w:rFonts w:asciiTheme="minorHAnsi" w:eastAsia="Times New Roman" w:hAnsiTheme="minorHAnsi" w:cstheme="minorHAnsi"/>
          <w:color w:val="000000"/>
          <w:szCs w:val="24"/>
          <w:lang w:eastAsia="ru-RU"/>
        </w:rPr>
        <w:t>.</w:t>
      </w:r>
      <w:r w:rsidRPr="00284A9B">
        <w:rPr>
          <w:rFonts w:asciiTheme="minorHAnsi" w:eastAsia="Times New Roman" w:hAnsiTheme="minorHAnsi" w:cstheme="minorHAnsi"/>
          <w:color w:val="000000"/>
          <w:szCs w:val="24"/>
          <w:lang w:eastAsia="ru-RU"/>
        </w:rPr>
        <w:t xml:space="preserve"> </w:t>
      </w:r>
      <w:r w:rsidR="005D3265" w:rsidRPr="00284A9B">
        <w:rPr>
          <w:rFonts w:asciiTheme="minorHAnsi" w:eastAsia="Times New Roman" w:hAnsiTheme="minorHAnsi" w:cstheme="minorHAnsi"/>
          <w:color w:val="000000"/>
          <w:szCs w:val="24"/>
          <w:lang w:eastAsia="ru-RU"/>
        </w:rPr>
        <w:t xml:space="preserve"> </w:t>
      </w:r>
    </w:p>
    <w:p w14:paraId="19E5D2B1" w14:textId="0427BD7C" w:rsidR="005D3265" w:rsidRPr="00284A9B" w:rsidRDefault="00EA3B82" w:rsidP="00EA3B82">
      <w:pPr>
        <w:spacing w:line="360" w:lineRule="auto"/>
        <w:ind w:firstLine="360"/>
        <w:rPr>
          <w:rFonts w:asciiTheme="minorHAnsi" w:eastAsia="Times New Roman" w:hAnsiTheme="minorHAnsi" w:cstheme="minorHAnsi"/>
          <w:color w:val="000000"/>
          <w:szCs w:val="24"/>
          <w:lang w:eastAsia="ru-RU"/>
        </w:rPr>
      </w:pPr>
      <w:r>
        <w:rPr>
          <w:rFonts w:asciiTheme="minorHAnsi" w:eastAsia="Times New Roman" w:hAnsiTheme="minorHAnsi" w:cstheme="minorHAnsi"/>
          <w:color w:val="000000"/>
          <w:szCs w:val="24"/>
          <w:lang w:eastAsia="ru-RU"/>
        </w:rPr>
        <w:t xml:space="preserve">Более подробный расчет </w:t>
      </w:r>
      <w:r>
        <w:rPr>
          <w:rFonts w:asciiTheme="minorHAnsi" w:eastAsia="Times New Roman" w:hAnsiTheme="minorHAnsi" w:cstheme="minorHAnsi"/>
          <w:color w:val="000000"/>
          <w:szCs w:val="24"/>
          <w:lang w:val="en-US" w:eastAsia="ru-RU"/>
        </w:rPr>
        <w:t>NPV</w:t>
      </w:r>
      <w:r w:rsidRPr="00EA3B82">
        <w:rPr>
          <w:rFonts w:asciiTheme="minorHAnsi" w:eastAsia="Times New Roman" w:hAnsiTheme="minorHAnsi" w:cstheme="minorHAnsi"/>
          <w:color w:val="000000"/>
          <w:szCs w:val="24"/>
          <w:lang w:eastAsia="ru-RU"/>
        </w:rPr>
        <w:t xml:space="preserve"> </w:t>
      </w:r>
      <w:r>
        <w:rPr>
          <w:rFonts w:asciiTheme="minorHAnsi" w:eastAsia="Times New Roman" w:hAnsiTheme="minorHAnsi" w:cstheme="minorHAnsi"/>
          <w:color w:val="000000"/>
          <w:szCs w:val="24"/>
          <w:lang w:eastAsia="ru-RU"/>
        </w:rPr>
        <w:t xml:space="preserve">проектов можно найти в Приложении 4. </w:t>
      </w:r>
      <w:r w:rsidR="005D3265" w:rsidRPr="00284A9B">
        <w:rPr>
          <w:rFonts w:asciiTheme="minorHAnsi" w:eastAsia="Times New Roman" w:hAnsiTheme="minorHAnsi" w:cstheme="minorHAnsi"/>
          <w:color w:val="000000"/>
          <w:szCs w:val="24"/>
          <w:lang w:eastAsia="ru-RU"/>
        </w:rPr>
        <w:t>Таким образом, при организации собственной фотостудии и найме</w:t>
      </w:r>
      <w:r w:rsidR="004F246F">
        <w:rPr>
          <w:rFonts w:asciiTheme="minorHAnsi" w:eastAsia="Times New Roman" w:hAnsiTheme="minorHAnsi" w:cstheme="minorHAnsi"/>
          <w:color w:val="000000"/>
          <w:szCs w:val="24"/>
          <w:lang w:eastAsia="ru-RU"/>
        </w:rPr>
        <w:t xml:space="preserve"> дополнительного персонала ДЛТ</w:t>
      </w:r>
      <w:r w:rsidR="005D3265" w:rsidRPr="00284A9B">
        <w:rPr>
          <w:rFonts w:asciiTheme="minorHAnsi" w:eastAsia="Times New Roman" w:hAnsiTheme="minorHAnsi" w:cstheme="minorHAnsi"/>
          <w:color w:val="000000"/>
          <w:szCs w:val="24"/>
          <w:lang w:eastAsia="ru-RU"/>
        </w:rPr>
        <w:t xml:space="preserve"> выигрывает 1 673 503 руб</w:t>
      </w:r>
      <w:r w:rsidR="00975A32">
        <w:rPr>
          <w:rFonts w:asciiTheme="minorHAnsi" w:eastAsia="Times New Roman" w:hAnsiTheme="minorHAnsi" w:cstheme="minorHAnsi"/>
          <w:color w:val="000000"/>
          <w:szCs w:val="24"/>
          <w:lang w:eastAsia="ru-RU"/>
        </w:rPr>
        <w:t>.</w:t>
      </w:r>
      <w:r w:rsidR="005D3265" w:rsidRPr="00284A9B">
        <w:rPr>
          <w:rFonts w:asciiTheme="minorHAnsi" w:eastAsia="Times New Roman" w:hAnsiTheme="minorHAnsi" w:cstheme="minorHAnsi"/>
          <w:color w:val="000000"/>
          <w:szCs w:val="24"/>
          <w:lang w:eastAsia="ru-RU"/>
        </w:rPr>
        <w:t xml:space="preserve"> за 5 лет. Стоит отметить, что при подсчете альтернативных издержек не были учтены долг</w:t>
      </w:r>
      <w:r>
        <w:rPr>
          <w:rFonts w:asciiTheme="minorHAnsi" w:eastAsia="Times New Roman" w:hAnsiTheme="minorHAnsi" w:cstheme="minorHAnsi"/>
          <w:color w:val="000000"/>
          <w:szCs w:val="24"/>
          <w:lang w:eastAsia="ru-RU"/>
        </w:rPr>
        <w:t>осрочные преимущества, которые ДЛТ</w:t>
      </w:r>
      <w:r w:rsidR="005D3265" w:rsidRPr="00284A9B">
        <w:rPr>
          <w:rFonts w:asciiTheme="minorHAnsi" w:eastAsia="Times New Roman" w:hAnsiTheme="minorHAnsi" w:cstheme="minorHAnsi"/>
          <w:color w:val="000000"/>
          <w:szCs w:val="24"/>
          <w:lang w:eastAsia="ru-RU"/>
        </w:rPr>
        <w:t xml:space="preserve"> получит при организации фотостудии: </w:t>
      </w:r>
    </w:p>
    <w:p w14:paraId="6D2347CC" w14:textId="1FB6A74E" w:rsidR="005D3265" w:rsidRPr="00284A9B" w:rsidRDefault="005D3265" w:rsidP="00930913">
      <w:pPr>
        <w:pStyle w:val="a3"/>
        <w:numPr>
          <w:ilvl w:val="0"/>
          <w:numId w:val="20"/>
        </w:numPr>
        <w:spacing w:line="360" w:lineRule="auto"/>
        <w:rPr>
          <w:rFonts w:asciiTheme="minorHAnsi" w:eastAsia="Times New Roman" w:hAnsiTheme="minorHAnsi" w:cstheme="minorHAnsi"/>
          <w:color w:val="000000"/>
          <w:szCs w:val="24"/>
          <w:lang w:eastAsia="ru-RU"/>
        </w:rPr>
      </w:pPr>
      <w:r w:rsidRPr="00284A9B">
        <w:rPr>
          <w:rFonts w:asciiTheme="minorHAnsi" w:eastAsia="Times New Roman" w:hAnsiTheme="minorHAnsi" w:cstheme="minorHAnsi"/>
          <w:color w:val="000000"/>
          <w:szCs w:val="24"/>
          <w:lang w:eastAsia="ru-RU"/>
        </w:rPr>
        <w:t xml:space="preserve">рост продаж через интернет-магазин </w:t>
      </w:r>
    </w:p>
    <w:p w14:paraId="20F630B1" w14:textId="74F24611" w:rsidR="005D3265" w:rsidRPr="00284A9B" w:rsidRDefault="0066751C" w:rsidP="00930913">
      <w:pPr>
        <w:pStyle w:val="a3"/>
        <w:numPr>
          <w:ilvl w:val="0"/>
          <w:numId w:val="20"/>
        </w:numPr>
        <w:spacing w:line="360" w:lineRule="auto"/>
        <w:rPr>
          <w:rFonts w:asciiTheme="minorHAnsi" w:eastAsia="Times New Roman" w:hAnsiTheme="minorHAnsi" w:cstheme="minorHAnsi"/>
          <w:color w:val="000000"/>
          <w:szCs w:val="24"/>
          <w:lang w:eastAsia="ru-RU"/>
        </w:rPr>
      </w:pPr>
      <w:r w:rsidRPr="00284A9B">
        <w:rPr>
          <w:rFonts w:asciiTheme="minorHAnsi" w:eastAsia="Times New Roman" w:hAnsiTheme="minorHAnsi" w:cstheme="minorHAnsi"/>
          <w:color w:val="000000"/>
          <w:szCs w:val="24"/>
          <w:lang w:eastAsia="ru-RU"/>
        </w:rPr>
        <w:t>увеличение уровня лояльности</w:t>
      </w:r>
      <w:r w:rsidR="005D3265" w:rsidRPr="00284A9B">
        <w:rPr>
          <w:rFonts w:asciiTheme="minorHAnsi" w:eastAsia="Times New Roman" w:hAnsiTheme="minorHAnsi" w:cstheme="minorHAnsi"/>
          <w:color w:val="000000"/>
          <w:szCs w:val="24"/>
          <w:lang w:eastAsia="ru-RU"/>
        </w:rPr>
        <w:t xml:space="preserve"> покупателей в связи с предоставлением достоверной информации о товаре </w:t>
      </w:r>
    </w:p>
    <w:p w14:paraId="7F90ADCB" w14:textId="7EC721AC" w:rsidR="005D3265" w:rsidRPr="00284A9B" w:rsidRDefault="0066751C" w:rsidP="00930913">
      <w:pPr>
        <w:pStyle w:val="a3"/>
        <w:numPr>
          <w:ilvl w:val="0"/>
          <w:numId w:val="20"/>
        </w:numPr>
        <w:spacing w:line="360" w:lineRule="auto"/>
        <w:rPr>
          <w:rFonts w:asciiTheme="minorHAnsi" w:eastAsia="Times New Roman" w:hAnsiTheme="minorHAnsi" w:cstheme="minorHAnsi"/>
          <w:color w:val="000000"/>
          <w:szCs w:val="24"/>
          <w:lang w:eastAsia="ru-RU"/>
        </w:rPr>
      </w:pPr>
      <w:r w:rsidRPr="00284A9B">
        <w:rPr>
          <w:rFonts w:asciiTheme="minorHAnsi" w:eastAsia="Times New Roman" w:hAnsiTheme="minorHAnsi" w:cstheme="minorHAnsi"/>
          <w:color w:val="000000"/>
          <w:szCs w:val="24"/>
          <w:lang w:eastAsia="ru-RU"/>
        </w:rPr>
        <w:t xml:space="preserve">улучшение качества контента аккаунтов в социальных сетях </w:t>
      </w:r>
    </w:p>
    <w:p w14:paraId="310A9A1D" w14:textId="52FE6BAB" w:rsidR="0066751C" w:rsidRDefault="0066751C" w:rsidP="00930913">
      <w:pPr>
        <w:pStyle w:val="a3"/>
        <w:numPr>
          <w:ilvl w:val="0"/>
          <w:numId w:val="20"/>
        </w:numPr>
        <w:spacing w:line="360" w:lineRule="auto"/>
        <w:rPr>
          <w:rFonts w:asciiTheme="minorHAnsi" w:eastAsia="Times New Roman" w:hAnsiTheme="minorHAnsi" w:cstheme="minorHAnsi"/>
          <w:color w:val="000000"/>
          <w:szCs w:val="24"/>
          <w:lang w:eastAsia="ru-RU"/>
        </w:rPr>
      </w:pPr>
      <w:r w:rsidRPr="00284A9B">
        <w:rPr>
          <w:rFonts w:asciiTheme="minorHAnsi" w:eastAsia="Times New Roman" w:hAnsiTheme="minorHAnsi" w:cstheme="minorHAnsi"/>
          <w:color w:val="000000"/>
          <w:szCs w:val="24"/>
          <w:lang w:eastAsia="ru-RU"/>
        </w:rPr>
        <w:t xml:space="preserve">упрощение процесса сотрудничества со СМИ </w:t>
      </w:r>
      <w:r w:rsidR="00ED5BC8">
        <w:rPr>
          <w:rFonts w:asciiTheme="minorHAnsi" w:eastAsia="Times New Roman" w:hAnsiTheme="minorHAnsi" w:cstheme="minorHAnsi"/>
          <w:color w:val="000000"/>
          <w:szCs w:val="24"/>
          <w:lang w:eastAsia="ru-RU"/>
        </w:rPr>
        <w:t xml:space="preserve"> </w:t>
      </w:r>
    </w:p>
    <w:p w14:paraId="3AC00E30" w14:textId="7CDAE59C" w:rsidR="00F35D4A" w:rsidRDefault="00D40C36" w:rsidP="00F35D4A">
      <w:pPr>
        <w:spacing w:line="360" w:lineRule="auto"/>
        <w:ind w:firstLine="360"/>
        <w:rPr>
          <w:rFonts w:cs="Times New Roman"/>
          <w:szCs w:val="24"/>
        </w:rPr>
      </w:pPr>
      <w:r>
        <w:rPr>
          <w:rFonts w:asciiTheme="minorHAnsi" w:eastAsia="Times New Roman" w:hAnsiTheme="minorHAnsi" w:cstheme="minorHAnsi"/>
          <w:color w:val="000000"/>
          <w:szCs w:val="24"/>
          <w:lang w:eastAsia="ru-RU"/>
        </w:rPr>
        <w:t xml:space="preserve">Развитие </w:t>
      </w:r>
      <w:proofErr w:type="gramStart"/>
      <w:r>
        <w:rPr>
          <w:rFonts w:asciiTheme="minorHAnsi" w:eastAsia="Times New Roman" w:hAnsiTheme="minorHAnsi" w:cstheme="minorHAnsi"/>
          <w:color w:val="000000"/>
          <w:szCs w:val="24"/>
          <w:lang w:eastAsia="ru-RU"/>
        </w:rPr>
        <w:t>интернет-магазина</w:t>
      </w:r>
      <w:proofErr w:type="gramEnd"/>
      <w:r>
        <w:rPr>
          <w:rFonts w:asciiTheme="minorHAnsi" w:eastAsia="Times New Roman" w:hAnsiTheme="minorHAnsi" w:cstheme="minorHAnsi"/>
          <w:color w:val="000000"/>
          <w:szCs w:val="24"/>
          <w:lang w:eastAsia="ru-RU"/>
        </w:rPr>
        <w:t xml:space="preserve"> </w:t>
      </w:r>
      <w:r w:rsidR="0007510D">
        <w:rPr>
          <w:rFonts w:asciiTheme="minorHAnsi" w:eastAsia="Times New Roman" w:hAnsiTheme="minorHAnsi" w:cstheme="minorHAnsi"/>
          <w:color w:val="000000"/>
          <w:szCs w:val="24"/>
          <w:lang w:eastAsia="ru-RU"/>
        </w:rPr>
        <w:t>является одним из ключевых направлений для развития всей комп</w:t>
      </w:r>
      <w:r w:rsidR="00EA3B82">
        <w:rPr>
          <w:rFonts w:asciiTheme="minorHAnsi" w:eastAsia="Times New Roman" w:hAnsiTheme="minorHAnsi" w:cstheme="minorHAnsi"/>
          <w:color w:val="000000"/>
          <w:szCs w:val="24"/>
          <w:lang w:eastAsia="ru-RU"/>
        </w:rPr>
        <w:t>ании ОАО «ТД ЦУМ» и универмага ДЛТ</w:t>
      </w:r>
      <w:r w:rsidR="0007510D">
        <w:rPr>
          <w:rFonts w:asciiTheme="minorHAnsi" w:eastAsia="Times New Roman" w:hAnsiTheme="minorHAnsi" w:cstheme="minorHAnsi"/>
          <w:color w:val="000000"/>
          <w:szCs w:val="24"/>
          <w:lang w:eastAsia="ru-RU"/>
        </w:rPr>
        <w:t xml:space="preserve"> в частности. Во-первых, рынок онлайн-торговли в России показывает стабильный рост и, как уже было отмечено ранее в данной работе, к 2019 году по прогнозам вырастет на 132% по сравнению с 2014 годом.</w:t>
      </w:r>
      <w:r w:rsidR="00B83D20">
        <w:rPr>
          <w:rFonts w:asciiTheme="minorHAnsi" w:eastAsia="Times New Roman" w:hAnsiTheme="minorHAnsi" w:cstheme="minorHAnsi"/>
          <w:color w:val="000000"/>
          <w:szCs w:val="24"/>
          <w:lang w:eastAsia="ru-RU"/>
        </w:rPr>
        <w:t xml:space="preserve"> Стоит также учитывать и опыт лучших в мире универмагов товаров класса </w:t>
      </w:r>
      <w:r w:rsidR="00975A32">
        <w:rPr>
          <w:rFonts w:asciiTheme="minorHAnsi" w:eastAsia="Times New Roman" w:hAnsiTheme="minorHAnsi" w:cstheme="minorHAnsi"/>
          <w:color w:val="000000"/>
          <w:szCs w:val="24"/>
          <w:lang w:eastAsia="ru-RU"/>
        </w:rPr>
        <w:t>«</w:t>
      </w:r>
      <w:r w:rsidR="00B83D20">
        <w:rPr>
          <w:rFonts w:asciiTheme="minorHAnsi" w:eastAsia="Times New Roman" w:hAnsiTheme="minorHAnsi" w:cstheme="minorHAnsi"/>
          <w:color w:val="000000"/>
          <w:szCs w:val="24"/>
          <w:lang w:eastAsia="ru-RU"/>
        </w:rPr>
        <w:t>люкс</w:t>
      </w:r>
      <w:r w:rsidR="00975A32">
        <w:rPr>
          <w:rFonts w:asciiTheme="minorHAnsi" w:eastAsia="Times New Roman" w:hAnsiTheme="minorHAnsi" w:cstheme="minorHAnsi"/>
          <w:color w:val="000000"/>
          <w:szCs w:val="24"/>
          <w:lang w:eastAsia="ru-RU"/>
        </w:rPr>
        <w:t>»</w:t>
      </w:r>
      <w:r w:rsidR="00B83D20">
        <w:rPr>
          <w:rFonts w:asciiTheme="minorHAnsi" w:eastAsia="Times New Roman" w:hAnsiTheme="minorHAnsi" w:cstheme="minorHAnsi"/>
          <w:color w:val="000000"/>
          <w:szCs w:val="24"/>
          <w:lang w:eastAsia="ru-RU"/>
        </w:rPr>
        <w:t xml:space="preserve">, которые активно работают над развитием онлайн-продаж. </w:t>
      </w:r>
      <w:r w:rsidR="00B83D20">
        <w:rPr>
          <w:rFonts w:cs="Times New Roman"/>
          <w:szCs w:val="24"/>
        </w:rPr>
        <w:t xml:space="preserve">Согласно опросу, проведенному компанией </w:t>
      </w:r>
      <w:r w:rsidR="00B83D20">
        <w:rPr>
          <w:rFonts w:cs="Times New Roman"/>
          <w:szCs w:val="24"/>
          <w:lang w:val="en-US"/>
        </w:rPr>
        <w:t>E</w:t>
      </w:r>
      <w:r w:rsidR="00B83D20" w:rsidRPr="00B956CC">
        <w:rPr>
          <w:rFonts w:cs="Times New Roman"/>
          <w:szCs w:val="24"/>
        </w:rPr>
        <w:t xml:space="preserve"> </w:t>
      </w:r>
      <w:r w:rsidR="00B83D20">
        <w:rPr>
          <w:rFonts w:cs="Times New Roman"/>
          <w:szCs w:val="24"/>
          <w:lang w:val="en-US"/>
        </w:rPr>
        <w:t>Marketer</w:t>
      </w:r>
      <w:r w:rsidR="00B83D20">
        <w:rPr>
          <w:rFonts w:cs="Times New Roman"/>
          <w:szCs w:val="24"/>
        </w:rPr>
        <w:t xml:space="preserve"> в 2015 году, наиболее предпочтительным способом для поиска нужных моделей одежды является вебсайт магазина или марки </w:t>
      </w:r>
      <w:r w:rsidR="00E76CC7">
        <w:rPr>
          <w:rFonts w:cs="Times New Roman"/>
          <w:szCs w:val="24"/>
        </w:rPr>
        <w:t xml:space="preserve">одежды. Для </w:t>
      </w:r>
      <w:r w:rsidR="00E76CC7">
        <w:rPr>
          <w:rFonts w:cs="Times New Roman"/>
          <w:szCs w:val="24"/>
        </w:rPr>
        <w:lastRenderedPageBreak/>
        <w:t>совершения покупок 5</w:t>
      </w:r>
      <w:r w:rsidR="00B83D20">
        <w:rPr>
          <w:rFonts w:cs="Times New Roman"/>
          <w:szCs w:val="24"/>
        </w:rPr>
        <w:t xml:space="preserve">2% респондентов выбрали все тот же вебсайт, и 78% выбрали фактический магазин. Судя по результатам </w:t>
      </w:r>
      <w:r w:rsidR="00975A32">
        <w:rPr>
          <w:rFonts w:cs="Times New Roman"/>
          <w:szCs w:val="24"/>
        </w:rPr>
        <w:t>опроса,</w:t>
      </w:r>
      <w:r w:rsidR="00B83D20">
        <w:rPr>
          <w:rFonts w:cs="Times New Roman"/>
          <w:szCs w:val="24"/>
        </w:rPr>
        <w:t xml:space="preserve"> многие покупатели предпочитают сначала ознакомиться с ассортиментом магазина через интернет, а потом уже прийти</w:t>
      </w:r>
      <w:r w:rsidR="00E76CC7">
        <w:rPr>
          <w:rFonts w:cs="Times New Roman"/>
          <w:szCs w:val="24"/>
        </w:rPr>
        <w:t xml:space="preserve"> и примерить понравившуюся вещь</w:t>
      </w:r>
      <w:r w:rsidR="00DE5ADF">
        <w:rPr>
          <w:rFonts w:cs="Times New Roman"/>
          <w:szCs w:val="24"/>
        </w:rPr>
        <w:t>.</w:t>
      </w:r>
      <w:r w:rsidR="00F35D4A">
        <w:rPr>
          <w:rFonts w:cs="Times New Roman"/>
          <w:szCs w:val="24"/>
        </w:rPr>
        <w:t xml:space="preserve">  </w:t>
      </w:r>
    </w:p>
    <w:p w14:paraId="106D005E" w14:textId="77777777" w:rsidR="00F35D4A" w:rsidRPr="00E76CC7" w:rsidRDefault="00F35D4A" w:rsidP="00F35D4A">
      <w:pPr>
        <w:spacing w:line="360" w:lineRule="auto"/>
        <w:ind w:firstLine="360"/>
        <w:rPr>
          <w:rFonts w:cs="Times New Roman"/>
          <w:szCs w:val="24"/>
        </w:rPr>
      </w:pPr>
    </w:p>
    <w:p w14:paraId="2FDF6E15" w14:textId="77777777" w:rsidR="00E76CC7" w:rsidRPr="00E76CC7" w:rsidRDefault="00E76CC7" w:rsidP="00B83D20">
      <w:pPr>
        <w:spacing w:line="360" w:lineRule="auto"/>
        <w:rPr>
          <w:rFonts w:cs="Times New Roman"/>
          <w:szCs w:val="24"/>
        </w:rPr>
      </w:pPr>
    </w:p>
    <w:p w14:paraId="3E1F54A1" w14:textId="429BD816" w:rsidR="00ED5BC8" w:rsidRPr="00173710" w:rsidRDefault="00E76CC7" w:rsidP="00ED5BC8">
      <w:pPr>
        <w:spacing w:line="360" w:lineRule="auto"/>
        <w:rPr>
          <w:noProof/>
          <w:lang w:eastAsia="ru-RU"/>
        </w:rPr>
      </w:pPr>
      <w:r>
        <w:rPr>
          <w:noProof/>
          <w:lang w:eastAsia="ru-RU"/>
        </w:rPr>
        <mc:AlternateContent>
          <mc:Choice Requires="wps">
            <w:drawing>
              <wp:anchor distT="0" distB="0" distL="114300" distR="114300" simplePos="0" relativeHeight="251664384" behindDoc="0" locked="0" layoutInCell="1" allowOverlap="1" wp14:anchorId="7F9BF1FD" wp14:editId="1C9F6163">
                <wp:simplePos x="0" y="0"/>
                <wp:positionH relativeFrom="column">
                  <wp:posOffset>-99060</wp:posOffset>
                </wp:positionH>
                <wp:positionV relativeFrom="paragraph">
                  <wp:posOffset>-400050</wp:posOffset>
                </wp:positionV>
                <wp:extent cx="5095875" cy="457200"/>
                <wp:effectExtent l="0" t="0" r="0" b="0"/>
                <wp:wrapSquare wrapText="bothSides"/>
                <wp:docPr id="15" name="Поле 15"/>
                <wp:cNvGraphicFramePr/>
                <a:graphic xmlns:a="http://schemas.openxmlformats.org/drawingml/2006/main">
                  <a:graphicData uri="http://schemas.microsoft.com/office/word/2010/wordprocessingShape">
                    <wps:wsp>
                      <wps:cNvSpPr txBox="1"/>
                      <wps:spPr>
                        <a:xfrm>
                          <a:off x="0" y="0"/>
                          <a:ext cx="5095875" cy="457200"/>
                        </a:xfrm>
                        <a:prstGeom prst="rect">
                          <a:avLst/>
                        </a:prstGeom>
                        <a:solidFill>
                          <a:prstClr val="white"/>
                        </a:solidFill>
                        <a:ln>
                          <a:noFill/>
                        </a:ln>
                        <a:effectLst/>
                      </wps:spPr>
                      <wps:txbx>
                        <w:txbxContent>
                          <w:p w14:paraId="0058C128" w14:textId="1921E6E8" w:rsidR="005A6A49" w:rsidRPr="005C5AAC" w:rsidRDefault="005A6A49" w:rsidP="005C5AAC">
                            <w:pPr>
                              <w:pStyle w:val="af"/>
                              <w:jc w:val="right"/>
                              <w:rPr>
                                <w:b w:val="0"/>
                                <w:noProof/>
                                <w:color w:val="auto"/>
                                <w:sz w:val="24"/>
                              </w:rPr>
                            </w:pPr>
                            <w:r w:rsidRPr="005C5AAC">
                              <w:rPr>
                                <w:b w:val="0"/>
                                <w:color w:val="auto"/>
                              </w:rPr>
                              <w:t xml:space="preserve">Рисунок </w:t>
                            </w:r>
                            <w:r w:rsidRPr="005C5AAC">
                              <w:rPr>
                                <w:b w:val="0"/>
                                <w:color w:val="auto"/>
                              </w:rPr>
                              <w:fldChar w:fldCharType="begin"/>
                            </w:r>
                            <w:r w:rsidRPr="005C5AAC">
                              <w:rPr>
                                <w:b w:val="0"/>
                                <w:color w:val="auto"/>
                              </w:rPr>
                              <w:instrText xml:space="preserve"> SEQ Рисунок \* ARABIC </w:instrText>
                            </w:r>
                            <w:r w:rsidRPr="005C5AAC">
                              <w:rPr>
                                <w:b w:val="0"/>
                                <w:color w:val="auto"/>
                              </w:rPr>
                              <w:fldChar w:fldCharType="separate"/>
                            </w:r>
                            <w:r w:rsidR="0023042A">
                              <w:rPr>
                                <w:b w:val="0"/>
                                <w:noProof/>
                                <w:color w:val="auto"/>
                              </w:rPr>
                              <w:t>4</w:t>
                            </w:r>
                            <w:r w:rsidRPr="005C5AAC">
                              <w:rPr>
                                <w:b w:val="0"/>
                                <w:color w:val="auto"/>
                              </w:rPr>
                              <w:fldChar w:fldCharType="end"/>
                            </w:r>
                            <w:r>
                              <w:rPr>
                                <w:b w:val="0"/>
                                <w:color w:val="auto"/>
                              </w:rPr>
                              <w:t>.</w:t>
                            </w:r>
                            <w:r w:rsidRPr="005C5AAC">
                              <w:rPr>
                                <w:b w:val="0"/>
                                <w:color w:val="auto"/>
                              </w:rPr>
                              <w:t xml:space="preserve"> Каналы, использующиеся для поиска/покупки одежды в США, </w:t>
                            </w:r>
                            <w:proofErr w:type="spellStart"/>
                            <w:r w:rsidRPr="005C5AAC">
                              <w:rPr>
                                <w:b w:val="0"/>
                                <w:color w:val="auto"/>
                              </w:rPr>
                              <w:t>Emarketer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7.8pt;margin-top:-31.5pt;width:401.2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" stroked="f">
                <v:textbox inset="0,0,0,0">
                  <w:txbxContent>
                    <w:p w14:paraId="0058C128" w14:textId="1921E6E8" w:rsidR="005A6A49" w:rsidRPr="005C5AAC" w:rsidRDefault="005A6A49" w:rsidP="005C5AAC">
                      <w:pPr>
                        <w:pStyle w:val="af"/>
                        <w:jc w:val="right"/>
                        <w:rPr>
                          <w:b w:val="0"/>
                          <w:noProof/>
                          <w:color w:val="auto"/>
                          <w:sz w:val="24"/>
                        </w:rPr>
                      </w:pPr>
                      <w:r w:rsidRPr="005C5AAC">
                        <w:rPr>
                          <w:b w:val="0"/>
                          <w:color w:val="auto"/>
                        </w:rPr>
                        <w:t xml:space="preserve">Рисунок </w:t>
                      </w:r>
                      <w:r w:rsidRPr="005C5AAC">
                        <w:rPr>
                          <w:b w:val="0"/>
                          <w:color w:val="auto"/>
                        </w:rPr>
                        <w:fldChar w:fldCharType="begin"/>
                      </w:r>
                      <w:r w:rsidRPr="005C5AAC">
                        <w:rPr>
                          <w:b w:val="0"/>
                          <w:color w:val="auto"/>
                        </w:rPr>
                        <w:instrText xml:space="preserve"> SEQ Рисунок \* ARABIC </w:instrText>
                      </w:r>
                      <w:r w:rsidRPr="005C5AAC">
                        <w:rPr>
                          <w:b w:val="0"/>
                          <w:color w:val="auto"/>
                        </w:rPr>
                        <w:fldChar w:fldCharType="separate"/>
                      </w:r>
                      <w:r w:rsidR="0023042A">
                        <w:rPr>
                          <w:b w:val="0"/>
                          <w:noProof/>
                          <w:color w:val="auto"/>
                        </w:rPr>
                        <w:t>4</w:t>
                      </w:r>
                      <w:r w:rsidRPr="005C5AAC">
                        <w:rPr>
                          <w:b w:val="0"/>
                          <w:color w:val="auto"/>
                        </w:rPr>
                        <w:fldChar w:fldCharType="end"/>
                      </w:r>
                      <w:r>
                        <w:rPr>
                          <w:b w:val="0"/>
                          <w:color w:val="auto"/>
                        </w:rPr>
                        <w:t>.</w:t>
                      </w:r>
                      <w:r w:rsidRPr="005C5AAC">
                        <w:rPr>
                          <w:b w:val="0"/>
                          <w:color w:val="auto"/>
                        </w:rPr>
                        <w:t xml:space="preserve"> Каналы, использующиеся для поиска/покупки одежды в США, </w:t>
                      </w:r>
                      <w:proofErr w:type="spellStart"/>
                      <w:r w:rsidRPr="005C5AAC">
                        <w:rPr>
                          <w:b w:val="0"/>
                          <w:color w:val="auto"/>
                        </w:rPr>
                        <w:t>Emarketer</w:t>
                      </w:r>
                      <w:proofErr w:type="spellEnd"/>
                    </w:p>
                  </w:txbxContent>
                </v:textbox>
                <w10:wrap type="square"/>
              </v:shape>
            </w:pict>
          </mc:Fallback>
        </mc:AlternateContent>
      </w:r>
      <w:r>
        <w:rPr>
          <w:noProof/>
          <w:lang w:eastAsia="ru-RU"/>
        </w:rPr>
        <w:drawing>
          <wp:anchor distT="0" distB="0" distL="114300" distR="114300" simplePos="0" relativeHeight="251662336" behindDoc="0" locked="0" layoutInCell="1" allowOverlap="1" wp14:anchorId="3468CBE6" wp14:editId="1BE80A4A">
            <wp:simplePos x="0" y="0"/>
            <wp:positionH relativeFrom="column">
              <wp:posOffset>-99060</wp:posOffset>
            </wp:positionH>
            <wp:positionV relativeFrom="paragraph">
              <wp:posOffset>57150</wp:posOffset>
            </wp:positionV>
            <wp:extent cx="5095875" cy="2714625"/>
            <wp:effectExtent l="0" t="0" r="9525" b="9525"/>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B83D20">
        <w:rPr>
          <w:noProof/>
          <w:lang w:eastAsia="ru-RU"/>
        </w:rPr>
        <w:br w:type="textWrapping" w:clear="all"/>
      </w:r>
      <w:r w:rsidR="007B5F25">
        <w:rPr>
          <w:noProof/>
          <w:lang w:eastAsia="ru-RU"/>
        </w:rPr>
        <w:t xml:space="preserve">Составлено по данным статьи </w:t>
      </w:r>
      <w:r w:rsidR="007B5F25">
        <w:rPr>
          <w:noProof/>
          <w:lang w:val="en-US" w:eastAsia="ru-RU"/>
        </w:rPr>
        <w:t>EMarketer</w:t>
      </w:r>
      <w:r w:rsidR="007B5F25">
        <w:rPr>
          <w:noProof/>
          <w:lang w:eastAsia="ru-RU"/>
        </w:rPr>
        <w:t>.</w:t>
      </w:r>
    </w:p>
    <w:p w14:paraId="7EC149FC" w14:textId="12FC5D58" w:rsidR="005608D1" w:rsidRDefault="00E76CC7" w:rsidP="005608D1">
      <w:pPr>
        <w:spacing w:line="360" w:lineRule="auto"/>
        <w:ind w:firstLine="360"/>
        <w:rPr>
          <w:rFonts w:asciiTheme="majorHAnsi" w:eastAsia="Times New Roman" w:hAnsiTheme="majorHAnsi" w:cstheme="majorHAnsi"/>
          <w:color w:val="000000"/>
          <w:szCs w:val="24"/>
          <w:lang w:eastAsia="ru-RU"/>
        </w:rPr>
      </w:pPr>
      <w:r>
        <w:rPr>
          <w:rFonts w:asciiTheme="majorHAnsi" w:eastAsia="Times New Roman" w:hAnsiTheme="majorHAnsi" w:cstheme="majorHAnsi"/>
          <w:color w:val="000000"/>
          <w:szCs w:val="24"/>
          <w:lang w:eastAsia="ru-RU"/>
        </w:rPr>
        <w:t xml:space="preserve">Универмаг </w:t>
      </w:r>
      <w:r>
        <w:rPr>
          <w:rFonts w:asciiTheme="majorHAnsi" w:eastAsia="Times New Roman" w:hAnsiTheme="majorHAnsi" w:cstheme="majorHAnsi"/>
          <w:color w:val="000000"/>
          <w:szCs w:val="24"/>
          <w:lang w:val="en-US" w:eastAsia="ru-RU"/>
        </w:rPr>
        <w:t>Barney</w:t>
      </w:r>
      <w:r w:rsidRPr="00E76CC7">
        <w:rPr>
          <w:rFonts w:asciiTheme="majorHAnsi" w:eastAsia="Times New Roman" w:hAnsiTheme="majorHAnsi" w:cstheme="majorHAnsi"/>
          <w:color w:val="000000"/>
          <w:szCs w:val="24"/>
          <w:lang w:eastAsia="ru-RU"/>
        </w:rPr>
        <w:t>’</w:t>
      </w:r>
      <w:r>
        <w:rPr>
          <w:rFonts w:asciiTheme="majorHAnsi" w:eastAsia="Times New Roman" w:hAnsiTheme="majorHAnsi" w:cstheme="majorHAnsi"/>
          <w:color w:val="000000"/>
          <w:szCs w:val="24"/>
          <w:lang w:val="en-US" w:eastAsia="ru-RU"/>
        </w:rPr>
        <w:t>s</w:t>
      </w:r>
      <w:r w:rsidRPr="00E76CC7">
        <w:rPr>
          <w:rFonts w:asciiTheme="majorHAnsi" w:eastAsia="Times New Roman" w:hAnsiTheme="majorHAnsi" w:cstheme="majorHAnsi"/>
          <w:color w:val="000000"/>
          <w:szCs w:val="24"/>
          <w:lang w:eastAsia="ru-RU"/>
        </w:rPr>
        <w:t xml:space="preserve"> </w:t>
      </w:r>
      <w:r>
        <w:rPr>
          <w:rFonts w:asciiTheme="majorHAnsi" w:eastAsia="Times New Roman" w:hAnsiTheme="majorHAnsi" w:cstheme="majorHAnsi"/>
          <w:color w:val="000000"/>
          <w:szCs w:val="24"/>
          <w:lang w:eastAsia="ru-RU"/>
        </w:rPr>
        <w:t xml:space="preserve">использует интернет-магазин не только для продажи коллекций новых сезонов, то и для реализации вещей из старых коллекций через раздел </w:t>
      </w:r>
      <w:r>
        <w:rPr>
          <w:rFonts w:asciiTheme="majorHAnsi" w:eastAsia="Times New Roman" w:hAnsiTheme="majorHAnsi" w:cstheme="majorHAnsi"/>
          <w:color w:val="000000"/>
          <w:szCs w:val="24"/>
          <w:lang w:val="en-US" w:eastAsia="ru-RU"/>
        </w:rPr>
        <w:t>Barney</w:t>
      </w:r>
      <w:r w:rsidRPr="00E76CC7">
        <w:rPr>
          <w:rFonts w:asciiTheme="majorHAnsi" w:eastAsia="Times New Roman" w:hAnsiTheme="majorHAnsi" w:cstheme="majorHAnsi"/>
          <w:color w:val="000000"/>
          <w:szCs w:val="24"/>
          <w:lang w:eastAsia="ru-RU"/>
        </w:rPr>
        <w:t>’</w:t>
      </w:r>
      <w:r>
        <w:rPr>
          <w:rFonts w:asciiTheme="majorHAnsi" w:eastAsia="Times New Roman" w:hAnsiTheme="majorHAnsi" w:cstheme="majorHAnsi"/>
          <w:color w:val="000000"/>
          <w:szCs w:val="24"/>
          <w:lang w:val="en-US" w:eastAsia="ru-RU"/>
        </w:rPr>
        <w:t>s</w:t>
      </w:r>
      <w:r w:rsidRPr="00E76CC7">
        <w:rPr>
          <w:rFonts w:asciiTheme="majorHAnsi" w:eastAsia="Times New Roman" w:hAnsiTheme="majorHAnsi" w:cstheme="majorHAnsi"/>
          <w:color w:val="000000"/>
          <w:szCs w:val="24"/>
          <w:lang w:eastAsia="ru-RU"/>
        </w:rPr>
        <w:t xml:space="preserve"> </w:t>
      </w:r>
      <w:r>
        <w:rPr>
          <w:rFonts w:asciiTheme="majorHAnsi" w:eastAsia="Times New Roman" w:hAnsiTheme="majorHAnsi" w:cstheme="majorHAnsi"/>
          <w:color w:val="000000"/>
          <w:szCs w:val="24"/>
          <w:lang w:val="en-US" w:eastAsia="ru-RU"/>
        </w:rPr>
        <w:t>Warehouse</w:t>
      </w:r>
      <w:r>
        <w:rPr>
          <w:rFonts w:asciiTheme="majorHAnsi" w:eastAsia="Times New Roman" w:hAnsiTheme="majorHAnsi" w:cstheme="majorHAnsi"/>
          <w:color w:val="000000"/>
          <w:szCs w:val="24"/>
          <w:lang w:eastAsia="ru-RU"/>
        </w:rPr>
        <w:t xml:space="preserve">. Таким же образом поступил и универмаг </w:t>
      </w:r>
      <w:r>
        <w:rPr>
          <w:rFonts w:asciiTheme="majorHAnsi" w:eastAsia="Times New Roman" w:hAnsiTheme="majorHAnsi" w:cstheme="majorHAnsi"/>
          <w:color w:val="000000"/>
          <w:szCs w:val="24"/>
          <w:lang w:val="en-US" w:eastAsia="ru-RU"/>
        </w:rPr>
        <w:t>Au</w:t>
      </w:r>
      <w:r w:rsidRPr="00E76CC7">
        <w:rPr>
          <w:rFonts w:asciiTheme="majorHAnsi" w:eastAsia="Times New Roman" w:hAnsiTheme="majorHAnsi" w:cstheme="majorHAnsi"/>
          <w:color w:val="000000"/>
          <w:szCs w:val="24"/>
          <w:lang w:eastAsia="ru-RU"/>
        </w:rPr>
        <w:t xml:space="preserve"> </w:t>
      </w:r>
      <w:r>
        <w:rPr>
          <w:rFonts w:asciiTheme="majorHAnsi" w:eastAsia="Times New Roman" w:hAnsiTheme="majorHAnsi" w:cstheme="majorHAnsi"/>
          <w:color w:val="000000"/>
          <w:szCs w:val="24"/>
          <w:lang w:val="en-US" w:eastAsia="ru-RU"/>
        </w:rPr>
        <w:t>Pont</w:t>
      </w:r>
      <w:r w:rsidRPr="00E76CC7">
        <w:rPr>
          <w:rFonts w:asciiTheme="majorHAnsi" w:eastAsia="Times New Roman" w:hAnsiTheme="majorHAnsi" w:cstheme="majorHAnsi"/>
          <w:color w:val="000000"/>
          <w:szCs w:val="24"/>
          <w:lang w:eastAsia="ru-RU"/>
        </w:rPr>
        <w:t xml:space="preserve"> </w:t>
      </w:r>
      <w:r>
        <w:rPr>
          <w:rFonts w:asciiTheme="majorHAnsi" w:eastAsia="Times New Roman" w:hAnsiTheme="majorHAnsi" w:cstheme="majorHAnsi"/>
          <w:color w:val="000000"/>
          <w:szCs w:val="24"/>
          <w:lang w:val="en-US" w:eastAsia="ru-RU"/>
        </w:rPr>
        <w:t>Rouge</w:t>
      </w:r>
      <w:r w:rsidRPr="00E76CC7">
        <w:rPr>
          <w:rFonts w:asciiTheme="majorHAnsi" w:eastAsia="Times New Roman" w:hAnsiTheme="majorHAnsi" w:cstheme="majorHAnsi"/>
          <w:color w:val="000000"/>
          <w:szCs w:val="24"/>
          <w:lang w:eastAsia="ru-RU"/>
        </w:rPr>
        <w:t xml:space="preserve"> </w:t>
      </w:r>
      <w:r>
        <w:rPr>
          <w:rFonts w:asciiTheme="majorHAnsi" w:eastAsia="Times New Roman" w:hAnsiTheme="majorHAnsi" w:cstheme="majorHAnsi"/>
          <w:color w:val="000000"/>
          <w:szCs w:val="24"/>
          <w:lang w:eastAsia="ru-RU"/>
        </w:rPr>
        <w:t>в Санкт-Петербурге</w:t>
      </w:r>
      <w:r w:rsidR="00975A32">
        <w:rPr>
          <w:rFonts w:asciiTheme="majorHAnsi" w:eastAsia="Times New Roman" w:hAnsiTheme="majorHAnsi" w:cstheme="majorHAnsi"/>
          <w:color w:val="000000"/>
          <w:szCs w:val="24"/>
          <w:lang w:eastAsia="ru-RU"/>
        </w:rPr>
        <w:t>,</w:t>
      </w:r>
      <w:r>
        <w:rPr>
          <w:rFonts w:asciiTheme="majorHAnsi" w:eastAsia="Times New Roman" w:hAnsiTheme="majorHAnsi" w:cstheme="majorHAnsi"/>
          <w:color w:val="000000"/>
          <w:szCs w:val="24"/>
          <w:lang w:eastAsia="ru-RU"/>
        </w:rPr>
        <w:t xml:space="preserve"> создав раздел </w:t>
      </w:r>
      <w:r>
        <w:rPr>
          <w:rFonts w:asciiTheme="majorHAnsi" w:eastAsia="Times New Roman" w:hAnsiTheme="majorHAnsi" w:cstheme="majorHAnsi"/>
          <w:color w:val="000000"/>
          <w:szCs w:val="24"/>
          <w:lang w:val="en-US" w:eastAsia="ru-RU"/>
        </w:rPr>
        <w:t>Final</w:t>
      </w:r>
      <w:r w:rsidRPr="00E76CC7">
        <w:rPr>
          <w:rFonts w:asciiTheme="majorHAnsi" w:eastAsia="Times New Roman" w:hAnsiTheme="majorHAnsi" w:cstheme="majorHAnsi"/>
          <w:color w:val="000000"/>
          <w:szCs w:val="24"/>
          <w:lang w:eastAsia="ru-RU"/>
        </w:rPr>
        <w:t xml:space="preserve"> </w:t>
      </w:r>
      <w:r>
        <w:rPr>
          <w:rFonts w:asciiTheme="majorHAnsi" w:eastAsia="Times New Roman" w:hAnsiTheme="majorHAnsi" w:cstheme="majorHAnsi"/>
          <w:color w:val="000000"/>
          <w:szCs w:val="24"/>
          <w:lang w:val="en-US" w:eastAsia="ru-RU"/>
        </w:rPr>
        <w:t>Sale</w:t>
      </w:r>
      <w:r>
        <w:rPr>
          <w:rFonts w:asciiTheme="majorHAnsi" w:eastAsia="Times New Roman" w:hAnsiTheme="majorHAnsi" w:cstheme="majorHAnsi"/>
          <w:color w:val="000000"/>
          <w:szCs w:val="24"/>
          <w:lang w:eastAsia="ru-RU"/>
        </w:rPr>
        <w:t xml:space="preserve">, где представлены вещи со скидкой до 75%. </w:t>
      </w:r>
      <w:r w:rsidR="005D379E">
        <w:rPr>
          <w:rFonts w:asciiTheme="majorHAnsi" w:eastAsia="Times New Roman" w:hAnsiTheme="majorHAnsi" w:cstheme="majorHAnsi"/>
          <w:color w:val="000000"/>
          <w:szCs w:val="24"/>
          <w:lang w:eastAsia="ru-RU"/>
        </w:rPr>
        <w:t xml:space="preserve">Создание на сайте </w:t>
      </w:r>
      <w:proofErr w:type="gramStart"/>
      <w:r w:rsidR="005D379E">
        <w:rPr>
          <w:rFonts w:asciiTheme="majorHAnsi" w:eastAsia="Times New Roman" w:hAnsiTheme="majorHAnsi" w:cstheme="majorHAnsi"/>
          <w:color w:val="000000"/>
          <w:szCs w:val="24"/>
          <w:lang w:eastAsia="ru-RU"/>
        </w:rPr>
        <w:t>интернет-магазина</w:t>
      </w:r>
      <w:proofErr w:type="gramEnd"/>
      <w:r w:rsidR="005D379E">
        <w:rPr>
          <w:rFonts w:asciiTheme="majorHAnsi" w:eastAsia="Times New Roman" w:hAnsiTheme="majorHAnsi" w:cstheme="majorHAnsi"/>
          <w:color w:val="000000"/>
          <w:szCs w:val="24"/>
          <w:lang w:eastAsia="ru-RU"/>
        </w:rPr>
        <w:t xml:space="preserve"> ЦУМа раздела с коллекциями прошлых сезонов поможет реализовать </w:t>
      </w:r>
      <w:proofErr w:type="spellStart"/>
      <w:r w:rsidR="005D379E">
        <w:rPr>
          <w:rFonts w:asciiTheme="majorHAnsi" w:eastAsia="Times New Roman" w:hAnsiTheme="majorHAnsi" w:cstheme="majorHAnsi"/>
          <w:color w:val="000000"/>
          <w:szCs w:val="24"/>
          <w:lang w:eastAsia="ru-RU"/>
        </w:rPr>
        <w:t>малоликвидные</w:t>
      </w:r>
      <w:proofErr w:type="spellEnd"/>
      <w:r w:rsidR="005D379E">
        <w:rPr>
          <w:rFonts w:asciiTheme="majorHAnsi" w:eastAsia="Times New Roman" w:hAnsiTheme="majorHAnsi" w:cstheme="majorHAnsi"/>
          <w:color w:val="000000"/>
          <w:szCs w:val="24"/>
          <w:lang w:eastAsia="ru-RU"/>
        </w:rPr>
        <w:t xml:space="preserve"> запасы без лишних трат на организацию отдельных точек продаж в виде </w:t>
      </w:r>
      <w:proofErr w:type="spellStart"/>
      <w:r w:rsidR="005D379E">
        <w:rPr>
          <w:rFonts w:asciiTheme="majorHAnsi" w:eastAsia="Times New Roman" w:hAnsiTheme="majorHAnsi" w:cstheme="majorHAnsi"/>
          <w:color w:val="000000"/>
          <w:szCs w:val="24"/>
          <w:lang w:eastAsia="ru-RU"/>
        </w:rPr>
        <w:t>аутлетов</w:t>
      </w:r>
      <w:proofErr w:type="spellEnd"/>
      <w:r w:rsidR="005D379E">
        <w:rPr>
          <w:rFonts w:asciiTheme="majorHAnsi" w:eastAsia="Times New Roman" w:hAnsiTheme="majorHAnsi" w:cstheme="majorHAnsi"/>
          <w:color w:val="000000"/>
          <w:szCs w:val="24"/>
          <w:lang w:eastAsia="ru-RU"/>
        </w:rPr>
        <w:t>. Так как у московского и питерского филиала ЦУМа один интернет-магазин на двоих, а фактический ассортимент каждого универмага отличный, то не будет лишним указывать наличие каждой вещи в том или ином магазине.</w:t>
      </w:r>
      <w:r w:rsidR="003B57BE">
        <w:rPr>
          <w:rFonts w:asciiTheme="majorHAnsi" w:eastAsia="Times New Roman" w:hAnsiTheme="majorHAnsi" w:cstheme="majorHAnsi"/>
          <w:color w:val="000000"/>
          <w:szCs w:val="24"/>
          <w:lang w:eastAsia="ru-RU"/>
        </w:rPr>
        <w:t xml:space="preserve"> В целом, </w:t>
      </w:r>
      <w:r w:rsidR="00DE5ADF">
        <w:rPr>
          <w:rFonts w:asciiTheme="majorHAnsi" w:eastAsia="Times New Roman" w:hAnsiTheme="majorHAnsi" w:cstheme="majorHAnsi"/>
          <w:color w:val="000000"/>
          <w:szCs w:val="24"/>
          <w:lang w:eastAsia="ru-RU"/>
        </w:rPr>
        <w:t xml:space="preserve">интерфейс </w:t>
      </w:r>
      <w:proofErr w:type="gramStart"/>
      <w:r w:rsidR="00DE5ADF">
        <w:rPr>
          <w:rFonts w:asciiTheme="majorHAnsi" w:eastAsia="Times New Roman" w:hAnsiTheme="majorHAnsi" w:cstheme="majorHAnsi"/>
          <w:color w:val="000000"/>
          <w:szCs w:val="24"/>
          <w:lang w:eastAsia="ru-RU"/>
        </w:rPr>
        <w:t>интернет-магазина</w:t>
      </w:r>
      <w:proofErr w:type="gramEnd"/>
      <w:r w:rsidR="00DE5ADF">
        <w:rPr>
          <w:rFonts w:asciiTheme="majorHAnsi" w:eastAsia="Times New Roman" w:hAnsiTheme="majorHAnsi" w:cstheme="majorHAnsi"/>
          <w:color w:val="000000"/>
          <w:szCs w:val="24"/>
          <w:lang w:eastAsia="ru-RU"/>
        </w:rPr>
        <w:t xml:space="preserve"> не вызывает</w:t>
      </w:r>
      <w:r w:rsidR="003B57BE">
        <w:rPr>
          <w:rFonts w:asciiTheme="majorHAnsi" w:eastAsia="Times New Roman" w:hAnsiTheme="majorHAnsi" w:cstheme="majorHAnsi"/>
          <w:color w:val="000000"/>
          <w:szCs w:val="24"/>
          <w:lang w:eastAsia="ru-RU"/>
        </w:rPr>
        <w:t xml:space="preserve"> особых нареканий: для удобства все товары разбиты по брендам и категориям, представлена полная информация о товарах, размерах, способах доставки и оплаты. Интернет-магазин осуществляет доставку только в пределах России и работает только на русском языке. </w:t>
      </w:r>
      <w:proofErr w:type="gramStart"/>
      <w:r w:rsidR="003B57BE">
        <w:rPr>
          <w:rFonts w:asciiTheme="majorHAnsi" w:eastAsia="Times New Roman" w:hAnsiTheme="majorHAnsi" w:cstheme="majorHAnsi"/>
          <w:color w:val="000000"/>
          <w:szCs w:val="24"/>
          <w:lang w:eastAsia="ru-RU"/>
        </w:rPr>
        <w:t>Возможно</w:t>
      </w:r>
      <w:proofErr w:type="gramEnd"/>
      <w:r w:rsidR="003B57BE">
        <w:rPr>
          <w:rFonts w:asciiTheme="majorHAnsi" w:eastAsia="Times New Roman" w:hAnsiTheme="majorHAnsi" w:cstheme="majorHAnsi"/>
          <w:color w:val="000000"/>
          <w:szCs w:val="24"/>
          <w:lang w:eastAsia="ru-RU"/>
        </w:rPr>
        <w:t xml:space="preserve"> рассмотреть варианты расширения рынка с помощью предоставления доставки в новые географические рынки и добавления функции просмотра сайта на английском языке, но вряд ли данные действия будут оправданы. Практически в каждой стране есть универмаги с </w:t>
      </w:r>
      <w:proofErr w:type="gramStart"/>
      <w:r w:rsidR="003B57BE">
        <w:rPr>
          <w:rFonts w:asciiTheme="majorHAnsi" w:eastAsia="Times New Roman" w:hAnsiTheme="majorHAnsi" w:cstheme="majorHAnsi"/>
          <w:color w:val="000000"/>
          <w:szCs w:val="24"/>
          <w:lang w:eastAsia="ru-RU"/>
        </w:rPr>
        <w:t>функционирующими</w:t>
      </w:r>
      <w:proofErr w:type="gramEnd"/>
      <w:r w:rsidR="003B57BE">
        <w:rPr>
          <w:rFonts w:asciiTheme="majorHAnsi" w:eastAsia="Times New Roman" w:hAnsiTheme="majorHAnsi" w:cstheme="majorHAnsi"/>
          <w:color w:val="000000"/>
          <w:szCs w:val="24"/>
          <w:lang w:eastAsia="ru-RU"/>
        </w:rPr>
        <w:t xml:space="preserve"> интернет-</w:t>
      </w:r>
      <w:r w:rsidR="003B57BE">
        <w:rPr>
          <w:rFonts w:asciiTheme="majorHAnsi" w:eastAsia="Times New Roman" w:hAnsiTheme="majorHAnsi" w:cstheme="majorHAnsi"/>
          <w:color w:val="000000"/>
          <w:szCs w:val="24"/>
          <w:lang w:eastAsia="ru-RU"/>
        </w:rPr>
        <w:lastRenderedPageBreak/>
        <w:t>магазинами, существуют онлайн-</w:t>
      </w:r>
      <w:proofErr w:type="spellStart"/>
      <w:r w:rsidR="003B57BE">
        <w:rPr>
          <w:rFonts w:asciiTheme="majorHAnsi" w:eastAsia="Times New Roman" w:hAnsiTheme="majorHAnsi" w:cstheme="majorHAnsi"/>
          <w:color w:val="000000"/>
          <w:szCs w:val="24"/>
          <w:lang w:eastAsia="ru-RU"/>
        </w:rPr>
        <w:t>ритейлеры</w:t>
      </w:r>
      <w:proofErr w:type="spellEnd"/>
      <w:r w:rsidR="003B57BE">
        <w:rPr>
          <w:rFonts w:asciiTheme="majorHAnsi" w:eastAsia="Times New Roman" w:hAnsiTheme="majorHAnsi" w:cstheme="majorHAnsi"/>
          <w:color w:val="000000"/>
          <w:szCs w:val="24"/>
          <w:lang w:eastAsia="ru-RU"/>
        </w:rPr>
        <w:t xml:space="preserve">, которые осуществляют доставку по всему миру. </w:t>
      </w:r>
      <w:r w:rsidR="0020343E">
        <w:rPr>
          <w:rFonts w:asciiTheme="majorHAnsi" w:eastAsia="Times New Roman" w:hAnsiTheme="majorHAnsi" w:cstheme="majorHAnsi"/>
          <w:color w:val="000000"/>
          <w:szCs w:val="24"/>
          <w:lang w:eastAsia="ru-RU"/>
        </w:rPr>
        <w:t xml:space="preserve">Но не стоит забывать про российский рынок, где основная часть </w:t>
      </w:r>
      <w:proofErr w:type="spellStart"/>
      <w:r w:rsidR="0020343E">
        <w:rPr>
          <w:rFonts w:asciiTheme="majorHAnsi" w:eastAsia="Times New Roman" w:hAnsiTheme="majorHAnsi" w:cstheme="majorHAnsi"/>
          <w:color w:val="000000"/>
          <w:szCs w:val="24"/>
          <w:lang w:eastAsia="ru-RU"/>
        </w:rPr>
        <w:t>оффлайн</w:t>
      </w:r>
      <w:proofErr w:type="spellEnd"/>
      <w:r w:rsidR="0020343E">
        <w:rPr>
          <w:rFonts w:asciiTheme="majorHAnsi" w:eastAsia="Times New Roman" w:hAnsiTheme="majorHAnsi" w:cstheme="majorHAnsi"/>
          <w:color w:val="000000"/>
          <w:szCs w:val="24"/>
          <w:lang w:eastAsia="ru-RU"/>
        </w:rPr>
        <w:t xml:space="preserve"> магазинов, предлагающих одежду класса </w:t>
      </w:r>
      <w:r w:rsidR="00975A32">
        <w:rPr>
          <w:rFonts w:asciiTheme="majorHAnsi" w:eastAsia="Times New Roman" w:hAnsiTheme="majorHAnsi" w:cstheme="majorHAnsi"/>
          <w:color w:val="000000"/>
          <w:szCs w:val="24"/>
          <w:lang w:eastAsia="ru-RU"/>
        </w:rPr>
        <w:t>«</w:t>
      </w:r>
      <w:r w:rsidR="0020343E">
        <w:rPr>
          <w:rFonts w:asciiTheme="majorHAnsi" w:eastAsia="Times New Roman" w:hAnsiTheme="majorHAnsi" w:cstheme="majorHAnsi"/>
          <w:color w:val="000000"/>
          <w:szCs w:val="24"/>
          <w:lang w:eastAsia="ru-RU"/>
        </w:rPr>
        <w:t>люкс</w:t>
      </w:r>
      <w:r w:rsidR="00975A32">
        <w:rPr>
          <w:rFonts w:asciiTheme="majorHAnsi" w:eastAsia="Times New Roman" w:hAnsiTheme="majorHAnsi" w:cstheme="majorHAnsi"/>
          <w:color w:val="000000"/>
          <w:szCs w:val="24"/>
          <w:lang w:eastAsia="ru-RU"/>
        </w:rPr>
        <w:t>»</w:t>
      </w:r>
      <w:r w:rsidR="0020343E">
        <w:rPr>
          <w:rFonts w:asciiTheme="majorHAnsi" w:eastAsia="Times New Roman" w:hAnsiTheme="majorHAnsi" w:cstheme="majorHAnsi"/>
          <w:color w:val="000000"/>
          <w:szCs w:val="24"/>
          <w:lang w:eastAsia="ru-RU"/>
        </w:rPr>
        <w:t>, сконцентрирована в Москве и Санкт-Петербурге. В эт</w:t>
      </w:r>
      <w:r w:rsidR="005164FA">
        <w:rPr>
          <w:rFonts w:asciiTheme="majorHAnsi" w:eastAsia="Times New Roman" w:hAnsiTheme="majorHAnsi" w:cstheme="majorHAnsi"/>
          <w:color w:val="000000"/>
          <w:szCs w:val="24"/>
          <w:lang w:eastAsia="ru-RU"/>
        </w:rPr>
        <w:t>ом случае интернет-магазин ЦУМ</w:t>
      </w:r>
      <w:r w:rsidR="0020343E">
        <w:rPr>
          <w:rFonts w:asciiTheme="majorHAnsi" w:eastAsia="Times New Roman" w:hAnsiTheme="majorHAnsi" w:cstheme="majorHAnsi"/>
          <w:color w:val="000000"/>
          <w:szCs w:val="24"/>
          <w:lang w:eastAsia="ru-RU"/>
        </w:rPr>
        <w:t xml:space="preserve"> предлагает отличную возможность приобрести товары класса </w:t>
      </w:r>
      <w:r w:rsidR="00EA3B82">
        <w:rPr>
          <w:rFonts w:asciiTheme="majorHAnsi" w:eastAsia="Times New Roman" w:hAnsiTheme="majorHAnsi" w:cstheme="majorHAnsi"/>
          <w:color w:val="000000"/>
          <w:szCs w:val="24"/>
          <w:lang w:eastAsia="ru-RU"/>
        </w:rPr>
        <w:t>«</w:t>
      </w:r>
      <w:r w:rsidR="0020343E">
        <w:rPr>
          <w:rFonts w:asciiTheme="majorHAnsi" w:eastAsia="Times New Roman" w:hAnsiTheme="majorHAnsi" w:cstheme="majorHAnsi"/>
          <w:color w:val="000000"/>
          <w:szCs w:val="24"/>
          <w:lang w:eastAsia="ru-RU"/>
        </w:rPr>
        <w:t>люкс</w:t>
      </w:r>
      <w:r w:rsidR="00EA3B82">
        <w:rPr>
          <w:rFonts w:asciiTheme="majorHAnsi" w:eastAsia="Times New Roman" w:hAnsiTheme="majorHAnsi" w:cstheme="majorHAnsi"/>
          <w:color w:val="000000"/>
          <w:szCs w:val="24"/>
          <w:lang w:eastAsia="ru-RU"/>
        </w:rPr>
        <w:t>»</w:t>
      </w:r>
      <w:r w:rsidR="0020343E">
        <w:rPr>
          <w:rFonts w:asciiTheme="majorHAnsi" w:eastAsia="Times New Roman" w:hAnsiTheme="majorHAnsi" w:cstheme="majorHAnsi"/>
          <w:color w:val="000000"/>
          <w:szCs w:val="24"/>
          <w:lang w:eastAsia="ru-RU"/>
        </w:rPr>
        <w:t xml:space="preserve"> при широк</w:t>
      </w:r>
      <w:r w:rsidR="00427213">
        <w:rPr>
          <w:rFonts w:asciiTheme="majorHAnsi" w:eastAsia="Times New Roman" w:hAnsiTheme="majorHAnsi" w:cstheme="majorHAnsi"/>
          <w:color w:val="000000"/>
          <w:szCs w:val="24"/>
          <w:lang w:eastAsia="ru-RU"/>
        </w:rPr>
        <w:t>ом выборе и понятном интерфейсе на русском языке.</w:t>
      </w:r>
      <w:r w:rsidR="00AB5B75">
        <w:rPr>
          <w:rFonts w:asciiTheme="majorHAnsi" w:eastAsia="Times New Roman" w:hAnsiTheme="majorHAnsi" w:cstheme="majorHAnsi"/>
          <w:color w:val="000000"/>
          <w:szCs w:val="24"/>
          <w:lang w:eastAsia="ru-RU"/>
        </w:rPr>
        <w:t xml:space="preserve"> </w:t>
      </w:r>
      <w:r w:rsidR="005608D1">
        <w:rPr>
          <w:rFonts w:asciiTheme="majorHAnsi" w:eastAsia="Times New Roman" w:hAnsiTheme="majorHAnsi" w:cstheme="majorHAnsi"/>
          <w:color w:val="000000"/>
          <w:szCs w:val="24"/>
          <w:lang w:eastAsia="ru-RU"/>
        </w:rPr>
        <w:t xml:space="preserve">  </w:t>
      </w:r>
    </w:p>
    <w:p w14:paraId="5F663F9D" w14:textId="58404F1E" w:rsidR="00DE1CC6" w:rsidRPr="00A02E7C" w:rsidRDefault="003C4B44" w:rsidP="005608D1">
      <w:pPr>
        <w:spacing w:line="360" w:lineRule="auto"/>
        <w:ind w:firstLine="360"/>
        <w:rPr>
          <w:rFonts w:asciiTheme="majorHAnsi" w:eastAsia="Times New Roman" w:hAnsiTheme="majorHAnsi" w:cstheme="majorHAnsi"/>
          <w:color w:val="000000"/>
          <w:szCs w:val="24"/>
          <w:lang w:eastAsia="ru-RU"/>
        </w:rPr>
      </w:pPr>
      <w:r>
        <w:rPr>
          <w:rFonts w:asciiTheme="majorHAnsi" w:eastAsia="Times New Roman" w:hAnsiTheme="majorHAnsi" w:cstheme="majorHAnsi"/>
          <w:color w:val="000000"/>
          <w:szCs w:val="24"/>
          <w:lang w:eastAsia="ru-RU"/>
        </w:rPr>
        <w:t xml:space="preserve">Также на модном рынке прослеживается тенденция к созданию мобильных приложений сайтов для удобства просмотра с мобильных устройств (смартфоны, планшеты). Так, число переходов на сайт </w:t>
      </w:r>
      <w:r>
        <w:rPr>
          <w:rFonts w:asciiTheme="majorHAnsi" w:eastAsia="Times New Roman" w:hAnsiTheme="majorHAnsi" w:cstheme="majorHAnsi"/>
          <w:color w:val="000000"/>
          <w:szCs w:val="24"/>
          <w:lang w:val="en-US" w:eastAsia="ru-RU"/>
        </w:rPr>
        <w:t>Barney</w:t>
      </w:r>
      <w:r w:rsidRPr="00A66FD1">
        <w:rPr>
          <w:rFonts w:asciiTheme="majorHAnsi" w:eastAsia="Times New Roman" w:hAnsiTheme="majorHAnsi" w:cstheme="majorHAnsi"/>
          <w:color w:val="000000"/>
          <w:szCs w:val="24"/>
          <w:lang w:eastAsia="ru-RU"/>
        </w:rPr>
        <w:t>’</w:t>
      </w:r>
      <w:r>
        <w:rPr>
          <w:rFonts w:asciiTheme="majorHAnsi" w:eastAsia="Times New Roman" w:hAnsiTheme="majorHAnsi" w:cstheme="majorHAnsi"/>
          <w:color w:val="000000"/>
          <w:szCs w:val="24"/>
          <w:lang w:val="en-US" w:eastAsia="ru-RU"/>
        </w:rPr>
        <w:t>s</w:t>
      </w:r>
      <w:r w:rsidRPr="00A66FD1">
        <w:rPr>
          <w:rFonts w:asciiTheme="majorHAnsi" w:eastAsia="Times New Roman" w:hAnsiTheme="majorHAnsi" w:cstheme="majorHAnsi"/>
          <w:color w:val="000000"/>
          <w:szCs w:val="24"/>
          <w:lang w:eastAsia="ru-RU"/>
        </w:rPr>
        <w:t xml:space="preserve"> </w:t>
      </w:r>
      <w:r>
        <w:rPr>
          <w:rFonts w:asciiTheme="majorHAnsi" w:eastAsia="Times New Roman" w:hAnsiTheme="majorHAnsi" w:cstheme="majorHAnsi"/>
          <w:color w:val="000000"/>
          <w:szCs w:val="24"/>
          <w:lang w:eastAsia="ru-RU"/>
        </w:rPr>
        <w:t xml:space="preserve">увеличилось </w:t>
      </w:r>
      <w:r w:rsidR="00A66FD1">
        <w:rPr>
          <w:rFonts w:asciiTheme="majorHAnsi" w:eastAsia="Times New Roman" w:hAnsiTheme="majorHAnsi" w:cstheme="majorHAnsi"/>
          <w:color w:val="000000"/>
          <w:szCs w:val="24"/>
          <w:lang w:eastAsia="ru-RU"/>
        </w:rPr>
        <w:t xml:space="preserve">на 70% после создания удобного мобильного приложения. На начальном этапе, такое приложение может служить для ознакомления покупателей с новостями магазина, приглашения на специальные мероприятия, отслеживания накопление бонусов по карте лояльности в личном кабинете, а в дальнейшем – стать платформой для продажи вещей онлайн. На данный момент среди </w:t>
      </w:r>
      <w:proofErr w:type="spellStart"/>
      <w:r w:rsidR="00A66FD1">
        <w:rPr>
          <w:rFonts w:asciiTheme="majorHAnsi" w:eastAsia="Times New Roman" w:hAnsiTheme="majorHAnsi" w:cstheme="majorHAnsi"/>
          <w:color w:val="000000"/>
          <w:szCs w:val="24"/>
          <w:lang w:eastAsia="ru-RU"/>
        </w:rPr>
        <w:t>ритейлеров</w:t>
      </w:r>
      <w:proofErr w:type="spellEnd"/>
      <w:r w:rsidR="00A66FD1">
        <w:rPr>
          <w:rFonts w:asciiTheme="majorHAnsi" w:eastAsia="Times New Roman" w:hAnsiTheme="majorHAnsi" w:cstheme="majorHAnsi"/>
          <w:color w:val="000000"/>
          <w:szCs w:val="24"/>
          <w:lang w:eastAsia="ru-RU"/>
        </w:rPr>
        <w:t xml:space="preserve"> класса люкс в Санкт-Петербурге только у сети бутиков </w:t>
      </w:r>
      <w:proofErr w:type="spellStart"/>
      <w:r w:rsidR="00A66FD1">
        <w:rPr>
          <w:rFonts w:asciiTheme="majorHAnsi" w:eastAsia="Times New Roman" w:hAnsiTheme="majorHAnsi" w:cstheme="majorHAnsi"/>
          <w:color w:val="000000"/>
          <w:szCs w:val="24"/>
          <w:lang w:val="en-US" w:eastAsia="ru-RU"/>
        </w:rPr>
        <w:t>Babochka</w:t>
      </w:r>
      <w:proofErr w:type="spellEnd"/>
      <w:r w:rsidR="00A66FD1" w:rsidRPr="00A66FD1">
        <w:rPr>
          <w:rFonts w:asciiTheme="majorHAnsi" w:eastAsia="Times New Roman" w:hAnsiTheme="majorHAnsi" w:cstheme="majorHAnsi"/>
          <w:color w:val="000000"/>
          <w:szCs w:val="24"/>
          <w:lang w:eastAsia="ru-RU"/>
        </w:rPr>
        <w:t xml:space="preserve"> </w:t>
      </w:r>
      <w:r w:rsidR="00A66FD1">
        <w:rPr>
          <w:rFonts w:asciiTheme="majorHAnsi" w:eastAsia="Times New Roman" w:hAnsiTheme="majorHAnsi" w:cstheme="majorHAnsi"/>
          <w:color w:val="000000"/>
          <w:szCs w:val="24"/>
          <w:lang w:eastAsia="ru-RU"/>
        </w:rPr>
        <w:t xml:space="preserve">есть </w:t>
      </w:r>
      <w:r w:rsidR="00DE1CC6">
        <w:rPr>
          <w:rFonts w:asciiTheme="majorHAnsi" w:eastAsia="Times New Roman" w:hAnsiTheme="majorHAnsi" w:cstheme="majorHAnsi"/>
          <w:color w:val="000000"/>
          <w:szCs w:val="24"/>
          <w:lang w:eastAsia="ru-RU"/>
        </w:rPr>
        <w:t xml:space="preserve">мобильное приложение. </w:t>
      </w:r>
    </w:p>
    <w:p w14:paraId="1AEED86B" w14:textId="22D46434" w:rsidR="00396D2B" w:rsidRPr="00E157CE" w:rsidRDefault="006B780C" w:rsidP="00E157CE">
      <w:pPr>
        <w:pStyle w:val="3"/>
        <w:spacing w:line="360" w:lineRule="auto"/>
      </w:pPr>
      <w:bookmarkStart w:id="19" w:name="_Toc451726814"/>
      <w:r w:rsidRPr="00E157CE">
        <w:t xml:space="preserve">3.3.2. </w:t>
      </w:r>
      <w:r w:rsidR="00D73756" w:rsidRPr="00E157CE">
        <w:t xml:space="preserve">Расширение </w:t>
      </w:r>
      <w:r w:rsidR="00284A9B" w:rsidRPr="00E157CE">
        <w:t>порт</w:t>
      </w:r>
      <w:r w:rsidR="00D73756" w:rsidRPr="00E157CE">
        <w:t xml:space="preserve">феля </w:t>
      </w:r>
      <w:r w:rsidR="00CC7098">
        <w:t>брендов</w:t>
      </w:r>
      <w:bookmarkEnd w:id="19"/>
    </w:p>
    <w:p w14:paraId="32A77772" w14:textId="41D5C0E6" w:rsidR="00D73756" w:rsidRDefault="002D2D5D" w:rsidP="00E157CE">
      <w:pPr>
        <w:spacing w:line="360" w:lineRule="auto"/>
        <w:ind w:firstLine="708"/>
        <w:rPr>
          <w:rFonts w:asciiTheme="minorHAnsi" w:eastAsia="Times New Roman" w:hAnsiTheme="minorHAnsi" w:cstheme="minorHAnsi"/>
          <w:color w:val="000000"/>
          <w:szCs w:val="24"/>
          <w:lang w:eastAsia="ru-RU"/>
        </w:rPr>
      </w:pPr>
      <w:r>
        <w:rPr>
          <w:rFonts w:asciiTheme="minorHAnsi" w:eastAsia="Times New Roman" w:hAnsiTheme="minorHAnsi" w:cstheme="minorHAnsi"/>
          <w:color w:val="000000"/>
          <w:szCs w:val="24"/>
          <w:lang w:eastAsia="ru-RU"/>
        </w:rPr>
        <w:t xml:space="preserve">Многие универмаги и торговые центры, находящиеся в популярных туристических городах делают акцент на товарах местных дизайнеров, отводя под их коллекции отделы, корнеры или отдельные этажи. Так в торговом центре </w:t>
      </w:r>
      <w:r>
        <w:rPr>
          <w:rFonts w:asciiTheme="minorHAnsi" w:eastAsia="Times New Roman" w:hAnsiTheme="minorHAnsi" w:cstheme="minorHAnsi"/>
          <w:color w:val="000000"/>
          <w:szCs w:val="24"/>
          <w:lang w:val="en-US" w:eastAsia="ru-RU"/>
        </w:rPr>
        <w:t>Siam</w:t>
      </w:r>
      <w:r w:rsidRPr="002D2D5D">
        <w:rPr>
          <w:rFonts w:asciiTheme="minorHAnsi" w:eastAsia="Times New Roman" w:hAnsiTheme="minorHAnsi" w:cstheme="minorHAnsi"/>
          <w:color w:val="000000"/>
          <w:szCs w:val="24"/>
          <w:lang w:eastAsia="ru-RU"/>
        </w:rPr>
        <w:t xml:space="preserve"> </w:t>
      </w:r>
      <w:r>
        <w:rPr>
          <w:rFonts w:asciiTheme="minorHAnsi" w:eastAsia="Times New Roman" w:hAnsiTheme="minorHAnsi" w:cstheme="minorHAnsi"/>
          <w:color w:val="000000"/>
          <w:szCs w:val="24"/>
          <w:lang w:val="en-US" w:eastAsia="ru-RU"/>
        </w:rPr>
        <w:t>Paragon</w:t>
      </w:r>
      <w:r w:rsidRPr="002D2D5D">
        <w:rPr>
          <w:rFonts w:asciiTheme="minorHAnsi" w:eastAsia="Times New Roman" w:hAnsiTheme="minorHAnsi" w:cstheme="minorHAnsi"/>
          <w:color w:val="000000"/>
          <w:szCs w:val="24"/>
          <w:lang w:eastAsia="ru-RU"/>
        </w:rPr>
        <w:t xml:space="preserve"> </w:t>
      </w:r>
      <w:r>
        <w:rPr>
          <w:rFonts w:asciiTheme="minorHAnsi" w:eastAsia="Times New Roman" w:hAnsiTheme="minorHAnsi" w:cstheme="minorHAnsi"/>
          <w:color w:val="000000"/>
          <w:szCs w:val="24"/>
          <w:lang w:eastAsia="ru-RU"/>
        </w:rPr>
        <w:t xml:space="preserve">в Бангкоке сквозная центральная часть торгового помещения отдана полностью под одежду, обувь и аксессуары азиатских дизайнеров. Схожим образом в Японском универмаге </w:t>
      </w:r>
      <w:r w:rsidR="00FF291A">
        <w:rPr>
          <w:rFonts w:asciiTheme="minorHAnsi" w:eastAsia="Times New Roman" w:hAnsiTheme="minorHAnsi" w:cstheme="minorHAnsi"/>
          <w:color w:val="000000"/>
          <w:szCs w:val="24"/>
          <w:lang w:val="en-US" w:eastAsia="ru-RU"/>
        </w:rPr>
        <w:t>Isetan</w:t>
      </w:r>
      <w:r w:rsidR="00FF291A" w:rsidRPr="00FF291A">
        <w:rPr>
          <w:rFonts w:asciiTheme="minorHAnsi" w:eastAsia="Times New Roman" w:hAnsiTheme="minorHAnsi" w:cstheme="minorHAnsi"/>
          <w:color w:val="000000"/>
          <w:szCs w:val="24"/>
          <w:lang w:eastAsia="ru-RU"/>
        </w:rPr>
        <w:t xml:space="preserve"> </w:t>
      </w:r>
      <w:r w:rsidR="00FF291A">
        <w:rPr>
          <w:rFonts w:asciiTheme="minorHAnsi" w:eastAsia="Times New Roman" w:hAnsiTheme="minorHAnsi" w:cstheme="minorHAnsi"/>
          <w:color w:val="000000"/>
          <w:szCs w:val="24"/>
          <w:lang w:eastAsia="ru-RU"/>
        </w:rPr>
        <w:t>отдельный этаж отдан исключительно под японских дизайнеров. В московском универмаге «Цветной» под российские бренды выделен отдел, где представлено несколько корнеров разных российских дизайнеров. В связи с выделением платежеспособных иностранных туристов в каче</w:t>
      </w:r>
      <w:r w:rsidR="005164FA">
        <w:rPr>
          <w:rFonts w:asciiTheme="minorHAnsi" w:eastAsia="Times New Roman" w:hAnsiTheme="minorHAnsi" w:cstheme="minorHAnsi"/>
          <w:color w:val="000000"/>
          <w:szCs w:val="24"/>
          <w:lang w:eastAsia="ru-RU"/>
        </w:rPr>
        <w:t>стве целевого сегмента для ДЛТ</w:t>
      </w:r>
      <w:r w:rsidR="00FF291A">
        <w:rPr>
          <w:rFonts w:asciiTheme="minorHAnsi" w:eastAsia="Times New Roman" w:hAnsiTheme="minorHAnsi" w:cstheme="minorHAnsi"/>
          <w:color w:val="000000"/>
          <w:szCs w:val="24"/>
          <w:lang w:eastAsia="ru-RU"/>
        </w:rPr>
        <w:t xml:space="preserve"> и ростом популярности некоторых российских дизайнеров за рубежом, предлагае</w:t>
      </w:r>
      <w:r w:rsidR="005164FA">
        <w:rPr>
          <w:rFonts w:asciiTheme="minorHAnsi" w:eastAsia="Times New Roman" w:hAnsiTheme="minorHAnsi" w:cstheme="minorHAnsi"/>
          <w:color w:val="000000"/>
          <w:szCs w:val="24"/>
          <w:lang w:eastAsia="ru-RU"/>
        </w:rPr>
        <w:t xml:space="preserve">тся расширить портфель брендов </w:t>
      </w:r>
      <w:r w:rsidR="00FF291A">
        <w:rPr>
          <w:rFonts w:asciiTheme="minorHAnsi" w:eastAsia="Times New Roman" w:hAnsiTheme="minorHAnsi" w:cstheme="minorHAnsi"/>
          <w:color w:val="000000"/>
          <w:szCs w:val="24"/>
          <w:lang w:eastAsia="ru-RU"/>
        </w:rPr>
        <w:t>ДЛТ российскими бр</w:t>
      </w:r>
      <w:r w:rsidR="005164FA">
        <w:rPr>
          <w:rFonts w:asciiTheme="minorHAnsi" w:eastAsia="Times New Roman" w:hAnsiTheme="minorHAnsi" w:cstheme="minorHAnsi"/>
          <w:color w:val="000000"/>
          <w:szCs w:val="24"/>
          <w:lang w:eastAsia="ru-RU"/>
        </w:rPr>
        <w:t>ендами. На данный момент в ДЛТ</w:t>
      </w:r>
      <w:r w:rsidR="00FF291A">
        <w:rPr>
          <w:rFonts w:asciiTheme="minorHAnsi" w:eastAsia="Times New Roman" w:hAnsiTheme="minorHAnsi" w:cstheme="minorHAnsi"/>
          <w:color w:val="000000"/>
          <w:szCs w:val="24"/>
          <w:lang w:eastAsia="ru-RU"/>
        </w:rPr>
        <w:t xml:space="preserve"> представлена одежда таких российских брендов, как </w:t>
      </w:r>
      <w:r w:rsidR="00FF291A">
        <w:rPr>
          <w:rFonts w:asciiTheme="minorHAnsi" w:eastAsia="Times New Roman" w:hAnsiTheme="minorHAnsi" w:cstheme="minorHAnsi"/>
          <w:color w:val="000000"/>
          <w:szCs w:val="24"/>
          <w:lang w:val="en-US" w:eastAsia="ru-RU"/>
        </w:rPr>
        <w:t>LUBLU</w:t>
      </w:r>
      <w:r w:rsidR="00FF291A" w:rsidRPr="00FF291A">
        <w:rPr>
          <w:rFonts w:asciiTheme="minorHAnsi" w:eastAsia="Times New Roman" w:hAnsiTheme="minorHAnsi" w:cstheme="minorHAnsi"/>
          <w:color w:val="000000"/>
          <w:szCs w:val="24"/>
          <w:lang w:eastAsia="ru-RU"/>
        </w:rPr>
        <w:t xml:space="preserve"> </w:t>
      </w:r>
      <w:r w:rsidR="00FF291A">
        <w:rPr>
          <w:rFonts w:asciiTheme="minorHAnsi" w:eastAsia="Times New Roman" w:hAnsiTheme="minorHAnsi" w:cstheme="minorHAnsi"/>
          <w:color w:val="000000"/>
          <w:szCs w:val="24"/>
          <w:lang w:val="en-US" w:eastAsia="ru-RU"/>
        </w:rPr>
        <w:t>Kira</w:t>
      </w:r>
      <w:r w:rsidR="00FF291A" w:rsidRPr="00FF291A">
        <w:rPr>
          <w:rFonts w:asciiTheme="minorHAnsi" w:eastAsia="Times New Roman" w:hAnsiTheme="minorHAnsi" w:cstheme="minorHAnsi"/>
          <w:color w:val="000000"/>
          <w:szCs w:val="24"/>
          <w:lang w:eastAsia="ru-RU"/>
        </w:rPr>
        <w:t xml:space="preserve"> </w:t>
      </w:r>
      <w:proofErr w:type="spellStart"/>
      <w:r w:rsidR="00FF291A">
        <w:rPr>
          <w:rFonts w:asciiTheme="minorHAnsi" w:eastAsia="Times New Roman" w:hAnsiTheme="minorHAnsi" w:cstheme="minorHAnsi"/>
          <w:color w:val="000000"/>
          <w:szCs w:val="24"/>
          <w:lang w:val="en-US" w:eastAsia="ru-RU"/>
        </w:rPr>
        <w:t>Plastinina</w:t>
      </w:r>
      <w:proofErr w:type="spellEnd"/>
      <w:r w:rsidR="007177D1">
        <w:rPr>
          <w:rFonts w:asciiTheme="minorHAnsi" w:eastAsia="Times New Roman" w:hAnsiTheme="minorHAnsi" w:cstheme="minorHAnsi"/>
          <w:color w:val="000000"/>
          <w:szCs w:val="24"/>
          <w:lang w:eastAsia="ru-RU"/>
        </w:rPr>
        <w:t xml:space="preserve"> и</w:t>
      </w:r>
      <w:r w:rsidR="00FF291A" w:rsidRPr="00FF291A">
        <w:rPr>
          <w:rFonts w:asciiTheme="minorHAnsi" w:eastAsia="Times New Roman" w:hAnsiTheme="minorHAnsi" w:cstheme="minorHAnsi"/>
          <w:color w:val="000000"/>
          <w:szCs w:val="24"/>
          <w:lang w:eastAsia="ru-RU"/>
        </w:rPr>
        <w:t xml:space="preserve"> </w:t>
      </w:r>
      <w:r w:rsidR="00FF291A">
        <w:rPr>
          <w:rFonts w:asciiTheme="minorHAnsi" w:eastAsia="Times New Roman" w:hAnsiTheme="minorHAnsi" w:cstheme="minorHAnsi"/>
          <w:color w:val="000000"/>
          <w:szCs w:val="24"/>
          <w:lang w:val="en-US" w:eastAsia="ru-RU"/>
        </w:rPr>
        <w:t>So</w:t>
      </w:r>
      <w:r w:rsidR="00FF291A" w:rsidRPr="00FF291A">
        <w:rPr>
          <w:rFonts w:asciiTheme="minorHAnsi" w:eastAsia="Times New Roman" w:hAnsiTheme="minorHAnsi" w:cstheme="minorHAnsi"/>
          <w:color w:val="000000"/>
          <w:szCs w:val="24"/>
          <w:lang w:eastAsia="ru-RU"/>
        </w:rPr>
        <w:t xml:space="preserve"> </w:t>
      </w:r>
      <w:r w:rsidR="00FF291A">
        <w:rPr>
          <w:rFonts w:asciiTheme="minorHAnsi" w:eastAsia="Times New Roman" w:hAnsiTheme="minorHAnsi" w:cstheme="minorHAnsi"/>
          <w:color w:val="000000"/>
          <w:szCs w:val="24"/>
          <w:lang w:val="en-US" w:eastAsia="ru-RU"/>
        </w:rPr>
        <w:t>number</w:t>
      </w:r>
      <w:r w:rsidR="00FF291A" w:rsidRPr="00FF291A">
        <w:rPr>
          <w:rFonts w:asciiTheme="minorHAnsi" w:eastAsia="Times New Roman" w:hAnsiTheme="minorHAnsi" w:cstheme="minorHAnsi"/>
          <w:color w:val="000000"/>
          <w:szCs w:val="24"/>
          <w:lang w:eastAsia="ru-RU"/>
        </w:rPr>
        <w:t xml:space="preserve"> </w:t>
      </w:r>
      <w:r w:rsidR="00FF291A">
        <w:rPr>
          <w:rFonts w:asciiTheme="minorHAnsi" w:eastAsia="Times New Roman" w:hAnsiTheme="minorHAnsi" w:cstheme="minorHAnsi"/>
          <w:color w:val="000000"/>
          <w:szCs w:val="24"/>
          <w:lang w:val="en-US" w:eastAsia="ru-RU"/>
        </w:rPr>
        <w:t>One</w:t>
      </w:r>
      <w:r w:rsidR="0064477E">
        <w:rPr>
          <w:rFonts w:asciiTheme="minorHAnsi" w:eastAsia="Times New Roman" w:hAnsiTheme="minorHAnsi" w:cstheme="minorHAnsi"/>
          <w:color w:val="000000"/>
          <w:szCs w:val="24"/>
          <w:lang w:eastAsia="ru-RU"/>
        </w:rPr>
        <w:t xml:space="preserve">. Во время проведения ежегодного праздника моды </w:t>
      </w:r>
      <w:r w:rsidR="0064477E">
        <w:rPr>
          <w:rFonts w:asciiTheme="minorHAnsi" w:eastAsia="Times New Roman" w:hAnsiTheme="minorHAnsi" w:cstheme="minorHAnsi"/>
          <w:color w:val="000000"/>
          <w:szCs w:val="24"/>
          <w:lang w:val="en-US" w:eastAsia="ru-RU"/>
        </w:rPr>
        <w:t>Vogue</w:t>
      </w:r>
      <w:r w:rsidR="0064477E" w:rsidRPr="0064477E">
        <w:rPr>
          <w:rFonts w:asciiTheme="minorHAnsi" w:eastAsia="Times New Roman" w:hAnsiTheme="minorHAnsi" w:cstheme="minorHAnsi"/>
          <w:color w:val="000000"/>
          <w:szCs w:val="24"/>
          <w:lang w:eastAsia="ru-RU"/>
        </w:rPr>
        <w:t xml:space="preserve"> </w:t>
      </w:r>
      <w:r w:rsidR="0064477E">
        <w:rPr>
          <w:rFonts w:asciiTheme="minorHAnsi" w:eastAsia="Times New Roman" w:hAnsiTheme="minorHAnsi" w:cstheme="minorHAnsi"/>
          <w:color w:val="000000"/>
          <w:szCs w:val="24"/>
          <w:lang w:val="en-US" w:eastAsia="ru-RU"/>
        </w:rPr>
        <w:t>Fashion</w:t>
      </w:r>
      <w:r w:rsidR="0064477E" w:rsidRPr="0064477E">
        <w:rPr>
          <w:rFonts w:asciiTheme="minorHAnsi" w:eastAsia="Times New Roman" w:hAnsiTheme="minorHAnsi" w:cstheme="minorHAnsi"/>
          <w:color w:val="000000"/>
          <w:szCs w:val="24"/>
          <w:lang w:eastAsia="ru-RU"/>
        </w:rPr>
        <w:t>’</w:t>
      </w:r>
      <w:r w:rsidR="0064477E">
        <w:rPr>
          <w:rFonts w:asciiTheme="minorHAnsi" w:eastAsia="Times New Roman" w:hAnsiTheme="minorHAnsi" w:cstheme="minorHAnsi"/>
          <w:color w:val="000000"/>
          <w:szCs w:val="24"/>
          <w:lang w:val="en-US" w:eastAsia="ru-RU"/>
        </w:rPr>
        <w:t>s</w:t>
      </w:r>
      <w:r w:rsidR="0064477E" w:rsidRPr="0064477E">
        <w:rPr>
          <w:rFonts w:asciiTheme="minorHAnsi" w:eastAsia="Times New Roman" w:hAnsiTheme="minorHAnsi" w:cstheme="minorHAnsi"/>
          <w:color w:val="000000"/>
          <w:szCs w:val="24"/>
          <w:lang w:eastAsia="ru-RU"/>
        </w:rPr>
        <w:t xml:space="preserve"> </w:t>
      </w:r>
      <w:r w:rsidR="0064477E">
        <w:rPr>
          <w:rFonts w:asciiTheme="minorHAnsi" w:eastAsia="Times New Roman" w:hAnsiTheme="minorHAnsi" w:cstheme="minorHAnsi"/>
          <w:color w:val="000000"/>
          <w:szCs w:val="24"/>
          <w:lang w:val="en-US" w:eastAsia="ru-RU"/>
        </w:rPr>
        <w:t>Night</w:t>
      </w:r>
      <w:r w:rsidR="0064477E" w:rsidRPr="0064477E">
        <w:rPr>
          <w:rFonts w:asciiTheme="minorHAnsi" w:eastAsia="Times New Roman" w:hAnsiTheme="minorHAnsi" w:cstheme="minorHAnsi"/>
          <w:color w:val="000000"/>
          <w:szCs w:val="24"/>
          <w:lang w:eastAsia="ru-RU"/>
        </w:rPr>
        <w:t xml:space="preserve"> </w:t>
      </w:r>
      <w:r w:rsidR="0064477E">
        <w:rPr>
          <w:rFonts w:asciiTheme="minorHAnsi" w:eastAsia="Times New Roman" w:hAnsiTheme="minorHAnsi" w:cstheme="minorHAnsi"/>
          <w:color w:val="000000"/>
          <w:szCs w:val="24"/>
          <w:lang w:val="en-US" w:eastAsia="ru-RU"/>
        </w:rPr>
        <w:t>Out</w:t>
      </w:r>
      <w:r w:rsidR="0064477E">
        <w:rPr>
          <w:rFonts w:asciiTheme="minorHAnsi" w:eastAsia="Times New Roman" w:hAnsiTheme="minorHAnsi" w:cstheme="minorHAnsi"/>
          <w:color w:val="000000"/>
          <w:szCs w:val="24"/>
          <w:lang w:eastAsia="ru-RU"/>
        </w:rPr>
        <w:t xml:space="preserve"> 13 российских дизайнеров создали дизайн для коллекционных футболок, которые были эксклюзивно представлены в универмагах «ЦУМ» и «ДЛТ» и пользовались большой популярностью. В этой акции приняли участие такие дизайнеры, как Алиса и Юлия Рубан (</w:t>
      </w:r>
      <w:proofErr w:type="spellStart"/>
      <w:r w:rsidR="0064477E">
        <w:rPr>
          <w:rFonts w:asciiTheme="minorHAnsi" w:eastAsia="Times New Roman" w:hAnsiTheme="minorHAnsi" w:cstheme="minorHAnsi"/>
          <w:color w:val="000000"/>
          <w:szCs w:val="24"/>
          <w:lang w:val="en-US" w:eastAsia="ru-RU"/>
        </w:rPr>
        <w:t>Ruban</w:t>
      </w:r>
      <w:proofErr w:type="spellEnd"/>
      <w:r w:rsidR="0064477E" w:rsidRPr="0064477E">
        <w:rPr>
          <w:rFonts w:asciiTheme="minorHAnsi" w:eastAsia="Times New Roman" w:hAnsiTheme="minorHAnsi" w:cstheme="minorHAnsi"/>
          <w:color w:val="000000"/>
          <w:szCs w:val="24"/>
          <w:lang w:eastAsia="ru-RU"/>
        </w:rPr>
        <w:t>),</w:t>
      </w:r>
      <w:r w:rsidR="0064477E">
        <w:rPr>
          <w:rFonts w:asciiTheme="minorHAnsi" w:eastAsia="Times New Roman" w:hAnsiTheme="minorHAnsi" w:cstheme="minorHAnsi"/>
          <w:color w:val="000000"/>
          <w:szCs w:val="24"/>
          <w:lang w:eastAsia="ru-RU"/>
        </w:rPr>
        <w:t xml:space="preserve"> Андрей Артемов (</w:t>
      </w:r>
      <w:r w:rsidR="0064477E">
        <w:rPr>
          <w:rFonts w:asciiTheme="minorHAnsi" w:eastAsia="Times New Roman" w:hAnsiTheme="minorHAnsi" w:cstheme="minorHAnsi"/>
          <w:color w:val="000000"/>
          <w:szCs w:val="24"/>
          <w:lang w:val="en-US" w:eastAsia="ru-RU"/>
        </w:rPr>
        <w:t>Walk</w:t>
      </w:r>
      <w:r w:rsidR="0064477E" w:rsidRPr="0064477E">
        <w:rPr>
          <w:rFonts w:asciiTheme="minorHAnsi" w:eastAsia="Times New Roman" w:hAnsiTheme="minorHAnsi" w:cstheme="minorHAnsi"/>
          <w:color w:val="000000"/>
          <w:szCs w:val="24"/>
          <w:lang w:eastAsia="ru-RU"/>
        </w:rPr>
        <w:t xml:space="preserve"> </w:t>
      </w:r>
      <w:r w:rsidR="0064477E">
        <w:rPr>
          <w:rFonts w:asciiTheme="minorHAnsi" w:eastAsia="Times New Roman" w:hAnsiTheme="minorHAnsi" w:cstheme="minorHAnsi"/>
          <w:color w:val="000000"/>
          <w:szCs w:val="24"/>
          <w:lang w:val="en-US" w:eastAsia="ru-RU"/>
        </w:rPr>
        <w:t>of</w:t>
      </w:r>
      <w:r w:rsidR="0064477E" w:rsidRPr="0064477E">
        <w:rPr>
          <w:rFonts w:asciiTheme="minorHAnsi" w:eastAsia="Times New Roman" w:hAnsiTheme="minorHAnsi" w:cstheme="minorHAnsi"/>
          <w:color w:val="000000"/>
          <w:szCs w:val="24"/>
          <w:lang w:eastAsia="ru-RU"/>
        </w:rPr>
        <w:t xml:space="preserve"> </w:t>
      </w:r>
      <w:r w:rsidR="0064477E">
        <w:rPr>
          <w:rFonts w:asciiTheme="minorHAnsi" w:eastAsia="Times New Roman" w:hAnsiTheme="minorHAnsi" w:cstheme="minorHAnsi"/>
          <w:color w:val="000000"/>
          <w:szCs w:val="24"/>
          <w:lang w:val="en-US" w:eastAsia="ru-RU"/>
        </w:rPr>
        <w:t>Shame</w:t>
      </w:r>
      <w:r w:rsidR="0064477E" w:rsidRPr="0064477E">
        <w:rPr>
          <w:rFonts w:asciiTheme="minorHAnsi" w:eastAsia="Times New Roman" w:hAnsiTheme="minorHAnsi" w:cstheme="minorHAnsi"/>
          <w:color w:val="000000"/>
          <w:szCs w:val="24"/>
          <w:lang w:eastAsia="ru-RU"/>
        </w:rPr>
        <w:t>), Алена Ахмадуллина (</w:t>
      </w:r>
      <w:proofErr w:type="spellStart"/>
      <w:r w:rsidR="0064477E" w:rsidRPr="0064477E">
        <w:rPr>
          <w:rFonts w:asciiTheme="minorHAnsi" w:eastAsia="Times New Roman" w:hAnsiTheme="minorHAnsi" w:cstheme="minorHAnsi"/>
          <w:color w:val="000000"/>
          <w:szCs w:val="24"/>
          <w:lang w:eastAsia="ru-RU"/>
        </w:rPr>
        <w:t>Alena</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Akhmadullina</w:t>
      </w:r>
      <w:proofErr w:type="spellEnd"/>
      <w:r w:rsidR="0064477E" w:rsidRPr="0064477E">
        <w:rPr>
          <w:rFonts w:asciiTheme="minorHAnsi" w:eastAsia="Times New Roman" w:hAnsiTheme="minorHAnsi" w:cstheme="minorHAnsi"/>
          <w:color w:val="000000"/>
          <w:szCs w:val="24"/>
          <w:lang w:eastAsia="ru-RU"/>
        </w:rPr>
        <w:t xml:space="preserve">), Виктория </w:t>
      </w:r>
      <w:proofErr w:type="spellStart"/>
      <w:r w:rsidR="0064477E" w:rsidRPr="0064477E">
        <w:rPr>
          <w:rFonts w:asciiTheme="minorHAnsi" w:eastAsia="Times New Roman" w:hAnsiTheme="minorHAnsi" w:cstheme="minorHAnsi"/>
          <w:color w:val="000000"/>
          <w:szCs w:val="24"/>
          <w:lang w:eastAsia="ru-RU"/>
        </w:rPr>
        <w:t>Андреянова</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Victoria</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Andreyanova</w:t>
      </w:r>
      <w:proofErr w:type="spellEnd"/>
      <w:r w:rsidR="0064477E" w:rsidRPr="0064477E">
        <w:rPr>
          <w:rFonts w:asciiTheme="minorHAnsi" w:eastAsia="Times New Roman" w:hAnsiTheme="minorHAnsi" w:cstheme="minorHAnsi"/>
          <w:color w:val="000000"/>
          <w:szCs w:val="24"/>
          <w:lang w:eastAsia="ru-RU"/>
        </w:rPr>
        <w:t xml:space="preserve">), Ольга </w:t>
      </w:r>
      <w:proofErr w:type="spellStart"/>
      <w:r w:rsidR="0064477E" w:rsidRPr="0064477E">
        <w:rPr>
          <w:rFonts w:asciiTheme="minorHAnsi" w:eastAsia="Times New Roman" w:hAnsiTheme="minorHAnsi" w:cstheme="minorHAnsi"/>
          <w:color w:val="000000"/>
          <w:szCs w:val="24"/>
          <w:lang w:eastAsia="ru-RU"/>
        </w:rPr>
        <w:t>Вильшенко</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Vilshenko</w:t>
      </w:r>
      <w:proofErr w:type="spellEnd"/>
      <w:r w:rsidR="0064477E" w:rsidRPr="0064477E">
        <w:rPr>
          <w:rFonts w:asciiTheme="minorHAnsi" w:eastAsia="Times New Roman" w:hAnsiTheme="minorHAnsi" w:cstheme="minorHAnsi"/>
          <w:color w:val="000000"/>
          <w:szCs w:val="24"/>
          <w:lang w:eastAsia="ru-RU"/>
        </w:rPr>
        <w:t xml:space="preserve">), Олег </w:t>
      </w:r>
      <w:proofErr w:type="spellStart"/>
      <w:r w:rsidR="0064477E" w:rsidRPr="0064477E">
        <w:rPr>
          <w:rFonts w:asciiTheme="minorHAnsi" w:eastAsia="Times New Roman" w:hAnsiTheme="minorHAnsi" w:cstheme="minorHAnsi"/>
          <w:color w:val="000000"/>
          <w:szCs w:val="24"/>
          <w:lang w:eastAsia="ru-RU"/>
        </w:rPr>
        <w:t>Овсиев</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Viva</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lastRenderedPageBreak/>
        <w:t>Vox</w:t>
      </w:r>
      <w:proofErr w:type="spellEnd"/>
      <w:r w:rsidR="0064477E" w:rsidRPr="0064477E">
        <w:rPr>
          <w:rFonts w:asciiTheme="minorHAnsi" w:eastAsia="Times New Roman" w:hAnsiTheme="minorHAnsi" w:cstheme="minorHAnsi"/>
          <w:color w:val="000000"/>
          <w:szCs w:val="24"/>
          <w:lang w:eastAsia="ru-RU"/>
        </w:rPr>
        <w:t xml:space="preserve">), Анастасия Романцова (A </w:t>
      </w:r>
      <w:proofErr w:type="spellStart"/>
      <w:r w:rsidR="0064477E" w:rsidRPr="0064477E">
        <w:rPr>
          <w:rFonts w:asciiTheme="minorHAnsi" w:eastAsia="Times New Roman" w:hAnsiTheme="minorHAnsi" w:cstheme="minorHAnsi"/>
          <w:color w:val="000000"/>
          <w:szCs w:val="24"/>
          <w:lang w:eastAsia="ru-RU"/>
        </w:rPr>
        <w:t>La</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Russe</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Anastasia</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Romantsova</w:t>
      </w:r>
      <w:proofErr w:type="spellEnd"/>
      <w:r w:rsidR="0064477E" w:rsidRPr="0064477E">
        <w:rPr>
          <w:rFonts w:asciiTheme="minorHAnsi" w:eastAsia="Times New Roman" w:hAnsiTheme="minorHAnsi" w:cstheme="minorHAnsi"/>
          <w:color w:val="000000"/>
          <w:szCs w:val="24"/>
          <w:lang w:eastAsia="ru-RU"/>
        </w:rPr>
        <w:t xml:space="preserve">, AR </w:t>
      </w:r>
      <w:proofErr w:type="spellStart"/>
      <w:r w:rsidR="0064477E" w:rsidRPr="0064477E">
        <w:rPr>
          <w:rFonts w:asciiTheme="minorHAnsi" w:eastAsia="Times New Roman" w:hAnsiTheme="minorHAnsi" w:cstheme="minorHAnsi"/>
          <w:color w:val="000000"/>
          <w:szCs w:val="24"/>
          <w:lang w:eastAsia="ru-RU"/>
        </w:rPr>
        <w:t>Nouveau</w:t>
      </w:r>
      <w:proofErr w:type="spellEnd"/>
      <w:r w:rsidR="0064477E" w:rsidRPr="0064477E">
        <w:rPr>
          <w:rFonts w:asciiTheme="minorHAnsi" w:eastAsia="Times New Roman" w:hAnsiTheme="minorHAnsi" w:cstheme="minorHAnsi"/>
          <w:color w:val="000000"/>
          <w:szCs w:val="24"/>
          <w:lang w:eastAsia="ru-RU"/>
        </w:rPr>
        <w:t xml:space="preserve">), Даша </w:t>
      </w:r>
      <w:proofErr w:type="spellStart"/>
      <w:r w:rsidR="0064477E" w:rsidRPr="0064477E">
        <w:rPr>
          <w:rFonts w:asciiTheme="minorHAnsi" w:eastAsia="Times New Roman" w:hAnsiTheme="minorHAnsi" w:cstheme="minorHAnsi"/>
          <w:color w:val="000000"/>
          <w:szCs w:val="24"/>
          <w:lang w:eastAsia="ru-RU"/>
        </w:rPr>
        <w:t>Сельянова</w:t>
      </w:r>
      <w:proofErr w:type="spellEnd"/>
      <w:r w:rsidR="0064477E" w:rsidRPr="0064477E">
        <w:rPr>
          <w:rFonts w:asciiTheme="minorHAnsi" w:eastAsia="Times New Roman" w:hAnsiTheme="minorHAnsi" w:cstheme="minorHAnsi"/>
          <w:color w:val="000000"/>
          <w:szCs w:val="24"/>
          <w:lang w:eastAsia="ru-RU"/>
        </w:rPr>
        <w:t xml:space="preserve"> (ZDDZ), Денис </w:t>
      </w:r>
      <w:proofErr w:type="spellStart"/>
      <w:r w:rsidR="0064477E" w:rsidRPr="0064477E">
        <w:rPr>
          <w:rFonts w:asciiTheme="minorHAnsi" w:eastAsia="Times New Roman" w:hAnsiTheme="minorHAnsi" w:cstheme="minorHAnsi"/>
          <w:color w:val="000000"/>
          <w:szCs w:val="24"/>
          <w:lang w:eastAsia="ru-RU"/>
        </w:rPr>
        <w:t>Симачев</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Denis</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Simach</w:t>
      </w:r>
      <w:proofErr w:type="gramStart"/>
      <w:r w:rsidR="0064477E" w:rsidRPr="0064477E">
        <w:rPr>
          <w:rFonts w:asciiTheme="minorHAnsi" w:eastAsia="Times New Roman" w:hAnsiTheme="minorHAnsi" w:cstheme="minorHAnsi"/>
          <w:color w:val="000000"/>
          <w:szCs w:val="24"/>
          <w:lang w:eastAsia="ru-RU"/>
        </w:rPr>
        <w:t>ё</w:t>
      </w:r>
      <w:proofErr w:type="gramEnd"/>
      <w:r w:rsidR="0064477E" w:rsidRPr="0064477E">
        <w:rPr>
          <w:rFonts w:asciiTheme="minorHAnsi" w:eastAsia="Times New Roman" w:hAnsiTheme="minorHAnsi" w:cstheme="minorHAnsi"/>
          <w:color w:val="000000"/>
          <w:szCs w:val="24"/>
          <w:lang w:eastAsia="ru-RU"/>
        </w:rPr>
        <w:t>v</w:t>
      </w:r>
      <w:proofErr w:type="spellEnd"/>
      <w:r w:rsidR="0064477E" w:rsidRPr="0064477E">
        <w:rPr>
          <w:rFonts w:asciiTheme="minorHAnsi" w:eastAsia="Times New Roman" w:hAnsiTheme="minorHAnsi" w:cstheme="minorHAnsi"/>
          <w:color w:val="000000"/>
          <w:szCs w:val="24"/>
          <w:lang w:eastAsia="ru-RU"/>
        </w:rPr>
        <w:t>), Александр Терехов (</w:t>
      </w:r>
      <w:proofErr w:type="spellStart"/>
      <w:r w:rsidR="0064477E" w:rsidRPr="0064477E">
        <w:rPr>
          <w:rFonts w:asciiTheme="minorHAnsi" w:eastAsia="Times New Roman" w:hAnsiTheme="minorHAnsi" w:cstheme="minorHAnsi"/>
          <w:color w:val="000000"/>
          <w:szCs w:val="24"/>
          <w:lang w:eastAsia="ru-RU"/>
        </w:rPr>
        <w:t>Alexander</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Terekhov</w:t>
      </w:r>
      <w:proofErr w:type="spellEnd"/>
      <w:r w:rsidR="0064477E" w:rsidRPr="0064477E">
        <w:rPr>
          <w:rFonts w:asciiTheme="minorHAnsi" w:eastAsia="Times New Roman" w:hAnsiTheme="minorHAnsi" w:cstheme="minorHAnsi"/>
          <w:color w:val="000000"/>
          <w:szCs w:val="24"/>
          <w:lang w:eastAsia="ru-RU"/>
        </w:rPr>
        <w:t>), Игорь Чапурин (</w:t>
      </w:r>
      <w:proofErr w:type="spellStart"/>
      <w:r w:rsidR="0064477E" w:rsidRPr="0064477E">
        <w:rPr>
          <w:rFonts w:asciiTheme="minorHAnsi" w:eastAsia="Times New Roman" w:hAnsiTheme="minorHAnsi" w:cstheme="minorHAnsi"/>
          <w:color w:val="000000"/>
          <w:szCs w:val="24"/>
          <w:lang w:eastAsia="ru-RU"/>
        </w:rPr>
        <w:t>Chapurin</w:t>
      </w:r>
      <w:proofErr w:type="spellEnd"/>
      <w:r w:rsidR="0064477E" w:rsidRPr="0064477E">
        <w:rPr>
          <w:rFonts w:asciiTheme="minorHAnsi" w:eastAsia="Times New Roman" w:hAnsiTheme="minorHAnsi" w:cstheme="minorHAnsi"/>
          <w:color w:val="000000"/>
          <w:szCs w:val="24"/>
          <w:lang w:eastAsia="ru-RU"/>
        </w:rPr>
        <w:t>), Валентин Юдашкин (</w:t>
      </w:r>
      <w:proofErr w:type="spellStart"/>
      <w:r w:rsidR="0064477E" w:rsidRPr="0064477E">
        <w:rPr>
          <w:rFonts w:asciiTheme="minorHAnsi" w:eastAsia="Times New Roman" w:hAnsiTheme="minorHAnsi" w:cstheme="minorHAnsi"/>
          <w:color w:val="000000"/>
          <w:szCs w:val="24"/>
          <w:lang w:eastAsia="ru-RU"/>
        </w:rPr>
        <w:t>Valentin</w:t>
      </w:r>
      <w:proofErr w:type="spellEnd"/>
      <w:r w:rsidR="0064477E" w:rsidRPr="0064477E">
        <w:rPr>
          <w:rFonts w:asciiTheme="minorHAnsi" w:eastAsia="Times New Roman" w:hAnsiTheme="minorHAnsi" w:cstheme="minorHAnsi"/>
          <w:color w:val="000000"/>
          <w:szCs w:val="24"/>
          <w:lang w:eastAsia="ru-RU"/>
        </w:rPr>
        <w:t xml:space="preserve"> </w:t>
      </w:r>
      <w:proofErr w:type="spellStart"/>
      <w:r w:rsidR="0064477E" w:rsidRPr="0064477E">
        <w:rPr>
          <w:rFonts w:asciiTheme="minorHAnsi" w:eastAsia="Times New Roman" w:hAnsiTheme="minorHAnsi" w:cstheme="minorHAnsi"/>
          <w:color w:val="000000"/>
          <w:szCs w:val="24"/>
          <w:lang w:eastAsia="ru-RU"/>
        </w:rPr>
        <w:t>Yudashkin</w:t>
      </w:r>
      <w:proofErr w:type="spellEnd"/>
      <w:r w:rsidR="0064477E" w:rsidRPr="0064477E">
        <w:rPr>
          <w:rFonts w:asciiTheme="minorHAnsi" w:eastAsia="Times New Roman" w:hAnsiTheme="minorHAnsi" w:cstheme="minorHAnsi"/>
          <w:color w:val="000000"/>
          <w:szCs w:val="24"/>
          <w:lang w:eastAsia="ru-RU"/>
        </w:rPr>
        <w:t>), Юлия Янина (</w:t>
      </w:r>
      <w:proofErr w:type="spellStart"/>
      <w:r w:rsidR="0064477E" w:rsidRPr="0064477E">
        <w:rPr>
          <w:rFonts w:asciiTheme="minorHAnsi" w:eastAsia="Times New Roman" w:hAnsiTheme="minorHAnsi" w:cstheme="minorHAnsi"/>
          <w:color w:val="000000"/>
          <w:szCs w:val="24"/>
          <w:lang w:eastAsia="ru-RU"/>
        </w:rPr>
        <w:t>Yanina</w:t>
      </w:r>
      <w:proofErr w:type="spellEnd"/>
      <w:r w:rsidR="0064477E" w:rsidRPr="0064477E">
        <w:rPr>
          <w:rFonts w:asciiTheme="minorHAnsi" w:eastAsia="Times New Roman" w:hAnsiTheme="minorHAnsi" w:cstheme="minorHAnsi"/>
          <w:color w:val="000000"/>
          <w:szCs w:val="24"/>
          <w:lang w:eastAsia="ru-RU"/>
        </w:rPr>
        <w:t>)</w:t>
      </w:r>
      <w:r w:rsidR="0064477E">
        <w:rPr>
          <w:rStyle w:val="ac"/>
          <w:rFonts w:asciiTheme="minorHAnsi" w:eastAsia="Times New Roman" w:hAnsiTheme="minorHAnsi" w:cstheme="minorHAnsi"/>
          <w:color w:val="000000"/>
          <w:szCs w:val="24"/>
          <w:lang w:eastAsia="ru-RU"/>
        </w:rPr>
        <w:footnoteReference w:id="49"/>
      </w:r>
      <w:r w:rsidR="0064477E" w:rsidRPr="0064477E">
        <w:rPr>
          <w:rFonts w:asciiTheme="minorHAnsi" w:eastAsia="Times New Roman" w:hAnsiTheme="minorHAnsi" w:cstheme="minorHAnsi"/>
          <w:color w:val="000000"/>
          <w:szCs w:val="24"/>
          <w:lang w:eastAsia="ru-RU"/>
        </w:rPr>
        <w:t xml:space="preserve">. </w:t>
      </w:r>
      <w:r w:rsidR="0064477E">
        <w:rPr>
          <w:rFonts w:asciiTheme="minorHAnsi" w:eastAsia="Times New Roman" w:hAnsiTheme="minorHAnsi" w:cstheme="minorHAnsi"/>
          <w:color w:val="000000"/>
          <w:szCs w:val="24"/>
          <w:lang w:eastAsia="ru-RU"/>
        </w:rPr>
        <w:t xml:space="preserve">С учетом успеха рассмотренной активности и наличием свободной площади в универмаге «ДЛТ» предлагается создать временный отдел </w:t>
      </w:r>
      <w:r w:rsidR="0064477E" w:rsidRPr="0064477E">
        <w:rPr>
          <w:rFonts w:asciiTheme="minorHAnsi" w:eastAsia="Times New Roman" w:hAnsiTheme="minorHAnsi" w:cstheme="minorHAnsi"/>
          <w:color w:val="000000"/>
          <w:szCs w:val="24"/>
          <w:lang w:eastAsia="ru-RU"/>
        </w:rPr>
        <w:t>(</w:t>
      </w:r>
      <w:r w:rsidR="0064477E">
        <w:rPr>
          <w:rFonts w:asciiTheme="minorHAnsi" w:eastAsia="Times New Roman" w:hAnsiTheme="minorHAnsi" w:cstheme="minorHAnsi"/>
          <w:color w:val="000000"/>
          <w:szCs w:val="24"/>
          <w:lang w:val="en-US" w:eastAsia="ru-RU"/>
        </w:rPr>
        <w:t>pop</w:t>
      </w:r>
      <w:r w:rsidR="0064477E" w:rsidRPr="0064477E">
        <w:rPr>
          <w:rFonts w:asciiTheme="minorHAnsi" w:eastAsia="Times New Roman" w:hAnsiTheme="minorHAnsi" w:cstheme="minorHAnsi"/>
          <w:color w:val="000000"/>
          <w:szCs w:val="24"/>
          <w:lang w:eastAsia="ru-RU"/>
        </w:rPr>
        <w:t>-</w:t>
      </w:r>
      <w:r w:rsidR="0064477E">
        <w:rPr>
          <w:rFonts w:asciiTheme="minorHAnsi" w:eastAsia="Times New Roman" w:hAnsiTheme="minorHAnsi" w:cstheme="minorHAnsi"/>
          <w:color w:val="000000"/>
          <w:szCs w:val="24"/>
          <w:lang w:val="en-US" w:eastAsia="ru-RU"/>
        </w:rPr>
        <w:t>up</w:t>
      </w:r>
      <w:r w:rsidR="0064477E" w:rsidRPr="0064477E">
        <w:rPr>
          <w:rFonts w:asciiTheme="minorHAnsi" w:eastAsia="Times New Roman" w:hAnsiTheme="minorHAnsi" w:cstheme="minorHAnsi"/>
          <w:color w:val="000000"/>
          <w:szCs w:val="24"/>
          <w:lang w:eastAsia="ru-RU"/>
        </w:rPr>
        <w:t xml:space="preserve"> </w:t>
      </w:r>
      <w:r w:rsidR="0064477E">
        <w:rPr>
          <w:rFonts w:asciiTheme="minorHAnsi" w:eastAsia="Times New Roman" w:hAnsiTheme="minorHAnsi" w:cstheme="minorHAnsi"/>
          <w:color w:val="000000"/>
          <w:szCs w:val="24"/>
          <w:lang w:val="en-US" w:eastAsia="ru-RU"/>
        </w:rPr>
        <w:t>store</w:t>
      </w:r>
      <w:r w:rsidR="0064477E" w:rsidRPr="0064477E">
        <w:rPr>
          <w:rFonts w:asciiTheme="minorHAnsi" w:eastAsia="Times New Roman" w:hAnsiTheme="minorHAnsi" w:cstheme="minorHAnsi"/>
          <w:color w:val="000000"/>
          <w:szCs w:val="24"/>
          <w:lang w:eastAsia="ru-RU"/>
        </w:rPr>
        <w:t>)</w:t>
      </w:r>
      <w:r w:rsidR="0064477E">
        <w:rPr>
          <w:rFonts w:asciiTheme="minorHAnsi" w:eastAsia="Times New Roman" w:hAnsiTheme="minorHAnsi" w:cstheme="minorHAnsi"/>
          <w:color w:val="000000"/>
          <w:szCs w:val="24"/>
          <w:lang w:eastAsia="ru-RU"/>
        </w:rPr>
        <w:t xml:space="preserve">, где будут представлены коллекции российских дизайнеров. Создание временного магазина с возможностью реализации товаров российских брендов на условиях комиссии поможет снизить риски и изучить предпочтения покупателей. Для выбора дизайнеров, чья одежда предлагается </w:t>
      </w:r>
      <w:r w:rsidR="00D16D34">
        <w:rPr>
          <w:rFonts w:asciiTheme="minorHAnsi" w:eastAsia="Times New Roman" w:hAnsiTheme="minorHAnsi" w:cstheme="minorHAnsi"/>
          <w:color w:val="000000"/>
          <w:szCs w:val="24"/>
          <w:lang w:eastAsia="ru-RU"/>
        </w:rPr>
        <w:t xml:space="preserve">к размещению </w:t>
      </w:r>
      <w:r w:rsidR="00D22425">
        <w:rPr>
          <w:rFonts w:asciiTheme="minorHAnsi" w:eastAsia="Times New Roman" w:hAnsiTheme="minorHAnsi" w:cstheme="minorHAnsi"/>
          <w:color w:val="000000"/>
          <w:szCs w:val="24"/>
          <w:lang w:eastAsia="ru-RU"/>
        </w:rPr>
        <w:t xml:space="preserve">в рамках временного отдела была изучена бизнес-активность российских дизайнеров и составлен рейтинг наиболее подходящих кандидатом. При выборе брендов учитывались такие показатели, как: </w:t>
      </w:r>
    </w:p>
    <w:p w14:paraId="1782F781" w14:textId="46350677" w:rsidR="00D22425" w:rsidRDefault="00D22425" w:rsidP="00930913">
      <w:pPr>
        <w:pStyle w:val="a3"/>
        <w:numPr>
          <w:ilvl w:val="0"/>
          <w:numId w:val="21"/>
        </w:numPr>
        <w:spacing w:line="360" w:lineRule="auto"/>
        <w:rPr>
          <w:color w:val="000000"/>
          <w:szCs w:val="24"/>
        </w:rPr>
      </w:pPr>
      <w:r>
        <w:rPr>
          <w:color w:val="000000"/>
          <w:szCs w:val="24"/>
        </w:rPr>
        <w:t xml:space="preserve">количество точек продаж в России и за рубежом </w:t>
      </w:r>
    </w:p>
    <w:p w14:paraId="03B017DA" w14:textId="44557528" w:rsidR="00D22425" w:rsidRDefault="00D22425" w:rsidP="00930913">
      <w:pPr>
        <w:pStyle w:val="a3"/>
        <w:numPr>
          <w:ilvl w:val="0"/>
          <w:numId w:val="21"/>
        </w:numPr>
        <w:spacing w:line="360" w:lineRule="auto"/>
        <w:rPr>
          <w:color w:val="000000"/>
          <w:szCs w:val="24"/>
        </w:rPr>
      </w:pPr>
      <w:r>
        <w:rPr>
          <w:color w:val="000000"/>
          <w:szCs w:val="24"/>
        </w:rPr>
        <w:t xml:space="preserve">наличие </w:t>
      </w:r>
      <w:proofErr w:type="gramStart"/>
      <w:r>
        <w:rPr>
          <w:color w:val="000000"/>
          <w:szCs w:val="24"/>
        </w:rPr>
        <w:t>интернет-магазинов</w:t>
      </w:r>
      <w:proofErr w:type="gramEnd"/>
      <w:r>
        <w:rPr>
          <w:color w:val="000000"/>
          <w:szCs w:val="24"/>
        </w:rPr>
        <w:t xml:space="preserve"> </w:t>
      </w:r>
    </w:p>
    <w:p w14:paraId="7B45EB01" w14:textId="39EB7344" w:rsidR="00D22425" w:rsidRDefault="00D22425" w:rsidP="00930913">
      <w:pPr>
        <w:pStyle w:val="a3"/>
        <w:numPr>
          <w:ilvl w:val="0"/>
          <w:numId w:val="21"/>
        </w:numPr>
        <w:spacing w:line="360" w:lineRule="auto"/>
        <w:rPr>
          <w:color w:val="000000"/>
          <w:szCs w:val="24"/>
        </w:rPr>
      </w:pPr>
      <w:r>
        <w:rPr>
          <w:color w:val="000000"/>
          <w:szCs w:val="24"/>
        </w:rPr>
        <w:t xml:space="preserve">сотрудничество с другими компаниями  </w:t>
      </w:r>
    </w:p>
    <w:p w14:paraId="0C6C8308" w14:textId="7A478194" w:rsidR="00D22425" w:rsidRDefault="00D22425" w:rsidP="00930913">
      <w:pPr>
        <w:pStyle w:val="a3"/>
        <w:numPr>
          <w:ilvl w:val="0"/>
          <w:numId w:val="21"/>
        </w:numPr>
        <w:spacing w:line="360" w:lineRule="auto"/>
        <w:rPr>
          <w:color w:val="000000"/>
          <w:szCs w:val="24"/>
        </w:rPr>
      </w:pPr>
      <w:r>
        <w:rPr>
          <w:color w:val="000000"/>
          <w:szCs w:val="24"/>
        </w:rPr>
        <w:t xml:space="preserve">показы в России и за рубежом </w:t>
      </w:r>
    </w:p>
    <w:p w14:paraId="18B1DBBC" w14:textId="377686F8" w:rsidR="00D22425" w:rsidRDefault="00D22425" w:rsidP="00930913">
      <w:pPr>
        <w:pStyle w:val="a3"/>
        <w:numPr>
          <w:ilvl w:val="0"/>
          <w:numId w:val="21"/>
        </w:numPr>
        <w:spacing w:line="360" w:lineRule="auto"/>
        <w:rPr>
          <w:color w:val="000000"/>
          <w:szCs w:val="24"/>
        </w:rPr>
      </w:pPr>
      <w:r>
        <w:rPr>
          <w:color w:val="000000"/>
          <w:szCs w:val="24"/>
        </w:rPr>
        <w:t xml:space="preserve">активность в социальных сетях </w:t>
      </w:r>
    </w:p>
    <w:p w14:paraId="2442F325" w14:textId="66C5EBFE" w:rsidR="00D22425" w:rsidRDefault="00D22425" w:rsidP="00930913">
      <w:pPr>
        <w:pStyle w:val="a3"/>
        <w:numPr>
          <w:ilvl w:val="0"/>
          <w:numId w:val="21"/>
        </w:numPr>
        <w:spacing w:line="360" w:lineRule="auto"/>
        <w:rPr>
          <w:color w:val="000000"/>
          <w:szCs w:val="24"/>
        </w:rPr>
      </w:pPr>
      <w:r>
        <w:rPr>
          <w:color w:val="000000"/>
          <w:szCs w:val="24"/>
        </w:rPr>
        <w:t xml:space="preserve">появление западных и российских звезд в одежде дизайнера </w:t>
      </w:r>
    </w:p>
    <w:p w14:paraId="2FA4F7DF" w14:textId="75D1FD1D" w:rsidR="00D22425" w:rsidRDefault="00D22425" w:rsidP="00930913">
      <w:pPr>
        <w:pStyle w:val="a3"/>
        <w:numPr>
          <w:ilvl w:val="0"/>
          <w:numId w:val="21"/>
        </w:numPr>
        <w:spacing w:line="360" w:lineRule="auto"/>
        <w:rPr>
          <w:color w:val="000000"/>
          <w:szCs w:val="24"/>
        </w:rPr>
      </w:pPr>
      <w:r>
        <w:rPr>
          <w:color w:val="000000"/>
          <w:szCs w:val="24"/>
        </w:rPr>
        <w:t xml:space="preserve">опыт работы на рынке  </w:t>
      </w:r>
      <w:r w:rsidR="00810D00">
        <w:rPr>
          <w:color w:val="000000"/>
          <w:szCs w:val="24"/>
        </w:rPr>
        <w:t xml:space="preserve"> </w:t>
      </w:r>
    </w:p>
    <w:p w14:paraId="61B848E9" w14:textId="2428E305" w:rsidR="00810D00" w:rsidRPr="00810D00" w:rsidRDefault="00810D00" w:rsidP="00810D00">
      <w:pPr>
        <w:spacing w:line="360" w:lineRule="auto"/>
        <w:ind w:firstLine="708"/>
        <w:rPr>
          <w:color w:val="000000"/>
          <w:szCs w:val="24"/>
        </w:rPr>
      </w:pPr>
      <w:r>
        <w:rPr>
          <w:color w:val="000000"/>
          <w:szCs w:val="24"/>
        </w:rPr>
        <w:t xml:space="preserve">В результате проведенного исследования, коллекции следующих брендов предлагаются к </w:t>
      </w:r>
      <w:r w:rsidR="00C82812">
        <w:rPr>
          <w:color w:val="000000"/>
          <w:szCs w:val="24"/>
        </w:rPr>
        <w:t>представлению в ДЛТ</w:t>
      </w:r>
      <w:r w:rsidR="005E7C10">
        <w:rPr>
          <w:color w:val="000000"/>
          <w:szCs w:val="24"/>
        </w:rPr>
        <w:t xml:space="preserve">: </w:t>
      </w:r>
    </w:p>
    <w:p w14:paraId="358EF5EC" w14:textId="407C4EF4" w:rsidR="00810D00" w:rsidRDefault="00D22425" w:rsidP="00D22425">
      <w:pPr>
        <w:spacing w:line="360" w:lineRule="auto"/>
        <w:rPr>
          <w:color w:val="000000"/>
          <w:szCs w:val="24"/>
        </w:rPr>
      </w:pPr>
      <w:r w:rsidRPr="00437222">
        <w:rPr>
          <w:i/>
          <w:color w:val="000000"/>
          <w:szCs w:val="24"/>
          <w:lang w:val="en-US"/>
        </w:rPr>
        <w:t>Alexander</w:t>
      </w:r>
      <w:r w:rsidRPr="00437222">
        <w:rPr>
          <w:i/>
          <w:color w:val="000000"/>
          <w:szCs w:val="24"/>
        </w:rPr>
        <w:t xml:space="preserve"> </w:t>
      </w:r>
      <w:proofErr w:type="spellStart"/>
      <w:r w:rsidRPr="00437222">
        <w:rPr>
          <w:i/>
          <w:color w:val="000000"/>
          <w:szCs w:val="24"/>
          <w:lang w:val="en-US"/>
        </w:rPr>
        <w:t>Terekhov</w:t>
      </w:r>
      <w:proofErr w:type="spellEnd"/>
      <w:r w:rsidR="00810D00">
        <w:rPr>
          <w:color w:val="000000"/>
          <w:szCs w:val="24"/>
        </w:rPr>
        <w:t xml:space="preserve"> – марка женской одежды и аксессуаров, появившаяся в 2004 году. К отличительным чертам коллекций Терехова можно отнести вневременную женственность и утонченность. Вместе с этим, каждая новая коллекция бренда носит свою уникальную тему. </w:t>
      </w:r>
    </w:p>
    <w:p w14:paraId="7B9B9A13" w14:textId="4F9A0797" w:rsidR="00810D00" w:rsidRDefault="00D22425" w:rsidP="00D22425">
      <w:pPr>
        <w:spacing w:line="360" w:lineRule="auto"/>
        <w:rPr>
          <w:color w:val="000000"/>
          <w:szCs w:val="24"/>
        </w:rPr>
      </w:pPr>
      <w:proofErr w:type="spellStart"/>
      <w:r w:rsidRPr="00437222">
        <w:rPr>
          <w:i/>
          <w:color w:val="000000"/>
          <w:szCs w:val="24"/>
          <w:lang w:val="en-US"/>
        </w:rPr>
        <w:t>Ulyana</w:t>
      </w:r>
      <w:proofErr w:type="spellEnd"/>
      <w:r w:rsidRPr="00437222">
        <w:rPr>
          <w:i/>
          <w:color w:val="000000"/>
          <w:szCs w:val="24"/>
        </w:rPr>
        <w:t xml:space="preserve"> </w:t>
      </w:r>
      <w:proofErr w:type="spellStart"/>
      <w:r w:rsidRPr="00437222">
        <w:rPr>
          <w:i/>
          <w:color w:val="000000"/>
          <w:szCs w:val="24"/>
          <w:lang w:val="en-US"/>
        </w:rPr>
        <w:t>Sergeenko</w:t>
      </w:r>
      <w:proofErr w:type="spellEnd"/>
      <w:r w:rsidR="00810D00">
        <w:rPr>
          <w:color w:val="000000"/>
          <w:szCs w:val="24"/>
        </w:rPr>
        <w:t xml:space="preserve"> – основательница одноименно бренда Ульяна Сергеенко прославилась своим неповторимым стилем, который перенесла на свою первую коллекцию. </w:t>
      </w:r>
      <w:r w:rsidR="009E011A">
        <w:rPr>
          <w:color w:val="000000"/>
          <w:szCs w:val="24"/>
        </w:rPr>
        <w:t>В образах от Сергеенко преобладают пышные юбки миди и макси, вещи стиля «</w:t>
      </w:r>
      <w:r w:rsidR="009E011A">
        <w:rPr>
          <w:color w:val="000000"/>
          <w:szCs w:val="24"/>
          <w:lang w:val="en-US"/>
        </w:rPr>
        <w:t>new</w:t>
      </w:r>
      <w:r w:rsidR="009E011A" w:rsidRPr="009E011A">
        <w:rPr>
          <w:color w:val="000000"/>
          <w:szCs w:val="24"/>
        </w:rPr>
        <w:t xml:space="preserve"> </w:t>
      </w:r>
      <w:r w:rsidR="009E011A">
        <w:rPr>
          <w:color w:val="000000"/>
          <w:szCs w:val="24"/>
          <w:lang w:val="en-US"/>
        </w:rPr>
        <w:t>look</w:t>
      </w:r>
      <w:r w:rsidR="009E011A">
        <w:rPr>
          <w:color w:val="000000"/>
          <w:szCs w:val="24"/>
        </w:rPr>
        <w:t xml:space="preserve">», броские головные уборы, русская эстетика, меха и </w:t>
      </w:r>
      <w:proofErr w:type="spellStart"/>
      <w:r w:rsidR="009E011A">
        <w:rPr>
          <w:color w:val="000000"/>
          <w:szCs w:val="24"/>
        </w:rPr>
        <w:t>винтажные</w:t>
      </w:r>
      <w:proofErr w:type="spellEnd"/>
      <w:r w:rsidR="009E011A">
        <w:rPr>
          <w:color w:val="000000"/>
          <w:szCs w:val="24"/>
        </w:rPr>
        <w:t xml:space="preserve"> аксессуары.   </w:t>
      </w:r>
      <w:r w:rsidR="00810D00">
        <w:rPr>
          <w:color w:val="000000"/>
          <w:szCs w:val="24"/>
        </w:rPr>
        <w:t xml:space="preserve">  </w:t>
      </w:r>
    </w:p>
    <w:p w14:paraId="0E951B00" w14:textId="751320DB" w:rsidR="009E011A" w:rsidRDefault="00D22425" w:rsidP="00D22425">
      <w:pPr>
        <w:spacing w:line="360" w:lineRule="auto"/>
        <w:rPr>
          <w:color w:val="000000"/>
          <w:szCs w:val="24"/>
        </w:rPr>
      </w:pPr>
      <w:proofErr w:type="gramStart"/>
      <w:r w:rsidRPr="00437222">
        <w:rPr>
          <w:i/>
          <w:color w:val="000000"/>
          <w:szCs w:val="24"/>
          <w:lang w:val="en-US"/>
        </w:rPr>
        <w:t>A</w:t>
      </w:r>
      <w:r w:rsidRPr="00437222">
        <w:rPr>
          <w:i/>
          <w:color w:val="000000"/>
          <w:szCs w:val="24"/>
        </w:rPr>
        <w:t xml:space="preserve"> </w:t>
      </w:r>
      <w:r w:rsidRPr="00437222">
        <w:rPr>
          <w:i/>
          <w:color w:val="000000"/>
          <w:szCs w:val="24"/>
          <w:lang w:val="en-US"/>
        </w:rPr>
        <w:t>LA</w:t>
      </w:r>
      <w:r w:rsidRPr="00437222">
        <w:rPr>
          <w:i/>
          <w:color w:val="000000"/>
          <w:szCs w:val="24"/>
        </w:rPr>
        <w:t xml:space="preserve"> </w:t>
      </w:r>
      <w:r w:rsidRPr="00437222">
        <w:rPr>
          <w:i/>
          <w:color w:val="000000"/>
          <w:szCs w:val="24"/>
          <w:lang w:val="en-US"/>
        </w:rPr>
        <w:t>RUSSE</w:t>
      </w:r>
      <w:r w:rsidR="009E011A">
        <w:rPr>
          <w:color w:val="000000"/>
          <w:szCs w:val="24"/>
        </w:rPr>
        <w:t xml:space="preserve"> – создательницу этого бренда</w:t>
      </w:r>
      <w:r w:rsidRPr="009E011A">
        <w:rPr>
          <w:color w:val="000000"/>
          <w:szCs w:val="24"/>
        </w:rPr>
        <w:t xml:space="preserve"> </w:t>
      </w:r>
      <w:r w:rsidR="009E011A">
        <w:rPr>
          <w:color w:val="000000"/>
          <w:szCs w:val="24"/>
        </w:rPr>
        <w:t xml:space="preserve">зовут Анастасия Романцева. Основная идея бренда </w:t>
      </w:r>
      <w:r w:rsidR="00C82812">
        <w:rPr>
          <w:color w:val="000000"/>
          <w:szCs w:val="24"/>
        </w:rPr>
        <w:t>заключается в том, чтобы создавать</w:t>
      </w:r>
      <w:r w:rsidR="009E011A">
        <w:rPr>
          <w:color w:val="000000"/>
          <w:szCs w:val="24"/>
        </w:rPr>
        <w:t xml:space="preserve"> комфортную одежду для современных людей, </w:t>
      </w:r>
      <w:r w:rsidR="009E011A">
        <w:rPr>
          <w:color w:val="000000"/>
          <w:szCs w:val="24"/>
        </w:rPr>
        <w:lastRenderedPageBreak/>
        <w:t>обращаясь к самобытной русской культуре.</w:t>
      </w:r>
      <w:proofErr w:type="gramEnd"/>
      <w:r w:rsidR="009E011A">
        <w:rPr>
          <w:color w:val="000000"/>
          <w:szCs w:val="24"/>
        </w:rPr>
        <w:t xml:space="preserve"> Дизайнер старается возродить русские технологии ручной работы</w:t>
      </w:r>
      <w:r w:rsidR="007772FE">
        <w:rPr>
          <w:color w:val="000000"/>
          <w:szCs w:val="24"/>
        </w:rPr>
        <w:t xml:space="preserve">, делая акцент на изысканном крое. </w:t>
      </w:r>
    </w:p>
    <w:p w14:paraId="367113F3" w14:textId="70C7739C" w:rsidR="007772FE" w:rsidRPr="007772FE" w:rsidRDefault="00D22425" w:rsidP="00D22425">
      <w:pPr>
        <w:spacing w:line="360" w:lineRule="auto"/>
        <w:rPr>
          <w:color w:val="000000"/>
          <w:szCs w:val="24"/>
        </w:rPr>
      </w:pPr>
      <w:proofErr w:type="spellStart"/>
      <w:r w:rsidRPr="00437222">
        <w:rPr>
          <w:i/>
          <w:color w:val="000000"/>
          <w:szCs w:val="24"/>
          <w:lang w:val="en-US"/>
        </w:rPr>
        <w:t>Vika</w:t>
      </w:r>
      <w:proofErr w:type="spellEnd"/>
      <w:r w:rsidRPr="00437222">
        <w:rPr>
          <w:i/>
          <w:color w:val="000000"/>
          <w:szCs w:val="24"/>
        </w:rPr>
        <w:t xml:space="preserve"> </w:t>
      </w:r>
      <w:proofErr w:type="spellStart"/>
      <w:r w:rsidRPr="00437222">
        <w:rPr>
          <w:i/>
          <w:color w:val="000000"/>
          <w:szCs w:val="24"/>
          <w:lang w:val="en-US"/>
        </w:rPr>
        <w:t>Gazinskaya</w:t>
      </w:r>
      <w:proofErr w:type="spellEnd"/>
      <w:r w:rsidR="007772FE">
        <w:rPr>
          <w:color w:val="000000"/>
          <w:szCs w:val="24"/>
        </w:rPr>
        <w:t xml:space="preserve"> – самая первая коллекция Вики </w:t>
      </w:r>
      <w:proofErr w:type="spellStart"/>
      <w:r w:rsidR="007772FE">
        <w:rPr>
          <w:color w:val="000000"/>
          <w:szCs w:val="24"/>
        </w:rPr>
        <w:t>Газинской</w:t>
      </w:r>
      <w:proofErr w:type="spellEnd"/>
      <w:r w:rsidR="007772FE">
        <w:rPr>
          <w:color w:val="000000"/>
          <w:szCs w:val="24"/>
        </w:rPr>
        <w:t xml:space="preserve"> стала успешной среди экспертов и модной общественности. Одежда </w:t>
      </w:r>
      <w:proofErr w:type="spellStart"/>
      <w:r w:rsidR="007772FE">
        <w:rPr>
          <w:color w:val="000000"/>
          <w:szCs w:val="24"/>
          <w:lang w:val="en-US"/>
        </w:rPr>
        <w:t>Vika</w:t>
      </w:r>
      <w:proofErr w:type="spellEnd"/>
      <w:r w:rsidR="007772FE" w:rsidRPr="007772FE">
        <w:rPr>
          <w:color w:val="000000"/>
          <w:szCs w:val="24"/>
        </w:rPr>
        <w:t xml:space="preserve"> </w:t>
      </w:r>
      <w:proofErr w:type="spellStart"/>
      <w:r w:rsidR="007772FE">
        <w:rPr>
          <w:color w:val="000000"/>
          <w:szCs w:val="24"/>
          <w:lang w:val="en-US"/>
        </w:rPr>
        <w:t>Gazinskaya</w:t>
      </w:r>
      <w:proofErr w:type="spellEnd"/>
      <w:r w:rsidR="007772FE">
        <w:rPr>
          <w:color w:val="000000"/>
          <w:szCs w:val="24"/>
        </w:rPr>
        <w:t xml:space="preserve"> обладает яркой индивидуальностью и представлена во многих роскошных </w:t>
      </w:r>
      <w:proofErr w:type="spellStart"/>
      <w:r w:rsidR="007772FE">
        <w:rPr>
          <w:color w:val="000000"/>
          <w:szCs w:val="24"/>
        </w:rPr>
        <w:t>ритейлерах</w:t>
      </w:r>
      <w:proofErr w:type="spellEnd"/>
      <w:r w:rsidR="007772FE">
        <w:rPr>
          <w:color w:val="000000"/>
          <w:szCs w:val="24"/>
        </w:rPr>
        <w:t xml:space="preserve"> во всем мире. </w:t>
      </w:r>
    </w:p>
    <w:p w14:paraId="5B0B396B" w14:textId="3A144534" w:rsidR="007772FE" w:rsidRPr="007772FE" w:rsidRDefault="00D22425" w:rsidP="00D22425">
      <w:pPr>
        <w:spacing w:line="360" w:lineRule="auto"/>
        <w:rPr>
          <w:color w:val="000000"/>
          <w:szCs w:val="24"/>
        </w:rPr>
      </w:pPr>
      <w:r w:rsidRPr="00437222">
        <w:rPr>
          <w:i/>
          <w:color w:val="000000"/>
          <w:szCs w:val="24"/>
          <w:lang w:val="en-US"/>
        </w:rPr>
        <w:t>Alena</w:t>
      </w:r>
      <w:r w:rsidRPr="00437222">
        <w:rPr>
          <w:i/>
          <w:color w:val="000000"/>
          <w:szCs w:val="24"/>
        </w:rPr>
        <w:t xml:space="preserve"> </w:t>
      </w:r>
      <w:proofErr w:type="spellStart"/>
      <w:r w:rsidRPr="00437222">
        <w:rPr>
          <w:i/>
          <w:color w:val="000000"/>
          <w:szCs w:val="24"/>
          <w:lang w:val="en-US"/>
        </w:rPr>
        <w:t>A</w:t>
      </w:r>
      <w:r w:rsidR="00566A1D" w:rsidRPr="00437222">
        <w:rPr>
          <w:i/>
          <w:color w:val="000000"/>
          <w:szCs w:val="24"/>
          <w:lang w:val="en-US"/>
        </w:rPr>
        <w:t>khmadulina</w:t>
      </w:r>
      <w:proofErr w:type="spellEnd"/>
      <w:r w:rsidR="007772FE">
        <w:rPr>
          <w:color w:val="000000"/>
          <w:szCs w:val="24"/>
        </w:rPr>
        <w:t xml:space="preserve"> – </w:t>
      </w:r>
      <w:r w:rsidR="007772FE" w:rsidRPr="007772FE">
        <w:rPr>
          <w:color w:val="000000"/>
          <w:szCs w:val="24"/>
        </w:rPr>
        <w:t>бренд</w:t>
      </w:r>
      <w:r w:rsidR="007772FE">
        <w:rPr>
          <w:color w:val="000000"/>
          <w:szCs w:val="24"/>
        </w:rPr>
        <w:t xml:space="preserve"> был основан в 2001 году в Санкт-Петербурге, а в его основу легли русские и зарубежные сказки. Бренд активно сотрудничает с такими компаниями, как: </w:t>
      </w:r>
      <w:r w:rsidR="005E7C10">
        <w:rPr>
          <w:color w:val="000000"/>
          <w:szCs w:val="24"/>
          <w:lang w:val="en-US"/>
        </w:rPr>
        <w:t>Volvo</w:t>
      </w:r>
      <w:r w:rsidR="005E7C10" w:rsidRPr="005E7C10">
        <w:rPr>
          <w:color w:val="000000"/>
          <w:szCs w:val="24"/>
        </w:rPr>
        <w:t xml:space="preserve">, </w:t>
      </w:r>
      <w:r w:rsidR="005E7C10">
        <w:rPr>
          <w:color w:val="000000"/>
          <w:szCs w:val="24"/>
          <w:lang w:val="en-US"/>
        </w:rPr>
        <w:t>Absolut</w:t>
      </w:r>
      <w:r w:rsidR="005E7C10" w:rsidRPr="005E7C10">
        <w:rPr>
          <w:color w:val="000000"/>
          <w:szCs w:val="24"/>
        </w:rPr>
        <w:t xml:space="preserve">, </w:t>
      </w:r>
      <w:r w:rsidR="005E7C10">
        <w:rPr>
          <w:color w:val="000000"/>
          <w:szCs w:val="24"/>
          <w:lang w:val="en-US"/>
        </w:rPr>
        <w:t>Barbie</w:t>
      </w:r>
      <w:r w:rsidR="005E7C10">
        <w:rPr>
          <w:color w:val="000000"/>
          <w:szCs w:val="24"/>
        </w:rPr>
        <w:t xml:space="preserve">. Дизайнер принимала участие в создании костюмов для участников Церемонии Открытия Олимпийских игр в Ванкувере, разработке эскизов формы Олимпийской сборной России и футболок для конкурса </w:t>
      </w:r>
      <w:r w:rsidR="005E7C10">
        <w:rPr>
          <w:color w:val="000000"/>
          <w:szCs w:val="24"/>
          <w:lang w:val="en-US"/>
        </w:rPr>
        <w:t>Eurovision</w:t>
      </w:r>
      <w:r w:rsidR="005E7C10" w:rsidRPr="005E7C10">
        <w:rPr>
          <w:color w:val="000000"/>
          <w:szCs w:val="24"/>
        </w:rPr>
        <w:t xml:space="preserve"> </w:t>
      </w:r>
      <w:r w:rsidR="005E7C10">
        <w:rPr>
          <w:color w:val="000000"/>
          <w:szCs w:val="24"/>
        </w:rPr>
        <w:t xml:space="preserve">в Москве, а также создании костюмов для шоу </w:t>
      </w:r>
      <w:r w:rsidR="005E7C10">
        <w:rPr>
          <w:color w:val="000000"/>
          <w:szCs w:val="24"/>
          <w:lang w:val="en-US"/>
        </w:rPr>
        <w:t>Cirque</w:t>
      </w:r>
      <w:r w:rsidR="005E7C10" w:rsidRPr="005E7C10">
        <w:rPr>
          <w:color w:val="000000"/>
          <w:szCs w:val="24"/>
        </w:rPr>
        <w:t xml:space="preserve"> </w:t>
      </w:r>
      <w:r w:rsidR="005E7C10">
        <w:rPr>
          <w:color w:val="000000"/>
          <w:szCs w:val="24"/>
          <w:lang w:val="en-US"/>
        </w:rPr>
        <w:t>du</w:t>
      </w:r>
      <w:r w:rsidR="005E7C10" w:rsidRPr="005E7C10">
        <w:rPr>
          <w:color w:val="000000"/>
          <w:szCs w:val="24"/>
        </w:rPr>
        <w:t xml:space="preserve"> </w:t>
      </w:r>
      <w:r w:rsidR="005E7C10">
        <w:rPr>
          <w:color w:val="000000"/>
          <w:szCs w:val="24"/>
          <w:lang w:val="en-US"/>
        </w:rPr>
        <w:t>Soleil</w:t>
      </w:r>
      <w:r w:rsidR="005E7C10" w:rsidRPr="005E7C10">
        <w:rPr>
          <w:color w:val="000000"/>
          <w:szCs w:val="24"/>
        </w:rPr>
        <w:t xml:space="preserve"> </w:t>
      </w:r>
      <w:r w:rsidR="005E7C10">
        <w:rPr>
          <w:color w:val="000000"/>
          <w:szCs w:val="24"/>
          <w:lang w:val="en-US"/>
        </w:rPr>
        <w:t>JOEL</w:t>
      </w:r>
      <w:r w:rsidR="005E7C10" w:rsidRPr="005E7C10">
        <w:rPr>
          <w:color w:val="000000"/>
          <w:szCs w:val="24"/>
        </w:rPr>
        <w:t>.</w:t>
      </w:r>
      <w:r w:rsidR="007772FE">
        <w:rPr>
          <w:color w:val="000000"/>
          <w:szCs w:val="24"/>
        </w:rPr>
        <w:t xml:space="preserve"> </w:t>
      </w:r>
    </w:p>
    <w:p w14:paraId="43DC2776" w14:textId="5D92AE09" w:rsidR="007772FE" w:rsidRPr="005E7C10" w:rsidRDefault="00566A1D" w:rsidP="00D22425">
      <w:pPr>
        <w:spacing w:line="360" w:lineRule="auto"/>
        <w:rPr>
          <w:color w:val="000000"/>
          <w:szCs w:val="24"/>
        </w:rPr>
      </w:pPr>
      <w:proofErr w:type="spellStart"/>
      <w:proofErr w:type="gramStart"/>
      <w:r w:rsidRPr="00437222">
        <w:rPr>
          <w:i/>
          <w:color w:val="000000"/>
          <w:szCs w:val="24"/>
          <w:lang w:val="en-US"/>
        </w:rPr>
        <w:t>Ruban</w:t>
      </w:r>
      <w:proofErr w:type="spellEnd"/>
      <w:r w:rsidR="005E7C10">
        <w:rPr>
          <w:color w:val="000000"/>
          <w:szCs w:val="24"/>
        </w:rPr>
        <w:t xml:space="preserve"> – марка создана в 2010 году сестрами Алисой и Юлей Рубан. Визитная карточка дуэта –</w:t>
      </w:r>
      <w:r w:rsidR="00CF7C1F">
        <w:rPr>
          <w:color w:val="000000"/>
          <w:szCs w:val="24"/>
        </w:rPr>
        <w:t xml:space="preserve"> </w:t>
      </w:r>
      <w:r w:rsidR="005E7C10">
        <w:rPr>
          <w:color w:val="000000"/>
          <w:szCs w:val="24"/>
        </w:rPr>
        <w:t>неожиданный крой в сложных решениях.</w:t>
      </w:r>
      <w:proofErr w:type="gramEnd"/>
      <w:r w:rsidR="005E7C10">
        <w:rPr>
          <w:color w:val="000000"/>
          <w:szCs w:val="24"/>
        </w:rPr>
        <w:t xml:space="preserve"> Сами девушки говорят, что их бренд олицетворяет перемены в российской моде. Бренд готовится </w:t>
      </w:r>
      <w:proofErr w:type="gramStart"/>
      <w:r w:rsidR="005E7C10">
        <w:rPr>
          <w:color w:val="000000"/>
          <w:szCs w:val="24"/>
        </w:rPr>
        <w:t>к</w:t>
      </w:r>
      <w:proofErr w:type="gramEnd"/>
      <w:r w:rsidR="005E7C10">
        <w:rPr>
          <w:color w:val="000000"/>
          <w:szCs w:val="24"/>
        </w:rPr>
        <w:t xml:space="preserve"> выходы на европейский рынок.   </w:t>
      </w:r>
      <w:r w:rsidR="007772FE" w:rsidRPr="005E7C10">
        <w:rPr>
          <w:color w:val="000000"/>
          <w:szCs w:val="24"/>
        </w:rPr>
        <w:t xml:space="preserve"> </w:t>
      </w:r>
    </w:p>
    <w:p w14:paraId="36AFAC11" w14:textId="3D8EA559" w:rsidR="005E7C10" w:rsidRPr="005E7C10" w:rsidRDefault="00566A1D" w:rsidP="00D22425">
      <w:pPr>
        <w:spacing w:line="360" w:lineRule="auto"/>
        <w:rPr>
          <w:color w:val="000000"/>
          <w:szCs w:val="24"/>
        </w:rPr>
      </w:pPr>
      <w:proofErr w:type="spellStart"/>
      <w:proofErr w:type="gramStart"/>
      <w:r w:rsidRPr="00437222">
        <w:rPr>
          <w:i/>
          <w:color w:val="000000"/>
          <w:szCs w:val="24"/>
          <w:lang w:val="en-US"/>
        </w:rPr>
        <w:t>Kalmanovich</w:t>
      </w:r>
      <w:proofErr w:type="spellEnd"/>
      <w:r w:rsidR="005E7C10">
        <w:rPr>
          <w:color w:val="000000"/>
          <w:szCs w:val="24"/>
        </w:rPr>
        <w:t xml:space="preserve"> – </w:t>
      </w:r>
      <w:r w:rsidR="00472E76">
        <w:rPr>
          <w:color w:val="000000"/>
          <w:szCs w:val="24"/>
        </w:rPr>
        <w:t xml:space="preserve">бренд Юли </w:t>
      </w:r>
      <w:proofErr w:type="spellStart"/>
      <w:r w:rsidR="00472E76">
        <w:rPr>
          <w:color w:val="000000"/>
          <w:szCs w:val="24"/>
        </w:rPr>
        <w:t>Кал</w:t>
      </w:r>
      <w:r w:rsidR="005E7C10">
        <w:rPr>
          <w:color w:val="000000"/>
          <w:szCs w:val="24"/>
        </w:rPr>
        <w:t>манович</w:t>
      </w:r>
      <w:proofErr w:type="spellEnd"/>
      <w:r w:rsidR="005E7C10">
        <w:rPr>
          <w:color w:val="000000"/>
          <w:szCs w:val="24"/>
        </w:rPr>
        <w:t xml:space="preserve">, выпускницы Лаборатории Моды Вячеслава Зайцева. </w:t>
      </w:r>
      <w:r w:rsidR="00472E76">
        <w:rPr>
          <w:color w:val="000000"/>
          <w:szCs w:val="24"/>
        </w:rPr>
        <w:t>В беззаботных коллекциях бренда преобладают яркие футболки, брюки-дудочки и ассиметричные платья с объемными карманами.</w:t>
      </w:r>
      <w:proofErr w:type="gramEnd"/>
      <w:r w:rsidR="00472E76">
        <w:rPr>
          <w:color w:val="000000"/>
          <w:szCs w:val="24"/>
        </w:rPr>
        <w:t xml:space="preserve"> </w:t>
      </w:r>
    </w:p>
    <w:p w14:paraId="17593D38" w14:textId="5563007D" w:rsidR="00472E76" w:rsidRPr="005E7C10" w:rsidRDefault="00566A1D" w:rsidP="00D22425">
      <w:pPr>
        <w:spacing w:line="360" w:lineRule="auto"/>
        <w:rPr>
          <w:color w:val="000000"/>
          <w:szCs w:val="24"/>
        </w:rPr>
      </w:pPr>
      <w:r w:rsidRPr="00437222">
        <w:rPr>
          <w:i/>
          <w:color w:val="000000"/>
          <w:szCs w:val="24"/>
          <w:lang w:val="en-US"/>
        </w:rPr>
        <w:t>Viva</w:t>
      </w:r>
      <w:r w:rsidRPr="00437222">
        <w:rPr>
          <w:i/>
          <w:color w:val="000000"/>
          <w:szCs w:val="24"/>
        </w:rPr>
        <w:t xml:space="preserve"> </w:t>
      </w:r>
      <w:proofErr w:type="spellStart"/>
      <w:r w:rsidRPr="00437222">
        <w:rPr>
          <w:i/>
          <w:color w:val="000000"/>
          <w:szCs w:val="24"/>
          <w:lang w:val="en-US"/>
        </w:rPr>
        <w:t>Vox</w:t>
      </w:r>
      <w:proofErr w:type="spellEnd"/>
      <w:r w:rsidR="00472E76">
        <w:rPr>
          <w:color w:val="000000"/>
          <w:szCs w:val="24"/>
        </w:rPr>
        <w:t xml:space="preserve"> – бренд Олега </w:t>
      </w:r>
      <w:proofErr w:type="spellStart"/>
      <w:r w:rsidR="00472E76">
        <w:rPr>
          <w:color w:val="000000"/>
          <w:szCs w:val="24"/>
        </w:rPr>
        <w:t>Овсиева</w:t>
      </w:r>
      <w:proofErr w:type="spellEnd"/>
      <w:r w:rsidR="00472E76">
        <w:rPr>
          <w:color w:val="000000"/>
          <w:szCs w:val="24"/>
        </w:rPr>
        <w:t xml:space="preserve">. Бренд можно назвать авангардным, непредсказуемым, зачастую провокационным. Отличительной чертой одежды дизайна Олега </w:t>
      </w:r>
      <w:proofErr w:type="spellStart"/>
      <w:r w:rsidR="00472E76">
        <w:rPr>
          <w:color w:val="000000"/>
          <w:szCs w:val="24"/>
        </w:rPr>
        <w:t>Овсиева</w:t>
      </w:r>
      <w:proofErr w:type="spellEnd"/>
      <w:r w:rsidR="00472E76">
        <w:rPr>
          <w:color w:val="000000"/>
          <w:szCs w:val="24"/>
        </w:rPr>
        <w:t xml:space="preserve"> является использование авторских </w:t>
      </w:r>
      <w:proofErr w:type="spellStart"/>
      <w:r w:rsidR="00472E76">
        <w:rPr>
          <w:color w:val="000000"/>
          <w:szCs w:val="24"/>
        </w:rPr>
        <w:t>принтов</w:t>
      </w:r>
      <w:proofErr w:type="spellEnd"/>
      <w:r w:rsidR="00472E76">
        <w:rPr>
          <w:color w:val="000000"/>
          <w:szCs w:val="24"/>
        </w:rPr>
        <w:t xml:space="preserve"> и искусное владение работой с кожей и мехом.  </w:t>
      </w:r>
    </w:p>
    <w:p w14:paraId="482081A5" w14:textId="1ECFA086" w:rsidR="00472E76" w:rsidRPr="00472E76" w:rsidRDefault="00566A1D" w:rsidP="00D22425">
      <w:pPr>
        <w:spacing w:line="360" w:lineRule="auto"/>
        <w:rPr>
          <w:color w:val="000000"/>
          <w:szCs w:val="24"/>
        </w:rPr>
      </w:pPr>
      <w:r w:rsidRPr="00437222">
        <w:rPr>
          <w:i/>
          <w:color w:val="000000"/>
          <w:szCs w:val="24"/>
          <w:lang w:val="en-US"/>
        </w:rPr>
        <w:t>Walk</w:t>
      </w:r>
      <w:r w:rsidRPr="00437222">
        <w:rPr>
          <w:i/>
          <w:color w:val="000000"/>
          <w:szCs w:val="24"/>
        </w:rPr>
        <w:t xml:space="preserve"> </w:t>
      </w:r>
      <w:r w:rsidRPr="00437222">
        <w:rPr>
          <w:i/>
          <w:color w:val="000000"/>
          <w:szCs w:val="24"/>
          <w:lang w:val="en-US"/>
        </w:rPr>
        <w:t>Of</w:t>
      </w:r>
      <w:r w:rsidRPr="00437222">
        <w:rPr>
          <w:i/>
          <w:color w:val="000000"/>
          <w:szCs w:val="24"/>
        </w:rPr>
        <w:t xml:space="preserve"> </w:t>
      </w:r>
      <w:r w:rsidRPr="00437222">
        <w:rPr>
          <w:i/>
          <w:color w:val="000000"/>
          <w:szCs w:val="24"/>
          <w:lang w:val="en-US"/>
        </w:rPr>
        <w:t>Shame</w:t>
      </w:r>
      <w:r w:rsidR="00472E76" w:rsidRPr="00472E76">
        <w:rPr>
          <w:color w:val="000000"/>
          <w:szCs w:val="24"/>
        </w:rPr>
        <w:t xml:space="preserve"> – </w:t>
      </w:r>
      <w:r w:rsidR="00472E76">
        <w:rPr>
          <w:color w:val="000000"/>
          <w:szCs w:val="24"/>
        </w:rPr>
        <w:t xml:space="preserve">бренд Андрея Артемова, который успел </w:t>
      </w:r>
      <w:r w:rsidR="002C4E06">
        <w:rPr>
          <w:color w:val="000000"/>
          <w:szCs w:val="24"/>
        </w:rPr>
        <w:t>завоевать популярность светской общественности России</w:t>
      </w:r>
      <w:r w:rsidR="00472E76">
        <w:rPr>
          <w:color w:val="000000"/>
          <w:szCs w:val="24"/>
        </w:rPr>
        <w:t xml:space="preserve"> и за рубежом. </w:t>
      </w:r>
      <w:r w:rsidR="002C4E06">
        <w:rPr>
          <w:color w:val="000000"/>
          <w:szCs w:val="24"/>
        </w:rPr>
        <w:t xml:space="preserve">Коллекции дизайнера описывают как привлекающие внимания, озорные и ноские. Молодой бренд отличается острым чувством стиля и времени.   </w:t>
      </w:r>
    </w:p>
    <w:p w14:paraId="43172AB9" w14:textId="3E8A6EAF" w:rsidR="00472E76" w:rsidRPr="002C4E06" w:rsidRDefault="00472E76" w:rsidP="00D22425">
      <w:pPr>
        <w:spacing w:line="360" w:lineRule="auto"/>
        <w:rPr>
          <w:color w:val="000000"/>
          <w:szCs w:val="24"/>
        </w:rPr>
      </w:pPr>
      <w:proofErr w:type="spellStart"/>
      <w:r w:rsidRPr="00437222">
        <w:rPr>
          <w:i/>
          <w:color w:val="000000"/>
          <w:szCs w:val="24"/>
          <w:lang w:val="en-US"/>
        </w:rPr>
        <w:t>Maison</w:t>
      </w:r>
      <w:proofErr w:type="spellEnd"/>
      <w:r w:rsidR="00566A1D" w:rsidRPr="00437222">
        <w:rPr>
          <w:i/>
          <w:color w:val="000000"/>
          <w:szCs w:val="24"/>
        </w:rPr>
        <w:t xml:space="preserve"> </w:t>
      </w:r>
      <w:proofErr w:type="spellStart"/>
      <w:r w:rsidR="00566A1D" w:rsidRPr="00437222">
        <w:rPr>
          <w:i/>
          <w:color w:val="000000"/>
          <w:szCs w:val="24"/>
          <w:lang w:val="en-US"/>
        </w:rPr>
        <w:t>Bohemique</w:t>
      </w:r>
      <w:proofErr w:type="spellEnd"/>
      <w:r w:rsidRPr="002C4E06">
        <w:rPr>
          <w:color w:val="000000"/>
          <w:szCs w:val="24"/>
        </w:rPr>
        <w:t xml:space="preserve"> – </w:t>
      </w:r>
      <w:r w:rsidR="002C4E06">
        <w:rPr>
          <w:color w:val="000000"/>
          <w:szCs w:val="24"/>
        </w:rPr>
        <w:t xml:space="preserve">самый загадочный российский бренд. По-настоящему роскошные предметы одежды с ручной вышивкой, отделкой кристаллами и монетами выходят из </w:t>
      </w:r>
      <w:proofErr w:type="gramStart"/>
      <w:r w:rsidR="002C4E06">
        <w:rPr>
          <w:color w:val="000000"/>
          <w:szCs w:val="24"/>
        </w:rPr>
        <w:t>под</w:t>
      </w:r>
      <w:proofErr w:type="gramEnd"/>
      <w:r w:rsidR="002C4E06">
        <w:rPr>
          <w:color w:val="000000"/>
          <w:szCs w:val="24"/>
        </w:rPr>
        <w:t xml:space="preserve"> плеча анонимного российского дизайнерского дуэта. </w:t>
      </w:r>
    </w:p>
    <w:p w14:paraId="513D8505" w14:textId="6AEB1A77" w:rsidR="009469FA" w:rsidRDefault="002C4E06" w:rsidP="005B4E1C">
      <w:pPr>
        <w:spacing w:line="360" w:lineRule="auto"/>
        <w:ind w:firstLine="708"/>
        <w:rPr>
          <w:color w:val="000000"/>
          <w:szCs w:val="24"/>
        </w:rPr>
      </w:pPr>
      <w:r>
        <w:rPr>
          <w:color w:val="000000"/>
          <w:szCs w:val="24"/>
        </w:rPr>
        <w:t>Большинство из выбранных брендов не предст</w:t>
      </w:r>
      <w:r w:rsidR="005164FA">
        <w:rPr>
          <w:color w:val="000000"/>
          <w:szCs w:val="24"/>
        </w:rPr>
        <w:t>авлено в Санкт-Петербурге. ДЛТ</w:t>
      </w:r>
      <w:r>
        <w:rPr>
          <w:color w:val="000000"/>
          <w:szCs w:val="24"/>
        </w:rPr>
        <w:t>, учитывая свой опыт в работе с модными брендами класса «люкс», вполне может стать эксклюзивным представителем марок на рынке Санкт-Петербурга.</w:t>
      </w:r>
      <w:r w:rsidR="00CF7C1F">
        <w:rPr>
          <w:color w:val="000000"/>
          <w:szCs w:val="24"/>
        </w:rPr>
        <w:t xml:space="preserve"> Для ознакомления </w:t>
      </w:r>
      <w:r w:rsidR="00CF7C1F">
        <w:rPr>
          <w:color w:val="000000"/>
          <w:szCs w:val="24"/>
        </w:rPr>
        <w:lastRenderedPageBreak/>
        <w:t>клиентов ДЛТ</w:t>
      </w:r>
      <w:r w:rsidR="005B4E1C">
        <w:rPr>
          <w:color w:val="000000"/>
          <w:szCs w:val="24"/>
        </w:rPr>
        <w:t xml:space="preserve"> с новыми брендами предлагается издать информационный каталог с информацией о марках на русском и английском языке, вкл</w:t>
      </w:r>
      <w:r w:rsidR="007177D1">
        <w:rPr>
          <w:color w:val="000000"/>
          <w:szCs w:val="24"/>
        </w:rPr>
        <w:t xml:space="preserve">ючающий также </w:t>
      </w:r>
      <w:proofErr w:type="spellStart"/>
      <w:r w:rsidR="007177D1">
        <w:rPr>
          <w:color w:val="000000"/>
          <w:szCs w:val="24"/>
        </w:rPr>
        <w:t>лукбуки</w:t>
      </w:r>
      <w:proofErr w:type="spellEnd"/>
      <w:r w:rsidR="007177D1">
        <w:rPr>
          <w:color w:val="000000"/>
          <w:szCs w:val="24"/>
        </w:rPr>
        <w:t xml:space="preserve"> коллекций. Рассматриваемую активность предлагается провести в период с середины мая до середины июля во время сезона белых ночей, совпадающего с «высоким» туристическим сезоном. Для распространения каталогов </w:t>
      </w:r>
      <w:r w:rsidR="009469FA">
        <w:rPr>
          <w:color w:val="000000"/>
          <w:szCs w:val="24"/>
        </w:rPr>
        <w:t xml:space="preserve">были выбраны отели 5*, находящиеся в непосредственной близости к Большой Конюшенной улице: </w:t>
      </w:r>
      <w:r w:rsidR="009469FA">
        <w:rPr>
          <w:color w:val="000000"/>
          <w:szCs w:val="24"/>
          <w:lang w:val="en-US"/>
        </w:rPr>
        <w:t>Four</w:t>
      </w:r>
      <w:r w:rsidR="009469FA" w:rsidRPr="009469FA">
        <w:rPr>
          <w:color w:val="000000"/>
          <w:szCs w:val="24"/>
        </w:rPr>
        <w:t xml:space="preserve"> </w:t>
      </w:r>
      <w:r w:rsidR="009469FA">
        <w:rPr>
          <w:color w:val="000000"/>
          <w:szCs w:val="24"/>
          <w:lang w:val="en-US"/>
        </w:rPr>
        <w:t>Seasons</w:t>
      </w:r>
      <w:r w:rsidR="009469FA" w:rsidRPr="009469FA">
        <w:rPr>
          <w:color w:val="000000"/>
          <w:szCs w:val="24"/>
        </w:rPr>
        <w:t xml:space="preserve"> </w:t>
      </w:r>
      <w:r w:rsidR="009469FA">
        <w:rPr>
          <w:color w:val="000000"/>
          <w:szCs w:val="24"/>
          <w:lang w:val="en-US"/>
        </w:rPr>
        <w:t>Hotel</w:t>
      </w:r>
      <w:r w:rsidR="009469FA" w:rsidRPr="009469FA">
        <w:rPr>
          <w:color w:val="000000"/>
          <w:szCs w:val="24"/>
        </w:rPr>
        <w:t xml:space="preserve"> </w:t>
      </w:r>
      <w:r w:rsidR="009469FA">
        <w:rPr>
          <w:color w:val="000000"/>
          <w:szCs w:val="24"/>
          <w:lang w:val="en-US"/>
        </w:rPr>
        <w:t>Lion</w:t>
      </w:r>
      <w:r w:rsidR="009469FA" w:rsidRPr="009469FA">
        <w:rPr>
          <w:color w:val="000000"/>
          <w:szCs w:val="24"/>
        </w:rPr>
        <w:t xml:space="preserve"> </w:t>
      </w:r>
      <w:r w:rsidR="009469FA">
        <w:rPr>
          <w:color w:val="000000"/>
          <w:szCs w:val="24"/>
          <w:lang w:val="en-US"/>
        </w:rPr>
        <w:t>Palace</w:t>
      </w:r>
      <w:r w:rsidR="009469FA" w:rsidRPr="009469FA">
        <w:rPr>
          <w:color w:val="000000"/>
          <w:szCs w:val="24"/>
        </w:rPr>
        <w:t xml:space="preserve"> </w:t>
      </w:r>
      <w:r w:rsidR="009469FA">
        <w:rPr>
          <w:color w:val="000000"/>
          <w:szCs w:val="24"/>
          <w:lang w:val="en-US"/>
        </w:rPr>
        <w:t>St</w:t>
      </w:r>
      <w:r w:rsidR="009469FA" w:rsidRPr="009469FA">
        <w:rPr>
          <w:color w:val="000000"/>
          <w:szCs w:val="24"/>
        </w:rPr>
        <w:t xml:space="preserve">. </w:t>
      </w:r>
      <w:r w:rsidR="009469FA">
        <w:rPr>
          <w:color w:val="000000"/>
          <w:szCs w:val="24"/>
          <w:lang w:val="en-US"/>
        </w:rPr>
        <w:t>Petersburg</w:t>
      </w:r>
      <w:r w:rsidR="009469FA" w:rsidRPr="009469FA">
        <w:rPr>
          <w:color w:val="000000"/>
          <w:szCs w:val="24"/>
        </w:rPr>
        <w:t xml:space="preserve">, </w:t>
      </w:r>
      <w:r w:rsidR="009469FA">
        <w:rPr>
          <w:color w:val="000000"/>
          <w:szCs w:val="24"/>
          <w:lang w:val="en-US"/>
        </w:rPr>
        <w:t>The</w:t>
      </w:r>
      <w:r w:rsidR="009469FA" w:rsidRPr="009469FA">
        <w:rPr>
          <w:color w:val="000000"/>
          <w:szCs w:val="24"/>
        </w:rPr>
        <w:t xml:space="preserve"> </w:t>
      </w:r>
      <w:r w:rsidR="009469FA">
        <w:rPr>
          <w:color w:val="000000"/>
          <w:szCs w:val="24"/>
          <w:lang w:val="en-US"/>
        </w:rPr>
        <w:t>State</w:t>
      </w:r>
      <w:r w:rsidR="009469FA" w:rsidRPr="009469FA">
        <w:rPr>
          <w:color w:val="000000"/>
          <w:szCs w:val="24"/>
        </w:rPr>
        <w:t xml:space="preserve"> </w:t>
      </w:r>
      <w:r w:rsidR="009469FA">
        <w:rPr>
          <w:color w:val="000000"/>
          <w:szCs w:val="24"/>
          <w:lang w:val="en-US"/>
        </w:rPr>
        <w:t>Hermitage</w:t>
      </w:r>
      <w:r w:rsidR="009469FA" w:rsidRPr="009469FA">
        <w:rPr>
          <w:color w:val="000000"/>
          <w:szCs w:val="24"/>
        </w:rPr>
        <w:t xml:space="preserve"> </w:t>
      </w:r>
      <w:r w:rsidR="009469FA">
        <w:rPr>
          <w:color w:val="000000"/>
          <w:szCs w:val="24"/>
          <w:lang w:val="en-US"/>
        </w:rPr>
        <w:t>Museum</w:t>
      </w:r>
      <w:r w:rsidR="009469FA" w:rsidRPr="009469FA">
        <w:rPr>
          <w:color w:val="000000"/>
          <w:szCs w:val="24"/>
        </w:rPr>
        <w:t xml:space="preserve"> </w:t>
      </w:r>
      <w:r w:rsidR="009469FA">
        <w:rPr>
          <w:color w:val="000000"/>
          <w:szCs w:val="24"/>
          <w:lang w:val="en-US"/>
        </w:rPr>
        <w:t>Official</w:t>
      </w:r>
      <w:r w:rsidR="009469FA" w:rsidRPr="009469FA">
        <w:rPr>
          <w:color w:val="000000"/>
          <w:szCs w:val="24"/>
        </w:rPr>
        <w:t xml:space="preserve"> </w:t>
      </w:r>
      <w:r w:rsidR="009469FA">
        <w:rPr>
          <w:color w:val="000000"/>
          <w:szCs w:val="24"/>
          <w:lang w:val="en-US"/>
        </w:rPr>
        <w:t>Hotel</w:t>
      </w:r>
      <w:r w:rsidR="009469FA" w:rsidRPr="009469FA">
        <w:rPr>
          <w:color w:val="000000"/>
          <w:szCs w:val="24"/>
        </w:rPr>
        <w:t xml:space="preserve">, </w:t>
      </w:r>
      <w:r w:rsidR="009469FA">
        <w:rPr>
          <w:color w:val="000000"/>
          <w:szCs w:val="24"/>
          <w:lang w:val="en-US"/>
        </w:rPr>
        <w:t>Belmond</w:t>
      </w:r>
      <w:r w:rsidR="009469FA" w:rsidRPr="009469FA">
        <w:rPr>
          <w:color w:val="000000"/>
          <w:szCs w:val="24"/>
        </w:rPr>
        <w:t xml:space="preserve"> </w:t>
      </w:r>
      <w:r w:rsidR="009469FA">
        <w:rPr>
          <w:color w:val="000000"/>
          <w:szCs w:val="24"/>
          <w:lang w:val="en-US"/>
        </w:rPr>
        <w:t>Grand</w:t>
      </w:r>
      <w:r w:rsidR="009469FA" w:rsidRPr="009469FA">
        <w:rPr>
          <w:color w:val="000000"/>
          <w:szCs w:val="24"/>
        </w:rPr>
        <w:t xml:space="preserve"> </w:t>
      </w:r>
      <w:r w:rsidR="009469FA">
        <w:rPr>
          <w:color w:val="000000"/>
          <w:szCs w:val="24"/>
          <w:lang w:val="en-US"/>
        </w:rPr>
        <w:t>Hotel</w:t>
      </w:r>
      <w:r w:rsidR="009469FA" w:rsidRPr="009469FA">
        <w:rPr>
          <w:color w:val="000000"/>
          <w:szCs w:val="24"/>
        </w:rPr>
        <w:t xml:space="preserve"> </w:t>
      </w:r>
      <w:r w:rsidR="009469FA">
        <w:rPr>
          <w:color w:val="000000"/>
          <w:szCs w:val="24"/>
          <w:lang w:val="en-US"/>
        </w:rPr>
        <w:t>Europe</w:t>
      </w:r>
      <w:r w:rsidR="009469FA" w:rsidRPr="009469FA">
        <w:rPr>
          <w:color w:val="000000"/>
          <w:szCs w:val="24"/>
        </w:rPr>
        <w:t xml:space="preserve">, </w:t>
      </w:r>
      <w:r w:rsidR="009469FA">
        <w:rPr>
          <w:color w:val="000000"/>
          <w:szCs w:val="24"/>
          <w:lang w:val="en-US"/>
        </w:rPr>
        <w:t>Astoria</w:t>
      </w:r>
      <w:r w:rsidR="009469FA" w:rsidRPr="009469FA">
        <w:rPr>
          <w:color w:val="000000"/>
          <w:szCs w:val="24"/>
        </w:rPr>
        <w:t xml:space="preserve"> </w:t>
      </w:r>
      <w:r w:rsidR="009469FA">
        <w:rPr>
          <w:color w:val="000000"/>
          <w:szCs w:val="24"/>
          <w:lang w:val="en-US"/>
        </w:rPr>
        <w:t>Hotel</w:t>
      </w:r>
      <w:r w:rsidR="009469FA" w:rsidRPr="009469FA">
        <w:rPr>
          <w:color w:val="000000"/>
          <w:szCs w:val="24"/>
        </w:rPr>
        <w:t xml:space="preserve">, </w:t>
      </w:r>
      <w:proofErr w:type="spellStart"/>
      <w:r w:rsidR="009469FA">
        <w:rPr>
          <w:color w:val="000000"/>
          <w:szCs w:val="24"/>
          <w:lang w:val="en-US"/>
        </w:rPr>
        <w:t>Kempinski</w:t>
      </w:r>
      <w:proofErr w:type="spellEnd"/>
      <w:r w:rsidR="009469FA" w:rsidRPr="009469FA">
        <w:rPr>
          <w:color w:val="000000"/>
          <w:szCs w:val="24"/>
        </w:rPr>
        <w:t xml:space="preserve"> </w:t>
      </w:r>
      <w:r w:rsidR="009469FA">
        <w:rPr>
          <w:color w:val="000000"/>
          <w:szCs w:val="24"/>
          <w:lang w:val="en-US"/>
        </w:rPr>
        <w:t>Hotel</w:t>
      </w:r>
      <w:r w:rsidR="009469FA" w:rsidRPr="009469FA">
        <w:rPr>
          <w:color w:val="000000"/>
          <w:szCs w:val="24"/>
        </w:rPr>
        <w:t xml:space="preserve"> </w:t>
      </w:r>
      <w:proofErr w:type="spellStart"/>
      <w:r w:rsidR="009469FA">
        <w:rPr>
          <w:color w:val="000000"/>
          <w:szCs w:val="24"/>
          <w:lang w:val="en-US"/>
        </w:rPr>
        <w:t>Moika</w:t>
      </w:r>
      <w:proofErr w:type="spellEnd"/>
      <w:r w:rsidR="009469FA" w:rsidRPr="009469FA">
        <w:rPr>
          <w:color w:val="000000"/>
          <w:szCs w:val="24"/>
        </w:rPr>
        <w:t xml:space="preserve"> 22, </w:t>
      </w:r>
      <w:r w:rsidR="009469FA">
        <w:rPr>
          <w:color w:val="000000"/>
          <w:szCs w:val="24"/>
          <w:lang w:val="en-US"/>
        </w:rPr>
        <w:t>W</w:t>
      </w:r>
      <w:r w:rsidR="009469FA" w:rsidRPr="009469FA">
        <w:rPr>
          <w:color w:val="000000"/>
          <w:szCs w:val="24"/>
        </w:rPr>
        <w:t xml:space="preserve"> </w:t>
      </w:r>
      <w:r w:rsidR="009469FA">
        <w:rPr>
          <w:color w:val="000000"/>
          <w:szCs w:val="24"/>
          <w:lang w:val="en-US"/>
        </w:rPr>
        <w:t>St</w:t>
      </w:r>
      <w:r w:rsidR="009469FA" w:rsidRPr="009469FA">
        <w:rPr>
          <w:color w:val="000000"/>
          <w:szCs w:val="24"/>
        </w:rPr>
        <w:t>.</w:t>
      </w:r>
      <w:r w:rsidR="009469FA">
        <w:rPr>
          <w:color w:val="000000"/>
          <w:szCs w:val="24"/>
          <w:lang w:val="en-US"/>
        </w:rPr>
        <w:t>Petersburg</w:t>
      </w:r>
      <w:r w:rsidR="009469FA" w:rsidRPr="009469FA">
        <w:rPr>
          <w:color w:val="000000"/>
          <w:szCs w:val="24"/>
        </w:rPr>
        <w:t xml:space="preserve">, </w:t>
      </w:r>
      <w:proofErr w:type="spellStart"/>
      <w:r w:rsidR="009469FA">
        <w:rPr>
          <w:color w:val="000000"/>
          <w:szCs w:val="24"/>
          <w:lang w:val="en-US"/>
        </w:rPr>
        <w:t>Domina</w:t>
      </w:r>
      <w:proofErr w:type="spellEnd"/>
      <w:r w:rsidR="009469FA" w:rsidRPr="009469FA">
        <w:rPr>
          <w:color w:val="000000"/>
          <w:szCs w:val="24"/>
        </w:rPr>
        <w:t xml:space="preserve"> </w:t>
      </w:r>
      <w:r w:rsidR="009469FA">
        <w:rPr>
          <w:color w:val="000000"/>
          <w:szCs w:val="24"/>
          <w:lang w:val="en-US"/>
        </w:rPr>
        <w:t>Prestige</w:t>
      </w:r>
      <w:r w:rsidR="009469FA" w:rsidRPr="009469FA">
        <w:rPr>
          <w:color w:val="000000"/>
          <w:szCs w:val="24"/>
        </w:rPr>
        <w:t xml:space="preserve"> </w:t>
      </w:r>
      <w:r w:rsidR="009469FA">
        <w:rPr>
          <w:color w:val="000000"/>
          <w:szCs w:val="24"/>
          <w:lang w:val="en-US"/>
        </w:rPr>
        <w:t>St</w:t>
      </w:r>
      <w:r w:rsidR="009469FA" w:rsidRPr="009469FA">
        <w:rPr>
          <w:color w:val="000000"/>
          <w:szCs w:val="24"/>
        </w:rPr>
        <w:t>.</w:t>
      </w:r>
      <w:r w:rsidR="009469FA">
        <w:rPr>
          <w:color w:val="000000"/>
          <w:szCs w:val="24"/>
          <w:lang w:val="en-US"/>
        </w:rPr>
        <w:t>Petersburg</w:t>
      </w:r>
      <w:r w:rsidR="009469FA" w:rsidRPr="009469FA">
        <w:rPr>
          <w:color w:val="000000"/>
          <w:szCs w:val="24"/>
        </w:rPr>
        <w:t xml:space="preserve">, </w:t>
      </w:r>
      <w:proofErr w:type="spellStart"/>
      <w:r w:rsidR="009469FA">
        <w:rPr>
          <w:color w:val="000000"/>
          <w:szCs w:val="24"/>
          <w:lang w:val="en-US"/>
        </w:rPr>
        <w:t>Taleon</w:t>
      </w:r>
      <w:proofErr w:type="spellEnd"/>
      <w:r w:rsidR="009469FA" w:rsidRPr="009469FA">
        <w:rPr>
          <w:color w:val="000000"/>
          <w:szCs w:val="24"/>
        </w:rPr>
        <w:t xml:space="preserve"> </w:t>
      </w:r>
      <w:r w:rsidR="009469FA">
        <w:rPr>
          <w:color w:val="000000"/>
          <w:szCs w:val="24"/>
          <w:lang w:val="en-US"/>
        </w:rPr>
        <w:t>Imperial</w:t>
      </w:r>
      <w:r w:rsidR="009469FA" w:rsidRPr="009469FA">
        <w:rPr>
          <w:color w:val="000000"/>
          <w:szCs w:val="24"/>
        </w:rPr>
        <w:t xml:space="preserve"> </w:t>
      </w:r>
      <w:r w:rsidR="009469FA">
        <w:rPr>
          <w:color w:val="000000"/>
          <w:szCs w:val="24"/>
          <w:lang w:val="en-US"/>
        </w:rPr>
        <w:t>Hotel</w:t>
      </w:r>
      <w:r w:rsidR="009469FA" w:rsidRPr="009469FA">
        <w:rPr>
          <w:color w:val="000000"/>
          <w:szCs w:val="24"/>
        </w:rPr>
        <w:t xml:space="preserve">, </w:t>
      </w:r>
      <w:proofErr w:type="spellStart"/>
      <w:r w:rsidR="009469FA">
        <w:rPr>
          <w:color w:val="000000"/>
          <w:szCs w:val="24"/>
          <w:lang w:val="en-US"/>
        </w:rPr>
        <w:t>Corinthia</w:t>
      </w:r>
      <w:proofErr w:type="spellEnd"/>
      <w:r w:rsidR="009469FA" w:rsidRPr="009469FA">
        <w:rPr>
          <w:color w:val="000000"/>
          <w:szCs w:val="24"/>
        </w:rPr>
        <w:t xml:space="preserve"> </w:t>
      </w:r>
      <w:r w:rsidR="009469FA">
        <w:rPr>
          <w:color w:val="000000"/>
          <w:szCs w:val="24"/>
          <w:lang w:val="en-US"/>
        </w:rPr>
        <w:t>Hotel</w:t>
      </w:r>
      <w:r w:rsidR="009469FA" w:rsidRPr="009469FA">
        <w:rPr>
          <w:color w:val="000000"/>
          <w:szCs w:val="24"/>
        </w:rPr>
        <w:t xml:space="preserve"> </w:t>
      </w:r>
      <w:r w:rsidR="009469FA">
        <w:rPr>
          <w:color w:val="000000"/>
          <w:szCs w:val="24"/>
          <w:lang w:val="en-US"/>
        </w:rPr>
        <w:t>St</w:t>
      </w:r>
      <w:r w:rsidR="009469FA" w:rsidRPr="009469FA">
        <w:rPr>
          <w:color w:val="000000"/>
          <w:szCs w:val="24"/>
        </w:rPr>
        <w:t>.</w:t>
      </w:r>
      <w:r w:rsidR="009469FA">
        <w:rPr>
          <w:color w:val="000000"/>
          <w:szCs w:val="24"/>
          <w:lang w:val="en-US"/>
        </w:rPr>
        <w:t>Petersburg</w:t>
      </w:r>
      <w:r w:rsidR="009469FA" w:rsidRPr="009469FA">
        <w:rPr>
          <w:color w:val="000000"/>
          <w:szCs w:val="24"/>
        </w:rPr>
        <w:t xml:space="preserve"> </w:t>
      </w:r>
      <w:r w:rsidR="009469FA">
        <w:rPr>
          <w:color w:val="000000"/>
          <w:szCs w:val="24"/>
        </w:rPr>
        <w:t xml:space="preserve">и </w:t>
      </w:r>
      <w:proofErr w:type="spellStart"/>
      <w:r w:rsidR="009469FA">
        <w:rPr>
          <w:color w:val="000000"/>
          <w:szCs w:val="24"/>
          <w:lang w:val="en-US"/>
        </w:rPr>
        <w:t>Angleterre</w:t>
      </w:r>
      <w:proofErr w:type="spellEnd"/>
      <w:r w:rsidR="009469FA" w:rsidRPr="009469FA">
        <w:rPr>
          <w:color w:val="000000"/>
          <w:szCs w:val="24"/>
        </w:rPr>
        <w:t xml:space="preserve"> </w:t>
      </w:r>
      <w:r w:rsidR="009469FA">
        <w:rPr>
          <w:color w:val="000000"/>
          <w:szCs w:val="24"/>
          <w:lang w:val="en-US"/>
        </w:rPr>
        <w:t>Hotel</w:t>
      </w:r>
      <w:r w:rsidR="009469FA" w:rsidRPr="009469FA">
        <w:rPr>
          <w:color w:val="000000"/>
          <w:szCs w:val="24"/>
        </w:rPr>
        <w:t>.</w:t>
      </w:r>
      <w:r w:rsidR="00A7764A">
        <w:rPr>
          <w:color w:val="000000"/>
          <w:szCs w:val="24"/>
        </w:rPr>
        <w:t xml:space="preserve"> Выбирая отели наивысшего уровня, можно значительно приблизиться к целевой аудитории ДЛТ. Совместно с отелями возможна также организация выставок с фотографиями работ российских дизайнеров, размещение витрин с манекенами, одетыми в образы из новых коллекций и т.д.</w:t>
      </w:r>
    </w:p>
    <w:p w14:paraId="0AA598A0" w14:textId="1ABB1FD9" w:rsidR="009469FA" w:rsidRPr="00E157CE" w:rsidRDefault="006B780C" w:rsidP="009D3CFA">
      <w:pPr>
        <w:pStyle w:val="3"/>
        <w:spacing w:line="360" w:lineRule="auto"/>
      </w:pPr>
      <w:bookmarkStart w:id="20" w:name="_Toc451726815"/>
      <w:r w:rsidRPr="00E157CE">
        <w:t xml:space="preserve">3.3.3. </w:t>
      </w:r>
      <w:r w:rsidR="00782A7D">
        <w:t>Продвижение в социальных интернет сетях</w:t>
      </w:r>
      <w:bookmarkEnd w:id="20"/>
    </w:p>
    <w:p w14:paraId="640C2377" w14:textId="3AAC8075" w:rsidR="00181173" w:rsidRPr="001B7BCF" w:rsidRDefault="009469FA" w:rsidP="001B7BCF">
      <w:pPr>
        <w:spacing w:line="360" w:lineRule="auto"/>
        <w:ind w:firstLine="708"/>
        <w:rPr>
          <w:rFonts w:cs="Times New Roman"/>
          <w:szCs w:val="24"/>
        </w:rPr>
      </w:pPr>
      <w:r>
        <w:rPr>
          <w:color w:val="000000"/>
          <w:szCs w:val="24"/>
        </w:rPr>
        <w:t>В ходе опроса, проведенного в рамках данной работы, было выявлено, что наиболее удобным сп</w:t>
      </w:r>
      <w:r w:rsidR="009D3CFA">
        <w:rPr>
          <w:color w:val="000000"/>
          <w:szCs w:val="24"/>
        </w:rPr>
        <w:t>особом информирования клиентов ДЛТ</w:t>
      </w:r>
      <w:r>
        <w:rPr>
          <w:color w:val="000000"/>
          <w:szCs w:val="24"/>
        </w:rPr>
        <w:t xml:space="preserve"> о новостях универмага являются официальные страницы компании в с</w:t>
      </w:r>
      <w:r w:rsidR="00D42C68">
        <w:rPr>
          <w:color w:val="000000"/>
          <w:szCs w:val="24"/>
        </w:rPr>
        <w:t xml:space="preserve">оциальных </w:t>
      </w:r>
      <w:r>
        <w:rPr>
          <w:color w:val="000000"/>
          <w:szCs w:val="24"/>
        </w:rPr>
        <w:t>сетях (52, 78%) и иные онлайн ресурсы (61,1</w:t>
      </w:r>
      <w:r w:rsidR="00D42C68">
        <w:rPr>
          <w:color w:val="000000"/>
          <w:szCs w:val="24"/>
        </w:rPr>
        <w:t>1</w:t>
      </w:r>
      <w:r>
        <w:rPr>
          <w:color w:val="000000"/>
          <w:szCs w:val="24"/>
        </w:rPr>
        <w:t xml:space="preserve"> %)</w:t>
      </w:r>
      <w:r w:rsidR="00D42C68">
        <w:rPr>
          <w:color w:val="000000"/>
          <w:szCs w:val="24"/>
        </w:rPr>
        <w:t xml:space="preserve">. </w:t>
      </w:r>
      <w:r w:rsidR="009D3CFA">
        <w:rPr>
          <w:color w:val="000000"/>
          <w:szCs w:val="24"/>
        </w:rPr>
        <w:t xml:space="preserve">На фоне общего роста значения онлайн пространства и результатов </w:t>
      </w:r>
      <w:proofErr w:type="spellStart"/>
      <w:r w:rsidR="009D3CFA">
        <w:rPr>
          <w:color w:val="000000"/>
          <w:szCs w:val="24"/>
        </w:rPr>
        <w:t>бенчмаркинга</w:t>
      </w:r>
      <w:proofErr w:type="spellEnd"/>
      <w:r w:rsidR="009D3CFA">
        <w:rPr>
          <w:color w:val="000000"/>
          <w:szCs w:val="24"/>
        </w:rPr>
        <w:t>, показавшего упор универмагов класса «люкс»</w:t>
      </w:r>
      <w:r w:rsidR="00F66ACA">
        <w:rPr>
          <w:color w:val="000000"/>
          <w:szCs w:val="24"/>
        </w:rPr>
        <w:t xml:space="preserve"> на развитие </w:t>
      </w:r>
      <w:r w:rsidR="00F66ACA">
        <w:rPr>
          <w:rFonts w:cs="Times New Roman"/>
          <w:szCs w:val="24"/>
        </w:rPr>
        <w:t xml:space="preserve">цифрового маркетинга и увеличение присутствия в социальных сетях, было принято решение по предложению оптимизации публикаций ДЛТ в социальных сетях. Социальные сети являются не только отличным каналом коммуникации компании со своими потребителями и способом повышения осведомленности о бренде, но и источником информации о целевых группах покупателей. С помощью обращения к веб-интерфейсам социальных сервисов и генерации случайных социальных графов можно </w:t>
      </w:r>
      <w:r w:rsidR="00DA6B52">
        <w:rPr>
          <w:rFonts w:cs="Times New Roman"/>
          <w:szCs w:val="24"/>
        </w:rPr>
        <w:t xml:space="preserve">получить исходные данные о поле, возрасте, статусе, политических либо религиозных взглядах пользователей, подписанных на новости компании. Для привлечения как можно большего числа людей к просмотру страниц компании в социальных медиа необходимо поддерживать </w:t>
      </w:r>
      <w:proofErr w:type="gramStart"/>
      <w:r w:rsidR="00DA6B52">
        <w:rPr>
          <w:rFonts w:cs="Times New Roman"/>
          <w:szCs w:val="24"/>
        </w:rPr>
        <w:t>качественный</w:t>
      </w:r>
      <w:proofErr w:type="gramEnd"/>
      <w:r w:rsidR="00DA6B52">
        <w:rPr>
          <w:rFonts w:cs="Times New Roman"/>
          <w:szCs w:val="24"/>
        </w:rPr>
        <w:t xml:space="preserve">, интересный и уникальный контент. </w:t>
      </w:r>
      <w:r w:rsidR="00BE5166">
        <w:rPr>
          <w:rFonts w:cs="Times New Roman"/>
          <w:szCs w:val="24"/>
        </w:rPr>
        <w:t>По результатам 2015 года «</w:t>
      </w:r>
      <w:proofErr w:type="spellStart"/>
      <w:r w:rsidR="00BE5166">
        <w:rPr>
          <w:rFonts w:cs="Times New Roman"/>
          <w:szCs w:val="24"/>
        </w:rPr>
        <w:t>Вконтакте</w:t>
      </w:r>
      <w:proofErr w:type="spellEnd"/>
      <w:r w:rsidR="00BE5166">
        <w:rPr>
          <w:rFonts w:cs="Times New Roman"/>
          <w:szCs w:val="24"/>
        </w:rPr>
        <w:t xml:space="preserve">» остается лидером среди россиян с показателем 54,6 млн. активных пользователей, на втором месте «Одноклассники» с аудиторией в 40 млн. и «Мой Мир» с 25,1 млн. пользователей. </w:t>
      </w:r>
      <w:r w:rsidR="00BE5166">
        <w:rPr>
          <w:rFonts w:cs="Times New Roman"/>
          <w:szCs w:val="24"/>
          <w:lang w:val="en-US"/>
        </w:rPr>
        <w:t>Facebook</w:t>
      </w:r>
      <w:r w:rsidR="00BE5166" w:rsidRPr="00BE5166">
        <w:rPr>
          <w:rFonts w:cs="Times New Roman"/>
          <w:szCs w:val="24"/>
        </w:rPr>
        <w:t xml:space="preserve"> </w:t>
      </w:r>
      <w:r w:rsidR="00BE5166">
        <w:rPr>
          <w:rFonts w:cs="Times New Roman"/>
          <w:szCs w:val="24"/>
        </w:rPr>
        <w:t>продолжает укреплять свои позиции с 24</w:t>
      </w:r>
      <w:proofErr w:type="gramStart"/>
      <w:r w:rsidR="00BE5166">
        <w:rPr>
          <w:rFonts w:cs="Times New Roman"/>
          <w:szCs w:val="24"/>
        </w:rPr>
        <w:t>,5</w:t>
      </w:r>
      <w:proofErr w:type="gramEnd"/>
      <w:r w:rsidR="00BE5166">
        <w:rPr>
          <w:rFonts w:cs="Times New Roman"/>
          <w:szCs w:val="24"/>
        </w:rPr>
        <w:t xml:space="preserve"> млн. </w:t>
      </w:r>
      <w:proofErr w:type="gramStart"/>
      <w:r w:rsidR="00BE5166">
        <w:rPr>
          <w:rFonts w:cs="Times New Roman"/>
          <w:szCs w:val="24"/>
        </w:rPr>
        <w:t>интернет-пользователей</w:t>
      </w:r>
      <w:proofErr w:type="gramEnd"/>
      <w:r w:rsidR="00BE5166">
        <w:rPr>
          <w:rFonts w:cs="Times New Roman"/>
          <w:szCs w:val="24"/>
        </w:rPr>
        <w:t>, за ним следуют «</w:t>
      </w:r>
      <w:r w:rsidR="00BE5166">
        <w:rPr>
          <w:rFonts w:cs="Times New Roman"/>
          <w:szCs w:val="24"/>
          <w:lang w:val="en-US"/>
        </w:rPr>
        <w:t>LiveJournal</w:t>
      </w:r>
      <w:r w:rsidR="00BE5166">
        <w:rPr>
          <w:rFonts w:cs="Times New Roman"/>
          <w:szCs w:val="24"/>
        </w:rPr>
        <w:t xml:space="preserve">» – 16,6 млн., </w:t>
      </w:r>
      <w:r w:rsidR="00BE5166">
        <w:rPr>
          <w:rFonts w:cs="Times New Roman"/>
          <w:szCs w:val="24"/>
          <w:lang w:val="en-US"/>
        </w:rPr>
        <w:t>Instagram</w:t>
      </w:r>
      <w:r w:rsidR="00BE5166" w:rsidRPr="00BE5166">
        <w:rPr>
          <w:rFonts w:cs="Times New Roman"/>
          <w:szCs w:val="24"/>
        </w:rPr>
        <w:t xml:space="preserve"> –</w:t>
      </w:r>
      <w:r w:rsidR="00BE5166">
        <w:rPr>
          <w:rFonts w:cs="Times New Roman"/>
          <w:szCs w:val="24"/>
        </w:rPr>
        <w:t xml:space="preserve"> 13</w:t>
      </w:r>
      <w:r w:rsidR="00BE5166" w:rsidRPr="00BE5166">
        <w:rPr>
          <w:rFonts w:cs="Times New Roman"/>
          <w:szCs w:val="24"/>
        </w:rPr>
        <w:t xml:space="preserve">, 3 </w:t>
      </w:r>
      <w:r w:rsidR="00BE5166">
        <w:rPr>
          <w:rFonts w:cs="Times New Roman"/>
          <w:szCs w:val="24"/>
        </w:rPr>
        <w:t xml:space="preserve">млн. и </w:t>
      </w:r>
      <w:r w:rsidR="00BE5166">
        <w:rPr>
          <w:rFonts w:cs="Times New Roman"/>
          <w:szCs w:val="24"/>
          <w:lang w:val="en-US"/>
        </w:rPr>
        <w:lastRenderedPageBreak/>
        <w:t>Twitter</w:t>
      </w:r>
      <w:r w:rsidR="00BE5166" w:rsidRPr="00BE5166">
        <w:rPr>
          <w:rFonts w:cs="Times New Roman"/>
          <w:szCs w:val="24"/>
        </w:rPr>
        <w:t xml:space="preserve"> </w:t>
      </w:r>
      <w:r w:rsidR="00BE5166">
        <w:rPr>
          <w:rFonts w:cs="Times New Roman"/>
          <w:szCs w:val="24"/>
          <w:lang w:val="en-US"/>
        </w:rPr>
        <w:t>c</w:t>
      </w:r>
      <w:r w:rsidR="00BE5166" w:rsidRPr="00BE5166">
        <w:rPr>
          <w:rFonts w:cs="Times New Roman"/>
          <w:szCs w:val="24"/>
        </w:rPr>
        <w:t xml:space="preserve"> 8</w:t>
      </w:r>
      <w:r w:rsidR="00BE5166">
        <w:rPr>
          <w:rFonts w:cs="Times New Roman"/>
          <w:szCs w:val="24"/>
        </w:rPr>
        <w:t>,4 млн. пользователей сети</w:t>
      </w:r>
      <w:r w:rsidR="00CF2C50">
        <w:rPr>
          <w:rStyle w:val="ac"/>
          <w:rFonts w:cs="Times New Roman"/>
          <w:szCs w:val="24"/>
        </w:rPr>
        <w:footnoteReference w:id="50"/>
      </w:r>
      <w:r w:rsidR="00BE5166">
        <w:rPr>
          <w:rFonts w:cs="Times New Roman"/>
          <w:szCs w:val="24"/>
        </w:rPr>
        <w:t>. На данный момент у универмага ДЛТ существуют страницы в трех социальных сетях: «</w:t>
      </w:r>
      <w:proofErr w:type="spellStart"/>
      <w:r w:rsidR="00BE5166">
        <w:rPr>
          <w:rFonts w:cs="Times New Roman"/>
          <w:szCs w:val="24"/>
        </w:rPr>
        <w:t>Вконтакте</w:t>
      </w:r>
      <w:proofErr w:type="spellEnd"/>
      <w:r w:rsidR="00BE5166">
        <w:rPr>
          <w:rFonts w:cs="Times New Roman"/>
          <w:szCs w:val="24"/>
        </w:rPr>
        <w:t xml:space="preserve">» (12 258 </w:t>
      </w:r>
      <w:r w:rsidR="007E3175">
        <w:rPr>
          <w:rFonts w:cs="Times New Roman"/>
          <w:szCs w:val="24"/>
        </w:rPr>
        <w:t xml:space="preserve">подписчиков), </w:t>
      </w:r>
      <w:r w:rsidR="007E3175">
        <w:rPr>
          <w:rFonts w:cs="Times New Roman"/>
          <w:szCs w:val="24"/>
          <w:lang w:val="en-US"/>
        </w:rPr>
        <w:t>Facebook</w:t>
      </w:r>
      <w:r w:rsidR="007E3175" w:rsidRPr="007E3175">
        <w:rPr>
          <w:rFonts w:cs="Times New Roman"/>
          <w:szCs w:val="24"/>
        </w:rPr>
        <w:t xml:space="preserve"> (</w:t>
      </w:r>
      <w:r w:rsidR="007E3175">
        <w:rPr>
          <w:rFonts w:cs="Times New Roman"/>
          <w:szCs w:val="24"/>
        </w:rPr>
        <w:t xml:space="preserve">4 052 отметок «нравится») и </w:t>
      </w:r>
      <w:r w:rsidR="007E3175">
        <w:rPr>
          <w:rFonts w:cs="Times New Roman"/>
          <w:szCs w:val="24"/>
          <w:lang w:val="en-US"/>
        </w:rPr>
        <w:t>Instagram</w:t>
      </w:r>
      <w:r w:rsidR="007E3175">
        <w:rPr>
          <w:rFonts w:cs="Times New Roman"/>
          <w:szCs w:val="24"/>
        </w:rPr>
        <w:t xml:space="preserve"> (</w:t>
      </w:r>
      <w:r w:rsidR="007E3175" w:rsidRPr="007E3175">
        <w:rPr>
          <w:rFonts w:cs="Times New Roman"/>
          <w:szCs w:val="24"/>
        </w:rPr>
        <w:t>44</w:t>
      </w:r>
      <w:r w:rsidR="007E3175">
        <w:rPr>
          <w:rFonts w:cs="Times New Roman"/>
          <w:szCs w:val="24"/>
          <w:lang w:val="en-US"/>
        </w:rPr>
        <w:t> </w:t>
      </w:r>
      <w:r w:rsidR="007E3175" w:rsidRPr="007E3175">
        <w:rPr>
          <w:rFonts w:cs="Times New Roman"/>
          <w:szCs w:val="24"/>
        </w:rPr>
        <w:t xml:space="preserve">507 </w:t>
      </w:r>
      <w:r w:rsidR="007E3175">
        <w:rPr>
          <w:rFonts w:cs="Times New Roman"/>
          <w:szCs w:val="24"/>
        </w:rPr>
        <w:t xml:space="preserve">последователей). Для облегчения работы </w:t>
      </w:r>
      <w:r w:rsidR="007E3175">
        <w:rPr>
          <w:rFonts w:cs="Times New Roman"/>
          <w:szCs w:val="24"/>
          <w:lang w:val="en-US"/>
        </w:rPr>
        <w:t>digital</w:t>
      </w:r>
      <w:r w:rsidR="007E3175">
        <w:rPr>
          <w:rFonts w:cs="Times New Roman"/>
          <w:szCs w:val="24"/>
        </w:rPr>
        <w:t>-менеджера публикации из сети «</w:t>
      </w:r>
      <w:proofErr w:type="spellStart"/>
      <w:r w:rsidR="007E3175">
        <w:rPr>
          <w:rFonts w:cs="Times New Roman"/>
          <w:szCs w:val="24"/>
        </w:rPr>
        <w:t>Вконтакте</w:t>
      </w:r>
      <w:proofErr w:type="spellEnd"/>
      <w:r w:rsidR="007E3175">
        <w:rPr>
          <w:rFonts w:cs="Times New Roman"/>
          <w:szCs w:val="24"/>
        </w:rPr>
        <w:t xml:space="preserve">» дублируются в сеть </w:t>
      </w:r>
      <w:r w:rsidR="007E3175">
        <w:rPr>
          <w:rFonts w:cs="Times New Roman"/>
          <w:szCs w:val="24"/>
          <w:lang w:val="en-US"/>
        </w:rPr>
        <w:t>Facebook</w:t>
      </w:r>
      <w:r w:rsidR="00CF2C50">
        <w:rPr>
          <w:rFonts w:cs="Times New Roman"/>
          <w:szCs w:val="24"/>
        </w:rPr>
        <w:t>, в дальнейшем предлагается все же адаптировать контент для каждой из социальных сетей с учет</w:t>
      </w:r>
      <w:r w:rsidR="005608D1">
        <w:rPr>
          <w:rFonts w:cs="Times New Roman"/>
          <w:szCs w:val="24"/>
        </w:rPr>
        <w:t xml:space="preserve">ом характеристик пользователей. </w:t>
      </w:r>
      <w:proofErr w:type="gramStart"/>
      <w:r w:rsidR="005608D1">
        <w:rPr>
          <w:rFonts w:cs="Times New Roman"/>
          <w:szCs w:val="24"/>
          <w:lang w:val="en-US"/>
        </w:rPr>
        <w:t>Instagram</w:t>
      </w:r>
      <w:r w:rsidR="005608D1" w:rsidRPr="005608D1">
        <w:rPr>
          <w:rFonts w:cs="Times New Roman"/>
          <w:szCs w:val="24"/>
        </w:rPr>
        <w:t xml:space="preserve"> </w:t>
      </w:r>
      <w:r w:rsidR="005608D1">
        <w:rPr>
          <w:rFonts w:cs="Times New Roman"/>
          <w:szCs w:val="24"/>
        </w:rPr>
        <w:t>является уникальной площадкой в том плане, что там превалирует визуальный контент, который может привлечь аудиторию вне зависимости от родного языка.</w:t>
      </w:r>
      <w:proofErr w:type="gramEnd"/>
      <w:r w:rsidR="005608D1">
        <w:rPr>
          <w:rFonts w:cs="Times New Roman"/>
          <w:szCs w:val="24"/>
        </w:rPr>
        <w:t xml:space="preserve"> Ранее в этой работе были предложены некоторые рекомендации касательно контента в </w:t>
      </w:r>
      <w:r w:rsidR="005608D1">
        <w:rPr>
          <w:rFonts w:cs="Times New Roman"/>
          <w:szCs w:val="24"/>
          <w:lang w:val="en-US"/>
        </w:rPr>
        <w:t>Instagram</w:t>
      </w:r>
      <w:r w:rsidR="00E60740">
        <w:rPr>
          <w:rFonts w:cs="Times New Roman"/>
          <w:szCs w:val="24"/>
        </w:rPr>
        <w:t xml:space="preserve">, </w:t>
      </w:r>
      <w:proofErr w:type="gramStart"/>
      <w:r w:rsidR="00E60740">
        <w:rPr>
          <w:rFonts w:cs="Times New Roman"/>
          <w:szCs w:val="24"/>
        </w:rPr>
        <w:t>в</w:t>
      </w:r>
      <w:proofErr w:type="gramEnd"/>
      <w:r w:rsidR="00E60740">
        <w:rPr>
          <w:rFonts w:cs="Times New Roman"/>
          <w:szCs w:val="24"/>
        </w:rPr>
        <w:t xml:space="preserve"> которым не хватает самостоятельно сделанных фотографий. Для съемки различных образов можно приглашать знаменитых личностей Санкт-Петербурга, известных </w:t>
      </w:r>
      <w:proofErr w:type="spellStart"/>
      <w:r w:rsidR="00E60740">
        <w:rPr>
          <w:rFonts w:cs="Times New Roman"/>
          <w:szCs w:val="24"/>
        </w:rPr>
        <w:t>блоггеров</w:t>
      </w:r>
      <w:proofErr w:type="spellEnd"/>
      <w:r w:rsidR="00E60740">
        <w:rPr>
          <w:rFonts w:cs="Times New Roman"/>
          <w:szCs w:val="24"/>
        </w:rPr>
        <w:t xml:space="preserve"> и других лидеров мнения, делать визуально красивые фотографии раскладки вещей, фото интерьеров универмага, блюд из кафе и ресторана и т.д. Для публикаций в «</w:t>
      </w:r>
      <w:proofErr w:type="spellStart"/>
      <w:r w:rsidR="00E60740">
        <w:rPr>
          <w:rFonts w:cs="Times New Roman"/>
          <w:szCs w:val="24"/>
        </w:rPr>
        <w:t>Вконтакте</w:t>
      </w:r>
      <w:proofErr w:type="spellEnd"/>
      <w:r w:rsidR="00E60740">
        <w:rPr>
          <w:rFonts w:cs="Times New Roman"/>
          <w:szCs w:val="24"/>
        </w:rPr>
        <w:t>» был разработан график с учетом времени наивысшей активности пользователей и тем, необходимых для освещения. Так как каждый этаж ДЛТ отведен под определенную категорию товаров</w:t>
      </w:r>
      <w:r w:rsidR="005C5AAC">
        <w:rPr>
          <w:rFonts w:cs="Times New Roman"/>
          <w:szCs w:val="24"/>
        </w:rPr>
        <w:t xml:space="preserve">, каждая из них нуждается в еженедельном освещении. В закрепленном посте может </w:t>
      </w:r>
      <w:r w:rsidR="00690780">
        <w:rPr>
          <w:rFonts w:cs="Times New Roman"/>
          <w:szCs w:val="24"/>
        </w:rPr>
        <w:t>находиться</w:t>
      </w:r>
      <w:r w:rsidR="005C5AAC">
        <w:rPr>
          <w:rFonts w:cs="Times New Roman"/>
          <w:szCs w:val="24"/>
        </w:rPr>
        <w:t xml:space="preserve"> информация о самых значи</w:t>
      </w:r>
      <w:r w:rsidR="00690780">
        <w:rPr>
          <w:rFonts w:cs="Times New Roman"/>
          <w:szCs w:val="24"/>
        </w:rPr>
        <w:t>мых событиях недели: поступлении новой коллекции, появлении</w:t>
      </w:r>
      <w:r w:rsidR="005C5AAC">
        <w:rPr>
          <w:rFonts w:cs="Times New Roman"/>
          <w:szCs w:val="24"/>
        </w:rPr>
        <w:t xml:space="preserve"> нового </w:t>
      </w:r>
      <w:r w:rsidR="00690780">
        <w:rPr>
          <w:rFonts w:cs="Times New Roman"/>
          <w:szCs w:val="24"/>
        </w:rPr>
        <w:t xml:space="preserve">бренда, специальном мероприятии, акции, нововведении в системе лояльности и т.д. Чтобы повысить вовлеченность пользователей в деятельность универмага могут быть проведены розыгрыши или конкурсы, в этом случае обязательным будет учесть специфику поведения потребителей товаров класса «люкс». </w:t>
      </w:r>
    </w:p>
    <w:p w14:paraId="6328EF81" w14:textId="1686C14E" w:rsidR="00625FEF" w:rsidRPr="00C912D1" w:rsidRDefault="00C912D1" w:rsidP="00C912D1">
      <w:pPr>
        <w:pStyle w:val="af"/>
        <w:keepNext/>
        <w:jc w:val="right"/>
        <w:rPr>
          <w:b w:val="0"/>
          <w:i/>
          <w:color w:val="auto"/>
        </w:rPr>
      </w:pPr>
      <w:r w:rsidRPr="005C5AAC">
        <w:rPr>
          <w:b w:val="0"/>
          <w:i/>
          <w:color w:val="auto"/>
        </w:rPr>
        <w:t>Таблица</w:t>
      </w:r>
      <w:r>
        <w:rPr>
          <w:b w:val="0"/>
          <w:i/>
          <w:color w:val="auto"/>
        </w:rPr>
        <w:t xml:space="preserve"> 16.</w:t>
      </w:r>
      <w:r w:rsidRPr="005C5AAC">
        <w:rPr>
          <w:b w:val="0"/>
          <w:i/>
          <w:color w:val="auto"/>
        </w:rPr>
        <w:t xml:space="preserve"> </w:t>
      </w:r>
      <w:r>
        <w:rPr>
          <w:b w:val="0"/>
          <w:i/>
          <w:color w:val="auto"/>
        </w:rPr>
        <w:t>График публикаций в «</w:t>
      </w:r>
      <w:proofErr w:type="spellStart"/>
      <w:r>
        <w:rPr>
          <w:b w:val="0"/>
          <w:i/>
          <w:color w:val="auto"/>
        </w:rPr>
        <w:t>Вконтакте</w:t>
      </w:r>
      <w:proofErr w:type="spellEnd"/>
      <w:r>
        <w:rPr>
          <w:b w:val="0"/>
          <w:i/>
          <w:color w:val="auto"/>
        </w:rPr>
        <w:t>»</w:t>
      </w:r>
    </w:p>
    <w:tbl>
      <w:tblPr>
        <w:tblStyle w:val="a9"/>
        <w:tblW w:w="0" w:type="auto"/>
        <w:tblLook w:val="04A0" w:firstRow="1" w:lastRow="0" w:firstColumn="1" w:lastColumn="0" w:noHBand="0" w:noVBand="1"/>
      </w:tblPr>
      <w:tblGrid>
        <w:gridCol w:w="650"/>
        <w:gridCol w:w="3173"/>
        <w:gridCol w:w="2958"/>
        <w:gridCol w:w="2551"/>
      </w:tblGrid>
      <w:tr w:rsidR="00FC160A" w:rsidRPr="00FC160A" w14:paraId="66EE7178" w14:textId="77777777" w:rsidTr="00FC160A">
        <w:tc>
          <w:tcPr>
            <w:tcW w:w="0" w:type="auto"/>
          </w:tcPr>
          <w:p w14:paraId="2CF70410" w14:textId="77777777" w:rsidR="00FC160A" w:rsidRPr="00FC160A" w:rsidRDefault="00FC160A" w:rsidP="00625FEF">
            <w:pPr>
              <w:rPr>
                <w:rFonts w:asciiTheme="minorHAnsi" w:hAnsiTheme="minorHAnsi" w:cstheme="minorHAnsi"/>
                <w:sz w:val="22"/>
              </w:rPr>
            </w:pPr>
          </w:p>
        </w:tc>
        <w:tc>
          <w:tcPr>
            <w:tcW w:w="0" w:type="auto"/>
          </w:tcPr>
          <w:p w14:paraId="1713E64B" w14:textId="316DAEAA" w:rsidR="00FC160A" w:rsidRPr="00916A31" w:rsidRDefault="00FC160A" w:rsidP="00625FEF">
            <w:pPr>
              <w:rPr>
                <w:b/>
                <w:sz w:val="22"/>
              </w:rPr>
            </w:pPr>
            <w:r w:rsidRPr="00916A31">
              <w:rPr>
                <w:rFonts w:asciiTheme="minorHAnsi" w:hAnsiTheme="minorHAnsi" w:cstheme="minorHAnsi"/>
                <w:b/>
                <w:sz w:val="22"/>
              </w:rPr>
              <w:t>10:00</w:t>
            </w:r>
          </w:p>
        </w:tc>
        <w:tc>
          <w:tcPr>
            <w:tcW w:w="2958" w:type="dxa"/>
          </w:tcPr>
          <w:p w14:paraId="71768563" w14:textId="58E837C9" w:rsidR="00FC160A" w:rsidRPr="00916A31" w:rsidRDefault="00FC160A" w:rsidP="00625FEF">
            <w:pPr>
              <w:rPr>
                <w:b/>
                <w:sz w:val="22"/>
              </w:rPr>
            </w:pPr>
            <w:r w:rsidRPr="00916A31">
              <w:rPr>
                <w:rFonts w:asciiTheme="minorHAnsi" w:hAnsiTheme="minorHAnsi" w:cstheme="minorHAnsi"/>
                <w:b/>
                <w:sz w:val="22"/>
              </w:rPr>
              <w:t>13:00</w:t>
            </w:r>
          </w:p>
        </w:tc>
        <w:tc>
          <w:tcPr>
            <w:tcW w:w="2551" w:type="dxa"/>
          </w:tcPr>
          <w:p w14:paraId="6AE8255E" w14:textId="0C14A3C0" w:rsidR="00FC160A" w:rsidRPr="00916A31" w:rsidRDefault="00FC160A" w:rsidP="00625FEF">
            <w:pPr>
              <w:rPr>
                <w:b/>
                <w:sz w:val="22"/>
              </w:rPr>
            </w:pPr>
            <w:r w:rsidRPr="00916A31">
              <w:rPr>
                <w:rFonts w:asciiTheme="minorHAnsi" w:hAnsiTheme="minorHAnsi" w:cstheme="minorHAnsi"/>
                <w:b/>
                <w:sz w:val="22"/>
              </w:rPr>
              <w:t>19:00</w:t>
            </w:r>
          </w:p>
        </w:tc>
      </w:tr>
      <w:tr w:rsidR="00FC160A" w:rsidRPr="00FC160A" w14:paraId="1D9CADA2" w14:textId="77777777" w:rsidTr="00FC160A">
        <w:trPr>
          <w:trHeight w:val="549"/>
        </w:trPr>
        <w:tc>
          <w:tcPr>
            <w:tcW w:w="0" w:type="auto"/>
          </w:tcPr>
          <w:p w14:paraId="3706B018" w14:textId="238753AC" w:rsidR="00FC160A" w:rsidRPr="00916A31" w:rsidRDefault="00FC160A" w:rsidP="00625FEF">
            <w:pPr>
              <w:rPr>
                <w:b/>
                <w:sz w:val="22"/>
              </w:rPr>
            </w:pPr>
            <w:r w:rsidRPr="00916A31">
              <w:rPr>
                <w:b/>
                <w:sz w:val="22"/>
              </w:rPr>
              <w:t>Пн.</w:t>
            </w:r>
          </w:p>
        </w:tc>
        <w:tc>
          <w:tcPr>
            <w:tcW w:w="0" w:type="auto"/>
          </w:tcPr>
          <w:p w14:paraId="6483FF34" w14:textId="1EF43864" w:rsidR="00FC160A" w:rsidRPr="00FC160A" w:rsidRDefault="00FC160A" w:rsidP="00625FEF">
            <w:pPr>
              <w:rPr>
                <w:sz w:val="22"/>
              </w:rPr>
            </w:pPr>
            <w:r w:rsidRPr="00FC160A">
              <w:rPr>
                <w:sz w:val="22"/>
              </w:rPr>
              <w:t>1 этаж сумки</w:t>
            </w:r>
          </w:p>
        </w:tc>
        <w:tc>
          <w:tcPr>
            <w:tcW w:w="2958" w:type="dxa"/>
          </w:tcPr>
          <w:p w14:paraId="36E25C56" w14:textId="5F738DFA" w:rsidR="00FC160A" w:rsidRPr="00FC160A" w:rsidRDefault="00FC160A" w:rsidP="00625FEF">
            <w:pPr>
              <w:rPr>
                <w:sz w:val="22"/>
              </w:rPr>
            </w:pPr>
            <w:r w:rsidRPr="00FC160A">
              <w:rPr>
                <w:rFonts w:asciiTheme="minorHAnsi" w:hAnsiTheme="minorHAnsi" w:cstheme="minorHAnsi"/>
                <w:sz w:val="22"/>
              </w:rPr>
              <w:t>3 этаж (обувь женская)</w:t>
            </w:r>
          </w:p>
        </w:tc>
        <w:tc>
          <w:tcPr>
            <w:tcW w:w="2551" w:type="dxa"/>
          </w:tcPr>
          <w:p w14:paraId="24FD1F0B" w14:textId="009C4A3E" w:rsidR="00FC160A" w:rsidRPr="00FC160A" w:rsidRDefault="00FC160A" w:rsidP="00625FEF">
            <w:pPr>
              <w:rPr>
                <w:sz w:val="22"/>
              </w:rPr>
            </w:pPr>
            <w:r w:rsidRPr="00FC160A">
              <w:rPr>
                <w:rFonts w:asciiTheme="minorHAnsi" w:hAnsiTheme="minorHAnsi" w:cstheme="minorHAnsi"/>
                <w:sz w:val="22"/>
              </w:rPr>
              <w:t>5 этаж (детская одежда)</w:t>
            </w:r>
          </w:p>
        </w:tc>
      </w:tr>
      <w:tr w:rsidR="00FC160A" w:rsidRPr="00FC160A" w14:paraId="61A5640E" w14:textId="77777777" w:rsidTr="00FC160A">
        <w:trPr>
          <w:trHeight w:val="567"/>
        </w:trPr>
        <w:tc>
          <w:tcPr>
            <w:tcW w:w="0" w:type="auto"/>
          </w:tcPr>
          <w:p w14:paraId="6927B8A1" w14:textId="3C8AE594" w:rsidR="00FC160A" w:rsidRPr="00916A31" w:rsidRDefault="00FC160A" w:rsidP="00625FEF">
            <w:pPr>
              <w:rPr>
                <w:b/>
                <w:sz w:val="22"/>
              </w:rPr>
            </w:pPr>
            <w:proofErr w:type="gramStart"/>
            <w:r w:rsidRPr="00916A31">
              <w:rPr>
                <w:b/>
                <w:sz w:val="22"/>
              </w:rPr>
              <w:t>Вт</w:t>
            </w:r>
            <w:proofErr w:type="gramEnd"/>
            <w:r w:rsidRPr="00916A31">
              <w:rPr>
                <w:b/>
                <w:sz w:val="22"/>
              </w:rPr>
              <w:t>.</w:t>
            </w:r>
          </w:p>
        </w:tc>
        <w:tc>
          <w:tcPr>
            <w:tcW w:w="0" w:type="auto"/>
          </w:tcPr>
          <w:p w14:paraId="1EBDE204" w14:textId="4ADC5D3D" w:rsidR="00FC160A" w:rsidRPr="00FC160A" w:rsidRDefault="00FC160A" w:rsidP="00625FEF">
            <w:pPr>
              <w:rPr>
                <w:sz w:val="22"/>
              </w:rPr>
            </w:pPr>
            <w:r w:rsidRPr="00FC160A">
              <w:rPr>
                <w:rFonts w:asciiTheme="minorHAnsi" w:hAnsiTheme="minorHAnsi" w:cstheme="minorHAnsi"/>
                <w:sz w:val="22"/>
              </w:rPr>
              <w:t>4 этаж (молодежная одежда)</w:t>
            </w:r>
          </w:p>
        </w:tc>
        <w:tc>
          <w:tcPr>
            <w:tcW w:w="2958" w:type="dxa"/>
          </w:tcPr>
          <w:p w14:paraId="759475D6" w14:textId="0DC5F684" w:rsidR="00FC160A" w:rsidRPr="00FC160A" w:rsidRDefault="00FC160A" w:rsidP="00625FEF">
            <w:pPr>
              <w:rPr>
                <w:sz w:val="22"/>
              </w:rPr>
            </w:pPr>
            <w:r w:rsidRPr="00FC160A">
              <w:rPr>
                <w:rFonts w:asciiTheme="minorHAnsi" w:hAnsiTheme="minorHAnsi" w:cstheme="minorHAnsi"/>
                <w:sz w:val="22"/>
              </w:rPr>
              <w:t>2 этаж (мужская одежда)</w:t>
            </w:r>
          </w:p>
        </w:tc>
        <w:tc>
          <w:tcPr>
            <w:tcW w:w="2551" w:type="dxa"/>
          </w:tcPr>
          <w:p w14:paraId="5B799065" w14:textId="4A51D5F5" w:rsidR="00FC160A" w:rsidRPr="00FC160A" w:rsidRDefault="00FC160A" w:rsidP="00625FEF">
            <w:pPr>
              <w:rPr>
                <w:sz w:val="22"/>
              </w:rPr>
            </w:pPr>
            <w:r w:rsidRPr="00FC160A">
              <w:rPr>
                <w:rFonts w:asciiTheme="minorHAnsi" w:hAnsiTheme="minorHAnsi" w:cstheme="minorHAnsi"/>
                <w:sz w:val="22"/>
              </w:rPr>
              <w:t>бренд недели</w:t>
            </w:r>
          </w:p>
        </w:tc>
      </w:tr>
      <w:tr w:rsidR="00FC160A" w:rsidRPr="00FC160A" w14:paraId="105AAB99" w14:textId="77777777" w:rsidTr="00FC160A">
        <w:trPr>
          <w:trHeight w:val="443"/>
        </w:trPr>
        <w:tc>
          <w:tcPr>
            <w:tcW w:w="0" w:type="auto"/>
          </w:tcPr>
          <w:p w14:paraId="2201A249" w14:textId="0A198041" w:rsidR="00FC160A" w:rsidRPr="00916A31" w:rsidRDefault="00FC160A" w:rsidP="00625FEF">
            <w:pPr>
              <w:rPr>
                <w:b/>
                <w:sz w:val="22"/>
              </w:rPr>
            </w:pPr>
            <w:proofErr w:type="gramStart"/>
            <w:r w:rsidRPr="00916A31">
              <w:rPr>
                <w:b/>
                <w:sz w:val="22"/>
              </w:rPr>
              <w:t>Ср</w:t>
            </w:r>
            <w:proofErr w:type="gramEnd"/>
            <w:r w:rsidRPr="00916A31">
              <w:rPr>
                <w:b/>
                <w:sz w:val="22"/>
              </w:rPr>
              <w:t>.</w:t>
            </w:r>
          </w:p>
        </w:tc>
        <w:tc>
          <w:tcPr>
            <w:tcW w:w="0" w:type="auto"/>
          </w:tcPr>
          <w:p w14:paraId="20FC6679" w14:textId="2AC185AA" w:rsidR="00FC160A" w:rsidRPr="00FC160A" w:rsidRDefault="00FC160A" w:rsidP="00625FEF">
            <w:pPr>
              <w:rPr>
                <w:sz w:val="22"/>
              </w:rPr>
            </w:pPr>
            <w:r w:rsidRPr="00FC160A">
              <w:rPr>
                <w:rFonts w:asciiTheme="minorHAnsi" w:hAnsiTheme="minorHAnsi" w:cstheme="minorHAnsi"/>
                <w:sz w:val="22"/>
              </w:rPr>
              <w:t>3 этаж (женская одежда)</w:t>
            </w:r>
          </w:p>
        </w:tc>
        <w:tc>
          <w:tcPr>
            <w:tcW w:w="2958" w:type="dxa"/>
          </w:tcPr>
          <w:p w14:paraId="0DF3ED54" w14:textId="61C127E4" w:rsidR="00FC160A" w:rsidRPr="00FC160A" w:rsidRDefault="00FC160A" w:rsidP="00625FEF">
            <w:pPr>
              <w:rPr>
                <w:sz w:val="22"/>
              </w:rPr>
            </w:pPr>
            <w:r w:rsidRPr="00FC160A">
              <w:rPr>
                <w:rFonts w:asciiTheme="minorHAnsi" w:hAnsiTheme="minorHAnsi" w:cstheme="minorHAnsi"/>
                <w:sz w:val="22"/>
              </w:rPr>
              <w:t>1 этаж (парфюм)</w:t>
            </w:r>
          </w:p>
        </w:tc>
        <w:tc>
          <w:tcPr>
            <w:tcW w:w="2551" w:type="dxa"/>
          </w:tcPr>
          <w:p w14:paraId="61E459EC" w14:textId="1A95F58F" w:rsidR="00FC160A" w:rsidRPr="00FC160A" w:rsidRDefault="00FC160A" w:rsidP="00625FEF">
            <w:pPr>
              <w:rPr>
                <w:sz w:val="22"/>
              </w:rPr>
            </w:pPr>
            <w:r w:rsidRPr="00FC160A">
              <w:rPr>
                <w:rFonts w:asciiTheme="minorHAnsi" w:hAnsiTheme="minorHAnsi" w:cstheme="minorHAnsi"/>
                <w:sz w:val="22"/>
              </w:rPr>
              <w:t>4 этаж (</w:t>
            </w:r>
            <w:proofErr w:type="spellStart"/>
            <w:r w:rsidRPr="00FC160A">
              <w:rPr>
                <w:rFonts w:asciiTheme="minorHAnsi" w:hAnsiTheme="minorHAnsi" w:cstheme="minorHAnsi"/>
                <w:sz w:val="22"/>
              </w:rPr>
              <w:t>деним</w:t>
            </w:r>
            <w:proofErr w:type="spellEnd"/>
            <w:r w:rsidRPr="00FC160A">
              <w:rPr>
                <w:rFonts w:asciiTheme="minorHAnsi" w:hAnsiTheme="minorHAnsi" w:cstheme="minorHAnsi"/>
                <w:sz w:val="22"/>
              </w:rPr>
              <w:t>)</w:t>
            </w:r>
          </w:p>
        </w:tc>
      </w:tr>
      <w:tr w:rsidR="00FC160A" w:rsidRPr="00FC160A" w14:paraId="44CC8DFA" w14:textId="77777777" w:rsidTr="00FC160A">
        <w:trPr>
          <w:trHeight w:val="475"/>
        </w:trPr>
        <w:tc>
          <w:tcPr>
            <w:tcW w:w="0" w:type="auto"/>
          </w:tcPr>
          <w:p w14:paraId="1D62A135" w14:textId="77E26B53" w:rsidR="00FC160A" w:rsidRPr="00916A31" w:rsidRDefault="00FC160A" w:rsidP="00625FEF">
            <w:pPr>
              <w:rPr>
                <w:b/>
                <w:sz w:val="22"/>
              </w:rPr>
            </w:pPr>
            <w:r w:rsidRPr="00916A31">
              <w:rPr>
                <w:b/>
                <w:sz w:val="22"/>
              </w:rPr>
              <w:t>Чт.</w:t>
            </w:r>
          </w:p>
        </w:tc>
        <w:tc>
          <w:tcPr>
            <w:tcW w:w="0" w:type="auto"/>
          </w:tcPr>
          <w:p w14:paraId="0175BF8A" w14:textId="6D94076C" w:rsidR="00FC160A" w:rsidRPr="00FC160A" w:rsidRDefault="00FC160A" w:rsidP="00625FEF">
            <w:pPr>
              <w:rPr>
                <w:sz w:val="22"/>
              </w:rPr>
            </w:pPr>
            <w:r w:rsidRPr="00FC160A">
              <w:rPr>
                <w:rFonts w:asciiTheme="minorHAnsi" w:hAnsiTheme="minorHAnsi" w:cstheme="minorHAnsi"/>
                <w:sz w:val="22"/>
              </w:rPr>
              <w:t>4 этаж (молодежная одежда)</w:t>
            </w:r>
          </w:p>
        </w:tc>
        <w:tc>
          <w:tcPr>
            <w:tcW w:w="2958" w:type="dxa"/>
          </w:tcPr>
          <w:p w14:paraId="1D41B207" w14:textId="7E28B4F2" w:rsidR="00FC160A" w:rsidRPr="00FC160A" w:rsidRDefault="00FC160A" w:rsidP="00625FEF">
            <w:pPr>
              <w:rPr>
                <w:sz w:val="22"/>
              </w:rPr>
            </w:pPr>
            <w:r w:rsidRPr="00FC160A">
              <w:rPr>
                <w:rFonts w:asciiTheme="minorHAnsi" w:hAnsiTheme="minorHAnsi" w:cstheme="minorHAnsi"/>
                <w:sz w:val="22"/>
              </w:rPr>
              <w:t>5 этаж (детская обувь)</w:t>
            </w:r>
          </w:p>
        </w:tc>
        <w:tc>
          <w:tcPr>
            <w:tcW w:w="2551" w:type="dxa"/>
          </w:tcPr>
          <w:p w14:paraId="7C57866A" w14:textId="4C27AC06" w:rsidR="00FC160A" w:rsidRPr="00FC160A" w:rsidRDefault="00FC160A" w:rsidP="00625FEF">
            <w:pPr>
              <w:rPr>
                <w:sz w:val="22"/>
              </w:rPr>
            </w:pPr>
            <w:r w:rsidRPr="00FC160A">
              <w:rPr>
                <w:rFonts w:asciiTheme="minorHAnsi" w:hAnsiTheme="minorHAnsi" w:cstheme="minorHAnsi"/>
                <w:sz w:val="22"/>
              </w:rPr>
              <w:t>2 этаж (мужская обувь)</w:t>
            </w:r>
          </w:p>
        </w:tc>
      </w:tr>
      <w:tr w:rsidR="00FC160A" w:rsidRPr="00FC160A" w14:paraId="67BAD036" w14:textId="77777777" w:rsidTr="00FC160A">
        <w:trPr>
          <w:trHeight w:val="493"/>
        </w:trPr>
        <w:tc>
          <w:tcPr>
            <w:tcW w:w="0" w:type="auto"/>
          </w:tcPr>
          <w:p w14:paraId="58A0845D" w14:textId="5DA1FF1B" w:rsidR="00FC160A" w:rsidRPr="00916A31" w:rsidRDefault="00FC160A" w:rsidP="00625FEF">
            <w:pPr>
              <w:rPr>
                <w:b/>
                <w:sz w:val="22"/>
              </w:rPr>
            </w:pPr>
            <w:r w:rsidRPr="00916A31">
              <w:rPr>
                <w:b/>
                <w:sz w:val="22"/>
              </w:rPr>
              <w:t>Пт.</w:t>
            </w:r>
          </w:p>
        </w:tc>
        <w:tc>
          <w:tcPr>
            <w:tcW w:w="0" w:type="auto"/>
          </w:tcPr>
          <w:p w14:paraId="766F7C78" w14:textId="157108E1" w:rsidR="00FC160A" w:rsidRPr="00FC160A" w:rsidRDefault="00FC160A" w:rsidP="00625FEF">
            <w:pPr>
              <w:rPr>
                <w:sz w:val="22"/>
              </w:rPr>
            </w:pPr>
            <w:r w:rsidRPr="00FC160A">
              <w:rPr>
                <w:rFonts w:asciiTheme="minorHAnsi" w:hAnsiTheme="minorHAnsi" w:cstheme="minorHAnsi"/>
                <w:sz w:val="22"/>
              </w:rPr>
              <w:t>4 этаж (нижнее белье)</w:t>
            </w:r>
          </w:p>
        </w:tc>
        <w:tc>
          <w:tcPr>
            <w:tcW w:w="2958" w:type="dxa"/>
          </w:tcPr>
          <w:p w14:paraId="2E0700D4" w14:textId="07B671BE" w:rsidR="00FC160A" w:rsidRPr="00FC160A" w:rsidRDefault="00FC160A" w:rsidP="00625FEF">
            <w:pPr>
              <w:rPr>
                <w:sz w:val="22"/>
              </w:rPr>
            </w:pPr>
            <w:r w:rsidRPr="00FC160A">
              <w:rPr>
                <w:rFonts w:asciiTheme="minorHAnsi" w:hAnsiTheme="minorHAnsi" w:cstheme="minorHAnsi"/>
                <w:sz w:val="22"/>
              </w:rPr>
              <w:t>3 этаж (женская обувь)</w:t>
            </w:r>
          </w:p>
        </w:tc>
        <w:tc>
          <w:tcPr>
            <w:tcW w:w="2551" w:type="dxa"/>
          </w:tcPr>
          <w:p w14:paraId="5DB79ACF" w14:textId="26E956E9" w:rsidR="00FC160A" w:rsidRPr="00FC160A" w:rsidRDefault="00FC160A" w:rsidP="00625FEF">
            <w:pPr>
              <w:rPr>
                <w:sz w:val="22"/>
              </w:rPr>
            </w:pPr>
            <w:r w:rsidRPr="00FC160A">
              <w:rPr>
                <w:rFonts w:asciiTheme="minorHAnsi" w:hAnsiTheme="minorHAnsi" w:cstheme="minorHAnsi"/>
                <w:sz w:val="22"/>
              </w:rPr>
              <w:t>Партнер недели</w:t>
            </w:r>
          </w:p>
        </w:tc>
      </w:tr>
      <w:tr w:rsidR="00FC160A" w:rsidRPr="00FC160A" w14:paraId="474ABCCE" w14:textId="77777777" w:rsidTr="00FC160A">
        <w:trPr>
          <w:trHeight w:val="512"/>
        </w:trPr>
        <w:tc>
          <w:tcPr>
            <w:tcW w:w="0" w:type="auto"/>
          </w:tcPr>
          <w:p w14:paraId="2849ABAC" w14:textId="6C1328B5" w:rsidR="00FC160A" w:rsidRPr="00916A31" w:rsidRDefault="00FC160A" w:rsidP="00625FEF">
            <w:pPr>
              <w:rPr>
                <w:b/>
                <w:sz w:val="22"/>
              </w:rPr>
            </w:pPr>
            <w:proofErr w:type="spellStart"/>
            <w:r w:rsidRPr="00916A31">
              <w:rPr>
                <w:b/>
                <w:sz w:val="22"/>
              </w:rPr>
              <w:t>Суб</w:t>
            </w:r>
            <w:proofErr w:type="spellEnd"/>
            <w:r w:rsidRPr="00916A31">
              <w:rPr>
                <w:b/>
                <w:sz w:val="22"/>
              </w:rPr>
              <w:t>.</w:t>
            </w:r>
          </w:p>
        </w:tc>
        <w:tc>
          <w:tcPr>
            <w:tcW w:w="0" w:type="auto"/>
          </w:tcPr>
          <w:p w14:paraId="04D29FBB" w14:textId="29C09C8B" w:rsidR="00FC160A" w:rsidRPr="00FC160A" w:rsidRDefault="00FC160A" w:rsidP="00625FEF">
            <w:pPr>
              <w:rPr>
                <w:sz w:val="22"/>
              </w:rPr>
            </w:pPr>
            <w:r w:rsidRPr="00FC160A">
              <w:rPr>
                <w:rFonts w:asciiTheme="minorHAnsi" w:hAnsiTheme="minorHAnsi" w:cstheme="minorHAnsi"/>
                <w:sz w:val="22"/>
              </w:rPr>
              <w:t>1 этаж (ювелирные украшения)</w:t>
            </w:r>
          </w:p>
        </w:tc>
        <w:tc>
          <w:tcPr>
            <w:tcW w:w="2958" w:type="dxa"/>
          </w:tcPr>
          <w:p w14:paraId="1F4682EE" w14:textId="328B7F29" w:rsidR="00FC160A" w:rsidRPr="00FC160A" w:rsidRDefault="00FC160A" w:rsidP="00625FEF">
            <w:pPr>
              <w:rPr>
                <w:sz w:val="22"/>
              </w:rPr>
            </w:pPr>
            <w:r w:rsidRPr="00FC160A">
              <w:rPr>
                <w:rFonts w:asciiTheme="minorHAnsi" w:hAnsiTheme="minorHAnsi" w:cstheme="minorHAnsi"/>
                <w:sz w:val="22"/>
              </w:rPr>
              <w:t>2 этаж (мужская одежда)</w:t>
            </w:r>
          </w:p>
        </w:tc>
        <w:tc>
          <w:tcPr>
            <w:tcW w:w="2551" w:type="dxa"/>
          </w:tcPr>
          <w:p w14:paraId="6F19AE90" w14:textId="300CFAF8" w:rsidR="00FC160A" w:rsidRPr="00FC160A" w:rsidRDefault="00FC160A" w:rsidP="00625FEF">
            <w:pPr>
              <w:rPr>
                <w:sz w:val="22"/>
              </w:rPr>
            </w:pPr>
            <w:r w:rsidRPr="00FC160A">
              <w:rPr>
                <w:rFonts w:asciiTheme="minorHAnsi" w:hAnsiTheme="minorHAnsi" w:cstheme="minorHAnsi"/>
                <w:sz w:val="22"/>
              </w:rPr>
              <w:t>5 этаж (игрушки)</w:t>
            </w:r>
          </w:p>
        </w:tc>
      </w:tr>
      <w:tr w:rsidR="00FC160A" w:rsidRPr="00FC160A" w14:paraId="07365B32" w14:textId="77777777" w:rsidTr="00FC160A">
        <w:trPr>
          <w:trHeight w:val="437"/>
        </w:trPr>
        <w:tc>
          <w:tcPr>
            <w:tcW w:w="0" w:type="auto"/>
          </w:tcPr>
          <w:p w14:paraId="0944FF7D" w14:textId="4B55358D" w:rsidR="00FC160A" w:rsidRPr="00916A31" w:rsidRDefault="00FC160A" w:rsidP="00625FEF">
            <w:pPr>
              <w:rPr>
                <w:b/>
                <w:sz w:val="22"/>
              </w:rPr>
            </w:pPr>
            <w:r w:rsidRPr="00916A31">
              <w:rPr>
                <w:b/>
                <w:sz w:val="22"/>
              </w:rPr>
              <w:t>Вс.</w:t>
            </w:r>
          </w:p>
        </w:tc>
        <w:tc>
          <w:tcPr>
            <w:tcW w:w="0" w:type="auto"/>
          </w:tcPr>
          <w:p w14:paraId="370A0B4B" w14:textId="433C7D2F" w:rsidR="00FC160A" w:rsidRPr="00FC160A" w:rsidRDefault="00FC160A" w:rsidP="00625FEF">
            <w:pPr>
              <w:rPr>
                <w:sz w:val="22"/>
              </w:rPr>
            </w:pPr>
            <w:r w:rsidRPr="00FC160A">
              <w:rPr>
                <w:rFonts w:asciiTheme="minorHAnsi" w:hAnsiTheme="minorHAnsi" w:cstheme="minorHAnsi"/>
                <w:sz w:val="22"/>
              </w:rPr>
              <w:t>2 этаж (мужская  обувь)</w:t>
            </w:r>
          </w:p>
        </w:tc>
        <w:tc>
          <w:tcPr>
            <w:tcW w:w="2958" w:type="dxa"/>
          </w:tcPr>
          <w:p w14:paraId="17600E85" w14:textId="0CFDF5D5" w:rsidR="00FC160A" w:rsidRPr="00FC160A" w:rsidRDefault="00FC160A" w:rsidP="00625FEF">
            <w:pPr>
              <w:rPr>
                <w:sz w:val="22"/>
              </w:rPr>
            </w:pPr>
            <w:r w:rsidRPr="00FC160A">
              <w:rPr>
                <w:rFonts w:asciiTheme="minorHAnsi" w:hAnsiTheme="minorHAnsi" w:cstheme="minorHAnsi"/>
                <w:sz w:val="22"/>
              </w:rPr>
              <w:t>1 этаж (косметика)</w:t>
            </w:r>
          </w:p>
        </w:tc>
        <w:tc>
          <w:tcPr>
            <w:tcW w:w="2551" w:type="dxa"/>
          </w:tcPr>
          <w:p w14:paraId="5B19C8BA" w14:textId="35D46469" w:rsidR="00FC160A" w:rsidRPr="00FC160A" w:rsidRDefault="00FC160A" w:rsidP="00625FEF">
            <w:pPr>
              <w:rPr>
                <w:sz w:val="22"/>
              </w:rPr>
            </w:pPr>
            <w:r w:rsidRPr="00FC160A">
              <w:rPr>
                <w:rFonts w:asciiTheme="minorHAnsi" w:hAnsiTheme="minorHAnsi" w:cstheme="minorHAnsi"/>
                <w:sz w:val="22"/>
              </w:rPr>
              <w:t>3 этаж (женская одежда)</w:t>
            </w:r>
          </w:p>
        </w:tc>
      </w:tr>
    </w:tbl>
    <w:p w14:paraId="26C63220" w14:textId="5863475B" w:rsidR="00506983" w:rsidRDefault="00506983" w:rsidP="00D47D5C">
      <w:pPr>
        <w:pStyle w:val="af1"/>
        <w:shd w:val="clear" w:color="auto" w:fill="FFFFFF"/>
        <w:spacing w:before="0" w:beforeAutospacing="0" w:after="300" w:afterAutospacing="0" w:line="300" w:lineRule="atLeast"/>
        <w:ind w:right="300"/>
        <w:rPr>
          <w:rFonts w:ascii="Georgia" w:hAnsi="Georgia"/>
          <w:i/>
          <w:color w:val="444444"/>
        </w:rPr>
      </w:pPr>
      <w:r>
        <w:rPr>
          <w:rFonts w:ascii="Georgia" w:hAnsi="Georgia"/>
          <w:i/>
          <w:color w:val="444444"/>
        </w:rPr>
        <w:t xml:space="preserve"> </w:t>
      </w:r>
    </w:p>
    <w:p w14:paraId="7E84974A" w14:textId="491D9FCB" w:rsidR="0037709A" w:rsidRDefault="005957A2" w:rsidP="0037709A">
      <w:pPr>
        <w:pStyle w:val="2"/>
        <w:spacing w:line="360" w:lineRule="auto"/>
      </w:pPr>
      <w:bookmarkStart w:id="21" w:name="_Toc451726816"/>
      <w:r w:rsidRPr="005957A2">
        <w:lastRenderedPageBreak/>
        <w:t>Выводы</w:t>
      </w:r>
      <w:bookmarkEnd w:id="21"/>
      <w:r w:rsidR="007B5F25">
        <w:t xml:space="preserve"> </w:t>
      </w:r>
      <w:r w:rsidR="001B7BCF" w:rsidRPr="0037709A">
        <w:t xml:space="preserve">  </w:t>
      </w:r>
      <w:r w:rsidR="00D24E72">
        <w:t xml:space="preserve"> </w:t>
      </w:r>
      <w:r w:rsidR="0037709A">
        <w:t xml:space="preserve">  </w:t>
      </w:r>
    </w:p>
    <w:p w14:paraId="52CD86E1" w14:textId="41DE71F3" w:rsidR="00D24E72" w:rsidRPr="00BF28C2" w:rsidRDefault="00DE2EAB" w:rsidP="00506983">
      <w:pPr>
        <w:spacing w:line="360" w:lineRule="auto"/>
        <w:ind w:firstLine="708"/>
      </w:pPr>
      <w:r>
        <w:t>Завершающая глава данной консультационной работы посвящена разработке стратегии маркетинга универмага ДЛТ и рекомендаций по ее реализации. Для начала, был проведен анализ желаемой и воспринимаемой иден</w:t>
      </w:r>
      <w:r w:rsidR="00BF28C2">
        <w:t>тичности универмага, что помогло</w:t>
      </w:r>
      <w:r>
        <w:t xml:space="preserve"> сформулировать </w:t>
      </w:r>
      <w:r w:rsidR="00BF28C2">
        <w:t xml:space="preserve">настоящую и предложить новую стратегию позиционирования. </w:t>
      </w:r>
      <w:r w:rsidR="00A7764A">
        <w:t xml:space="preserve">Были выявлены ключевые аспекты универмага ДЛТ при позиционировании. </w:t>
      </w:r>
      <w:r w:rsidR="00BF28C2">
        <w:t xml:space="preserve">Далее на основе первичного </w:t>
      </w:r>
      <w:r w:rsidR="00BF28C2">
        <w:rPr>
          <w:lang w:val="en-US"/>
        </w:rPr>
        <w:t>SWOT</w:t>
      </w:r>
      <w:r w:rsidR="00BF28C2">
        <w:t xml:space="preserve"> анализа были предложены стратегические альтернативы в рамках модели стратегии роста. </w:t>
      </w:r>
      <w:r w:rsidR="00CF7C1F">
        <w:t>Из четырех стратегий роста н</w:t>
      </w:r>
      <w:r w:rsidR="00BF28C2">
        <w:t>аиболее предпочтительной в рассматриваемом случае была признана стратегия расширения рынка, которая предполагает освоение компанией новых рынков</w:t>
      </w:r>
      <w:r w:rsidR="00C912D1">
        <w:t xml:space="preserve">, для ДЛТ </w:t>
      </w:r>
      <w:r w:rsidR="00BF28C2">
        <w:t>это новые целевые сегменты потребителей</w:t>
      </w:r>
      <w:r w:rsidR="00C912D1">
        <w:t xml:space="preserve">. </w:t>
      </w:r>
      <w:r w:rsidR="00A7764A">
        <w:t>Приведенные х</w:t>
      </w:r>
      <w:r w:rsidR="00752B03">
        <w:t>арактеристика сегментов и описание элементов торговля-</w:t>
      </w:r>
      <w:proofErr w:type="spellStart"/>
      <w:r w:rsidR="00752B03">
        <w:t>микс</w:t>
      </w:r>
      <w:proofErr w:type="spellEnd"/>
      <w:r w:rsidR="00752B03">
        <w:t xml:space="preserve"> для каждого</w:t>
      </w:r>
      <w:r w:rsidR="00CF7C1F">
        <w:t xml:space="preserve"> из них</w:t>
      </w:r>
      <w:r w:rsidR="00752B03">
        <w:t xml:space="preserve"> могут служить базой для разработки дальнейшего плана маркетинга компании. В рамках данного консультационного проекта были также сформулированы некоторые </w:t>
      </w:r>
      <w:r w:rsidR="00DC767D">
        <w:t xml:space="preserve">рекомендации по направлениям: онлайн-торговля, </w:t>
      </w:r>
      <w:r w:rsidR="00506983">
        <w:t xml:space="preserve">портфель брендов и продвижение в социальных сетях уже с учетом выбранных целевых групп потребителей. </w:t>
      </w:r>
    </w:p>
    <w:p w14:paraId="12975F3E" w14:textId="1FDACD6F" w:rsidR="001B7BCF" w:rsidRDefault="00506983" w:rsidP="00506983">
      <w:pPr>
        <w:spacing w:line="360" w:lineRule="auto"/>
      </w:pPr>
      <w:r>
        <w:t xml:space="preserve"> </w:t>
      </w:r>
    </w:p>
    <w:p w14:paraId="1C7DC427" w14:textId="77777777" w:rsidR="00506983" w:rsidRDefault="00506983" w:rsidP="00506983">
      <w:pPr>
        <w:spacing w:line="360" w:lineRule="auto"/>
      </w:pPr>
    </w:p>
    <w:p w14:paraId="2807D6D2" w14:textId="77777777" w:rsidR="00506983" w:rsidRDefault="00506983" w:rsidP="00506983">
      <w:pPr>
        <w:spacing w:line="360" w:lineRule="auto"/>
      </w:pPr>
    </w:p>
    <w:p w14:paraId="4FC8F24E" w14:textId="77777777" w:rsidR="00506983" w:rsidRDefault="00506983" w:rsidP="00506983">
      <w:pPr>
        <w:spacing w:line="360" w:lineRule="auto"/>
      </w:pPr>
    </w:p>
    <w:p w14:paraId="6B048721" w14:textId="77777777" w:rsidR="00506983" w:rsidRDefault="00506983" w:rsidP="00506983">
      <w:pPr>
        <w:spacing w:line="360" w:lineRule="auto"/>
      </w:pPr>
    </w:p>
    <w:p w14:paraId="27C0F34D" w14:textId="078BCBA7" w:rsidR="00506983" w:rsidRDefault="00506983" w:rsidP="00506983">
      <w:pPr>
        <w:spacing w:line="360" w:lineRule="auto"/>
      </w:pPr>
      <w:r>
        <w:t xml:space="preserve"> </w:t>
      </w:r>
    </w:p>
    <w:p w14:paraId="3042A39F" w14:textId="77777777" w:rsidR="00506983" w:rsidRDefault="00506983" w:rsidP="00506983">
      <w:pPr>
        <w:spacing w:line="360" w:lineRule="auto"/>
      </w:pPr>
    </w:p>
    <w:p w14:paraId="191084AF" w14:textId="77777777" w:rsidR="00506983" w:rsidRDefault="00506983" w:rsidP="00506983">
      <w:pPr>
        <w:spacing w:line="360" w:lineRule="auto"/>
      </w:pPr>
    </w:p>
    <w:p w14:paraId="29BEFE33" w14:textId="77777777" w:rsidR="00506983" w:rsidRDefault="00506983" w:rsidP="00506983">
      <w:pPr>
        <w:spacing w:line="360" w:lineRule="auto"/>
      </w:pPr>
    </w:p>
    <w:p w14:paraId="1F2AAF17" w14:textId="77777777" w:rsidR="00506983" w:rsidRDefault="00506983" w:rsidP="00506983">
      <w:pPr>
        <w:spacing w:line="360" w:lineRule="auto"/>
      </w:pPr>
    </w:p>
    <w:p w14:paraId="438BC08D" w14:textId="77777777" w:rsidR="00506983" w:rsidRDefault="00506983" w:rsidP="00506983">
      <w:pPr>
        <w:spacing w:line="360" w:lineRule="auto"/>
      </w:pPr>
    </w:p>
    <w:p w14:paraId="6366A7BA" w14:textId="77777777" w:rsidR="00506983" w:rsidRDefault="00506983" w:rsidP="00506983">
      <w:pPr>
        <w:spacing w:line="360" w:lineRule="auto"/>
      </w:pPr>
    </w:p>
    <w:p w14:paraId="743D87D9" w14:textId="77777777" w:rsidR="00506983" w:rsidRPr="0037709A" w:rsidRDefault="00506983" w:rsidP="00506983">
      <w:pPr>
        <w:spacing w:line="360" w:lineRule="auto"/>
      </w:pPr>
    </w:p>
    <w:p w14:paraId="5861D68A" w14:textId="77777777" w:rsidR="00D50996" w:rsidRPr="00D50996" w:rsidRDefault="00506983" w:rsidP="00D50996">
      <w:pPr>
        <w:pStyle w:val="1"/>
      </w:pPr>
      <w:bookmarkStart w:id="22" w:name="_Toc451726817"/>
      <w:r w:rsidRPr="00D50996">
        <w:lastRenderedPageBreak/>
        <w:t>Заключение</w:t>
      </w:r>
      <w:bookmarkEnd w:id="22"/>
      <w:r w:rsidRPr="00D50996">
        <w:t xml:space="preserve"> </w:t>
      </w:r>
      <w:r w:rsidR="00D50996" w:rsidRPr="00D50996">
        <w:t xml:space="preserve"> </w:t>
      </w:r>
    </w:p>
    <w:p w14:paraId="4A1E6E1C" w14:textId="3C704D9D" w:rsidR="00340E6E" w:rsidRPr="00D50996" w:rsidRDefault="00D21E22" w:rsidP="005A42BB">
      <w:pPr>
        <w:spacing w:line="360" w:lineRule="auto"/>
        <w:ind w:firstLine="708"/>
      </w:pPr>
      <w:r>
        <w:t xml:space="preserve">Мировой рынок товаров класса «люкс» включает в себя десять сегментов, </w:t>
      </w:r>
      <w:r w:rsidRPr="00D21E22">
        <w:t>ведущие из которых: автомобили, товары и услуги для досуга и путеше</w:t>
      </w:r>
      <w:r w:rsidR="00321232">
        <w:t xml:space="preserve">ствий, </w:t>
      </w:r>
      <w:r>
        <w:t xml:space="preserve">потребительские товары роскоши. </w:t>
      </w:r>
      <w:r w:rsidRPr="00D21E22">
        <w:t xml:space="preserve">Они обеспечивают 80% всего объема продаж. В 2015 году мировой рынок </w:t>
      </w:r>
      <w:r>
        <w:t xml:space="preserve">люкса </w:t>
      </w:r>
      <w:r w:rsidRPr="00D21E22">
        <w:t>достиг небывалой отметки в 1 триллион евро.</w:t>
      </w:r>
      <w:r>
        <w:t xml:space="preserve"> В центре данной работы находится сегмент потребительских товаров класса «люкс», который включает </w:t>
      </w:r>
      <w:r w:rsidR="00321232">
        <w:t xml:space="preserve">в себя </w:t>
      </w:r>
      <w:r>
        <w:t xml:space="preserve">такие </w:t>
      </w:r>
      <w:r w:rsidR="00840C1F">
        <w:t xml:space="preserve">товары </w:t>
      </w:r>
      <w:r w:rsidR="00321232">
        <w:t>личного пользования</w:t>
      </w:r>
      <w:r>
        <w:t xml:space="preserve">, </w:t>
      </w:r>
      <w:r w:rsidR="00C11EB6">
        <w:t xml:space="preserve">как </w:t>
      </w:r>
      <w:r w:rsidR="00C11EB6" w:rsidRPr="00C11EB6">
        <w:t>дизайнерская одежда и обувь, сумки и аксессуары (включая очки), ювелирные изделия, наручные часы, косметика и парфюмерия.</w:t>
      </w:r>
      <w:r w:rsidR="00321232">
        <w:t xml:space="preserve"> В России рынок люкса начал свое формирование только в 1990-ых годах и фактически был п</w:t>
      </w:r>
      <w:r w:rsidR="00840C1F">
        <w:t xml:space="preserve">оделен между тремя </w:t>
      </w:r>
      <w:proofErr w:type="spellStart"/>
      <w:r w:rsidR="00840C1F">
        <w:t>ритейлерами</w:t>
      </w:r>
      <w:proofErr w:type="spellEnd"/>
      <w:r w:rsidR="00840C1F">
        <w:t>. К</w:t>
      </w:r>
      <w:r w:rsidR="00321232">
        <w:t xml:space="preserve">омпания </w:t>
      </w:r>
      <w:r w:rsidR="00321232">
        <w:rPr>
          <w:lang w:val="en-US"/>
        </w:rPr>
        <w:t>Mercury</w:t>
      </w:r>
      <w:r w:rsidR="00321232">
        <w:t>, которая начала свою деятельность в 199</w:t>
      </w:r>
      <w:r w:rsidR="00340E6E">
        <w:t xml:space="preserve">3 с одноименного бутика ювелирных украшений, сегодня – </w:t>
      </w:r>
      <w:proofErr w:type="spellStart"/>
      <w:r w:rsidR="00340E6E">
        <w:t>ритейлер</w:t>
      </w:r>
      <w:proofErr w:type="spellEnd"/>
      <w:r w:rsidR="00340E6E">
        <w:t xml:space="preserve"> товаров класса «люкс» номер один в России. Помимо внушительного портфеля эксклюзивных автомобильных, часовых, ювелирных, интерьерных и модных брендов, компания управляет уника</w:t>
      </w:r>
      <w:r w:rsidR="000421D2">
        <w:t xml:space="preserve">льными торговыми пространствами, </w:t>
      </w:r>
      <w:r w:rsidR="00340E6E">
        <w:t xml:space="preserve">среди которых </w:t>
      </w:r>
      <w:r w:rsidR="000421D2">
        <w:t xml:space="preserve">главный универмаг Москвы – ЦУМ и его петербургский филиал ДЛТ, открывший вновь свои двери </w:t>
      </w:r>
      <w:r w:rsidR="00840C1F" w:rsidRPr="00840C1F">
        <w:t xml:space="preserve">после масштабной реконструкции </w:t>
      </w:r>
      <w:r w:rsidR="000421D2">
        <w:t>в 2012 году.</w:t>
      </w:r>
      <w:r w:rsidR="00996A29">
        <w:t xml:space="preserve"> Вооружившись поддержкой материнской компан</w:t>
      </w:r>
      <w:r w:rsidR="00555881">
        <w:t xml:space="preserve">ии, ДЛТ практически сразу стал весомым игроком на рынке товаров «люкс» в Санкт-Петербурге. Однако общий экономический спад и рост нестабильности во внешней среде внесли определенные коррективы в планы компании, встал вопрос о необходимости </w:t>
      </w:r>
      <w:r w:rsidR="00840C1F">
        <w:t xml:space="preserve">разработки </w:t>
      </w:r>
      <w:r w:rsidR="00555881">
        <w:t>стратегии маркетинга ДЛТ</w:t>
      </w:r>
      <w:r w:rsidR="00840C1F">
        <w:t xml:space="preserve"> отдельно от московского ЦУМа. </w:t>
      </w:r>
    </w:p>
    <w:p w14:paraId="7FC32F01" w14:textId="77777777" w:rsidR="005A42BB" w:rsidRDefault="00996A29" w:rsidP="005A42BB">
      <w:pPr>
        <w:spacing w:line="360" w:lineRule="auto"/>
      </w:pPr>
      <w:r w:rsidRPr="0030595D">
        <w:rPr>
          <w:rFonts w:cs="Times New Roman"/>
          <w:szCs w:val="24"/>
        </w:rPr>
        <w:t>.</w:t>
      </w:r>
      <w:r w:rsidR="005A42BB">
        <w:rPr>
          <w:rFonts w:cs="Times New Roman"/>
          <w:szCs w:val="24"/>
        </w:rPr>
        <w:tab/>
      </w:r>
      <w:r w:rsidR="00765391">
        <w:rPr>
          <w:rFonts w:cs="Times New Roman"/>
          <w:szCs w:val="24"/>
        </w:rPr>
        <w:t xml:space="preserve">Теоретическая база работы была сформирована с целью изучения </w:t>
      </w:r>
      <w:r w:rsidRPr="0030595D">
        <w:rPr>
          <w:rFonts w:cs="Times New Roman"/>
          <w:szCs w:val="24"/>
        </w:rPr>
        <w:t>разных форматов розничной торговли</w:t>
      </w:r>
      <w:r w:rsidR="00765391">
        <w:rPr>
          <w:rFonts w:cs="Times New Roman"/>
          <w:szCs w:val="24"/>
        </w:rPr>
        <w:t>, определения шагов, необходимых для разработки маркетинговой стратегии</w:t>
      </w:r>
      <w:r w:rsidR="0034745B">
        <w:rPr>
          <w:rFonts w:cs="Times New Roman"/>
          <w:szCs w:val="24"/>
        </w:rPr>
        <w:t xml:space="preserve"> торговой</w:t>
      </w:r>
      <w:r w:rsidR="00765391">
        <w:rPr>
          <w:rFonts w:cs="Times New Roman"/>
          <w:szCs w:val="24"/>
        </w:rPr>
        <w:t xml:space="preserve"> компании, </w:t>
      </w:r>
      <w:r w:rsidR="005E0592">
        <w:rPr>
          <w:rFonts w:cs="Times New Roman"/>
          <w:szCs w:val="24"/>
        </w:rPr>
        <w:t>а также формирования понимания рынка</w:t>
      </w:r>
      <w:r w:rsidR="00765391">
        <w:rPr>
          <w:rFonts w:cs="Times New Roman"/>
          <w:szCs w:val="24"/>
        </w:rPr>
        <w:t xml:space="preserve"> товаров класса «люкс» и специфики осуществления деятельности в его рамках.</w:t>
      </w:r>
      <w:r w:rsidR="0034745B">
        <w:rPr>
          <w:rFonts w:cs="Times New Roman"/>
          <w:szCs w:val="24"/>
        </w:rPr>
        <w:t xml:space="preserve"> Так как маркетинговая с</w:t>
      </w:r>
      <w:r w:rsidR="0034745B">
        <w:t xml:space="preserve">тратегия предприятия разрабатывается на основе анализа и прогнозирования конъюнктуры рынка, изучения целевых потребителей, конкурентов и </w:t>
      </w:r>
      <w:r w:rsidR="001A66EA">
        <w:t>других факторов, оказывающих влияние</w:t>
      </w:r>
      <w:r w:rsidR="00840C1F">
        <w:t xml:space="preserve"> на компанию</w:t>
      </w:r>
      <w:r w:rsidR="001A66EA">
        <w:t xml:space="preserve">, во второй главе был проведен анализ российского рынка товаров класса «люкс» в целом и рынка Санкт-Петербурга в частности. Была подсчитана ёмкость рассматриваемого рынка в денежном выражении и выделены факторы внешней среды в рамках </w:t>
      </w:r>
      <w:r w:rsidR="001A66EA">
        <w:rPr>
          <w:lang w:val="en-US"/>
        </w:rPr>
        <w:t>PEST</w:t>
      </w:r>
      <w:r w:rsidR="001A66EA" w:rsidRPr="001A66EA">
        <w:t xml:space="preserve"> </w:t>
      </w:r>
      <w:r w:rsidR="00920E91">
        <w:t>анализа, оказывающие наибольшее влияние</w:t>
      </w:r>
      <w:r w:rsidR="005E0592">
        <w:t xml:space="preserve"> на его развитие </w:t>
      </w:r>
      <w:r w:rsidR="00920E91">
        <w:t xml:space="preserve">в настоящее время. </w:t>
      </w:r>
      <w:r w:rsidR="001A66EA">
        <w:t xml:space="preserve">Для удобства проведения </w:t>
      </w:r>
      <w:r w:rsidR="00920E91">
        <w:t xml:space="preserve">конкурентного анализа </w:t>
      </w:r>
      <w:r w:rsidR="001A66EA">
        <w:t xml:space="preserve">и выделения </w:t>
      </w:r>
      <w:r w:rsidR="00920E91">
        <w:t>основных компаний-конкурентов были использованы элементы торговля-</w:t>
      </w:r>
      <w:proofErr w:type="spellStart"/>
      <w:r w:rsidR="00920E91">
        <w:t>микс</w:t>
      </w:r>
      <w:proofErr w:type="spellEnd"/>
      <w:r w:rsidR="005D5C5D">
        <w:t>. Общий анализ деятель</w:t>
      </w:r>
      <w:r w:rsidR="00840C1F">
        <w:t xml:space="preserve">ности </w:t>
      </w:r>
      <w:r w:rsidR="005D5C5D">
        <w:t xml:space="preserve">ДЛТ помог выделить сильные и слабые стороны компании, определить основные источники конкурентного преимущества и представить все это в рамках модели первичного </w:t>
      </w:r>
      <w:r w:rsidR="005D5C5D">
        <w:rPr>
          <w:lang w:val="en-US"/>
        </w:rPr>
        <w:t>SWOT</w:t>
      </w:r>
      <w:r w:rsidR="005D5C5D" w:rsidRPr="005D5C5D">
        <w:t xml:space="preserve"> </w:t>
      </w:r>
      <w:r w:rsidR="005D5C5D">
        <w:t xml:space="preserve">анализа. Третья глава является логическим </w:t>
      </w:r>
      <w:r w:rsidR="005D5C5D">
        <w:lastRenderedPageBreak/>
        <w:t xml:space="preserve">завершением проделанной </w:t>
      </w:r>
      <w:r w:rsidR="005E0592">
        <w:t>исследовательской работы и содержит</w:t>
      </w:r>
      <w:r w:rsidR="005D5C5D">
        <w:t xml:space="preserve"> в себе формулировку стратегии позиционирования бренда «ДЛТ», выбор стратегии роста компании и разработку рекомендаций по реализации выбранного направления развития.</w:t>
      </w:r>
      <w:r w:rsidR="00716633">
        <w:t xml:space="preserve"> </w:t>
      </w:r>
      <w:r w:rsidR="005D5C5D">
        <w:t xml:space="preserve">Удачное позиционирование торговой марки задает тон всему остальному маркетинговому планированию, проясняя сущность бренда. </w:t>
      </w:r>
      <w:r w:rsidR="00716633">
        <w:t xml:space="preserve">В рамках данного проекта был проведён анализ желаемой и воспринимаемой идентичности бренда для определения настоящего позиционирования и внесения корректировок. Стратегия </w:t>
      </w:r>
      <w:r w:rsidR="005E0592">
        <w:t xml:space="preserve">маркетинга </w:t>
      </w:r>
      <w:r w:rsidR="00716633">
        <w:t>розничной торговли по определению включает три основных элемента: целевой рынок розничного торговца, форму торговли, которую планирует использовать фирма для удовлетворения потребностей целевого рынка и методы достижения и поддержания конкурентоспособности компании. Стратегические альтернативы для универмага ДЛТ были предложены в рамках четырех моделей роста</w:t>
      </w:r>
      <w:r w:rsidR="001A7AF4">
        <w:t>, наиболее подходящей из которых была признана стратегия развития рынка.</w:t>
      </w:r>
      <w:r w:rsidR="00D137BC">
        <w:t xml:space="preserve"> Форма торговли была </w:t>
      </w:r>
      <w:r w:rsidR="005E0592">
        <w:t xml:space="preserve">предложена </w:t>
      </w:r>
      <w:r w:rsidR="00D137BC">
        <w:t>для каждого выделенного целевого сегмента потребителей и представлена в виде краткого описания элементов торговля-</w:t>
      </w:r>
      <w:proofErr w:type="spellStart"/>
      <w:r w:rsidR="00D137BC">
        <w:t>микс</w:t>
      </w:r>
      <w:proofErr w:type="spellEnd"/>
      <w:r w:rsidR="00D137BC">
        <w:t xml:space="preserve">. </w:t>
      </w:r>
      <w:r w:rsidR="00623055">
        <w:t xml:space="preserve">Личные наблюдения за работой отдела маркетинга ДЛТ, изучение лучших практик универмагов класса «люкс», проведенное исследование рынка и конкурентов, выбор стратегического направления развития и </w:t>
      </w:r>
      <w:r w:rsidR="005E0592">
        <w:t xml:space="preserve">упор </w:t>
      </w:r>
      <w:r w:rsidR="00623055">
        <w:t xml:space="preserve">на определенных группах потребителей привели к разработке рекомендаций по таким направлениям деятельности, как развитие онлайн-торговли, расширение портфеля брендов и продвижение в социальных сетях. Был предложен проект организации фотостудии </w:t>
      </w:r>
      <w:r w:rsidR="00C714F8">
        <w:t>в стенах универмага с подсчетом затрат и оценкой альтернативного проекта, выделением долгосрочных преимуще</w:t>
      </w:r>
      <w:proofErr w:type="gramStart"/>
      <w:r w:rsidR="00C714F8">
        <w:t>ств пр</w:t>
      </w:r>
      <w:proofErr w:type="gramEnd"/>
      <w:r w:rsidR="00C714F8">
        <w:t>оекта и д</w:t>
      </w:r>
      <w:r w:rsidR="00B15E5F">
        <w:t>ополнительными</w:t>
      </w:r>
      <w:r w:rsidR="00C714F8">
        <w:t xml:space="preserve"> комментариями по развитию онлайн-торговли.</w:t>
      </w:r>
      <w:r w:rsidR="00B15E5F">
        <w:t xml:space="preserve"> В связи с ростом туристического потока в Санкт-Петербург, иностранные туристы с достатком становятся одной из целевых групп ДЛТ.</w:t>
      </w:r>
      <w:r w:rsidR="00C82812">
        <w:t xml:space="preserve"> </w:t>
      </w:r>
      <w:r w:rsidR="005E0592">
        <w:t xml:space="preserve">С учетом данной тенденции </w:t>
      </w:r>
      <w:r w:rsidR="00C82812">
        <w:t>было предложено расширить портфель брендов, представленных в ДЛТ, марками российских дизайнеров. Б</w:t>
      </w:r>
      <w:r w:rsidR="00CF7C1F">
        <w:t xml:space="preserve">ыли отобраны 10 брендов, пользующиеся наибольшей популярностью на современном модном рынке, </w:t>
      </w:r>
      <w:r w:rsidR="00087278">
        <w:t xml:space="preserve">но, тем не менее, </w:t>
      </w:r>
      <w:r w:rsidR="00CF7C1F">
        <w:t>остающиеся труднодоступными к покупке из-за ограниченного числа каналов продаж.</w:t>
      </w:r>
      <w:r w:rsidR="003C2946">
        <w:t xml:space="preserve"> Стремительное развитие интернета и социальных сетей </w:t>
      </w:r>
      <w:r w:rsidR="00582558">
        <w:t xml:space="preserve">заставляет </w:t>
      </w:r>
      <w:r w:rsidR="003C2946">
        <w:t>многие компании</w:t>
      </w:r>
      <w:r w:rsidR="00582558">
        <w:t xml:space="preserve"> уделять особое внимание тому, как их фирма представлена в онлайн-пространстве. Для ДЛТ были также выработаны некоторые рекомендации по продвижению в </w:t>
      </w:r>
      <w:proofErr w:type="gramStart"/>
      <w:r w:rsidR="00582558">
        <w:t>социальных</w:t>
      </w:r>
      <w:proofErr w:type="gramEnd"/>
      <w:r w:rsidR="00582558">
        <w:t xml:space="preserve"> медиа. </w:t>
      </w:r>
      <w:r w:rsidR="005A42BB">
        <w:t xml:space="preserve"> </w:t>
      </w:r>
    </w:p>
    <w:p w14:paraId="4E4F8077" w14:textId="7DEF4780" w:rsidR="00C714F8" w:rsidRDefault="00582558" w:rsidP="005A42BB">
      <w:pPr>
        <w:spacing w:line="360" w:lineRule="auto"/>
        <w:ind w:firstLine="708"/>
      </w:pPr>
      <w:r>
        <w:t xml:space="preserve">Таким образом, в рамках данной работы были изучены </w:t>
      </w:r>
      <w:r w:rsidR="00D50996">
        <w:t xml:space="preserve">различные </w:t>
      </w:r>
      <w:r>
        <w:t>форматы розничной торговли</w:t>
      </w:r>
      <w:r w:rsidR="00D50996">
        <w:t xml:space="preserve"> и определены особенности деятельности такого формата, как универмаг товаров класса «люкс», в том числе и с помощью рассмотрения лучших мировых практик. Проведено исследование модного рынка роскоши на уровне России и </w:t>
      </w:r>
      <w:r w:rsidR="00D50996">
        <w:lastRenderedPageBreak/>
        <w:t xml:space="preserve">Санкт-Петербурга, определены ключевые конкуренты универмага ДЛТ и проведен общий анализ деятельности универмага. С помощью всей собранной информации были разработаны элементы стратегии маркетинга ДЛТ и предложены рекомендации по их реализации. </w:t>
      </w:r>
    </w:p>
    <w:p w14:paraId="3BA70E7C" w14:textId="12E373CE" w:rsidR="00C714F8" w:rsidRPr="006800B4" w:rsidRDefault="006800B4" w:rsidP="005A42BB">
      <w:pPr>
        <w:spacing w:line="360" w:lineRule="auto"/>
        <w:rPr>
          <w:lang w:val="en-US"/>
        </w:rPr>
      </w:pPr>
      <w:r>
        <w:br w:type="page"/>
      </w:r>
    </w:p>
    <w:p w14:paraId="5CC0A378" w14:textId="249A8EAD" w:rsidR="00CF3F6A" w:rsidRPr="006B780C" w:rsidRDefault="00CF3F6A" w:rsidP="00D50C77">
      <w:pPr>
        <w:pStyle w:val="1"/>
        <w:spacing w:line="360" w:lineRule="auto"/>
      </w:pPr>
      <w:bookmarkStart w:id="23" w:name="_Toc451726818"/>
      <w:r w:rsidRPr="006B780C">
        <w:lastRenderedPageBreak/>
        <w:t>Список литературы</w:t>
      </w:r>
      <w:bookmarkEnd w:id="23"/>
      <w:r w:rsidRPr="006B780C">
        <w:t xml:space="preserve">   </w:t>
      </w:r>
    </w:p>
    <w:p w14:paraId="070AA458" w14:textId="77777777" w:rsidR="00127069" w:rsidRPr="00D47C20" w:rsidRDefault="00127069" w:rsidP="00D50C77">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Аакер</w:t>
      </w:r>
      <w:proofErr w:type="spellEnd"/>
      <w:r w:rsidRPr="00D47C20">
        <w:rPr>
          <w:rFonts w:asciiTheme="minorHAnsi" w:hAnsiTheme="minorHAnsi" w:cstheme="minorHAnsi"/>
          <w:szCs w:val="24"/>
        </w:rPr>
        <w:t>, Д.</w:t>
      </w:r>
      <w:r>
        <w:rPr>
          <w:rFonts w:asciiTheme="minorHAnsi" w:hAnsiTheme="minorHAnsi" w:cstheme="minorHAnsi"/>
          <w:szCs w:val="24"/>
        </w:rPr>
        <w:t xml:space="preserve"> Создание сильных брендов / Д. </w:t>
      </w:r>
      <w:proofErr w:type="spellStart"/>
      <w:r w:rsidRPr="00D47C20">
        <w:rPr>
          <w:rFonts w:asciiTheme="minorHAnsi" w:hAnsiTheme="minorHAnsi" w:cstheme="minorHAnsi"/>
          <w:szCs w:val="24"/>
        </w:rPr>
        <w:t>Аакер</w:t>
      </w:r>
      <w:proofErr w:type="spellEnd"/>
      <w:r w:rsidRPr="00D47C20">
        <w:rPr>
          <w:rFonts w:asciiTheme="minorHAnsi" w:hAnsiTheme="minorHAnsi" w:cstheme="minorHAnsi"/>
          <w:szCs w:val="24"/>
        </w:rPr>
        <w:t xml:space="preserve">. – М.: Издательский Дом Гребенникова, 2003. – 440 с. </w:t>
      </w:r>
    </w:p>
    <w:p w14:paraId="3E4F7379" w14:textId="77777777" w:rsidR="00127069" w:rsidRPr="00D75965" w:rsidRDefault="00127069" w:rsidP="00D75965">
      <w:pPr>
        <w:pStyle w:val="a3"/>
        <w:numPr>
          <w:ilvl w:val="0"/>
          <w:numId w:val="10"/>
        </w:numPr>
        <w:spacing w:line="360" w:lineRule="auto"/>
        <w:rPr>
          <w:rFonts w:asciiTheme="minorHAnsi" w:hAnsiTheme="minorHAnsi" w:cstheme="minorHAnsi"/>
          <w:szCs w:val="24"/>
        </w:rPr>
      </w:pPr>
      <w:r>
        <w:rPr>
          <w:rFonts w:asciiTheme="minorHAnsi" w:hAnsiTheme="minorHAnsi" w:cstheme="minorHAnsi"/>
          <w:szCs w:val="24"/>
        </w:rPr>
        <w:t xml:space="preserve">Андреева, А.Н. Дизайнерские бренды в </w:t>
      </w:r>
      <w:proofErr w:type="spellStart"/>
      <w:r>
        <w:rPr>
          <w:rFonts w:asciiTheme="minorHAnsi" w:hAnsiTheme="minorHAnsi" w:cstheme="minorHAnsi"/>
          <w:szCs w:val="24"/>
        </w:rPr>
        <w:t>фэшн</w:t>
      </w:r>
      <w:proofErr w:type="spellEnd"/>
      <w:r>
        <w:rPr>
          <w:rFonts w:asciiTheme="minorHAnsi" w:hAnsiTheme="minorHAnsi" w:cstheme="minorHAnsi"/>
          <w:szCs w:val="24"/>
        </w:rPr>
        <w:t xml:space="preserve">-бизнесе </w:t>
      </w:r>
      <w:r w:rsidRPr="00A8588A">
        <w:rPr>
          <w:rFonts w:asciiTheme="minorHAnsi" w:hAnsiTheme="minorHAnsi" w:cstheme="minorHAnsi"/>
          <w:szCs w:val="24"/>
        </w:rPr>
        <w:t xml:space="preserve">/ </w:t>
      </w:r>
      <w:r>
        <w:rPr>
          <w:rFonts w:asciiTheme="minorHAnsi" w:hAnsiTheme="minorHAnsi" w:cstheme="minorHAnsi"/>
          <w:szCs w:val="24"/>
        </w:rPr>
        <w:t xml:space="preserve">А.Н. Андреева. – </w:t>
      </w:r>
      <w:r w:rsidRPr="00D47C20">
        <w:rPr>
          <w:rFonts w:asciiTheme="minorHAnsi" w:hAnsiTheme="minorHAnsi" w:cstheme="minorHAnsi"/>
          <w:szCs w:val="24"/>
        </w:rPr>
        <w:t>Высшая школа менеджмента СПбГУ. – СПб</w:t>
      </w:r>
      <w:proofErr w:type="gramStart"/>
      <w:r w:rsidRPr="00D47C20">
        <w:rPr>
          <w:rFonts w:asciiTheme="minorHAnsi" w:hAnsiTheme="minorHAnsi" w:cstheme="minorHAnsi"/>
          <w:szCs w:val="24"/>
        </w:rPr>
        <w:t xml:space="preserve">.: </w:t>
      </w:r>
      <w:proofErr w:type="gramEnd"/>
      <w:r w:rsidRPr="00D47C20">
        <w:rPr>
          <w:rFonts w:asciiTheme="minorHAnsi" w:hAnsiTheme="minorHAnsi" w:cstheme="minorHAnsi"/>
          <w:szCs w:val="24"/>
        </w:rPr>
        <w:t xml:space="preserve">Изд-во «Высшая школа менеджмента»; </w:t>
      </w:r>
      <w:proofErr w:type="spellStart"/>
      <w:r w:rsidRPr="00D47C20">
        <w:rPr>
          <w:rFonts w:asciiTheme="minorHAnsi" w:hAnsiTheme="minorHAnsi" w:cstheme="minorHAnsi"/>
          <w:szCs w:val="24"/>
        </w:rPr>
        <w:t>Издат</w:t>
      </w:r>
      <w:proofErr w:type="spellEnd"/>
      <w:r w:rsidRPr="00D47C20">
        <w:rPr>
          <w:rFonts w:asciiTheme="minorHAnsi" w:hAnsiTheme="minorHAnsi" w:cstheme="minorHAnsi"/>
          <w:szCs w:val="24"/>
        </w:rPr>
        <w:t>. Дом</w:t>
      </w:r>
      <w:r>
        <w:rPr>
          <w:rFonts w:asciiTheme="minorHAnsi" w:hAnsiTheme="minorHAnsi" w:cstheme="minorHAnsi"/>
          <w:szCs w:val="24"/>
        </w:rPr>
        <w:t xml:space="preserve"> С.-</w:t>
      </w:r>
      <w:proofErr w:type="spellStart"/>
      <w:r>
        <w:rPr>
          <w:rFonts w:asciiTheme="minorHAnsi" w:hAnsiTheme="minorHAnsi" w:cstheme="minorHAnsi"/>
          <w:szCs w:val="24"/>
        </w:rPr>
        <w:t>Петерб</w:t>
      </w:r>
      <w:proofErr w:type="spellEnd"/>
      <w:r>
        <w:rPr>
          <w:rFonts w:asciiTheme="minorHAnsi" w:hAnsiTheme="minorHAnsi" w:cstheme="minorHAnsi"/>
          <w:szCs w:val="24"/>
        </w:rPr>
        <w:t>. гос. ун-та, 2008. – 256</w:t>
      </w:r>
      <w:r w:rsidRPr="00D47C20">
        <w:rPr>
          <w:rFonts w:asciiTheme="minorHAnsi" w:hAnsiTheme="minorHAnsi" w:cstheme="minorHAnsi"/>
          <w:szCs w:val="24"/>
        </w:rPr>
        <w:t xml:space="preserve"> с. </w:t>
      </w:r>
      <w:r>
        <w:rPr>
          <w:rFonts w:asciiTheme="minorHAnsi" w:hAnsiTheme="minorHAnsi" w:cstheme="minorHAnsi"/>
          <w:szCs w:val="24"/>
        </w:rPr>
        <w:t xml:space="preserve"> </w:t>
      </w:r>
    </w:p>
    <w:p w14:paraId="090DC8F2" w14:textId="77777777" w:rsidR="00127069"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Андреева, А.Н., Богомолова, Л.Н. Маркетинг роскоши: современные стратегии: монография / А.Н. Андреева, Л.Н. Богомолова. – Высшая школа менеджмента СПбГУ. – СПб.: Изд-во «Высшая школа менеджмента»; </w:t>
      </w:r>
      <w:proofErr w:type="spellStart"/>
      <w:r w:rsidRPr="00D47C20">
        <w:rPr>
          <w:rFonts w:asciiTheme="minorHAnsi" w:hAnsiTheme="minorHAnsi" w:cstheme="minorHAnsi"/>
          <w:szCs w:val="24"/>
        </w:rPr>
        <w:t>Издат</w:t>
      </w:r>
      <w:proofErr w:type="spellEnd"/>
      <w:r w:rsidRPr="00D47C20">
        <w:rPr>
          <w:rFonts w:asciiTheme="minorHAnsi" w:hAnsiTheme="minorHAnsi" w:cstheme="minorHAnsi"/>
          <w:szCs w:val="24"/>
        </w:rPr>
        <w:t>. Дом</w:t>
      </w:r>
      <w:r>
        <w:rPr>
          <w:rFonts w:asciiTheme="minorHAnsi" w:hAnsiTheme="minorHAnsi" w:cstheme="minorHAnsi"/>
          <w:szCs w:val="24"/>
        </w:rPr>
        <w:t xml:space="preserve"> </w:t>
      </w:r>
      <w:r w:rsidRPr="00D47C20">
        <w:rPr>
          <w:rFonts w:asciiTheme="minorHAnsi" w:hAnsiTheme="minorHAnsi" w:cstheme="minorHAnsi"/>
          <w:szCs w:val="24"/>
        </w:rPr>
        <w:t>С.-</w:t>
      </w:r>
      <w:proofErr w:type="spellStart"/>
      <w:r w:rsidRPr="00D47C20">
        <w:rPr>
          <w:rFonts w:asciiTheme="minorHAnsi" w:hAnsiTheme="minorHAnsi" w:cstheme="minorHAnsi"/>
          <w:szCs w:val="24"/>
        </w:rPr>
        <w:t>Петерб</w:t>
      </w:r>
      <w:proofErr w:type="spellEnd"/>
      <w:r w:rsidRPr="00D47C20">
        <w:rPr>
          <w:rFonts w:asciiTheme="minorHAnsi" w:hAnsiTheme="minorHAnsi" w:cstheme="minorHAnsi"/>
          <w:szCs w:val="24"/>
        </w:rPr>
        <w:t xml:space="preserve">. гос. ун-та, 2007. – 336 с. </w:t>
      </w:r>
      <w:r>
        <w:rPr>
          <w:rFonts w:asciiTheme="minorHAnsi" w:hAnsiTheme="minorHAnsi" w:cstheme="minorHAnsi"/>
          <w:szCs w:val="24"/>
        </w:rPr>
        <w:t xml:space="preserve"> </w:t>
      </w:r>
    </w:p>
    <w:p w14:paraId="70E2932D" w14:textId="77777777" w:rsidR="00127069" w:rsidRPr="00A8588A" w:rsidRDefault="00127069" w:rsidP="00A8588A">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Бун, Л., </w:t>
      </w:r>
      <w:proofErr w:type="spellStart"/>
      <w:r w:rsidRPr="00D47C20">
        <w:rPr>
          <w:rFonts w:asciiTheme="minorHAnsi" w:hAnsiTheme="minorHAnsi" w:cstheme="minorHAnsi"/>
          <w:szCs w:val="24"/>
        </w:rPr>
        <w:t>Куртц</w:t>
      </w:r>
      <w:proofErr w:type="spellEnd"/>
      <w:r w:rsidRPr="00D47C20">
        <w:rPr>
          <w:rFonts w:asciiTheme="minorHAnsi" w:hAnsiTheme="minorHAnsi" w:cstheme="minorHAnsi"/>
          <w:szCs w:val="24"/>
        </w:rPr>
        <w:t xml:space="preserve">, Д. Современный маркетинг </w:t>
      </w:r>
      <w:r w:rsidRPr="00A8588A">
        <w:rPr>
          <w:rFonts w:asciiTheme="minorHAnsi" w:hAnsiTheme="minorHAnsi" w:cstheme="minorHAnsi"/>
          <w:szCs w:val="24"/>
        </w:rPr>
        <w:t xml:space="preserve">/ </w:t>
      </w:r>
      <w:r>
        <w:rPr>
          <w:rFonts w:asciiTheme="minorHAnsi" w:hAnsiTheme="minorHAnsi" w:cstheme="minorHAnsi"/>
          <w:szCs w:val="24"/>
        </w:rPr>
        <w:t xml:space="preserve">Л. Бун, Д. </w:t>
      </w:r>
      <w:proofErr w:type="spellStart"/>
      <w:r>
        <w:rPr>
          <w:rFonts w:asciiTheme="minorHAnsi" w:hAnsiTheme="minorHAnsi" w:cstheme="minorHAnsi"/>
          <w:szCs w:val="24"/>
        </w:rPr>
        <w:t>Куртц</w:t>
      </w:r>
      <w:proofErr w:type="spellEnd"/>
      <w:r>
        <w:rPr>
          <w:rFonts w:asciiTheme="minorHAnsi" w:hAnsiTheme="minorHAnsi" w:cstheme="minorHAnsi"/>
          <w:szCs w:val="24"/>
        </w:rPr>
        <w:t xml:space="preserve">. – 11-е изд., М.: </w:t>
      </w:r>
      <w:proofErr w:type="spellStart"/>
      <w:r>
        <w:rPr>
          <w:rFonts w:asciiTheme="minorHAnsi" w:hAnsiTheme="minorHAnsi" w:cstheme="minorHAnsi"/>
          <w:szCs w:val="24"/>
        </w:rPr>
        <w:t>Юнити</w:t>
      </w:r>
      <w:proofErr w:type="spellEnd"/>
      <w:r>
        <w:rPr>
          <w:rFonts w:asciiTheme="minorHAnsi" w:hAnsiTheme="minorHAnsi" w:cstheme="minorHAnsi"/>
          <w:szCs w:val="24"/>
        </w:rPr>
        <w:t>-Дана, 2005. – 993 с.</w:t>
      </w:r>
      <w:r w:rsidRPr="00A8588A">
        <w:rPr>
          <w:rFonts w:asciiTheme="minorHAnsi" w:hAnsiTheme="minorHAnsi" w:cstheme="minorHAnsi"/>
          <w:szCs w:val="24"/>
        </w:rPr>
        <w:t xml:space="preserve"> </w:t>
      </w:r>
    </w:p>
    <w:p w14:paraId="3F350615" w14:textId="77777777" w:rsidR="00127069" w:rsidRPr="00D75965" w:rsidRDefault="00127069" w:rsidP="00D75965">
      <w:pPr>
        <w:pStyle w:val="a3"/>
        <w:numPr>
          <w:ilvl w:val="0"/>
          <w:numId w:val="10"/>
        </w:numPr>
      </w:pPr>
      <w:proofErr w:type="spellStart"/>
      <w:r w:rsidRPr="00D75965">
        <w:t>Келлер</w:t>
      </w:r>
      <w:proofErr w:type="spellEnd"/>
      <w:r w:rsidRPr="00D75965">
        <w:t xml:space="preserve">, К. Л. Стратегический бренд-менеджмент: создание, оценка и управление марочным капиталом / К. Л. </w:t>
      </w:r>
      <w:proofErr w:type="spellStart"/>
      <w:r w:rsidRPr="00D75965">
        <w:t>Келлер</w:t>
      </w:r>
      <w:proofErr w:type="spellEnd"/>
      <w:r w:rsidRPr="00D75965">
        <w:t>. - 2-е изд. - М.: Издательский дом «Вильямс», 2005. – 704 с.</w:t>
      </w:r>
    </w:p>
    <w:p w14:paraId="70371A49" w14:textId="77777777" w:rsidR="00127069" w:rsidRPr="00D75965" w:rsidRDefault="00127069" w:rsidP="00D75965">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Кирюков</w:t>
      </w:r>
      <w:proofErr w:type="spellEnd"/>
      <w:r w:rsidRPr="00D47C20">
        <w:rPr>
          <w:rFonts w:asciiTheme="minorHAnsi" w:hAnsiTheme="minorHAnsi" w:cstheme="minorHAnsi"/>
          <w:szCs w:val="24"/>
        </w:rPr>
        <w:t>, С. И. Управление маркетин</w:t>
      </w:r>
      <w:r>
        <w:rPr>
          <w:rFonts w:asciiTheme="minorHAnsi" w:hAnsiTheme="minorHAnsi" w:cstheme="minorHAnsi"/>
          <w:szCs w:val="24"/>
        </w:rPr>
        <w:t xml:space="preserve">говыми каналами / С. И. </w:t>
      </w:r>
      <w:proofErr w:type="spellStart"/>
      <w:r>
        <w:rPr>
          <w:rFonts w:asciiTheme="minorHAnsi" w:hAnsiTheme="minorHAnsi" w:cstheme="minorHAnsi"/>
          <w:szCs w:val="24"/>
        </w:rPr>
        <w:t>Кирюков</w:t>
      </w:r>
      <w:proofErr w:type="spellEnd"/>
      <w:r>
        <w:rPr>
          <w:rFonts w:asciiTheme="minorHAnsi" w:hAnsiTheme="minorHAnsi" w:cstheme="minorHAnsi"/>
          <w:szCs w:val="24"/>
        </w:rPr>
        <w:t xml:space="preserve">. – </w:t>
      </w:r>
      <w:r w:rsidRPr="00D47C20">
        <w:rPr>
          <w:rFonts w:asciiTheme="minorHAnsi" w:hAnsiTheme="minorHAnsi" w:cstheme="minorHAnsi"/>
          <w:szCs w:val="24"/>
        </w:rPr>
        <w:t>Высшая школа менеджмента СПбГУ. – СПб</w:t>
      </w:r>
      <w:proofErr w:type="gramStart"/>
      <w:r w:rsidRPr="00D47C20">
        <w:rPr>
          <w:rFonts w:asciiTheme="minorHAnsi" w:hAnsiTheme="minorHAnsi" w:cstheme="minorHAnsi"/>
          <w:szCs w:val="24"/>
        </w:rPr>
        <w:t xml:space="preserve">.: </w:t>
      </w:r>
      <w:proofErr w:type="gramEnd"/>
      <w:r w:rsidRPr="00D47C20">
        <w:rPr>
          <w:rFonts w:asciiTheme="minorHAnsi" w:hAnsiTheme="minorHAnsi" w:cstheme="minorHAnsi"/>
          <w:szCs w:val="24"/>
        </w:rPr>
        <w:t xml:space="preserve">Изд-во «Высшая школа менеджмента»; </w:t>
      </w:r>
      <w:proofErr w:type="spellStart"/>
      <w:r w:rsidRPr="00D47C20">
        <w:rPr>
          <w:rFonts w:asciiTheme="minorHAnsi" w:hAnsiTheme="minorHAnsi" w:cstheme="minorHAnsi"/>
          <w:szCs w:val="24"/>
        </w:rPr>
        <w:t>Издат</w:t>
      </w:r>
      <w:proofErr w:type="spellEnd"/>
      <w:r w:rsidRPr="00D47C20">
        <w:rPr>
          <w:rFonts w:asciiTheme="minorHAnsi" w:hAnsiTheme="minorHAnsi" w:cstheme="minorHAnsi"/>
          <w:szCs w:val="24"/>
        </w:rPr>
        <w:t>. Дом</w:t>
      </w:r>
      <w:r>
        <w:rPr>
          <w:rFonts w:asciiTheme="minorHAnsi" w:hAnsiTheme="minorHAnsi" w:cstheme="minorHAnsi"/>
          <w:szCs w:val="24"/>
        </w:rPr>
        <w:t xml:space="preserve"> С.-</w:t>
      </w:r>
      <w:proofErr w:type="spellStart"/>
      <w:r>
        <w:rPr>
          <w:rFonts w:asciiTheme="minorHAnsi" w:hAnsiTheme="minorHAnsi" w:cstheme="minorHAnsi"/>
          <w:szCs w:val="24"/>
        </w:rPr>
        <w:t>Петерб</w:t>
      </w:r>
      <w:proofErr w:type="spellEnd"/>
      <w:r>
        <w:rPr>
          <w:rFonts w:asciiTheme="minorHAnsi" w:hAnsiTheme="minorHAnsi" w:cstheme="minorHAnsi"/>
          <w:szCs w:val="24"/>
        </w:rPr>
        <w:t>. гос. ун-та, 2010. – 368 с.</w:t>
      </w:r>
    </w:p>
    <w:p w14:paraId="0CF84760" w14:textId="77777777" w:rsidR="00127069" w:rsidRPr="00D47C20" w:rsidRDefault="00127069" w:rsidP="00930913">
      <w:pPr>
        <w:pStyle w:val="a3"/>
        <w:numPr>
          <w:ilvl w:val="0"/>
          <w:numId w:val="10"/>
        </w:numPr>
        <w:spacing w:line="360" w:lineRule="auto"/>
        <w:rPr>
          <w:rFonts w:asciiTheme="minorHAnsi" w:hAnsiTheme="minorHAnsi" w:cstheme="minorHAnsi"/>
          <w:szCs w:val="24"/>
        </w:rPr>
      </w:pPr>
      <w:proofErr w:type="spellStart"/>
      <w:r w:rsidRPr="008A66AC">
        <w:t>Котлер</w:t>
      </w:r>
      <w:proofErr w:type="spellEnd"/>
      <w:r w:rsidRPr="008A66AC">
        <w:t xml:space="preserve">, Ф. Маркетинг менеджмент / Ф. </w:t>
      </w:r>
      <w:proofErr w:type="spellStart"/>
      <w:r w:rsidRPr="008A66AC">
        <w:t>Котлер</w:t>
      </w:r>
      <w:proofErr w:type="spellEnd"/>
      <w:r w:rsidRPr="008A66AC">
        <w:t xml:space="preserve">, К. Л. </w:t>
      </w:r>
      <w:proofErr w:type="spellStart"/>
      <w:r w:rsidRPr="008A66AC">
        <w:t>Келлер</w:t>
      </w:r>
      <w:proofErr w:type="spellEnd"/>
      <w:r w:rsidRPr="008A66AC">
        <w:t>. -  12-е изд. – СПб</w:t>
      </w:r>
      <w:proofErr w:type="gramStart"/>
      <w:r w:rsidRPr="008A66AC">
        <w:t xml:space="preserve">.: </w:t>
      </w:r>
      <w:proofErr w:type="gramEnd"/>
      <w:r w:rsidRPr="008A66AC">
        <w:t>Питер, 2009. -  816 с.</w:t>
      </w:r>
    </w:p>
    <w:p w14:paraId="2BD6F416" w14:textId="77777777" w:rsidR="00127069" w:rsidRPr="00D47C20" w:rsidRDefault="00127069" w:rsidP="00930913">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Котлер</w:t>
      </w:r>
      <w:proofErr w:type="spellEnd"/>
      <w:r w:rsidRPr="00D47C20">
        <w:rPr>
          <w:rFonts w:asciiTheme="minorHAnsi" w:hAnsiTheme="minorHAnsi" w:cstheme="minorHAnsi"/>
          <w:szCs w:val="24"/>
        </w:rPr>
        <w:t>, Ф. Маркетинг менеджмен</w:t>
      </w:r>
      <w:r>
        <w:rPr>
          <w:rFonts w:asciiTheme="minorHAnsi" w:hAnsiTheme="minorHAnsi" w:cstheme="minorHAnsi"/>
          <w:szCs w:val="24"/>
        </w:rPr>
        <w:t xml:space="preserve">т / Ф. </w:t>
      </w:r>
      <w:proofErr w:type="spellStart"/>
      <w:r>
        <w:rPr>
          <w:rFonts w:asciiTheme="minorHAnsi" w:hAnsiTheme="minorHAnsi" w:cstheme="minorHAnsi"/>
          <w:szCs w:val="24"/>
        </w:rPr>
        <w:t>Котлер</w:t>
      </w:r>
      <w:proofErr w:type="spellEnd"/>
      <w:r>
        <w:rPr>
          <w:rFonts w:asciiTheme="minorHAnsi" w:hAnsiTheme="minorHAnsi" w:cstheme="minorHAnsi"/>
          <w:szCs w:val="24"/>
        </w:rPr>
        <w:t xml:space="preserve">, К. Л. </w:t>
      </w:r>
      <w:proofErr w:type="spellStart"/>
      <w:r>
        <w:rPr>
          <w:rFonts w:asciiTheme="minorHAnsi" w:hAnsiTheme="minorHAnsi" w:cstheme="minorHAnsi"/>
          <w:szCs w:val="24"/>
        </w:rPr>
        <w:t>Келлер</w:t>
      </w:r>
      <w:proofErr w:type="spellEnd"/>
      <w:r>
        <w:rPr>
          <w:rFonts w:asciiTheme="minorHAnsi" w:hAnsiTheme="minorHAnsi" w:cstheme="minorHAnsi"/>
          <w:szCs w:val="24"/>
        </w:rPr>
        <w:t xml:space="preserve">. - </w:t>
      </w:r>
      <w:r w:rsidRPr="00D47C20">
        <w:rPr>
          <w:rFonts w:asciiTheme="minorHAnsi" w:hAnsiTheme="minorHAnsi" w:cstheme="minorHAnsi"/>
          <w:szCs w:val="24"/>
        </w:rPr>
        <w:t>12</w:t>
      </w:r>
      <w:r>
        <w:rPr>
          <w:rFonts w:asciiTheme="minorHAnsi" w:hAnsiTheme="minorHAnsi" w:cstheme="minorHAnsi"/>
          <w:szCs w:val="24"/>
        </w:rPr>
        <w:t>-е изд. – СПб</w:t>
      </w:r>
      <w:proofErr w:type="gramStart"/>
      <w:r>
        <w:rPr>
          <w:rFonts w:asciiTheme="minorHAnsi" w:hAnsiTheme="minorHAnsi" w:cstheme="minorHAnsi"/>
          <w:szCs w:val="24"/>
        </w:rPr>
        <w:t xml:space="preserve">.: </w:t>
      </w:r>
      <w:proofErr w:type="gramEnd"/>
      <w:r>
        <w:rPr>
          <w:rFonts w:asciiTheme="minorHAnsi" w:hAnsiTheme="minorHAnsi" w:cstheme="minorHAnsi"/>
          <w:szCs w:val="24"/>
        </w:rPr>
        <w:t xml:space="preserve">Питер, 2009. - </w:t>
      </w:r>
      <w:r w:rsidRPr="00D47C20">
        <w:rPr>
          <w:rFonts w:asciiTheme="minorHAnsi" w:hAnsiTheme="minorHAnsi" w:cstheme="minorHAnsi"/>
          <w:szCs w:val="24"/>
        </w:rPr>
        <w:t xml:space="preserve">816 с. </w:t>
      </w:r>
    </w:p>
    <w:p w14:paraId="705EAB08" w14:textId="77777777" w:rsidR="00127069" w:rsidRPr="00D47C20" w:rsidRDefault="00127069" w:rsidP="00930913">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Ламбен</w:t>
      </w:r>
      <w:proofErr w:type="spellEnd"/>
      <w:r w:rsidRPr="00D47C20">
        <w:rPr>
          <w:rFonts w:asciiTheme="minorHAnsi" w:hAnsiTheme="minorHAnsi" w:cstheme="minorHAnsi"/>
          <w:szCs w:val="24"/>
        </w:rPr>
        <w:t xml:space="preserve">, Ж.-Ж. Менеджмент, ориентированный на рынок / Ж.-Ж. </w:t>
      </w:r>
      <w:proofErr w:type="spellStart"/>
      <w:r w:rsidRPr="00D47C20">
        <w:rPr>
          <w:rFonts w:asciiTheme="minorHAnsi" w:hAnsiTheme="minorHAnsi" w:cstheme="minorHAnsi"/>
          <w:szCs w:val="24"/>
        </w:rPr>
        <w:t>Ламбен</w:t>
      </w:r>
      <w:proofErr w:type="spellEnd"/>
      <w:r w:rsidRPr="00D47C20">
        <w:rPr>
          <w:rFonts w:asciiTheme="minorHAnsi" w:hAnsiTheme="minorHAnsi" w:cstheme="minorHAnsi"/>
          <w:szCs w:val="24"/>
        </w:rPr>
        <w:t>. – СПб</w:t>
      </w:r>
      <w:proofErr w:type="gramStart"/>
      <w:r w:rsidRPr="00D47C20">
        <w:rPr>
          <w:rFonts w:asciiTheme="minorHAnsi" w:hAnsiTheme="minorHAnsi" w:cstheme="minorHAnsi"/>
          <w:szCs w:val="24"/>
        </w:rPr>
        <w:t xml:space="preserve">.: </w:t>
      </w:r>
      <w:proofErr w:type="gramEnd"/>
      <w:r w:rsidRPr="00D47C20">
        <w:rPr>
          <w:rFonts w:asciiTheme="minorHAnsi" w:hAnsiTheme="minorHAnsi" w:cstheme="minorHAnsi"/>
          <w:szCs w:val="24"/>
        </w:rPr>
        <w:t>Питер, 2007. - 800 с.</w:t>
      </w:r>
    </w:p>
    <w:p w14:paraId="7AD45733" w14:textId="77777777" w:rsidR="00127069" w:rsidRPr="00D47C20" w:rsidRDefault="00127069" w:rsidP="00930913">
      <w:pPr>
        <w:pStyle w:val="a3"/>
        <w:numPr>
          <w:ilvl w:val="0"/>
          <w:numId w:val="10"/>
        </w:numPr>
        <w:spacing w:line="360" w:lineRule="auto"/>
        <w:rPr>
          <w:rFonts w:asciiTheme="minorHAnsi" w:hAnsiTheme="minorHAnsi" w:cstheme="minorHAnsi"/>
          <w:szCs w:val="24"/>
        </w:rPr>
      </w:pPr>
      <w:r>
        <w:rPr>
          <w:rFonts w:asciiTheme="minorHAnsi" w:hAnsiTheme="minorHAnsi" w:cstheme="minorHAnsi"/>
          <w:szCs w:val="24"/>
        </w:rPr>
        <w:t>Леви</w:t>
      </w:r>
      <w:r w:rsidRPr="003530C1">
        <w:rPr>
          <w:rFonts w:asciiTheme="minorHAnsi" w:hAnsiTheme="minorHAnsi" w:cstheme="minorHAnsi"/>
          <w:szCs w:val="24"/>
        </w:rPr>
        <w:t xml:space="preserve">, </w:t>
      </w:r>
      <w:r>
        <w:rPr>
          <w:rFonts w:asciiTheme="minorHAnsi" w:hAnsiTheme="minorHAnsi" w:cstheme="minorHAnsi"/>
          <w:szCs w:val="24"/>
        </w:rPr>
        <w:t xml:space="preserve">М., </w:t>
      </w:r>
      <w:proofErr w:type="spellStart"/>
      <w:r>
        <w:rPr>
          <w:rFonts w:asciiTheme="minorHAnsi" w:hAnsiTheme="minorHAnsi" w:cstheme="minorHAnsi"/>
          <w:szCs w:val="24"/>
        </w:rPr>
        <w:t>Вейц</w:t>
      </w:r>
      <w:proofErr w:type="spellEnd"/>
      <w:r>
        <w:rPr>
          <w:rFonts w:asciiTheme="minorHAnsi" w:hAnsiTheme="minorHAnsi" w:cstheme="minorHAnsi"/>
          <w:szCs w:val="24"/>
        </w:rPr>
        <w:t xml:space="preserve">, Б. </w:t>
      </w:r>
      <w:r w:rsidRPr="00D47C20">
        <w:rPr>
          <w:rFonts w:asciiTheme="minorHAnsi" w:hAnsiTheme="minorHAnsi" w:cstheme="minorHAnsi"/>
          <w:szCs w:val="24"/>
        </w:rPr>
        <w:t xml:space="preserve">Основы розничной торговли. – СПб: Издательство «Питер», 1999. – 448 с. </w:t>
      </w:r>
    </w:p>
    <w:p w14:paraId="3F224520" w14:textId="77777777" w:rsidR="00127069" w:rsidRPr="00D47C20" w:rsidRDefault="00127069" w:rsidP="00930913">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Росситер</w:t>
      </w:r>
      <w:proofErr w:type="spellEnd"/>
      <w:r w:rsidRPr="00D47C20">
        <w:rPr>
          <w:rFonts w:asciiTheme="minorHAnsi" w:hAnsiTheme="minorHAnsi" w:cstheme="minorHAnsi"/>
          <w:szCs w:val="24"/>
        </w:rPr>
        <w:t xml:space="preserve">, П. Реклама и продвижение товаров / П. </w:t>
      </w:r>
      <w:proofErr w:type="spellStart"/>
      <w:r w:rsidRPr="00D47C20">
        <w:rPr>
          <w:rFonts w:asciiTheme="minorHAnsi" w:hAnsiTheme="minorHAnsi" w:cstheme="minorHAnsi"/>
          <w:szCs w:val="24"/>
        </w:rPr>
        <w:t>Росситер</w:t>
      </w:r>
      <w:proofErr w:type="spellEnd"/>
      <w:r w:rsidRPr="00D47C20">
        <w:rPr>
          <w:rFonts w:asciiTheme="minorHAnsi" w:hAnsiTheme="minorHAnsi" w:cstheme="minorHAnsi"/>
          <w:szCs w:val="24"/>
        </w:rPr>
        <w:t>, Р. Джон. – 2-е изд. – СПб</w:t>
      </w:r>
      <w:proofErr w:type="gramStart"/>
      <w:r w:rsidRPr="00D47C20">
        <w:rPr>
          <w:rFonts w:asciiTheme="minorHAnsi" w:hAnsiTheme="minorHAnsi" w:cstheme="minorHAnsi"/>
          <w:szCs w:val="24"/>
        </w:rPr>
        <w:t xml:space="preserve">.: </w:t>
      </w:r>
      <w:proofErr w:type="gramEnd"/>
      <w:r w:rsidRPr="00D47C20">
        <w:rPr>
          <w:rFonts w:asciiTheme="minorHAnsi" w:hAnsiTheme="minorHAnsi" w:cstheme="minorHAnsi"/>
          <w:szCs w:val="24"/>
        </w:rPr>
        <w:t>Питер, 2001. – 656 с.</w:t>
      </w:r>
    </w:p>
    <w:p w14:paraId="20C2B15F" w14:textId="77777777" w:rsidR="00127069" w:rsidRPr="00D47C20" w:rsidRDefault="00127069" w:rsidP="00930913">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Сиссорс</w:t>
      </w:r>
      <w:proofErr w:type="spellEnd"/>
      <w:r w:rsidRPr="00D47C20">
        <w:rPr>
          <w:rFonts w:asciiTheme="minorHAnsi" w:hAnsiTheme="minorHAnsi" w:cstheme="minorHAnsi"/>
          <w:szCs w:val="24"/>
        </w:rPr>
        <w:t xml:space="preserve">, Дж. </w:t>
      </w:r>
      <w:proofErr w:type="gramStart"/>
      <w:r w:rsidRPr="00D47C20">
        <w:rPr>
          <w:rFonts w:asciiTheme="minorHAnsi" w:hAnsiTheme="minorHAnsi" w:cstheme="minorHAnsi"/>
          <w:szCs w:val="24"/>
        </w:rPr>
        <w:t>Рекламное</w:t>
      </w:r>
      <w:proofErr w:type="gramEnd"/>
      <w:r w:rsidRPr="00D47C20">
        <w:rPr>
          <w:rFonts w:asciiTheme="minorHAnsi" w:hAnsiTheme="minorHAnsi" w:cstheme="minorHAnsi"/>
          <w:szCs w:val="24"/>
        </w:rPr>
        <w:t xml:space="preserve"> медиа-планирование / Дж. </w:t>
      </w:r>
      <w:proofErr w:type="spellStart"/>
      <w:r w:rsidRPr="00D47C20">
        <w:rPr>
          <w:rFonts w:asciiTheme="minorHAnsi" w:hAnsiTheme="minorHAnsi" w:cstheme="minorHAnsi"/>
          <w:szCs w:val="24"/>
        </w:rPr>
        <w:t>Сиссорс</w:t>
      </w:r>
      <w:proofErr w:type="spellEnd"/>
      <w:r w:rsidRPr="00D47C20">
        <w:rPr>
          <w:rFonts w:asciiTheme="minorHAnsi" w:hAnsiTheme="minorHAnsi" w:cstheme="minorHAnsi"/>
          <w:szCs w:val="24"/>
        </w:rPr>
        <w:t xml:space="preserve">, Р. </w:t>
      </w:r>
      <w:proofErr w:type="spellStart"/>
      <w:r w:rsidRPr="00D47C20">
        <w:rPr>
          <w:rFonts w:asciiTheme="minorHAnsi" w:hAnsiTheme="minorHAnsi" w:cstheme="minorHAnsi"/>
          <w:szCs w:val="24"/>
        </w:rPr>
        <w:t>Бэрон</w:t>
      </w:r>
      <w:proofErr w:type="spellEnd"/>
      <w:r>
        <w:rPr>
          <w:rFonts w:asciiTheme="minorHAnsi" w:hAnsiTheme="minorHAnsi" w:cstheme="minorHAnsi"/>
          <w:szCs w:val="24"/>
        </w:rPr>
        <w:t>. – 6-е</w:t>
      </w:r>
      <w:r w:rsidRPr="00D47C20">
        <w:rPr>
          <w:rFonts w:asciiTheme="minorHAnsi" w:hAnsiTheme="minorHAnsi" w:cstheme="minorHAnsi"/>
          <w:szCs w:val="24"/>
        </w:rPr>
        <w:t xml:space="preserve"> изд. – СПб.: Питер, 200</w:t>
      </w:r>
      <w:r>
        <w:rPr>
          <w:rFonts w:asciiTheme="minorHAnsi" w:hAnsiTheme="minorHAnsi" w:cstheme="minorHAnsi"/>
          <w:szCs w:val="24"/>
        </w:rPr>
        <w:t>1</w:t>
      </w:r>
      <w:r w:rsidRPr="00D47C20">
        <w:rPr>
          <w:rFonts w:asciiTheme="minorHAnsi" w:hAnsiTheme="minorHAnsi" w:cstheme="minorHAnsi"/>
          <w:szCs w:val="24"/>
        </w:rPr>
        <w:t>. – 416 с.</w:t>
      </w:r>
    </w:p>
    <w:p w14:paraId="681B4DB2" w14:textId="77777777" w:rsidR="00127069" w:rsidRPr="00D47C20" w:rsidRDefault="00127069" w:rsidP="00930913">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Старов</w:t>
      </w:r>
      <w:proofErr w:type="spellEnd"/>
      <w:r w:rsidRPr="00D47C20">
        <w:rPr>
          <w:rFonts w:asciiTheme="minorHAnsi" w:hAnsiTheme="minorHAnsi" w:cstheme="minorHAnsi"/>
          <w:szCs w:val="24"/>
        </w:rPr>
        <w:t xml:space="preserve">, С.А. Управление брендами: учебник / С. А. </w:t>
      </w:r>
      <w:proofErr w:type="spellStart"/>
      <w:r w:rsidRPr="00D47C20">
        <w:rPr>
          <w:rFonts w:asciiTheme="minorHAnsi" w:hAnsiTheme="minorHAnsi" w:cstheme="minorHAnsi"/>
          <w:szCs w:val="24"/>
        </w:rPr>
        <w:t>Старов</w:t>
      </w:r>
      <w:proofErr w:type="spellEnd"/>
      <w:r w:rsidRPr="00D47C20">
        <w:rPr>
          <w:rFonts w:asciiTheme="minorHAnsi" w:hAnsiTheme="minorHAnsi" w:cstheme="minorHAnsi"/>
          <w:szCs w:val="24"/>
        </w:rPr>
        <w:t xml:space="preserve">. - 2-е изд., </w:t>
      </w:r>
      <w:proofErr w:type="spellStart"/>
      <w:r w:rsidRPr="00D47C20">
        <w:rPr>
          <w:rFonts w:asciiTheme="minorHAnsi" w:hAnsiTheme="minorHAnsi" w:cstheme="minorHAnsi"/>
          <w:szCs w:val="24"/>
        </w:rPr>
        <w:t>испр</w:t>
      </w:r>
      <w:proofErr w:type="spellEnd"/>
      <w:r w:rsidRPr="00D47C20">
        <w:rPr>
          <w:rFonts w:asciiTheme="minorHAnsi" w:hAnsiTheme="minorHAnsi" w:cstheme="minorHAnsi"/>
          <w:szCs w:val="24"/>
        </w:rPr>
        <w:t>. - СПб</w:t>
      </w:r>
      <w:proofErr w:type="gramStart"/>
      <w:r w:rsidRPr="00D47C20">
        <w:rPr>
          <w:rFonts w:asciiTheme="minorHAnsi" w:hAnsiTheme="minorHAnsi" w:cstheme="minorHAnsi"/>
          <w:szCs w:val="24"/>
        </w:rPr>
        <w:t xml:space="preserve">.: </w:t>
      </w:r>
      <w:proofErr w:type="gramEnd"/>
      <w:r w:rsidRPr="00D47C20">
        <w:rPr>
          <w:rFonts w:asciiTheme="minorHAnsi" w:hAnsiTheme="minorHAnsi" w:cstheme="minorHAnsi"/>
          <w:szCs w:val="24"/>
        </w:rPr>
        <w:t>Изд-во «Высш</w:t>
      </w:r>
      <w:r>
        <w:rPr>
          <w:rFonts w:asciiTheme="minorHAnsi" w:hAnsiTheme="minorHAnsi" w:cstheme="minorHAnsi"/>
          <w:szCs w:val="24"/>
        </w:rPr>
        <w:t xml:space="preserve">ая школа менеджмента», 2010. - </w:t>
      </w:r>
      <w:r w:rsidRPr="00D47C20">
        <w:rPr>
          <w:rFonts w:asciiTheme="minorHAnsi" w:hAnsiTheme="minorHAnsi" w:cstheme="minorHAnsi"/>
          <w:szCs w:val="24"/>
        </w:rPr>
        <w:t xml:space="preserve">500 с. </w:t>
      </w:r>
    </w:p>
    <w:p w14:paraId="7A808ABD" w14:textId="77777777" w:rsidR="00127069" w:rsidRPr="00D75965" w:rsidRDefault="00127069" w:rsidP="00D75965">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Хайнс</w:t>
      </w:r>
      <w:proofErr w:type="spellEnd"/>
      <w:r w:rsidRPr="00D47C20">
        <w:rPr>
          <w:rFonts w:asciiTheme="minorHAnsi" w:hAnsiTheme="minorHAnsi" w:cstheme="minorHAnsi"/>
          <w:szCs w:val="24"/>
        </w:rPr>
        <w:t>, Т., Брюс М., Маркетинг в индустрии моды /</w:t>
      </w:r>
      <w:r>
        <w:rPr>
          <w:rFonts w:asciiTheme="minorHAnsi" w:hAnsiTheme="minorHAnsi" w:cstheme="minorHAnsi"/>
          <w:szCs w:val="24"/>
        </w:rPr>
        <w:t xml:space="preserve"> Т. </w:t>
      </w:r>
      <w:proofErr w:type="spellStart"/>
      <w:r>
        <w:rPr>
          <w:rFonts w:asciiTheme="minorHAnsi" w:hAnsiTheme="minorHAnsi" w:cstheme="minorHAnsi"/>
          <w:szCs w:val="24"/>
        </w:rPr>
        <w:t>Хайнс</w:t>
      </w:r>
      <w:proofErr w:type="spellEnd"/>
      <w:r>
        <w:rPr>
          <w:rFonts w:asciiTheme="minorHAnsi" w:hAnsiTheme="minorHAnsi" w:cstheme="minorHAnsi"/>
          <w:szCs w:val="24"/>
        </w:rPr>
        <w:t xml:space="preserve">, М. Брюс. – </w:t>
      </w:r>
      <w:proofErr w:type="spellStart"/>
      <w:r>
        <w:rPr>
          <w:rFonts w:asciiTheme="minorHAnsi" w:hAnsiTheme="minorHAnsi" w:cstheme="minorHAnsi"/>
          <w:szCs w:val="24"/>
        </w:rPr>
        <w:t>Минск</w:t>
      </w:r>
      <w:proofErr w:type="gramStart"/>
      <w:r>
        <w:rPr>
          <w:rFonts w:asciiTheme="minorHAnsi" w:hAnsiTheme="minorHAnsi" w:cstheme="minorHAnsi"/>
          <w:szCs w:val="24"/>
        </w:rPr>
        <w:t>:Г</w:t>
      </w:r>
      <w:proofErr w:type="gramEnd"/>
      <w:r>
        <w:rPr>
          <w:rFonts w:asciiTheme="minorHAnsi" w:hAnsiTheme="minorHAnsi" w:cstheme="minorHAnsi"/>
          <w:szCs w:val="24"/>
        </w:rPr>
        <w:t>ревцов</w:t>
      </w:r>
      <w:proofErr w:type="spellEnd"/>
      <w:r>
        <w:rPr>
          <w:rFonts w:asciiTheme="minorHAnsi" w:hAnsiTheme="minorHAnsi" w:cstheme="minorHAnsi"/>
          <w:szCs w:val="24"/>
        </w:rPr>
        <w:t xml:space="preserve"> </w:t>
      </w:r>
      <w:proofErr w:type="spellStart"/>
      <w:r>
        <w:rPr>
          <w:rFonts w:asciiTheme="minorHAnsi" w:hAnsiTheme="minorHAnsi" w:cstheme="minorHAnsi"/>
          <w:szCs w:val="24"/>
        </w:rPr>
        <w:t>Паблишер</w:t>
      </w:r>
      <w:proofErr w:type="spellEnd"/>
      <w:r>
        <w:rPr>
          <w:rFonts w:asciiTheme="minorHAnsi" w:hAnsiTheme="minorHAnsi" w:cstheme="minorHAnsi"/>
          <w:szCs w:val="24"/>
        </w:rPr>
        <w:t>,</w:t>
      </w:r>
      <w:r w:rsidRPr="002F5E2D">
        <w:rPr>
          <w:rFonts w:asciiTheme="minorHAnsi" w:hAnsiTheme="minorHAnsi" w:cstheme="minorHAnsi"/>
          <w:szCs w:val="24"/>
        </w:rPr>
        <w:t xml:space="preserve"> </w:t>
      </w:r>
      <w:r>
        <w:rPr>
          <w:rFonts w:asciiTheme="minorHAnsi" w:hAnsiTheme="minorHAnsi" w:cstheme="minorHAnsi"/>
          <w:szCs w:val="24"/>
        </w:rPr>
        <w:t>2009. – 411 с.</w:t>
      </w:r>
      <w:r w:rsidRPr="00D75965">
        <w:rPr>
          <w:rFonts w:asciiTheme="minorHAnsi" w:hAnsiTheme="minorHAnsi" w:cstheme="minorHAnsi"/>
          <w:szCs w:val="24"/>
        </w:rPr>
        <w:t xml:space="preserve"> </w:t>
      </w:r>
    </w:p>
    <w:p w14:paraId="2BE3B898" w14:textId="3AF5E1C9" w:rsidR="002F5E2D" w:rsidRPr="002F5E2D" w:rsidRDefault="00581F76" w:rsidP="002F5E2D">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Diamond</w:t>
      </w:r>
      <w:r w:rsidR="00876CCA" w:rsidRPr="00D47C20">
        <w:rPr>
          <w:rFonts w:asciiTheme="minorHAnsi" w:hAnsiTheme="minorHAnsi" w:cstheme="minorHAnsi"/>
          <w:szCs w:val="24"/>
          <w:lang w:val="en-US"/>
        </w:rPr>
        <w:t xml:space="preserve"> E</w:t>
      </w:r>
      <w:r w:rsidR="002F5E2D">
        <w:rPr>
          <w:rFonts w:asciiTheme="minorHAnsi" w:hAnsiTheme="minorHAnsi" w:cstheme="minorHAnsi"/>
          <w:szCs w:val="24"/>
          <w:lang w:val="en-US"/>
        </w:rPr>
        <w:t>.</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Fashion</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Retailing</w:t>
      </w:r>
      <w:r w:rsidR="00876CCA"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A</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Multi</w:t>
      </w:r>
      <w:r w:rsidRPr="00D6617F">
        <w:rPr>
          <w:rFonts w:asciiTheme="minorHAnsi" w:hAnsiTheme="minorHAnsi" w:cstheme="minorHAnsi"/>
          <w:szCs w:val="24"/>
          <w:lang w:val="en-US"/>
        </w:rPr>
        <w:t>-</w:t>
      </w:r>
      <w:r w:rsidRPr="00D47C20">
        <w:rPr>
          <w:rFonts w:asciiTheme="minorHAnsi" w:hAnsiTheme="minorHAnsi" w:cstheme="minorHAnsi"/>
          <w:szCs w:val="24"/>
          <w:lang w:val="en-US"/>
        </w:rPr>
        <w:t>Channel</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Approach</w:t>
      </w:r>
      <w:r w:rsidR="00876CCA" w:rsidRPr="00D6617F">
        <w:rPr>
          <w:rFonts w:asciiTheme="minorHAnsi" w:hAnsiTheme="minorHAnsi" w:cstheme="minorHAnsi"/>
          <w:szCs w:val="24"/>
          <w:lang w:val="en-US"/>
        </w:rPr>
        <w:t xml:space="preserve"> / </w:t>
      </w:r>
      <w:r w:rsidR="002F5E2D">
        <w:rPr>
          <w:rFonts w:asciiTheme="minorHAnsi" w:hAnsiTheme="minorHAnsi" w:cstheme="minorHAnsi"/>
          <w:szCs w:val="24"/>
          <w:lang w:val="en-US"/>
        </w:rPr>
        <w:t>E. Diamond. – 1</w:t>
      </w:r>
      <w:r w:rsidR="002F5E2D" w:rsidRPr="002F5E2D">
        <w:rPr>
          <w:rFonts w:asciiTheme="minorHAnsi" w:hAnsiTheme="minorHAnsi" w:cstheme="minorHAnsi"/>
          <w:szCs w:val="24"/>
          <w:vertAlign w:val="superscript"/>
          <w:lang w:val="en-US"/>
        </w:rPr>
        <w:t>st</w:t>
      </w:r>
      <w:r w:rsidR="002F5E2D">
        <w:rPr>
          <w:rFonts w:asciiTheme="minorHAnsi" w:hAnsiTheme="minorHAnsi" w:cstheme="minorHAnsi"/>
          <w:szCs w:val="24"/>
          <w:lang w:val="en-US"/>
        </w:rPr>
        <w:t xml:space="preserve"> ed. – Pearson Prentice Hall, 2006. – 411 p.</w:t>
      </w:r>
      <w:r w:rsidR="002F5E2D" w:rsidRPr="002F5E2D">
        <w:rPr>
          <w:rFonts w:asciiTheme="minorHAnsi" w:hAnsiTheme="minorHAnsi" w:cstheme="minorHAnsi"/>
          <w:szCs w:val="24"/>
          <w:lang w:val="en-US"/>
        </w:rPr>
        <w:t xml:space="preserve"> </w:t>
      </w:r>
    </w:p>
    <w:p w14:paraId="5563156E" w14:textId="037CF16B" w:rsidR="003530C1" w:rsidRPr="00521BF3" w:rsidRDefault="003530C1" w:rsidP="00521BF3">
      <w:pPr>
        <w:pStyle w:val="a3"/>
        <w:numPr>
          <w:ilvl w:val="0"/>
          <w:numId w:val="10"/>
        </w:numPr>
        <w:spacing w:line="360" w:lineRule="auto"/>
        <w:rPr>
          <w:rFonts w:cs="Times New Roman"/>
          <w:szCs w:val="24"/>
          <w:lang w:val="en-US"/>
        </w:rPr>
      </w:pPr>
      <w:r w:rsidRPr="003530C1">
        <w:rPr>
          <w:rFonts w:cs="Times New Roman"/>
          <w:szCs w:val="24"/>
          <w:lang w:val="en-US"/>
        </w:rPr>
        <w:lastRenderedPageBreak/>
        <w:t xml:space="preserve">Keiser, </w:t>
      </w:r>
      <w:r>
        <w:rPr>
          <w:rFonts w:cs="Times New Roman"/>
          <w:szCs w:val="24"/>
          <w:lang w:val="en-US"/>
        </w:rPr>
        <w:t>S.,</w:t>
      </w:r>
      <w:r w:rsidRPr="003530C1">
        <w:rPr>
          <w:rFonts w:cs="Times New Roman"/>
          <w:szCs w:val="24"/>
          <w:lang w:val="en-US"/>
        </w:rPr>
        <w:t xml:space="preserve"> </w:t>
      </w:r>
      <w:r w:rsidR="003172EA">
        <w:rPr>
          <w:rFonts w:cs="Times New Roman"/>
          <w:szCs w:val="24"/>
          <w:lang w:val="en-US"/>
        </w:rPr>
        <w:t>Gamer, M.</w:t>
      </w:r>
      <w:r w:rsidRPr="003530C1">
        <w:rPr>
          <w:rFonts w:cs="Times New Roman"/>
          <w:szCs w:val="24"/>
          <w:lang w:val="en-US"/>
        </w:rPr>
        <w:t xml:space="preserve"> Beyond Design: The Synergy of Apparel Product </w:t>
      </w:r>
      <w:r w:rsidR="002F5E2D">
        <w:rPr>
          <w:rFonts w:cs="Times New Roman"/>
          <w:szCs w:val="24"/>
          <w:lang w:val="en-US"/>
        </w:rPr>
        <w:t>Development / S. Keiser, M. Gamer</w:t>
      </w:r>
      <w:r w:rsidR="00521BF3">
        <w:rPr>
          <w:rFonts w:cs="Times New Roman"/>
          <w:szCs w:val="24"/>
          <w:lang w:val="en-US"/>
        </w:rPr>
        <w:t xml:space="preserve">. – </w:t>
      </w:r>
      <w:r w:rsidR="00337FD8" w:rsidRPr="00521BF3">
        <w:rPr>
          <w:rFonts w:cs="Times New Roman"/>
          <w:szCs w:val="24"/>
          <w:lang w:val="en-US"/>
        </w:rPr>
        <w:t>A&amp;C Black, 2012. – 607 p</w:t>
      </w:r>
      <w:r w:rsidR="00521BF3">
        <w:rPr>
          <w:rFonts w:cs="Times New Roman"/>
          <w:szCs w:val="24"/>
          <w:lang w:val="en-US"/>
        </w:rPr>
        <w:t xml:space="preserve">. </w:t>
      </w:r>
    </w:p>
    <w:p w14:paraId="2E269C29" w14:textId="670C07B0" w:rsidR="00716EAE" w:rsidRDefault="00F92CB2" w:rsidP="00716EAE">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Антонец</w:t>
      </w:r>
      <w:proofErr w:type="spellEnd"/>
      <w:r w:rsidRPr="008A54CC">
        <w:rPr>
          <w:rFonts w:asciiTheme="minorHAnsi" w:hAnsiTheme="minorHAnsi" w:cstheme="minorHAnsi"/>
          <w:szCs w:val="24"/>
        </w:rPr>
        <w:t xml:space="preserve">, </w:t>
      </w:r>
      <w:r w:rsidRPr="00D47C20">
        <w:rPr>
          <w:rFonts w:asciiTheme="minorHAnsi" w:hAnsiTheme="minorHAnsi" w:cstheme="minorHAnsi"/>
          <w:szCs w:val="24"/>
        </w:rPr>
        <w:t>О</w:t>
      </w:r>
      <w:r w:rsidRPr="008A54CC">
        <w:rPr>
          <w:rFonts w:asciiTheme="minorHAnsi" w:hAnsiTheme="minorHAnsi" w:cstheme="minorHAnsi"/>
          <w:szCs w:val="24"/>
        </w:rPr>
        <w:t xml:space="preserve">. </w:t>
      </w:r>
      <w:r w:rsidRPr="00D47C20">
        <w:rPr>
          <w:rFonts w:asciiTheme="minorHAnsi" w:hAnsiTheme="minorHAnsi" w:cstheme="minorHAnsi"/>
          <w:szCs w:val="24"/>
        </w:rPr>
        <w:t>Превосходство</w:t>
      </w:r>
      <w:r w:rsidRPr="008A54CC">
        <w:rPr>
          <w:rFonts w:asciiTheme="minorHAnsi" w:hAnsiTheme="minorHAnsi" w:cstheme="minorHAnsi"/>
          <w:szCs w:val="24"/>
        </w:rPr>
        <w:t xml:space="preserve"> </w:t>
      </w:r>
      <w:r w:rsidRPr="00D47C20">
        <w:rPr>
          <w:rFonts w:asciiTheme="minorHAnsi" w:hAnsiTheme="minorHAnsi" w:cstheme="minorHAnsi"/>
          <w:szCs w:val="24"/>
        </w:rPr>
        <w:t>роскоши</w:t>
      </w:r>
      <w:r w:rsidRPr="008A54CC">
        <w:rPr>
          <w:rFonts w:asciiTheme="minorHAnsi" w:hAnsiTheme="minorHAnsi" w:cstheme="minorHAnsi"/>
          <w:szCs w:val="24"/>
        </w:rPr>
        <w:t xml:space="preserve"> / </w:t>
      </w:r>
      <w:r w:rsidRPr="00D47C20">
        <w:rPr>
          <w:rFonts w:asciiTheme="minorHAnsi" w:hAnsiTheme="minorHAnsi" w:cstheme="minorHAnsi"/>
          <w:szCs w:val="24"/>
        </w:rPr>
        <w:t>О</w:t>
      </w:r>
      <w:r w:rsidRPr="008A54CC">
        <w:rPr>
          <w:rFonts w:asciiTheme="minorHAnsi" w:hAnsiTheme="minorHAnsi" w:cstheme="minorHAnsi"/>
          <w:szCs w:val="24"/>
        </w:rPr>
        <w:t xml:space="preserve">. </w:t>
      </w:r>
      <w:proofErr w:type="spellStart"/>
      <w:r w:rsidRPr="00D47C20">
        <w:rPr>
          <w:rFonts w:asciiTheme="minorHAnsi" w:hAnsiTheme="minorHAnsi" w:cstheme="minorHAnsi"/>
          <w:szCs w:val="24"/>
        </w:rPr>
        <w:t>Антонец</w:t>
      </w:r>
      <w:proofErr w:type="spellEnd"/>
      <w:r w:rsidRPr="008A54CC">
        <w:rPr>
          <w:rFonts w:asciiTheme="minorHAnsi" w:hAnsiTheme="minorHAnsi" w:cstheme="minorHAnsi"/>
          <w:szCs w:val="24"/>
        </w:rPr>
        <w:t xml:space="preserve"> // </w:t>
      </w:r>
      <w:r w:rsidRPr="00D47C20">
        <w:rPr>
          <w:rFonts w:asciiTheme="minorHAnsi" w:hAnsiTheme="minorHAnsi" w:cstheme="minorHAnsi"/>
          <w:szCs w:val="24"/>
        </w:rPr>
        <w:t>РБК</w:t>
      </w:r>
      <w:r w:rsidRPr="008A54CC">
        <w:rPr>
          <w:rFonts w:asciiTheme="minorHAnsi" w:hAnsiTheme="minorHAnsi" w:cstheme="minorHAnsi"/>
          <w:szCs w:val="24"/>
        </w:rPr>
        <w:t xml:space="preserve"> </w:t>
      </w:r>
      <w:r w:rsidRPr="00D47C20">
        <w:rPr>
          <w:rFonts w:asciiTheme="minorHAnsi" w:hAnsiTheme="minorHAnsi" w:cstheme="minorHAnsi"/>
          <w:szCs w:val="24"/>
        </w:rPr>
        <w:t>Итоговый</w:t>
      </w:r>
      <w:r w:rsidRPr="008A54CC">
        <w:rPr>
          <w:rFonts w:asciiTheme="minorHAnsi" w:hAnsiTheme="minorHAnsi" w:cstheme="minorHAnsi"/>
          <w:szCs w:val="24"/>
        </w:rPr>
        <w:t xml:space="preserve"> </w:t>
      </w:r>
      <w:r w:rsidRPr="00D47C20">
        <w:rPr>
          <w:rFonts w:asciiTheme="minorHAnsi" w:hAnsiTheme="minorHAnsi" w:cstheme="minorHAnsi"/>
          <w:szCs w:val="24"/>
        </w:rPr>
        <w:t>выпуск</w:t>
      </w:r>
      <w:r w:rsidR="00716EAE">
        <w:rPr>
          <w:rFonts w:asciiTheme="minorHAnsi" w:hAnsiTheme="minorHAnsi" w:cstheme="minorHAnsi"/>
          <w:szCs w:val="24"/>
        </w:rPr>
        <w:t>. – 2012</w:t>
      </w:r>
      <w:r w:rsidR="00716EAE" w:rsidRPr="00716EAE">
        <w:rPr>
          <w:rFonts w:asciiTheme="minorHAnsi" w:hAnsiTheme="minorHAnsi" w:cstheme="minorHAnsi"/>
          <w:szCs w:val="24"/>
        </w:rPr>
        <w:t xml:space="preserve">. – </w:t>
      </w:r>
      <w:r w:rsidR="00716EAE">
        <w:rPr>
          <w:rFonts w:asciiTheme="minorHAnsi" w:hAnsiTheme="minorHAnsi" w:cstheme="minorHAnsi"/>
          <w:szCs w:val="24"/>
        </w:rPr>
        <w:t>Т. 10, №1. – с. 71.</w:t>
      </w:r>
      <w:r w:rsidR="00127069">
        <w:rPr>
          <w:rFonts w:asciiTheme="minorHAnsi" w:hAnsiTheme="minorHAnsi" w:cstheme="minorHAnsi"/>
          <w:szCs w:val="24"/>
        </w:rPr>
        <w:t xml:space="preserve"> </w:t>
      </w:r>
    </w:p>
    <w:p w14:paraId="2AFA7FF8" w14:textId="538FC66D" w:rsidR="00127069" w:rsidRPr="00716EAE" w:rsidRDefault="00127069" w:rsidP="00716EAE">
      <w:pPr>
        <w:pStyle w:val="a3"/>
        <w:numPr>
          <w:ilvl w:val="0"/>
          <w:numId w:val="10"/>
        </w:numPr>
        <w:spacing w:line="360" w:lineRule="auto"/>
        <w:rPr>
          <w:rFonts w:asciiTheme="minorHAnsi" w:hAnsiTheme="minorHAnsi" w:cstheme="minorHAnsi"/>
          <w:szCs w:val="24"/>
        </w:rPr>
      </w:pPr>
      <w:proofErr w:type="spellStart"/>
      <w:r>
        <w:t>Старов</w:t>
      </w:r>
      <w:proofErr w:type="spellEnd"/>
      <w:r>
        <w:t xml:space="preserve">, </w:t>
      </w:r>
      <w:proofErr w:type="spellStart"/>
      <w:r>
        <w:t>С.А.Корпоративный</w:t>
      </w:r>
      <w:proofErr w:type="spellEnd"/>
      <w:r>
        <w:t xml:space="preserve"> </w:t>
      </w:r>
      <w:proofErr w:type="spellStart"/>
      <w:r>
        <w:t>брендинг</w:t>
      </w:r>
      <w:proofErr w:type="spellEnd"/>
      <w:r>
        <w:t xml:space="preserve"> как концепция маркетинга </w:t>
      </w:r>
      <w:r w:rsidRPr="009D05E8">
        <w:t xml:space="preserve">/ </w:t>
      </w:r>
      <w:proofErr w:type="spellStart"/>
      <w:r>
        <w:t>С.А.Старов</w:t>
      </w:r>
      <w:proofErr w:type="spellEnd"/>
      <w:r>
        <w:t xml:space="preserve"> </w:t>
      </w:r>
      <w:r w:rsidRPr="009D05E8">
        <w:t xml:space="preserve">// </w:t>
      </w:r>
      <w:r>
        <w:t>Вестник С.-</w:t>
      </w:r>
      <w:proofErr w:type="spellStart"/>
      <w:r>
        <w:t>Петерб</w:t>
      </w:r>
      <w:proofErr w:type="spellEnd"/>
      <w:r>
        <w:t>. ун-та. Сер. Менеджмент. –  2013. № 4. – С.70-99.</w:t>
      </w:r>
    </w:p>
    <w:p w14:paraId="3615CD43" w14:textId="680EDF94" w:rsidR="00127069" w:rsidRPr="00127069" w:rsidRDefault="00127069" w:rsidP="00930913">
      <w:pPr>
        <w:pStyle w:val="a3"/>
        <w:numPr>
          <w:ilvl w:val="0"/>
          <w:numId w:val="10"/>
        </w:numPr>
        <w:spacing w:line="360" w:lineRule="auto"/>
        <w:rPr>
          <w:rFonts w:asciiTheme="minorHAnsi" w:hAnsiTheme="minorHAnsi" w:cstheme="minorHAnsi"/>
          <w:szCs w:val="24"/>
        </w:rPr>
      </w:pPr>
      <w:r w:rsidRPr="007B5F25">
        <w:t>13</w:t>
      </w:r>
      <w:r>
        <w:t xml:space="preserve"> российских дизайнеров создали коллекционные футболки для </w:t>
      </w:r>
      <w:r>
        <w:rPr>
          <w:lang w:val="en-US"/>
        </w:rPr>
        <w:t>Vogue</w:t>
      </w:r>
      <w:r w:rsidRPr="007B5F25">
        <w:t xml:space="preserve"> [</w:t>
      </w:r>
      <w:r>
        <w:t>Электронный ресурс</w:t>
      </w:r>
      <w:r w:rsidRPr="007B5F25">
        <w:t>]</w:t>
      </w:r>
      <w:r>
        <w:t xml:space="preserve"> </w:t>
      </w:r>
      <w:r w:rsidRPr="007B5F25">
        <w:t xml:space="preserve">// </w:t>
      </w:r>
      <w:r>
        <w:rPr>
          <w:lang w:val="en-US"/>
        </w:rPr>
        <w:t>Vogue</w:t>
      </w:r>
      <w:r w:rsidRPr="007B5F25">
        <w:t>.</w:t>
      </w:r>
      <w:proofErr w:type="spellStart"/>
      <w:r>
        <w:rPr>
          <w:lang w:val="en-US"/>
        </w:rPr>
        <w:t>ru</w:t>
      </w:r>
      <w:proofErr w:type="spellEnd"/>
      <w:r w:rsidRPr="007B5F25">
        <w:t>.</w:t>
      </w:r>
      <w:r>
        <w:t xml:space="preserve"> – Режим доступа:</w:t>
      </w:r>
      <w:r w:rsidRPr="007B5F25">
        <w:t xml:space="preserve"> </w:t>
      </w:r>
      <w:r w:rsidRPr="00CF7C1F">
        <w:rPr>
          <w:lang w:val="en-US"/>
        </w:rPr>
        <w:t>http</w:t>
      </w:r>
      <w:r w:rsidRPr="00CF7C1F">
        <w:t>://</w:t>
      </w:r>
      <w:r w:rsidRPr="00CF7C1F">
        <w:rPr>
          <w:lang w:val="en-US"/>
        </w:rPr>
        <w:t>www</w:t>
      </w:r>
      <w:r w:rsidRPr="00CF7C1F">
        <w:t>.</w:t>
      </w:r>
      <w:r w:rsidRPr="00CF7C1F">
        <w:rPr>
          <w:lang w:val="en-US"/>
        </w:rPr>
        <w:t>vogue</w:t>
      </w:r>
      <w:r w:rsidRPr="00CF7C1F">
        <w:t>.</w:t>
      </w:r>
      <w:proofErr w:type="spellStart"/>
      <w:r w:rsidRPr="00CF7C1F">
        <w:rPr>
          <w:lang w:val="en-US"/>
        </w:rPr>
        <w:t>ru</w:t>
      </w:r>
      <w:proofErr w:type="spellEnd"/>
      <w:r w:rsidRPr="00CF7C1F">
        <w:t>/</w:t>
      </w:r>
      <w:r w:rsidRPr="00CF7C1F">
        <w:rPr>
          <w:lang w:val="en-US"/>
        </w:rPr>
        <w:t>fashion</w:t>
      </w:r>
      <w:r w:rsidRPr="00CF7C1F">
        <w:t>/</w:t>
      </w:r>
      <w:r w:rsidRPr="00CF7C1F">
        <w:rPr>
          <w:lang w:val="en-US"/>
        </w:rPr>
        <w:t>news</w:t>
      </w:r>
      <w:r w:rsidRPr="00CF7C1F">
        <w:t>/13_</w:t>
      </w:r>
      <w:r>
        <w:br/>
      </w:r>
      <w:proofErr w:type="spellStart"/>
      <w:r w:rsidRPr="00CF7C1F">
        <w:rPr>
          <w:lang w:val="en-US"/>
        </w:rPr>
        <w:t>rossiyskikh</w:t>
      </w:r>
      <w:proofErr w:type="spellEnd"/>
      <w:r w:rsidRPr="00CF7C1F">
        <w:t>_</w:t>
      </w:r>
      <w:proofErr w:type="spellStart"/>
      <w:r w:rsidRPr="00CF7C1F">
        <w:rPr>
          <w:lang w:val="en-US"/>
        </w:rPr>
        <w:t>dizaynerov</w:t>
      </w:r>
      <w:proofErr w:type="spellEnd"/>
      <w:r w:rsidRPr="00CF7C1F">
        <w:t>_</w:t>
      </w:r>
      <w:proofErr w:type="spellStart"/>
      <w:r w:rsidRPr="00CF7C1F">
        <w:rPr>
          <w:lang w:val="en-US"/>
        </w:rPr>
        <w:t>sozdali</w:t>
      </w:r>
      <w:proofErr w:type="spellEnd"/>
      <w:r w:rsidRPr="00CF7C1F">
        <w:t>_</w:t>
      </w:r>
      <w:proofErr w:type="spellStart"/>
      <w:r w:rsidRPr="00CF7C1F">
        <w:rPr>
          <w:lang w:val="en-US"/>
        </w:rPr>
        <w:t>kollektsionnye</w:t>
      </w:r>
      <w:proofErr w:type="spellEnd"/>
      <w:r w:rsidRPr="007B5F25">
        <w:t>_</w:t>
      </w:r>
      <w:proofErr w:type="spellStart"/>
      <w:r w:rsidRPr="007B5F25">
        <w:rPr>
          <w:lang w:val="en-US"/>
        </w:rPr>
        <w:t>futbolki</w:t>
      </w:r>
      <w:proofErr w:type="spellEnd"/>
      <w:r w:rsidRPr="007B5F25">
        <w:t>_</w:t>
      </w:r>
      <w:proofErr w:type="spellStart"/>
      <w:r w:rsidRPr="007B5F25">
        <w:rPr>
          <w:lang w:val="en-US"/>
        </w:rPr>
        <w:t>dlya</w:t>
      </w:r>
      <w:proofErr w:type="spellEnd"/>
      <w:r w:rsidRPr="007B5F25">
        <w:t>_</w:t>
      </w:r>
      <w:r w:rsidRPr="007B5F25">
        <w:rPr>
          <w:lang w:val="en-US"/>
        </w:rPr>
        <w:t>vogue</w:t>
      </w:r>
      <w:r w:rsidRPr="007B5F25">
        <w:t>/</w:t>
      </w:r>
      <w:r w:rsidR="00D50C77">
        <w:t xml:space="preserve"> (дата обращения: </w:t>
      </w:r>
      <w:r>
        <w:t xml:space="preserve">05.05.2016). </w:t>
      </w:r>
    </w:p>
    <w:p w14:paraId="7D705409" w14:textId="2B1D9C16"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ДЛТ открылся поле реконструкции в Петербурге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proofErr w:type="spellStart"/>
      <w:r w:rsidRPr="00D47C20">
        <w:rPr>
          <w:rFonts w:asciiTheme="minorHAnsi" w:hAnsiTheme="minorHAnsi" w:cstheme="minorHAnsi"/>
          <w:szCs w:val="24"/>
          <w:lang w:val="en-US"/>
        </w:rPr>
        <w:t>dp</w:t>
      </w:r>
      <w:proofErr w:type="spellEnd"/>
      <w:r w:rsidRPr="00D6617F">
        <w:rPr>
          <w:rFonts w:asciiTheme="minorHAnsi" w:hAnsiTheme="minorHAnsi" w:cstheme="minorHAnsi"/>
          <w:szCs w:val="24"/>
        </w:rPr>
        <w:t>.</w:t>
      </w:r>
      <w:proofErr w:type="spellStart"/>
      <w:r w:rsidRPr="00D47C20">
        <w:rPr>
          <w:rFonts w:asciiTheme="minorHAnsi" w:hAnsiTheme="minorHAnsi" w:cstheme="minorHAnsi"/>
          <w:szCs w:val="24"/>
          <w:lang w:val="en-US"/>
        </w:rPr>
        <w:t>ru</w:t>
      </w:r>
      <w:proofErr w:type="spellEnd"/>
      <w:r w:rsidRPr="00D6617F">
        <w:rPr>
          <w:rFonts w:asciiTheme="minorHAnsi" w:hAnsiTheme="minorHAnsi" w:cstheme="minorHAnsi"/>
          <w:szCs w:val="24"/>
        </w:rPr>
        <w:t xml:space="preserve">. – </w:t>
      </w:r>
      <w:r w:rsidRPr="00D47C20">
        <w:rPr>
          <w:rFonts w:asciiTheme="minorHAnsi" w:hAnsiTheme="minorHAnsi" w:cstheme="minorHAnsi"/>
          <w:szCs w:val="24"/>
        </w:rPr>
        <w:t xml:space="preserve">Режим доступа: </w:t>
      </w:r>
      <w:r w:rsidRPr="00D47C20">
        <w:rPr>
          <w:rFonts w:asciiTheme="minorHAnsi" w:hAnsiTheme="minorHAnsi" w:cstheme="minorHAnsi"/>
          <w:szCs w:val="24"/>
          <w:lang w:val="en-US"/>
        </w:rPr>
        <w:t>http</w:t>
      </w:r>
      <w:r w:rsidRPr="00D47C20">
        <w:rPr>
          <w:rFonts w:asciiTheme="minorHAnsi" w:hAnsiTheme="minorHAnsi" w:cstheme="minorHAnsi"/>
          <w:szCs w:val="24"/>
        </w:rPr>
        <w:t>://</w:t>
      </w:r>
      <w:r w:rsidRPr="00D47C20">
        <w:rPr>
          <w:rFonts w:asciiTheme="minorHAnsi" w:hAnsiTheme="minorHAnsi" w:cstheme="minorHAnsi"/>
          <w:szCs w:val="24"/>
          <w:lang w:val="en-US"/>
        </w:rPr>
        <w:t>www</w:t>
      </w:r>
      <w:r w:rsidRPr="00D47C20">
        <w:rPr>
          <w:rFonts w:asciiTheme="minorHAnsi" w:hAnsiTheme="minorHAnsi" w:cstheme="minorHAnsi"/>
          <w:szCs w:val="24"/>
        </w:rPr>
        <w:t>.</w:t>
      </w:r>
      <w:proofErr w:type="spellStart"/>
      <w:r w:rsidRPr="00D47C20">
        <w:rPr>
          <w:rFonts w:asciiTheme="minorHAnsi" w:hAnsiTheme="minorHAnsi" w:cstheme="minorHAnsi"/>
          <w:szCs w:val="24"/>
          <w:lang w:val="en-US"/>
        </w:rPr>
        <w:t>dp</w:t>
      </w:r>
      <w:proofErr w:type="spellEnd"/>
      <w:r w:rsidRPr="00D47C20">
        <w:rPr>
          <w:rFonts w:asciiTheme="minorHAnsi" w:hAnsiTheme="minorHAnsi" w:cstheme="minorHAnsi"/>
          <w:szCs w:val="24"/>
        </w:rPr>
        <w:t>.</w:t>
      </w:r>
      <w:proofErr w:type="spellStart"/>
      <w:r w:rsidRPr="00D47C20">
        <w:rPr>
          <w:rFonts w:asciiTheme="minorHAnsi" w:hAnsiTheme="minorHAnsi" w:cstheme="minorHAnsi"/>
          <w:szCs w:val="24"/>
          <w:lang w:val="en-US"/>
        </w:rPr>
        <w:t>ru</w:t>
      </w:r>
      <w:proofErr w:type="spellEnd"/>
      <w:r w:rsidRPr="00D47C20">
        <w:rPr>
          <w:rFonts w:asciiTheme="minorHAnsi" w:hAnsiTheme="minorHAnsi" w:cstheme="minorHAnsi"/>
          <w:szCs w:val="24"/>
        </w:rPr>
        <w:t>/</w:t>
      </w:r>
      <w:r w:rsidRPr="00D47C20">
        <w:rPr>
          <w:rFonts w:asciiTheme="minorHAnsi" w:hAnsiTheme="minorHAnsi" w:cstheme="minorHAnsi"/>
          <w:szCs w:val="24"/>
          <w:lang w:val="en-US"/>
        </w:rPr>
        <w:t>a</w:t>
      </w:r>
      <w:r w:rsidRPr="00D47C20">
        <w:rPr>
          <w:rFonts w:asciiTheme="minorHAnsi" w:hAnsiTheme="minorHAnsi" w:cstheme="minorHAnsi"/>
          <w:szCs w:val="24"/>
        </w:rPr>
        <w:t>/2012/09/06/</w:t>
      </w:r>
      <w:r w:rsidRPr="00D47C20">
        <w:rPr>
          <w:rFonts w:asciiTheme="minorHAnsi" w:hAnsiTheme="minorHAnsi" w:cstheme="minorHAnsi"/>
          <w:szCs w:val="24"/>
          <w:lang w:val="en-US"/>
        </w:rPr>
        <w:t>DLT</w:t>
      </w:r>
      <w:r w:rsidRPr="00D47C20">
        <w:rPr>
          <w:rFonts w:asciiTheme="minorHAnsi" w:hAnsiTheme="minorHAnsi" w:cstheme="minorHAnsi"/>
          <w:szCs w:val="24"/>
        </w:rPr>
        <w:t>_</w:t>
      </w:r>
      <w:proofErr w:type="spellStart"/>
      <w:r w:rsidRPr="00D47C20">
        <w:rPr>
          <w:rFonts w:asciiTheme="minorHAnsi" w:hAnsiTheme="minorHAnsi" w:cstheme="minorHAnsi"/>
          <w:szCs w:val="24"/>
          <w:lang w:val="en-US"/>
        </w:rPr>
        <w:t>otkrilsja</w:t>
      </w:r>
      <w:proofErr w:type="spellEnd"/>
      <w:r w:rsidRPr="00D47C20">
        <w:rPr>
          <w:rFonts w:asciiTheme="minorHAnsi" w:hAnsiTheme="minorHAnsi" w:cstheme="minorHAnsi"/>
          <w:szCs w:val="24"/>
        </w:rPr>
        <w:t>_</w:t>
      </w:r>
      <w:r w:rsidRPr="00D47C20">
        <w:rPr>
          <w:rFonts w:asciiTheme="minorHAnsi" w:hAnsiTheme="minorHAnsi" w:cstheme="minorHAnsi"/>
          <w:szCs w:val="24"/>
          <w:lang w:val="en-US"/>
        </w:rPr>
        <w:t>v</w:t>
      </w:r>
      <w:r w:rsidRPr="00D47C20">
        <w:rPr>
          <w:rFonts w:asciiTheme="minorHAnsi" w:hAnsiTheme="minorHAnsi" w:cstheme="minorHAnsi"/>
          <w:szCs w:val="24"/>
        </w:rPr>
        <w:t>_</w:t>
      </w:r>
      <w:proofErr w:type="spellStart"/>
      <w:r w:rsidRPr="00D47C20">
        <w:rPr>
          <w:rFonts w:asciiTheme="minorHAnsi" w:hAnsiTheme="minorHAnsi" w:cstheme="minorHAnsi"/>
          <w:szCs w:val="24"/>
          <w:lang w:val="en-US"/>
        </w:rPr>
        <w:t>Peterburge</w:t>
      </w:r>
      <w:proofErr w:type="spellEnd"/>
      <w:r w:rsidR="00D50C77">
        <w:rPr>
          <w:rFonts w:asciiTheme="minorHAnsi" w:hAnsiTheme="minorHAnsi" w:cstheme="minorHAnsi"/>
          <w:szCs w:val="24"/>
        </w:rPr>
        <w:t xml:space="preserve">/ (дата обращения: </w:t>
      </w:r>
      <w:r w:rsidRPr="00D47C20">
        <w:rPr>
          <w:rFonts w:asciiTheme="minorHAnsi" w:hAnsiTheme="minorHAnsi" w:cstheme="minorHAnsi"/>
          <w:szCs w:val="24"/>
        </w:rPr>
        <w:t>15</w:t>
      </w:r>
      <w:r w:rsidRPr="00D6617F">
        <w:rPr>
          <w:rFonts w:asciiTheme="minorHAnsi" w:hAnsiTheme="minorHAnsi" w:cstheme="minorHAnsi"/>
          <w:szCs w:val="24"/>
        </w:rPr>
        <w:t>.04.2016)</w:t>
      </w:r>
      <w:r w:rsidRPr="00D47C20">
        <w:rPr>
          <w:rFonts w:asciiTheme="minorHAnsi" w:hAnsiTheme="minorHAnsi" w:cstheme="minorHAnsi"/>
          <w:szCs w:val="24"/>
        </w:rPr>
        <w:t>.</w:t>
      </w:r>
    </w:p>
    <w:p w14:paraId="5954CF29" w14:textId="69E43EFE"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Издержки роскоши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 Коммерсант.</w:t>
      </w:r>
      <w:proofErr w:type="spellStart"/>
      <w:r w:rsidRPr="00D47C20">
        <w:rPr>
          <w:rFonts w:asciiTheme="minorHAnsi" w:hAnsiTheme="minorHAnsi" w:cstheme="minorHAnsi"/>
          <w:szCs w:val="24"/>
          <w:lang w:val="en-US"/>
        </w:rPr>
        <w:t>ru</w:t>
      </w:r>
      <w:proofErr w:type="spellEnd"/>
      <w:r w:rsidRPr="00D6617F">
        <w:rPr>
          <w:rFonts w:asciiTheme="minorHAnsi" w:hAnsiTheme="minorHAnsi" w:cstheme="minorHAnsi"/>
          <w:szCs w:val="24"/>
        </w:rPr>
        <w:t xml:space="preserve">. – </w:t>
      </w:r>
      <w:r w:rsidRPr="00D47C20">
        <w:rPr>
          <w:rFonts w:asciiTheme="minorHAnsi" w:hAnsiTheme="minorHAnsi" w:cstheme="minorHAnsi"/>
          <w:szCs w:val="24"/>
        </w:rPr>
        <w:t>Режим доступа: http://www.kommersant.ru/</w:t>
      </w:r>
      <w:r w:rsidR="00D50C77">
        <w:rPr>
          <w:rFonts w:asciiTheme="minorHAnsi" w:hAnsiTheme="minorHAnsi" w:cstheme="minorHAnsi"/>
          <w:szCs w:val="24"/>
        </w:rPr>
        <w:t xml:space="preserve">doc-rss/1927490 (дата обращения: </w:t>
      </w:r>
      <w:r w:rsidRPr="00D47C20">
        <w:rPr>
          <w:rFonts w:asciiTheme="minorHAnsi" w:hAnsiTheme="minorHAnsi" w:cstheme="minorHAnsi"/>
          <w:szCs w:val="24"/>
        </w:rPr>
        <w:t>18</w:t>
      </w:r>
      <w:r w:rsidRPr="00D6617F">
        <w:rPr>
          <w:rFonts w:asciiTheme="minorHAnsi" w:hAnsiTheme="minorHAnsi" w:cstheme="minorHAnsi"/>
          <w:szCs w:val="24"/>
        </w:rPr>
        <w:t xml:space="preserve">.03.2016). </w:t>
      </w:r>
    </w:p>
    <w:p w14:paraId="259C3555" w14:textId="211F4662"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Из-за падения рубля Петербург стал привлекательнее для туристов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Ведомости. – </w:t>
      </w:r>
      <w:r w:rsidRPr="00D47C20">
        <w:rPr>
          <w:rFonts w:asciiTheme="minorHAnsi" w:hAnsiTheme="minorHAnsi" w:cstheme="minorHAnsi"/>
          <w:szCs w:val="24"/>
        </w:rPr>
        <w:t>Режим доступа: https://www.vedomosti.ru/business/articles/</w:t>
      </w:r>
      <w:r>
        <w:rPr>
          <w:rFonts w:asciiTheme="minorHAnsi" w:hAnsiTheme="minorHAnsi" w:cstheme="minorHAnsi"/>
          <w:szCs w:val="24"/>
        </w:rPr>
        <w:br/>
      </w:r>
      <w:r w:rsidRPr="00D47C20">
        <w:rPr>
          <w:rFonts w:asciiTheme="minorHAnsi" w:hAnsiTheme="minorHAnsi" w:cstheme="minorHAnsi"/>
          <w:szCs w:val="24"/>
        </w:rPr>
        <w:t>2015/06/19/597064-iz-za-padeniya-rublya-peterburg-stal-privlekat</w:t>
      </w:r>
      <w:r>
        <w:rPr>
          <w:rFonts w:asciiTheme="minorHAnsi" w:hAnsiTheme="minorHAnsi" w:cstheme="minorHAnsi"/>
          <w:szCs w:val="24"/>
        </w:rPr>
        <w:t>elnee-dlya-inostrannih-turistov</w:t>
      </w:r>
      <w:r w:rsidR="00D50C77">
        <w:rPr>
          <w:rFonts w:asciiTheme="minorHAnsi" w:hAnsiTheme="minorHAnsi" w:cstheme="minorHAnsi"/>
          <w:szCs w:val="24"/>
        </w:rPr>
        <w:t xml:space="preserve">/ (дата обращения: </w:t>
      </w:r>
      <w:r w:rsidRPr="00D47C20">
        <w:rPr>
          <w:rFonts w:asciiTheme="minorHAnsi" w:hAnsiTheme="minorHAnsi" w:cstheme="minorHAnsi"/>
          <w:szCs w:val="24"/>
        </w:rPr>
        <w:t>08</w:t>
      </w:r>
      <w:r w:rsidRPr="00D6617F">
        <w:rPr>
          <w:rFonts w:asciiTheme="minorHAnsi" w:hAnsiTheme="minorHAnsi" w:cstheme="minorHAnsi"/>
          <w:szCs w:val="24"/>
        </w:rPr>
        <w:t>.04.2016).</w:t>
      </w:r>
      <w:r w:rsidRPr="00D47C20">
        <w:rPr>
          <w:rFonts w:asciiTheme="minorHAnsi" w:hAnsiTheme="minorHAnsi" w:cstheme="minorHAnsi"/>
          <w:szCs w:val="24"/>
        </w:rPr>
        <w:t xml:space="preserve">  </w:t>
      </w:r>
    </w:p>
    <w:p w14:paraId="74B6C4C2" w14:textId="7D46FCD9"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Маркетинг роскоши: современная интерпретация и базовые концепции (часть 1)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proofErr w:type="spellStart"/>
      <w:r w:rsidRPr="00D47C20">
        <w:rPr>
          <w:rFonts w:asciiTheme="minorHAnsi" w:hAnsiTheme="minorHAnsi" w:cstheme="minorHAnsi"/>
          <w:szCs w:val="24"/>
        </w:rPr>
        <w:t>Luxury</w:t>
      </w:r>
      <w:proofErr w:type="spellEnd"/>
      <w:r w:rsidRPr="00D47C20">
        <w:rPr>
          <w:rFonts w:asciiTheme="minorHAnsi" w:hAnsiTheme="minorHAnsi" w:cstheme="minorHAnsi"/>
          <w:szCs w:val="24"/>
        </w:rPr>
        <w:t xml:space="preserve"> </w:t>
      </w:r>
      <w:proofErr w:type="spellStart"/>
      <w:r w:rsidRPr="00D47C20">
        <w:rPr>
          <w:rFonts w:asciiTheme="minorHAnsi" w:hAnsiTheme="minorHAnsi" w:cstheme="minorHAnsi"/>
          <w:szCs w:val="24"/>
        </w:rPr>
        <w:t>theory</w:t>
      </w:r>
      <w:proofErr w:type="spellEnd"/>
      <w:r w:rsidRPr="00D6617F">
        <w:rPr>
          <w:rFonts w:asciiTheme="minorHAnsi" w:hAnsiTheme="minorHAnsi" w:cstheme="minorHAnsi"/>
          <w:szCs w:val="24"/>
        </w:rPr>
        <w:t xml:space="preserve">. – </w:t>
      </w:r>
      <w:r w:rsidRPr="00D47C20">
        <w:rPr>
          <w:rFonts w:asciiTheme="minorHAnsi" w:hAnsiTheme="minorHAnsi" w:cstheme="minorHAnsi"/>
          <w:szCs w:val="24"/>
        </w:rPr>
        <w:t>Режим доступа: http://luxurytheory.ru/wp-content/uploads/2011/11/Marketing-Rosk</w:t>
      </w:r>
      <w:r w:rsidR="00D50C77">
        <w:rPr>
          <w:rFonts w:asciiTheme="minorHAnsi" w:hAnsiTheme="minorHAnsi" w:cstheme="minorHAnsi"/>
          <w:szCs w:val="24"/>
        </w:rPr>
        <w:t xml:space="preserve">oshi-CHast1.pdf (дата обращения: </w:t>
      </w:r>
      <w:r w:rsidRPr="00D47C20">
        <w:rPr>
          <w:rFonts w:asciiTheme="minorHAnsi" w:hAnsiTheme="minorHAnsi" w:cstheme="minorHAnsi"/>
          <w:szCs w:val="24"/>
        </w:rPr>
        <w:t>10</w:t>
      </w:r>
      <w:r w:rsidRPr="00D6617F">
        <w:rPr>
          <w:rFonts w:asciiTheme="minorHAnsi" w:hAnsiTheme="minorHAnsi" w:cstheme="minorHAnsi"/>
          <w:szCs w:val="24"/>
        </w:rPr>
        <w:t>.04.2016)</w:t>
      </w:r>
      <w:r w:rsidRPr="00D47C20">
        <w:rPr>
          <w:rFonts w:asciiTheme="minorHAnsi" w:hAnsiTheme="minorHAnsi" w:cstheme="minorHAnsi"/>
          <w:szCs w:val="24"/>
        </w:rPr>
        <w:t xml:space="preserve">. </w:t>
      </w:r>
    </w:p>
    <w:p w14:paraId="22A7403D" w14:textId="074EE27A"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Мировой сектор товаров класса «люкс» в 2015 году. Способы привлечения клиентов в будущем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lang w:val="en-US"/>
        </w:rPr>
        <w:t>Deloitte</w:t>
      </w:r>
      <w:r w:rsidRPr="00D6617F">
        <w:rPr>
          <w:rFonts w:asciiTheme="minorHAnsi" w:hAnsiTheme="minorHAnsi" w:cstheme="minorHAnsi"/>
          <w:szCs w:val="24"/>
        </w:rPr>
        <w:t xml:space="preserve">. – </w:t>
      </w:r>
      <w:r w:rsidRPr="00D47C20">
        <w:rPr>
          <w:rFonts w:asciiTheme="minorHAnsi" w:hAnsiTheme="minorHAnsi" w:cstheme="minorHAnsi"/>
          <w:szCs w:val="24"/>
        </w:rPr>
        <w:t>Режим доступа: http://www2.deloitte.com/content/dam/Deloitte/ru/Documents/consumer-business/russian/global-powers-of-luxury-</w:t>
      </w:r>
      <w:r w:rsidR="00D50C77">
        <w:rPr>
          <w:rFonts w:asciiTheme="minorHAnsi" w:hAnsiTheme="minorHAnsi" w:cstheme="minorHAnsi"/>
          <w:szCs w:val="24"/>
        </w:rPr>
        <w:t xml:space="preserve">goods-rus.pdf / (дата обращения: </w:t>
      </w:r>
      <w:r w:rsidRPr="00D47C20">
        <w:rPr>
          <w:rFonts w:asciiTheme="minorHAnsi" w:hAnsiTheme="minorHAnsi" w:cstheme="minorHAnsi"/>
          <w:szCs w:val="24"/>
        </w:rPr>
        <w:t>13</w:t>
      </w:r>
      <w:r w:rsidRPr="00D6617F">
        <w:rPr>
          <w:rFonts w:asciiTheme="minorHAnsi" w:hAnsiTheme="minorHAnsi" w:cstheme="minorHAnsi"/>
          <w:szCs w:val="24"/>
        </w:rPr>
        <w:t>.04.2016)</w:t>
      </w:r>
      <w:r w:rsidRPr="00D47C20">
        <w:rPr>
          <w:rFonts w:asciiTheme="minorHAnsi" w:hAnsiTheme="minorHAnsi" w:cstheme="minorHAnsi"/>
          <w:szCs w:val="24"/>
        </w:rPr>
        <w:t xml:space="preserve">. </w:t>
      </w:r>
    </w:p>
    <w:p w14:paraId="05581E15" w14:textId="55E2DB87"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Не яхта, так туфли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rPr>
        <w:t>Российская газета</w:t>
      </w:r>
      <w:r w:rsidRPr="00D6617F">
        <w:rPr>
          <w:rFonts w:asciiTheme="minorHAnsi" w:hAnsiTheme="minorHAnsi" w:cstheme="minorHAnsi"/>
          <w:szCs w:val="24"/>
        </w:rPr>
        <w:t xml:space="preserve">. – </w:t>
      </w:r>
      <w:r w:rsidRPr="00D47C20">
        <w:rPr>
          <w:rFonts w:asciiTheme="minorHAnsi" w:hAnsiTheme="minorHAnsi" w:cstheme="minorHAnsi"/>
          <w:szCs w:val="24"/>
        </w:rPr>
        <w:t xml:space="preserve">Режим доступа: </w:t>
      </w:r>
      <w:r w:rsidRPr="00BE722A">
        <w:rPr>
          <w:rFonts w:asciiTheme="minorHAnsi" w:hAnsiTheme="minorHAnsi" w:cstheme="minorHAnsi"/>
          <w:szCs w:val="24"/>
        </w:rPr>
        <w:t>http://rg.ru/2015/09/29/tovari.html</w:t>
      </w:r>
      <w:r w:rsidR="00D50C77">
        <w:rPr>
          <w:rFonts w:asciiTheme="minorHAnsi" w:hAnsiTheme="minorHAnsi" w:cstheme="minorHAnsi"/>
          <w:szCs w:val="24"/>
        </w:rPr>
        <w:t xml:space="preserve"> (дата обращения: </w:t>
      </w:r>
      <w:r w:rsidRPr="00D47C20">
        <w:rPr>
          <w:rFonts w:asciiTheme="minorHAnsi" w:hAnsiTheme="minorHAnsi" w:cstheme="minorHAnsi"/>
          <w:szCs w:val="24"/>
        </w:rPr>
        <w:t>22</w:t>
      </w:r>
      <w:r w:rsidRPr="00D6617F">
        <w:rPr>
          <w:rFonts w:asciiTheme="minorHAnsi" w:hAnsiTheme="minorHAnsi" w:cstheme="minorHAnsi"/>
          <w:szCs w:val="24"/>
        </w:rPr>
        <w:t>.03.2016).</w:t>
      </w:r>
    </w:p>
    <w:p w14:paraId="2086CEC4" w14:textId="77777777"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О компании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rPr>
        <w:t xml:space="preserve">Сайт компании </w:t>
      </w:r>
      <w:r w:rsidRPr="00D47C20">
        <w:rPr>
          <w:rFonts w:asciiTheme="minorHAnsi" w:hAnsiTheme="minorHAnsi" w:cstheme="minorHAnsi"/>
          <w:szCs w:val="24"/>
          <w:lang w:val="en-US"/>
        </w:rPr>
        <w:t>Mercury</w:t>
      </w:r>
      <w:r w:rsidRPr="00D47C20">
        <w:rPr>
          <w:rFonts w:asciiTheme="minorHAnsi" w:hAnsiTheme="minorHAnsi" w:cstheme="minorHAnsi"/>
          <w:szCs w:val="24"/>
        </w:rPr>
        <w:t xml:space="preserve">. – Режим доступа: </w:t>
      </w:r>
      <w:r w:rsidRPr="00BE722A">
        <w:rPr>
          <w:rFonts w:asciiTheme="minorHAnsi" w:hAnsiTheme="minorHAnsi" w:cstheme="minorHAnsi"/>
          <w:szCs w:val="24"/>
        </w:rPr>
        <w:t>http://www.mercury.ru/about/</w:t>
      </w:r>
      <w:r w:rsidRPr="00D47C20">
        <w:rPr>
          <w:rFonts w:asciiTheme="minorHAnsi" w:hAnsiTheme="minorHAnsi" w:cstheme="minorHAnsi"/>
          <w:szCs w:val="24"/>
        </w:rPr>
        <w:t xml:space="preserve"> (дата обращения: 22.03.2016). </w:t>
      </w:r>
    </w:p>
    <w:p w14:paraId="6EB70573" w14:textId="6A206FF4"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Открытие универмага ДЛТ после реконструкции вновь переносится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w:t>
      </w:r>
      <w:proofErr w:type="spellStart"/>
      <w:r w:rsidRPr="00D47C20">
        <w:rPr>
          <w:rFonts w:asciiTheme="minorHAnsi" w:hAnsiTheme="minorHAnsi" w:cstheme="minorHAnsi"/>
          <w:szCs w:val="24"/>
          <w:lang w:val="en-US"/>
        </w:rPr>
        <w:t>dp</w:t>
      </w:r>
      <w:proofErr w:type="spellEnd"/>
      <w:r w:rsidRPr="00D6617F">
        <w:rPr>
          <w:rFonts w:asciiTheme="minorHAnsi" w:hAnsiTheme="minorHAnsi" w:cstheme="minorHAnsi"/>
          <w:szCs w:val="24"/>
        </w:rPr>
        <w:t>.</w:t>
      </w:r>
      <w:proofErr w:type="spellStart"/>
      <w:r w:rsidRPr="00D47C20">
        <w:rPr>
          <w:rFonts w:asciiTheme="minorHAnsi" w:hAnsiTheme="minorHAnsi" w:cstheme="minorHAnsi"/>
          <w:szCs w:val="24"/>
          <w:lang w:val="en-US"/>
        </w:rPr>
        <w:t>ru</w:t>
      </w:r>
      <w:proofErr w:type="spellEnd"/>
      <w:r w:rsidRPr="00D6617F">
        <w:rPr>
          <w:rFonts w:asciiTheme="minorHAnsi" w:hAnsiTheme="minorHAnsi" w:cstheme="minorHAnsi"/>
          <w:szCs w:val="24"/>
        </w:rPr>
        <w:t xml:space="preserve">. – </w:t>
      </w:r>
      <w:r w:rsidRPr="00D47C20">
        <w:rPr>
          <w:rFonts w:asciiTheme="minorHAnsi" w:hAnsiTheme="minorHAnsi" w:cstheme="minorHAnsi"/>
          <w:szCs w:val="24"/>
        </w:rPr>
        <w:t xml:space="preserve">Режим доступа: </w:t>
      </w:r>
      <w:r w:rsidRPr="00D47C20">
        <w:rPr>
          <w:rFonts w:asciiTheme="minorHAnsi" w:hAnsiTheme="minorHAnsi" w:cstheme="minorHAnsi"/>
          <w:szCs w:val="24"/>
          <w:lang w:val="en-US"/>
        </w:rPr>
        <w:t>http</w:t>
      </w:r>
      <w:r w:rsidRPr="00D47C20">
        <w:rPr>
          <w:rFonts w:asciiTheme="minorHAnsi" w:hAnsiTheme="minorHAnsi" w:cstheme="minorHAnsi"/>
          <w:szCs w:val="24"/>
        </w:rPr>
        <w:t>://</w:t>
      </w:r>
      <w:r w:rsidRPr="00D47C20">
        <w:rPr>
          <w:rFonts w:asciiTheme="minorHAnsi" w:hAnsiTheme="minorHAnsi" w:cstheme="minorHAnsi"/>
          <w:szCs w:val="24"/>
          <w:lang w:val="en-US"/>
        </w:rPr>
        <w:t>www</w:t>
      </w:r>
      <w:r w:rsidRPr="00D47C20">
        <w:rPr>
          <w:rFonts w:asciiTheme="minorHAnsi" w:hAnsiTheme="minorHAnsi" w:cstheme="minorHAnsi"/>
          <w:szCs w:val="24"/>
        </w:rPr>
        <w:t>.</w:t>
      </w:r>
      <w:proofErr w:type="spellStart"/>
      <w:r w:rsidRPr="00D47C20">
        <w:rPr>
          <w:rFonts w:asciiTheme="minorHAnsi" w:hAnsiTheme="minorHAnsi" w:cstheme="minorHAnsi"/>
          <w:szCs w:val="24"/>
          <w:lang w:val="en-US"/>
        </w:rPr>
        <w:t>dp</w:t>
      </w:r>
      <w:proofErr w:type="spellEnd"/>
      <w:r w:rsidRPr="00D47C20">
        <w:rPr>
          <w:rFonts w:asciiTheme="minorHAnsi" w:hAnsiTheme="minorHAnsi" w:cstheme="minorHAnsi"/>
          <w:szCs w:val="24"/>
        </w:rPr>
        <w:t>.</w:t>
      </w:r>
      <w:proofErr w:type="spellStart"/>
      <w:r w:rsidRPr="00D47C20">
        <w:rPr>
          <w:rFonts w:asciiTheme="minorHAnsi" w:hAnsiTheme="minorHAnsi" w:cstheme="minorHAnsi"/>
          <w:szCs w:val="24"/>
          <w:lang w:val="en-US"/>
        </w:rPr>
        <w:t>ru</w:t>
      </w:r>
      <w:proofErr w:type="spellEnd"/>
      <w:r w:rsidRPr="00D47C20">
        <w:rPr>
          <w:rFonts w:asciiTheme="minorHAnsi" w:hAnsiTheme="minorHAnsi" w:cstheme="minorHAnsi"/>
          <w:szCs w:val="24"/>
        </w:rPr>
        <w:t>/</w:t>
      </w:r>
      <w:r w:rsidRPr="00D47C20">
        <w:rPr>
          <w:rFonts w:asciiTheme="minorHAnsi" w:hAnsiTheme="minorHAnsi" w:cstheme="minorHAnsi"/>
          <w:szCs w:val="24"/>
          <w:lang w:val="en-US"/>
        </w:rPr>
        <w:t>a</w:t>
      </w:r>
      <w:r w:rsidRPr="00D47C20">
        <w:rPr>
          <w:rFonts w:asciiTheme="minorHAnsi" w:hAnsiTheme="minorHAnsi" w:cstheme="minorHAnsi"/>
          <w:szCs w:val="24"/>
        </w:rPr>
        <w:t>/2012</w:t>
      </w:r>
      <w:r>
        <w:rPr>
          <w:rFonts w:asciiTheme="minorHAnsi" w:hAnsiTheme="minorHAnsi" w:cstheme="minorHAnsi"/>
          <w:szCs w:val="24"/>
        </w:rPr>
        <w:br/>
      </w:r>
      <w:r w:rsidRPr="00D47C20">
        <w:rPr>
          <w:rFonts w:asciiTheme="minorHAnsi" w:hAnsiTheme="minorHAnsi" w:cstheme="minorHAnsi"/>
          <w:szCs w:val="24"/>
        </w:rPr>
        <w:t>/05/22/</w:t>
      </w:r>
      <w:proofErr w:type="spellStart"/>
      <w:r w:rsidRPr="00D47C20">
        <w:rPr>
          <w:rFonts w:asciiTheme="minorHAnsi" w:hAnsiTheme="minorHAnsi" w:cstheme="minorHAnsi"/>
          <w:szCs w:val="24"/>
          <w:lang w:val="en-US"/>
        </w:rPr>
        <w:t>Otkritie</w:t>
      </w:r>
      <w:proofErr w:type="spellEnd"/>
      <w:r w:rsidRPr="00D47C20">
        <w:rPr>
          <w:rFonts w:asciiTheme="minorHAnsi" w:hAnsiTheme="minorHAnsi" w:cstheme="minorHAnsi"/>
          <w:szCs w:val="24"/>
        </w:rPr>
        <w:t>_</w:t>
      </w:r>
      <w:proofErr w:type="spellStart"/>
      <w:r w:rsidRPr="00D47C20">
        <w:rPr>
          <w:rFonts w:asciiTheme="minorHAnsi" w:hAnsiTheme="minorHAnsi" w:cstheme="minorHAnsi"/>
          <w:szCs w:val="24"/>
          <w:lang w:val="en-US"/>
        </w:rPr>
        <w:t>univermaga</w:t>
      </w:r>
      <w:proofErr w:type="spellEnd"/>
      <w:r w:rsidRPr="00D47C20">
        <w:rPr>
          <w:rFonts w:asciiTheme="minorHAnsi" w:hAnsiTheme="minorHAnsi" w:cstheme="minorHAnsi"/>
          <w:szCs w:val="24"/>
        </w:rPr>
        <w:t>_</w:t>
      </w:r>
      <w:r w:rsidRPr="00D47C20">
        <w:rPr>
          <w:rFonts w:asciiTheme="minorHAnsi" w:hAnsiTheme="minorHAnsi" w:cstheme="minorHAnsi"/>
          <w:szCs w:val="24"/>
          <w:lang w:val="en-US"/>
        </w:rPr>
        <w:t>DLT</w:t>
      </w:r>
      <w:r w:rsidRPr="00D47C20">
        <w:rPr>
          <w:rFonts w:asciiTheme="minorHAnsi" w:hAnsiTheme="minorHAnsi" w:cstheme="minorHAnsi"/>
          <w:szCs w:val="24"/>
        </w:rPr>
        <w:t>_</w:t>
      </w:r>
      <w:r w:rsidRPr="00D47C20">
        <w:rPr>
          <w:rFonts w:asciiTheme="minorHAnsi" w:hAnsiTheme="minorHAnsi" w:cstheme="minorHAnsi"/>
          <w:szCs w:val="24"/>
          <w:lang w:val="en-US"/>
        </w:rPr>
        <w:t>p</w:t>
      </w:r>
      <w:r w:rsidR="00D50C77">
        <w:rPr>
          <w:rFonts w:asciiTheme="minorHAnsi" w:hAnsiTheme="minorHAnsi" w:cstheme="minorHAnsi"/>
          <w:szCs w:val="24"/>
        </w:rPr>
        <w:t xml:space="preserve">/ (дата обращения: </w:t>
      </w:r>
      <w:r w:rsidRPr="00D47C20">
        <w:rPr>
          <w:rFonts w:asciiTheme="minorHAnsi" w:hAnsiTheme="minorHAnsi" w:cstheme="minorHAnsi"/>
          <w:szCs w:val="24"/>
        </w:rPr>
        <w:t>15</w:t>
      </w:r>
      <w:r w:rsidRPr="00D6617F">
        <w:rPr>
          <w:rFonts w:asciiTheme="minorHAnsi" w:hAnsiTheme="minorHAnsi" w:cstheme="minorHAnsi"/>
          <w:szCs w:val="24"/>
        </w:rPr>
        <w:t xml:space="preserve">.04.2016). </w:t>
      </w:r>
    </w:p>
    <w:p w14:paraId="7E58FB38" w14:textId="684FCCE2"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lastRenderedPageBreak/>
        <w:t xml:space="preserve">Почему растет спрос на предметы роскоши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lang w:val="en-US"/>
        </w:rPr>
        <w:t>BBC</w:t>
      </w:r>
      <w:r>
        <w:rPr>
          <w:rFonts w:asciiTheme="minorHAnsi" w:hAnsiTheme="minorHAnsi" w:cstheme="minorHAnsi"/>
          <w:szCs w:val="24"/>
        </w:rPr>
        <w:t xml:space="preserve">. – </w:t>
      </w:r>
      <w:r w:rsidRPr="00D47C20">
        <w:rPr>
          <w:rFonts w:asciiTheme="minorHAnsi" w:hAnsiTheme="minorHAnsi" w:cstheme="minorHAnsi"/>
          <w:szCs w:val="24"/>
        </w:rPr>
        <w:t xml:space="preserve">Режим доступа: </w:t>
      </w:r>
      <w:r w:rsidRPr="00BE722A">
        <w:rPr>
          <w:rFonts w:asciiTheme="minorHAnsi" w:hAnsiTheme="minorHAnsi" w:cstheme="minorHAnsi"/>
          <w:szCs w:val="24"/>
          <w:lang w:val="en-US"/>
        </w:rPr>
        <w:t>http</w:t>
      </w:r>
      <w:r w:rsidRPr="00BE722A">
        <w:rPr>
          <w:rFonts w:asciiTheme="minorHAnsi" w:hAnsiTheme="minorHAnsi" w:cstheme="minorHAnsi"/>
          <w:szCs w:val="24"/>
        </w:rPr>
        <w:t>://</w:t>
      </w:r>
      <w:r w:rsidRPr="00BE722A">
        <w:rPr>
          <w:rFonts w:asciiTheme="minorHAnsi" w:hAnsiTheme="minorHAnsi" w:cstheme="minorHAnsi"/>
          <w:szCs w:val="24"/>
          <w:lang w:val="en-US"/>
        </w:rPr>
        <w:t>www</w:t>
      </w:r>
      <w:r w:rsidRPr="00BE722A">
        <w:rPr>
          <w:rFonts w:asciiTheme="minorHAnsi" w:hAnsiTheme="minorHAnsi" w:cstheme="minorHAnsi"/>
          <w:szCs w:val="24"/>
        </w:rPr>
        <w:t>.</w:t>
      </w:r>
      <w:proofErr w:type="spellStart"/>
      <w:r w:rsidRPr="00BE722A">
        <w:rPr>
          <w:rFonts w:asciiTheme="minorHAnsi" w:hAnsiTheme="minorHAnsi" w:cstheme="minorHAnsi"/>
          <w:szCs w:val="24"/>
          <w:lang w:val="en-US"/>
        </w:rPr>
        <w:t>bbc</w:t>
      </w:r>
      <w:proofErr w:type="spellEnd"/>
      <w:r w:rsidRPr="00BE722A">
        <w:rPr>
          <w:rFonts w:asciiTheme="minorHAnsi" w:hAnsiTheme="minorHAnsi" w:cstheme="minorHAnsi"/>
          <w:szCs w:val="24"/>
        </w:rPr>
        <w:t>.</w:t>
      </w:r>
      <w:r w:rsidRPr="00BE722A">
        <w:rPr>
          <w:rFonts w:asciiTheme="minorHAnsi" w:hAnsiTheme="minorHAnsi" w:cstheme="minorHAnsi"/>
          <w:szCs w:val="24"/>
          <w:lang w:val="en-US"/>
        </w:rPr>
        <w:t>com</w:t>
      </w:r>
      <w:r w:rsidRPr="00BE722A">
        <w:rPr>
          <w:rFonts w:asciiTheme="minorHAnsi" w:hAnsiTheme="minorHAnsi" w:cstheme="minorHAnsi"/>
          <w:szCs w:val="24"/>
        </w:rPr>
        <w:t>/</w:t>
      </w:r>
      <w:proofErr w:type="spellStart"/>
      <w:r w:rsidRPr="00BE722A">
        <w:rPr>
          <w:rFonts w:asciiTheme="minorHAnsi" w:hAnsiTheme="minorHAnsi" w:cstheme="minorHAnsi"/>
          <w:szCs w:val="24"/>
          <w:lang w:val="en-US"/>
        </w:rPr>
        <w:t>russian</w:t>
      </w:r>
      <w:proofErr w:type="spellEnd"/>
      <w:r w:rsidRPr="00BE722A">
        <w:rPr>
          <w:rFonts w:asciiTheme="minorHAnsi" w:hAnsiTheme="minorHAnsi" w:cstheme="minorHAnsi"/>
          <w:szCs w:val="24"/>
        </w:rPr>
        <w:t>/</w:t>
      </w:r>
      <w:r w:rsidRPr="00BE722A">
        <w:rPr>
          <w:rFonts w:asciiTheme="minorHAnsi" w:hAnsiTheme="minorHAnsi" w:cstheme="minorHAnsi"/>
          <w:szCs w:val="24"/>
          <w:lang w:val="en-US"/>
        </w:rPr>
        <w:t>business</w:t>
      </w:r>
      <w:r w:rsidRPr="00BE722A">
        <w:rPr>
          <w:rFonts w:asciiTheme="minorHAnsi" w:hAnsiTheme="minorHAnsi" w:cstheme="minorHAnsi"/>
          <w:szCs w:val="24"/>
        </w:rPr>
        <w:t>/2015/03/150225_</w:t>
      </w:r>
      <w:r w:rsidRPr="00BE722A">
        <w:rPr>
          <w:rFonts w:asciiTheme="minorHAnsi" w:hAnsiTheme="minorHAnsi" w:cstheme="minorHAnsi"/>
          <w:szCs w:val="24"/>
          <w:lang w:val="en-US"/>
        </w:rPr>
        <w:t>life</w:t>
      </w:r>
      <w:r w:rsidRPr="00BE722A">
        <w:rPr>
          <w:rFonts w:asciiTheme="minorHAnsi" w:hAnsiTheme="minorHAnsi" w:cstheme="minorHAnsi"/>
          <w:szCs w:val="24"/>
        </w:rPr>
        <w:t>_</w:t>
      </w:r>
      <w:r w:rsidRPr="00BE722A">
        <w:rPr>
          <w:rFonts w:asciiTheme="minorHAnsi" w:hAnsiTheme="minorHAnsi" w:cstheme="minorHAnsi"/>
          <w:szCs w:val="24"/>
          <w:lang w:val="en-US"/>
        </w:rPr>
        <w:t>luxury</w:t>
      </w:r>
      <w:r w:rsidRPr="00BE722A">
        <w:rPr>
          <w:rFonts w:asciiTheme="minorHAnsi" w:hAnsiTheme="minorHAnsi" w:cstheme="minorHAnsi"/>
          <w:szCs w:val="24"/>
        </w:rPr>
        <w:t>_</w:t>
      </w:r>
      <w:r w:rsidRPr="00BE722A">
        <w:rPr>
          <w:rFonts w:asciiTheme="minorHAnsi" w:hAnsiTheme="minorHAnsi" w:cstheme="minorHAnsi"/>
          <w:szCs w:val="24"/>
          <w:lang w:val="en-US"/>
        </w:rPr>
        <w:t>cost</w:t>
      </w:r>
      <w:r w:rsidRPr="00D6617F">
        <w:rPr>
          <w:rFonts w:asciiTheme="minorHAnsi" w:hAnsiTheme="minorHAnsi" w:cstheme="minorHAnsi"/>
          <w:szCs w:val="24"/>
        </w:rPr>
        <w:t xml:space="preserve"> </w:t>
      </w:r>
      <w:r w:rsidR="00D50C77">
        <w:rPr>
          <w:rFonts w:asciiTheme="minorHAnsi" w:hAnsiTheme="minorHAnsi" w:cstheme="minorHAnsi"/>
          <w:szCs w:val="24"/>
        </w:rPr>
        <w:t xml:space="preserve">(дата обращения: </w:t>
      </w:r>
      <w:r w:rsidRPr="00D47C20">
        <w:rPr>
          <w:rFonts w:asciiTheme="minorHAnsi" w:hAnsiTheme="minorHAnsi" w:cstheme="minorHAnsi"/>
          <w:szCs w:val="24"/>
        </w:rPr>
        <w:t>01</w:t>
      </w:r>
      <w:r w:rsidRPr="00D6617F">
        <w:rPr>
          <w:rFonts w:asciiTheme="minorHAnsi" w:hAnsiTheme="minorHAnsi" w:cstheme="minorHAnsi"/>
          <w:szCs w:val="24"/>
        </w:rPr>
        <w:t>.04.2016).</w:t>
      </w:r>
      <w:r w:rsidRPr="00D47C20">
        <w:rPr>
          <w:rFonts w:asciiTheme="minorHAnsi" w:hAnsiTheme="minorHAnsi" w:cstheme="minorHAnsi"/>
          <w:szCs w:val="24"/>
        </w:rPr>
        <w:t xml:space="preserve"> </w:t>
      </w:r>
    </w:p>
    <w:p w14:paraId="36AA8982" w14:textId="485074C0"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Роскошь падает в цене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 Коммерсант.</w:t>
      </w:r>
      <w:proofErr w:type="spellStart"/>
      <w:r w:rsidRPr="00D47C20">
        <w:rPr>
          <w:rFonts w:asciiTheme="minorHAnsi" w:hAnsiTheme="minorHAnsi" w:cstheme="minorHAnsi"/>
          <w:szCs w:val="24"/>
          <w:lang w:val="en-US"/>
        </w:rPr>
        <w:t>ru</w:t>
      </w:r>
      <w:proofErr w:type="spellEnd"/>
      <w:r w:rsidRPr="00D6617F">
        <w:rPr>
          <w:rFonts w:asciiTheme="minorHAnsi" w:hAnsiTheme="minorHAnsi" w:cstheme="minorHAnsi"/>
          <w:szCs w:val="24"/>
        </w:rPr>
        <w:t xml:space="preserve">. – </w:t>
      </w:r>
      <w:r w:rsidRPr="00D47C20">
        <w:rPr>
          <w:rFonts w:asciiTheme="minorHAnsi" w:hAnsiTheme="minorHAnsi" w:cstheme="minorHAnsi"/>
          <w:szCs w:val="24"/>
        </w:rPr>
        <w:t>Режим доступа: http://www.kommersant.ru/doc/2907519 (дата обр</w:t>
      </w:r>
      <w:r w:rsidR="00D50C77">
        <w:rPr>
          <w:rFonts w:asciiTheme="minorHAnsi" w:hAnsiTheme="minorHAnsi" w:cstheme="minorHAnsi"/>
          <w:szCs w:val="24"/>
        </w:rPr>
        <w:t xml:space="preserve">ащения: </w:t>
      </w:r>
      <w:r w:rsidRPr="00D47C20">
        <w:rPr>
          <w:rFonts w:asciiTheme="minorHAnsi" w:hAnsiTheme="minorHAnsi" w:cstheme="minorHAnsi"/>
          <w:szCs w:val="24"/>
        </w:rPr>
        <w:t>20</w:t>
      </w:r>
      <w:r w:rsidRPr="00D6617F">
        <w:rPr>
          <w:rFonts w:asciiTheme="minorHAnsi" w:hAnsiTheme="minorHAnsi" w:cstheme="minorHAnsi"/>
          <w:szCs w:val="24"/>
        </w:rPr>
        <w:t>.03.2016).</w:t>
      </w:r>
      <w:r w:rsidRPr="00D47C20">
        <w:rPr>
          <w:rFonts w:asciiTheme="minorHAnsi" w:hAnsiTheme="minorHAnsi" w:cstheme="minorHAnsi"/>
          <w:szCs w:val="24"/>
        </w:rPr>
        <w:t xml:space="preserve">  </w:t>
      </w:r>
    </w:p>
    <w:p w14:paraId="476A04F0" w14:textId="71F0ED42"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Российский рынок роскоши начнет расти лишь в 2017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Ведомости. – </w:t>
      </w:r>
      <w:r w:rsidRPr="00D47C20">
        <w:rPr>
          <w:rFonts w:asciiTheme="minorHAnsi" w:hAnsiTheme="minorHAnsi" w:cstheme="minorHAnsi"/>
          <w:szCs w:val="24"/>
        </w:rPr>
        <w:t xml:space="preserve">Режим доступа: </w:t>
      </w:r>
      <w:r w:rsidRPr="001B7BCF">
        <w:rPr>
          <w:rFonts w:asciiTheme="minorHAnsi" w:hAnsiTheme="minorHAnsi" w:cstheme="minorHAnsi"/>
          <w:szCs w:val="24"/>
        </w:rPr>
        <w:t>https://www.vedomosti.ru/business/articles/2014/07/11/</w:t>
      </w:r>
      <w:r>
        <w:rPr>
          <w:rFonts w:asciiTheme="minorHAnsi" w:hAnsiTheme="minorHAnsi" w:cstheme="minorHAnsi"/>
          <w:szCs w:val="24"/>
        </w:rPr>
        <w:br/>
      </w:r>
      <w:proofErr w:type="spellStart"/>
      <w:r w:rsidRPr="001B7BCF">
        <w:rPr>
          <w:rFonts w:asciiTheme="minorHAnsi" w:hAnsiTheme="minorHAnsi" w:cstheme="minorHAnsi"/>
          <w:szCs w:val="24"/>
        </w:rPr>
        <w:t>roskosh-podozhdet-tri-goda</w:t>
      </w:r>
      <w:proofErr w:type="spellEnd"/>
      <w:r w:rsidR="00D50C77">
        <w:rPr>
          <w:rFonts w:asciiTheme="minorHAnsi" w:hAnsiTheme="minorHAnsi" w:cstheme="minorHAnsi"/>
          <w:szCs w:val="24"/>
        </w:rPr>
        <w:t xml:space="preserve"> / (дата обращения: </w:t>
      </w:r>
      <w:r w:rsidRPr="00D47C20">
        <w:rPr>
          <w:rFonts w:asciiTheme="minorHAnsi" w:hAnsiTheme="minorHAnsi" w:cstheme="minorHAnsi"/>
          <w:szCs w:val="24"/>
        </w:rPr>
        <w:t>08</w:t>
      </w:r>
      <w:r w:rsidRPr="00D6617F">
        <w:rPr>
          <w:rFonts w:asciiTheme="minorHAnsi" w:hAnsiTheme="minorHAnsi" w:cstheme="minorHAnsi"/>
          <w:szCs w:val="24"/>
        </w:rPr>
        <w:t>.04.2016)</w:t>
      </w:r>
      <w:r w:rsidRPr="00D47C20">
        <w:rPr>
          <w:rFonts w:asciiTheme="minorHAnsi" w:hAnsiTheme="minorHAnsi" w:cstheme="minorHAnsi"/>
          <w:szCs w:val="24"/>
        </w:rPr>
        <w:t xml:space="preserve">. </w:t>
      </w:r>
    </w:p>
    <w:p w14:paraId="494C3451" w14:textId="618CE9BD"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Российский рынок роскоши начнет расти лишь в 2017 году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rPr>
        <w:t>Ведомости</w:t>
      </w:r>
      <w:r w:rsidRPr="00D6617F">
        <w:rPr>
          <w:rFonts w:asciiTheme="minorHAnsi" w:hAnsiTheme="minorHAnsi" w:cstheme="minorHAnsi"/>
          <w:szCs w:val="24"/>
        </w:rPr>
        <w:t xml:space="preserve">. – </w:t>
      </w:r>
      <w:r w:rsidRPr="00D47C20">
        <w:rPr>
          <w:rFonts w:asciiTheme="minorHAnsi" w:hAnsiTheme="minorHAnsi" w:cstheme="minorHAnsi"/>
          <w:szCs w:val="24"/>
        </w:rPr>
        <w:t xml:space="preserve">Режим доступа: </w:t>
      </w:r>
      <w:r w:rsidRPr="00D47C20">
        <w:rPr>
          <w:rFonts w:asciiTheme="minorHAnsi" w:hAnsiTheme="minorHAnsi" w:cstheme="minorHAnsi"/>
          <w:szCs w:val="24"/>
          <w:lang w:val="en-US"/>
        </w:rPr>
        <w:t>https</w:t>
      </w:r>
      <w:r w:rsidRPr="00D6617F">
        <w:rPr>
          <w:rFonts w:asciiTheme="minorHAnsi" w:hAnsiTheme="minorHAnsi" w:cstheme="minorHAnsi"/>
          <w:szCs w:val="24"/>
        </w:rPr>
        <w:t>://</w:t>
      </w:r>
      <w:r w:rsidRPr="00D47C20">
        <w:rPr>
          <w:rFonts w:asciiTheme="minorHAnsi" w:hAnsiTheme="minorHAnsi" w:cstheme="minorHAnsi"/>
          <w:szCs w:val="24"/>
          <w:lang w:val="en-US"/>
        </w:rPr>
        <w:t>www</w:t>
      </w:r>
      <w:r w:rsidRPr="00D6617F">
        <w:rPr>
          <w:rFonts w:asciiTheme="minorHAnsi" w:hAnsiTheme="minorHAnsi" w:cstheme="minorHAnsi"/>
          <w:szCs w:val="24"/>
        </w:rPr>
        <w:t>.</w:t>
      </w:r>
      <w:proofErr w:type="spellStart"/>
      <w:r w:rsidRPr="00D47C20">
        <w:rPr>
          <w:rFonts w:asciiTheme="minorHAnsi" w:hAnsiTheme="minorHAnsi" w:cstheme="minorHAnsi"/>
          <w:szCs w:val="24"/>
          <w:lang w:val="en-US"/>
        </w:rPr>
        <w:t>vedomosti</w:t>
      </w:r>
      <w:proofErr w:type="spellEnd"/>
      <w:r w:rsidRPr="00D6617F">
        <w:rPr>
          <w:rFonts w:asciiTheme="minorHAnsi" w:hAnsiTheme="minorHAnsi" w:cstheme="minorHAnsi"/>
          <w:szCs w:val="24"/>
        </w:rPr>
        <w:t>.</w:t>
      </w:r>
      <w:proofErr w:type="spellStart"/>
      <w:r w:rsidRPr="00D47C20">
        <w:rPr>
          <w:rFonts w:asciiTheme="minorHAnsi" w:hAnsiTheme="minorHAnsi" w:cstheme="minorHAnsi"/>
          <w:szCs w:val="24"/>
          <w:lang w:val="en-US"/>
        </w:rPr>
        <w:t>ru</w:t>
      </w:r>
      <w:proofErr w:type="spellEnd"/>
      <w:r w:rsidRPr="00D6617F">
        <w:rPr>
          <w:rFonts w:asciiTheme="minorHAnsi" w:hAnsiTheme="minorHAnsi" w:cstheme="minorHAnsi"/>
          <w:szCs w:val="24"/>
        </w:rPr>
        <w:t>/</w:t>
      </w:r>
      <w:r w:rsidRPr="00D47C20">
        <w:rPr>
          <w:rFonts w:asciiTheme="minorHAnsi" w:hAnsiTheme="minorHAnsi" w:cstheme="minorHAnsi"/>
          <w:szCs w:val="24"/>
          <w:lang w:val="en-US"/>
        </w:rPr>
        <w:t>business</w:t>
      </w:r>
      <w:r w:rsidRPr="00D6617F">
        <w:rPr>
          <w:rFonts w:asciiTheme="minorHAnsi" w:hAnsiTheme="minorHAnsi" w:cstheme="minorHAnsi"/>
          <w:szCs w:val="24"/>
        </w:rPr>
        <w:t>/</w:t>
      </w:r>
      <w:r w:rsidRPr="00D47C20">
        <w:rPr>
          <w:rFonts w:asciiTheme="minorHAnsi" w:hAnsiTheme="minorHAnsi" w:cstheme="minorHAnsi"/>
          <w:szCs w:val="24"/>
          <w:lang w:val="en-US"/>
        </w:rPr>
        <w:t>articles</w:t>
      </w:r>
      <w:r w:rsidRPr="00D6617F">
        <w:rPr>
          <w:rFonts w:asciiTheme="minorHAnsi" w:hAnsiTheme="minorHAnsi" w:cstheme="minorHAnsi"/>
          <w:szCs w:val="24"/>
        </w:rPr>
        <w:t>/2014/07/11/</w:t>
      </w:r>
      <w:r>
        <w:rPr>
          <w:rFonts w:asciiTheme="minorHAnsi" w:hAnsiTheme="minorHAnsi" w:cstheme="minorHAnsi"/>
          <w:szCs w:val="24"/>
        </w:rPr>
        <w:br/>
      </w:r>
      <w:proofErr w:type="spellStart"/>
      <w:r w:rsidRPr="00D47C20">
        <w:rPr>
          <w:rFonts w:asciiTheme="minorHAnsi" w:hAnsiTheme="minorHAnsi" w:cstheme="minorHAnsi"/>
          <w:szCs w:val="24"/>
          <w:lang w:val="en-US"/>
        </w:rPr>
        <w:t>roskosh</w:t>
      </w:r>
      <w:proofErr w:type="spellEnd"/>
      <w:r w:rsidRPr="00D6617F">
        <w:rPr>
          <w:rFonts w:asciiTheme="minorHAnsi" w:hAnsiTheme="minorHAnsi" w:cstheme="minorHAnsi"/>
          <w:szCs w:val="24"/>
        </w:rPr>
        <w:t>-</w:t>
      </w:r>
      <w:proofErr w:type="spellStart"/>
      <w:r w:rsidRPr="00D47C20">
        <w:rPr>
          <w:rFonts w:asciiTheme="minorHAnsi" w:hAnsiTheme="minorHAnsi" w:cstheme="minorHAnsi"/>
          <w:szCs w:val="24"/>
          <w:lang w:val="en-US"/>
        </w:rPr>
        <w:t>podozhdet</w:t>
      </w:r>
      <w:proofErr w:type="spellEnd"/>
      <w:r w:rsidRPr="00D6617F">
        <w:rPr>
          <w:rFonts w:asciiTheme="minorHAnsi" w:hAnsiTheme="minorHAnsi" w:cstheme="minorHAnsi"/>
          <w:szCs w:val="24"/>
        </w:rPr>
        <w:t>-</w:t>
      </w:r>
      <w:r w:rsidRPr="00D47C20">
        <w:rPr>
          <w:rFonts w:asciiTheme="minorHAnsi" w:hAnsiTheme="minorHAnsi" w:cstheme="minorHAnsi"/>
          <w:szCs w:val="24"/>
          <w:lang w:val="en-US"/>
        </w:rPr>
        <w:t>tri</w:t>
      </w:r>
      <w:r w:rsidRPr="00D6617F">
        <w:rPr>
          <w:rFonts w:asciiTheme="minorHAnsi" w:hAnsiTheme="minorHAnsi" w:cstheme="minorHAnsi"/>
          <w:szCs w:val="24"/>
        </w:rPr>
        <w:t>-</w:t>
      </w:r>
      <w:proofErr w:type="spellStart"/>
      <w:r w:rsidRPr="00D47C20">
        <w:rPr>
          <w:rFonts w:asciiTheme="minorHAnsi" w:hAnsiTheme="minorHAnsi" w:cstheme="minorHAnsi"/>
          <w:szCs w:val="24"/>
          <w:lang w:val="en-US"/>
        </w:rPr>
        <w:t>goda</w:t>
      </w:r>
      <w:proofErr w:type="spellEnd"/>
      <w:r w:rsidR="00D50C77">
        <w:rPr>
          <w:rFonts w:asciiTheme="minorHAnsi" w:hAnsiTheme="minorHAnsi" w:cstheme="minorHAnsi"/>
          <w:szCs w:val="24"/>
        </w:rPr>
        <w:t xml:space="preserve"> (дата обращения: </w:t>
      </w:r>
      <w:r w:rsidRPr="00D47C20">
        <w:rPr>
          <w:rFonts w:asciiTheme="minorHAnsi" w:hAnsiTheme="minorHAnsi" w:cstheme="minorHAnsi"/>
          <w:szCs w:val="24"/>
        </w:rPr>
        <w:t>08</w:t>
      </w:r>
      <w:r w:rsidRPr="00D6617F">
        <w:rPr>
          <w:rFonts w:asciiTheme="minorHAnsi" w:hAnsiTheme="minorHAnsi" w:cstheme="minorHAnsi"/>
          <w:szCs w:val="24"/>
        </w:rPr>
        <w:t>.04.2016).</w:t>
      </w:r>
    </w:p>
    <w:p w14:paraId="0B7FEC0F" w14:textId="58BD9428"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Российский рынок роскоши: основные характеристики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rPr>
        <w:t xml:space="preserve"> </w:t>
      </w:r>
      <w:r w:rsidRPr="00D47C20">
        <w:rPr>
          <w:rFonts w:asciiTheme="minorHAnsi" w:hAnsiTheme="minorHAnsi" w:cstheme="minorHAnsi"/>
          <w:szCs w:val="24"/>
          <w:lang w:val="en-US"/>
        </w:rPr>
        <w:t>Luxury</w:t>
      </w:r>
      <w:r w:rsidRPr="00D6617F">
        <w:rPr>
          <w:rFonts w:asciiTheme="minorHAnsi" w:hAnsiTheme="minorHAnsi" w:cstheme="minorHAnsi"/>
          <w:szCs w:val="24"/>
        </w:rPr>
        <w:t xml:space="preserve"> </w:t>
      </w:r>
      <w:r w:rsidRPr="00D47C20">
        <w:rPr>
          <w:rFonts w:asciiTheme="minorHAnsi" w:hAnsiTheme="minorHAnsi" w:cstheme="minorHAnsi"/>
          <w:szCs w:val="24"/>
          <w:lang w:val="en-US"/>
        </w:rPr>
        <w:t>Theory</w:t>
      </w:r>
      <w:r w:rsidRPr="00D6617F">
        <w:rPr>
          <w:rFonts w:asciiTheme="minorHAnsi" w:hAnsiTheme="minorHAnsi" w:cstheme="minorHAnsi"/>
          <w:szCs w:val="24"/>
        </w:rPr>
        <w:t xml:space="preserve">. – </w:t>
      </w:r>
      <w:r w:rsidRPr="00D47C20">
        <w:rPr>
          <w:rFonts w:asciiTheme="minorHAnsi" w:hAnsiTheme="minorHAnsi" w:cstheme="minorHAnsi"/>
          <w:szCs w:val="24"/>
        </w:rPr>
        <w:t>Режим доступа:</w:t>
      </w:r>
      <w:r w:rsidRPr="00D6617F">
        <w:rPr>
          <w:rFonts w:asciiTheme="minorHAnsi" w:hAnsiTheme="minorHAnsi" w:cstheme="minorHAnsi"/>
          <w:szCs w:val="24"/>
        </w:rPr>
        <w:t xml:space="preserve"> </w:t>
      </w:r>
      <w:r w:rsidRPr="001B7BCF">
        <w:rPr>
          <w:rFonts w:asciiTheme="minorHAnsi" w:hAnsiTheme="minorHAnsi" w:cstheme="minorHAnsi"/>
          <w:szCs w:val="24"/>
          <w:lang w:val="en-US"/>
        </w:rPr>
        <w:t>http</w:t>
      </w:r>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luxurytheory</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ru</w:t>
      </w:r>
      <w:proofErr w:type="spellEnd"/>
      <w:r w:rsidRPr="001B7BCF">
        <w:rPr>
          <w:rFonts w:asciiTheme="minorHAnsi" w:hAnsiTheme="minorHAnsi" w:cstheme="minorHAnsi"/>
          <w:szCs w:val="24"/>
        </w:rPr>
        <w:t>/2011/12/</w:t>
      </w:r>
      <w:proofErr w:type="spellStart"/>
      <w:r w:rsidRPr="001B7BCF">
        <w:rPr>
          <w:rFonts w:asciiTheme="minorHAnsi" w:hAnsiTheme="minorHAnsi" w:cstheme="minorHAnsi"/>
          <w:szCs w:val="24"/>
          <w:lang w:val="en-US"/>
        </w:rPr>
        <w:t>rossiyskiy</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ryinok</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roskoshi</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osnovnyie</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harakteristiki</w:t>
      </w:r>
      <w:proofErr w:type="spellEnd"/>
      <w:r w:rsidRPr="001B7BCF">
        <w:rPr>
          <w:rFonts w:asciiTheme="minorHAnsi" w:hAnsiTheme="minorHAnsi" w:cstheme="minorHAnsi"/>
          <w:szCs w:val="24"/>
        </w:rPr>
        <w:t>/</w:t>
      </w:r>
      <w:r w:rsidRPr="00D6617F">
        <w:rPr>
          <w:rFonts w:asciiTheme="minorHAnsi" w:hAnsiTheme="minorHAnsi" w:cstheme="minorHAnsi"/>
          <w:szCs w:val="24"/>
        </w:rPr>
        <w:t xml:space="preserve"> </w:t>
      </w:r>
      <w:r w:rsidR="00D50C77">
        <w:rPr>
          <w:rFonts w:asciiTheme="minorHAnsi" w:hAnsiTheme="minorHAnsi" w:cstheme="minorHAnsi"/>
          <w:szCs w:val="24"/>
        </w:rPr>
        <w:t xml:space="preserve">(дата обращения: </w:t>
      </w:r>
      <w:r w:rsidRPr="00D47C20">
        <w:rPr>
          <w:rFonts w:asciiTheme="minorHAnsi" w:hAnsiTheme="minorHAnsi" w:cstheme="minorHAnsi"/>
          <w:szCs w:val="24"/>
        </w:rPr>
        <w:t>10</w:t>
      </w:r>
      <w:r w:rsidRPr="00D6617F">
        <w:rPr>
          <w:rFonts w:asciiTheme="minorHAnsi" w:hAnsiTheme="minorHAnsi" w:cstheme="minorHAnsi"/>
          <w:szCs w:val="24"/>
        </w:rPr>
        <w:t>.04.2016).</w:t>
      </w:r>
    </w:p>
    <w:p w14:paraId="458FACC1" w14:textId="27165E3F" w:rsidR="00127069" w:rsidRPr="00D47C20" w:rsidRDefault="00127069" w:rsidP="006800B4">
      <w:pPr>
        <w:pStyle w:val="a3"/>
        <w:numPr>
          <w:ilvl w:val="0"/>
          <w:numId w:val="10"/>
        </w:numPr>
        <w:spacing w:line="360" w:lineRule="auto"/>
        <w:rPr>
          <w:rFonts w:asciiTheme="minorHAnsi" w:hAnsiTheme="minorHAnsi" w:cstheme="minorHAnsi"/>
          <w:szCs w:val="24"/>
        </w:rPr>
      </w:pPr>
      <w:r w:rsidRPr="006800B4">
        <w:rPr>
          <w:rFonts w:asciiTheme="minorHAnsi" w:hAnsiTheme="minorHAnsi" w:cstheme="minorHAnsi"/>
          <w:szCs w:val="24"/>
        </w:rPr>
        <w:t xml:space="preserve">Самые популярные социальные сети в России 2015 [Электронный ресурс] // </w:t>
      </w:r>
      <w:proofErr w:type="spellStart"/>
      <w:r w:rsidRPr="006800B4">
        <w:rPr>
          <w:rFonts w:asciiTheme="minorHAnsi" w:hAnsiTheme="minorHAnsi" w:cstheme="minorHAnsi"/>
          <w:szCs w:val="24"/>
        </w:rPr>
        <w:t>Pro</w:t>
      </w:r>
      <w:proofErr w:type="spellEnd"/>
      <w:r w:rsidRPr="006800B4">
        <w:rPr>
          <w:rFonts w:asciiTheme="minorHAnsi" w:hAnsiTheme="minorHAnsi" w:cstheme="minorHAnsi"/>
          <w:szCs w:val="24"/>
        </w:rPr>
        <w:t xml:space="preserve"> SMM. – Режим доступа: http://www.pro-smm.com/populyarnye-socialnye-seti-v-rossii-2015/ (дата</w:t>
      </w:r>
      <w:r w:rsidR="00D50C77">
        <w:rPr>
          <w:rFonts w:asciiTheme="minorHAnsi" w:hAnsiTheme="minorHAnsi" w:cstheme="minorHAnsi"/>
          <w:szCs w:val="24"/>
        </w:rPr>
        <w:t xml:space="preserve"> обращения: </w:t>
      </w:r>
      <w:r w:rsidRPr="006800B4">
        <w:rPr>
          <w:rFonts w:asciiTheme="minorHAnsi" w:hAnsiTheme="minorHAnsi" w:cstheme="minorHAnsi"/>
          <w:szCs w:val="24"/>
        </w:rPr>
        <w:t>07.05.2016).</w:t>
      </w:r>
    </w:p>
    <w:p w14:paraId="33E32F85" w14:textId="48459CBE" w:rsidR="00127069" w:rsidRPr="00D47C20" w:rsidRDefault="00127069" w:rsidP="00930913">
      <w:pPr>
        <w:pStyle w:val="a3"/>
        <w:numPr>
          <w:ilvl w:val="0"/>
          <w:numId w:val="10"/>
        </w:numPr>
        <w:spacing w:line="360" w:lineRule="auto"/>
        <w:rPr>
          <w:rFonts w:asciiTheme="minorHAnsi" w:hAnsiTheme="minorHAnsi" w:cstheme="minorHAnsi"/>
          <w:szCs w:val="24"/>
        </w:rPr>
      </w:pPr>
      <w:proofErr w:type="spellStart"/>
      <w:r w:rsidRPr="00D47C20">
        <w:rPr>
          <w:rFonts w:asciiTheme="minorHAnsi" w:hAnsiTheme="minorHAnsi" w:cstheme="minorHAnsi"/>
          <w:szCs w:val="24"/>
        </w:rPr>
        <w:t>Сибирев</w:t>
      </w:r>
      <w:proofErr w:type="spellEnd"/>
      <w:r w:rsidRPr="008A54CC">
        <w:rPr>
          <w:rFonts w:asciiTheme="minorHAnsi" w:hAnsiTheme="minorHAnsi" w:cstheme="minorHAnsi"/>
          <w:szCs w:val="24"/>
        </w:rPr>
        <w:t xml:space="preserve"> </w:t>
      </w:r>
      <w:r w:rsidRPr="00D47C20">
        <w:rPr>
          <w:rFonts w:asciiTheme="minorHAnsi" w:hAnsiTheme="minorHAnsi" w:cstheme="minorHAnsi"/>
          <w:szCs w:val="24"/>
        </w:rPr>
        <w:t>М</w:t>
      </w:r>
      <w:r w:rsidRPr="008A54CC">
        <w:rPr>
          <w:rFonts w:asciiTheme="minorHAnsi" w:hAnsiTheme="minorHAnsi" w:cstheme="minorHAnsi"/>
          <w:szCs w:val="24"/>
        </w:rPr>
        <w:t xml:space="preserve">., </w:t>
      </w:r>
      <w:proofErr w:type="spellStart"/>
      <w:r w:rsidRPr="00D47C20">
        <w:rPr>
          <w:rFonts w:asciiTheme="minorHAnsi" w:hAnsiTheme="minorHAnsi" w:cstheme="minorHAnsi"/>
          <w:szCs w:val="24"/>
        </w:rPr>
        <w:t>Матвик</w:t>
      </w:r>
      <w:proofErr w:type="spellEnd"/>
      <w:r w:rsidRPr="008A54CC">
        <w:rPr>
          <w:rFonts w:asciiTheme="minorHAnsi" w:hAnsiTheme="minorHAnsi" w:cstheme="minorHAnsi"/>
          <w:szCs w:val="24"/>
        </w:rPr>
        <w:t xml:space="preserve"> </w:t>
      </w:r>
      <w:r w:rsidRPr="00D47C20">
        <w:rPr>
          <w:rFonts w:asciiTheme="minorHAnsi" w:hAnsiTheme="minorHAnsi" w:cstheme="minorHAnsi"/>
          <w:szCs w:val="24"/>
        </w:rPr>
        <w:t>А</w:t>
      </w:r>
      <w:r w:rsidRPr="008A54CC">
        <w:rPr>
          <w:rFonts w:asciiTheme="minorHAnsi" w:hAnsiTheme="minorHAnsi" w:cstheme="minorHAnsi"/>
          <w:szCs w:val="24"/>
        </w:rPr>
        <w:t xml:space="preserve">. </w:t>
      </w:r>
      <w:r w:rsidRPr="00D47C20">
        <w:rPr>
          <w:rFonts w:asciiTheme="minorHAnsi" w:hAnsiTheme="minorHAnsi" w:cstheme="minorHAnsi"/>
          <w:szCs w:val="24"/>
        </w:rPr>
        <w:t>Торговля</w:t>
      </w:r>
      <w:r w:rsidRPr="008A54CC">
        <w:rPr>
          <w:rFonts w:asciiTheme="minorHAnsi" w:hAnsiTheme="minorHAnsi" w:cstheme="minorHAnsi"/>
          <w:szCs w:val="24"/>
        </w:rPr>
        <w:t xml:space="preserve"> </w:t>
      </w:r>
      <w:r w:rsidRPr="00D47C20">
        <w:rPr>
          <w:rFonts w:asciiTheme="minorHAnsi" w:hAnsiTheme="minorHAnsi" w:cstheme="minorHAnsi"/>
          <w:szCs w:val="24"/>
        </w:rPr>
        <w:t>по</w:t>
      </w:r>
      <w:r w:rsidRPr="008A54CC">
        <w:rPr>
          <w:rFonts w:asciiTheme="minorHAnsi" w:hAnsiTheme="minorHAnsi" w:cstheme="minorHAnsi"/>
          <w:szCs w:val="24"/>
        </w:rPr>
        <w:t xml:space="preserve"> </w:t>
      </w:r>
      <w:r w:rsidRPr="00D47C20">
        <w:rPr>
          <w:rFonts w:asciiTheme="minorHAnsi" w:hAnsiTheme="minorHAnsi" w:cstheme="minorHAnsi"/>
          <w:szCs w:val="24"/>
        </w:rPr>
        <w:t>каталогам</w:t>
      </w:r>
      <w:r w:rsidRPr="008A54CC">
        <w:rPr>
          <w:rFonts w:asciiTheme="minorHAnsi" w:hAnsiTheme="minorHAnsi" w:cstheme="minorHAnsi"/>
          <w:szCs w:val="24"/>
        </w:rPr>
        <w:t xml:space="preserve">: </w:t>
      </w:r>
      <w:r w:rsidRPr="00D47C20">
        <w:rPr>
          <w:rFonts w:asciiTheme="minorHAnsi" w:hAnsiTheme="minorHAnsi" w:cstheme="minorHAnsi"/>
          <w:szCs w:val="24"/>
        </w:rPr>
        <w:t xml:space="preserve">престиж дорого стоит. А стоит ли? [Электронный ресурс] / М. </w:t>
      </w:r>
      <w:proofErr w:type="spellStart"/>
      <w:r w:rsidRPr="00D47C20">
        <w:rPr>
          <w:rFonts w:asciiTheme="minorHAnsi" w:hAnsiTheme="minorHAnsi" w:cstheme="minorHAnsi"/>
          <w:szCs w:val="24"/>
        </w:rPr>
        <w:t>Сибирев</w:t>
      </w:r>
      <w:proofErr w:type="spellEnd"/>
      <w:r w:rsidRPr="00D47C20">
        <w:rPr>
          <w:rFonts w:asciiTheme="minorHAnsi" w:hAnsiTheme="minorHAnsi" w:cstheme="minorHAnsi"/>
          <w:szCs w:val="24"/>
        </w:rPr>
        <w:t xml:space="preserve">, А </w:t>
      </w:r>
      <w:proofErr w:type="spellStart"/>
      <w:r w:rsidRPr="00D47C20">
        <w:rPr>
          <w:rFonts w:asciiTheme="minorHAnsi" w:hAnsiTheme="minorHAnsi" w:cstheme="minorHAnsi"/>
          <w:szCs w:val="24"/>
        </w:rPr>
        <w:t>Матвик</w:t>
      </w:r>
      <w:proofErr w:type="spellEnd"/>
      <w:r w:rsidRPr="00D47C20">
        <w:rPr>
          <w:rFonts w:asciiTheme="minorHAnsi" w:hAnsiTheme="minorHAnsi" w:cstheme="minorHAnsi"/>
          <w:szCs w:val="24"/>
        </w:rPr>
        <w:t xml:space="preserve"> // Коммерсант – 1995. – Режим доступа: </w:t>
      </w:r>
      <w:r w:rsidRPr="001B7BCF">
        <w:rPr>
          <w:rFonts w:asciiTheme="minorHAnsi" w:hAnsiTheme="minorHAnsi" w:cstheme="minorHAnsi"/>
          <w:szCs w:val="24"/>
          <w:lang w:val="en-US"/>
        </w:rPr>
        <w:t>http</w:t>
      </w:r>
      <w:r w:rsidRPr="001B7BCF">
        <w:rPr>
          <w:rFonts w:asciiTheme="minorHAnsi" w:hAnsiTheme="minorHAnsi" w:cstheme="minorHAnsi"/>
          <w:szCs w:val="24"/>
        </w:rPr>
        <w:t>://</w:t>
      </w:r>
      <w:r w:rsidRPr="001B7BCF">
        <w:rPr>
          <w:rFonts w:asciiTheme="minorHAnsi" w:hAnsiTheme="minorHAnsi" w:cstheme="minorHAnsi"/>
          <w:szCs w:val="24"/>
          <w:lang w:val="en-US"/>
        </w:rPr>
        <w:t>www</w:t>
      </w:r>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kommersant</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ru</w:t>
      </w:r>
      <w:proofErr w:type="spellEnd"/>
      <w:r w:rsidRPr="001B7BCF">
        <w:rPr>
          <w:rFonts w:asciiTheme="minorHAnsi" w:hAnsiTheme="minorHAnsi" w:cstheme="minorHAnsi"/>
          <w:szCs w:val="24"/>
        </w:rPr>
        <w:t>/</w:t>
      </w:r>
      <w:r w:rsidRPr="001B7BCF">
        <w:rPr>
          <w:rFonts w:asciiTheme="minorHAnsi" w:hAnsiTheme="minorHAnsi" w:cstheme="minorHAnsi"/>
          <w:szCs w:val="24"/>
          <w:lang w:val="en-US"/>
        </w:rPr>
        <w:t>doc</w:t>
      </w:r>
      <w:r w:rsidRPr="001B7BCF">
        <w:rPr>
          <w:rFonts w:asciiTheme="minorHAnsi" w:hAnsiTheme="minorHAnsi" w:cstheme="minorHAnsi"/>
          <w:szCs w:val="24"/>
        </w:rPr>
        <w:t>/18528</w:t>
      </w:r>
      <w:r w:rsidR="00D50C77">
        <w:rPr>
          <w:rFonts w:asciiTheme="minorHAnsi" w:hAnsiTheme="minorHAnsi" w:cstheme="minorHAnsi"/>
          <w:szCs w:val="24"/>
        </w:rPr>
        <w:t xml:space="preserve"> (дата обращения: </w:t>
      </w:r>
      <w:r>
        <w:rPr>
          <w:rFonts w:asciiTheme="minorHAnsi" w:hAnsiTheme="minorHAnsi" w:cstheme="minorHAnsi"/>
          <w:szCs w:val="24"/>
        </w:rPr>
        <w:t>07.04.2016).</w:t>
      </w:r>
      <w:r w:rsidRPr="00D47C20">
        <w:rPr>
          <w:rFonts w:asciiTheme="minorHAnsi" w:hAnsiTheme="minorHAnsi" w:cstheme="minorHAnsi"/>
          <w:szCs w:val="24"/>
        </w:rPr>
        <w:t xml:space="preserve"> </w:t>
      </w:r>
    </w:p>
    <w:p w14:paraId="2DA2DF21" w14:textId="4D80A741" w:rsidR="00127069" w:rsidRPr="006800B4"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Территориальный орган Федеральной службы государственной статистики по городу Санкт-Петербургу и Ленинградской области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proofErr w:type="spellStart"/>
      <w:r w:rsidRPr="00D6617F">
        <w:rPr>
          <w:rFonts w:asciiTheme="minorHAnsi" w:hAnsiTheme="minorHAnsi" w:cstheme="minorHAnsi"/>
          <w:szCs w:val="24"/>
        </w:rPr>
        <w:t>Петростат</w:t>
      </w:r>
      <w:proofErr w:type="spellEnd"/>
      <w:r w:rsidRPr="00D6617F">
        <w:rPr>
          <w:rFonts w:asciiTheme="minorHAnsi" w:hAnsiTheme="minorHAnsi" w:cstheme="minorHAnsi"/>
          <w:szCs w:val="24"/>
        </w:rPr>
        <w:t xml:space="preserve">. – Режим доступа: </w:t>
      </w:r>
      <w:r w:rsidRPr="001B7BCF">
        <w:rPr>
          <w:rFonts w:asciiTheme="minorHAnsi" w:hAnsiTheme="minorHAnsi" w:cstheme="minorHAnsi"/>
          <w:szCs w:val="24"/>
        </w:rPr>
        <w:t>http://petrostat.gks.ru/wps/wcm/connect/rosstat_ts/petrostat/resources/</w:t>
      </w:r>
      <w:r>
        <w:rPr>
          <w:rFonts w:asciiTheme="minorHAnsi" w:hAnsiTheme="minorHAnsi" w:cstheme="minorHAnsi"/>
          <w:szCs w:val="24"/>
        </w:rPr>
        <w:br/>
      </w:r>
      <w:r w:rsidRPr="001B7BCF">
        <w:rPr>
          <w:rFonts w:asciiTheme="minorHAnsi" w:hAnsiTheme="minorHAnsi" w:cstheme="minorHAnsi"/>
          <w:szCs w:val="24"/>
        </w:rPr>
        <w:t>7fcdf2004c4a4771a28fb37dff7d05ed/%D0%A1%D0%9F%D0%B1_012016.pdf</w:t>
      </w:r>
      <w:r w:rsidR="00D50C77">
        <w:rPr>
          <w:rFonts w:asciiTheme="minorHAnsi" w:hAnsiTheme="minorHAnsi" w:cstheme="minorHAnsi"/>
          <w:szCs w:val="24"/>
        </w:rPr>
        <w:t xml:space="preserve"> (дата обращения: </w:t>
      </w:r>
      <w:r w:rsidRPr="00D47C20">
        <w:rPr>
          <w:rFonts w:asciiTheme="minorHAnsi" w:hAnsiTheme="minorHAnsi" w:cstheme="minorHAnsi"/>
          <w:szCs w:val="24"/>
        </w:rPr>
        <w:t>08</w:t>
      </w:r>
      <w:r w:rsidRPr="00D6617F">
        <w:rPr>
          <w:rFonts w:asciiTheme="minorHAnsi" w:hAnsiTheme="minorHAnsi" w:cstheme="minorHAnsi"/>
          <w:szCs w:val="24"/>
        </w:rPr>
        <w:t>.04.2016).</w:t>
      </w:r>
      <w:r w:rsidRPr="00D47C20">
        <w:rPr>
          <w:rFonts w:asciiTheme="minorHAnsi" w:hAnsiTheme="minorHAnsi" w:cstheme="minorHAnsi"/>
          <w:szCs w:val="24"/>
        </w:rPr>
        <w:t xml:space="preserve"> </w:t>
      </w:r>
      <w:r w:rsidRPr="006800B4">
        <w:rPr>
          <w:rFonts w:asciiTheme="minorHAnsi" w:hAnsiTheme="minorHAnsi" w:cstheme="minorHAnsi"/>
          <w:szCs w:val="24"/>
        </w:rPr>
        <w:t xml:space="preserve"> </w:t>
      </w:r>
    </w:p>
    <w:p w14:paraId="5C56B859" w14:textId="2EF52290"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Топ-10 стран, где живут миллиардеры Огромное количество людей вообще перестало ездить </w:t>
      </w:r>
      <w:proofErr w:type="gramStart"/>
      <w:r w:rsidRPr="00D47C20">
        <w:rPr>
          <w:rFonts w:asciiTheme="minorHAnsi" w:hAnsiTheme="minorHAnsi" w:cstheme="minorHAnsi"/>
          <w:szCs w:val="24"/>
        </w:rPr>
        <w:t>за</w:t>
      </w:r>
      <w:proofErr w:type="gramEnd"/>
      <w:r w:rsidRPr="00D47C20">
        <w:rPr>
          <w:rFonts w:asciiTheme="minorHAnsi" w:hAnsiTheme="minorHAnsi" w:cstheme="minorHAnsi"/>
          <w:szCs w:val="24"/>
        </w:rPr>
        <w:t xml:space="preserve"> </w:t>
      </w:r>
      <w:proofErr w:type="gramStart"/>
      <w:r w:rsidRPr="00D47C20">
        <w:rPr>
          <w:rFonts w:asciiTheme="minorHAnsi" w:hAnsiTheme="minorHAnsi" w:cstheme="minorHAnsi"/>
          <w:szCs w:val="24"/>
        </w:rPr>
        <w:t>границ</w:t>
      </w:r>
      <w:proofErr w:type="gramEnd"/>
      <w:r w:rsidRPr="00D47C20">
        <w:rPr>
          <w:rFonts w:asciiTheme="minorHAnsi" w:hAnsiTheme="minorHAnsi" w:cstheme="minorHAnsi"/>
          <w:szCs w:val="24"/>
        </w:rPr>
        <w:t xml:space="preserve"> вдруг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lang w:val="en-US"/>
        </w:rPr>
        <w:t>Forbes</w:t>
      </w:r>
      <w:r w:rsidRPr="00D6617F">
        <w:rPr>
          <w:rFonts w:asciiTheme="minorHAnsi" w:hAnsiTheme="minorHAnsi" w:cstheme="minorHAnsi"/>
          <w:szCs w:val="24"/>
        </w:rPr>
        <w:t xml:space="preserve">. – </w:t>
      </w:r>
      <w:r w:rsidRPr="00D47C20">
        <w:rPr>
          <w:rFonts w:asciiTheme="minorHAnsi" w:hAnsiTheme="minorHAnsi" w:cstheme="minorHAnsi"/>
          <w:szCs w:val="24"/>
        </w:rPr>
        <w:t>Режим доступа: http://m.forbes.ru/artic</w:t>
      </w:r>
      <w:r w:rsidR="00D50C77">
        <w:rPr>
          <w:rFonts w:asciiTheme="minorHAnsi" w:hAnsiTheme="minorHAnsi" w:cstheme="minorHAnsi"/>
          <w:szCs w:val="24"/>
        </w:rPr>
        <w:t xml:space="preserve">le.php?id=45671 (дата обращения: </w:t>
      </w:r>
      <w:r w:rsidRPr="00D47C20">
        <w:rPr>
          <w:rFonts w:asciiTheme="minorHAnsi" w:hAnsiTheme="minorHAnsi" w:cstheme="minorHAnsi"/>
          <w:szCs w:val="24"/>
        </w:rPr>
        <w:t>02</w:t>
      </w:r>
      <w:r w:rsidRPr="00D6617F">
        <w:rPr>
          <w:rFonts w:asciiTheme="minorHAnsi" w:hAnsiTheme="minorHAnsi" w:cstheme="minorHAnsi"/>
          <w:szCs w:val="24"/>
        </w:rPr>
        <w:t>.04.2016).</w:t>
      </w:r>
      <w:r w:rsidRPr="00D47C20">
        <w:rPr>
          <w:rFonts w:asciiTheme="minorHAnsi" w:hAnsiTheme="minorHAnsi" w:cstheme="minorHAnsi"/>
          <w:szCs w:val="24"/>
        </w:rPr>
        <w:t xml:space="preserve">  </w:t>
      </w:r>
    </w:p>
    <w:p w14:paraId="05EB137D" w14:textId="77777777" w:rsidR="00127069" w:rsidRPr="00D47C20" w:rsidRDefault="00127069" w:rsidP="00930913">
      <w:pPr>
        <w:pStyle w:val="a3"/>
        <w:numPr>
          <w:ilvl w:val="0"/>
          <w:numId w:val="10"/>
        </w:numPr>
        <w:spacing w:line="360" w:lineRule="auto"/>
        <w:rPr>
          <w:rFonts w:asciiTheme="minorHAnsi" w:hAnsiTheme="minorHAnsi" w:cstheme="minorHAnsi"/>
          <w:szCs w:val="24"/>
        </w:rPr>
      </w:pPr>
      <w:r>
        <w:t xml:space="preserve">Число иностранных туристов в России достигло рекордных показателей </w:t>
      </w:r>
      <w:r w:rsidRPr="00127069">
        <w:t>[</w:t>
      </w:r>
      <w:r>
        <w:t>Электронный ресурс</w:t>
      </w:r>
      <w:r w:rsidRPr="00127069">
        <w:t>]</w:t>
      </w:r>
      <w:r>
        <w:t xml:space="preserve"> </w:t>
      </w:r>
      <w:r w:rsidRPr="00127069">
        <w:t xml:space="preserve">// </w:t>
      </w:r>
      <w:proofErr w:type="spellStart"/>
      <w:r>
        <w:rPr>
          <w:lang w:val="en-US"/>
        </w:rPr>
        <w:t>Lenta</w:t>
      </w:r>
      <w:proofErr w:type="spellEnd"/>
      <w:r w:rsidRPr="00127069">
        <w:t>.</w:t>
      </w:r>
      <w:proofErr w:type="spellStart"/>
      <w:r>
        <w:rPr>
          <w:lang w:val="en-US"/>
        </w:rPr>
        <w:t>ru</w:t>
      </w:r>
      <w:proofErr w:type="spellEnd"/>
      <w:r w:rsidRPr="00127069">
        <w:t>. –</w:t>
      </w:r>
      <w:r>
        <w:t xml:space="preserve"> Режим </w:t>
      </w:r>
      <w:proofErr w:type="spellStart"/>
      <w:r>
        <w:t>доступа:</w:t>
      </w:r>
      <w:r w:rsidRPr="007C7226">
        <w:t>https</w:t>
      </w:r>
      <w:proofErr w:type="spellEnd"/>
      <w:r w:rsidRPr="007C7226">
        <w:t>://lenta.ru/</w:t>
      </w:r>
      <w:proofErr w:type="spellStart"/>
      <w:r w:rsidRPr="007C7226">
        <w:t>news</w:t>
      </w:r>
      <w:proofErr w:type="spellEnd"/>
      <w:r w:rsidRPr="007C7226">
        <w:t>/2015/12/22/</w:t>
      </w:r>
      <w:proofErr w:type="spellStart"/>
      <w:r w:rsidRPr="007C7226">
        <w:t>foreigntourists</w:t>
      </w:r>
      <w:proofErr w:type="spellEnd"/>
      <w:r w:rsidRPr="007C7226">
        <w:t>/</w:t>
      </w:r>
      <w:r>
        <w:t xml:space="preserve"> (дата обращения: 14.05.2016).</w:t>
      </w:r>
    </w:p>
    <w:p w14:paraId="26575E21" w14:textId="43AB19DD"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Экономический кризис перетасовал вс</w:t>
      </w:r>
      <w:r>
        <w:rPr>
          <w:rFonts w:asciiTheme="minorHAnsi" w:hAnsiTheme="minorHAnsi" w:cstheme="minorHAnsi"/>
          <w:szCs w:val="24"/>
        </w:rPr>
        <w:t xml:space="preserve">е карты на модном рынке России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Ведомости. – </w:t>
      </w:r>
      <w:r w:rsidRPr="00D47C20">
        <w:rPr>
          <w:rFonts w:asciiTheme="minorHAnsi" w:hAnsiTheme="minorHAnsi" w:cstheme="minorHAnsi"/>
          <w:szCs w:val="24"/>
        </w:rPr>
        <w:t xml:space="preserve">Режим доступа: </w:t>
      </w:r>
      <w:r w:rsidRPr="001B7BCF">
        <w:rPr>
          <w:rFonts w:asciiTheme="minorHAnsi" w:hAnsiTheme="minorHAnsi" w:cstheme="minorHAnsi"/>
          <w:szCs w:val="24"/>
          <w:lang w:val="en-US"/>
        </w:rPr>
        <w:t>https</w:t>
      </w:r>
      <w:r w:rsidRPr="001B7BCF">
        <w:rPr>
          <w:rFonts w:asciiTheme="minorHAnsi" w:hAnsiTheme="minorHAnsi" w:cstheme="minorHAnsi"/>
          <w:szCs w:val="24"/>
        </w:rPr>
        <w:t>://</w:t>
      </w:r>
      <w:r w:rsidRPr="001B7BCF">
        <w:rPr>
          <w:rFonts w:asciiTheme="minorHAnsi" w:hAnsiTheme="minorHAnsi" w:cstheme="minorHAnsi"/>
          <w:szCs w:val="24"/>
          <w:lang w:val="en-US"/>
        </w:rPr>
        <w:t>www</w:t>
      </w:r>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vedomosti</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ru</w:t>
      </w:r>
      <w:proofErr w:type="spellEnd"/>
      <w:r w:rsidRPr="001B7BCF">
        <w:rPr>
          <w:rFonts w:asciiTheme="minorHAnsi" w:hAnsiTheme="minorHAnsi" w:cstheme="minorHAnsi"/>
          <w:szCs w:val="24"/>
        </w:rPr>
        <w:t>/</w:t>
      </w:r>
      <w:r w:rsidRPr="001B7BCF">
        <w:rPr>
          <w:rFonts w:asciiTheme="minorHAnsi" w:hAnsiTheme="minorHAnsi" w:cstheme="minorHAnsi"/>
          <w:szCs w:val="24"/>
          <w:lang w:val="en-US"/>
        </w:rPr>
        <w:t>lifestyle</w:t>
      </w:r>
      <w:r w:rsidRPr="001B7BCF">
        <w:rPr>
          <w:rFonts w:asciiTheme="minorHAnsi" w:hAnsiTheme="minorHAnsi" w:cstheme="minorHAnsi"/>
          <w:szCs w:val="24"/>
        </w:rPr>
        <w:t>/</w:t>
      </w:r>
      <w:r w:rsidRPr="001B7BCF">
        <w:rPr>
          <w:rFonts w:asciiTheme="minorHAnsi" w:hAnsiTheme="minorHAnsi" w:cstheme="minorHAnsi"/>
          <w:szCs w:val="24"/>
          <w:lang w:val="en-US"/>
        </w:rPr>
        <w:t>articles</w:t>
      </w:r>
      <w:r w:rsidRPr="001B7BCF">
        <w:rPr>
          <w:rFonts w:asciiTheme="minorHAnsi" w:hAnsiTheme="minorHAnsi" w:cstheme="minorHAnsi"/>
          <w:szCs w:val="24"/>
        </w:rPr>
        <w:t>/2015/09/17/609203-</w:t>
      </w:r>
      <w:proofErr w:type="spellStart"/>
      <w:r w:rsidRPr="001B7BCF">
        <w:rPr>
          <w:rFonts w:asciiTheme="minorHAnsi" w:hAnsiTheme="minorHAnsi" w:cstheme="minorHAnsi"/>
          <w:szCs w:val="24"/>
          <w:lang w:val="en-US"/>
        </w:rPr>
        <w:t>ekonomicheskii</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krizis</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rossii</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lastRenderedPageBreak/>
        <w:t>peretasoval</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vse</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karti</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na</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modnom</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rinke</w:t>
      </w:r>
      <w:proofErr w:type="spellEnd"/>
      <w:r w:rsidRPr="001B7BCF">
        <w:rPr>
          <w:rFonts w:asciiTheme="minorHAnsi" w:hAnsiTheme="minorHAnsi" w:cstheme="minorHAnsi"/>
          <w:szCs w:val="24"/>
        </w:rPr>
        <w:t>#/</w:t>
      </w:r>
      <w:r w:rsidRPr="001B7BCF">
        <w:rPr>
          <w:rFonts w:asciiTheme="minorHAnsi" w:hAnsiTheme="minorHAnsi" w:cstheme="minorHAnsi"/>
          <w:szCs w:val="24"/>
          <w:lang w:val="en-US"/>
        </w:rPr>
        <w:t>galleries</w:t>
      </w:r>
      <w:r w:rsidRPr="001B7BCF">
        <w:rPr>
          <w:rFonts w:asciiTheme="minorHAnsi" w:hAnsiTheme="minorHAnsi" w:cstheme="minorHAnsi"/>
          <w:szCs w:val="24"/>
        </w:rPr>
        <w:t>/140737492429669/</w:t>
      </w:r>
      <w:r w:rsidRPr="001B7BCF">
        <w:rPr>
          <w:rFonts w:asciiTheme="minorHAnsi" w:hAnsiTheme="minorHAnsi" w:cstheme="minorHAnsi"/>
          <w:szCs w:val="24"/>
          <w:lang w:val="en-US"/>
        </w:rPr>
        <w:t>normal</w:t>
      </w:r>
      <w:r w:rsidRPr="001B7BCF">
        <w:rPr>
          <w:rFonts w:asciiTheme="minorHAnsi" w:hAnsiTheme="minorHAnsi" w:cstheme="minorHAnsi"/>
          <w:szCs w:val="24"/>
        </w:rPr>
        <w:t>/1/</w:t>
      </w:r>
      <w:r w:rsidR="00D50C77">
        <w:rPr>
          <w:rFonts w:asciiTheme="minorHAnsi" w:hAnsiTheme="minorHAnsi" w:cstheme="minorHAnsi"/>
          <w:szCs w:val="24"/>
        </w:rPr>
        <w:t xml:space="preserve"> (дата обращения: </w:t>
      </w:r>
      <w:r w:rsidRPr="00D47C20">
        <w:rPr>
          <w:rFonts w:asciiTheme="minorHAnsi" w:hAnsiTheme="minorHAnsi" w:cstheme="minorHAnsi"/>
          <w:szCs w:val="24"/>
        </w:rPr>
        <w:t>01</w:t>
      </w:r>
      <w:r w:rsidRPr="00D6617F">
        <w:rPr>
          <w:rFonts w:asciiTheme="minorHAnsi" w:hAnsiTheme="minorHAnsi" w:cstheme="minorHAnsi"/>
          <w:szCs w:val="24"/>
        </w:rPr>
        <w:t xml:space="preserve">.04.2016). </w:t>
      </w:r>
    </w:p>
    <w:p w14:paraId="00C2E8EA" w14:textId="1FBA336E" w:rsidR="00127069" w:rsidRPr="006800B4"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rPr>
        <w:t xml:space="preserve">Экспресс-Анализ Уровень жизни населения Санкт-Петербурга в январе-сентябре 2015 года </w:t>
      </w:r>
      <w:r w:rsidRPr="00D6617F">
        <w:rPr>
          <w:rFonts w:asciiTheme="minorHAnsi" w:hAnsiTheme="minorHAnsi" w:cstheme="minorHAnsi"/>
          <w:szCs w:val="24"/>
        </w:rPr>
        <w:t>[</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rPr>
        <w:t xml:space="preserve">Комитет по информатизации и связи. – Режим доступа: </w:t>
      </w:r>
      <w:r w:rsidRPr="001B7BCF">
        <w:rPr>
          <w:rFonts w:asciiTheme="minorHAnsi" w:hAnsiTheme="minorHAnsi" w:cstheme="minorHAnsi"/>
          <w:szCs w:val="24"/>
        </w:rPr>
        <w:t>https://gov.spb.ru/static/writable/documents/2015/12/29/ЭА%20Уровень%20жизни%20населения%20Санкт-Петербурга%20в%20январе-сентябре%202015%20года.pdf</w:t>
      </w:r>
      <w:r w:rsidR="00D50C77">
        <w:rPr>
          <w:rFonts w:asciiTheme="minorHAnsi" w:hAnsiTheme="minorHAnsi" w:cstheme="minorHAnsi"/>
          <w:szCs w:val="24"/>
        </w:rPr>
        <w:t xml:space="preserve"> / (дата обращения: </w:t>
      </w:r>
      <w:r w:rsidRPr="00D47C20">
        <w:rPr>
          <w:rFonts w:asciiTheme="minorHAnsi" w:hAnsiTheme="minorHAnsi" w:cstheme="minorHAnsi"/>
          <w:szCs w:val="24"/>
        </w:rPr>
        <w:t>08</w:t>
      </w:r>
      <w:r w:rsidRPr="00D6617F">
        <w:rPr>
          <w:rFonts w:asciiTheme="minorHAnsi" w:hAnsiTheme="minorHAnsi" w:cstheme="minorHAnsi"/>
          <w:szCs w:val="24"/>
        </w:rPr>
        <w:t>.04.2016)</w:t>
      </w:r>
      <w:r w:rsidRPr="00D47C20">
        <w:rPr>
          <w:rFonts w:asciiTheme="minorHAnsi" w:hAnsiTheme="minorHAnsi" w:cstheme="minorHAnsi"/>
          <w:szCs w:val="24"/>
        </w:rPr>
        <w:t xml:space="preserve">.   </w:t>
      </w:r>
      <w:r w:rsidRPr="006800B4">
        <w:rPr>
          <w:rFonts w:asciiTheme="minorHAnsi" w:hAnsiTheme="minorHAnsi" w:cstheme="minorHAnsi"/>
          <w:szCs w:val="24"/>
        </w:rPr>
        <w:t xml:space="preserve"> </w:t>
      </w:r>
    </w:p>
    <w:p w14:paraId="0F9FAB68" w14:textId="5C14D961" w:rsidR="00127069" w:rsidRPr="00127069" w:rsidRDefault="00127069" w:rsidP="00930913">
      <w:pPr>
        <w:pStyle w:val="a3"/>
        <w:numPr>
          <w:ilvl w:val="0"/>
          <w:numId w:val="10"/>
        </w:numPr>
        <w:spacing w:line="360" w:lineRule="auto"/>
        <w:rPr>
          <w:rFonts w:asciiTheme="minorHAnsi" w:hAnsiTheme="minorHAnsi" w:cstheme="minorHAnsi"/>
          <w:szCs w:val="24"/>
        </w:rPr>
      </w:pPr>
      <w:r w:rsidRPr="00127069">
        <w:rPr>
          <w:rFonts w:asciiTheme="minorHAnsi" w:hAnsiTheme="minorHAnsi" w:cstheme="minorHAnsi"/>
          <w:szCs w:val="24"/>
        </w:rPr>
        <w:t xml:space="preserve">6 </w:t>
      </w:r>
      <w:r w:rsidRPr="00D47C20">
        <w:rPr>
          <w:rFonts w:asciiTheme="minorHAnsi" w:hAnsiTheme="minorHAnsi" w:cstheme="minorHAnsi"/>
          <w:szCs w:val="24"/>
          <w:lang w:val="en-US"/>
        </w:rPr>
        <w:t>Innovative</w:t>
      </w:r>
      <w:r w:rsidRPr="00127069">
        <w:rPr>
          <w:rFonts w:asciiTheme="minorHAnsi" w:hAnsiTheme="minorHAnsi" w:cstheme="minorHAnsi"/>
          <w:szCs w:val="24"/>
        </w:rPr>
        <w:t xml:space="preserve"> </w:t>
      </w:r>
      <w:r w:rsidRPr="00D47C20">
        <w:rPr>
          <w:rFonts w:asciiTheme="minorHAnsi" w:hAnsiTheme="minorHAnsi" w:cstheme="minorHAnsi"/>
          <w:szCs w:val="24"/>
          <w:lang w:val="en-US"/>
        </w:rPr>
        <w:t>Luxury</w:t>
      </w:r>
      <w:r w:rsidRPr="00127069">
        <w:rPr>
          <w:rFonts w:asciiTheme="minorHAnsi" w:hAnsiTheme="minorHAnsi" w:cstheme="minorHAnsi"/>
          <w:szCs w:val="24"/>
        </w:rPr>
        <w:t xml:space="preserve"> </w:t>
      </w:r>
      <w:r w:rsidRPr="00D47C20">
        <w:rPr>
          <w:rFonts w:asciiTheme="minorHAnsi" w:hAnsiTheme="minorHAnsi" w:cstheme="minorHAnsi"/>
          <w:szCs w:val="24"/>
          <w:lang w:val="en-US"/>
        </w:rPr>
        <w:t>Porto</w:t>
      </w:r>
      <w:r w:rsidRPr="00127069">
        <w:rPr>
          <w:rFonts w:asciiTheme="minorHAnsi" w:hAnsiTheme="minorHAnsi" w:cstheme="minorHAnsi"/>
          <w:szCs w:val="24"/>
        </w:rPr>
        <w:t xml:space="preserve"> </w:t>
      </w:r>
      <w:proofErr w:type="spellStart"/>
      <w:r w:rsidRPr="00D47C20">
        <w:rPr>
          <w:rFonts w:asciiTheme="minorHAnsi" w:hAnsiTheme="minorHAnsi" w:cstheme="minorHAnsi"/>
          <w:szCs w:val="24"/>
          <w:lang w:val="en-US"/>
        </w:rPr>
        <w:t>Cervo</w:t>
      </w:r>
      <w:proofErr w:type="spellEnd"/>
      <w:r w:rsidRPr="00127069">
        <w:rPr>
          <w:rFonts w:asciiTheme="minorHAnsi" w:hAnsiTheme="minorHAnsi" w:cstheme="minorHAnsi"/>
          <w:szCs w:val="24"/>
        </w:rPr>
        <w:t xml:space="preserve"> </w:t>
      </w:r>
      <w:r w:rsidRPr="00D47C20">
        <w:rPr>
          <w:rFonts w:asciiTheme="minorHAnsi" w:hAnsiTheme="minorHAnsi" w:cstheme="minorHAnsi"/>
          <w:szCs w:val="24"/>
          <w:lang w:val="en-US"/>
        </w:rPr>
        <w:t>Pop</w:t>
      </w:r>
      <w:r w:rsidRPr="00127069">
        <w:rPr>
          <w:rFonts w:asciiTheme="minorHAnsi" w:hAnsiTheme="minorHAnsi" w:cstheme="minorHAnsi"/>
          <w:szCs w:val="24"/>
        </w:rPr>
        <w:t>-</w:t>
      </w:r>
      <w:r w:rsidRPr="00D47C20">
        <w:rPr>
          <w:rFonts w:asciiTheme="minorHAnsi" w:hAnsiTheme="minorHAnsi" w:cstheme="minorHAnsi"/>
          <w:szCs w:val="24"/>
          <w:lang w:val="en-US"/>
        </w:rPr>
        <w:t>Ups</w:t>
      </w:r>
      <w:r w:rsidRPr="00127069">
        <w:rPr>
          <w:rFonts w:asciiTheme="minorHAnsi" w:hAnsiTheme="minorHAnsi" w:cstheme="minorHAnsi"/>
          <w:szCs w:val="24"/>
        </w:rPr>
        <w:t xml:space="preserve"> [</w:t>
      </w:r>
      <w:r w:rsidRPr="00D47C20">
        <w:rPr>
          <w:rFonts w:asciiTheme="minorHAnsi" w:hAnsiTheme="minorHAnsi" w:cstheme="minorHAnsi"/>
          <w:szCs w:val="24"/>
        </w:rPr>
        <w:t>Электронный</w:t>
      </w:r>
      <w:r w:rsidRPr="00127069">
        <w:rPr>
          <w:rFonts w:asciiTheme="minorHAnsi" w:hAnsiTheme="minorHAnsi" w:cstheme="minorHAnsi"/>
          <w:szCs w:val="24"/>
        </w:rPr>
        <w:t xml:space="preserve"> </w:t>
      </w:r>
      <w:r w:rsidRPr="00D47C20">
        <w:rPr>
          <w:rFonts w:asciiTheme="minorHAnsi" w:hAnsiTheme="minorHAnsi" w:cstheme="minorHAnsi"/>
          <w:szCs w:val="24"/>
        </w:rPr>
        <w:t>ресурс</w:t>
      </w:r>
      <w:r w:rsidRPr="00127069">
        <w:rPr>
          <w:rFonts w:asciiTheme="minorHAnsi" w:hAnsiTheme="minorHAnsi" w:cstheme="minorHAnsi"/>
          <w:szCs w:val="24"/>
        </w:rPr>
        <w:t xml:space="preserve">] // </w:t>
      </w:r>
      <w:r w:rsidRPr="00D47C20">
        <w:rPr>
          <w:rFonts w:asciiTheme="minorHAnsi" w:hAnsiTheme="minorHAnsi" w:cstheme="minorHAnsi"/>
          <w:szCs w:val="24"/>
          <w:lang w:val="en-US"/>
        </w:rPr>
        <w:t>Luxury</w:t>
      </w:r>
      <w:r w:rsidRPr="00127069">
        <w:rPr>
          <w:rFonts w:asciiTheme="minorHAnsi" w:hAnsiTheme="minorHAnsi" w:cstheme="minorHAnsi"/>
          <w:szCs w:val="24"/>
        </w:rPr>
        <w:t xml:space="preserve"> </w:t>
      </w:r>
      <w:r w:rsidRPr="00D47C20">
        <w:rPr>
          <w:rFonts w:asciiTheme="minorHAnsi" w:hAnsiTheme="minorHAnsi" w:cstheme="minorHAnsi"/>
          <w:szCs w:val="24"/>
          <w:lang w:val="en-US"/>
        </w:rPr>
        <w:t>Society</w:t>
      </w:r>
      <w:r w:rsidRPr="00127069">
        <w:rPr>
          <w:rFonts w:asciiTheme="minorHAnsi" w:hAnsiTheme="minorHAnsi" w:cstheme="minorHAnsi"/>
          <w:szCs w:val="24"/>
        </w:rPr>
        <w:t xml:space="preserve">. – </w:t>
      </w:r>
      <w:r w:rsidRPr="00D47C20">
        <w:rPr>
          <w:rFonts w:asciiTheme="minorHAnsi" w:hAnsiTheme="minorHAnsi" w:cstheme="minorHAnsi"/>
          <w:szCs w:val="24"/>
        </w:rPr>
        <w:t>Режим</w:t>
      </w:r>
      <w:r w:rsidRPr="00127069">
        <w:rPr>
          <w:rFonts w:asciiTheme="minorHAnsi" w:hAnsiTheme="minorHAnsi" w:cstheme="minorHAnsi"/>
          <w:szCs w:val="24"/>
        </w:rPr>
        <w:t xml:space="preserve"> </w:t>
      </w:r>
      <w:r w:rsidRPr="00D47C20">
        <w:rPr>
          <w:rFonts w:asciiTheme="minorHAnsi" w:hAnsiTheme="minorHAnsi" w:cstheme="minorHAnsi"/>
          <w:szCs w:val="24"/>
        </w:rPr>
        <w:t>доступа</w:t>
      </w:r>
      <w:r w:rsidRPr="00127069">
        <w:rPr>
          <w:rFonts w:asciiTheme="minorHAnsi" w:hAnsiTheme="minorHAnsi" w:cstheme="minorHAnsi"/>
          <w:szCs w:val="24"/>
        </w:rPr>
        <w:t xml:space="preserve">: </w:t>
      </w:r>
      <w:r w:rsidRPr="00D47C20">
        <w:rPr>
          <w:rFonts w:asciiTheme="minorHAnsi" w:hAnsiTheme="minorHAnsi" w:cstheme="minorHAnsi"/>
          <w:szCs w:val="24"/>
          <w:lang w:val="en-US"/>
        </w:rPr>
        <w:t>http</w:t>
      </w:r>
      <w:r w:rsidRPr="00127069">
        <w:rPr>
          <w:rFonts w:asciiTheme="minorHAnsi" w:hAnsiTheme="minorHAnsi" w:cstheme="minorHAnsi"/>
          <w:szCs w:val="24"/>
        </w:rPr>
        <w:t>://</w:t>
      </w:r>
      <w:proofErr w:type="spellStart"/>
      <w:r w:rsidRPr="00D47C20">
        <w:rPr>
          <w:rFonts w:asciiTheme="minorHAnsi" w:hAnsiTheme="minorHAnsi" w:cstheme="minorHAnsi"/>
          <w:szCs w:val="24"/>
          <w:lang w:val="en-US"/>
        </w:rPr>
        <w:t>luxurysociety</w:t>
      </w:r>
      <w:proofErr w:type="spellEnd"/>
      <w:r w:rsidRPr="00127069">
        <w:rPr>
          <w:rFonts w:asciiTheme="minorHAnsi" w:hAnsiTheme="minorHAnsi" w:cstheme="minorHAnsi"/>
          <w:szCs w:val="24"/>
        </w:rPr>
        <w:t>.</w:t>
      </w:r>
      <w:r w:rsidRPr="00D47C20">
        <w:rPr>
          <w:rFonts w:asciiTheme="minorHAnsi" w:hAnsiTheme="minorHAnsi" w:cstheme="minorHAnsi"/>
          <w:szCs w:val="24"/>
          <w:lang w:val="en-US"/>
        </w:rPr>
        <w:t>com</w:t>
      </w:r>
      <w:r w:rsidRPr="00127069">
        <w:rPr>
          <w:rFonts w:asciiTheme="minorHAnsi" w:hAnsiTheme="minorHAnsi" w:cstheme="minorHAnsi"/>
          <w:szCs w:val="24"/>
        </w:rPr>
        <w:t>/</w:t>
      </w:r>
      <w:r w:rsidRPr="00D47C20">
        <w:rPr>
          <w:rFonts w:asciiTheme="minorHAnsi" w:hAnsiTheme="minorHAnsi" w:cstheme="minorHAnsi"/>
          <w:szCs w:val="24"/>
          <w:lang w:val="en-US"/>
        </w:rPr>
        <w:t>articles</w:t>
      </w:r>
      <w:r w:rsidRPr="00127069">
        <w:rPr>
          <w:rFonts w:asciiTheme="minorHAnsi" w:hAnsiTheme="minorHAnsi" w:cstheme="minorHAnsi"/>
          <w:szCs w:val="24"/>
        </w:rPr>
        <w:t>/2015/09/6-</w:t>
      </w:r>
      <w:r w:rsidRPr="00D47C20">
        <w:rPr>
          <w:rFonts w:asciiTheme="minorHAnsi" w:hAnsiTheme="minorHAnsi" w:cstheme="minorHAnsi"/>
          <w:szCs w:val="24"/>
          <w:lang w:val="en-US"/>
        </w:rPr>
        <w:t>innovative</w:t>
      </w:r>
      <w:r w:rsidRPr="00127069">
        <w:rPr>
          <w:rFonts w:asciiTheme="minorHAnsi" w:hAnsiTheme="minorHAnsi" w:cstheme="minorHAnsi"/>
          <w:szCs w:val="24"/>
        </w:rPr>
        <w:t>-</w:t>
      </w:r>
      <w:r w:rsidRPr="00D47C20">
        <w:rPr>
          <w:rFonts w:asciiTheme="minorHAnsi" w:hAnsiTheme="minorHAnsi" w:cstheme="minorHAnsi"/>
          <w:szCs w:val="24"/>
          <w:lang w:val="en-US"/>
        </w:rPr>
        <w:t>luxury</w:t>
      </w:r>
      <w:r w:rsidRPr="00127069">
        <w:rPr>
          <w:rFonts w:asciiTheme="minorHAnsi" w:hAnsiTheme="minorHAnsi" w:cstheme="minorHAnsi"/>
          <w:szCs w:val="24"/>
        </w:rPr>
        <w:t>-</w:t>
      </w:r>
      <w:proofErr w:type="spellStart"/>
      <w:r w:rsidRPr="00D47C20">
        <w:rPr>
          <w:rFonts w:asciiTheme="minorHAnsi" w:hAnsiTheme="minorHAnsi" w:cstheme="minorHAnsi"/>
          <w:szCs w:val="24"/>
          <w:lang w:val="en-US"/>
        </w:rPr>
        <w:t>porto</w:t>
      </w:r>
      <w:proofErr w:type="spellEnd"/>
      <w:r w:rsidRPr="00127069">
        <w:rPr>
          <w:rFonts w:asciiTheme="minorHAnsi" w:hAnsiTheme="minorHAnsi" w:cstheme="minorHAnsi"/>
          <w:szCs w:val="24"/>
        </w:rPr>
        <w:t>-</w:t>
      </w:r>
      <w:proofErr w:type="spellStart"/>
      <w:r w:rsidRPr="00D47C20">
        <w:rPr>
          <w:rFonts w:asciiTheme="minorHAnsi" w:hAnsiTheme="minorHAnsi" w:cstheme="minorHAnsi"/>
          <w:szCs w:val="24"/>
          <w:lang w:val="en-US"/>
        </w:rPr>
        <w:t>cervo</w:t>
      </w:r>
      <w:proofErr w:type="spellEnd"/>
      <w:r w:rsidRPr="00127069">
        <w:rPr>
          <w:rFonts w:asciiTheme="minorHAnsi" w:hAnsiTheme="minorHAnsi" w:cstheme="minorHAnsi"/>
          <w:szCs w:val="24"/>
        </w:rPr>
        <w:t>-</w:t>
      </w:r>
      <w:r w:rsidRPr="00D47C20">
        <w:rPr>
          <w:rFonts w:asciiTheme="minorHAnsi" w:hAnsiTheme="minorHAnsi" w:cstheme="minorHAnsi"/>
          <w:szCs w:val="24"/>
          <w:lang w:val="en-US"/>
        </w:rPr>
        <w:t>pop</w:t>
      </w:r>
      <w:r w:rsidRPr="00127069">
        <w:rPr>
          <w:rFonts w:asciiTheme="minorHAnsi" w:hAnsiTheme="minorHAnsi" w:cstheme="minorHAnsi"/>
          <w:szCs w:val="24"/>
        </w:rPr>
        <w:t>-</w:t>
      </w:r>
      <w:r w:rsidRPr="00D47C20">
        <w:rPr>
          <w:rFonts w:asciiTheme="minorHAnsi" w:hAnsiTheme="minorHAnsi" w:cstheme="minorHAnsi"/>
          <w:szCs w:val="24"/>
          <w:lang w:val="en-US"/>
        </w:rPr>
        <w:t>ups</w:t>
      </w:r>
      <w:r w:rsidRPr="00127069">
        <w:rPr>
          <w:rFonts w:asciiTheme="minorHAnsi" w:hAnsiTheme="minorHAnsi" w:cstheme="minorHAnsi"/>
          <w:szCs w:val="24"/>
        </w:rPr>
        <w:t xml:space="preserve"> (</w:t>
      </w:r>
      <w:r w:rsidRPr="00D47C20">
        <w:rPr>
          <w:rFonts w:asciiTheme="minorHAnsi" w:hAnsiTheme="minorHAnsi" w:cstheme="minorHAnsi"/>
          <w:szCs w:val="24"/>
        </w:rPr>
        <w:t>дата</w:t>
      </w:r>
      <w:r w:rsidRPr="00127069">
        <w:rPr>
          <w:rFonts w:asciiTheme="minorHAnsi" w:hAnsiTheme="minorHAnsi" w:cstheme="minorHAnsi"/>
          <w:szCs w:val="24"/>
        </w:rPr>
        <w:t xml:space="preserve"> </w:t>
      </w:r>
      <w:r w:rsidRPr="00D47C20">
        <w:rPr>
          <w:rFonts w:asciiTheme="minorHAnsi" w:hAnsiTheme="minorHAnsi" w:cstheme="minorHAnsi"/>
          <w:szCs w:val="24"/>
        </w:rPr>
        <w:t>обращения</w:t>
      </w:r>
      <w:r w:rsidR="00826F6E">
        <w:rPr>
          <w:rFonts w:asciiTheme="minorHAnsi" w:hAnsiTheme="minorHAnsi" w:cstheme="minorHAnsi"/>
          <w:szCs w:val="24"/>
        </w:rPr>
        <w:t>:</w:t>
      </w:r>
      <w:r w:rsidRPr="00127069">
        <w:rPr>
          <w:rFonts w:asciiTheme="minorHAnsi" w:hAnsiTheme="minorHAnsi" w:cstheme="minorHAnsi"/>
          <w:szCs w:val="24"/>
        </w:rPr>
        <w:t xml:space="preserve"> 18.03.2016).</w:t>
      </w:r>
    </w:p>
    <w:p w14:paraId="7B7F5DEA" w14:textId="2778B06C"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lang w:val="en-US"/>
        </w:rPr>
        <w:t>Barneys</w:t>
      </w:r>
      <w:r w:rsidRPr="00D6617F">
        <w:rPr>
          <w:rFonts w:asciiTheme="minorHAnsi" w:hAnsiTheme="minorHAnsi" w:cstheme="minorHAnsi"/>
          <w:szCs w:val="24"/>
        </w:rPr>
        <w:t xml:space="preserve"> </w:t>
      </w:r>
      <w:r w:rsidRPr="00D47C20">
        <w:rPr>
          <w:rFonts w:asciiTheme="minorHAnsi" w:hAnsiTheme="minorHAnsi" w:cstheme="minorHAnsi"/>
          <w:szCs w:val="24"/>
          <w:lang w:val="en-US"/>
        </w:rPr>
        <w:t>digital</w:t>
      </w:r>
      <w:r w:rsidRPr="00D6617F">
        <w:rPr>
          <w:rFonts w:asciiTheme="minorHAnsi" w:hAnsiTheme="minorHAnsi" w:cstheme="minorHAnsi"/>
          <w:szCs w:val="24"/>
        </w:rPr>
        <w:t xml:space="preserve"> [</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lang w:val="en-US"/>
        </w:rPr>
        <w:t>Financial</w:t>
      </w:r>
      <w:r w:rsidRPr="00D6617F">
        <w:rPr>
          <w:rFonts w:asciiTheme="minorHAnsi" w:hAnsiTheme="minorHAnsi" w:cstheme="minorHAnsi"/>
          <w:szCs w:val="24"/>
        </w:rPr>
        <w:t xml:space="preserve"> </w:t>
      </w:r>
      <w:r w:rsidRPr="00D47C20">
        <w:rPr>
          <w:rFonts w:asciiTheme="minorHAnsi" w:hAnsiTheme="minorHAnsi" w:cstheme="minorHAnsi"/>
          <w:szCs w:val="24"/>
          <w:lang w:val="en-US"/>
        </w:rPr>
        <w:t>Times</w:t>
      </w:r>
      <w:r w:rsidRPr="00D6617F">
        <w:rPr>
          <w:rFonts w:asciiTheme="minorHAnsi" w:hAnsiTheme="minorHAnsi" w:cstheme="minorHAnsi"/>
          <w:szCs w:val="24"/>
        </w:rPr>
        <w:t xml:space="preserve">. – </w:t>
      </w:r>
      <w:r w:rsidRPr="00D47C20">
        <w:rPr>
          <w:rFonts w:asciiTheme="minorHAnsi" w:hAnsiTheme="minorHAnsi" w:cstheme="minorHAnsi"/>
          <w:szCs w:val="24"/>
        </w:rPr>
        <w:t xml:space="preserve">Режим доступа: </w:t>
      </w:r>
      <w:r w:rsidRPr="001B7BCF">
        <w:rPr>
          <w:rFonts w:asciiTheme="minorHAnsi" w:hAnsiTheme="minorHAnsi" w:cstheme="minorHAnsi"/>
          <w:szCs w:val="24"/>
          <w:lang w:val="en-US"/>
        </w:rPr>
        <w:t>http</w:t>
      </w:r>
      <w:r w:rsidRPr="001B7BCF">
        <w:rPr>
          <w:rFonts w:asciiTheme="minorHAnsi" w:hAnsiTheme="minorHAnsi" w:cstheme="minorHAnsi"/>
          <w:szCs w:val="24"/>
        </w:rPr>
        <w:t>://</w:t>
      </w:r>
      <w:r w:rsidRPr="001B7BCF">
        <w:rPr>
          <w:rFonts w:asciiTheme="minorHAnsi" w:hAnsiTheme="minorHAnsi" w:cstheme="minorHAnsi"/>
          <w:szCs w:val="24"/>
          <w:lang w:val="en-US"/>
        </w:rPr>
        <w:t>www</w:t>
      </w:r>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ft</w:t>
      </w:r>
      <w:proofErr w:type="spellEnd"/>
      <w:r w:rsidRPr="001B7BCF">
        <w:rPr>
          <w:rFonts w:asciiTheme="minorHAnsi" w:hAnsiTheme="minorHAnsi" w:cstheme="minorHAnsi"/>
          <w:szCs w:val="24"/>
        </w:rPr>
        <w:t>.</w:t>
      </w:r>
      <w:r w:rsidRPr="001B7BCF">
        <w:rPr>
          <w:rFonts w:asciiTheme="minorHAnsi" w:hAnsiTheme="minorHAnsi" w:cstheme="minorHAnsi"/>
          <w:szCs w:val="24"/>
          <w:lang w:val="en-US"/>
        </w:rPr>
        <w:t>com</w:t>
      </w:r>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intl</w:t>
      </w:r>
      <w:proofErr w:type="spellEnd"/>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cms</w:t>
      </w:r>
      <w:proofErr w:type="spellEnd"/>
      <w:r w:rsidRPr="001B7BCF">
        <w:rPr>
          <w:rFonts w:asciiTheme="minorHAnsi" w:hAnsiTheme="minorHAnsi" w:cstheme="minorHAnsi"/>
          <w:szCs w:val="24"/>
        </w:rPr>
        <w:t>/</w:t>
      </w:r>
      <w:r w:rsidRPr="001B7BCF">
        <w:rPr>
          <w:rFonts w:asciiTheme="minorHAnsi" w:hAnsiTheme="minorHAnsi" w:cstheme="minorHAnsi"/>
          <w:szCs w:val="24"/>
          <w:lang w:val="en-US"/>
        </w:rPr>
        <w:t>s</w:t>
      </w:r>
      <w:r w:rsidRPr="001B7BCF">
        <w:rPr>
          <w:rFonts w:asciiTheme="minorHAnsi" w:hAnsiTheme="minorHAnsi" w:cstheme="minorHAnsi"/>
          <w:szCs w:val="24"/>
        </w:rPr>
        <w:t>/0/997</w:t>
      </w:r>
      <w:r w:rsidRPr="001B7BCF">
        <w:rPr>
          <w:rFonts w:asciiTheme="minorHAnsi" w:hAnsiTheme="minorHAnsi" w:cstheme="minorHAnsi"/>
          <w:szCs w:val="24"/>
          <w:lang w:val="en-US"/>
        </w:rPr>
        <w:t>c</w:t>
      </w:r>
      <w:r w:rsidRPr="001B7BCF">
        <w:rPr>
          <w:rFonts w:asciiTheme="minorHAnsi" w:hAnsiTheme="minorHAnsi" w:cstheme="minorHAnsi"/>
          <w:szCs w:val="24"/>
        </w:rPr>
        <w:t>06</w:t>
      </w:r>
      <w:r w:rsidRPr="001B7BCF">
        <w:rPr>
          <w:rFonts w:asciiTheme="minorHAnsi" w:hAnsiTheme="minorHAnsi" w:cstheme="minorHAnsi"/>
          <w:szCs w:val="24"/>
          <w:lang w:val="en-US"/>
        </w:rPr>
        <w:t>f</w:t>
      </w:r>
      <w:r w:rsidRPr="001B7BCF">
        <w:rPr>
          <w:rFonts w:asciiTheme="minorHAnsi" w:hAnsiTheme="minorHAnsi" w:cstheme="minorHAnsi"/>
          <w:szCs w:val="24"/>
        </w:rPr>
        <w:t>8-</w:t>
      </w:r>
      <w:r w:rsidRPr="001B7BCF">
        <w:rPr>
          <w:rFonts w:asciiTheme="minorHAnsi" w:hAnsiTheme="minorHAnsi" w:cstheme="minorHAnsi"/>
          <w:szCs w:val="24"/>
          <w:lang w:val="en-US"/>
        </w:rPr>
        <w:t>b</w:t>
      </w:r>
      <w:r w:rsidRPr="001B7BCF">
        <w:rPr>
          <w:rFonts w:asciiTheme="minorHAnsi" w:hAnsiTheme="minorHAnsi" w:cstheme="minorHAnsi"/>
          <w:szCs w:val="24"/>
        </w:rPr>
        <w:t>486-11</w:t>
      </w:r>
      <w:r w:rsidRPr="001B7BCF">
        <w:rPr>
          <w:rFonts w:asciiTheme="minorHAnsi" w:hAnsiTheme="minorHAnsi" w:cstheme="minorHAnsi"/>
          <w:szCs w:val="24"/>
          <w:lang w:val="en-US"/>
        </w:rPr>
        <w:t>e</w:t>
      </w:r>
      <w:r w:rsidRPr="001B7BCF">
        <w:rPr>
          <w:rFonts w:asciiTheme="minorHAnsi" w:hAnsiTheme="minorHAnsi" w:cstheme="minorHAnsi"/>
          <w:szCs w:val="24"/>
        </w:rPr>
        <w:t>5-</w:t>
      </w:r>
      <w:r w:rsidRPr="001B7BCF">
        <w:rPr>
          <w:rFonts w:asciiTheme="minorHAnsi" w:hAnsiTheme="minorHAnsi" w:cstheme="minorHAnsi"/>
          <w:szCs w:val="24"/>
          <w:lang w:val="en-US"/>
        </w:rPr>
        <w:t>b</w:t>
      </w:r>
      <w:r w:rsidRPr="001B7BCF">
        <w:rPr>
          <w:rFonts w:asciiTheme="minorHAnsi" w:hAnsiTheme="minorHAnsi" w:cstheme="minorHAnsi"/>
          <w:szCs w:val="24"/>
        </w:rPr>
        <w:t>147-</w:t>
      </w:r>
      <w:r w:rsidRPr="001B7BCF">
        <w:rPr>
          <w:rFonts w:asciiTheme="minorHAnsi" w:hAnsiTheme="minorHAnsi" w:cstheme="minorHAnsi"/>
          <w:szCs w:val="24"/>
          <w:lang w:val="en-US"/>
        </w:rPr>
        <w:t>e</w:t>
      </w:r>
      <w:r w:rsidRPr="001B7BCF">
        <w:rPr>
          <w:rFonts w:asciiTheme="minorHAnsi" w:hAnsiTheme="minorHAnsi" w:cstheme="minorHAnsi"/>
          <w:szCs w:val="24"/>
        </w:rPr>
        <w:t>5</w:t>
      </w:r>
      <w:r w:rsidRPr="001B7BCF">
        <w:rPr>
          <w:rFonts w:asciiTheme="minorHAnsi" w:hAnsiTheme="minorHAnsi" w:cstheme="minorHAnsi"/>
          <w:szCs w:val="24"/>
          <w:lang w:val="en-US"/>
        </w:rPr>
        <w:t>e</w:t>
      </w:r>
      <w:r w:rsidRPr="001B7BCF">
        <w:rPr>
          <w:rFonts w:asciiTheme="minorHAnsi" w:hAnsiTheme="minorHAnsi" w:cstheme="minorHAnsi"/>
          <w:szCs w:val="24"/>
        </w:rPr>
        <w:t>5</w:t>
      </w:r>
      <w:proofErr w:type="spellStart"/>
      <w:r w:rsidRPr="001B7BCF">
        <w:rPr>
          <w:rFonts w:asciiTheme="minorHAnsi" w:hAnsiTheme="minorHAnsi" w:cstheme="minorHAnsi"/>
          <w:szCs w:val="24"/>
          <w:lang w:val="en-US"/>
        </w:rPr>
        <w:t>bba</w:t>
      </w:r>
      <w:proofErr w:type="spellEnd"/>
      <w:r w:rsidRPr="001B7BCF">
        <w:rPr>
          <w:rFonts w:asciiTheme="minorHAnsi" w:hAnsiTheme="minorHAnsi" w:cstheme="minorHAnsi"/>
          <w:szCs w:val="24"/>
        </w:rPr>
        <w:t>42</w:t>
      </w:r>
      <w:r w:rsidRPr="001B7BCF">
        <w:rPr>
          <w:rFonts w:asciiTheme="minorHAnsi" w:hAnsiTheme="minorHAnsi" w:cstheme="minorHAnsi"/>
          <w:szCs w:val="24"/>
          <w:lang w:val="en-US"/>
        </w:rPr>
        <w:t>e</w:t>
      </w:r>
      <w:r w:rsidRPr="001B7BCF">
        <w:rPr>
          <w:rFonts w:asciiTheme="minorHAnsi" w:hAnsiTheme="minorHAnsi" w:cstheme="minorHAnsi"/>
          <w:szCs w:val="24"/>
        </w:rPr>
        <w:t>51.</w:t>
      </w:r>
      <w:r w:rsidRPr="001B7BCF">
        <w:rPr>
          <w:rFonts w:asciiTheme="minorHAnsi" w:hAnsiTheme="minorHAnsi" w:cstheme="minorHAnsi"/>
          <w:szCs w:val="24"/>
          <w:lang w:val="en-US"/>
        </w:rPr>
        <w:t>html</w:t>
      </w:r>
      <w:r w:rsidRPr="00D6617F">
        <w:rPr>
          <w:rFonts w:asciiTheme="minorHAnsi" w:hAnsiTheme="minorHAnsi" w:cstheme="minorHAnsi"/>
          <w:szCs w:val="24"/>
        </w:rPr>
        <w:t xml:space="preserve"> (</w:t>
      </w:r>
      <w:r w:rsidRPr="00D47C20">
        <w:rPr>
          <w:rFonts w:asciiTheme="minorHAnsi" w:hAnsiTheme="minorHAnsi" w:cstheme="minorHAnsi"/>
          <w:szCs w:val="24"/>
        </w:rPr>
        <w:t>дата обращения</w:t>
      </w:r>
      <w:r w:rsidR="00826F6E">
        <w:rPr>
          <w:rFonts w:asciiTheme="minorHAnsi" w:hAnsiTheme="minorHAnsi" w:cstheme="minorHAnsi"/>
          <w:szCs w:val="24"/>
        </w:rPr>
        <w:t>:</w:t>
      </w:r>
      <w:r w:rsidRPr="00D47C20">
        <w:rPr>
          <w:rFonts w:asciiTheme="minorHAnsi" w:hAnsiTheme="minorHAnsi" w:cstheme="minorHAnsi"/>
          <w:szCs w:val="24"/>
        </w:rPr>
        <w:t xml:space="preserve"> 17.04.2016). </w:t>
      </w:r>
    </w:p>
    <w:p w14:paraId="6042CF7E" w14:textId="41F6787A"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Barneys exec: Responsiveness strategy should spotlight mobile over desktop [</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xml:space="preserve">] // Luxury Daily. –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1B7BCF">
        <w:rPr>
          <w:rFonts w:asciiTheme="minorHAnsi" w:hAnsiTheme="minorHAnsi" w:cstheme="minorHAnsi"/>
          <w:szCs w:val="24"/>
          <w:lang w:val="en-US"/>
        </w:rPr>
        <w:t>http://www.luxurydaily.com/barneys-exec-responsiveness-strategy-should-spotlight-mobile-over-desktop/</w:t>
      </w:r>
      <w:r w:rsidRPr="00D47C20">
        <w:rPr>
          <w:rFonts w:asciiTheme="minorHAnsi" w:hAnsiTheme="minorHAnsi" w:cstheme="minorHAnsi"/>
          <w:szCs w:val="24"/>
          <w:lang w:val="en-US"/>
        </w:rPr>
        <w:t xml:space="preserve"> (</w:t>
      </w:r>
      <w:proofErr w:type="spellStart"/>
      <w:r w:rsidRPr="00D47C20">
        <w:rPr>
          <w:rFonts w:asciiTheme="minorHAnsi" w:hAnsiTheme="minorHAnsi" w:cstheme="minorHAnsi"/>
          <w:szCs w:val="24"/>
          <w:lang w:val="en-US"/>
        </w:rPr>
        <w:t>дата</w:t>
      </w:r>
      <w:proofErr w:type="spellEnd"/>
      <w:r w:rsidRPr="00D47C20">
        <w:rPr>
          <w:rFonts w:asciiTheme="minorHAnsi" w:hAnsiTheme="minorHAnsi" w:cstheme="minorHAnsi"/>
          <w:szCs w:val="24"/>
          <w:lang w:val="en-US"/>
        </w:rPr>
        <w:t xml:space="preserve"> </w:t>
      </w:r>
      <w:proofErr w:type="spellStart"/>
      <w:r w:rsidRPr="00D47C20">
        <w:rPr>
          <w:rFonts w:asciiTheme="minorHAnsi" w:hAnsiTheme="minorHAnsi" w:cstheme="minorHAnsi"/>
          <w:szCs w:val="24"/>
          <w:lang w:val="en-US"/>
        </w:rPr>
        <w:t>обращения</w:t>
      </w:r>
      <w:proofErr w:type="spellEnd"/>
      <w:r w:rsidR="00826F6E" w:rsidRPr="00826F6E">
        <w:rPr>
          <w:rFonts w:asciiTheme="minorHAnsi" w:hAnsiTheme="minorHAnsi" w:cstheme="minorHAnsi"/>
          <w:szCs w:val="24"/>
          <w:lang w:val="en-US"/>
        </w:rPr>
        <w:t>:</w:t>
      </w:r>
      <w:r w:rsidRPr="00D47C20">
        <w:rPr>
          <w:rFonts w:asciiTheme="minorHAnsi" w:hAnsiTheme="minorHAnsi" w:cstheme="minorHAnsi"/>
          <w:szCs w:val="24"/>
          <w:lang w:val="en-US"/>
        </w:rPr>
        <w:t xml:space="preserve"> 15.04.2016). </w:t>
      </w:r>
    </w:p>
    <w:p w14:paraId="7E1F0DC7" w14:textId="4F59C564" w:rsidR="00127069" w:rsidRPr="00D47C20" w:rsidRDefault="00127069" w:rsidP="00930913">
      <w:pPr>
        <w:pStyle w:val="a3"/>
        <w:numPr>
          <w:ilvl w:val="0"/>
          <w:numId w:val="10"/>
        </w:numPr>
        <w:spacing w:line="360" w:lineRule="auto"/>
        <w:rPr>
          <w:rFonts w:asciiTheme="minorHAnsi" w:hAnsiTheme="minorHAnsi" w:cstheme="minorHAnsi"/>
          <w:szCs w:val="24"/>
        </w:rPr>
      </w:pPr>
      <w:r w:rsidRPr="00D47C20">
        <w:rPr>
          <w:rFonts w:asciiTheme="minorHAnsi" w:hAnsiTheme="minorHAnsi" w:cstheme="minorHAnsi"/>
          <w:szCs w:val="24"/>
          <w:lang w:val="en-US"/>
        </w:rPr>
        <w:t>Barneys</w:t>
      </w:r>
      <w:r w:rsidRPr="00D6617F">
        <w:rPr>
          <w:rFonts w:asciiTheme="minorHAnsi" w:hAnsiTheme="minorHAnsi" w:cstheme="minorHAnsi"/>
          <w:szCs w:val="24"/>
        </w:rPr>
        <w:t xml:space="preserve"> </w:t>
      </w:r>
      <w:r w:rsidRPr="00D47C20">
        <w:rPr>
          <w:rFonts w:asciiTheme="minorHAnsi" w:hAnsiTheme="minorHAnsi" w:cstheme="minorHAnsi"/>
          <w:szCs w:val="24"/>
          <w:lang w:val="en-US"/>
        </w:rPr>
        <w:t>New</w:t>
      </w:r>
      <w:r w:rsidRPr="00D6617F">
        <w:rPr>
          <w:rFonts w:asciiTheme="minorHAnsi" w:hAnsiTheme="minorHAnsi" w:cstheme="minorHAnsi"/>
          <w:szCs w:val="24"/>
        </w:rPr>
        <w:t xml:space="preserve"> </w:t>
      </w:r>
      <w:r w:rsidRPr="00D47C20">
        <w:rPr>
          <w:rFonts w:asciiTheme="minorHAnsi" w:hAnsiTheme="minorHAnsi" w:cstheme="minorHAnsi"/>
          <w:szCs w:val="24"/>
          <w:lang w:val="en-US"/>
        </w:rPr>
        <w:t>York</w:t>
      </w:r>
      <w:r w:rsidRPr="00D6617F">
        <w:rPr>
          <w:rFonts w:asciiTheme="minorHAnsi" w:hAnsiTheme="minorHAnsi" w:cstheme="minorHAnsi"/>
          <w:szCs w:val="24"/>
        </w:rPr>
        <w:t xml:space="preserve"> [</w:t>
      </w:r>
      <w:r w:rsidRPr="00D47C20">
        <w:rPr>
          <w:rFonts w:asciiTheme="minorHAnsi" w:hAnsiTheme="minorHAnsi" w:cstheme="minorHAnsi"/>
          <w:szCs w:val="24"/>
        </w:rPr>
        <w:t>Электронный ресурс</w:t>
      </w:r>
      <w:r w:rsidRPr="00D6617F">
        <w:rPr>
          <w:rFonts w:asciiTheme="minorHAnsi" w:hAnsiTheme="minorHAnsi" w:cstheme="minorHAnsi"/>
          <w:szCs w:val="24"/>
        </w:rPr>
        <w:t xml:space="preserve">] // </w:t>
      </w:r>
      <w:r w:rsidRPr="00D47C20">
        <w:rPr>
          <w:rFonts w:asciiTheme="minorHAnsi" w:hAnsiTheme="minorHAnsi" w:cstheme="minorHAnsi"/>
          <w:szCs w:val="24"/>
        </w:rPr>
        <w:t xml:space="preserve">Сайт </w:t>
      </w:r>
      <w:r w:rsidRPr="00D47C20">
        <w:rPr>
          <w:rFonts w:asciiTheme="minorHAnsi" w:hAnsiTheme="minorHAnsi" w:cstheme="minorHAnsi"/>
          <w:szCs w:val="24"/>
          <w:lang w:val="en-US"/>
        </w:rPr>
        <w:t>Barneys</w:t>
      </w:r>
      <w:r w:rsidRPr="00D6617F">
        <w:rPr>
          <w:rFonts w:asciiTheme="minorHAnsi" w:hAnsiTheme="minorHAnsi" w:cstheme="minorHAnsi"/>
          <w:szCs w:val="24"/>
        </w:rPr>
        <w:t xml:space="preserve">. – </w:t>
      </w:r>
      <w:r w:rsidRPr="00D47C20">
        <w:rPr>
          <w:rFonts w:asciiTheme="minorHAnsi" w:hAnsiTheme="minorHAnsi" w:cstheme="minorHAnsi"/>
          <w:szCs w:val="24"/>
        </w:rPr>
        <w:t xml:space="preserve">Режим доступа: </w:t>
      </w:r>
      <w:r w:rsidRPr="001B7BCF">
        <w:rPr>
          <w:rFonts w:asciiTheme="minorHAnsi" w:hAnsiTheme="minorHAnsi" w:cstheme="minorHAnsi"/>
          <w:szCs w:val="24"/>
          <w:lang w:val="en-US"/>
        </w:rPr>
        <w:t>http</w:t>
      </w:r>
      <w:r w:rsidRPr="001B7BCF">
        <w:rPr>
          <w:rFonts w:asciiTheme="minorHAnsi" w:hAnsiTheme="minorHAnsi" w:cstheme="minorHAnsi"/>
          <w:szCs w:val="24"/>
        </w:rPr>
        <w:t>://</w:t>
      </w:r>
      <w:r w:rsidRPr="001B7BCF">
        <w:rPr>
          <w:rFonts w:asciiTheme="minorHAnsi" w:hAnsiTheme="minorHAnsi" w:cstheme="minorHAnsi"/>
          <w:szCs w:val="24"/>
          <w:lang w:val="en-US"/>
        </w:rPr>
        <w:t>www</w:t>
      </w:r>
      <w:r w:rsidRPr="001B7BCF">
        <w:rPr>
          <w:rFonts w:asciiTheme="minorHAnsi" w:hAnsiTheme="minorHAnsi" w:cstheme="minorHAnsi"/>
          <w:szCs w:val="24"/>
        </w:rPr>
        <w:t>.</w:t>
      </w:r>
      <w:r w:rsidRPr="001B7BCF">
        <w:rPr>
          <w:rFonts w:asciiTheme="minorHAnsi" w:hAnsiTheme="minorHAnsi" w:cstheme="minorHAnsi"/>
          <w:szCs w:val="24"/>
          <w:lang w:val="en-US"/>
        </w:rPr>
        <w:t>barneys</w:t>
      </w:r>
      <w:r w:rsidRPr="001B7BCF">
        <w:rPr>
          <w:rFonts w:asciiTheme="minorHAnsi" w:hAnsiTheme="minorHAnsi" w:cstheme="minorHAnsi"/>
          <w:szCs w:val="24"/>
        </w:rPr>
        <w:t>.</w:t>
      </w:r>
      <w:r w:rsidRPr="001B7BCF">
        <w:rPr>
          <w:rFonts w:asciiTheme="minorHAnsi" w:hAnsiTheme="minorHAnsi" w:cstheme="minorHAnsi"/>
          <w:szCs w:val="24"/>
          <w:lang w:val="en-US"/>
        </w:rPr>
        <w:t>com</w:t>
      </w:r>
      <w:r w:rsidRPr="001B7BCF">
        <w:rPr>
          <w:rFonts w:asciiTheme="minorHAnsi" w:hAnsiTheme="minorHAnsi" w:cstheme="minorHAnsi"/>
          <w:szCs w:val="24"/>
        </w:rPr>
        <w:t>/</w:t>
      </w:r>
      <w:proofErr w:type="spellStart"/>
      <w:r w:rsidRPr="001B7BCF">
        <w:rPr>
          <w:rFonts w:asciiTheme="minorHAnsi" w:hAnsiTheme="minorHAnsi" w:cstheme="minorHAnsi"/>
          <w:szCs w:val="24"/>
          <w:lang w:val="en-US"/>
        </w:rPr>
        <w:t>aboutbarneys</w:t>
      </w:r>
      <w:proofErr w:type="spellEnd"/>
      <w:r w:rsidRPr="00D6617F">
        <w:rPr>
          <w:rFonts w:asciiTheme="minorHAnsi" w:hAnsiTheme="minorHAnsi" w:cstheme="minorHAnsi"/>
          <w:szCs w:val="24"/>
        </w:rPr>
        <w:t xml:space="preserve"> </w:t>
      </w:r>
      <w:r w:rsidR="00826F6E">
        <w:rPr>
          <w:rFonts w:asciiTheme="minorHAnsi" w:hAnsiTheme="minorHAnsi" w:cstheme="minorHAnsi"/>
          <w:szCs w:val="24"/>
        </w:rPr>
        <w:t xml:space="preserve">(дата обращения: </w:t>
      </w:r>
      <w:r w:rsidRPr="00D47C20">
        <w:rPr>
          <w:rFonts w:asciiTheme="minorHAnsi" w:hAnsiTheme="minorHAnsi" w:cstheme="minorHAnsi"/>
          <w:szCs w:val="24"/>
        </w:rPr>
        <w:t>15</w:t>
      </w:r>
      <w:r w:rsidRPr="00D6617F">
        <w:rPr>
          <w:rFonts w:asciiTheme="minorHAnsi" w:hAnsiTheme="minorHAnsi" w:cstheme="minorHAnsi"/>
          <w:szCs w:val="24"/>
        </w:rPr>
        <w:t>.04.2016)</w:t>
      </w:r>
      <w:r w:rsidRPr="00D6617F">
        <w:rPr>
          <w:rFonts w:asciiTheme="minorHAnsi" w:hAnsiTheme="minorHAnsi" w:cstheme="minorHAnsi"/>
          <w:vanish/>
          <w:szCs w:val="24"/>
        </w:rPr>
        <w:t>.</w:t>
      </w:r>
      <w:r w:rsidRPr="00D47C20">
        <w:rPr>
          <w:rFonts w:asciiTheme="minorHAnsi" w:hAnsiTheme="minorHAnsi" w:cstheme="minorHAnsi"/>
          <w:vanish/>
          <w:szCs w:val="24"/>
          <w:lang w:val="en-US"/>
        </w:rPr>
        <w:t>ttp</w:t>
      </w:r>
      <w:r w:rsidRPr="00D6617F">
        <w:rPr>
          <w:rFonts w:asciiTheme="minorHAnsi" w:hAnsiTheme="minorHAnsi" w:cstheme="minorHAnsi"/>
          <w:vanish/>
          <w:szCs w:val="24"/>
        </w:rPr>
        <w:t>2016)</w:t>
      </w:r>
      <w:r w:rsidRPr="00D47C20">
        <w:rPr>
          <w:rFonts w:asciiTheme="minorHAnsi" w:hAnsiTheme="minorHAnsi" w:cstheme="minorHAnsi"/>
          <w:vanish/>
          <w:szCs w:val="24"/>
          <w:lang w:val="en-US"/>
        </w:rPr>
        <w:t>Surgeons</w:t>
      </w:r>
      <w:r w:rsidRPr="00D6617F">
        <w:rPr>
          <w:rFonts w:asciiTheme="minorHAnsi" w:hAnsiTheme="minorHAnsi" w:cstheme="minorHAnsi"/>
          <w:vanish/>
          <w:szCs w:val="24"/>
        </w:rPr>
        <w:t xml:space="preserve"> </w:t>
      </w:r>
      <w:r w:rsidRPr="00D47C20">
        <w:rPr>
          <w:rFonts w:asciiTheme="minorHAnsi" w:hAnsiTheme="minorHAnsi" w:cstheme="minorHAnsi"/>
          <w:vanish/>
          <w:szCs w:val="24"/>
          <w:lang w:val="en-US"/>
        </w:rPr>
        <w:t>ip</w:t>
      </w:r>
      <w:r w:rsidRPr="00D6617F">
        <w:rPr>
          <w:rFonts w:asciiTheme="minorHAnsi" w:hAnsiTheme="minorHAnsi" w:cstheme="minorHAnsi"/>
          <w:vanish/>
          <w:szCs w:val="24"/>
        </w:rPr>
        <w:t xml:space="preserve"> на предметы роскошики в 2017 году туристов но принципам корпоративной социальной ответственности и станет н</w:t>
      </w:r>
      <w:r w:rsidRPr="00D6617F">
        <w:rPr>
          <w:rFonts w:asciiTheme="minorHAnsi" w:hAnsiTheme="minorHAnsi" w:cstheme="minorHAnsi"/>
          <w:szCs w:val="24"/>
        </w:rPr>
        <w:t xml:space="preserve">. </w:t>
      </w:r>
    </w:p>
    <w:p w14:paraId="086098E9" w14:textId="5332D14F"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Barneys New York is 2012 Luxury Retailer of the Year [</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xml:space="preserve">] // Luxury Daily. –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1B7BCF">
        <w:rPr>
          <w:rFonts w:asciiTheme="minorHAnsi" w:hAnsiTheme="minorHAnsi" w:cstheme="minorHAnsi"/>
          <w:szCs w:val="24"/>
          <w:lang w:val="en-US"/>
        </w:rPr>
        <w:t>http://www.luxurydaily.com/barneys-new-york-is-2012-luxury-retailer-of-the-year/</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6617F">
        <w:rPr>
          <w:rFonts w:asciiTheme="minorHAnsi" w:hAnsiTheme="minorHAnsi" w:cstheme="minorHAnsi"/>
          <w:szCs w:val="24"/>
          <w:lang w:val="en-US"/>
        </w:rPr>
        <w:t>15</w:t>
      </w:r>
      <w:r w:rsidRPr="00D47C20">
        <w:rPr>
          <w:rFonts w:asciiTheme="minorHAnsi" w:hAnsiTheme="minorHAnsi" w:cstheme="minorHAnsi"/>
          <w:szCs w:val="24"/>
          <w:lang w:val="en-US"/>
        </w:rPr>
        <w:t>.04.2016)</w:t>
      </w:r>
      <w:r w:rsidRPr="00D47C20">
        <w:rPr>
          <w:rFonts w:asciiTheme="minorHAnsi" w:hAnsiTheme="minorHAnsi" w:cstheme="minorHAnsi"/>
          <w:vanish/>
          <w:szCs w:val="24"/>
          <w:lang w:val="en-US"/>
        </w:rPr>
        <w:t>.ttp2016)Surgeons ip на предметы роскошики в 2017 году туристов но принципам корпоративной социальной ответственности и станет н</w:t>
      </w:r>
      <w:r w:rsidRPr="00D47C20">
        <w:rPr>
          <w:rFonts w:asciiTheme="minorHAnsi" w:hAnsiTheme="minorHAnsi" w:cstheme="minorHAnsi"/>
          <w:szCs w:val="24"/>
          <w:lang w:val="en-US"/>
        </w:rPr>
        <w:t xml:space="preserve">. </w:t>
      </w:r>
    </w:p>
    <w:p w14:paraId="7CD6E1A8" w14:textId="6E7799D5"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Barneys New York raises e-commerce ante with site relaunches [</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xml:space="preserve">] // Fortune. –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1B7BCF">
        <w:rPr>
          <w:rFonts w:asciiTheme="minorHAnsi" w:hAnsiTheme="minorHAnsi" w:cstheme="minorHAnsi"/>
          <w:szCs w:val="24"/>
          <w:lang w:val="en-US"/>
        </w:rPr>
        <w:t>http://fortune.com/2015/03/03/barneys-new-york-e-commerce/</w:t>
      </w:r>
      <w:r w:rsidR="00826F6E">
        <w:rPr>
          <w:rFonts w:asciiTheme="minorHAnsi" w:hAnsiTheme="minorHAnsi" w:cstheme="minorHAnsi"/>
          <w:szCs w:val="24"/>
          <w:lang w:val="en-US"/>
        </w:rPr>
        <w:t xml:space="preserve"> (</w:t>
      </w:r>
      <w:proofErr w:type="spellStart"/>
      <w:r w:rsidR="00826F6E">
        <w:rPr>
          <w:rFonts w:asciiTheme="minorHAnsi" w:hAnsiTheme="minorHAnsi" w:cstheme="minorHAnsi"/>
          <w:szCs w:val="24"/>
          <w:lang w:val="en-US"/>
        </w:rPr>
        <w:t>дата</w:t>
      </w:r>
      <w:proofErr w:type="spellEnd"/>
      <w:r w:rsidR="00826F6E">
        <w:rPr>
          <w:rFonts w:asciiTheme="minorHAnsi" w:hAnsiTheme="minorHAnsi" w:cstheme="minorHAnsi"/>
          <w:szCs w:val="24"/>
          <w:lang w:val="en-US"/>
        </w:rPr>
        <w:t xml:space="preserve"> </w:t>
      </w:r>
      <w:proofErr w:type="spellStart"/>
      <w:r w:rsidR="00826F6E">
        <w:rPr>
          <w:rFonts w:asciiTheme="minorHAnsi" w:hAnsiTheme="minorHAnsi" w:cstheme="minorHAnsi"/>
          <w:szCs w:val="24"/>
          <w:lang w:val="en-US"/>
        </w:rPr>
        <w:t>обращения</w:t>
      </w:r>
      <w:proofErr w:type="spellEnd"/>
      <w:r w:rsidR="00826F6E" w:rsidRPr="00826F6E">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17.04.2016). </w:t>
      </w:r>
    </w:p>
    <w:p w14:paraId="5A9BE104" w14:textId="14061D9A"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Barneys New York</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One more partnership [</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xml:space="preserve">] // Digital Surgeons. –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https://www.digitalsurgeons.com/work/barneys-new-york/</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6617F">
        <w:rPr>
          <w:rFonts w:asciiTheme="minorHAnsi" w:hAnsiTheme="minorHAnsi" w:cstheme="minorHAnsi"/>
          <w:szCs w:val="24"/>
          <w:lang w:val="en-US"/>
        </w:rPr>
        <w:t>15</w:t>
      </w:r>
      <w:r w:rsidRPr="00D47C20">
        <w:rPr>
          <w:rFonts w:asciiTheme="minorHAnsi" w:hAnsiTheme="minorHAnsi" w:cstheme="minorHAnsi"/>
          <w:szCs w:val="24"/>
          <w:lang w:val="en-US"/>
        </w:rPr>
        <w:t xml:space="preserve">.04.2016). </w:t>
      </w:r>
    </w:p>
    <w:p w14:paraId="29144161" w14:textId="21AF10B7"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Barneys’ top priority is digital marketing, social media [</w:t>
      </w:r>
      <w:r w:rsidRPr="00D47C20">
        <w:rPr>
          <w:rFonts w:asciiTheme="minorHAnsi" w:hAnsiTheme="minorHAnsi" w:cstheme="minorHAnsi"/>
          <w:szCs w:val="24"/>
        </w:rPr>
        <w:t>Электронный</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 Luxury Daily.</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Режим</w:t>
      </w:r>
      <w:r w:rsidRPr="00D47C20">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47C20">
        <w:rPr>
          <w:rFonts w:asciiTheme="minorHAnsi" w:hAnsiTheme="minorHAnsi" w:cstheme="minorHAnsi"/>
          <w:szCs w:val="24"/>
          <w:lang w:val="en-US"/>
        </w:rPr>
        <w:t>: http://www.luxurydaily.com/barneys-top-priority-is-digital-marketing-social-media/ (</w:t>
      </w:r>
      <w:r w:rsidRPr="00D47C20">
        <w:rPr>
          <w:rFonts w:asciiTheme="minorHAnsi" w:hAnsiTheme="minorHAnsi" w:cstheme="minorHAnsi"/>
          <w:szCs w:val="24"/>
        </w:rPr>
        <w:t>дата</w:t>
      </w:r>
      <w:r w:rsidRPr="00D47C20">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15.04.2016). </w:t>
      </w:r>
    </w:p>
    <w:p w14:paraId="091CE16F" w14:textId="087D7C6F"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Currency fluctuations and luxury globe-trotters boost global personal luxury goods to over a quarter trillion Euros [</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xml:space="preserve">] // </w:t>
      </w:r>
      <w:proofErr w:type="spellStart"/>
      <w:r w:rsidRPr="00D47C20">
        <w:rPr>
          <w:rFonts w:asciiTheme="minorHAnsi" w:hAnsiTheme="minorHAnsi" w:cstheme="minorHAnsi"/>
          <w:szCs w:val="24"/>
          <w:lang w:val="en-US"/>
        </w:rPr>
        <w:t>Сайт</w:t>
      </w:r>
      <w:proofErr w:type="spellEnd"/>
      <w:r w:rsidRPr="00D47C20">
        <w:rPr>
          <w:rFonts w:asciiTheme="minorHAnsi" w:hAnsiTheme="minorHAnsi" w:cstheme="minorHAnsi"/>
          <w:szCs w:val="24"/>
          <w:lang w:val="en-US"/>
        </w:rPr>
        <w:t xml:space="preserve"> </w:t>
      </w:r>
      <w:proofErr w:type="spellStart"/>
      <w:r w:rsidRPr="00D47C20">
        <w:rPr>
          <w:rFonts w:asciiTheme="minorHAnsi" w:hAnsiTheme="minorHAnsi" w:cstheme="minorHAnsi"/>
          <w:szCs w:val="24"/>
          <w:lang w:val="en-US"/>
        </w:rPr>
        <w:t>Bain&amp;Company</w:t>
      </w:r>
      <w:proofErr w:type="spellEnd"/>
      <w:r w:rsidRPr="00D47C20">
        <w:rPr>
          <w:rFonts w:asciiTheme="minorHAnsi" w:hAnsiTheme="minorHAnsi" w:cstheme="minorHAnsi"/>
          <w:szCs w:val="24"/>
          <w:lang w:val="en-US"/>
        </w:rPr>
        <w:t xml:space="preserve">. –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1B7BCF">
        <w:rPr>
          <w:rFonts w:asciiTheme="minorHAnsi" w:hAnsiTheme="minorHAnsi" w:cstheme="minorHAnsi"/>
          <w:szCs w:val="24"/>
          <w:lang w:val="en-US"/>
        </w:rPr>
        <w:t>http://www.bain.com/about/press/press-releases/Luxury-Report-Fall-2015-Press-Release.aspx</w:t>
      </w:r>
      <w:r w:rsidRPr="00D47C20">
        <w:rPr>
          <w:rFonts w:asciiTheme="minorHAnsi" w:hAnsiTheme="minorHAnsi" w:cstheme="minorHAnsi"/>
          <w:szCs w:val="24"/>
          <w:lang w:val="en-US"/>
        </w:rPr>
        <w:t xml:space="preserve"> </w:t>
      </w:r>
      <w:r w:rsidRPr="00D6617F">
        <w:rPr>
          <w:rFonts w:asciiTheme="minorHAnsi" w:hAnsiTheme="minorHAnsi" w:cstheme="minorHAnsi"/>
          <w:szCs w:val="24"/>
          <w:lang w:val="en-US"/>
        </w:rPr>
        <w:t>(</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6617F">
        <w:rPr>
          <w:rFonts w:asciiTheme="minorHAnsi" w:hAnsiTheme="minorHAnsi" w:cstheme="minorHAnsi"/>
          <w:szCs w:val="24"/>
          <w:lang w:val="en-US"/>
        </w:rPr>
        <w:t>01</w:t>
      </w:r>
      <w:r w:rsidRPr="00D47C20">
        <w:rPr>
          <w:rFonts w:asciiTheme="minorHAnsi" w:hAnsiTheme="minorHAnsi" w:cstheme="minorHAnsi"/>
          <w:szCs w:val="24"/>
          <w:lang w:val="en-US"/>
        </w:rPr>
        <w:t>.04.2016)</w:t>
      </w:r>
      <w:r w:rsidRPr="00D47C20">
        <w:rPr>
          <w:rFonts w:asciiTheme="minorHAnsi" w:hAnsiTheme="minorHAnsi" w:cstheme="minorHAnsi"/>
          <w:vanish/>
          <w:szCs w:val="24"/>
          <w:lang w:val="en-US"/>
        </w:rPr>
        <w:t>)з-за падения рубля Петербург свктеристики в 2017 году туристов но принципам корпоративной социальной ответственности и станет н)з-за падения рубля Петербург свктеристики в 2017 году туристов но принципам корпоративной социальной ответственности и станет н</w:t>
      </w:r>
      <w:r w:rsidRPr="00D47C20">
        <w:rPr>
          <w:rFonts w:asciiTheme="minorHAnsi" w:hAnsiTheme="minorHAnsi" w:cstheme="minorHAnsi"/>
          <w:szCs w:val="24"/>
          <w:lang w:val="en-US"/>
        </w:rPr>
        <w:t xml:space="preserve">. </w:t>
      </w:r>
    </w:p>
    <w:p w14:paraId="340125D5" w14:textId="474323E5"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6800B4">
        <w:rPr>
          <w:rFonts w:asciiTheme="minorHAnsi" w:hAnsiTheme="minorHAnsi" w:cstheme="minorHAnsi"/>
          <w:szCs w:val="24"/>
          <w:lang w:val="en-US"/>
        </w:rPr>
        <w:lastRenderedPageBreak/>
        <w:t>Department Stores and Digital Commerce Trends and Benchmarks [</w:t>
      </w:r>
      <w:r w:rsidRPr="006800B4">
        <w:rPr>
          <w:rFonts w:asciiTheme="minorHAnsi" w:hAnsiTheme="minorHAnsi" w:cstheme="minorHAnsi"/>
          <w:szCs w:val="24"/>
        </w:rPr>
        <w:t>Электронный</w:t>
      </w:r>
      <w:r w:rsidRPr="006800B4">
        <w:rPr>
          <w:rFonts w:asciiTheme="minorHAnsi" w:hAnsiTheme="minorHAnsi" w:cstheme="minorHAnsi"/>
          <w:szCs w:val="24"/>
          <w:lang w:val="en-US"/>
        </w:rPr>
        <w:t xml:space="preserve"> </w:t>
      </w:r>
      <w:r w:rsidRPr="006800B4">
        <w:rPr>
          <w:rFonts w:asciiTheme="minorHAnsi" w:hAnsiTheme="minorHAnsi" w:cstheme="minorHAnsi"/>
          <w:szCs w:val="24"/>
        </w:rPr>
        <w:t>ресурс</w:t>
      </w:r>
      <w:r w:rsidRPr="006800B4">
        <w:rPr>
          <w:rFonts w:asciiTheme="minorHAnsi" w:hAnsiTheme="minorHAnsi" w:cstheme="minorHAnsi"/>
          <w:szCs w:val="24"/>
          <w:lang w:val="en-US"/>
        </w:rPr>
        <w:t xml:space="preserve">] // </w:t>
      </w:r>
      <w:proofErr w:type="spellStart"/>
      <w:r w:rsidRPr="006800B4">
        <w:rPr>
          <w:rFonts w:asciiTheme="minorHAnsi" w:hAnsiTheme="minorHAnsi" w:cstheme="minorHAnsi"/>
          <w:szCs w:val="24"/>
          <w:lang w:val="en-US"/>
        </w:rPr>
        <w:t>EMarketer</w:t>
      </w:r>
      <w:proofErr w:type="spellEnd"/>
      <w:r w:rsidRPr="006800B4">
        <w:rPr>
          <w:rFonts w:asciiTheme="minorHAnsi" w:hAnsiTheme="minorHAnsi" w:cstheme="minorHAnsi"/>
          <w:szCs w:val="24"/>
          <w:lang w:val="en-US"/>
        </w:rPr>
        <w:t xml:space="preserve"> – </w:t>
      </w:r>
      <w:r w:rsidRPr="006800B4">
        <w:rPr>
          <w:rFonts w:asciiTheme="minorHAnsi" w:hAnsiTheme="minorHAnsi" w:cstheme="minorHAnsi"/>
          <w:szCs w:val="24"/>
        </w:rPr>
        <w:t>Режим</w:t>
      </w:r>
      <w:r w:rsidRPr="006800B4">
        <w:rPr>
          <w:rFonts w:asciiTheme="minorHAnsi" w:hAnsiTheme="minorHAnsi" w:cstheme="minorHAnsi"/>
          <w:szCs w:val="24"/>
          <w:lang w:val="en-US"/>
        </w:rPr>
        <w:t xml:space="preserve"> </w:t>
      </w:r>
      <w:r w:rsidRPr="006800B4">
        <w:rPr>
          <w:rFonts w:asciiTheme="minorHAnsi" w:hAnsiTheme="minorHAnsi" w:cstheme="minorHAnsi"/>
          <w:szCs w:val="24"/>
        </w:rPr>
        <w:t>доступа</w:t>
      </w:r>
      <w:r w:rsidRPr="006800B4">
        <w:rPr>
          <w:rFonts w:asciiTheme="minorHAnsi" w:hAnsiTheme="minorHAnsi" w:cstheme="minorHAnsi"/>
          <w:szCs w:val="24"/>
          <w:lang w:val="en-US"/>
        </w:rPr>
        <w:t xml:space="preserve">: </w:t>
      </w:r>
      <w:r>
        <w:rPr>
          <w:rFonts w:asciiTheme="minorHAnsi" w:hAnsiTheme="minorHAnsi" w:cstheme="minorHAnsi"/>
          <w:szCs w:val="24"/>
          <w:lang w:val="en-US"/>
        </w:rPr>
        <w:t>emarketer.com</w:t>
      </w:r>
      <w:r w:rsidRPr="00D47C20">
        <w:rPr>
          <w:rFonts w:asciiTheme="minorHAnsi" w:hAnsiTheme="minorHAnsi" w:cstheme="minorHAnsi"/>
          <w:szCs w:val="24"/>
          <w:lang w:val="en-US"/>
        </w:rPr>
        <w:t xml:space="preserve"> (</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6617F">
        <w:rPr>
          <w:rFonts w:asciiTheme="minorHAnsi" w:hAnsiTheme="minorHAnsi" w:cstheme="minorHAnsi"/>
          <w:szCs w:val="24"/>
          <w:lang w:val="en-US"/>
        </w:rPr>
        <w:t xml:space="preserve">05.04.2016).  </w:t>
      </w:r>
    </w:p>
    <w:p w14:paraId="2B15334C" w14:textId="1C9BE488"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Department Stores Industry (</w:t>
      </w:r>
      <w:proofErr w:type="spellStart"/>
      <w:r w:rsidRPr="00D47C20">
        <w:rPr>
          <w:rFonts w:asciiTheme="minorHAnsi" w:hAnsiTheme="minorHAnsi" w:cstheme="minorHAnsi"/>
          <w:szCs w:val="24"/>
          <w:lang w:val="en-US"/>
        </w:rPr>
        <w:t>Naics</w:t>
      </w:r>
      <w:proofErr w:type="spellEnd"/>
      <w:r w:rsidRPr="00D47C20">
        <w:rPr>
          <w:rFonts w:asciiTheme="minorHAnsi" w:hAnsiTheme="minorHAnsi" w:cstheme="minorHAnsi"/>
          <w:szCs w:val="24"/>
          <w:lang w:val="en-US"/>
        </w:rPr>
        <w:t xml:space="preserve"> 45211) </w:t>
      </w:r>
      <w:r w:rsidRPr="00D6617F">
        <w:rPr>
          <w:rFonts w:asciiTheme="minorHAnsi" w:hAnsiTheme="minorHAnsi" w:cstheme="minorHAnsi"/>
          <w:szCs w:val="24"/>
          <w:lang w:val="en-US"/>
        </w:rPr>
        <w:t>[</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6617F">
        <w:rPr>
          <w:rFonts w:asciiTheme="minorHAnsi" w:hAnsiTheme="minorHAnsi" w:cstheme="minorHAnsi"/>
          <w:szCs w:val="24"/>
          <w:lang w:val="en-US"/>
        </w:rPr>
        <w:t xml:space="preserve">] / </w:t>
      </w:r>
      <w:r w:rsidRPr="00D47C20">
        <w:rPr>
          <w:rFonts w:asciiTheme="minorHAnsi" w:hAnsiTheme="minorHAnsi" w:cstheme="minorHAnsi"/>
          <w:szCs w:val="24"/>
          <w:lang w:val="en-US"/>
        </w:rPr>
        <w:t xml:space="preserve">World Industry &amp; Market Outlook Report 2016. </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826F6E">
        <w:rPr>
          <w:rFonts w:asciiTheme="minorHAnsi" w:hAnsiTheme="minorHAnsi" w:cstheme="minorHAnsi"/>
          <w:szCs w:val="24"/>
          <w:lang w:val="en-US"/>
        </w:rPr>
        <w:t>http://web.b.ebscohost.com</w:t>
      </w:r>
      <w:r>
        <w:rPr>
          <w:rFonts w:asciiTheme="minorHAnsi" w:hAnsiTheme="minorHAnsi" w:cstheme="minorHAnsi"/>
          <w:szCs w:val="24"/>
          <w:lang w:val="en-US"/>
        </w:rPr>
        <w:t xml:space="preserve"> </w:t>
      </w:r>
      <w:r w:rsidRPr="00D6617F">
        <w:rPr>
          <w:rFonts w:asciiTheme="minorHAnsi" w:hAnsiTheme="minorHAnsi" w:cstheme="minorHAnsi"/>
          <w:szCs w:val="24"/>
          <w:lang w:val="en-US"/>
        </w:rPr>
        <w:t>(</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6617F">
        <w:rPr>
          <w:rFonts w:asciiTheme="minorHAnsi" w:hAnsiTheme="minorHAnsi" w:cstheme="minorHAnsi"/>
          <w:szCs w:val="24"/>
          <w:lang w:val="en-US"/>
        </w:rPr>
        <w:t>15.03.2016).</w:t>
      </w:r>
    </w:p>
    <w:p w14:paraId="675DB90F" w14:textId="77777777"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 xml:space="preserve">Dubois, B., and </w:t>
      </w:r>
      <w:proofErr w:type="spellStart"/>
      <w:r w:rsidRPr="00D47C20">
        <w:rPr>
          <w:rFonts w:asciiTheme="minorHAnsi" w:hAnsiTheme="minorHAnsi" w:cstheme="minorHAnsi"/>
          <w:szCs w:val="24"/>
          <w:lang w:val="en-US"/>
        </w:rPr>
        <w:t>Paternault</w:t>
      </w:r>
      <w:proofErr w:type="spellEnd"/>
      <w:r w:rsidRPr="00D47C20">
        <w:rPr>
          <w:rFonts w:asciiTheme="minorHAnsi" w:hAnsiTheme="minorHAnsi" w:cstheme="minorHAnsi"/>
          <w:szCs w:val="24"/>
          <w:lang w:val="en-US"/>
        </w:rPr>
        <w:t xml:space="preserve">, C., “Observations: Understanding the world of International Luxury Brands: </w:t>
      </w:r>
      <w:proofErr w:type="spellStart"/>
      <w:r w:rsidRPr="00D47C20">
        <w:rPr>
          <w:rFonts w:asciiTheme="minorHAnsi" w:hAnsiTheme="minorHAnsi" w:cstheme="minorHAnsi"/>
          <w:szCs w:val="24"/>
          <w:lang w:val="en-US"/>
        </w:rPr>
        <w:t>The“Dream</w:t>
      </w:r>
      <w:proofErr w:type="spellEnd"/>
      <w:r w:rsidRPr="00D47C20">
        <w:rPr>
          <w:rFonts w:asciiTheme="minorHAnsi" w:hAnsiTheme="minorHAnsi" w:cstheme="minorHAnsi"/>
          <w:szCs w:val="24"/>
          <w:lang w:val="en-US"/>
        </w:rPr>
        <w:t xml:space="preserve"> Formula” Journal of Advertising Research, July/August 1995, pp. 69-76</w:t>
      </w:r>
      <w:r w:rsidRPr="00BE722A">
        <w:rPr>
          <w:rFonts w:asciiTheme="minorHAnsi" w:hAnsiTheme="minorHAnsi" w:cstheme="minorHAnsi"/>
          <w:szCs w:val="24"/>
          <w:lang w:val="en-US"/>
        </w:rPr>
        <w:t>.</w:t>
      </w:r>
    </w:p>
    <w:p w14:paraId="1191551C" w14:textId="2088071D"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Harrods launches media division [</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xml:space="preserve">] // Marketing. –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173710">
        <w:rPr>
          <w:rFonts w:asciiTheme="minorHAnsi" w:hAnsiTheme="minorHAnsi" w:cstheme="minorHAnsi"/>
          <w:szCs w:val="24"/>
          <w:lang w:val="en-US"/>
        </w:rPr>
        <w:t>http://www.marketingmagazine.co.uk/article/1086122/harrods-launches-media-division</w:t>
      </w:r>
      <w:r w:rsidRPr="00D47C20">
        <w:rPr>
          <w:rStyle w:val="ad"/>
          <w:rFonts w:asciiTheme="minorHAnsi" w:hAnsiTheme="minorHAnsi" w:cstheme="minorHAnsi"/>
          <w:szCs w:val="24"/>
          <w:lang w:val="en-US"/>
        </w:rPr>
        <w:t xml:space="preserve"> </w:t>
      </w:r>
      <w:r w:rsidRPr="00D6617F">
        <w:rPr>
          <w:rFonts w:asciiTheme="minorHAnsi" w:hAnsiTheme="minorHAnsi" w:cstheme="minorHAnsi"/>
          <w:szCs w:val="24"/>
          <w:lang w:val="en-US"/>
        </w:rPr>
        <w:t>(</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6617F">
        <w:rPr>
          <w:rFonts w:asciiTheme="minorHAnsi" w:hAnsiTheme="minorHAnsi" w:cstheme="minorHAnsi"/>
          <w:szCs w:val="24"/>
          <w:lang w:val="en-US"/>
        </w:rPr>
        <w:t>18</w:t>
      </w:r>
      <w:r w:rsidRPr="00D47C20">
        <w:rPr>
          <w:rFonts w:asciiTheme="minorHAnsi" w:hAnsiTheme="minorHAnsi" w:cstheme="minorHAnsi"/>
          <w:szCs w:val="24"/>
          <w:lang w:val="en-US"/>
        </w:rPr>
        <w:t>.03.2016)</w:t>
      </w:r>
      <w:r w:rsidRPr="00D47C20">
        <w:rPr>
          <w:rFonts w:asciiTheme="minorHAnsi" w:hAnsiTheme="minorHAnsi" w:cstheme="minorHAnsi"/>
          <w:vanish/>
          <w:szCs w:val="24"/>
          <w:lang w:val="en-US"/>
        </w:rPr>
        <w:t>)з-за падения рубля Петербург свктеристики в 2017 году туристов но принципам корпоративной социальной ответственности и станет н)з-за падения рубля Петербург свктеристики в 2017 году туристов но принципам корпоративной социальной ответственности и станет н</w:t>
      </w:r>
      <w:r w:rsidRPr="00D47C20">
        <w:rPr>
          <w:rFonts w:asciiTheme="minorHAnsi" w:hAnsiTheme="minorHAnsi" w:cstheme="minorHAnsi"/>
          <w:szCs w:val="24"/>
          <w:lang w:val="en-US"/>
        </w:rPr>
        <w:t xml:space="preserve">. </w:t>
      </w:r>
    </w:p>
    <w:p w14:paraId="0F7AD2CA" w14:textId="5B539E6D"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Harrods looking forward to China market [</w:t>
      </w:r>
      <w:r w:rsidRPr="00D47C20">
        <w:rPr>
          <w:rFonts w:asciiTheme="minorHAnsi" w:hAnsiTheme="minorHAnsi" w:cstheme="minorHAnsi"/>
          <w:szCs w:val="24"/>
        </w:rPr>
        <w:t>Электронный</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 Financial Times.</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Режим</w:t>
      </w:r>
      <w:r w:rsidRPr="00D47C20">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47C20">
        <w:rPr>
          <w:rFonts w:asciiTheme="minorHAnsi" w:hAnsiTheme="minorHAnsi" w:cstheme="minorHAnsi"/>
          <w:szCs w:val="24"/>
          <w:lang w:val="en-US"/>
        </w:rPr>
        <w:t>: http://www.ft.com/cms/s/0/4839c09c-830c-11</w:t>
      </w:r>
      <w:r>
        <w:rPr>
          <w:rFonts w:asciiTheme="minorHAnsi" w:hAnsiTheme="minorHAnsi" w:cstheme="minorHAnsi"/>
          <w:szCs w:val="24"/>
          <w:lang w:val="en-US"/>
        </w:rPr>
        <w:br/>
      </w:r>
      <w:r w:rsidRPr="00D47C20">
        <w:rPr>
          <w:rFonts w:asciiTheme="minorHAnsi" w:hAnsiTheme="minorHAnsi" w:cstheme="minorHAnsi"/>
          <w:szCs w:val="24"/>
          <w:lang w:val="en-US"/>
        </w:rPr>
        <w:t>e0-85a4-00144feabdc0.html#axzz45nEYg1DI (</w:t>
      </w:r>
      <w:r w:rsidRPr="00D47C20">
        <w:rPr>
          <w:rFonts w:asciiTheme="minorHAnsi" w:hAnsiTheme="minorHAnsi" w:cstheme="minorHAnsi"/>
          <w:szCs w:val="24"/>
        </w:rPr>
        <w:t>дата</w:t>
      </w:r>
      <w:r w:rsidRPr="00D47C20">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18.03.2016). </w:t>
      </w:r>
    </w:p>
    <w:p w14:paraId="75F54B06" w14:textId="61F12CD2"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Harrods to target youth audience for first time with Vogue Festival sponsorship [</w:t>
      </w:r>
      <w:r w:rsidRPr="00D47C20">
        <w:rPr>
          <w:rFonts w:asciiTheme="minorHAnsi" w:hAnsiTheme="minorHAnsi" w:cstheme="minorHAnsi"/>
          <w:szCs w:val="24"/>
        </w:rPr>
        <w:t>Электронный</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 Marketing.</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Режим</w:t>
      </w:r>
      <w:r w:rsidRPr="00D47C20">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47C20">
        <w:rPr>
          <w:rFonts w:asciiTheme="minorHAnsi" w:hAnsiTheme="minorHAnsi" w:cstheme="minorHAnsi"/>
          <w:szCs w:val="24"/>
          <w:lang w:val="en-US"/>
        </w:rPr>
        <w:t>: http://www.marketingmagazine.co.uk/article/1284488/harrods-target-youth-audience-first-time-vogue-festival-sponsorship (</w:t>
      </w:r>
      <w:r w:rsidRPr="00D47C20">
        <w:rPr>
          <w:rFonts w:asciiTheme="minorHAnsi" w:hAnsiTheme="minorHAnsi" w:cstheme="minorHAnsi"/>
          <w:szCs w:val="24"/>
        </w:rPr>
        <w:t>дата</w:t>
      </w:r>
      <w:r w:rsidRPr="00D47C20">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25.03.2016). </w:t>
      </w:r>
    </w:p>
    <w:p w14:paraId="5E4C157F" w14:textId="5FF06D80"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Inside the business of Barneys New York [</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Business of fashion. –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173710">
        <w:rPr>
          <w:rFonts w:asciiTheme="minorHAnsi" w:hAnsiTheme="minorHAnsi" w:cstheme="minorHAnsi"/>
          <w:szCs w:val="24"/>
          <w:lang w:val="en-US"/>
        </w:rPr>
        <w:t>http://www.businessoffashion.com/articles/intelligence/inside-the-business-of-barneys-new-york</w:t>
      </w:r>
      <w:r w:rsidRPr="00D47C20">
        <w:rPr>
          <w:rFonts w:asciiTheme="minorHAnsi" w:hAnsiTheme="minorHAnsi" w:cstheme="minorHAnsi"/>
          <w:szCs w:val="24"/>
          <w:lang w:val="en-US"/>
        </w:rPr>
        <w:t xml:space="preserve"> </w:t>
      </w:r>
      <w:r w:rsidRPr="00D6617F">
        <w:rPr>
          <w:rFonts w:asciiTheme="minorHAnsi" w:hAnsiTheme="minorHAnsi" w:cstheme="minorHAnsi"/>
          <w:szCs w:val="24"/>
          <w:lang w:val="en-US"/>
        </w:rPr>
        <w:t>(</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6617F">
        <w:rPr>
          <w:rFonts w:asciiTheme="minorHAnsi" w:hAnsiTheme="minorHAnsi" w:cstheme="minorHAnsi"/>
          <w:szCs w:val="24"/>
          <w:lang w:val="en-US"/>
        </w:rPr>
        <w:t>01</w:t>
      </w:r>
      <w:r w:rsidRPr="00D47C20">
        <w:rPr>
          <w:rFonts w:asciiTheme="minorHAnsi" w:hAnsiTheme="minorHAnsi" w:cstheme="minorHAnsi"/>
          <w:szCs w:val="24"/>
          <w:lang w:val="en-US"/>
        </w:rPr>
        <w:t>.04.2016)</w:t>
      </w:r>
      <w:r w:rsidRPr="00D47C20">
        <w:rPr>
          <w:rFonts w:asciiTheme="minorHAnsi" w:hAnsiTheme="minorHAnsi" w:cstheme="minorHAnsi"/>
          <w:vanish/>
          <w:szCs w:val="24"/>
          <w:lang w:val="en-US"/>
        </w:rPr>
        <w:t>)з-за падения рубля Петербург свктеристики в 2017 году туристов но принципам корпоративной социальной ответственности и станет н)з-за падения рубля Петербург свктеристики в 2017 году туристов но принципам корпоративной социальной ответственности и станет н</w:t>
      </w:r>
      <w:r w:rsidRPr="00D47C20">
        <w:rPr>
          <w:rFonts w:asciiTheme="minorHAnsi" w:hAnsiTheme="minorHAnsi" w:cstheme="minorHAnsi"/>
          <w:szCs w:val="24"/>
          <w:lang w:val="en-US"/>
        </w:rPr>
        <w:t>.</w:t>
      </w:r>
    </w:p>
    <w:p w14:paraId="27E18DC4" w14:textId="590D6FEF"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Luxury consumers to spend 880 billion euros a year by 2020</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study [</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w:t>
      </w:r>
      <w:r w:rsidRPr="00D6617F">
        <w:rPr>
          <w:rFonts w:asciiTheme="minorHAnsi" w:hAnsiTheme="minorHAnsi" w:cstheme="minorHAnsi"/>
          <w:szCs w:val="24"/>
          <w:lang w:val="en-US"/>
        </w:rPr>
        <w:t xml:space="preserve"> Reuters</w:t>
      </w:r>
      <w:r w:rsidRPr="00D47C20">
        <w:rPr>
          <w:rFonts w:asciiTheme="minorHAnsi" w:hAnsiTheme="minorHAnsi" w:cstheme="minorHAnsi"/>
          <w:szCs w:val="24"/>
          <w:lang w:val="en-US"/>
        </w:rPr>
        <w:t xml:space="preserve">. –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http</w:t>
      </w:r>
      <w:r w:rsidRPr="00D6617F">
        <w:rPr>
          <w:rFonts w:asciiTheme="minorHAnsi" w:hAnsiTheme="minorHAnsi" w:cstheme="minorHAnsi"/>
          <w:szCs w:val="24"/>
          <w:lang w:val="en-US"/>
        </w:rPr>
        <w:t>://</w:t>
      </w:r>
      <w:r w:rsidRPr="00D47C20">
        <w:rPr>
          <w:rFonts w:asciiTheme="minorHAnsi" w:hAnsiTheme="minorHAnsi" w:cstheme="minorHAnsi"/>
          <w:szCs w:val="24"/>
          <w:lang w:val="en-US"/>
        </w:rPr>
        <w:t>www</w:t>
      </w:r>
      <w:r w:rsidRPr="00D6617F">
        <w:rPr>
          <w:rFonts w:asciiTheme="minorHAnsi" w:hAnsiTheme="minorHAnsi" w:cstheme="minorHAnsi"/>
          <w:szCs w:val="24"/>
          <w:lang w:val="en-US"/>
        </w:rPr>
        <w:t>.</w:t>
      </w:r>
      <w:r w:rsidRPr="00D47C20">
        <w:rPr>
          <w:rFonts w:asciiTheme="minorHAnsi" w:hAnsiTheme="minorHAnsi" w:cstheme="minorHAnsi"/>
          <w:szCs w:val="24"/>
          <w:lang w:val="en-US"/>
        </w:rPr>
        <w:t>reuters</w:t>
      </w:r>
      <w:r w:rsidRPr="00D6617F">
        <w:rPr>
          <w:rFonts w:asciiTheme="minorHAnsi" w:hAnsiTheme="minorHAnsi" w:cstheme="minorHAnsi"/>
          <w:szCs w:val="24"/>
          <w:lang w:val="en-US"/>
        </w:rPr>
        <w:t>.</w:t>
      </w:r>
      <w:r w:rsidRPr="00D47C20">
        <w:rPr>
          <w:rFonts w:asciiTheme="minorHAnsi" w:hAnsiTheme="minorHAnsi" w:cstheme="minorHAnsi"/>
          <w:szCs w:val="24"/>
          <w:lang w:val="en-US"/>
        </w:rPr>
        <w:t>com</w:t>
      </w:r>
      <w:r w:rsidRPr="00D6617F">
        <w:rPr>
          <w:rFonts w:asciiTheme="minorHAnsi" w:hAnsiTheme="minorHAnsi" w:cstheme="minorHAnsi"/>
          <w:szCs w:val="24"/>
          <w:lang w:val="en-US"/>
        </w:rPr>
        <w:t>/</w:t>
      </w:r>
      <w:r w:rsidRPr="00D47C20">
        <w:rPr>
          <w:rFonts w:asciiTheme="minorHAnsi" w:hAnsiTheme="minorHAnsi" w:cstheme="minorHAnsi"/>
          <w:szCs w:val="24"/>
          <w:lang w:val="en-US"/>
        </w:rPr>
        <w:t>article</w:t>
      </w:r>
      <w:r w:rsidRPr="00D6617F">
        <w:rPr>
          <w:rFonts w:asciiTheme="minorHAnsi" w:hAnsiTheme="minorHAnsi" w:cstheme="minorHAnsi"/>
          <w:szCs w:val="24"/>
          <w:lang w:val="en-US"/>
        </w:rPr>
        <w:t>/</w:t>
      </w:r>
      <w:r w:rsidRPr="00D47C20">
        <w:rPr>
          <w:rFonts w:asciiTheme="minorHAnsi" w:hAnsiTheme="minorHAnsi" w:cstheme="minorHAnsi"/>
          <w:szCs w:val="24"/>
          <w:lang w:val="en-US"/>
        </w:rPr>
        <w:t>us</w:t>
      </w:r>
      <w:r w:rsidRPr="00D6617F">
        <w:rPr>
          <w:rFonts w:asciiTheme="minorHAnsi" w:hAnsiTheme="minorHAnsi" w:cstheme="minorHAnsi"/>
          <w:szCs w:val="24"/>
          <w:lang w:val="en-US"/>
        </w:rPr>
        <w:t>-</w:t>
      </w:r>
      <w:r w:rsidRPr="00D47C20">
        <w:rPr>
          <w:rFonts w:asciiTheme="minorHAnsi" w:hAnsiTheme="minorHAnsi" w:cstheme="minorHAnsi"/>
          <w:szCs w:val="24"/>
          <w:lang w:val="en-US"/>
        </w:rPr>
        <w:t>bcg</w:t>
      </w:r>
      <w:r w:rsidRPr="00D6617F">
        <w:rPr>
          <w:rFonts w:asciiTheme="minorHAnsi" w:hAnsiTheme="minorHAnsi" w:cstheme="minorHAnsi"/>
          <w:szCs w:val="24"/>
          <w:lang w:val="en-US"/>
        </w:rPr>
        <w:t>-</w:t>
      </w:r>
      <w:r w:rsidRPr="00D47C20">
        <w:rPr>
          <w:rFonts w:asciiTheme="minorHAnsi" w:hAnsiTheme="minorHAnsi" w:cstheme="minorHAnsi"/>
          <w:szCs w:val="24"/>
          <w:lang w:val="en-US"/>
        </w:rPr>
        <w:t>altagamma</w:t>
      </w:r>
      <w:r w:rsidRPr="00D6617F">
        <w:rPr>
          <w:rFonts w:asciiTheme="minorHAnsi" w:hAnsiTheme="minorHAnsi" w:cstheme="minorHAnsi"/>
          <w:szCs w:val="24"/>
          <w:lang w:val="en-US"/>
        </w:rPr>
        <w:t>-</w:t>
      </w:r>
      <w:r w:rsidRPr="00D47C20">
        <w:rPr>
          <w:rFonts w:asciiTheme="minorHAnsi" w:hAnsiTheme="minorHAnsi" w:cstheme="minorHAnsi"/>
          <w:szCs w:val="24"/>
          <w:lang w:val="en-US"/>
        </w:rPr>
        <w:t>luxury</w:t>
      </w:r>
      <w:r w:rsidRPr="00D6617F">
        <w:rPr>
          <w:rFonts w:asciiTheme="minorHAnsi" w:hAnsiTheme="minorHAnsi" w:cstheme="minorHAnsi"/>
          <w:szCs w:val="24"/>
          <w:lang w:val="en-US"/>
        </w:rPr>
        <w:t>-</w:t>
      </w:r>
      <w:r w:rsidRPr="00D47C20">
        <w:rPr>
          <w:rFonts w:asciiTheme="minorHAnsi" w:hAnsiTheme="minorHAnsi" w:cstheme="minorHAnsi"/>
          <w:szCs w:val="24"/>
          <w:lang w:val="en-US"/>
        </w:rPr>
        <w:t>idUSBREA</w:t>
      </w:r>
      <w:r w:rsidRPr="00D6617F">
        <w:rPr>
          <w:rFonts w:asciiTheme="minorHAnsi" w:hAnsiTheme="minorHAnsi" w:cstheme="minorHAnsi"/>
          <w:szCs w:val="24"/>
          <w:lang w:val="en-US"/>
        </w:rPr>
        <w:t>0</w:t>
      </w:r>
      <w:r w:rsidRPr="00D47C20">
        <w:rPr>
          <w:rFonts w:asciiTheme="minorHAnsi" w:hAnsiTheme="minorHAnsi" w:cstheme="minorHAnsi"/>
          <w:szCs w:val="24"/>
          <w:lang w:val="en-US"/>
        </w:rPr>
        <w:t>R</w:t>
      </w:r>
      <w:r w:rsidRPr="00D6617F">
        <w:rPr>
          <w:rFonts w:asciiTheme="minorHAnsi" w:hAnsiTheme="minorHAnsi" w:cstheme="minorHAnsi"/>
          <w:szCs w:val="24"/>
          <w:lang w:val="en-US"/>
        </w:rPr>
        <w:t>1</w:t>
      </w:r>
      <w:r w:rsidRPr="00D47C20">
        <w:rPr>
          <w:rFonts w:asciiTheme="minorHAnsi" w:hAnsiTheme="minorHAnsi" w:cstheme="minorHAnsi"/>
          <w:szCs w:val="24"/>
          <w:lang w:val="en-US"/>
        </w:rPr>
        <w:t>RE</w:t>
      </w:r>
      <w:r w:rsidRPr="00D6617F">
        <w:rPr>
          <w:rFonts w:asciiTheme="minorHAnsi" w:hAnsiTheme="minorHAnsi" w:cstheme="minorHAnsi"/>
          <w:szCs w:val="24"/>
          <w:lang w:val="en-US"/>
        </w:rPr>
        <w:t>20140128 (</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6617F">
        <w:rPr>
          <w:rFonts w:asciiTheme="minorHAnsi" w:hAnsiTheme="minorHAnsi" w:cstheme="minorHAnsi"/>
          <w:szCs w:val="24"/>
          <w:lang w:val="en-US"/>
        </w:rPr>
        <w:t>10</w:t>
      </w:r>
      <w:r w:rsidRPr="00D47C20">
        <w:rPr>
          <w:rFonts w:asciiTheme="minorHAnsi" w:hAnsiTheme="minorHAnsi" w:cstheme="minorHAnsi"/>
          <w:szCs w:val="24"/>
          <w:lang w:val="en-US"/>
        </w:rPr>
        <w:t xml:space="preserve">.04.2016).  </w:t>
      </w:r>
    </w:p>
    <w:p w14:paraId="13086FDF" w14:textId="210F20B3"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Online Retail in Russia [</w:t>
      </w:r>
      <w:r w:rsidRPr="00D47C20">
        <w:rPr>
          <w:rFonts w:asciiTheme="minorHAnsi" w:hAnsiTheme="minorHAnsi" w:cstheme="minorHAnsi"/>
          <w:szCs w:val="24"/>
        </w:rPr>
        <w:t>Электронный</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xml:space="preserve">] // </w:t>
      </w:r>
      <w:proofErr w:type="spellStart"/>
      <w:r w:rsidRPr="00D47C20">
        <w:rPr>
          <w:rFonts w:asciiTheme="minorHAnsi" w:hAnsiTheme="minorHAnsi" w:cstheme="minorHAnsi"/>
          <w:szCs w:val="24"/>
          <w:lang w:val="en-US"/>
        </w:rPr>
        <w:t>MarketLine</w:t>
      </w:r>
      <w:proofErr w:type="spellEnd"/>
      <w:r w:rsidRPr="00D47C20">
        <w:rPr>
          <w:rFonts w:asciiTheme="minorHAnsi" w:hAnsiTheme="minorHAnsi" w:cstheme="minorHAnsi"/>
          <w:szCs w:val="24"/>
          <w:lang w:val="en-US"/>
        </w:rPr>
        <w:t>.</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Режим</w:t>
      </w:r>
      <w:r w:rsidRPr="00D47C20">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47C20">
        <w:rPr>
          <w:rFonts w:asciiTheme="minorHAnsi" w:hAnsiTheme="minorHAnsi" w:cstheme="minorHAnsi"/>
          <w:szCs w:val="24"/>
          <w:lang w:val="en-US"/>
        </w:rPr>
        <w:t xml:space="preserve">: </w:t>
      </w:r>
      <w:r>
        <w:rPr>
          <w:rFonts w:asciiTheme="minorHAnsi" w:hAnsiTheme="minorHAnsi" w:cstheme="minorHAnsi"/>
          <w:szCs w:val="24"/>
          <w:lang w:val="en-US"/>
        </w:rPr>
        <w:t xml:space="preserve">marketline.com </w:t>
      </w:r>
      <w:r w:rsidRPr="00D47C20">
        <w:rPr>
          <w:rFonts w:asciiTheme="minorHAnsi" w:hAnsiTheme="minorHAnsi" w:cstheme="minorHAnsi"/>
          <w:szCs w:val="24"/>
          <w:lang w:val="en-US"/>
        </w:rPr>
        <w:t>(</w:t>
      </w:r>
      <w:r w:rsidRPr="00D47C20">
        <w:rPr>
          <w:rFonts w:asciiTheme="minorHAnsi" w:hAnsiTheme="minorHAnsi" w:cstheme="minorHAnsi"/>
          <w:szCs w:val="24"/>
        </w:rPr>
        <w:t>дата</w:t>
      </w:r>
      <w:r w:rsidRPr="00D47C20">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07.04.2016). </w:t>
      </w:r>
    </w:p>
    <w:p w14:paraId="45B8856B" w14:textId="0A9D7E8E"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Prestige Village by Harrods [</w:t>
      </w:r>
      <w:r w:rsidRPr="00D47C20">
        <w:rPr>
          <w:rFonts w:asciiTheme="minorHAnsi" w:hAnsiTheme="minorHAnsi" w:cstheme="minorHAnsi"/>
          <w:szCs w:val="24"/>
        </w:rPr>
        <w:t>Электронный</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xml:space="preserve">] // Prestige Porto </w:t>
      </w:r>
      <w:proofErr w:type="spellStart"/>
      <w:r w:rsidRPr="00D47C20">
        <w:rPr>
          <w:rFonts w:asciiTheme="minorHAnsi" w:hAnsiTheme="minorHAnsi" w:cstheme="minorHAnsi"/>
          <w:szCs w:val="24"/>
          <w:lang w:val="en-US"/>
        </w:rPr>
        <w:t>Cervo</w:t>
      </w:r>
      <w:proofErr w:type="spellEnd"/>
      <w:r w:rsidRPr="00D47C20">
        <w:rPr>
          <w:rFonts w:asciiTheme="minorHAnsi" w:hAnsiTheme="minorHAnsi" w:cstheme="minorHAnsi"/>
          <w:szCs w:val="24"/>
          <w:lang w:val="en-US"/>
        </w:rPr>
        <w:t>.</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 </w:t>
      </w:r>
      <w:r w:rsidRPr="00D47C20">
        <w:rPr>
          <w:rFonts w:asciiTheme="minorHAnsi" w:hAnsiTheme="minorHAnsi" w:cstheme="minorHAnsi"/>
          <w:szCs w:val="24"/>
        </w:rPr>
        <w:t>Режим</w:t>
      </w:r>
      <w:r w:rsidRPr="00D47C20">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47C20">
        <w:rPr>
          <w:rFonts w:asciiTheme="minorHAnsi" w:hAnsiTheme="minorHAnsi" w:cstheme="minorHAnsi"/>
          <w:szCs w:val="24"/>
          <w:lang w:val="en-US"/>
        </w:rPr>
        <w:t>: http://www.prestigeportocervo.com/home.html (</w:t>
      </w:r>
      <w:r w:rsidRPr="00D47C20">
        <w:rPr>
          <w:rFonts w:asciiTheme="minorHAnsi" w:hAnsiTheme="minorHAnsi" w:cstheme="minorHAnsi"/>
          <w:szCs w:val="24"/>
        </w:rPr>
        <w:t>дата</w:t>
      </w:r>
      <w:r w:rsidRPr="00D47C20">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47C20">
        <w:rPr>
          <w:rFonts w:asciiTheme="minorHAnsi" w:hAnsiTheme="minorHAnsi" w:cstheme="minorHAnsi"/>
          <w:szCs w:val="24"/>
          <w:lang w:val="en-US"/>
        </w:rPr>
        <w:t xml:space="preserve">21.03.2016).  </w:t>
      </w:r>
    </w:p>
    <w:p w14:paraId="52E337AE" w14:textId="6CF3F816"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 xml:space="preserve">Qatar Holding acquires Harrods </w:t>
      </w:r>
      <w:r w:rsidRPr="00D6617F">
        <w:rPr>
          <w:rFonts w:asciiTheme="minorHAnsi" w:hAnsiTheme="minorHAnsi" w:cstheme="minorHAnsi"/>
          <w:szCs w:val="24"/>
          <w:lang w:val="en-US"/>
        </w:rPr>
        <w:t>[</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6617F">
        <w:rPr>
          <w:rFonts w:asciiTheme="minorHAnsi" w:hAnsiTheme="minorHAnsi" w:cstheme="minorHAnsi"/>
          <w:szCs w:val="24"/>
          <w:lang w:val="en-US"/>
        </w:rPr>
        <w:t xml:space="preserve">] / </w:t>
      </w:r>
      <w:proofErr w:type="spellStart"/>
      <w:r w:rsidRPr="00D47C20">
        <w:rPr>
          <w:rFonts w:asciiTheme="minorHAnsi" w:hAnsiTheme="minorHAnsi" w:cstheme="minorHAnsi"/>
          <w:szCs w:val="24"/>
          <w:lang w:val="en-US"/>
        </w:rPr>
        <w:t>MarketLine</w:t>
      </w:r>
      <w:proofErr w:type="spellEnd"/>
      <w:r w:rsidRPr="00D6617F">
        <w:rPr>
          <w:rFonts w:asciiTheme="minorHAnsi" w:hAnsiTheme="minorHAnsi" w:cstheme="minorHAnsi"/>
          <w:szCs w:val="24"/>
          <w:lang w:val="en-US"/>
        </w:rPr>
        <w:t>.</w:t>
      </w:r>
      <w:r w:rsidRPr="00D47C20">
        <w:rPr>
          <w:rFonts w:asciiTheme="minorHAnsi" w:hAnsiTheme="minorHAnsi" w:cstheme="minorHAnsi"/>
          <w:szCs w:val="24"/>
          <w:lang w:val="en-US"/>
        </w:rPr>
        <w:t xml:space="preserve"> </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http://advantage.marketline.com.ezproxy.gsom.spbu.ru:2048/Product?pid=FD338383</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 xml:space="preserve">: </w:t>
      </w:r>
      <w:r w:rsidRPr="00D6617F">
        <w:rPr>
          <w:rFonts w:asciiTheme="minorHAnsi" w:hAnsiTheme="minorHAnsi" w:cstheme="minorHAnsi"/>
          <w:szCs w:val="24"/>
          <w:lang w:val="en-US"/>
        </w:rPr>
        <w:t>15.03.2016)</w:t>
      </w:r>
      <w:r w:rsidRPr="00D47C20">
        <w:rPr>
          <w:rFonts w:asciiTheme="minorHAnsi" w:hAnsiTheme="minorHAnsi" w:cstheme="minorHAnsi"/>
          <w:szCs w:val="24"/>
          <w:lang w:val="en-US"/>
        </w:rPr>
        <w:t xml:space="preserve">. </w:t>
      </w:r>
    </w:p>
    <w:p w14:paraId="71DBF7EF" w14:textId="5273542D" w:rsidR="00127069" w:rsidRPr="00D6617F" w:rsidRDefault="00127069" w:rsidP="00930913">
      <w:pPr>
        <w:pStyle w:val="a3"/>
        <w:numPr>
          <w:ilvl w:val="0"/>
          <w:numId w:val="10"/>
        </w:numPr>
        <w:spacing w:line="360" w:lineRule="auto"/>
        <w:rPr>
          <w:rFonts w:asciiTheme="minorHAnsi" w:hAnsiTheme="minorHAnsi" w:cstheme="minorHAnsi"/>
          <w:szCs w:val="24"/>
          <w:lang w:val="en-US"/>
        </w:rPr>
      </w:pPr>
      <w:r w:rsidRPr="00D47C20">
        <w:rPr>
          <w:rFonts w:asciiTheme="minorHAnsi" w:hAnsiTheme="minorHAnsi" w:cstheme="minorHAnsi"/>
          <w:szCs w:val="24"/>
          <w:lang w:val="en-US"/>
        </w:rPr>
        <w:t>The 6 P’s of Luxury Marketing [</w:t>
      </w:r>
      <w:r w:rsidRPr="00D47C20">
        <w:rPr>
          <w:rFonts w:asciiTheme="minorHAnsi" w:hAnsiTheme="minorHAnsi" w:cstheme="minorHAnsi"/>
          <w:szCs w:val="24"/>
        </w:rPr>
        <w:t>Электронный</w:t>
      </w:r>
      <w:r w:rsidRPr="00D6617F">
        <w:rPr>
          <w:rFonts w:asciiTheme="minorHAnsi" w:hAnsiTheme="minorHAnsi" w:cstheme="minorHAnsi"/>
          <w:szCs w:val="24"/>
          <w:lang w:val="en-US"/>
        </w:rPr>
        <w:t xml:space="preserve"> </w:t>
      </w:r>
      <w:r w:rsidRPr="00D47C20">
        <w:rPr>
          <w:rFonts w:asciiTheme="minorHAnsi" w:hAnsiTheme="minorHAnsi" w:cstheme="minorHAnsi"/>
          <w:szCs w:val="24"/>
        </w:rPr>
        <w:t>ресурс</w:t>
      </w:r>
      <w:r w:rsidRPr="00D47C20">
        <w:rPr>
          <w:rFonts w:asciiTheme="minorHAnsi" w:hAnsiTheme="minorHAnsi" w:cstheme="minorHAnsi"/>
          <w:szCs w:val="24"/>
          <w:lang w:val="en-US"/>
        </w:rPr>
        <w:t xml:space="preserve">] // </w:t>
      </w:r>
      <w:r w:rsidRPr="00D6617F">
        <w:rPr>
          <w:rFonts w:asciiTheme="minorHAnsi" w:hAnsiTheme="minorHAnsi" w:cstheme="minorHAnsi"/>
          <w:szCs w:val="24"/>
          <w:lang w:val="en-US"/>
        </w:rPr>
        <w:t>Luxury Society</w:t>
      </w:r>
      <w:r w:rsidRPr="00D47C20">
        <w:rPr>
          <w:rFonts w:asciiTheme="minorHAnsi" w:hAnsiTheme="minorHAnsi" w:cstheme="minorHAnsi"/>
          <w:szCs w:val="24"/>
          <w:lang w:val="en-US"/>
        </w:rPr>
        <w:t xml:space="preserve">. – </w:t>
      </w:r>
      <w:r w:rsidRPr="00D47C20">
        <w:rPr>
          <w:rFonts w:asciiTheme="minorHAnsi" w:hAnsiTheme="minorHAnsi" w:cstheme="minorHAnsi"/>
          <w:szCs w:val="24"/>
        </w:rPr>
        <w:t>Режим</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доступа</w:t>
      </w:r>
      <w:r w:rsidRPr="00D6617F">
        <w:rPr>
          <w:rFonts w:asciiTheme="minorHAnsi" w:hAnsiTheme="minorHAnsi" w:cstheme="minorHAnsi"/>
          <w:szCs w:val="24"/>
          <w:lang w:val="en-US"/>
        </w:rPr>
        <w:t xml:space="preserve">: </w:t>
      </w:r>
      <w:r w:rsidRPr="00D47C20">
        <w:rPr>
          <w:rFonts w:asciiTheme="minorHAnsi" w:hAnsiTheme="minorHAnsi" w:cstheme="minorHAnsi"/>
          <w:szCs w:val="24"/>
          <w:lang w:val="en-US"/>
        </w:rPr>
        <w:t>http://luxurysociety.com/articles/2009/06/the-6-ps-of-luxury-marketing#comments</w:t>
      </w:r>
      <w:r w:rsidRPr="00D6617F">
        <w:rPr>
          <w:rFonts w:asciiTheme="minorHAnsi" w:hAnsiTheme="minorHAnsi" w:cstheme="minorHAnsi"/>
          <w:szCs w:val="24"/>
          <w:lang w:val="en-US"/>
        </w:rPr>
        <w:t xml:space="preserve"> (</w:t>
      </w:r>
      <w:r w:rsidRPr="00D47C20">
        <w:rPr>
          <w:rFonts w:asciiTheme="minorHAnsi" w:hAnsiTheme="minorHAnsi" w:cstheme="minorHAnsi"/>
          <w:szCs w:val="24"/>
        </w:rPr>
        <w:t>дата</w:t>
      </w:r>
      <w:r w:rsidRPr="00D6617F">
        <w:rPr>
          <w:rFonts w:asciiTheme="minorHAnsi" w:hAnsiTheme="minorHAnsi" w:cstheme="minorHAnsi"/>
          <w:szCs w:val="24"/>
          <w:lang w:val="en-US"/>
        </w:rPr>
        <w:t xml:space="preserve"> </w:t>
      </w:r>
      <w:r w:rsidRPr="00D47C20">
        <w:rPr>
          <w:rFonts w:asciiTheme="minorHAnsi" w:hAnsiTheme="minorHAnsi" w:cstheme="minorHAnsi"/>
          <w:szCs w:val="24"/>
        </w:rPr>
        <w:t>обращения</w:t>
      </w:r>
      <w:r w:rsidR="00826F6E" w:rsidRPr="00826F6E">
        <w:rPr>
          <w:rFonts w:asciiTheme="minorHAnsi" w:hAnsiTheme="minorHAnsi" w:cstheme="minorHAnsi"/>
          <w:szCs w:val="24"/>
          <w:lang w:val="en-US"/>
        </w:rPr>
        <w:t>:</w:t>
      </w:r>
      <w:r w:rsidRPr="00D6617F">
        <w:rPr>
          <w:rFonts w:asciiTheme="minorHAnsi" w:hAnsiTheme="minorHAnsi" w:cstheme="minorHAnsi"/>
          <w:szCs w:val="24"/>
          <w:lang w:val="en-US"/>
        </w:rPr>
        <w:t xml:space="preserve"> 02</w:t>
      </w:r>
      <w:r w:rsidRPr="00D47C20">
        <w:rPr>
          <w:rFonts w:asciiTheme="minorHAnsi" w:hAnsiTheme="minorHAnsi" w:cstheme="minorHAnsi"/>
          <w:szCs w:val="24"/>
          <w:lang w:val="en-US"/>
        </w:rPr>
        <w:t>.04.2016).</w:t>
      </w:r>
    </w:p>
    <w:p w14:paraId="5E7DCB0D" w14:textId="77777777" w:rsidR="005B71E4" w:rsidRPr="00826F6E" w:rsidRDefault="005B71E4" w:rsidP="00127069">
      <w:pPr>
        <w:spacing w:line="360" w:lineRule="auto"/>
        <w:rPr>
          <w:rFonts w:cs="Times New Roman"/>
          <w:b/>
          <w:szCs w:val="24"/>
          <w:lang w:val="en-US"/>
        </w:rPr>
      </w:pPr>
    </w:p>
    <w:p w14:paraId="0C31D041" w14:textId="27DBDEF8" w:rsidR="001142BC" w:rsidRPr="00127069" w:rsidRDefault="00BD30D3" w:rsidP="00127069">
      <w:pPr>
        <w:pStyle w:val="1"/>
      </w:pPr>
      <w:bookmarkStart w:id="24" w:name="_Toc451726819"/>
      <w:r w:rsidRPr="00127069">
        <w:lastRenderedPageBreak/>
        <w:t>Приложения</w:t>
      </w:r>
      <w:bookmarkEnd w:id="24"/>
    </w:p>
    <w:p w14:paraId="1B5F2093" w14:textId="75DE9B6E" w:rsidR="00BD30D3" w:rsidRPr="00127069" w:rsidRDefault="00863691" w:rsidP="00826F6E">
      <w:pPr>
        <w:pStyle w:val="2"/>
        <w:spacing w:line="360" w:lineRule="auto"/>
      </w:pPr>
      <w:bookmarkStart w:id="25" w:name="_Toc451726820"/>
      <w:r w:rsidRPr="00127069">
        <w:t>Приложение 1</w:t>
      </w:r>
      <w:r w:rsidR="00BD30D3" w:rsidRPr="00127069">
        <w:t>.</w:t>
      </w:r>
      <w:r w:rsidRPr="00127069">
        <w:t xml:space="preserve"> </w:t>
      </w:r>
      <w:r w:rsidR="001142BC" w:rsidRPr="00127069">
        <w:t xml:space="preserve">Опрос потребителей товаров класса </w:t>
      </w:r>
      <w:r w:rsidR="00A7764A">
        <w:t>«</w:t>
      </w:r>
      <w:r w:rsidR="001142BC" w:rsidRPr="00127069">
        <w:t>люкс</w:t>
      </w:r>
      <w:r w:rsidR="00A7764A">
        <w:t>»</w:t>
      </w:r>
      <w:bookmarkEnd w:id="25"/>
      <w:r w:rsidR="001142BC" w:rsidRPr="00127069">
        <w:t xml:space="preserve">   </w:t>
      </w:r>
      <w:r w:rsidR="00AE5F88" w:rsidRPr="00127069">
        <w:t xml:space="preserve"> </w:t>
      </w:r>
      <w:r w:rsidR="00BD30D3" w:rsidRPr="00127069">
        <w:t xml:space="preserve"> </w:t>
      </w:r>
    </w:p>
    <w:p w14:paraId="41BD1BD3" w14:textId="200FCF17" w:rsidR="00AE5F88" w:rsidRDefault="00875989" w:rsidP="00826F6E">
      <w:pPr>
        <w:pStyle w:val="a3"/>
        <w:spacing w:line="360" w:lineRule="auto"/>
        <w:ind w:left="0" w:firstLine="360"/>
        <w:rPr>
          <w:rFonts w:cs="Times New Roman"/>
          <w:szCs w:val="24"/>
        </w:rPr>
      </w:pPr>
      <w:r>
        <w:rPr>
          <w:rFonts w:cs="Times New Roman"/>
          <w:szCs w:val="24"/>
        </w:rPr>
        <w:t>В опросе приняли участие 150</w:t>
      </w:r>
      <w:r w:rsidR="00A66FD1">
        <w:rPr>
          <w:rFonts w:cs="Times New Roman"/>
          <w:szCs w:val="24"/>
        </w:rPr>
        <w:t xml:space="preserve"> респондентов</w:t>
      </w:r>
      <w:r w:rsidR="00AE5F88">
        <w:rPr>
          <w:rFonts w:cs="Times New Roman"/>
          <w:szCs w:val="24"/>
        </w:rPr>
        <w:t xml:space="preserve">, </w:t>
      </w:r>
      <w:r w:rsidR="000D09DA">
        <w:rPr>
          <w:rFonts w:cs="Times New Roman"/>
          <w:szCs w:val="24"/>
        </w:rPr>
        <w:t>108 из которых оказались целевой аудиторией для проведения опроса</w:t>
      </w:r>
    </w:p>
    <w:p w14:paraId="596244C7" w14:textId="07B11BCE" w:rsidR="001142BC" w:rsidRDefault="001142BC" w:rsidP="00930913">
      <w:pPr>
        <w:pStyle w:val="a3"/>
        <w:numPr>
          <w:ilvl w:val="0"/>
          <w:numId w:val="11"/>
        </w:numPr>
        <w:spacing w:line="360" w:lineRule="auto"/>
        <w:rPr>
          <w:rFonts w:cs="Times New Roman"/>
          <w:szCs w:val="24"/>
        </w:rPr>
      </w:pPr>
      <w:r>
        <w:rPr>
          <w:rFonts w:cs="Times New Roman"/>
          <w:szCs w:val="24"/>
        </w:rPr>
        <w:t xml:space="preserve">Покупаете ли Вы товары люксовых брендов? </w:t>
      </w:r>
      <w:r w:rsidR="00AE5F88">
        <w:rPr>
          <w:rFonts w:cs="Times New Roman"/>
          <w:szCs w:val="24"/>
        </w:rPr>
        <w:t xml:space="preserve"> </w:t>
      </w:r>
    </w:p>
    <w:p w14:paraId="63CB4208" w14:textId="0341C0AA" w:rsidR="00AE5F88" w:rsidRDefault="00AE5F88" w:rsidP="00AE5F88">
      <w:pPr>
        <w:pStyle w:val="a3"/>
        <w:spacing w:line="360" w:lineRule="auto"/>
        <w:rPr>
          <w:rFonts w:cs="Times New Roman"/>
          <w:szCs w:val="24"/>
        </w:rPr>
      </w:pPr>
      <w:r>
        <w:rPr>
          <w:rFonts w:cs="Times New Roman"/>
          <w:szCs w:val="24"/>
        </w:rPr>
        <w:t xml:space="preserve">Да </w:t>
      </w:r>
      <w:r w:rsidR="000D09DA">
        <w:rPr>
          <w:rFonts w:cs="Times New Roman"/>
          <w:szCs w:val="24"/>
        </w:rPr>
        <w:t>8%</w:t>
      </w:r>
    </w:p>
    <w:p w14:paraId="0A44E88B" w14:textId="0C88F0E9" w:rsidR="00AE5F88" w:rsidRDefault="00AE5F88" w:rsidP="00AE5F88">
      <w:pPr>
        <w:pStyle w:val="a3"/>
        <w:spacing w:line="360" w:lineRule="auto"/>
        <w:rPr>
          <w:rFonts w:cs="Times New Roman"/>
          <w:szCs w:val="24"/>
        </w:rPr>
      </w:pPr>
      <w:r>
        <w:rPr>
          <w:rFonts w:cs="Times New Roman"/>
          <w:szCs w:val="24"/>
        </w:rPr>
        <w:t xml:space="preserve">Да, но редко </w:t>
      </w:r>
      <w:r w:rsidR="000D09DA">
        <w:rPr>
          <w:rFonts w:cs="Times New Roman"/>
          <w:szCs w:val="24"/>
        </w:rPr>
        <w:t>64%</w:t>
      </w:r>
    </w:p>
    <w:p w14:paraId="773F7B76" w14:textId="7C8EC221" w:rsidR="00AE5F88" w:rsidRDefault="00AE5F88" w:rsidP="00AE5F88">
      <w:pPr>
        <w:pStyle w:val="a3"/>
        <w:spacing w:line="360" w:lineRule="auto"/>
        <w:rPr>
          <w:rFonts w:cs="Times New Roman"/>
          <w:szCs w:val="24"/>
        </w:rPr>
      </w:pPr>
      <w:r>
        <w:rPr>
          <w:rFonts w:cs="Times New Roman"/>
          <w:szCs w:val="24"/>
        </w:rPr>
        <w:t xml:space="preserve">Нет </w:t>
      </w:r>
      <w:r w:rsidR="000D09DA">
        <w:rPr>
          <w:rFonts w:cs="Times New Roman"/>
          <w:szCs w:val="24"/>
        </w:rPr>
        <w:t>28%</w:t>
      </w:r>
    </w:p>
    <w:p w14:paraId="0BEDC923" w14:textId="68C57793" w:rsidR="001142BC" w:rsidRDefault="001142BC" w:rsidP="00930913">
      <w:pPr>
        <w:pStyle w:val="a3"/>
        <w:numPr>
          <w:ilvl w:val="0"/>
          <w:numId w:val="11"/>
        </w:numPr>
        <w:spacing w:line="360" w:lineRule="auto"/>
        <w:rPr>
          <w:rFonts w:cs="Times New Roman"/>
          <w:szCs w:val="24"/>
        </w:rPr>
      </w:pPr>
      <w:r>
        <w:rPr>
          <w:rFonts w:cs="Times New Roman"/>
          <w:szCs w:val="24"/>
        </w:rPr>
        <w:t xml:space="preserve">Как вы предпочитаете совершать покупки товаров класса люкс? </w:t>
      </w:r>
      <w:r w:rsidR="00875989">
        <w:rPr>
          <w:rFonts w:cs="Times New Roman"/>
          <w:szCs w:val="24"/>
        </w:rPr>
        <w:t xml:space="preserve"> </w:t>
      </w:r>
    </w:p>
    <w:p w14:paraId="6FC4B7A0" w14:textId="28CB9C61" w:rsidR="00875989" w:rsidRDefault="00875989" w:rsidP="00875989">
      <w:pPr>
        <w:pStyle w:val="a3"/>
        <w:spacing w:line="360" w:lineRule="auto"/>
        <w:rPr>
          <w:rFonts w:cs="Times New Roman"/>
          <w:szCs w:val="24"/>
        </w:rPr>
      </w:pPr>
      <w:r>
        <w:rPr>
          <w:rFonts w:cs="Times New Roman"/>
          <w:szCs w:val="24"/>
        </w:rPr>
        <w:t xml:space="preserve">Предпочитаю совершать покупки в России </w:t>
      </w:r>
      <w:r w:rsidR="00FD5860">
        <w:rPr>
          <w:rFonts w:cs="Times New Roman"/>
          <w:szCs w:val="24"/>
        </w:rPr>
        <w:t>30,56% (33)</w:t>
      </w:r>
    </w:p>
    <w:p w14:paraId="740AD233" w14:textId="1FF8D9E3" w:rsidR="00875989" w:rsidRDefault="00875989" w:rsidP="00875989">
      <w:pPr>
        <w:pStyle w:val="a3"/>
        <w:spacing w:line="360" w:lineRule="auto"/>
        <w:rPr>
          <w:rFonts w:cs="Times New Roman"/>
          <w:szCs w:val="24"/>
        </w:rPr>
      </w:pPr>
      <w:r>
        <w:rPr>
          <w:rFonts w:cs="Times New Roman"/>
          <w:szCs w:val="24"/>
        </w:rPr>
        <w:t xml:space="preserve">Предпочитаю совершать покупки заграницей </w:t>
      </w:r>
      <w:r w:rsidR="00FD5860">
        <w:rPr>
          <w:rFonts w:cs="Times New Roman"/>
          <w:szCs w:val="24"/>
        </w:rPr>
        <w:t>58,33% (63)</w:t>
      </w:r>
    </w:p>
    <w:p w14:paraId="3420714F" w14:textId="263AF095" w:rsidR="00875989" w:rsidRDefault="00875989" w:rsidP="00875989">
      <w:pPr>
        <w:pStyle w:val="a3"/>
        <w:spacing w:line="360" w:lineRule="auto"/>
        <w:rPr>
          <w:rFonts w:cs="Times New Roman"/>
          <w:szCs w:val="24"/>
        </w:rPr>
      </w:pPr>
      <w:r>
        <w:rPr>
          <w:rFonts w:cs="Times New Roman"/>
          <w:szCs w:val="24"/>
        </w:rPr>
        <w:t xml:space="preserve">Предпочитаю совершать покупки онлайн </w:t>
      </w:r>
      <w:r w:rsidR="00FD5860">
        <w:rPr>
          <w:rFonts w:cs="Times New Roman"/>
          <w:szCs w:val="24"/>
        </w:rPr>
        <w:t>13% (39)</w:t>
      </w:r>
    </w:p>
    <w:p w14:paraId="68CEF4C3" w14:textId="5A1F3B99" w:rsidR="00875989" w:rsidRDefault="00875989" w:rsidP="00875989">
      <w:pPr>
        <w:pStyle w:val="a3"/>
        <w:spacing w:line="360" w:lineRule="auto"/>
        <w:rPr>
          <w:rFonts w:cs="Times New Roman"/>
          <w:szCs w:val="24"/>
        </w:rPr>
      </w:pPr>
      <w:r>
        <w:rPr>
          <w:rFonts w:cs="Times New Roman"/>
          <w:szCs w:val="24"/>
        </w:rPr>
        <w:t xml:space="preserve">Другое </w:t>
      </w:r>
      <w:r w:rsidR="00FD5860">
        <w:rPr>
          <w:rFonts w:cs="Times New Roman"/>
          <w:szCs w:val="24"/>
        </w:rPr>
        <w:t>2,78% (3)</w:t>
      </w:r>
    </w:p>
    <w:p w14:paraId="10B6B98A" w14:textId="531E36C5" w:rsidR="00875989" w:rsidRDefault="001142BC" w:rsidP="00930913">
      <w:pPr>
        <w:pStyle w:val="a3"/>
        <w:numPr>
          <w:ilvl w:val="0"/>
          <w:numId w:val="11"/>
        </w:numPr>
        <w:spacing w:line="360" w:lineRule="auto"/>
        <w:rPr>
          <w:rFonts w:cs="Times New Roman"/>
          <w:szCs w:val="24"/>
        </w:rPr>
      </w:pPr>
      <w:r>
        <w:rPr>
          <w:rFonts w:cs="Times New Roman"/>
          <w:szCs w:val="24"/>
        </w:rPr>
        <w:t xml:space="preserve">Каким способом Вы узнаете новости своего любимого магазина: информацию об акциях, мероприятиях, специальных предложениях? Можете выбрать несколько вариантов ответа. </w:t>
      </w:r>
      <w:r w:rsidR="00875989">
        <w:rPr>
          <w:rFonts w:cs="Times New Roman"/>
          <w:szCs w:val="24"/>
        </w:rPr>
        <w:t xml:space="preserve">  </w:t>
      </w:r>
    </w:p>
    <w:p w14:paraId="5C91740E" w14:textId="2DB65909" w:rsidR="00875989" w:rsidRDefault="00875989" w:rsidP="00875989">
      <w:pPr>
        <w:pStyle w:val="a3"/>
        <w:spacing w:line="360" w:lineRule="auto"/>
        <w:rPr>
          <w:rFonts w:cs="Times New Roman"/>
          <w:szCs w:val="24"/>
        </w:rPr>
      </w:pPr>
      <w:proofErr w:type="gramStart"/>
      <w:r>
        <w:rPr>
          <w:rFonts w:cs="Times New Roman"/>
          <w:szCs w:val="24"/>
          <w:lang w:val="en-US"/>
        </w:rPr>
        <w:t>e</w:t>
      </w:r>
      <w:r w:rsidRPr="00875989">
        <w:rPr>
          <w:rFonts w:cs="Times New Roman"/>
          <w:szCs w:val="24"/>
        </w:rPr>
        <w:t>-</w:t>
      </w:r>
      <w:r>
        <w:rPr>
          <w:rFonts w:cs="Times New Roman"/>
          <w:szCs w:val="24"/>
          <w:lang w:val="en-US"/>
        </w:rPr>
        <w:t>mail</w:t>
      </w:r>
      <w:proofErr w:type="gramEnd"/>
      <w:r w:rsidRPr="00875989">
        <w:rPr>
          <w:rFonts w:cs="Times New Roman"/>
          <w:szCs w:val="24"/>
        </w:rPr>
        <w:t xml:space="preserve"> </w:t>
      </w:r>
      <w:r>
        <w:rPr>
          <w:rFonts w:cs="Times New Roman"/>
          <w:szCs w:val="24"/>
        </w:rPr>
        <w:t xml:space="preserve">рассылка </w:t>
      </w:r>
      <w:r w:rsidR="000D09DA">
        <w:rPr>
          <w:rFonts w:cs="Times New Roman"/>
          <w:szCs w:val="24"/>
        </w:rPr>
        <w:t>25,00%</w:t>
      </w:r>
    </w:p>
    <w:p w14:paraId="5CE84DA7" w14:textId="47826D95" w:rsidR="00875989" w:rsidRDefault="00875989" w:rsidP="00875989">
      <w:pPr>
        <w:pStyle w:val="a3"/>
        <w:spacing w:line="360" w:lineRule="auto"/>
        <w:rPr>
          <w:rFonts w:cs="Times New Roman"/>
          <w:szCs w:val="24"/>
        </w:rPr>
      </w:pPr>
      <w:proofErr w:type="spellStart"/>
      <w:proofErr w:type="gramStart"/>
      <w:r>
        <w:rPr>
          <w:rFonts w:cs="Times New Roman"/>
          <w:szCs w:val="24"/>
          <w:lang w:val="en-US"/>
        </w:rPr>
        <w:t>sms</w:t>
      </w:r>
      <w:proofErr w:type="spellEnd"/>
      <w:proofErr w:type="gramEnd"/>
      <w:r w:rsidRPr="00875989">
        <w:rPr>
          <w:rFonts w:cs="Times New Roman"/>
          <w:szCs w:val="24"/>
        </w:rPr>
        <w:t xml:space="preserve"> </w:t>
      </w:r>
      <w:r>
        <w:rPr>
          <w:rFonts w:cs="Times New Roman"/>
          <w:szCs w:val="24"/>
        </w:rPr>
        <w:t xml:space="preserve">рассылка </w:t>
      </w:r>
      <w:r w:rsidR="000D09DA">
        <w:rPr>
          <w:rFonts w:cs="Times New Roman"/>
          <w:szCs w:val="24"/>
        </w:rPr>
        <w:t>11,11%</w:t>
      </w:r>
    </w:p>
    <w:p w14:paraId="34EDA78E" w14:textId="71B2D99F" w:rsidR="00875989" w:rsidRDefault="00875989" w:rsidP="00875989">
      <w:pPr>
        <w:pStyle w:val="a3"/>
        <w:spacing w:line="360" w:lineRule="auto"/>
        <w:rPr>
          <w:rFonts w:cs="Times New Roman"/>
          <w:szCs w:val="24"/>
        </w:rPr>
      </w:pPr>
      <w:r>
        <w:rPr>
          <w:rFonts w:cs="Times New Roman"/>
          <w:szCs w:val="24"/>
        </w:rPr>
        <w:t>страницы компании в социальных сетях</w:t>
      </w:r>
      <w:r w:rsidR="000D09DA">
        <w:rPr>
          <w:rFonts w:cs="Times New Roman"/>
          <w:szCs w:val="24"/>
        </w:rPr>
        <w:t xml:space="preserve"> 52,78%</w:t>
      </w:r>
      <w:r>
        <w:rPr>
          <w:rFonts w:cs="Times New Roman"/>
          <w:szCs w:val="24"/>
        </w:rPr>
        <w:t xml:space="preserve"> </w:t>
      </w:r>
    </w:p>
    <w:p w14:paraId="5E5ED89B" w14:textId="7553A98F" w:rsidR="00875989" w:rsidRDefault="00875989" w:rsidP="00875989">
      <w:pPr>
        <w:pStyle w:val="a3"/>
        <w:spacing w:line="360" w:lineRule="auto"/>
        <w:rPr>
          <w:rFonts w:cs="Times New Roman"/>
          <w:szCs w:val="24"/>
        </w:rPr>
      </w:pPr>
      <w:r>
        <w:rPr>
          <w:rFonts w:cs="Times New Roman"/>
          <w:szCs w:val="24"/>
        </w:rPr>
        <w:t xml:space="preserve">непосредственно в магазине через консультантов </w:t>
      </w:r>
      <w:r w:rsidR="000D09DA">
        <w:rPr>
          <w:rFonts w:cs="Times New Roman"/>
          <w:szCs w:val="24"/>
        </w:rPr>
        <w:t>8,33%</w:t>
      </w:r>
    </w:p>
    <w:p w14:paraId="1B095D77" w14:textId="259CDC72" w:rsidR="00875989" w:rsidRDefault="00875989" w:rsidP="00875989">
      <w:pPr>
        <w:pStyle w:val="a3"/>
        <w:spacing w:line="360" w:lineRule="auto"/>
        <w:rPr>
          <w:rFonts w:cs="Times New Roman"/>
          <w:szCs w:val="24"/>
        </w:rPr>
      </w:pPr>
      <w:r>
        <w:rPr>
          <w:rFonts w:cs="Times New Roman"/>
          <w:szCs w:val="24"/>
        </w:rPr>
        <w:t xml:space="preserve">печатная пресса </w:t>
      </w:r>
      <w:r w:rsidR="000D09DA">
        <w:rPr>
          <w:rFonts w:cs="Times New Roman"/>
          <w:szCs w:val="24"/>
        </w:rPr>
        <w:t>8,33%</w:t>
      </w:r>
    </w:p>
    <w:p w14:paraId="08B0ED8B" w14:textId="0DC1C0E2" w:rsidR="00875989" w:rsidRDefault="00875989" w:rsidP="00875989">
      <w:pPr>
        <w:pStyle w:val="a3"/>
        <w:spacing w:line="360" w:lineRule="auto"/>
        <w:rPr>
          <w:rFonts w:cs="Times New Roman"/>
          <w:szCs w:val="24"/>
        </w:rPr>
      </w:pPr>
      <w:r>
        <w:rPr>
          <w:rFonts w:cs="Times New Roman"/>
          <w:szCs w:val="24"/>
        </w:rPr>
        <w:t xml:space="preserve">онлайн ресурсы </w:t>
      </w:r>
      <w:r w:rsidR="000D09DA">
        <w:rPr>
          <w:rFonts w:cs="Times New Roman"/>
          <w:szCs w:val="24"/>
        </w:rPr>
        <w:t>61,11%</w:t>
      </w:r>
    </w:p>
    <w:p w14:paraId="3780A8C8" w14:textId="5D114BCE" w:rsidR="00875989" w:rsidRDefault="00875989" w:rsidP="00875989">
      <w:pPr>
        <w:pStyle w:val="a3"/>
        <w:spacing w:line="360" w:lineRule="auto"/>
        <w:rPr>
          <w:rFonts w:cs="Times New Roman"/>
          <w:szCs w:val="24"/>
        </w:rPr>
      </w:pPr>
      <w:r>
        <w:rPr>
          <w:rFonts w:cs="Times New Roman"/>
          <w:szCs w:val="24"/>
        </w:rPr>
        <w:t xml:space="preserve">знакомые </w:t>
      </w:r>
      <w:r w:rsidR="000D09DA">
        <w:rPr>
          <w:rFonts w:cs="Times New Roman"/>
          <w:szCs w:val="24"/>
        </w:rPr>
        <w:t>25,00%</w:t>
      </w:r>
    </w:p>
    <w:p w14:paraId="3B05CD4F" w14:textId="7B961664" w:rsidR="00875989" w:rsidRDefault="00875989" w:rsidP="00875989">
      <w:pPr>
        <w:pStyle w:val="a3"/>
        <w:spacing w:line="360" w:lineRule="auto"/>
        <w:rPr>
          <w:rFonts w:cs="Times New Roman"/>
          <w:szCs w:val="24"/>
        </w:rPr>
      </w:pPr>
      <w:r>
        <w:rPr>
          <w:rFonts w:cs="Times New Roman"/>
          <w:szCs w:val="24"/>
        </w:rPr>
        <w:t>лидеры мнения (</w:t>
      </w:r>
      <w:proofErr w:type="spellStart"/>
      <w:r>
        <w:rPr>
          <w:rFonts w:cs="Times New Roman"/>
          <w:szCs w:val="24"/>
        </w:rPr>
        <w:t>блоггеры</w:t>
      </w:r>
      <w:proofErr w:type="spellEnd"/>
      <w:r>
        <w:rPr>
          <w:rFonts w:cs="Times New Roman"/>
          <w:szCs w:val="24"/>
        </w:rPr>
        <w:t>, светские личности, знаменитости)</w:t>
      </w:r>
      <w:r w:rsidR="0046372B">
        <w:rPr>
          <w:rFonts w:cs="Times New Roman"/>
          <w:szCs w:val="24"/>
        </w:rPr>
        <w:t xml:space="preserve"> </w:t>
      </w:r>
      <w:r w:rsidR="000D09DA">
        <w:rPr>
          <w:rFonts w:cs="Times New Roman"/>
          <w:szCs w:val="24"/>
        </w:rPr>
        <w:t>25,00%</w:t>
      </w:r>
    </w:p>
    <w:p w14:paraId="2A9A5C58" w14:textId="47E6047F" w:rsidR="0046372B" w:rsidRPr="00875989" w:rsidRDefault="0046372B" w:rsidP="00875989">
      <w:pPr>
        <w:pStyle w:val="a3"/>
        <w:spacing w:line="360" w:lineRule="auto"/>
        <w:rPr>
          <w:rFonts w:cs="Times New Roman"/>
          <w:szCs w:val="24"/>
        </w:rPr>
      </w:pPr>
      <w:r>
        <w:rPr>
          <w:rFonts w:cs="Times New Roman"/>
          <w:szCs w:val="24"/>
        </w:rPr>
        <w:t>наружная реклама</w:t>
      </w:r>
      <w:r w:rsidR="000D09DA">
        <w:rPr>
          <w:rFonts w:cs="Times New Roman"/>
          <w:szCs w:val="24"/>
        </w:rPr>
        <w:t xml:space="preserve"> 11,11%</w:t>
      </w:r>
    </w:p>
    <w:p w14:paraId="224B6BC9" w14:textId="4DC3400D" w:rsidR="001142BC" w:rsidRDefault="001142BC" w:rsidP="00930913">
      <w:pPr>
        <w:pStyle w:val="a3"/>
        <w:numPr>
          <w:ilvl w:val="0"/>
          <w:numId w:val="11"/>
        </w:numPr>
        <w:spacing w:line="360" w:lineRule="auto"/>
        <w:rPr>
          <w:rFonts w:cs="Times New Roman"/>
          <w:szCs w:val="24"/>
        </w:rPr>
      </w:pPr>
      <w:r>
        <w:rPr>
          <w:rFonts w:cs="Times New Roman"/>
          <w:szCs w:val="24"/>
        </w:rPr>
        <w:t xml:space="preserve">В каком городе Вы проживаете? </w:t>
      </w:r>
      <w:r w:rsidR="0046372B">
        <w:rPr>
          <w:rFonts w:cs="Times New Roman"/>
          <w:szCs w:val="24"/>
        </w:rPr>
        <w:t xml:space="preserve"> </w:t>
      </w:r>
    </w:p>
    <w:p w14:paraId="001C039D" w14:textId="69EC8997" w:rsidR="0046372B" w:rsidRDefault="0042565F" w:rsidP="0046372B">
      <w:pPr>
        <w:pStyle w:val="a3"/>
        <w:spacing w:line="360" w:lineRule="auto"/>
        <w:rPr>
          <w:rFonts w:cs="Times New Roman"/>
          <w:szCs w:val="24"/>
        </w:rPr>
      </w:pPr>
      <w:r>
        <w:rPr>
          <w:rFonts w:cs="Times New Roman"/>
          <w:szCs w:val="24"/>
        </w:rPr>
        <w:t>Санкт-Петербург</w:t>
      </w:r>
      <w:r w:rsidR="0046372B">
        <w:rPr>
          <w:rFonts w:cs="Times New Roman"/>
          <w:szCs w:val="24"/>
        </w:rPr>
        <w:t xml:space="preserve"> </w:t>
      </w:r>
      <w:r w:rsidR="00FD5860">
        <w:rPr>
          <w:rFonts w:cs="Times New Roman"/>
          <w:szCs w:val="24"/>
        </w:rPr>
        <w:t>83,33%</w:t>
      </w:r>
    </w:p>
    <w:p w14:paraId="47581315" w14:textId="1E83AA59" w:rsidR="0046372B" w:rsidRDefault="0046372B" w:rsidP="0046372B">
      <w:pPr>
        <w:pStyle w:val="a3"/>
        <w:spacing w:line="360" w:lineRule="auto"/>
        <w:rPr>
          <w:rFonts w:cs="Times New Roman"/>
          <w:szCs w:val="24"/>
        </w:rPr>
      </w:pPr>
      <w:r>
        <w:rPr>
          <w:rFonts w:cs="Times New Roman"/>
          <w:szCs w:val="24"/>
        </w:rPr>
        <w:t xml:space="preserve">Москва </w:t>
      </w:r>
      <w:r w:rsidR="00FD5860">
        <w:rPr>
          <w:rFonts w:cs="Times New Roman"/>
          <w:szCs w:val="24"/>
        </w:rPr>
        <w:t>2,78%</w:t>
      </w:r>
    </w:p>
    <w:p w14:paraId="25EE10E6" w14:textId="3C2AC85D" w:rsidR="0046372B" w:rsidRDefault="0046372B" w:rsidP="0046372B">
      <w:pPr>
        <w:pStyle w:val="a3"/>
        <w:spacing w:line="360" w:lineRule="auto"/>
        <w:rPr>
          <w:rFonts w:cs="Times New Roman"/>
          <w:szCs w:val="24"/>
        </w:rPr>
      </w:pPr>
      <w:r>
        <w:rPr>
          <w:rFonts w:cs="Times New Roman"/>
          <w:szCs w:val="24"/>
        </w:rPr>
        <w:t>Другое</w:t>
      </w:r>
      <w:r w:rsidR="00FD5860">
        <w:rPr>
          <w:rFonts w:cs="Times New Roman"/>
          <w:szCs w:val="24"/>
        </w:rPr>
        <w:t xml:space="preserve"> 13,89%</w:t>
      </w:r>
    </w:p>
    <w:p w14:paraId="4C7D1798" w14:textId="4AD76965" w:rsidR="001142BC" w:rsidRDefault="001142BC" w:rsidP="00930913">
      <w:pPr>
        <w:pStyle w:val="a3"/>
        <w:numPr>
          <w:ilvl w:val="0"/>
          <w:numId w:val="11"/>
        </w:numPr>
        <w:spacing w:line="360" w:lineRule="auto"/>
        <w:rPr>
          <w:rFonts w:cs="Times New Roman"/>
          <w:szCs w:val="24"/>
        </w:rPr>
      </w:pPr>
      <w:proofErr w:type="spellStart"/>
      <w:r>
        <w:rPr>
          <w:rFonts w:cs="Times New Roman"/>
          <w:szCs w:val="24"/>
        </w:rPr>
        <w:t>Проранжируйте</w:t>
      </w:r>
      <w:proofErr w:type="spellEnd"/>
      <w:r>
        <w:rPr>
          <w:rFonts w:cs="Times New Roman"/>
          <w:szCs w:val="24"/>
        </w:rPr>
        <w:t xml:space="preserve">, пожалуйста, данные компании, предлагающие товары класса люкс в Санкт-Петербурге, в порядке убывания согласно Вашим предпочтениям. </w:t>
      </w:r>
      <w:r w:rsidR="0046372B">
        <w:rPr>
          <w:rFonts w:cs="Times New Roman"/>
          <w:szCs w:val="24"/>
        </w:rPr>
        <w:t xml:space="preserve"> </w:t>
      </w:r>
    </w:p>
    <w:p w14:paraId="117578B3" w14:textId="77777777" w:rsidR="00FD5860" w:rsidRDefault="00FD5860" w:rsidP="00930913">
      <w:pPr>
        <w:pStyle w:val="a3"/>
        <w:numPr>
          <w:ilvl w:val="0"/>
          <w:numId w:val="12"/>
        </w:numPr>
        <w:spacing w:line="360" w:lineRule="auto"/>
        <w:rPr>
          <w:rFonts w:cs="Times New Roman"/>
          <w:szCs w:val="24"/>
        </w:rPr>
      </w:pPr>
      <w:r w:rsidRPr="00FD5860">
        <w:rPr>
          <w:rFonts w:cs="Times New Roman"/>
          <w:szCs w:val="24"/>
        </w:rPr>
        <w:t xml:space="preserve">ДЛТ ЦУМ Санкт-Петербург </w:t>
      </w:r>
      <w:r>
        <w:rPr>
          <w:rFonts w:cs="Times New Roman"/>
          <w:szCs w:val="24"/>
        </w:rPr>
        <w:t xml:space="preserve"> </w:t>
      </w:r>
    </w:p>
    <w:p w14:paraId="6CDB7936" w14:textId="77777777" w:rsidR="00FD5860" w:rsidRDefault="00FD5860" w:rsidP="00930913">
      <w:pPr>
        <w:pStyle w:val="a3"/>
        <w:numPr>
          <w:ilvl w:val="0"/>
          <w:numId w:val="12"/>
        </w:numPr>
        <w:spacing w:line="360" w:lineRule="auto"/>
        <w:rPr>
          <w:rFonts w:cs="Times New Roman"/>
          <w:szCs w:val="24"/>
        </w:rPr>
      </w:pPr>
      <w:r w:rsidRPr="00FD5860">
        <w:rPr>
          <w:rFonts w:cs="Times New Roman"/>
          <w:szCs w:val="24"/>
        </w:rPr>
        <w:t xml:space="preserve">сеть бутиков </w:t>
      </w:r>
      <w:proofErr w:type="spellStart"/>
      <w:r w:rsidRPr="00FD5860">
        <w:rPr>
          <w:rFonts w:cs="Times New Roman"/>
          <w:szCs w:val="24"/>
        </w:rPr>
        <w:t>Babochka</w:t>
      </w:r>
      <w:proofErr w:type="spellEnd"/>
      <w:r>
        <w:rPr>
          <w:rFonts w:cs="Times New Roman"/>
          <w:szCs w:val="24"/>
        </w:rPr>
        <w:t xml:space="preserve"> </w:t>
      </w:r>
    </w:p>
    <w:p w14:paraId="0D2951A3" w14:textId="77777777" w:rsidR="00FD5860" w:rsidRDefault="00FD5860" w:rsidP="00930913">
      <w:pPr>
        <w:pStyle w:val="a3"/>
        <w:numPr>
          <w:ilvl w:val="0"/>
          <w:numId w:val="12"/>
        </w:numPr>
        <w:spacing w:line="360" w:lineRule="auto"/>
        <w:rPr>
          <w:rFonts w:cs="Times New Roman"/>
          <w:szCs w:val="24"/>
        </w:rPr>
      </w:pPr>
      <w:r w:rsidRPr="00FD5860">
        <w:rPr>
          <w:rFonts w:cs="Times New Roman"/>
          <w:szCs w:val="24"/>
          <w:lang w:val="en-US"/>
        </w:rPr>
        <w:t xml:space="preserve">Au Pont Rouge </w:t>
      </w:r>
      <w:r>
        <w:rPr>
          <w:rFonts w:cs="Times New Roman"/>
          <w:szCs w:val="24"/>
        </w:rPr>
        <w:t xml:space="preserve"> </w:t>
      </w:r>
    </w:p>
    <w:p w14:paraId="3845B6AC" w14:textId="77777777" w:rsidR="00FD5860" w:rsidRDefault="00FD5860" w:rsidP="00930913">
      <w:pPr>
        <w:pStyle w:val="a3"/>
        <w:numPr>
          <w:ilvl w:val="0"/>
          <w:numId w:val="12"/>
        </w:numPr>
        <w:spacing w:line="360" w:lineRule="auto"/>
        <w:rPr>
          <w:rFonts w:cs="Times New Roman"/>
          <w:szCs w:val="24"/>
        </w:rPr>
      </w:pPr>
      <w:proofErr w:type="spellStart"/>
      <w:r w:rsidRPr="00FD5860">
        <w:rPr>
          <w:rFonts w:cs="Times New Roman"/>
          <w:szCs w:val="24"/>
          <w:lang w:val="en-US"/>
        </w:rPr>
        <w:t>Daynight</w:t>
      </w:r>
      <w:proofErr w:type="spellEnd"/>
      <w:r w:rsidRPr="00FD5860">
        <w:rPr>
          <w:rFonts w:cs="Times New Roman"/>
          <w:szCs w:val="24"/>
          <w:lang w:val="en-US"/>
        </w:rPr>
        <w:t xml:space="preserve"> </w:t>
      </w:r>
      <w:r>
        <w:rPr>
          <w:rFonts w:cs="Times New Roman"/>
          <w:szCs w:val="24"/>
        </w:rPr>
        <w:t xml:space="preserve"> </w:t>
      </w:r>
    </w:p>
    <w:p w14:paraId="430B15C2" w14:textId="77777777" w:rsidR="00FD5860" w:rsidRDefault="00FD5860" w:rsidP="00930913">
      <w:pPr>
        <w:pStyle w:val="a3"/>
        <w:numPr>
          <w:ilvl w:val="0"/>
          <w:numId w:val="12"/>
        </w:numPr>
        <w:spacing w:line="360" w:lineRule="auto"/>
        <w:rPr>
          <w:rFonts w:cs="Times New Roman"/>
          <w:szCs w:val="24"/>
        </w:rPr>
      </w:pPr>
      <w:r w:rsidRPr="00FD5860">
        <w:rPr>
          <w:rFonts w:cs="Times New Roman"/>
          <w:szCs w:val="24"/>
        </w:rPr>
        <w:lastRenderedPageBreak/>
        <w:t>Кашемир</w:t>
      </w:r>
      <w:r w:rsidRPr="00FD5860">
        <w:rPr>
          <w:rFonts w:cs="Times New Roman"/>
          <w:szCs w:val="24"/>
          <w:lang w:val="en-US"/>
        </w:rPr>
        <w:t xml:space="preserve"> </w:t>
      </w:r>
      <w:r w:rsidRPr="00FD5860">
        <w:rPr>
          <w:rFonts w:cs="Times New Roman"/>
          <w:szCs w:val="24"/>
        </w:rPr>
        <w:t>и</w:t>
      </w:r>
      <w:r w:rsidRPr="00FD5860">
        <w:rPr>
          <w:rFonts w:cs="Times New Roman"/>
          <w:szCs w:val="24"/>
          <w:lang w:val="en-US"/>
        </w:rPr>
        <w:t xml:space="preserve"> </w:t>
      </w:r>
      <w:r w:rsidRPr="00FD5860">
        <w:rPr>
          <w:rFonts w:cs="Times New Roman"/>
          <w:szCs w:val="24"/>
        </w:rPr>
        <w:t>шелк</w:t>
      </w:r>
      <w:r>
        <w:rPr>
          <w:rFonts w:cs="Times New Roman"/>
          <w:szCs w:val="24"/>
        </w:rPr>
        <w:t xml:space="preserve"> </w:t>
      </w:r>
    </w:p>
    <w:p w14:paraId="1578801C" w14:textId="72DF308E" w:rsidR="0046372B" w:rsidRDefault="00FD5860" w:rsidP="00930913">
      <w:pPr>
        <w:pStyle w:val="a3"/>
        <w:numPr>
          <w:ilvl w:val="0"/>
          <w:numId w:val="12"/>
        </w:numPr>
        <w:spacing w:line="360" w:lineRule="auto"/>
        <w:rPr>
          <w:rFonts w:cs="Times New Roman"/>
          <w:szCs w:val="24"/>
        </w:rPr>
      </w:pPr>
      <w:r w:rsidRPr="00FD5860">
        <w:rPr>
          <w:rFonts w:cs="Times New Roman"/>
          <w:szCs w:val="24"/>
        </w:rPr>
        <w:t xml:space="preserve">галерея бутиков </w:t>
      </w:r>
      <w:proofErr w:type="spellStart"/>
      <w:r w:rsidRPr="00FD5860">
        <w:rPr>
          <w:rFonts w:cs="Times New Roman"/>
          <w:szCs w:val="24"/>
        </w:rPr>
        <w:t>Grand</w:t>
      </w:r>
      <w:proofErr w:type="spellEnd"/>
      <w:r w:rsidRPr="00FD5860">
        <w:rPr>
          <w:rFonts w:cs="Times New Roman"/>
          <w:szCs w:val="24"/>
        </w:rPr>
        <w:t xml:space="preserve"> </w:t>
      </w:r>
      <w:proofErr w:type="spellStart"/>
      <w:r w:rsidRPr="00FD5860">
        <w:rPr>
          <w:rFonts w:cs="Times New Roman"/>
          <w:szCs w:val="24"/>
        </w:rPr>
        <w:t>Palace</w:t>
      </w:r>
      <w:proofErr w:type="spellEnd"/>
      <w:r>
        <w:rPr>
          <w:rFonts w:cs="Times New Roman"/>
          <w:szCs w:val="24"/>
        </w:rPr>
        <w:t xml:space="preserve"> </w:t>
      </w:r>
    </w:p>
    <w:tbl>
      <w:tblPr>
        <w:tblW w:w="8800" w:type="dxa"/>
        <w:tblInd w:w="93" w:type="dxa"/>
        <w:tblLook w:val="04A0" w:firstRow="1" w:lastRow="0" w:firstColumn="1" w:lastColumn="0" w:noHBand="0" w:noVBand="1"/>
      </w:tblPr>
      <w:tblGrid>
        <w:gridCol w:w="2920"/>
        <w:gridCol w:w="1020"/>
        <w:gridCol w:w="1020"/>
        <w:gridCol w:w="960"/>
        <w:gridCol w:w="960"/>
        <w:gridCol w:w="960"/>
        <w:gridCol w:w="960"/>
      </w:tblGrid>
      <w:tr w:rsidR="00FD5860" w:rsidRPr="00FD5860" w14:paraId="76ACAF20" w14:textId="77777777" w:rsidTr="00FD5860">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0D0D7"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D78A5C3"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1 место</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87C2BFE"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2 место</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B07661"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 xml:space="preserve">3 место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BA4F8B"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 xml:space="preserve">4 место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8A34FA"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 xml:space="preserve">5 место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11F3E7B"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 xml:space="preserve">6 место </w:t>
            </w:r>
          </w:p>
        </w:tc>
      </w:tr>
      <w:tr w:rsidR="00FD5860" w:rsidRPr="00FD5860" w14:paraId="00985991" w14:textId="77777777" w:rsidTr="00FD586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9C7528A"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 xml:space="preserve">ДЛТ ЦУМ Санкт-Петербург </w:t>
            </w:r>
          </w:p>
        </w:tc>
        <w:tc>
          <w:tcPr>
            <w:tcW w:w="1020" w:type="dxa"/>
            <w:tcBorders>
              <w:top w:val="nil"/>
              <w:left w:val="nil"/>
              <w:bottom w:val="single" w:sz="4" w:space="0" w:color="auto"/>
              <w:right w:val="single" w:sz="4" w:space="0" w:color="auto"/>
            </w:tcBorders>
            <w:shd w:val="clear" w:color="auto" w:fill="auto"/>
            <w:noWrap/>
            <w:vAlign w:val="bottom"/>
            <w:hideMark/>
          </w:tcPr>
          <w:p w14:paraId="4EB651F9"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57</w:t>
            </w:r>
          </w:p>
        </w:tc>
        <w:tc>
          <w:tcPr>
            <w:tcW w:w="1020" w:type="dxa"/>
            <w:tcBorders>
              <w:top w:val="nil"/>
              <w:left w:val="nil"/>
              <w:bottom w:val="single" w:sz="4" w:space="0" w:color="auto"/>
              <w:right w:val="single" w:sz="4" w:space="0" w:color="auto"/>
            </w:tcBorders>
            <w:shd w:val="clear" w:color="auto" w:fill="auto"/>
            <w:noWrap/>
            <w:vAlign w:val="bottom"/>
            <w:hideMark/>
          </w:tcPr>
          <w:p w14:paraId="43738F21"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4346BE61"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0C025D78"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51C869FB"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1096B487"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0</w:t>
            </w:r>
          </w:p>
        </w:tc>
      </w:tr>
      <w:tr w:rsidR="00FD5860" w:rsidRPr="00FD5860" w14:paraId="66C0854D" w14:textId="77777777" w:rsidTr="00FD586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FB0BDD4"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 xml:space="preserve">сеть бутиков </w:t>
            </w:r>
            <w:proofErr w:type="spellStart"/>
            <w:r w:rsidRPr="00826F6E">
              <w:rPr>
                <w:rFonts w:asciiTheme="minorHAnsi" w:eastAsia="Times New Roman" w:hAnsiTheme="minorHAnsi" w:cstheme="minorHAnsi"/>
                <w:b/>
                <w:color w:val="000000"/>
                <w:sz w:val="22"/>
                <w:lang w:eastAsia="ru-RU"/>
              </w:rPr>
              <w:t>Babochka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6A6F6A05"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0</w:t>
            </w:r>
          </w:p>
        </w:tc>
        <w:tc>
          <w:tcPr>
            <w:tcW w:w="1020" w:type="dxa"/>
            <w:tcBorders>
              <w:top w:val="nil"/>
              <w:left w:val="nil"/>
              <w:bottom w:val="single" w:sz="4" w:space="0" w:color="auto"/>
              <w:right w:val="single" w:sz="4" w:space="0" w:color="auto"/>
            </w:tcBorders>
            <w:shd w:val="clear" w:color="auto" w:fill="auto"/>
            <w:noWrap/>
            <w:vAlign w:val="bottom"/>
            <w:hideMark/>
          </w:tcPr>
          <w:p w14:paraId="4F433EDF"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54</w:t>
            </w:r>
          </w:p>
        </w:tc>
        <w:tc>
          <w:tcPr>
            <w:tcW w:w="960" w:type="dxa"/>
            <w:tcBorders>
              <w:top w:val="nil"/>
              <w:left w:val="nil"/>
              <w:bottom w:val="single" w:sz="4" w:space="0" w:color="auto"/>
              <w:right w:val="single" w:sz="4" w:space="0" w:color="auto"/>
            </w:tcBorders>
            <w:shd w:val="clear" w:color="auto" w:fill="auto"/>
            <w:noWrap/>
            <w:vAlign w:val="bottom"/>
            <w:hideMark/>
          </w:tcPr>
          <w:p w14:paraId="61CFD0EB"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7C8EB463"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09AB452F"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0A89E26F"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6</w:t>
            </w:r>
          </w:p>
        </w:tc>
      </w:tr>
      <w:tr w:rsidR="00FD5860" w:rsidRPr="00FD5860" w14:paraId="5FB2F29B" w14:textId="77777777" w:rsidTr="00FD586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2C6D808"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proofErr w:type="spellStart"/>
            <w:r w:rsidRPr="00826F6E">
              <w:rPr>
                <w:rFonts w:asciiTheme="minorHAnsi" w:eastAsia="Times New Roman" w:hAnsiTheme="minorHAnsi" w:cstheme="minorHAnsi"/>
                <w:b/>
                <w:color w:val="000000"/>
                <w:sz w:val="22"/>
                <w:lang w:eastAsia="ru-RU"/>
              </w:rPr>
              <w:t>Au</w:t>
            </w:r>
            <w:proofErr w:type="spellEnd"/>
            <w:r w:rsidRPr="00826F6E">
              <w:rPr>
                <w:rFonts w:asciiTheme="minorHAnsi" w:eastAsia="Times New Roman" w:hAnsiTheme="minorHAnsi" w:cstheme="minorHAnsi"/>
                <w:b/>
                <w:color w:val="000000"/>
                <w:sz w:val="22"/>
                <w:lang w:eastAsia="ru-RU"/>
              </w:rPr>
              <w:t xml:space="preserve"> </w:t>
            </w:r>
            <w:proofErr w:type="spellStart"/>
            <w:r w:rsidRPr="00826F6E">
              <w:rPr>
                <w:rFonts w:asciiTheme="minorHAnsi" w:eastAsia="Times New Roman" w:hAnsiTheme="minorHAnsi" w:cstheme="minorHAnsi"/>
                <w:b/>
                <w:color w:val="000000"/>
                <w:sz w:val="22"/>
                <w:lang w:eastAsia="ru-RU"/>
              </w:rPr>
              <w:t>Pont</w:t>
            </w:r>
            <w:proofErr w:type="spellEnd"/>
            <w:r w:rsidRPr="00826F6E">
              <w:rPr>
                <w:rFonts w:asciiTheme="minorHAnsi" w:eastAsia="Times New Roman" w:hAnsiTheme="minorHAnsi" w:cstheme="minorHAnsi"/>
                <w:b/>
                <w:color w:val="000000"/>
                <w:sz w:val="22"/>
                <w:lang w:eastAsia="ru-RU"/>
              </w:rPr>
              <w:t xml:space="preserve"> </w:t>
            </w:r>
            <w:proofErr w:type="spellStart"/>
            <w:r w:rsidRPr="00826F6E">
              <w:rPr>
                <w:rFonts w:asciiTheme="minorHAnsi" w:eastAsia="Times New Roman" w:hAnsiTheme="minorHAnsi" w:cstheme="minorHAnsi"/>
                <w:b/>
                <w:color w:val="000000"/>
                <w:sz w:val="22"/>
                <w:lang w:eastAsia="ru-RU"/>
              </w:rPr>
              <w:t>Rouge</w:t>
            </w:r>
            <w:proofErr w:type="spellEnd"/>
            <w:r w:rsidRPr="00826F6E">
              <w:rPr>
                <w:rFonts w:asciiTheme="minorHAnsi" w:eastAsia="Times New Roman" w:hAnsiTheme="minorHAnsi" w:cstheme="minorHAnsi"/>
                <w:b/>
                <w:color w:val="000000"/>
                <w:sz w:val="22"/>
                <w:lang w:eastAsia="ru-RU"/>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215A6474"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27</w:t>
            </w:r>
          </w:p>
        </w:tc>
        <w:tc>
          <w:tcPr>
            <w:tcW w:w="1020" w:type="dxa"/>
            <w:tcBorders>
              <w:top w:val="nil"/>
              <w:left w:val="nil"/>
              <w:bottom w:val="single" w:sz="4" w:space="0" w:color="auto"/>
              <w:right w:val="single" w:sz="4" w:space="0" w:color="auto"/>
            </w:tcBorders>
            <w:shd w:val="clear" w:color="auto" w:fill="auto"/>
            <w:noWrap/>
            <w:vAlign w:val="bottom"/>
            <w:hideMark/>
          </w:tcPr>
          <w:p w14:paraId="23CC7CCD"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76DC99F6"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14:paraId="080B7C3D"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3BA9EC07"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00D0A768"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3</w:t>
            </w:r>
          </w:p>
        </w:tc>
      </w:tr>
      <w:tr w:rsidR="00FD5860" w:rsidRPr="00FD5860" w14:paraId="6A5193E6" w14:textId="77777777" w:rsidTr="00FD586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F121C7E"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proofErr w:type="spellStart"/>
            <w:r w:rsidRPr="00826F6E">
              <w:rPr>
                <w:rFonts w:asciiTheme="minorHAnsi" w:eastAsia="Times New Roman" w:hAnsiTheme="minorHAnsi" w:cstheme="minorHAnsi"/>
                <w:b/>
                <w:color w:val="000000"/>
                <w:sz w:val="22"/>
                <w:lang w:eastAsia="ru-RU"/>
              </w:rPr>
              <w:t>Daynight</w:t>
            </w:r>
            <w:proofErr w:type="spellEnd"/>
            <w:r w:rsidRPr="00826F6E">
              <w:rPr>
                <w:rFonts w:asciiTheme="minorHAnsi" w:eastAsia="Times New Roman" w:hAnsiTheme="minorHAnsi" w:cstheme="minorHAnsi"/>
                <w:b/>
                <w:color w:val="000000"/>
                <w:sz w:val="22"/>
                <w:lang w:eastAsia="ru-RU"/>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24DC0091"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6</w:t>
            </w:r>
          </w:p>
        </w:tc>
        <w:tc>
          <w:tcPr>
            <w:tcW w:w="1020" w:type="dxa"/>
            <w:tcBorders>
              <w:top w:val="nil"/>
              <w:left w:val="nil"/>
              <w:bottom w:val="single" w:sz="4" w:space="0" w:color="auto"/>
              <w:right w:val="single" w:sz="4" w:space="0" w:color="auto"/>
            </w:tcBorders>
            <w:shd w:val="clear" w:color="auto" w:fill="auto"/>
            <w:noWrap/>
            <w:vAlign w:val="bottom"/>
            <w:hideMark/>
          </w:tcPr>
          <w:p w14:paraId="270E78A5"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71370DBB"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6816BD30"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33</w:t>
            </w:r>
          </w:p>
        </w:tc>
        <w:tc>
          <w:tcPr>
            <w:tcW w:w="960" w:type="dxa"/>
            <w:tcBorders>
              <w:top w:val="nil"/>
              <w:left w:val="nil"/>
              <w:bottom w:val="single" w:sz="4" w:space="0" w:color="auto"/>
              <w:right w:val="single" w:sz="4" w:space="0" w:color="auto"/>
            </w:tcBorders>
            <w:shd w:val="clear" w:color="auto" w:fill="auto"/>
            <w:noWrap/>
            <w:vAlign w:val="bottom"/>
            <w:hideMark/>
          </w:tcPr>
          <w:p w14:paraId="4B64B6D3"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71C69511"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15</w:t>
            </w:r>
          </w:p>
        </w:tc>
      </w:tr>
      <w:tr w:rsidR="00FD5860" w:rsidRPr="00FD5860" w14:paraId="196089FC" w14:textId="77777777" w:rsidTr="00FD586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6A3DFF4"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Кашемир и шелк</w:t>
            </w:r>
          </w:p>
        </w:tc>
        <w:tc>
          <w:tcPr>
            <w:tcW w:w="1020" w:type="dxa"/>
            <w:tcBorders>
              <w:top w:val="nil"/>
              <w:left w:val="nil"/>
              <w:bottom w:val="single" w:sz="4" w:space="0" w:color="auto"/>
              <w:right w:val="single" w:sz="4" w:space="0" w:color="auto"/>
            </w:tcBorders>
            <w:shd w:val="clear" w:color="auto" w:fill="auto"/>
            <w:noWrap/>
            <w:vAlign w:val="bottom"/>
            <w:hideMark/>
          </w:tcPr>
          <w:p w14:paraId="67D38814"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0</w:t>
            </w:r>
          </w:p>
        </w:tc>
        <w:tc>
          <w:tcPr>
            <w:tcW w:w="1020" w:type="dxa"/>
            <w:tcBorders>
              <w:top w:val="nil"/>
              <w:left w:val="nil"/>
              <w:bottom w:val="single" w:sz="4" w:space="0" w:color="auto"/>
              <w:right w:val="single" w:sz="4" w:space="0" w:color="auto"/>
            </w:tcBorders>
            <w:shd w:val="clear" w:color="auto" w:fill="auto"/>
            <w:noWrap/>
            <w:vAlign w:val="bottom"/>
            <w:hideMark/>
          </w:tcPr>
          <w:p w14:paraId="39184B72" w14:textId="77777777" w:rsidR="00FD5860" w:rsidRPr="00826F6E" w:rsidRDefault="00FD5860" w:rsidP="00FD5860">
            <w:pPr>
              <w:spacing w:after="0" w:line="240" w:lineRule="auto"/>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41328A1"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1E0AAEFD"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1AE7D530"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39</w:t>
            </w:r>
          </w:p>
        </w:tc>
        <w:tc>
          <w:tcPr>
            <w:tcW w:w="960" w:type="dxa"/>
            <w:tcBorders>
              <w:top w:val="nil"/>
              <w:left w:val="nil"/>
              <w:bottom w:val="single" w:sz="4" w:space="0" w:color="auto"/>
              <w:right w:val="single" w:sz="4" w:space="0" w:color="auto"/>
            </w:tcBorders>
            <w:shd w:val="clear" w:color="auto" w:fill="auto"/>
            <w:noWrap/>
            <w:vAlign w:val="bottom"/>
            <w:hideMark/>
          </w:tcPr>
          <w:p w14:paraId="4AEA4B88"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27</w:t>
            </w:r>
          </w:p>
        </w:tc>
      </w:tr>
      <w:tr w:rsidR="00FD5860" w:rsidRPr="00FD5860" w14:paraId="67F84F96" w14:textId="77777777" w:rsidTr="00FD586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79A3967" w14:textId="77777777" w:rsidR="00FD5860" w:rsidRPr="00826F6E" w:rsidRDefault="00FD5860" w:rsidP="00FD5860">
            <w:pPr>
              <w:spacing w:after="0" w:line="240" w:lineRule="auto"/>
              <w:rPr>
                <w:rFonts w:asciiTheme="minorHAnsi" w:eastAsia="Times New Roman" w:hAnsiTheme="minorHAnsi" w:cstheme="minorHAnsi"/>
                <w:b/>
                <w:color w:val="000000"/>
                <w:sz w:val="22"/>
                <w:lang w:eastAsia="ru-RU"/>
              </w:rPr>
            </w:pPr>
            <w:r w:rsidRPr="00826F6E">
              <w:rPr>
                <w:rFonts w:asciiTheme="minorHAnsi" w:eastAsia="Times New Roman" w:hAnsiTheme="minorHAnsi" w:cstheme="minorHAnsi"/>
                <w:b/>
                <w:color w:val="000000"/>
                <w:sz w:val="22"/>
                <w:lang w:eastAsia="ru-RU"/>
              </w:rPr>
              <w:t xml:space="preserve">галерея бутиков </w:t>
            </w:r>
            <w:proofErr w:type="spellStart"/>
            <w:r w:rsidRPr="00826F6E">
              <w:rPr>
                <w:rFonts w:asciiTheme="minorHAnsi" w:eastAsia="Times New Roman" w:hAnsiTheme="minorHAnsi" w:cstheme="minorHAnsi"/>
                <w:b/>
                <w:color w:val="000000"/>
                <w:sz w:val="22"/>
                <w:lang w:eastAsia="ru-RU"/>
              </w:rPr>
              <w:t>Grand</w:t>
            </w:r>
            <w:proofErr w:type="spellEnd"/>
            <w:r w:rsidRPr="00826F6E">
              <w:rPr>
                <w:rFonts w:asciiTheme="minorHAnsi" w:eastAsia="Times New Roman" w:hAnsiTheme="minorHAnsi" w:cstheme="minorHAnsi"/>
                <w:b/>
                <w:color w:val="000000"/>
                <w:sz w:val="22"/>
                <w:lang w:eastAsia="ru-RU"/>
              </w:rPr>
              <w:t xml:space="preserve"> </w:t>
            </w:r>
            <w:proofErr w:type="spellStart"/>
            <w:r w:rsidRPr="00826F6E">
              <w:rPr>
                <w:rFonts w:asciiTheme="minorHAnsi" w:eastAsia="Times New Roman" w:hAnsiTheme="minorHAnsi" w:cstheme="minorHAnsi"/>
                <w:b/>
                <w:color w:val="000000"/>
                <w:sz w:val="22"/>
                <w:lang w:eastAsia="ru-RU"/>
              </w:rPr>
              <w:t>Palace</w:t>
            </w:r>
            <w:proofErr w:type="spellEnd"/>
            <w:r w:rsidRPr="00826F6E">
              <w:rPr>
                <w:rFonts w:asciiTheme="minorHAnsi" w:eastAsia="Times New Roman" w:hAnsiTheme="minorHAnsi" w:cstheme="minorHAnsi"/>
                <w:b/>
                <w:color w:val="000000"/>
                <w:sz w:val="22"/>
                <w:lang w:eastAsia="ru-RU"/>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6298E860"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0</w:t>
            </w:r>
          </w:p>
        </w:tc>
        <w:tc>
          <w:tcPr>
            <w:tcW w:w="1020" w:type="dxa"/>
            <w:tcBorders>
              <w:top w:val="nil"/>
              <w:left w:val="nil"/>
              <w:bottom w:val="single" w:sz="4" w:space="0" w:color="auto"/>
              <w:right w:val="single" w:sz="4" w:space="0" w:color="auto"/>
            </w:tcBorders>
            <w:shd w:val="clear" w:color="auto" w:fill="auto"/>
            <w:noWrap/>
            <w:vAlign w:val="bottom"/>
            <w:hideMark/>
          </w:tcPr>
          <w:p w14:paraId="1F17A16A"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6898209E"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14:paraId="2F2847AF"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3752C8D6"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7DEF7F6C" w14:textId="77777777" w:rsidR="00FD5860" w:rsidRPr="00826F6E" w:rsidRDefault="00FD5860" w:rsidP="00FD5860">
            <w:pPr>
              <w:spacing w:after="0" w:line="240" w:lineRule="auto"/>
              <w:jc w:val="right"/>
              <w:rPr>
                <w:rFonts w:asciiTheme="minorHAnsi" w:eastAsia="Times New Roman" w:hAnsiTheme="minorHAnsi" w:cstheme="minorHAnsi"/>
                <w:color w:val="000000"/>
                <w:sz w:val="22"/>
                <w:lang w:eastAsia="ru-RU"/>
              </w:rPr>
            </w:pPr>
            <w:r w:rsidRPr="00826F6E">
              <w:rPr>
                <w:rFonts w:asciiTheme="minorHAnsi" w:eastAsia="Times New Roman" w:hAnsiTheme="minorHAnsi" w:cstheme="minorHAnsi"/>
                <w:color w:val="000000"/>
                <w:sz w:val="22"/>
                <w:lang w:eastAsia="ru-RU"/>
              </w:rPr>
              <w:t>39</w:t>
            </w:r>
          </w:p>
        </w:tc>
      </w:tr>
    </w:tbl>
    <w:p w14:paraId="03ACF27D" w14:textId="0CACE7EE" w:rsidR="00FD5860" w:rsidRDefault="004B752E" w:rsidP="00FD5860">
      <w:pPr>
        <w:pStyle w:val="a3"/>
        <w:spacing w:line="360" w:lineRule="auto"/>
        <w:ind w:left="1440"/>
        <w:rPr>
          <w:rFonts w:cs="Times New Roman"/>
          <w:szCs w:val="24"/>
        </w:rPr>
      </w:pPr>
      <w:r>
        <w:rPr>
          <w:rFonts w:cs="Times New Roman"/>
          <w:szCs w:val="24"/>
        </w:rPr>
        <w:t xml:space="preserve"> </w:t>
      </w:r>
    </w:p>
    <w:p w14:paraId="328E0043" w14:textId="77777777" w:rsidR="004B752E" w:rsidRPr="00FD5860" w:rsidRDefault="004B752E" w:rsidP="00FD5860">
      <w:pPr>
        <w:pStyle w:val="a3"/>
        <w:spacing w:line="360" w:lineRule="auto"/>
        <w:ind w:left="1440"/>
        <w:rPr>
          <w:rFonts w:cs="Times New Roman"/>
          <w:szCs w:val="24"/>
        </w:rPr>
      </w:pPr>
    </w:p>
    <w:p w14:paraId="6E7E25AD" w14:textId="376C9B42" w:rsidR="001142BC" w:rsidRDefault="00FD5860" w:rsidP="001142BC">
      <w:pPr>
        <w:pStyle w:val="a3"/>
        <w:spacing w:line="360" w:lineRule="auto"/>
        <w:rPr>
          <w:rFonts w:cs="Times New Roman"/>
          <w:szCs w:val="24"/>
        </w:rPr>
      </w:pPr>
      <w:r>
        <w:rPr>
          <w:rFonts w:cs="Times New Roman"/>
          <w:noProof/>
          <w:szCs w:val="24"/>
          <w:lang w:eastAsia="ru-RU"/>
        </w:rPr>
        <w:drawing>
          <wp:inline distT="0" distB="0" distL="0" distR="0" wp14:anchorId="5C8CF390" wp14:editId="15A17093">
            <wp:extent cx="5098774" cy="3130826"/>
            <wp:effectExtent l="0" t="0" r="26035"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A92591" w14:textId="37391923" w:rsidR="001142BC" w:rsidRPr="008F731F" w:rsidRDefault="006C1C02" w:rsidP="00F22F9E">
      <w:pPr>
        <w:pStyle w:val="a3"/>
        <w:spacing w:line="360" w:lineRule="auto"/>
        <w:ind w:left="0"/>
        <w:rPr>
          <w:rFonts w:cs="Times New Roman"/>
          <w:b/>
          <w:szCs w:val="24"/>
        </w:rPr>
      </w:pPr>
      <w:r>
        <w:rPr>
          <w:rFonts w:cs="Times New Roman"/>
          <w:b/>
          <w:szCs w:val="24"/>
        </w:rPr>
        <w:t xml:space="preserve"> </w:t>
      </w:r>
      <w:r w:rsidR="009C0965">
        <w:rPr>
          <w:rFonts w:cs="Times New Roman"/>
          <w:b/>
          <w:szCs w:val="24"/>
        </w:rPr>
        <w:t xml:space="preserve"> </w:t>
      </w:r>
    </w:p>
    <w:p w14:paraId="716ACA44" w14:textId="77777777" w:rsidR="00075EB7" w:rsidRPr="008F731F" w:rsidRDefault="00075EB7" w:rsidP="00F22F9E">
      <w:pPr>
        <w:pStyle w:val="a3"/>
        <w:spacing w:line="360" w:lineRule="auto"/>
        <w:ind w:left="0"/>
        <w:rPr>
          <w:rFonts w:cs="Times New Roman"/>
          <w:b/>
          <w:szCs w:val="24"/>
        </w:rPr>
      </w:pPr>
    </w:p>
    <w:p w14:paraId="28DE97DA" w14:textId="77777777" w:rsidR="00075EB7" w:rsidRPr="008F731F" w:rsidRDefault="00075EB7" w:rsidP="00F22F9E">
      <w:pPr>
        <w:pStyle w:val="a3"/>
        <w:spacing w:line="360" w:lineRule="auto"/>
        <w:ind w:left="0"/>
        <w:rPr>
          <w:rFonts w:cs="Times New Roman"/>
          <w:b/>
          <w:szCs w:val="24"/>
        </w:rPr>
      </w:pPr>
    </w:p>
    <w:p w14:paraId="3B501A20" w14:textId="4E74A7F4" w:rsidR="00F35D4A" w:rsidRDefault="00127069" w:rsidP="00F22F9E">
      <w:pPr>
        <w:pStyle w:val="a3"/>
        <w:spacing w:line="360" w:lineRule="auto"/>
        <w:ind w:left="0"/>
        <w:rPr>
          <w:rFonts w:cs="Times New Roman"/>
          <w:b/>
          <w:szCs w:val="24"/>
        </w:rPr>
      </w:pPr>
      <w:r>
        <w:rPr>
          <w:rFonts w:cs="Times New Roman"/>
          <w:b/>
          <w:szCs w:val="24"/>
        </w:rPr>
        <w:t xml:space="preserve"> </w:t>
      </w:r>
    </w:p>
    <w:p w14:paraId="7161C2A2" w14:textId="77777777" w:rsidR="00127069" w:rsidRDefault="00127069" w:rsidP="00F22F9E">
      <w:pPr>
        <w:pStyle w:val="a3"/>
        <w:spacing w:line="360" w:lineRule="auto"/>
        <w:ind w:left="0"/>
        <w:rPr>
          <w:rFonts w:cs="Times New Roman"/>
          <w:b/>
          <w:szCs w:val="24"/>
        </w:rPr>
      </w:pPr>
    </w:p>
    <w:p w14:paraId="6C5C1314" w14:textId="77777777" w:rsidR="00127069" w:rsidRDefault="00127069" w:rsidP="00F22F9E">
      <w:pPr>
        <w:pStyle w:val="a3"/>
        <w:spacing w:line="360" w:lineRule="auto"/>
        <w:ind w:left="0"/>
        <w:rPr>
          <w:rFonts w:cs="Times New Roman"/>
          <w:b/>
          <w:szCs w:val="24"/>
        </w:rPr>
      </w:pPr>
    </w:p>
    <w:p w14:paraId="2354E57F" w14:textId="77777777" w:rsidR="00127069" w:rsidRDefault="00127069" w:rsidP="00F22F9E">
      <w:pPr>
        <w:pStyle w:val="a3"/>
        <w:spacing w:line="360" w:lineRule="auto"/>
        <w:ind w:left="0"/>
        <w:rPr>
          <w:rFonts w:cs="Times New Roman"/>
          <w:b/>
          <w:szCs w:val="24"/>
        </w:rPr>
      </w:pPr>
    </w:p>
    <w:p w14:paraId="0AF4FCF3" w14:textId="77777777" w:rsidR="00127069" w:rsidRDefault="00127069" w:rsidP="00F22F9E">
      <w:pPr>
        <w:pStyle w:val="a3"/>
        <w:spacing w:line="360" w:lineRule="auto"/>
        <w:ind w:left="0"/>
        <w:rPr>
          <w:rFonts w:cs="Times New Roman"/>
          <w:b/>
          <w:szCs w:val="24"/>
        </w:rPr>
      </w:pPr>
    </w:p>
    <w:p w14:paraId="7398B883" w14:textId="5D065760" w:rsidR="00127069" w:rsidRDefault="00A7764A" w:rsidP="00F22F9E">
      <w:pPr>
        <w:pStyle w:val="a3"/>
        <w:spacing w:line="360" w:lineRule="auto"/>
        <w:ind w:left="0"/>
        <w:rPr>
          <w:rFonts w:cs="Times New Roman"/>
          <w:b/>
          <w:szCs w:val="24"/>
        </w:rPr>
      </w:pPr>
      <w:r>
        <w:rPr>
          <w:rFonts w:cs="Times New Roman"/>
          <w:b/>
          <w:szCs w:val="24"/>
        </w:rPr>
        <w:t xml:space="preserve"> </w:t>
      </w:r>
    </w:p>
    <w:p w14:paraId="77FDC1F2" w14:textId="77777777" w:rsidR="00A7764A" w:rsidRDefault="00A7764A" w:rsidP="00F22F9E">
      <w:pPr>
        <w:pStyle w:val="a3"/>
        <w:spacing w:line="360" w:lineRule="auto"/>
        <w:ind w:left="0"/>
        <w:rPr>
          <w:rFonts w:cs="Times New Roman"/>
          <w:b/>
          <w:szCs w:val="24"/>
        </w:rPr>
      </w:pPr>
    </w:p>
    <w:p w14:paraId="44EB694F" w14:textId="77777777" w:rsidR="00127069" w:rsidRPr="00173710" w:rsidRDefault="00127069" w:rsidP="00F22F9E">
      <w:pPr>
        <w:pStyle w:val="a3"/>
        <w:spacing w:line="360" w:lineRule="auto"/>
        <w:ind w:left="0"/>
        <w:rPr>
          <w:rFonts w:cs="Times New Roman"/>
          <w:b/>
          <w:szCs w:val="24"/>
        </w:rPr>
      </w:pPr>
    </w:p>
    <w:p w14:paraId="66ADC126" w14:textId="77777777" w:rsidR="00075EB7" w:rsidRDefault="00075EB7" w:rsidP="003F5647">
      <w:pPr>
        <w:pStyle w:val="2"/>
      </w:pPr>
      <w:bookmarkStart w:id="26" w:name="_Toc451726821"/>
      <w:r>
        <w:lastRenderedPageBreak/>
        <w:t>Приложение 2. Различные сегмента ранка одежды, обуви, аксессуаров</w:t>
      </w:r>
      <w:bookmarkEnd w:id="26"/>
      <w:r>
        <w:t xml:space="preserve"> </w:t>
      </w:r>
    </w:p>
    <w:p w14:paraId="32D7B83B" w14:textId="77777777" w:rsidR="00075EB7" w:rsidRDefault="00075EB7" w:rsidP="00075EB7">
      <w:pPr>
        <w:pStyle w:val="a3"/>
        <w:spacing w:line="360" w:lineRule="auto"/>
        <w:ind w:left="0"/>
        <w:rPr>
          <w:rFonts w:cs="Times New Roman"/>
          <w:b/>
          <w:szCs w:val="24"/>
        </w:rPr>
      </w:pPr>
      <w:r>
        <w:rPr>
          <w:rFonts w:cs="Times New Roman"/>
          <w:b/>
          <w:szCs w:val="24"/>
        </w:rPr>
        <w:t xml:space="preserve"> </w:t>
      </w:r>
    </w:p>
    <w:p w14:paraId="18C378B7" w14:textId="77777777" w:rsidR="00075EB7" w:rsidRPr="00075EB7" w:rsidRDefault="00075EB7" w:rsidP="00075EB7">
      <w:pPr>
        <w:pStyle w:val="a3"/>
        <w:spacing w:line="360" w:lineRule="auto"/>
        <w:ind w:left="0"/>
        <w:rPr>
          <w:rFonts w:cs="Times New Roman"/>
          <w:b/>
          <w:szCs w:val="24"/>
        </w:rPr>
      </w:pPr>
      <w:r w:rsidRPr="00075EB7">
        <w:rPr>
          <w:rFonts w:cs="Times New Roman"/>
          <w:b/>
          <w:szCs w:val="24"/>
        </w:rPr>
        <w:t xml:space="preserve"> </w:t>
      </w:r>
    </w:p>
    <w:p w14:paraId="1DFAD0AF" w14:textId="77777777" w:rsidR="00075EB7" w:rsidRDefault="00075EB7" w:rsidP="00075EB7">
      <w:pPr>
        <w:pStyle w:val="a3"/>
        <w:spacing w:line="360" w:lineRule="auto"/>
        <w:ind w:left="0"/>
        <w:rPr>
          <w:rFonts w:cs="Times New Roman"/>
          <w:b/>
          <w:szCs w:val="24"/>
        </w:rPr>
      </w:pPr>
    </w:p>
    <w:p w14:paraId="3A249900" w14:textId="77777777" w:rsidR="00075EB7" w:rsidRPr="00F22F9E" w:rsidRDefault="00075EB7" w:rsidP="00075EB7">
      <w:pPr>
        <w:pStyle w:val="a3"/>
        <w:spacing w:line="360" w:lineRule="auto"/>
        <w:ind w:left="0"/>
        <w:rPr>
          <w:rFonts w:cs="Times New Roman"/>
          <w:b/>
          <w:szCs w:val="24"/>
        </w:rPr>
      </w:pPr>
      <w:r w:rsidRPr="001E50D5">
        <w:rPr>
          <w:rFonts w:cs="Times New Roman"/>
          <w:b/>
          <w:noProof/>
          <w:szCs w:val="24"/>
          <w:lang w:eastAsia="ru-RU"/>
        </w:rPr>
        <mc:AlternateContent>
          <mc:Choice Requires="wpg">
            <w:drawing>
              <wp:anchor distT="0" distB="0" distL="114300" distR="114300" simplePos="0" relativeHeight="251661312" behindDoc="0" locked="0" layoutInCell="1" allowOverlap="1" wp14:anchorId="290E5D28" wp14:editId="27189E4D">
                <wp:simplePos x="0" y="0"/>
                <wp:positionH relativeFrom="column">
                  <wp:posOffset>-1156335</wp:posOffset>
                </wp:positionH>
                <wp:positionV relativeFrom="paragraph">
                  <wp:posOffset>1390650</wp:posOffset>
                </wp:positionV>
                <wp:extent cx="8357870" cy="4255770"/>
                <wp:effectExtent l="0" t="6350" r="0" b="0"/>
                <wp:wrapNone/>
                <wp:docPr id="1" name="Группа 52"/>
                <wp:cNvGraphicFramePr/>
                <a:graphic xmlns:a="http://schemas.openxmlformats.org/drawingml/2006/main">
                  <a:graphicData uri="http://schemas.microsoft.com/office/word/2010/wordprocessingGroup">
                    <wpg:wgp>
                      <wpg:cNvGrpSpPr/>
                      <wpg:grpSpPr>
                        <a:xfrm rot="16200000">
                          <a:off x="0" y="0"/>
                          <a:ext cx="8357870" cy="4255770"/>
                          <a:chOff x="0" y="0"/>
                          <a:chExt cx="8358187" cy="4256087"/>
                        </a:xfrm>
                      </wpg:grpSpPr>
                      <wpg:grpSp>
                        <wpg:cNvPr id="2" name="Группа 2"/>
                        <wpg:cNvGrpSpPr/>
                        <wpg:grpSpPr>
                          <a:xfrm>
                            <a:off x="0" y="0"/>
                            <a:ext cx="8358187" cy="4256087"/>
                            <a:chOff x="0" y="0"/>
                            <a:chExt cx="8358187" cy="4256087"/>
                          </a:xfrm>
                        </wpg:grpSpPr>
                        <wpg:grpSp>
                          <wpg:cNvPr id="3" name="Группа 3"/>
                          <wpg:cNvGrpSpPr/>
                          <wpg:grpSpPr>
                            <a:xfrm>
                              <a:off x="0" y="0"/>
                              <a:ext cx="8358187" cy="4256087"/>
                              <a:chOff x="0" y="0"/>
                              <a:chExt cx="8358187" cy="4256087"/>
                            </a:xfrm>
                          </wpg:grpSpPr>
                          <pic:pic xmlns:pic="http://schemas.openxmlformats.org/drawingml/2006/picture">
                            <pic:nvPicPr>
                              <pic:cNvPr id="4"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8187" cy="42560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51365" y="762000"/>
                                <a:ext cx="5913437" cy="34940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8"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28792" y="1721230"/>
                              <a:ext cx="1006475" cy="5794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1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06501" y="1592485"/>
                            <a:ext cx="712787"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Группа 52" o:spid="_x0000_s1026" style="position:absolute;margin-left:-91.05pt;margin-top:109.5pt;width:658.1pt;height:335.1pt;rotation:-90;z-index:251661312;mso-width-relative:margin;mso-height-relative:margin" coordsize="83581,4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">
                <v:group id="Группа 2" o:spid="_x0000_s1027" style="position:absolute;width:83581;height:42560" coordsize="83581,4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Группа 3" o:spid="_x0000_s1028" style="position:absolute;width:83581;height:42560" coordsize="83581,4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83581;height:4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Sk3DBAAAA2gAAAA8AAABkcnMvZG93bnJldi54bWxEj0GLwjAUhO/C/ofwFrxpqi6yVqOIKO5J&#10;sLsHj4/m2Vabl9JEjf56Iwh7HGbmG2a2CKYWV2pdZVnBoJ+AIM6trrhQ8Pe76X2DcB5ZY22ZFNzJ&#10;wWL+0Zlhqu2N93TNfCEihF2KCkrvm1RKl5dk0PVtQxy9o20N+ijbQuoWbxFuajlMkrE0WHFcKLGh&#10;VUn5ObsYBYYnjyWd1rvtKkt8OMhRHs4jpbqfYTkF4Sn4//C7/aMVfMHrSr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Sk3DBAAAA2gAAAA8AAAAAAAAAAAAAAAAAnwIA&#10;AGRycy9kb3ducmV2LnhtbFBLBQYAAAAABAAEAPcAAACNAwAAAAA=&#10;" fillcolor="#4f81bd [3204]" strokecolor="black [3213]">
                      <v:imagedata r:id="rId43" o:title=""/>
                      <v:shadow color="#eeece1 [3214]"/>
                    </v:shape>
                    <v:shape id="Picture 3" o:spid="_x0000_s1030" type="#_x0000_t75" style="position:absolute;left:23513;top:7620;width:59135;height:3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o7bDAAAA2gAAAA8AAABkcnMvZG93bnJldi54bWxEj0FrAjEUhO+C/yE8oTfNbkEt60bRQqVQ&#10;etB68fZ289wsbl6WJNXtv28KBY/DzHzDlJvBduJGPrSOFeSzDARx7XTLjYLT19v0BUSIyBo7x6Tg&#10;hwJs1uNRiYV2dz7Q7RgbkSAcClRgYuwLKUNtyGKYuZ44eRfnLcYkfSO1x3uC204+Z9lCWmw5LRjs&#10;6dVQfT1+WwV+yF013+WfZr8MldMf556XZ6WeJsN2BSLSEB/h//a7VrCAvyvpBs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2jtsMAAADaAAAADwAAAAAAAAAAAAAAAACf&#10;AgAAZHJzL2Rvd25yZXYueG1sUEsFBgAAAAAEAAQA9wAAAI8DAAAAAA==&#10;" fillcolor="#4f81bd [3204]" strokecolor="black [3213]">
                      <v:imagedata r:id="rId44" o:title=""/>
                      <v:shadow color="#eeece1 [3214]"/>
                    </v:shape>
                  </v:group>
                  <v:shape id="Picture 4" o:spid="_x0000_s1031" type="#_x0000_t75" style="position:absolute;left:71287;top:17212;width:10065;height: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fyfAAAAA2gAAAA8AAABkcnMvZG93bnJldi54bWxET89rwjAUvgv+D+EJu2mqjDk6o6hszF0E&#10;28Guz+bZdkteSpPV7L9fDoLHj+/3ahOtEQP1vnWsYD7LQBBXTrdcK/gs36bPIHxA1mgck4I/8rBZ&#10;j0crzLW78omGItQihbDPUUETQpdL6auGLPqZ64gTd3G9xZBgX0vd4zWFWyMXWfYkLbacGhrsaN9Q&#10;9VP8WgVDLD/i4b0rtsedefwyVJ5fl99KPUzi9gVEoBju4pv7oBWkrelKu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x/J8AAAADaAAAADwAAAAAAAAAAAAAAAACfAgAA&#10;ZHJzL2Rvd25yZXYueG1sUEsFBgAAAAAEAAQA9wAAAIwDAAAAAA==&#10;" fillcolor="#4f81bd [3204]" strokecolor="black [3213]">
                    <v:imagedata r:id="rId45" o:title=""/>
                    <v:shadow color="#eeece1 [3214]"/>
                  </v:shape>
                </v:group>
                <v:shape id="Picture 5" o:spid="_x0000_s1032" type="#_x0000_t75" style="position:absolute;left:61065;top:15924;width:7127;height: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48bvDAAAA2wAAAA8AAABkcnMvZG93bnJldi54bWxEj09vwjAMxe9I+w6RJ+1G0yE0oUJAaNL4&#10;cwS2adxMY9pqiVOaDLpvPx8mcXuWn39+b7bovVNX6mIT2MBzloMiLoNtuDLwfngbTkDFhGzRBSYD&#10;vxRhMX8YzLCw4cY7uu5TpQTCsUADdUptoXUsa/IYs9ASy+4cOo9Jxq7StsObwL3Tozx/0R4blg81&#10;tvRaU/m9//FCcR+42WL8pMuJD8flavy1dmNjnh775RRUoj7dzf/XGyvxJb10EQF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jxu8MAAADbAAAADwAAAAAAAAAAAAAAAACf&#10;AgAAZHJzL2Rvd25yZXYueG1sUEsFBgAAAAAEAAQA9wAAAI8DAAAAAA==&#10;" fillcolor="#4f81bd [3204]" strokecolor="black [3213]">
                  <v:imagedata r:id="rId46" o:title=""/>
                  <v:shadow color="#eeece1 [3214]"/>
                </v:shape>
              </v:group>
            </w:pict>
          </mc:Fallback>
        </mc:AlternateContent>
      </w:r>
    </w:p>
    <w:p w14:paraId="363882E0" w14:textId="77777777" w:rsidR="00075EB7" w:rsidRPr="00075EB7" w:rsidRDefault="00075EB7" w:rsidP="00F22F9E">
      <w:pPr>
        <w:pStyle w:val="a3"/>
        <w:spacing w:line="360" w:lineRule="auto"/>
        <w:ind w:left="0"/>
        <w:rPr>
          <w:rFonts w:cs="Times New Roman"/>
          <w:b/>
          <w:szCs w:val="24"/>
        </w:rPr>
      </w:pPr>
    </w:p>
    <w:p w14:paraId="1115EB1A" w14:textId="5C96EC2F" w:rsidR="00075EB7" w:rsidRDefault="00127069" w:rsidP="00F22F9E">
      <w:pPr>
        <w:pStyle w:val="a3"/>
        <w:spacing w:line="360" w:lineRule="auto"/>
        <w:ind w:left="0"/>
        <w:rPr>
          <w:rFonts w:cs="Times New Roman"/>
          <w:b/>
          <w:szCs w:val="24"/>
        </w:rPr>
      </w:pPr>
      <w:r>
        <w:rPr>
          <w:rFonts w:cs="Times New Roman"/>
          <w:b/>
          <w:szCs w:val="24"/>
        </w:rPr>
        <w:t xml:space="preserve"> </w:t>
      </w:r>
    </w:p>
    <w:p w14:paraId="1633CEF3" w14:textId="77777777" w:rsidR="00127069" w:rsidRDefault="00127069" w:rsidP="00F22F9E">
      <w:pPr>
        <w:pStyle w:val="a3"/>
        <w:spacing w:line="360" w:lineRule="auto"/>
        <w:ind w:left="0"/>
        <w:rPr>
          <w:rFonts w:cs="Times New Roman"/>
          <w:b/>
          <w:szCs w:val="24"/>
        </w:rPr>
      </w:pPr>
    </w:p>
    <w:p w14:paraId="24EFB1D9" w14:textId="77777777" w:rsidR="00127069" w:rsidRDefault="00127069" w:rsidP="00F22F9E">
      <w:pPr>
        <w:pStyle w:val="a3"/>
        <w:spacing w:line="360" w:lineRule="auto"/>
        <w:ind w:left="0"/>
        <w:rPr>
          <w:rFonts w:cs="Times New Roman"/>
          <w:b/>
          <w:szCs w:val="24"/>
        </w:rPr>
      </w:pPr>
    </w:p>
    <w:p w14:paraId="1A86A574" w14:textId="77777777" w:rsidR="00127069" w:rsidRDefault="00127069" w:rsidP="00F22F9E">
      <w:pPr>
        <w:pStyle w:val="a3"/>
        <w:spacing w:line="360" w:lineRule="auto"/>
        <w:ind w:left="0"/>
        <w:rPr>
          <w:rFonts w:cs="Times New Roman"/>
          <w:b/>
          <w:szCs w:val="24"/>
        </w:rPr>
      </w:pPr>
    </w:p>
    <w:p w14:paraId="3A8621E4" w14:textId="77777777" w:rsidR="00127069" w:rsidRDefault="00127069" w:rsidP="00F22F9E">
      <w:pPr>
        <w:pStyle w:val="a3"/>
        <w:spacing w:line="360" w:lineRule="auto"/>
        <w:ind w:left="0"/>
        <w:rPr>
          <w:rFonts w:cs="Times New Roman"/>
          <w:b/>
          <w:szCs w:val="24"/>
        </w:rPr>
      </w:pPr>
    </w:p>
    <w:p w14:paraId="46CEFDFF" w14:textId="77777777" w:rsidR="00127069" w:rsidRDefault="00127069" w:rsidP="00F22F9E">
      <w:pPr>
        <w:pStyle w:val="a3"/>
        <w:spacing w:line="360" w:lineRule="auto"/>
        <w:ind w:left="0"/>
        <w:rPr>
          <w:rFonts w:cs="Times New Roman"/>
          <w:b/>
          <w:szCs w:val="24"/>
        </w:rPr>
      </w:pPr>
    </w:p>
    <w:p w14:paraId="0DF2F522" w14:textId="77777777" w:rsidR="00127069" w:rsidRDefault="00127069" w:rsidP="00F22F9E">
      <w:pPr>
        <w:pStyle w:val="a3"/>
        <w:spacing w:line="360" w:lineRule="auto"/>
        <w:ind w:left="0"/>
        <w:rPr>
          <w:rFonts w:cs="Times New Roman"/>
          <w:b/>
          <w:szCs w:val="24"/>
        </w:rPr>
      </w:pPr>
    </w:p>
    <w:p w14:paraId="3CB2D67E" w14:textId="77777777" w:rsidR="00127069" w:rsidRDefault="00127069" w:rsidP="00F22F9E">
      <w:pPr>
        <w:pStyle w:val="a3"/>
        <w:spacing w:line="360" w:lineRule="auto"/>
        <w:ind w:left="0"/>
        <w:rPr>
          <w:rFonts w:cs="Times New Roman"/>
          <w:b/>
          <w:szCs w:val="24"/>
        </w:rPr>
      </w:pPr>
    </w:p>
    <w:p w14:paraId="33DB8201" w14:textId="77777777" w:rsidR="00127069" w:rsidRDefault="00127069" w:rsidP="00F22F9E">
      <w:pPr>
        <w:pStyle w:val="a3"/>
        <w:spacing w:line="360" w:lineRule="auto"/>
        <w:ind w:left="0"/>
        <w:rPr>
          <w:rFonts w:cs="Times New Roman"/>
          <w:b/>
          <w:szCs w:val="24"/>
        </w:rPr>
      </w:pPr>
    </w:p>
    <w:p w14:paraId="07173F3A" w14:textId="77777777" w:rsidR="00127069" w:rsidRDefault="00127069" w:rsidP="00F22F9E">
      <w:pPr>
        <w:pStyle w:val="a3"/>
        <w:spacing w:line="360" w:lineRule="auto"/>
        <w:ind w:left="0"/>
        <w:rPr>
          <w:rFonts w:cs="Times New Roman"/>
          <w:b/>
          <w:szCs w:val="24"/>
        </w:rPr>
      </w:pPr>
    </w:p>
    <w:p w14:paraId="21E145E6" w14:textId="77777777" w:rsidR="00127069" w:rsidRDefault="00127069" w:rsidP="00F22F9E">
      <w:pPr>
        <w:pStyle w:val="a3"/>
        <w:spacing w:line="360" w:lineRule="auto"/>
        <w:ind w:left="0"/>
        <w:rPr>
          <w:rFonts w:cs="Times New Roman"/>
          <w:b/>
          <w:szCs w:val="24"/>
        </w:rPr>
      </w:pPr>
    </w:p>
    <w:p w14:paraId="5A435A60" w14:textId="3F4E1CE0" w:rsidR="00127069" w:rsidRDefault="00127069" w:rsidP="00F22F9E">
      <w:pPr>
        <w:pStyle w:val="a3"/>
        <w:spacing w:line="360" w:lineRule="auto"/>
        <w:ind w:left="0"/>
        <w:rPr>
          <w:rFonts w:cs="Times New Roman"/>
          <w:b/>
          <w:szCs w:val="24"/>
        </w:rPr>
      </w:pPr>
      <w:r>
        <w:rPr>
          <w:rFonts w:cs="Times New Roman"/>
          <w:b/>
          <w:szCs w:val="24"/>
        </w:rPr>
        <w:t xml:space="preserve"> </w:t>
      </w:r>
    </w:p>
    <w:p w14:paraId="64EEFC33" w14:textId="77777777" w:rsidR="00127069" w:rsidRDefault="00127069" w:rsidP="00F22F9E">
      <w:pPr>
        <w:pStyle w:val="a3"/>
        <w:spacing w:line="360" w:lineRule="auto"/>
        <w:ind w:left="0"/>
        <w:rPr>
          <w:rFonts w:cs="Times New Roman"/>
          <w:b/>
          <w:szCs w:val="24"/>
        </w:rPr>
      </w:pPr>
    </w:p>
    <w:p w14:paraId="32B689E1" w14:textId="77777777" w:rsidR="00127069" w:rsidRDefault="00127069" w:rsidP="00F22F9E">
      <w:pPr>
        <w:pStyle w:val="a3"/>
        <w:spacing w:line="360" w:lineRule="auto"/>
        <w:ind w:left="0"/>
        <w:rPr>
          <w:rFonts w:cs="Times New Roman"/>
          <w:b/>
          <w:szCs w:val="24"/>
        </w:rPr>
      </w:pPr>
    </w:p>
    <w:p w14:paraId="1FD441AD" w14:textId="77777777" w:rsidR="00127069" w:rsidRDefault="00127069" w:rsidP="00F22F9E">
      <w:pPr>
        <w:pStyle w:val="a3"/>
        <w:spacing w:line="360" w:lineRule="auto"/>
        <w:ind w:left="0"/>
        <w:rPr>
          <w:rFonts w:cs="Times New Roman"/>
          <w:b/>
          <w:szCs w:val="24"/>
        </w:rPr>
      </w:pPr>
    </w:p>
    <w:p w14:paraId="2CE84185" w14:textId="77777777" w:rsidR="00127069" w:rsidRDefault="00127069" w:rsidP="00F22F9E">
      <w:pPr>
        <w:pStyle w:val="a3"/>
        <w:spacing w:line="360" w:lineRule="auto"/>
        <w:ind w:left="0"/>
        <w:rPr>
          <w:rFonts w:cs="Times New Roman"/>
          <w:b/>
          <w:szCs w:val="24"/>
        </w:rPr>
      </w:pPr>
    </w:p>
    <w:p w14:paraId="65266394" w14:textId="77777777" w:rsidR="00127069" w:rsidRDefault="00127069" w:rsidP="00F22F9E">
      <w:pPr>
        <w:pStyle w:val="a3"/>
        <w:spacing w:line="360" w:lineRule="auto"/>
        <w:ind w:left="0"/>
        <w:rPr>
          <w:rFonts w:cs="Times New Roman"/>
          <w:b/>
          <w:szCs w:val="24"/>
        </w:rPr>
      </w:pPr>
    </w:p>
    <w:p w14:paraId="0CC723EC" w14:textId="77777777" w:rsidR="00127069" w:rsidRDefault="00127069" w:rsidP="00F22F9E">
      <w:pPr>
        <w:pStyle w:val="a3"/>
        <w:spacing w:line="360" w:lineRule="auto"/>
        <w:ind w:left="0"/>
        <w:rPr>
          <w:rFonts w:cs="Times New Roman"/>
          <w:b/>
          <w:szCs w:val="24"/>
        </w:rPr>
      </w:pPr>
    </w:p>
    <w:p w14:paraId="4EB9D193" w14:textId="77777777" w:rsidR="00127069" w:rsidRDefault="00127069" w:rsidP="00F22F9E">
      <w:pPr>
        <w:pStyle w:val="a3"/>
        <w:spacing w:line="360" w:lineRule="auto"/>
        <w:ind w:left="0"/>
        <w:rPr>
          <w:rFonts w:cs="Times New Roman"/>
          <w:b/>
          <w:szCs w:val="24"/>
        </w:rPr>
      </w:pPr>
    </w:p>
    <w:p w14:paraId="49A9E11F" w14:textId="77777777" w:rsidR="00127069" w:rsidRDefault="00127069" w:rsidP="00F22F9E">
      <w:pPr>
        <w:pStyle w:val="a3"/>
        <w:spacing w:line="360" w:lineRule="auto"/>
        <w:ind w:left="0"/>
        <w:rPr>
          <w:rFonts w:cs="Times New Roman"/>
          <w:b/>
          <w:szCs w:val="24"/>
        </w:rPr>
      </w:pPr>
    </w:p>
    <w:p w14:paraId="152E519C" w14:textId="77777777" w:rsidR="00127069" w:rsidRDefault="00127069" w:rsidP="00F22F9E">
      <w:pPr>
        <w:pStyle w:val="a3"/>
        <w:spacing w:line="360" w:lineRule="auto"/>
        <w:ind w:left="0"/>
        <w:rPr>
          <w:rFonts w:cs="Times New Roman"/>
          <w:b/>
          <w:szCs w:val="24"/>
        </w:rPr>
      </w:pPr>
    </w:p>
    <w:p w14:paraId="2CFD7E01" w14:textId="77777777" w:rsidR="00127069" w:rsidRDefault="00127069" w:rsidP="00F22F9E">
      <w:pPr>
        <w:pStyle w:val="a3"/>
        <w:spacing w:line="360" w:lineRule="auto"/>
        <w:ind w:left="0"/>
        <w:rPr>
          <w:rFonts w:cs="Times New Roman"/>
          <w:b/>
          <w:szCs w:val="24"/>
        </w:rPr>
      </w:pPr>
    </w:p>
    <w:p w14:paraId="13D7A5E9" w14:textId="77777777" w:rsidR="00127069" w:rsidRDefault="00127069" w:rsidP="00F22F9E">
      <w:pPr>
        <w:pStyle w:val="a3"/>
        <w:spacing w:line="360" w:lineRule="auto"/>
        <w:ind w:left="0"/>
        <w:rPr>
          <w:rFonts w:cs="Times New Roman"/>
          <w:b/>
          <w:szCs w:val="24"/>
        </w:rPr>
      </w:pPr>
    </w:p>
    <w:p w14:paraId="5304A24D" w14:textId="0B9DB33A" w:rsidR="00127069" w:rsidRDefault="00127069" w:rsidP="00F22F9E">
      <w:pPr>
        <w:pStyle w:val="a3"/>
        <w:spacing w:line="360" w:lineRule="auto"/>
        <w:ind w:left="0"/>
        <w:rPr>
          <w:rFonts w:cs="Times New Roman"/>
          <w:b/>
          <w:szCs w:val="24"/>
        </w:rPr>
      </w:pPr>
      <w:r>
        <w:rPr>
          <w:rFonts w:cs="Times New Roman"/>
          <w:b/>
          <w:szCs w:val="24"/>
        </w:rPr>
        <w:t xml:space="preserve"> </w:t>
      </w:r>
    </w:p>
    <w:p w14:paraId="73D348D3" w14:textId="77777777" w:rsidR="00127069" w:rsidRDefault="00127069" w:rsidP="00F22F9E">
      <w:pPr>
        <w:pStyle w:val="a3"/>
        <w:spacing w:line="360" w:lineRule="auto"/>
        <w:ind w:left="0"/>
        <w:rPr>
          <w:rFonts w:cs="Times New Roman"/>
          <w:b/>
          <w:szCs w:val="24"/>
        </w:rPr>
      </w:pPr>
    </w:p>
    <w:p w14:paraId="3BF17330" w14:textId="77777777" w:rsidR="00127069" w:rsidRDefault="00127069" w:rsidP="00F22F9E">
      <w:pPr>
        <w:pStyle w:val="a3"/>
        <w:spacing w:line="360" w:lineRule="auto"/>
        <w:ind w:left="0"/>
        <w:rPr>
          <w:rFonts w:cs="Times New Roman"/>
          <w:b/>
          <w:szCs w:val="24"/>
        </w:rPr>
      </w:pPr>
    </w:p>
    <w:p w14:paraId="38DCDE57" w14:textId="77777777" w:rsidR="00127069" w:rsidRDefault="00127069" w:rsidP="00F22F9E">
      <w:pPr>
        <w:pStyle w:val="a3"/>
        <w:spacing w:line="360" w:lineRule="auto"/>
        <w:ind w:left="0"/>
        <w:rPr>
          <w:rFonts w:cs="Times New Roman"/>
          <w:b/>
          <w:szCs w:val="24"/>
        </w:rPr>
      </w:pPr>
    </w:p>
    <w:p w14:paraId="0C4A8AA6" w14:textId="77777777" w:rsidR="00127069" w:rsidRDefault="00127069" w:rsidP="00F22F9E">
      <w:pPr>
        <w:pStyle w:val="a3"/>
        <w:spacing w:line="360" w:lineRule="auto"/>
        <w:ind w:left="0"/>
        <w:rPr>
          <w:rFonts w:cs="Times New Roman"/>
          <w:b/>
          <w:szCs w:val="24"/>
        </w:rPr>
      </w:pPr>
    </w:p>
    <w:p w14:paraId="22B5AA05" w14:textId="77777777" w:rsidR="00127069" w:rsidRPr="00075EB7" w:rsidRDefault="00127069" w:rsidP="00F22F9E">
      <w:pPr>
        <w:pStyle w:val="a3"/>
        <w:spacing w:line="360" w:lineRule="auto"/>
        <w:ind w:left="0"/>
        <w:rPr>
          <w:rFonts w:cs="Times New Roman"/>
          <w:b/>
          <w:szCs w:val="24"/>
        </w:rPr>
      </w:pPr>
    </w:p>
    <w:p w14:paraId="6A95165A" w14:textId="40E81B3C" w:rsidR="003F5647" w:rsidRPr="00127069" w:rsidRDefault="00075EB7" w:rsidP="00127069">
      <w:pPr>
        <w:pStyle w:val="2"/>
      </w:pPr>
      <w:bookmarkStart w:id="27" w:name="_Toc451726822"/>
      <w:r w:rsidRPr="00127069">
        <w:lastRenderedPageBreak/>
        <w:t>Приложение 3.</w:t>
      </w:r>
      <w:r w:rsidR="00A819E9" w:rsidRPr="00127069">
        <w:t xml:space="preserve"> </w:t>
      </w:r>
      <w:r w:rsidR="00127069" w:rsidRPr="00127069">
        <w:t>Оценка стратегических альтернатив</w:t>
      </w:r>
      <w:bookmarkEnd w:id="27"/>
      <w:r w:rsidR="00A819E9" w:rsidRPr="00127069">
        <w:t xml:space="preserve"> </w:t>
      </w:r>
      <w:r w:rsidR="00F35D4A" w:rsidRPr="00127069">
        <w:t xml:space="preserve"> </w:t>
      </w:r>
    </w:p>
    <w:p w14:paraId="3CC59AEA" w14:textId="77777777" w:rsidR="00F35D4A" w:rsidRPr="00F35D4A" w:rsidRDefault="00F35D4A" w:rsidP="00F35D4A"/>
    <w:tbl>
      <w:tblPr>
        <w:tblStyle w:val="a9"/>
        <w:tblW w:w="0" w:type="auto"/>
        <w:tblLook w:val="04A0" w:firstRow="1" w:lastRow="0" w:firstColumn="1" w:lastColumn="0" w:noHBand="0" w:noVBand="1"/>
      </w:tblPr>
      <w:tblGrid>
        <w:gridCol w:w="3190"/>
        <w:gridCol w:w="2447"/>
        <w:gridCol w:w="1842"/>
      </w:tblGrid>
      <w:tr w:rsidR="00A819E9" w:rsidRPr="00F35D4A" w14:paraId="02A90E54" w14:textId="77777777" w:rsidTr="00127069">
        <w:tc>
          <w:tcPr>
            <w:tcW w:w="3190" w:type="dxa"/>
            <w:shd w:val="clear" w:color="auto" w:fill="FABF8F" w:themeFill="accent6" w:themeFillTint="99"/>
          </w:tcPr>
          <w:p w14:paraId="0B020545" w14:textId="77777777" w:rsidR="00A819E9" w:rsidRPr="00782A7D" w:rsidRDefault="00A819E9" w:rsidP="00A819E9">
            <w:pPr>
              <w:spacing w:line="360" w:lineRule="auto"/>
              <w:rPr>
                <w:b/>
                <w:sz w:val="20"/>
                <w:szCs w:val="20"/>
              </w:rPr>
            </w:pPr>
            <w:r w:rsidRPr="00782A7D">
              <w:rPr>
                <w:b/>
                <w:sz w:val="20"/>
                <w:szCs w:val="20"/>
              </w:rPr>
              <w:t>Альтернатива</w:t>
            </w:r>
          </w:p>
        </w:tc>
        <w:tc>
          <w:tcPr>
            <w:tcW w:w="2447" w:type="dxa"/>
            <w:shd w:val="clear" w:color="auto" w:fill="FABF8F" w:themeFill="accent6" w:themeFillTint="99"/>
          </w:tcPr>
          <w:p w14:paraId="6790DF70" w14:textId="77777777" w:rsidR="00A819E9" w:rsidRPr="00782A7D" w:rsidRDefault="00A819E9" w:rsidP="00A819E9">
            <w:pPr>
              <w:spacing w:line="360" w:lineRule="auto"/>
              <w:rPr>
                <w:b/>
                <w:sz w:val="20"/>
                <w:szCs w:val="20"/>
              </w:rPr>
            </w:pPr>
            <w:r w:rsidRPr="00782A7D">
              <w:rPr>
                <w:b/>
                <w:sz w:val="20"/>
                <w:szCs w:val="20"/>
              </w:rPr>
              <w:t>Привлекательность</w:t>
            </w:r>
          </w:p>
        </w:tc>
        <w:tc>
          <w:tcPr>
            <w:tcW w:w="1842" w:type="dxa"/>
            <w:shd w:val="clear" w:color="auto" w:fill="FABF8F" w:themeFill="accent6" w:themeFillTint="99"/>
          </w:tcPr>
          <w:p w14:paraId="3BD8AE72" w14:textId="77777777" w:rsidR="00A819E9" w:rsidRPr="00782A7D" w:rsidRDefault="00A819E9" w:rsidP="00A819E9">
            <w:pPr>
              <w:spacing w:line="360" w:lineRule="auto"/>
              <w:rPr>
                <w:b/>
                <w:sz w:val="20"/>
                <w:szCs w:val="20"/>
              </w:rPr>
            </w:pPr>
            <w:r w:rsidRPr="00782A7D">
              <w:rPr>
                <w:b/>
                <w:sz w:val="20"/>
                <w:szCs w:val="20"/>
              </w:rPr>
              <w:t>Наличие конкурентных преимуществ</w:t>
            </w:r>
          </w:p>
        </w:tc>
      </w:tr>
      <w:tr w:rsidR="00A819E9" w14:paraId="12B2313F" w14:textId="77777777" w:rsidTr="00F35D4A">
        <w:tc>
          <w:tcPr>
            <w:tcW w:w="3190" w:type="dxa"/>
          </w:tcPr>
          <w:p w14:paraId="2A9767DC" w14:textId="77777777" w:rsidR="00A819E9" w:rsidRPr="00782A7D" w:rsidRDefault="00A819E9" w:rsidP="00A819E9">
            <w:pPr>
              <w:rPr>
                <w:sz w:val="20"/>
                <w:szCs w:val="20"/>
              </w:rPr>
            </w:pPr>
            <w:r w:rsidRPr="00782A7D">
              <w:rPr>
                <w:sz w:val="20"/>
                <w:szCs w:val="20"/>
              </w:rPr>
              <w:t>Увеличения числа публикаций с упоминанием бренда «ДЛТ» в печатных и онлайн СМИ</w:t>
            </w:r>
          </w:p>
          <w:p w14:paraId="0D78375F" w14:textId="77777777" w:rsidR="00A819E9" w:rsidRPr="00782A7D" w:rsidRDefault="00A819E9" w:rsidP="00A819E9">
            <w:pPr>
              <w:spacing w:line="360" w:lineRule="auto"/>
              <w:rPr>
                <w:sz w:val="20"/>
                <w:szCs w:val="20"/>
              </w:rPr>
            </w:pPr>
          </w:p>
        </w:tc>
        <w:tc>
          <w:tcPr>
            <w:tcW w:w="2447" w:type="dxa"/>
          </w:tcPr>
          <w:p w14:paraId="57F0F6D3" w14:textId="31D1B9E3" w:rsidR="00A819E9" w:rsidRPr="00782A7D" w:rsidRDefault="00F35D4A" w:rsidP="00A819E9">
            <w:pPr>
              <w:spacing w:line="360" w:lineRule="auto"/>
              <w:rPr>
                <w:sz w:val="20"/>
                <w:szCs w:val="20"/>
              </w:rPr>
            </w:pPr>
            <w:r w:rsidRPr="00782A7D">
              <w:rPr>
                <w:sz w:val="20"/>
                <w:szCs w:val="20"/>
              </w:rPr>
              <w:t>3</w:t>
            </w:r>
          </w:p>
        </w:tc>
        <w:tc>
          <w:tcPr>
            <w:tcW w:w="1842" w:type="dxa"/>
          </w:tcPr>
          <w:p w14:paraId="5239E926" w14:textId="55D50D75" w:rsidR="00A819E9" w:rsidRPr="00782A7D" w:rsidRDefault="00F35D4A" w:rsidP="00A819E9">
            <w:pPr>
              <w:spacing w:line="360" w:lineRule="auto"/>
              <w:rPr>
                <w:sz w:val="20"/>
                <w:szCs w:val="20"/>
              </w:rPr>
            </w:pPr>
            <w:r w:rsidRPr="00782A7D">
              <w:rPr>
                <w:sz w:val="20"/>
                <w:szCs w:val="20"/>
              </w:rPr>
              <w:t>3</w:t>
            </w:r>
          </w:p>
        </w:tc>
      </w:tr>
      <w:tr w:rsidR="00A819E9" w14:paraId="40644103" w14:textId="77777777" w:rsidTr="00F35D4A">
        <w:tc>
          <w:tcPr>
            <w:tcW w:w="3190" w:type="dxa"/>
          </w:tcPr>
          <w:p w14:paraId="5917FA94" w14:textId="77777777" w:rsidR="00A819E9" w:rsidRPr="00782A7D" w:rsidRDefault="00A819E9" w:rsidP="00A819E9">
            <w:pPr>
              <w:rPr>
                <w:sz w:val="20"/>
                <w:szCs w:val="20"/>
              </w:rPr>
            </w:pPr>
            <w:r w:rsidRPr="00782A7D">
              <w:rPr>
                <w:sz w:val="20"/>
                <w:szCs w:val="20"/>
              </w:rPr>
              <w:t>Расширение ассортимента товаров, в том числе и за счет поиска новых торговых марок класса люкс</w:t>
            </w:r>
          </w:p>
          <w:p w14:paraId="07F4DE8E" w14:textId="77777777" w:rsidR="00A819E9" w:rsidRPr="00782A7D" w:rsidRDefault="00A819E9" w:rsidP="00A819E9">
            <w:pPr>
              <w:spacing w:line="360" w:lineRule="auto"/>
              <w:rPr>
                <w:sz w:val="20"/>
                <w:szCs w:val="20"/>
              </w:rPr>
            </w:pPr>
          </w:p>
        </w:tc>
        <w:tc>
          <w:tcPr>
            <w:tcW w:w="2447" w:type="dxa"/>
          </w:tcPr>
          <w:p w14:paraId="580A9872" w14:textId="69723318" w:rsidR="00A819E9" w:rsidRPr="00782A7D" w:rsidRDefault="00F35D4A" w:rsidP="00A819E9">
            <w:pPr>
              <w:spacing w:line="360" w:lineRule="auto"/>
              <w:rPr>
                <w:sz w:val="20"/>
                <w:szCs w:val="20"/>
              </w:rPr>
            </w:pPr>
            <w:r w:rsidRPr="00782A7D">
              <w:rPr>
                <w:sz w:val="20"/>
                <w:szCs w:val="20"/>
              </w:rPr>
              <w:t>3</w:t>
            </w:r>
          </w:p>
        </w:tc>
        <w:tc>
          <w:tcPr>
            <w:tcW w:w="1842" w:type="dxa"/>
          </w:tcPr>
          <w:p w14:paraId="2987235C" w14:textId="5D1F07A5" w:rsidR="00A819E9" w:rsidRPr="00782A7D" w:rsidRDefault="00F35D4A" w:rsidP="00A819E9">
            <w:pPr>
              <w:spacing w:line="360" w:lineRule="auto"/>
              <w:rPr>
                <w:sz w:val="20"/>
                <w:szCs w:val="20"/>
              </w:rPr>
            </w:pPr>
            <w:r w:rsidRPr="00782A7D">
              <w:rPr>
                <w:sz w:val="20"/>
                <w:szCs w:val="20"/>
              </w:rPr>
              <w:t>3</w:t>
            </w:r>
          </w:p>
        </w:tc>
      </w:tr>
      <w:tr w:rsidR="00A819E9" w14:paraId="0AB77120" w14:textId="77777777" w:rsidTr="00F35D4A">
        <w:tc>
          <w:tcPr>
            <w:tcW w:w="3190" w:type="dxa"/>
          </w:tcPr>
          <w:p w14:paraId="611ED998" w14:textId="77777777" w:rsidR="00A819E9" w:rsidRPr="00782A7D" w:rsidRDefault="00A819E9" w:rsidP="00A819E9">
            <w:pPr>
              <w:spacing w:line="360" w:lineRule="auto"/>
              <w:rPr>
                <w:sz w:val="20"/>
                <w:szCs w:val="20"/>
              </w:rPr>
            </w:pPr>
            <w:r w:rsidRPr="00782A7D">
              <w:rPr>
                <w:sz w:val="20"/>
                <w:szCs w:val="20"/>
              </w:rPr>
              <w:t>Открытие новых точек продаж</w:t>
            </w:r>
          </w:p>
        </w:tc>
        <w:tc>
          <w:tcPr>
            <w:tcW w:w="2447" w:type="dxa"/>
          </w:tcPr>
          <w:p w14:paraId="778E7D53" w14:textId="0A751C50" w:rsidR="00A819E9" w:rsidRPr="00782A7D" w:rsidRDefault="00F35D4A" w:rsidP="00A819E9">
            <w:pPr>
              <w:spacing w:line="360" w:lineRule="auto"/>
              <w:rPr>
                <w:sz w:val="20"/>
                <w:szCs w:val="20"/>
              </w:rPr>
            </w:pPr>
            <w:r w:rsidRPr="00782A7D">
              <w:rPr>
                <w:sz w:val="20"/>
                <w:szCs w:val="20"/>
              </w:rPr>
              <w:t>2</w:t>
            </w:r>
          </w:p>
        </w:tc>
        <w:tc>
          <w:tcPr>
            <w:tcW w:w="1842" w:type="dxa"/>
          </w:tcPr>
          <w:p w14:paraId="306AC294" w14:textId="49CBD498" w:rsidR="00A819E9" w:rsidRPr="00782A7D" w:rsidRDefault="00F35D4A" w:rsidP="00A819E9">
            <w:pPr>
              <w:spacing w:line="360" w:lineRule="auto"/>
              <w:rPr>
                <w:sz w:val="20"/>
                <w:szCs w:val="20"/>
              </w:rPr>
            </w:pPr>
            <w:r w:rsidRPr="00782A7D">
              <w:rPr>
                <w:sz w:val="20"/>
                <w:szCs w:val="20"/>
              </w:rPr>
              <w:t>2</w:t>
            </w:r>
          </w:p>
        </w:tc>
      </w:tr>
      <w:tr w:rsidR="00A819E9" w14:paraId="0BF16611" w14:textId="77777777" w:rsidTr="00F35D4A">
        <w:tc>
          <w:tcPr>
            <w:tcW w:w="3190" w:type="dxa"/>
          </w:tcPr>
          <w:p w14:paraId="3A7B856F" w14:textId="77777777" w:rsidR="00A819E9" w:rsidRPr="00782A7D" w:rsidRDefault="00A819E9" w:rsidP="00A819E9">
            <w:pPr>
              <w:spacing w:line="360" w:lineRule="auto"/>
              <w:rPr>
                <w:sz w:val="20"/>
                <w:szCs w:val="20"/>
              </w:rPr>
            </w:pPr>
            <w:r w:rsidRPr="00782A7D">
              <w:rPr>
                <w:sz w:val="20"/>
                <w:szCs w:val="20"/>
              </w:rPr>
              <w:t xml:space="preserve">Развитие торговли по схеме </w:t>
            </w:r>
            <w:proofErr w:type="spellStart"/>
            <w:r w:rsidRPr="00782A7D">
              <w:rPr>
                <w:sz w:val="20"/>
                <w:szCs w:val="20"/>
              </w:rPr>
              <w:t>аутлетов</w:t>
            </w:r>
            <w:proofErr w:type="spellEnd"/>
            <w:r w:rsidRPr="00782A7D">
              <w:rPr>
                <w:sz w:val="20"/>
                <w:szCs w:val="20"/>
              </w:rPr>
              <w:t xml:space="preserve"> для сокращения </w:t>
            </w:r>
            <w:proofErr w:type="spellStart"/>
            <w:r w:rsidRPr="00782A7D">
              <w:rPr>
                <w:sz w:val="20"/>
                <w:szCs w:val="20"/>
              </w:rPr>
              <w:t>малоликвидных</w:t>
            </w:r>
            <w:proofErr w:type="spellEnd"/>
            <w:r w:rsidRPr="00782A7D">
              <w:rPr>
                <w:sz w:val="20"/>
                <w:szCs w:val="20"/>
              </w:rPr>
              <w:t xml:space="preserve"> товарных запасов</w:t>
            </w:r>
          </w:p>
        </w:tc>
        <w:tc>
          <w:tcPr>
            <w:tcW w:w="2447" w:type="dxa"/>
          </w:tcPr>
          <w:p w14:paraId="2FBABEA1" w14:textId="2BA7B984" w:rsidR="00A819E9" w:rsidRPr="00782A7D" w:rsidRDefault="00F35D4A" w:rsidP="00A819E9">
            <w:pPr>
              <w:spacing w:line="360" w:lineRule="auto"/>
              <w:rPr>
                <w:sz w:val="20"/>
                <w:szCs w:val="20"/>
              </w:rPr>
            </w:pPr>
            <w:r w:rsidRPr="00782A7D">
              <w:rPr>
                <w:sz w:val="20"/>
                <w:szCs w:val="20"/>
              </w:rPr>
              <w:t>3</w:t>
            </w:r>
          </w:p>
        </w:tc>
        <w:tc>
          <w:tcPr>
            <w:tcW w:w="1842" w:type="dxa"/>
          </w:tcPr>
          <w:p w14:paraId="2A2FEF05" w14:textId="5C84BED0" w:rsidR="00A819E9" w:rsidRPr="00782A7D" w:rsidRDefault="00F35D4A" w:rsidP="00A819E9">
            <w:pPr>
              <w:spacing w:line="360" w:lineRule="auto"/>
              <w:rPr>
                <w:sz w:val="20"/>
                <w:szCs w:val="20"/>
              </w:rPr>
            </w:pPr>
            <w:r w:rsidRPr="00782A7D">
              <w:rPr>
                <w:sz w:val="20"/>
                <w:szCs w:val="20"/>
              </w:rPr>
              <w:t>3</w:t>
            </w:r>
          </w:p>
        </w:tc>
      </w:tr>
      <w:tr w:rsidR="00A819E9" w14:paraId="56B1ECD8" w14:textId="77777777" w:rsidTr="00F35D4A">
        <w:tc>
          <w:tcPr>
            <w:tcW w:w="3190" w:type="dxa"/>
          </w:tcPr>
          <w:p w14:paraId="46E54615" w14:textId="77777777" w:rsidR="00A819E9" w:rsidRPr="00782A7D" w:rsidRDefault="00A819E9" w:rsidP="00A819E9">
            <w:pPr>
              <w:rPr>
                <w:sz w:val="20"/>
                <w:szCs w:val="20"/>
              </w:rPr>
            </w:pPr>
            <w:r w:rsidRPr="00782A7D">
              <w:rPr>
                <w:sz w:val="20"/>
                <w:szCs w:val="20"/>
              </w:rPr>
              <w:t xml:space="preserve">Адаптация коммуникативной стратегии с учетом специфики новых целевых сегментов потребителей  </w:t>
            </w:r>
          </w:p>
          <w:p w14:paraId="64BE7E66" w14:textId="77777777" w:rsidR="00A819E9" w:rsidRPr="00782A7D" w:rsidRDefault="00A819E9" w:rsidP="00A819E9">
            <w:pPr>
              <w:spacing w:line="360" w:lineRule="auto"/>
              <w:rPr>
                <w:sz w:val="20"/>
                <w:szCs w:val="20"/>
              </w:rPr>
            </w:pPr>
          </w:p>
        </w:tc>
        <w:tc>
          <w:tcPr>
            <w:tcW w:w="2447" w:type="dxa"/>
          </w:tcPr>
          <w:p w14:paraId="7B040909" w14:textId="6B9924CD" w:rsidR="00A819E9" w:rsidRPr="00782A7D" w:rsidRDefault="00F35D4A" w:rsidP="00A819E9">
            <w:pPr>
              <w:spacing w:line="360" w:lineRule="auto"/>
              <w:rPr>
                <w:sz w:val="20"/>
                <w:szCs w:val="20"/>
              </w:rPr>
            </w:pPr>
            <w:r w:rsidRPr="00782A7D">
              <w:rPr>
                <w:sz w:val="20"/>
                <w:szCs w:val="20"/>
              </w:rPr>
              <w:t>3</w:t>
            </w:r>
          </w:p>
        </w:tc>
        <w:tc>
          <w:tcPr>
            <w:tcW w:w="1842" w:type="dxa"/>
          </w:tcPr>
          <w:p w14:paraId="64DB9361" w14:textId="6D25B43F" w:rsidR="00A819E9" w:rsidRPr="00782A7D" w:rsidRDefault="00F35D4A" w:rsidP="00A819E9">
            <w:pPr>
              <w:spacing w:line="360" w:lineRule="auto"/>
              <w:rPr>
                <w:sz w:val="20"/>
                <w:szCs w:val="20"/>
              </w:rPr>
            </w:pPr>
            <w:r w:rsidRPr="00782A7D">
              <w:rPr>
                <w:sz w:val="20"/>
                <w:szCs w:val="20"/>
              </w:rPr>
              <w:t>3</w:t>
            </w:r>
          </w:p>
        </w:tc>
      </w:tr>
      <w:tr w:rsidR="00A819E9" w14:paraId="1FCEC73F" w14:textId="77777777" w:rsidTr="00F35D4A">
        <w:tc>
          <w:tcPr>
            <w:tcW w:w="3190" w:type="dxa"/>
          </w:tcPr>
          <w:p w14:paraId="02D7F6EF" w14:textId="1909014C" w:rsidR="00A819E9" w:rsidRPr="00782A7D" w:rsidRDefault="00A819E9" w:rsidP="00A819E9">
            <w:pPr>
              <w:spacing w:line="360" w:lineRule="auto"/>
              <w:rPr>
                <w:sz w:val="20"/>
                <w:szCs w:val="20"/>
              </w:rPr>
            </w:pPr>
            <w:r w:rsidRPr="00782A7D">
              <w:rPr>
                <w:sz w:val="20"/>
                <w:szCs w:val="20"/>
              </w:rPr>
              <w:t xml:space="preserve">Вывод </w:t>
            </w:r>
            <w:proofErr w:type="gramStart"/>
            <w:r w:rsidRPr="00782A7D">
              <w:rPr>
                <w:sz w:val="20"/>
                <w:szCs w:val="20"/>
              </w:rPr>
              <w:t>совместного</w:t>
            </w:r>
            <w:proofErr w:type="gramEnd"/>
            <w:r w:rsidRPr="00782A7D">
              <w:rPr>
                <w:sz w:val="20"/>
                <w:szCs w:val="20"/>
              </w:rPr>
              <w:t xml:space="preserve"> с ЦУМом интернет-магазина на новые</w:t>
            </w:r>
            <w:r w:rsidR="00F35D4A" w:rsidRPr="00782A7D">
              <w:rPr>
                <w:sz w:val="20"/>
                <w:szCs w:val="20"/>
              </w:rPr>
              <w:t xml:space="preserve"> географические</w:t>
            </w:r>
            <w:r w:rsidRPr="00782A7D">
              <w:rPr>
                <w:sz w:val="20"/>
                <w:szCs w:val="20"/>
              </w:rPr>
              <w:t xml:space="preserve"> рынки</w:t>
            </w:r>
          </w:p>
        </w:tc>
        <w:tc>
          <w:tcPr>
            <w:tcW w:w="2447" w:type="dxa"/>
          </w:tcPr>
          <w:p w14:paraId="3228E7D9" w14:textId="5A80C4C1" w:rsidR="00A819E9" w:rsidRPr="00782A7D" w:rsidRDefault="00F35D4A" w:rsidP="00A819E9">
            <w:pPr>
              <w:spacing w:line="360" w:lineRule="auto"/>
              <w:rPr>
                <w:sz w:val="20"/>
                <w:szCs w:val="20"/>
              </w:rPr>
            </w:pPr>
            <w:r w:rsidRPr="00782A7D">
              <w:rPr>
                <w:sz w:val="20"/>
                <w:szCs w:val="20"/>
              </w:rPr>
              <w:t>1</w:t>
            </w:r>
          </w:p>
        </w:tc>
        <w:tc>
          <w:tcPr>
            <w:tcW w:w="1842" w:type="dxa"/>
          </w:tcPr>
          <w:p w14:paraId="66532C13" w14:textId="09838AA4" w:rsidR="00A819E9" w:rsidRPr="00782A7D" w:rsidRDefault="00F35D4A" w:rsidP="00A819E9">
            <w:pPr>
              <w:spacing w:line="360" w:lineRule="auto"/>
              <w:rPr>
                <w:sz w:val="20"/>
                <w:szCs w:val="20"/>
              </w:rPr>
            </w:pPr>
            <w:r w:rsidRPr="00782A7D">
              <w:rPr>
                <w:sz w:val="20"/>
                <w:szCs w:val="20"/>
              </w:rPr>
              <w:t>2</w:t>
            </w:r>
          </w:p>
        </w:tc>
      </w:tr>
      <w:tr w:rsidR="00A819E9" w14:paraId="3E92837A" w14:textId="77777777" w:rsidTr="00F35D4A">
        <w:tc>
          <w:tcPr>
            <w:tcW w:w="3190" w:type="dxa"/>
          </w:tcPr>
          <w:p w14:paraId="5ABE7668" w14:textId="77777777" w:rsidR="00A819E9" w:rsidRPr="00782A7D" w:rsidRDefault="00A819E9" w:rsidP="00A819E9">
            <w:pPr>
              <w:spacing w:line="360" w:lineRule="auto"/>
              <w:rPr>
                <w:sz w:val="20"/>
                <w:szCs w:val="20"/>
              </w:rPr>
            </w:pPr>
            <w:r w:rsidRPr="00782A7D">
              <w:rPr>
                <w:sz w:val="20"/>
                <w:szCs w:val="20"/>
              </w:rPr>
              <w:t xml:space="preserve">Развитие собственного </w:t>
            </w:r>
            <w:proofErr w:type="gramStart"/>
            <w:r w:rsidRPr="00782A7D">
              <w:rPr>
                <w:sz w:val="20"/>
                <w:szCs w:val="20"/>
              </w:rPr>
              <w:t>интернет-магазина</w:t>
            </w:r>
            <w:proofErr w:type="gramEnd"/>
            <w:r w:rsidRPr="00782A7D">
              <w:rPr>
                <w:sz w:val="20"/>
                <w:szCs w:val="20"/>
              </w:rPr>
              <w:t xml:space="preserve"> товаров класса «люкс» (отдельно от ЦУМа)</w:t>
            </w:r>
          </w:p>
        </w:tc>
        <w:tc>
          <w:tcPr>
            <w:tcW w:w="2447" w:type="dxa"/>
          </w:tcPr>
          <w:p w14:paraId="57D1484D" w14:textId="166A7ABD" w:rsidR="00A819E9" w:rsidRPr="00782A7D" w:rsidRDefault="00F35D4A" w:rsidP="00A819E9">
            <w:pPr>
              <w:spacing w:line="360" w:lineRule="auto"/>
              <w:rPr>
                <w:sz w:val="20"/>
                <w:szCs w:val="20"/>
              </w:rPr>
            </w:pPr>
            <w:r w:rsidRPr="00782A7D">
              <w:rPr>
                <w:sz w:val="20"/>
                <w:szCs w:val="20"/>
              </w:rPr>
              <w:t>1</w:t>
            </w:r>
          </w:p>
        </w:tc>
        <w:tc>
          <w:tcPr>
            <w:tcW w:w="1842" w:type="dxa"/>
          </w:tcPr>
          <w:p w14:paraId="12CF879E" w14:textId="0DF3713E" w:rsidR="00A819E9" w:rsidRPr="00782A7D" w:rsidRDefault="00F35D4A" w:rsidP="00A819E9">
            <w:pPr>
              <w:spacing w:line="360" w:lineRule="auto"/>
              <w:rPr>
                <w:sz w:val="20"/>
                <w:szCs w:val="20"/>
              </w:rPr>
            </w:pPr>
            <w:r w:rsidRPr="00782A7D">
              <w:rPr>
                <w:sz w:val="20"/>
                <w:szCs w:val="20"/>
              </w:rPr>
              <w:t>1</w:t>
            </w:r>
          </w:p>
        </w:tc>
      </w:tr>
      <w:tr w:rsidR="00A819E9" w14:paraId="1A36A710" w14:textId="77777777" w:rsidTr="00F35D4A">
        <w:tc>
          <w:tcPr>
            <w:tcW w:w="3190" w:type="dxa"/>
          </w:tcPr>
          <w:p w14:paraId="15CAB950" w14:textId="77777777" w:rsidR="00A819E9" w:rsidRPr="00782A7D" w:rsidRDefault="00A819E9" w:rsidP="00A819E9">
            <w:pPr>
              <w:rPr>
                <w:sz w:val="20"/>
                <w:szCs w:val="20"/>
              </w:rPr>
            </w:pPr>
            <w:r w:rsidRPr="00782A7D">
              <w:rPr>
                <w:sz w:val="20"/>
                <w:szCs w:val="20"/>
              </w:rPr>
              <w:t xml:space="preserve">Открытие продуктового магазина в универмаге ДЛТ  </w:t>
            </w:r>
          </w:p>
          <w:p w14:paraId="1D33EB4F" w14:textId="77777777" w:rsidR="00A819E9" w:rsidRPr="00782A7D" w:rsidRDefault="00A819E9" w:rsidP="00A819E9">
            <w:pPr>
              <w:spacing w:line="360" w:lineRule="auto"/>
              <w:rPr>
                <w:sz w:val="20"/>
                <w:szCs w:val="20"/>
              </w:rPr>
            </w:pPr>
          </w:p>
        </w:tc>
        <w:tc>
          <w:tcPr>
            <w:tcW w:w="2447" w:type="dxa"/>
          </w:tcPr>
          <w:p w14:paraId="6BD706D8" w14:textId="4F4BFD10" w:rsidR="00A819E9" w:rsidRPr="00782A7D" w:rsidRDefault="00F35D4A" w:rsidP="00A819E9">
            <w:pPr>
              <w:spacing w:line="360" w:lineRule="auto"/>
              <w:rPr>
                <w:sz w:val="20"/>
                <w:szCs w:val="20"/>
              </w:rPr>
            </w:pPr>
            <w:r w:rsidRPr="00782A7D">
              <w:rPr>
                <w:sz w:val="20"/>
                <w:szCs w:val="20"/>
              </w:rPr>
              <w:t>3</w:t>
            </w:r>
          </w:p>
        </w:tc>
        <w:tc>
          <w:tcPr>
            <w:tcW w:w="1842" w:type="dxa"/>
          </w:tcPr>
          <w:p w14:paraId="332E81CF" w14:textId="313828BA" w:rsidR="00A819E9" w:rsidRPr="00782A7D" w:rsidRDefault="00F35D4A" w:rsidP="00A819E9">
            <w:pPr>
              <w:spacing w:line="360" w:lineRule="auto"/>
              <w:rPr>
                <w:sz w:val="20"/>
                <w:szCs w:val="20"/>
              </w:rPr>
            </w:pPr>
            <w:r w:rsidRPr="00782A7D">
              <w:rPr>
                <w:sz w:val="20"/>
                <w:szCs w:val="20"/>
              </w:rPr>
              <w:t>1</w:t>
            </w:r>
          </w:p>
        </w:tc>
      </w:tr>
      <w:tr w:rsidR="00A819E9" w14:paraId="4300498B" w14:textId="77777777" w:rsidTr="00F35D4A">
        <w:tc>
          <w:tcPr>
            <w:tcW w:w="3190" w:type="dxa"/>
          </w:tcPr>
          <w:p w14:paraId="3DB3C184" w14:textId="77777777" w:rsidR="00A819E9" w:rsidRPr="00782A7D" w:rsidRDefault="00A819E9" w:rsidP="00A819E9">
            <w:pPr>
              <w:spacing w:line="360" w:lineRule="auto"/>
              <w:rPr>
                <w:sz w:val="20"/>
                <w:szCs w:val="20"/>
              </w:rPr>
            </w:pPr>
            <w:r w:rsidRPr="00782A7D">
              <w:rPr>
                <w:sz w:val="20"/>
                <w:szCs w:val="20"/>
              </w:rPr>
              <w:t>Открытие магазина подарков в аэропорту «Пулково»</w:t>
            </w:r>
          </w:p>
        </w:tc>
        <w:tc>
          <w:tcPr>
            <w:tcW w:w="2447" w:type="dxa"/>
          </w:tcPr>
          <w:p w14:paraId="3413C157" w14:textId="527F4036" w:rsidR="00A819E9" w:rsidRPr="00782A7D" w:rsidRDefault="00F35D4A" w:rsidP="00A819E9">
            <w:pPr>
              <w:spacing w:line="360" w:lineRule="auto"/>
              <w:rPr>
                <w:sz w:val="20"/>
                <w:szCs w:val="20"/>
              </w:rPr>
            </w:pPr>
            <w:r w:rsidRPr="00782A7D">
              <w:rPr>
                <w:sz w:val="20"/>
                <w:szCs w:val="20"/>
              </w:rPr>
              <w:t>3</w:t>
            </w:r>
          </w:p>
        </w:tc>
        <w:tc>
          <w:tcPr>
            <w:tcW w:w="1842" w:type="dxa"/>
          </w:tcPr>
          <w:p w14:paraId="74ECFF05" w14:textId="76CF2CE2" w:rsidR="00A819E9" w:rsidRPr="00782A7D" w:rsidRDefault="00F35D4A" w:rsidP="00A819E9">
            <w:pPr>
              <w:spacing w:line="360" w:lineRule="auto"/>
              <w:rPr>
                <w:sz w:val="20"/>
                <w:szCs w:val="20"/>
              </w:rPr>
            </w:pPr>
            <w:r w:rsidRPr="00782A7D">
              <w:rPr>
                <w:sz w:val="20"/>
                <w:szCs w:val="20"/>
              </w:rPr>
              <w:t>1</w:t>
            </w:r>
          </w:p>
        </w:tc>
      </w:tr>
      <w:tr w:rsidR="00A819E9" w14:paraId="7B321B97" w14:textId="77777777" w:rsidTr="00F35D4A">
        <w:tc>
          <w:tcPr>
            <w:tcW w:w="3190" w:type="dxa"/>
          </w:tcPr>
          <w:p w14:paraId="7D123488" w14:textId="77777777" w:rsidR="00A819E9" w:rsidRPr="00782A7D" w:rsidRDefault="00A819E9" w:rsidP="00A819E9">
            <w:pPr>
              <w:rPr>
                <w:sz w:val="20"/>
                <w:szCs w:val="20"/>
              </w:rPr>
            </w:pPr>
            <w:r w:rsidRPr="00782A7D">
              <w:rPr>
                <w:sz w:val="20"/>
                <w:szCs w:val="20"/>
              </w:rPr>
              <w:t>Открытие агентства по организации праздников и специальных мероприятий</w:t>
            </w:r>
          </w:p>
          <w:p w14:paraId="3E7639D8" w14:textId="77777777" w:rsidR="00A819E9" w:rsidRPr="00782A7D" w:rsidRDefault="00A819E9" w:rsidP="00A819E9">
            <w:pPr>
              <w:spacing w:line="360" w:lineRule="auto"/>
              <w:rPr>
                <w:sz w:val="20"/>
                <w:szCs w:val="20"/>
              </w:rPr>
            </w:pPr>
          </w:p>
        </w:tc>
        <w:tc>
          <w:tcPr>
            <w:tcW w:w="2447" w:type="dxa"/>
          </w:tcPr>
          <w:p w14:paraId="5895F7CC" w14:textId="04F9CF12" w:rsidR="00A819E9" w:rsidRPr="00782A7D" w:rsidRDefault="00F35D4A" w:rsidP="00A819E9">
            <w:pPr>
              <w:spacing w:line="360" w:lineRule="auto"/>
              <w:rPr>
                <w:sz w:val="20"/>
                <w:szCs w:val="20"/>
              </w:rPr>
            </w:pPr>
            <w:r w:rsidRPr="00782A7D">
              <w:rPr>
                <w:sz w:val="20"/>
                <w:szCs w:val="20"/>
              </w:rPr>
              <w:t>2</w:t>
            </w:r>
          </w:p>
        </w:tc>
        <w:tc>
          <w:tcPr>
            <w:tcW w:w="1842" w:type="dxa"/>
          </w:tcPr>
          <w:p w14:paraId="0C502F45" w14:textId="7E89877A" w:rsidR="00A819E9" w:rsidRPr="00782A7D" w:rsidRDefault="00F35D4A" w:rsidP="00A819E9">
            <w:pPr>
              <w:spacing w:line="360" w:lineRule="auto"/>
              <w:rPr>
                <w:sz w:val="20"/>
                <w:szCs w:val="20"/>
              </w:rPr>
            </w:pPr>
            <w:r w:rsidRPr="00782A7D">
              <w:rPr>
                <w:sz w:val="20"/>
                <w:szCs w:val="20"/>
              </w:rPr>
              <w:t>2</w:t>
            </w:r>
          </w:p>
        </w:tc>
      </w:tr>
      <w:tr w:rsidR="00A819E9" w14:paraId="3D8A9732" w14:textId="77777777" w:rsidTr="00F35D4A">
        <w:tc>
          <w:tcPr>
            <w:tcW w:w="3190" w:type="dxa"/>
          </w:tcPr>
          <w:p w14:paraId="4C597288" w14:textId="77777777" w:rsidR="00A819E9" w:rsidRPr="00782A7D" w:rsidRDefault="00A819E9" w:rsidP="00A819E9">
            <w:pPr>
              <w:rPr>
                <w:sz w:val="20"/>
                <w:szCs w:val="20"/>
              </w:rPr>
            </w:pPr>
            <w:r w:rsidRPr="00782A7D">
              <w:rPr>
                <w:sz w:val="20"/>
                <w:szCs w:val="20"/>
              </w:rPr>
              <w:t xml:space="preserve">Запуск </w:t>
            </w:r>
            <w:proofErr w:type="gramStart"/>
            <w:r w:rsidRPr="00782A7D">
              <w:rPr>
                <w:sz w:val="20"/>
                <w:szCs w:val="20"/>
              </w:rPr>
              <w:t>интернет-магазина</w:t>
            </w:r>
            <w:proofErr w:type="gramEnd"/>
            <w:r w:rsidRPr="00782A7D">
              <w:rPr>
                <w:sz w:val="20"/>
                <w:szCs w:val="20"/>
              </w:rPr>
              <w:t xml:space="preserve"> с молодежными брендами одежды</w:t>
            </w:r>
          </w:p>
          <w:p w14:paraId="1E8B9CDB" w14:textId="77777777" w:rsidR="00A819E9" w:rsidRPr="00782A7D" w:rsidRDefault="00A819E9" w:rsidP="00A819E9">
            <w:pPr>
              <w:spacing w:line="360" w:lineRule="auto"/>
              <w:rPr>
                <w:sz w:val="20"/>
                <w:szCs w:val="20"/>
              </w:rPr>
            </w:pPr>
          </w:p>
        </w:tc>
        <w:tc>
          <w:tcPr>
            <w:tcW w:w="2447" w:type="dxa"/>
          </w:tcPr>
          <w:p w14:paraId="6D0D420A" w14:textId="7D1F5E62" w:rsidR="00A819E9" w:rsidRPr="00782A7D" w:rsidRDefault="00F35D4A" w:rsidP="00A819E9">
            <w:pPr>
              <w:spacing w:line="360" w:lineRule="auto"/>
              <w:rPr>
                <w:sz w:val="20"/>
                <w:szCs w:val="20"/>
              </w:rPr>
            </w:pPr>
            <w:r w:rsidRPr="00782A7D">
              <w:rPr>
                <w:sz w:val="20"/>
                <w:szCs w:val="20"/>
              </w:rPr>
              <w:t>1</w:t>
            </w:r>
          </w:p>
        </w:tc>
        <w:tc>
          <w:tcPr>
            <w:tcW w:w="1842" w:type="dxa"/>
          </w:tcPr>
          <w:p w14:paraId="30AB7A96" w14:textId="3774DA9A" w:rsidR="00A819E9" w:rsidRPr="00782A7D" w:rsidRDefault="00F35D4A" w:rsidP="00A819E9">
            <w:pPr>
              <w:spacing w:line="360" w:lineRule="auto"/>
              <w:rPr>
                <w:sz w:val="20"/>
                <w:szCs w:val="20"/>
              </w:rPr>
            </w:pPr>
            <w:r w:rsidRPr="00782A7D">
              <w:rPr>
                <w:sz w:val="20"/>
                <w:szCs w:val="20"/>
              </w:rPr>
              <w:t>1</w:t>
            </w:r>
          </w:p>
        </w:tc>
      </w:tr>
      <w:tr w:rsidR="00A819E9" w14:paraId="59A85C8E" w14:textId="77777777" w:rsidTr="00F35D4A">
        <w:tc>
          <w:tcPr>
            <w:tcW w:w="3190" w:type="dxa"/>
          </w:tcPr>
          <w:p w14:paraId="08D736AE" w14:textId="77777777" w:rsidR="00A819E9" w:rsidRPr="00782A7D" w:rsidRDefault="00A819E9" w:rsidP="00A819E9">
            <w:pPr>
              <w:rPr>
                <w:sz w:val="20"/>
                <w:szCs w:val="20"/>
              </w:rPr>
            </w:pPr>
            <w:r w:rsidRPr="00782A7D">
              <w:rPr>
                <w:sz w:val="20"/>
                <w:szCs w:val="20"/>
              </w:rPr>
              <w:t>Открытие благотворительного фонда</w:t>
            </w:r>
          </w:p>
        </w:tc>
        <w:tc>
          <w:tcPr>
            <w:tcW w:w="2447" w:type="dxa"/>
          </w:tcPr>
          <w:p w14:paraId="435958B3" w14:textId="18F3094F" w:rsidR="00A819E9" w:rsidRPr="00782A7D" w:rsidRDefault="00F35D4A" w:rsidP="00A819E9">
            <w:pPr>
              <w:spacing w:line="360" w:lineRule="auto"/>
              <w:rPr>
                <w:sz w:val="20"/>
                <w:szCs w:val="20"/>
              </w:rPr>
            </w:pPr>
            <w:r w:rsidRPr="00782A7D">
              <w:rPr>
                <w:sz w:val="20"/>
                <w:szCs w:val="20"/>
              </w:rPr>
              <w:t>3</w:t>
            </w:r>
          </w:p>
        </w:tc>
        <w:tc>
          <w:tcPr>
            <w:tcW w:w="1842" w:type="dxa"/>
          </w:tcPr>
          <w:p w14:paraId="55AC9A4D" w14:textId="3EB8DA7D" w:rsidR="00A819E9" w:rsidRPr="00782A7D" w:rsidRDefault="00F35D4A" w:rsidP="00A819E9">
            <w:pPr>
              <w:spacing w:line="360" w:lineRule="auto"/>
              <w:rPr>
                <w:sz w:val="20"/>
                <w:szCs w:val="20"/>
              </w:rPr>
            </w:pPr>
            <w:r w:rsidRPr="00782A7D">
              <w:rPr>
                <w:sz w:val="20"/>
                <w:szCs w:val="20"/>
              </w:rPr>
              <w:t>2</w:t>
            </w:r>
          </w:p>
        </w:tc>
      </w:tr>
    </w:tbl>
    <w:p w14:paraId="63BF864C" w14:textId="7AF350EF" w:rsidR="00A7764A" w:rsidRDefault="00A7764A" w:rsidP="00A819E9">
      <w:r>
        <w:t xml:space="preserve"> </w:t>
      </w:r>
      <w:r w:rsidR="00782A7D">
        <w:t xml:space="preserve"> </w:t>
      </w:r>
    </w:p>
    <w:p w14:paraId="3B20F8BD" w14:textId="77777777" w:rsidR="00782A7D" w:rsidRDefault="00782A7D" w:rsidP="00A819E9"/>
    <w:p w14:paraId="459009CB" w14:textId="77777777" w:rsidR="00A7764A" w:rsidRPr="00A819E9" w:rsidRDefault="00A7764A" w:rsidP="00A819E9"/>
    <w:p w14:paraId="2BEB375A" w14:textId="241CF380" w:rsidR="00A819E9" w:rsidRPr="00A819E9" w:rsidRDefault="00A819E9" w:rsidP="00A819E9">
      <w:pPr>
        <w:pStyle w:val="2"/>
      </w:pPr>
      <w:bookmarkStart w:id="28" w:name="_Toc451726823"/>
      <w:r w:rsidRPr="00127069">
        <w:lastRenderedPageBreak/>
        <w:t>Приложение 4. Комплект для фотостудии</w:t>
      </w:r>
      <w:bookmarkEnd w:id="28"/>
      <w:r w:rsidR="00F35D4A" w:rsidRPr="00127069">
        <w:t xml:space="preserve"> </w:t>
      </w:r>
    </w:p>
    <w:tbl>
      <w:tblPr>
        <w:tblW w:w="9478" w:type="dxa"/>
        <w:tblInd w:w="93" w:type="dxa"/>
        <w:tblLook w:val="04A0" w:firstRow="1" w:lastRow="0" w:firstColumn="1" w:lastColumn="0" w:noHBand="0" w:noVBand="1"/>
      </w:tblPr>
      <w:tblGrid>
        <w:gridCol w:w="5230"/>
        <w:gridCol w:w="1449"/>
        <w:gridCol w:w="1321"/>
        <w:gridCol w:w="1478"/>
      </w:tblGrid>
      <w:tr w:rsidR="00075EB7" w:rsidRPr="00075EB7" w14:paraId="10FC1A6D" w14:textId="77777777" w:rsidTr="00782A7D">
        <w:trPr>
          <w:trHeight w:val="300"/>
        </w:trPr>
        <w:tc>
          <w:tcPr>
            <w:tcW w:w="523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3577C4D" w14:textId="77777777" w:rsidR="00075EB7" w:rsidRPr="00782A7D" w:rsidRDefault="00075EB7" w:rsidP="00075EB7">
            <w:pPr>
              <w:spacing w:after="0" w:line="240" w:lineRule="auto"/>
              <w:jc w:val="left"/>
              <w:rPr>
                <w:rFonts w:asciiTheme="minorHAnsi" w:eastAsia="Times New Roman" w:hAnsiTheme="minorHAnsi" w:cstheme="minorHAnsi"/>
                <w:b/>
                <w:color w:val="000000"/>
                <w:sz w:val="20"/>
                <w:szCs w:val="20"/>
                <w:lang w:eastAsia="ru-RU"/>
              </w:rPr>
            </w:pPr>
            <w:r w:rsidRPr="00782A7D">
              <w:rPr>
                <w:rFonts w:asciiTheme="minorHAnsi" w:eastAsia="Times New Roman" w:hAnsiTheme="minorHAnsi" w:cstheme="minorHAnsi"/>
                <w:b/>
                <w:color w:val="000000"/>
                <w:sz w:val="20"/>
                <w:szCs w:val="20"/>
                <w:lang w:eastAsia="ru-RU"/>
              </w:rPr>
              <w:t>Наименование</w:t>
            </w:r>
          </w:p>
        </w:tc>
        <w:tc>
          <w:tcPr>
            <w:tcW w:w="144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E4863E7" w14:textId="7B9DE598" w:rsidR="00075EB7" w:rsidRPr="00782A7D" w:rsidRDefault="00075EB7" w:rsidP="00075EB7">
            <w:pPr>
              <w:spacing w:after="0" w:line="240" w:lineRule="auto"/>
              <w:jc w:val="left"/>
              <w:rPr>
                <w:rFonts w:asciiTheme="minorHAnsi" w:eastAsia="Times New Roman" w:hAnsiTheme="minorHAnsi" w:cstheme="minorHAnsi"/>
                <w:b/>
                <w:color w:val="000000"/>
                <w:sz w:val="20"/>
                <w:szCs w:val="20"/>
                <w:lang w:eastAsia="ru-RU"/>
              </w:rPr>
            </w:pPr>
            <w:r w:rsidRPr="00782A7D">
              <w:rPr>
                <w:rFonts w:asciiTheme="minorHAnsi" w:eastAsia="Times New Roman" w:hAnsiTheme="minorHAnsi" w:cstheme="minorHAnsi"/>
                <w:b/>
                <w:color w:val="000000"/>
                <w:sz w:val="20"/>
                <w:szCs w:val="20"/>
                <w:lang w:eastAsia="ru-RU"/>
              </w:rPr>
              <w:t>Кол-во</w:t>
            </w:r>
            <w:r w:rsidR="00127069" w:rsidRPr="00782A7D">
              <w:rPr>
                <w:rFonts w:asciiTheme="minorHAnsi" w:eastAsia="Times New Roman" w:hAnsiTheme="minorHAnsi" w:cstheme="minorHAnsi"/>
                <w:b/>
                <w:color w:val="000000"/>
                <w:sz w:val="20"/>
                <w:szCs w:val="20"/>
                <w:lang w:eastAsia="ru-RU"/>
              </w:rPr>
              <w:t xml:space="preserve"> </w:t>
            </w:r>
            <w:r w:rsidRPr="00782A7D">
              <w:rPr>
                <w:rFonts w:asciiTheme="minorHAnsi" w:eastAsia="Times New Roman" w:hAnsiTheme="minorHAnsi" w:cstheme="minorHAnsi"/>
                <w:b/>
                <w:color w:val="000000"/>
                <w:sz w:val="20"/>
                <w:szCs w:val="20"/>
                <w:lang w:eastAsia="ru-RU"/>
              </w:rPr>
              <w:t>(шт</w:t>
            </w:r>
            <w:r w:rsidR="00127069" w:rsidRPr="00782A7D">
              <w:rPr>
                <w:rFonts w:asciiTheme="minorHAnsi" w:eastAsia="Times New Roman" w:hAnsiTheme="minorHAnsi" w:cstheme="minorHAnsi"/>
                <w:b/>
                <w:color w:val="000000"/>
                <w:sz w:val="20"/>
                <w:szCs w:val="20"/>
                <w:lang w:eastAsia="ru-RU"/>
              </w:rPr>
              <w:t>.</w:t>
            </w:r>
            <w:r w:rsidRPr="00782A7D">
              <w:rPr>
                <w:rFonts w:asciiTheme="minorHAnsi" w:eastAsia="Times New Roman" w:hAnsiTheme="minorHAnsi" w:cstheme="minorHAnsi"/>
                <w:b/>
                <w:color w:val="000000"/>
                <w:sz w:val="20"/>
                <w:szCs w:val="20"/>
                <w:lang w:eastAsia="ru-RU"/>
              </w:rPr>
              <w:t>)</w:t>
            </w:r>
          </w:p>
        </w:tc>
        <w:tc>
          <w:tcPr>
            <w:tcW w:w="1321"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A2D44CD" w14:textId="68DCD9D6" w:rsidR="00075EB7" w:rsidRPr="00782A7D" w:rsidRDefault="00075EB7" w:rsidP="00075EB7">
            <w:pPr>
              <w:spacing w:after="0" w:line="240" w:lineRule="auto"/>
              <w:jc w:val="left"/>
              <w:rPr>
                <w:rFonts w:asciiTheme="minorHAnsi" w:eastAsia="Times New Roman" w:hAnsiTheme="minorHAnsi" w:cstheme="minorHAnsi"/>
                <w:b/>
                <w:color w:val="000000"/>
                <w:sz w:val="20"/>
                <w:szCs w:val="20"/>
                <w:lang w:eastAsia="ru-RU"/>
              </w:rPr>
            </w:pPr>
            <w:r w:rsidRPr="00782A7D">
              <w:rPr>
                <w:rFonts w:asciiTheme="minorHAnsi" w:eastAsia="Times New Roman" w:hAnsiTheme="minorHAnsi" w:cstheme="minorHAnsi"/>
                <w:b/>
                <w:color w:val="000000"/>
                <w:sz w:val="20"/>
                <w:szCs w:val="20"/>
                <w:lang w:eastAsia="ru-RU"/>
              </w:rPr>
              <w:t>Цена</w:t>
            </w:r>
            <w:r w:rsidR="00127069" w:rsidRPr="00782A7D">
              <w:rPr>
                <w:rFonts w:asciiTheme="minorHAnsi" w:eastAsia="Times New Roman" w:hAnsiTheme="minorHAnsi" w:cstheme="minorHAnsi"/>
                <w:b/>
                <w:color w:val="000000"/>
                <w:sz w:val="20"/>
                <w:szCs w:val="20"/>
                <w:lang w:eastAsia="ru-RU"/>
              </w:rPr>
              <w:t xml:space="preserve"> </w:t>
            </w:r>
            <w:r w:rsidRPr="00782A7D">
              <w:rPr>
                <w:rFonts w:asciiTheme="minorHAnsi" w:eastAsia="Times New Roman" w:hAnsiTheme="minorHAnsi" w:cstheme="minorHAnsi"/>
                <w:b/>
                <w:color w:val="000000"/>
                <w:sz w:val="20"/>
                <w:szCs w:val="20"/>
                <w:lang w:eastAsia="ru-RU"/>
              </w:rPr>
              <w:t>(руб</w:t>
            </w:r>
            <w:r w:rsidR="00127069" w:rsidRPr="00782A7D">
              <w:rPr>
                <w:rFonts w:asciiTheme="minorHAnsi" w:eastAsia="Times New Roman" w:hAnsiTheme="minorHAnsi" w:cstheme="minorHAnsi"/>
                <w:b/>
                <w:color w:val="000000"/>
                <w:sz w:val="20"/>
                <w:szCs w:val="20"/>
                <w:lang w:eastAsia="ru-RU"/>
              </w:rPr>
              <w:t>.</w:t>
            </w:r>
            <w:r w:rsidRPr="00782A7D">
              <w:rPr>
                <w:rFonts w:asciiTheme="minorHAnsi" w:eastAsia="Times New Roman" w:hAnsiTheme="minorHAnsi" w:cstheme="minorHAnsi"/>
                <w:b/>
                <w:color w:val="000000"/>
                <w:sz w:val="20"/>
                <w:szCs w:val="20"/>
                <w:lang w:eastAsia="ru-RU"/>
              </w:rPr>
              <w:t>)</w:t>
            </w:r>
          </w:p>
        </w:tc>
        <w:tc>
          <w:tcPr>
            <w:tcW w:w="1478"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05B52293" w14:textId="07F8A4F4" w:rsidR="00075EB7" w:rsidRPr="00782A7D" w:rsidRDefault="00075EB7" w:rsidP="00075EB7">
            <w:pPr>
              <w:spacing w:after="0" w:line="240" w:lineRule="auto"/>
              <w:jc w:val="left"/>
              <w:rPr>
                <w:rFonts w:asciiTheme="minorHAnsi" w:eastAsia="Times New Roman" w:hAnsiTheme="minorHAnsi" w:cstheme="minorHAnsi"/>
                <w:b/>
                <w:color w:val="000000"/>
                <w:sz w:val="20"/>
                <w:szCs w:val="20"/>
                <w:lang w:eastAsia="ru-RU"/>
              </w:rPr>
            </w:pPr>
            <w:r w:rsidRPr="00782A7D">
              <w:rPr>
                <w:rFonts w:asciiTheme="minorHAnsi" w:eastAsia="Times New Roman" w:hAnsiTheme="minorHAnsi" w:cstheme="minorHAnsi"/>
                <w:b/>
                <w:color w:val="000000"/>
                <w:sz w:val="20"/>
                <w:szCs w:val="20"/>
                <w:lang w:eastAsia="ru-RU"/>
              </w:rPr>
              <w:t>Сумма</w:t>
            </w:r>
            <w:r w:rsidR="00127069" w:rsidRPr="00782A7D">
              <w:rPr>
                <w:rFonts w:asciiTheme="minorHAnsi" w:eastAsia="Times New Roman" w:hAnsiTheme="minorHAnsi" w:cstheme="minorHAnsi"/>
                <w:b/>
                <w:color w:val="000000"/>
                <w:sz w:val="20"/>
                <w:szCs w:val="20"/>
                <w:lang w:eastAsia="ru-RU"/>
              </w:rPr>
              <w:t xml:space="preserve"> </w:t>
            </w:r>
            <w:r w:rsidRPr="00782A7D">
              <w:rPr>
                <w:rFonts w:asciiTheme="minorHAnsi" w:eastAsia="Times New Roman" w:hAnsiTheme="minorHAnsi" w:cstheme="minorHAnsi"/>
                <w:b/>
                <w:color w:val="000000"/>
                <w:sz w:val="20"/>
                <w:szCs w:val="20"/>
                <w:lang w:eastAsia="ru-RU"/>
              </w:rPr>
              <w:t>(руб</w:t>
            </w:r>
            <w:r w:rsidR="00127069" w:rsidRPr="00782A7D">
              <w:rPr>
                <w:rFonts w:asciiTheme="minorHAnsi" w:eastAsia="Times New Roman" w:hAnsiTheme="minorHAnsi" w:cstheme="minorHAnsi"/>
                <w:b/>
                <w:color w:val="000000"/>
                <w:sz w:val="20"/>
                <w:szCs w:val="20"/>
                <w:lang w:eastAsia="ru-RU"/>
              </w:rPr>
              <w:t>.</w:t>
            </w:r>
            <w:r w:rsidRPr="00782A7D">
              <w:rPr>
                <w:rFonts w:asciiTheme="minorHAnsi" w:eastAsia="Times New Roman" w:hAnsiTheme="minorHAnsi" w:cstheme="minorHAnsi"/>
                <w:b/>
                <w:color w:val="000000"/>
                <w:sz w:val="20"/>
                <w:szCs w:val="20"/>
                <w:lang w:eastAsia="ru-RU"/>
              </w:rPr>
              <w:t>)</w:t>
            </w:r>
          </w:p>
        </w:tc>
      </w:tr>
      <w:tr w:rsidR="00075EB7" w:rsidRPr="00075EB7" w14:paraId="758DDC61"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328E83D7"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Генератор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Pro-8ф 2400 </w:t>
            </w:r>
            <w:proofErr w:type="spellStart"/>
            <w:r w:rsidRPr="00782A7D">
              <w:rPr>
                <w:rFonts w:asciiTheme="minorHAnsi" w:eastAsia="Times New Roman" w:hAnsiTheme="minorHAnsi" w:cstheme="minorHAnsi"/>
                <w:color w:val="000000"/>
                <w:sz w:val="20"/>
                <w:szCs w:val="20"/>
                <w:lang w:eastAsia="ru-RU"/>
              </w:rPr>
              <w:t>фшк</w:t>
            </w:r>
            <w:proofErr w:type="spellEnd"/>
          </w:p>
        </w:tc>
        <w:tc>
          <w:tcPr>
            <w:tcW w:w="1449" w:type="dxa"/>
            <w:tcBorders>
              <w:top w:val="nil"/>
              <w:left w:val="nil"/>
              <w:bottom w:val="single" w:sz="4" w:space="0" w:color="auto"/>
              <w:right w:val="single" w:sz="4" w:space="0" w:color="auto"/>
            </w:tcBorders>
            <w:shd w:val="clear" w:color="auto" w:fill="auto"/>
            <w:noWrap/>
            <w:vAlign w:val="bottom"/>
            <w:hideMark/>
          </w:tcPr>
          <w:p w14:paraId="2064AA72"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w:t>
            </w:r>
          </w:p>
        </w:tc>
        <w:tc>
          <w:tcPr>
            <w:tcW w:w="1321" w:type="dxa"/>
            <w:tcBorders>
              <w:top w:val="nil"/>
              <w:left w:val="nil"/>
              <w:bottom w:val="single" w:sz="4" w:space="0" w:color="auto"/>
              <w:right w:val="single" w:sz="4" w:space="0" w:color="auto"/>
            </w:tcBorders>
            <w:shd w:val="clear" w:color="auto" w:fill="auto"/>
            <w:noWrap/>
            <w:vAlign w:val="bottom"/>
            <w:hideMark/>
          </w:tcPr>
          <w:p w14:paraId="50EB9B00"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988 842</w:t>
            </w:r>
          </w:p>
        </w:tc>
        <w:tc>
          <w:tcPr>
            <w:tcW w:w="1478" w:type="dxa"/>
            <w:tcBorders>
              <w:top w:val="nil"/>
              <w:left w:val="nil"/>
              <w:bottom w:val="single" w:sz="4" w:space="0" w:color="auto"/>
              <w:right w:val="single" w:sz="4" w:space="0" w:color="auto"/>
            </w:tcBorders>
            <w:shd w:val="clear" w:color="auto" w:fill="auto"/>
            <w:noWrap/>
            <w:vAlign w:val="bottom"/>
            <w:hideMark/>
          </w:tcPr>
          <w:p w14:paraId="79A622B1"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1 977 684</w:t>
            </w:r>
          </w:p>
        </w:tc>
      </w:tr>
      <w:tr w:rsidR="00075EB7" w:rsidRPr="00075EB7" w14:paraId="309578C8"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E4C6DA6"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Голова для генератора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ProHead</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plus</w:t>
            </w:r>
            <w:proofErr w:type="spellEnd"/>
            <w:r w:rsidRPr="00782A7D">
              <w:rPr>
                <w:rFonts w:asciiTheme="minorHAnsi" w:eastAsia="Times New Roman" w:hAnsiTheme="minorHAnsi" w:cstheme="minorHAnsi"/>
                <w:color w:val="000000"/>
                <w:sz w:val="20"/>
                <w:szCs w:val="20"/>
                <w:lang w:eastAsia="ru-RU"/>
              </w:rPr>
              <w:t xml:space="preserve"> UV 500W</w:t>
            </w:r>
          </w:p>
        </w:tc>
        <w:tc>
          <w:tcPr>
            <w:tcW w:w="1449" w:type="dxa"/>
            <w:tcBorders>
              <w:top w:val="nil"/>
              <w:left w:val="nil"/>
              <w:bottom w:val="single" w:sz="4" w:space="0" w:color="auto"/>
              <w:right w:val="single" w:sz="4" w:space="0" w:color="auto"/>
            </w:tcBorders>
            <w:shd w:val="clear" w:color="auto" w:fill="auto"/>
            <w:noWrap/>
            <w:vAlign w:val="bottom"/>
            <w:hideMark/>
          </w:tcPr>
          <w:p w14:paraId="35174F40"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w:t>
            </w:r>
          </w:p>
        </w:tc>
        <w:tc>
          <w:tcPr>
            <w:tcW w:w="1321" w:type="dxa"/>
            <w:tcBorders>
              <w:top w:val="nil"/>
              <w:left w:val="nil"/>
              <w:bottom w:val="single" w:sz="4" w:space="0" w:color="auto"/>
              <w:right w:val="single" w:sz="4" w:space="0" w:color="auto"/>
            </w:tcBorders>
            <w:shd w:val="clear" w:color="auto" w:fill="auto"/>
            <w:noWrap/>
            <w:vAlign w:val="bottom"/>
            <w:hideMark/>
          </w:tcPr>
          <w:p w14:paraId="5A480AD6"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182787</w:t>
            </w:r>
          </w:p>
        </w:tc>
        <w:tc>
          <w:tcPr>
            <w:tcW w:w="1478" w:type="dxa"/>
            <w:tcBorders>
              <w:top w:val="nil"/>
              <w:left w:val="nil"/>
              <w:bottom w:val="single" w:sz="4" w:space="0" w:color="auto"/>
              <w:right w:val="single" w:sz="4" w:space="0" w:color="auto"/>
            </w:tcBorders>
            <w:shd w:val="clear" w:color="auto" w:fill="auto"/>
            <w:noWrap/>
            <w:vAlign w:val="bottom"/>
            <w:hideMark/>
          </w:tcPr>
          <w:p w14:paraId="18D4A39D"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731 148</w:t>
            </w:r>
          </w:p>
        </w:tc>
      </w:tr>
      <w:tr w:rsidR="00075EB7" w:rsidRPr="00075EB7" w14:paraId="4C686D23"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714753B7"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val="en-US" w:eastAsia="ru-RU"/>
              </w:rPr>
            </w:pPr>
            <w:r w:rsidRPr="00782A7D">
              <w:rPr>
                <w:rFonts w:asciiTheme="minorHAnsi" w:eastAsia="Times New Roman" w:hAnsiTheme="minorHAnsi" w:cstheme="minorHAnsi"/>
                <w:color w:val="000000"/>
                <w:sz w:val="20"/>
                <w:szCs w:val="20"/>
                <w:lang w:eastAsia="ru-RU"/>
              </w:rPr>
              <w:t>Удлинительный</w:t>
            </w:r>
            <w:r w:rsidRPr="00782A7D">
              <w:rPr>
                <w:rFonts w:asciiTheme="minorHAnsi" w:eastAsia="Times New Roman" w:hAnsiTheme="minorHAnsi" w:cstheme="minorHAnsi"/>
                <w:color w:val="000000"/>
                <w:sz w:val="20"/>
                <w:szCs w:val="20"/>
                <w:lang w:val="en-US" w:eastAsia="ru-RU"/>
              </w:rPr>
              <w:t xml:space="preserve"> </w:t>
            </w:r>
            <w:r w:rsidRPr="00782A7D">
              <w:rPr>
                <w:rFonts w:asciiTheme="minorHAnsi" w:eastAsia="Times New Roman" w:hAnsiTheme="minorHAnsi" w:cstheme="minorHAnsi"/>
                <w:color w:val="000000"/>
                <w:sz w:val="20"/>
                <w:szCs w:val="20"/>
                <w:lang w:eastAsia="ru-RU"/>
              </w:rPr>
              <w:t>кабель</w:t>
            </w:r>
            <w:r w:rsidRPr="00782A7D">
              <w:rPr>
                <w:rFonts w:asciiTheme="minorHAnsi" w:eastAsia="Times New Roman" w:hAnsiTheme="minorHAnsi" w:cstheme="minorHAnsi"/>
                <w:color w:val="000000"/>
                <w:sz w:val="20"/>
                <w:szCs w:val="20"/>
                <w:lang w:val="en-US" w:eastAsia="ru-RU"/>
              </w:rPr>
              <w:t xml:space="preserve"> </w:t>
            </w:r>
            <w:proofErr w:type="spellStart"/>
            <w:r w:rsidRPr="00782A7D">
              <w:rPr>
                <w:rFonts w:asciiTheme="minorHAnsi" w:eastAsia="Times New Roman" w:hAnsiTheme="minorHAnsi" w:cstheme="minorHAnsi"/>
                <w:color w:val="000000"/>
                <w:sz w:val="20"/>
                <w:szCs w:val="20"/>
                <w:lang w:val="en-US" w:eastAsia="ru-RU"/>
              </w:rPr>
              <w:t>ProFoto</w:t>
            </w:r>
            <w:proofErr w:type="spellEnd"/>
            <w:r w:rsidRPr="00782A7D">
              <w:rPr>
                <w:rFonts w:asciiTheme="minorHAnsi" w:eastAsia="Times New Roman" w:hAnsiTheme="minorHAnsi" w:cstheme="minorHAnsi"/>
                <w:color w:val="000000"/>
                <w:sz w:val="20"/>
                <w:szCs w:val="20"/>
                <w:lang w:val="en-US" w:eastAsia="ru-RU"/>
              </w:rPr>
              <w:t xml:space="preserve"> Pro Lamp Extension Cable 10m</w:t>
            </w:r>
          </w:p>
        </w:tc>
        <w:tc>
          <w:tcPr>
            <w:tcW w:w="1449" w:type="dxa"/>
            <w:tcBorders>
              <w:top w:val="nil"/>
              <w:left w:val="nil"/>
              <w:bottom w:val="single" w:sz="4" w:space="0" w:color="auto"/>
              <w:right w:val="single" w:sz="4" w:space="0" w:color="auto"/>
            </w:tcBorders>
            <w:shd w:val="clear" w:color="auto" w:fill="auto"/>
            <w:noWrap/>
            <w:vAlign w:val="bottom"/>
            <w:hideMark/>
          </w:tcPr>
          <w:p w14:paraId="5863831F"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w:t>
            </w:r>
          </w:p>
        </w:tc>
        <w:tc>
          <w:tcPr>
            <w:tcW w:w="1321" w:type="dxa"/>
            <w:tcBorders>
              <w:top w:val="nil"/>
              <w:left w:val="nil"/>
              <w:bottom w:val="single" w:sz="4" w:space="0" w:color="auto"/>
              <w:right w:val="single" w:sz="4" w:space="0" w:color="auto"/>
            </w:tcBorders>
            <w:shd w:val="clear" w:color="auto" w:fill="auto"/>
            <w:noWrap/>
            <w:vAlign w:val="bottom"/>
            <w:hideMark/>
          </w:tcPr>
          <w:p w14:paraId="7CAA2EF9"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41 325</w:t>
            </w:r>
          </w:p>
        </w:tc>
        <w:tc>
          <w:tcPr>
            <w:tcW w:w="1478" w:type="dxa"/>
            <w:tcBorders>
              <w:top w:val="nil"/>
              <w:left w:val="nil"/>
              <w:bottom w:val="single" w:sz="4" w:space="0" w:color="auto"/>
              <w:right w:val="single" w:sz="4" w:space="0" w:color="auto"/>
            </w:tcBorders>
            <w:shd w:val="clear" w:color="auto" w:fill="auto"/>
            <w:noWrap/>
            <w:vAlign w:val="bottom"/>
            <w:hideMark/>
          </w:tcPr>
          <w:p w14:paraId="27D90A2F"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123 975</w:t>
            </w:r>
          </w:p>
        </w:tc>
      </w:tr>
      <w:tr w:rsidR="00075EB7" w:rsidRPr="00075EB7" w14:paraId="30D6CBD3"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D2FBD2B"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Синхронизатор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Air</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Mote</w:t>
            </w:r>
            <w:proofErr w:type="spellEnd"/>
            <w:r w:rsidRPr="00782A7D">
              <w:rPr>
                <w:rFonts w:asciiTheme="minorHAnsi" w:eastAsia="Times New Roman" w:hAnsiTheme="minorHAnsi" w:cstheme="minorHAnsi"/>
                <w:color w:val="000000"/>
                <w:sz w:val="20"/>
                <w:szCs w:val="20"/>
                <w:lang w:eastAsia="ru-RU"/>
              </w:rPr>
              <w:t xml:space="preserve"> </w:t>
            </w:r>
          </w:p>
        </w:tc>
        <w:tc>
          <w:tcPr>
            <w:tcW w:w="1449" w:type="dxa"/>
            <w:tcBorders>
              <w:top w:val="nil"/>
              <w:left w:val="nil"/>
              <w:bottom w:val="single" w:sz="4" w:space="0" w:color="auto"/>
              <w:right w:val="single" w:sz="4" w:space="0" w:color="auto"/>
            </w:tcBorders>
            <w:shd w:val="clear" w:color="auto" w:fill="auto"/>
            <w:noWrap/>
            <w:vAlign w:val="bottom"/>
            <w:hideMark/>
          </w:tcPr>
          <w:p w14:paraId="0B78F237"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39F0E86B"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23 147</w:t>
            </w:r>
          </w:p>
        </w:tc>
        <w:tc>
          <w:tcPr>
            <w:tcW w:w="1478" w:type="dxa"/>
            <w:tcBorders>
              <w:top w:val="nil"/>
              <w:left w:val="nil"/>
              <w:bottom w:val="single" w:sz="4" w:space="0" w:color="auto"/>
              <w:right w:val="single" w:sz="4" w:space="0" w:color="auto"/>
            </w:tcBorders>
            <w:shd w:val="clear" w:color="auto" w:fill="auto"/>
            <w:noWrap/>
            <w:vAlign w:val="bottom"/>
            <w:hideMark/>
          </w:tcPr>
          <w:p w14:paraId="6A1132CD"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w:t>
            </w:r>
          </w:p>
        </w:tc>
      </w:tr>
      <w:tr w:rsidR="00075EB7" w:rsidRPr="00075EB7" w14:paraId="1F860493"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3B561FF7"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Кольцевая вспышка ProRing2 200W</w:t>
            </w:r>
          </w:p>
        </w:tc>
        <w:tc>
          <w:tcPr>
            <w:tcW w:w="1449" w:type="dxa"/>
            <w:tcBorders>
              <w:top w:val="nil"/>
              <w:left w:val="nil"/>
              <w:bottom w:val="single" w:sz="4" w:space="0" w:color="auto"/>
              <w:right w:val="single" w:sz="4" w:space="0" w:color="auto"/>
            </w:tcBorders>
            <w:shd w:val="clear" w:color="auto" w:fill="auto"/>
            <w:noWrap/>
            <w:vAlign w:val="bottom"/>
            <w:hideMark/>
          </w:tcPr>
          <w:p w14:paraId="7215170D"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2E224323"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221 154</w:t>
            </w:r>
          </w:p>
        </w:tc>
        <w:tc>
          <w:tcPr>
            <w:tcW w:w="1478" w:type="dxa"/>
            <w:tcBorders>
              <w:top w:val="nil"/>
              <w:left w:val="nil"/>
              <w:bottom w:val="single" w:sz="4" w:space="0" w:color="auto"/>
              <w:right w:val="single" w:sz="4" w:space="0" w:color="auto"/>
            </w:tcBorders>
            <w:shd w:val="clear" w:color="auto" w:fill="auto"/>
            <w:noWrap/>
            <w:vAlign w:val="bottom"/>
            <w:hideMark/>
          </w:tcPr>
          <w:p w14:paraId="73766177"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221 154</w:t>
            </w:r>
          </w:p>
        </w:tc>
      </w:tr>
      <w:tr w:rsidR="00075EB7" w:rsidRPr="00075EB7" w14:paraId="505EB298" w14:textId="77777777" w:rsidTr="00782A7D">
        <w:trPr>
          <w:trHeight w:val="9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736A3612"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Рефлектор для кольцевой вспышки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WideSoft</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Reflector</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Ringflash</w:t>
            </w:r>
            <w:proofErr w:type="spellEnd"/>
            <w:r w:rsidRPr="00782A7D">
              <w:rPr>
                <w:rFonts w:asciiTheme="minorHAnsi" w:eastAsia="Times New Roman" w:hAnsiTheme="minorHAnsi" w:cstheme="minorHAnsi"/>
                <w:color w:val="000000"/>
                <w:sz w:val="20"/>
                <w:szCs w:val="20"/>
                <w:lang w:eastAsia="ru-RU"/>
              </w:rPr>
              <w:t xml:space="preserve"> </w:t>
            </w:r>
          </w:p>
        </w:tc>
        <w:tc>
          <w:tcPr>
            <w:tcW w:w="1449" w:type="dxa"/>
            <w:tcBorders>
              <w:top w:val="nil"/>
              <w:left w:val="nil"/>
              <w:bottom w:val="single" w:sz="4" w:space="0" w:color="auto"/>
              <w:right w:val="single" w:sz="4" w:space="0" w:color="auto"/>
            </w:tcBorders>
            <w:shd w:val="clear" w:color="auto" w:fill="auto"/>
            <w:noWrap/>
            <w:vAlign w:val="bottom"/>
            <w:hideMark/>
          </w:tcPr>
          <w:p w14:paraId="4CA932FF"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12162E31"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33 234</w:t>
            </w:r>
          </w:p>
        </w:tc>
        <w:tc>
          <w:tcPr>
            <w:tcW w:w="1478" w:type="dxa"/>
            <w:tcBorders>
              <w:top w:val="nil"/>
              <w:left w:val="nil"/>
              <w:bottom w:val="single" w:sz="4" w:space="0" w:color="auto"/>
              <w:right w:val="single" w:sz="4" w:space="0" w:color="auto"/>
            </w:tcBorders>
            <w:shd w:val="clear" w:color="auto" w:fill="auto"/>
            <w:noWrap/>
            <w:vAlign w:val="bottom"/>
            <w:hideMark/>
          </w:tcPr>
          <w:p w14:paraId="77F6C133"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33 234</w:t>
            </w:r>
          </w:p>
        </w:tc>
      </w:tr>
      <w:tr w:rsidR="00075EB7" w:rsidRPr="00075EB7" w14:paraId="6964AF64"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BF64ECE"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proofErr w:type="spellStart"/>
            <w:r w:rsidRPr="00782A7D">
              <w:rPr>
                <w:rFonts w:asciiTheme="minorHAnsi" w:eastAsia="Times New Roman" w:hAnsiTheme="minorHAnsi" w:cstheme="minorHAnsi"/>
                <w:color w:val="000000"/>
                <w:sz w:val="20"/>
                <w:szCs w:val="20"/>
                <w:lang w:eastAsia="ru-RU"/>
              </w:rPr>
              <w:t>Софтбокс</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Softbox</w:t>
            </w:r>
            <w:proofErr w:type="spellEnd"/>
            <w:r w:rsidRPr="00782A7D">
              <w:rPr>
                <w:rFonts w:asciiTheme="minorHAnsi" w:eastAsia="Times New Roman" w:hAnsiTheme="minorHAnsi" w:cstheme="minorHAnsi"/>
                <w:color w:val="000000"/>
                <w:sz w:val="20"/>
                <w:szCs w:val="20"/>
                <w:lang w:eastAsia="ru-RU"/>
              </w:rPr>
              <w:t xml:space="preserve"> 4*6 </w:t>
            </w:r>
            <w:proofErr w:type="spellStart"/>
            <w:r w:rsidRPr="00782A7D">
              <w:rPr>
                <w:rFonts w:asciiTheme="minorHAnsi" w:eastAsia="Times New Roman" w:hAnsiTheme="minorHAnsi" w:cstheme="minorHAnsi"/>
                <w:color w:val="000000"/>
                <w:sz w:val="20"/>
                <w:szCs w:val="20"/>
                <w:lang w:eastAsia="ru-RU"/>
              </w:rPr>
              <w:t>Rfi</w:t>
            </w:r>
            <w:proofErr w:type="spellEnd"/>
          </w:p>
        </w:tc>
        <w:tc>
          <w:tcPr>
            <w:tcW w:w="1449" w:type="dxa"/>
            <w:tcBorders>
              <w:top w:val="nil"/>
              <w:left w:val="nil"/>
              <w:bottom w:val="single" w:sz="4" w:space="0" w:color="auto"/>
              <w:right w:val="single" w:sz="4" w:space="0" w:color="auto"/>
            </w:tcBorders>
            <w:shd w:val="clear" w:color="auto" w:fill="auto"/>
            <w:noWrap/>
            <w:vAlign w:val="bottom"/>
            <w:hideMark/>
          </w:tcPr>
          <w:p w14:paraId="133A09A8"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34913D2F"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35 554</w:t>
            </w:r>
          </w:p>
        </w:tc>
        <w:tc>
          <w:tcPr>
            <w:tcW w:w="1478" w:type="dxa"/>
            <w:tcBorders>
              <w:top w:val="nil"/>
              <w:left w:val="nil"/>
              <w:bottom w:val="single" w:sz="4" w:space="0" w:color="auto"/>
              <w:right w:val="single" w:sz="4" w:space="0" w:color="auto"/>
            </w:tcBorders>
            <w:shd w:val="clear" w:color="auto" w:fill="auto"/>
            <w:noWrap/>
            <w:vAlign w:val="bottom"/>
            <w:hideMark/>
          </w:tcPr>
          <w:p w14:paraId="42E51508"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35 554</w:t>
            </w:r>
          </w:p>
        </w:tc>
      </w:tr>
      <w:tr w:rsidR="00075EB7" w:rsidRPr="00075EB7" w14:paraId="2EC4D2D9"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6A98736"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proofErr w:type="spellStart"/>
            <w:r w:rsidRPr="00782A7D">
              <w:rPr>
                <w:rFonts w:asciiTheme="minorHAnsi" w:eastAsia="Times New Roman" w:hAnsiTheme="minorHAnsi" w:cstheme="minorHAnsi"/>
                <w:color w:val="000000"/>
                <w:sz w:val="20"/>
                <w:szCs w:val="20"/>
                <w:lang w:eastAsia="ru-RU"/>
              </w:rPr>
              <w:t>Стрипбокс</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Softbox</w:t>
            </w:r>
            <w:proofErr w:type="spellEnd"/>
            <w:r w:rsidRPr="00782A7D">
              <w:rPr>
                <w:rFonts w:asciiTheme="minorHAnsi" w:eastAsia="Times New Roman" w:hAnsiTheme="minorHAnsi" w:cstheme="minorHAnsi"/>
                <w:color w:val="000000"/>
                <w:sz w:val="20"/>
                <w:szCs w:val="20"/>
                <w:lang w:eastAsia="ru-RU"/>
              </w:rPr>
              <w:t xml:space="preserve"> 1*6 </w:t>
            </w:r>
            <w:proofErr w:type="spellStart"/>
            <w:r w:rsidRPr="00782A7D">
              <w:rPr>
                <w:rFonts w:asciiTheme="minorHAnsi" w:eastAsia="Times New Roman" w:hAnsiTheme="minorHAnsi" w:cstheme="minorHAnsi"/>
                <w:color w:val="000000"/>
                <w:sz w:val="20"/>
                <w:szCs w:val="20"/>
                <w:lang w:eastAsia="ru-RU"/>
              </w:rPr>
              <w:t>Rfi</w:t>
            </w:r>
            <w:proofErr w:type="spellEnd"/>
          </w:p>
        </w:tc>
        <w:tc>
          <w:tcPr>
            <w:tcW w:w="1449" w:type="dxa"/>
            <w:tcBorders>
              <w:top w:val="nil"/>
              <w:left w:val="nil"/>
              <w:bottom w:val="single" w:sz="4" w:space="0" w:color="auto"/>
              <w:right w:val="single" w:sz="4" w:space="0" w:color="auto"/>
            </w:tcBorders>
            <w:shd w:val="clear" w:color="auto" w:fill="auto"/>
            <w:noWrap/>
            <w:vAlign w:val="bottom"/>
            <w:hideMark/>
          </w:tcPr>
          <w:p w14:paraId="40B5146F"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w:t>
            </w:r>
          </w:p>
        </w:tc>
        <w:tc>
          <w:tcPr>
            <w:tcW w:w="1321" w:type="dxa"/>
            <w:tcBorders>
              <w:top w:val="nil"/>
              <w:left w:val="nil"/>
              <w:bottom w:val="single" w:sz="4" w:space="0" w:color="auto"/>
              <w:right w:val="single" w:sz="4" w:space="0" w:color="auto"/>
            </w:tcBorders>
            <w:shd w:val="clear" w:color="auto" w:fill="auto"/>
            <w:noWrap/>
            <w:vAlign w:val="bottom"/>
            <w:hideMark/>
          </w:tcPr>
          <w:p w14:paraId="7DDDBCCA"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24 990</w:t>
            </w:r>
          </w:p>
        </w:tc>
        <w:tc>
          <w:tcPr>
            <w:tcW w:w="1478" w:type="dxa"/>
            <w:tcBorders>
              <w:top w:val="nil"/>
              <w:left w:val="nil"/>
              <w:bottom w:val="single" w:sz="4" w:space="0" w:color="auto"/>
              <w:right w:val="single" w:sz="4" w:space="0" w:color="auto"/>
            </w:tcBorders>
            <w:shd w:val="clear" w:color="auto" w:fill="auto"/>
            <w:noWrap/>
            <w:vAlign w:val="bottom"/>
            <w:hideMark/>
          </w:tcPr>
          <w:p w14:paraId="3EA082C0"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49 980</w:t>
            </w:r>
          </w:p>
        </w:tc>
      </w:tr>
      <w:tr w:rsidR="00075EB7" w:rsidRPr="00075EB7" w14:paraId="0112C439"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4FD9932A"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Соты для </w:t>
            </w:r>
            <w:proofErr w:type="spellStart"/>
            <w:r w:rsidRPr="00782A7D">
              <w:rPr>
                <w:rFonts w:asciiTheme="minorHAnsi" w:eastAsia="Times New Roman" w:hAnsiTheme="minorHAnsi" w:cstheme="minorHAnsi"/>
                <w:color w:val="000000"/>
                <w:sz w:val="20"/>
                <w:szCs w:val="20"/>
                <w:lang w:eastAsia="ru-RU"/>
              </w:rPr>
              <w:t>стрипбокса</w:t>
            </w:r>
            <w:proofErr w:type="spellEnd"/>
            <w:r w:rsidRPr="00782A7D">
              <w:rPr>
                <w:rFonts w:asciiTheme="minorHAnsi" w:eastAsia="Times New Roman" w:hAnsiTheme="minorHAnsi" w:cstheme="minorHAnsi"/>
                <w:color w:val="000000"/>
                <w:sz w:val="20"/>
                <w:szCs w:val="20"/>
                <w:lang w:eastAsia="ru-RU"/>
              </w:rPr>
              <w:t xml:space="preserve"> 1*6 </w:t>
            </w:r>
            <w:proofErr w:type="spellStart"/>
            <w:r w:rsidRPr="00782A7D">
              <w:rPr>
                <w:rFonts w:asciiTheme="minorHAnsi" w:eastAsia="Times New Roman" w:hAnsiTheme="minorHAnsi" w:cstheme="minorHAnsi"/>
                <w:color w:val="000000"/>
                <w:sz w:val="20"/>
                <w:szCs w:val="20"/>
                <w:lang w:eastAsia="ru-RU"/>
              </w:rPr>
              <w:t>Rfi</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Grid</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for</w:t>
            </w:r>
            <w:proofErr w:type="spellEnd"/>
            <w:r w:rsidRPr="00782A7D">
              <w:rPr>
                <w:rFonts w:asciiTheme="minorHAnsi" w:eastAsia="Times New Roman" w:hAnsiTheme="minorHAnsi" w:cstheme="minorHAnsi"/>
                <w:color w:val="000000"/>
                <w:sz w:val="20"/>
                <w:szCs w:val="20"/>
                <w:lang w:eastAsia="ru-RU"/>
              </w:rPr>
              <w:t xml:space="preserve"> 1*6 </w:t>
            </w:r>
            <w:proofErr w:type="spellStart"/>
            <w:r w:rsidRPr="00782A7D">
              <w:rPr>
                <w:rFonts w:asciiTheme="minorHAnsi" w:eastAsia="Times New Roman" w:hAnsiTheme="minorHAnsi" w:cstheme="minorHAnsi"/>
                <w:color w:val="000000"/>
                <w:sz w:val="20"/>
                <w:szCs w:val="20"/>
                <w:lang w:eastAsia="ru-RU"/>
              </w:rPr>
              <w:t>Rfi</w:t>
            </w:r>
            <w:proofErr w:type="spellEnd"/>
            <w:r w:rsidRPr="00782A7D">
              <w:rPr>
                <w:rFonts w:asciiTheme="minorHAnsi" w:eastAsia="Times New Roman" w:hAnsiTheme="minorHAnsi" w:cstheme="minorHAnsi"/>
                <w:color w:val="000000"/>
                <w:sz w:val="20"/>
                <w:szCs w:val="20"/>
                <w:lang w:eastAsia="ru-RU"/>
              </w:rPr>
              <w:t>)</w:t>
            </w:r>
          </w:p>
        </w:tc>
        <w:tc>
          <w:tcPr>
            <w:tcW w:w="1449" w:type="dxa"/>
            <w:tcBorders>
              <w:top w:val="nil"/>
              <w:left w:val="nil"/>
              <w:bottom w:val="single" w:sz="4" w:space="0" w:color="auto"/>
              <w:right w:val="single" w:sz="4" w:space="0" w:color="auto"/>
            </w:tcBorders>
            <w:shd w:val="clear" w:color="auto" w:fill="auto"/>
            <w:noWrap/>
            <w:vAlign w:val="bottom"/>
            <w:hideMark/>
          </w:tcPr>
          <w:p w14:paraId="68EFA545"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w:t>
            </w:r>
          </w:p>
        </w:tc>
        <w:tc>
          <w:tcPr>
            <w:tcW w:w="1321" w:type="dxa"/>
            <w:tcBorders>
              <w:top w:val="nil"/>
              <w:left w:val="nil"/>
              <w:bottom w:val="single" w:sz="4" w:space="0" w:color="auto"/>
              <w:right w:val="single" w:sz="4" w:space="0" w:color="auto"/>
            </w:tcBorders>
            <w:shd w:val="clear" w:color="auto" w:fill="auto"/>
            <w:noWrap/>
            <w:vAlign w:val="bottom"/>
            <w:hideMark/>
          </w:tcPr>
          <w:p w14:paraId="4CA4414D"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13 746</w:t>
            </w:r>
          </w:p>
        </w:tc>
        <w:tc>
          <w:tcPr>
            <w:tcW w:w="1478" w:type="dxa"/>
            <w:tcBorders>
              <w:top w:val="nil"/>
              <w:left w:val="nil"/>
              <w:bottom w:val="single" w:sz="4" w:space="0" w:color="auto"/>
              <w:right w:val="single" w:sz="4" w:space="0" w:color="auto"/>
            </w:tcBorders>
            <w:shd w:val="clear" w:color="auto" w:fill="auto"/>
            <w:noWrap/>
            <w:vAlign w:val="bottom"/>
            <w:hideMark/>
          </w:tcPr>
          <w:p w14:paraId="5469FCC4"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27 492</w:t>
            </w:r>
          </w:p>
        </w:tc>
      </w:tr>
      <w:tr w:rsidR="00075EB7" w:rsidRPr="00075EB7" w14:paraId="289ADD7E"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47FE6A17"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val="en-US" w:eastAsia="ru-RU"/>
              </w:rPr>
            </w:pPr>
            <w:proofErr w:type="spellStart"/>
            <w:r w:rsidRPr="00782A7D">
              <w:rPr>
                <w:rFonts w:asciiTheme="minorHAnsi" w:eastAsia="Times New Roman" w:hAnsiTheme="minorHAnsi" w:cstheme="minorHAnsi"/>
                <w:color w:val="000000"/>
                <w:sz w:val="20"/>
                <w:szCs w:val="20"/>
                <w:lang w:eastAsia="ru-RU"/>
              </w:rPr>
              <w:t>Октобокс</w:t>
            </w:r>
            <w:proofErr w:type="spellEnd"/>
            <w:r w:rsidRPr="00782A7D">
              <w:rPr>
                <w:rFonts w:asciiTheme="minorHAnsi" w:eastAsia="Times New Roman" w:hAnsiTheme="minorHAnsi" w:cstheme="minorHAnsi"/>
                <w:color w:val="000000"/>
                <w:sz w:val="20"/>
                <w:szCs w:val="20"/>
                <w:lang w:val="en-US" w:eastAsia="ru-RU"/>
              </w:rPr>
              <w:t xml:space="preserve"> </w:t>
            </w:r>
            <w:proofErr w:type="spellStart"/>
            <w:r w:rsidRPr="00782A7D">
              <w:rPr>
                <w:rFonts w:asciiTheme="minorHAnsi" w:eastAsia="Times New Roman" w:hAnsiTheme="minorHAnsi" w:cstheme="minorHAnsi"/>
                <w:color w:val="000000"/>
                <w:sz w:val="20"/>
                <w:szCs w:val="20"/>
                <w:lang w:val="en-US" w:eastAsia="ru-RU"/>
              </w:rPr>
              <w:t>ProFoto</w:t>
            </w:r>
            <w:proofErr w:type="spellEnd"/>
            <w:r w:rsidRPr="00782A7D">
              <w:rPr>
                <w:rFonts w:asciiTheme="minorHAnsi" w:eastAsia="Times New Roman" w:hAnsiTheme="minorHAnsi" w:cstheme="minorHAnsi"/>
                <w:color w:val="000000"/>
                <w:sz w:val="20"/>
                <w:szCs w:val="20"/>
                <w:lang w:val="en-US" w:eastAsia="ru-RU"/>
              </w:rPr>
              <w:t xml:space="preserve"> </w:t>
            </w:r>
            <w:proofErr w:type="spellStart"/>
            <w:r w:rsidRPr="00782A7D">
              <w:rPr>
                <w:rFonts w:asciiTheme="minorHAnsi" w:eastAsia="Times New Roman" w:hAnsiTheme="minorHAnsi" w:cstheme="minorHAnsi"/>
                <w:color w:val="000000"/>
                <w:sz w:val="20"/>
                <w:szCs w:val="20"/>
                <w:lang w:val="en-US" w:eastAsia="ru-RU"/>
              </w:rPr>
              <w:t>Softbox</w:t>
            </w:r>
            <w:proofErr w:type="spellEnd"/>
            <w:r w:rsidRPr="00782A7D">
              <w:rPr>
                <w:rFonts w:asciiTheme="minorHAnsi" w:eastAsia="Times New Roman" w:hAnsiTheme="minorHAnsi" w:cstheme="minorHAnsi"/>
                <w:color w:val="000000"/>
                <w:sz w:val="20"/>
                <w:szCs w:val="20"/>
                <w:lang w:val="en-US" w:eastAsia="ru-RU"/>
              </w:rPr>
              <w:t xml:space="preserve"> 5' </w:t>
            </w:r>
            <w:proofErr w:type="spellStart"/>
            <w:r w:rsidRPr="00782A7D">
              <w:rPr>
                <w:rFonts w:asciiTheme="minorHAnsi" w:eastAsia="Times New Roman" w:hAnsiTheme="minorHAnsi" w:cstheme="minorHAnsi"/>
                <w:color w:val="000000"/>
                <w:sz w:val="20"/>
                <w:szCs w:val="20"/>
                <w:lang w:val="en-US" w:eastAsia="ru-RU"/>
              </w:rPr>
              <w:t>Octa</w:t>
            </w:r>
            <w:proofErr w:type="spellEnd"/>
            <w:r w:rsidRPr="00782A7D">
              <w:rPr>
                <w:rFonts w:asciiTheme="minorHAnsi" w:eastAsia="Times New Roman" w:hAnsiTheme="minorHAnsi" w:cstheme="minorHAnsi"/>
                <w:color w:val="000000"/>
                <w:sz w:val="20"/>
                <w:szCs w:val="20"/>
                <w:lang w:val="en-US" w:eastAsia="ru-RU"/>
              </w:rPr>
              <w:t xml:space="preserve"> </w:t>
            </w:r>
            <w:proofErr w:type="spellStart"/>
            <w:r w:rsidRPr="00782A7D">
              <w:rPr>
                <w:rFonts w:asciiTheme="minorHAnsi" w:eastAsia="Times New Roman" w:hAnsiTheme="minorHAnsi" w:cstheme="minorHAnsi"/>
                <w:color w:val="000000"/>
                <w:sz w:val="20"/>
                <w:szCs w:val="20"/>
                <w:lang w:val="en-US" w:eastAsia="ru-RU"/>
              </w:rPr>
              <w:t>Rfi</w:t>
            </w:r>
            <w:proofErr w:type="spellEnd"/>
          </w:p>
        </w:tc>
        <w:tc>
          <w:tcPr>
            <w:tcW w:w="1449" w:type="dxa"/>
            <w:tcBorders>
              <w:top w:val="nil"/>
              <w:left w:val="nil"/>
              <w:bottom w:val="nil"/>
              <w:right w:val="single" w:sz="4" w:space="0" w:color="auto"/>
            </w:tcBorders>
            <w:shd w:val="clear" w:color="auto" w:fill="auto"/>
            <w:noWrap/>
            <w:vAlign w:val="bottom"/>
            <w:hideMark/>
          </w:tcPr>
          <w:p w14:paraId="0638D4B8"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4D45460C"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27 557</w:t>
            </w:r>
          </w:p>
        </w:tc>
        <w:tc>
          <w:tcPr>
            <w:tcW w:w="1478" w:type="dxa"/>
            <w:tcBorders>
              <w:top w:val="nil"/>
              <w:left w:val="nil"/>
              <w:bottom w:val="single" w:sz="4" w:space="0" w:color="auto"/>
              <w:right w:val="single" w:sz="4" w:space="0" w:color="auto"/>
            </w:tcBorders>
            <w:shd w:val="clear" w:color="auto" w:fill="auto"/>
            <w:noWrap/>
            <w:vAlign w:val="bottom"/>
            <w:hideMark/>
          </w:tcPr>
          <w:p w14:paraId="759D24D4"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27 557</w:t>
            </w:r>
          </w:p>
        </w:tc>
      </w:tr>
      <w:tr w:rsidR="00075EB7" w:rsidRPr="00075EB7" w14:paraId="27111385"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82FE3A5"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переходное кольцо </w:t>
            </w:r>
            <w:proofErr w:type="spellStart"/>
            <w:r w:rsidRPr="00782A7D">
              <w:rPr>
                <w:rFonts w:asciiTheme="minorHAnsi" w:eastAsia="Times New Roman" w:hAnsiTheme="minorHAnsi" w:cstheme="minorHAnsi"/>
                <w:color w:val="000000"/>
                <w:sz w:val="20"/>
                <w:szCs w:val="20"/>
                <w:lang w:eastAsia="ru-RU"/>
              </w:rPr>
              <w:t>Rfi</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Speedring</w:t>
            </w:r>
            <w:proofErr w:type="spellEnd"/>
            <w:r w:rsidRPr="00782A7D">
              <w:rPr>
                <w:rFonts w:asciiTheme="minorHAnsi" w:eastAsia="Times New Roman" w:hAnsiTheme="minorHAnsi" w:cstheme="minorHAnsi"/>
                <w:color w:val="000000"/>
                <w:sz w:val="20"/>
                <w:szCs w:val="20"/>
                <w:lang w:eastAsia="ru-RU"/>
              </w:rPr>
              <w:t xml:space="preserve"> </w:t>
            </w:r>
          </w:p>
        </w:tc>
        <w:tc>
          <w:tcPr>
            <w:tcW w:w="1449" w:type="dxa"/>
            <w:tcBorders>
              <w:top w:val="single" w:sz="4" w:space="0" w:color="auto"/>
              <w:left w:val="nil"/>
              <w:bottom w:val="single" w:sz="4" w:space="0" w:color="auto"/>
              <w:right w:val="single" w:sz="4" w:space="0" w:color="auto"/>
            </w:tcBorders>
            <w:shd w:val="clear" w:color="auto" w:fill="auto"/>
            <w:noWrap/>
            <w:vAlign w:val="bottom"/>
            <w:hideMark/>
          </w:tcPr>
          <w:p w14:paraId="403D059C"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5</w:t>
            </w:r>
          </w:p>
        </w:tc>
        <w:tc>
          <w:tcPr>
            <w:tcW w:w="1321" w:type="dxa"/>
            <w:tcBorders>
              <w:top w:val="nil"/>
              <w:left w:val="nil"/>
              <w:bottom w:val="single" w:sz="4" w:space="0" w:color="auto"/>
              <w:right w:val="single" w:sz="4" w:space="0" w:color="auto"/>
            </w:tcBorders>
            <w:shd w:val="clear" w:color="auto" w:fill="auto"/>
            <w:noWrap/>
            <w:vAlign w:val="bottom"/>
            <w:hideMark/>
          </w:tcPr>
          <w:p w14:paraId="000D1541"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9 200</w:t>
            </w:r>
          </w:p>
        </w:tc>
        <w:tc>
          <w:tcPr>
            <w:tcW w:w="1478" w:type="dxa"/>
            <w:tcBorders>
              <w:top w:val="nil"/>
              <w:left w:val="nil"/>
              <w:bottom w:val="single" w:sz="4" w:space="0" w:color="auto"/>
              <w:right w:val="single" w:sz="4" w:space="0" w:color="auto"/>
            </w:tcBorders>
            <w:shd w:val="clear" w:color="auto" w:fill="auto"/>
            <w:noWrap/>
            <w:vAlign w:val="bottom"/>
            <w:hideMark/>
          </w:tcPr>
          <w:p w14:paraId="10F52174"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46 000</w:t>
            </w:r>
          </w:p>
        </w:tc>
      </w:tr>
      <w:tr w:rsidR="00075EB7" w:rsidRPr="00075EB7" w14:paraId="13339B1B"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526952C"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Сверхбольшой параболический зонт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Giant</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Reflector</w:t>
            </w:r>
            <w:proofErr w:type="spellEnd"/>
            <w:r w:rsidRPr="00782A7D">
              <w:rPr>
                <w:rFonts w:asciiTheme="minorHAnsi" w:eastAsia="Times New Roman" w:hAnsiTheme="minorHAnsi" w:cstheme="minorHAnsi"/>
                <w:color w:val="000000"/>
                <w:sz w:val="20"/>
                <w:szCs w:val="20"/>
                <w:lang w:eastAsia="ru-RU"/>
              </w:rPr>
              <w:t xml:space="preserve"> 240</w:t>
            </w:r>
          </w:p>
        </w:tc>
        <w:tc>
          <w:tcPr>
            <w:tcW w:w="1449" w:type="dxa"/>
            <w:tcBorders>
              <w:top w:val="nil"/>
              <w:left w:val="nil"/>
              <w:bottom w:val="single" w:sz="4" w:space="0" w:color="auto"/>
              <w:right w:val="single" w:sz="4" w:space="0" w:color="auto"/>
            </w:tcBorders>
            <w:shd w:val="clear" w:color="auto" w:fill="auto"/>
            <w:noWrap/>
            <w:vAlign w:val="bottom"/>
            <w:hideMark/>
          </w:tcPr>
          <w:p w14:paraId="4435A807"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597BF5B9"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431 694</w:t>
            </w:r>
          </w:p>
        </w:tc>
        <w:tc>
          <w:tcPr>
            <w:tcW w:w="1478" w:type="dxa"/>
            <w:tcBorders>
              <w:top w:val="nil"/>
              <w:left w:val="nil"/>
              <w:bottom w:val="single" w:sz="4" w:space="0" w:color="auto"/>
              <w:right w:val="single" w:sz="4" w:space="0" w:color="auto"/>
            </w:tcBorders>
            <w:shd w:val="clear" w:color="auto" w:fill="auto"/>
            <w:noWrap/>
            <w:vAlign w:val="bottom"/>
            <w:hideMark/>
          </w:tcPr>
          <w:p w14:paraId="038EAA9A"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431 694</w:t>
            </w:r>
          </w:p>
        </w:tc>
      </w:tr>
      <w:tr w:rsidR="00075EB7" w:rsidRPr="00075EB7" w14:paraId="0EAB2BEA"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3DD22763"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val="en-US" w:eastAsia="ru-RU"/>
              </w:rPr>
            </w:pPr>
            <w:r w:rsidRPr="00782A7D">
              <w:rPr>
                <w:rFonts w:asciiTheme="minorHAnsi" w:eastAsia="Times New Roman" w:hAnsiTheme="minorHAnsi" w:cstheme="minorHAnsi"/>
                <w:color w:val="000000"/>
                <w:sz w:val="20"/>
                <w:szCs w:val="20"/>
                <w:lang w:eastAsia="ru-RU"/>
              </w:rPr>
              <w:t>Стойка</w:t>
            </w:r>
            <w:r w:rsidRPr="00782A7D">
              <w:rPr>
                <w:rFonts w:asciiTheme="minorHAnsi" w:eastAsia="Times New Roman" w:hAnsiTheme="minorHAnsi" w:cstheme="minorHAnsi"/>
                <w:color w:val="000000"/>
                <w:sz w:val="20"/>
                <w:szCs w:val="20"/>
                <w:lang w:val="en-US" w:eastAsia="ru-RU"/>
              </w:rPr>
              <w:t xml:space="preserve"> Avenger A5036CS Roller 36 low base </w:t>
            </w:r>
          </w:p>
        </w:tc>
        <w:tc>
          <w:tcPr>
            <w:tcW w:w="1449" w:type="dxa"/>
            <w:tcBorders>
              <w:top w:val="nil"/>
              <w:left w:val="nil"/>
              <w:bottom w:val="single" w:sz="4" w:space="0" w:color="auto"/>
              <w:right w:val="single" w:sz="4" w:space="0" w:color="auto"/>
            </w:tcBorders>
            <w:shd w:val="clear" w:color="auto" w:fill="auto"/>
            <w:noWrap/>
            <w:vAlign w:val="bottom"/>
            <w:hideMark/>
          </w:tcPr>
          <w:p w14:paraId="423DCCDE"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57E93A90"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37 600</w:t>
            </w:r>
          </w:p>
        </w:tc>
        <w:tc>
          <w:tcPr>
            <w:tcW w:w="1478" w:type="dxa"/>
            <w:tcBorders>
              <w:top w:val="nil"/>
              <w:left w:val="nil"/>
              <w:bottom w:val="single" w:sz="4" w:space="0" w:color="auto"/>
              <w:right w:val="single" w:sz="4" w:space="0" w:color="auto"/>
            </w:tcBorders>
            <w:shd w:val="clear" w:color="auto" w:fill="auto"/>
            <w:noWrap/>
            <w:vAlign w:val="bottom"/>
            <w:hideMark/>
          </w:tcPr>
          <w:p w14:paraId="29787EF4"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37 600</w:t>
            </w:r>
          </w:p>
        </w:tc>
      </w:tr>
      <w:tr w:rsidR="00075EB7" w:rsidRPr="00075EB7" w14:paraId="17AE3996"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7C0583E"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Рефлектор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Zoom</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Reflector</w:t>
            </w:r>
            <w:proofErr w:type="spellEnd"/>
            <w:r w:rsidRPr="00782A7D">
              <w:rPr>
                <w:rFonts w:asciiTheme="minorHAnsi" w:eastAsia="Times New Roman" w:hAnsiTheme="minorHAnsi" w:cstheme="minorHAnsi"/>
                <w:color w:val="000000"/>
                <w:sz w:val="20"/>
                <w:szCs w:val="20"/>
                <w:lang w:eastAsia="ru-RU"/>
              </w:rPr>
              <w:t xml:space="preserve"> </w:t>
            </w:r>
          </w:p>
        </w:tc>
        <w:tc>
          <w:tcPr>
            <w:tcW w:w="1449" w:type="dxa"/>
            <w:tcBorders>
              <w:top w:val="nil"/>
              <w:left w:val="nil"/>
              <w:bottom w:val="single" w:sz="4" w:space="0" w:color="auto"/>
              <w:right w:val="single" w:sz="4" w:space="0" w:color="auto"/>
            </w:tcBorders>
            <w:shd w:val="clear" w:color="auto" w:fill="auto"/>
            <w:noWrap/>
            <w:vAlign w:val="bottom"/>
            <w:hideMark/>
          </w:tcPr>
          <w:p w14:paraId="0906311F"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4D9729A2"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16 878</w:t>
            </w:r>
          </w:p>
        </w:tc>
        <w:tc>
          <w:tcPr>
            <w:tcW w:w="1478" w:type="dxa"/>
            <w:tcBorders>
              <w:top w:val="nil"/>
              <w:left w:val="nil"/>
              <w:bottom w:val="single" w:sz="4" w:space="0" w:color="auto"/>
              <w:right w:val="single" w:sz="4" w:space="0" w:color="auto"/>
            </w:tcBorders>
            <w:shd w:val="clear" w:color="auto" w:fill="auto"/>
            <w:noWrap/>
            <w:vAlign w:val="bottom"/>
            <w:hideMark/>
          </w:tcPr>
          <w:p w14:paraId="3B250E9C"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16 878</w:t>
            </w:r>
          </w:p>
        </w:tc>
      </w:tr>
      <w:tr w:rsidR="00075EB7" w:rsidRPr="00075EB7" w14:paraId="3EB078A7"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11E3EAD7"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Держатель для рефлекторов и фильтров </w:t>
            </w:r>
          </w:p>
        </w:tc>
        <w:tc>
          <w:tcPr>
            <w:tcW w:w="1449" w:type="dxa"/>
            <w:tcBorders>
              <w:top w:val="nil"/>
              <w:left w:val="nil"/>
              <w:bottom w:val="single" w:sz="4" w:space="0" w:color="auto"/>
              <w:right w:val="single" w:sz="4" w:space="0" w:color="auto"/>
            </w:tcBorders>
            <w:shd w:val="clear" w:color="auto" w:fill="auto"/>
            <w:noWrap/>
            <w:vAlign w:val="bottom"/>
            <w:hideMark/>
          </w:tcPr>
          <w:p w14:paraId="6FB4E82F"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0A3C481E"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18 618</w:t>
            </w:r>
          </w:p>
        </w:tc>
        <w:tc>
          <w:tcPr>
            <w:tcW w:w="1478" w:type="dxa"/>
            <w:tcBorders>
              <w:top w:val="nil"/>
              <w:left w:val="nil"/>
              <w:bottom w:val="single" w:sz="4" w:space="0" w:color="auto"/>
              <w:right w:val="single" w:sz="4" w:space="0" w:color="auto"/>
            </w:tcBorders>
            <w:shd w:val="clear" w:color="auto" w:fill="auto"/>
            <w:noWrap/>
            <w:vAlign w:val="bottom"/>
            <w:hideMark/>
          </w:tcPr>
          <w:p w14:paraId="45A74FE2"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18 618</w:t>
            </w:r>
          </w:p>
        </w:tc>
      </w:tr>
      <w:tr w:rsidR="00075EB7" w:rsidRPr="00075EB7" w14:paraId="171FC600"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1311798F"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Конический рефлектор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Frensel</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Small</w:t>
            </w:r>
            <w:proofErr w:type="spellEnd"/>
            <w:r w:rsidRPr="00782A7D">
              <w:rPr>
                <w:rFonts w:asciiTheme="minorHAnsi" w:eastAsia="Times New Roman" w:hAnsiTheme="minorHAnsi" w:cstheme="minorHAnsi"/>
                <w:color w:val="000000"/>
                <w:sz w:val="20"/>
                <w:szCs w:val="20"/>
                <w:lang w:eastAsia="ru-RU"/>
              </w:rPr>
              <w:t xml:space="preserve"> </w:t>
            </w:r>
          </w:p>
        </w:tc>
        <w:tc>
          <w:tcPr>
            <w:tcW w:w="1449" w:type="dxa"/>
            <w:tcBorders>
              <w:top w:val="nil"/>
              <w:left w:val="nil"/>
              <w:bottom w:val="single" w:sz="4" w:space="0" w:color="auto"/>
              <w:right w:val="single" w:sz="4" w:space="0" w:color="auto"/>
            </w:tcBorders>
            <w:shd w:val="clear" w:color="auto" w:fill="auto"/>
            <w:noWrap/>
            <w:vAlign w:val="bottom"/>
            <w:hideMark/>
          </w:tcPr>
          <w:p w14:paraId="20712317"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2F5BEF6A"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13 659</w:t>
            </w:r>
          </w:p>
        </w:tc>
        <w:tc>
          <w:tcPr>
            <w:tcW w:w="1478" w:type="dxa"/>
            <w:tcBorders>
              <w:top w:val="nil"/>
              <w:left w:val="nil"/>
              <w:bottom w:val="single" w:sz="4" w:space="0" w:color="auto"/>
              <w:right w:val="single" w:sz="4" w:space="0" w:color="auto"/>
            </w:tcBorders>
            <w:shd w:val="clear" w:color="auto" w:fill="auto"/>
            <w:noWrap/>
            <w:vAlign w:val="bottom"/>
            <w:hideMark/>
          </w:tcPr>
          <w:p w14:paraId="74FC88FA"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13 659</w:t>
            </w:r>
          </w:p>
        </w:tc>
      </w:tr>
      <w:tr w:rsidR="00075EB7" w:rsidRPr="00075EB7" w14:paraId="5AEF622D"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38FBA61F"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Насадка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Frensel</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Small</w:t>
            </w:r>
            <w:proofErr w:type="spellEnd"/>
          </w:p>
        </w:tc>
        <w:tc>
          <w:tcPr>
            <w:tcW w:w="1449" w:type="dxa"/>
            <w:tcBorders>
              <w:top w:val="nil"/>
              <w:left w:val="nil"/>
              <w:bottom w:val="single" w:sz="4" w:space="0" w:color="auto"/>
              <w:right w:val="single" w:sz="4" w:space="0" w:color="auto"/>
            </w:tcBorders>
            <w:shd w:val="clear" w:color="auto" w:fill="auto"/>
            <w:noWrap/>
            <w:vAlign w:val="bottom"/>
            <w:hideMark/>
          </w:tcPr>
          <w:p w14:paraId="2920CEFA"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6AB10CE2"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114 405</w:t>
            </w:r>
          </w:p>
        </w:tc>
        <w:tc>
          <w:tcPr>
            <w:tcW w:w="1478" w:type="dxa"/>
            <w:tcBorders>
              <w:top w:val="nil"/>
              <w:left w:val="nil"/>
              <w:bottom w:val="single" w:sz="4" w:space="0" w:color="auto"/>
              <w:right w:val="single" w:sz="4" w:space="0" w:color="auto"/>
            </w:tcBorders>
            <w:shd w:val="clear" w:color="auto" w:fill="auto"/>
            <w:noWrap/>
            <w:vAlign w:val="bottom"/>
            <w:hideMark/>
          </w:tcPr>
          <w:p w14:paraId="25481F8E"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114 405</w:t>
            </w:r>
          </w:p>
        </w:tc>
      </w:tr>
      <w:tr w:rsidR="00075EB7" w:rsidRPr="00075EB7" w14:paraId="4DD622B9"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2C963F27"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Насадка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Линзовая насадка </w:t>
            </w:r>
            <w:proofErr w:type="spellStart"/>
            <w:r w:rsidRPr="00782A7D">
              <w:rPr>
                <w:rFonts w:asciiTheme="minorHAnsi" w:eastAsia="Times New Roman" w:hAnsiTheme="minorHAnsi" w:cstheme="minorHAnsi"/>
                <w:color w:val="000000"/>
                <w:sz w:val="20"/>
                <w:szCs w:val="20"/>
                <w:lang w:eastAsia="ru-RU"/>
              </w:rPr>
              <w:t>Spot</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Small</w:t>
            </w:r>
            <w:proofErr w:type="spellEnd"/>
          </w:p>
        </w:tc>
        <w:tc>
          <w:tcPr>
            <w:tcW w:w="1449" w:type="dxa"/>
            <w:tcBorders>
              <w:top w:val="nil"/>
              <w:left w:val="nil"/>
              <w:bottom w:val="single" w:sz="4" w:space="0" w:color="auto"/>
              <w:right w:val="single" w:sz="4" w:space="0" w:color="auto"/>
            </w:tcBorders>
            <w:shd w:val="clear" w:color="auto" w:fill="auto"/>
            <w:noWrap/>
            <w:vAlign w:val="bottom"/>
            <w:hideMark/>
          </w:tcPr>
          <w:p w14:paraId="1B0176BD"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2234F3A6"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74 994</w:t>
            </w:r>
          </w:p>
        </w:tc>
        <w:tc>
          <w:tcPr>
            <w:tcW w:w="1478" w:type="dxa"/>
            <w:tcBorders>
              <w:top w:val="nil"/>
              <w:left w:val="nil"/>
              <w:bottom w:val="single" w:sz="4" w:space="0" w:color="auto"/>
              <w:right w:val="single" w:sz="4" w:space="0" w:color="auto"/>
            </w:tcBorders>
            <w:shd w:val="clear" w:color="auto" w:fill="auto"/>
            <w:noWrap/>
            <w:vAlign w:val="bottom"/>
            <w:hideMark/>
          </w:tcPr>
          <w:p w14:paraId="6473E99D"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74 994</w:t>
            </w:r>
          </w:p>
        </w:tc>
      </w:tr>
      <w:tr w:rsidR="00075EB7" w:rsidRPr="00075EB7" w14:paraId="58DA845C"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2AFEE242"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набор масок </w:t>
            </w:r>
            <w:proofErr w:type="spellStart"/>
            <w:r w:rsidRPr="00782A7D">
              <w:rPr>
                <w:rFonts w:asciiTheme="minorHAnsi" w:eastAsia="Times New Roman" w:hAnsiTheme="minorHAnsi" w:cstheme="minorHAnsi"/>
                <w:color w:val="000000"/>
                <w:sz w:val="20"/>
                <w:szCs w:val="20"/>
                <w:lang w:eastAsia="ru-RU"/>
              </w:rPr>
              <w:t>Гобо</w:t>
            </w:r>
            <w:proofErr w:type="spellEnd"/>
            <w:r w:rsidRPr="00782A7D">
              <w:rPr>
                <w:rFonts w:asciiTheme="minorHAnsi" w:eastAsia="Times New Roman" w:hAnsiTheme="minorHAnsi" w:cstheme="minorHAnsi"/>
                <w:color w:val="000000"/>
                <w:sz w:val="20"/>
                <w:szCs w:val="20"/>
                <w:lang w:eastAsia="ru-RU"/>
              </w:rPr>
              <w:t xml:space="preserve"> для </w:t>
            </w:r>
            <w:proofErr w:type="spellStart"/>
            <w:r w:rsidRPr="00782A7D">
              <w:rPr>
                <w:rFonts w:asciiTheme="minorHAnsi" w:eastAsia="Times New Roman" w:hAnsiTheme="minorHAnsi" w:cstheme="minorHAnsi"/>
                <w:color w:val="000000"/>
                <w:sz w:val="20"/>
                <w:szCs w:val="20"/>
                <w:lang w:eastAsia="ru-RU"/>
              </w:rPr>
              <w:t>Spot</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Small</w:t>
            </w:r>
            <w:proofErr w:type="spellEnd"/>
            <w:r w:rsidRPr="00782A7D">
              <w:rPr>
                <w:rFonts w:asciiTheme="minorHAnsi" w:eastAsia="Times New Roman" w:hAnsiTheme="minorHAnsi" w:cstheme="minorHAnsi"/>
                <w:color w:val="000000"/>
                <w:sz w:val="20"/>
                <w:szCs w:val="20"/>
                <w:lang w:eastAsia="ru-RU"/>
              </w:rPr>
              <w:t xml:space="preserve"> </w:t>
            </w:r>
          </w:p>
        </w:tc>
        <w:tc>
          <w:tcPr>
            <w:tcW w:w="1449" w:type="dxa"/>
            <w:tcBorders>
              <w:top w:val="nil"/>
              <w:left w:val="nil"/>
              <w:bottom w:val="single" w:sz="4" w:space="0" w:color="auto"/>
              <w:right w:val="single" w:sz="4" w:space="0" w:color="auto"/>
            </w:tcBorders>
            <w:shd w:val="clear" w:color="auto" w:fill="auto"/>
            <w:noWrap/>
            <w:vAlign w:val="bottom"/>
            <w:hideMark/>
          </w:tcPr>
          <w:p w14:paraId="0F3AC9A8"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5D56F70A"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19 662</w:t>
            </w:r>
          </w:p>
        </w:tc>
        <w:tc>
          <w:tcPr>
            <w:tcW w:w="1478" w:type="dxa"/>
            <w:tcBorders>
              <w:top w:val="nil"/>
              <w:left w:val="nil"/>
              <w:bottom w:val="single" w:sz="4" w:space="0" w:color="auto"/>
              <w:right w:val="single" w:sz="4" w:space="0" w:color="auto"/>
            </w:tcBorders>
            <w:shd w:val="clear" w:color="auto" w:fill="auto"/>
            <w:noWrap/>
            <w:vAlign w:val="bottom"/>
            <w:hideMark/>
          </w:tcPr>
          <w:p w14:paraId="6C501FA2"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19 662</w:t>
            </w:r>
          </w:p>
        </w:tc>
      </w:tr>
      <w:tr w:rsidR="00075EB7" w:rsidRPr="00075EB7" w14:paraId="08DBE652"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21496A9"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Стойка </w:t>
            </w:r>
            <w:proofErr w:type="spellStart"/>
            <w:r w:rsidRPr="00782A7D">
              <w:rPr>
                <w:rFonts w:asciiTheme="minorHAnsi" w:eastAsia="Times New Roman" w:hAnsiTheme="minorHAnsi" w:cstheme="minorHAnsi"/>
                <w:color w:val="000000"/>
                <w:sz w:val="20"/>
                <w:szCs w:val="20"/>
                <w:lang w:eastAsia="ru-RU"/>
              </w:rPr>
              <w:t>Manfrotto</w:t>
            </w:r>
            <w:proofErr w:type="spellEnd"/>
            <w:r w:rsidRPr="00782A7D">
              <w:rPr>
                <w:rFonts w:asciiTheme="minorHAnsi" w:eastAsia="Times New Roman" w:hAnsiTheme="minorHAnsi" w:cstheme="minorHAnsi"/>
                <w:color w:val="000000"/>
                <w:sz w:val="20"/>
                <w:szCs w:val="20"/>
                <w:lang w:eastAsia="ru-RU"/>
              </w:rPr>
              <w:t xml:space="preserve"> 1004BAC</w:t>
            </w:r>
          </w:p>
        </w:tc>
        <w:tc>
          <w:tcPr>
            <w:tcW w:w="1449" w:type="dxa"/>
            <w:tcBorders>
              <w:top w:val="nil"/>
              <w:left w:val="nil"/>
              <w:bottom w:val="single" w:sz="4" w:space="0" w:color="auto"/>
              <w:right w:val="single" w:sz="4" w:space="0" w:color="auto"/>
            </w:tcBorders>
            <w:shd w:val="clear" w:color="auto" w:fill="auto"/>
            <w:noWrap/>
            <w:vAlign w:val="bottom"/>
            <w:hideMark/>
          </w:tcPr>
          <w:p w14:paraId="7AE4B80B"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w:t>
            </w:r>
          </w:p>
        </w:tc>
        <w:tc>
          <w:tcPr>
            <w:tcW w:w="1321" w:type="dxa"/>
            <w:tcBorders>
              <w:top w:val="nil"/>
              <w:left w:val="nil"/>
              <w:bottom w:val="single" w:sz="4" w:space="0" w:color="auto"/>
              <w:right w:val="single" w:sz="4" w:space="0" w:color="auto"/>
            </w:tcBorders>
            <w:shd w:val="clear" w:color="auto" w:fill="auto"/>
            <w:noWrap/>
            <w:vAlign w:val="bottom"/>
            <w:hideMark/>
          </w:tcPr>
          <w:p w14:paraId="3375785B"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11 000</w:t>
            </w:r>
          </w:p>
        </w:tc>
        <w:tc>
          <w:tcPr>
            <w:tcW w:w="1478" w:type="dxa"/>
            <w:tcBorders>
              <w:top w:val="nil"/>
              <w:left w:val="nil"/>
              <w:bottom w:val="single" w:sz="4" w:space="0" w:color="auto"/>
              <w:right w:val="single" w:sz="4" w:space="0" w:color="auto"/>
            </w:tcBorders>
            <w:shd w:val="clear" w:color="auto" w:fill="auto"/>
            <w:noWrap/>
            <w:vAlign w:val="bottom"/>
            <w:hideMark/>
          </w:tcPr>
          <w:p w14:paraId="3C97065D"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44 000</w:t>
            </w:r>
          </w:p>
        </w:tc>
      </w:tr>
      <w:tr w:rsidR="00075EB7" w:rsidRPr="00075EB7" w14:paraId="11E028AD"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771F84AB"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Стойка </w:t>
            </w:r>
            <w:proofErr w:type="spellStart"/>
            <w:r w:rsidRPr="00782A7D">
              <w:rPr>
                <w:rFonts w:asciiTheme="minorHAnsi" w:eastAsia="Times New Roman" w:hAnsiTheme="minorHAnsi" w:cstheme="minorHAnsi"/>
                <w:color w:val="000000"/>
                <w:sz w:val="20"/>
                <w:szCs w:val="20"/>
                <w:lang w:eastAsia="ru-RU"/>
              </w:rPr>
              <w:t>Manfrotto</w:t>
            </w:r>
            <w:proofErr w:type="spellEnd"/>
            <w:r w:rsidRPr="00782A7D">
              <w:rPr>
                <w:rFonts w:asciiTheme="minorHAnsi" w:eastAsia="Times New Roman" w:hAnsiTheme="minorHAnsi" w:cstheme="minorHAnsi"/>
                <w:color w:val="000000"/>
                <w:sz w:val="20"/>
                <w:szCs w:val="20"/>
                <w:lang w:eastAsia="ru-RU"/>
              </w:rPr>
              <w:t xml:space="preserve"> 003</w:t>
            </w:r>
          </w:p>
        </w:tc>
        <w:tc>
          <w:tcPr>
            <w:tcW w:w="1449" w:type="dxa"/>
            <w:tcBorders>
              <w:top w:val="nil"/>
              <w:left w:val="nil"/>
              <w:bottom w:val="single" w:sz="4" w:space="0" w:color="auto"/>
              <w:right w:val="single" w:sz="4" w:space="0" w:color="auto"/>
            </w:tcBorders>
            <w:shd w:val="clear" w:color="auto" w:fill="auto"/>
            <w:noWrap/>
            <w:vAlign w:val="bottom"/>
            <w:hideMark/>
          </w:tcPr>
          <w:p w14:paraId="0F318CC2"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7AF1B308"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2 500</w:t>
            </w:r>
          </w:p>
        </w:tc>
        <w:tc>
          <w:tcPr>
            <w:tcW w:w="1478" w:type="dxa"/>
            <w:tcBorders>
              <w:top w:val="nil"/>
              <w:left w:val="nil"/>
              <w:bottom w:val="single" w:sz="4" w:space="0" w:color="auto"/>
              <w:right w:val="single" w:sz="4" w:space="0" w:color="auto"/>
            </w:tcBorders>
            <w:shd w:val="clear" w:color="auto" w:fill="auto"/>
            <w:noWrap/>
            <w:vAlign w:val="bottom"/>
            <w:hideMark/>
          </w:tcPr>
          <w:p w14:paraId="256E41D4"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2 500</w:t>
            </w:r>
          </w:p>
        </w:tc>
      </w:tr>
      <w:tr w:rsidR="00075EB7" w:rsidRPr="00075EB7" w14:paraId="797F4AB3"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5F853356"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val="en-US" w:eastAsia="ru-RU"/>
              </w:rPr>
            </w:pPr>
            <w:r w:rsidRPr="00782A7D">
              <w:rPr>
                <w:rFonts w:asciiTheme="minorHAnsi" w:eastAsia="Times New Roman" w:hAnsiTheme="minorHAnsi" w:cstheme="minorHAnsi"/>
                <w:color w:val="000000"/>
                <w:sz w:val="20"/>
                <w:szCs w:val="20"/>
                <w:lang w:eastAsia="ru-RU"/>
              </w:rPr>
              <w:t>Держатель</w:t>
            </w:r>
            <w:r w:rsidRPr="00782A7D">
              <w:rPr>
                <w:rFonts w:asciiTheme="minorHAnsi" w:eastAsia="Times New Roman" w:hAnsiTheme="minorHAnsi" w:cstheme="minorHAnsi"/>
                <w:color w:val="000000"/>
                <w:sz w:val="20"/>
                <w:szCs w:val="20"/>
                <w:lang w:val="en-US" w:eastAsia="ru-RU"/>
              </w:rPr>
              <w:t xml:space="preserve"> </w:t>
            </w:r>
            <w:proofErr w:type="spellStart"/>
            <w:r w:rsidRPr="00782A7D">
              <w:rPr>
                <w:rFonts w:asciiTheme="minorHAnsi" w:eastAsia="Times New Roman" w:hAnsiTheme="minorHAnsi" w:cstheme="minorHAnsi"/>
                <w:color w:val="000000"/>
                <w:sz w:val="20"/>
                <w:szCs w:val="20"/>
                <w:lang w:val="en-US" w:eastAsia="ru-RU"/>
              </w:rPr>
              <w:t>Aveger</w:t>
            </w:r>
            <w:proofErr w:type="spellEnd"/>
            <w:r w:rsidRPr="00782A7D">
              <w:rPr>
                <w:rFonts w:asciiTheme="minorHAnsi" w:eastAsia="Times New Roman" w:hAnsiTheme="minorHAnsi" w:cstheme="minorHAnsi"/>
                <w:color w:val="000000"/>
                <w:sz w:val="20"/>
                <w:szCs w:val="20"/>
                <w:lang w:val="en-US" w:eastAsia="ru-RU"/>
              </w:rPr>
              <w:t xml:space="preserve"> D705B </w:t>
            </w:r>
            <w:proofErr w:type="spellStart"/>
            <w:r w:rsidRPr="00782A7D">
              <w:rPr>
                <w:rFonts w:asciiTheme="minorHAnsi" w:eastAsia="Times New Roman" w:hAnsiTheme="minorHAnsi" w:cstheme="minorHAnsi"/>
                <w:color w:val="000000"/>
                <w:sz w:val="20"/>
                <w:szCs w:val="20"/>
                <w:lang w:val="en-US" w:eastAsia="ru-RU"/>
              </w:rPr>
              <w:t>Coll.REFL</w:t>
            </w:r>
            <w:proofErr w:type="spellEnd"/>
            <w:r w:rsidRPr="00782A7D">
              <w:rPr>
                <w:rFonts w:asciiTheme="minorHAnsi" w:eastAsia="Times New Roman" w:hAnsiTheme="minorHAnsi" w:cstheme="minorHAnsi"/>
                <w:color w:val="000000"/>
                <w:sz w:val="20"/>
                <w:szCs w:val="20"/>
                <w:lang w:val="en-US" w:eastAsia="ru-RU"/>
              </w:rPr>
              <w:t xml:space="preserve"> Holder/SPR/</w:t>
            </w:r>
            <w:proofErr w:type="spellStart"/>
            <w:r w:rsidRPr="00782A7D">
              <w:rPr>
                <w:rFonts w:asciiTheme="minorHAnsi" w:eastAsia="Times New Roman" w:hAnsiTheme="minorHAnsi" w:cstheme="minorHAnsi"/>
                <w:color w:val="000000"/>
                <w:sz w:val="20"/>
                <w:szCs w:val="20"/>
                <w:lang w:val="en-US" w:eastAsia="ru-RU"/>
              </w:rPr>
              <w:t>ClIPS</w:t>
            </w:r>
            <w:proofErr w:type="spellEnd"/>
            <w:r w:rsidRPr="00782A7D">
              <w:rPr>
                <w:rFonts w:asciiTheme="minorHAnsi" w:eastAsia="Times New Roman" w:hAnsiTheme="minorHAnsi" w:cstheme="minorHAnsi"/>
                <w:color w:val="000000"/>
                <w:sz w:val="20"/>
                <w:szCs w:val="20"/>
                <w:lang w:val="en-US" w:eastAsia="ru-RU"/>
              </w:rPr>
              <w:t xml:space="preserve"> LGE</w:t>
            </w:r>
          </w:p>
        </w:tc>
        <w:tc>
          <w:tcPr>
            <w:tcW w:w="1449" w:type="dxa"/>
            <w:tcBorders>
              <w:top w:val="nil"/>
              <w:left w:val="nil"/>
              <w:bottom w:val="single" w:sz="4" w:space="0" w:color="auto"/>
              <w:right w:val="single" w:sz="4" w:space="0" w:color="auto"/>
            </w:tcBorders>
            <w:shd w:val="clear" w:color="auto" w:fill="auto"/>
            <w:noWrap/>
            <w:vAlign w:val="bottom"/>
            <w:hideMark/>
          </w:tcPr>
          <w:p w14:paraId="140F56D1"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2B824AF9"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7 900</w:t>
            </w:r>
          </w:p>
        </w:tc>
        <w:tc>
          <w:tcPr>
            <w:tcW w:w="1478" w:type="dxa"/>
            <w:tcBorders>
              <w:top w:val="nil"/>
              <w:left w:val="nil"/>
              <w:bottom w:val="single" w:sz="4" w:space="0" w:color="auto"/>
              <w:right w:val="single" w:sz="4" w:space="0" w:color="auto"/>
            </w:tcBorders>
            <w:shd w:val="clear" w:color="auto" w:fill="auto"/>
            <w:noWrap/>
            <w:vAlign w:val="bottom"/>
            <w:hideMark/>
          </w:tcPr>
          <w:p w14:paraId="4082EB07"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7 900</w:t>
            </w:r>
          </w:p>
        </w:tc>
      </w:tr>
      <w:tr w:rsidR="00075EB7" w:rsidRPr="00075EB7" w14:paraId="7168074A"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2361A918"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Отражатель на пружине </w:t>
            </w:r>
            <w:proofErr w:type="spellStart"/>
            <w:r w:rsidRPr="00782A7D">
              <w:rPr>
                <w:rFonts w:asciiTheme="minorHAnsi" w:eastAsia="Times New Roman" w:hAnsiTheme="minorHAnsi" w:cstheme="minorHAnsi"/>
                <w:color w:val="000000"/>
                <w:sz w:val="20"/>
                <w:szCs w:val="20"/>
                <w:lang w:eastAsia="ru-RU"/>
              </w:rPr>
              <w:t>ProFoto</w:t>
            </w:r>
            <w:proofErr w:type="spellEnd"/>
            <w:r w:rsidRPr="00782A7D">
              <w:rPr>
                <w:rFonts w:asciiTheme="minorHAnsi" w:eastAsia="Times New Roman" w:hAnsiTheme="minorHAnsi" w:cstheme="minorHAnsi"/>
                <w:color w:val="000000"/>
                <w:sz w:val="20"/>
                <w:szCs w:val="20"/>
                <w:lang w:eastAsia="ru-RU"/>
              </w:rPr>
              <w:t xml:space="preserve"> </w:t>
            </w:r>
            <w:proofErr w:type="spellStart"/>
            <w:r w:rsidRPr="00782A7D">
              <w:rPr>
                <w:rFonts w:asciiTheme="minorHAnsi" w:eastAsia="Times New Roman" w:hAnsiTheme="minorHAnsi" w:cstheme="minorHAnsi"/>
                <w:color w:val="000000"/>
                <w:sz w:val="20"/>
                <w:szCs w:val="20"/>
                <w:lang w:eastAsia="ru-RU"/>
              </w:rPr>
              <w:t>Silver</w:t>
            </w:r>
            <w:proofErr w:type="spellEnd"/>
            <w:r w:rsidRPr="00782A7D">
              <w:rPr>
                <w:rFonts w:asciiTheme="minorHAnsi" w:eastAsia="Times New Roman" w:hAnsiTheme="minorHAnsi" w:cstheme="minorHAnsi"/>
                <w:color w:val="000000"/>
                <w:sz w:val="20"/>
                <w:szCs w:val="20"/>
                <w:lang w:eastAsia="ru-RU"/>
              </w:rPr>
              <w:t>/</w:t>
            </w:r>
            <w:proofErr w:type="spellStart"/>
            <w:r w:rsidRPr="00782A7D">
              <w:rPr>
                <w:rFonts w:asciiTheme="minorHAnsi" w:eastAsia="Times New Roman" w:hAnsiTheme="minorHAnsi" w:cstheme="minorHAnsi"/>
                <w:color w:val="000000"/>
                <w:sz w:val="20"/>
                <w:szCs w:val="20"/>
                <w:lang w:eastAsia="ru-RU"/>
              </w:rPr>
              <w:t>White</w:t>
            </w:r>
            <w:proofErr w:type="spellEnd"/>
            <w:r w:rsidRPr="00782A7D">
              <w:rPr>
                <w:rFonts w:asciiTheme="minorHAnsi" w:eastAsia="Times New Roman" w:hAnsiTheme="minorHAnsi" w:cstheme="minorHAnsi"/>
                <w:color w:val="000000"/>
                <w:sz w:val="20"/>
                <w:szCs w:val="20"/>
                <w:lang w:eastAsia="ru-RU"/>
              </w:rPr>
              <w:t xml:space="preserve"> L 120 см</w:t>
            </w:r>
          </w:p>
        </w:tc>
        <w:tc>
          <w:tcPr>
            <w:tcW w:w="1449" w:type="dxa"/>
            <w:tcBorders>
              <w:top w:val="nil"/>
              <w:left w:val="nil"/>
              <w:bottom w:val="single" w:sz="4" w:space="0" w:color="auto"/>
              <w:right w:val="single" w:sz="4" w:space="0" w:color="auto"/>
            </w:tcBorders>
            <w:shd w:val="clear" w:color="auto" w:fill="auto"/>
            <w:noWrap/>
            <w:vAlign w:val="bottom"/>
            <w:hideMark/>
          </w:tcPr>
          <w:p w14:paraId="74A0BF21"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55D144C8"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10 962</w:t>
            </w:r>
          </w:p>
        </w:tc>
        <w:tc>
          <w:tcPr>
            <w:tcW w:w="1478" w:type="dxa"/>
            <w:tcBorders>
              <w:top w:val="nil"/>
              <w:left w:val="nil"/>
              <w:bottom w:val="single" w:sz="4" w:space="0" w:color="auto"/>
              <w:right w:val="single" w:sz="4" w:space="0" w:color="auto"/>
            </w:tcBorders>
            <w:shd w:val="clear" w:color="auto" w:fill="auto"/>
            <w:noWrap/>
            <w:vAlign w:val="bottom"/>
            <w:hideMark/>
          </w:tcPr>
          <w:p w14:paraId="584886CB"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10 962</w:t>
            </w:r>
          </w:p>
        </w:tc>
      </w:tr>
      <w:tr w:rsidR="00075EB7" w:rsidRPr="00075EB7" w14:paraId="3BC9AB8B" w14:textId="77777777" w:rsidTr="00782A7D">
        <w:trPr>
          <w:trHeight w:val="9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3EEC9127" w14:textId="77777777" w:rsidR="00075EB7" w:rsidRPr="00782A7D" w:rsidRDefault="00075EB7" w:rsidP="00075EB7">
            <w:pPr>
              <w:spacing w:after="0" w:line="240" w:lineRule="auto"/>
              <w:jc w:val="left"/>
              <w:rPr>
                <w:rFonts w:asciiTheme="minorHAnsi" w:eastAsia="Times New Roman" w:hAnsiTheme="minorHAnsi" w:cstheme="minorHAnsi"/>
                <w:color w:val="000000"/>
                <w:sz w:val="20"/>
                <w:szCs w:val="20"/>
                <w:lang w:val="en-US" w:eastAsia="ru-RU"/>
              </w:rPr>
            </w:pPr>
            <w:r w:rsidRPr="00782A7D">
              <w:rPr>
                <w:rFonts w:asciiTheme="minorHAnsi" w:eastAsia="Times New Roman" w:hAnsiTheme="minorHAnsi" w:cstheme="minorHAnsi"/>
                <w:color w:val="000000"/>
                <w:sz w:val="20"/>
                <w:szCs w:val="20"/>
                <w:lang w:eastAsia="ru-RU"/>
              </w:rPr>
              <w:t>Система</w:t>
            </w:r>
            <w:r w:rsidRPr="00782A7D">
              <w:rPr>
                <w:rFonts w:asciiTheme="minorHAnsi" w:eastAsia="Times New Roman" w:hAnsiTheme="minorHAnsi" w:cstheme="minorHAnsi"/>
                <w:color w:val="000000"/>
                <w:sz w:val="20"/>
                <w:szCs w:val="20"/>
                <w:lang w:val="en-US" w:eastAsia="ru-RU"/>
              </w:rPr>
              <w:t xml:space="preserve"> </w:t>
            </w:r>
            <w:r w:rsidRPr="00782A7D">
              <w:rPr>
                <w:rFonts w:asciiTheme="minorHAnsi" w:eastAsia="Times New Roman" w:hAnsiTheme="minorHAnsi" w:cstheme="minorHAnsi"/>
                <w:color w:val="000000"/>
                <w:sz w:val="20"/>
                <w:szCs w:val="20"/>
                <w:lang w:eastAsia="ru-RU"/>
              </w:rPr>
              <w:t>крепления</w:t>
            </w:r>
            <w:r w:rsidRPr="00782A7D">
              <w:rPr>
                <w:rFonts w:asciiTheme="minorHAnsi" w:eastAsia="Times New Roman" w:hAnsiTheme="minorHAnsi" w:cstheme="minorHAnsi"/>
                <w:color w:val="000000"/>
                <w:sz w:val="20"/>
                <w:szCs w:val="20"/>
                <w:lang w:val="en-US" w:eastAsia="ru-RU"/>
              </w:rPr>
              <w:t xml:space="preserve"> </w:t>
            </w:r>
            <w:r w:rsidRPr="00782A7D">
              <w:rPr>
                <w:rFonts w:asciiTheme="minorHAnsi" w:eastAsia="Times New Roman" w:hAnsiTheme="minorHAnsi" w:cstheme="minorHAnsi"/>
                <w:color w:val="000000"/>
                <w:sz w:val="20"/>
                <w:szCs w:val="20"/>
                <w:lang w:eastAsia="ru-RU"/>
              </w:rPr>
              <w:t>фона</w:t>
            </w:r>
            <w:r w:rsidRPr="00782A7D">
              <w:rPr>
                <w:rFonts w:asciiTheme="minorHAnsi" w:eastAsia="Times New Roman" w:hAnsiTheme="minorHAnsi" w:cstheme="minorHAnsi"/>
                <w:color w:val="000000"/>
                <w:sz w:val="20"/>
                <w:szCs w:val="20"/>
                <w:lang w:val="en-US" w:eastAsia="ru-RU"/>
              </w:rPr>
              <w:t xml:space="preserve"> </w:t>
            </w:r>
            <w:proofErr w:type="spellStart"/>
            <w:r w:rsidRPr="00782A7D">
              <w:rPr>
                <w:rFonts w:asciiTheme="minorHAnsi" w:eastAsia="Times New Roman" w:hAnsiTheme="minorHAnsi" w:cstheme="minorHAnsi"/>
                <w:color w:val="000000"/>
                <w:sz w:val="20"/>
                <w:szCs w:val="20"/>
                <w:lang w:val="en-US" w:eastAsia="ru-RU"/>
              </w:rPr>
              <w:t>Manfrotto</w:t>
            </w:r>
            <w:proofErr w:type="spellEnd"/>
            <w:r w:rsidRPr="00782A7D">
              <w:rPr>
                <w:rFonts w:asciiTheme="minorHAnsi" w:eastAsia="Times New Roman" w:hAnsiTheme="minorHAnsi" w:cstheme="minorHAnsi"/>
                <w:color w:val="000000"/>
                <w:sz w:val="20"/>
                <w:szCs w:val="20"/>
                <w:lang w:val="en-US" w:eastAsia="ru-RU"/>
              </w:rPr>
              <w:t xml:space="preserve"> 045 Background Paper Triple Hooks</w:t>
            </w:r>
          </w:p>
        </w:tc>
        <w:tc>
          <w:tcPr>
            <w:tcW w:w="1449" w:type="dxa"/>
            <w:tcBorders>
              <w:top w:val="nil"/>
              <w:left w:val="nil"/>
              <w:bottom w:val="single" w:sz="4" w:space="0" w:color="auto"/>
              <w:right w:val="single" w:sz="4" w:space="0" w:color="auto"/>
            </w:tcBorders>
            <w:shd w:val="clear" w:color="auto" w:fill="auto"/>
            <w:noWrap/>
            <w:vAlign w:val="bottom"/>
            <w:hideMark/>
          </w:tcPr>
          <w:p w14:paraId="148954F8"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738D72BA"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3 800</w:t>
            </w:r>
          </w:p>
        </w:tc>
        <w:tc>
          <w:tcPr>
            <w:tcW w:w="1478" w:type="dxa"/>
            <w:tcBorders>
              <w:top w:val="nil"/>
              <w:left w:val="nil"/>
              <w:bottom w:val="single" w:sz="4" w:space="0" w:color="auto"/>
              <w:right w:val="single" w:sz="4" w:space="0" w:color="auto"/>
            </w:tcBorders>
            <w:shd w:val="clear" w:color="auto" w:fill="auto"/>
            <w:noWrap/>
            <w:vAlign w:val="bottom"/>
            <w:hideMark/>
          </w:tcPr>
          <w:p w14:paraId="14773219" w14:textId="77777777" w:rsidR="00075EB7" w:rsidRPr="00782A7D" w:rsidRDefault="00075EB7"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3 800</w:t>
            </w:r>
          </w:p>
        </w:tc>
      </w:tr>
      <w:tr w:rsidR="00782A7D" w:rsidRPr="00075EB7" w14:paraId="5FEF9721" w14:textId="77777777" w:rsidTr="00782A7D">
        <w:trPr>
          <w:trHeight w:val="600"/>
        </w:trPr>
        <w:tc>
          <w:tcPr>
            <w:tcW w:w="52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567CA264" w14:textId="1CFA20CC" w:rsidR="00782A7D" w:rsidRPr="00782A7D" w:rsidRDefault="00782A7D"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b/>
                <w:color w:val="000000"/>
                <w:sz w:val="20"/>
                <w:szCs w:val="20"/>
                <w:lang w:eastAsia="ru-RU"/>
              </w:rPr>
              <w:lastRenderedPageBreak/>
              <w:t>Наименование</w:t>
            </w:r>
          </w:p>
        </w:tc>
        <w:tc>
          <w:tcPr>
            <w:tcW w:w="144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066EC2E7" w14:textId="42C8FA6A"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b/>
                <w:color w:val="000000"/>
                <w:sz w:val="20"/>
                <w:szCs w:val="20"/>
                <w:lang w:eastAsia="ru-RU"/>
              </w:rPr>
              <w:t>Кол-во (шт.)</w:t>
            </w:r>
          </w:p>
        </w:tc>
        <w:tc>
          <w:tcPr>
            <w:tcW w:w="1321"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6237D2F6" w14:textId="333B9936"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b/>
                <w:color w:val="000000"/>
                <w:sz w:val="20"/>
                <w:szCs w:val="20"/>
                <w:lang w:eastAsia="ru-RU"/>
              </w:rPr>
              <w:t>Цена (руб.)</w:t>
            </w:r>
          </w:p>
        </w:tc>
        <w:tc>
          <w:tcPr>
            <w:tcW w:w="1478"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12A5064E" w14:textId="10718B41"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b/>
                <w:color w:val="000000"/>
                <w:sz w:val="20"/>
                <w:szCs w:val="20"/>
                <w:lang w:eastAsia="ru-RU"/>
              </w:rPr>
              <w:t>Сумма (руб.)</w:t>
            </w:r>
          </w:p>
        </w:tc>
      </w:tr>
      <w:tr w:rsidR="00782A7D" w:rsidRPr="00075EB7" w14:paraId="0E112EAF" w14:textId="77777777" w:rsidTr="00782A7D">
        <w:trPr>
          <w:trHeight w:val="600"/>
        </w:trPr>
        <w:tc>
          <w:tcPr>
            <w:tcW w:w="52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6D1C2" w14:textId="77777777" w:rsidR="00782A7D" w:rsidRPr="00782A7D" w:rsidRDefault="00782A7D" w:rsidP="00075EB7">
            <w:pPr>
              <w:spacing w:after="0" w:line="240" w:lineRule="auto"/>
              <w:jc w:val="left"/>
              <w:rPr>
                <w:rFonts w:asciiTheme="minorHAnsi" w:eastAsia="Times New Roman" w:hAnsiTheme="minorHAnsi" w:cstheme="minorHAnsi"/>
                <w:color w:val="000000"/>
                <w:sz w:val="20"/>
                <w:szCs w:val="20"/>
                <w:lang w:val="en-US" w:eastAsia="ru-RU"/>
              </w:rPr>
            </w:pPr>
            <w:r w:rsidRPr="00782A7D">
              <w:rPr>
                <w:rFonts w:asciiTheme="minorHAnsi" w:eastAsia="Times New Roman" w:hAnsiTheme="minorHAnsi" w:cstheme="minorHAnsi"/>
                <w:color w:val="000000"/>
                <w:sz w:val="20"/>
                <w:szCs w:val="20"/>
                <w:lang w:eastAsia="ru-RU"/>
              </w:rPr>
              <w:t>Бумажный</w:t>
            </w:r>
            <w:r w:rsidRPr="00782A7D">
              <w:rPr>
                <w:rFonts w:asciiTheme="minorHAnsi" w:eastAsia="Times New Roman" w:hAnsiTheme="minorHAnsi" w:cstheme="minorHAnsi"/>
                <w:color w:val="000000"/>
                <w:sz w:val="20"/>
                <w:szCs w:val="20"/>
                <w:lang w:val="en-US" w:eastAsia="ru-RU"/>
              </w:rPr>
              <w:t xml:space="preserve"> </w:t>
            </w:r>
            <w:r w:rsidRPr="00782A7D">
              <w:rPr>
                <w:rFonts w:asciiTheme="minorHAnsi" w:eastAsia="Times New Roman" w:hAnsiTheme="minorHAnsi" w:cstheme="minorHAnsi"/>
                <w:color w:val="000000"/>
                <w:sz w:val="20"/>
                <w:szCs w:val="20"/>
                <w:lang w:eastAsia="ru-RU"/>
              </w:rPr>
              <w:t>фон</w:t>
            </w:r>
            <w:r w:rsidRPr="00782A7D">
              <w:rPr>
                <w:rFonts w:asciiTheme="minorHAnsi" w:eastAsia="Times New Roman" w:hAnsiTheme="minorHAnsi" w:cstheme="minorHAnsi"/>
                <w:color w:val="000000"/>
                <w:sz w:val="20"/>
                <w:szCs w:val="20"/>
                <w:lang w:val="en-US" w:eastAsia="ru-RU"/>
              </w:rPr>
              <w:t xml:space="preserve"> </w:t>
            </w:r>
            <w:proofErr w:type="spellStart"/>
            <w:r w:rsidRPr="00782A7D">
              <w:rPr>
                <w:rFonts w:asciiTheme="minorHAnsi" w:eastAsia="Times New Roman" w:hAnsiTheme="minorHAnsi" w:cstheme="minorHAnsi"/>
                <w:color w:val="000000"/>
                <w:sz w:val="20"/>
                <w:szCs w:val="20"/>
                <w:lang w:val="en-US" w:eastAsia="ru-RU"/>
              </w:rPr>
              <w:t>Colortone</w:t>
            </w:r>
            <w:proofErr w:type="spellEnd"/>
            <w:r w:rsidRPr="00782A7D">
              <w:rPr>
                <w:rFonts w:asciiTheme="minorHAnsi" w:eastAsia="Times New Roman" w:hAnsiTheme="minorHAnsi" w:cstheme="minorHAnsi"/>
                <w:color w:val="000000"/>
                <w:sz w:val="20"/>
                <w:szCs w:val="20"/>
                <w:lang w:val="en-US" w:eastAsia="ru-RU"/>
              </w:rPr>
              <w:t xml:space="preserve"> 2.75*11m/super Black </w:t>
            </w:r>
            <w:r w:rsidRPr="00782A7D">
              <w:rPr>
                <w:rFonts w:asciiTheme="minorHAnsi" w:eastAsia="Times New Roman" w:hAnsiTheme="minorHAnsi" w:cstheme="minorHAnsi"/>
                <w:color w:val="000000"/>
                <w:sz w:val="20"/>
                <w:szCs w:val="20"/>
                <w:lang w:eastAsia="ru-RU"/>
              </w:rPr>
              <w:t>Черный</w:t>
            </w:r>
            <w:r w:rsidRPr="00782A7D">
              <w:rPr>
                <w:rFonts w:asciiTheme="minorHAnsi" w:eastAsia="Times New Roman" w:hAnsiTheme="minorHAnsi" w:cstheme="minorHAnsi"/>
                <w:color w:val="000000"/>
                <w:sz w:val="20"/>
                <w:szCs w:val="20"/>
                <w:lang w:val="en-US" w:eastAsia="ru-RU"/>
              </w:rPr>
              <w:t xml:space="preserve"> </w:t>
            </w:r>
          </w:p>
        </w:tc>
        <w:tc>
          <w:tcPr>
            <w:tcW w:w="1449" w:type="dxa"/>
            <w:tcBorders>
              <w:top w:val="single" w:sz="4" w:space="0" w:color="auto"/>
              <w:left w:val="nil"/>
              <w:bottom w:val="single" w:sz="4" w:space="0" w:color="auto"/>
              <w:right w:val="single" w:sz="4" w:space="0" w:color="auto"/>
            </w:tcBorders>
            <w:shd w:val="clear" w:color="auto" w:fill="auto"/>
            <w:noWrap/>
            <w:vAlign w:val="bottom"/>
            <w:hideMark/>
          </w:tcPr>
          <w:p w14:paraId="6069C648"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14:paraId="54E8AAF2"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4 900</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14:paraId="7CF2EA3D"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4 900</w:t>
            </w:r>
          </w:p>
        </w:tc>
      </w:tr>
      <w:tr w:rsidR="00782A7D" w:rsidRPr="00075EB7" w14:paraId="1D377675"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4438A140" w14:textId="77777777" w:rsidR="00782A7D" w:rsidRPr="00782A7D" w:rsidRDefault="00782A7D" w:rsidP="00075EB7">
            <w:pPr>
              <w:spacing w:after="0" w:line="240" w:lineRule="auto"/>
              <w:jc w:val="left"/>
              <w:rPr>
                <w:rFonts w:asciiTheme="minorHAnsi" w:eastAsia="Times New Roman" w:hAnsiTheme="minorHAnsi" w:cstheme="minorHAnsi"/>
                <w:color w:val="000000"/>
                <w:sz w:val="20"/>
                <w:szCs w:val="20"/>
                <w:lang w:val="en-US" w:eastAsia="ru-RU"/>
              </w:rPr>
            </w:pPr>
            <w:r w:rsidRPr="00782A7D">
              <w:rPr>
                <w:rFonts w:asciiTheme="minorHAnsi" w:eastAsia="Times New Roman" w:hAnsiTheme="minorHAnsi" w:cstheme="minorHAnsi"/>
                <w:color w:val="000000"/>
                <w:sz w:val="20"/>
                <w:szCs w:val="20"/>
                <w:lang w:eastAsia="ru-RU"/>
              </w:rPr>
              <w:t>Бумажный</w:t>
            </w:r>
            <w:r w:rsidRPr="00782A7D">
              <w:rPr>
                <w:rFonts w:asciiTheme="minorHAnsi" w:eastAsia="Times New Roman" w:hAnsiTheme="minorHAnsi" w:cstheme="minorHAnsi"/>
                <w:color w:val="000000"/>
                <w:sz w:val="20"/>
                <w:szCs w:val="20"/>
                <w:lang w:val="en-US" w:eastAsia="ru-RU"/>
              </w:rPr>
              <w:t xml:space="preserve"> </w:t>
            </w:r>
            <w:r w:rsidRPr="00782A7D">
              <w:rPr>
                <w:rFonts w:asciiTheme="minorHAnsi" w:eastAsia="Times New Roman" w:hAnsiTheme="minorHAnsi" w:cstheme="minorHAnsi"/>
                <w:color w:val="000000"/>
                <w:sz w:val="20"/>
                <w:szCs w:val="20"/>
                <w:lang w:eastAsia="ru-RU"/>
              </w:rPr>
              <w:t>фон</w:t>
            </w:r>
            <w:r w:rsidRPr="00782A7D">
              <w:rPr>
                <w:rFonts w:asciiTheme="minorHAnsi" w:eastAsia="Times New Roman" w:hAnsiTheme="minorHAnsi" w:cstheme="minorHAnsi"/>
                <w:color w:val="000000"/>
                <w:sz w:val="20"/>
                <w:szCs w:val="20"/>
                <w:lang w:val="en-US" w:eastAsia="ru-RU"/>
              </w:rPr>
              <w:t xml:space="preserve"> </w:t>
            </w:r>
            <w:proofErr w:type="spellStart"/>
            <w:r w:rsidRPr="00782A7D">
              <w:rPr>
                <w:rFonts w:asciiTheme="minorHAnsi" w:eastAsia="Times New Roman" w:hAnsiTheme="minorHAnsi" w:cstheme="minorHAnsi"/>
                <w:color w:val="000000"/>
                <w:sz w:val="20"/>
                <w:szCs w:val="20"/>
                <w:lang w:val="en-US" w:eastAsia="ru-RU"/>
              </w:rPr>
              <w:t>Colortone</w:t>
            </w:r>
            <w:proofErr w:type="spellEnd"/>
            <w:r w:rsidRPr="00782A7D">
              <w:rPr>
                <w:rFonts w:asciiTheme="minorHAnsi" w:eastAsia="Times New Roman" w:hAnsiTheme="minorHAnsi" w:cstheme="minorHAnsi"/>
                <w:color w:val="000000"/>
                <w:sz w:val="20"/>
                <w:szCs w:val="20"/>
                <w:lang w:val="en-US" w:eastAsia="ru-RU"/>
              </w:rPr>
              <w:t xml:space="preserve"> 2.75*11m/super White </w:t>
            </w:r>
            <w:r w:rsidRPr="00782A7D">
              <w:rPr>
                <w:rFonts w:asciiTheme="minorHAnsi" w:eastAsia="Times New Roman" w:hAnsiTheme="minorHAnsi" w:cstheme="minorHAnsi"/>
                <w:color w:val="000000"/>
                <w:sz w:val="20"/>
                <w:szCs w:val="20"/>
                <w:lang w:eastAsia="ru-RU"/>
              </w:rPr>
              <w:t>Белый</w:t>
            </w:r>
          </w:p>
        </w:tc>
        <w:tc>
          <w:tcPr>
            <w:tcW w:w="1449" w:type="dxa"/>
            <w:tcBorders>
              <w:top w:val="nil"/>
              <w:left w:val="nil"/>
              <w:bottom w:val="single" w:sz="4" w:space="0" w:color="auto"/>
              <w:right w:val="single" w:sz="4" w:space="0" w:color="auto"/>
            </w:tcBorders>
            <w:shd w:val="clear" w:color="auto" w:fill="auto"/>
            <w:noWrap/>
            <w:vAlign w:val="bottom"/>
            <w:hideMark/>
          </w:tcPr>
          <w:p w14:paraId="4B8EFE7F"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47C63DB4"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3 850</w:t>
            </w:r>
          </w:p>
        </w:tc>
        <w:tc>
          <w:tcPr>
            <w:tcW w:w="1478" w:type="dxa"/>
            <w:tcBorders>
              <w:top w:val="nil"/>
              <w:left w:val="nil"/>
              <w:bottom w:val="single" w:sz="4" w:space="0" w:color="auto"/>
              <w:right w:val="single" w:sz="4" w:space="0" w:color="auto"/>
            </w:tcBorders>
            <w:shd w:val="clear" w:color="auto" w:fill="auto"/>
            <w:noWrap/>
            <w:vAlign w:val="bottom"/>
            <w:hideMark/>
          </w:tcPr>
          <w:p w14:paraId="1B3A0DFD"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3 850</w:t>
            </w:r>
          </w:p>
        </w:tc>
      </w:tr>
      <w:tr w:rsidR="00782A7D" w:rsidRPr="00075EB7" w14:paraId="608FE881"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73C82E48" w14:textId="77777777" w:rsidR="00782A7D" w:rsidRPr="00782A7D" w:rsidRDefault="00782A7D"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Бумажный фон </w:t>
            </w:r>
            <w:proofErr w:type="spellStart"/>
            <w:r w:rsidRPr="00782A7D">
              <w:rPr>
                <w:rFonts w:asciiTheme="minorHAnsi" w:eastAsia="Times New Roman" w:hAnsiTheme="minorHAnsi" w:cstheme="minorHAnsi"/>
                <w:color w:val="000000"/>
                <w:sz w:val="20"/>
                <w:szCs w:val="20"/>
                <w:lang w:eastAsia="ru-RU"/>
              </w:rPr>
              <w:t>polaroid</w:t>
            </w:r>
            <w:proofErr w:type="spellEnd"/>
            <w:r w:rsidRPr="00782A7D">
              <w:rPr>
                <w:rFonts w:asciiTheme="minorHAnsi" w:eastAsia="Times New Roman" w:hAnsiTheme="minorHAnsi" w:cstheme="minorHAnsi"/>
                <w:color w:val="000000"/>
                <w:sz w:val="20"/>
                <w:szCs w:val="20"/>
                <w:lang w:eastAsia="ru-RU"/>
              </w:rPr>
              <w:t xml:space="preserve"> Серый </w:t>
            </w:r>
          </w:p>
        </w:tc>
        <w:tc>
          <w:tcPr>
            <w:tcW w:w="1449" w:type="dxa"/>
            <w:tcBorders>
              <w:top w:val="nil"/>
              <w:left w:val="nil"/>
              <w:bottom w:val="single" w:sz="4" w:space="0" w:color="auto"/>
              <w:right w:val="single" w:sz="4" w:space="0" w:color="auto"/>
            </w:tcBorders>
            <w:shd w:val="clear" w:color="auto" w:fill="auto"/>
            <w:noWrap/>
            <w:vAlign w:val="bottom"/>
            <w:hideMark/>
          </w:tcPr>
          <w:p w14:paraId="61A480CE"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7EEE5A64"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4 890</w:t>
            </w:r>
          </w:p>
        </w:tc>
        <w:tc>
          <w:tcPr>
            <w:tcW w:w="1478" w:type="dxa"/>
            <w:tcBorders>
              <w:top w:val="nil"/>
              <w:left w:val="nil"/>
              <w:bottom w:val="single" w:sz="4" w:space="0" w:color="auto"/>
              <w:right w:val="single" w:sz="4" w:space="0" w:color="auto"/>
            </w:tcBorders>
            <w:shd w:val="clear" w:color="auto" w:fill="auto"/>
            <w:noWrap/>
            <w:vAlign w:val="bottom"/>
            <w:hideMark/>
          </w:tcPr>
          <w:p w14:paraId="190E9C53"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4 890</w:t>
            </w:r>
          </w:p>
        </w:tc>
      </w:tr>
      <w:tr w:rsidR="00782A7D" w:rsidRPr="00075EB7" w14:paraId="44062DFE" w14:textId="77777777" w:rsidTr="00782A7D">
        <w:trPr>
          <w:trHeight w:val="600"/>
        </w:trPr>
        <w:tc>
          <w:tcPr>
            <w:tcW w:w="5230" w:type="dxa"/>
            <w:tcBorders>
              <w:top w:val="nil"/>
              <w:left w:val="single" w:sz="4" w:space="0" w:color="auto"/>
              <w:bottom w:val="single" w:sz="4" w:space="0" w:color="auto"/>
              <w:right w:val="single" w:sz="4" w:space="0" w:color="auto"/>
            </w:tcBorders>
            <w:shd w:val="clear" w:color="auto" w:fill="auto"/>
            <w:vAlign w:val="bottom"/>
            <w:hideMark/>
          </w:tcPr>
          <w:p w14:paraId="0BD77A3A" w14:textId="77777777" w:rsidR="00782A7D" w:rsidRPr="00782A7D" w:rsidRDefault="00782A7D"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Фотоаппарат </w:t>
            </w:r>
            <w:proofErr w:type="spellStart"/>
            <w:r w:rsidRPr="00782A7D">
              <w:rPr>
                <w:rFonts w:asciiTheme="minorHAnsi" w:eastAsia="Times New Roman" w:hAnsiTheme="minorHAnsi" w:cstheme="minorHAnsi"/>
                <w:color w:val="000000"/>
                <w:sz w:val="20"/>
                <w:szCs w:val="20"/>
                <w:lang w:eastAsia="ru-RU"/>
              </w:rPr>
              <w:t>Canon</w:t>
            </w:r>
            <w:proofErr w:type="spellEnd"/>
            <w:r w:rsidRPr="00782A7D">
              <w:rPr>
                <w:rFonts w:asciiTheme="minorHAnsi" w:eastAsia="Times New Roman" w:hAnsiTheme="minorHAnsi" w:cstheme="minorHAnsi"/>
                <w:color w:val="000000"/>
                <w:sz w:val="20"/>
                <w:szCs w:val="20"/>
                <w:lang w:eastAsia="ru-RU"/>
              </w:rPr>
              <w:t xml:space="preserve"> EOS 6D (WG) </w:t>
            </w:r>
            <w:proofErr w:type="spellStart"/>
            <w:r w:rsidRPr="00782A7D">
              <w:rPr>
                <w:rFonts w:asciiTheme="minorHAnsi" w:eastAsia="Times New Roman" w:hAnsiTheme="minorHAnsi" w:cstheme="minorHAnsi"/>
                <w:color w:val="000000"/>
                <w:sz w:val="20"/>
                <w:szCs w:val="20"/>
                <w:lang w:eastAsia="ru-RU"/>
              </w:rPr>
              <w:t>Kit</w:t>
            </w:r>
            <w:proofErr w:type="spellEnd"/>
            <w:r w:rsidRPr="00782A7D">
              <w:rPr>
                <w:rFonts w:asciiTheme="minorHAnsi" w:eastAsia="Times New Roman" w:hAnsiTheme="minorHAnsi" w:cstheme="minorHAnsi"/>
                <w:color w:val="000000"/>
                <w:sz w:val="20"/>
                <w:szCs w:val="20"/>
                <w:lang w:eastAsia="ru-RU"/>
              </w:rPr>
              <w:t xml:space="preserve"> 24-105 </w:t>
            </w:r>
            <w:proofErr w:type="spellStart"/>
            <w:r w:rsidRPr="00782A7D">
              <w:rPr>
                <w:rFonts w:asciiTheme="minorHAnsi" w:eastAsia="Times New Roman" w:hAnsiTheme="minorHAnsi" w:cstheme="minorHAnsi"/>
                <w:color w:val="000000"/>
                <w:sz w:val="20"/>
                <w:szCs w:val="20"/>
                <w:lang w:eastAsia="ru-RU"/>
              </w:rPr>
              <w:t>mm</w:t>
            </w:r>
            <w:proofErr w:type="spellEnd"/>
          </w:p>
        </w:tc>
        <w:tc>
          <w:tcPr>
            <w:tcW w:w="1449" w:type="dxa"/>
            <w:tcBorders>
              <w:top w:val="nil"/>
              <w:left w:val="nil"/>
              <w:bottom w:val="single" w:sz="4" w:space="0" w:color="auto"/>
              <w:right w:val="single" w:sz="4" w:space="0" w:color="auto"/>
            </w:tcBorders>
            <w:shd w:val="clear" w:color="auto" w:fill="auto"/>
            <w:noWrap/>
            <w:vAlign w:val="bottom"/>
            <w:hideMark/>
          </w:tcPr>
          <w:p w14:paraId="6478C2FB"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07DD1511"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149 090</w:t>
            </w:r>
          </w:p>
        </w:tc>
        <w:tc>
          <w:tcPr>
            <w:tcW w:w="1478" w:type="dxa"/>
            <w:tcBorders>
              <w:top w:val="nil"/>
              <w:left w:val="nil"/>
              <w:bottom w:val="single" w:sz="4" w:space="0" w:color="auto"/>
              <w:right w:val="single" w:sz="4" w:space="0" w:color="auto"/>
            </w:tcBorders>
            <w:shd w:val="clear" w:color="auto" w:fill="auto"/>
            <w:noWrap/>
            <w:vAlign w:val="bottom"/>
            <w:hideMark/>
          </w:tcPr>
          <w:p w14:paraId="477DE6A5"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149 090</w:t>
            </w:r>
          </w:p>
        </w:tc>
      </w:tr>
      <w:tr w:rsidR="00782A7D" w:rsidRPr="00075EB7" w14:paraId="2EE4B4E9"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3C1F5240" w14:textId="77777777" w:rsidR="00782A7D" w:rsidRPr="00782A7D" w:rsidRDefault="00782A7D"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Объектив </w:t>
            </w:r>
            <w:proofErr w:type="spellStart"/>
            <w:r w:rsidRPr="00782A7D">
              <w:rPr>
                <w:rFonts w:asciiTheme="minorHAnsi" w:eastAsia="Times New Roman" w:hAnsiTheme="minorHAnsi" w:cstheme="minorHAnsi"/>
                <w:color w:val="000000"/>
                <w:sz w:val="20"/>
                <w:szCs w:val="20"/>
                <w:lang w:eastAsia="ru-RU"/>
              </w:rPr>
              <w:t>Canon</w:t>
            </w:r>
            <w:proofErr w:type="spellEnd"/>
            <w:r w:rsidRPr="00782A7D">
              <w:rPr>
                <w:rFonts w:asciiTheme="minorHAnsi" w:eastAsia="Times New Roman" w:hAnsiTheme="minorHAnsi" w:cstheme="minorHAnsi"/>
                <w:color w:val="000000"/>
                <w:sz w:val="20"/>
                <w:szCs w:val="20"/>
                <w:lang w:eastAsia="ru-RU"/>
              </w:rPr>
              <w:t xml:space="preserve"> EF 16-36 f/2.8L II USM</w:t>
            </w:r>
          </w:p>
        </w:tc>
        <w:tc>
          <w:tcPr>
            <w:tcW w:w="1449" w:type="dxa"/>
            <w:tcBorders>
              <w:top w:val="nil"/>
              <w:left w:val="nil"/>
              <w:bottom w:val="single" w:sz="4" w:space="0" w:color="auto"/>
              <w:right w:val="single" w:sz="4" w:space="0" w:color="auto"/>
            </w:tcBorders>
            <w:shd w:val="clear" w:color="auto" w:fill="auto"/>
            <w:noWrap/>
            <w:vAlign w:val="bottom"/>
            <w:hideMark/>
          </w:tcPr>
          <w:p w14:paraId="18A32716"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461F358F"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108 890</w:t>
            </w:r>
          </w:p>
        </w:tc>
        <w:tc>
          <w:tcPr>
            <w:tcW w:w="1478" w:type="dxa"/>
            <w:tcBorders>
              <w:top w:val="nil"/>
              <w:left w:val="nil"/>
              <w:bottom w:val="single" w:sz="4" w:space="0" w:color="auto"/>
              <w:right w:val="single" w:sz="4" w:space="0" w:color="auto"/>
            </w:tcBorders>
            <w:shd w:val="clear" w:color="auto" w:fill="auto"/>
            <w:noWrap/>
            <w:vAlign w:val="bottom"/>
            <w:hideMark/>
          </w:tcPr>
          <w:p w14:paraId="36567C20"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108 890</w:t>
            </w:r>
          </w:p>
        </w:tc>
      </w:tr>
      <w:tr w:rsidR="00782A7D" w:rsidRPr="00075EB7" w14:paraId="11A9A9DF"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16FD2DF5" w14:textId="77777777" w:rsidR="00782A7D" w:rsidRPr="00782A7D" w:rsidRDefault="00782A7D"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Объектив </w:t>
            </w:r>
            <w:proofErr w:type="spellStart"/>
            <w:r w:rsidRPr="00782A7D">
              <w:rPr>
                <w:rFonts w:asciiTheme="minorHAnsi" w:eastAsia="Times New Roman" w:hAnsiTheme="minorHAnsi" w:cstheme="minorHAnsi"/>
                <w:color w:val="000000"/>
                <w:sz w:val="20"/>
                <w:szCs w:val="20"/>
                <w:lang w:eastAsia="ru-RU"/>
              </w:rPr>
              <w:t>Canon</w:t>
            </w:r>
            <w:proofErr w:type="spellEnd"/>
            <w:r w:rsidRPr="00782A7D">
              <w:rPr>
                <w:rFonts w:asciiTheme="minorHAnsi" w:eastAsia="Times New Roman" w:hAnsiTheme="minorHAnsi" w:cstheme="minorHAnsi"/>
                <w:color w:val="000000"/>
                <w:sz w:val="20"/>
                <w:szCs w:val="20"/>
                <w:lang w:eastAsia="ru-RU"/>
              </w:rPr>
              <w:t xml:space="preserve"> EF 50 </w:t>
            </w:r>
            <w:proofErr w:type="spellStart"/>
            <w:r w:rsidRPr="00782A7D">
              <w:rPr>
                <w:rFonts w:asciiTheme="minorHAnsi" w:eastAsia="Times New Roman" w:hAnsiTheme="minorHAnsi" w:cstheme="minorHAnsi"/>
                <w:color w:val="000000"/>
                <w:sz w:val="20"/>
                <w:szCs w:val="20"/>
                <w:lang w:eastAsia="ru-RU"/>
              </w:rPr>
              <w:t>mm</w:t>
            </w:r>
            <w:proofErr w:type="spellEnd"/>
            <w:r w:rsidRPr="00782A7D">
              <w:rPr>
                <w:rFonts w:asciiTheme="minorHAnsi" w:eastAsia="Times New Roman" w:hAnsiTheme="minorHAnsi" w:cstheme="minorHAnsi"/>
                <w:color w:val="000000"/>
                <w:sz w:val="20"/>
                <w:szCs w:val="20"/>
                <w:lang w:eastAsia="ru-RU"/>
              </w:rPr>
              <w:t xml:space="preserve"> f/1.2 L USM</w:t>
            </w:r>
          </w:p>
        </w:tc>
        <w:tc>
          <w:tcPr>
            <w:tcW w:w="1449" w:type="dxa"/>
            <w:tcBorders>
              <w:top w:val="nil"/>
              <w:left w:val="nil"/>
              <w:bottom w:val="single" w:sz="4" w:space="0" w:color="auto"/>
              <w:right w:val="single" w:sz="4" w:space="0" w:color="auto"/>
            </w:tcBorders>
            <w:shd w:val="clear" w:color="auto" w:fill="auto"/>
            <w:noWrap/>
            <w:vAlign w:val="bottom"/>
            <w:hideMark/>
          </w:tcPr>
          <w:p w14:paraId="09D8C548"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w:t>
            </w:r>
          </w:p>
        </w:tc>
        <w:tc>
          <w:tcPr>
            <w:tcW w:w="1321" w:type="dxa"/>
            <w:tcBorders>
              <w:top w:val="nil"/>
              <w:left w:val="nil"/>
              <w:bottom w:val="single" w:sz="4" w:space="0" w:color="auto"/>
              <w:right w:val="single" w:sz="4" w:space="0" w:color="auto"/>
            </w:tcBorders>
            <w:shd w:val="clear" w:color="auto" w:fill="auto"/>
            <w:noWrap/>
            <w:vAlign w:val="bottom"/>
            <w:hideMark/>
          </w:tcPr>
          <w:p w14:paraId="5C151440"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103 140</w:t>
            </w:r>
          </w:p>
        </w:tc>
        <w:tc>
          <w:tcPr>
            <w:tcW w:w="1478" w:type="dxa"/>
            <w:tcBorders>
              <w:top w:val="nil"/>
              <w:left w:val="nil"/>
              <w:bottom w:val="single" w:sz="4" w:space="0" w:color="auto"/>
              <w:right w:val="single" w:sz="4" w:space="0" w:color="auto"/>
            </w:tcBorders>
            <w:shd w:val="clear" w:color="auto" w:fill="auto"/>
            <w:noWrap/>
            <w:vAlign w:val="bottom"/>
            <w:hideMark/>
          </w:tcPr>
          <w:p w14:paraId="2FB6C4D3"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103 140</w:t>
            </w:r>
          </w:p>
        </w:tc>
      </w:tr>
      <w:tr w:rsidR="00782A7D" w:rsidRPr="00075EB7" w14:paraId="27C607EE" w14:textId="77777777" w:rsidTr="00782A7D">
        <w:trPr>
          <w:trHeight w:val="300"/>
        </w:trPr>
        <w:tc>
          <w:tcPr>
            <w:tcW w:w="5230" w:type="dxa"/>
            <w:tcBorders>
              <w:top w:val="nil"/>
              <w:left w:val="single" w:sz="4" w:space="0" w:color="auto"/>
              <w:bottom w:val="single" w:sz="4" w:space="0" w:color="auto"/>
              <w:right w:val="single" w:sz="4" w:space="0" w:color="auto"/>
            </w:tcBorders>
            <w:shd w:val="clear" w:color="auto" w:fill="auto"/>
            <w:noWrap/>
            <w:vAlign w:val="bottom"/>
            <w:hideMark/>
          </w:tcPr>
          <w:p w14:paraId="34E693F9" w14:textId="77777777" w:rsidR="00782A7D" w:rsidRPr="00782A7D" w:rsidRDefault="00782A7D"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xml:space="preserve">Итого </w:t>
            </w:r>
          </w:p>
        </w:tc>
        <w:tc>
          <w:tcPr>
            <w:tcW w:w="1449" w:type="dxa"/>
            <w:tcBorders>
              <w:top w:val="nil"/>
              <w:left w:val="nil"/>
              <w:bottom w:val="single" w:sz="4" w:space="0" w:color="auto"/>
              <w:right w:val="single" w:sz="4" w:space="0" w:color="auto"/>
            </w:tcBorders>
            <w:shd w:val="clear" w:color="auto" w:fill="auto"/>
            <w:noWrap/>
            <w:vAlign w:val="bottom"/>
            <w:hideMark/>
          </w:tcPr>
          <w:p w14:paraId="0CC787A2" w14:textId="77777777" w:rsidR="00782A7D" w:rsidRPr="00782A7D" w:rsidRDefault="00782A7D"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14:paraId="5DAB12F6" w14:textId="77777777" w:rsidR="00782A7D" w:rsidRPr="00782A7D" w:rsidRDefault="00782A7D" w:rsidP="00075EB7">
            <w:pPr>
              <w:spacing w:after="0" w:line="240" w:lineRule="auto"/>
              <w:jc w:val="lef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noWrap/>
            <w:vAlign w:val="bottom"/>
            <w:hideMark/>
          </w:tcPr>
          <w:p w14:paraId="070361A7" w14:textId="77777777" w:rsidR="00782A7D" w:rsidRPr="00782A7D" w:rsidRDefault="00782A7D" w:rsidP="00075EB7">
            <w:pPr>
              <w:spacing w:after="0" w:line="240" w:lineRule="auto"/>
              <w:jc w:val="right"/>
              <w:rPr>
                <w:rFonts w:asciiTheme="minorHAnsi" w:eastAsia="Times New Roman" w:hAnsiTheme="minorHAnsi" w:cstheme="minorHAnsi"/>
                <w:color w:val="000000"/>
                <w:sz w:val="20"/>
                <w:szCs w:val="20"/>
                <w:lang w:eastAsia="ru-RU"/>
              </w:rPr>
            </w:pPr>
            <w:r w:rsidRPr="00782A7D">
              <w:rPr>
                <w:rFonts w:asciiTheme="minorHAnsi" w:eastAsia="Times New Roman" w:hAnsiTheme="minorHAnsi" w:cstheme="minorHAnsi"/>
                <w:color w:val="000000"/>
                <w:sz w:val="20"/>
                <w:szCs w:val="20"/>
                <w:lang w:eastAsia="ru-RU"/>
              </w:rPr>
              <w:t>4 445 210</w:t>
            </w:r>
          </w:p>
        </w:tc>
      </w:tr>
    </w:tbl>
    <w:p w14:paraId="64FC4F91" w14:textId="4EE86DF2" w:rsidR="006C1C02" w:rsidRDefault="006C1C02" w:rsidP="00F22F9E">
      <w:pPr>
        <w:pStyle w:val="a3"/>
        <w:spacing w:line="360" w:lineRule="auto"/>
        <w:ind w:left="0"/>
        <w:rPr>
          <w:rFonts w:cs="Times New Roman"/>
          <w:b/>
          <w:szCs w:val="24"/>
        </w:rPr>
      </w:pPr>
    </w:p>
    <w:p w14:paraId="0BA6FEFE" w14:textId="28C96D50" w:rsidR="00075EB7" w:rsidRPr="00826F6E" w:rsidRDefault="00826F6E" w:rsidP="00782A7D">
      <w:pPr>
        <w:pStyle w:val="2"/>
        <w:spacing w:line="360" w:lineRule="auto"/>
      </w:pPr>
      <w:bookmarkStart w:id="29" w:name="_Toc451726824"/>
      <w:r>
        <w:t xml:space="preserve">Приложение 5. Расчет </w:t>
      </w:r>
      <w:r>
        <w:rPr>
          <w:lang w:val="en-US"/>
        </w:rPr>
        <w:t xml:space="preserve">NPV </w:t>
      </w:r>
      <w:r>
        <w:t>проектов</w:t>
      </w:r>
      <w:bookmarkEnd w:id="29"/>
      <w:r>
        <w:t xml:space="preserve"> </w:t>
      </w:r>
    </w:p>
    <w:tbl>
      <w:tblPr>
        <w:tblW w:w="9361" w:type="dxa"/>
        <w:tblInd w:w="93" w:type="dxa"/>
        <w:tblLook w:val="04A0" w:firstRow="1" w:lastRow="0" w:firstColumn="1" w:lastColumn="0" w:noHBand="0" w:noVBand="1"/>
      </w:tblPr>
      <w:tblGrid>
        <w:gridCol w:w="877"/>
        <w:gridCol w:w="1380"/>
        <w:gridCol w:w="1380"/>
        <w:gridCol w:w="1380"/>
        <w:gridCol w:w="1380"/>
        <w:gridCol w:w="1482"/>
        <w:gridCol w:w="1482"/>
      </w:tblGrid>
      <w:tr w:rsidR="005D3265" w:rsidRPr="005D3265" w14:paraId="030B7511" w14:textId="77777777" w:rsidTr="005D3265">
        <w:trPr>
          <w:trHeight w:val="300"/>
        </w:trPr>
        <w:tc>
          <w:tcPr>
            <w:tcW w:w="9361"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388D2CB" w14:textId="77777777" w:rsidR="005D3265" w:rsidRPr="005D3265" w:rsidRDefault="005D3265" w:rsidP="00782A7D">
            <w:pPr>
              <w:spacing w:after="0" w:line="36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Проект 1 (студия)</w:t>
            </w:r>
          </w:p>
        </w:tc>
      </w:tr>
      <w:tr w:rsidR="005D3265" w:rsidRPr="005D3265" w14:paraId="50CED959"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D9D9D9"/>
            <w:noWrap/>
            <w:vAlign w:val="bottom"/>
            <w:hideMark/>
          </w:tcPr>
          <w:p w14:paraId="6996ACF1"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t</w:t>
            </w:r>
          </w:p>
        </w:tc>
        <w:tc>
          <w:tcPr>
            <w:tcW w:w="1380" w:type="dxa"/>
            <w:tcBorders>
              <w:top w:val="nil"/>
              <w:left w:val="nil"/>
              <w:bottom w:val="single" w:sz="4" w:space="0" w:color="auto"/>
              <w:right w:val="single" w:sz="4" w:space="0" w:color="auto"/>
            </w:tcBorders>
            <w:shd w:val="clear" w:color="000000" w:fill="F2F2F2"/>
            <w:noWrap/>
            <w:vAlign w:val="center"/>
            <w:hideMark/>
          </w:tcPr>
          <w:p w14:paraId="54759A5B"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0</w:t>
            </w:r>
          </w:p>
        </w:tc>
        <w:tc>
          <w:tcPr>
            <w:tcW w:w="1380" w:type="dxa"/>
            <w:tcBorders>
              <w:top w:val="nil"/>
              <w:left w:val="nil"/>
              <w:bottom w:val="single" w:sz="4" w:space="0" w:color="auto"/>
              <w:right w:val="single" w:sz="4" w:space="0" w:color="auto"/>
            </w:tcBorders>
            <w:shd w:val="clear" w:color="000000" w:fill="F2F2F2"/>
            <w:noWrap/>
            <w:vAlign w:val="center"/>
            <w:hideMark/>
          </w:tcPr>
          <w:p w14:paraId="3EAF68C1"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1</w:t>
            </w:r>
          </w:p>
        </w:tc>
        <w:tc>
          <w:tcPr>
            <w:tcW w:w="1380" w:type="dxa"/>
            <w:tcBorders>
              <w:top w:val="nil"/>
              <w:left w:val="nil"/>
              <w:bottom w:val="single" w:sz="4" w:space="0" w:color="auto"/>
              <w:right w:val="single" w:sz="4" w:space="0" w:color="auto"/>
            </w:tcBorders>
            <w:shd w:val="clear" w:color="000000" w:fill="F2F2F2"/>
            <w:noWrap/>
            <w:vAlign w:val="center"/>
            <w:hideMark/>
          </w:tcPr>
          <w:p w14:paraId="6A5289D4"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2</w:t>
            </w:r>
          </w:p>
        </w:tc>
        <w:tc>
          <w:tcPr>
            <w:tcW w:w="1380" w:type="dxa"/>
            <w:tcBorders>
              <w:top w:val="nil"/>
              <w:left w:val="nil"/>
              <w:bottom w:val="single" w:sz="4" w:space="0" w:color="auto"/>
              <w:right w:val="single" w:sz="4" w:space="0" w:color="auto"/>
            </w:tcBorders>
            <w:shd w:val="clear" w:color="000000" w:fill="F2F2F2"/>
            <w:noWrap/>
            <w:vAlign w:val="center"/>
            <w:hideMark/>
          </w:tcPr>
          <w:p w14:paraId="7B7E826C"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3</w:t>
            </w:r>
          </w:p>
        </w:tc>
        <w:tc>
          <w:tcPr>
            <w:tcW w:w="1482" w:type="dxa"/>
            <w:tcBorders>
              <w:top w:val="nil"/>
              <w:left w:val="nil"/>
              <w:bottom w:val="single" w:sz="4" w:space="0" w:color="auto"/>
              <w:right w:val="single" w:sz="4" w:space="0" w:color="auto"/>
            </w:tcBorders>
            <w:shd w:val="clear" w:color="000000" w:fill="F2F2F2"/>
            <w:noWrap/>
            <w:vAlign w:val="center"/>
            <w:hideMark/>
          </w:tcPr>
          <w:p w14:paraId="3F5E6577"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4</w:t>
            </w:r>
          </w:p>
        </w:tc>
        <w:tc>
          <w:tcPr>
            <w:tcW w:w="1482" w:type="dxa"/>
            <w:tcBorders>
              <w:top w:val="nil"/>
              <w:left w:val="nil"/>
              <w:bottom w:val="single" w:sz="4" w:space="0" w:color="auto"/>
              <w:right w:val="single" w:sz="4" w:space="0" w:color="auto"/>
            </w:tcBorders>
            <w:shd w:val="clear" w:color="000000" w:fill="F2F2F2"/>
            <w:noWrap/>
            <w:vAlign w:val="center"/>
            <w:hideMark/>
          </w:tcPr>
          <w:p w14:paraId="2367665E"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5</w:t>
            </w:r>
          </w:p>
        </w:tc>
      </w:tr>
      <w:tr w:rsidR="005D3265" w:rsidRPr="005D3265" w14:paraId="4D080566"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D9D9D9"/>
            <w:noWrap/>
            <w:vAlign w:val="bottom"/>
            <w:hideMark/>
          </w:tcPr>
          <w:p w14:paraId="2A7503D3"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C</w:t>
            </w:r>
          </w:p>
        </w:tc>
        <w:tc>
          <w:tcPr>
            <w:tcW w:w="1380" w:type="dxa"/>
            <w:tcBorders>
              <w:top w:val="nil"/>
              <w:left w:val="nil"/>
              <w:bottom w:val="single" w:sz="4" w:space="0" w:color="auto"/>
              <w:right w:val="single" w:sz="4" w:space="0" w:color="auto"/>
            </w:tcBorders>
            <w:shd w:val="clear" w:color="000000" w:fill="F2F2F2"/>
            <w:noWrap/>
            <w:vAlign w:val="center"/>
            <w:hideMark/>
          </w:tcPr>
          <w:p w14:paraId="66207CFB"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4 561 506  </w:t>
            </w:r>
          </w:p>
        </w:tc>
        <w:tc>
          <w:tcPr>
            <w:tcW w:w="1380" w:type="dxa"/>
            <w:tcBorders>
              <w:top w:val="nil"/>
              <w:left w:val="nil"/>
              <w:bottom w:val="single" w:sz="4" w:space="0" w:color="auto"/>
              <w:right w:val="single" w:sz="4" w:space="0" w:color="auto"/>
            </w:tcBorders>
            <w:shd w:val="clear" w:color="000000" w:fill="F2F2F2"/>
            <w:noWrap/>
            <w:vAlign w:val="center"/>
            <w:hideMark/>
          </w:tcPr>
          <w:p w14:paraId="0767A664"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660 000  </w:t>
            </w:r>
          </w:p>
        </w:tc>
        <w:tc>
          <w:tcPr>
            <w:tcW w:w="1380" w:type="dxa"/>
            <w:tcBorders>
              <w:top w:val="nil"/>
              <w:left w:val="nil"/>
              <w:bottom w:val="single" w:sz="4" w:space="0" w:color="auto"/>
              <w:right w:val="single" w:sz="4" w:space="0" w:color="auto"/>
            </w:tcBorders>
            <w:shd w:val="clear" w:color="000000" w:fill="F2F2F2"/>
            <w:noWrap/>
            <w:vAlign w:val="center"/>
            <w:hideMark/>
          </w:tcPr>
          <w:p w14:paraId="2E6711D0"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660 000  </w:t>
            </w:r>
          </w:p>
        </w:tc>
        <w:tc>
          <w:tcPr>
            <w:tcW w:w="1380" w:type="dxa"/>
            <w:tcBorders>
              <w:top w:val="nil"/>
              <w:left w:val="nil"/>
              <w:bottom w:val="single" w:sz="4" w:space="0" w:color="auto"/>
              <w:right w:val="single" w:sz="4" w:space="0" w:color="auto"/>
            </w:tcBorders>
            <w:shd w:val="clear" w:color="000000" w:fill="F2F2F2"/>
            <w:noWrap/>
            <w:vAlign w:val="center"/>
            <w:hideMark/>
          </w:tcPr>
          <w:p w14:paraId="432316FA"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660 000  </w:t>
            </w:r>
          </w:p>
        </w:tc>
        <w:tc>
          <w:tcPr>
            <w:tcW w:w="1482" w:type="dxa"/>
            <w:tcBorders>
              <w:top w:val="nil"/>
              <w:left w:val="nil"/>
              <w:bottom w:val="single" w:sz="4" w:space="0" w:color="auto"/>
              <w:right w:val="single" w:sz="4" w:space="0" w:color="auto"/>
            </w:tcBorders>
            <w:shd w:val="clear" w:color="000000" w:fill="F2F2F2"/>
            <w:noWrap/>
            <w:vAlign w:val="center"/>
            <w:hideMark/>
          </w:tcPr>
          <w:p w14:paraId="34355A6D"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660 000  </w:t>
            </w:r>
          </w:p>
        </w:tc>
        <w:tc>
          <w:tcPr>
            <w:tcW w:w="1482" w:type="dxa"/>
            <w:tcBorders>
              <w:top w:val="nil"/>
              <w:left w:val="nil"/>
              <w:bottom w:val="single" w:sz="4" w:space="0" w:color="auto"/>
              <w:right w:val="single" w:sz="4" w:space="0" w:color="auto"/>
            </w:tcBorders>
            <w:shd w:val="clear" w:color="000000" w:fill="F2F2F2"/>
            <w:noWrap/>
            <w:vAlign w:val="center"/>
            <w:hideMark/>
          </w:tcPr>
          <w:p w14:paraId="7DDAC6C2"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660 000  </w:t>
            </w:r>
          </w:p>
        </w:tc>
      </w:tr>
      <w:tr w:rsidR="005D3265" w:rsidRPr="005D3265" w14:paraId="041FE8F8"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D9D9D9"/>
            <w:noWrap/>
            <w:vAlign w:val="bottom"/>
            <w:hideMark/>
          </w:tcPr>
          <w:p w14:paraId="47C3FCE3"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(1+R)</w:t>
            </w:r>
            <w:r w:rsidRPr="005D3265">
              <w:rPr>
                <w:rFonts w:ascii="Calibri" w:eastAsia="Times New Roman" w:hAnsi="Calibri" w:cs="Times New Roman"/>
                <w:color w:val="000000"/>
                <w:sz w:val="20"/>
                <w:szCs w:val="20"/>
                <w:lang w:eastAsia="ru-RU"/>
              </w:rPr>
              <w:t>t</w:t>
            </w:r>
          </w:p>
        </w:tc>
        <w:tc>
          <w:tcPr>
            <w:tcW w:w="1380" w:type="dxa"/>
            <w:tcBorders>
              <w:top w:val="nil"/>
              <w:left w:val="nil"/>
              <w:bottom w:val="single" w:sz="4" w:space="0" w:color="auto"/>
              <w:right w:val="single" w:sz="4" w:space="0" w:color="auto"/>
            </w:tcBorders>
            <w:shd w:val="clear" w:color="000000" w:fill="F2F2F2"/>
            <w:noWrap/>
            <w:vAlign w:val="center"/>
            <w:hideMark/>
          </w:tcPr>
          <w:p w14:paraId="44C95A58"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w:t>
            </w:r>
          </w:p>
        </w:tc>
        <w:tc>
          <w:tcPr>
            <w:tcW w:w="1380" w:type="dxa"/>
            <w:tcBorders>
              <w:top w:val="nil"/>
              <w:left w:val="nil"/>
              <w:bottom w:val="single" w:sz="4" w:space="0" w:color="auto"/>
              <w:right w:val="single" w:sz="4" w:space="0" w:color="auto"/>
            </w:tcBorders>
            <w:shd w:val="clear" w:color="000000" w:fill="F2F2F2"/>
            <w:noWrap/>
            <w:vAlign w:val="center"/>
            <w:hideMark/>
          </w:tcPr>
          <w:p w14:paraId="7B9BBF8D"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1  </w:t>
            </w:r>
          </w:p>
        </w:tc>
        <w:tc>
          <w:tcPr>
            <w:tcW w:w="1380" w:type="dxa"/>
            <w:tcBorders>
              <w:top w:val="nil"/>
              <w:left w:val="nil"/>
              <w:bottom w:val="single" w:sz="4" w:space="0" w:color="auto"/>
              <w:right w:val="single" w:sz="4" w:space="0" w:color="auto"/>
            </w:tcBorders>
            <w:shd w:val="clear" w:color="000000" w:fill="F2F2F2"/>
            <w:noWrap/>
            <w:vAlign w:val="center"/>
            <w:hideMark/>
          </w:tcPr>
          <w:p w14:paraId="21107F68"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1  </w:t>
            </w:r>
          </w:p>
        </w:tc>
        <w:tc>
          <w:tcPr>
            <w:tcW w:w="1380" w:type="dxa"/>
            <w:tcBorders>
              <w:top w:val="nil"/>
              <w:left w:val="nil"/>
              <w:bottom w:val="single" w:sz="4" w:space="0" w:color="auto"/>
              <w:right w:val="single" w:sz="4" w:space="0" w:color="auto"/>
            </w:tcBorders>
            <w:shd w:val="clear" w:color="000000" w:fill="F2F2F2"/>
            <w:noWrap/>
            <w:vAlign w:val="center"/>
            <w:hideMark/>
          </w:tcPr>
          <w:p w14:paraId="10F483F0"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2  </w:t>
            </w:r>
          </w:p>
        </w:tc>
        <w:tc>
          <w:tcPr>
            <w:tcW w:w="1482" w:type="dxa"/>
            <w:tcBorders>
              <w:top w:val="nil"/>
              <w:left w:val="nil"/>
              <w:bottom w:val="single" w:sz="4" w:space="0" w:color="auto"/>
              <w:right w:val="single" w:sz="4" w:space="0" w:color="auto"/>
            </w:tcBorders>
            <w:shd w:val="clear" w:color="000000" w:fill="F2F2F2"/>
            <w:noWrap/>
            <w:vAlign w:val="center"/>
            <w:hideMark/>
          </w:tcPr>
          <w:p w14:paraId="0F7648C9"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2  </w:t>
            </w:r>
          </w:p>
        </w:tc>
        <w:tc>
          <w:tcPr>
            <w:tcW w:w="1482" w:type="dxa"/>
            <w:tcBorders>
              <w:top w:val="nil"/>
              <w:left w:val="nil"/>
              <w:bottom w:val="single" w:sz="4" w:space="0" w:color="auto"/>
              <w:right w:val="single" w:sz="4" w:space="0" w:color="auto"/>
            </w:tcBorders>
            <w:shd w:val="clear" w:color="000000" w:fill="F2F2F2"/>
            <w:noWrap/>
            <w:vAlign w:val="center"/>
            <w:hideMark/>
          </w:tcPr>
          <w:p w14:paraId="47D2FC25"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2  </w:t>
            </w:r>
          </w:p>
        </w:tc>
      </w:tr>
      <w:tr w:rsidR="005D3265" w:rsidRPr="005D3265" w14:paraId="03769F27"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D9D9D9"/>
            <w:noWrap/>
            <w:vAlign w:val="bottom"/>
            <w:hideMark/>
          </w:tcPr>
          <w:p w14:paraId="5739172F"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PV</w:t>
            </w:r>
          </w:p>
        </w:tc>
        <w:tc>
          <w:tcPr>
            <w:tcW w:w="1380" w:type="dxa"/>
            <w:tcBorders>
              <w:top w:val="nil"/>
              <w:left w:val="nil"/>
              <w:bottom w:val="single" w:sz="4" w:space="0" w:color="auto"/>
              <w:right w:val="single" w:sz="4" w:space="0" w:color="auto"/>
            </w:tcBorders>
            <w:shd w:val="clear" w:color="000000" w:fill="F2F2F2"/>
            <w:noWrap/>
            <w:vAlign w:val="center"/>
            <w:hideMark/>
          </w:tcPr>
          <w:p w14:paraId="443B3C8B"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w:t>
            </w:r>
          </w:p>
        </w:tc>
        <w:tc>
          <w:tcPr>
            <w:tcW w:w="1380" w:type="dxa"/>
            <w:tcBorders>
              <w:top w:val="nil"/>
              <w:left w:val="nil"/>
              <w:bottom w:val="single" w:sz="4" w:space="0" w:color="auto"/>
              <w:right w:val="single" w:sz="4" w:space="0" w:color="auto"/>
            </w:tcBorders>
            <w:shd w:val="clear" w:color="000000" w:fill="F2F2F2"/>
            <w:noWrap/>
            <w:vAlign w:val="center"/>
            <w:hideMark/>
          </w:tcPr>
          <w:p w14:paraId="2F8E6B80"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573 913  </w:t>
            </w:r>
          </w:p>
        </w:tc>
        <w:tc>
          <w:tcPr>
            <w:tcW w:w="1380" w:type="dxa"/>
            <w:tcBorders>
              <w:top w:val="nil"/>
              <w:left w:val="nil"/>
              <w:bottom w:val="single" w:sz="4" w:space="0" w:color="auto"/>
              <w:right w:val="single" w:sz="4" w:space="0" w:color="auto"/>
            </w:tcBorders>
            <w:shd w:val="clear" w:color="000000" w:fill="F2F2F2"/>
            <w:noWrap/>
            <w:vAlign w:val="center"/>
            <w:hideMark/>
          </w:tcPr>
          <w:p w14:paraId="05BEE086"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499 055  </w:t>
            </w:r>
          </w:p>
        </w:tc>
        <w:tc>
          <w:tcPr>
            <w:tcW w:w="1380" w:type="dxa"/>
            <w:tcBorders>
              <w:top w:val="nil"/>
              <w:left w:val="nil"/>
              <w:bottom w:val="single" w:sz="4" w:space="0" w:color="auto"/>
              <w:right w:val="single" w:sz="4" w:space="0" w:color="auto"/>
            </w:tcBorders>
            <w:shd w:val="clear" w:color="000000" w:fill="F2F2F2"/>
            <w:noWrap/>
            <w:vAlign w:val="center"/>
            <w:hideMark/>
          </w:tcPr>
          <w:p w14:paraId="06B8320D"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433 961  </w:t>
            </w:r>
          </w:p>
        </w:tc>
        <w:tc>
          <w:tcPr>
            <w:tcW w:w="1482" w:type="dxa"/>
            <w:tcBorders>
              <w:top w:val="nil"/>
              <w:left w:val="nil"/>
              <w:bottom w:val="single" w:sz="4" w:space="0" w:color="auto"/>
              <w:right w:val="single" w:sz="4" w:space="0" w:color="auto"/>
            </w:tcBorders>
            <w:shd w:val="clear" w:color="000000" w:fill="F2F2F2"/>
            <w:noWrap/>
            <w:vAlign w:val="center"/>
            <w:hideMark/>
          </w:tcPr>
          <w:p w14:paraId="6364C721"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377 357  </w:t>
            </w:r>
          </w:p>
        </w:tc>
        <w:tc>
          <w:tcPr>
            <w:tcW w:w="1482" w:type="dxa"/>
            <w:tcBorders>
              <w:top w:val="nil"/>
              <w:left w:val="nil"/>
              <w:bottom w:val="single" w:sz="4" w:space="0" w:color="auto"/>
              <w:right w:val="single" w:sz="4" w:space="0" w:color="auto"/>
            </w:tcBorders>
            <w:shd w:val="clear" w:color="000000" w:fill="F2F2F2"/>
            <w:noWrap/>
            <w:vAlign w:val="center"/>
            <w:hideMark/>
          </w:tcPr>
          <w:p w14:paraId="2C3835D9"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328 137  </w:t>
            </w:r>
          </w:p>
        </w:tc>
      </w:tr>
      <w:tr w:rsidR="005D3265" w:rsidRPr="005D3265" w14:paraId="5DB2F6B7"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FF3300"/>
            <w:noWrap/>
            <w:vAlign w:val="bottom"/>
            <w:hideMark/>
          </w:tcPr>
          <w:p w14:paraId="78C43C0F"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NPV</w:t>
            </w:r>
          </w:p>
        </w:tc>
        <w:tc>
          <w:tcPr>
            <w:tcW w:w="1380" w:type="dxa"/>
            <w:tcBorders>
              <w:top w:val="nil"/>
              <w:left w:val="nil"/>
              <w:bottom w:val="single" w:sz="4" w:space="0" w:color="auto"/>
              <w:right w:val="single" w:sz="4" w:space="0" w:color="auto"/>
            </w:tcBorders>
            <w:shd w:val="clear" w:color="000000" w:fill="FF3300"/>
            <w:noWrap/>
            <w:vAlign w:val="center"/>
            <w:hideMark/>
          </w:tcPr>
          <w:p w14:paraId="1B4101B0"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6 773 928  </w:t>
            </w:r>
          </w:p>
        </w:tc>
        <w:tc>
          <w:tcPr>
            <w:tcW w:w="1380" w:type="dxa"/>
            <w:tcBorders>
              <w:top w:val="nil"/>
              <w:left w:val="nil"/>
              <w:bottom w:val="nil"/>
              <w:right w:val="nil"/>
            </w:tcBorders>
            <w:shd w:val="clear" w:color="auto" w:fill="auto"/>
            <w:noWrap/>
            <w:vAlign w:val="bottom"/>
            <w:hideMark/>
          </w:tcPr>
          <w:p w14:paraId="27EA88B1"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6B8ABA47"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441916AD"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482" w:type="dxa"/>
            <w:tcBorders>
              <w:top w:val="nil"/>
              <w:left w:val="nil"/>
              <w:bottom w:val="nil"/>
              <w:right w:val="nil"/>
            </w:tcBorders>
            <w:shd w:val="clear" w:color="auto" w:fill="auto"/>
            <w:noWrap/>
            <w:vAlign w:val="bottom"/>
            <w:hideMark/>
          </w:tcPr>
          <w:p w14:paraId="1187BF72"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482" w:type="dxa"/>
            <w:tcBorders>
              <w:top w:val="nil"/>
              <w:left w:val="nil"/>
              <w:bottom w:val="nil"/>
              <w:right w:val="nil"/>
            </w:tcBorders>
            <w:shd w:val="clear" w:color="auto" w:fill="auto"/>
            <w:noWrap/>
            <w:vAlign w:val="bottom"/>
            <w:hideMark/>
          </w:tcPr>
          <w:p w14:paraId="1FC82EAA"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r>
      <w:tr w:rsidR="005D3265" w:rsidRPr="005D3265" w14:paraId="2A088461" w14:textId="77777777" w:rsidTr="005D3265">
        <w:trPr>
          <w:trHeight w:val="300"/>
        </w:trPr>
        <w:tc>
          <w:tcPr>
            <w:tcW w:w="877" w:type="dxa"/>
            <w:tcBorders>
              <w:top w:val="nil"/>
              <w:left w:val="nil"/>
              <w:bottom w:val="nil"/>
              <w:right w:val="nil"/>
            </w:tcBorders>
            <w:shd w:val="clear" w:color="auto" w:fill="auto"/>
            <w:noWrap/>
            <w:vAlign w:val="bottom"/>
            <w:hideMark/>
          </w:tcPr>
          <w:p w14:paraId="35AFA4D8"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2E53CE8F"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6028007D"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79A7B29E"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317C573A"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482" w:type="dxa"/>
            <w:tcBorders>
              <w:top w:val="nil"/>
              <w:left w:val="nil"/>
              <w:bottom w:val="nil"/>
              <w:right w:val="nil"/>
            </w:tcBorders>
            <w:shd w:val="clear" w:color="auto" w:fill="auto"/>
            <w:noWrap/>
            <w:vAlign w:val="bottom"/>
            <w:hideMark/>
          </w:tcPr>
          <w:p w14:paraId="0A2B216B"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482" w:type="dxa"/>
            <w:tcBorders>
              <w:top w:val="nil"/>
              <w:left w:val="nil"/>
              <w:bottom w:val="nil"/>
              <w:right w:val="nil"/>
            </w:tcBorders>
            <w:shd w:val="clear" w:color="auto" w:fill="auto"/>
            <w:noWrap/>
            <w:vAlign w:val="bottom"/>
            <w:hideMark/>
          </w:tcPr>
          <w:p w14:paraId="33ADB514"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r>
      <w:tr w:rsidR="005D3265" w:rsidRPr="005D3265" w14:paraId="61ED763C" w14:textId="77777777" w:rsidTr="005D3265">
        <w:trPr>
          <w:trHeight w:val="300"/>
        </w:trPr>
        <w:tc>
          <w:tcPr>
            <w:tcW w:w="877" w:type="dxa"/>
            <w:tcBorders>
              <w:top w:val="nil"/>
              <w:left w:val="nil"/>
              <w:bottom w:val="nil"/>
              <w:right w:val="nil"/>
            </w:tcBorders>
            <w:shd w:val="clear" w:color="auto" w:fill="auto"/>
            <w:noWrap/>
            <w:vAlign w:val="bottom"/>
            <w:hideMark/>
          </w:tcPr>
          <w:p w14:paraId="23CB34FD"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45BC86C8"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6C8B7B53"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3E0702BC"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2E00A936"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482" w:type="dxa"/>
            <w:tcBorders>
              <w:top w:val="nil"/>
              <w:left w:val="nil"/>
              <w:bottom w:val="nil"/>
              <w:right w:val="nil"/>
            </w:tcBorders>
            <w:shd w:val="clear" w:color="auto" w:fill="auto"/>
            <w:noWrap/>
            <w:vAlign w:val="bottom"/>
            <w:hideMark/>
          </w:tcPr>
          <w:p w14:paraId="6A6837F5"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482" w:type="dxa"/>
            <w:tcBorders>
              <w:top w:val="nil"/>
              <w:left w:val="nil"/>
              <w:bottom w:val="nil"/>
              <w:right w:val="nil"/>
            </w:tcBorders>
            <w:shd w:val="clear" w:color="auto" w:fill="auto"/>
            <w:noWrap/>
            <w:vAlign w:val="bottom"/>
            <w:hideMark/>
          </w:tcPr>
          <w:p w14:paraId="3B37ACD0"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r>
      <w:tr w:rsidR="005D3265" w:rsidRPr="005D3265" w14:paraId="71B59009" w14:textId="77777777" w:rsidTr="005D3265">
        <w:trPr>
          <w:trHeight w:val="300"/>
        </w:trPr>
        <w:tc>
          <w:tcPr>
            <w:tcW w:w="9361"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DDDD15B"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Проект 2 (аутсорсинг) </w:t>
            </w:r>
          </w:p>
        </w:tc>
      </w:tr>
      <w:tr w:rsidR="005D3265" w:rsidRPr="005D3265" w14:paraId="193C1553"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D9D9D9"/>
            <w:noWrap/>
            <w:vAlign w:val="bottom"/>
            <w:hideMark/>
          </w:tcPr>
          <w:p w14:paraId="5D638C66"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t</w:t>
            </w:r>
          </w:p>
        </w:tc>
        <w:tc>
          <w:tcPr>
            <w:tcW w:w="1380" w:type="dxa"/>
            <w:tcBorders>
              <w:top w:val="nil"/>
              <w:left w:val="nil"/>
              <w:bottom w:val="single" w:sz="4" w:space="0" w:color="auto"/>
              <w:right w:val="single" w:sz="4" w:space="0" w:color="auto"/>
            </w:tcBorders>
            <w:shd w:val="clear" w:color="000000" w:fill="F2F2F2"/>
            <w:noWrap/>
            <w:vAlign w:val="bottom"/>
            <w:hideMark/>
          </w:tcPr>
          <w:p w14:paraId="4F0E0AE2"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0</w:t>
            </w:r>
          </w:p>
        </w:tc>
        <w:tc>
          <w:tcPr>
            <w:tcW w:w="1380" w:type="dxa"/>
            <w:tcBorders>
              <w:top w:val="nil"/>
              <w:left w:val="nil"/>
              <w:bottom w:val="single" w:sz="4" w:space="0" w:color="auto"/>
              <w:right w:val="single" w:sz="4" w:space="0" w:color="auto"/>
            </w:tcBorders>
            <w:shd w:val="clear" w:color="000000" w:fill="F2F2F2"/>
            <w:noWrap/>
            <w:vAlign w:val="center"/>
            <w:hideMark/>
          </w:tcPr>
          <w:p w14:paraId="68C4542B"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1</w:t>
            </w:r>
          </w:p>
        </w:tc>
        <w:tc>
          <w:tcPr>
            <w:tcW w:w="1380" w:type="dxa"/>
            <w:tcBorders>
              <w:top w:val="nil"/>
              <w:left w:val="nil"/>
              <w:bottom w:val="single" w:sz="4" w:space="0" w:color="auto"/>
              <w:right w:val="single" w:sz="4" w:space="0" w:color="auto"/>
            </w:tcBorders>
            <w:shd w:val="clear" w:color="000000" w:fill="F2F2F2"/>
            <w:noWrap/>
            <w:vAlign w:val="center"/>
            <w:hideMark/>
          </w:tcPr>
          <w:p w14:paraId="4EDDEE2E"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2</w:t>
            </w:r>
          </w:p>
        </w:tc>
        <w:tc>
          <w:tcPr>
            <w:tcW w:w="1380" w:type="dxa"/>
            <w:tcBorders>
              <w:top w:val="nil"/>
              <w:left w:val="nil"/>
              <w:bottom w:val="single" w:sz="4" w:space="0" w:color="auto"/>
              <w:right w:val="single" w:sz="4" w:space="0" w:color="auto"/>
            </w:tcBorders>
            <w:shd w:val="clear" w:color="000000" w:fill="F2F2F2"/>
            <w:noWrap/>
            <w:vAlign w:val="center"/>
            <w:hideMark/>
          </w:tcPr>
          <w:p w14:paraId="33073E84"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3</w:t>
            </w:r>
          </w:p>
        </w:tc>
        <w:tc>
          <w:tcPr>
            <w:tcW w:w="1482" w:type="dxa"/>
            <w:tcBorders>
              <w:top w:val="nil"/>
              <w:left w:val="nil"/>
              <w:bottom w:val="single" w:sz="4" w:space="0" w:color="auto"/>
              <w:right w:val="single" w:sz="4" w:space="0" w:color="auto"/>
            </w:tcBorders>
            <w:shd w:val="clear" w:color="000000" w:fill="F2F2F2"/>
            <w:noWrap/>
            <w:vAlign w:val="center"/>
            <w:hideMark/>
          </w:tcPr>
          <w:p w14:paraId="37F625B2"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4</w:t>
            </w:r>
          </w:p>
        </w:tc>
        <w:tc>
          <w:tcPr>
            <w:tcW w:w="1482" w:type="dxa"/>
            <w:tcBorders>
              <w:top w:val="nil"/>
              <w:left w:val="nil"/>
              <w:bottom w:val="single" w:sz="4" w:space="0" w:color="auto"/>
              <w:right w:val="single" w:sz="4" w:space="0" w:color="auto"/>
            </w:tcBorders>
            <w:shd w:val="clear" w:color="000000" w:fill="F2F2F2"/>
            <w:noWrap/>
            <w:vAlign w:val="center"/>
            <w:hideMark/>
          </w:tcPr>
          <w:p w14:paraId="7910EC09"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5</w:t>
            </w:r>
          </w:p>
        </w:tc>
      </w:tr>
      <w:tr w:rsidR="005D3265" w:rsidRPr="005D3265" w14:paraId="37593EDA"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D9D9D9"/>
            <w:noWrap/>
            <w:vAlign w:val="bottom"/>
            <w:hideMark/>
          </w:tcPr>
          <w:p w14:paraId="310AD4F7"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C</w:t>
            </w:r>
          </w:p>
        </w:tc>
        <w:tc>
          <w:tcPr>
            <w:tcW w:w="1380" w:type="dxa"/>
            <w:tcBorders>
              <w:top w:val="nil"/>
              <w:left w:val="nil"/>
              <w:bottom w:val="single" w:sz="4" w:space="0" w:color="auto"/>
              <w:right w:val="single" w:sz="4" w:space="0" w:color="auto"/>
            </w:tcBorders>
            <w:shd w:val="clear" w:color="000000" w:fill="F2F2F2"/>
            <w:noWrap/>
            <w:vAlign w:val="bottom"/>
            <w:hideMark/>
          </w:tcPr>
          <w:p w14:paraId="0798C9F9"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w:t>
            </w:r>
          </w:p>
        </w:tc>
        <w:tc>
          <w:tcPr>
            <w:tcW w:w="1380" w:type="dxa"/>
            <w:tcBorders>
              <w:top w:val="nil"/>
              <w:left w:val="nil"/>
              <w:bottom w:val="single" w:sz="4" w:space="0" w:color="auto"/>
              <w:right w:val="single" w:sz="4" w:space="0" w:color="auto"/>
            </w:tcBorders>
            <w:shd w:val="clear" w:color="000000" w:fill="F2F2F2"/>
            <w:noWrap/>
            <w:vAlign w:val="center"/>
            <w:hideMark/>
          </w:tcPr>
          <w:p w14:paraId="0B88F874"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2 520 000</w:t>
            </w:r>
          </w:p>
        </w:tc>
        <w:tc>
          <w:tcPr>
            <w:tcW w:w="1380" w:type="dxa"/>
            <w:tcBorders>
              <w:top w:val="nil"/>
              <w:left w:val="nil"/>
              <w:bottom w:val="single" w:sz="4" w:space="0" w:color="auto"/>
              <w:right w:val="single" w:sz="4" w:space="0" w:color="auto"/>
            </w:tcBorders>
            <w:shd w:val="clear" w:color="000000" w:fill="F2F2F2"/>
            <w:noWrap/>
            <w:vAlign w:val="center"/>
            <w:hideMark/>
          </w:tcPr>
          <w:p w14:paraId="20B026F3"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2 520 000</w:t>
            </w:r>
          </w:p>
        </w:tc>
        <w:tc>
          <w:tcPr>
            <w:tcW w:w="1380" w:type="dxa"/>
            <w:tcBorders>
              <w:top w:val="nil"/>
              <w:left w:val="nil"/>
              <w:bottom w:val="single" w:sz="4" w:space="0" w:color="auto"/>
              <w:right w:val="single" w:sz="4" w:space="0" w:color="auto"/>
            </w:tcBorders>
            <w:shd w:val="clear" w:color="000000" w:fill="F2F2F2"/>
            <w:noWrap/>
            <w:vAlign w:val="center"/>
            <w:hideMark/>
          </w:tcPr>
          <w:p w14:paraId="20D30395"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2 520 000</w:t>
            </w:r>
          </w:p>
        </w:tc>
        <w:tc>
          <w:tcPr>
            <w:tcW w:w="1482" w:type="dxa"/>
            <w:tcBorders>
              <w:top w:val="nil"/>
              <w:left w:val="nil"/>
              <w:bottom w:val="single" w:sz="4" w:space="0" w:color="auto"/>
              <w:right w:val="single" w:sz="4" w:space="0" w:color="auto"/>
            </w:tcBorders>
            <w:shd w:val="clear" w:color="000000" w:fill="F2F2F2"/>
            <w:noWrap/>
            <w:vAlign w:val="center"/>
            <w:hideMark/>
          </w:tcPr>
          <w:p w14:paraId="5A3D33A9"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2 520 000</w:t>
            </w:r>
          </w:p>
        </w:tc>
        <w:tc>
          <w:tcPr>
            <w:tcW w:w="1482" w:type="dxa"/>
            <w:tcBorders>
              <w:top w:val="nil"/>
              <w:left w:val="nil"/>
              <w:bottom w:val="single" w:sz="4" w:space="0" w:color="auto"/>
              <w:right w:val="single" w:sz="4" w:space="0" w:color="auto"/>
            </w:tcBorders>
            <w:shd w:val="clear" w:color="000000" w:fill="F2F2F2"/>
            <w:noWrap/>
            <w:vAlign w:val="center"/>
            <w:hideMark/>
          </w:tcPr>
          <w:p w14:paraId="78F3ADA3"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2 520 000</w:t>
            </w:r>
          </w:p>
        </w:tc>
      </w:tr>
      <w:tr w:rsidR="005D3265" w:rsidRPr="005D3265" w14:paraId="0B128BE0"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D9D9D9"/>
            <w:noWrap/>
            <w:vAlign w:val="bottom"/>
            <w:hideMark/>
          </w:tcPr>
          <w:p w14:paraId="75CCF5C0"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(1+R)t</w:t>
            </w:r>
          </w:p>
        </w:tc>
        <w:tc>
          <w:tcPr>
            <w:tcW w:w="1380" w:type="dxa"/>
            <w:tcBorders>
              <w:top w:val="nil"/>
              <w:left w:val="nil"/>
              <w:bottom w:val="single" w:sz="4" w:space="0" w:color="auto"/>
              <w:right w:val="single" w:sz="4" w:space="0" w:color="auto"/>
            </w:tcBorders>
            <w:shd w:val="clear" w:color="000000" w:fill="F2F2F2"/>
            <w:noWrap/>
            <w:vAlign w:val="bottom"/>
            <w:hideMark/>
          </w:tcPr>
          <w:p w14:paraId="52FCCEAB"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w:t>
            </w:r>
          </w:p>
        </w:tc>
        <w:tc>
          <w:tcPr>
            <w:tcW w:w="1380" w:type="dxa"/>
            <w:tcBorders>
              <w:top w:val="nil"/>
              <w:left w:val="nil"/>
              <w:bottom w:val="single" w:sz="4" w:space="0" w:color="auto"/>
              <w:right w:val="single" w:sz="4" w:space="0" w:color="auto"/>
            </w:tcBorders>
            <w:shd w:val="clear" w:color="000000" w:fill="F2F2F2"/>
            <w:noWrap/>
            <w:vAlign w:val="center"/>
            <w:hideMark/>
          </w:tcPr>
          <w:p w14:paraId="47916324"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1,15</w:t>
            </w:r>
          </w:p>
        </w:tc>
        <w:tc>
          <w:tcPr>
            <w:tcW w:w="1380" w:type="dxa"/>
            <w:tcBorders>
              <w:top w:val="nil"/>
              <w:left w:val="nil"/>
              <w:bottom w:val="single" w:sz="4" w:space="0" w:color="auto"/>
              <w:right w:val="single" w:sz="4" w:space="0" w:color="auto"/>
            </w:tcBorders>
            <w:shd w:val="clear" w:color="000000" w:fill="F2F2F2"/>
            <w:noWrap/>
            <w:vAlign w:val="center"/>
            <w:hideMark/>
          </w:tcPr>
          <w:p w14:paraId="2F9540EF"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1,3225</w:t>
            </w:r>
          </w:p>
        </w:tc>
        <w:tc>
          <w:tcPr>
            <w:tcW w:w="1380" w:type="dxa"/>
            <w:tcBorders>
              <w:top w:val="nil"/>
              <w:left w:val="nil"/>
              <w:bottom w:val="single" w:sz="4" w:space="0" w:color="auto"/>
              <w:right w:val="single" w:sz="4" w:space="0" w:color="auto"/>
            </w:tcBorders>
            <w:shd w:val="clear" w:color="000000" w:fill="F2F2F2"/>
            <w:noWrap/>
            <w:vAlign w:val="center"/>
            <w:hideMark/>
          </w:tcPr>
          <w:p w14:paraId="0BE8D709"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1,520875</w:t>
            </w:r>
          </w:p>
        </w:tc>
        <w:tc>
          <w:tcPr>
            <w:tcW w:w="1482" w:type="dxa"/>
            <w:tcBorders>
              <w:top w:val="nil"/>
              <w:left w:val="nil"/>
              <w:bottom w:val="single" w:sz="4" w:space="0" w:color="auto"/>
              <w:right w:val="single" w:sz="4" w:space="0" w:color="auto"/>
            </w:tcBorders>
            <w:shd w:val="clear" w:color="000000" w:fill="F2F2F2"/>
            <w:noWrap/>
            <w:vAlign w:val="center"/>
            <w:hideMark/>
          </w:tcPr>
          <w:p w14:paraId="7E8E2F4F"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1,7490063</w:t>
            </w:r>
          </w:p>
        </w:tc>
        <w:tc>
          <w:tcPr>
            <w:tcW w:w="1482" w:type="dxa"/>
            <w:tcBorders>
              <w:top w:val="nil"/>
              <w:left w:val="nil"/>
              <w:bottom w:val="single" w:sz="4" w:space="0" w:color="auto"/>
              <w:right w:val="single" w:sz="4" w:space="0" w:color="auto"/>
            </w:tcBorders>
            <w:shd w:val="clear" w:color="000000" w:fill="F2F2F2"/>
            <w:noWrap/>
            <w:vAlign w:val="center"/>
            <w:hideMark/>
          </w:tcPr>
          <w:p w14:paraId="2FB9EEFF"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2,0113572</w:t>
            </w:r>
          </w:p>
        </w:tc>
      </w:tr>
      <w:tr w:rsidR="005D3265" w:rsidRPr="005D3265" w14:paraId="136D2ECB"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D9D9D9"/>
            <w:noWrap/>
            <w:vAlign w:val="bottom"/>
            <w:hideMark/>
          </w:tcPr>
          <w:p w14:paraId="618CBEAE"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PV</w:t>
            </w:r>
          </w:p>
        </w:tc>
        <w:tc>
          <w:tcPr>
            <w:tcW w:w="1380" w:type="dxa"/>
            <w:tcBorders>
              <w:top w:val="nil"/>
              <w:left w:val="nil"/>
              <w:bottom w:val="single" w:sz="4" w:space="0" w:color="auto"/>
              <w:right w:val="single" w:sz="4" w:space="0" w:color="auto"/>
            </w:tcBorders>
            <w:shd w:val="clear" w:color="000000" w:fill="F2F2F2"/>
            <w:noWrap/>
            <w:vAlign w:val="bottom"/>
            <w:hideMark/>
          </w:tcPr>
          <w:p w14:paraId="6F7BFCCA"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w:t>
            </w:r>
          </w:p>
        </w:tc>
        <w:tc>
          <w:tcPr>
            <w:tcW w:w="1380" w:type="dxa"/>
            <w:tcBorders>
              <w:top w:val="nil"/>
              <w:left w:val="nil"/>
              <w:bottom w:val="single" w:sz="4" w:space="0" w:color="auto"/>
              <w:right w:val="single" w:sz="4" w:space="0" w:color="auto"/>
            </w:tcBorders>
            <w:shd w:val="clear" w:color="000000" w:fill="F2F2F2"/>
            <w:noWrap/>
            <w:vAlign w:val="center"/>
            <w:hideMark/>
          </w:tcPr>
          <w:p w14:paraId="029DBA96"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2 191 304  </w:t>
            </w:r>
          </w:p>
        </w:tc>
        <w:tc>
          <w:tcPr>
            <w:tcW w:w="1380" w:type="dxa"/>
            <w:tcBorders>
              <w:top w:val="nil"/>
              <w:left w:val="nil"/>
              <w:bottom w:val="single" w:sz="4" w:space="0" w:color="auto"/>
              <w:right w:val="single" w:sz="4" w:space="0" w:color="auto"/>
            </w:tcBorders>
            <w:shd w:val="clear" w:color="000000" w:fill="F2F2F2"/>
            <w:noWrap/>
            <w:vAlign w:val="center"/>
            <w:hideMark/>
          </w:tcPr>
          <w:p w14:paraId="780BC0DD"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1 905 482  </w:t>
            </w:r>
          </w:p>
        </w:tc>
        <w:tc>
          <w:tcPr>
            <w:tcW w:w="1380" w:type="dxa"/>
            <w:tcBorders>
              <w:top w:val="nil"/>
              <w:left w:val="nil"/>
              <w:bottom w:val="single" w:sz="4" w:space="0" w:color="auto"/>
              <w:right w:val="single" w:sz="4" w:space="0" w:color="auto"/>
            </w:tcBorders>
            <w:shd w:val="clear" w:color="000000" w:fill="F2F2F2"/>
            <w:noWrap/>
            <w:vAlign w:val="center"/>
            <w:hideMark/>
          </w:tcPr>
          <w:p w14:paraId="75F2DD37"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1 656 941  </w:t>
            </w:r>
          </w:p>
        </w:tc>
        <w:tc>
          <w:tcPr>
            <w:tcW w:w="1482" w:type="dxa"/>
            <w:tcBorders>
              <w:top w:val="nil"/>
              <w:left w:val="nil"/>
              <w:bottom w:val="single" w:sz="4" w:space="0" w:color="auto"/>
              <w:right w:val="single" w:sz="4" w:space="0" w:color="auto"/>
            </w:tcBorders>
            <w:shd w:val="clear" w:color="000000" w:fill="F2F2F2"/>
            <w:noWrap/>
            <w:vAlign w:val="center"/>
            <w:hideMark/>
          </w:tcPr>
          <w:p w14:paraId="011D6C5D"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1 440 818  </w:t>
            </w:r>
          </w:p>
        </w:tc>
        <w:tc>
          <w:tcPr>
            <w:tcW w:w="1482" w:type="dxa"/>
            <w:tcBorders>
              <w:top w:val="nil"/>
              <w:left w:val="nil"/>
              <w:bottom w:val="single" w:sz="4" w:space="0" w:color="auto"/>
              <w:right w:val="single" w:sz="4" w:space="0" w:color="auto"/>
            </w:tcBorders>
            <w:shd w:val="clear" w:color="000000" w:fill="F2F2F2"/>
            <w:noWrap/>
            <w:vAlign w:val="center"/>
            <w:hideMark/>
          </w:tcPr>
          <w:p w14:paraId="60D2D61E"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 xml:space="preserve">1 252 885  </w:t>
            </w:r>
          </w:p>
        </w:tc>
      </w:tr>
      <w:tr w:rsidR="005D3265" w:rsidRPr="005D3265" w14:paraId="646507A0" w14:textId="77777777" w:rsidTr="005D3265">
        <w:trPr>
          <w:trHeight w:val="300"/>
        </w:trPr>
        <w:tc>
          <w:tcPr>
            <w:tcW w:w="877" w:type="dxa"/>
            <w:tcBorders>
              <w:top w:val="nil"/>
              <w:left w:val="single" w:sz="4" w:space="0" w:color="auto"/>
              <w:bottom w:val="single" w:sz="4" w:space="0" w:color="auto"/>
              <w:right w:val="single" w:sz="4" w:space="0" w:color="auto"/>
            </w:tcBorders>
            <w:shd w:val="clear" w:color="000000" w:fill="FF3300"/>
            <w:noWrap/>
            <w:vAlign w:val="bottom"/>
            <w:hideMark/>
          </w:tcPr>
          <w:p w14:paraId="5EA8E448"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NPV</w:t>
            </w:r>
          </w:p>
        </w:tc>
        <w:tc>
          <w:tcPr>
            <w:tcW w:w="1380" w:type="dxa"/>
            <w:tcBorders>
              <w:top w:val="nil"/>
              <w:left w:val="nil"/>
              <w:bottom w:val="single" w:sz="4" w:space="0" w:color="auto"/>
              <w:right w:val="single" w:sz="4" w:space="0" w:color="auto"/>
            </w:tcBorders>
            <w:shd w:val="clear" w:color="000000" w:fill="FF3300"/>
            <w:noWrap/>
            <w:vAlign w:val="bottom"/>
            <w:hideMark/>
          </w:tcPr>
          <w:p w14:paraId="104A8363" w14:textId="77777777" w:rsidR="005D3265" w:rsidRPr="005D3265" w:rsidRDefault="005D3265" w:rsidP="005D3265">
            <w:pPr>
              <w:spacing w:after="0" w:line="240" w:lineRule="auto"/>
              <w:jc w:val="right"/>
              <w:rPr>
                <w:rFonts w:ascii="Calibri" w:eastAsia="Times New Roman" w:hAnsi="Calibri" w:cs="Times New Roman"/>
                <w:color w:val="000000"/>
                <w:sz w:val="22"/>
                <w:lang w:eastAsia="ru-RU"/>
              </w:rPr>
            </w:pPr>
            <w:r w:rsidRPr="005D3265">
              <w:rPr>
                <w:rFonts w:ascii="Calibri" w:eastAsia="Times New Roman" w:hAnsi="Calibri" w:cs="Times New Roman"/>
                <w:color w:val="000000"/>
                <w:sz w:val="22"/>
                <w:lang w:eastAsia="ru-RU"/>
              </w:rPr>
              <w:t>8 447 431</w:t>
            </w:r>
          </w:p>
        </w:tc>
        <w:tc>
          <w:tcPr>
            <w:tcW w:w="1380" w:type="dxa"/>
            <w:tcBorders>
              <w:top w:val="nil"/>
              <w:left w:val="nil"/>
              <w:bottom w:val="nil"/>
              <w:right w:val="nil"/>
            </w:tcBorders>
            <w:shd w:val="clear" w:color="auto" w:fill="auto"/>
            <w:noWrap/>
            <w:vAlign w:val="bottom"/>
            <w:hideMark/>
          </w:tcPr>
          <w:p w14:paraId="159F2FA7"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16F3E679"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380" w:type="dxa"/>
            <w:tcBorders>
              <w:top w:val="nil"/>
              <w:left w:val="nil"/>
              <w:bottom w:val="nil"/>
              <w:right w:val="nil"/>
            </w:tcBorders>
            <w:shd w:val="clear" w:color="auto" w:fill="auto"/>
            <w:noWrap/>
            <w:vAlign w:val="bottom"/>
            <w:hideMark/>
          </w:tcPr>
          <w:p w14:paraId="25DD6A67"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482" w:type="dxa"/>
            <w:tcBorders>
              <w:top w:val="nil"/>
              <w:left w:val="nil"/>
              <w:bottom w:val="nil"/>
              <w:right w:val="nil"/>
            </w:tcBorders>
            <w:shd w:val="clear" w:color="auto" w:fill="auto"/>
            <w:noWrap/>
            <w:vAlign w:val="bottom"/>
            <w:hideMark/>
          </w:tcPr>
          <w:p w14:paraId="3A47BEF8"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c>
          <w:tcPr>
            <w:tcW w:w="1482" w:type="dxa"/>
            <w:tcBorders>
              <w:top w:val="nil"/>
              <w:left w:val="nil"/>
              <w:bottom w:val="nil"/>
              <w:right w:val="nil"/>
            </w:tcBorders>
            <w:shd w:val="clear" w:color="auto" w:fill="auto"/>
            <w:noWrap/>
            <w:vAlign w:val="bottom"/>
            <w:hideMark/>
          </w:tcPr>
          <w:p w14:paraId="6D7609DB" w14:textId="77777777" w:rsidR="005D3265" w:rsidRPr="005D3265" w:rsidRDefault="005D3265" w:rsidP="005D3265">
            <w:pPr>
              <w:spacing w:after="0" w:line="240" w:lineRule="auto"/>
              <w:jc w:val="left"/>
              <w:rPr>
                <w:rFonts w:ascii="Calibri" w:eastAsia="Times New Roman" w:hAnsi="Calibri" w:cs="Times New Roman"/>
                <w:color w:val="000000"/>
                <w:sz w:val="22"/>
                <w:lang w:eastAsia="ru-RU"/>
              </w:rPr>
            </w:pPr>
          </w:p>
        </w:tc>
      </w:tr>
    </w:tbl>
    <w:p w14:paraId="1CE4044C" w14:textId="17833C65" w:rsidR="006C1C02" w:rsidRDefault="006C1C02" w:rsidP="00F22F9E">
      <w:pPr>
        <w:pStyle w:val="a3"/>
        <w:spacing w:line="360" w:lineRule="auto"/>
        <w:ind w:left="0"/>
        <w:rPr>
          <w:rFonts w:cs="Times New Roman"/>
          <w:b/>
          <w:szCs w:val="24"/>
        </w:rPr>
      </w:pPr>
    </w:p>
    <w:p w14:paraId="7285902D" w14:textId="767DB07C" w:rsidR="006C1C02" w:rsidRPr="00F22F9E" w:rsidRDefault="006C1C02" w:rsidP="00F22F9E">
      <w:pPr>
        <w:pStyle w:val="a3"/>
        <w:spacing w:line="360" w:lineRule="auto"/>
        <w:ind w:left="0"/>
        <w:rPr>
          <w:rFonts w:cs="Times New Roman"/>
          <w:b/>
          <w:szCs w:val="24"/>
        </w:rPr>
      </w:pPr>
    </w:p>
    <w:sectPr w:rsidR="006C1C02" w:rsidRPr="00F22F9E" w:rsidSect="005164FA">
      <w:footerReference w:type="default" r:id="rId47"/>
      <w:footerReference w:type="first" r:id="rId48"/>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9934D" w14:textId="77777777" w:rsidR="006B051E" w:rsidRDefault="006B051E" w:rsidP="00932CCD">
      <w:pPr>
        <w:spacing w:after="0" w:line="240" w:lineRule="auto"/>
      </w:pPr>
      <w:r>
        <w:separator/>
      </w:r>
    </w:p>
  </w:endnote>
  <w:endnote w:type="continuationSeparator" w:id="0">
    <w:p w14:paraId="73B6E940" w14:textId="77777777" w:rsidR="006B051E" w:rsidRDefault="006B051E" w:rsidP="00932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MinchoE">
    <w:altName w:val="HGS明朝E"/>
    <w:charset w:val="80"/>
    <w:family w:val="auto"/>
    <w:pitch w:val="variable"/>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auto"/>
    <w:pitch w:val="variable"/>
    <w:sig w:usb0="00000001" w:usb1="C8077841" w:usb2="00000019" w:usb3="00000000" w:csb0="000201FF" w:csb1="00000000"/>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F584C" w14:textId="240C70CF" w:rsidR="005A6A49" w:rsidRDefault="005A6A49" w:rsidP="005D2DBC">
    <w:pPr>
      <w:pStyle w:val="afc"/>
      <w:jc w:val="center"/>
    </w:pPr>
  </w:p>
  <w:p w14:paraId="51570C84" w14:textId="77777777" w:rsidR="005A6A49" w:rsidRDefault="005A6A49">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355F5" w14:textId="5AA96193" w:rsidR="005A6A49" w:rsidRDefault="005A6A49" w:rsidP="005D2DBC">
    <w:pPr>
      <w:pStyle w:val="afc"/>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734243"/>
      <w:docPartObj>
        <w:docPartGallery w:val="Page Numbers (Bottom of Page)"/>
        <w:docPartUnique/>
      </w:docPartObj>
    </w:sdtPr>
    <w:sdtEndPr/>
    <w:sdtContent>
      <w:p w14:paraId="2B6268E9" w14:textId="0C506E4C" w:rsidR="005A6A49" w:rsidRDefault="005A6A49" w:rsidP="005D2DBC">
        <w:pPr>
          <w:pStyle w:val="afc"/>
          <w:jc w:val="right"/>
        </w:pPr>
        <w:r>
          <w:fldChar w:fldCharType="begin"/>
        </w:r>
        <w:r>
          <w:instrText>PAGE   \* MERGEFORMAT</w:instrText>
        </w:r>
        <w:r>
          <w:fldChar w:fldCharType="separate"/>
        </w:r>
        <w:r w:rsidR="0023042A">
          <w:rPr>
            <w:noProof/>
          </w:rPr>
          <w:t>87</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619733"/>
      <w:docPartObj>
        <w:docPartGallery w:val="Page Numbers (Bottom of Page)"/>
        <w:docPartUnique/>
      </w:docPartObj>
    </w:sdtPr>
    <w:sdtEndPr/>
    <w:sdtContent>
      <w:p w14:paraId="4C01473E" w14:textId="77777777" w:rsidR="005A6A49" w:rsidRDefault="005A6A49" w:rsidP="005D2DBC">
        <w:pPr>
          <w:pStyle w:val="afc"/>
          <w:jc w:val="right"/>
        </w:pPr>
        <w:r>
          <w:fldChar w:fldCharType="begin"/>
        </w:r>
        <w:r>
          <w:instrText>PAGE   \* MERGEFORMAT</w:instrText>
        </w:r>
        <w:r>
          <w:fldChar w:fldCharType="separate"/>
        </w:r>
        <w:r>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5C1F0" w14:textId="77777777" w:rsidR="006B051E" w:rsidRDefault="006B051E" w:rsidP="00932CCD">
      <w:pPr>
        <w:spacing w:after="0" w:line="240" w:lineRule="auto"/>
      </w:pPr>
      <w:r>
        <w:separator/>
      </w:r>
    </w:p>
  </w:footnote>
  <w:footnote w:type="continuationSeparator" w:id="0">
    <w:p w14:paraId="68BE99B3" w14:textId="77777777" w:rsidR="006B051E" w:rsidRDefault="006B051E" w:rsidP="00932CCD">
      <w:pPr>
        <w:spacing w:after="0" w:line="240" w:lineRule="auto"/>
      </w:pPr>
      <w:r>
        <w:continuationSeparator/>
      </w:r>
    </w:p>
  </w:footnote>
  <w:footnote w:id="1">
    <w:p w14:paraId="6C00F0B9" w14:textId="70DD2D1E" w:rsidR="005A6A49" w:rsidRDefault="005A6A49" w:rsidP="005957A2">
      <w:pPr>
        <w:pStyle w:val="aa"/>
      </w:pPr>
      <w:r>
        <w:rPr>
          <w:rStyle w:val="ac"/>
        </w:rPr>
        <w:footnoteRef/>
      </w:r>
      <w:r>
        <w:t xml:space="preserve"> Розничная торговля, услуги по населению, туризм </w:t>
      </w:r>
      <w:r w:rsidRPr="00127A9D">
        <w:t>[</w:t>
      </w:r>
      <w:r>
        <w:t>Электронный ресурс</w:t>
      </w:r>
      <w:r w:rsidRPr="00127A9D">
        <w:t xml:space="preserve">] // </w:t>
      </w:r>
      <w:r>
        <w:t>Федеральная служба государственной статистики</w:t>
      </w:r>
      <w:r w:rsidRPr="00127A9D">
        <w:t xml:space="preserve">. </w:t>
      </w:r>
      <w:r>
        <w:t>–</w:t>
      </w:r>
      <w:r w:rsidRPr="00127A9D">
        <w:t xml:space="preserve"> </w:t>
      </w:r>
      <w:r>
        <w:t xml:space="preserve">Режим доступа: </w:t>
      </w:r>
      <w:r w:rsidRPr="00127A9D">
        <w:t>http://www.gks.ru/wps/wcm/connect/rosstat_main/rosstat/ru/</w:t>
      </w:r>
      <w:r>
        <w:br/>
      </w:r>
      <w:proofErr w:type="spellStart"/>
      <w:r w:rsidRPr="00127A9D">
        <w:t>statistics</w:t>
      </w:r>
      <w:proofErr w:type="spellEnd"/>
      <w:r w:rsidRPr="00127A9D">
        <w:t>/</w:t>
      </w:r>
      <w:proofErr w:type="spellStart"/>
      <w:r w:rsidRPr="00127A9D">
        <w:t>enterprise</w:t>
      </w:r>
      <w:proofErr w:type="spellEnd"/>
      <w:r w:rsidRPr="00127A9D">
        <w:t>/</w:t>
      </w:r>
      <w:proofErr w:type="spellStart"/>
      <w:r w:rsidRPr="00127A9D">
        <w:t>retail</w:t>
      </w:r>
      <w:proofErr w:type="spellEnd"/>
      <w:r w:rsidRPr="00127A9D">
        <w:t>/# (</w:t>
      </w:r>
      <w:r>
        <w:t>дата обращения 05.04.2016)</w:t>
      </w:r>
      <w:r w:rsidRPr="001B7BCF">
        <w:t>.</w:t>
      </w:r>
      <w:r>
        <w:t xml:space="preserve">  </w:t>
      </w:r>
    </w:p>
  </w:footnote>
  <w:footnote w:id="2">
    <w:p w14:paraId="7A85FF63" w14:textId="1C54A3F8" w:rsidR="005A6A49" w:rsidRPr="00127A9D" w:rsidRDefault="005A6A49" w:rsidP="00A37F14">
      <w:pPr>
        <w:pStyle w:val="aa"/>
      </w:pPr>
      <w:r>
        <w:rPr>
          <w:rStyle w:val="ac"/>
        </w:rPr>
        <w:footnoteRef/>
      </w:r>
      <w:r w:rsidRPr="00127A9D">
        <w:t xml:space="preserve"> </w:t>
      </w:r>
      <w:r>
        <w:rPr>
          <w:lang w:val="en-US"/>
        </w:rPr>
        <w:t>Online</w:t>
      </w:r>
      <w:r w:rsidRPr="00127A9D">
        <w:t xml:space="preserve"> </w:t>
      </w:r>
      <w:r>
        <w:rPr>
          <w:lang w:val="en-US"/>
        </w:rPr>
        <w:t>Retail</w:t>
      </w:r>
      <w:r w:rsidRPr="00127A9D">
        <w:t xml:space="preserve"> </w:t>
      </w:r>
      <w:r>
        <w:rPr>
          <w:lang w:val="en-US"/>
        </w:rPr>
        <w:t>in</w:t>
      </w:r>
      <w:r w:rsidRPr="00127A9D">
        <w:t xml:space="preserve"> </w:t>
      </w:r>
      <w:r>
        <w:rPr>
          <w:lang w:val="en-US"/>
        </w:rPr>
        <w:t>Russia</w:t>
      </w:r>
      <w:r w:rsidRPr="00127A9D">
        <w:t xml:space="preserve"> [</w:t>
      </w:r>
      <w:r>
        <w:t>Электронный</w:t>
      </w:r>
      <w:r w:rsidRPr="00127A9D">
        <w:t xml:space="preserve"> </w:t>
      </w:r>
      <w:r>
        <w:t>ресурс</w:t>
      </w:r>
      <w:r w:rsidRPr="00127A9D">
        <w:t>] //</w:t>
      </w:r>
      <w:r>
        <w:t xml:space="preserve"> </w:t>
      </w:r>
      <w:proofErr w:type="spellStart"/>
      <w:r>
        <w:rPr>
          <w:lang w:val="en-US"/>
        </w:rPr>
        <w:t>MarketLine</w:t>
      </w:r>
      <w:proofErr w:type="spellEnd"/>
      <w:r w:rsidRPr="00127A9D">
        <w:t>.</w:t>
      </w:r>
      <w:r>
        <w:t xml:space="preserve"> </w:t>
      </w:r>
      <w:r w:rsidRPr="00127A9D">
        <w:t xml:space="preserve">– </w:t>
      </w:r>
      <w:r>
        <w:t>Режим</w:t>
      </w:r>
      <w:r w:rsidRPr="00127A9D">
        <w:t xml:space="preserve"> </w:t>
      </w:r>
      <w:r>
        <w:t>доступа</w:t>
      </w:r>
      <w:r w:rsidRPr="00127A9D">
        <w:t xml:space="preserve">: </w:t>
      </w:r>
      <w:r w:rsidRPr="008B4221">
        <w:t xml:space="preserve">advantage.marketline.com </w:t>
      </w:r>
      <w:r w:rsidRPr="00127A9D">
        <w:t>(</w:t>
      </w:r>
      <w:r>
        <w:t>дата</w:t>
      </w:r>
      <w:r w:rsidRPr="00127A9D">
        <w:t xml:space="preserve"> </w:t>
      </w:r>
      <w:r>
        <w:t>обращения</w:t>
      </w:r>
      <w:r w:rsidRPr="00127A9D">
        <w:t xml:space="preserve"> 07.04.2016).</w:t>
      </w:r>
    </w:p>
  </w:footnote>
  <w:footnote w:id="3">
    <w:p w14:paraId="01A3854F" w14:textId="76232CD8" w:rsidR="005A6A49" w:rsidRPr="006B5B7C" w:rsidRDefault="005A6A49">
      <w:pPr>
        <w:pStyle w:val="aa"/>
      </w:pPr>
      <w:r>
        <w:rPr>
          <w:rStyle w:val="ac"/>
        </w:rPr>
        <w:footnoteRef/>
      </w:r>
      <w:r w:rsidRPr="006B5B7C">
        <w:t xml:space="preserve"> </w:t>
      </w:r>
      <w:proofErr w:type="spellStart"/>
      <w:r>
        <w:t>Сибирев</w:t>
      </w:r>
      <w:proofErr w:type="spellEnd"/>
      <w:r>
        <w:t xml:space="preserve"> М., </w:t>
      </w:r>
      <w:proofErr w:type="spellStart"/>
      <w:r>
        <w:t>Матвик</w:t>
      </w:r>
      <w:proofErr w:type="spellEnd"/>
      <w:r>
        <w:t xml:space="preserve"> А. Торговля по каталогам: престиж дорого стоит. А стоит ли? </w:t>
      </w:r>
      <w:r w:rsidRPr="006B5B7C">
        <w:t>[</w:t>
      </w:r>
      <w:r>
        <w:t>Электронный</w:t>
      </w:r>
      <w:r w:rsidRPr="006B5B7C">
        <w:t xml:space="preserve"> </w:t>
      </w:r>
      <w:r>
        <w:t>ресурс</w:t>
      </w:r>
      <w:r w:rsidRPr="006B5B7C">
        <w:t>]</w:t>
      </w:r>
      <w:r>
        <w:t xml:space="preserve"> </w:t>
      </w:r>
      <w:r w:rsidRPr="006B5B7C">
        <w:t xml:space="preserve">/ </w:t>
      </w:r>
      <w:r>
        <w:t xml:space="preserve">М. </w:t>
      </w:r>
      <w:proofErr w:type="spellStart"/>
      <w:r>
        <w:t>Сибирев</w:t>
      </w:r>
      <w:proofErr w:type="spellEnd"/>
      <w:r>
        <w:t xml:space="preserve">, А </w:t>
      </w:r>
      <w:proofErr w:type="spellStart"/>
      <w:r>
        <w:t>Матвик</w:t>
      </w:r>
      <w:proofErr w:type="spellEnd"/>
      <w:r w:rsidRPr="00AC2098">
        <w:t xml:space="preserve"> //</w:t>
      </w:r>
      <w:r>
        <w:t xml:space="preserve"> Коммерсант – 1995. – Режим доступа: </w:t>
      </w:r>
      <w:r w:rsidRPr="005957A2">
        <w:rPr>
          <w:lang w:val="en-US"/>
        </w:rPr>
        <w:t>http</w:t>
      </w:r>
      <w:r w:rsidRPr="005957A2">
        <w:t>://</w:t>
      </w:r>
      <w:r w:rsidRPr="005957A2">
        <w:rPr>
          <w:lang w:val="en-US"/>
        </w:rPr>
        <w:t>www</w:t>
      </w:r>
      <w:r w:rsidRPr="005957A2">
        <w:t>.</w:t>
      </w:r>
      <w:proofErr w:type="spellStart"/>
      <w:r w:rsidRPr="005957A2">
        <w:rPr>
          <w:lang w:val="en-US"/>
        </w:rPr>
        <w:t>kommersant</w:t>
      </w:r>
      <w:proofErr w:type="spellEnd"/>
      <w:r w:rsidRPr="005957A2">
        <w:t>.</w:t>
      </w:r>
      <w:proofErr w:type="spellStart"/>
      <w:r w:rsidRPr="005957A2">
        <w:rPr>
          <w:lang w:val="en-US"/>
        </w:rPr>
        <w:t>ru</w:t>
      </w:r>
      <w:proofErr w:type="spellEnd"/>
      <w:r w:rsidRPr="005957A2">
        <w:t>/</w:t>
      </w:r>
      <w:r w:rsidRPr="005957A2">
        <w:rPr>
          <w:lang w:val="en-US"/>
        </w:rPr>
        <w:t>doc</w:t>
      </w:r>
      <w:r w:rsidRPr="005957A2">
        <w:t>/18528</w:t>
      </w:r>
      <w:r>
        <w:t xml:space="preserve"> (дата обращения 07.04.2016).</w:t>
      </w:r>
    </w:p>
  </w:footnote>
  <w:footnote w:id="4">
    <w:p w14:paraId="564A50CB" w14:textId="45F59560" w:rsidR="005A6A49" w:rsidRPr="00173710" w:rsidRDefault="005A6A49">
      <w:pPr>
        <w:pStyle w:val="aa"/>
        <w:rPr>
          <w:lang w:val="en-US"/>
        </w:rPr>
      </w:pPr>
      <w:r>
        <w:rPr>
          <w:rStyle w:val="ac"/>
        </w:rPr>
        <w:footnoteRef/>
      </w:r>
      <w:r w:rsidRPr="00173710">
        <w:rPr>
          <w:lang w:val="en-US"/>
        </w:rPr>
        <w:t xml:space="preserve"> </w:t>
      </w:r>
      <w:proofErr w:type="gramStart"/>
      <w:r>
        <w:rPr>
          <w:lang w:val="en-US"/>
        </w:rPr>
        <w:t>Department</w:t>
      </w:r>
      <w:r w:rsidRPr="00173710">
        <w:rPr>
          <w:lang w:val="en-US"/>
        </w:rPr>
        <w:t xml:space="preserve"> </w:t>
      </w:r>
      <w:r>
        <w:rPr>
          <w:lang w:val="en-US"/>
        </w:rPr>
        <w:t>Stores</w:t>
      </w:r>
      <w:r w:rsidRPr="00173710">
        <w:rPr>
          <w:lang w:val="en-US"/>
        </w:rPr>
        <w:t xml:space="preserve"> </w:t>
      </w:r>
      <w:r>
        <w:rPr>
          <w:lang w:val="en-US"/>
        </w:rPr>
        <w:t>Industry</w:t>
      </w:r>
      <w:r w:rsidRPr="00173710">
        <w:rPr>
          <w:lang w:val="en-US"/>
        </w:rPr>
        <w:t xml:space="preserve"> (</w:t>
      </w:r>
      <w:proofErr w:type="spellStart"/>
      <w:r>
        <w:rPr>
          <w:lang w:val="en-US"/>
        </w:rPr>
        <w:t>Naics</w:t>
      </w:r>
      <w:proofErr w:type="spellEnd"/>
      <w:r w:rsidRPr="00173710">
        <w:rPr>
          <w:lang w:val="en-US"/>
        </w:rPr>
        <w:t xml:space="preserve"> 45211) [</w:t>
      </w:r>
      <w:r>
        <w:t>Электронный</w:t>
      </w:r>
      <w:r w:rsidRPr="00173710">
        <w:rPr>
          <w:lang w:val="en-US"/>
        </w:rPr>
        <w:t xml:space="preserve"> </w:t>
      </w:r>
      <w:r>
        <w:t>ресурс</w:t>
      </w:r>
      <w:r w:rsidRPr="00173710">
        <w:rPr>
          <w:lang w:val="en-US"/>
        </w:rPr>
        <w:t xml:space="preserve">] / </w:t>
      </w:r>
      <w:r>
        <w:rPr>
          <w:lang w:val="en-US"/>
        </w:rPr>
        <w:t>World</w:t>
      </w:r>
      <w:r w:rsidRPr="00173710">
        <w:rPr>
          <w:lang w:val="en-US"/>
        </w:rPr>
        <w:t xml:space="preserve"> </w:t>
      </w:r>
      <w:r>
        <w:rPr>
          <w:lang w:val="en-US"/>
        </w:rPr>
        <w:t>Industry</w:t>
      </w:r>
      <w:r w:rsidRPr="00173710">
        <w:rPr>
          <w:lang w:val="en-US"/>
        </w:rPr>
        <w:t xml:space="preserve"> &amp; </w:t>
      </w:r>
      <w:r>
        <w:rPr>
          <w:lang w:val="en-US"/>
        </w:rPr>
        <w:t>Market</w:t>
      </w:r>
      <w:r w:rsidRPr="00173710">
        <w:rPr>
          <w:lang w:val="en-US"/>
        </w:rPr>
        <w:t xml:space="preserve"> </w:t>
      </w:r>
      <w:r>
        <w:rPr>
          <w:lang w:val="en-US"/>
        </w:rPr>
        <w:t>Outlook</w:t>
      </w:r>
      <w:r w:rsidRPr="00173710">
        <w:rPr>
          <w:lang w:val="en-US"/>
        </w:rPr>
        <w:t xml:space="preserve"> </w:t>
      </w:r>
      <w:r>
        <w:rPr>
          <w:lang w:val="en-US"/>
        </w:rPr>
        <w:t>Report</w:t>
      </w:r>
      <w:r w:rsidRPr="00173710">
        <w:rPr>
          <w:lang w:val="en-US"/>
        </w:rPr>
        <w:t xml:space="preserve"> 2016.</w:t>
      </w:r>
      <w:proofErr w:type="gramEnd"/>
      <w:r w:rsidRPr="00173710">
        <w:rPr>
          <w:lang w:val="en-US"/>
        </w:rPr>
        <w:t xml:space="preserve"> </w:t>
      </w:r>
      <w:proofErr w:type="gramStart"/>
      <w:r w:rsidRPr="00173710">
        <w:rPr>
          <w:lang w:val="en-US"/>
        </w:rPr>
        <w:t xml:space="preserve">– </w:t>
      </w:r>
      <w:r>
        <w:t>Режим</w:t>
      </w:r>
      <w:r w:rsidRPr="00173710">
        <w:rPr>
          <w:lang w:val="en-US"/>
        </w:rPr>
        <w:t xml:space="preserve"> </w:t>
      </w:r>
      <w:r>
        <w:t>доступа</w:t>
      </w:r>
      <w:r w:rsidRPr="00173710">
        <w:rPr>
          <w:lang w:val="en-US"/>
        </w:rPr>
        <w:t xml:space="preserve">: </w:t>
      </w:r>
      <w:r w:rsidRPr="008B4221">
        <w:rPr>
          <w:lang w:val="en-US"/>
        </w:rPr>
        <w:t>web</w:t>
      </w:r>
      <w:r w:rsidRPr="00173710">
        <w:rPr>
          <w:lang w:val="en-US"/>
        </w:rPr>
        <w:t>.</w:t>
      </w:r>
      <w:r w:rsidRPr="008B4221">
        <w:rPr>
          <w:lang w:val="en-US"/>
        </w:rPr>
        <w:t>b</w:t>
      </w:r>
      <w:r w:rsidRPr="00173710">
        <w:rPr>
          <w:lang w:val="en-US"/>
        </w:rPr>
        <w:t>.</w:t>
      </w:r>
      <w:r w:rsidRPr="008B4221">
        <w:rPr>
          <w:lang w:val="en-US"/>
        </w:rPr>
        <w:t>ebscohost</w:t>
      </w:r>
      <w:r w:rsidRPr="00173710">
        <w:rPr>
          <w:lang w:val="en-US"/>
        </w:rPr>
        <w:t>.</w:t>
      </w:r>
      <w:r w:rsidRPr="008B4221">
        <w:rPr>
          <w:lang w:val="en-US"/>
        </w:rPr>
        <w:t>com</w:t>
      </w:r>
      <w:r w:rsidRPr="00173710">
        <w:rPr>
          <w:lang w:val="en-US"/>
        </w:rPr>
        <w:t xml:space="preserve"> (</w:t>
      </w:r>
      <w:r>
        <w:t>дата</w:t>
      </w:r>
      <w:r w:rsidRPr="00173710">
        <w:rPr>
          <w:lang w:val="en-US"/>
        </w:rPr>
        <w:t xml:space="preserve"> </w:t>
      </w:r>
      <w:r>
        <w:t>обращения</w:t>
      </w:r>
      <w:r w:rsidRPr="00173710">
        <w:rPr>
          <w:lang w:val="en-US"/>
        </w:rPr>
        <w:t xml:space="preserve"> 15.03.2016).</w:t>
      </w:r>
      <w:proofErr w:type="gramEnd"/>
    </w:p>
  </w:footnote>
  <w:footnote w:id="5">
    <w:p w14:paraId="7C0A67B7" w14:textId="497A60DA" w:rsidR="005A6A49" w:rsidRPr="00D41765" w:rsidRDefault="005A6A49">
      <w:pPr>
        <w:pStyle w:val="aa"/>
        <w:rPr>
          <w:lang w:val="en-US"/>
        </w:rPr>
      </w:pPr>
      <w:r>
        <w:rPr>
          <w:rStyle w:val="ac"/>
        </w:rPr>
        <w:footnoteRef/>
      </w:r>
      <w:r w:rsidRPr="00D41765">
        <w:rPr>
          <w:lang w:val="en-US"/>
        </w:rPr>
        <w:t xml:space="preserve"> </w:t>
      </w:r>
      <w:r w:rsidRPr="00122898">
        <w:rPr>
          <w:lang w:val="en-US"/>
        </w:rPr>
        <w:t xml:space="preserve">Qatar Holding acquires Harrods </w:t>
      </w:r>
      <w:r w:rsidRPr="00D6617F">
        <w:rPr>
          <w:lang w:val="en-US"/>
        </w:rPr>
        <w:t>[</w:t>
      </w:r>
      <w:r>
        <w:t>Электронный</w:t>
      </w:r>
      <w:r w:rsidRPr="00D6617F">
        <w:rPr>
          <w:lang w:val="en-US"/>
        </w:rPr>
        <w:t xml:space="preserve"> </w:t>
      </w:r>
      <w:r>
        <w:t>ресурс</w:t>
      </w:r>
      <w:r w:rsidRPr="00D6617F">
        <w:rPr>
          <w:lang w:val="en-US"/>
        </w:rPr>
        <w:t xml:space="preserve">] / </w:t>
      </w:r>
      <w:proofErr w:type="spellStart"/>
      <w:r>
        <w:rPr>
          <w:lang w:val="en-US"/>
        </w:rPr>
        <w:t>MarketLine</w:t>
      </w:r>
      <w:proofErr w:type="spellEnd"/>
      <w:r w:rsidRPr="00D6617F">
        <w:rPr>
          <w:lang w:val="en-US"/>
        </w:rPr>
        <w:t>.</w:t>
      </w:r>
      <w:r>
        <w:rPr>
          <w:lang w:val="en-US"/>
        </w:rPr>
        <w:t xml:space="preserve"> </w:t>
      </w:r>
      <w:r w:rsidRPr="00D6617F">
        <w:rPr>
          <w:lang w:val="en-US"/>
        </w:rPr>
        <w:t xml:space="preserve">– </w:t>
      </w:r>
      <w:r>
        <w:t>Режим</w:t>
      </w:r>
      <w:r w:rsidRPr="00D6617F">
        <w:rPr>
          <w:lang w:val="en-US"/>
        </w:rPr>
        <w:t xml:space="preserve"> </w:t>
      </w:r>
      <w:r>
        <w:t>доступа</w:t>
      </w:r>
      <w:r w:rsidRPr="00D6617F">
        <w:rPr>
          <w:lang w:val="en-US"/>
        </w:rPr>
        <w:t xml:space="preserve">: </w:t>
      </w:r>
      <w:r w:rsidRPr="00D41765">
        <w:rPr>
          <w:lang w:val="en-US"/>
        </w:rPr>
        <w:t>http://advantage.marketline.com.ezproxy.gsom.spbu.ru:2048/Product?pid=FD338383</w:t>
      </w:r>
      <w:r w:rsidRPr="00D6617F">
        <w:rPr>
          <w:lang w:val="en-US"/>
        </w:rPr>
        <w:t xml:space="preserve"> (</w:t>
      </w:r>
      <w:r>
        <w:t>дата</w:t>
      </w:r>
      <w:r w:rsidRPr="00D6617F">
        <w:rPr>
          <w:lang w:val="en-US"/>
        </w:rPr>
        <w:t xml:space="preserve"> </w:t>
      </w:r>
      <w:r>
        <w:t>обращения</w:t>
      </w:r>
      <w:r w:rsidRPr="00D6617F">
        <w:rPr>
          <w:lang w:val="en-US"/>
        </w:rPr>
        <w:t xml:space="preserve"> 15.03.2016)</w:t>
      </w:r>
    </w:p>
  </w:footnote>
  <w:footnote w:id="6">
    <w:p w14:paraId="510A87C6" w14:textId="370C03FC" w:rsidR="005A6A49" w:rsidRPr="00AC5E52" w:rsidRDefault="005A6A49">
      <w:pPr>
        <w:pStyle w:val="aa"/>
        <w:rPr>
          <w:lang w:val="en-US"/>
        </w:rPr>
      </w:pPr>
      <w:r>
        <w:rPr>
          <w:rStyle w:val="ac"/>
        </w:rPr>
        <w:footnoteRef/>
      </w:r>
      <w:r w:rsidRPr="00AC5E52">
        <w:rPr>
          <w:lang w:val="en-US"/>
        </w:rPr>
        <w:t xml:space="preserve"> </w:t>
      </w:r>
      <w:r w:rsidRPr="00CE4A7B">
        <w:rPr>
          <w:lang w:val="en-US"/>
        </w:rPr>
        <w:t>Harrods launches media division [</w:t>
      </w:r>
      <w:r w:rsidRPr="00CE4A7B">
        <w:t>Электронный</w:t>
      </w:r>
      <w:r w:rsidRPr="00D6617F">
        <w:rPr>
          <w:lang w:val="en-US"/>
        </w:rPr>
        <w:t xml:space="preserve"> </w:t>
      </w:r>
      <w:r w:rsidRPr="00CE4A7B">
        <w:t>ресурс</w:t>
      </w:r>
      <w:r w:rsidRPr="00CE4A7B">
        <w:rPr>
          <w:lang w:val="en-US"/>
        </w:rPr>
        <w:t xml:space="preserve">] // Marketing. </w:t>
      </w:r>
      <w:proofErr w:type="gramStart"/>
      <w:r w:rsidRPr="00CE4A7B">
        <w:rPr>
          <w:lang w:val="en-US"/>
        </w:rPr>
        <w:t xml:space="preserve">– </w:t>
      </w:r>
      <w:r w:rsidRPr="00CE4A7B">
        <w:t>Режим</w:t>
      </w:r>
      <w:r w:rsidRPr="00D6617F">
        <w:rPr>
          <w:lang w:val="en-US"/>
        </w:rPr>
        <w:t xml:space="preserve"> </w:t>
      </w:r>
      <w:r w:rsidRPr="00CE4A7B">
        <w:t>доступа</w:t>
      </w:r>
      <w:r w:rsidRPr="00D6617F">
        <w:rPr>
          <w:lang w:val="en-US"/>
        </w:rPr>
        <w:t xml:space="preserve">: </w:t>
      </w:r>
      <w:r w:rsidRPr="008B4221">
        <w:rPr>
          <w:rFonts w:cs="Times New Roman"/>
          <w:lang w:val="en-US"/>
        </w:rPr>
        <w:t>http://www.marketingmagazine.co.uk/article/1086122/harrods-launches-media-division</w:t>
      </w:r>
      <w:r w:rsidRPr="008B4221">
        <w:rPr>
          <w:rStyle w:val="ad"/>
          <w:rFonts w:cs="Times New Roman"/>
          <w:lang w:val="en-US"/>
        </w:rPr>
        <w:t xml:space="preserve"> </w:t>
      </w:r>
      <w:r w:rsidRPr="00D6617F">
        <w:rPr>
          <w:lang w:val="en-US"/>
        </w:rPr>
        <w:t>(</w:t>
      </w:r>
      <w:r w:rsidRPr="00CE4A7B">
        <w:t>дата</w:t>
      </w:r>
      <w:r w:rsidRPr="00D6617F">
        <w:rPr>
          <w:lang w:val="en-US"/>
        </w:rPr>
        <w:t xml:space="preserve"> </w:t>
      </w:r>
      <w:r w:rsidRPr="00CE4A7B">
        <w:t>обращения</w:t>
      </w:r>
      <w:r w:rsidRPr="00D6617F">
        <w:rPr>
          <w:lang w:val="en-US"/>
        </w:rPr>
        <w:t xml:space="preserve"> 18</w:t>
      </w:r>
      <w:r w:rsidRPr="00CE4A7B">
        <w:rPr>
          <w:lang w:val="en-US"/>
        </w:rPr>
        <w:t>.03.2016)</w:t>
      </w:r>
      <w:r w:rsidRPr="008B4221">
        <w:rPr>
          <w:lang w:val="en-US"/>
        </w:rPr>
        <w:t>.</w:t>
      </w:r>
      <w:proofErr w:type="gramEnd"/>
      <w:r>
        <w:rPr>
          <w:vanish/>
          <w:lang w:val="en-US"/>
        </w:rPr>
        <w:t>)з-за падения рубля Петербург свктеристики в 2017 году туристов но принципам корпоративной социальной ответственности и станет н)з-за падения рубля Петербург свктеристики в 2017 году туристов но принципам корпоративной социальной ответственности и станет н</w:t>
      </w:r>
    </w:p>
  </w:footnote>
  <w:footnote w:id="7">
    <w:p w14:paraId="629B9730" w14:textId="63019A75" w:rsidR="005A6A49" w:rsidRPr="008B4221" w:rsidRDefault="005A6A49">
      <w:pPr>
        <w:pStyle w:val="aa"/>
        <w:rPr>
          <w:lang w:val="en-US"/>
        </w:rPr>
      </w:pPr>
      <w:r>
        <w:rPr>
          <w:rStyle w:val="ac"/>
        </w:rPr>
        <w:footnoteRef/>
      </w:r>
      <w:r w:rsidRPr="00AC5E52">
        <w:rPr>
          <w:lang w:val="en-US"/>
        </w:rPr>
        <w:t xml:space="preserve"> </w:t>
      </w:r>
      <w:r>
        <w:rPr>
          <w:lang w:val="en-US"/>
        </w:rPr>
        <w:t>Harrods looking forward to China market [</w:t>
      </w:r>
      <w:r>
        <w:t>Электронный</w:t>
      </w:r>
      <w:r w:rsidRPr="006B5B7C">
        <w:rPr>
          <w:lang w:val="en-US"/>
        </w:rPr>
        <w:t xml:space="preserve"> </w:t>
      </w:r>
      <w:r>
        <w:t>ресурс</w:t>
      </w:r>
      <w:r>
        <w:rPr>
          <w:lang w:val="en-US"/>
        </w:rPr>
        <w:t>] // Financial Times</w:t>
      </w:r>
      <w:r w:rsidRPr="00A37F14">
        <w:rPr>
          <w:lang w:val="en-US"/>
        </w:rPr>
        <w:t>.</w:t>
      </w:r>
      <w:r w:rsidRPr="00D6617F">
        <w:rPr>
          <w:lang w:val="en-US"/>
        </w:rPr>
        <w:t xml:space="preserve"> </w:t>
      </w:r>
      <w:proofErr w:type="gramStart"/>
      <w:r>
        <w:rPr>
          <w:lang w:val="en-US"/>
        </w:rPr>
        <w:t xml:space="preserve">– </w:t>
      </w:r>
      <w:r>
        <w:t>Режим</w:t>
      </w:r>
      <w:r w:rsidRPr="006B5B7C">
        <w:rPr>
          <w:lang w:val="en-US"/>
        </w:rPr>
        <w:t xml:space="preserve"> </w:t>
      </w:r>
      <w:r>
        <w:t>доступа</w:t>
      </w:r>
      <w:r w:rsidRPr="006B5B7C">
        <w:rPr>
          <w:lang w:val="en-US"/>
        </w:rPr>
        <w:t>:</w:t>
      </w:r>
      <w:r>
        <w:rPr>
          <w:lang w:val="en-US"/>
        </w:rPr>
        <w:t xml:space="preserve"> </w:t>
      </w:r>
      <w:r w:rsidRPr="00AC5E52">
        <w:rPr>
          <w:lang w:val="en-US"/>
        </w:rPr>
        <w:t>http://www.ft.com/cms/s/0/4839c09c-830c-11e0-85a4-00144feabdc0.html#axzz45nEYg1DI</w:t>
      </w:r>
      <w:r w:rsidRPr="00A37F14">
        <w:rPr>
          <w:lang w:val="en-US"/>
        </w:rPr>
        <w:t xml:space="preserve"> </w:t>
      </w:r>
      <w:r w:rsidRPr="006B5B7C">
        <w:rPr>
          <w:lang w:val="en-US"/>
        </w:rPr>
        <w:t>(</w:t>
      </w:r>
      <w:r>
        <w:t>дата</w:t>
      </w:r>
      <w:r w:rsidRPr="006B5B7C">
        <w:rPr>
          <w:lang w:val="en-US"/>
        </w:rPr>
        <w:t xml:space="preserve"> </w:t>
      </w:r>
      <w:r>
        <w:t>обращения</w:t>
      </w:r>
      <w:r>
        <w:rPr>
          <w:lang w:val="en-US"/>
        </w:rPr>
        <w:t xml:space="preserve"> 18.03</w:t>
      </w:r>
      <w:r w:rsidRPr="006B5B7C">
        <w:rPr>
          <w:lang w:val="en-US"/>
        </w:rPr>
        <w:t>.2016)</w:t>
      </w:r>
      <w:r w:rsidRPr="008B4221">
        <w:rPr>
          <w:lang w:val="en-US"/>
        </w:rPr>
        <w:t>.</w:t>
      </w:r>
      <w:proofErr w:type="gramEnd"/>
    </w:p>
  </w:footnote>
  <w:footnote w:id="8">
    <w:p w14:paraId="0603E89A" w14:textId="6FA135DD" w:rsidR="005A6A49" w:rsidRPr="00026861" w:rsidRDefault="005A6A49">
      <w:pPr>
        <w:pStyle w:val="aa"/>
        <w:rPr>
          <w:lang w:val="en-US"/>
        </w:rPr>
      </w:pPr>
      <w:r>
        <w:rPr>
          <w:rStyle w:val="ac"/>
        </w:rPr>
        <w:footnoteRef/>
      </w:r>
      <w:r w:rsidRPr="00026861">
        <w:rPr>
          <w:lang w:val="en-US"/>
        </w:rPr>
        <w:t xml:space="preserve"> </w:t>
      </w:r>
      <w:r w:rsidRPr="00EC4024">
        <w:rPr>
          <w:lang w:val="en-US"/>
        </w:rPr>
        <w:t xml:space="preserve">6 Innovative Luxury Porto </w:t>
      </w:r>
      <w:proofErr w:type="spellStart"/>
      <w:r w:rsidRPr="00EC4024">
        <w:rPr>
          <w:lang w:val="en-US"/>
        </w:rPr>
        <w:t>Cervo</w:t>
      </w:r>
      <w:proofErr w:type="spellEnd"/>
      <w:r w:rsidRPr="00EC4024">
        <w:rPr>
          <w:lang w:val="en-US"/>
        </w:rPr>
        <w:t xml:space="preserve"> Pop-Ups </w:t>
      </w:r>
      <w:r>
        <w:rPr>
          <w:lang w:val="en-US"/>
        </w:rPr>
        <w:t>[</w:t>
      </w:r>
      <w:r>
        <w:t>Электронный</w:t>
      </w:r>
      <w:r w:rsidRPr="006B5B7C">
        <w:rPr>
          <w:lang w:val="en-US"/>
        </w:rPr>
        <w:t xml:space="preserve"> </w:t>
      </w:r>
      <w:r>
        <w:t>ресурс</w:t>
      </w:r>
      <w:r>
        <w:rPr>
          <w:lang w:val="en-US"/>
        </w:rPr>
        <w:t>] // Luxury Society</w:t>
      </w:r>
      <w:r w:rsidRPr="00A37F14">
        <w:rPr>
          <w:lang w:val="en-US"/>
        </w:rPr>
        <w:t>.</w:t>
      </w:r>
      <w:r w:rsidRPr="00D6617F">
        <w:rPr>
          <w:lang w:val="en-US"/>
        </w:rPr>
        <w:t xml:space="preserve"> </w:t>
      </w:r>
      <w:r>
        <w:rPr>
          <w:lang w:val="en-US"/>
        </w:rPr>
        <w:t xml:space="preserve">– </w:t>
      </w:r>
      <w:r>
        <w:t>Режим</w:t>
      </w:r>
      <w:r w:rsidRPr="006B5B7C">
        <w:rPr>
          <w:lang w:val="en-US"/>
        </w:rPr>
        <w:t xml:space="preserve"> </w:t>
      </w:r>
      <w:r>
        <w:t>доступа</w:t>
      </w:r>
      <w:r w:rsidRPr="006B5B7C">
        <w:rPr>
          <w:lang w:val="en-US"/>
        </w:rPr>
        <w:t>:</w:t>
      </w:r>
      <w:r>
        <w:rPr>
          <w:lang w:val="en-US"/>
        </w:rPr>
        <w:t xml:space="preserve"> </w:t>
      </w:r>
      <w:r w:rsidRPr="00026861">
        <w:rPr>
          <w:lang w:val="en-US"/>
        </w:rPr>
        <w:t>http://luxurysociety.com/articles/2015/09/6-innovative-luxury-porto-cervo-pop-ups</w:t>
      </w:r>
      <w:r w:rsidRPr="00A37F14">
        <w:rPr>
          <w:lang w:val="en-US"/>
        </w:rPr>
        <w:t xml:space="preserve"> </w:t>
      </w:r>
      <w:r w:rsidRPr="006B5B7C">
        <w:rPr>
          <w:lang w:val="en-US"/>
        </w:rPr>
        <w:t>(</w:t>
      </w:r>
      <w:r>
        <w:t>дата</w:t>
      </w:r>
      <w:r w:rsidRPr="006B5B7C">
        <w:rPr>
          <w:lang w:val="en-US"/>
        </w:rPr>
        <w:t xml:space="preserve"> </w:t>
      </w:r>
      <w:r>
        <w:t>обращения</w:t>
      </w:r>
      <w:r>
        <w:rPr>
          <w:lang w:val="en-US"/>
        </w:rPr>
        <w:t xml:space="preserve"> 18.03</w:t>
      </w:r>
      <w:r w:rsidRPr="006B5B7C">
        <w:rPr>
          <w:lang w:val="en-US"/>
        </w:rPr>
        <w:t>.2016)</w:t>
      </w:r>
      <w:r>
        <w:rPr>
          <w:lang w:val="en-US"/>
        </w:rPr>
        <w:t xml:space="preserve"> </w:t>
      </w:r>
    </w:p>
  </w:footnote>
  <w:footnote w:id="9">
    <w:p w14:paraId="5EFF1F74" w14:textId="374CCEA5" w:rsidR="005A6A49" w:rsidRPr="00026861" w:rsidRDefault="005A6A49">
      <w:pPr>
        <w:pStyle w:val="aa"/>
        <w:rPr>
          <w:lang w:val="en-US"/>
        </w:rPr>
      </w:pPr>
      <w:r>
        <w:rPr>
          <w:rStyle w:val="ac"/>
        </w:rPr>
        <w:footnoteRef/>
      </w:r>
      <w:r w:rsidRPr="00026861">
        <w:rPr>
          <w:lang w:val="en-US"/>
        </w:rPr>
        <w:t xml:space="preserve"> </w:t>
      </w:r>
      <w:r>
        <w:rPr>
          <w:lang w:val="en-US"/>
        </w:rPr>
        <w:t>Prestige Village by Harrods</w:t>
      </w:r>
      <w:r w:rsidRPr="00EC4024">
        <w:rPr>
          <w:lang w:val="en-US"/>
        </w:rPr>
        <w:t xml:space="preserve"> </w:t>
      </w:r>
      <w:r>
        <w:rPr>
          <w:lang w:val="en-US"/>
        </w:rPr>
        <w:t>[</w:t>
      </w:r>
      <w:r>
        <w:t>Электронный</w:t>
      </w:r>
      <w:r w:rsidRPr="006B5B7C">
        <w:rPr>
          <w:lang w:val="en-US"/>
        </w:rPr>
        <w:t xml:space="preserve"> </w:t>
      </w:r>
      <w:r>
        <w:t>ресурс</w:t>
      </w:r>
      <w:r>
        <w:rPr>
          <w:lang w:val="en-US"/>
        </w:rPr>
        <w:t xml:space="preserve">] // Prestige Porto </w:t>
      </w:r>
      <w:proofErr w:type="spellStart"/>
      <w:r>
        <w:rPr>
          <w:lang w:val="en-US"/>
        </w:rPr>
        <w:t>Cervo</w:t>
      </w:r>
      <w:proofErr w:type="spellEnd"/>
      <w:r w:rsidRPr="00A37F14">
        <w:rPr>
          <w:lang w:val="en-US"/>
        </w:rPr>
        <w:t>.</w:t>
      </w:r>
      <w:r w:rsidRPr="00D6617F">
        <w:rPr>
          <w:lang w:val="en-US"/>
        </w:rPr>
        <w:t xml:space="preserve"> </w:t>
      </w:r>
      <w:proofErr w:type="gramStart"/>
      <w:r>
        <w:rPr>
          <w:lang w:val="en-US"/>
        </w:rPr>
        <w:t xml:space="preserve">– </w:t>
      </w:r>
      <w:r>
        <w:t>Режим</w:t>
      </w:r>
      <w:r w:rsidRPr="006B5B7C">
        <w:rPr>
          <w:lang w:val="en-US"/>
        </w:rPr>
        <w:t xml:space="preserve"> </w:t>
      </w:r>
      <w:r>
        <w:t>доступа</w:t>
      </w:r>
      <w:r w:rsidRPr="006B5B7C">
        <w:rPr>
          <w:lang w:val="en-US"/>
        </w:rPr>
        <w:t>:</w:t>
      </w:r>
      <w:r>
        <w:rPr>
          <w:lang w:val="en-US"/>
        </w:rPr>
        <w:t xml:space="preserve"> </w:t>
      </w:r>
      <w:r w:rsidRPr="00026861">
        <w:rPr>
          <w:lang w:val="en-US"/>
        </w:rPr>
        <w:t>http://www.prestigeportocervo.com/home.html</w:t>
      </w:r>
      <w:r w:rsidRPr="006B5B7C">
        <w:rPr>
          <w:lang w:val="en-US"/>
        </w:rPr>
        <w:t xml:space="preserve"> (</w:t>
      </w:r>
      <w:r>
        <w:t>дата</w:t>
      </w:r>
      <w:r w:rsidRPr="006B5B7C">
        <w:rPr>
          <w:lang w:val="en-US"/>
        </w:rPr>
        <w:t xml:space="preserve"> </w:t>
      </w:r>
      <w:r>
        <w:t>обращения</w:t>
      </w:r>
      <w:r>
        <w:rPr>
          <w:lang w:val="en-US"/>
        </w:rPr>
        <w:t xml:space="preserve"> 21.03</w:t>
      </w:r>
      <w:r w:rsidRPr="006B5B7C">
        <w:rPr>
          <w:lang w:val="en-US"/>
        </w:rPr>
        <w:t>.2016)</w:t>
      </w:r>
      <w:r>
        <w:rPr>
          <w:lang w:val="en-US"/>
        </w:rPr>
        <w:t>.</w:t>
      </w:r>
      <w:proofErr w:type="gramEnd"/>
      <w:r>
        <w:rPr>
          <w:lang w:val="en-US"/>
        </w:rPr>
        <w:t xml:space="preserve"> </w:t>
      </w:r>
    </w:p>
  </w:footnote>
  <w:footnote w:id="10">
    <w:p w14:paraId="7C66983A" w14:textId="18A07433" w:rsidR="005A6A49" w:rsidRPr="00913E0A" w:rsidRDefault="005A6A49" w:rsidP="00D377F0">
      <w:pPr>
        <w:pStyle w:val="aa"/>
        <w:rPr>
          <w:lang w:val="en-US"/>
        </w:rPr>
      </w:pPr>
      <w:r>
        <w:rPr>
          <w:rStyle w:val="ac"/>
        </w:rPr>
        <w:footnoteRef/>
      </w:r>
      <w:r w:rsidRPr="00913E0A">
        <w:rPr>
          <w:lang w:val="en-US"/>
        </w:rPr>
        <w:t xml:space="preserve"> </w:t>
      </w:r>
      <w:r w:rsidRPr="00EC4024">
        <w:rPr>
          <w:lang w:val="en-US"/>
        </w:rPr>
        <w:t xml:space="preserve">Harrods to target youth audience for first time with Vogue Festival sponsorship </w:t>
      </w:r>
      <w:r>
        <w:rPr>
          <w:lang w:val="en-US"/>
        </w:rPr>
        <w:t>[</w:t>
      </w:r>
      <w:r>
        <w:t>Электронный</w:t>
      </w:r>
      <w:r w:rsidRPr="006B5B7C">
        <w:rPr>
          <w:lang w:val="en-US"/>
        </w:rPr>
        <w:t xml:space="preserve"> </w:t>
      </w:r>
      <w:r>
        <w:t>ресурс</w:t>
      </w:r>
      <w:r>
        <w:rPr>
          <w:lang w:val="en-US"/>
        </w:rPr>
        <w:t>] // Marketing</w:t>
      </w:r>
      <w:r w:rsidRPr="00A37F14">
        <w:rPr>
          <w:lang w:val="en-US"/>
        </w:rPr>
        <w:t>.</w:t>
      </w:r>
      <w:r w:rsidRPr="00D6617F">
        <w:rPr>
          <w:lang w:val="en-US"/>
        </w:rPr>
        <w:t xml:space="preserve"> </w:t>
      </w:r>
      <w:proofErr w:type="gramStart"/>
      <w:r>
        <w:rPr>
          <w:lang w:val="en-US"/>
        </w:rPr>
        <w:t xml:space="preserve">– </w:t>
      </w:r>
      <w:r>
        <w:t>Режим</w:t>
      </w:r>
      <w:r w:rsidRPr="006B5B7C">
        <w:rPr>
          <w:lang w:val="en-US"/>
        </w:rPr>
        <w:t xml:space="preserve"> </w:t>
      </w:r>
      <w:r>
        <w:t>доступа</w:t>
      </w:r>
      <w:r w:rsidRPr="006B5B7C">
        <w:rPr>
          <w:lang w:val="en-US"/>
        </w:rPr>
        <w:t>:</w:t>
      </w:r>
      <w:r>
        <w:rPr>
          <w:lang w:val="en-US"/>
        </w:rPr>
        <w:t xml:space="preserve"> </w:t>
      </w:r>
      <w:r w:rsidRPr="00913E0A">
        <w:rPr>
          <w:lang w:val="en-US"/>
        </w:rPr>
        <w:t>http://www.marketingmagazine.co.uk/article/1284488/harrods-target-youth-audience-first-time-vogue-festival-sponsorship</w:t>
      </w:r>
      <w:r w:rsidRPr="006B5B7C">
        <w:rPr>
          <w:lang w:val="en-US"/>
        </w:rPr>
        <w:t xml:space="preserve"> (</w:t>
      </w:r>
      <w:r>
        <w:t>дата</w:t>
      </w:r>
      <w:r w:rsidRPr="006B5B7C">
        <w:rPr>
          <w:lang w:val="en-US"/>
        </w:rPr>
        <w:t xml:space="preserve"> </w:t>
      </w:r>
      <w:r>
        <w:t>обращения</w:t>
      </w:r>
      <w:r>
        <w:rPr>
          <w:lang w:val="en-US"/>
        </w:rPr>
        <w:t xml:space="preserve"> 25.03</w:t>
      </w:r>
      <w:r w:rsidRPr="006B5B7C">
        <w:rPr>
          <w:lang w:val="en-US"/>
        </w:rPr>
        <w:t>.2016)</w:t>
      </w:r>
      <w:r>
        <w:rPr>
          <w:lang w:val="en-US"/>
        </w:rPr>
        <w:t>.</w:t>
      </w:r>
      <w:proofErr w:type="gramEnd"/>
      <w:r>
        <w:rPr>
          <w:lang w:val="en-US"/>
        </w:rPr>
        <w:t xml:space="preserve"> </w:t>
      </w:r>
    </w:p>
  </w:footnote>
  <w:footnote w:id="11">
    <w:p w14:paraId="06EAE947" w14:textId="7CEEC92D" w:rsidR="005A6A49" w:rsidRPr="0021056E" w:rsidRDefault="005A6A49">
      <w:pPr>
        <w:pStyle w:val="aa"/>
        <w:rPr>
          <w:lang w:val="en-US"/>
        </w:rPr>
      </w:pPr>
    </w:p>
  </w:footnote>
  <w:footnote w:id="12">
    <w:p w14:paraId="7D03F42C" w14:textId="49036C15" w:rsidR="005A6A49" w:rsidRPr="008B4221" w:rsidRDefault="005A6A49" w:rsidP="00FC59F8">
      <w:pPr>
        <w:pStyle w:val="aa"/>
        <w:rPr>
          <w:lang w:val="en-US"/>
        </w:rPr>
      </w:pPr>
      <w:r>
        <w:rPr>
          <w:rStyle w:val="ac"/>
        </w:rPr>
        <w:footnoteRef/>
      </w:r>
      <w:r>
        <w:rPr>
          <w:lang w:val="en-US"/>
        </w:rPr>
        <w:t xml:space="preserve"> Department Stores and Digital Commerce Trends and Benchmarks [</w:t>
      </w:r>
      <w:r>
        <w:t>Электронный</w:t>
      </w:r>
      <w:r w:rsidRPr="006B5B7C">
        <w:rPr>
          <w:lang w:val="en-US"/>
        </w:rPr>
        <w:t xml:space="preserve"> </w:t>
      </w:r>
      <w:r>
        <w:t>ресурс</w:t>
      </w:r>
      <w:r>
        <w:rPr>
          <w:lang w:val="en-US"/>
        </w:rPr>
        <w:t xml:space="preserve">] // </w:t>
      </w:r>
      <w:proofErr w:type="spellStart"/>
      <w:r>
        <w:rPr>
          <w:lang w:val="en-US"/>
        </w:rPr>
        <w:t>EMarketer</w:t>
      </w:r>
      <w:proofErr w:type="spellEnd"/>
      <w:r>
        <w:rPr>
          <w:lang w:val="en-US"/>
        </w:rPr>
        <w:t xml:space="preserve"> – </w:t>
      </w:r>
      <w:r>
        <w:t>Режим</w:t>
      </w:r>
      <w:r w:rsidRPr="006B5B7C">
        <w:rPr>
          <w:lang w:val="en-US"/>
        </w:rPr>
        <w:t xml:space="preserve"> </w:t>
      </w:r>
      <w:r>
        <w:t>доступа</w:t>
      </w:r>
      <w:r w:rsidRPr="006B5B7C">
        <w:rPr>
          <w:lang w:val="en-US"/>
        </w:rPr>
        <w:t>:</w:t>
      </w:r>
      <w:r>
        <w:rPr>
          <w:lang w:val="en-US"/>
        </w:rPr>
        <w:t xml:space="preserve"> </w:t>
      </w:r>
      <w:r w:rsidRPr="008B4221">
        <w:rPr>
          <w:lang w:val="en-US"/>
        </w:rPr>
        <w:t xml:space="preserve">https://www.emarketer.com/ </w:t>
      </w:r>
      <w:r>
        <w:rPr>
          <w:lang w:val="en-US"/>
        </w:rPr>
        <w:t>(</w:t>
      </w:r>
      <w:r>
        <w:t>дата</w:t>
      </w:r>
      <w:r w:rsidRPr="00D6617F">
        <w:rPr>
          <w:lang w:val="en-US"/>
        </w:rPr>
        <w:t xml:space="preserve"> </w:t>
      </w:r>
      <w:r>
        <w:t>обращения</w:t>
      </w:r>
      <w:r w:rsidRPr="00D6617F">
        <w:rPr>
          <w:lang w:val="en-US"/>
        </w:rPr>
        <w:t xml:space="preserve"> 05.04.2016)</w:t>
      </w:r>
      <w:r w:rsidRPr="008B4221">
        <w:rPr>
          <w:lang w:val="en-US"/>
        </w:rPr>
        <w:t>.</w:t>
      </w:r>
    </w:p>
  </w:footnote>
  <w:footnote w:id="13">
    <w:p w14:paraId="1BBB42B5" w14:textId="235647E8" w:rsidR="005A6A49" w:rsidRPr="009A226D" w:rsidRDefault="005A6A49">
      <w:pPr>
        <w:pStyle w:val="aa"/>
        <w:rPr>
          <w:lang w:val="en-US"/>
        </w:rPr>
      </w:pPr>
      <w:r>
        <w:rPr>
          <w:rStyle w:val="ac"/>
        </w:rPr>
        <w:footnoteRef/>
      </w:r>
      <w:r w:rsidRPr="009A226D">
        <w:rPr>
          <w:lang w:val="en-US"/>
        </w:rPr>
        <w:t xml:space="preserve"> </w:t>
      </w:r>
      <w:r w:rsidRPr="008E6CD8">
        <w:rPr>
          <w:lang w:val="en-US"/>
        </w:rPr>
        <w:t xml:space="preserve">Barneys’ top priority is digital marketing, social media </w:t>
      </w:r>
      <w:r>
        <w:rPr>
          <w:lang w:val="en-US"/>
        </w:rPr>
        <w:t>[</w:t>
      </w:r>
      <w:r>
        <w:t>Электронный</w:t>
      </w:r>
      <w:r w:rsidRPr="006B5B7C">
        <w:rPr>
          <w:lang w:val="en-US"/>
        </w:rPr>
        <w:t xml:space="preserve"> </w:t>
      </w:r>
      <w:r>
        <w:t>ресурс</w:t>
      </w:r>
      <w:r>
        <w:rPr>
          <w:lang w:val="en-US"/>
        </w:rPr>
        <w:t>] // Luxury Daily</w:t>
      </w:r>
      <w:r w:rsidRPr="00A37F14">
        <w:rPr>
          <w:lang w:val="en-US"/>
        </w:rPr>
        <w:t>.</w:t>
      </w:r>
      <w:r w:rsidRPr="00D6617F">
        <w:rPr>
          <w:lang w:val="en-US"/>
        </w:rPr>
        <w:t xml:space="preserve"> </w:t>
      </w:r>
      <w:proofErr w:type="gramStart"/>
      <w:r>
        <w:rPr>
          <w:lang w:val="en-US"/>
        </w:rPr>
        <w:t xml:space="preserve">– </w:t>
      </w:r>
      <w:r>
        <w:t>Режим</w:t>
      </w:r>
      <w:r w:rsidRPr="006B5B7C">
        <w:rPr>
          <w:lang w:val="en-US"/>
        </w:rPr>
        <w:t xml:space="preserve"> </w:t>
      </w:r>
      <w:r>
        <w:t>доступа</w:t>
      </w:r>
      <w:r w:rsidRPr="006B5B7C">
        <w:rPr>
          <w:lang w:val="en-US"/>
        </w:rPr>
        <w:t>:</w:t>
      </w:r>
      <w:r>
        <w:rPr>
          <w:lang w:val="en-US"/>
        </w:rPr>
        <w:t xml:space="preserve"> </w:t>
      </w:r>
      <w:r w:rsidRPr="009A226D">
        <w:rPr>
          <w:lang w:val="en-US"/>
        </w:rPr>
        <w:t>http://www.luxurydaily.com/barneys-top-priority-is-digital-marketing-social-media/</w:t>
      </w:r>
      <w:r w:rsidRPr="006B5B7C">
        <w:rPr>
          <w:lang w:val="en-US"/>
        </w:rPr>
        <w:t xml:space="preserve"> (</w:t>
      </w:r>
      <w:r>
        <w:t>дата</w:t>
      </w:r>
      <w:r w:rsidRPr="006B5B7C">
        <w:rPr>
          <w:lang w:val="en-US"/>
        </w:rPr>
        <w:t xml:space="preserve"> </w:t>
      </w:r>
      <w:r>
        <w:t>обращения</w:t>
      </w:r>
      <w:r>
        <w:rPr>
          <w:lang w:val="en-US"/>
        </w:rPr>
        <w:t xml:space="preserve"> 15.04</w:t>
      </w:r>
      <w:r w:rsidRPr="006B5B7C">
        <w:rPr>
          <w:lang w:val="en-US"/>
        </w:rPr>
        <w:t>.2016)</w:t>
      </w:r>
      <w:r w:rsidRPr="008B4221">
        <w:rPr>
          <w:lang w:val="en-US"/>
        </w:rPr>
        <w:t>.</w:t>
      </w:r>
      <w:proofErr w:type="gramEnd"/>
      <w:r>
        <w:rPr>
          <w:lang w:val="en-US"/>
        </w:rPr>
        <w:t xml:space="preserve"> </w:t>
      </w:r>
    </w:p>
  </w:footnote>
  <w:footnote w:id="14">
    <w:p w14:paraId="79FAE401" w14:textId="401166CC" w:rsidR="005A6A49" w:rsidRPr="008B4221" w:rsidRDefault="005A6A49">
      <w:pPr>
        <w:pStyle w:val="aa"/>
        <w:rPr>
          <w:lang w:val="en-US"/>
        </w:rPr>
      </w:pPr>
      <w:r>
        <w:rPr>
          <w:rStyle w:val="ac"/>
        </w:rPr>
        <w:footnoteRef/>
      </w:r>
      <w:r w:rsidRPr="00A01ADA">
        <w:rPr>
          <w:lang w:val="en-US"/>
        </w:rPr>
        <w:t xml:space="preserve"> </w:t>
      </w:r>
      <w:r>
        <w:rPr>
          <w:lang w:val="en-US"/>
        </w:rPr>
        <w:t>Barneys New York</w:t>
      </w:r>
      <w:r w:rsidRPr="00D6617F">
        <w:rPr>
          <w:lang w:val="en-US"/>
        </w:rPr>
        <w:t xml:space="preserve">: </w:t>
      </w:r>
      <w:r>
        <w:rPr>
          <w:lang w:val="en-US"/>
        </w:rPr>
        <w:t>One more partnership [</w:t>
      </w:r>
      <w:r>
        <w:t>Электронный</w:t>
      </w:r>
      <w:r w:rsidRPr="00D6617F">
        <w:rPr>
          <w:lang w:val="en-US"/>
        </w:rPr>
        <w:t xml:space="preserve"> </w:t>
      </w:r>
      <w:r>
        <w:t>ресурс</w:t>
      </w:r>
      <w:r>
        <w:rPr>
          <w:lang w:val="en-US"/>
        </w:rPr>
        <w:t xml:space="preserve">] // Digital Surgeons. </w:t>
      </w:r>
      <w:proofErr w:type="gramStart"/>
      <w:r>
        <w:rPr>
          <w:lang w:val="en-US"/>
        </w:rPr>
        <w:t xml:space="preserve">– </w:t>
      </w:r>
      <w:r>
        <w:t>Режим</w:t>
      </w:r>
      <w:r w:rsidRPr="00D6617F">
        <w:rPr>
          <w:lang w:val="en-US"/>
        </w:rPr>
        <w:t xml:space="preserve"> </w:t>
      </w:r>
      <w:r>
        <w:t>доступа</w:t>
      </w:r>
      <w:r w:rsidRPr="00D6617F">
        <w:rPr>
          <w:lang w:val="en-US"/>
        </w:rPr>
        <w:t xml:space="preserve">: </w:t>
      </w:r>
      <w:r w:rsidRPr="00A01ADA">
        <w:rPr>
          <w:lang w:val="en-US"/>
        </w:rPr>
        <w:t>https://www.digitalsurgeons.com/work/barneys-new-york/</w:t>
      </w:r>
      <w:r w:rsidRPr="00D6617F">
        <w:rPr>
          <w:lang w:val="en-US"/>
        </w:rPr>
        <w:t xml:space="preserve"> (</w:t>
      </w:r>
      <w:r>
        <w:t>дата</w:t>
      </w:r>
      <w:r w:rsidRPr="00D6617F">
        <w:rPr>
          <w:lang w:val="en-US"/>
        </w:rPr>
        <w:t xml:space="preserve"> </w:t>
      </w:r>
      <w:r>
        <w:t>обращения</w:t>
      </w:r>
      <w:r w:rsidRPr="00D6617F">
        <w:rPr>
          <w:lang w:val="en-US"/>
        </w:rPr>
        <w:t xml:space="preserve"> 15</w:t>
      </w:r>
      <w:r>
        <w:rPr>
          <w:lang w:val="en-US"/>
        </w:rPr>
        <w:t>.04.2016)</w:t>
      </w:r>
      <w:r w:rsidRPr="008B4221">
        <w:rPr>
          <w:lang w:val="en-US"/>
        </w:rPr>
        <w:t>.</w:t>
      </w:r>
      <w:proofErr w:type="gramEnd"/>
    </w:p>
  </w:footnote>
  <w:footnote w:id="15">
    <w:p w14:paraId="2909FACB" w14:textId="60E9C462" w:rsidR="005A6A49" w:rsidRPr="00F5597D" w:rsidRDefault="005A6A49">
      <w:pPr>
        <w:pStyle w:val="aa"/>
        <w:rPr>
          <w:lang w:val="en-US"/>
        </w:rPr>
      </w:pPr>
      <w:r>
        <w:rPr>
          <w:rStyle w:val="ac"/>
        </w:rPr>
        <w:footnoteRef/>
      </w:r>
      <w:r w:rsidRPr="00F5597D">
        <w:rPr>
          <w:lang w:val="en-US"/>
        </w:rPr>
        <w:t xml:space="preserve"> </w:t>
      </w:r>
      <w:r w:rsidRPr="008E6CD8">
        <w:rPr>
          <w:lang w:val="en-US"/>
        </w:rPr>
        <w:t>Barneys New York is 2012 Luxury Retailer of the Year</w:t>
      </w:r>
      <w:r>
        <w:rPr>
          <w:lang w:val="en-US"/>
        </w:rPr>
        <w:t xml:space="preserve"> [</w:t>
      </w:r>
      <w:r>
        <w:t>Электронный</w:t>
      </w:r>
      <w:r w:rsidRPr="00D6617F">
        <w:rPr>
          <w:lang w:val="en-US"/>
        </w:rPr>
        <w:t xml:space="preserve"> </w:t>
      </w:r>
      <w:r>
        <w:t>ресурс</w:t>
      </w:r>
      <w:r>
        <w:rPr>
          <w:lang w:val="en-US"/>
        </w:rPr>
        <w:t xml:space="preserve">] // Luxury Daily. – </w:t>
      </w:r>
      <w:r>
        <w:t>Режим</w:t>
      </w:r>
      <w:r w:rsidRPr="00D6617F">
        <w:rPr>
          <w:lang w:val="en-US"/>
        </w:rPr>
        <w:t xml:space="preserve"> </w:t>
      </w:r>
      <w:r>
        <w:t>доступа</w:t>
      </w:r>
      <w:r w:rsidRPr="00D6617F">
        <w:rPr>
          <w:lang w:val="en-US"/>
        </w:rPr>
        <w:t xml:space="preserve">: </w:t>
      </w:r>
      <w:r w:rsidRPr="008B4221">
        <w:rPr>
          <w:lang w:val="en-US"/>
        </w:rPr>
        <w:t xml:space="preserve">http://www.luxurydaily.com/barneys-new-york-is-2012-luxury-retailer-of-the-year/ </w:t>
      </w:r>
      <w:r w:rsidRPr="00D6617F">
        <w:rPr>
          <w:lang w:val="en-US"/>
        </w:rPr>
        <w:t>(</w:t>
      </w:r>
      <w:r>
        <w:t>дата</w:t>
      </w:r>
      <w:r w:rsidRPr="00D6617F">
        <w:rPr>
          <w:lang w:val="en-US"/>
        </w:rPr>
        <w:t xml:space="preserve"> </w:t>
      </w:r>
      <w:r>
        <w:t>обращения</w:t>
      </w:r>
      <w:r w:rsidRPr="00D6617F">
        <w:rPr>
          <w:lang w:val="en-US"/>
        </w:rPr>
        <w:t xml:space="preserve"> 15</w:t>
      </w:r>
      <w:r>
        <w:rPr>
          <w:lang w:val="en-US"/>
        </w:rPr>
        <w:t>.04.2016)</w:t>
      </w:r>
      <w:r w:rsidRPr="008B4221">
        <w:rPr>
          <w:lang w:val="en-US"/>
        </w:rPr>
        <w:t>.</w:t>
      </w:r>
      <w:r>
        <w:rPr>
          <w:vanish/>
          <w:lang w:val="en-US"/>
        </w:rPr>
        <w:t>.ttp2016)Surgeons ip на предметы роскошики в 2017 году туристов но принципам корпоративной социальной ответственности и станет н</w:t>
      </w:r>
    </w:p>
  </w:footnote>
  <w:footnote w:id="16">
    <w:p w14:paraId="7EE6FE1B" w14:textId="6B429E61" w:rsidR="005A6A49" w:rsidRPr="00D6617F" w:rsidRDefault="005A6A49">
      <w:pPr>
        <w:pStyle w:val="aa"/>
      </w:pPr>
      <w:r>
        <w:rPr>
          <w:rStyle w:val="ac"/>
        </w:rPr>
        <w:footnoteRef/>
      </w:r>
      <w:r w:rsidRPr="00D6617F">
        <w:t xml:space="preserve"> </w:t>
      </w:r>
      <w:r>
        <w:rPr>
          <w:lang w:val="en-US"/>
        </w:rPr>
        <w:t>Barneys</w:t>
      </w:r>
      <w:r w:rsidRPr="00D6617F">
        <w:t xml:space="preserve"> </w:t>
      </w:r>
      <w:r>
        <w:rPr>
          <w:lang w:val="en-US"/>
        </w:rPr>
        <w:t>New</w:t>
      </w:r>
      <w:r w:rsidRPr="00D6617F">
        <w:t xml:space="preserve"> </w:t>
      </w:r>
      <w:r>
        <w:rPr>
          <w:lang w:val="en-US"/>
        </w:rPr>
        <w:t>York</w:t>
      </w:r>
      <w:r w:rsidRPr="00D6617F">
        <w:t xml:space="preserve"> [</w:t>
      </w:r>
      <w:r>
        <w:t>Электронный ресурс</w:t>
      </w:r>
      <w:r w:rsidRPr="00D6617F">
        <w:t xml:space="preserve">] // </w:t>
      </w:r>
      <w:r>
        <w:t xml:space="preserve">Сайт </w:t>
      </w:r>
      <w:r>
        <w:rPr>
          <w:lang w:val="en-US"/>
        </w:rPr>
        <w:t>Barneys</w:t>
      </w:r>
      <w:r w:rsidRPr="00D6617F">
        <w:t xml:space="preserve">. – </w:t>
      </w:r>
      <w:r>
        <w:t xml:space="preserve">Режим доступа: </w:t>
      </w:r>
      <w:r w:rsidRPr="008B4221">
        <w:rPr>
          <w:lang w:val="en-US"/>
        </w:rPr>
        <w:t>http</w:t>
      </w:r>
      <w:r w:rsidRPr="008B4221">
        <w:t>://</w:t>
      </w:r>
      <w:r w:rsidRPr="008B4221">
        <w:rPr>
          <w:lang w:val="en-US"/>
        </w:rPr>
        <w:t>www</w:t>
      </w:r>
      <w:r w:rsidRPr="008B4221">
        <w:t>.</w:t>
      </w:r>
      <w:r w:rsidRPr="008B4221">
        <w:rPr>
          <w:lang w:val="en-US"/>
        </w:rPr>
        <w:t>barneys</w:t>
      </w:r>
      <w:r w:rsidRPr="008B4221">
        <w:t>.</w:t>
      </w:r>
      <w:r w:rsidRPr="008B4221">
        <w:rPr>
          <w:lang w:val="en-US"/>
        </w:rPr>
        <w:t>com</w:t>
      </w:r>
      <w:r w:rsidRPr="008B4221">
        <w:t>/</w:t>
      </w:r>
      <w:proofErr w:type="spellStart"/>
      <w:r w:rsidRPr="008B4221">
        <w:rPr>
          <w:lang w:val="en-US"/>
        </w:rPr>
        <w:t>aboutbarneys</w:t>
      </w:r>
      <w:proofErr w:type="spellEnd"/>
      <w:r w:rsidRPr="00D6617F">
        <w:t xml:space="preserve"> </w:t>
      </w:r>
      <w:r>
        <w:t>(дата обращения 15</w:t>
      </w:r>
      <w:r w:rsidRPr="00D6617F">
        <w:t>.04.2016)</w:t>
      </w:r>
      <w:r>
        <w:t>.</w:t>
      </w:r>
      <w:r w:rsidRPr="00D6617F">
        <w:rPr>
          <w:vanish/>
        </w:rPr>
        <w:t>.</w:t>
      </w:r>
      <w:r>
        <w:rPr>
          <w:vanish/>
          <w:lang w:val="en-US"/>
        </w:rPr>
        <w:t>ttp</w:t>
      </w:r>
      <w:r w:rsidRPr="00D6617F">
        <w:rPr>
          <w:vanish/>
        </w:rPr>
        <w:t>2016)</w:t>
      </w:r>
      <w:r>
        <w:rPr>
          <w:vanish/>
          <w:lang w:val="en-US"/>
        </w:rPr>
        <w:t>Surgeons</w:t>
      </w:r>
      <w:r w:rsidRPr="00D6617F">
        <w:rPr>
          <w:vanish/>
        </w:rPr>
        <w:t xml:space="preserve"> </w:t>
      </w:r>
      <w:r>
        <w:rPr>
          <w:vanish/>
          <w:lang w:val="en-US"/>
        </w:rPr>
        <w:t>ip</w:t>
      </w:r>
      <w:r w:rsidRPr="00D6617F">
        <w:rPr>
          <w:vanish/>
        </w:rPr>
        <w:t xml:space="preserve"> на предметы роскошики в 2017 году туристов но принципам корпоративной социальной ответственности и станет н</w:t>
      </w:r>
    </w:p>
  </w:footnote>
  <w:footnote w:id="17">
    <w:p w14:paraId="7EAF5322" w14:textId="75C2F01D" w:rsidR="005A6A49" w:rsidRPr="008B4221" w:rsidRDefault="005A6A49">
      <w:pPr>
        <w:pStyle w:val="aa"/>
        <w:rPr>
          <w:lang w:val="en-US"/>
        </w:rPr>
      </w:pPr>
      <w:r>
        <w:rPr>
          <w:rStyle w:val="ac"/>
        </w:rPr>
        <w:footnoteRef/>
      </w:r>
      <w:r w:rsidRPr="00BA57D1">
        <w:rPr>
          <w:lang w:val="en-US"/>
        </w:rPr>
        <w:t xml:space="preserve"> </w:t>
      </w:r>
      <w:r w:rsidRPr="007E1FE2">
        <w:rPr>
          <w:lang w:val="en-US"/>
        </w:rPr>
        <w:t>Barneys exec: Responsiveness strategy should spotlight mobile over desktop</w:t>
      </w:r>
      <w:r>
        <w:rPr>
          <w:lang w:val="en-US"/>
        </w:rPr>
        <w:t xml:space="preserve"> [</w:t>
      </w:r>
      <w:r>
        <w:t>Электронный</w:t>
      </w:r>
      <w:r w:rsidRPr="00D6617F">
        <w:rPr>
          <w:lang w:val="en-US"/>
        </w:rPr>
        <w:t xml:space="preserve"> </w:t>
      </w:r>
      <w:r>
        <w:t>ресурс</w:t>
      </w:r>
      <w:r>
        <w:rPr>
          <w:lang w:val="en-US"/>
        </w:rPr>
        <w:t xml:space="preserve">] // Luxury Daily. </w:t>
      </w:r>
      <w:proofErr w:type="gramStart"/>
      <w:r>
        <w:rPr>
          <w:lang w:val="en-US"/>
        </w:rPr>
        <w:t xml:space="preserve">– </w:t>
      </w:r>
      <w:r>
        <w:t>Режим</w:t>
      </w:r>
      <w:r w:rsidRPr="00D6617F">
        <w:rPr>
          <w:lang w:val="en-US"/>
        </w:rPr>
        <w:t xml:space="preserve"> </w:t>
      </w:r>
      <w:r>
        <w:t>доступа</w:t>
      </w:r>
      <w:r w:rsidRPr="00D6617F">
        <w:rPr>
          <w:lang w:val="en-US"/>
        </w:rPr>
        <w:t xml:space="preserve">: </w:t>
      </w:r>
      <w:r w:rsidRPr="008B4221">
        <w:rPr>
          <w:lang w:val="en-US"/>
        </w:rPr>
        <w:t>http://www.luxurydaily.com/barneys-exec-responsiveness-strategy-should-spotlight-mobile-over-desktop/</w:t>
      </w:r>
      <w:r>
        <w:rPr>
          <w:lang w:val="en-US"/>
        </w:rPr>
        <w:t xml:space="preserve"> </w:t>
      </w:r>
      <w:r w:rsidRPr="007E1FE2">
        <w:rPr>
          <w:lang w:val="en-US"/>
        </w:rPr>
        <w:t>(</w:t>
      </w:r>
      <w:proofErr w:type="spellStart"/>
      <w:r w:rsidRPr="007E1FE2">
        <w:rPr>
          <w:lang w:val="en-US"/>
        </w:rPr>
        <w:t>дата</w:t>
      </w:r>
      <w:proofErr w:type="spellEnd"/>
      <w:r w:rsidRPr="007E1FE2">
        <w:rPr>
          <w:lang w:val="en-US"/>
        </w:rPr>
        <w:t xml:space="preserve"> </w:t>
      </w:r>
      <w:proofErr w:type="spellStart"/>
      <w:r w:rsidRPr="007E1FE2">
        <w:rPr>
          <w:lang w:val="en-US"/>
        </w:rPr>
        <w:t>обращения</w:t>
      </w:r>
      <w:proofErr w:type="spellEnd"/>
      <w:r w:rsidRPr="007E1FE2">
        <w:rPr>
          <w:lang w:val="en-US"/>
        </w:rPr>
        <w:t xml:space="preserve"> 15.04.2016)</w:t>
      </w:r>
      <w:r w:rsidRPr="008B4221">
        <w:rPr>
          <w:lang w:val="en-US"/>
        </w:rPr>
        <w:t>.</w:t>
      </w:r>
      <w:proofErr w:type="gramEnd"/>
    </w:p>
  </w:footnote>
  <w:footnote w:id="18">
    <w:p w14:paraId="27152CF9" w14:textId="0664FAEB" w:rsidR="005A6A49" w:rsidRPr="00E474D4" w:rsidRDefault="005A6A49">
      <w:pPr>
        <w:pStyle w:val="aa"/>
        <w:rPr>
          <w:lang w:val="en-US"/>
        </w:rPr>
      </w:pPr>
      <w:r>
        <w:rPr>
          <w:rStyle w:val="ac"/>
        </w:rPr>
        <w:footnoteRef/>
      </w:r>
      <w:r>
        <w:rPr>
          <w:lang w:val="en-US"/>
        </w:rPr>
        <w:t xml:space="preserve"> </w:t>
      </w:r>
      <w:r w:rsidRPr="005A4C3A">
        <w:rPr>
          <w:lang w:val="en-US"/>
        </w:rPr>
        <w:t>Barneys New York raises e-commerce ante with site relaunches</w:t>
      </w:r>
      <w:r>
        <w:rPr>
          <w:lang w:val="en-US"/>
        </w:rPr>
        <w:t xml:space="preserve"> [</w:t>
      </w:r>
      <w:r>
        <w:t>Электронный</w:t>
      </w:r>
      <w:r w:rsidRPr="00D6617F">
        <w:rPr>
          <w:lang w:val="en-US"/>
        </w:rPr>
        <w:t xml:space="preserve"> </w:t>
      </w:r>
      <w:r>
        <w:t>ресурс</w:t>
      </w:r>
      <w:r>
        <w:rPr>
          <w:lang w:val="en-US"/>
        </w:rPr>
        <w:t xml:space="preserve">] // Fortune. – </w:t>
      </w:r>
      <w:r>
        <w:t>Режим</w:t>
      </w:r>
      <w:r w:rsidRPr="00D6617F">
        <w:rPr>
          <w:lang w:val="en-US"/>
        </w:rPr>
        <w:t xml:space="preserve"> </w:t>
      </w:r>
      <w:r>
        <w:t>доступа</w:t>
      </w:r>
      <w:r w:rsidRPr="00D6617F">
        <w:rPr>
          <w:lang w:val="en-US"/>
        </w:rPr>
        <w:t xml:space="preserve">: </w:t>
      </w:r>
      <w:r w:rsidRPr="008B4221">
        <w:rPr>
          <w:lang w:val="en-US"/>
        </w:rPr>
        <w:t>http://fortune.com/2015/03/03/barneys-new-york-e-commerce/</w:t>
      </w:r>
      <w:r>
        <w:rPr>
          <w:lang w:val="en-US"/>
        </w:rPr>
        <w:t xml:space="preserve"> (</w:t>
      </w:r>
      <w:proofErr w:type="spellStart"/>
      <w:r>
        <w:rPr>
          <w:lang w:val="en-US"/>
        </w:rPr>
        <w:t>дата</w:t>
      </w:r>
      <w:proofErr w:type="spellEnd"/>
      <w:r>
        <w:rPr>
          <w:lang w:val="en-US"/>
        </w:rPr>
        <w:t xml:space="preserve"> </w:t>
      </w:r>
      <w:proofErr w:type="spellStart"/>
      <w:r>
        <w:rPr>
          <w:lang w:val="en-US"/>
        </w:rPr>
        <w:t>обращения</w:t>
      </w:r>
      <w:proofErr w:type="spellEnd"/>
      <w:r>
        <w:rPr>
          <w:lang w:val="en-US"/>
        </w:rPr>
        <w:t xml:space="preserve"> 17</w:t>
      </w:r>
      <w:r w:rsidRPr="007E1FE2">
        <w:rPr>
          <w:lang w:val="en-US"/>
        </w:rPr>
        <w:t>.04.2016)</w:t>
      </w:r>
    </w:p>
  </w:footnote>
  <w:footnote w:id="19">
    <w:p w14:paraId="726B1C67" w14:textId="31E0E281" w:rsidR="005A6A49" w:rsidRPr="005A4C3A" w:rsidRDefault="005A6A49">
      <w:pPr>
        <w:pStyle w:val="aa"/>
      </w:pPr>
      <w:r>
        <w:rPr>
          <w:rStyle w:val="ac"/>
        </w:rPr>
        <w:footnoteRef/>
      </w:r>
      <w:r>
        <w:t xml:space="preserve"> </w:t>
      </w:r>
      <w:r>
        <w:rPr>
          <w:lang w:val="en-US"/>
        </w:rPr>
        <w:t>Barneys</w:t>
      </w:r>
      <w:r w:rsidRPr="00D6617F">
        <w:t xml:space="preserve"> </w:t>
      </w:r>
      <w:r>
        <w:rPr>
          <w:lang w:val="en-US"/>
        </w:rPr>
        <w:t>digital</w:t>
      </w:r>
      <w:r w:rsidRPr="00D6617F">
        <w:t xml:space="preserve"> [</w:t>
      </w:r>
      <w:r>
        <w:t>Электронный ресурс</w:t>
      </w:r>
      <w:r w:rsidRPr="00D6617F">
        <w:t xml:space="preserve">] // </w:t>
      </w:r>
      <w:r>
        <w:rPr>
          <w:lang w:val="en-US"/>
        </w:rPr>
        <w:t>Financial</w:t>
      </w:r>
      <w:r w:rsidRPr="00D6617F">
        <w:t xml:space="preserve"> </w:t>
      </w:r>
      <w:r>
        <w:rPr>
          <w:lang w:val="en-US"/>
        </w:rPr>
        <w:t>Times</w:t>
      </w:r>
      <w:r w:rsidRPr="00D6617F">
        <w:t xml:space="preserve">. – </w:t>
      </w:r>
      <w:r>
        <w:t xml:space="preserve">Режим доступа: </w:t>
      </w:r>
      <w:r w:rsidRPr="008B4221">
        <w:rPr>
          <w:lang w:val="en-US"/>
        </w:rPr>
        <w:t>http</w:t>
      </w:r>
      <w:r w:rsidRPr="008B4221">
        <w:t>://</w:t>
      </w:r>
      <w:r w:rsidRPr="008B4221">
        <w:rPr>
          <w:lang w:val="en-US"/>
        </w:rPr>
        <w:t>www</w:t>
      </w:r>
      <w:r w:rsidRPr="008B4221">
        <w:t>.</w:t>
      </w:r>
      <w:proofErr w:type="spellStart"/>
      <w:r w:rsidRPr="008B4221">
        <w:rPr>
          <w:lang w:val="en-US"/>
        </w:rPr>
        <w:t>ft</w:t>
      </w:r>
      <w:proofErr w:type="spellEnd"/>
      <w:r w:rsidRPr="008B4221">
        <w:t>.</w:t>
      </w:r>
      <w:r w:rsidRPr="008B4221">
        <w:rPr>
          <w:lang w:val="en-US"/>
        </w:rPr>
        <w:t>com</w:t>
      </w:r>
      <w:r w:rsidRPr="008B4221">
        <w:t>/</w:t>
      </w:r>
      <w:proofErr w:type="spellStart"/>
      <w:r w:rsidRPr="008B4221">
        <w:rPr>
          <w:lang w:val="en-US"/>
        </w:rPr>
        <w:t>intl</w:t>
      </w:r>
      <w:proofErr w:type="spellEnd"/>
      <w:r w:rsidRPr="008B4221">
        <w:t>/</w:t>
      </w:r>
      <w:proofErr w:type="spellStart"/>
      <w:r w:rsidRPr="008B4221">
        <w:rPr>
          <w:lang w:val="en-US"/>
        </w:rPr>
        <w:t>cms</w:t>
      </w:r>
      <w:proofErr w:type="spellEnd"/>
      <w:r w:rsidRPr="008B4221">
        <w:t>/</w:t>
      </w:r>
      <w:r w:rsidRPr="008B4221">
        <w:rPr>
          <w:lang w:val="en-US"/>
        </w:rPr>
        <w:t>s</w:t>
      </w:r>
      <w:r w:rsidRPr="008B4221">
        <w:t>/0/997</w:t>
      </w:r>
      <w:r w:rsidRPr="008B4221">
        <w:rPr>
          <w:lang w:val="en-US"/>
        </w:rPr>
        <w:t>c</w:t>
      </w:r>
      <w:r w:rsidRPr="008B4221">
        <w:t>06</w:t>
      </w:r>
      <w:r w:rsidRPr="008B4221">
        <w:rPr>
          <w:lang w:val="en-US"/>
        </w:rPr>
        <w:t>f</w:t>
      </w:r>
      <w:r w:rsidRPr="008B4221">
        <w:t>8-</w:t>
      </w:r>
      <w:r w:rsidRPr="008B4221">
        <w:rPr>
          <w:lang w:val="en-US"/>
        </w:rPr>
        <w:t>b</w:t>
      </w:r>
      <w:r w:rsidRPr="008B4221">
        <w:t>486-11</w:t>
      </w:r>
      <w:r w:rsidRPr="008B4221">
        <w:rPr>
          <w:lang w:val="en-US"/>
        </w:rPr>
        <w:t>e</w:t>
      </w:r>
      <w:r w:rsidRPr="008B4221">
        <w:t>5-</w:t>
      </w:r>
      <w:r w:rsidRPr="008B4221">
        <w:rPr>
          <w:lang w:val="en-US"/>
        </w:rPr>
        <w:t>b</w:t>
      </w:r>
      <w:r w:rsidRPr="008B4221">
        <w:t>147-</w:t>
      </w:r>
      <w:r w:rsidRPr="008B4221">
        <w:rPr>
          <w:lang w:val="en-US"/>
        </w:rPr>
        <w:t>e</w:t>
      </w:r>
      <w:r w:rsidRPr="008B4221">
        <w:t>5</w:t>
      </w:r>
      <w:r w:rsidRPr="008B4221">
        <w:rPr>
          <w:lang w:val="en-US"/>
        </w:rPr>
        <w:t>e</w:t>
      </w:r>
      <w:r w:rsidRPr="008B4221">
        <w:t>5</w:t>
      </w:r>
      <w:proofErr w:type="spellStart"/>
      <w:r w:rsidRPr="008B4221">
        <w:rPr>
          <w:lang w:val="en-US"/>
        </w:rPr>
        <w:t>bba</w:t>
      </w:r>
      <w:proofErr w:type="spellEnd"/>
      <w:r w:rsidRPr="008B4221">
        <w:t>42</w:t>
      </w:r>
      <w:r w:rsidRPr="008B4221">
        <w:rPr>
          <w:lang w:val="en-US"/>
        </w:rPr>
        <w:t>e</w:t>
      </w:r>
      <w:r w:rsidRPr="008B4221">
        <w:t>51.</w:t>
      </w:r>
      <w:r w:rsidRPr="008B4221">
        <w:rPr>
          <w:lang w:val="en-US"/>
        </w:rPr>
        <w:t>html</w:t>
      </w:r>
      <w:r w:rsidRPr="00D6617F">
        <w:t xml:space="preserve"> (</w:t>
      </w:r>
      <w:r>
        <w:t xml:space="preserve">дата обращения 17.04.2016). </w:t>
      </w:r>
    </w:p>
  </w:footnote>
  <w:footnote w:id="20">
    <w:p w14:paraId="122D945B" w14:textId="0576F29E" w:rsidR="005A6A49" w:rsidRPr="00D9750D" w:rsidRDefault="005A6A49">
      <w:pPr>
        <w:pStyle w:val="aa"/>
        <w:rPr>
          <w:lang w:val="en-US"/>
        </w:rPr>
      </w:pPr>
      <w:r>
        <w:rPr>
          <w:rStyle w:val="ac"/>
        </w:rPr>
        <w:footnoteRef/>
      </w:r>
      <w:r w:rsidRPr="00D9750D">
        <w:rPr>
          <w:lang w:val="en-US"/>
        </w:rPr>
        <w:t xml:space="preserve"> </w:t>
      </w:r>
      <w:r>
        <w:rPr>
          <w:lang w:val="en-US"/>
        </w:rPr>
        <w:t>Inside the business of Barneys New York [</w:t>
      </w:r>
      <w:r>
        <w:t>Электронный</w:t>
      </w:r>
      <w:r w:rsidRPr="00D6617F">
        <w:rPr>
          <w:lang w:val="en-US"/>
        </w:rPr>
        <w:t xml:space="preserve"> </w:t>
      </w:r>
      <w:r>
        <w:t>ресурс</w:t>
      </w:r>
      <w:r>
        <w:rPr>
          <w:lang w:val="en-US"/>
        </w:rPr>
        <w:t>] //</w:t>
      </w:r>
      <w:r w:rsidRPr="00D6617F">
        <w:rPr>
          <w:lang w:val="en-US"/>
        </w:rPr>
        <w:t xml:space="preserve"> </w:t>
      </w:r>
      <w:r>
        <w:rPr>
          <w:lang w:val="en-US"/>
        </w:rPr>
        <w:t xml:space="preserve">Business of fashion. – </w:t>
      </w:r>
      <w:r>
        <w:t>Режим</w:t>
      </w:r>
      <w:r w:rsidRPr="00D6617F">
        <w:rPr>
          <w:lang w:val="en-US"/>
        </w:rPr>
        <w:t xml:space="preserve"> </w:t>
      </w:r>
      <w:r>
        <w:t>доступа</w:t>
      </w:r>
      <w:r w:rsidRPr="00D6617F">
        <w:rPr>
          <w:lang w:val="en-US"/>
        </w:rPr>
        <w:t xml:space="preserve">: </w:t>
      </w:r>
      <w:r>
        <w:rPr>
          <w:lang w:val="en-US"/>
        </w:rPr>
        <w:t xml:space="preserve"> </w:t>
      </w:r>
      <w:r w:rsidRPr="007002D4">
        <w:rPr>
          <w:lang w:val="en-US"/>
        </w:rPr>
        <w:t>http://www.businessoffashion.com/articles/intelligence/inside-the-business-of-barneys-new-york</w:t>
      </w:r>
      <w:r>
        <w:rPr>
          <w:lang w:val="en-US"/>
        </w:rPr>
        <w:t xml:space="preserve"> </w:t>
      </w:r>
      <w:r w:rsidRPr="00D6617F">
        <w:rPr>
          <w:lang w:val="en-US"/>
        </w:rPr>
        <w:t>(</w:t>
      </w:r>
      <w:r>
        <w:t>дата</w:t>
      </w:r>
      <w:r w:rsidRPr="00D6617F">
        <w:rPr>
          <w:lang w:val="en-US"/>
        </w:rPr>
        <w:t xml:space="preserve"> </w:t>
      </w:r>
      <w:r>
        <w:t>обращения</w:t>
      </w:r>
      <w:r w:rsidRPr="00D6617F">
        <w:rPr>
          <w:lang w:val="en-US"/>
        </w:rPr>
        <w:t xml:space="preserve"> 01</w:t>
      </w:r>
      <w:r>
        <w:rPr>
          <w:lang w:val="en-US"/>
        </w:rPr>
        <w:t>.04.2016)</w:t>
      </w:r>
      <w:r w:rsidRPr="007002D4">
        <w:rPr>
          <w:lang w:val="en-US"/>
        </w:rPr>
        <w:t>.</w:t>
      </w:r>
      <w:r>
        <w:rPr>
          <w:vanish/>
          <w:lang w:val="en-US"/>
        </w:rPr>
        <w:t>)з-за падения рубля Петербург свктеристики в 2017 году туристов но принципам корпоративной социальной ответственности и станет н)з-за падения рубля Петербург свктеристики в 2017 году туристов но принципам корпоративной социальной ответственности и станет н</w:t>
      </w:r>
    </w:p>
  </w:footnote>
  <w:footnote w:id="21">
    <w:p w14:paraId="79A12120" w14:textId="6816FA79" w:rsidR="005A6A49" w:rsidRPr="00413CBE" w:rsidRDefault="005A6A49">
      <w:pPr>
        <w:pStyle w:val="aa"/>
        <w:rPr>
          <w:lang w:val="en-US"/>
        </w:rPr>
      </w:pPr>
    </w:p>
  </w:footnote>
  <w:footnote w:id="22">
    <w:p w14:paraId="3580C010" w14:textId="59553DB1" w:rsidR="005A6A49" w:rsidRPr="00D6617F" w:rsidRDefault="005A6A49" w:rsidP="00C12A38">
      <w:pPr>
        <w:pStyle w:val="aa"/>
      </w:pPr>
      <w:r>
        <w:rPr>
          <w:rStyle w:val="ac"/>
        </w:rPr>
        <w:footnoteRef/>
      </w:r>
      <w:r>
        <w:t xml:space="preserve"> Экономический кризис перетасовал все карты на модном рынке России </w:t>
      </w:r>
      <w:r w:rsidRPr="00D6617F">
        <w:t>[</w:t>
      </w:r>
      <w:r>
        <w:t>Электронный ресурс</w:t>
      </w:r>
      <w:r w:rsidRPr="00D6617F">
        <w:t xml:space="preserve">] // Ведомости. – </w:t>
      </w:r>
      <w:r>
        <w:t xml:space="preserve">Режим доступа: </w:t>
      </w:r>
      <w:r w:rsidRPr="007002D4">
        <w:rPr>
          <w:lang w:val="en-US"/>
        </w:rPr>
        <w:t>https</w:t>
      </w:r>
      <w:r w:rsidRPr="007002D4">
        <w:t>://</w:t>
      </w:r>
      <w:r w:rsidRPr="007002D4">
        <w:rPr>
          <w:lang w:val="en-US"/>
        </w:rPr>
        <w:t>www</w:t>
      </w:r>
      <w:r w:rsidRPr="007002D4">
        <w:t>.</w:t>
      </w:r>
      <w:proofErr w:type="spellStart"/>
      <w:r w:rsidRPr="007002D4">
        <w:rPr>
          <w:lang w:val="en-US"/>
        </w:rPr>
        <w:t>vedomosti</w:t>
      </w:r>
      <w:proofErr w:type="spellEnd"/>
      <w:r w:rsidRPr="007002D4">
        <w:t>.</w:t>
      </w:r>
      <w:proofErr w:type="spellStart"/>
      <w:r w:rsidRPr="007002D4">
        <w:rPr>
          <w:lang w:val="en-US"/>
        </w:rPr>
        <w:t>ru</w:t>
      </w:r>
      <w:proofErr w:type="spellEnd"/>
      <w:r w:rsidRPr="007002D4">
        <w:t>/</w:t>
      </w:r>
      <w:r w:rsidRPr="007002D4">
        <w:rPr>
          <w:lang w:val="en-US"/>
        </w:rPr>
        <w:t>lifestyle</w:t>
      </w:r>
      <w:r w:rsidRPr="007002D4">
        <w:t>/</w:t>
      </w:r>
      <w:r w:rsidRPr="007002D4">
        <w:rPr>
          <w:lang w:val="en-US"/>
        </w:rPr>
        <w:t>articles</w:t>
      </w:r>
      <w:r w:rsidRPr="007002D4">
        <w:t>/2015/09/17/609203-</w:t>
      </w:r>
      <w:proofErr w:type="spellStart"/>
      <w:r w:rsidRPr="007002D4">
        <w:rPr>
          <w:lang w:val="en-US"/>
        </w:rPr>
        <w:t>ekonomicheskii</w:t>
      </w:r>
      <w:proofErr w:type="spellEnd"/>
      <w:r w:rsidRPr="007002D4">
        <w:t>-</w:t>
      </w:r>
      <w:proofErr w:type="spellStart"/>
      <w:r w:rsidRPr="007002D4">
        <w:rPr>
          <w:lang w:val="en-US"/>
        </w:rPr>
        <w:t>krizis</w:t>
      </w:r>
      <w:proofErr w:type="spellEnd"/>
      <w:r w:rsidRPr="007002D4">
        <w:t>-</w:t>
      </w:r>
      <w:proofErr w:type="spellStart"/>
      <w:r w:rsidRPr="007002D4">
        <w:rPr>
          <w:lang w:val="en-US"/>
        </w:rPr>
        <w:t>rossii</w:t>
      </w:r>
      <w:proofErr w:type="spellEnd"/>
      <w:r w:rsidRPr="007002D4">
        <w:t>-</w:t>
      </w:r>
      <w:proofErr w:type="spellStart"/>
      <w:r w:rsidRPr="007002D4">
        <w:rPr>
          <w:lang w:val="en-US"/>
        </w:rPr>
        <w:t>peretasoval</w:t>
      </w:r>
      <w:proofErr w:type="spellEnd"/>
      <w:r w:rsidRPr="007002D4">
        <w:t>-</w:t>
      </w:r>
      <w:proofErr w:type="spellStart"/>
      <w:r w:rsidRPr="007002D4">
        <w:rPr>
          <w:lang w:val="en-US"/>
        </w:rPr>
        <w:t>vse</w:t>
      </w:r>
      <w:proofErr w:type="spellEnd"/>
      <w:r w:rsidRPr="007002D4">
        <w:t>-</w:t>
      </w:r>
      <w:proofErr w:type="spellStart"/>
      <w:r w:rsidRPr="007002D4">
        <w:rPr>
          <w:lang w:val="en-US"/>
        </w:rPr>
        <w:t>karti</w:t>
      </w:r>
      <w:proofErr w:type="spellEnd"/>
      <w:r w:rsidRPr="007002D4">
        <w:t>-</w:t>
      </w:r>
      <w:proofErr w:type="spellStart"/>
      <w:r w:rsidRPr="007002D4">
        <w:rPr>
          <w:lang w:val="en-US"/>
        </w:rPr>
        <w:t>na</w:t>
      </w:r>
      <w:proofErr w:type="spellEnd"/>
      <w:r w:rsidRPr="007002D4">
        <w:t>-</w:t>
      </w:r>
      <w:proofErr w:type="spellStart"/>
      <w:r w:rsidRPr="007002D4">
        <w:rPr>
          <w:lang w:val="en-US"/>
        </w:rPr>
        <w:t>modnom</w:t>
      </w:r>
      <w:proofErr w:type="spellEnd"/>
      <w:r w:rsidRPr="007002D4">
        <w:t>-</w:t>
      </w:r>
      <w:proofErr w:type="spellStart"/>
      <w:r w:rsidRPr="007002D4">
        <w:rPr>
          <w:lang w:val="en-US"/>
        </w:rPr>
        <w:t>rinke</w:t>
      </w:r>
      <w:proofErr w:type="spellEnd"/>
      <w:r w:rsidRPr="007002D4">
        <w:t>#/</w:t>
      </w:r>
      <w:r w:rsidRPr="007002D4">
        <w:rPr>
          <w:lang w:val="en-US"/>
        </w:rPr>
        <w:t>galleries</w:t>
      </w:r>
      <w:r w:rsidRPr="007002D4">
        <w:t>/140737492429669/</w:t>
      </w:r>
      <w:r w:rsidRPr="007002D4">
        <w:rPr>
          <w:lang w:val="en-US"/>
        </w:rPr>
        <w:t>normal</w:t>
      </w:r>
      <w:r w:rsidRPr="007002D4">
        <w:t>/1/</w:t>
      </w:r>
      <w:r>
        <w:t xml:space="preserve"> (дата обращения 01</w:t>
      </w:r>
      <w:r w:rsidRPr="00D6617F">
        <w:t>.04.2016)</w:t>
      </w:r>
      <w:r>
        <w:t>.</w:t>
      </w:r>
      <w:r w:rsidRPr="00D6617F">
        <w:rPr>
          <w:vanish/>
        </w:rPr>
        <w:t>)з-за падения рубля Петербург свктеристики в 2017 году туристов но принципам корпоративной социальной ответственности и станет н)з-за падения рубля Петербург свктеристики в 2017 году туристов но принципам корпоративной социальной ответственности и станет н</w:t>
      </w:r>
    </w:p>
  </w:footnote>
  <w:footnote w:id="23">
    <w:p w14:paraId="2754EDF8" w14:textId="72FC8BC8" w:rsidR="005A6A49" w:rsidRPr="00C12A38" w:rsidRDefault="005A6A49">
      <w:pPr>
        <w:pStyle w:val="aa"/>
        <w:rPr>
          <w:lang w:val="en-US"/>
        </w:rPr>
      </w:pPr>
      <w:r>
        <w:rPr>
          <w:rStyle w:val="ac"/>
        </w:rPr>
        <w:footnoteRef/>
      </w:r>
      <w:r>
        <w:rPr>
          <w:lang w:val="en-US"/>
        </w:rPr>
        <w:t xml:space="preserve"> </w:t>
      </w:r>
      <w:r w:rsidRPr="006E46CF">
        <w:rPr>
          <w:lang w:val="en-US"/>
        </w:rPr>
        <w:t>Currency fluctuations and luxury globe-trotters boost global personal luxury goods to over a quarter trillion Euros</w:t>
      </w:r>
      <w:r>
        <w:rPr>
          <w:lang w:val="en-US"/>
        </w:rPr>
        <w:t xml:space="preserve"> [</w:t>
      </w:r>
      <w:r>
        <w:t>Электронный</w:t>
      </w:r>
      <w:r w:rsidRPr="00D6617F">
        <w:rPr>
          <w:lang w:val="en-US"/>
        </w:rPr>
        <w:t xml:space="preserve"> </w:t>
      </w:r>
      <w:r>
        <w:t>ресурс</w:t>
      </w:r>
      <w:r>
        <w:rPr>
          <w:lang w:val="en-US"/>
        </w:rPr>
        <w:t xml:space="preserve">] // </w:t>
      </w:r>
      <w:proofErr w:type="spellStart"/>
      <w:r>
        <w:rPr>
          <w:lang w:val="en-US"/>
        </w:rPr>
        <w:t>Сайт</w:t>
      </w:r>
      <w:proofErr w:type="spellEnd"/>
      <w:r>
        <w:rPr>
          <w:lang w:val="en-US"/>
        </w:rPr>
        <w:t xml:space="preserve"> </w:t>
      </w:r>
      <w:proofErr w:type="spellStart"/>
      <w:r>
        <w:rPr>
          <w:lang w:val="en-US"/>
        </w:rPr>
        <w:t>Bain&amp;Company</w:t>
      </w:r>
      <w:proofErr w:type="spellEnd"/>
      <w:r>
        <w:rPr>
          <w:lang w:val="en-US"/>
        </w:rPr>
        <w:t xml:space="preserve">. </w:t>
      </w:r>
      <w:proofErr w:type="gramStart"/>
      <w:r>
        <w:rPr>
          <w:lang w:val="en-US"/>
        </w:rPr>
        <w:t xml:space="preserve">– </w:t>
      </w:r>
      <w:r>
        <w:t>Режим</w:t>
      </w:r>
      <w:r w:rsidRPr="00D6617F">
        <w:rPr>
          <w:lang w:val="en-US"/>
        </w:rPr>
        <w:t xml:space="preserve"> </w:t>
      </w:r>
      <w:r>
        <w:t>доступа</w:t>
      </w:r>
      <w:r w:rsidRPr="00D6617F">
        <w:rPr>
          <w:lang w:val="en-US"/>
        </w:rPr>
        <w:t xml:space="preserve">: </w:t>
      </w:r>
      <w:r w:rsidRPr="007002D4">
        <w:rPr>
          <w:lang w:val="en-US"/>
        </w:rPr>
        <w:t>http://www.bain.com/about/press/press-releases/Luxury-Report-Fall-2015-Press-Release.aspx</w:t>
      </w:r>
      <w:r>
        <w:rPr>
          <w:lang w:val="en-US"/>
        </w:rPr>
        <w:t xml:space="preserve"> </w:t>
      </w:r>
      <w:r w:rsidRPr="00D6617F">
        <w:rPr>
          <w:lang w:val="en-US"/>
        </w:rPr>
        <w:t>(</w:t>
      </w:r>
      <w:r>
        <w:t>дата</w:t>
      </w:r>
      <w:r w:rsidRPr="00D6617F">
        <w:rPr>
          <w:lang w:val="en-US"/>
        </w:rPr>
        <w:t xml:space="preserve"> </w:t>
      </w:r>
      <w:r>
        <w:t>обращения</w:t>
      </w:r>
      <w:r w:rsidRPr="00D6617F">
        <w:rPr>
          <w:lang w:val="en-US"/>
        </w:rPr>
        <w:t xml:space="preserve"> 01</w:t>
      </w:r>
      <w:r>
        <w:rPr>
          <w:lang w:val="en-US"/>
        </w:rPr>
        <w:t>.04.2016)</w:t>
      </w:r>
      <w:r w:rsidRPr="007002D4">
        <w:rPr>
          <w:lang w:val="en-US"/>
        </w:rPr>
        <w:t>.</w:t>
      </w:r>
      <w:proofErr w:type="gramEnd"/>
      <w:r>
        <w:rPr>
          <w:vanish/>
          <w:lang w:val="en-US"/>
        </w:rPr>
        <w:t>)з-за падения рубля Петербург свктеристики в 2017 году туристов но принципам корпоративной социальной ответственности и станет н)з-за падения рубля Петербург свктеристики в 2017 году туристов но принципам корпоративной социальной ответственности и станет н</w:t>
      </w:r>
    </w:p>
  </w:footnote>
  <w:footnote w:id="24">
    <w:p w14:paraId="003A19DD" w14:textId="727CE063" w:rsidR="005A6A49" w:rsidRPr="00B9791B" w:rsidRDefault="005A6A49">
      <w:pPr>
        <w:pStyle w:val="aa"/>
      </w:pPr>
      <w:r>
        <w:rPr>
          <w:rStyle w:val="ac"/>
        </w:rPr>
        <w:footnoteRef/>
      </w:r>
      <w:r w:rsidRPr="00B9791B">
        <w:t xml:space="preserve"> </w:t>
      </w:r>
      <w:proofErr w:type="spellStart"/>
      <w:r>
        <w:t>Антонец</w:t>
      </w:r>
      <w:proofErr w:type="spellEnd"/>
      <w:r>
        <w:t xml:space="preserve">, О. Превосходство роскоши / О. </w:t>
      </w:r>
      <w:proofErr w:type="spellStart"/>
      <w:r>
        <w:t>Антонец</w:t>
      </w:r>
      <w:proofErr w:type="spellEnd"/>
      <w:r>
        <w:t xml:space="preserve"> // РБК Итоговый выпуск. – </w:t>
      </w:r>
      <w:r w:rsidRPr="00B9791B">
        <w:t>2012</w:t>
      </w:r>
      <w:r>
        <w:t xml:space="preserve">. </w:t>
      </w:r>
    </w:p>
  </w:footnote>
  <w:footnote w:id="25">
    <w:p w14:paraId="4FFEF3CC" w14:textId="08EBC3A3" w:rsidR="005A6A49" w:rsidRPr="007D3CE8" w:rsidRDefault="005A6A49">
      <w:pPr>
        <w:pStyle w:val="aa"/>
      </w:pPr>
      <w:r>
        <w:rPr>
          <w:rStyle w:val="ac"/>
        </w:rPr>
        <w:footnoteRef/>
      </w:r>
      <w:r>
        <w:t xml:space="preserve"> Почему растет спрос на предметы роскоши</w:t>
      </w:r>
      <w:r w:rsidRPr="00B9791B">
        <w:t xml:space="preserve"> </w:t>
      </w:r>
      <w:r w:rsidRPr="00D6617F">
        <w:t>[</w:t>
      </w:r>
      <w:r>
        <w:t>Электронный ресурс</w:t>
      </w:r>
      <w:r w:rsidRPr="00D6617F">
        <w:t xml:space="preserve">] // </w:t>
      </w:r>
      <w:r>
        <w:rPr>
          <w:lang w:val="en-US"/>
        </w:rPr>
        <w:t>BBC</w:t>
      </w:r>
      <w:r>
        <w:t>. –</w:t>
      </w:r>
      <w:r w:rsidRPr="00D6617F">
        <w:t xml:space="preserve"> </w:t>
      </w:r>
      <w:r>
        <w:t xml:space="preserve">Режим доступа: </w:t>
      </w:r>
      <w:r w:rsidRPr="007002D4">
        <w:rPr>
          <w:lang w:val="en-US"/>
        </w:rPr>
        <w:t>http</w:t>
      </w:r>
      <w:r w:rsidRPr="007002D4">
        <w:t>://</w:t>
      </w:r>
      <w:r w:rsidRPr="007002D4">
        <w:rPr>
          <w:lang w:val="en-US"/>
        </w:rPr>
        <w:t>www</w:t>
      </w:r>
      <w:r w:rsidRPr="007002D4">
        <w:t>.</w:t>
      </w:r>
      <w:proofErr w:type="spellStart"/>
      <w:r w:rsidRPr="007002D4">
        <w:rPr>
          <w:lang w:val="en-US"/>
        </w:rPr>
        <w:t>bbc</w:t>
      </w:r>
      <w:proofErr w:type="spellEnd"/>
      <w:r w:rsidRPr="007002D4">
        <w:t>.</w:t>
      </w:r>
      <w:r w:rsidRPr="007002D4">
        <w:rPr>
          <w:lang w:val="en-US"/>
        </w:rPr>
        <w:t>com</w:t>
      </w:r>
      <w:r w:rsidRPr="007002D4">
        <w:t>/</w:t>
      </w:r>
      <w:proofErr w:type="spellStart"/>
      <w:r w:rsidRPr="007002D4">
        <w:rPr>
          <w:lang w:val="en-US"/>
        </w:rPr>
        <w:t>russian</w:t>
      </w:r>
      <w:proofErr w:type="spellEnd"/>
      <w:r w:rsidRPr="007002D4">
        <w:t>/</w:t>
      </w:r>
      <w:r w:rsidRPr="007002D4">
        <w:rPr>
          <w:lang w:val="en-US"/>
        </w:rPr>
        <w:t>business</w:t>
      </w:r>
      <w:r w:rsidRPr="007002D4">
        <w:t>/2015/03/150225_</w:t>
      </w:r>
      <w:r w:rsidRPr="007002D4">
        <w:rPr>
          <w:lang w:val="en-US"/>
        </w:rPr>
        <w:t>life</w:t>
      </w:r>
      <w:r w:rsidRPr="007002D4">
        <w:t>_</w:t>
      </w:r>
      <w:r w:rsidRPr="007002D4">
        <w:rPr>
          <w:lang w:val="en-US"/>
        </w:rPr>
        <w:t>luxury</w:t>
      </w:r>
      <w:r w:rsidRPr="007002D4">
        <w:t>_</w:t>
      </w:r>
      <w:r w:rsidRPr="007002D4">
        <w:rPr>
          <w:lang w:val="en-US"/>
        </w:rPr>
        <w:t>cost</w:t>
      </w:r>
      <w:r w:rsidRPr="00D6617F">
        <w:t xml:space="preserve"> </w:t>
      </w:r>
      <w:r>
        <w:t>(дата обращения 01</w:t>
      </w:r>
      <w:r w:rsidRPr="00D6617F">
        <w:t>.04.2016)</w:t>
      </w:r>
      <w:r>
        <w:t xml:space="preserve">. </w:t>
      </w:r>
    </w:p>
  </w:footnote>
  <w:footnote w:id="26">
    <w:p w14:paraId="02DBC204" w14:textId="57BCE81B" w:rsidR="005A6A49" w:rsidRPr="00D6617F" w:rsidRDefault="005A6A49" w:rsidP="00B9791B">
      <w:pPr>
        <w:pStyle w:val="aa"/>
        <w:rPr>
          <w:lang w:val="en-US"/>
        </w:rPr>
      </w:pPr>
      <w:r>
        <w:rPr>
          <w:rStyle w:val="ac"/>
        </w:rPr>
        <w:footnoteRef/>
      </w:r>
      <w:r w:rsidRPr="00D6617F">
        <w:rPr>
          <w:lang w:val="en-US"/>
        </w:rPr>
        <w:t xml:space="preserve"> </w:t>
      </w:r>
      <w:r>
        <w:rPr>
          <w:lang w:val="en-US"/>
        </w:rPr>
        <w:t>Luxury consumers to spend 880 billion euros a year by 2020</w:t>
      </w:r>
      <w:r w:rsidRPr="00D6617F">
        <w:rPr>
          <w:lang w:val="en-US"/>
        </w:rPr>
        <w:t xml:space="preserve">: </w:t>
      </w:r>
      <w:r>
        <w:rPr>
          <w:lang w:val="en-US"/>
        </w:rPr>
        <w:t>study [</w:t>
      </w:r>
      <w:r>
        <w:t>Электронный</w:t>
      </w:r>
      <w:r w:rsidRPr="00D6617F">
        <w:rPr>
          <w:lang w:val="en-US"/>
        </w:rPr>
        <w:t xml:space="preserve"> </w:t>
      </w:r>
      <w:r>
        <w:t>ресурс</w:t>
      </w:r>
      <w:r>
        <w:rPr>
          <w:lang w:val="en-US"/>
        </w:rPr>
        <w:t>] //</w:t>
      </w:r>
      <w:r w:rsidRPr="00D6617F">
        <w:rPr>
          <w:lang w:val="en-US"/>
        </w:rPr>
        <w:t xml:space="preserve"> Reuters</w:t>
      </w:r>
      <w:r>
        <w:rPr>
          <w:lang w:val="en-US"/>
        </w:rPr>
        <w:t xml:space="preserve">. </w:t>
      </w:r>
      <w:proofErr w:type="gramStart"/>
      <w:r>
        <w:rPr>
          <w:lang w:val="en-US"/>
        </w:rPr>
        <w:t xml:space="preserve">– </w:t>
      </w:r>
      <w:r>
        <w:t>Режим</w:t>
      </w:r>
      <w:r w:rsidRPr="00D6617F">
        <w:rPr>
          <w:lang w:val="en-US"/>
        </w:rPr>
        <w:t xml:space="preserve"> </w:t>
      </w:r>
      <w:r>
        <w:t>доступа</w:t>
      </w:r>
      <w:r w:rsidRPr="00D6617F">
        <w:rPr>
          <w:lang w:val="en-US"/>
        </w:rPr>
        <w:t xml:space="preserve">: </w:t>
      </w:r>
      <w:r w:rsidRPr="00827477">
        <w:rPr>
          <w:lang w:val="en-US"/>
        </w:rPr>
        <w:t>http</w:t>
      </w:r>
      <w:r w:rsidRPr="00D6617F">
        <w:rPr>
          <w:lang w:val="en-US"/>
        </w:rPr>
        <w:t>://</w:t>
      </w:r>
      <w:r w:rsidRPr="00827477">
        <w:rPr>
          <w:lang w:val="en-US"/>
        </w:rPr>
        <w:t>www</w:t>
      </w:r>
      <w:r w:rsidRPr="00D6617F">
        <w:rPr>
          <w:lang w:val="en-US"/>
        </w:rPr>
        <w:t>.</w:t>
      </w:r>
      <w:r w:rsidRPr="00827477">
        <w:rPr>
          <w:lang w:val="en-US"/>
        </w:rPr>
        <w:t>reuters</w:t>
      </w:r>
      <w:r w:rsidRPr="00D6617F">
        <w:rPr>
          <w:lang w:val="en-US"/>
        </w:rPr>
        <w:t>.</w:t>
      </w:r>
      <w:r w:rsidRPr="00827477">
        <w:rPr>
          <w:lang w:val="en-US"/>
        </w:rPr>
        <w:t>com</w:t>
      </w:r>
      <w:r w:rsidRPr="00D6617F">
        <w:rPr>
          <w:lang w:val="en-US"/>
        </w:rPr>
        <w:t>/</w:t>
      </w:r>
      <w:r w:rsidRPr="00827477">
        <w:rPr>
          <w:lang w:val="en-US"/>
        </w:rPr>
        <w:t>article</w:t>
      </w:r>
      <w:r w:rsidRPr="00D6617F">
        <w:rPr>
          <w:lang w:val="en-US"/>
        </w:rPr>
        <w:t>/</w:t>
      </w:r>
      <w:r w:rsidRPr="00827477">
        <w:rPr>
          <w:lang w:val="en-US"/>
        </w:rPr>
        <w:t>us</w:t>
      </w:r>
      <w:r w:rsidRPr="00D6617F">
        <w:rPr>
          <w:lang w:val="en-US"/>
        </w:rPr>
        <w:t>-</w:t>
      </w:r>
      <w:r w:rsidRPr="00827477">
        <w:rPr>
          <w:lang w:val="en-US"/>
        </w:rPr>
        <w:t>bcg</w:t>
      </w:r>
      <w:r w:rsidRPr="00D6617F">
        <w:rPr>
          <w:lang w:val="en-US"/>
        </w:rPr>
        <w:t>-</w:t>
      </w:r>
      <w:r w:rsidRPr="00827477">
        <w:rPr>
          <w:lang w:val="en-US"/>
        </w:rPr>
        <w:t>altagamma</w:t>
      </w:r>
      <w:r w:rsidRPr="00D6617F">
        <w:rPr>
          <w:lang w:val="en-US"/>
        </w:rPr>
        <w:t>-</w:t>
      </w:r>
      <w:r w:rsidRPr="00827477">
        <w:rPr>
          <w:lang w:val="en-US"/>
        </w:rPr>
        <w:t>luxury</w:t>
      </w:r>
      <w:r w:rsidRPr="00D6617F">
        <w:rPr>
          <w:lang w:val="en-US"/>
        </w:rPr>
        <w:t>-</w:t>
      </w:r>
      <w:r w:rsidRPr="00827477">
        <w:rPr>
          <w:lang w:val="en-US"/>
        </w:rPr>
        <w:t>idUSBREA</w:t>
      </w:r>
      <w:r w:rsidRPr="00D6617F">
        <w:rPr>
          <w:lang w:val="en-US"/>
        </w:rPr>
        <w:t>0</w:t>
      </w:r>
      <w:r w:rsidRPr="00827477">
        <w:rPr>
          <w:lang w:val="en-US"/>
        </w:rPr>
        <w:t>R</w:t>
      </w:r>
      <w:r w:rsidRPr="00D6617F">
        <w:rPr>
          <w:lang w:val="en-US"/>
        </w:rPr>
        <w:t>1</w:t>
      </w:r>
      <w:r w:rsidRPr="00827477">
        <w:rPr>
          <w:lang w:val="en-US"/>
        </w:rPr>
        <w:t>RE</w:t>
      </w:r>
      <w:r w:rsidRPr="00D6617F">
        <w:rPr>
          <w:lang w:val="en-US"/>
        </w:rPr>
        <w:t>20140128 (</w:t>
      </w:r>
      <w:r>
        <w:t>дата</w:t>
      </w:r>
      <w:r w:rsidRPr="00D6617F">
        <w:rPr>
          <w:lang w:val="en-US"/>
        </w:rPr>
        <w:t xml:space="preserve"> </w:t>
      </w:r>
      <w:r>
        <w:t>обращения</w:t>
      </w:r>
      <w:r w:rsidRPr="00D6617F">
        <w:rPr>
          <w:lang w:val="en-US"/>
        </w:rPr>
        <w:t xml:space="preserve"> 10</w:t>
      </w:r>
      <w:r>
        <w:rPr>
          <w:lang w:val="en-US"/>
        </w:rPr>
        <w:t>.04.2016)</w:t>
      </w:r>
      <w:r w:rsidRPr="007002D4">
        <w:rPr>
          <w:lang w:val="en-US"/>
        </w:rPr>
        <w:t>.</w:t>
      </w:r>
      <w:proofErr w:type="gramEnd"/>
      <w:r w:rsidRPr="00D6617F">
        <w:rPr>
          <w:lang w:val="en-US"/>
        </w:rPr>
        <w:t xml:space="preserve"> </w:t>
      </w:r>
    </w:p>
  </w:footnote>
  <w:footnote w:id="27">
    <w:p w14:paraId="43AEBA57" w14:textId="05212DE0" w:rsidR="005A6A49" w:rsidRDefault="005A6A49">
      <w:pPr>
        <w:pStyle w:val="aa"/>
      </w:pPr>
      <w:r>
        <w:rPr>
          <w:rStyle w:val="ac"/>
        </w:rPr>
        <w:footnoteRef/>
      </w:r>
      <w:r>
        <w:t xml:space="preserve"> Маркетинг роскоши: современная интерпретация и базовые концепции (часть 1) </w:t>
      </w:r>
      <w:r w:rsidRPr="00D6617F">
        <w:t>[</w:t>
      </w:r>
      <w:r>
        <w:t>Электронный ресурс]</w:t>
      </w:r>
      <w:r w:rsidRPr="008A54CC">
        <w:t xml:space="preserve"> </w:t>
      </w:r>
      <w:r w:rsidRPr="00D6617F">
        <w:t xml:space="preserve">// </w:t>
      </w:r>
      <w:proofErr w:type="spellStart"/>
      <w:r>
        <w:t>Luxury</w:t>
      </w:r>
      <w:proofErr w:type="spellEnd"/>
      <w:r>
        <w:t xml:space="preserve"> </w:t>
      </w:r>
      <w:proofErr w:type="spellStart"/>
      <w:r>
        <w:t>theory</w:t>
      </w:r>
      <w:proofErr w:type="spellEnd"/>
      <w:r w:rsidRPr="00D6617F">
        <w:t xml:space="preserve">. – </w:t>
      </w:r>
      <w:r>
        <w:t xml:space="preserve">Режим доступа: </w:t>
      </w:r>
      <w:r w:rsidRPr="00F35446">
        <w:t>http://luxurytheory.ru/wp-content/uploads/2011/11/Marketing-Roskoshi-CHast1.pdf</w:t>
      </w:r>
      <w:r>
        <w:t xml:space="preserve"> (дата обращения 10</w:t>
      </w:r>
      <w:r w:rsidRPr="00D6617F">
        <w:t>.04.2016)</w:t>
      </w:r>
      <w:r>
        <w:t xml:space="preserve">. </w:t>
      </w:r>
    </w:p>
  </w:footnote>
  <w:footnote w:id="28">
    <w:p w14:paraId="3DB21F72" w14:textId="7F9712E6" w:rsidR="005A6A49" w:rsidRPr="00D6617F" w:rsidRDefault="005A6A49" w:rsidP="00FB1AB2">
      <w:pPr>
        <w:pStyle w:val="aa"/>
      </w:pPr>
      <w:r>
        <w:rPr>
          <w:rStyle w:val="ac"/>
        </w:rPr>
        <w:footnoteRef/>
      </w:r>
      <w:r w:rsidRPr="00D6617F">
        <w:t xml:space="preserve"> </w:t>
      </w:r>
      <w:r>
        <w:t xml:space="preserve">Российский рынок роскоши начнет расти лишь в 2017 году </w:t>
      </w:r>
      <w:r w:rsidRPr="00D6617F">
        <w:t>[</w:t>
      </w:r>
      <w:r>
        <w:t>Электронный ресурс</w:t>
      </w:r>
      <w:r w:rsidRPr="00D6617F">
        <w:t xml:space="preserve">] // </w:t>
      </w:r>
      <w:r>
        <w:t>Ведомости</w:t>
      </w:r>
      <w:r w:rsidRPr="00D6617F">
        <w:t xml:space="preserve">. – </w:t>
      </w:r>
      <w:r>
        <w:t xml:space="preserve">Режим доступа: </w:t>
      </w:r>
      <w:r w:rsidRPr="00E71952">
        <w:rPr>
          <w:lang w:val="en-US"/>
        </w:rPr>
        <w:t>https</w:t>
      </w:r>
      <w:r w:rsidRPr="00D6617F">
        <w:t>://</w:t>
      </w:r>
      <w:r w:rsidRPr="00E71952">
        <w:rPr>
          <w:lang w:val="en-US"/>
        </w:rPr>
        <w:t>www</w:t>
      </w:r>
      <w:r w:rsidRPr="00D6617F">
        <w:t>.</w:t>
      </w:r>
      <w:proofErr w:type="spellStart"/>
      <w:r w:rsidRPr="00E71952">
        <w:rPr>
          <w:lang w:val="en-US"/>
        </w:rPr>
        <w:t>vedomosti</w:t>
      </w:r>
      <w:proofErr w:type="spellEnd"/>
      <w:r w:rsidRPr="00D6617F">
        <w:t>.</w:t>
      </w:r>
      <w:proofErr w:type="spellStart"/>
      <w:r w:rsidRPr="00E71952">
        <w:rPr>
          <w:lang w:val="en-US"/>
        </w:rPr>
        <w:t>ru</w:t>
      </w:r>
      <w:proofErr w:type="spellEnd"/>
      <w:r w:rsidRPr="00D6617F">
        <w:t>/</w:t>
      </w:r>
      <w:r w:rsidRPr="00E71952">
        <w:rPr>
          <w:lang w:val="en-US"/>
        </w:rPr>
        <w:t>business</w:t>
      </w:r>
      <w:r w:rsidRPr="00D6617F">
        <w:t>/</w:t>
      </w:r>
      <w:r w:rsidRPr="00E71952">
        <w:rPr>
          <w:lang w:val="en-US"/>
        </w:rPr>
        <w:t>articles</w:t>
      </w:r>
      <w:r w:rsidRPr="00D6617F">
        <w:t>/2014/07/11/</w:t>
      </w:r>
      <w:proofErr w:type="spellStart"/>
      <w:r w:rsidRPr="00E71952">
        <w:rPr>
          <w:lang w:val="en-US"/>
        </w:rPr>
        <w:t>roskosh</w:t>
      </w:r>
      <w:proofErr w:type="spellEnd"/>
      <w:r w:rsidRPr="00D6617F">
        <w:t>-</w:t>
      </w:r>
      <w:proofErr w:type="spellStart"/>
      <w:r w:rsidRPr="00E71952">
        <w:rPr>
          <w:lang w:val="en-US"/>
        </w:rPr>
        <w:t>podozhdet</w:t>
      </w:r>
      <w:proofErr w:type="spellEnd"/>
      <w:r w:rsidRPr="00D6617F">
        <w:t>-</w:t>
      </w:r>
      <w:r w:rsidRPr="00E71952">
        <w:rPr>
          <w:lang w:val="en-US"/>
        </w:rPr>
        <w:t>tri</w:t>
      </w:r>
      <w:r w:rsidRPr="00D6617F">
        <w:t>-</w:t>
      </w:r>
      <w:proofErr w:type="spellStart"/>
      <w:r w:rsidRPr="00E71952">
        <w:rPr>
          <w:lang w:val="en-US"/>
        </w:rPr>
        <w:t>goda</w:t>
      </w:r>
      <w:proofErr w:type="spellEnd"/>
      <w:r>
        <w:t xml:space="preserve"> (дата обращения 08</w:t>
      </w:r>
      <w:r w:rsidRPr="00D6617F">
        <w:t>.04.2016)</w:t>
      </w:r>
      <w:r>
        <w:t>.</w:t>
      </w:r>
    </w:p>
  </w:footnote>
  <w:footnote w:id="29">
    <w:p w14:paraId="2F322532" w14:textId="61BCFCBC" w:rsidR="005A6A49" w:rsidRPr="00D6617F" w:rsidRDefault="005A6A49" w:rsidP="005B3581">
      <w:pPr>
        <w:pStyle w:val="aa"/>
      </w:pPr>
      <w:r>
        <w:rPr>
          <w:rStyle w:val="ac"/>
        </w:rPr>
        <w:footnoteRef/>
      </w:r>
      <w:r w:rsidRPr="00D6617F">
        <w:t xml:space="preserve"> </w:t>
      </w:r>
      <w:r>
        <w:t xml:space="preserve">Российский рынок роскоши: основные характеристики </w:t>
      </w:r>
      <w:r w:rsidRPr="00D6617F">
        <w:t>[</w:t>
      </w:r>
      <w:r>
        <w:t>Электронный ресурс</w:t>
      </w:r>
      <w:r w:rsidRPr="00D6617F">
        <w:t xml:space="preserve">] // </w:t>
      </w:r>
      <w:r>
        <w:rPr>
          <w:lang w:val="en-US"/>
        </w:rPr>
        <w:t>Luxury</w:t>
      </w:r>
      <w:r w:rsidRPr="00D6617F">
        <w:t xml:space="preserve"> </w:t>
      </w:r>
      <w:r>
        <w:rPr>
          <w:lang w:val="en-US"/>
        </w:rPr>
        <w:t>Theory</w:t>
      </w:r>
      <w:r w:rsidRPr="00D6617F">
        <w:t xml:space="preserve">. – </w:t>
      </w:r>
      <w:r>
        <w:t>Режим доступа:</w:t>
      </w:r>
      <w:r w:rsidRPr="00D6617F">
        <w:t xml:space="preserve"> </w:t>
      </w:r>
      <w:r w:rsidRPr="00AC652B">
        <w:rPr>
          <w:lang w:val="en-US"/>
        </w:rPr>
        <w:t>http</w:t>
      </w:r>
      <w:r w:rsidRPr="00AC652B">
        <w:t>://</w:t>
      </w:r>
      <w:proofErr w:type="spellStart"/>
      <w:r w:rsidRPr="00AC652B">
        <w:rPr>
          <w:lang w:val="en-US"/>
        </w:rPr>
        <w:t>luxurytheory</w:t>
      </w:r>
      <w:proofErr w:type="spellEnd"/>
      <w:r w:rsidRPr="00AC652B">
        <w:t>.</w:t>
      </w:r>
      <w:proofErr w:type="spellStart"/>
      <w:r w:rsidRPr="00AC652B">
        <w:rPr>
          <w:lang w:val="en-US"/>
        </w:rPr>
        <w:t>ru</w:t>
      </w:r>
      <w:proofErr w:type="spellEnd"/>
      <w:r w:rsidRPr="00AC652B">
        <w:t>/2011/12/</w:t>
      </w:r>
      <w:proofErr w:type="spellStart"/>
      <w:r w:rsidRPr="00AC652B">
        <w:rPr>
          <w:lang w:val="en-US"/>
        </w:rPr>
        <w:t>rossiyskiy</w:t>
      </w:r>
      <w:proofErr w:type="spellEnd"/>
      <w:r w:rsidRPr="00AC652B">
        <w:t>-</w:t>
      </w:r>
      <w:proofErr w:type="spellStart"/>
      <w:r w:rsidRPr="00AC652B">
        <w:rPr>
          <w:lang w:val="en-US"/>
        </w:rPr>
        <w:t>ryinok</w:t>
      </w:r>
      <w:proofErr w:type="spellEnd"/>
      <w:r w:rsidRPr="00AC652B">
        <w:t>-</w:t>
      </w:r>
      <w:proofErr w:type="spellStart"/>
      <w:r w:rsidRPr="00AC652B">
        <w:rPr>
          <w:lang w:val="en-US"/>
        </w:rPr>
        <w:t>roskoshi</w:t>
      </w:r>
      <w:proofErr w:type="spellEnd"/>
      <w:r w:rsidRPr="00AC652B">
        <w:t>-</w:t>
      </w:r>
      <w:proofErr w:type="spellStart"/>
      <w:r w:rsidRPr="00AC652B">
        <w:rPr>
          <w:lang w:val="en-US"/>
        </w:rPr>
        <w:t>osnovnyie</w:t>
      </w:r>
      <w:proofErr w:type="spellEnd"/>
      <w:r w:rsidRPr="00AC652B">
        <w:t>-</w:t>
      </w:r>
      <w:proofErr w:type="spellStart"/>
      <w:r w:rsidRPr="00AC652B">
        <w:rPr>
          <w:lang w:val="en-US"/>
        </w:rPr>
        <w:t>harakteristiki</w:t>
      </w:r>
      <w:proofErr w:type="spellEnd"/>
      <w:r w:rsidRPr="00AC652B">
        <w:t>/</w:t>
      </w:r>
      <w:r w:rsidRPr="00D6617F">
        <w:t xml:space="preserve"> </w:t>
      </w:r>
      <w:r>
        <w:t>(дата обращения 10</w:t>
      </w:r>
      <w:r w:rsidRPr="00D6617F">
        <w:t>.04.2016)</w:t>
      </w:r>
      <w:r>
        <w:t>.</w:t>
      </w:r>
    </w:p>
    <w:p w14:paraId="756D2D4E" w14:textId="158BCC87" w:rsidR="005A6A49" w:rsidRPr="00D6617F" w:rsidRDefault="005A6A49" w:rsidP="00FB1AB2">
      <w:pPr>
        <w:pStyle w:val="aa"/>
      </w:pPr>
    </w:p>
  </w:footnote>
  <w:footnote w:id="30">
    <w:p w14:paraId="787001D1" w14:textId="12BBA0F3" w:rsidR="005A6A49" w:rsidRDefault="005A6A49" w:rsidP="00FB1AB2">
      <w:pPr>
        <w:pStyle w:val="aa"/>
      </w:pPr>
    </w:p>
  </w:footnote>
  <w:footnote w:id="31">
    <w:p w14:paraId="7C02B21F" w14:textId="2A38A9D1" w:rsidR="005A6A49" w:rsidRPr="00D6617F" w:rsidRDefault="005A6A49" w:rsidP="004611FB">
      <w:pPr>
        <w:pStyle w:val="aa"/>
      </w:pPr>
      <w:r>
        <w:rPr>
          <w:rStyle w:val="ac"/>
        </w:rPr>
        <w:footnoteRef/>
      </w:r>
      <w:r>
        <w:t xml:space="preserve"> Топ-10 стран, где живут миллиардеры Огромное количество людей вообще перестало ездить </w:t>
      </w:r>
      <w:proofErr w:type="gramStart"/>
      <w:r>
        <w:t>за</w:t>
      </w:r>
      <w:proofErr w:type="gramEnd"/>
      <w:r>
        <w:t xml:space="preserve"> </w:t>
      </w:r>
      <w:proofErr w:type="gramStart"/>
      <w:r>
        <w:t>границ</w:t>
      </w:r>
      <w:proofErr w:type="gramEnd"/>
      <w:r>
        <w:t xml:space="preserve"> вдруг </w:t>
      </w:r>
      <w:r w:rsidRPr="00D6617F">
        <w:t>[</w:t>
      </w:r>
      <w:r>
        <w:t>Электронный ресурс</w:t>
      </w:r>
      <w:r w:rsidRPr="00D6617F">
        <w:t xml:space="preserve">] // </w:t>
      </w:r>
      <w:r>
        <w:rPr>
          <w:lang w:val="en-US"/>
        </w:rPr>
        <w:t>Forbes</w:t>
      </w:r>
      <w:r w:rsidRPr="00D6617F">
        <w:t xml:space="preserve">. – </w:t>
      </w:r>
      <w:r>
        <w:t xml:space="preserve">Режим доступа: </w:t>
      </w:r>
      <w:r w:rsidRPr="00CA3CF4">
        <w:t>http://m.forbes.ru/article.php?id=45671</w:t>
      </w:r>
      <w:r>
        <w:t xml:space="preserve"> (дата обращения 02</w:t>
      </w:r>
      <w:r w:rsidRPr="00D6617F">
        <w:t>.04.2016)</w:t>
      </w:r>
      <w:r>
        <w:t xml:space="preserve">. </w:t>
      </w:r>
    </w:p>
  </w:footnote>
  <w:footnote w:id="32">
    <w:p w14:paraId="0E785191" w14:textId="5AD77185" w:rsidR="005A6A49" w:rsidRDefault="005A6A49" w:rsidP="00FB1AB2">
      <w:pPr>
        <w:pStyle w:val="aa"/>
      </w:pPr>
      <w:r>
        <w:rPr>
          <w:rStyle w:val="ac"/>
        </w:rPr>
        <w:footnoteRef/>
      </w:r>
      <w:r>
        <w:t xml:space="preserve"> Издержки роскоши </w:t>
      </w:r>
      <w:r w:rsidRPr="00D6617F">
        <w:t>[</w:t>
      </w:r>
      <w:r>
        <w:t>Электронный ресурс</w:t>
      </w:r>
      <w:r w:rsidRPr="00D6617F">
        <w:t>] // Коммерсант.</w:t>
      </w:r>
      <w:proofErr w:type="spellStart"/>
      <w:r>
        <w:rPr>
          <w:lang w:val="en-US"/>
        </w:rPr>
        <w:t>ru</w:t>
      </w:r>
      <w:proofErr w:type="spellEnd"/>
      <w:r w:rsidRPr="00D6617F">
        <w:t xml:space="preserve">. – </w:t>
      </w:r>
      <w:r>
        <w:t xml:space="preserve">Режим доступа: </w:t>
      </w:r>
      <w:r w:rsidRPr="00725DB9">
        <w:t>http://www.kommersant.ru/doc-rss/1927490</w:t>
      </w:r>
      <w:r>
        <w:t xml:space="preserve"> (дата обращения 18</w:t>
      </w:r>
      <w:r w:rsidRPr="00D6617F">
        <w:t>.03.2016)</w:t>
      </w:r>
      <w:r>
        <w:t>.</w:t>
      </w:r>
    </w:p>
  </w:footnote>
  <w:footnote w:id="33">
    <w:p w14:paraId="35C740BE" w14:textId="27B98AE0" w:rsidR="005A6A49" w:rsidRDefault="005A6A49" w:rsidP="000F4171">
      <w:pPr>
        <w:pStyle w:val="aa"/>
      </w:pPr>
      <w:r>
        <w:rPr>
          <w:rStyle w:val="ac"/>
        </w:rPr>
        <w:footnoteRef/>
      </w:r>
      <w:r>
        <w:t xml:space="preserve"> Не яхта, так туфли </w:t>
      </w:r>
      <w:r w:rsidRPr="00D6617F">
        <w:t>[</w:t>
      </w:r>
      <w:r>
        <w:t>Электронный ресурс</w:t>
      </w:r>
      <w:r w:rsidRPr="00D6617F">
        <w:t xml:space="preserve">] // </w:t>
      </w:r>
      <w:r>
        <w:t>Российская газета</w:t>
      </w:r>
      <w:r w:rsidRPr="00D6617F">
        <w:t xml:space="preserve">. – </w:t>
      </w:r>
      <w:r>
        <w:t xml:space="preserve">Режим доступа: </w:t>
      </w:r>
      <w:r w:rsidRPr="00AC652B">
        <w:t>http://rg.ru/2015/09/29/tovari.html</w:t>
      </w:r>
      <w:r>
        <w:t xml:space="preserve"> (дата обращения 22</w:t>
      </w:r>
      <w:r w:rsidRPr="00D6617F">
        <w:t>.03.2016)</w:t>
      </w:r>
      <w:r>
        <w:t>.</w:t>
      </w:r>
    </w:p>
    <w:p w14:paraId="38DDD65B" w14:textId="622EBAF5" w:rsidR="005A6A49" w:rsidRDefault="005A6A49" w:rsidP="00FB1AB2">
      <w:pPr>
        <w:pStyle w:val="aa"/>
      </w:pPr>
    </w:p>
  </w:footnote>
  <w:footnote w:id="34">
    <w:p w14:paraId="3175411E" w14:textId="19866AFB" w:rsidR="005A6A49" w:rsidRDefault="005A6A49" w:rsidP="00FB1AB2">
      <w:pPr>
        <w:pStyle w:val="aa"/>
      </w:pPr>
      <w:r>
        <w:rPr>
          <w:rStyle w:val="ac"/>
        </w:rPr>
        <w:footnoteRef/>
      </w:r>
      <w:r>
        <w:t xml:space="preserve"> О компании </w:t>
      </w:r>
      <w:r w:rsidRPr="00D6617F">
        <w:t>[</w:t>
      </w:r>
      <w:r>
        <w:t>Электронный ресурс</w:t>
      </w:r>
      <w:r w:rsidRPr="00D6617F">
        <w:t xml:space="preserve">] // </w:t>
      </w:r>
      <w:r>
        <w:t xml:space="preserve">Сайт компании </w:t>
      </w:r>
      <w:r>
        <w:rPr>
          <w:lang w:val="en-US"/>
        </w:rPr>
        <w:t>Mercury</w:t>
      </w:r>
      <w:r>
        <w:t xml:space="preserve">. – Режим доступа: </w:t>
      </w:r>
      <w:r w:rsidRPr="00AC652B">
        <w:t>http://www.mercury.ru/about/</w:t>
      </w:r>
      <w:r>
        <w:t xml:space="preserve"> (дата обращения: 22.03.2016).</w:t>
      </w:r>
    </w:p>
  </w:footnote>
  <w:footnote w:id="35">
    <w:p w14:paraId="7A4FF07D" w14:textId="1A0C2604" w:rsidR="005A6A49" w:rsidRDefault="005A6A49" w:rsidP="00FB1AB2">
      <w:pPr>
        <w:pStyle w:val="aa"/>
      </w:pPr>
      <w:r>
        <w:rPr>
          <w:rStyle w:val="ac"/>
        </w:rPr>
        <w:footnoteRef/>
      </w:r>
      <w:r>
        <w:t xml:space="preserve"> Издержки роскоши </w:t>
      </w:r>
      <w:r w:rsidRPr="00D6617F">
        <w:t>[</w:t>
      </w:r>
      <w:r>
        <w:t>Электронный ресурс</w:t>
      </w:r>
      <w:r w:rsidRPr="00D6617F">
        <w:t>] // Коммерсант.</w:t>
      </w:r>
      <w:proofErr w:type="spellStart"/>
      <w:r>
        <w:rPr>
          <w:lang w:val="en-US"/>
        </w:rPr>
        <w:t>ru</w:t>
      </w:r>
      <w:proofErr w:type="spellEnd"/>
      <w:r w:rsidRPr="00D6617F">
        <w:t xml:space="preserve">. – </w:t>
      </w:r>
      <w:r>
        <w:t xml:space="preserve">Режим доступа: </w:t>
      </w:r>
      <w:r w:rsidRPr="00725DB9">
        <w:t>http://www.kommersant.ru/doc-rss/1927490</w:t>
      </w:r>
      <w:r>
        <w:t xml:space="preserve"> (дата обращения 18</w:t>
      </w:r>
      <w:r w:rsidRPr="00D6617F">
        <w:t>.03.2016)</w:t>
      </w:r>
      <w:r>
        <w:t>.</w:t>
      </w:r>
      <w:r w:rsidRPr="00376128">
        <w:t xml:space="preserve"> </w:t>
      </w:r>
    </w:p>
  </w:footnote>
  <w:footnote w:id="36">
    <w:p w14:paraId="67C9EE62" w14:textId="7333BBAA" w:rsidR="005A6A49" w:rsidRDefault="005A6A49" w:rsidP="00FB1AB2">
      <w:pPr>
        <w:pStyle w:val="aa"/>
      </w:pPr>
      <w:r>
        <w:rPr>
          <w:rStyle w:val="ac"/>
        </w:rPr>
        <w:footnoteRef/>
      </w:r>
      <w:r>
        <w:t xml:space="preserve"> Роскошь падает в цене </w:t>
      </w:r>
      <w:r w:rsidRPr="00D6617F">
        <w:t>[</w:t>
      </w:r>
      <w:r>
        <w:t>Электронный ресурс</w:t>
      </w:r>
      <w:r w:rsidRPr="00D6617F">
        <w:t>] // Коммерсант.</w:t>
      </w:r>
      <w:proofErr w:type="spellStart"/>
      <w:r>
        <w:rPr>
          <w:lang w:val="en-US"/>
        </w:rPr>
        <w:t>ru</w:t>
      </w:r>
      <w:proofErr w:type="spellEnd"/>
      <w:r w:rsidRPr="00D6617F">
        <w:t xml:space="preserve">. – </w:t>
      </w:r>
      <w:r>
        <w:t xml:space="preserve">Режим доступа: </w:t>
      </w:r>
      <w:r w:rsidRPr="00125791">
        <w:t>http://www.kommersant.ru/doc/2907519</w:t>
      </w:r>
      <w:r>
        <w:t xml:space="preserve"> (дата обращения 20</w:t>
      </w:r>
      <w:r w:rsidRPr="00D6617F">
        <w:t>.03.2016)</w:t>
      </w:r>
      <w:r>
        <w:t>.</w:t>
      </w:r>
      <w:r w:rsidRPr="00376128">
        <w:t xml:space="preserve"> </w:t>
      </w:r>
    </w:p>
  </w:footnote>
  <w:footnote w:id="37">
    <w:p w14:paraId="48CB12EC" w14:textId="22B35661" w:rsidR="005A6A49" w:rsidRPr="005217B2" w:rsidRDefault="005A6A49">
      <w:pPr>
        <w:pStyle w:val="aa"/>
      </w:pPr>
      <w:r>
        <w:rPr>
          <w:rStyle w:val="ac"/>
        </w:rPr>
        <w:footnoteRef/>
      </w:r>
      <w:r>
        <w:t xml:space="preserve"> </w:t>
      </w:r>
      <w:r w:rsidRPr="005217B2">
        <w:t xml:space="preserve">Российский рынок роскоши начнет расти лишь в 2017 </w:t>
      </w:r>
      <w:r w:rsidRPr="00D6617F">
        <w:t>[</w:t>
      </w:r>
      <w:r w:rsidRPr="005217B2">
        <w:t>Электронный ресурс</w:t>
      </w:r>
      <w:r w:rsidRPr="00D6617F">
        <w:t xml:space="preserve">] // Ведомости. – </w:t>
      </w:r>
      <w:r w:rsidRPr="005217B2">
        <w:t xml:space="preserve">Режим доступа: </w:t>
      </w:r>
      <w:r w:rsidRPr="00AC652B">
        <w:t>https://www.vedomosti.ru/business/articles/2014/07/11/roskosh-podozhdet-tri-goda</w:t>
      </w:r>
      <w:r w:rsidRPr="005217B2">
        <w:t xml:space="preserve"> / (дата обращения 08</w:t>
      </w:r>
      <w:r w:rsidRPr="00D6617F">
        <w:t>.04.2016)</w:t>
      </w:r>
      <w:r>
        <w:t>.</w:t>
      </w:r>
      <w:r w:rsidRPr="005217B2">
        <w:t xml:space="preserve"> </w:t>
      </w:r>
    </w:p>
  </w:footnote>
  <w:footnote w:id="38">
    <w:p w14:paraId="31A1C219" w14:textId="74C93002" w:rsidR="005A6A49" w:rsidRPr="005217B2" w:rsidRDefault="005A6A49">
      <w:pPr>
        <w:pStyle w:val="aa"/>
      </w:pPr>
      <w:r w:rsidRPr="005217B2">
        <w:rPr>
          <w:rStyle w:val="ac"/>
        </w:rPr>
        <w:footnoteRef/>
      </w:r>
      <w:r>
        <w:t xml:space="preserve"> </w:t>
      </w:r>
      <w:r w:rsidRPr="005217B2">
        <w:t xml:space="preserve">Территориальный орган Федеральной службы государственной статистики по городу Санкт-Петербургу и Ленинградской области </w:t>
      </w:r>
      <w:r w:rsidRPr="00D6617F">
        <w:t>[</w:t>
      </w:r>
      <w:r w:rsidRPr="005217B2">
        <w:t>Электронный ресурс</w:t>
      </w:r>
      <w:r w:rsidRPr="00D6617F">
        <w:t xml:space="preserve">] // </w:t>
      </w:r>
      <w:proofErr w:type="spellStart"/>
      <w:r w:rsidRPr="00D6617F">
        <w:t>Петростат</w:t>
      </w:r>
      <w:proofErr w:type="spellEnd"/>
      <w:r w:rsidRPr="00D6617F">
        <w:t xml:space="preserve">. – Режим доступа: </w:t>
      </w:r>
      <w:r w:rsidRPr="00AC652B">
        <w:t>http://petrostat.gks.ru/wps/wcm/connect/rosstat_ts/petrostat/resources/7fcdf2004c4a4771a28fb37dff7d05ed/%D0%A1%D0%9F%D0%B1_012016.pdf</w:t>
      </w:r>
      <w:r w:rsidRPr="005217B2">
        <w:t xml:space="preserve"> (дата обращения 08</w:t>
      </w:r>
      <w:r w:rsidRPr="00D6617F">
        <w:t>.04.2016)</w:t>
      </w:r>
      <w:r>
        <w:t>.</w:t>
      </w:r>
      <w:r w:rsidRPr="005217B2">
        <w:t xml:space="preserve"> </w:t>
      </w:r>
    </w:p>
  </w:footnote>
  <w:footnote w:id="39">
    <w:p w14:paraId="7C5670C7" w14:textId="70BA44DE" w:rsidR="005A6A49" w:rsidRPr="005217B2" w:rsidRDefault="005A6A49" w:rsidP="005217B2">
      <w:pPr>
        <w:pStyle w:val="aa"/>
      </w:pPr>
      <w:r w:rsidRPr="005217B2">
        <w:rPr>
          <w:rStyle w:val="ac"/>
        </w:rPr>
        <w:footnoteRef/>
      </w:r>
      <w:r w:rsidRPr="005217B2">
        <w:t xml:space="preserve"> Экспресс-Анализ Уровень жизни населения Санкт-Петербурга в январе-сентябре 2015 года </w:t>
      </w:r>
      <w:r w:rsidRPr="00D6617F">
        <w:t>[</w:t>
      </w:r>
      <w:r w:rsidRPr="005217B2">
        <w:t>Электронный ресурс</w:t>
      </w:r>
      <w:r w:rsidRPr="00D6617F">
        <w:t xml:space="preserve">] // </w:t>
      </w:r>
      <w:r w:rsidRPr="005217B2">
        <w:t xml:space="preserve">Комитет по информатизации и связи. – Режим доступа: </w:t>
      </w:r>
      <w:r w:rsidRPr="00AC652B">
        <w:t>https://gov.spb.ru/static/writable/documents/2015/12/29/ЭА%20Уровень%20жизни%20населения%20Санкт-Петербурга%20в%20январе-сентябре%202015%20года.pdf</w:t>
      </w:r>
      <w:r w:rsidRPr="005217B2">
        <w:t xml:space="preserve"> / (дата обращения 08</w:t>
      </w:r>
      <w:r w:rsidRPr="00D6617F">
        <w:t>.04.2016)</w:t>
      </w:r>
      <w:r>
        <w:t>.</w:t>
      </w:r>
      <w:r w:rsidRPr="005217B2">
        <w:t xml:space="preserve"> </w:t>
      </w:r>
    </w:p>
    <w:p w14:paraId="09402393" w14:textId="6D440027" w:rsidR="005A6A49" w:rsidRDefault="005A6A49">
      <w:pPr>
        <w:pStyle w:val="aa"/>
      </w:pPr>
    </w:p>
  </w:footnote>
  <w:footnote w:id="40">
    <w:p w14:paraId="0958F588" w14:textId="4E53C1B5" w:rsidR="005A6A49" w:rsidRPr="00BE7748" w:rsidRDefault="005A6A49">
      <w:pPr>
        <w:pStyle w:val="aa"/>
      </w:pPr>
      <w:r>
        <w:rPr>
          <w:rStyle w:val="ac"/>
        </w:rPr>
        <w:footnoteRef/>
      </w:r>
      <w:r>
        <w:t xml:space="preserve"> Мировой сектор товаров класса «люкс» в 2015 году. Способы привлечения клиентов в будущем </w:t>
      </w:r>
      <w:r w:rsidRPr="00D6617F">
        <w:t>[</w:t>
      </w:r>
      <w:r>
        <w:t>Электронный ресурс</w:t>
      </w:r>
      <w:r w:rsidRPr="00D6617F">
        <w:t xml:space="preserve">] // </w:t>
      </w:r>
      <w:r>
        <w:rPr>
          <w:lang w:val="en-US"/>
        </w:rPr>
        <w:t>Deloitte</w:t>
      </w:r>
      <w:r w:rsidRPr="00D6617F">
        <w:t xml:space="preserve">. – </w:t>
      </w:r>
      <w:r>
        <w:t xml:space="preserve">Режим доступа: </w:t>
      </w:r>
      <w:r w:rsidRPr="00BE7748">
        <w:t>http://www2.deloitte.com/content/dam/Deloitte/ru/Documents/consumer-business/russian/global-powers-of-luxury-goods-rus.pdf</w:t>
      </w:r>
      <w:r w:rsidRPr="004B29E4">
        <w:t xml:space="preserve"> /</w:t>
      </w:r>
      <w:r>
        <w:t xml:space="preserve"> (дата обращения 13</w:t>
      </w:r>
      <w:r w:rsidRPr="00D6617F">
        <w:t>.04.2016)</w:t>
      </w:r>
      <w:r>
        <w:t>.</w:t>
      </w:r>
      <w:r w:rsidRPr="00376128">
        <w:t xml:space="preserve"> </w:t>
      </w:r>
    </w:p>
  </w:footnote>
  <w:footnote w:id="41">
    <w:p w14:paraId="390FBA2E" w14:textId="2FE776FC" w:rsidR="005A6A49" w:rsidRPr="004B29E4" w:rsidRDefault="005A6A49" w:rsidP="00EA613B">
      <w:pPr>
        <w:pStyle w:val="aa"/>
      </w:pPr>
      <w:r>
        <w:rPr>
          <w:rStyle w:val="ac"/>
        </w:rPr>
        <w:footnoteRef/>
      </w:r>
      <w:r>
        <w:t xml:space="preserve"> Из-за падения рубля Петербург стал привлекательнее для туристов </w:t>
      </w:r>
      <w:r w:rsidRPr="00D6617F">
        <w:t>[</w:t>
      </w:r>
      <w:r>
        <w:t>Электронный ресурс</w:t>
      </w:r>
      <w:r w:rsidRPr="00D6617F">
        <w:t xml:space="preserve">] // Ведомости. – </w:t>
      </w:r>
      <w:r>
        <w:t xml:space="preserve">Режим доступа: </w:t>
      </w:r>
      <w:r w:rsidRPr="00423982">
        <w:t>https://www.vedomosti.ru/business/articles/2015/06/19/597064-iz-za-padeniya-rublya-peterburg-stal-privlekatelnee-dlya-inostrannih-turistov</w:t>
      </w:r>
      <w:r w:rsidRPr="004B29E4">
        <w:t xml:space="preserve"> /</w:t>
      </w:r>
      <w:r>
        <w:t xml:space="preserve"> (дата обращения 08</w:t>
      </w:r>
      <w:r w:rsidRPr="00D6617F">
        <w:t>.04.2016)</w:t>
      </w:r>
      <w:r>
        <w:t>.</w:t>
      </w:r>
      <w:r w:rsidRPr="00376128">
        <w:t xml:space="preserve"> </w:t>
      </w:r>
    </w:p>
    <w:p w14:paraId="34D00CE4" w14:textId="0EF3857C" w:rsidR="005A6A49" w:rsidRDefault="005A6A49">
      <w:pPr>
        <w:pStyle w:val="aa"/>
      </w:pPr>
      <w:r>
        <w:t xml:space="preserve"> </w:t>
      </w:r>
    </w:p>
  </w:footnote>
  <w:footnote w:id="42">
    <w:p w14:paraId="05A6E239" w14:textId="4EC19AA4" w:rsidR="005A6A49" w:rsidRPr="003148D6" w:rsidRDefault="005A6A49" w:rsidP="003148D6">
      <w:pPr>
        <w:pStyle w:val="aa"/>
      </w:pPr>
      <w:r>
        <w:rPr>
          <w:rStyle w:val="ac"/>
        </w:rPr>
        <w:footnoteRef/>
      </w:r>
      <w:r>
        <w:t xml:space="preserve"> Издержки роскоши </w:t>
      </w:r>
      <w:r w:rsidRPr="00D6617F">
        <w:t>[</w:t>
      </w:r>
      <w:r>
        <w:t>Электронный ресурс</w:t>
      </w:r>
      <w:r w:rsidRPr="00D6617F">
        <w:t>] // Коммерсант.</w:t>
      </w:r>
      <w:proofErr w:type="spellStart"/>
      <w:r>
        <w:rPr>
          <w:lang w:val="en-US"/>
        </w:rPr>
        <w:t>ru</w:t>
      </w:r>
      <w:proofErr w:type="spellEnd"/>
      <w:r w:rsidRPr="00D6617F">
        <w:t xml:space="preserve">. – </w:t>
      </w:r>
      <w:r>
        <w:t xml:space="preserve">Режим доступа: </w:t>
      </w:r>
      <w:r w:rsidRPr="001040C8">
        <w:t>http://www.kommersant.ru/doc-rss/1927490</w:t>
      </w:r>
      <w:r>
        <w:t xml:space="preserve"> (дата обращения 18</w:t>
      </w:r>
      <w:r w:rsidRPr="00D6617F">
        <w:t>.03.2016)</w:t>
      </w:r>
      <w:r>
        <w:t>.</w:t>
      </w:r>
      <w:r w:rsidRPr="00376128">
        <w:t xml:space="preserve"> </w:t>
      </w:r>
    </w:p>
  </w:footnote>
  <w:footnote w:id="43">
    <w:p w14:paraId="134C7C6E" w14:textId="586E20E0" w:rsidR="005A6A49" w:rsidRPr="00D6617F" w:rsidRDefault="005A6A49">
      <w:pPr>
        <w:pStyle w:val="aa"/>
      </w:pPr>
      <w:r>
        <w:rPr>
          <w:rStyle w:val="ac"/>
        </w:rPr>
        <w:footnoteRef/>
      </w:r>
      <w:r>
        <w:t xml:space="preserve"> Огромное количество людей вообще перестало ездить </w:t>
      </w:r>
      <w:proofErr w:type="gramStart"/>
      <w:r>
        <w:t>за</w:t>
      </w:r>
      <w:proofErr w:type="gramEnd"/>
      <w:r>
        <w:t xml:space="preserve"> </w:t>
      </w:r>
      <w:proofErr w:type="gramStart"/>
      <w:r>
        <w:t>границ</w:t>
      </w:r>
      <w:proofErr w:type="gramEnd"/>
      <w:r>
        <w:t xml:space="preserve"> вдруг </w:t>
      </w:r>
      <w:r w:rsidRPr="00D6617F">
        <w:t>[</w:t>
      </w:r>
      <w:r>
        <w:t>Электронный ресурс</w:t>
      </w:r>
      <w:r w:rsidRPr="00D6617F">
        <w:t xml:space="preserve">] // </w:t>
      </w:r>
      <w:r>
        <w:rPr>
          <w:lang w:val="en-US"/>
        </w:rPr>
        <w:t>Forbes</w:t>
      </w:r>
      <w:r w:rsidRPr="00D6617F">
        <w:t>. –</w:t>
      </w:r>
    </w:p>
    <w:p w14:paraId="09484E82" w14:textId="7D3F842D" w:rsidR="005A6A49" w:rsidRPr="00D6617F" w:rsidRDefault="005A6A49">
      <w:pPr>
        <w:pStyle w:val="aa"/>
      </w:pPr>
      <w:r>
        <w:t xml:space="preserve">Режим доступа: </w:t>
      </w:r>
      <w:r w:rsidRPr="00444309">
        <w:t>http://www.forbes.ru/forbes-woman/zhenshchiny-v-biznese/291127-alla-verber-tsum-prikhodit-muzhchina-kupit-noski-vspominae?page=0,0</w:t>
      </w:r>
      <w:r>
        <w:t xml:space="preserve"> (дата обращения 11</w:t>
      </w:r>
      <w:r w:rsidRPr="00D6617F">
        <w:t>.03.2016)</w:t>
      </w:r>
      <w:r>
        <w:t>.</w:t>
      </w:r>
    </w:p>
  </w:footnote>
  <w:footnote w:id="44">
    <w:p w14:paraId="6F802EDE" w14:textId="65BBD308" w:rsidR="005A6A49" w:rsidRPr="004B29E4" w:rsidRDefault="005A6A49" w:rsidP="00F62FFE">
      <w:pPr>
        <w:pStyle w:val="aa"/>
      </w:pPr>
      <w:r>
        <w:rPr>
          <w:rStyle w:val="ac"/>
        </w:rPr>
        <w:footnoteRef/>
      </w:r>
      <w:r>
        <w:t xml:space="preserve"> ДЛТ открылся поле реконструкции в Петербурге </w:t>
      </w:r>
      <w:r w:rsidRPr="00D6617F">
        <w:t>[</w:t>
      </w:r>
      <w:r>
        <w:t>Электронный ресурс</w:t>
      </w:r>
      <w:r w:rsidRPr="00D6617F">
        <w:t xml:space="preserve">] // </w:t>
      </w:r>
      <w:proofErr w:type="spellStart"/>
      <w:r>
        <w:rPr>
          <w:lang w:val="en-US"/>
        </w:rPr>
        <w:t>dp</w:t>
      </w:r>
      <w:proofErr w:type="spellEnd"/>
      <w:r w:rsidRPr="00D6617F">
        <w:t>.</w:t>
      </w:r>
      <w:proofErr w:type="spellStart"/>
      <w:r>
        <w:rPr>
          <w:lang w:val="en-US"/>
        </w:rPr>
        <w:t>ru</w:t>
      </w:r>
      <w:proofErr w:type="spellEnd"/>
      <w:r w:rsidRPr="00D6617F">
        <w:t xml:space="preserve">. – </w:t>
      </w:r>
      <w:r>
        <w:t xml:space="preserve">Режим доступа: </w:t>
      </w:r>
      <w:r w:rsidRPr="00155EF2">
        <w:rPr>
          <w:lang w:val="en-US"/>
        </w:rPr>
        <w:t>http</w:t>
      </w:r>
      <w:r w:rsidRPr="004B29E4">
        <w:t>://</w:t>
      </w:r>
      <w:r w:rsidRPr="00155EF2">
        <w:rPr>
          <w:lang w:val="en-US"/>
        </w:rPr>
        <w:t>www</w:t>
      </w:r>
      <w:r w:rsidRPr="004B29E4">
        <w:t>.</w:t>
      </w:r>
      <w:proofErr w:type="spellStart"/>
      <w:r w:rsidRPr="00155EF2">
        <w:rPr>
          <w:lang w:val="en-US"/>
        </w:rPr>
        <w:t>dp</w:t>
      </w:r>
      <w:proofErr w:type="spellEnd"/>
      <w:r w:rsidRPr="004B29E4">
        <w:t>.</w:t>
      </w:r>
      <w:proofErr w:type="spellStart"/>
      <w:r w:rsidRPr="00155EF2">
        <w:rPr>
          <w:lang w:val="en-US"/>
        </w:rPr>
        <w:t>ru</w:t>
      </w:r>
      <w:proofErr w:type="spellEnd"/>
      <w:r w:rsidRPr="004B29E4">
        <w:t>/</w:t>
      </w:r>
      <w:r w:rsidRPr="00155EF2">
        <w:rPr>
          <w:lang w:val="en-US"/>
        </w:rPr>
        <w:t>a</w:t>
      </w:r>
      <w:r w:rsidRPr="004B29E4">
        <w:t>/2012/09/06/</w:t>
      </w:r>
      <w:r w:rsidRPr="00155EF2">
        <w:rPr>
          <w:lang w:val="en-US"/>
        </w:rPr>
        <w:t>DLT</w:t>
      </w:r>
      <w:r w:rsidRPr="004B29E4">
        <w:t>_</w:t>
      </w:r>
      <w:proofErr w:type="spellStart"/>
      <w:r w:rsidRPr="00155EF2">
        <w:rPr>
          <w:lang w:val="en-US"/>
        </w:rPr>
        <w:t>otkrilsja</w:t>
      </w:r>
      <w:proofErr w:type="spellEnd"/>
      <w:r w:rsidRPr="004B29E4">
        <w:t>_</w:t>
      </w:r>
      <w:r w:rsidRPr="00155EF2">
        <w:rPr>
          <w:lang w:val="en-US"/>
        </w:rPr>
        <w:t>v</w:t>
      </w:r>
      <w:r w:rsidRPr="004B29E4">
        <w:t>_</w:t>
      </w:r>
      <w:proofErr w:type="spellStart"/>
      <w:r w:rsidRPr="00155EF2">
        <w:rPr>
          <w:lang w:val="en-US"/>
        </w:rPr>
        <w:t>Peterburge</w:t>
      </w:r>
      <w:proofErr w:type="spellEnd"/>
      <w:r w:rsidRPr="004B29E4">
        <w:t>/</w:t>
      </w:r>
      <w:r>
        <w:t xml:space="preserve"> (дата обращения 15</w:t>
      </w:r>
      <w:r w:rsidRPr="00D6617F">
        <w:t>.04.2016)</w:t>
      </w:r>
      <w:r>
        <w:t>.</w:t>
      </w:r>
      <w:r w:rsidRPr="00376128">
        <w:t xml:space="preserve"> </w:t>
      </w:r>
    </w:p>
  </w:footnote>
  <w:footnote w:id="45">
    <w:p w14:paraId="2392FDC6" w14:textId="7F9314B9" w:rsidR="005A6A49" w:rsidRPr="004B29E4" w:rsidRDefault="005A6A49" w:rsidP="00F62FFE">
      <w:pPr>
        <w:pStyle w:val="aa"/>
      </w:pPr>
      <w:r>
        <w:rPr>
          <w:rStyle w:val="ac"/>
        </w:rPr>
        <w:footnoteRef/>
      </w:r>
      <w:r>
        <w:t xml:space="preserve"> Открытие универмага ДЛТ после реконструкции вновь переносится </w:t>
      </w:r>
      <w:r w:rsidRPr="00D6617F">
        <w:t>[</w:t>
      </w:r>
      <w:r>
        <w:t>Электронный ресурс</w:t>
      </w:r>
      <w:r w:rsidRPr="00D6617F">
        <w:t>] //</w:t>
      </w:r>
      <w:proofErr w:type="spellStart"/>
      <w:r>
        <w:rPr>
          <w:lang w:val="en-US"/>
        </w:rPr>
        <w:t>dp</w:t>
      </w:r>
      <w:proofErr w:type="spellEnd"/>
      <w:r w:rsidRPr="00D6617F">
        <w:t>.</w:t>
      </w:r>
      <w:proofErr w:type="spellStart"/>
      <w:r>
        <w:rPr>
          <w:lang w:val="en-US"/>
        </w:rPr>
        <w:t>ru</w:t>
      </w:r>
      <w:proofErr w:type="spellEnd"/>
      <w:r w:rsidRPr="00D6617F">
        <w:t xml:space="preserve">. – </w:t>
      </w:r>
      <w:r>
        <w:t xml:space="preserve">Режим доступа: </w:t>
      </w:r>
      <w:r w:rsidRPr="00336F56">
        <w:rPr>
          <w:lang w:val="en-US"/>
        </w:rPr>
        <w:t>http</w:t>
      </w:r>
      <w:r w:rsidRPr="004B29E4">
        <w:t>://</w:t>
      </w:r>
      <w:r w:rsidRPr="00336F56">
        <w:rPr>
          <w:lang w:val="en-US"/>
        </w:rPr>
        <w:t>www</w:t>
      </w:r>
      <w:r w:rsidRPr="004B29E4">
        <w:t>.</w:t>
      </w:r>
      <w:proofErr w:type="spellStart"/>
      <w:r w:rsidRPr="00336F56">
        <w:rPr>
          <w:lang w:val="en-US"/>
        </w:rPr>
        <w:t>dp</w:t>
      </w:r>
      <w:proofErr w:type="spellEnd"/>
      <w:r w:rsidRPr="004B29E4">
        <w:t>.</w:t>
      </w:r>
      <w:proofErr w:type="spellStart"/>
      <w:r w:rsidRPr="00336F56">
        <w:rPr>
          <w:lang w:val="en-US"/>
        </w:rPr>
        <w:t>ru</w:t>
      </w:r>
      <w:proofErr w:type="spellEnd"/>
      <w:r w:rsidRPr="004B29E4">
        <w:t>/</w:t>
      </w:r>
      <w:r w:rsidRPr="00336F56">
        <w:rPr>
          <w:lang w:val="en-US"/>
        </w:rPr>
        <w:t>a</w:t>
      </w:r>
      <w:r w:rsidRPr="004B29E4">
        <w:t>/2012/05/22/</w:t>
      </w:r>
      <w:proofErr w:type="spellStart"/>
      <w:r w:rsidRPr="00336F56">
        <w:rPr>
          <w:lang w:val="en-US"/>
        </w:rPr>
        <w:t>Otkritie</w:t>
      </w:r>
      <w:proofErr w:type="spellEnd"/>
      <w:r w:rsidRPr="004B29E4">
        <w:t>_</w:t>
      </w:r>
      <w:proofErr w:type="spellStart"/>
      <w:r w:rsidRPr="00336F56">
        <w:rPr>
          <w:lang w:val="en-US"/>
        </w:rPr>
        <w:t>univermaga</w:t>
      </w:r>
      <w:proofErr w:type="spellEnd"/>
      <w:r w:rsidRPr="004B29E4">
        <w:t>_</w:t>
      </w:r>
      <w:r w:rsidRPr="00336F56">
        <w:rPr>
          <w:lang w:val="en-US"/>
        </w:rPr>
        <w:t>DLT</w:t>
      </w:r>
      <w:r w:rsidRPr="004B29E4">
        <w:t>_</w:t>
      </w:r>
      <w:r w:rsidRPr="00336F56">
        <w:rPr>
          <w:lang w:val="en-US"/>
        </w:rPr>
        <w:t>p</w:t>
      </w:r>
      <w:r w:rsidRPr="004B29E4">
        <w:t>/</w:t>
      </w:r>
      <w:r>
        <w:t xml:space="preserve"> (дата обращения 15</w:t>
      </w:r>
      <w:r w:rsidRPr="00D6617F">
        <w:t>.04.2016)</w:t>
      </w:r>
      <w:r>
        <w:t>.</w:t>
      </w:r>
    </w:p>
  </w:footnote>
  <w:footnote w:id="46">
    <w:p w14:paraId="7056EED8" w14:textId="54561C93" w:rsidR="005A6A49" w:rsidRDefault="005A6A49">
      <w:pPr>
        <w:pStyle w:val="aa"/>
      </w:pPr>
      <w:r>
        <w:rPr>
          <w:rStyle w:val="ac"/>
        </w:rPr>
        <w:footnoteRef/>
      </w:r>
      <w:r>
        <w:t xml:space="preserve"> Годовой отчет Открытое Акционерное Общество «Торговый Дом ЦУМ». – Москва, 2015. </w:t>
      </w:r>
    </w:p>
  </w:footnote>
  <w:footnote w:id="47">
    <w:p w14:paraId="2ACF8C9C" w14:textId="47975766" w:rsidR="005A6A49" w:rsidRPr="009D05E8" w:rsidRDefault="005A6A49" w:rsidP="00981411">
      <w:pPr>
        <w:pStyle w:val="aa"/>
      </w:pPr>
      <w:r>
        <w:rPr>
          <w:rStyle w:val="ac"/>
        </w:rPr>
        <w:footnoteRef/>
      </w:r>
      <w:proofErr w:type="spellStart"/>
      <w:r>
        <w:t>Старов</w:t>
      </w:r>
      <w:proofErr w:type="spellEnd"/>
      <w:r>
        <w:t xml:space="preserve">, </w:t>
      </w:r>
      <w:proofErr w:type="spellStart"/>
      <w:r>
        <w:t>С.А.Корпоративный</w:t>
      </w:r>
      <w:proofErr w:type="spellEnd"/>
      <w:r>
        <w:t xml:space="preserve"> </w:t>
      </w:r>
      <w:proofErr w:type="spellStart"/>
      <w:r>
        <w:t>брендинг</w:t>
      </w:r>
      <w:proofErr w:type="spellEnd"/>
      <w:r>
        <w:t xml:space="preserve"> как концепция маркетинга </w:t>
      </w:r>
      <w:r w:rsidRPr="009D05E8">
        <w:t xml:space="preserve">/ </w:t>
      </w:r>
      <w:proofErr w:type="spellStart"/>
      <w:r>
        <w:t>С.А.Старов</w:t>
      </w:r>
      <w:proofErr w:type="spellEnd"/>
      <w:r>
        <w:t xml:space="preserve"> </w:t>
      </w:r>
      <w:r w:rsidRPr="009D05E8">
        <w:t xml:space="preserve">// </w:t>
      </w:r>
      <w:r>
        <w:t>Вестник С.-</w:t>
      </w:r>
      <w:proofErr w:type="spellStart"/>
      <w:r>
        <w:t>Петерб</w:t>
      </w:r>
      <w:proofErr w:type="spellEnd"/>
      <w:r>
        <w:t>. ун-та. Сер. Менеджмент. –  2013. № 4. – С.70-99.</w:t>
      </w:r>
    </w:p>
  </w:footnote>
  <w:footnote w:id="48">
    <w:p w14:paraId="33607718" w14:textId="5C482FC7" w:rsidR="005A6A49" w:rsidRDefault="005A6A49" w:rsidP="00CB6761">
      <w:pPr>
        <w:pStyle w:val="aa"/>
      </w:pPr>
      <w:r>
        <w:rPr>
          <w:rStyle w:val="ac"/>
        </w:rPr>
        <w:footnoteRef/>
      </w:r>
      <w:r>
        <w:t xml:space="preserve"> Число иностранных туристов в России достигло рекордных показателей </w:t>
      </w:r>
      <w:r w:rsidRPr="00127069">
        <w:t>[</w:t>
      </w:r>
      <w:r>
        <w:t>Электронный ресурс</w:t>
      </w:r>
      <w:r w:rsidRPr="00127069">
        <w:t>]</w:t>
      </w:r>
      <w:r>
        <w:t xml:space="preserve"> </w:t>
      </w:r>
      <w:r w:rsidRPr="00127069">
        <w:t xml:space="preserve">// </w:t>
      </w:r>
      <w:proofErr w:type="spellStart"/>
      <w:r>
        <w:rPr>
          <w:lang w:val="en-US"/>
        </w:rPr>
        <w:t>Lenta</w:t>
      </w:r>
      <w:proofErr w:type="spellEnd"/>
      <w:r w:rsidRPr="00127069">
        <w:t>.</w:t>
      </w:r>
      <w:proofErr w:type="spellStart"/>
      <w:r>
        <w:rPr>
          <w:lang w:val="en-US"/>
        </w:rPr>
        <w:t>ru</w:t>
      </w:r>
      <w:proofErr w:type="spellEnd"/>
      <w:r w:rsidRPr="00127069">
        <w:t>. –</w:t>
      </w:r>
      <w:r>
        <w:t xml:space="preserve"> Режим </w:t>
      </w:r>
      <w:proofErr w:type="spellStart"/>
      <w:r>
        <w:t>доступа:</w:t>
      </w:r>
      <w:r w:rsidRPr="007C7226">
        <w:t>https</w:t>
      </w:r>
      <w:proofErr w:type="spellEnd"/>
      <w:r w:rsidRPr="007C7226">
        <w:t>://lenta.ru/</w:t>
      </w:r>
      <w:proofErr w:type="spellStart"/>
      <w:r w:rsidRPr="007C7226">
        <w:t>news</w:t>
      </w:r>
      <w:proofErr w:type="spellEnd"/>
      <w:r w:rsidRPr="007C7226">
        <w:t>/2015/12/22/</w:t>
      </w:r>
      <w:proofErr w:type="spellStart"/>
      <w:r w:rsidRPr="007C7226">
        <w:t>foreigntourists</w:t>
      </w:r>
      <w:proofErr w:type="spellEnd"/>
      <w:r w:rsidRPr="007C7226">
        <w:t>/</w:t>
      </w:r>
      <w:r>
        <w:t xml:space="preserve"> (дата обращения: 14.05.2016). </w:t>
      </w:r>
    </w:p>
  </w:footnote>
  <w:footnote w:id="49">
    <w:p w14:paraId="2B3E4185" w14:textId="235D1B74" w:rsidR="005A6A49" w:rsidRPr="007B5F25" w:rsidRDefault="005A6A49">
      <w:pPr>
        <w:pStyle w:val="aa"/>
      </w:pPr>
      <w:r>
        <w:rPr>
          <w:rStyle w:val="ac"/>
        </w:rPr>
        <w:footnoteRef/>
      </w:r>
      <w:r w:rsidRPr="007B5F25">
        <w:t xml:space="preserve"> 13</w:t>
      </w:r>
      <w:r>
        <w:t xml:space="preserve"> российских дизайнеров создали коллекционные футболки для </w:t>
      </w:r>
      <w:r>
        <w:rPr>
          <w:lang w:val="en-US"/>
        </w:rPr>
        <w:t>Vogue</w:t>
      </w:r>
      <w:r w:rsidRPr="007B5F25">
        <w:t xml:space="preserve"> [</w:t>
      </w:r>
      <w:r>
        <w:t>Электронный ресурс</w:t>
      </w:r>
      <w:r w:rsidRPr="007B5F25">
        <w:t>]</w:t>
      </w:r>
      <w:r>
        <w:t xml:space="preserve"> </w:t>
      </w:r>
      <w:r w:rsidRPr="007B5F25">
        <w:t xml:space="preserve">// </w:t>
      </w:r>
      <w:r>
        <w:rPr>
          <w:lang w:val="en-US"/>
        </w:rPr>
        <w:t>Vogue</w:t>
      </w:r>
      <w:r w:rsidRPr="007B5F25">
        <w:t>.</w:t>
      </w:r>
      <w:proofErr w:type="spellStart"/>
      <w:r>
        <w:rPr>
          <w:lang w:val="en-US"/>
        </w:rPr>
        <w:t>ru</w:t>
      </w:r>
      <w:proofErr w:type="spellEnd"/>
      <w:r w:rsidRPr="007B5F25">
        <w:t>.</w:t>
      </w:r>
      <w:r>
        <w:t xml:space="preserve"> – Режим доступа:</w:t>
      </w:r>
      <w:r w:rsidRPr="007B5F25">
        <w:t xml:space="preserve"> </w:t>
      </w:r>
      <w:r w:rsidRPr="00CF7C1F">
        <w:rPr>
          <w:lang w:val="en-US"/>
        </w:rPr>
        <w:t>http</w:t>
      </w:r>
      <w:r w:rsidRPr="00CF7C1F">
        <w:t>://</w:t>
      </w:r>
      <w:r w:rsidRPr="00CF7C1F">
        <w:rPr>
          <w:lang w:val="en-US"/>
        </w:rPr>
        <w:t>www</w:t>
      </w:r>
      <w:r w:rsidRPr="00CF7C1F">
        <w:t>.</w:t>
      </w:r>
      <w:r w:rsidRPr="00CF7C1F">
        <w:rPr>
          <w:lang w:val="en-US"/>
        </w:rPr>
        <w:t>vogue</w:t>
      </w:r>
      <w:r w:rsidRPr="00CF7C1F">
        <w:t>.</w:t>
      </w:r>
      <w:proofErr w:type="spellStart"/>
      <w:r w:rsidRPr="00CF7C1F">
        <w:rPr>
          <w:lang w:val="en-US"/>
        </w:rPr>
        <w:t>ru</w:t>
      </w:r>
      <w:proofErr w:type="spellEnd"/>
      <w:r w:rsidRPr="00CF7C1F">
        <w:t>/</w:t>
      </w:r>
      <w:r w:rsidRPr="00CF7C1F">
        <w:rPr>
          <w:lang w:val="en-US"/>
        </w:rPr>
        <w:t>fashion</w:t>
      </w:r>
      <w:r w:rsidRPr="00CF7C1F">
        <w:t>/</w:t>
      </w:r>
      <w:r w:rsidRPr="00CF7C1F">
        <w:rPr>
          <w:lang w:val="en-US"/>
        </w:rPr>
        <w:t>news</w:t>
      </w:r>
      <w:r w:rsidRPr="00CF7C1F">
        <w:t>/13_</w:t>
      </w:r>
      <w:proofErr w:type="spellStart"/>
      <w:r w:rsidRPr="00CF7C1F">
        <w:rPr>
          <w:lang w:val="en-US"/>
        </w:rPr>
        <w:t>rossiyskikh</w:t>
      </w:r>
      <w:proofErr w:type="spellEnd"/>
      <w:r w:rsidRPr="00CF7C1F">
        <w:t>_</w:t>
      </w:r>
      <w:proofErr w:type="spellStart"/>
      <w:r w:rsidRPr="00CF7C1F">
        <w:rPr>
          <w:lang w:val="en-US"/>
        </w:rPr>
        <w:t>dizaynerov</w:t>
      </w:r>
      <w:proofErr w:type="spellEnd"/>
      <w:r w:rsidRPr="00CF7C1F">
        <w:t>_</w:t>
      </w:r>
      <w:proofErr w:type="spellStart"/>
      <w:r w:rsidRPr="00CF7C1F">
        <w:rPr>
          <w:lang w:val="en-US"/>
        </w:rPr>
        <w:t>sozdali</w:t>
      </w:r>
      <w:proofErr w:type="spellEnd"/>
      <w:r w:rsidRPr="00CF7C1F">
        <w:t>_</w:t>
      </w:r>
      <w:proofErr w:type="spellStart"/>
      <w:r w:rsidRPr="00CF7C1F">
        <w:rPr>
          <w:lang w:val="en-US"/>
        </w:rPr>
        <w:t>kollektsionnye</w:t>
      </w:r>
      <w:proofErr w:type="spellEnd"/>
      <w:r>
        <w:br/>
      </w:r>
      <w:r w:rsidRPr="007B5F25">
        <w:t>_</w:t>
      </w:r>
      <w:proofErr w:type="spellStart"/>
      <w:r w:rsidRPr="007B5F25">
        <w:rPr>
          <w:lang w:val="en-US"/>
        </w:rPr>
        <w:t>futbolki</w:t>
      </w:r>
      <w:proofErr w:type="spellEnd"/>
      <w:r w:rsidRPr="007B5F25">
        <w:t>_</w:t>
      </w:r>
      <w:proofErr w:type="spellStart"/>
      <w:r w:rsidRPr="007B5F25">
        <w:rPr>
          <w:lang w:val="en-US"/>
        </w:rPr>
        <w:t>dlya</w:t>
      </w:r>
      <w:proofErr w:type="spellEnd"/>
      <w:r w:rsidRPr="007B5F25">
        <w:t>_</w:t>
      </w:r>
      <w:r w:rsidRPr="007B5F25">
        <w:rPr>
          <w:lang w:val="en-US"/>
        </w:rPr>
        <w:t>vogue</w:t>
      </w:r>
      <w:r w:rsidRPr="007B5F25">
        <w:t>/</w:t>
      </w:r>
      <w:r>
        <w:t xml:space="preserve"> (дата обращения 05.05.2016).</w:t>
      </w:r>
    </w:p>
  </w:footnote>
  <w:footnote w:id="50">
    <w:p w14:paraId="068938FE" w14:textId="204D349E" w:rsidR="005A6A49" w:rsidRPr="00CF2C50" w:rsidRDefault="005A6A49">
      <w:pPr>
        <w:pStyle w:val="aa"/>
      </w:pPr>
      <w:r>
        <w:rPr>
          <w:rStyle w:val="ac"/>
        </w:rPr>
        <w:footnoteRef/>
      </w:r>
      <w:r>
        <w:t xml:space="preserve"> Самые популярные социальные сети в России 2015 </w:t>
      </w:r>
      <w:r w:rsidRPr="00CF2C50">
        <w:t>[</w:t>
      </w:r>
      <w:r>
        <w:t>Электронный ресурс</w:t>
      </w:r>
      <w:r w:rsidRPr="00CF2C50">
        <w:t>]</w:t>
      </w:r>
      <w:r>
        <w:t xml:space="preserve"> </w:t>
      </w:r>
      <w:r w:rsidRPr="00CF2C50">
        <w:t xml:space="preserve">// </w:t>
      </w:r>
      <w:r>
        <w:rPr>
          <w:lang w:val="en-US"/>
        </w:rPr>
        <w:t>Pro</w:t>
      </w:r>
      <w:r w:rsidRPr="00CF2C50">
        <w:t xml:space="preserve"> </w:t>
      </w:r>
      <w:r>
        <w:rPr>
          <w:lang w:val="en-US"/>
        </w:rPr>
        <w:t>SMM</w:t>
      </w:r>
      <w:r>
        <w:t>.</w:t>
      </w:r>
      <w:r w:rsidRPr="00CF2C50">
        <w:t xml:space="preserve"> –</w:t>
      </w:r>
      <w:r>
        <w:t xml:space="preserve"> Режим доступа: </w:t>
      </w:r>
      <w:r w:rsidRPr="007B5F25">
        <w:t>http://www.pro-smm.com/populyarnye-socialnye-seti-v-rossii-2015/</w:t>
      </w:r>
      <w:r>
        <w:t xml:space="preserve"> (дата обращения 07.05.2016).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2939"/>
    <w:multiLevelType w:val="hybridMultilevel"/>
    <w:tmpl w:val="69F2C4DC"/>
    <w:lvl w:ilvl="0" w:tplc="8E7CC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E0121"/>
    <w:multiLevelType w:val="hybridMultilevel"/>
    <w:tmpl w:val="128CD04A"/>
    <w:lvl w:ilvl="0" w:tplc="8E7CC5A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04E32E6D"/>
    <w:multiLevelType w:val="hybridMultilevel"/>
    <w:tmpl w:val="02E8BB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ED4F3B"/>
    <w:multiLevelType w:val="hybridMultilevel"/>
    <w:tmpl w:val="AE7C3E08"/>
    <w:lvl w:ilvl="0" w:tplc="8E7CC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E01A04"/>
    <w:multiLevelType w:val="hybridMultilevel"/>
    <w:tmpl w:val="8370E1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0B107F"/>
    <w:multiLevelType w:val="hybridMultilevel"/>
    <w:tmpl w:val="077EA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A175A8"/>
    <w:multiLevelType w:val="hybridMultilevel"/>
    <w:tmpl w:val="583EA0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1B3FC9"/>
    <w:multiLevelType w:val="hybridMultilevel"/>
    <w:tmpl w:val="82A09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5C0E93"/>
    <w:multiLevelType w:val="hybridMultilevel"/>
    <w:tmpl w:val="C2469C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7D6E1F"/>
    <w:multiLevelType w:val="multilevel"/>
    <w:tmpl w:val="F8A8DC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7F6657C"/>
    <w:multiLevelType w:val="hybridMultilevel"/>
    <w:tmpl w:val="318E848E"/>
    <w:lvl w:ilvl="0" w:tplc="8E7CC5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D8769F6"/>
    <w:multiLevelType w:val="hybridMultilevel"/>
    <w:tmpl w:val="02E8BB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9A341A"/>
    <w:multiLevelType w:val="hybridMultilevel"/>
    <w:tmpl w:val="EF38F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4277BE"/>
    <w:multiLevelType w:val="multilevel"/>
    <w:tmpl w:val="1FB82DA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E7251A"/>
    <w:multiLevelType w:val="hybridMultilevel"/>
    <w:tmpl w:val="0AFA62E8"/>
    <w:lvl w:ilvl="0" w:tplc="8E7CC5A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C4A5ECA"/>
    <w:multiLevelType w:val="multilevel"/>
    <w:tmpl w:val="82F0D5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A153F2"/>
    <w:multiLevelType w:val="multilevel"/>
    <w:tmpl w:val="3114462E"/>
    <w:lvl w:ilvl="0">
      <w:start w:val="1"/>
      <w:numFmt w:val="decimal"/>
      <w:lvlText w:val="%1"/>
      <w:lvlJc w:val="left"/>
      <w:pPr>
        <w:ind w:left="360" w:hanging="360"/>
      </w:pPr>
      <w:rPr>
        <w:rFonts w:hint="default"/>
        <w:caps w:val="0"/>
        <w:vanish w:val="0"/>
        <w:color w:val="000000" w:themeColor="text1"/>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CF465D"/>
    <w:multiLevelType w:val="multilevel"/>
    <w:tmpl w:val="586447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1D5C23"/>
    <w:multiLevelType w:val="hybridMultilevel"/>
    <w:tmpl w:val="9BF8F9C8"/>
    <w:lvl w:ilvl="0" w:tplc="8E7CC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79548D"/>
    <w:multiLevelType w:val="hybridMultilevel"/>
    <w:tmpl w:val="02E8BB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1A5E47"/>
    <w:multiLevelType w:val="hybridMultilevel"/>
    <w:tmpl w:val="42A407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EF0C3C"/>
    <w:multiLevelType w:val="hybridMultilevel"/>
    <w:tmpl w:val="583EA0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382392"/>
    <w:multiLevelType w:val="multilevel"/>
    <w:tmpl w:val="9E2447F8"/>
    <w:lvl w:ilvl="0">
      <w:start w:val="1"/>
      <w:numFmt w:val="decimal"/>
      <w:lvlText w:val="%1."/>
      <w:lvlJc w:val="left"/>
      <w:pPr>
        <w:ind w:left="360" w:hanging="360"/>
      </w:pPr>
      <w:rPr>
        <w:rFonts w:ascii="Times New Roman" w:eastAsiaTheme="minorHAnsi" w:hAnsi="Times New Roman" w:hint="default"/>
        <w:color w:val="0000FF" w:themeColor="hyperlink"/>
        <w:sz w:val="24"/>
        <w:u w:val="single"/>
      </w:rPr>
    </w:lvl>
    <w:lvl w:ilvl="1">
      <w:start w:val="1"/>
      <w:numFmt w:val="decimal"/>
      <w:lvlText w:val="%1.%2."/>
      <w:lvlJc w:val="left"/>
      <w:pPr>
        <w:ind w:left="600" w:hanging="360"/>
      </w:pPr>
      <w:rPr>
        <w:rFonts w:ascii="Times New Roman" w:eastAsiaTheme="minorHAnsi" w:hAnsi="Times New Roman" w:hint="default"/>
        <w:color w:val="0000FF" w:themeColor="hyperlink"/>
        <w:sz w:val="24"/>
        <w:u w:val="single"/>
      </w:rPr>
    </w:lvl>
    <w:lvl w:ilvl="2">
      <w:start w:val="1"/>
      <w:numFmt w:val="decimal"/>
      <w:lvlText w:val="%1.%2.%3."/>
      <w:lvlJc w:val="left"/>
      <w:pPr>
        <w:ind w:left="1200" w:hanging="720"/>
      </w:pPr>
      <w:rPr>
        <w:rFonts w:ascii="Times New Roman" w:eastAsiaTheme="minorHAnsi" w:hAnsi="Times New Roman" w:hint="default"/>
        <w:color w:val="0000FF" w:themeColor="hyperlink"/>
        <w:sz w:val="24"/>
        <w:u w:val="single"/>
      </w:rPr>
    </w:lvl>
    <w:lvl w:ilvl="3">
      <w:start w:val="1"/>
      <w:numFmt w:val="decimal"/>
      <w:lvlText w:val="%1.%2.%3.%4."/>
      <w:lvlJc w:val="left"/>
      <w:pPr>
        <w:ind w:left="1440" w:hanging="720"/>
      </w:pPr>
      <w:rPr>
        <w:rFonts w:ascii="Times New Roman" w:eastAsiaTheme="minorHAnsi" w:hAnsi="Times New Roman" w:hint="default"/>
        <w:color w:val="0000FF" w:themeColor="hyperlink"/>
        <w:sz w:val="24"/>
        <w:u w:val="single"/>
      </w:rPr>
    </w:lvl>
    <w:lvl w:ilvl="4">
      <w:start w:val="1"/>
      <w:numFmt w:val="decimal"/>
      <w:lvlText w:val="%1.%2.%3.%4.%5."/>
      <w:lvlJc w:val="left"/>
      <w:pPr>
        <w:ind w:left="2040" w:hanging="1080"/>
      </w:pPr>
      <w:rPr>
        <w:rFonts w:ascii="Times New Roman" w:eastAsiaTheme="minorHAnsi" w:hAnsi="Times New Roman" w:hint="default"/>
        <w:color w:val="0000FF" w:themeColor="hyperlink"/>
        <w:sz w:val="24"/>
        <w:u w:val="single"/>
      </w:rPr>
    </w:lvl>
    <w:lvl w:ilvl="5">
      <w:start w:val="1"/>
      <w:numFmt w:val="decimal"/>
      <w:lvlText w:val="%1.%2.%3.%4.%5.%6."/>
      <w:lvlJc w:val="left"/>
      <w:pPr>
        <w:ind w:left="2280" w:hanging="1080"/>
      </w:pPr>
      <w:rPr>
        <w:rFonts w:ascii="Times New Roman" w:eastAsiaTheme="minorHAnsi" w:hAnsi="Times New Roman" w:hint="default"/>
        <w:color w:val="0000FF" w:themeColor="hyperlink"/>
        <w:sz w:val="24"/>
        <w:u w:val="single"/>
      </w:rPr>
    </w:lvl>
    <w:lvl w:ilvl="6">
      <w:start w:val="1"/>
      <w:numFmt w:val="decimal"/>
      <w:lvlText w:val="%1.%2.%3.%4.%5.%6.%7."/>
      <w:lvlJc w:val="left"/>
      <w:pPr>
        <w:ind w:left="2880" w:hanging="1440"/>
      </w:pPr>
      <w:rPr>
        <w:rFonts w:ascii="Times New Roman" w:eastAsiaTheme="minorHAnsi" w:hAnsi="Times New Roman" w:hint="default"/>
        <w:color w:val="0000FF" w:themeColor="hyperlink"/>
        <w:sz w:val="24"/>
        <w:u w:val="single"/>
      </w:rPr>
    </w:lvl>
    <w:lvl w:ilvl="7">
      <w:start w:val="1"/>
      <w:numFmt w:val="decimal"/>
      <w:lvlText w:val="%1.%2.%3.%4.%5.%6.%7.%8."/>
      <w:lvlJc w:val="left"/>
      <w:pPr>
        <w:ind w:left="3120" w:hanging="1440"/>
      </w:pPr>
      <w:rPr>
        <w:rFonts w:ascii="Times New Roman" w:eastAsiaTheme="minorHAnsi" w:hAnsi="Times New Roman" w:hint="default"/>
        <w:color w:val="0000FF" w:themeColor="hyperlink"/>
        <w:sz w:val="24"/>
        <w:u w:val="single"/>
      </w:rPr>
    </w:lvl>
    <w:lvl w:ilvl="8">
      <w:start w:val="1"/>
      <w:numFmt w:val="decimal"/>
      <w:lvlText w:val="%1.%2.%3.%4.%5.%6.%7.%8.%9."/>
      <w:lvlJc w:val="left"/>
      <w:pPr>
        <w:ind w:left="3720" w:hanging="1800"/>
      </w:pPr>
      <w:rPr>
        <w:rFonts w:ascii="Times New Roman" w:eastAsiaTheme="minorHAnsi" w:hAnsi="Times New Roman" w:hint="default"/>
        <w:color w:val="0000FF" w:themeColor="hyperlink"/>
        <w:sz w:val="24"/>
        <w:u w:val="single"/>
      </w:rPr>
    </w:lvl>
  </w:abstractNum>
  <w:abstractNum w:abstractNumId="23">
    <w:nsid w:val="49E16FC9"/>
    <w:multiLevelType w:val="hybridMultilevel"/>
    <w:tmpl w:val="7D6E7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6D31D1"/>
    <w:multiLevelType w:val="hybridMultilevel"/>
    <w:tmpl w:val="76C87002"/>
    <w:lvl w:ilvl="0" w:tplc="85CC58A6">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D490FCD"/>
    <w:multiLevelType w:val="hybridMultilevel"/>
    <w:tmpl w:val="B1688E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FF45A3F"/>
    <w:multiLevelType w:val="hybridMultilevel"/>
    <w:tmpl w:val="B3BCC058"/>
    <w:lvl w:ilvl="0" w:tplc="8E7CC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DB27A1"/>
    <w:multiLevelType w:val="hybridMultilevel"/>
    <w:tmpl w:val="C2469C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901EEA"/>
    <w:multiLevelType w:val="hybridMultilevel"/>
    <w:tmpl w:val="6BF40F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68932825"/>
    <w:multiLevelType w:val="hybridMultilevel"/>
    <w:tmpl w:val="8370E1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320D1A"/>
    <w:multiLevelType w:val="hybridMultilevel"/>
    <w:tmpl w:val="AE880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B847E1"/>
    <w:multiLevelType w:val="hybridMultilevel"/>
    <w:tmpl w:val="9E7EF8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A24B1D"/>
    <w:multiLevelType w:val="hybridMultilevel"/>
    <w:tmpl w:val="D04215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DC3D74"/>
    <w:multiLevelType w:val="hybridMultilevel"/>
    <w:tmpl w:val="7B0285CE"/>
    <w:lvl w:ilvl="0" w:tplc="8E7CC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C3727F"/>
    <w:multiLevelType w:val="multilevel"/>
    <w:tmpl w:val="943065F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5">
    <w:nsid w:val="77990710"/>
    <w:multiLevelType w:val="hybridMultilevel"/>
    <w:tmpl w:val="3A5C510E"/>
    <w:lvl w:ilvl="0" w:tplc="8E7CC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602F5E"/>
    <w:multiLevelType w:val="hybridMultilevel"/>
    <w:tmpl w:val="C2469C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090477"/>
    <w:multiLevelType w:val="hybridMultilevel"/>
    <w:tmpl w:val="0BC8660E"/>
    <w:lvl w:ilvl="0" w:tplc="8E7CC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
  </w:num>
  <w:num w:numId="3">
    <w:abstractNumId w:val="35"/>
  </w:num>
  <w:num w:numId="4">
    <w:abstractNumId w:val="26"/>
  </w:num>
  <w:num w:numId="5">
    <w:abstractNumId w:val="28"/>
  </w:num>
  <w:num w:numId="6">
    <w:abstractNumId w:val="12"/>
  </w:num>
  <w:num w:numId="7">
    <w:abstractNumId w:val="5"/>
  </w:num>
  <w:num w:numId="8">
    <w:abstractNumId w:val="30"/>
  </w:num>
  <w:num w:numId="9">
    <w:abstractNumId w:val="16"/>
  </w:num>
  <w:num w:numId="10">
    <w:abstractNumId w:val="24"/>
  </w:num>
  <w:num w:numId="11">
    <w:abstractNumId w:val="31"/>
  </w:num>
  <w:num w:numId="12">
    <w:abstractNumId w:val="25"/>
  </w:num>
  <w:num w:numId="13">
    <w:abstractNumId w:val="18"/>
  </w:num>
  <w:num w:numId="14">
    <w:abstractNumId w:val="29"/>
  </w:num>
  <w:num w:numId="15">
    <w:abstractNumId w:val="36"/>
  </w:num>
  <w:num w:numId="16">
    <w:abstractNumId w:val="6"/>
  </w:num>
  <w:num w:numId="17">
    <w:abstractNumId w:val="2"/>
  </w:num>
  <w:num w:numId="18">
    <w:abstractNumId w:val="1"/>
  </w:num>
  <w:num w:numId="19">
    <w:abstractNumId w:val="7"/>
  </w:num>
  <w:num w:numId="20">
    <w:abstractNumId w:val="0"/>
  </w:num>
  <w:num w:numId="21">
    <w:abstractNumId w:val="14"/>
  </w:num>
  <w:num w:numId="22">
    <w:abstractNumId w:val="13"/>
  </w:num>
  <w:num w:numId="23">
    <w:abstractNumId w:val="10"/>
  </w:num>
  <w:num w:numId="24">
    <w:abstractNumId w:val="33"/>
  </w:num>
  <w:num w:numId="25">
    <w:abstractNumId w:val="32"/>
  </w:num>
  <w:num w:numId="26">
    <w:abstractNumId w:val="20"/>
  </w:num>
  <w:num w:numId="27">
    <w:abstractNumId w:val="23"/>
  </w:num>
  <w:num w:numId="28">
    <w:abstractNumId w:val="17"/>
  </w:num>
  <w:num w:numId="29">
    <w:abstractNumId w:val="9"/>
  </w:num>
  <w:num w:numId="30">
    <w:abstractNumId w:val="34"/>
  </w:num>
  <w:num w:numId="31">
    <w:abstractNumId w:val="22"/>
  </w:num>
  <w:num w:numId="32">
    <w:abstractNumId w:val="15"/>
  </w:num>
  <w:num w:numId="33">
    <w:abstractNumId w:val="8"/>
  </w:num>
  <w:num w:numId="34">
    <w:abstractNumId w:val="27"/>
  </w:num>
  <w:num w:numId="35">
    <w:abstractNumId w:val="21"/>
  </w:num>
  <w:num w:numId="36">
    <w:abstractNumId w:val="4"/>
  </w:num>
  <w:num w:numId="37">
    <w:abstractNumId w:val="11"/>
  </w:num>
  <w:num w:numId="38">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B67"/>
    <w:rsid w:val="000039EA"/>
    <w:rsid w:val="00011BA6"/>
    <w:rsid w:val="00011DD4"/>
    <w:rsid w:val="0001439A"/>
    <w:rsid w:val="00016C62"/>
    <w:rsid w:val="00020D1A"/>
    <w:rsid w:val="00022009"/>
    <w:rsid w:val="000230B9"/>
    <w:rsid w:val="000248AE"/>
    <w:rsid w:val="00025FBE"/>
    <w:rsid w:val="00026861"/>
    <w:rsid w:val="0003534D"/>
    <w:rsid w:val="00036454"/>
    <w:rsid w:val="00037B4A"/>
    <w:rsid w:val="00037F9C"/>
    <w:rsid w:val="00041386"/>
    <w:rsid w:val="000421D2"/>
    <w:rsid w:val="00043224"/>
    <w:rsid w:val="00044260"/>
    <w:rsid w:val="000466D5"/>
    <w:rsid w:val="000539C3"/>
    <w:rsid w:val="00054CDB"/>
    <w:rsid w:val="00056476"/>
    <w:rsid w:val="0005666F"/>
    <w:rsid w:val="00067399"/>
    <w:rsid w:val="00067B8D"/>
    <w:rsid w:val="00073BD5"/>
    <w:rsid w:val="0007510D"/>
    <w:rsid w:val="00075EB7"/>
    <w:rsid w:val="00075F75"/>
    <w:rsid w:val="000770C6"/>
    <w:rsid w:val="000848DC"/>
    <w:rsid w:val="00087278"/>
    <w:rsid w:val="00087509"/>
    <w:rsid w:val="000976FB"/>
    <w:rsid w:val="000A01D2"/>
    <w:rsid w:val="000A0303"/>
    <w:rsid w:val="000A0EAA"/>
    <w:rsid w:val="000A6643"/>
    <w:rsid w:val="000B42F9"/>
    <w:rsid w:val="000B4FAB"/>
    <w:rsid w:val="000C248C"/>
    <w:rsid w:val="000C3344"/>
    <w:rsid w:val="000D09DA"/>
    <w:rsid w:val="000D5349"/>
    <w:rsid w:val="000D71BF"/>
    <w:rsid w:val="000E727A"/>
    <w:rsid w:val="000F22DF"/>
    <w:rsid w:val="000F23A3"/>
    <w:rsid w:val="000F4171"/>
    <w:rsid w:val="00100AEB"/>
    <w:rsid w:val="00101F6E"/>
    <w:rsid w:val="001040C8"/>
    <w:rsid w:val="00104D72"/>
    <w:rsid w:val="001142BC"/>
    <w:rsid w:val="00116F20"/>
    <w:rsid w:val="00122898"/>
    <w:rsid w:val="00125791"/>
    <w:rsid w:val="00127069"/>
    <w:rsid w:val="00127A9D"/>
    <w:rsid w:val="001329CB"/>
    <w:rsid w:val="001334A4"/>
    <w:rsid w:val="00137152"/>
    <w:rsid w:val="0014589F"/>
    <w:rsid w:val="001501D2"/>
    <w:rsid w:val="001512D1"/>
    <w:rsid w:val="00155EF2"/>
    <w:rsid w:val="00160662"/>
    <w:rsid w:val="001620D4"/>
    <w:rsid w:val="001629DC"/>
    <w:rsid w:val="00163895"/>
    <w:rsid w:val="00163914"/>
    <w:rsid w:val="00164126"/>
    <w:rsid w:val="00165392"/>
    <w:rsid w:val="00173710"/>
    <w:rsid w:val="00175CA9"/>
    <w:rsid w:val="00180278"/>
    <w:rsid w:val="00181173"/>
    <w:rsid w:val="0018266A"/>
    <w:rsid w:val="00184ED6"/>
    <w:rsid w:val="00186736"/>
    <w:rsid w:val="0019161D"/>
    <w:rsid w:val="00194CFF"/>
    <w:rsid w:val="0019688F"/>
    <w:rsid w:val="001A3D5A"/>
    <w:rsid w:val="001A4AC7"/>
    <w:rsid w:val="001A66EA"/>
    <w:rsid w:val="001A7AF4"/>
    <w:rsid w:val="001B1161"/>
    <w:rsid w:val="001B35D2"/>
    <w:rsid w:val="001B71A6"/>
    <w:rsid w:val="001B71F6"/>
    <w:rsid w:val="001B7BCF"/>
    <w:rsid w:val="001B7BF0"/>
    <w:rsid w:val="001C1887"/>
    <w:rsid w:val="001C1FB2"/>
    <w:rsid w:val="001C2814"/>
    <w:rsid w:val="001C3FED"/>
    <w:rsid w:val="001C674A"/>
    <w:rsid w:val="001C7F9A"/>
    <w:rsid w:val="001D369D"/>
    <w:rsid w:val="001D4F86"/>
    <w:rsid w:val="001D5C7D"/>
    <w:rsid w:val="001D6845"/>
    <w:rsid w:val="001E0936"/>
    <w:rsid w:val="001E1C48"/>
    <w:rsid w:val="001E406C"/>
    <w:rsid w:val="001E50D5"/>
    <w:rsid w:val="001E6779"/>
    <w:rsid w:val="001E7913"/>
    <w:rsid w:val="001F2F69"/>
    <w:rsid w:val="001F4A13"/>
    <w:rsid w:val="001F5950"/>
    <w:rsid w:val="001F69AB"/>
    <w:rsid w:val="002013DD"/>
    <w:rsid w:val="0020343E"/>
    <w:rsid w:val="00203452"/>
    <w:rsid w:val="002040FF"/>
    <w:rsid w:val="00204507"/>
    <w:rsid w:val="00204FC3"/>
    <w:rsid w:val="002054DC"/>
    <w:rsid w:val="00206FDF"/>
    <w:rsid w:val="00210012"/>
    <w:rsid w:val="0021056E"/>
    <w:rsid w:val="00213088"/>
    <w:rsid w:val="00216FA3"/>
    <w:rsid w:val="002176C0"/>
    <w:rsid w:val="00222BF0"/>
    <w:rsid w:val="0023042A"/>
    <w:rsid w:val="0023277B"/>
    <w:rsid w:val="00241041"/>
    <w:rsid w:val="002410DD"/>
    <w:rsid w:val="00242B3A"/>
    <w:rsid w:val="00245974"/>
    <w:rsid w:val="002460F8"/>
    <w:rsid w:val="002524FD"/>
    <w:rsid w:val="00252AED"/>
    <w:rsid w:val="00252E51"/>
    <w:rsid w:val="00257535"/>
    <w:rsid w:val="00261AA8"/>
    <w:rsid w:val="00265671"/>
    <w:rsid w:val="00277692"/>
    <w:rsid w:val="00280C3E"/>
    <w:rsid w:val="00284A9B"/>
    <w:rsid w:val="00286379"/>
    <w:rsid w:val="00287D6F"/>
    <w:rsid w:val="002A5EDE"/>
    <w:rsid w:val="002A7D27"/>
    <w:rsid w:val="002B22A0"/>
    <w:rsid w:val="002B7D61"/>
    <w:rsid w:val="002C42B7"/>
    <w:rsid w:val="002C42C8"/>
    <w:rsid w:val="002C4E06"/>
    <w:rsid w:val="002C5B61"/>
    <w:rsid w:val="002D15A8"/>
    <w:rsid w:val="002D2D5D"/>
    <w:rsid w:val="002D2D61"/>
    <w:rsid w:val="002D2D65"/>
    <w:rsid w:val="002E2FB4"/>
    <w:rsid w:val="002E6B4C"/>
    <w:rsid w:val="002F14C9"/>
    <w:rsid w:val="002F5E2D"/>
    <w:rsid w:val="00300AC8"/>
    <w:rsid w:val="003029B7"/>
    <w:rsid w:val="003048C1"/>
    <w:rsid w:val="0030595D"/>
    <w:rsid w:val="003061E7"/>
    <w:rsid w:val="00307EE5"/>
    <w:rsid w:val="00310698"/>
    <w:rsid w:val="003148D6"/>
    <w:rsid w:val="003172EA"/>
    <w:rsid w:val="00321232"/>
    <w:rsid w:val="00321F2E"/>
    <w:rsid w:val="00330C9A"/>
    <w:rsid w:val="003323A8"/>
    <w:rsid w:val="00336F56"/>
    <w:rsid w:val="00337AFD"/>
    <w:rsid w:val="00337FD8"/>
    <w:rsid w:val="00340A00"/>
    <w:rsid w:val="00340E6E"/>
    <w:rsid w:val="00342EF2"/>
    <w:rsid w:val="00343B4B"/>
    <w:rsid w:val="00343B59"/>
    <w:rsid w:val="00344893"/>
    <w:rsid w:val="0034689F"/>
    <w:rsid w:val="00346AFC"/>
    <w:rsid w:val="0034745B"/>
    <w:rsid w:val="00347BBB"/>
    <w:rsid w:val="003529C9"/>
    <w:rsid w:val="003530C1"/>
    <w:rsid w:val="003531A0"/>
    <w:rsid w:val="003567A1"/>
    <w:rsid w:val="00366243"/>
    <w:rsid w:val="00371500"/>
    <w:rsid w:val="003757C8"/>
    <w:rsid w:val="003758B5"/>
    <w:rsid w:val="00376128"/>
    <w:rsid w:val="003766D9"/>
    <w:rsid w:val="00376CEC"/>
    <w:rsid w:val="0037709A"/>
    <w:rsid w:val="00381AB4"/>
    <w:rsid w:val="00383E81"/>
    <w:rsid w:val="00384B39"/>
    <w:rsid w:val="0038680B"/>
    <w:rsid w:val="0039347F"/>
    <w:rsid w:val="00396D2B"/>
    <w:rsid w:val="003A60FE"/>
    <w:rsid w:val="003A74AB"/>
    <w:rsid w:val="003A74D9"/>
    <w:rsid w:val="003B57BE"/>
    <w:rsid w:val="003C2946"/>
    <w:rsid w:val="003C4B44"/>
    <w:rsid w:val="003C7234"/>
    <w:rsid w:val="003D6349"/>
    <w:rsid w:val="003F33AE"/>
    <w:rsid w:val="003F5647"/>
    <w:rsid w:val="003F638A"/>
    <w:rsid w:val="00401483"/>
    <w:rsid w:val="00411AED"/>
    <w:rsid w:val="004122C8"/>
    <w:rsid w:val="00413CBE"/>
    <w:rsid w:val="004142C8"/>
    <w:rsid w:val="00415D5B"/>
    <w:rsid w:val="00423982"/>
    <w:rsid w:val="0042565F"/>
    <w:rsid w:val="00427213"/>
    <w:rsid w:val="0043078D"/>
    <w:rsid w:val="00434A4B"/>
    <w:rsid w:val="00437222"/>
    <w:rsid w:val="0044078C"/>
    <w:rsid w:val="00441054"/>
    <w:rsid w:val="00444309"/>
    <w:rsid w:val="004453FE"/>
    <w:rsid w:val="00445C29"/>
    <w:rsid w:val="004555E4"/>
    <w:rsid w:val="00460A3F"/>
    <w:rsid w:val="004611FB"/>
    <w:rsid w:val="0046372B"/>
    <w:rsid w:val="004639B9"/>
    <w:rsid w:val="00465627"/>
    <w:rsid w:val="00472E76"/>
    <w:rsid w:val="004740E8"/>
    <w:rsid w:val="00476819"/>
    <w:rsid w:val="00480E52"/>
    <w:rsid w:val="004856C7"/>
    <w:rsid w:val="00493564"/>
    <w:rsid w:val="00495243"/>
    <w:rsid w:val="004A0118"/>
    <w:rsid w:val="004A29B4"/>
    <w:rsid w:val="004B2756"/>
    <w:rsid w:val="004B29E4"/>
    <w:rsid w:val="004B36B9"/>
    <w:rsid w:val="004B3BB5"/>
    <w:rsid w:val="004B57A7"/>
    <w:rsid w:val="004B752E"/>
    <w:rsid w:val="004C2AFC"/>
    <w:rsid w:val="004C41F9"/>
    <w:rsid w:val="004D2620"/>
    <w:rsid w:val="004D4803"/>
    <w:rsid w:val="004D4DE0"/>
    <w:rsid w:val="004D56EE"/>
    <w:rsid w:val="004D57CC"/>
    <w:rsid w:val="004D597D"/>
    <w:rsid w:val="004E50C2"/>
    <w:rsid w:val="004F00F3"/>
    <w:rsid w:val="004F1714"/>
    <w:rsid w:val="004F246F"/>
    <w:rsid w:val="004F3FD1"/>
    <w:rsid w:val="004F487A"/>
    <w:rsid w:val="004F788A"/>
    <w:rsid w:val="00506983"/>
    <w:rsid w:val="00512437"/>
    <w:rsid w:val="00512B30"/>
    <w:rsid w:val="005164FA"/>
    <w:rsid w:val="005217B2"/>
    <w:rsid w:val="00521BF3"/>
    <w:rsid w:val="00525E54"/>
    <w:rsid w:val="00536BF6"/>
    <w:rsid w:val="005378B9"/>
    <w:rsid w:val="00542A4E"/>
    <w:rsid w:val="00544569"/>
    <w:rsid w:val="005511D9"/>
    <w:rsid w:val="00551C16"/>
    <w:rsid w:val="00555881"/>
    <w:rsid w:val="005567F8"/>
    <w:rsid w:val="00556EA3"/>
    <w:rsid w:val="0055706D"/>
    <w:rsid w:val="005608D1"/>
    <w:rsid w:val="00566406"/>
    <w:rsid w:val="00566A1D"/>
    <w:rsid w:val="0057074A"/>
    <w:rsid w:val="00570FCA"/>
    <w:rsid w:val="00576285"/>
    <w:rsid w:val="00581A6E"/>
    <w:rsid w:val="00581F76"/>
    <w:rsid w:val="00582558"/>
    <w:rsid w:val="005827DE"/>
    <w:rsid w:val="00583BC6"/>
    <w:rsid w:val="00584121"/>
    <w:rsid w:val="005852AA"/>
    <w:rsid w:val="0058544D"/>
    <w:rsid w:val="00590088"/>
    <w:rsid w:val="005957A2"/>
    <w:rsid w:val="005A42BB"/>
    <w:rsid w:val="005A4C3A"/>
    <w:rsid w:val="005A6A49"/>
    <w:rsid w:val="005B129A"/>
    <w:rsid w:val="005B2661"/>
    <w:rsid w:val="005B3581"/>
    <w:rsid w:val="005B4E1C"/>
    <w:rsid w:val="005B61EA"/>
    <w:rsid w:val="005B71E4"/>
    <w:rsid w:val="005B79CB"/>
    <w:rsid w:val="005C1D55"/>
    <w:rsid w:val="005C2774"/>
    <w:rsid w:val="005C5AAC"/>
    <w:rsid w:val="005C6352"/>
    <w:rsid w:val="005D2DBC"/>
    <w:rsid w:val="005D3265"/>
    <w:rsid w:val="005D379E"/>
    <w:rsid w:val="005D4222"/>
    <w:rsid w:val="005D5C5D"/>
    <w:rsid w:val="005D7FA1"/>
    <w:rsid w:val="005E0592"/>
    <w:rsid w:val="005E1060"/>
    <w:rsid w:val="005E4675"/>
    <w:rsid w:val="005E4AE1"/>
    <w:rsid w:val="005E7C10"/>
    <w:rsid w:val="005F3AFF"/>
    <w:rsid w:val="00602A5A"/>
    <w:rsid w:val="00603FCD"/>
    <w:rsid w:val="0061112F"/>
    <w:rsid w:val="00623055"/>
    <w:rsid w:val="00625FEF"/>
    <w:rsid w:val="00626233"/>
    <w:rsid w:val="0062637E"/>
    <w:rsid w:val="00626B9B"/>
    <w:rsid w:val="00636D64"/>
    <w:rsid w:val="00642C1F"/>
    <w:rsid w:val="0064477E"/>
    <w:rsid w:val="00645C5C"/>
    <w:rsid w:val="0065196B"/>
    <w:rsid w:val="00657678"/>
    <w:rsid w:val="00660110"/>
    <w:rsid w:val="0066751C"/>
    <w:rsid w:val="00667EBF"/>
    <w:rsid w:val="006768F6"/>
    <w:rsid w:val="006800B4"/>
    <w:rsid w:val="006833F5"/>
    <w:rsid w:val="0068382A"/>
    <w:rsid w:val="00685326"/>
    <w:rsid w:val="00685DDC"/>
    <w:rsid w:val="00687B92"/>
    <w:rsid w:val="00690780"/>
    <w:rsid w:val="0069628E"/>
    <w:rsid w:val="00696C38"/>
    <w:rsid w:val="006B051E"/>
    <w:rsid w:val="006B0FF3"/>
    <w:rsid w:val="006B5B7C"/>
    <w:rsid w:val="006B780C"/>
    <w:rsid w:val="006B7D41"/>
    <w:rsid w:val="006C1C02"/>
    <w:rsid w:val="006D1685"/>
    <w:rsid w:val="006D17DB"/>
    <w:rsid w:val="006D74B2"/>
    <w:rsid w:val="006E18B9"/>
    <w:rsid w:val="006E2D1E"/>
    <w:rsid w:val="006E30B6"/>
    <w:rsid w:val="006E46CF"/>
    <w:rsid w:val="006E55DB"/>
    <w:rsid w:val="006F3F26"/>
    <w:rsid w:val="006F4292"/>
    <w:rsid w:val="007002D4"/>
    <w:rsid w:val="00701297"/>
    <w:rsid w:val="00702129"/>
    <w:rsid w:val="00703923"/>
    <w:rsid w:val="00705AF4"/>
    <w:rsid w:val="00707DA9"/>
    <w:rsid w:val="00714207"/>
    <w:rsid w:val="007142EE"/>
    <w:rsid w:val="00715BFE"/>
    <w:rsid w:val="00715E4F"/>
    <w:rsid w:val="00716633"/>
    <w:rsid w:val="00716EAE"/>
    <w:rsid w:val="007177D1"/>
    <w:rsid w:val="007246E2"/>
    <w:rsid w:val="00725DB9"/>
    <w:rsid w:val="00726D73"/>
    <w:rsid w:val="00730441"/>
    <w:rsid w:val="00732A64"/>
    <w:rsid w:val="007353DB"/>
    <w:rsid w:val="00735A6C"/>
    <w:rsid w:val="0073778F"/>
    <w:rsid w:val="0074498D"/>
    <w:rsid w:val="0074658E"/>
    <w:rsid w:val="007473EE"/>
    <w:rsid w:val="007508CE"/>
    <w:rsid w:val="00752B03"/>
    <w:rsid w:val="00753C5F"/>
    <w:rsid w:val="00755697"/>
    <w:rsid w:val="00763332"/>
    <w:rsid w:val="00765391"/>
    <w:rsid w:val="007653B5"/>
    <w:rsid w:val="00774481"/>
    <w:rsid w:val="0077580A"/>
    <w:rsid w:val="007772FE"/>
    <w:rsid w:val="00777460"/>
    <w:rsid w:val="00781E75"/>
    <w:rsid w:val="00782019"/>
    <w:rsid w:val="00782A7D"/>
    <w:rsid w:val="0078340B"/>
    <w:rsid w:val="00783BA4"/>
    <w:rsid w:val="0078418B"/>
    <w:rsid w:val="007974C8"/>
    <w:rsid w:val="007A02B6"/>
    <w:rsid w:val="007A179B"/>
    <w:rsid w:val="007A76FC"/>
    <w:rsid w:val="007B192E"/>
    <w:rsid w:val="007B5F25"/>
    <w:rsid w:val="007B67B1"/>
    <w:rsid w:val="007C1C5F"/>
    <w:rsid w:val="007C25FF"/>
    <w:rsid w:val="007C40EA"/>
    <w:rsid w:val="007C6CC2"/>
    <w:rsid w:val="007C7226"/>
    <w:rsid w:val="007D095D"/>
    <w:rsid w:val="007D3CE8"/>
    <w:rsid w:val="007E1FE2"/>
    <w:rsid w:val="007E3175"/>
    <w:rsid w:val="007E3392"/>
    <w:rsid w:val="007F4EBC"/>
    <w:rsid w:val="007F780F"/>
    <w:rsid w:val="00810D00"/>
    <w:rsid w:val="008119B0"/>
    <w:rsid w:val="00814B33"/>
    <w:rsid w:val="00826F6E"/>
    <w:rsid w:val="00827477"/>
    <w:rsid w:val="008317E4"/>
    <w:rsid w:val="00840C1F"/>
    <w:rsid w:val="00841A46"/>
    <w:rsid w:val="00841ECB"/>
    <w:rsid w:val="00845ED0"/>
    <w:rsid w:val="00857979"/>
    <w:rsid w:val="00861D32"/>
    <w:rsid w:val="008627F3"/>
    <w:rsid w:val="00863691"/>
    <w:rsid w:val="0086633C"/>
    <w:rsid w:val="0086693E"/>
    <w:rsid w:val="00866B23"/>
    <w:rsid w:val="008715D6"/>
    <w:rsid w:val="00875989"/>
    <w:rsid w:val="00876987"/>
    <w:rsid w:val="00876AB1"/>
    <w:rsid w:val="00876CCA"/>
    <w:rsid w:val="008858CA"/>
    <w:rsid w:val="008871C3"/>
    <w:rsid w:val="00887810"/>
    <w:rsid w:val="008932C4"/>
    <w:rsid w:val="008943B8"/>
    <w:rsid w:val="008A0826"/>
    <w:rsid w:val="008A094C"/>
    <w:rsid w:val="008A1961"/>
    <w:rsid w:val="008A54CC"/>
    <w:rsid w:val="008B02E4"/>
    <w:rsid w:val="008B3871"/>
    <w:rsid w:val="008B4221"/>
    <w:rsid w:val="008B545B"/>
    <w:rsid w:val="008B6825"/>
    <w:rsid w:val="008C230B"/>
    <w:rsid w:val="008C5DB1"/>
    <w:rsid w:val="008D4739"/>
    <w:rsid w:val="008E01C9"/>
    <w:rsid w:val="008E6CD8"/>
    <w:rsid w:val="008F103E"/>
    <w:rsid w:val="008F6EE6"/>
    <w:rsid w:val="008F731F"/>
    <w:rsid w:val="009008F9"/>
    <w:rsid w:val="00906AB7"/>
    <w:rsid w:val="00911EDC"/>
    <w:rsid w:val="009132DF"/>
    <w:rsid w:val="00913E0A"/>
    <w:rsid w:val="00914E1A"/>
    <w:rsid w:val="00916A31"/>
    <w:rsid w:val="00920E91"/>
    <w:rsid w:val="00921134"/>
    <w:rsid w:val="00930913"/>
    <w:rsid w:val="00931859"/>
    <w:rsid w:val="00932562"/>
    <w:rsid w:val="009325D4"/>
    <w:rsid w:val="00932CCD"/>
    <w:rsid w:val="00936792"/>
    <w:rsid w:val="00936E2E"/>
    <w:rsid w:val="00941CD1"/>
    <w:rsid w:val="00944206"/>
    <w:rsid w:val="00945137"/>
    <w:rsid w:val="009469FA"/>
    <w:rsid w:val="00947AB4"/>
    <w:rsid w:val="00947E26"/>
    <w:rsid w:val="009533C7"/>
    <w:rsid w:val="00961933"/>
    <w:rsid w:val="00962B65"/>
    <w:rsid w:val="009636A7"/>
    <w:rsid w:val="00975A32"/>
    <w:rsid w:val="00977029"/>
    <w:rsid w:val="00977CB0"/>
    <w:rsid w:val="00981411"/>
    <w:rsid w:val="00983CF5"/>
    <w:rsid w:val="00986F71"/>
    <w:rsid w:val="009947DB"/>
    <w:rsid w:val="009948A0"/>
    <w:rsid w:val="00996A29"/>
    <w:rsid w:val="009A0A34"/>
    <w:rsid w:val="009A226D"/>
    <w:rsid w:val="009A51FC"/>
    <w:rsid w:val="009C0965"/>
    <w:rsid w:val="009C1BBF"/>
    <w:rsid w:val="009C4457"/>
    <w:rsid w:val="009C4C71"/>
    <w:rsid w:val="009C4DE7"/>
    <w:rsid w:val="009C5212"/>
    <w:rsid w:val="009D05E8"/>
    <w:rsid w:val="009D213A"/>
    <w:rsid w:val="009D3CFA"/>
    <w:rsid w:val="009D483B"/>
    <w:rsid w:val="009D4E5B"/>
    <w:rsid w:val="009D6C96"/>
    <w:rsid w:val="009E011A"/>
    <w:rsid w:val="009E113E"/>
    <w:rsid w:val="009E2684"/>
    <w:rsid w:val="009F4630"/>
    <w:rsid w:val="009F6BC8"/>
    <w:rsid w:val="00A00D0B"/>
    <w:rsid w:val="00A01ADA"/>
    <w:rsid w:val="00A02A2B"/>
    <w:rsid w:val="00A02E7C"/>
    <w:rsid w:val="00A043B8"/>
    <w:rsid w:val="00A047E4"/>
    <w:rsid w:val="00A055BB"/>
    <w:rsid w:val="00A07833"/>
    <w:rsid w:val="00A117DD"/>
    <w:rsid w:val="00A134BA"/>
    <w:rsid w:val="00A16101"/>
    <w:rsid w:val="00A161E0"/>
    <w:rsid w:val="00A162E8"/>
    <w:rsid w:val="00A20A24"/>
    <w:rsid w:val="00A244CA"/>
    <w:rsid w:val="00A24A44"/>
    <w:rsid w:val="00A2699D"/>
    <w:rsid w:val="00A37780"/>
    <w:rsid w:val="00A37F14"/>
    <w:rsid w:val="00A4309A"/>
    <w:rsid w:val="00A45DBA"/>
    <w:rsid w:val="00A55855"/>
    <w:rsid w:val="00A55B67"/>
    <w:rsid w:val="00A57A3E"/>
    <w:rsid w:val="00A60120"/>
    <w:rsid w:val="00A66FD1"/>
    <w:rsid w:val="00A72034"/>
    <w:rsid w:val="00A7764A"/>
    <w:rsid w:val="00A77E67"/>
    <w:rsid w:val="00A819E9"/>
    <w:rsid w:val="00A82F3B"/>
    <w:rsid w:val="00A843AB"/>
    <w:rsid w:val="00A85018"/>
    <w:rsid w:val="00A8588A"/>
    <w:rsid w:val="00A9044D"/>
    <w:rsid w:val="00A92CB6"/>
    <w:rsid w:val="00A932D6"/>
    <w:rsid w:val="00A933A1"/>
    <w:rsid w:val="00AA1AB4"/>
    <w:rsid w:val="00AA34BB"/>
    <w:rsid w:val="00AA47F1"/>
    <w:rsid w:val="00AA5130"/>
    <w:rsid w:val="00AA79B3"/>
    <w:rsid w:val="00AB10F6"/>
    <w:rsid w:val="00AB1542"/>
    <w:rsid w:val="00AB49FC"/>
    <w:rsid w:val="00AB5B75"/>
    <w:rsid w:val="00AC2098"/>
    <w:rsid w:val="00AC3416"/>
    <w:rsid w:val="00AC48AB"/>
    <w:rsid w:val="00AC5E52"/>
    <w:rsid w:val="00AC652B"/>
    <w:rsid w:val="00AD296A"/>
    <w:rsid w:val="00AD3B8D"/>
    <w:rsid w:val="00AD6644"/>
    <w:rsid w:val="00AD798F"/>
    <w:rsid w:val="00AD7A49"/>
    <w:rsid w:val="00AE0786"/>
    <w:rsid w:val="00AE4788"/>
    <w:rsid w:val="00AE5F88"/>
    <w:rsid w:val="00AF4245"/>
    <w:rsid w:val="00AF4843"/>
    <w:rsid w:val="00B03AE1"/>
    <w:rsid w:val="00B0470D"/>
    <w:rsid w:val="00B052BD"/>
    <w:rsid w:val="00B07DB3"/>
    <w:rsid w:val="00B1111E"/>
    <w:rsid w:val="00B11E9B"/>
    <w:rsid w:val="00B1305F"/>
    <w:rsid w:val="00B15E5F"/>
    <w:rsid w:val="00B203DD"/>
    <w:rsid w:val="00B20B68"/>
    <w:rsid w:val="00B220EC"/>
    <w:rsid w:val="00B24521"/>
    <w:rsid w:val="00B26FF4"/>
    <w:rsid w:val="00B3222D"/>
    <w:rsid w:val="00B32918"/>
    <w:rsid w:val="00B34863"/>
    <w:rsid w:val="00B370C5"/>
    <w:rsid w:val="00B41472"/>
    <w:rsid w:val="00B46921"/>
    <w:rsid w:val="00B507E0"/>
    <w:rsid w:val="00B51F25"/>
    <w:rsid w:val="00B52296"/>
    <w:rsid w:val="00B522E0"/>
    <w:rsid w:val="00B525AB"/>
    <w:rsid w:val="00B54909"/>
    <w:rsid w:val="00B562D4"/>
    <w:rsid w:val="00B57B8D"/>
    <w:rsid w:val="00B65CE8"/>
    <w:rsid w:val="00B7199E"/>
    <w:rsid w:val="00B7355A"/>
    <w:rsid w:val="00B73862"/>
    <w:rsid w:val="00B740F3"/>
    <w:rsid w:val="00B75AB1"/>
    <w:rsid w:val="00B81CBE"/>
    <w:rsid w:val="00B83D20"/>
    <w:rsid w:val="00B913EE"/>
    <w:rsid w:val="00B91537"/>
    <w:rsid w:val="00B921ED"/>
    <w:rsid w:val="00B94209"/>
    <w:rsid w:val="00B956CC"/>
    <w:rsid w:val="00B974E4"/>
    <w:rsid w:val="00B9791B"/>
    <w:rsid w:val="00BA2C0C"/>
    <w:rsid w:val="00BA4D31"/>
    <w:rsid w:val="00BA4FCD"/>
    <w:rsid w:val="00BA57D1"/>
    <w:rsid w:val="00BB2FC6"/>
    <w:rsid w:val="00BC0177"/>
    <w:rsid w:val="00BC44C8"/>
    <w:rsid w:val="00BD1B9D"/>
    <w:rsid w:val="00BD20FC"/>
    <w:rsid w:val="00BD30D3"/>
    <w:rsid w:val="00BD6A26"/>
    <w:rsid w:val="00BE00CD"/>
    <w:rsid w:val="00BE0209"/>
    <w:rsid w:val="00BE5166"/>
    <w:rsid w:val="00BE6D14"/>
    <w:rsid w:val="00BE722A"/>
    <w:rsid w:val="00BE7748"/>
    <w:rsid w:val="00BF28C2"/>
    <w:rsid w:val="00BF6F82"/>
    <w:rsid w:val="00C00584"/>
    <w:rsid w:val="00C00B67"/>
    <w:rsid w:val="00C07B52"/>
    <w:rsid w:val="00C11EB6"/>
    <w:rsid w:val="00C12A38"/>
    <w:rsid w:val="00C177F5"/>
    <w:rsid w:val="00C247BF"/>
    <w:rsid w:val="00C363AA"/>
    <w:rsid w:val="00C402BD"/>
    <w:rsid w:val="00C44148"/>
    <w:rsid w:val="00C54421"/>
    <w:rsid w:val="00C714F8"/>
    <w:rsid w:val="00C72C56"/>
    <w:rsid w:val="00C741FC"/>
    <w:rsid w:val="00C82812"/>
    <w:rsid w:val="00C837C0"/>
    <w:rsid w:val="00C83ECC"/>
    <w:rsid w:val="00C912D1"/>
    <w:rsid w:val="00C93622"/>
    <w:rsid w:val="00C95C9B"/>
    <w:rsid w:val="00C97D91"/>
    <w:rsid w:val="00CA2971"/>
    <w:rsid w:val="00CA3CF4"/>
    <w:rsid w:val="00CA6E04"/>
    <w:rsid w:val="00CB2ECD"/>
    <w:rsid w:val="00CB3DFB"/>
    <w:rsid w:val="00CB6761"/>
    <w:rsid w:val="00CC26FB"/>
    <w:rsid w:val="00CC48C8"/>
    <w:rsid w:val="00CC7098"/>
    <w:rsid w:val="00CD50F5"/>
    <w:rsid w:val="00CE22D4"/>
    <w:rsid w:val="00CE4A7B"/>
    <w:rsid w:val="00CE5C8E"/>
    <w:rsid w:val="00CF1DFF"/>
    <w:rsid w:val="00CF2C50"/>
    <w:rsid w:val="00CF393A"/>
    <w:rsid w:val="00CF3F6A"/>
    <w:rsid w:val="00CF5DB0"/>
    <w:rsid w:val="00CF74B2"/>
    <w:rsid w:val="00CF7C1F"/>
    <w:rsid w:val="00D03EAB"/>
    <w:rsid w:val="00D0639D"/>
    <w:rsid w:val="00D128ED"/>
    <w:rsid w:val="00D137BC"/>
    <w:rsid w:val="00D16D34"/>
    <w:rsid w:val="00D21E22"/>
    <w:rsid w:val="00D22425"/>
    <w:rsid w:val="00D24E72"/>
    <w:rsid w:val="00D24EFB"/>
    <w:rsid w:val="00D264E4"/>
    <w:rsid w:val="00D36340"/>
    <w:rsid w:val="00D377F0"/>
    <w:rsid w:val="00D40C36"/>
    <w:rsid w:val="00D41765"/>
    <w:rsid w:val="00D42980"/>
    <w:rsid w:val="00D42C68"/>
    <w:rsid w:val="00D42C73"/>
    <w:rsid w:val="00D44824"/>
    <w:rsid w:val="00D47C20"/>
    <w:rsid w:val="00D47D5C"/>
    <w:rsid w:val="00D50996"/>
    <w:rsid w:val="00D50C77"/>
    <w:rsid w:val="00D54505"/>
    <w:rsid w:val="00D60EDA"/>
    <w:rsid w:val="00D63CD8"/>
    <w:rsid w:val="00D6617F"/>
    <w:rsid w:val="00D662E4"/>
    <w:rsid w:val="00D73756"/>
    <w:rsid w:val="00D737EF"/>
    <w:rsid w:val="00D75965"/>
    <w:rsid w:val="00D765D5"/>
    <w:rsid w:val="00D82D27"/>
    <w:rsid w:val="00D919C7"/>
    <w:rsid w:val="00D96C4F"/>
    <w:rsid w:val="00D9750D"/>
    <w:rsid w:val="00D97AB5"/>
    <w:rsid w:val="00DA0CFD"/>
    <w:rsid w:val="00DA16DA"/>
    <w:rsid w:val="00DA21D0"/>
    <w:rsid w:val="00DA3DF2"/>
    <w:rsid w:val="00DA52F0"/>
    <w:rsid w:val="00DA6B52"/>
    <w:rsid w:val="00DA70BE"/>
    <w:rsid w:val="00DB03B1"/>
    <w:rsid w:val="00DB5177"/>
    <w:rsid w:val="00DC37D3"/>
    <w:rsid w:val="00DC71E2"/>
    <w:rsid w:val="00DC767D"/>
    <w:rsid w:val="00DC7F17"/>
    <w:rsid w:val="00DD41F9"/>
    <w:rsid w:val="00DD4469"/>
    <w:rsid w:val="00DE1CC6"/>
    <w:rsid w:val="00DE2EAB"/>
    <w:rsid w:val="00DE5ADF"/>
    <w:rsid w:val="00DF0A91"/>
    <w:rsid w:val="00DF0FCD"/>
    <w:rsid w:val="00E059B0"/>
    <w:rsid w:val="00E07B30"/>
    <w:rsid w:val="00E108CE"/>
    <w:rsid w:val="00E148B8"/>
    <w:rsid w:val="00E157CE"/>
    <w:rsid w:val="00E15A31"/>
    <w:rsid w:val="00E16E6A"/>
    <w:rsid w:val="00E20B3A"/>
    <w:rsid w:val="00E212EB"/>
    <w:rsid w:val="00E27ED2"/>
    <w:rsid w:val="00E318B6"/>
    <w:rsid w:val="00E44C3B"/>
    <w:rsid w:val="00E46C3F"/>
    <w:rsid w:val="00E474D4"/>
    <w:rsid w:val="00E50787"/>
    <w:rsid w:val="00E52BEF"/>
    <w:rsid w:val="00E52C6E"/>
    <w:rsid w:val="00E53DB2"/>
    <w:rsid w:val="00E60740"/>
    <w:rsid w:val="00E71952"/>
    <w:rsid w:val="00E747FB"/>
    <w:rsid w:val="00E76B29"/>
    <w:rsid w:val="00E76CC7"/>
    <w:rsid w:val="00E80E3D"/>
    <w:rsid w:val="00E84B10"/>
    <w:rsid w:val="00E91F6E"/>
    <w:rsid w:val="00E95B9E"/>
    <w:rsid w:val="00EA0850"/>
    <w:rsid w:val="00EA1CE4"/>
    <w:rsid w:val="00EA2CB2"/>
    <w:rsid w:val="00EA36B6"/>
    <w:rsid w:val="00EA3B82"/>
    <w:rsid w:val="00EA60F6"/>
    <w:rsid w:val="00EA613B"/>
    <w:rsid w:val="00EB4C72"/>
    <w:rsid w:val="00EC136B"/>
    <w:rsid w:val="00EC2CE9"/>
    <w:rsid w:val="00EC4024"/>
    <w:rsid w:val="00EC6875"/>
    <w:rsid w:val="00EC7E0F"/>
    <w:rsid w:val="00ED14DA"/>
    <w:rsid w:val="00ED4B2A"/>
    <w:rsid w:val="00ED5BC8"/>
    <w:rsid w:val="00EE51DC"/>
    <w:rsid w:val="00EE6BAC"/>
    <w:rsid w:val="00EF2437"/>
    <w:rsid w:val="00EF482D"/>
    <w:rsid w:val="00EF7B64"/>
    <w:rsid w:val="00F04168"/>
    <w:rsid w:val="00F0693B"/>
    <w:rsid w:val="00F12457"/>
    <w:rsid w:val="00F22F9E"/>
    <w:rsid w:val="00F25651"/>
    <w:rsid w:val="00F321BF"/>
    <w:rsid w:val="00F34E54"/>
    <w:rsid w:val="00F35446"/>
    <w:rsid w:val="00F35505"/>
    <w:rsid w:val="00F35560"/>
    <w:rsid w:val="00F35D4A"/>
    <w:rsid w:val="00F373E6"/>
    <w:rsid w:val="00F37DBE"/>
    <w:rsid w:val="00F43225"/>
    <w:rsid w:val="00F47C50"/>
    <w:rsid w:val="00F50E8C"/>
    <w:rsid w:val="00F5597D"/>
    <w:rsid w:val="00F56293"/>
    <w:rsid w:val="00F615AB"/>
    <w:rsid w:val="00F62C29"/>
    <w:rsid w:val="00F62FFE"/>
    <w:rsid w:val="00F66ACA"/>
    <w:rsid w:val="00F7061C"/>
    <w:rsid w:val="00F7316C"/>
    <w:rsid w:val="00F74CDE"/>
    <w:rsid w:val="00F755A6"/>
    <w:rsid w:val="00F76379"/>
    <w:rsid w:val="00F85707"/>
    <w:rsid w:val="00F90014"/>
    <w:rsid w:val="00F917C4"/>
    <w:rsid w:val="00F92CB2"/>
    <w:rsid w:val="00F94C9D"/>
    <w:rsid w:val="00F94FA9"/>
    <w:rsid w:val="00F97BEC"/>
    <w:rsid w:val="00F97C6C"/>
    <w:rsid w:val="00FA2281"/>
    <w:rsid w:val="00FA3D3B"/>
    <w:rsid w:val="00FA7791"/>
    <w:rsid w:val="00FB1AB2"/>
    <w:rsid w:val="00FC160A"/>
    <w:rsid w:val="00FC59F8"/>
    <w:rsid w:val="00FC6A6F"/>
    <w:rsid w:val="00FC70C7"/>
    <w:rsid w:val="00FC7E17"/>
    <w:rsid w:val="00FD16A2"/>
    <w:rsid w:val="00FD1E24"/>
    <w:rsid w:val="00FD5860"/>
    <w:rsid w:val="00FD60D6"/>
    <w:rsid w:val="00FE13F7"/>
    <w:rsid w:val="00FE1D39"/>
    <w:rsid w:val="00FE3FBB"/>
    <w:rsid w:val="00FE5112"/>
    <w:rsid w:val="00FE6D8F"/>
    <w:rsid w:val="00FF0841"/>
    <w:rsid w:val="00FF0B3D"/>
    <w:rsid w:val="00FF291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859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630"/>
    <w:pPr>
      <w:jc w:val="both"/>
    </w:pPr>
    <w:rPr>
      <w:rFonts w:ascii="Times New Roman" w:hAnsi="Times New Roman"/>
      <w:sz w:val="24"/>
    </w:rPr>
  </w:style>
  <w:style w:type="paragraph" w:styleId="1">
    <w:name w:val="heading 1"/>
    <w:basedOn w:val="a"/>
    <w:next w:val="a"/>
    <w:link w:val="10"/>
    <w:uiPriority w:val="9"/>
    <w:qFormat/>
    <w:rsid w:val="00F321BF"/>
    <w:pPr>
      <w:keepNext/>
      <w:keepLines/>
      <w:spacing w:before="480" w:after="0"/>
      <w:outlineLvl w:val="0"/>
    </w:pPr>
    <w:rPr>
      <w:rFonts w:eastAsiaTheme="majorEastAsia" w:cstheme="majorBidi"/>
      <w:b/>
      <w:bCs/>
      <w:color w:val="000000" w:themeColor="text1"/>
      <w:szCs w:val="28"/>
    </w:rPr>
  </w:style>
  <w:style w:type="paragraph" w:styleId="2">
    <w:name w:val="heading 2"/>
    <w:basedOn w:val="a"/>
    <w:next w:val="a"/>
    <w:link w:val="20"/>
    <w:uiPriority w:val="9"/>
    <w:unhideWhenUsed/>
    <w:qFormat/>
    <w:rsid w:val="00F321BF"/>
    <w:pPr>
      <w:keepNext/>
      <w:keepLines/>
      <w:spacing w:before="200" w:after="0"/>
      <w:outlineLvl w:val="1"/>
    </w:pPr>
    <w:rPr>
      <w:rFonts w:eastAsiaTheme="majorEastAsia" w:cstheme="majorBidi"/>
      <w:b/>
      <w:bCs/>
      <w:color w:val="000000" w:themeColor="text1"/>
      <w:szCs w:val="26"/>
    </w:rPr>
  </w:style>
  <w:style w:type="paragraph" w:styleId="3">
    <w:name w:val="heading 3"/>
    <w:basedOn w:val="a"/>
    <w:next w:val="a"/>
    <w:link w:val="30"/>
    <w:uiPriority w:val="9"/>
    <w:unhideWhenUsed/>
    <w:qFormat/>
    <w:rsid w:val="00F321BF"/>
    <w:pPr>
      <w:keepNext/>
      <w:keepLines/>
      <w:spacing w:before="200" w:after="0"/>
      <w:outlineLvl w:val="2"/>
    </w:pPr>
    <w:rPr>
      <w:rFonts w:asciiTheme="majorHAnsi" w:eastAsiaTheme="majorEastAsia" w:hAnsiTheme="majorHAnsi" w:cstheme="majorBidi"/>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5B67"/>
    <w:pPr>
      <w:ind w:left="720"/>
      <w:contextualSpacing/>
    </w:pPr>
  </w:style>
  <w:style w:type="paragraph" w:styleId="a4">
    <w:name w:val="Balloon Text"/>
    <w:basedOn w:val="a"/>
    <w:link w:val="a5"/>
    <w:uiPriority w:val="99"/>
    <w:semiHidden/>
    <w:unhideWhenUsed/>
    <w:rsid w:val="00EC7E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7E0F"/>
    <w:rPr>
      <w:rFonts w:ascii="Tahoma" w:hAnsi="Tahoma" w:cs="Tahoma"/>
      <w:sz w:val="16"/>
      <w:szCs w:val="16"/>
    </w:rPr>
  </w:style>
  <w:style w:type="paragraph" w:styleId="a6">
    <w:name w:val="endnote text"/>
    <w:basedOn w:val="a"/>
    <w:link w:val="a7"/>
    <w:uiPriority w:val="99"/>
    <w:unhideWhenUsed/>
    <w:rsid w:val="00932CCD"/>
    <w:pPr>
      <w:spacing w:after="0" w:line="240" w:lineRule="auto"/>
    </w:pPr>
    <w:rPr>
      <w:sz w:val="20"/>
      <w:szCs w:val="20"/>
    </w:rPr>
  </w:style>
  <w:style w:type="character" w:customStyle="1" w:styleId="a7">
    <w:name w:val="Текст концевой сноски Знак"/>
    <w:basedOn w:val="a0"/>
    <w:link w:val="a6"/>
    <w:uiPriority w:val="99"/>
    <w:rsid w:val="00932CCD"/>
    <w:rPr>
      <w:sz w:val="20"/>
      <w:szCs w:val="20"/>
    </w:rPr>
  </w:style>
  <w:style w:type="character" w:styleId="a8">
    <w:name w:val="endnote reference"/>
    <w:basedOn w:val="a0"/>
    <w:uiPriority w:val="99"/>
    <w:unhideWhenUsed/>
    <w:rsid w:val="00932CCD"/>
    <w:rPr>
      <w:vertAlign w:val="superscript"/>
    </w:rPr>
  </w:style>
  <w:style w:type="table" w:styleId="a9">
    <w:name w:val="Table Grid"/>
    <w:basedOn w:val="a1"/>
    <w:uiPriority w:val="59"/>
    <w:rsid w:val="00A16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unhideWhenUsed/>
    <w:rsid w:val="003757C8"/>
    <w:pPr>
      <w:spacing w:after="0" w:line="240" w:lineRule="auto"/>
    </w:pPr>
    <w:rPr>
      <w:sz w:val="20"/>
      <w:szCs w:val="20"/>
    </w:rPr>
  </w:style>
  <w:style w:type="character" w:customStyle="1" w:styleId="ab">
    <w:name w:val="Текст сноски Знак"/>
    <w:basedOn w:val="a0"/>
    <w:link w:val="aa"/>
    <w:uiPriority w:val="99"/>
    <w:rsid w:val="003757C8"/>
    <w:rPr>
      <w:sz w:val="20"/>
      <w:szCs w:val="20"/>
    </w:rPr>
  </w:style>
  <w:style w:type="character" w:styleId="ac">
    <w:name w:val="footnote reference"/>
    <w:basedOn w:val="a0"/>
    <w:uiPriority w:val="99"/>
    <w:unhideWhenUsed/>
    <w:rsid w:val="003757C8"/>
    <w:rPr>
      <w:vertAlign w:val="superscript"/>
    </w:rPr>
  </w:style>
  <w:style w:type="character" w:styleId="ad">
    <w:name w:val="Hyperlink"/>
    <w:basedOn w:val="a0"/>
    <w:uiPriority w:val="99"/>
    <w:unhideWhenUsed/>
    <w:rsid w:val="00FA3D3B"/>
    <w:rPr>
      <w:color w:val="0000FF" w:themeColor="hyperlink"/>
      <w:u w:val="single"/>
    </w:rPr>
  </w:style>
  <w:style w:type="character" w:styleId="ae">
    <w:name w:val="FollowedHyperlink"/>
    <w:basedOn w:val="a0"/>
    <w:uiPriority w:val="99"/>
    <w:semiHidden/>
    <w:unhideWhenUsed/>
    <w:rsid w:val="00AC5E52"/>
    <w:rPr>
      <w:color w:val="800080" w:themeColor="followedHyperlink"/>
      <w:u w:val="single"/>
    </w:rPr>
  </w:style>
  <w:style w:type="paragraph" w:styleId="af">
    <w:name w:val="caption"/>
    <w:basedOn w:val="a"/>
    <w:next w:val="a"/>
    <w:uiPriority w:val="35"/>
    <w:unhideWhenUsed/>
    <w:qFormat/>
    <w:rsid w:val="002D15A8"/>
    <w:pPr>
      <w:spacing w:line="240" w:lineRule="auto"/>
    </w:pPr>
    <w:rPr>
      <w:b/>
      <w:bCs/>
      <w:color w:val="4F81BD" w:themeColor="accent1"/>
      <w:sz w:val="18"/>
      <w:szCs w:val="18"/>
    </w:rPr>
  </w:style>
  <w:style w:type="character" w:styleId="af0">
    <w:name w:val="Placeholder Text"/>
    <w:basedOn w:val="a0"/>
    <w:uiPriority w:val="99"/>
    <w:semiHidden/>
    <w:rsid w:val="00931859"/>
    <w:rPr>
      <w:color w:val="808080"/>
    </w:rPr>
  </w:style>
  <w:style w:type="paragraph" w:styleId="af1">
    <w:name w:val="Normal (Web)"/>
    <w:basedOn w:val="a"/>
    <w:uiPriority w:val="99"/>
    <w:unhideWhenUsed/>
    <w:rsid w:val="00AF4843"/>
    <w:pPr>
      <w:spacing w:before="100" w:beforeAutospacing="1" w:after="100" w:afterAutospacing="1" w:line="240" w:lineRule="auto"/>
    </w:pPr>
    <w:rPr>
      <w:rFonts w:eastAsia="Times New Roman" w:cs="Times New Roman"/>
      <w:szCs w:val="24"/>
      <w:lang w:eastAsia="ru-RU"/>
    </w:rPr>
  </w:style>
  <w:style w:type="character" w:customStyle="1" w:styleId="10">
    <w:name w:val="Заголовок 1 Знак"/>
    <w:basedOn w:val="a0"/>
    <w:link w:val="1"/>
    <w:uiPriority w:val="9"/>
    <w:rsid w:val="00F321BF"/>
    <w:rPr>
      <w:rFonts w:ascii="Times New Roman" w:eastAsiaTheme="majorEastAsia" w:hAnsi="Times New Roman" w:cstheme="majorBidi"/>
      <w:b/>
      <w:bCs/>
      <w:color w:val="000000" w:themeColor="text1"/>
      <w:sz w:val="24"/>
      <w:szCs w:val="28"/>
    </w:rPr>
  </w:style>
  <w:style w:type="paragraph" w:styleId="af2">
    <w:name w:val="TOC Heading"/>
    <w:basedOn w:val="1"/>
    <w:next w:val="a"/>
    <w:uiPriority w:val="39"/>
    <w:semiHidden/>
    <w:unhideWhenUsed/>
    <w:qFormat/>
    <w:rsid w:val="00037B4A"/>
    <w:pPr>
      <w:outlineLvl w:val="9"/>
    </w:pPr>
    <w:rPr>
      <w:lang w:eastAsia="ru-RU"/>
    </w:rPr>
  </w:style>
  <w:style w:type="character" w:customStyle="1" w:styleId="20">
    <w:name w:val="Заголовок 2 Знак"/>
    <w:basedOn w:val="a0"/>
    <w:link w:val="2"/>
    <w:uiPriority w:val="9"/>
    <w:rsid w:val="00F321BF"/>
    <w:rPr>
      <w:rFonts w:ascii="Times New Roman" w:eastAsiaTheme="majorEastAsia" w:hAnsi="Times New Roman" w:cstheme="majorBidi"/>
      <w:b/>
      <w:bCs/>
      <w:color w:val="000000" w:themeColor="text1"/>
      <w:sz w:val="24"/>
      <w:szCs w:val="26"/>
    </w:rPr>
  </w:style>
  <w:style w:type="character" w:customStyle="1" w:styleId="30">
    <w:name w:val="Заголовок 3 Знак"/>
    <w:basedOn w:val="a0"/>
    <w:link w:val="3"/>
    <w:uiPriority w:val="9"/>
    <w:rsid w:val="00F321BF"/>
    <w:rPr>
      <w:rFonts w:asciiTheme="majorHAnsi" w:eastAsiaTheme="majorEastAsia" w:hAnsiTheme="majorHAnsi" w:cstheme="majorBidi"/>
      <w:b/>
      <w:bCs/>
      <w:color w:val="000000" w:themeColor="text1"/>
      <w:sz w:val="24"/>
    </w:rPr>
  </w:style>
  <w:style w:type="paragraph" w:styleId="11">
    <w:name w:val="toc 1"/>
    <w:basedOn w:val="a"/>
    <w:next w:val="a"/>
    <w:autoRedefine/>
    <w:uiPriority w:val="39"/>
    <w:unhideWhenUsed/>
    <w:rsid w:val="00203452"/>
    <w:pPr>
      <w:spacing w:after="100"/>
    </w:pPr>
  </w:style>
  <w:style w:type="paragraph" w:styleId="21">
    <w:name w:val="toc 2"/>
    <w:basedOn w:val="a"/>
    <w:next w:val="a"/>
    <w:autoRedefine/>
    <w:uiPriority w:val="39"/>
    <w:unhideWhenUsed/>
    <w:rsid w:val="00203452"/>
    <w:pPr>
      <w:spacing w:after="100"/>
      <w:ind w:left="240"/>
    </w:pPr>
  </w:style>
  <w:style w:type="paragraph" w:styleId="31">
    <w:name w:val="toc 3"/>
    <w:basedOn w:val="a"/>
    <w:next w:val="a"/>
    <w:autoRedefine/>
    <w:uiPriority w:val="39"/>
    <w:unhideWhenUsed/>
    <w:rsid w:val="00203452"/>
    <w:pPr>
      <w:spacing w:after="100"/>
      <w:ind w:left="480"/>
    </w:pPr>
  </w:style>
  <w:style w:type="character" w:styleId="af3">
    <w:name w:val="annotation reference"/>
    <w:basedOn w:val="a0"/>
    <w:uiPriority w:val="99"/>
    <w:semiHidden/>
    <w:unhideWhenUsed/>
    <w:rsid w:val="00F35505"/>
    <w:rPr>
      <w:sz w:val="18"/>
      <w:szCs w:val="18"/>
    </w:rPr>
  </w:style>
  <w:style w:type="paragraph" w:styleId="af4">
    <w:name w:val="annotation text"/>
    <w:basedOn w:val="a"/>
    <w:link w:val="af5"/>
    <w:uiPriority w:val="99"/>
    <w:semiHidden/>
    <w:unhideWhenUsed/>
    <w:rsid w:val="00F35505"/>
    <w:pPr>
      <w:spacing w:line="240" w:lineRule="auto"/>
    </w:pPr>
    <w:rPr>
      <w:szCs w:val="24"/>
    </w:rPr>
  </w:style>
  <w:style w:type="character" w:customStyle="1" w:styleId="af5">
    <w:name w:val="Текст примечания Знак"/>
    <w:basedOn w:val="a0"/>
    <w:link w:val="af4"/>
    <w:uiPriority w:val="99"/>
    <w:semiHidden/>
    <w:rsid w:val="00F35505"/>
    <w:rPr>
      <w:rFonts w:ascii="Times New Roman" w:hAnsi="Times New Roman"/>
      <w:sz w:val="24"/>
      <w:szCs w:val="24"/>
    </w:rPr>
  </w:style>
  <w:style w:type="paragraph" w:styleId="af6">
    <w:name w:val="annotation subject"/>
    <w:basedOn w:val="af4"/>
    <w:next w:val="af4"/>
    <w:link w:val="af7"/>
    <w:uiPriority w:val="99"/>
    <w:semiHidden/>
    <w:unhideWhenUsed/>
    <w:rsid w:val="00F35505"/>
    <w:rPr>
      <w:b/>
      <w:bCs/>
      <w:sz w:val="20"/>
      <w:szCs w:val="20"/>
    </w:rPr>
  </w:style>
  <w:style w:type="character" w:customStyle="1" w:styleId="af7">
    <w:name w:val="Тема примечания Знак"/>
    <w:basedOn w:val="af5"/>
    <w:link w:val="af6"/>
    <w:uiPriority w:val="99"/>
    <w:semiHidden/>
    <w:rsid w:val="00F35505"/>
    <w:rPr>
      <w:rFonts w:ascii="Times New Roman" w:hAnsi="Times New Roman"/>
      <w:b/>
      <w:bCs/>
      <w:sz w:val="20"/>
      <w:szCs w:val="20"/>
    </w:rPr>
  </w:style>
  <w:style w:type="paragraph" w:styleId="af8">
    <w:name w:val="Document Map"/>
    <w:basedOn w:val="a"/>
    <w:link w:val="af9"/>
    <w:uiPriority w:val="99"/>
    <w:semiHidden/>
    <w:unhideWhenUsed/>
    <w:rsid w:val="007D3CE8"/>
    <w:pPr>
      <w:spacing w:after="0" w:line="240" w:lineRule="auto"/>
    </w:pPr>
    <w:rPr>
      <w:rFonts w:cs="Times New Roman"/>
      <w:szCs w:val="24"/>
    </w:rPr>
  </w:style>
  <w:style w:type="character" w:customStyle="1" w:styleId="af9">
    <w:name w:val="Схема документа Знак"/>
    <w:basedOn w:val="a0"/>
    <w:link w:val="af8"/>
    <w:uiPriority w:val="99"/>
    <w:semiHidden/>
    <w:rsid w:val="007D3CE8"/>
    <w:rPr>
      <w:rFonts w:ascii="Times New Roman" w:hAnsi="Times New Roman" w:cs="Times New Roman"/>
      <w:sz w:val="24"/>
      <w:szCs w:val="24"/>
    </w:rPr>
  </w:style>
  <w:style w:type="paragraph" w:styleId="afa">
    <w:name w:val="header"/>
    <w:basedOn w:val="a"/>
    <w:link w:val="afb"/>
    <w:uiPriority w:val="99"/>
    <w:unhideWhenUsed/>
    <w:rsid w:val="009D6C96"/>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9D6C96"/>
    <w:rPr>
      <w:rFonts w:ascii="Times New Roman" w:hAnsi="Times New Roman"/>
      <w:sz w:val="24"/>
    </w:rPr>
  </w:style>
  <w:style w:type="paragraph" w:styleId="afc">
    <w:name w:val="footer"/>
    <w:basedOn w:val="a"/>
    <w:link w:val="afd"/>
    <w:uiPriority w:val="99"/>
    <w:unhideWhenUsed/>
    <w:rsid w:val="009D6C96"/>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9D6C96"/>
    <w:rPr>
      <w:rFonts w:ascii="Times New Roman" w:hAnsi="Times New Roman"/>
      <w:sz w:val="24"/>
    </w:rPr>
  </w:style>
  <w:style w:type="character" w:customStyle="1" w:styleId="apple-converted-space">
    <w:name w:val="apple-converted-space"/>
    <w:basedOn w:val="a0"/>
    <w:rsid w:val="00D47D5C"/>
  </w:style>
  <w:style w:type="table" w:styleId="-2">
    <w:name w:val="Light List Accent 2"/>
    <w:basedOn w:val="a1"/>
    <w:uiPriority w:val="61"/>
    <w:rsid w:val="00A043B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630"/>
    <w:pPr>
      <w:jc w:val="both"/>
    </w:pPr>
    <w:rPr>
      <w:rFonts w:ascii="Times New Roman" w:hAnsi="Times New Roman"/>
      <w:sz w:val="24"/>
    </w:rPr>
  </w:style>
  <w:style w:type="paragraph" w:styleId="1">
    <w:name w:val="heading 1"/>
    <w:basedOn w:val="a"/>
    <w:next w:val="a"/>
    <w:link w:val="10"/>
    <w:uiPriority w:val="9"/>
    <w:qFormat/>
    <w:rsid w:val="00F321BF"/>
    <w:pPr>
      <w:keepNext/>
      <w:keepLines/>
      <w:spacing w:before="480" w:after="0"/>
      <w:outlineLvl w:val="0"/>
    </w:pPr>
    <w:rPr>
      <w:rFonts w:eastAsiaTheme="majorEastAsia" w:cstheme="majorBidi"/>
      <w:b/>
      <w:bCs/>
      <w:color w:val="000000" w:themeColor="text1"/>
      <w:szCs w:val="28"/>
    </w:rPr>
  </w:style>
  <w:style w:type="paragraph" w:styleId="2">
    <w:name w:val="heading 2"/>
    <w:basedOn w:val="a"/>
    <w:next w:val="a"/>
    <w:link w:val="20"/>
    <w:uiPriority w:val="9"/>
    <w:unhideWhenUsed/>
    <w:qFormat/>
    <w:rsid w:val="00F321BF"/>
    <w:pPr>
      <w:keepNext/>
      <w:keepLines/>
      <w:spacing w:before="200" w:after="0"/>
      <w:outlineLvl w:val="1"/>
    </w:pPr>
    <w:rPr>
      <w:rFonts w:eastAsiaTheme="majorEastAsia" w:cstheme="majorBidi"/>
      <w:b/>
      <w:bCs/>
      <w:color w:val="000000" w:themeColor="text1"/>
      <w:szCs w:val="26"/>
    </w:rPr>
  </w:style>
  <w:style w:type="paragraph" w:styleId="3">
    <w:name w:val="heading 3"/>
    <w:basedOn w:val="a"/>
    <w:next w:val="a"/>
    <w:link w:val="30"/>
    <w:uiPriority w:val="9"/>
    <w:unhideWhenUsed/>
    <w:qFormat/>
    <w:rsid w:val="00F321BF"/>
    <w:pPr>
      <w:keepNext/>
      <w:keepLines/>
      <w:spacing w:before="200" w:after="0"/>
      <w:outlineLvl w:val="2"/>
    </w:pPr>
    <w:rPr>
      <w:rFonts w:asciiTheme="majorHAnsi" w:eastAsiaTheme="majorEastAsia" w:hAnsiTheme="majorHAnsi" w:cstheme="majorBidi"/>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5B67"/>
    <w:pPr>
      <w:ind w:left="720"/>
      <w:contextualSpacing/>
    </w:pPr>
  </w:style>
  <w:style w:type="paragraph" w:styleId="a4">
    <w:name w:val="Balloon Text"/>
    <w:basedOn w:val="a"/>
    <w:link w:val="a5"/>
    <w:uiPriority w:val="99"/>
    <w:semiHidden/>
    <w:unhideWhenUsed/>
    <w:rsid w:val="00EC7E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7E0F"/>
    <w:rPr>
      <w:rFonts w:ascii="Tahoma" w:hAnsi="Tahoma" w:cs="Tahoma"/>
      <w:sz w:val="16"/>
      <w:szCs w:val="16"/>
    </w:rPr>
  </w:style>
  <w:style w:type="paragraph" w:styleId="a6">
    <w:name w:val="endnote text"/>
    <w:basedOn w:val="a"/>
    <w:link w:val="a7"/>
    <w:uiPriority w:val="99"/>
    <w:unhideWhenUsed/>
    <w:rsid w:val="00932CCD"/>
    <w:pPr>
      <w:spacing w:after="0" w:line="240" w:lineRule="auto"/>
    </w:pPr>
    <w:rPr>
      <w:sz w:val="20"/>
      <w:szCs w:val="20"/>
    </w:rPr>
  </w:style>
  <w:style w:type="character" w:customStyle="1" w:styleId="a7">
    <w:name w:val="Текст концевой сноски Знак"/>
    <w:basedOn w:val="a0"/>
    <w:link w:val="a6"/>
    <w:uiPriority w:val="99"/>
    <w:rsid w:val="00932CCD"/>
    <w:rPr>
      <w:sz w:val="20"/>
      <w:szCs w:val="20"/>
    </w:rPr>
  </w:style>
  <w:style w:type="character" w:styleId="a8">
    <w:name w:val="endnote reference"/>
    <w:basedOn w:val="a0"/>
    <w:uiPriority w:val="99"/>
    <w:unhideWhenUsed/>
    <w:rsid w:val="00932CCD"/>
    <w:rPr>
      <w:vertAlign w:val="superscript"/>
    </w:rPr>
  </w:style>
  <w:style w:type="table" w:styleId="a9">
    <w:name w:val="Table Grid"/>
    <w:basedOn w:val="a1"/>
    <w:uiPriority w:val="59"/>
    <w:rsid w:val="00A16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unhideWhenUsed/>
    <w:rsid w:val="003757C8"/>
    <w:pPr>
      <w:spacing w:after="0" w:line="240" w:lineRule="auto"/>
    </w:pPr>
    <w:rPr>
      <w:sz w:val="20"/>
      <w:szCs w:val="20"/>
    </w:rPr>
  </w:style>
  <w:style w:type="character" w:customStyle="1" w:styleId="ab">
    <w:name w:val="Текст сноски Знак"/>
    <w:basedOn w:val="a0"/>
    <w:link w:val="aa"/>
    <w:uiPriority w:val="99"/>
    <w:rsid w:val="003757C8"/>
    <w:rPr>
      <w:sz w:val="20"/>
      <w:szCs w:val="20"/>
    </w:rPr>
  </w:style>
  <w:style w:type="character" w:styleId="ac">
    <w:name w:val="footnote reference"/>
    <w:basedOn w:val="a0"/>
    <w:uiPriority w:val="99"/>
    <w:unhideWhenUsed/>
    <w:rsid w:val="003757C8"/>
    <w:rPr>
      <w:vertAlign w:val="superscript"/>
    </w:rPr>
  </w:style>
  <w:style w:type="character" w:styleId="ad">
    <w:name w:val="Hyperlink"/>
    <w:basedOn w:val="a0"/>
    <w:uiPriority w:val="99"/>
    <w:unhideWhenUsed/>
    <w:rsid w:val="00FA3D3B"/>
    <w:rPr>
      <w:color w:val="0000FF" w:themeColor="hyperlink"/>
      <w:u w:val="single"/>
    </w:rPr>
  </w:style>
  <w:style w:type="character" w:styleId="ae">
    <w:name w:val="FollowedHyperlink"/>
    <w:basedOn w:val="a0"/>
    <w:uiPriority w:val="99"/>
    <w:semiHidden/>
    <w:unhideWhenUsed/>
    <w:rsid w:val="00AC5E52"/>
    <w:rPr>
      <w:color w:val="800080" w:themeColor="followedHyperlink"/>
      <w:u w:val="single"/>
    </w:rPr>
  </w:style>
  <w:style w:type="paragraph" w:styleId="af">
    <w:name w:val="caption"/>
    <w:basedOn w:val="a"/>
    <w:next w:val="a"/>
    <w:uiPriority w:val="35"/>
    <w:unhideWhenUsed/>
    <w:qFormat/>
    <w:rsid w:val="002D15A8"/>
    <w:pPr>
      <w:spacing w:line="240" w:lineRule="auto"/>
    </w:pPr>
    <w:rPr>
      <w:b/>
      <w:bCs/>
      <w:color w:val="4F81BD" w:themeColor="accent1"/>
      <w:sz w:val="18"/>
      <w:szCs w:val="18"/>
    </w:rPr>
  </w:style>
  <w:style w:type="character" w:styleId="af0">
    <w:name w:val="Placeholder Text"/>
    <w:basedOn w:val="a0"/>
    <w:uiPriority w:val="99"/>
    <w:semiHidden/>
    <w:rsid w:val="00931859"/>
    <w:rPr>
      <w:color w:val="808080"/>
    </w:rPr>
  </w:style>
  <w:style w:type="paragraph" w:styleId="af1">
    <w:name w:val="Normal (Web)"/>
    <w:basedOn w:val="a"/>
    <w:uiPriority w:val="99"/>
    <w:unhideWhenUsed/>
    <w:rsid w:val="00AF4843"/>
    <w:pPr>
      <w:spacing w:before="100" w:beforeAutospacing="1" w:after="100" w:afterAutospacing="1" w:line="240" w:lineRule="auto"/>
    </w:pPr>
    <w:rPr>
      <w:rFonts w:eastAsia="Times New Roman" w:cs="Times New Roman"/>
      <w:szCs w:val="24"/>
      <w:lang w:eastAsia="ru-RU"/>
    </w:rPr>
  </w:style>
  <w:style w:type="character" w:customStyle="1" w:styleId="10">
    <w:name w:val="Заголовок 1 Знак"/>
    <w:basedOn w:val="a0"/>
    <w:link w:val="1"/>
    <w:uiPriority w:val="9"/>
    <w:rsid w:val="00F321BF"/>
    <w:rPr>
      <w:rFonts w:ascii="Times New Roman" w:eastAsiaTheme="majorEastAsia" w:hAnsi="Times New Roman" w:cstheme="majorBidi"/>
      <w:b/>
      <w:bCs/>
      <w:color w:val="000000" w:themeColor="text1"/>
      <w:sz w:val="24"/>
      <w:szCs w:val="28"/>
    </w:rPr>
  </w:style>
  <w:style w:type="paragraph" w:styleId="af2">
    <w:name w:val="TOC Heading"/>
    <w:basedOn w:val="1"/>
    <w:next w:val="a"/>
    <w:uiPriority w:val="39"/>
    <w:semiHidden/>
    <w:unhideWhenUsed/>
    <w:qFormat/>
    <w:rsid w:val="00037B4A"/>
    <w:pPr>
      <w:outlineLvl w:val="9"/>
    </w:pPr>
    <w:rPr>
      <w:lang w:eastAsia="ru-RU"/>
    </w:rPr>
  </w:style>
  <w:style w:type="character" w:customStyle="1" w:styleId="20">
    <w:name w:val="Заголовок 2 Знак"/>
    <w:basedOn w:val="a0"/>
    <w:link w:val="2"/>
    <w:uiPriority w:val="9"/>
    <w:rsid w:val="00F321BF"/>
    <w:rPr>
      <w:rFonts w:ascii="Times New Roman" w:eastAsiaTheme="majorEastAsia" w:hAnsi="Times New Roman" w:cstheme="majorBidi"/>
      <w:b/>
      <w:bCs/>
      <w:color w:val="000000" w:themeColor="text1"/>
      <w:sz w:val="24"/>
      <w:szCs w:val="26"/>
    </w:rPr>
  </w:style>
  <w:style w:type="character" w:customStyle="1" w:styleId="30">
    <w:name w:val="Заголовок 3 Знак"/>
    <w:basedOn w:val="a0"/>
    <w:link w:val="3"/>
    <w:uiPriority w:val="9"/>
    <w:rsid w:val="00F321BF"/>
    <w:rPr>
      <w:rFonts w:asciiTheme="majorHAnsi" w:eastAsiaTheme="majorEastAsia" w:hAnsiTheme="majorHAnsi" w:cstheme="majorBidi"/>
      <w:b/>
      <w:bCs/>
      <w:color w:val="000000" w:themeColor="text1"/>
      <w:sz w:val="24"/>
    </w:rPr>
  </w:style>
  <w:style w:type="paragraph" w:styleId="11">
    <w:name w:val="toc 1"/>
    <w:basedOn w:val="a"/>
    <w:next w:val="a"/>
    <w:autoRedefine/>
    <w:uiPriority w:val="39"/>
    <w:unhideWhenUsed/>
    <w:rsid w:val="00203452"/>
    <w:pPr>
      <w:spacing w:after="100"/>
    </w:pPr>
  </w:style>
  <w:style w:type="paragraph" w:styleId="21">
    <w:name w:val="toc 2"/>
    <w:basedOn w:val="a"/>
    <w:next w:val="a"/>
    <w:autoRedefine/>
    <w:uiPriority w:val="39"/>
    <w:unhideWhenUsed/>
    <w:rsid w:val="00203452"/>
    <w:pPr>
      <w:spacing w:after="100"/>
      <w:ind w:left="240"/>
    </w:pPr>
  </w:style>
  <w:style w:type="paragraph" w:styleId="31">
    <w:name w:val="toc 3"/>
    <w:basedOn w:val="a"/>
    <w:next w:val="a"/>
    <w:autoRedefine/>
    <w:uiPriority w:val="39"/>
    <w:unhideWhenUsed/>
    <w:rsid w:val="00203452"/>
    <w:pPr>
      <w:spacing w:after="100"/>
      <w:ind w:left="480"/>
    </w:pPr>
  </w:style>
  <w:style w:type="character" w:styleId="af3">
    <w:name w:val="annotation reference"/>
    <w:basedOn w:val="a0"/>
    <w:uiPriority w:val="99"/>
    <w:semiHidden/>
    <w:unhideWhenUsed/>
    <w:rsid w:val="00F35505"/>
    <w:rPr>
      <w:sz w:val="18"/>
      <w:szCs w:val="18"/>
    </w:rPr>
  </w:style>
  <w:style w:type="paragraph" w:styleId="af4">
    <w:name w:val="annotation text"/>
    <w:basedOn w:val="a"/>
    <w:link w:val="af5"/>
    <w:uiPriority w:val="99"/>
    <w:semiHidden/>
    <w:unhideWhenUsed/>
    <w:rsid w:val="00F35505"/>
    <w:pPr>
      <w:spacing w:line="240" w:lineRule="auto"/>
    </w:pPr>
    <w:rPr>
      <w:szCs w:val="24"/>
    </w:rPr>
  </w:style>
  <w:style w:type="character" w:customStyle="1" w:styleId="af5">
    <w:name w:val="Текст примечания Знак"/>
    <w:basedOn w:val="a0"/>
    <w:link w:val="af4"/>
    <w:uiPriority w:val="99"/>
    <w:semiHidden/>
    <w:rsid w:val="00F35505"/>
    <w:rPr>
      <w:rFonts w:ascii="Times New Roman" w:hAnsi="Times New Roman"/>
      <w:sz w:val="24"/>
      <w:szCs w:val="24"/>
    </w:rPr>
  </w:style>
  <w:style w:type="paragraph" w:styleId="af6">
    <w:name w:val="annotation subject"/>
    <w:basedOn w:val="af4"/>
    <w:next w:val="af4"/>
    <w:link w:val="af7"/>
    <w:uiPriority w:val="99"/>
    <w:semiHidden/>
    <w:unhideWhenUsed/>
    <w:rsid w:val="00F35505"/>
    <w:rPr>
      <w:b/>
      <w:bCs/>
      <w:sz w:val="20"/>
      <w:szCs w:val="20"/>
    </w:rPr>
  </w:style>
  <w:style w:type="character" w:customStyle="1" w:styleId="af7">
    <w:name w:val="Тема примечания Знак"/>
    <w:basedOn w:val="af5"/>
    <w:link w:val="af6"/>
    <w:uiPriority w:val="99"/>
    <w:semiHidden/>
    <w:rsid w:val="00F35505"/>
    <w:rPr>
      <w:rFonts w:ascii="Times New Roman" w:hAnsi="Times New Roman"/>
      <w:b/>
      <w:bCs/>
      <w:sz w:val="20"/>
      <w:szCs w:val="20"/>
    </w:rPr>
  </w:style>
  <w:style w:type="paragraph" w:styleId="af8">
    <w:name w:val="Document Map"/>
    <w:basedOn w:val="a"/>
    <w:link w:val="af9"/>
    <w:uiPriority w:val="99"/>
    <w:semiHidden/>
    <w:unhideWhenUsed/>
    <w:rsid w:val="007D3CE8"/>
    <w:pPr>
      <w:spacing w:after="0" w:line="240" w:lineRule="auto"/>
    </w:pPr>
    <w:rPr>
      <w:rFonts w:cs="Times New Roman"/>
      <w:szCs w:val="24"/>
    </w:rPr>
  </w:style>
  <w:style w:type="character" w:customStyle="1" w:styleId="af9">
    <w:name w:val="Схема документа Знак"/>
    <w:basedOn w:val="a0"/>
    <w:link w:val="af8"/>
    <w:uiPriority w:val="99"/>
    <w:semiHidden/>
    <w:rsid w:val="007D3CE8"/>
    <w:rPr>
      <w:rFonts w:ascii="Times New Roman" w:hAnsi="Times New Roman" w:cs="Times New Roman"/>
      <w:sz w:val="24"/>
      <w:szCs w:val="24"/>
    </w:rPr>
  </w:style>
  <w:style w:type="paragraph" w:styleId="afa">
    <w:name w:val="header"/>
    <w:basedOn w:val="a"/>
    <w:link w:val="afb"/>
    <w:uiPriority w:val="99"/>
    <w:unhideWhenUsed/>
    <w:rsid w:val="009D6C96"/>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9D6C96"/>
    <w:rPr>
      <w:rFonts w:ascii="Times New Roman" w:hAnsi="Times New Roman"/>
      <w:sz w:val="24"/>
    </w:rPr>
  </w:style>
  <w:style w:type="paragraph" w:styleId="afc">
    <w:name w:val="footer"/>
    <w:basedOn w:val="a"/>
    <w:link w:val="afd"/>
    <w:uiPriority w:val="99"/>
    <w:unhideWhenUsed/>
    <w:rsid w:val="009D6C96"/>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9D6C96"/>
    <w:rPr>
      <w:rFonts w:ascii="Times New Roman" w:hAnsi="Times New Roman"/>
      <w:sz w:val="24"/>
    </w:rPr>
  </w:style>
  <w:style w:type="character" w:customStyle="1" w:styleId="apple-converted-space">
    <w:name w:val="apple-converted-space"/>
    <w:basedOn w:val="a0"/>
    <w:rsid w:val="00D47D5C"/>
  </w:style>
  <w:style w:type="table" w:styleId="-2">
    <w:name w:val="Light List Accent 2"/>
    <w:basedOn w:val="a1"/>
    <w:uiPriority w:val="61"/>
    <w:rsid w:val="00A043B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0220">
      <w:bodyDiv w:val="1"/>
      <w:marLeft w:val="0"/>
      <w:marRight w:val="0"/>
      <w:marTop w:val="0"/>
      <w:marBottom w:val="0"/>
      <w:divBdr>
        <w:top w:val="none" w:sz="0" w:space="0" w:color="auto"/>
        <w:left w:val="none" w:sz="0" w:space="0" w:color="auto"/>
        <w:bottom w:val="none" w:sz="0" w:space="0" w:color="auto"/>
        <w:right w:val="none" w:sz="0" w:space="0" w:color="auto"/>
      </w:divBdr>
    </w:div>
    <w:div w:id="122233951">
      <w:bodyDiv w:val="1"/>
      <w:marLeft w:val="0"/>
      <w:marRight w:val="0"/>
      <w:marTop w:val="0"/>
      <w:marBottom w:val="0"/>
      <w:divBdr>
        <w:top w:val="none" w:sz="0" w:space="0" w:color="auto"/>
        <w:left w:val="none" w:sz="0" w:space="0" w:color="auto"/>
        <w:bottom w:val="none" w:sz="0" w:space="0" w:color="auto"/>
        <w:right w:val="none" w:sz="0" w:space="0" w:color="auto"/>
      </w:divBdr>
    </w:div>
    <w:div w:id="187187351">
      <w:bodyDiv w:val="1"/>
      <w:marLeft w:val="0"/>
      <w:marRight w:val="0"/>
      <w:marTop w:val="0"/>
      <w:marBottom w:val="0"/>
      <w:divBdr>
        <w:top w:val="none" w:sz="0" w:space="0" w:color="auto"/>
        <w:left w:val="none" w:sz="0" w:space="0" w:color="auto"/>
        <w:bottom w:val="none" w:sz="0" w:space="0" w:color="auto"/>
        <w:right w:val="none" w:sz="0" w:space="0" w:color="auto"/>
      </w:divBdr>
    </w:div>
    <w:div w:id="235360821">
      <w:bodyDiv w:val="1"/>
      <w:marLeft w:val="0"/>
      <w:marRight w:val="0"/>
      <w:marTop w:val="0"/>
      <w:marBottom w:val="0"/>
      <w:divBdr>
        <w:top w:val="none" w:sz="0" w:space="0" w:color="auto"/>
        <w:left w:val="none" w:sz="0" w:space="0" w:color="auto"/>
        <w:bottom w:val="none" w:sz="0" w:space="0" w:color="auto"/>
        <w:right w:val="none" w:sz="0" w:space="0" w:color="auto"/>
      </w:divBdr>
    </w:div>
    <w:div w:id="276645969">
      <w:bodyDiv w:val="1"/>
      <w:marLeft w:val="0"/>
      <w:marRight w:val="0"/>
      <w:marTop w:val="0"/>
      <w:marBottom w:val="0"/>
      <w:divBdr>
        <w:top w:val="none" w:sz="0" w:space="0" w:color="auto"/>
        <w:left w:val="none" w:sz="0" w:space="0" w:color="auto"/>
        <w:bottom w:val="none" w:sz="0" w:space="0" w:color="auto"/>
        <w:right w:val="none" w:sz="0" w:space="0" w:color="auto"/>
      </w:divBdr>
    </w:div>
    <w:div w:id="279070797">
      <w:bodyDiv w:val="1"/>
      <w:marLeft w:val="0"/>
      <w:marRight w:val="0"/>
      <w:marTop w:val="0"/>
      <w:marBottom w:val="0"/>
      <w:divBdr>
        <w:top w:val="none" w:sz="0" w:space="0" w:color="auto"/>
        <w:left w:val="none" w:sz="0" w:space="0" w:color="auto"/>
        <w:bottom w:val="none" w:sz="0" w:space="0" w:color="auto"/>
        <w:right w:val="none" w:sz="0" w:space="0" w:color="auto"/>
      </w:divBdr>
    </w:div>
    <w:div w:id="318577286">
      <w:bodyDiv w:val="1"/>
      <w:marLeft w:val="0"/>
      <w:marRight w:val="0"/>
      <w:marTop w:val="0"/>
      <w:marBottom w:val="0"/>
      <w:divBdr>
        <w:top w:val="none" w:sz="0" w:space="0" w:color="auto"/>
        <w:left w:val="none" w:sz="0" w:space="0" w:color="auto"/>
        <w:bottom w:val="none" w:sz="0" w:space="0" w:color="auto"/>
        <w:right w:val="none" w:sz="0" w:space="0" w:color="auto"/>
      </w:divBdr>
    </w:div>
    <w:div w:id="348874754">
      <w:bodyDiv w:val="1"/>
      <w:marLeft w:val="0"/>
      <w:marRight w:val="0"/>
      <w:marTop w:val="0"/>
      <w:marBottom w:val="0"/>
      <w:divBdr>
        <w:top w:val="none" w:sz="0" w:space="0" w:color="auto"/>
        <w:left w:val="none" w:sz="0" w:space="0" w:color="auto"/>
        <w:bottom w:val="none" w:sz="0" w:space="0" w:color="auto"/>
        <w:right w:val="none" w:sz="0" w:space="0" w:color="auto"/>
      </w:divBdr>
    </w:div>
    <w:div w:id="355279646">
      <w:bodyDiv w:val="1"/>
      <w:marLeft w:val="0"/>
      <w:marRight w:val="0"/>
      <w:marTop w:val="0"/>
      <w:marBottom w:val="0"/>
      <w:divBdr>
        <w:top w:val="none" w:sz="0" w:space="0" w:color="auto"/>
        <w:left w:val="none" w:sz="0" w:space="0" w:color="auto"/>
        <w:bottom w:val="none" w:sz="0" w:space="0" w:color="auto"/>
        <w:right w:val="none" w:sz="0" w:space="0" w:color="auto"/>
      </w:divBdr>
    </w:div>
    <w:div w:id="500705862">
      <w:bodyDiv w:val="1"/>
      <w:marLeft w:val="0"/>
      <w:marRight w:val="0"/>
      <w:marTop w:val="0"/>
      <w:marBottom w:val="0"/>
      <w:divBdr>
        <w:top w:val="none" w:sz="0" w:space="0" w:color="auto"/>
        <w:left w:val="none" w:sz="0" w:space="0" w:color="auto"/>
        <w:bottom w:val="none" w:sz="0" w:space="0" w:color="auto"/>
        <w:right w:val="none" w:sz="0" w:space="0" w:color="auto"/>
      </w:divBdr>
    </w:div>
    <w:div w:id="529730020">
      <w:bodyDiv w:val="1"/>
      <w:marLeft w:val="0"/>
      <w:marRight w:val="0"/>
      <w:marTop w:val="0"/>
      <w:marBottom w:val="0"/>
      <w:divBdr>
        <w:top w:val="none" w:sz="0" w:space="0" w:color="auto"/>
        <w:left w:val="none" w:sz="0" w:space="0" w:color="auto"/>
        <w:bottom w:val="none" w:sz="0" w:space="0" w:color="auto"/>
        <w:right w:val="none" w:sz="0" w:space="0" w:color="auto"/>
      </w:divBdr>
    </w:div>
    <w:div w:id="562062940">
      <w:bodyDiv w:val="1"/>
      <w:marLeft w:val="0"/>
      <w:marRight w:val="0"/>
      <w:marTop w:val="0"/>
      <w:marBottom w:val="0"/>
      <w:divBdr>
        <w:top w:val="none" w:sz="0" w:space="0" w:color="auto"/>
        <w:left w:val="none" w:sz="0" w:space="0" w:color="auto"/>
        <w:bottom w:val="none" w:sz="0" w:space="0" w:color="auto"/>
        <w:right w:val="none" w:sz="0" w:space="0" w:color="auto"/>
      </w:divBdr>
    </w:div>
    <w:div w:id="900746885">
      <w:bodyDiv w:val="1"/>
      <w:marLeft w:val="0"/>
      <w:marRight w:val="0"/>
      <w:marTop w:val="0"/>
      <w:marBottom w:val="0"/>
      <w:divBdr>
        <w:top w:val="none" w:sz="0" w:space="0" w:color="auto"/>
        <w:left w:val="none" w:sz="0" w:space="0" w:color="auto"/>
        <w:bottom w:val="none" w:sz="0" w:space="0" w:color="auto"/>
        <w:right w:val="none" w:sz="0" w:space="0" w:color="auto"/>
      </w:divBdr>
    </w:div>
    <w:div w:id="916548654">
      <w:bodyDiv w:val="1"/>
      <w:marLeft w:val="0"/>
      <w:marRight w:val="0"/>
      <w:marTop w:val="0"/>
      <w:marBottom w:val="0"/>
      <w:divBdr>
        <w:top w:val="none" w:sz="0" w:space="0" w:color="auto"/>
        <w:left w:val="none" w:sz="0" w:space="0" w:color="auto"/>
        <w:bottom w:val="none" w:sz="0" w:space="0" w:color="auto"/>
        <w:right w:val="none" w:sz="0" w:space="0" w:color="auto"/>
      </w:divBdr>
    </w:div>
    <w:div w:id="938176799">
      <w:bodyDiv w:val="1"/>
      <w:marLeft w:val="0"/>
      <w:marRight w:val="0"/>
      <w:marTop w:val="0"/>
      <w:marBottom w:val="0"/>
      <w:divBdr>
        <w:top w:val="none" w:sz="0" w:space="0" w:color="auto"/>
        <w:left w:val="none" w:sz="0" w:space="0" w:color="auto"/>
        <w:bottom w:val="none" w:sz="0" w:space="0" w:color="auto"/>
        <w:right w:val="none" w:sz="0" w:space="0" w:color="auto"/>
      </w:divBdr>
    </w:div>
    <w:div w:id="989867320">
      <w:bodyDiv w:val="1"/>
      <w:marLeft w:val="0"/>
      <w:marRight w:val="0"/>
      <w:marTop w:val="0"/>
      <w:marBottom w:val="0"/>
      <w:divBdr>
        <w:top w:val="none" w:sz="0" w:space="0" w:color="auto"/>
        <w:left w:val="none" w:sz="0" w:space="0" w:color="auto"/>
        <w:bottom w:val="none" w:sz="0" w:space="0" w:color="auto"/>
        <w:right w:val="none" w:sz="0" w:space="0" w:color="auto"/>
      </w:divBdr>
    </w:div>
    <w:div w:id="1219785580">
      <w:bodyDiv w:val="1"/>
      <w:marLeft w:val="0"/>
      <w:marRight w:val="0"/>
      <w:marTop w:val="0"/>
      <w:marBottom w:val="0"/>
      <w:divBdr>
        <w:top w:val="none" w:sz="0" w:space="0" w:color="auto"/>
        <w:left w:val="none" w:sz="0" w:space="0" w:color="auto"/>
        <w:bottom w:val="none" w:sz="0" w:space="0" w:color="auto"/>
        <w:right w:val="none" w:sz="0" w:space="0" w:color="auto"/>
      </w:divBdr>
    </w:div>
    <w:div w:id="1292250477">
      <w:bodyDiv w:val="1"/>
      <w:marLeft w:val="0"/>
      <w:marRight w:val="0"/>
      <w:marTop w:val="0"/>
      <w:marBottom w:val="0"/>
      <w:divBdr>
        <w:top w:val="none" w:sz="0" w:space="0" w:color="auto"/>
        <w:left w:val="none" w:sz="0" w:space="0" w:color="auto"/>
        <w:bottom w:val="none" w:sz="0" w:space="0" w:color="auto"/>
        <w:right w:val="none" w:sz="0" w:space="0" w:color="auto"/>
      </w:divBdr>
      <w:divsChild>
        <w:div w:id="508101537">
          <w:marLeft w:val="0"/>
          <w:marRight w:val="0"/>
          <w:marTop w:val="0"/>
          <w:marBottom w:val="0"/>
          <w:divBdr>
            <w:top w:val="none" w:sz="0" w:space="0" w:color="auto"/>
            <w:left w:val="none" w:sz="0" w:space="0" w:color="auto"/>
            <w:bottom w:val="none" w:sz="0" w:space="0" w:color="auto"/>
            <w:right w:val="none" w:sz="0" w:space="0" w:color="auto"/>
          </w:divBdr>
          <w:divsChild>
            <w:div w:id="1682274300">
              <w:marLeft w:val="0"/>
              <w:marRight w:val="0"/>
              <w:marTop w:val="0"/>
              <w:marBottom w:val="0"/>
              <w:divBdr>
                <w:top w:val="none" w:sz="0" w:space="0" w:color="auto"/>
                <w:left w:val="none" w:sz="0" w:space="0" w:color="auto"/>
                <w:bottom w:val="none" w:sz="0" w:space="0" w:color="auto"/>
                <w:right w:val="none" w:sz="0" w:space="0" w:color="auto"/>
              </w:divBdr>
              <w:divsChild>
                <w:div w:id="393747894">
                  <w:marLeft w:val="0"/>
                  <w:marRight w:val="0"/>
                  <w:marTop w:val="0"/>
                  <w:marBottom w:val="0"/>
                  <w:divBdr>
                    <w:top w:val="none" w:sz="0" w:space="0" w:color="auto"/>
                    <w:left w:val="none" w:sz="0" w:space="0" w:color="auto"/>
                    <w:bottom w:val="none" w:sz="0" w:space="0" w:color="auto"/>
                    <w:right w:val="none" w:sz="0" w:space="0" w:color="auto"/>
                  </w:divBdr>
                  <w:divsChild>
                    <w:div w:id="205219474">
                      <w:marLeft w:val="600"/>
                      <w:marRight w:val="3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849101">
      <w:bodyDiv w:val="1"/>
      <w:marLeft w:val="0"/>
      <w:marRight w:val="0"/>
      <w:marTop w:val="0"/>
      <w:marBottom w:val="0"/>
      <w:divBdr>
        <w:top w:val="none" w:sz="0" w:space="0" w:color="auto"/>
        <w:left w:val="none" w:sz="0" w:space="0" w:color="auto"/>
        <w:bottom w:val="none" w:sz="0" w:space="0" w:color="auto"/>
        <w:right w:val="none" w:sz="0" w:space="0" w:color="auto"/>
      </w:divBdr>
    </w:div>
    <w:div w:id="1508400035">
      <w:bodyDiv w:val="1"/>
      <w:marLeft w:val="0"/>
      <w:marRight w:val="0"/>
      <w:marTop w:val="0"/>
      <w:marBottom w:val="0"/>
      <w:divBdr>
        <w:top w:val="none" w:sz="0" w:space="0" w:color="auto"/>
        <w:left w:val="none" w:sz="0" w:space="0" w:color="auto"/>
        <w:bottom w:val="none" w:sz="0" w:space="0" w:color="auto"/>
        <w:right w:val="none" w:sz="0" w:space="0" w:color="auto"/>
      </w:divBdr>
    </w:div>
    <w:div w:id="1604920204">
      <w:bodyDiv w:val="1"/>
      <w:marLeft w:val="0"/>
      <w:marRight w:val="0"/>
      <w:marTop w:val="0"/>
      <w:marBottom w:val="0"/>
      <w:divBdr>
        <w:top w:val="none" w:sz="0" w:space="0" w:color="auto"/>
        <w:left w:val="none" w:sz="0" w:space="0" w:color="auto"/>
        <w:bottom w:val="none" w:sz="0" w:space="0" w:color="auto"/>
        <w:right w:val="none" w:sz="0" w:space="0" w:color="auto"/>
      </w:divBdr>
    </w:div>
    <w:div w:id="1775008903">
      <w:bodyDiv w:val="1"/>
      <w:marLeft w:val="0"/>
      <w:marRight w:val="0"/>
      <w:marTop w:val="0"/>
      <w:marBottom w:val="0"/>
      <w:divBdr>
        <w:top w:val="none" w:sz="0" w:space="0" w:color="auto"/>
        <w:left w:val="none" w:sz="0" w:space="0" w:color="auto"/>
        <w:bottom w:val="none" w:sz="0" w:space="0" w:color="auto"/>
        <w:right w:val="none" w:sz="0" w:space="0" w:color="auto"/>
      </w:divBdr>
    </w:div>
    <w:div w:id="1967618947">
      <w:bodyDiv w:val="1"/>
      <w:marLeft w:val="0"/>
      <w:marRight w:val="0"/>
      <w:marTop w:val="0"/>
      <w:marBottom w:val="0"/>
      <w:divBdr>
        <w:top w:val="none" w:sz="0" w:space="0" w:color="auto"/>
        <w:left w:val="none" w:sz="0" w:space="0" w:color="auto"/>
        <w:bottom w:val="none" w:sz="0" w:space="0" w:color="auto"/>
        <w:right w:val="none" w:sz="0" w:space="0" w:color="auto"/>
      </w:divBdr>
      <w:divsChild>
        <w:div w:id="1783913218">
          <w:marLeft w:val="144"/>
          <w:marRight w:val="0"/>
          <w:marTop w:val="240"/>
          <w:marBottom w:val="40"/>
          <w:divBdr>
            <w:top w:val="none" w:sz="0" w:space="0" w:color="auto"/>
            <w:left w:val="none" w:sz="0" w:space="0" w:color="auto"/>
            <w:bottom w:val="none" w:sz="0" w:space="0" w:color="auto"/>
            <w:right w:val="none" w:sz="0" w:space="0" w:color="auto"/>
          </w:divBdr>
        </w:div>
      </w:divsChild>
    </w:div>
    <w:div w:id="2102405962">
      <w:bodyDiv w:val="1"/>
      <w:marLeft w:val="0"/>
      <w:marRight w:val="0"/>
      <w:marTop w:val="0"/>
      <w:marBottom w:val="0"/>
      <w:divBdr>
        <w:top w:val="none" w:sz="0" w:space="0" w:color="auto"/>
        <w:left w:val="none" w:sz="0" w:space="0" w:color="auto"/>
        <w:bottom w:val="none" w:sz="0" w:space="0" w:color="auto"/>
        <w:right w:val="none" w:sz="0" w:space="0" w:color="auto"/>
      </w:divBdr>
    </w:div>
    <w:div w:id="214357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3.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1.xm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45" Type="http://schemas.openxmlformats.org/officeDocument/2006/relationships/image" Target="media/image9.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3.xm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Товарооборот</c:v>
                </c:pt>
              </c:strCache>
            </c:strRef>
          </c:tx>
          <c:dLbls>
            <c:txPr>
              <a:bodyPr/>
              <a:lstStyle/>
              <a:p>
                <a:pPr>
                  <a:defRPr sz="800"/>
                </a:pPr>
                <a:endParaRPr lang="ru-RU"/>
              </a:p>
            </c:txPr>
            <c:showLegendKey val="0"/>
            <c:showVal val="1"/>
            <c:showCatName val="1"/>
            <c:showSerName val="0"/>
            <c:showPercent val="0"/>
            <c:showBubbleSize val="0"/>
            <c:showLeaderLines val="1"/>
          </c:dLbls>
          <c:cat>
            <c:strRef>
              <c:f>Лист1!$A$2:$A$8</c:f>
              <c:strCache>
                <c:ptCount val="7"/>
                <c:pt idx="0">
                  <c:v>Верхний трикотаж,швейные изделия</c:v>
                </c:pt>
                <c:pt idx="1">
                  <c:v>Обувь</c:v>
                </c:pt>
                <c:pt idx="2">
                  <c:v>Бельевой трикотаж</c:v>
                </c:pt>
                <c:pt idx="3">
                  <c:v>Галантерея и махровые изделия </c:v>
                </c:pt>
                <c:pt idx="4">
                  <c:v>Прочие </c:v>
                </c:pt>
                <c:pt idx="5">
                  <c:v>Парфюмерия и косметика</c:v>
                </c:pt>
                <c:pt idx="6">
                  <c:v>Меховые изделия</c:v>
                </c:pt>
              </c:strCache>
            </c:strRef>
          </c:cat>
          <c:val>
            <c:numRef>
              <c:f>Лист1!$B$2:$B$8</c:f>
              <c:numCache>
                <c:formatCode>0.0</c:formatCode>
                <c:ptCount val="7"/>
                <c:pt idx="0">
                  <c:v>65.099999999999994</c:v>
                </c:pt>
                <c:pt idx="1">
                  <c:v>15.5</c:v>
                </c:pt>
                <c:pt idx="2">
                  <c:v>3.4</c:v>
                </c:pt>
                <c:pt idx="3">
                  <c:v>0.9</c:v>
                </c:pt>
                <c:pt idx="4">
                  <c:v>2.2999999999999998</c:v>
                </c:pt>
                <c:pt idx="5">
                  <c:v>1.4</c:v>
                </c:pt>
                <c:pt idx="6">
                  <c:v>0.8</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plotArea>
      <c:layout/>
      <c:barChart>
        <c:barDir val="col"/>
        <c:grouping val="clustered"/>
        <c:varyColors val="0"/>
        <c:ser>
          <c:idx val="0"/>
          <c:order val="0"/>
          <c:tx>
            <c:strRef>
              <c:f>Лист1!$B$1</c:f>
              <c:strCache>
                <c:ptCount val="1"/>
                <c:pt idx="0">
                  <c:v>Ознакомление с ассортиментом</c:v>
                </c:pt>
              </c:strCache>
            </c:strRef>
          </c:tx>
          <c:invertIfNegative val="0"/>
          <c:cat>
            <c:strRef>
              <c:f>Лист1!$A$2:$A$5</c:f>
              <c:strCache>
                <c:ptCount val="4"/>
                <c:pt idx="0">
                  <c:v>Сайт</c:v>
                </c:pt>
                <c:pt idx="1">
                  <c:v>Мобильное приложение</c:v>
                </c:pt>
                <c:pt idx="2">
                  <c:v>Магазин</c:v>
                </c:pt>
                <c:pt idx="3">
                  <c:v>Каталог </c:v>
                </c:pt>
              </c:strCache>
            </c:strRef>
          </c:cat>
          <c:val>
            <c:numRef>
              <c:f>Лист1!$B$2:$B$5</c:f>
              <c:numCache>
                <c:formatCode>General</c:formatCode>
                <c:ptCount val="4"/>
                <c:pt idx="0">
                  <c:v>81</c:v>
                </c:pt>
                <c:pt idx="1">
                  <c:v>51</c:v>
                </c:pt>
                <c:pt idx="2">
                  <c:v>50</c:v>
                </c:pt>
                <c:pt idx="3">
                  <c:v>34</c:v>
                </c:pt>
              </c:numCache>
            </c:numRef>
          </c:val>
        </c:ser>
        <c:ser>
          <c:idx val="1"/>
          <c:order val="1"/>
          <c:tx>
            <c:strRef>
              <c:f>Лист1!$C$1</c:f>
              <c:strCache>
                <c:ptCount val="1"/>
                <c:pt idx="0">
                  <c:v>Покупка</c:v>
                </c:pt>
              </c:strCache>
            </c:strRef>
          </c:tx>
          <c:invertIfNegative val="0"/>
          <c:cat>
            <c:strRef>
              <c:f>Лист1!$A$2:$A$5</c:f>
              <c:strCache>
                <c:ptCount val="4"/>
                <c:pt idx="0">
                  <c:v>Сайт</c:v>
                </c:pt>
                <c:pt idx="1">
                  <c:v>Мобильное приложение</c:v>
                </c:pt>
                <c:pt idx="2">
                  <c:v>Магазин</c:v>
                </c:pt>
                <c:pt idx="3">
                  <c:v>Каталог </c:v>
                </c:pt>
              </c:strCache>
            </c:strRef>
          </c:cat>
          <c:val>
            <c:numRef>
              <c:f>Лист1!$C$2:$C$5</c:f>
              <c:numCache>
                <c:formatCode>General</c:formatCode>
                <c:ptCount val="4"/>
                <c:pt idx="0">
                  <c:v>52</c:v>
                </c:pt>
                <c:pt idx="1">
                  <c:v>25</c:v>
                </c:pt>
                <c:pt idx="2">
                  <c:v>78</c:v>
                </c:pt>
                <c:pt idx="3">
                  <c:v>8</c:v>
                </c:pt>
              </c:numCache>
            </c:numRef>
          </c:val>
        </c:ser>
        <c:dLbls>
          <c:showLegendKey val="0"/>
          <c:showVal val="0"/>
          <c:showCatName val="0"/>
          <c:showSerName val="0"/>
          <c:showPercent val="0"/>
          <c:showBubbleSize val="0"/>
        </c:dLbls>
        <c:gapWidth val="150"/>
        <c:axId val="99581952"/>
        <c:axId val="122459776"/>
      </c:barChart>
      <c:catAx>
        <c:axId val="99581952"/>
        <c:scaling>
          <c:orientation val="minMax"/>
        </c:scaling>
        <c:delete val="0"/>
        <c:axPos val="b"/>
        <c:majorTickMark val="out"/>
        <c:minorTickMark val="none"/>
        <c:tickLblPos val="nextTo"/>
        <c:crossAx val="122459776"/>
        <c:crosses val="autoZero"/>
        <c:auto val="1"/>
        <c:lblAlgn val="ctr"/>
        <c:lblOffset val="100"/>
        <c:noMultiLvlLbl val="0"/>
      </c:catAx>
      <c:valAx>
        <c:axId val="122459776"/>
        <c:scaling>
          <c:orientation val="minMax"/>
        </c:scaling>
        <c:delete val="0"/>
        <c:axPos val="l"/>
        <c:majorGridlines/>
        <c:numFmt formatCode="General" sourceLinked="1"/>
        <c:majorTickMark val="out"/>
        <c:minorTickMark val="none"/>
        <c:tickLblPos val="nextTo"/>
        <c:crossAx val="995819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место</c:v>
                </c:pt>
              </c:strCache>
            </c:strRef>
          </c:tx>
          <c:invertIfNegative val="0"/>
          <c:cat>
            <c:strRef>
              <c:f>Лист1!$A$2:$A$7</c:f>
              <c:strCache>
                <c:ptCount val="6"/>
                <c:pt idx="0">
                  <c:v>ДЛТ ЦУМ Санкт-Петербург </c:v>
                </c:pt>
                <c:pt idx="1">
                  <c:v>сеть бутиков Babochka</c:v>
                </c:pt>
                <c:pt idx="2">
                  <c:v>Au Pont Rouge </c:v>
                </c:pt>
                <c:pt idx="3">
                  <c:v>Daynight </c:v>
                </c:pt>
                <c:pt idx="4">
                  <c:v>Кашемир и шелк</c:v>
                </c:pt>
                <c:pt idx="5">
                  <c:v>галерея бутиков Grand Palace </c:v>
                </c:pt>
              </c:strCache>
            </c:strRef>
          </c:cat>
          <c:val>
            <c:numRef>
              <c:f>Лист1!$B$2:$B$7</c:f>
              <c:numCache>
                <c:formatCode>General</c:formatCode>
                <c:ptCount val="6"/>
                <c:pt idx="0">
                  <c:v>57</c:v>
                </c:pt>
                <c:pt idx="1">
                  <c:v>0</c:v>
                </c:pt>
                <c:pt idx="2">
                  <c:v>27</c:v>
                </c:pt>
                <c:pt idx="3">
                  <c:v>6</c:v>
                </c:pt>
                <c:pt idx="4">
                  <c:v>0</c:v>
                </c:pt>
                <c:pt idx="5">
                  <c:v>0</c:v>
                </c:pt>
              </c:numCache>
            </c:numRef>
          </c:val>
        </c:ser>
        <c:ser>
          <c:idx val="1"/>
          <c:order val="1"/>
          <c:tx>
            <c:strRef>
              <c:f>Лист1!$C$1</c:f>
              <c:strCache>
                <c:ptCount val="1"/>
                <c:pt idx="0">
                  <c:v>2 место</c:v>
                </c:pt>
              </c:strCache>
            </c:strRef>
          </c:tx>
          <c:invertIfNegative val="0"/>
          <c:cat>
            <c:strRef>
              <c:f>Лист1!$A$2:$A$7</c:f>
              <c:strCache>
                <c:ptCount val="6"/>
                <c:pt idx="0">
                  <c:v>ДЛТ ЦУМ Санкт-Петербург </c:v>
                </c:pt>
                <c:pt idx="1">
                  <c:v>сеть бутиков Babochka</c:v>
                </c:pt>
                <c:pt idx="2">
                  <c:v>Au Pont Rouge </c:v>
                </c:pt>
                <c:pt idx="3">
                  <c:v>Daynight </c:v>
                </c:pt>
                <c:pt idx="4">
                  <c:v>Кашемир и шелк</c:v>
                </c:pt>
                <c:pt idx="5">
                  <c:v>галерея бутиков Grand Palace </c:v>
                </c:pt>
              </c:strCache>
            </c:strRef>
          </c:cat>
          <c:val>
            <c:numRef>
              <c:f>Лист1!$C$2:$C$7</c:f>
              <c:numCache>
                <c:formatCode>General</c:formatCode>
                <c:ptCount val="6"/>
                <c:pt idx="0">
                  <c:v>18</c:v>
                </c:pt>
                <c:pt idx="1">
                  <c:v>54</c:v>
                </c:pt>
                <c:pt idx="2">
                  <c:v>9</c:v>
                </c:pt>
                <c:pt idx="3">
                  <c:v>6</c:v>
                </c:pt>
                <c:pt idx="5">
                  <c:v>3</c:v>
                </c:pt>
              </c:numCache>
            </c:numRef>
          </c:val>
        </c:ser>
        <c:ser>
          <c:idx val="2"/>
          <c:order val="2"/>
          <c:tx>
            <c:strRef>
              <c:f>Лист1!$D$1</c:f>
              <c:strCache>
                <c:ptCount val="1"/>
                <c:pt idx="0">
                  <c:v>3 место </c:v>
                </c:pt>
              </c:strCache>
            </c:strRef>
          </c:tx>
          <c:invertIfNegative val="0"/>
          <c:cat>
            <c:strRef>
              <c:f>Лист1!$A$2:$A$7</c:f>
              <c:strCache>
                <c:ptCount val="6"/>
                <c:pt idx="0">
                  <c:v>ДЛТ ЦУМ Санкт-Петербург </c:v>
                </c:pt>
                <c:pt idx="1">
                  <c:v>сеть бутиков Babochka</c:v>
                </c:pt>
                <c:pt idx="2">
                  <c:v>Au Pont Rouge </c:v>
                </c:pt>
                <c:pt idx="3">
                  <c:v>Daynight </c:v>
                </c:pt>
                <c:pt idx="4">
                  <c:v>Кашемир и шелк</c:v>
                </c:pt>
                <c:pt idx="5">
                  <c:v>галерея бутиков Grand Palace </c:v>
                </c:pt>
              </c:strCache>
            </c:strRef>
          </c:cat>
          <c:val>
            <c:numRef>
              <c:f>Лист1!$D$2:$D$7</c:f>
              <c:numCache>
                <c:formatCode>General</c:formatCode>
                <c:ptCount val="6"/>
                <c:pt idx="0">
                  <c:v>9</c:v>
                </c:pt>
                <c:pt idx="1">
                  <c:v>12</c:v>
                </c:pt>
                <c:pt idx="2">
                  <c:v>21</c:v>
                </c:pt>
                <c:pt idx="3">
                  <c:v>12</c:v>
                </c:pt>
                <c:pt idx="4">
                  <c:v>15</c:v>
                </c:pt>
                <c:pt idx="5">
                  <c:v>21</c:v>
                </c:pt>
              </c:numCache>
            </c:numRef>
          </c:val>
        </c:ser>
        <c:ser>
          <c:idx val="3"/>
          <c:order val="3"/>
          <c:tx>
            <c:strRef>
              <c:f>Лист1!$E$1</c:f>
              <c:strCache>
                <c:ptCount val="1"/>
                <c:pt idx="0">
                  <c:v>4 место </c:v>
                </c:pt>
              </c:strCache>
            </c:strRef>
          </c:tx>
          <c:invertIfNegative val="0"/>
          <c:cat>
            <c:strRef>
              <c:f>Лист1!$A$2:$A$7</c:f>
              <c:strCache>
                <c:ptCount val="6"/>
                <c:pt idx="0">
                  <c:v>ДЛТ ЦУМ Санкт-Петербург </c:v>
                </c:pt>
                <c:pt idx="1">
                  <c:v>сеть бутиков Babochka</c:v>
                </c:pt>
                <c:pt idx="2">
                  <c:v>Au Pont Rouge </c:v>
                </c:pt>
                <c:pt idx="3">
                  <c:v>Daynight </c:v>
                </c:pt>
                <c:pt idx="4">
                  <c:v>Кашемир и шелк</c:v>
                </c:pt>
                <c:pt idx="5">
                  <c:v>галерея бутиков Grand Palace </c:v>
                </c:pt>
              </c:strCache>
            </c:strRef>
          </c:cat>
          <c:val>
            <c:numRef>
              <c:f>Лист1!$E$2:$E$7</c:f>
              <c:numCache>
                <c:formatCode>General</c:formatCode>
                <c:ptCount val="6"/>
                <c:pt idx="0">
                  <c:v>0</c:v>
                </c:pt>
                <c:pt idx="1">
                  <c:v>12</c:v>
                </c:pt>
                <c:pt idx="2">
                  <c:v>18</c:v>
                </c:pt>
                <c:pt idx="3">
                  <c:v>33</c:v>
                </c:pt>
                <c:pt idx="4">
                  <c:v>9</c:v>
                </c:pt>
                <c:pt idx="5">
                  <c:v>18</c:v>
                </c:pt>
              </c:numCache>
            </c:numRef>
          </c:val>
        </c:ser>
        <c:ser>
          <c:idx val="4"/>
          <c:order val="4"/>
          <c:tx>
            <c:strRef>
              <c:f>Лист1!$F$1</c:f>
              <c:strCache>
                <c:ptCount val="1"/>
                <c:pt idx="0">
                  <c:v>5 место </c:v>
                </c:pt>
              </c:strCache>
            </c:strRef>
          </c:tx>
          <c:invertIfNegative val="0"/>
          <c:cat>
            <c:strRef>
              <c:f>Лист1!$A$2:$A$7</c:f>
              <c:strCache>
                <c:ptCount val="6"/>
                <c:pt idx="0">
                  <c:v>ДЛТ ЦУМ Санкт-Петербург </c:v>
                </c:pt>
                <c:pt idx="1">
                  <c:v>сеть бутиков Babochka</c:v>
                </c:pt>
                <c:pt idx="2">
                  <c:v>Au Pont Rouge </c:v>
                </c:pt>
                <c:pt idx="3">
                  <c:v>Daynight </c:v>
                </c:pt>
                <c:pt idx="4">
                  <c:v>Кашемир и шелк</c:v>
                </c:pt>
                <c:pt idx="5">
                  <c:v>галерея бутиков Grand Palace </c:v>
                </c:pt>
              </c:strCache>
            </c:strRef>
          </c:cat>
          <c:val>
            <c:numRef>
              <c:f>Лист1!$F$2:$F$7</c:f>
              <c:numCache>
                <c:formatCode>General</c:formatCode>
                <c:ptCount val="6"/>
                <c:pt idx="0">
                  <c:v>6</c:v>
                </c:pt>
                <c:pt idx="1">
                  <c:v>6</c:v>
                </c:pt>
                <c:pt idx="2">
                  <c:v>12</c:v>
                </c:pt>
                <c:pt idx="3">
                  <c:v>18</c:v>
                </c:pt>
                <c:pt idx="4">
                  <c:v>39</c:v>
                </c:pt>
                <c:pt idx="5">
                  <c:v>9</c:v>
                </c:pt>
              </c:numCache>
            </c:numRef>
          </c:val>
        </c:ser>
        <c:ser>
          <c:idx val="5"/>
          <c:order val="5"/>
          <c:tx>
            <c:strRef>
              <c:f>Лист1!$G$1</c:f>
              <c:strCache>
                <c:ptCount val="1"/>
                <c:pt idx="0">
                  <c:v>6 место </c:v>
                </c:pt>
              </c:strCache>
            </c:strRef>
          </c:tx>
          <c:invertIfNegative val="0"/>
          <c:cat>
            <c:strRef>
              <c:f>Лист1!$A$2:$A$7</c:f>
              <c:strCache>
                <c:ptCount val="6"/>
                <c:pt idx="0">
                  <c:v>ДЛТ ЦУМ Санкт-Петербург </c:v>
                </c:pt>
                <c:pt idx="1">
                  <c:v>сеть бутиков Babochka</c:v>
                </c:pt>
                <c:pt idx="2">
                  <c:v>Au Pont Rouge </c:v>
                </c:pt>
                <c:pt idx="3">
                  <c:v>Daynight </c:v>
                </c:pt>
                <c:pt idx="4">
                  <c:v>Кашемир и шелк</c:v>
                </c:pt>
                <c:pt idx="5">
                  <c:v>галерея бутиков Grand Palace </c:v>
                </c:pt>
              </c:strCache>
            </c:strRef>
          </c:cat>
          <c:val>
            <c:numRef>
              <c:f>Лист1!$G$2:$G$7</c:f>
              <c:numCache>
                <c:formatCode>General</c:formatCode>
                <c:ptCount val="6"/>
                <c:pt idx="0">
                  <c:v>0</c:v>
                </c:pt>
                <c:pt idx="1">
                  <c:v>6</c:v>
                </c:pt>
                <c:pt idx="2">
                  <c:v>3</c:v>
                </c:pt>
                <c:pt idx="3">
                  <c:v>15</c:v>
                </c:pt>
                <c:pt idx="4">
                  <c:v>27</c:v>
                </c:pt>
                <c:pt idx="5">
                  <c:v>39</c:v>
                </c:pt>
              </c:numCache>
            </c:numRef>
          </c:val>
        </c:ser>
        <c:dLbls>
          <c:showLegendKey val="0"/>
          <c:showVal val="0"/>
          <c:showCatName val="0"/>
          <c:showSerName val="0"/>
          <c:showPercent val="0"/>
          <c:showBubbleSize val="0"/>
        </c:dLbls>
        <c:gapWidth val="150"/>
        <c:axId val="211754496"/>
        <c:axId val="220562560"/>
      </c:barChart>
      <c:catAx>
        <c:axId val="211754496"/>
        <c:scaling>
          <c:orientation val="minMax"/>
        </c:scaling>
        <c:delete val="0"/>
        <c:axPos val="b"/>
        <c:numFmt formatCode="General" sourceLinked="0"/>
        <c:majorTickMark val="out"/>
        <c:minorTickMark val="none"/>
        <c:tickLblPos val="nextTo"/>
        <c:crossAx val="220562560"/>
        <c:crosses val="autoZero"/>
        <c:auto val="1"/>
        <c:lblAlgn val="ctr"/>
        <c:lblOffset val="100"/>
        <c:noMultiLvlLbl val="0"/>
      </c:catAx>
      <c:valAx>
        <c:axId val="220562560"/>
        <c:scaling>
          <c:orientation val="minMax"/>
        </c:scaling>
        <c:delete val="0"/>
        <c:axPos val="l"/>
        <c:majorGridlines/>
        <c:numFmt formatCode="General" sourceLinked="1"/>
        <c:majorTickMark val="out"/>
        <c:minorTickMark val="none"/>
        <c:tickLblPos val="nextTo"/>
        <c:crossAx val="21175449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26D899-1079-4A6D-9C93-E6FFC39FBD37}" type="doc">
      <dgm:prSet loTypeId="urn:microsoft.com/office/officeart/2005/8/layout/chart3" loCatId="cycle" qsTypeId="urn:microsoft.com/office/officeart/2005/8/quickstyle/simple1" qsCatId="simple" csTypeId="urn:microsoft.com/office/officeart/2005/8/colors/accent1_2" csCatId="accent1" phldr="1"/>
      <dgm:spPr/>
    </dgm:pt>
    <dgm:pt modelId="{D71353C7-95AF-4102-BD8D-A29666614B37}">
      <dgm:prSet phldrT="[Текст]" custT="1"/>
      <dgm:spPr/>
      <dgm:t>
        <a:bodyPr/>
        <a:lstStyle/>
        <a:p>
          <a:r>
            <a:rPr lang="ru-RU" sz="600">
              <a:latin typeface="Times New Roman" panose="02020603050405020304" pitchFamily="18" charset="0"/>
              <a:cs typeface="Times New Roman" panose="02020603050405020304" pitchFamily="18" charset="0"/>
            </a:rPr>
            <a:t>РАСПОЛОЖЕНИЕ</a:t>
          </a:r>
        </a:p>
      </dgm:t>
    </dgm:pt>
    <dgm:pt modelId="{6A3CF6EF-3838-497B-9A4C-54701D35A863}" type="parTrans" cxnId="{BC5A0E9C-E2B2-48E9-9E0C-EF2BF37EB6A4}">
      <dgm:prSet/>
      <dgm:spPr/>
      <dgm:t>
        <a:bodyPr/>
        <a:lstStyle/>
        <a:p>
          <a:endParaRPr lang="ru-RU" sz="600">
            <a:latin typeface="Times New Roman" panose="02020603050405020304" pitchFamily="18" charset="0"/>
            <a:cs typeface="Times New Roman" panose="02020603050405020304" pitchFamily="18" charset="0"/>
          </a:endParaRPr>
        </a:p>
      </dgm:t>
    </dgm:pt>
    <dgm:pt modelId="{37425E08-232D-4BDC-A06C-C8A08DB907C4}" type="sibTrans" cxnId="{BC5A0E9C-E2B2-48E9-9E0C-EF2BF37EB6A4}">
      <dgm:prSet/>
      <dgm:spPr/>
      <dgm:t>
        <a:bodyPr/>
        <a:lstStyle/>
        <a:p>
          <a:endParaRPr lang="ru-RU" sz="600">
            <a:latin typeface="Times New Roman" panose="02020603050405020304" pitchFamily="18" charset="0"/>
            <a:cs typeface="Times New Roman" panose="02020603050405020304" pitchFamily="18" charset="0"/>
          </a:endParaRPr>
        </a:p>
      </dgm:t>
    </dgm:pt>
    <dgm:pt modelId="{8663ACE9-432A-414A-8A7A-0CA81AE0B1A3}">
      <dgm:prSet phldrT="[Текст]" custT="1"/>
      <dgm:spPr/>
      <dgm:t>
        <a:bodyPr/>
        <a:lstStyle/>
        <a:p>
          <a:r>
            <a:rPr lang="ru-RU" sz="600">
              <a:latin typeface="Times New Roman" panose="02020603050405020304" pitchFamily="18" charset="0"/>
              <a:cs typeface="Times New Roman" panose="02020603050405020304" pitchFamily="18" charset="0"/>
            </a:rPr>
            <a:t>ТОВАРНЫЙ АССОРТИМЕНТ</a:t>
          </a:r>
        </a:p>
      </dgm:t>
    </dgm:pt>
    <dgm:pt modelId="{41553917-4184-4DFF-B32D-5C415701503D}" type="parTrans" cxnId="{76A4B3C9-51FD-4F7B-9266-FC64B3BA49DA}">
      <dgm:prSet/>
      <dgm:spPr/>
      <dgm:t>
        <a:bodyPr/>
        <a:lstStyle/>
        <a:p>
          <a:endParaRPr lang="ru-RU" sz="600">
            <a:latin typeface="Times New Roman" panose="02020603050405020304" pitchFamily="18" charset="0"/>
            <a:cs typeface="Times New Roman" panose="02020603050405020304" pitchFamily="18" charset="0"/>
          </a:endParaRPr>
        </a:p>
      </dgm:t>
    </dgm:pt>
    <dgm:pt modelId="{B63BDF61-18BD-4967-9AA4-3B7D5B9EE268}" type="sibTrans" cxnId="{76A4B3C9-51FD-4F7B-9266-FC64B3BA49DA}">
      <dgm:prSet/>
      <dgm:spPr/>
      <dgm:t>
        <a:bodyPr/>
        <a:lstStyle/>
        <a:p>
          <a:endParaRPr lang="ru-RU" sz="600">
            <a:latin typeface="Times New Roman" panose="02020603050405020304" pitchFamily="18" charset="0"/>
            <a:cs typeface="Times New Roman" panose="02020603050405020304" pitchFamily="18" charset="0"/>
          </a:endParaRPr>
        </a:p>
      </dgm:t>
    </dgm:pt>
    <dgm:pt modelId="{2C78A4A0-B89C-4A65-AA3A-625346FBDD9B}">
      <dgm:prSet phldrT="[Текст]" custT="1"/>
      <dgm:spPr/>
      <dgm:t>
        <a:bodyPr/>
        <a:lstStyle/>
        <a:p>
          <a:r>
            <a:rPr lang="ru-RU" sz="600">
              <a:latin typeface="Times New Roman" panose="02020603050405020304" pitchFamily="18" charset="0"/>
              <a:cs typeface="Times New Roman" panose="02020603050405020304" pitchFamily="18" charset="0"/>
            </a:rPr>
            <a:t> ЦЕНООБРАЗОВАНИЕ </a:t>
          </a:r>
        </a:p>
      </dgm:t>
    </dgm:pt>
    <dgm:pt modelId="{1E8FBF15-BF27-47D8-9045-2AA86B2B8B88}" type="parTrans" cxnId="{4ED91782-0F9B-487D-A0AC-4AFB72CEABA3}">
      <dgm:prSet/>
      <dgm:spPr/>
      <dgm:t>
        <a:bodyPr/>
        <a:lstStyle/>
        <a:p>
          <a:endParaRPr lang="ru-RU" sz="600">
            <a:latin typeface="Times New Roman" panose="02020603050405020304" pitchFamily="18" charset="0"/>
            <a:cs typeface="Times New Roman" panose="02020603050405020304" pitchFamily="18" charset="0"/>
          </a:endParaRPr>
        </a:p>
      </dgm:t>
    </dgm:pt>
    <dgm:pt modelId="{8C57F53A-1089-4D97-81BF-DA1151D25991}" type="sibTrans" cxnId="{4ED91782-0F9B-487D-A0AC-4AFB72CEABA3}">
      <dgm:prSet/>
      <dgm:spPr/>
      <dgm:t>
        <a:bodyPr/>
        <a:lstStyle/>
        <a:p>
          <a:endParaRPr lang="ru-RU" sz="600">
            <a:latin typeface="Times New Roman" panose="02020603050405020304" pitchFamily="18" charset="0"/>
            <a:cs typeface="Times New Roman" panose="02020603050405020304" pitchFamily="18" charset="0"/>
          </a:endParaRPr>
        </a:p>
      </dgm:t>
    </dgm:pt>
    <dgm:pt modelId="{C8D1896C-F856-4CBA-9372-5185DA314B70}">
      <dgm:prSet phldrT="[Текст]" custT="1"/>
      <dgm:spPr/>
      <dgm:t>
        <a:bodyPr/>
        <a:lstStyle/>
        <a:p>
          <a:r>
            <a:rPr lang="ru-RU" sz="600">
              <a:latin typeface="Times New Roman" panose="02020603050405020304" pitchFamily="18" charset="0"/>
              <a:cs typeface="Times New Roman" panose="02020603050405020304" pitchFamily="18" charset="0"/>
            </a:rPr>
            <a:t> ДИЗАЙН МАГАЗИНА И СПОСОБЫ ПРЕДСТАВЛЕНИЯ ТОВАРА </a:t>
          </a:r>
        </a:p>
      </dgm:t>
    </dgm:pt>
    <dgm:pt modelId="{BD973888-C111-483D-8024-1AE061D6B31A}" type="parTrans" cxnId="{91711FC5-EB06-4CA7-B564-9AF5DCB37E68}">
      <dgm:prSet/>
      <dgm:spPr/>
      <dgm:t>
        <a:bodyPr/>
        <a:lstStyle/>
        <a:p>
          <a:endParaRPr lang="ru-RU" sz="600">
            <a:latin typeface="Times New Roman" panose="02020603050405020304" pitchFamily="18" charset="0"/>
            <a:cs typeface="Times New Roman" panose="02020603050405020304" pitchFamily="18" charset="0"/>
          </a:endParaRPr>
        </a:p>
      </dgm:t>
    </dgm:pt>
    <dgm:pt modelId="{17B8C6B7-19E5-493F-AACD-D21FC9C71993}" type="sibTrans" cxnId="{91711FC5-EB06-4CA7-B564-9AF5DCB37E68}">
      <dgm:prSet/>
      <dgm:spPr/>
      <dgm:t>
        <a:bodyPr/>
        <a:lstStyle/>
        <a:p>
          <a:endParaRPr lang="ru-RU" sz="600">
            <a:latin typeface="Times New Roman" panose="02020603050405020304" pitchFamily="18" charset="0"/>
            <a:cs typeface="Times New Roman" panose="02020603050405020304" pitchFamily="18" charset="0"/>
          </a:endParaRPr>
        </a:p>
      </dgm:t>
    </dgm:pt>
    <dgm:pt modelId="{70708937-9B8B-4DBB-B853-4BD964E8C8C3}">
      <dgm:prSet phldrT="[Текст]" custT="1"/>
      <dgm:spPr/>
      <dgm:t>
        <a:bodyPr/>
        <a:lstStyle/>
        <a:p>
          <a:r>
            <a:rPr lang="ru-RU" sz="600">
              <a:latin typeface="Times New Roman" panose="02020603050405020304" pitchFamily="18" charset="0"/>
              <a:cs typeface="Times New Roman" panose="02020603050405020304" pitchFamily="18" charset="0"/>
            </a:rPr>
            <a:t> ПРОДАЖА ТОВАРОВ В РОЗНИЦУ</a:t>
          </a:r>
        </a:p>
      </dgm:t>
    </dgm:pt>
    <dgm:pt modelId="{E4148692-2891-40C4-93E4-36C7985E838E}" type="parTrans" cxnId="{B48A0B2C-71A8-4A31-A7F3-7042DBEE8591}">
      <dgm:prSet/>
      <dgm:spPr/>
      <dgm:t>
        <a:bodyPr/>
        <a:lstStyle/>
        <a:p>
          <a:endParaRPr lang="ru-RU" sz="600">
            <a:latin typeface="Times New Roman" panose="02020603050405020304" pitchFamily="18" charset="0"/>
            <a:cs typeface="Times New Roman" panose="02020603050405020304" pitchFamily="18" charset="0"/>
          </a:endParaRPr>
        </a:p>
      </dgm:t>
    </dgm:pt>
    <dgm:pt modelId="{2D33E5D4-B190-4EF1-AEFC-B08B8ADF995C}" type="sibTrans" cxnId="{B48A0B2C-71A8-4A31-A7F3-7042DBEE8591}">
      <dgm:prSet/>
      <dgm:spPr/>
      <dgm:t>
        <a:bodyPr/>
        <a:lstStyle/>
        <a:p>
          <a:endParaRPr lang="ru-RU" sz="600">
            <a:latin typeface="Times New Roman" panose="02020603050405020304" pitchFamily="18" charset="0"/>
            <a:cs typeface="Times New Roman" panose="02020603050405020304" pitchFamily="18" charset="0"/>
          </a:endParaRPr>
        </a:p>
      </dgm:t>
    </dgm:pt>
    <dgm:pt modelId="{40B70B76-1E6F-4505-B7CD-1B49968E69BF}">
      <dgm:prSet phldrT="[Текст]" custT="1"/>
      <dgm:spPr/>
      <dgm:t>
        <a:bodyPr/>
        <a:lstStyle/>
        <a:p>
          <a:r>
            <a:rPr lang="ru-RU" sz="600">
              <a:latin typeface="Times New Roman" panose="02020603050405020304" pitchFamily="18" charset="0"/>
              <a:cs typeface="Times New Roman" panose="02020603050405020304" pitchFamily="18" charset="0"/>
            </a:rPr>
            <a:t>РЕКЛАМА И ПРОДВИЖЕНИЕ ТОВАРОВ</a:t>
          </a:r>
        </a:p>
      </dgm:t>
    </dgm:pt>
    <dgm:pt modelId="{411476DB-1D56-4BDE-8B9A-00412DE1D6B9}" type="parTrans" cxnId="{E463A307-A27E-4276-A1FA-1338BF6A72D3}">
      <dgm:prSet/>
      <dgm:spPr/>
      <dgm:t>
        <a:bodyPr/>
        <a:lstStyle/>
        <a:p>
          <a:endParaRPr lang="ru-RU" sz="600">
            <a:latin typeface="Times New Roman" panose="02020603050405020304" pitchFamily="18" charset="0"/>
            <a:cs typeface="Times New Roman" panose="02020603050405020304" pitchFamily="18" charset="0"/>
          </a:endParaRPr>
        </a:p>
      </dgm:t>
    </dgm:pt>
    <dgm:pt modelId="{EF954437-CBB2-493A-A23D-A1770AF2947F}" type="sibTrans" cxnId="{E463A307-A27E-4276-A1FA-1338BF6A72D3}">
      <dgm:prSet/>
      <dgm:spPr/>
      <dgm:t>
        <a:bodyPr/>
        <a:lstStyle/>
        <a:p>
          <a:endParaRPr lang="ru-RU" sz="600">
            <a:latin typeface="Times New Roman" panose="02020603050405020304" pitchFamily="18" charset="0"/>
            <a:cs typeface="Times New Roman" panose="02020603050405020304" pitchFamily="18" charset="0"/>
          </a:endParaRPr>
        </a:p>
      </dgm:t>
    </dgm:pt>
    <dgm:pt modelId="{B898BB4F-C998-4DED-B2A5-CAB7B0D47E28}">
      <dgm:prSet phldrT="[Текст]" custT="1"/>
      <dgm:spPr/>
      <dgm:t>
        <a:bodyPr/>
        <a:lstStyle/>
        <a:p>
          <a:r>
            <a:rPr lang="ru-RU" sz="600">
              <a:latin typeface="Times New Roman" panose="02020603050405020304" pitchFamily="18" charset="0"/>
              <a:cs typeface="Times New Roman" panose="02020603050405020304" pitchFamily="18" charset="0"/>
            </a:rPr>
            <a:t>ОБСЛУЖИВАНИЕ ПОКУПАТЕЛЕЙ (СЕРВИС)</a:t>
          </a:r>
        </a:p>
      </dgm:t>
    </dgm:pt>
    <dgm:pt modelId="{691C2668-E46B-41BE-98DE-E2D600958E81}" type="parTrans" cxnId="{44D906BC-9F08-4BEA-82C8-1D286378CB2E}">
      <dgm:prSet/>
      <dgm:spPr/>
      <dgm:t>
        <a:bodyPr/>
        <a:lstStyle/>
        <a:p>
          <a:endParaRPr lang="ru-RU" sz="600">
            <a:latin typeface="Times New Roman" panose="02020603050405020304" pitchFamily="18" charset="0"/>
            <a:cs typeface="Times New Roman" panose="02020603050405020304" pitchFamily="18" charset="0"/>
          </a:endParaRPr>
        </a:p>
      </dgm:t>
    </dgm:pt>
    <dgm:pt modelId="{071E02C5-2E0D-4BD2-A7AD-CCFFBBFD2DAC}" type="sibTrans" cxnId="{44D906BC-9F08-4BEA-82C8-1D286378CB2E}">
      <dgm:prSet/>
      <dgm:spPr/>
      <dgm:t>
        <a:bodyPr/>
        <a:lstStyle/>
        <a:p>
          <a:endParaRPr lang="ru-RU" sz="600">
            <a:latin typeface="Times New Roman" panose="02020603050405020304" pitchFamily="18" charset="0"/>
            <a:cs typeface="Times New Roman" panose="02020603050405020304" pitchFamily="18" charset="0"/>
          </a:endParaRPr>
        </a:p>
      </dgm:t>
    </dgm:pt>
    <dgm:pt modelId="{532B64C8-D6F8-4CA0-8EC7-9C02F8DFA91E}" type="pres">
      <dgm:prSet presAssocID="{3526D899-1079-4A6D-9C93-E6FFC39FBD37}" presName="compositeShape" presStyleCnt="0">
        <dgm:presLayoutVars>
          <dgm:chMax val="7"/>
          <dgm:dir/>
          <dgm:resizeHandles val="exact"/>
        </dgm:presLayoutVars>
      </dgm:prSet>
      <dgm:spPr/>
    </dgm:pt>
    <dgm:pt modelId="{6B48FCB8-6AB2-4CD3-AC2A-43FF23294AF7}" type="pres">
      <dgm:prSet presAssocID="{3526D899-1079-4A6D-9C93-E6FFC39FBD37}" presName="wedge1" presStyleLbl="node1" presStyleIdx="0" presStyleCnt="7" custLinFactNeighborX="-1063" custLinFactNeighborY="3897"/>
      <dgm:spPr/>
      <dgm:t>
        <a:bodyPr/>
        <a:lstStyle/>
        <a:p>
          <a:endParaRPr lang="ru-RU"/>
        </a:p>
      </dgm:t>
    </dgm:pt>
    <dgm:pt modelId="{9EA039C6-F4E7-4317-A888-0D4711D1A6A3}" type="pres">
      <dgm:prSet presAssocID="{3526D899-1079-4A6D-9C93-E6FFC39FBD37}" presName="wedge1Tx" presStyleLbl="node1" presStyleIdx="0" presStyleCnt="7">
        <dgm:presLayoutVars>
          <dgm:chMax val="0"/>
          <dgm:chPref val="0"/>
          <dgm:bulletEnabled val="1"/>
        </dgm:presLayoutVars>
      </dgm:prSet>
      <dgm:spPr/>
      <dgm:t>
        <a:bodyPr/>
        <a:lstStyle/>
        <a:p>
          <a:endParaRPr lang="ru-RU"/>
        </a:p>
      </dgm:t>
    </dgm:pt>
    <dgm:pt modelId="{B5B2FDAA-7C93-4042-9DBB-E38EC729D9E9}" type="pres">
      <dgm:prSet presAssocID="{3526D899-1079-4A6D-9C93-E6FFC39FBD37}" presName="wedge2" presStyleLbl="node1" presStyleIdx="1" presStyleCnt="7" custScaleX="98506" custScaleY="105175" custLinFactNeighborX="2481" custLinFactNeighborY="-708"/>
      <dgm:spPr/>
      <dgm:t>
        <a:bodyPr/>
        <a:lstStyle/>
        <a:p>
          <a:endParaRPr lang="ru-RU"/>
        </a:p>
      </dgm:t>
    </dgm:pt>
    <dgm:pt modelId="{E411FBDC-21A1-4189-888E-6365EE28C5F6}" type="pres">
      <dgm:prSet presAssocID="{3526D899-1079-4A6D-9C93-E6FFC39FBD37}" presName="wedge2Tx" presStyleLbl="node1" presStyleIdx="1" presStyleCnt="7">
        <dgm:presLayoutVars>
          <dgm:chMax val="0"/>
          <dgm:chPref val="0"/>
          <dgm:bulletEnabled val="1"/>
        </dgm:presLayoutVars>
      </dgm:prSet>
      <dgm:spPr/>
      <dgm:t>
        <a:bodyPr/>
        <a:lstStyle/>
        <a:p>
          <a:endParaRPr lang="ru-RU"/>
        </a:p>
      </dgm:t>
    </dgm:pt>
    <dgm:pt modelId="{9A3E88DD-77C0-4FF8-8727-ADA5C31C1044}" type="pres">
      <dgm:prSet presAssocID="{3526D899-1079-4A6D-9C93-E6FFC39FBD37}" presName="wedge3" presStyleLbl="node1" presStyleIdx="2" presStyleCnt="7" custScaleX="100895" custScaleY="104449" custLinFactNeighborX="2126" custLinFactNeighborY="354"/>
      <dgm:spPr/>
      <dgm:t>
        <a:bodyPr/>
        <a:lstStyle/>
        <a:p>
          <a:endParaRPr lang="ru-RU"/>
        </a:p>
      </dgm:t>
    </dgm:pt>
    <dgm:pt modelId="{AD9AE332-13A8-4A7E-9BAC-4AE80D4B49D0}" type="pres">
      <dgm:prSet presAssocID="{3526D899-1079-4A6D-9C93-E6FFC39FBD37}" presName="wedge3Tx" presStyleLbl="node1" presStyleIdx="2" presStyleCnt="7">
        <dgm:presLayoutVars>
          <dgm:chMax val="0"/>
          <dgm:chPref val="0"/>
          <dgm:bulletEnabled val="1"/>
        </dgm:presLayoutVars>
      </dgm:prSet>
      <dgm:spPr/>
      <dgm:t>
        <a:bodyPr/>
        <a:lstStyle/>
        <a:p>
          <a:endParaRPr lang="ru-RU"/>
        </a:p>
      </dgm:t>
    </dgm:pt>
    <dgm:pt modelId="{043C9C1C-9168-4671-B936-7D9307C4543F}" type="pres">
      <dgm:prSet presAssocID="{3526D899-1079-4A6D-9C93-E6FFC39FBD37}" presName="wedge4" presStyleLbl="node1" presStyleIdx="3" presStyleCnt="7" custScaleY="102339" custLinFactNeighborX="354" custLinFactNeighborY="1063"/>
      <dgm:spPr/>
      <dgm:t>
        <a:bodyPr/>
        <a:lstStyle/>
        <a:p>
          <a:endParaRPr lang="ru-RU"/>
        </a:p>
      </dgm:t>
    </dgm:pt>
    <dgm:pt modelId="{FF10DD2A-E062-45BE-B655-65776C6BEA32}" type="pres">
      <dgm:prSet presAssocID="{3526D899-1079-4A6D-9C93-E6FFC39FBD37}" presName="wedge4Tx" presStyleLbl="node1" presStyleIdx="3" presStyleCnt="7">
        <dgm:presLayoutVars>
          <dgm:chMax val="0"/>
          <dgm:chPref val="0"/>
          <dgm:bulletEnabled val="1"/>
        </dgm:presLayoutVars>
      </dgm:prSet>
      <dgm:spPr/>
      <dgm:t>
        <a:bodyPr/>
        <a:lstStyle/>
        <a:p>
          <a:endParaRPr lang="ru-RU"/>
        </a:p>
      </dgm:t>
    </dgm:pt>
    <dgm:pt modelId="{9C4C642E-94FC-4BF2-9886-7FAD9829D717}" type="pres">
      <dgm:prSet presAssocID="{3526D899-1079-4A6D-9C93-E6FFC39FBD37}" presName="wedge5" presStyleLbl="node1" presStyleIdx="4" presStyleCnt="7" custLinFactNeighborX="-1063" custLinFactNeighborY="1063"/>
      <dgm:spPr/>
      <dgm:t>
        <a:bodyPr/>
        <a:lstStyle/>
        <a:p>
          <a:endParaRPr lang="ru-RU"/>
        </a:p>
      </dgm:t>
    </dgm:pt>
    <dgm:pt modelId="{31E778CE-46F8-4588-8ACA-CA9AC1CBEE78}" type="pres">
      <dgm:prSet presAssocID="{3526D899-1079-4A6D-9C93-E6FFC39FBD37}" presName="wedge5Tx" presStyleLbl="node1" presStyleIdx="4" presStyleCnt="7">
        <dgm:presLayoutVars>
          <dgm:chMax val="0"/>
          <dgm:chPref val="0"/>
          <dgm:bulletEnabled val="1"/>
        </dgm:presLayoutVars>
      </dgm:prSet>
      <dgm:spPr/>
      <dgm:t>
        <a:bodyPr/>
        <a:lstStyle/>
        <a:p>
          <a:endParaRPr lang="ru-RU"/>
        </a:p>
      </dgm:t>
    </dgm:pt>
    <dgm:pt modelId="{313F46E0-C6E6-4CE6-ADBA-E5D2D0C2F8DF}" type="pres">
      <dgm:prSet presAssocID="{3526D899-1079-4A6D-9C93-E6FFC39FBD37}" presName="wedge6" presStyleLbl="node1" presStyleIdx="5" presStyleCnt="7" custLinFactNeighborX="-1063" custLinFactNeighborY="0"/>
      <dgm:spPr/>
      <dgm:t>
        <a:bodyPr/>
        <a:lstStyle/>
        <a:p>
          <a:endParaRPr lang="ru-RU"/>
        </a:p>
      </dgm:t>
    </dgm:pt>
    <dgm:pt modelId="{FBE65F5D-2360-45D1-A6B2-07356FD41D16}" type="pres">
      <dgm:prSet presAssocID="{3526D899-1079-4A6D-9C93-E6FFC39FBD37}" presName="wedge6Tx" presStyleLbl="node1" presStyleIdx="5" presStyleCnt="7">
        <dgm:presLayoutVars>
          <dgm:chMax val="0"/>
          <dgm:chPref val="0"/>
          <dgm:bulletEnabled val="1"/>
        </dgm:presLayoutVars>
      </dgm:prSet>
      <dgm:spPr/>
      <dgm:t>
        <a:bodyPr/>
        <a:lstStyle/>
        <a:p>
          <a:endParaRPr lang="ru-RU"/>
        </a:p>
      </dgm:t>
    </dgm:pt>
    <dgm:pt modelId="{DFB5FAB4-D9D3-4217-9C71-C06D9AACFFDA}" type="pres">
      <dgm:prSet presAssocID="{3526D899-1079-4A6D-9C93-E6FFC39FBD37}" presName="wedge7" presStyleLbl="node1" presStyleIdx="6" presStyleCnt="7" custLinFactNeighborX="0" custLinFactNeighborY="-1418"/>
      <dgm:spPr/>
      <dgm:t>
        <a:bodyPr/>
        <a:lstStyle/>
        <a:p>
          <a:endParaRPr lang="ru-RU"/>
        </a:p>
      </dgm:t>
    </dgm:pt>
    <dgm:pt modelId="{5B2EDC45-1C4D-4447-8979-7E268ED172BE}" type="pres">
      <dgm:prSet presAssocID="{3526D899-1079-4A6D-9C93-E6FFC39FBD37}" presName="wedge7Tx" presStyleLbl="node1" presStyleIdx="6" presStyleCnt="7">
        <dgm:presLayoutVars>
          <dgm:chMax val="0"/>
          <dgm:chPref val="0"/>
          <dgm:bulletEnabled val="1"/>
        </dgm:presLayoutVars>
      </dgm:prSet>
      <dgm:spPr/>
      <dgm:t>
        <a:bodyPr/>
        <a:lstStyle/>
        <a:p>
          <a:endParaRPr lang="ru-RU"/>
        </a:p>
      </dgm:t>
    </dgm:pt>
  </dgm:ptLst>
  <dgm:cxnLst>
    <dgm:cxn modelId="{6A103B03-DBE3-4852-B0BC-FA47F7A14049}" type="presOf" srcId="{2C78A4A0-B89C-4A65-AA3A-625346FBDD9B}" destId="{9A3E88DD-77C0-4FF8-8727-ADA5C31C1044}" srcOrd="0" destOrd="0" presId="urn:microsoft.com/office/officeart/2005/8/layout/chart3"/>
    <dgm:cxn modelId="{A93C0762-FCF0-4CE3-9479-EA90F5416274}" type="presOf" srcId="{2C78A4A0-B89C-4A65-AA3A-625346FBDD9B}" destId="{AD9AE332-13A8-4A7E-9BAC-4AE80D4B49D0}" srcOrd="1" destOrd="0" presId="urn:microsoft.com/office/officeart/2005/8/layout/chart3"/>
    <dgm:cxn modelId="{BC5A0E9C-E2B2-48E9-9E0C-EF2BF37EB6A4}" srcId="{3526D899-1079-4A6D-9C93-E6FFC39FBD37}" destId="{D71353C7-95AF-4102-BD8D-A29666614B37}" srcOrd="0" destOrd="0" parTransId="{6A3CF6EF-3838-497B-9A4C-54701D35A863}" sibTransId="{37425E08-232D-4BDC-A06C-C8A08DB907C4}"/>
    <dgm:cxn modelId="{E463A307-A27E-4276-A1FA-1338BF6A72D3}" srcId="{3526D899-1079-4A6D-9C93-E6FFC39FBD37}" destId="{40B70B76-1E6F-4505-B7CD-1B49968E69BF}" srcOrd="3" destOrd="0" parTransId="{411476DB-1D56-4BDE-8B9A-00412DE1D6B9}" sibTransId="{EF954437-CBB2-493A-A23D-A1770AF2947F}"/>
    <dgm:cxn modelId="{1946566F-60EF-41D6-A8E3-5B2D5302C078}" type="presOf" srcId="{D71353C7-95AF-4102-BD8D-A29666614B37}" destId="{6B48FCB8-6AB2-4CD3-AC2A-43FF23294AF7}" srcOrd="0" destOrd="0" presId="urn:microsoft.com/office/officeart/2005/8/layout/chart3"/>
    <dgm:cxn modelId="{F8E9B7EA-26B7-4514-8BC5-1CDB32958933}" type="presOf" srcId="{70708937-9B8B-4DBB-B853-4BD964E8C8C3}" destId="{DFB5FAB4-D9D3-4217-9C71-C06D9AACFFDA}" srcOrd="0" destOrd="0" presId="urn:microsoft.com/office/officeart/2005/8/layout/chart3"/>
    <dgm:cxn modelId="{4F443E75-F454-4AB4-A66A-57941F5502FC}" type="presOf" srcId="{C8D1896C-F856-4CBA-9372-5185DA314B70}" destId="{31E778CE-46F8-4588-8ACA-CA9AC1CBEE78}" srcOrd="1" destOrd="0" presId="urn:microsoft.com/office/officeart/2005/8/layout/chart3"/>
    <dgm:cxn modelId="{5333D152-0837-464D-85C6-6324E1E08C2F}" type="presOf" srcId="{40B70B76-1E6F-4505-B7CD-1B49968E69BF}" destId="{043C9C1C-9168-4671-B936-7D9307C4543F}" srcOrd="0" destOrd="0" presId="urn:microsoft.com/office/officeart/2005/8/layout/chart3"/>
    <dgm:cxn modelId="{0424CF43-F7C3-43A0-9DC9-141077E4F605}" type="presOf" srcId="{D71353C7-95AF-4102-BD8D-A29666614B37}" destId="{9EA039C6-F4E7-4317-A888-0D4711D1A6A3}" srcOrd="1" destOrd="0" presId="urn:microsoft.com/office/officeart/2005/8/layout/chart3"/>
    <dgm:cxn modelId="{3D19F580-CDA9-44C3-9B88-7EC05801516F}" type="presOf" srcId="{B898BB4F-C998-4DED-B2A5-CAB7B0D47E28}" destId="{FBE65F5D-2360-45D1-A6B2-07356FD41D16}" srcOrd="1" destOrd="0" presId="urn:microsoft.com/office/officeart/2005/8/layout/chart3"/>
    <dgm:cxn modelId="{D43761BF-3E51-4100-B768-00EAE27A3D6A}" type="presOf" srcId="{C8D1896C-F856-4CBA-9372-5185DA314B70}" destId="{9C4C642E-94FC-4BF2-9886-7FAD9829D717}" srcOrd="0" destOrd="0" presId="urn:microsoft.com/office/officeart/2005/8/layout/chart3"/>
    <dgm:cxn modelId="{4ED91782-0F9B-487D-A0AC-4AFB72CEABA3}" srcId="{3526D899-1079-4A6D-9C93-E6FFC39FBD37}" destId="{2C78A4A0-B89C-4A65-AA3A-625346FBDD9B}" srcOrd="2" destOrd="0" parTransId="{1E8FBF15-BF27-47D8-9045-2AA86B2B8B88}" sibTransId="{8C57F53A-1089-4D97-81BF-DA1151D25991}"/>
    <dgm:cxn modelId="{44D906BC-9F08-4BEA-82C8-1D286378CB2E}" srcId="{3526D899-1079-4A6D-9C93-E6FFC39FBD37}" destId="{B898BB4F-C998-4DED-B2A5-CAB7B0D47E28}" srcOrd="5" destOrd="0" parTransId="{691C2668-E46B-41BE-98DE-E2D600958E81}" sibTransId="{071E02C5-2E0D-4BD2-A7AD-CCFFBBFD2DAC}"/>
    <dgm:cxn modelId="{76A4B3C9-51FD-4F7B-9266-FC64B3BA49DA}" srcId="{3526D899-1079-4A6D-9C93-E6FFC39FBD37}" destId="{8663ACE9-432A-414A-8A7A-0CA81AE0B1A3}" srcOrd="1" destOrd="0" parTransId="{41553917-4184-4DFF-B32D-5C415701503D}" sibTransId="{B63BDF61-18BD-4967-9AA4-3B7D5B9EE268}"/>
    <dgm:cxn modelId="{E2AE41C3-AB41-4113-9F99-91383DDF9BCA}" type="presOf" srcId="{3526D899-1079-4A6D-9C93-E6FFC39FBD37}" destId="{532B64C8-D6F8-4CA0-8EC7-9C02F8DFA91E}" srcOrd="0" destOrd="0" presId="urn:microsoft.com/office/officeart/2005/8/layout/chart3"/>
    <dgm:cxn modelId="{BE86E78D-C49D-4C4C-8CE4-68A09E9F4163}" type="presOf" srcId="{8663ACE9-432A-414A-8A7A-0CA81AE0B1A3}" destId="{B5B2FDAA-7C93-4042-9DBB-E38EC729D9E9}" srcOrd="0" destOrd="0" presId="urn:microsoft.com/office/officeart/2005/8/layout/chart3"/>
    <dgm:cxn modelId="{91711FC5-EB06-4CA7-B564-9AF5DCB37E68}" srcId="{3526D899-1079-4A6D-9C93-E6FFC39FBD37}" destId="{C8D1896C-F856-4CBA-9372-5185DA314B70}" srcOrd="4" destOrd="0" parTransId="{BD973888-C111-483D-8024-1AE061D6B31A}" sibTransId="{17B8C6B7-19E5-493F-AACD-D21FC9C71993}"/>
    <dgm:cxn modelId="{FEAFE288-8970-47BB-8B53-CFAA39FB1084}" type="presOf" srcId="{8663ACE9-432A-414A-8A7A-0CA81AE0B1A3}" destId="{E411FBDC-21A1-4189-888E-6365EE28C5F6}" srcOrd="1" destOrd="0" presId="urn:microsoft.com/office/officeart/2005/8/layout/chart3"/>
    <dgm:cxn modelId="{32C71DA5-0CDA-48C5-AC73-B07D4FB15020}" type="presOf" srcId="{40B70B76-1E6F-4505-B7CD-1B49968E69BF}" destId="{FF10DD2A-E062-45BE-B655-65776C6BEA32}" srcOrd="1" destOrd="0" presId="urn:microsoft.com/office/officeart/2005/8/layout/chart3"/>
    <dgm:cxn modelId="{9377AA00-C3BF-49EA-A8EF-27EFE249C0E0}" type="presOf" srcId="{70708937-9B8B-4DBB-B853-4BD964E8C8C3}" destId="{5B2EDC45-1C4D-4447-8979-7E268ED172BE}" srcOrd="1" destOrd="0" presId="urn:microsoft.com/office/officeart/2005/8/layout/chart3"/>
    <dgm:cxn modelId="{B48A0B2C-71A8-4A31-A7F3-7042DBEE8591}" srcId="{3526D899-1079-4A6D-9C93-E6FFC39FBD37}" destId="{70708937-9B8B-4DBB-B853-4BD964E8C8C3}" srcOrd="6" destOrd="0" parTransId="{E4148692-2891-40C4-93E4-36C7985E838E}" sibTransId="{2D33E5D4-B190-4EF1-AEFC-B08B8ADF995C}"/>
    <dgm:cxn modelId="{7E848330-24D2-43A1-90EF-ADF84AFC7913}" type="presOf" srcId="{B898BB4F-C998-4DED-B2A5-CAB7B0D47E28}" destId="{313F46E0-C6E6-4CE6-ADBA-E5D2D0C2F8DF}" srcOrd="0" destOrd="0" presId="urn:microsoft.com/office/officeart/2005/8/layout/chart3"/>
    <dgm:cxn modelId="{287165C0-8727-4E89-B23E-CF2B4C70DED1}" type="presParOf" srcId="{532B64C8-D6F8-4CA0-8EC7-9C02F8DFA91E}" destId="{6B48FCB8-6AB2-4CD3-AC2A-43FF23294AF7}" srcOrd="0" destOrd="0" presId="urn:microsoft.com/office/officeart/2005/8/layout/chart3"/>
    <dgm:cxn modelId="{DAD870BD-EEEB-4E4E-AB03-35DE469FD975}" type="presParOf" srcId="{532B64C8-D6F8-4CA0-8EC7-9C02F8DFA91E}" destId="{9EA039C6-F4E7-4317-A888-0D4711D1A6A3}" srcOrd="1" destOrd="0" presId="urn:microsoft.com/office/officeart/2005/8/layout/chart3"/>
    <dgm:cxn modelId="{C3DD07CE-A052-491E-8275-D3CC75587EB6}" type="presParOf" srcId="{532B64C8-D6F8-4CA0-8EC7-9C02F8DFA91E}" destId="{B5B2FDAA-7C93-4042-9DBB-E38EC729D9E9}" srcOrd="2" destOrd="0" presId="urn:microsoft.com/office/officeart/2005/8/layout/chart3"/>
    <dgm:cxn modelId="{FE25842C-AC80-4CCB-B597-C990DCC979B5}" type="presParOf" srcId="{532B64C8-D6F8-4CA0-8EC7-9C02F8DFA91E}" destId="{E411FBDC-21A1-4189-888E-6365EE28C5F6}" srcOrd="3" destOrd="0" presId="urn:microsoft.com/office/officeart/2005/8/layout/chart3"/>
    <dgm:cxn modelId="{6419F00D-E189-43B8-99C5-39197C488229}" type="presParOf" srcId="{532B64C8-D6F8-4CA0-8EC7-9C02F8DFA91E}" destId="{9A3E88DD-77C0-4FF8-8727-ADA5C31C1044}" srcOrd="4" destOrd="0" presId="urn:microsoft.com/office/officeart/2005/8/layout/chart3"/>
    <dgm:cxn modelId="{34093EB4-9AAE-47F1-824F-3C03A1836237}" type="presParOf" srcId="{532B64C8-D6F8-4CA0-8EC7-9C02F8DFA91E}" destId="{AD9AE332-13A8-4A7E-9BAC-4AE80D4B49D0}" srcOrd="5" destOrd="0" presId="urn:microsoft.com/office/officeart/2005/8/layout/chart3"/>
    <dgm:cxn modelId="{ACB69D6C-014F-4D9B-B0C0-5F66480C8566}" type="presParOf" srcId="{532B64C8-D6F8-4CA0-8EC7-9C02F8DFA91E}" destId="{043C9C1C-9168-4671-B936-7D9307C4543F}" srcOrd="6" destOrd="0" presId="urn:microsoft.com/office/officeart/2005/8/layout/chart3"/>
    <dgm:cxn modelId="{8B149F52-2FAF-4F9E-AAB8-B1388C41BA23}" type="presParOf" srcId="{532B64C8-D6F8-4CA0-8EC7-9C02F8DFA91E}" destId="{FF10DD2A-E062-45BE-B655-65776C6BEA32}" srcOrd="7" destOrd="0" presId="urn:microsoft.com/office/officeart/2005/8/layout/chart3"/>
    <dgm:cxn modelId="{F739C9FD-A6FD-48D8-93D7-6287C96D1CAD}" type="presParOf" srcId="{532B64C8-D6F8-4CA0-8EC7-9C02F8DFA91E}" destId="{9C4C642E-94FC-4BF2-9886-7FAD9829D717}" srcOrd="8" destOrd="0" presId="urn:microsoft.com/office/officeart/2005/8/layout/chart3"/>
    <dgm:cxn modelId="{FD80E1CE-ECD2-4210-AD38-CBB15B9DE55D}" type="presParOf" srcId="{532B64C8-D6F8-4CA0-8EC7-9C02F8DFA91E}" destId="{31E778CE-46F8-4588-8ACA-CA9AC1CBEE78}" srcOrd="9" destOrd="0" presId="urn:microsoft.com/office/officeart/2005/8/layout/chart3"/>
    <dgm:cxn modelId="{036FED16-DFAB-4D7C-9822-2B3B8A54AC5A}" type="presParOf" srcId="{532B64C8-D6F8-4CA0-8EC7-9C02F8DFA91E}" destId="{313F46E0-C6E6-4CE6-ADBA-E5D2D0C2F8DF}" srcOrd="10" destOrd="0" presId="urn:microsoft.com/office/officeart/2005/8/layout/chart3"/>
    <dgm:cxn modelId="{FCCADBBE-8E20-42D1-A1F2-6BFE2A793691}" type="presParOf" srcId="{532B64C8-D6F8-4CA0-8EC7-9C02F8DFA91E}" destId="{FBE65F5D-2360-45D1-A6B2-07356FD41D16}" srcOrd="11" destOrd="0" presId="urn:microsoft.com/office/officeart/2005/8/layout/chart3"/>
    <dgm:cxn modelId="{3A1073B5-0299-49F7-A938-4A88E9026337}" type="presParOf" srcId="{532B64C8-D6F8-4CA0-8EC7-9C02F8DFA91E}" destId="{DFB5FAB4-D9D3-4217-9C71-C06D9AACFFDA}" srcOrd="12" destOrd="0" presId="urn:microsoft.com/office/officeart/2005/8/layout/chart3"/>
    <dgm:cxn modelId="{4613B961-A4C1-48C0-BFBD-A00D252607C6}" type="presParOf" srcId="{532B64C8-D6F8-4CA0-8EC7-9C02F8DFA91E}" destId="{5B2EDC45-1C4D-4447-8979-7E268ED172BE}" srcOrd="13" destOrd="0" presId="urn:microsoft.com/office/officeart/2005/8/layout/char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8FCB8-6AB2-4CD3-AC2A-43FF23294AF7}">
      <dsp:nvSpPr>
        <dsp:cNvPr id="0" name=""/>
        <dsp:cNvSpPr/>
      </dsp:nvSpPr>
      <dsp:spPr>
        <a:xfrm>
          <a:off x="1303413" y="282734"/>
          <a:ext cx="2992374" cy="2992374"/>
        </a:xfrm>
        <a:prstGeom prst="pie">
          <a:avLst>
            <a:gd name="adj1" fmla="val 16200000"/>
            <a:gd name="adj2" fmla="val 1928571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latin typeface="Times New Roman" panose="02020603050405020304" pitchFamily="18" charset="0"/>
              <a:cs typeface="Times New Roman" panose="02020603050405020304" pitchFamily="18" charset="0"/>
            </a:rPr>
            <a:t>РАСПОЛОЖЕНИЕ</a:t>
          </a:r>
        </a:p>
      </dsp:txBody>
      <dsp:txXfrm>
        <a:off x="2829168" y="567722"/>
        <a:ext cx="819340" cy="516540"/>
      </dsp:txXfrm>
    </dsp:sp>
    <dsp:sp modelId="{B5B2FDAA-7C93-4042-9DBB-E38EC729D9E9}">
      <dsp:nvSpPr>
        <dsp:cNvPr id="0" name=""/>
        <dsp:cNvSpPr/>
      </dsp:nvSpPr>
      <dsp:spPr>
        <a:xfrm>
          <a:off x="1354513" y="227813"/>
          <a:ext cx="2947667" cy="3147229"/>
        </a:xfrm>
        <a:prstGeom prst="pie">
          <a:avLst>
            <a:gd name="adj1" fmla="val 19285716"/>
            <a:gd name="adj2" fmla="val 77142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latin typeface="Times New Roman" panose="02020603050405020304" pitchFamily="18" charset="0"/>
              <a:cs typeface="Times New Roman" panose="02020603050405020304" pitchFamily="18" charset="0"/>
            </a:rPr>
            <a:t>ТОВАРНЫЙ АССОРТИМЕНТ</a:t>
          </a:r>
        </a:p>
      </dsp:txBody>
      <dsp:txXfrm>
        <a:off x="3372262" y="1351823"/>
        <a:ext cx="856227" cy="580738"/>
      </dsp:txXfrm>
    </dsp:sp>
    <dsp:sp modelId="{9A3E88DD-77C0-4FF8-8727-ADA5C31C1044}">
      <dsp:nvSpPr>
        <dsp:cNvPr id="0" name=""/>
        <dsp:cNvSpPr/>
      </dsp:nvSpPr>
      <dsp:spPr>
        <a:xfrm>
          <a:off x="1308146" y="270454"/>
          <a:ext cx="3019155" cy="3125504"/>
        </a:xfrm>
        <a:prstGeom prst="pie">
          <a:avLst>
            <a:gd name="adj1" fmla="val 771428"/>
            <a:gd name="adj2" fmla="val 3857143"/>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latin typeface="Times New Roman" panose="02020603050405020304" pitchFamily="18" charset="0"/>
              <a:cs typeface="Times New Roman" panose="02020603050405020304" pitchFamily="18" charset="0"/>
            </a:rPr>
            <a:t> ЦЕНООБРАЗОВАНИЕ </a:t>
          </a:r>
        </a:p>
      </dsp:txBody>
      <dsp:txXfrm>
        <a:off x="3249032" y="2130874"/>
        <a:ext cx="790731" cy="595334"/>
      </dsp:txXfrm>
    </dsp:sp>
    <dsp:sp modelId="{043C9C1C-9168-4671-B936-7D9307C4543F}">
      <dsp:nvSpPr>
        <dsp:cNvPr id="0" name=""/>
        <dsp:cNvSpPr/>
      </dsp:nvSpPr>
      <dsp:spPr>
        <a:xfrm>
          <a:off x="1268512" y="323240"/>
          <a:ext cx="2992374" cy="3062365"/>
        </a:xfrm>
        <a:prstGeom prst="pie">
          <a:avLst>
            <a:gd name="adj1" fmla="val 3857226"/>
            <a:gd name="adj2" fmla="val 694285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latin typeface="Times New Roman" panose="02020603050405020304" pitchFamily="18" charset="0"/>
              <a:cs typeface="Times New Roman" panose="02020603050405020304" pitchFamily="18" charset="0"/>
            </a:rPr>
            <a:t>РЕКЛАМА И ПРОДВИЖЕНИЕ ТОВАРОВ</a:t>
          </a:r>
        </a:p>
      </dsp:txBody>
      <dsp:txXfrm>
        <a:off x="2363935" y="2729384"/>
        <a:ext cx="801528" cy="583307"/>
      </dsp:txXfrm>
    </dsp:sp>
    <dsp:sp modelId="{9C4C642E-94FC-4BF2-9886-7FAD9829D717}">
      <dsp:nvSpPr>
        <dsp:cNvPr id="0" name=""/>
        <dsp:cNvSpPr/>
      </dsp:nvSpPr>
      <dsp:spPr>
        <a:xfrm>
          <a:off x="1226110" y="358235"/>
          <a:ext cx="2992374" cy="2992374"/>
        </a:xfrm>
        <a:prstGeom prst="pie">
          <a:avLst>
            <a:gd name="adj1" fmla="val 6942858"/>
            <a:gd name="adj2" fmla="val 1002857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latin typeface="Times New Roman" panose="02020603050405020304" pitchFamily="18" charset="0"/>
              <a:cs typeface="Times New Roman" panose="02020603050405020304" pitchFamily="18" charset="0"/>
            </a:rPr>
            <a:t> ДИЗАЙН МАГАЗИНА И СПОСОБЫ ПРЕДСТАВЛЕНИЯ ТОВАРА </a:t>
          </a:r>
        </a:p>
      </dsp:txBody>
      <dsp:txXfrm>
        <a:off x="1511098" y="2139410"/>
        <a:ext cx="783717" cy="569976"/>
      </dsp:txXfrm>
    </dsp:sp>
    <dsp:sp modelId="{313F46E0-C6E6-4CE6-ADBA-E5D2D0C2F8DF}">
      <dsp:nvSpPr>
        <dsp:cNvPr id="0" name=""/>
        <dsp:cNvSpPr/>
      </dsp:nvSpPr>
      <dsp:spPr>
        <a:xfrm>
          <a:off x="1226110" y="326427"/>
          <a:ext cx="2992374" cy="2992374"/>
        </a:xfrm>
        <a:prstGeom prst="pie">
          <a:avLst>
            <a:gd name="adj1" fmla="val 10028574"/>
            <a:gd name="adj2" fmla="val 1311428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latin typeface="Times New Roman" panose="02020603050405020304" pitchFamily="18" charset="0"/>
              <a:cs typeface="Times New Roman" panose="02020603050405020304" pitchFamily="18" charset="0"/>
            </a:rPr>
            <a:t>ОБСЛУЖИВАНИЕ ПОКУПАТЕЛЕЙ (СЕРВИС)</a:t>
          </a:r>
        </a:p>
      </dsp:txBody>
      <dsp:txXfrm>
        <a:off x="1300919" y="1395132"/>
        <a:ext cx="869213" cy="552164"/>
      </dsp:txXfrm>
    </dsp:sp>
    <dsp:sp modelId="{DFB5FAB4-D9D3-4217-9C71-C06D9AACFFDA}">
      <dsp:nvSpPr>
        <dsp:cNvPr id="0" name=""/>
        <dsp:cNvSpPr/>
      </dsp:nvSpPr>
      <dsp:spPr>
        <a:xfrm>
          <a:off x="1257919" y="283995"/>
          <a:ext cx="2992374" cy="2992374"/>
        </a:xfrm>
        <a:prstGeom prst="pie">
          <a:avLst>
            <a:gd name="adj1" fmla="val 13114284"/>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latin typeface="Times New Roman" panose="02020603050405020304" pitchFamily="18" charset="0"/>
              <a:cs typeface="Times New Roman" panose="02020603050405020304" pitchFamily="18" charset="0"/>
            </a:rPr>
            <a:t> ПРОДАЖА ТОВАРОВ В РОЗНИЦУ</a:t>
          </a:r>
        </a:p>
      </dsp:txBody>
      <dsp:txXfrm>
        <a:off x="1906267" y="568983"/>
        <a:ext cx="819340" cy="516540"/>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91599-3945-4D37-BAE6-C6B100DB8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25626</Words>
  <Characters>146069</Characters>
  <Application>Microsoft Office Word</Application>
  <DocSecurity>0</DocSecurity>
  <Lines>1217</Lines>
  <Paragraphs>342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Караваева Ася Андреевна</dc:creator>
  <cp:lastModifiedBy>Караваева Ася Андреевна</cp:lastModifiedBy>
  <cp:revision>2</cp:revision>
  <cp:lastPrinted>2016-05-23T09:29:00Z</cp:lastPrinted>
  <dcterms:created xsi:type="dcterms:W3CDTF">2016-05-23T09:30:00Z</dcterms:created>
  <dcterms:modified xsi:type="dcterms:W3CDTF">2016-05-23T09:30:00Z</dcterms:modified>
</cp:coreProperties>
</file>