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B2" w:rsidRPr="002C6A84" w:rsidRDefault="009166B2" w:rsidP="009166B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Hlk9362314"/>
      <w:r w:rsidRPr="002C6A84">
        <w:rPr>
          <w:rFonts w:ascii="Times New Roman" w:eastAsia="Times New Roman" w:hAnsi="Times New Roman"/>
          <w:b/>
          <w:lang w:eastAsia="ru-RU"/>
        </w:rPr>
        <w:t>ОТЗЫВ</w:t>
      </w:r>
    </w:p>
    <w:p w:rsidR="009166B2" w:rsidRPr="002C6A84" w:rsidRDefault="009166B2" w:rsidP="009166B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lang w:eastAsia="ru-RU"/>
        </w:rPr>
      </w:pPr>
    </w:p>
    <w:p w:rsidR="009166B2" w:rsidRPr="002C6A84" w:rsidRDefault="009166B2" w:rsidP="009166B2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C6A84">
        <w:rPr>
          <w:rFonts w:ascii="Times New Roman" w:eastAsia="Times New Roman" w:hAnsi="Times New Roman"/>
          <w:b/>
          <w:lang w:eastAsia="ru-RU"/>
        </w:rPr>
        <w:t>научного руководителя о выпускной квалификационной работе обучающегося 4 курса основной образовательной программы БАКАЛАВРИАТА СПбГУ по направлению «Международные отношения» ПРОВОТОРОВ</w:t>
      </w:r>
      <w:r>
        <w:rPr>
          <w:rFonts w:ascii="Times New Roman" w:eastAsia="Times New Roman" w:hAnsi="Times New Roman"/>
          <w:b/>
          <w:lang w:eastAsia="ru-RU"/>
        </w:rPr>
        <w:t>ОЙ</w:t>
      </w:r>
      <w:r w:rsidRPr="002C6A84">
        <w:rPr>
          <w:rFonts w:ascii="Times New Roman" w:eastAsia="Times New Roman" w:hAnsi="Times New Roman"/>
          <w:b/>
          <w:lang w:eastAsia="ru-RU"/>
        </w:rPr>
        <w:t xml:space="preserve"> Оксан</w:t>
      </w:r>
      <w:r>
        <w:rPr>
          <w:rFonts w:ascii="Times New Roman" w:eastAsia="Times New Roman" w:hAnsi="Times New Roman"/>
          <w:b/>
          <w:lang w:eastAsia="ru-RU"/>
        </w:rPr>
        <w:t>ы</w:t>
      </w:r>
      <w:r w:rsidRPr="002C6A84">
        <w:rPr>
          <w:rFonts w:ascii="Times New Roman" w:eastAsia="Times New Roman" w:hAnsi="Times New Roman"/>
          <w:b/>
          <w:lang w:eastAsia="ru-RU"/>
        </w:rPr>
        <w:t xml:space="preserve"> Александровн</w:t>
      </w:r>
      <w:r>
        <w:rPr>
          <w:rFonts w:ascii="Times New Roman" w:eastAsia="Times New Roman" w:hAnsi="Times New Roman"/>
          <w:b/>
          <w:lang w:eastAsia="ru-RU"/>
        </w:rPr>
        <w:t>ы</w:t>
      </w:r>
    </w:p>
    <w:p w:rsidR="009166B2" w:rsidRPr="002C6A84" w:rsidRDefault="009166B2" w:rsidP="009166B2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proofErr w:type="gramStart"/>
      <w:r w:rsidRPr="002C6A84">
        <w:rPr>
          <w:rFonts w:ascii="Times New Roman" w:eastAsia="Times New Roman" w:hAnsi="Times New Roman"/>
          <w:b/>
          <w:i/>
          <w:lang w:eastAsia="ru-RU"/>
        </w:rPr>
        <w:t>на  тему</w:t>
      </w:r>
      <w:proofErr w:type="gramEnd"/>
      <w:r w:rsidRPr="002C6A84">
        <w:rPr>
          <w:rFonts w:ascii="Times New Roman" w:eastAsia="Times New Roman" w:hAnsi="Times New Roman"/>
          <w:b/>
          <w:i/>
          <w:lang w:eastAsia="ru-RU"/>
        </w:rPr>
        <w:t>: Роль мега-событий в культурных связях России и Германии</w:t>
      </w:r>
    </w:p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Pr="002C6A84" w:rsidRDefault="009166B2" w:rsidP="009166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2C6A84">
        <w:rPr>
          <w:rFonts w:ascii="Times New Roman" w:eastAsia="Times New Roman" w:hAnsi="Times New Roman"/>
          <w:b/>
          <w:i/>
          <w:lang w:eastAsia="ru-RU"/>
        </w:rPr>
        <w:t>Оценка качества работы: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835"/>
        <w:gridCol w:w="2835"/>
      </w:tblGrid>
      <w:tr w:rsidR="009166B2" w:rsidRPr="002C6A84" w:rsidTr="00196ECB">
        <w:trPr>
          <w:trHeight w:val="1401"/>
        </w:trPr>
        <w:tc>
          <w:tcPr>
            <w:tcW w:w="70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№ 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Критерии оценки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(проверяемые компетенции)</w:t>
            </w: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Баллы оценки: </w:t>
            </w:r>
          </w:p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хорошо (4)</w:t>
            </w:r>
          </w:p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удовлетворительно (3)</w:t>
            </w:r>
          </w:p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неудовлетворительно (2)</w:t>
            </w:r>
            <w:r w:rsidRPr="002C6A84">
              <w:rPr>
                <w:rFonts w:ascii="Times New Roman" w:eastAsia="Times New Roman" w:hAnsi="Times New Roman"/>
                <w:b/>
                <w:i/>
                <w:vertAlign w:val="superscript"/>
                <w:lang w:eastAsia="ru-RU"/>
              </w:rPr>
              <w:footnoteReference w:id="1"/>
            </w: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Комментарии к оценке </w:t>
            </w:r>
          </w:p>
        </w:tc>
      </w:tr>
      <w:tr w:rsidR="009166B2" w:rsidRPr="002C6A84" w:rsidTr="00196ECB">
        <w:trPr>
          <w:trHeight w:val="605"/>
        </w:trPr>
        <w:tc>
          <w:tcPr>
            <w:tcW w:w="70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Актуальность проблематики (ОКБ-3, ПК-19, ПК-24)</w:t>
            </w:r>
          </w:p>
        </w:tc>
        <w:tc>
          <w:tcPr>
            <w:tcW w:w="2835" w:type="dxa"/>
          </w:tcPr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9166B2" w:rsidRPr="002C6A84" w:rsidTr="00196ECB">
        <w:trPr>
          <w:trHeight w:val="840"/>
        </w:trPr>
        <w:tc>
          <w:tcPr>
            <w:tcW w:w="70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Корректность постановки цели, </w:t>
            </w:r>
            <w:proofErr w:type="gramStart"/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взаимосвязанность  цели</w:t>
            </w:r>
            <w:proofErr w:type="gramEnd"/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и задач 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(ОКБ-5, ПК-19, ПК-24)</w:t>
            </w:r>
          </w:p>
        </w:tc>
        <w:tc>
          <w:tcPr>
            <w:tcW w:w="2835" w:type="dxa"/>
          </w:tcPr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9166B2" w:rsidRPr="002C6A84" w:rsidTr="00196ECB">
        <w:trPr>
          <w:trHeight w:val="994"/>
        </w:trPr>
        <w:tc>
          <w:tcPr>
            <w:tcW w:w="70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Степень разработанности источниковой базы и качество критики источников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(ОКБ-18, ПК-13, ПК-18)</w:t>
            </w:r>
          </w:p>
        </w:tc>
        <w:tc>
          <w:tcPr>
            <w:tcW w:w="2835" w:type="dxa"/>
          </w:tcPr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9166B2" w:rsidRPr="002C6A84" w:rsidTr="00196ECB">
        <w:trPr>
          <w:trHeight w:val="994"/>
        </w:trPr>
        <w:tc>
          <w:tcPr>
            <w:tcW w:w="70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Полнота и разнообразие списка использованной литературы</w:t>
            </w:r>
            <w:proofErr w:type="gramStart"/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  (</w:t>
            </w:r>
            <w:proofErr w:type="gramEnd"/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ОКБ - 10;  ОКБ-11, ПК-18 ПК-19)</w:t>
            </w:r>
          </w:p>
        </w:tc>
        <w:tc>
          <w:tcPr>
            <w:tcW w:w="2835" w:type="dxa"/>
          </w:tcPr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9166B2" w:rsidRPr="002C6A84" w:rsidTr="00196ECB">
        <w:trPr>
          <w:trHeight w:val="980"/>
        </w:trPr>
        <w:tc>
          <w:tcPr>
            <w:tcW w:w="70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gramStart"/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Соответствие  методов</w:t>
            </w:r>
            <w:proofErr w:type="gramEnd"/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исследования поставленной цели и задачам (ОКБ-6, ПК-27) (факультативно) </w:t>
            </w:r>
            <w:r w:rsidRPr="002C6A84">
              <w:rPr>
                <w:rFonts w:ascii="Times New Roman" w:eastAsia="Times New Roman" w:hAnsi="Times New Roman"/>
                <w:b/>
                <w:i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35" w:type="dxa"/>
          </w:tcPr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9166B2" w:rsidRPr="002C6A84" w:rsidTr="00196ECB">
        <w:trPr>
          <w:trHeight w:val="983"/>
        </w:trPr>
        <w:tc>
          <w:tcPr>
            <w:tcW w:w="70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Соответствие результатов ВКР поставленной цели и задачам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(ОКБ-</w:t>
            </w:r>
            <w:r w:rsidRPr="002C6A84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5</w:t>
            </w: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,</w:t>
            </w:r>
            <w:r w:rsidRPr="002C6A84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 xml:space="preserve"> </w:t>
            </w: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ПК</w:t>
            </w:r>
            <w:r w:rsidRPr="002C6A84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-19</w:t>
            </w: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,</w:t>
            </w:r>
            <w:r w:rsidRPr="002C6A84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 xml:space="preserve"> </w:t>
            </w: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ПК</w:t>
            </w:r>
            <w:r w:rsidRPr="002C6A84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-21</w:t>
            </w: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,</w:t>
            </w:r>
            <w:r w:rsidRPr="002C6A84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 xml:space="preserve"> </w:t>
            </w: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ПК</w:t>
            </w:r>
            <w:r w:rsidRPr="002C6A84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-24</w:t>
            </w: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)</w:t>
            </w:r>
          </w:p>
        </w:tc>
        <w:tc>
          <w:tcPr>
            <w:tcW w:w="2835" w:type="dxa"/>
          </w:tcPr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9166B2" w:rsidRPr="002C6A84" w:rsidTr="00196ECB">
        <w:trPr>
          <w:trHeight w:val="639"/>
        </w:trPr>
        <w:tc>
          <w:tcPr>
            <w:tcW w:w="70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Качество оформления текста 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(ОКБ-1, ПК-19, ПК-21)</w:t>
            </w:r>
          </w:p>
        </w:tc>
        <w:tc>
          <w:tcPr>
            <w:tcW w:w="2835" w:type="dxa"/>
          </w:tcPr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9166B2" w:rsidRPr="002C6A84" w:rsidTr="00196ECB">
        <w:trPr>
          <w:trHeight w:val="639"/>
        </w:trPr>
        <w:tc>
          <w:tcPr>
            <w:tcW w:w="70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Ответственность и </w:t>
            </w:r>
            <w:proofErr w:type="gramStart"/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основательность  студента</w:t>
            </w:r>
            <w:proofErr w:type="gramEnd"/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в период работы  над ВКР (ОКБ-5, ПК-19, ПК-21, ПК-24)</w:t>
            </w:r>
          </w:p>
        </w:tc>
        <w:tc>
          <w:tcPr>
            <w:tcW w:w="2835" w:type="dxa"/>
          </w:tcPr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835" w:type="dxa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9166B2" w:rsidRPr="002C6A84" w:rsidTr="00196ECB">
        <w:trPr>
          <w:trHeight w:val="331"/>
        </w:trPr>
        <w:tc>
          <w:tcPr>
            <w:tcW w:w="4678" w:type="dxa"/>
            <w:gridSpan w:val="2"/>
            <w:shd w:val="clear" w:color="auto" w:fill="auto"/>
          </w:tcPr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Средняя оценка:</w:t>
            </w:r>
          </w:p>
        </w:tc>
        <w:tc>
          <w:tcPr>
            <w:tcW w:w="5670" w:type="dxa"/>
            <w:gridSpan w:val="2"/>
          </w:tcPr>
          <w:p w:rsidR="009166B2" w:rsidRPr="002C6A84" w:rsidRDefault="009166B2" w:rsidP="009166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C6A84">
              <w:rPr>
                <w:rFonts w:ascii="Times New Roman" w:eastAsia="Times New Roman" w:hAnsi="Times New Roman"/>
                <w:b/>
                <w:i/>
                <w:lang w:eastAsia="ru-RU"/>
              </w:rPr>
              <w:t>отлично (5)</w:t>
            </w:r>
          </w:p>
          <w:p w:rsidR="009166B2" w:rsidRPr="002C6A84" w:rsidRDefault="009166B2" w:rsidP="00196EC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</w:tbl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Default="009166B2" w:rsidP="009166B2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lang w:eastAsia="ru-RU"/>
        </w:rPr>
      </w:pPr>
    </w:p>
    <w:p w:rsidR="009166B2" w:rsidRDefault="009166B2" w:rsidP="009166B2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lang w:eastAsia="ru-RU"/>
        </w:rPr>
      </w:pPr>
    </w:p>
    <w:p w:rsidR="009166B2" w:rsidRDefault="009166B2" w:rsidP="009166B2">
      <w:pPr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lang w:eastAsia="ru-RU"/>
        </w:rPr>
      </w:pPr>
    </w:p>
    <w:p w:rsidR="009166B2" w:rsidRPr="002C6A84" w:rsidRDefault="009166B2" w:rsidP="009166B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2C6A84">
        <w:rPr>
          <w:rFonts w:ascii="Times New Roman" w:eastAsia="Times New Roman" w:hAnsi="Times New Roman"/>
          <w:b/>
          <w:bCs/>
          <w:i/>
          <w:lang w:eastAsia="ru-RU"/>
        </w:rPr>
        <w:t xml:space="preserve">Заключение/рекомендации членам ГЭК: </w:t>
      </w:r>
      <w:r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Настоящая </w:t>
      </w:r>
      <w:r w:rsidR="007F4CC8"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>ВКР написана</w:t>
      </w:r>
      <w:r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актуальную и малоизученную тему, является оригинальным </w:t>
      </w:r>
      <w:r w:rsidR="007F4CC8"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>завершенным самостоятельным</w:t>
      </w:r>
      <w:r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исследованием, обладает теоретической и практической ценностью. </w:t>
      </w:r>
      <w:r w:rsidR="007F4CC8"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Материалы данной</w:t>
      </w:r>
      <w:r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работы могут быть использованы  </w:t>
      </w:r>
      <w:r w:rsid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как </w:t>
      </w:r>
      <w:r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подготовке общих и специальных </w:t>
      </w:r>
      <w:r w:rsidR="007F4CC8"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>курсов, в</w:t>
      </w:r>
      <w:r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работе соответствующих внешнеполитических ведомств, так </w:t>
      </w:r>
      <w:r w:rsidR="007F4CC8"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>и при организации различных</w:t>
      </w:r>
      <w:r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мега-событий. ВКР соответствует требованиям, предъявляемым </w:t>
      </w:r>
      <w:r w:rsidR="007F4CC8"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>к подобного пода работам,</w:t>
      </w:r>
      <w:r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="007F4CC8"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>заслуживает высокой</w:t>
      </w:r>
      <w:r w:rsidRPr="007F4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положительной оценки</w:t>
      </w:r>
      <w:r>
        <w:rPr>
          <w:rFonts w:ascii="Times New Roman" w:eastAsia="Times New Roman" w:hAnsi="Times New Roman"/>
          <w:b/>
          <w:bCs/>
          <w:i/>
          <w:lang w:eastAsia="ru-RU"/>
        </w:rPr>
        <w:t>.</w:t>
      </w:r>
    </w:p>
    <w:p w:rsidR="009166B2" w:rsidRPr="002C6A84" w:rsidRDefault="009166B2" w:rsidP="009166B2">
      <w:pPr>
        <w:spacing w:after="0" w:line="36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Pr="002C6A84" w:rsidRDefault="009166B2" w:rsidP="009166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2C6A84">
        <w:rPr>
          <w:rFonts w:ascii="Times New Roman" w:eastAsia="Times New Roman" w:hAnsi="Times New Roman"/>
          <w:b/>
          <w:i/>
          <w:lang w:eastAsia="ru-RU"/>
        </w:rPr>
        <w:t>Рекомендованная оценка:</w:t>
      </w:r>
      <w:r w:rsidRPr="002C6A84">
        <w:rPr>
          <w:rFonts w:ascii="Times New Roman" w:eastAsia="Times New Roman" w:hAnsi="Times New Roman"/>
          <w:b/>
          <w:bCs/>
          <w:i/>
          <w:lang w:eastAsia="ru-RU"/>
        </w:rPr>
        <w:t xml:space="preserve"> 5 (отлично)</w:t>
      </w:r>
    </w:p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  <w:r w:rsidRPr="002C6A84">
        <w:rPr>
          <w:rFonts w:ascii="Times New Roman" w:eastAsia="Times New Roman" w:hAnsi="Times New Roman"/>
          <w:b/>
          <w:i/>
          <w:lang w:eastAsia="ru-RU"/>
        </w:rPr>
        <w:t xml:space="preserve"> «</w:t>
      </w:r>
      <w:r w:rsidR="007F4CC8">
        <w:rPr>
          <w:rFonts w:ascii="Times New Roman" w:eastAsia="Times New Roman" w:hAnsi="Times New Roman"/>
          <w:b/>
          <w:i/>
          <w:lang w:eastAsia="ru-RU"/>
        </w:rPr>
        <w:t>29</w:t>
      </w:r>
      <w:r w:rsidRPr="002C6A84">
        <w:rPr>
          <w:rFonts w:ascii="Times New Roman" w:eastAsia="Times New Roman" w:hAnsi="Times New Roman"/>
          <w:b/>
          <w:i/>
          <w:lang w:eastAsia="ru-RU"/>
        </w:rPr>
        <w:t>»</w:t>
      </w:r>
      <w:r w:rsidR="007F4CC8">
        <w:rPr>
          <w:rFonts w:ascii="Times New Roman" w:eastAsia="Times New Roman" w:hAnsi="Times New Roman"/>
          <w:b/>
          <w:i/>
          <w:lang w:eastAsia="ru-RU"/>
        </w:rPr>
        <w:t xml:space="preserve"> мая</w:t>
      </w:r>
      <w:r w:rsidRPr="002C6A84">
        <w:rPr>
          <w:rFonts w:ascii="Times New Roman" w:eastAsia="Times New Roman" w:hAnsi="Times New Roman"/>
          <w:b/>
          <w:i/>
          <w:lang w:eastAsia="ru-RU"/>
        </w:rPr>
        <w:t xml:space="preserve"> 2019 г.</w:t>
      </w:r>
    </w:p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Pr="002C6A84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Default="009166B2" w:rsidP="009166B2">
      <w:pPr>
        <w:spacing w:after="0" w:line="240" w:lineRule="auto"/>
        <w:ind w:left="4956"/>
        <w:rPr>
          <w:rFonts w:ascii="Times New Roman" w:eastAsia="Times New Roman" w:hAnsi="Times New Roman"/>
          <w:b/>
          <w:i/>
          <w:lang w:eastAsia="ru-RU"/>
        </w:rPr>
      </w:pPr>
      <w:r w:rsidRPr="002C6A84"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                                    </w:t>
      </w:r>
      <w:r w:rsidRPr="002D74DA">
        <w:rPr>
          <w:rFonts w:ascii="Times New Roman" w:eastAsia="Times New Roman" w:hAnsi="Times New Roman"/>
          <w:b/>
          <w:i/>
          <w:lang w:eastAsia="ru-RU"/>
        </w:rPr>
        <w:t>Должность/подпись/ФИО</w:t>
      </w:r>
      <w:r>
        <w:rPr>
          <w:rFonts w:ascii="Times New Roman" w:eastAsia="Times New Roman" w:hAnsi="Times New Roman"/>
          <w:b/>
          <w:i/>
          <w:lang w:eastAsia="ru-RU"/>
        </w:rPr>
        <w:t>:</w:t>
      </w:r>
      <w:r w:rsidRPr="00D62F7A">
        <w:rPr>
          <w:rFonts w:ascii="Times New Roman" w:eastAsia="Times New Roman" w:hAnsi="Times New Roman"/>
          <w:b/>
          <w:i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lang w:eastAsia="ru-RU"/>
        </w:rPr>
        <w:t>к.и.н</w:t>
      </w:r>
      <w:proofErr w:type="spellEnd"/>
      <w:r>
        <w:rPr>
          <w:rFonts w:ascii="Times New Roman" w:eastAsia="Times New Roman" w:hAnsi="Times New Roman"/>
          <w:b/>
          <w:i/>
          <w:lang w:eastAsia="ru-RU"/>
        </w:rPr>
        <w:t>., доц. каф. МГС</w:t>
      </w:r>
    </w:p>
    <w:p w:rsidR="009166B2" w:rsidRPr="00D62F7A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ab/>
      </w:r>
      <w:r>
        <w:rPr>
          <w:rFonts w:ascii="Times New Roman" w:eastAsia="Times New Roman" w:hAnsi="Times New Roman"/>
          <w:b/>
          <w:i/>
          <w:lang w:eastAsia="ru-RU"/>
        </w:rPr>
        <w:tab/>
      </w:r>
      <w:r>
        <w:rPr>
          <w:rFonts w:ascii="Times New Roman" w:eastAsia="Times New Roman" w:hAnsi="Times New Roman"/>
          <w:b/>
          <w:i/>
          <w:lang w:eastAsia="ru-RU"/>
        </w:rPr>
        <w:tab/>
      </w:r>
      <w:r>
        <w:rPr>
          <w:rFonts w:ascii="Times New Roman" w:eastAsia="Times New Roman" w:hAnsi="Times New Roman"/>
          <w:b/>
          <w:i/>
          <w:lang w:eastAsia="ru-RU"/>
        </w:rPr>
        <w:tab/>
      </w:r>
      <w:r>
        <w:rPr>
          <w:rFonts w:ascii="Times New Roman" w:eastAsia="Times New Roman" w:hAnsi="Times New Roman"/>
          <w:b/>
          <w:i/>
          <w:lang w:eastAsia="ru-RU"/>
        </w:rPr>
        <w:tab/>
      </w:r>
      <w:r>
        <w:rPr>
          <w:rFonts w:ascii="Times New Roman" w:eastAsia="Times New Roman" w:hAnsi="Times New Roman"/>
          <w:b/>
          <w:i/>
          <w:lang w:eastAsia="ru-RU"/>
        </w:rPr>
        <w:tab/>
      </w:r>
      <w:r>
        <w:rPr>
          <w:rFonts w:ascii="Times New Roman" w:eastAsia="Times New Roman" w:hAnsi="Times New Roman"/>
          <w:b/>
          <w:i/>
          <w:lang w:eastAsia="ru-RU"/>
        </w:rPr>
        <w:tab/>
        <w:t>Боголюбова Н.М.</w:t>
      </w:r>
    </w:p>
    <w:p w:rsidR="009166B2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bookmarkEnd w:id="0"/>
    <w:p w:rsidR="009166B2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9166B2" w:rsidRDefault="009166B2" w:rsidP="009166B2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  <w:r w:rsidRPr="002C6A84">
        <w:rPr>
          <w:rFonts w:ascii="Times New Roman" w:eastAsia="Times New Roman" w:hAnsi="Times New Roman"/>
          <w:b/>
          <w:i/>
          <w:lang w:eastAsia="ru-RU"/>
        </w:rPr>
        <w:t xml:space="preserve"> </w:t>
      </w:r>
      <w:bookmarkStart w:id="1" w:name="_GoBack"/>
      <w:bookmarkEnd w:id="1"/>
    </w:p>
    <w:p w:rsidR="009166B2" w:rsidRDefault="009166B2" w:rsidP="009166B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lang w:eastAsia="ru-RU"/>
        </w:rPr>
      </w:pPr>
    </w:p>
    <w:p w:rsidR="009166B2" w:rsidRDefault="009166B2" w:rsidP="009166B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lang w:eastAsia="ru-RU"/>
        </w:rPr>
      </w:pPr>
    </w:p>
    <w:p w:rsidR="009166B2" w:rsidRDefault="009166B2" w:rsidP="009166B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lang w:eastAsia="ru-RU"/>
        </w:rPr>
      </w:pPr>
    </w:p>
    <w:p w:rsidR="009166B2" w:rsidRDefault="009166B2" w:rsidP="009166B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lang w:eastAsia="ru-RU"/>
        </w:rPr>
      </w:pPr>
    </w:p>
    <w:p w:rsidR="009166B2" w:rsidRDefault="009166B2" w:rsidP="009166B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lang w:eastAsia="ru-RU"/>
        </w:rPr>
      </w:pPr>
    </w:p>
    <w:p w:rsidR="009166B2" w:rsidRDefault="009166B2" w:rsidP="009166B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lang w:eastAsia="ru-RU"/>
        </w:rPr>
      </w:pPr>
    </w:p>
    <w:p w:rsidR="009166B2" w:rsidRDefault="009166B2" w:rsidP="009166B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lang w:eastAsia="ru-RU"/>
        </w:rPr>
      </w:pPr>
    </w:p>
    <w:p w:rsidR="0055693A" w:rsidRDefault="0055693A"/>
    <w:sectPr w:rsidR="0055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90E" w:rsidRDefault="0070590E" w:rsidP="009166B2">
      <w:pPr>
        <w:spacing w:after="0" w:line="240" w:lineRule="auto"/>
      </w:pPr>
      <w:r>
        <w:separator/>
      </w:r>
    </w:p>
  </w:endnote>
  <w:endnote w:type="continuationSeparator" w:id="0">
    <w:p w:rsidR="0070590E" w:rsidRDefault="0070590E" w:rsidP="0091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90E" w:rsidRDefault="0070590E" w:rsidP="009166B2">
      <w:pPr>
        <w:spacing w:after="0" w:line="240" w:lineRule="auto"/>
      </w:pPr>
      <w:r>
        <w:separator/>
      </w:r>
    </w:p>
  </w:footnote>
  <w:footnote w:type="continuationSeparator" w:id="0">
    <w:p w:rsidR="0070590E" w:rsidRDefault="0070590E" w:rsidP="009166B2">
      <w:pPr>
        <w:spacing w:after="0" w:line="240" w:lineRule="auto"/>
      </w:pPr>
      <w:r>
        <w:continuationSeparator/>
      </w:r>
    </w:p>
  </w:footnote>
  <w:footnote w:id="1">
    <w:p w:rsidR="009166B2" w:rsidRPr="00993C8E" w:rsidRDefault="009166B2" w:rsidP="009166B2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  <w:footnote w:id="2">
    <w:p w:rsidR="009166B2" w:rsidRDefault="009166B2" w:rsidP="009166B2">
      <w:pPr>
        <w:pStyle w:val="a3"/>
        <w:tabs>
          <w:tab w:val="left" w:pos="9354"/>
          <w:tab w:val="left" w:pos="14459"/>
        </w:tabs>
        <w:spacing w:line="360" w:lineRule="auto"/>
        <w:ind w:left="142" w:right="111" w:hanging="142"/>
        <w:jc w:val="both"/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Критерий </w:t>
      </w:r>
      <w:proofErr w:type="gramStart"/>
      <w:r w:rsidRPr="00993C8E">
        <w:rPr>
          <w:sz w:val="18"/>
        </w:rPr>
        <w:t>рекомендуется  использовать</w:t>
      </w:r>
      <w:proofErr w:type="gramEnd"/>
      <w:r w:rsidRPr="00993C8E">
        <w:rPr>
          <w:sz w:val="18"/>
        </w:rPr>
        <w:t xml:space="preserve"> в отношении выпускных квалификационных работ, имеющих очевидный междисциплинарный и/или прикладной характер и предполагающих применение соответствующих специальных методов.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94722"/>
    <w:multiLevelType w:val="hybridMultilevel"/>
    <w:tmpl w:val="50A2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B2"/>
    <w:rsid w:val="0055693A"/>
    <w:rsid w:val="0070590E"/>
    <w:rsid w:val="007F4CC8"/>
    <w:rsid w:val="009166B2"/>
    <w:rsid w:val="00C4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0C3F"/>
  <w15:chartTrackingRefBased/>
  <w15:docId w15:val="{5B59A08B-E67E-4800-AF06-94AFF13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6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166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16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16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2019-05-29T13:46:00Z</dcterms:created>
  <dcterms:modified xsi:type="dcterms:W3CDTF">2019-05-29T13:56:00Z</dcterms:modified>
</cp:coreProperties>
</file>