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97" w:rsidRPr="00D16009" w:rsidRDefault="00902A97" w:rsidP="00902A97">
      <w:pPr>
        <w:spacing w:after="200" w:line="276" w:lineRule="auto"/>
        <w:jc w:val="center"/>
        <w:rPr>
          <w:rFonts w:ascii="Times New Roman" w:eastAsia="Times New Roman" w:hAnsi="Times New Roman" w:cs="Times New Roman"/>
          <w:color w:val="000000"/>
          <w:sz w:val="24"/>
          <w:szCs w:val="24"/>
          <w:shd w:val="clear" w:color="auto" w:fill="FFFFFF"/>
          <w:lang w:eastAsia="ru-RU"/>
        </w:rPr>
      </w:pPr>
      <w:r w:rsidRPr="00D16009">
        <w:rPr>
          <w:rFonts w:ascii="Times New Roman" w:eastAsia="Times New Roman" w:hAnsi="Times New Roman" w:cs="Times New Roman"/>
          <w:color w:val="000000"/>
          <w:sz w:val="24"/>
          <w:szCs w:val="24"/>
          <w:shd w:val="clear" w:color="auto" w:fill="FFFFFF"/>
          <w:lang w:eastAsia="ru-RU"/>
        </w:rPr>
        <w:t>Санкт-Петербургский государственный университет</w:t>
      </w:r>
    </w:p>
    <w:p w:rsidR="00ED52DC" w:rsidRPr="00D16009" w:rsidRDefault="00ED52DC" w:rsidP="00902A97">
      <w:pPr>
        <w:spacing w:after="200" w:line="276" w:lineRule="auto"/>
        <w:jc w:val="center"/>
        <w:rPr>
          <w:rFonts w:ascii="Times New Roman" w:eastAsia="Times New Roman" w:hAnsi="Times New Roman" w:cs="Times New Roman"/>
          <w:color w:val="000000"/>
          <w:sz w:val="24"/>
          <w:szCs w:val="24"/>
          <w:shd w:val="clear" w:color="auto" w:fill="FFFFFF"/>
          <w:lang w:eastAsia="ru-RU"/>
        </w:rPr>
      </w:pPr>
    </w:p>
    <w:p w:rsidR="00ED52DC" w:rsidRPr="00D16009" w:rsidRDefault="00ED52DC" w:rsidP="00902A97">
      <w:pPr>
        <w:spacing w:after="200" w:line="276" w:lineRule="auto"/>
        <w:jc w:val="center"/>
        <w:rPr>
          <w:rFonts w:ascii="Times New Roman" w:eastAsia="Times New Roman" w:hAnsi="Times New Roman" w:cs="Times New Roman"/>
          <w:color w:val="000000"/>
          <w:sz w:val="24"/>
          <w:szCs w:val="24"/>
          <w:shd w:val="clear" w:color="auto" w:fill="FFFFFF"/>
          <w:lang w:eastAsia="ru-RU"/>
        </w:rPr>
      </w:pPr>
    </w:p>
    <w:p w:rsidR="00902A97" w:rsidRPr="00D16009" w:rsidRDefault="00902A97" w:rsidP="00902A97">
      <w:pPr>
        <w:spacing w:after="200" w:line="276" w:lineRule="auto"/>
        <w:jc w:val="center"/>
        <w:rPr>
          <w:rFonts w:ascii="Times New Roman" w:eastAsia="Times New Roman" w:hAnsi="Times New Roman" w:cs="Times New Roman"/>
          <w:color w:val="000000"/>
          <w:sz w:val="24"/>
          <w:szCs w:val="24"/>
          <w:shd w:val="clear" w:color="auto" w:fill="FFFFFF"/>
          <w:lang w:eastAsia="ru-RU"/>
        </w:rPr>
      </w:pPr>
    </w:p>
    <w:p w:rsidR="00902A97" w:rsidRPr="00D16009" w:rsidRDefault="00902A97" w:rsidP="00902A97">
      <w:pPr>
        <w:spacing w:after="200" w:line="276" w:lineRule="auto"/>
        <w:jc w:val="center"/>
        <w:rPr>
          <w:rFonts w:ascii="Times New Roman" w:eastAsia="Times New Roman" w:hAnsi="Times New Roman" w:cs="Times New Roman"/>
          <w:i/>
          <w:color w:val="000000"/>
          <w:sz w:val="24"/>
          <w:szCs w:val="24"/>
          <w:shd w:val="clear" w:color="auto" w:fill="FFFFFF"/>
          <w:lang w:eastAsia="ru-RU"/>
        </w:rPr>
      </w:pPr>
      <w:r w:rsidRPr="00D16009">
        <w:rPr>
          <w:rFonts w:ascii="Times New Roman" w:eastAsia="Times New Roman" w:hAnsi="Times New Roman" w:cs="Times New Roman"/>
          <w:b/>
          <w:i/>
          <w:color w:val="000000"/>
          <w:sz w:val="24"/>
          <w:szCs w:val="24"/>
          <w:shd w:val="clear" w:color="auto" w:fill="FFFFFF"/>
          <w:lang w:eastAsia="ru-RU"/>
        </w:rPr>
        <w:t>МОРГОШИЯ Маргарита Симоновна</w:t>
      </w:r>
    </w:p>
    <w:p w:rsidR="00902A97" w:rsidRPr="00D16009" w:rsidRDefault="00902A97" w:rsidP="00902A97">
      <w:pPr>
        <w:spacing w:after="200" w:line="276" w:lineRule="auto"/>
        <w:jc w:val="center"/>
        <w:rPr>
          <w:rFonts w:ascii="Times New Roman" w:eastAsia="Times New Roman" w:hAnsi="Times New Roman" w:cs="Times New Roman"/>
          <w:b/>
          <w:i/>
          <w:color w:val="000000"/>
          <w:sz w:val="24"/>
          <w:szCs w:val="24"/>
          <w:shd w:val="clear" w:color="auto" w:fill="FFFFFF"/>
          <w:lang w:eastAsia="ru-RU"/>
        </w:rPr>
      </w:pPr>
      <w:r w:rsidRPr="00D16009">
        <w:rPr>
          <w:rFonts w:ascii="Times New Roman" w:eastAsia="Times New Roman" w:hAnsi="Times New Roman" w:cs="Times New Roman"/>
          <w:b/>
          <w:color w:val="000000"/>
          <w:sz w:val="24"/>
          <w:szCs w:val="24"/>
          <w:shd w:val="clear" w:color="auto" w:fill="FFFFFF"/>
          <w:lang w:eastAsia="ru-RU"/>
        </w:rPr>
        <w:t>Выпускная квалификационная работа</w:t>
      </w:r>
    </w:p>
    <w:p w:rsidR="00E2515F" w:rsidRPr="00D16009" w:rsidRDefault="00902A97" w:rsidP="00902A97">
      <w:pPr>
        <w:spacing w:after="200" w:line="276" w:lineRule="auto"/>
        <w:jc w:val="center"/>
        <w:rPr>
          <w:rFonts w:ascii="Times New Roman" w:hAnsi="Times New Roman" w:cs="Times New Roman"/>
          <w:b/>
          <w:i/>
          <w:color w:val="000000"/>
          <w:sz w:val="24"/>
          <w:szCs w:val="24"/>
          <w:shd w:val="clear" w:color="auto" w:fill="FFFFFF"/>
        </w:rPr>
      </w:pPr>
      <w:r w:rsidRPr="00D16009">
        <w:rPr>
          <w:rFonts w:ascii="Times New Roman" w:hAnsi="Times New Roman" w:cs="Times New Roman"/>
          <w:b/>
          <w:i/>
          <w:color w:val="000000"/>
          <w:sz w:val="24"/>
          <w:szCs w:val="24"/>
          <w:shd w:val="clear" w:color="auto" w:fill="FFFFFF"/>
        </w:rPr>
        <w:t>Европейский союз в процессе регионализации в Испании</w:t>
      </w:r>
    </w:p>
    <w:p w:rsidR="00E2515F" w:rsidRPr="00D16009" w:rsidRDefault="00E2515F" w:rsidP="00902A97">
      <w:pPr>
        <w:spacing w:after="200" w:line="276" w:lineRule="auto"/>
        <w:jc w:val="center"/>
        <w:rPr>
          <w:rFonts w:ascii="Times New Roman" w:hAnsi="Times New Roman" w:cs="Times New Roman"/>
          <w:b/>
          <w:i/>
          <w:color w:val="000000"/>
          <w:sz w:val="24"/>
          <w:szCs w:val="24"/>
          <w:shd w:val="clear" w:color="auto" w:fill="FFFFFF"/>
        </w:rPr>
      </w:pPr>
    </w:p>
    <w:p w:rsidR="00E2515F" w:rsidRPr="00D16009" w:rsidRDefault="00E2515F" w:rsidP="00902A97">
      <w:pPr>
        <w:spacing w:after="200" w:line="276" w:lineRule="auto"/>
        <w:jc w:val="center"/>
        <w:rPr>
          <w:rFonts w:ascii="Times New Roman" w:hAnsi="Times New Roman" w:cs="Times New Roman"/>
          <w:b/>
          <w:i/>
          <w:color w:val="000000"/>
          <w:sz w:val="24"/>
          <w:szCs w:val="24"/>
          <w:shd w:val="clear" w:color="auto" w:fill="FFFFFF"/>
        </w:rPr>
      </w:pPr>
    </w:p>
    <w:p w:rsidR="00E2515F" w:rsidRPr="00D16009" w:rsidRDefault="00E2515F" w:rsidP="00902A97">
      <w:pPr>
        <w:spacing w:after="200" w:line="276" w:lineRule="auto"/>
        <w:jc w:val="center"/>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Уровень образования: бакалавриат</w:t>
      </w:r>
    </w:p>
    <w:p w:rsidR="00E2515F" w:rsidRPr="00D16009" w:rsidRDefault="00E2515F" w:rsidP="00902A97">
      <w:pPr>
        <w:spacing w:after="200" w:line="276" w:lineRule="auto"/>
        <w:jc w:val="center"/>
        <w:rPr>
          <w:rFonts w:ascii="Times New Roman" w:eastAsia="Times New Roman" w:hAnsi="Times New Roman" w:cs="Times New Roman"/>
          <w:b/>
          <w:i/>
          <w:color w:val="000000"/>
          <w:sz w:val="24"/>
          <w:szCs w:val="24"/>
          <w:shd w:val="clear" w:color="auto" w:fill="FFFFFF"/>
          <w:lang w:eastAsia="ru-RU"/>
        </w:rPr>
      </w:pPr>
      <w:r w:rsidRPr="00D16009">
        <w:rPr>
          <w:rFonts w:ascii="Times New Roman" w:hAnsi="Times New Roman" w:cs="Times New Roman"/>
          <w:color w:val="000000"/>
          <w:sz w:val="24"/>
          <w:szCs w:val="24"/>
          <w:shd w:val="clear" w:color="auto" w:fill="FFFFFF"/>
        </w:rPr>
        <w:t xml:space="preserve">Направление 41.03.05 </w:t>
      </w:r>
      <w:r w:rsidRPr="00D16009">
        <w:rPr>
          <w:rFonts w:ascii="Times New Roman" w:hAnsi="Times New Roman" w:cs="Times New Roman"/>
          <w:i/>
          <w:color w:val="000000"/>
          <w:sz w:val="24"/>
          <w:szCs w:val="24"/>
          <w:shd w:val="clear" w:color="auto" w:fill="FFFFFF"/>
        </w:rPr>
        <w:t>«Международные отношения»</w:t>
      </w:r>
    </w:p>
    <w:p w:rsidR="00E2515F" w:rsidRPr="00D16009" w:rsidRDefault="00E2515F" w:rsidP="00902A97">
      <w:pPr>
        <w:spacing w:after="200" w:line="276" w:lineRule="auto"/>
        <w:jc w:val="center"/>
        <w:rPr>
          <w:rFonts w:ascii="Times New Roman" w:hAnsi="Times New Roman" w:cs="Times New Roman"/>
          <w:i/>
          <w:color w:val="000000"/>
          <w:sz w:val="24"/>
          <w:szCs w:val="24"/>
          <w:shd w:val="clear" w:color="auto" w:fill="FFFFFF"/>
        </w:rPr>
      </w:pPr>
      <w:r w:rsidRPr="00D16009">
        <w:rPr>
          <w:rFonts w:ascii="Times New Roman" w:eastAsia="Times New Roman" w:hAnsi="Times New Roman" w:cs="Times New Roman"/>
          <w:color w:val="000000"/>
          <w:sz w:val="24"/>
          <w:szCs w:val="24"/>
          <w:shd w:val="clear" w:color="auto" w:fill="FFFFFF"/>
          <w:lang w:eastAsia="ru-RU"/>
        </w:rPr>
        <w:t xml:space="preserve">Основная образовательная программа СВ. 5034. </w:t>
      </w:r>
      <w:r w:rsidRPr="00D16009">
        <w:rPr>
          <w:rFonts w:ascii="Times New Roman" w:hAnsi="Times New Roman" w:cs="Times New Roman"/>
          <w:i/>
          <w:color w:val="000000"/>
          <w:sz w:val="24"/>
          <w:szCs w:val="24"/>
          <w:shd w:val="clear" w:color="auto" w:fill="FFFFFF"/>
        </w:rPr>
        <w:t>«Международные отношения»</w:t>
      </w:r>
    </w:p>
    <w:p w:rsidR="00E2515F" w:rsidRPr="00D16009" w:rsidRDefault="00E2515F" w:rsidP="00902A97">
      <w:pPr>
        <w:spacing w:after="200" w:line="276" w:lineRule="auto"/>
        <w:jc w:val="center"/>
        <w:rPr>
          <w:rFonts w:ascii="Times New Roman" w:hAnsi="Times New Roman" w:cs="Times New Roman"/>
          <w:i/>
          <w:color w:val="000000"/>
          <w:sz w:val="24"/>
          <w:szCs w:val="24"/>
          <w:shd w:val="clear" w:color="auto" w:fill="FFFFFF"/>
        </w:rPr>
      </w:pPr>
    </w:p>
    <w:p w:rsidR="00E2515F" w:rsidRPr="00D16009" w:rsidRDefault="00E2515F" w:rsidP="00902A97">
      <w:pPr>
        <w:spacing w:after="200" w:line="276" w:lineRule="auto"/>
        <w:jc w:val="center"/>
        <w:rPr>
          <w:rFonts w:ascii="Times New Roman" w:hAnsi="Times New Roman" w:cs="Times New Roman"/>
          <w:i/>
          <w:color w:val="000000"/>
          <w:sz w:val="24"/>
          <w:szCs w:val="24"/>
          <w:shd w:val="clear" w:color="auto" w:fill="FFFFFF"/>
        </w:rPr>
      </w:pPr>
    </w:p>
    <w:p w:rsidR="00E2515F" w:rsidRPr="00D16009" w:rsidRDefault="00E2515F" w:rsidP="00E2515F">
      <w:pPr>
        <w:spacing w:after="200" w:line="276" w:lineRule="auto"/>
        <w:jc w:val="right"/>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Научный руководитель: доктор политических наук,</w:t>
      </w:r>
    </w:p>
    <w:p w:rsidR="00E2515F" w:rsidRPr="00D16009" w:rsidRDefault="00ED52DC" w:rsidP="00E2515F">
      <w:pPr>
        <w:spacing w:after="200" w:line="276" w:lineRule="auto"/>
        <w:jc w:val="right"/>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д</w:t>
      </w:r>
      <w:r w:rsidR="00E2515F" w:rsidRPr="00D16009">
        <w:rPr>
          <w:rFonts w:ascii="Times New Roman" w:hAnsi="Times New Roman" w:cs="Times New Roman"/>
          <w:color w:val="000000"/>
          <w:sz w:val="24"/>
          <w:szCs w:val="24"/>
          <w:shd w:val="clear" w:color="auto" w:fill="FFFFFF"/>
        </w:rPr>
        <w:t>оцент кафедры европейских исследований</w:t>
      </w:r>
    </w:p>
    <w:p w:rsidR="008C5FB4" w:rsidRPr="00D16009" w:rsidRDefault="00E2515F" w:rsidP="00E2515F">
      <w:pPr>
        <w:spacing w:after="200" w:line="276" w:lineRule="auto"/>
        <w:jc w:val="right"/>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Еремина Наталья Валерьевна</w:t>
      </w:r>
    </w:p>
    <w:p w:rsidR="008C5FB4" w:rsidRPr="00D16009" w:rsidRDefault="008C5FB4" w:rsidP="00E2515F">
      <w:pPr>
        <w:spacing w:after="200" w:line="276" w:lineRule="auto"/>
        <w:jc w:val="right"/>
        <w:rPr>
          <w:rFonts w:ascii="Times New Roman" w:hAnsi="Times New Roman" w:cs="Times New Roman"/>
          <w:color w:val="000000"/>
          <w:sz w:val="24"/>
          <w:szCs w:val="24"/>
          <w:shd w:val="clear" w:color="auto" w:fill="FFFFFF"/>
        </w:rPr>
      </w:pPr>
    </w:p>
    <w:p w:rsidR="00ED52DC" w:rsidRPr="00D16009" w:rsidRDefault="008C5FB4" w:rsidP="00E2515F">
      <w:pPr>
        <w:spacing w:after="200" w:line="276" w:lineRule="auto"/>
        <w:jc w:val="right"/>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 xml:space="preserve">Рецензент: </w:t>
      </w:r>
      <w:r w:rsidR="00ED52DC" w:rsidRPr="00D16009">
        <w:rPr>
          <w:rFonts w:ascii="Times New Roman" w:hAnsi="Times New Roman" w:cs="Times New Roman"/>
          <w:color w:val="000000"/>
          <w:sz w:val="24"/>
          <w:szCs w:val="24"/>
          <w:shd w:val="clear" w:color="auto" w:fill="FFFFFF"/>
        </w:rPr>
        <w:t xml:space="preserve">доктор политических наук, </w:t>
      </w:r>
    </w:p>
    <w:p w:rsidR="00ED52DC" w:rsidRPr="00D16009" w:rsidRDefault="00ED52DC" w:rsidP="00E2515F">
      <w:pPr>
        <w:spacing w:after="200" w:line="276" w:lineRule="auto"/>
        <w:jc w:val="right"/>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доцент кафедры мировой политики</w:t>
      </w:r>
    </w:p>
    <w:p w:rsidR="00ED52DC" w:rsidRPr="00D16009" w:rsidRDefault="00ED52DC" w:rsidP="00E2515F">
      <w:pPr>
        <w:spacing w:after="200" w:line="276" w:lineRule="auto"/>
        <w:jc w:val="right"/>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Маркушина Наталья Юрьевна</w:t>
      </w:r>
    </w:p>
    <w:p w:rsidR="00ED52DC" w:rsidRPr="00D16009" w:rsidRDefault="00ED52DC" w:rsidP="00E2515F">
      <w:pPr>
        <w:spacing w:after="200" w:line="276" w:lineRule="auto"/>
        <w:jc w:val="right"/>
        <w:rPr>
          <w:rFonts w:ascii="Times New Roman" w:hAnsi="Times New Roman" w:cs="Times New Roman"/>
          <w:color w:val="000000"/>
          <w:sz w:val="24"/>
          <w:szCs w:val="24"/>
          <w:shd w:val="clear" w:color="auto" w:fill="FFFFFF"/>
        </w:rPr>
      </w:pPr>
    </w:p>
    <w:p w:rsidR="00ED52DC" w:rsidRPr="00D16009" w:rsidRDefault="00ED52DC" w:rsidP="00E2515F">
      <w:pPr>
        <w:spacing w:after="200" w:line="276" w:lineRule="auto"/>
        <w:jc w:val="right"/>
        <w:rPr>
          <w:rFonts w:ascii="Times New Roman" w:hAnsi="Times New Roman" w:cs="Times New Roman"/>
          <w:color w:val="000000"/>
          <w:sz w:val="24"/>
          <w:szCs w:val="24"/>
          <w:shd w:val="clear" w:color="auto" w:fill="FFFFFF"/>
        </w:rPr>
      </w:pPr>
    </w:p>
    <w:p w:rsidR="007F46BC" w:rsidRPr="00D16009" w:rsidRDefault="007F46BC" w:rsidP="00E2515F">
      <w:pPr>
        <w:spacing w:after="200" w:line="276" w:lineRule="auto"/>
        <w:jc w:val="right"/>
        <w:rPr>
          <w:rFonts w:ascii="Times New Roman" w:hAnsi="Times New Roman" w:cs="Times New Roman"/>
          <w:color w:val="000000"/>
          <w:sz w:val="24"/>
          <w:szCs w:val="24"/>
          <w:shd w:val="clear" w:color="auto" w:fill="FFFFFF"/>
        </w:rPr>
      </w:pPr>
    </w:p>
    <w:p w:rsidR="007F46BC" w:rsidRPr="00D16009" w:rsidRDefault="007F46BC" w:rsidP="00E2515F">
      <w:pPr>
        <w:spacing w:after="200" w:line="276" w:lineRule="auto"/>
        <w:jc w:val="right"/>
        <w:rPr>
          <w:rFonts w:ascii="Times New Roman" w:hAnsi="Times New Roman" w:cs="Times New Roman"/>
          <w:color w:val="000000"/>
          <w:sz w:val="24"/>
          <w:szCs w:val="24"/>
          <w:shd w:val="clear" w:color="auto" w:fill="FFFFFF"/>
        </w:rPr>
      </w:pPr>
    </w:p>
    <w:p w:rsidR="00ED52DC" w:rsidRPr="00D16009" w:rsidRDefault="00ED52DC" w:rsidP="00E2515F">
      <w:pPr>
        <w:spacing w:after="200" w:line="276" w:lineRule="auto"/>
        <w:jc w:val="right"/>
        <w:rPr>
          <w:rFonts w:ascii="Times New Roman" w:hAnsi="Times New Roman" w:cs="Times New Roman"/>
          <w:color w:val="000000"/>
          <w:sz w:val="24"/>
          <w:szCs w:val="24"/>
          <w:shd w:val="clear" w:color="auto" w:fill="FFFFFF"/>
        </w:rPr>
      </w:pPr>
    </w:p>
    <w:p w:rsidR="00ED52DC" w:rsidRPr="00D16009" w:rsidRDefault="00ED52DC" w:rsidP="00ED52DC">
      <w:pPr>
        <w:spacing w:after="200" w:line="276" w:lineRule="auto"/>
        <w:jc w:val="center"/>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Санкт-Петербург</w:t>
      </w:r>
    </w:p>
    <w:p w:rsidR="00902A97" w:rsidRPr="00D16009" w:rsidRDefault="00ED52DC" w:rsidP="007F46BC">
      <w:pPr>
        <w:spacing w:after="200" w:line="276" w:lineRule="auto"/>
        <w:jc w:val="center"/>
        <w:rPr>
          <w:rFonts w:ascii="Times New Roman" w:hAnsi="Times New Roman" w:cs="Times New Roman"/>
          <w:color w:val="000000"/>
          <w:sz w:val="24"/>
          <w:szCs w:val="24"/>
          <w:shd w:val="clear" w:color="auto" w:fill="FFFFFF"/>
        </w:rPr>
      </w:pPr>
      <w:r w:rsidRPr="00D16009">
        <w:rPr>
          <w:rFonts w:ascii="Times New Roman" w:hAnsi="Times New Roman" w:cs="Times New Roman"/>
          <w:color w:val="000000"/>
          <w:sz w:val="24"/>
          <w:szCs w:val="24"/>
          <w:shd w:val="clear" w:color="auto" w:fill="FFFFFF"/>
        </w:rPr>
        <w:t>2019</w:t>
      </w:r>
    </w:p>
    <w:p w:rsidR="00902A97" w:rsidRPr="00D16009" w:rsidRDefault="00902A97" w:rsidP="00902A97">
      <w:pPr>
        <w:rPr>
          <w:rFonts w:ascii="Times New Roman" w:eastAsia="Times New Roman" w:hAnsi="Times New Roman" w:cs="Times New Roman"/>
          <w:b/>
          <w:color w:val="000000"/>
          <w:sz w:val="24"/>
          <w:szCs w:val="24"/>
          <w:shd w:val="clear" w:color="auto" w:fill="FFFFFF"/>
          <w:lang w:eastAsia="ru-RU"/>
        </w:rPr>
      </w:pPr>
    </w:p>
    <w:p w:rsidR="00CC16BE" w:rsidRPr="00D16009" w:rsidRDefault="00CC16BE">
      <w:pPr>
        <w:spacing w:after="200" w:line="276" w:lineRule="auto"/>
        <w:rPr>
          <w:rFonts w:ascii="Times New Roman" w:eastAsia="Times New Roman" w:hAnsi="Times New Roman" w:cs="Times New Roman"/>
          <w:b/>
          <w:color w:val="000000"/>
          <w:sz w:val="24"/>
          <w:szCs w:val="24"/>
          <w:shd w:val="clear" w:color="auto" w:fill="FFFFFF"/>
          <w:lang w:eastAsia="ru-RU"/>
        </w:rPr>
      </w:pPr>
    </w:p>
    <w:sdt>
      <w:sdtPr>
        <w:rPr>
          <w:rFonts w:ascii="Times New Roman" w:eastAsiaTheme="minorHAnsi" w:hAnsi="Times New Roman" w:cs="Times New Roman"/>
          <w:b w:val="0"/>
          <w:bCs w:val="0"/>
          <w:color w:val="auto"/>
          <w:sz w:val="24"/>
          <w:szCs w:val="24"/>
        </w:rPr>
        <w:id w:val="22189849"/>
        <w:docPartObj>
          <w:docPartGallery w:val="Table of Contents"/>
          <w:docPartUnique/>
        </w:docPartObj>
      </w:sdtPr>
      <w:sdtEndPr/>
      <w:sdtContent>
        <w:p w:rsidR="00CC16BE" w:rsidRPr="00D16009" w:rsidRDefault="00CC16BE" w:rsidP="00CC16BE">
          <w:pPr>
            <w:pStyle w:val="ae"/>
            <w:jc w:val="center"/>
            <w:rPr>
              <w:rFonts w:ascii="Times New Roman" w:hAnsi="Times New Roman" w:cs="Times New Roman"/>
              <w:sz w:val="24"/>
              <w:szCs w:val="24"/>
            </w:rPr>
          </w:pPr>
          <w:r w:rsidRPr="00D16009">
            <w:rPr>
              <w:rFonts w:ascii="Times New Roman" w:hAnsi="Times New Roman" w:cs="Times New Roman"/>
              <w:color w:val="000000" w:themeColor="text1"/>
              <w:sz w:val="24"/>
              <w:szCs w:val="24"/>
            </w:rPr>
            <w:t>ОГЛАВЛЕНИЕ</w:t>
          </w:r>
        </w:p>
        <w:p w:rsidR="00CC16BE" w:rsidRPr="00D16009" w:rsidRDefault="00CC16BE" w:rsidP="00CC16BE">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D16009">
            <w:rPr>
              <w:rFonts w:ascii="Times New Roman" w:hAnsi="Times New Roman" w:cs="Times New Roman"/>
              <w:sz w:val="24"/>
              <w:szCs w:val="24"/>
            </w:rPr>
            <w:fldChar w:fldCharType="begin"/>
          </w:r>
          <w:r w:rsidRPr="00D16009">
            <w:rPr>
              <w:rFonts w:ascii="Times New Roman" w:hAnsi="Times New Roman" w:cs="Times New Roman"/>
              <w:sz w:val="24"/>
              <w:szCs w:val="24"/>
            </w:rPr>
            <w:instrText xml:space="preserve"> TOC \o "1-3" \h \z \u </w:instrText>
          </w:r>
          <w:r w:rsidRPr="00D16009">
            <w:rPr>
              <w:rFonts w:ascii="Times New Roman" w:hAnsi="Times New Roman" w:cs="Times New Roman"/>
              <w:sz w:val="24"/>
              <w:szCs w:val="24"/>
            </w:rPr>
            <w:fldChar w:fldCharType="separate"/>
          </w:r>
          <w:hyperlink w:anchor="_Toc9171140" w:history="1">
            <w:r w:rsidRPr="00D16009">
              <w:rPr>
                <w:rStyle w:val="a9"/>
                <w:rFonts w:ascii="Times New Roman" w:hAnsi="Times New Roman" w:cs="Times New Roman"/>
                <w:noProof/>
                <w:sz w:val="24"/>
                <w:szCs w:val="24"/>
                <w:shd w:val="clear" w:color="auto" w:fill="FFFFFF"/>
                <w:lang w:eastAsia="ru-RU"/>
              </w:rPr>
              <w:t>ВВЕДЕНИЕ</w:t>
            </w:r>
            <w:r w:rsidRPr="00D16009">
              <w:rPr>
                <w:rFonts w:ascii="Times New Roman" w:hAnsi="Times New Roman" w:cs="Times New Roman"/>
                <w:noProof/>
                <w:webHidden/>
                <w:sz w:val="24"/>
                <w:szCs w:val="24"/>
              </w:rPr>
              <w:tab/>
            </w:r>
            <w:r w:rsidRPr="00D16009">
              <w:rPr>
                <w:rFonts w:ascii="Times New Roman" w:hAnsi="Times New Roman" w:cs="Times New Roman"/>
                <w:noProof/>
                <w:webHidden/>
                <w:sz w:val="24"/>
                <w:szCs w:val="24"/>
              </w:rPr>
              <w:fldChar w:fldCharType="begin"/>
            </w:r>
            <w:r w:rsidRPr="00D16009">
              <w:rPr>
                <w:rFonts w:ascii="Times New Roman" w:hAnsi="Times New Roman" w:cs="Times New Roman"/>
                <w:noProof/>
                <w:webHidden/>
                <w:sz w:val="24"/>
                <w:szCs w:val="24"/>
              </w:rPr>
              <w:instrText xml:space="preserve"> PAGEREF _Toc9171140 \h </w:instrText>
            </w:r>
            <w:r w:rsidRPr="00D16009">
              <w:rPr>
                <w:rFonts w:ascii="Times New Roman" w:hAnsi="Times New Roman" w:cs="Times New Roman"/>
                <w:noProof/>
                <w:webHidden/>
                <w:sz w:val="24"/>
                <w:szCs w:val="24"/>
              </w:rPr>
            </w:r>
            <w:r w:rsidRPr="00D16009">
              <w:rPr>
                <w:rFonts w:ascii="Times New Roman" w:hAnsi="Times New Roman" w:cs="Times New Roman"/>
                <w:noProof/>
                <w:webHidden/>
                <w:sz w:val="24"/>
                <w:szCs w:val="24"/>
              </w:rPr>
              <w:fldChar w:fldCharType="separate"/>
            </w:r>
            <w:r w:rsidR="00DE5981" w:rsidRPr="00D16009">
              <w:rPr>
                <w:rFonts w:ascii="Times New Roman" w:hAnsi="Times New Roman" w:cs="Times New Roman"/>
                <w:noProof/>
                <w:webHidden/>
                <w:sz w:val="24"/>
                <w:szCs w:val="24"/>
              </w:rPr>
              <w:t>3</w:t>
            </w:r>
            <w:r w:rsidRPr="00D16009">
              <w:rPr>
                <w:rFonts w:ascii="Times New Roman" w:hAnsi="Times New Roman" w:cs="Times New Roman"/>
                <w:noProof/>
                <w:webHidden/>
                <w:sz w:val="24"/>
                <w:szCs w:val="24"/>
              </w:rPr>
              <w:fldChar w:fldCharType="end"/>
            </w:r>
          </w:hyperlink>
        </w:p>
        <w:p w:rsidR="00CC16BE" w:rsidRPr="00D16009" w:rsidRDefault="00CC16BE" w:rsidP="00CC16BE">
          <w:pPr>
            <w:pStyle w:val="21"/>
            <w:rPr>
              <w:rStyle w:val="a9"/>
              <w:color w:val="000000" w:themeColor="text1"/>
              <w:sz w:val="24"/>
              <w:szCs w:val="24"/>
              <w:u w:val="none"/>
            </w:rPr>
          </w:pPr>
          <w:r w:rsidRPr="00D16009">
            <w:rPr>
              <w:rStyle w:val="a9"/>
              <w:color w:val="000000" w:themeColor="text1"/>
              <w:sz w:val="24"/>
              <w:szCs w:val="24"/>
              <w:u w:val="none"/>
            </w:rPr>
            <w:t>1.1. Регионализация в теоретическом измерении……………………..………14</w:t>
          </w:r>
        </w:p>
        <w:p w:rsidR="00CC16BE" w:rsidRPr="00D16009" w:rsidRDefault="00485E38" w:rsidP="00CC16BE">
          <w:pPr>
            <w:pStyle w:val="21"/>
            <w:rPr>
              <w:rFonts w:eastAsiaTheme="minorEastAsia"/>
              <w:sz w:val="24"/>
              <w:szCs w:val="24"/>
              <w:lang w:eastAsia="ru-RU"/>
            </w:rPr>
          </w:pPr>
          <w:hyperlink w:anchor="_Toc9171141" w:history="1">
            <w:r w:rsidR="00CC16BE" w:rsidRPr="00D16009">
              <w:rPr>
                <w:rStyle w:val="a9"/>
                <w:sz w:val="24"/>
                <w:szCs w:val="24"/>
              </w:rPr>
              <w:t>1.2. Регионализация как фактор в развитии идей национализма</w:t>
            </w:r>
            <w:r w:rsidR="00CC16BE" w:rsidRPr="00D16009">
              <w:rPr>
                <w:webHidden/>
                <w:sz w:val="24"/>
                <w:szCs w:val="24"/>
              </w:rPr>
              <w:tab/>
            </w:r>
            <w:r w:rsidR="00CC16BE" w:rsidRPr="00D16009">
              <w:rPr>
                <w:webHidden/>
                <w:sz w:val="24"/>
                <w:szCs w:val="24"/>
              </w:rPr>
              <w:fldChar w:fldCharType="begin"/>
            </w:r>
            <w:r w:rsidR="00CC16BE" w:rsidRPr="00D16009">
              <w:rPr>
                <w:webHidden/>
                <w:sz w:val="24"/>
                <w:szCs w:val="24"/>
              </w:rPr>
              <w:instrText xml:space="preserve"> PAGEREF _Toc9171141 \h </w:instrText>
            </w:r>
            <w:r w:rsidR="00CC16BE" w:rsidRPr="00D16009">
              <w:rPr>
                <w:webHidden/>
                <w:sz w:val="24"/>
                <w:szCs w:val="24"/>
              </w:rPr>
            </w:r>
            <w:r w:rsidR="00CC16BE" w:rsidRPr="00D16009">
              <w:rPr>
                <w:webHidden/>
                <w:sz w:val="24"/>
                <w:szCs w:val="24"/>
              </w:rPr>
              <w:fldChar w:fldCharType="separate"/>
            </w:r>
            <w:r w:rsidR="00DE5981" w:rsidRPr="00D16009">
              <w:rPr>
                <w:webHidden/>
                <w:sz w:val="24"/>
                <w:szCs w:val="24"/>
              </w:rPr>
              <w:t>29</w:t>
            </w:r>
            <w:r w:rsidR="00CC16BE" w:rsidRPr="00D16009">
              <w:rPr>
                <w:webHidden/>
                <w:sz w:val="24"/>
                <w:szCs w:val="24"/>
              </w:rPr>
              <w:fldChar w:fldCharType="end"/>
            </w:r>
          </w:hyperlink>
        </w:p>
        <w:p w:rsidR="00CC16BE" w:rsidRPr="00D16009" w:rsidRDefault="00485E38" w:rsidP="00CC16BE">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9171142" w:history="1">
            <w:r w:rsidR="00CC16BE" w:rsidRPr="00D16009">
              <w:rPr>
                <w:rStyle w:val="a9"/>
                <w:rFonts w:ascii="Times New Roman" w:hAnsi="Times New Roman" w:cs="Times New Roman"/>
                <w:noProof/>
                <w:sz w:val="24"/>
                <w:szCs w:val="24"/>
                <w:shd w:val="clear" w:color="auto" w:fill="FFFFFF"/>
                <w:lang w:eastAsia="ru-RU"/>
              </w:rPr>
              <w:t>ГЛАВА 2. СОВРЕМЕННЫЕ ПРОЦЕССЫ РЕГИОНАЛИЗАЦИИ В ИСПАНИИ</w:t>
            </w:r>
            <w:r w:rsidR="00CC16BE" w:rsidRPr="00D16009">
              <w:rPr>
                <w:rFonts w:ascii="Times New Roman" w:hAnsi="Times New Roman" w:cs="Times New Roman"/>
                <w:noProof/>
                <w:webHidden/>
                <w:sz w:val="24"/>
                <w:szCs w:val="24"/>
              </w:rPr>
              <w:tab/>
            </w:r>
            <w:r w:rsidR="00CC16BE" w:rsidRPr="00D16009">
              <w:rPr>
                <w:rFonts w:ascii="Times New Roman" w:hAnsi="Times New Roman" w:cs="Times New Roman"/>
                <w:noProof/>
                <w:webHidden/>
                <w:sz w:val="24"/>
                <w:szCs w:val="24"/>
              </w:rPr>
              <w:fldChar w:fldCharType="begin"/>
            </w:r>
            <w:r w:rsidR="00CC16BE" w:rsidRPr="00D16009">
              <w:rPr>
                <w:rFonts w:ascii="Times New Roman" w:hAnsi="Times New Roman" w:cs="Times New Roman"/>
                <w:noProof/>
                <w:webHidden/>
                <w:sz w:val="24"/>
                <w:szCs w:val="24"/>
              </w:rPr>
              <w:instrText xml:space="preserve"> PAGEREF _Toc9171142 \h </w:instrText>
            </w:r>
            <w:r w:rsidR="00CC16BE" w:rsidRPr="00D16009">
              <w:rPr>
                <w:rFonts w:ascii="Times New Roman" w:hAnsi="Times New Roman" w:cs="Times New Roman"/>
                <w:noProof/>
                <w:webHidden/>
                <w:sz w:val="24"/>
                <w:szCs w:val="24"/>
              </w:rPr>
            </w:r>
            <w:r w:rsidR="00CC16BE" w:rsidRPr="00D16009">
              <w:rPr>
                <w:rFonts w:ascii="Times New Roman" w:hAnsi="Times New Roman" w:cs="Times New Roman"/>
                <w:noProof/>
                <w:webHidden/>
                <w:sz w:val="24"/>
                <w:szCs w:val="24"/>
              </w:rPr>
              <w:fldChar w:fldCharType="separate"/>
            </w:r>
            <w:r w:rsidR="00DE5981" w:rsidRPr="00D16009">
              <w:rPr>
                <w:rFonts w:ascii="Times New Roman" w:hAnsi="Times New Roman" w:cs="Times New Roman"/>
                <w:noProof/>
                <w:webHidden/>
                <w:sz w:val="24"/>
                <w:szCs w:val="24"/>
              </w:rPr>
              <w:t>44</w:t>
            </w:r>
            <w:r w:rsidR="00CC16BE" w:rsidRPr="00D16009">
              <w:rPr>
                <w:rFonts w:ascii="Times New Roman" w:hAnsi="Times New Roman" w:cs="Times New Roman"/>
                <w:noProof/>
                <w:webHidden/>
                <w:sz w:val="24"/>
                <w:szCs w:val="24"/>
              </w:rPr>
              <w:fldChar w:fldCharType="end"/>
            </w:r>
          </w:hyperlink>
        </w:p>
        <w:p w:rsidR="00CC16BE" w:rsidRPr="00D16009" w:rsidRDefault="00485E38" w:rsidP="00CC16BE">
          <w:pPr>
            <w:pStyle w:val="21"/>
            <w:rPr>
              <w:rFonts w:eastAsiaTheme="minorEastAsia"/>
              <w:sz w:val="24"/>
              <w:szCs w:val="24"/>
              <w:lang w:eastAsia="ru-RU"/>
            </w:rPr>
          </w:pPr>
          <w:hyperlink w:anchor="_Toc9171143" w:history="1">
            <w:r w:rsidR="00CC16BE" w:rsidRPr="00D16009">
              <w:rPr>
                <w:rStyle w:val="a9"/>
                <w:sz w:val="24"/>
                <w:szCs w:val="24"/>
              </w:rPr>
              <w:t>2.1. Взаимоотношения центра и национальных регионов в Испании</w:t>
            </w:r>
            <w:r w:rsidR="00CC16BE" w:rsidRPr="00D16009">
              <w:rPr>
                <w:webHidden/>
                <w:sz w:val="24"/>
                <w:szCs w:val="24"/>
              </w:rPr>
              <w:tab/>
            </w:r>
            <w:r w:rsidR="00CC16BE" w:rsidRPr="00D16009">
              <w:rPr>
                <w:webHidden/>
                <w:sz w:val="24"/>
                <w:szCs w:val="24"/>
              </w:rPr>
              <w:fldChar w:fldCharType="begin"/>
            </w:r>
            <w:r w:rsidR="00CC16BE" w:rsidRPr="00D16009">
              <w:rPr>
                <w:webHidden/>
                <w:sz w:val="24"/>
                <w:szCs w:val="24"/>
              </w:rPr>
              <w:instrText xml:space="preserve"> PAGEREF _Toc9171143 \h </w:instrText>
            </w:r>
            <w:r w:rsidR="00CC16BE" w:rsidRPr="00D16009">
              <w:rPr>
                <w:webHidden/>
                <w:sz w:val="24"/>
                <w:szCs w:val="24"/>
              </w:rPr>
            </w:r>
            <w:r w:rsidR="00CC16BE" w:rsidRPr="00D16009">
              <w:rPr>
                <w:webHidden/>
                <w:sz w:val="24"/>
                <w:szCs w:val="24"/>
              </w:rPr>
              <w:fldChar w:fldCharType="separate"/>
            </w:r>
            <w:r w:rsidR="00DE5981" w:rsidRPr="00D16009">
              <w:rPr>
                <w:webHidden/>
                <w:sz w:val="24"/>
                <w:szCs w:val="24"/>
              </w:rPr>
              <w:t>44</w:t>
            </w:r>
            <w:r w:rsidR="00CC16BE" w:rsidRPr="00D16009">
              <w:rPr>
                <w:webHidden/>
                <w:sz w:val="24"/>
                <w:szCs w:val="24"/>
              </w:rPr>
              <w:fldChar w:fldCharType="end"/>
            </w:r>
          </w:hyperlink>
        </w:p>
        <w:p w:rsidR="00CC16BE" w:rsidRPr="00D16009" w:rsidRDefault="00485E38" w:rsidP="00CC16BE">
          <w:pPr>
            <w:pStyle w:val="21"/>
            <w:rPr>
              <w:rFonts w:eastAsiaTheme="minorEastAsia"/>
              <w:sz w:val="24"/>
              <w:szCs w:val="24"/>
              <w:lang w:eastAsia="ru-RU"/>
            </w:rPr>
          </w:pPr>
          <w:hyperlink w:anchor="_Toc9171144" w:history="1">
            <w:r w:rsidR="00CC16BE" w:rsidRPr="00D16009">
              <w:rPr>
                <w:rStyle w:val="a9"/>
                <w:sz w:val="24"/>
                <w:szCs w:val="24"/>
              </w:rPr>
              <w:t>2.2. Партийно-политическое измерение регионализма в Каталонии и Басконии</w:t>
            </w:r>
            <w:r w:rsidR="00CC16BE" w:rsidRPr="00D16009">
              <w:rPr>
                <w:webHidden/>
                <w:sz w:val="24"/>
                <w:szCs w:val="24"/>
              </w:rPr>
              <w:tab/>
            </w:r>
            <w:r w:rsidR="00CC16BE" w:rsidRPr="00D16009">
              <w:rPr>
                <w:webHidden/>
                <w:sz w:val="24"/>
                <w:szCs w:val="24"/>
              </w:rPr>
              <w:fldChar w:fldCharType="begin"/>
            </w:r>
            <w:r w:rsidR="00CC16BE" w:rsidRPr="00D16009">
              <w:rPr>
                <w:webHidden/>
                <w:sz w:val="24"/>
                <w:szCs w:val="24"/>
              </w:rPr>
              <w:instrText xml:space="preserve"> PAGEREF _Toc9171144 \h </w:instrText>
            </w:r>
            <w:r w:rsidR="00CC16BE" w:rsidRPr="00D16009">
              <w:rPr>
                <w:webHidden/>
                <w:sz w:val="24"/>
                <w:szCs w:val="24"/>
              </w:rPr>
            </w:r>
            <w:r w:rsidR="00CC16BE" w:rsidRPr="00D16009">
              <w:rPr>
                <w:webHidden/>
                <w:sz w:val="24"/>
                <w:szCs w:val="24"/>
              </w:rPr>
              <w:fldChar w:fldCharType="separate"/>
            </w:r>
            <w:r w:rsidR="00DE5981" w:rsidRPr="00D16009">
              <w:rPr>
                <w:webHidden/>
                <w:sz w:val="24"/>
                <w:szCs w:val="24"/>
              </w:rPr>
              <w:t>52</w:t>
            </w:r>
            <w:r w:rsidR="00CC16BE" w:rsidRPr="00D16009">
              <w:rPr>
                <w:webHidden/>
                <w:sz w:val="24"/>
                <w:szCs w:val="24"/>
              </w:rPr>
              <w:fldChar w:fldCharType="end"/>
            </w:r>
          </w:hyperlink>
        </w:p>
        <w:p w:rsidR="00CC16BE" w:rsidRPr="00D16009" w:rsidRDefault="00485E38" w:rsidP="00CC16BE">
          <w:pPr>
            <w:pStyle w:val="21"/>
            <w:rPr>
              <w:rFonts w:eastAsiaTheme="minorEastAsia"/>
              <w:sz w:val="24"/>
              <w:szCs w:val="24"/>
              <w:lang w:eastAsia="ru-RU"/>
            </w:rPr>
          </w:pPr>
          <w:hyperlink w:anchor="_Toc9171146" w:history="1">
            <w:r w:rsidR="00CC16BE" w:rsidRPr="00D16009">
              <w:rPr>
                <w:rStyle w:val="a9"/>
                <w:sz w:val="24"/>
                <w:szCs w:val="24"/>
              </w:rPr>
              <w:t>2.3. Регионализм в развитии регионального национализма в Испании</w:t>
            </w:r>
            <w:r w:rsidR="00CC16BE" w:rsidRPr="00D16009">
              <w:rPr>
                <w:webHidden/>
                <w:sz w:val="24"/>
                <w:szCs w:val="24"/>
              </w:rPr>
              <w:tab/>
            </w:r>
            <w:r w:rsidR="00CC16BE" w:rsidRPr="00D16009">
              <w:rPr>
                <w:webHidden/>
                <w:sz w:val="24"/>
                <w:szCs w:val="24"/>
              </w:rPr>
              <w:fldChar w:fldCharType="begin"/>
            </w:r>
            <w:r w:rsidR="00CC16BE" w:rsidRPr="00D16009">
              <w:rPr>
                <w:webHidden/>
                <w:sz w:val="24"/>
                <w:szCs w:val="24"/>
              </w:rPr>
              <w:instrText xml:space="preserve"> PAGEREF _Toc9171146 \h </w:instrText>
            </w:r>
            <w:r w:rsidR="00CC16BE" w:rsidRPr="00D16009">
              <w:rPr>
                <w:webHidden/>
                <w:sz w:val="24"/>
                <w:szCs w:val="24"/>
              </w:rPr>
            </w:r>
            <w:r w:rsidR="00CC16BE" w:rsidRPr="00D16009">
              <w:rPr>
                <w:webHidden/>
                <w:sz w:val="24"/>
                <w:szCs w:val="24"/>
              </w:rPr>
              <w:fldChar w:fldCharType="separate"/>
            </w:r>
            <w:r w:rsidR="00DE5981" w:rsidRPr="00D16009">
              <w:rPr>
                <w:webHidden/>
                <w:sz w:val="24"/>
                <w:szCs w:val="24"/>
              </w:rPr>
              <w:t>82</w:t>
            </w:r>
            <w:r w:rsidR="00CC16BE" w:rsidRPr="00D16009">
              <w:rPr>
                <w:webHidden/>
                <w:sz w:val="24"/>
                <w:szCs w:val="24"/>
              </w:rPr>
              <w:fldChar w:fldCharType="end"/>
            </w:r>
          </w:hyperlink>
        </w:p>
        <w:p w:rsidR="00CC16BE" w:rsidRPr="00D16009" w:rsidRDefault="00485E38" w:rsidP="00CC16BE">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9171147" w:history="1">
            <w:r w:rsidR="00CC16BE" w:rsidRPr="00D16009">
              <w:rPr>
                <w:rStyle w:val="a9"/>
                <w:rFonts w:ascii="Times New Roman" w:hAnsi="Times New Roman" w:cs="Times New Roman"/>
                <w:noProof/>
                <w:sz w:val="24"/>
                <w:szCs w:val="24"/>
                <w:lang w:eastAsia="ru-RU"/>
              </w:rPr>
              <w:t>ГЛАВА 3. РЕГИОНАЛИЗАЦИЯ КАК ВЗАИМОДЕЙСТВИЕ НАДНАЦИОНАЛЬНЫХ И СУБНАЦИОНАЛЬНЫХ ИНСТИТУТОВ</w:t>
            </w:r>
            <w:r w:rsidR="00CC16BE" w:rsidRPr="00D16009">
              <w:rPr>
                <w:rFonts w:ascii="Times New Roman" w:hAnsi="Times New Roman" w:cs="Times New Roman"/>
                <w:noProof/>
                <w:webHidden/>
                <w:sz w:val="24"/>
                <w:szCs w:val="24"/>
              </w:rPr>
              <w:tab/>
            </w:r>
            <w:r w:rsidR="00CC16BE" w:rsidRPr="00D16009">
              <w:rPr>
                <w:rFonts w:ascii="Times New Roman" w:hAnsi="Times New Roman" w:cs="Times New Roman"/>
                <w:noProof/>
                <w:webHidden/>
                <w:sz w:val="24"/>
                <w:szCs w:val="24"/>
              </w:rPr>
              <w:fldChar w:fldCharType="begin"/>
            </w:r>
            <w:r w:rsidR="00CC16BE" w:rsidRPr="00D16009">
              <w:rPr>
                <w:rFonts w:ascii="Times New Roman" w:hAnsi="Times New Roman" w:cs="Times New Roman"/>
                <w:noProof/>
                <w:webHidden/>
                <w:sz w:val="24"/>
                <w:szCs w:val="24"/>
              </w:rPr>
              <w:instrText xml:space="preserve"> PAGEREF _Toc9171147 \h </w:instrText>
            </w:r>
            <w:r w:rsidR="00CC16BE" w:rsidRPr="00D16009">
              <w:rPr>
                <w:rFonts w:ascii="Times New Roman" w:hAnsi="Times New Roman" w:cs="Times New Roman"/>
                <w:noProof/>
                <w:webHidden/>
                <w:sz w:val="24"/>
                <w:szCs w:val="24"/>
              </w:rPr>
            </w:r>
            <w:r w:rsidR="00CC16BE" w:rsidRPr="00D16009">
              <w:rPr>
                <w:rFonts w:ascii="Times New Roman" w:hAnsi="Times New Roman" w:cs="Times New Roman"/>
                <w:noProof/>
                <w:webHidden/>
                <w:sz w:val="24"/>
                <w:szCs w:val="24"/>
              </w:rPr>
              <w:fldChar w:fldCharType="separate"/>
            </w:r>
            <w:r w:rsidR="00DE5981" w:rsidRPr="00D16009">
              <w:rPr>
                <w:rFonts w:ascii="Times New Roman" w:hAnsi="Times New Roman" w:cs="Times New Roman"/>
                <w:noProof/>
                <w:webHidden/>
                <w:sz w:val="24"/>
                <w:szCs w:val="24"/>
              </w:rPr>
              <w:t>93</w:t>
            </w:r>
            <w:r w:rsidR="00CC16BE" w:rsidRPr="00D16009">
              <w:rPr>
                <w:rFonts w:ascii="Times New Roman" w:hAnsi="Times New Roman" w:cs="Times New Roman"/>
                <w:noProof/>
                <w:webHidden/>
                <w:sz w:val="24"/>
                <w:szCs w:val="24"/>
              </w:rPr>
              <w:fldChar w:fldCharType="end"/>
            </w:r>
          </w:hyperlink>
        </w:p>
        <w:p w:rsidR="00CC16BE" w:rsidRPr="00D16009" w:rsidRDefault="00485E38" w:rsidP="00CC16BE">
          <w:pPr>
            <w:pStyle w:val="21"/>
            <w:rPr>
              <w:rFonts w:eastAsiaTheme="minorEastAsia"/>
              <w:sz w:val="24"/>
              <w:szCs w:val="24"/>
              <w:lang w:eastAsia="ru-RU"/>
            </w:rPr>
          </w:pPr>
          <w:hyperlink w:anchor="_Toc9171148" w:history="1">
            <w:r w:rsidR="00CC16BE" w:rsidRPr="00D16009">
              <w:rPr>
                <w:rStyle w:val="a9"/>
                <w:sz w:val="24"/>
                <w:szCs w:val="24"/>
              </w:rPr>
              <w:t>3.1. Правовые и институциональные инструменты ЕС в развитии регионализма (принципы права)</w:t>
            </w:r>
            <w:r w:rsidR="00CC16BE" w:rsidRPr="00D16009">
              <w:rPr>
                <w:webHidden/>
                <w:sz w:val="24"/>
                <w:szCs w:val="24"/>
              </w:rPr>
              <w:tab/>
            </w:r>
            <w:r w:rsidR="00CC16BE" w:rsidRPr="00D16009">
              <w:rPr>
                <w:webHidden/>
                <w:sz w:val="24"/>
                <w:szCs w:val="24"/>
              </w:rPr>
              <w:fldChar w:fldCharType="begin"/>
            </w:r>
            <w:r w:rsidR="00CC16BE" w:rsidRPr="00D16009">
              <w:rPr>
                <w:webHidden/>
                <w:sz w:val="24"/>
                <w:szCs w:val="24"/>
              </w:rPr>
              <w:instrText xml:space="preserve"> PAGEREF _Toc9171148 \h </w:instrText>
            </w:r>
            <w:r w:rsidR="00CC16BE" w:rsidRPr="00D16009">
              <w:rPr>
                <w:webHidden/>
                <w:sz w:val="24"/>
                <w:szCs w:val="24"/>
              </w:rPr>
            </w:r>
            <w:r w:rsidR="00CC16BE" w:rsidRPr="00D16009">
              <w:rPr>
                <w:webHidden/>
                <w:sz w:val="24"/>
                <w:szCs w:val="24"/>
              </w:rPr>
              <w:fldChar w:fldCharType="separate"/>
            </w:r>
            <w:r w:rsidR="00DE5981" w:rsidRPr="00D16009">
              <w:rPr>
                <w:webHidden/>
                <w:sz w:val="24"/>
                <w:szCs w:val="24"/>
              </w:rPr>
              <w:t>93</w:t>
            </w:r>
            <w:r w:rsidR="00CC16BE" w:rsidRPr="00D16009">
              <w:rPr>
                <w:webHidden/>
                <w:sz w:val="24"/>
                <w:szCs w:val="24"/>
              </w:rPr>
              <w:fldChar w:fldCharType="end"/>
            </w:r>
          </w:hyperlink>
        </w:p>
        <w:p w:rsidR="00CC16BE" w:rsidRPr="00D16009" w:rsidRDefault="00485E38" w:rsidP="00CC16BE">
          <w:pPr>
            <w:pStyle w:val="21"/>
            <w:rPr>
              <w:rFonts w:eastAsiaTheme="minorEastAsia"/>
              <w:sz w:val="24"/>
              <w:szCs w:val="24"/>
              <w:lang w:eastAsia="ru-RU"/>
            </w:rPr>
          </w:pPr>
          <w:hyperlink w:anchor="_Toc9171149" w:history="1">
            <w:r w:rsidR="00CC16BE" w:rsidRPr="00D16009">
              <w:rPr>
                <w:rStyle w:val="a9"/>
                <w:sz w:val="24"/>
                <w:szCs w:val="24"/>
              </w:rPr>
              <w:t>3.2. Региональная политика ЕС в Испании: влияние на каталонский и баскский регионализмы</w:t>
            </w:r>
            <w:r w:rsidR="00CC16BE" w:rsidRPr="00D16009">
              <w:rPr>
                <w:webHidden/>
                <w:sz w:val="24"/>
                <w:szCs w:val="24"/>
              </w:rPr>
              <w:tab/>
            </w:r>
            <w:r w:rsidR="00CC16BE" w:rsidRPr="00D16009">
              <w:rPr>
                <w:webHidden/>
                <w:sz w:val="24"/>
                <w:szCs w:val="24"/>
              </w:rPr>
              <w:fldChar w:fldCharType="begin"/>
            </w:r>
            <w:r w:rsidR="00CC16BE" w:rsidRPr="00D16009">
              <w:rPr>
                <w:webHidden/>
                <w:sz w:val="24"/>
                <w:szCs w:val="24"/>
              </w:rPr>
              <w:instrText xml:space="preserve"> PAGEREF _Toc9171149 \h </w:instrText>
            </w:r>
            <w:r w:rsidR="00CC16BE" w:rsidRPr="00D16009">
              <w:rPr>
                <w:webHidden/>
                <w:sz w:val="24"/>
                <w:szCs w:val="24"/>
              </w:rPr>
            </w:r>
            <w:r w:rsidR="00CC16BE" w:rsidRPr="00D16009">
              <w:rPr>
                <w:webHidden/>
                <w:sz w:val="24"/>
                <w:szCs w:val="24"/>
              </w:rPr>
              <w:fldChar w:fldCharType="separate"/>
            </w:r>
            <w:r w:rsidR="00DE5981" w:rsidRPr="00D16009">
              <w:rPr>
                <w:webHidden/>
                <w:sz w:val="24"/>
                <w:szCs w:val="24"/>
              </w:rPr>
              <w:t>107</w:t>
            </w:r>
            <w:r w:rsidR="00CC16BE" w:rsidRPr="00D16009">
              <w:rPr>
                <w:webHidden/>
                <w:sz w:val="24"/>
                <w:szCs w:val="24"/>
              </w:rPr>
              <w:fldChar w:fldCharType="end"/>
            </w:r>
          </w:hyperlink>
        </w:p>
        <w:p w:rsidR="00CC16BE" w:rsidRPr="00D16009" w:rsidRDefault="00485E38" w:rsidP="00CC16BE">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9171150" w:history="1">
            <w:r w:rsidR="00CC16BE" w:rsidRPr="00D16009">
              <w:rPr>
                <w:rStyle w:val="a9"/>
                <w:rFonts w:ascii="Times New Roman" w:hAnsi="Times New Roman" w:cs="Times New Roman"/>
                <w:noProof/>
                <w:sz w:val="24"/>
                <w:szCs w:val="24"/>
              </w:rPr>
              <w:t>ЗАКЛЮЧЕНИЕ</w:t>
            </w:r>
            <w:r w:rsidR="00CC16BE" w:rsidRPr="00D16009">
              <w:rPr>
                <w:rFonts w:ascii="Times New Roman" w:hAnsi="Times New Roman" w:cs="Times New Roman"/>
                <w:noProof/>
                <w:webHidden/>
                <w:sz w:val="24"/>
                <w:szCs w:val="24"/>
              </w:rPr>
              <w:tab/>
            </w:r>
            <w:r w:rsidR="00CC16BE" w:rsidRPr="00D16009">
              <w:rPr>
                <w:rFonts w:ascii="Times New Roman" w:hAnsi="Times New Roman" w:cs="Times New Roman"/>
                <w:noProof/>
                <w:webHidden/>
                <w:sz w:val="24"/>
                <w:szCs w:val="24"/>
              </w:rPr>
              <w:fldChar w:fldCharType="begin"/>
            </w:r>
            <w:r w:rsidR="00CC16BE" w:rsidRPr="00D16009">
              <w:rPr>
                <w:rFonts w:ascii="Times New Roman" w:hAnsi="Times New Roman" w:cs="Times New Roman"/>
                <w:noProof/>
                <w:webHidden/>
                <w:sz w:val="24"/>
                <w:szCs w:val="24"/>
              </w:rPr>
              <w:instrText xml:space="preserve"> PAGEREF _Toc9171150 \h </w:instrText>
            </w:r>
            <w:r w:rsidR="00CC16BE" w:rsidRPr="00D16009">
              <w:rPr>
                <w:rFonts w:ascii="Times New Roman" w:hAnsi="Times New Roman" w:cs="Times New Roman"/>
                <w:noProof/>
                <w:webHidden/>
                <w:sz w:val="24"/>
                <w:szCs w:val="24"/>
              </w:rPr>
            </w:r>
            <w:r w:rsidR="00CC16BE" w:rsidRPr="00D16009">
              <w:rPr>
                <w:rFonts w:ascii="Times New Roman" w:hAnsi="Times New Roman" w:cs="Times New Roman"/>
                <w:noProof/>
                <w:webHidden/>
                <w:sz w:val="24"/>
                <w:szCs w:val="24"/>
              </w:rPr>
              <w:fldChar w:fldCharType="separate"/>
            </w:r>
            <w:r w:rsidR="00DE5981" w:rsidRPr="00D16009">
              <w:rPr>
                <w:rFonts w:ascii="Times New Roman" w:hAnsi="Times New Roman" w:cs="Times New Roman"/>
                <w:noProof/>
                <w:webHidden/>
                <w:sz w:val="24"/>
                <w:szCs w:val="24"/>
              </w:rPr>
              <w:t>115</w:t>
            </w:r>
            <w:r w:rsidR="00CC16BE" w:rsidRPr="00D16009">
              <w:rPr>
                <w:rFonts w:ascii="Times New Roman" w:hAnsi="Times New Roman" w:cs="Times New Roman"/>
                <w:noProof/>
                <w:webHidden/>
                <w:sz w:val="24"/>
                <w:szCs w:val="24"/>
              </w:rPr>
              <w:fldChar w:fldCharType="end"/>
            </w:r>
          </w:hyperlink>
        </w:p>
        <w:p w:rsidR="00CC16BE" w:rsidRPr="00D16009" w:rsidRDefault="00485E38" w:rsidP="00CC16BE">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9171151" w:history="1">
            <w:r w:rsidR="00CC16BE" w:rsidRPr="00D16009">
              <w:rPr>
                <w:rStyle w:val="a9"/>
                <w:rFonts w:ascii="Times New Roman" w:hAnsi="Times New Roman" w:cs="Times New Roman"/>
                <w:noProof/>
                <w:sz w:val="24"/>
                <w:szCs w:val="24"/>
              </w:rPr>
              <w:t>СПИСОК ИСПОЛЬЗОВАННЫХ ИСТОЧНИКОВ И ЛИТЕРАТУРЫ</w:t>
            </w:r>
            <w:r w:rsidR="00CC16BE" w:rsidRPr="00D16009">
              <w:rPr>
                <w:rFonts w:ascii="Times New Roman" w:hAnsi="Times New Roman" w:cs="Times New Roman"/>
                <w:noProof/>
                <w:webHidden/>
                <w:sz w:val="24"/>
                <w:szCs w:val="24"/>
              </w:rPr>
              <w:tab/>
            </w:r>
            <w:r w:rsidR="00CC16BE" w:rsidRPr="00D16009">
              <w:rPr>
                <w:rFonts w:ascii="Times New Roman" w:hAnsi="Times New Roman" w:cs="Times New Roman"/>
                <w:noProof/>
                <w:webHidden/>
                <w:sz w:val="24"/>
                <w:szCs w:val="24"/>
              </w:rPr>
              <w:fldChar w:fldCharType="begin"/>
            </w:r>
            <w:r w:rsidR="00CC16BE" w:rsidRPr="00D16009">
              <w:rPr>
                <w:rFonts w:ascii="Times New Roman" w:hAnsi="Times New Roman" w:cs="Times New Roman"/>
                <w:noProof/>
                <w:webHidden/>
                <w:sz w:val="24"/>
                <w:szCs w:val="24"/>
              </w:rPr>
              <w:instrText xml:space="preserve"> PAGEREF _Toc9171151 \h </w:instrText>
            </w:r>
            <w:r w:rsidR="00CC16BE" w:rsidRPr="00D16009">
              <w:rPr>
                <w:rFonts w:ascii="Times New Roman" w:hAnsi="Times New Roman" w:cs="Times New Roman"/>
                <w:noProof/>
                <w:webHidden/>
                <w:sz w:val="24"/>
                <w:szCs w:val="24"/>
              </w:rPr>
            </w:r>
            <w:r w:rsidR="00CC16BE" w:rsidRPr="00D16009">
              <w:rPr>
                <w:rFonts w:ascii="Times New Roman" w:hAnsi="Times New Roman" w:cs="Times New Roman"/>
                <w:noProof/>
                <w:webHidden/>
                <w:sz w:val="24"/>
                <w:szCs w:val="24"/>
              </w:rPr>
              <w:fldChar w:fldCharType="separate"/>
            </w:r>
            <w:r w:rsidR="00DE5981" w:rsidRPr="00D16009">
              <w:rPr>
                <w:rFonts w:ascii="Times New Roman" w:hAnsi="Times New Roman" w:cs="Times New Roman"/>
                <w:noProof/>
                <w:webHidden/>
                <w:sz w:val="24"/>
                <w:szCs w:val="24"/>
              </w:rPr>
              <w:t>120</w:t>
            </w:r>
            <w:r w:rsidR="00CC16BE" w:rsidRPr="00D16009">
              <w:rPr>
                <w:rFonts w:ascii="Times New Roman" w:hAnsi="Times New Roman" w:cs="Times New Roman"/>
                <w:noProof/>
                <w:webHidden/>
                <w:sz w:val="24"/>
                <w:szCs w:val="24"/>
              </w:rPr>
              <w:fldChar w:fldCharType="end"/>
            </w:r>
          </w:hyperlink>
        </w:p>
        <w:p w:rsidR="00CC16BE" w:rsidRPr="00D16009" w:rsidRDefault="00CC16BE">
          <w:pPr>
            <w:rPr>
              <w:rFonts w:ascii="Times New Roman" w:hAnsi="Times New Roman" w:cs="Times New Roman"/>
              <w:sz w:val="24"/>
              <w:szCs w:val="24"/>
            </w:rPr>
          </w:pPr>
          <w:r w:rsidRPr="00D16009">
            <w:rPr>
              <w:rFonts w:ascii="Times New Roman" w:hAnsi="Times New Roman" w:cs="Times New Roman"/>
              <w:sz w:val="24"/>
              <w:szCs w:val="24"/>
            </w:rPr>
            <w:fldChar w:fldCharType="end"/>
          </w:r>
        </w:p>
      </w:sdtContent>
    </w:sdt>
    <w:p w:rsidR="002F63F4" w:rsidRPr="00D16009" w:rsidRDefault="002F63F4">
      <w:pPr>
        <w:spacing w:after="200" w:line="276" w:lineRule="auto"/>
        <w:rPr>
          <w:rFonts w:ascii="Times New Roman" w:eastAsia="Times New Roman" w:hAnsi="Times New Roman" w:cs="Times New Roman"/>
          <w:b/>
          <w:color w:val="000000"/>
          <w:sz w:val="24"/>
          <w:szCs w:val="24"/>
          <w:shd w:val="clear" w:color="auto" w:fill="FFFFFF"/>
          <w:lang w:eastAsia="ru-RU"/>
        </w:rPr>
      </w:pPr>
    </w:p>
    <w:p w:rsidR="00CC16BE" w:rsidRPr="00D16009" w:rsidRDefault="00CC16BE">
      <w:pPr>
        <w:spacing w:after="200" w:line="276" w:lineRule="auto"/>
        <w:rPr>
          <w:rFonts w:ascii="Times New Roman" w:eastAsia="Times New Roman" w:hAnsi="Times New Roman" w:cs="Times New Roman"/>
          <w:b/>
          <w:bCs/>
          <w:color w:val="000000" w:themeColor="text1"/>
          <w:sz w:val="24"/>
          <w:szCs w:val="24"/>
          <w:shd w:val="clear" w:color="auto" w:fill="FFFFFF"/>
          <w:lang w:eastAsia="ru-RU"/>
        </w:rPr>
      </w:pPr>
      <w:r w:rsidRPr="00D16009">
        <w:rPr>
          <w:rFonts w:ascii="Times New Roman" w:hAnsi="Times New Roman" w:cs="Times New Roman"/>
          <w:color w:val="000000" w:themeColor="text1"/>
          <w:sz w:val="24"/>
          <w:szCs w:val="24"/>
          <w:shd w:val="clear" w:color="auto" w:fill="FFFFFF"/>
          <w:lang w:eastAsia="ru-RU"/>
        </w:rPr>
        <w:br w:type="page"/>
      </w:r>
    </w:p>
    <w:p w:rsidR="00AA007D" w:rsidRPr="00D16009" w:rsidRDefault="00AA007D" w:rsidP="002F63F4">
      <w:pPr>
        <w:pStyle w:val="1"/>
        <w:spacing w:before="0" w:line="360" w:lineRule="auto"/>
        <w:jc w:val="center"/>
        <w:rPr>
          <w:rFonts w:ascii="Times New Roman" w:hAnsi="Times New Roman"/>
          <w:color w:val="000000" w:themeColor="text1"/>
          <w:sz w:val="24"/>
          <w:szCs w:val="24"/>
          <w:shd w:val="clear" w:color="auto" w:fill="FFFFFF"/>
          <w:lang w:eastAsia="ru-RU"/>
        </w:rPr>
      </w:pPr>
      <w:bookmarkStart w:id="0" w:name="_Toc9171140"/>
      <w:r w:rsidRPr="00D16009">
        <w:rPr>
          <w:rFonts w:ascii="Times New Roman" w:hAnsi="Times New Roman"/>
          <w:color w:val="000000" w:themeColor="text1"/>
          <w:sz w:val="24"/>
          <w:szCs w:val="24"/>
          <w:shd w:val="clear" w:color="auto" w:fill="FFFFFF"/>
          <w:lang w:eastAsia="ru-RU"/>
        </w:rPr>
        <w:lastRenderedPageBreak/>
        <w:t>ВВЕДЕНИЕ</w:t>
      </w:r>
      <w:bookmarkEnd w:id="0"/>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 xml:space="preserve">Проблема решения этнических конфликтов является наиболее актуальной на современной политической арене. Однако разрешение таких конфликтов зачастую невозможно из-за некоторых принципов международного права, таких как: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 право наций на самоопределение;</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 xml:space="preserve">- принцип территориальной целостности государств.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Защитной реакцией на процессы глобализации становятся движения национальных меньшинств, которые стремятся к политической и культурной самоидентификации, требуют сохранения этнических традиций и самобытности. Часто эта склонность перерастает в политическое мировоззрение, убеждение, что в итоге приводит к разжиганию межнациональной неприязни и межгосударственных конфликтов.</w:t>
      </w:r>
    </w:p>
    <w:p w:rsidR="00AA007D" w:rsidRPr="00D16009" w:rsidRDefault="00AA007D" w:rsidP="00AA007D">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Подробное исследование этих процессов, которые развиваются в настоящее время в Западной Европе, актуальнее всего проводить на примерах автономных сообществ Испании – Каталонии и Страны Басков. </w:t>
      </w:r>
    </w:p>
    <w:p w:rsidR="00AA007D" w:rsidRPr="00D16009" w:rsidRDefault="00AA007D" w:rsidP="00AA007D">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С целью изучения  процессов регионализации в рамках Европейского Союза наиболее выразительным, актуальным и интересным для изучения представляется опыт Королевства Испании в силу происходящих в стране событий и исторической ретроспективы в ракурсе регионализации.</w:t>
      </w:r>
    </w:p>
    <w:p w:rsidR="00AA007D" w:rsidRPr="00D16009" w:rsidRDefault="00AA007D" w:rsidP="00AA007D">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Взаимоотношения центра и регионов, механизм управления строительством "государства автономий" представляют собой проблему, актуальную в научном и политическом плане. Речь идет о парадоксальном, на первый взгляд, явлении, проявляющемся, в частности, в Европейском Сообществе, органам которого передается часть функций государств- участников. Возникающий при этом новый централизм настоятельно требует децентрализации власти внутри входящих в содружество государств. И тот, и другой процессы имеют объективную природу. Происходит резкое возрастание сложности проблем, как на государственном, так и на региональном уровнях. С одной стороны, современные глобальные проблемы столь грандиозны, что государство в одиночку не в состоянии их решить. С другой стороны, создающиеся новые центры власти слишком удалены от человека и не могут наладить эффективное управление системами его жизнедеятельности. Возникает необходимость приблизить органы управления к управляемым.</w:t>
      </w:r>
    </w:p>
    <w:p w:rsidR="00AA007D" w:rsidRPr="00D16009" w:rsidRDefault="00AA007D" w:rsidP="00AA007D">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Исследование причин появления отдельных автономий внутри страны и механизмов их создания представляет несомненный интерес и с точки зрения места этого явления в современной политической жизни Испании, где продолжаются поиски наиболее оптимальной формы государственного устройства. Правильный выбор пути развития </w:t>
      </w:r>
      <w:r w:rsidRPr="00D16009">
        <w:rPr>
          <w:rFonts w:ascii="Times New Roman" w:eastAsia="Times New Roman" w:hAnsi="Times New Roman" w:cs="Times New Roman"/>
          <w:color w:val="000000" w:themeColor="text1"/>
          <w:sz w:val="24"/>
          <w:szCs w:val="24"/>
          <w:lang w:eastAsia="ru-RU"/>
        </w:rPr>
        <w:lastRenderedPageBreak/>
        <w:t>"государства автономий" может оказать воздействие на решение других, не менее сложных проблем.</w:t>
      </w:r>
    </w:p>
    <w:p w:rsidR="00AA007D" w:rsidRPr="00D16009" w:rsidRDefault="00AA007D" w:rsidP="00AA007D">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Актуальность изучения процессов регионализации на примере Испании является актуальной для российского исследователя, требует поиска новых подходов к решению проблем государственного управления. Зарубежный опыт происходящих политических событий может способствовать выбору более оптимальных путей развития и урегулирования подобных политических процессов.</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Объектом данного исследования является процессы регионализации в современной Европе.</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Предметом данного исследования является регионализация Испании.</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xml:space="preserve">Цель данной работы: </w:t>
      </w:r>
      <w:r w:rsidR="00EE3DC7" w:rsidRPr="00D16009">
        <w:rPr>
          <w:rFonts w:ascii="Times New Roman" w:hAnsi="Times New Roman" w:cs="Times New Roman"/>
          <w:color w:val="000000" w:themeColor="text1"/>
          <w:sz w:val="24"/>
          <w:szCs w:val="24"/>
        </w:rPr>
        <w:t>определи</w:t>
      </w:r>
      <w:r w:rsidRPr="00D16009">
        <w:rPr>
          <w:rFonts w:ascii="Times New Roman" w:hAnsi="Times New Roman" w:cs="Times New Roman"/>
          <w:color w:val="000000" w:themeColor="text1"/>
          <w:sz w:val="24"/>
          <w:szCs w:val="24"/>
        </w:rPr>
        <w:t xml:space="preserve">ть роль Евросоюза в процессе регионализации в Испании. </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В соответствии с целью работы решаются следующие задачи:</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провести теоретическ</w:t>
      </w:r>
      <w:r w:rsidR="00864EB1" w:rsidRPr="00D16009">
        <w:rPr>
          <w:rFonts w:ascii="Times New Roman" w:hAnsi="Times New Roman" w:cs="Times New Roman"/>
          <w:color w:val="000000" w:themeColor="text1"/>
          <w:sz w:val="24"/>
          <w:szCs w:val="24"/>
        </w:rPr>
        <w:t>ий анализ основных терминов</w:t>
      </w:r>
      <w:r w:rsidRPr="00D16009">
        <w:rPr>
          <w:rFonts w:ascii="Times New Roman" w:hAnsi="Times New Roman" w:cs="Times New Roman"/>
          <w:color w:val="000000" w:themeColor="text1"/>
          <w:sz w:val="24"/>
          <w:szCs w:val="24"/>
        </w:rPr>
        <w:t>;</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xml:space="preserve">изучить исторические корни процессов регионализации в современной Испании; </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проанализировать взаимосвязь процесса регионализации с национализацией;</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исследовать особенности баскского и каталонского национализма;</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изучить расстановку политических сил в Басконии и Каталонии;</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shd w:val="clear" w:color="auto" w:fill="FFFFFF"/>
        </w:rPr>
        <w:t>провести анализ происходящих в последние годы изменений в отношениях между центром и регионами Испании;</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проанализировать роль Евросоюза в процессе регионализации в Испании;</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lang w:eastAsia="ru-RU"/>
        </w:rPr>
        <w:t>определить основные правовые и институциональные инструменты ЕС в развитии регионализма.</w:t>
      </w:r>
    </w:p>
    <w:p w:rsidR="00AA007D" w:rsidRPr="00D16009" w:rsidRDefault="00AA007D" w:rsidP="00AA007D">
      <w:pPr>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shd w:val="clear" w:color="auto" w:fill="FFFFFF"/>
        </w:rPr>
        <w:t>охарактеризовать перспективы развития государственного устройства Испании.</w:t>
      </w:r>
    </w:p>
    <w:p w:rsidR="00AA007D" w:rsidRPr="00D16009" w:rsidRDefault="00494C40" w:rsidP="00494C40">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Хронологические рамки выбранного периода для изучения истории Испании и исторических особенностей развития Каталонии в испанском государстве охватывают временной отрезок с 13-15 века до сегодняшнего момента.</w:t>
      </w:r>
      <w:r w:rsidRPr="00D16009">
        <w:rPr>
          <w:rFonts w:ascii="Times New Roman" w:eastAsia="Times New Roman" w:hAnsi="Times New Roman" w:cs="Times New Roman"/>
          <w:color w:val="000000" w:themeColor="text1"/>
          <w:sz w:val="24"/>
          <w:szCs w:val="24"/>
        </w:rPr>
        <w:t xml:space="preserve"> Такой большой временной охват связан с тем, что прослеживание длительного период в истории дает нам понять истоки процесса регионализации в Испании.</w:t>
      </w:r>
    </w:p>
    <w:p w:rsidR="00AA007D" w:rsidRPr="00D16009" w:rsidRDefault="00AA007D" w:rsidP="00AA007D">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Научная новизна работы состоит в том, что сделана попытка проанализировать процессы регионализации в Испании в динамике. Проводится комплексная оценка позиций политических сил в Испании и их влияния на различные аспекты взаимоотношений центральных властных</w:t>
      </w:r>
      <w:r w:rsidR="00E102C2">
        <w:rPr>
          <w:rFonts w:ascii="Times New Roman" w:eastAsiaTheme="minorEastAsia" w:hAnsi="Times New Roman" w:cs="Times New Roman"/>
          <w:color w:val="000000" w:themeColor="text1"/>
          <w:sz w:val="24"/>
          <w:szCs w:val="24"/>
          <w:lang w:eastAsia="ru-RU"/>
        </w:rPr>
        <w:t xml:space="preserve"> структур и регионов. Определяется </w:t>
      </w:r>
      <w:r w:rsidR="00E102C2">
        <w:rPr>
          <w:rFonts w:ascii="Times New Roman" w:eastAsiaTheme="minorEastAsia" w:hAnsi="Times New Roman" w:cs="Times New Roman"/>
          <w:color w:val="000000" w:themeColor="text1"/>
          <w:sz w:val="24"/>
          <w:szCs w:val="24"/>
          <w:lang w:eastAsia="ru-RU"/>
        </w:rPr>
        <w:lastRenderedPageBreak/>
        <w:t>с</w:t>
      </w:r>
      <w:bookmarkStart w:id="1" w:name="_GoBack"/>
      <w:bookmarkEnd w:id="1"/>
      <w:r w:rsidRPr="00D16009">
        <w:rPr>
          <w:rFonts w:ascii="Times New Roman" w:eastAsiaTheme="minorEastAsia" w:hAnsi="Times New Roman" w:cs="Times New Roman"/>
          <w:color w:val="000000" w:themeColor="text1"/>
          <w:sz w:val="24"/>
          <w:szCs w:val="24"/>
          <w:lang w:eastAsia="ru-RU"/>
        </w:rPr>
        <w:t>оотношение процессов регионализации в Каталонии и Басконии, дальнейшие перспективы развития политических процессов в этих регионах.</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Методология  исследования.</w:t>
      </w:r>
    </w:p>
    <w:p w:rsidR="00AA007D" w:rsidRPr="00D16009" w:rsidRDefault="00AA007D" w:rsidP="00AA007D">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 xml:space="preserve">Работа была написана на основе разнообразных методов исторического исследования, комплексное применение которых позволил изучить проблему регионализации, а также баскского и каталонского национализма с различных точек зрения. </w:t>
      </w:r>
    </w:p>
    <w:p w:rsidR="00AA007D" w:rsidRPr="00D16009" w:rsidRDefault="00AA007D" w:rsidP="00AA007D">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Основные методы:</w:t>
      </w:r>
    </w:p>
    <w:p w:rsidR="00AA007D" w:rsidRPr="00D16009" w:rsidRDefault="00AA007D" w:rsidP="00AA007D">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 xml:space="preserve">- хронологический метод (явления и события во временном отрезке); </w:t>
      </w:r>
    </w:p>
    <w:p w:rsidR="00AA007D" w:rsidRPr="00D16009" w:rsidRDefault="00AA007D" w:rsidP="00AA007D">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 xml:space="preserve">- историко-генетический метод (казуальные связи между происходящими событиями и явлениями).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heme="minorEastAsia" w:hAnsi="Times New Roman" w:cs="Times New Roman"/>
          <w:color w:val="000000" w:themeColor="text1"/>
          <w:sz w:val="24"/>
          <w:szCs w:val="24"/>
          <w:lang w:eastAsia="ru-RU"/>
        </w:rPr>
        <w:t>Также используется сравнительно-исторический подход к преемственности и последовательности при возникновении и развитии событий. Это дает возможность выделить и объективно рассмотреть общие черты и новые тенденции в баскском и каталонском националистическом движении. Применялись также научные методы - анализ и синтез, обобщение, аналогия и т. п.</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Источниковая база исследования.</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В работе использовался материал из правовых актов испанского государства (Конституция Испании</w:t>
      </w:r>
      <w:r w:rsidRPr="00D16009">
        <w:rPr>
          <w:rStyle w:val="a5"/>
          <w:rFonts w:ascii="Times New Roman" w:hAnsi="Times New Roman" w:cs="Times New Roman"/>
          <w:color w:val="000000" w:themeColor="text1"/>
          <w:sz w:val="24"/>
          <w:szCs w:val="24"/>
        </w:rPr>
        <w:footnoteReference w:id="1"/>
      </w:r>
      <w:r w:rsidRPr="00D16009">
        <w:rPr>
          <w:rFonts w:ascii="Times New Roman" w:hAnsi="Times New Roman" w:cs="Times New Roman"/>
          <w:color w:val="000000" w:themeColor="text1"/>
          <w:sz w:val="24"/>
          <w:szCs w:val="24"/>
        </w:rPr>
        <w:t>) и автономных сообществ (Устав Каталонии</w:t>
      </w:r>
      <w:r w:rsidRPr="00D16009">
        <w:rPr>
          <w:rStyle w:val="a5"/>
          <w:rFonts w:ascii="Times New Roman" w:hAnsi="Times New Roman" w:cs="Times New Roman"/>
          <w:color w:val="000000" w:themeColor="text1"/>
          <w:sz w:val="24"/>
          <w:szCs w:val="24"/>
        </w:rPr>
        <w:footnoteReference w:id="2"/>
      </w:r>
      <w:r w:rsidRPr="00D16009">
        <w:rPr>
          <w:rFonts w:ascii="Times New Roman" w:hAnsi="Times New Roman" w:cs="Times New Roman"/>
          <w:color w:val="000000" w:themeColor="text1"/>
          <w:sz w:val="24"/>
          <w:szCs w:val="24"/>
        </w:rPr>
        <w:t>)</w:t>
      </w:r>
      <w:r w:rsidR="00CB0AB1" w:rsidRPr="00D16009">
        <w:rPr>
          <w:rFonts w:ascii="Times New Roman" w:hAnsi="Times New Roman" w:cs="Times New Roman"/>
          <w:color w:val="000000" w:themeColor="text1"/>
          <w:sz w:val="24"/>
          <w:szCs w:val="24"/>
        </w:rPr>
        <w:t>, их которых</w:t>
      </w:r>
      <w:r w:rsidRPr="00D16009">
        <w:rPr>
          <w:rFonts w:ascii="Times New Roman" w:hAnsi="Times New Roman" w:cs="Times New Roman"/>
          <w:color w:val="000000" w:themeColor="text1"/>
          <w:sz w:val="24"/>
          <w:szCs w:val="24"/>
        </w:rPr>
        <w:t xml:space="preserve"> </w:t>
      </w:r>
      <w:r w:rsidR="00F10709" w:rsidRPr="00D16009">
        <w:rPr>
          <w:rFonts w:ascii="Times New Roman" w:hAnsi="Times New Roman" w:cs="Times New Roman"/>
          <w:color w:val="000000" w:themeColor="text1"/>
          <w:sz w:val="24"/>
          <w:szCs w:val="24"/>
        </w:rPr>
        <w:t xml:space="preserve">была выявлена </w:t>
      </w:r>
      <w:r w:rsidR="00CB0AB1" w:rsidRPr="00D16009">
        <w:rPr>
          <w:rFonts w:ascii="Times New Roman" w:hAnsi="Times New Roman" w:cs="Times New Roman"/>
          <w:color w:val="000000" w:themeColor="text1"/>
          <w:sz w:val="24"/>
          <w:szCs w:val="24"/>
        </w:rPr>
        <w:t xml:space="preserve"> информаци</w:t>
      </w:r>
      <w:r w:rsidR="00F10709" w:rsidRPr="00D16009">
        <w:rPr>
          <w:rFonts w:ascii="Times New Roman" w:hAnsi="Times New Roman" w:cs="Times New Roman"/>
          <w:color w:val="000000" w:themeColor="text1"/>
          <w:sz w:val="24"/>
          <w:szCs w:val="24"/>
        </w:rPr>
        <w:t>я</w:t>
      </w:r>
      <w:r w:rsidRPr="00D16009">
        <w:rPr>
          <w:rFonts w:ascii="Times New Roman" w:hAnsi="Times New Roman" w:cs="Times New Roman"/>
          <w:color w:val="000000" w:themeColor="text1"/>
          <w:sz w:val="24"/>
          <w:szCs w:val="24"/>
        </w:rPr>
        <w:t xml:space="preserve"> о законодательных аспектах изучаемого вопроса, с возможностью оценить их правомерность.</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Основой для написания работы стали идеологические трактаты и статьи теоретиков (сборник избранных сочинений Сабино Араны Гойри, трактаты Иберо Хосе де Аристимуньо, Х. А. Агирре, Э. Арансади, X. Лацдабуру, Ф. Крутвига и др.)</w:t>
      </w:r>
      <w:r w:rsidRPr="00D16009">
        <w:rPr>
          <w:rFonts w:ascii="Times New Roman" w:eastAsia="Times New Roman" w:hAnsi="Times New Roman" w:cs="Times New Roman"/>
          <w:color w:val="000000" w:themeColor="text1"/>
          <w:sz w:val="24"/>
          <w:szCs w:val="24"/>
          <w:vertAlign w:val="superscript"/>
          <w:lang w:eastAsia="ru-RU"/>
        </w:rPr>
        <w:footnoteReference w:id="3"/>
      </w:r>
      <w:r w:rsidRPr="00D16009">
        <w:rPr>
          <w:rFonts w:ascii="Times New Roman" w:eastAsia="Times New Roman" w:hAnsi="Times New Roman" w:cs="Times New Roman"/>
          <w:color w:val="000000" w:themeColor="text1"/>
          <w:sz w:val="24"/>
          <w:szCs w:val="24"/>
          <w:lang w:eastAsia="ru-RU"/>
        </w:rPr>
        <w:t>.</w:t>
      </w:r>
    </w:p>
    <w:p w:rsidR="00AA007D" w:rsidRPr="00D16009" w:rsidRDefault="00505820"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Применялись для анализа с</w:t>
      </w:r>
      <w:r w:rsidR="009235CC" w:rsidRPr="00D16009">
        <w:rPr>
          <w:rFonts w:ascii="Times New Roman" w:eastAsia="Times New Roman" w:hAnsi="Times New Roman" w:cs="Times New Roman"/>
          <w:color w:val="000000" w:themeColor="text1"/>
          <w:sz w:val="24"/>
          <w:szCs w:val="24"/>
          <w:lang w:eastAsia="ru-RU"/>
        </w:rPr>
        <w:t>татистические данные по резуль</w:t>
      </w:r>
      <w:r w:rsidRPr="00D16009">
        <w:rPr>
          <w:rFonts w:ascii="Times New Roman" w:eastAsia="Times New Roman" w:hAnsi="Times New Roman" w:cs="Times New Roman"/>
          <w:color w:val="000000" w:themeColor="text1"/>
          <w:sz w:val="24"/>
          <w:szCs w:val="24"/>
          <w:lang w:eastAsia="ru-RU"/>
        </w:rPr>
        <w:t>татам</w:t>
      </w:r>
      <w:r w:rsidR="00AA007D" w:rsidRPr="00D16009">
        <w:rPr>
          <w:rFonts w:ascii="Times New Roman" w:eastAsia="Times New Roman" w:hAnsi="Times New Roman" w:cs="Times New Roman"/>
          <w:color w:val="000000" w:themeColor="text1"/>
          <w:sz w:val="24"/>
          <w:szCs w:val="24"/>
          <w:lang w:eastAsia="ru-RU"/>
        </w:rPr>
        <w:t xml:space="preserve"> выборов</w:t>
      </w:r>
      <w:r w:rsidRPr="00D16009">
        <w:rPr>
          <w:rFonts w:ascii="Times New Roman" w:eastAsia="Times New Roman" w:hAnsi="Times New Roman" w:cs="Times New Roman"/>
          <w:color w:val="000000" w:themeColor="text1"/>
          <w:sz w:val="24"/>
          <w:szCs w:val="24"/>
          <w:lang w:eastAsia="ru-RU"/>
        </w:rPr>
        <w:t>, опросы общественного мнения.</w:t>
      </w:r>
    </w:p>
    <w:p w:rsidR="00505820" w:rsidRPr="00D16009" w:rsidRDefault="00505820" w:rsidP="00505820">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Использовались программные документы различных баскских националистических организаций, таких как Баскская Националистическая партия (БНП), </w:t>
      </w:r>
      <w:r w:rsidRPr="00D16009">
        <w:rPr>
          <w:rFonts w:ascii="Times New Roman" w:eastAsia="Times New Roman" w:hAnsi="Times New Roman" w:cs="Times New Roman"/>
          <w:color w:val="000000" w:themeColor="text1"/>
          <w:sz w:val="24"/>
          <w:szCs w:val="24"/>
          <w:lang w:eastAsia="ru-RU"/>
        </w:rPr>
        <w:lastRenderedPageBreak/>
        <w:t>Баскское Националистическое действие (БНД), ЭТА и др., опубликованные в электронных источниках, затрагивающих вопросы истории баскского национализма</w:t>
      </w:r>
      <w:r w:rsidRPr="00D16009">
        <w:rPr>
          <w:rFonts w:ascii="Times New Roman" w:eastAsia="Times New Roman" w:hAnsi="Times New Roman" w:cs="Times New Roman"/>
          <w:color w:val="000000" w:themeColor="text1"/>
          <w:sz w:val="24"/>
          <w:szCs w:val="24"/>
          <w:lang w:eastAsia="ru-RU"/>
        </w:rPr>
        <w:footnoteReference w:id="4"/>
      </w:r>
      <w:r w:rsidRPr="00D16009">
        <w:rPr>
          <w:rFonts w:ascii="Times New Roman" w:eastAsia="Times New Roman" w:hAnsi="Times New Roman" w:cs="Times New Roman"/>
          <w:color w:val="000000" w:themeColor="text1"/>
          <w:sz w:val="24"/>
          <w:szCs w:val="24"/>
          <w:lang w:eastAsia="ru-RU"/>
        </w:rPr>
        <w:t xml:space="preserve"> </w:t>
      </w:r>
    </w:p>
    <w:p w:rsidR="00AA007D" w:rsidRPr="00D16009" w:rsidRDefault="00505820" w:rsidP="0036375E">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Перечисленные источники интересны с точки зрения история зарождения национализма в Испании и основные этапы его развития.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Степень научной разработанности темы</w:t>
      </w:r>
      <w:r w:rsidR="00505820" w:rsidRPr="00D16009">
        <w:rPr>
          <w:rFonts w:ascii="Times New Roman" w:eastAsia="Times New Roman" w:hAnsi="Times New Roman" w:cs="Times New Roman"/>
          <w:color w:val="000000" w:themeColor="text1"/>
          <w:sz w:val="24"/>
          <w:szCs w:val="24"/>
          <w:lang w:eastAsia="ru-RU"/>
        </w:rPr>
        <w:t xml:space="preserve">. </w:t>
      </w:r>
      <w:r w:rsidRPr="00D16009">
        <w:rPr>
          <w:rFonts w:ascii="Times New Roman" w:eastAsia="Times New Roman" w:hAnsi="Times New Roman" w:cs="Times New Roman"/>
          <w:color w:val="000000" w:themeColor="text1"/>
          <w:sz w:val="24"/>
          <w:szCs w:val="24"/>
          <w:lang w:eastAsia="ru-RU"/>
        </w:rPr>
        <w:t>История развития регионализма изучалась рядом исследователей: Х.К. Атъенза, Ю.В. Василенко, Х-М. Галан, С.П. Пожарской, И.Б. Твердохлебовым, Г.В. Савенко, М.Н. Смеловой, С.М. Хенкиным и многими другими.</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политологии, социологии, исторической науке изучению проблем развития глобализации и децентрализации посвящен ряд исследований C.B. Бирюкова, И.М. Бусыгиной, H.A. Бородулиной, Гаман-Голутвиной, А. В. Глуховой, A.B. Дмитриева, И.Д. Звягельской, М.В., Ильина, С.И. Каспэ, К. Колхауна, A.C. Кузьмина, Н.Дж. Мелвина, А. И. Ландабасо, В.В. Маркина, А.Ю. Мельвиля, М.Г. Миронюка, А. Момена, В.Д. Нарочницкой, Е.А. Нечаева, A.A. Орлова, В.Н. Петрова, Ю.А. Полунина, Е.Г. Пономаревой, Г.А. Пядухова, О.В. К. Райнхарда, А. Самохвалова JI.B. Сморгунова, А.И. Соловьева, Соловья В.Д., М.А. Троицкого, П.А. Федосова Р. Уилсона, А. Этциони, Д. Эрвё-Леже и др.</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Весомый вклад, как в изучение теоретических основ, так и практических аспектов развития регионализма в странах Европы внесли и такие правоведы, ученые-конституционалисты, как Г.Н. Андреева, К.П. Андрее, А.Н. Аринина, А.Е. Артемьев, Д. Блуменвитц, Т.А. Васильева, Х.Т. Вийаройа, Е. Висенс, Р. Гиллеспи, Е. Гриценко, Х.Л. К.В. Калинина, Г.И. Королева-Конопляная, Карро Фернандес-Балмайор, С.И. Коданева, В.Н. Лысенко, A.A. Мацнев, М: Моммзен, Т.Г. Морщакова, P.M. Романов, Т. де да Куадра Сальседо, Ж.М. Коломер, М. А. Лаврик, Л.М. Ретортильо, В. Садурский, Д.Д.Х. Санчо, К.С. Серрано, С. Тиерней, X. Пинель, Ж. Саура, П.А. Федосов, С.М. Хенкин, Х.А. Хунко, Э: Хюбнер, Р. Щтурм.</w:t>
      </w:r>
    </w:p>
    <w:p w:rsidR="00AA007D" w:rsidRPr="00D16009" w:rsidRDefault="00AA007D" w:rsidP="00AA007D">
      <w:pPr>
        <w:shd w:val="clear" w:color="auto" w:fill="FFFFFF"/>
        <w:spacing w:after="0" w:line="360" w:lineRule="auto"/>
        <w:ind w:firstLine="851"/>
        <w:jc w:val="both"/>
        <w:rPr>
          <w:rFonts w:ascii="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lang w:eastAsia="ru-RU"/>
        </w:rPr>
        <w:t>В ряде работ указанных авторов рассматривается процесс регионализации в отдельных странах Европы и его влияние на изменение системы организации публичной власти в</w:t>
      </w:r>
      <w:r w:rsidRPr="00D16009">
        <w:rPr>
          <w:rFonts w:ascii="Times New Roman" w:hAnsi="Times New Roman" w:cs="Times New Roman"/>
          <w:color w:val="000000" w:themeColor="text1"/>
          <w:sz w:val="24"/>
          <w:szCs w:val="24"/>
        </w:rPr>
        <w:t xml:space="preserve"> государствах</w:t>
      </w:r>
      <w:r w:rsidRPr="00D16009">
        <w:rPr>
          <w:rStyle w:val="a5"/>
          <w:rFonts w:ascii="Times New Roman" w:hAnsi="Times New Roman" w:cs="Times New Roman"/>
          <w:color w:val="000000" w:themeColor="text1"/>
          <w:sz w:val="24"/>
          <w:szCs w:val="24"/>
        </w:rPr>
        <w:footnoteReference w:id="5"/>
      </w:r>
      <w:r w:rsidRPr="00D16009">
        <w:rPr>
          <w:rFonts w:ascii="Times New Roman" w:hAnsi="Times New Roman" w:cs="Times New Roman"/>
          <w:color w:val="000000" w:themeColor="text1"/>
          <w:sz w:val="24"/>
          <w:szCs w:val="24"/>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lastRenderedPageBreak/>
        <w:t>Важнейшей вехой в формировании идейно-политического облика ЭТА стала работа интеллектуала, филолога по образованию, Ф. Крутвига, «Баскония: диалектическое изучение национальности», опубликованная в 1963г. (под псевдонимом). Опираясь на классическую для баскского национализма концепцию Араны, Крутвиг в то же время существенно трансформировал ее, отказавшись, в частности, от расизма и конфессионализма.</w:t>
      </w:r>
    </w:p>
    <w:p w:rsidR="00AA007D" w:rsidRPr="00D16009" w:rsidRDefault="00AA007D" w:rsidP="00505820">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работе Э. Арансади «Зарождение баскского национализма», посвященной периоду с начала деятельности Сабино Араны до основания националистического журнала «Эускади» (1893-1913). В период деятельности Сабино Араны Энграсио Арансади (1873-1938) был активным членом БНП, после же его смерти он стал одним из основных идеологов баскского национализма, вплоть до 30-х годов включительно. Работа эта для нас послужила, прежде всего, важнейшим источником по истории баскского национализма после смерти Сабино Араны, так как Арансади в этот период стал одним из основных теоретиков официальной линии баскского национализма. Именно ему в своих работах во многом удалось найти компромисс между двумя противостоящими блоками внутри Баскской Националистической Партии (БНП).</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Европейская тематика достаточно хорошо разработана как в отечественной, так и в зарубежной историографии. В отечественной политической науке существует и развивается отдельное европейское направление.</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прессе систематически и подробно освещаются основные политические события в Испании и деятельность националистических партий, предоставляется трибуна главным политическим лидерам, цитируются и комментируются программные документы, публикуются результаты выборов в различные органы власти.</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Проблема сепаратизма рассматривается в некоторых работах. Однако, возможно, из-за идеологического противопоставления национально-освободительной борьбы сепаратизму, а также вкладывания негативного смысла в этот термин, оказалось, что в теоретическом плане мало разработан понятийный аппарат этой проблемы, а также существует мало обобщающих работ в этой области на русском языке. Особенно это касается сепаратистских движений и организаций в различных провинциях Испании. Поэтому степень изученности данной проблемы в отечественной историографии можно признать недостаточной.</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Наибольший вклад в разработку проблем испанской истории XX в. внесла С. П. Пожарская</w:t>
      </w:r>
      <w:r w:rsidRPr="00D16009">
        <w:rPr>
          <w:rFonts w:ascii="Times New Roman" w:eastAsia="Times New Roman" w:hAnsi="Times New Roman" w:cs="Times New Roman"/>
          <w:color w:val="000000" w:themeColor="text1"/>
          <w:sz w:val="24"/>
          <w:szCs w:val="24"/>
          <w:vertAlign w:val="superscript"/>
          <w:lang w:eastAsia="ru-RU"/>
        </w:rPr>
        <w:footnoteReference w:id="6"/>
      </w:r>
      <w:r w:rsidRPr="00D16009">
        <w:rPr>
          <w:rFonts w:ascii="Times New Roman" w:eastAsia="Times New Roman" w:hAnsi="Times New Roman" w:cs="Times New Roman"/>
          <w:color w:val="000000" w:themeColor="text1"/>
          <w:sz w:val="24"/>
          <w:szCs w:val="24"/>
          <w:lang w:eastAsia="ru-RU"/>
        </w:rPr>
        <w:t xml:space="preserve">.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lastRenderedPageBreak/>
        <w:t>В некоторых ее работах рассматриваются многие аспекты формирования испанского государства, подчеркиваются исторические корни регионального движения в Испании.</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Н. В. Пчелиной</w:t>
      </w:r>
      <w:bookmarkStart w:id="2" w:name="sdfootnote8anc"/>
      <w:r w:rsidRPr="00D16009">
        <w:rPr>
          <w:rFonts w:ascii="Times New Roman" w:eastAsia="Times New Roman" w:hAnsi="Times New Roman" w:cs="Times New Roman"/>
          <w:color w:val="000000" w:themeColor="text1"/>
          <w:sz w:val="24"/>
          <w:szCs w:val="24"/>
          <w:vertAlign w:val="superscript"/>
          <w:lang w:eastAsia="ru-RU"/>
        </w:rPr>
        <w:footnoteReference w:id="7"/>
      </w:r>
      <w:bookmarkEnd w:id="2"/>
      <w:r w:rsidRPr="00D16009">
        <w:rPr>
          <w:rFonts w:ascii="Times New Roman" w:eastAsia="Times New Roman" w:hAnsi="Times New Roman" w:cs="Times New Roman"/>
          <w:color w:val="000000" w:themeColor="text1"/>
          <w:sz w:val="24"/>
          <w:szCs w:val="24"/>
          <w:lang w:eastAsia="ru-RU"/>
        </w:rPr>
        <w:t xml:space="preserve"> проведен анализ сущности национального вопроса в Каталонии в период франкизма. Она определила основные тенденции в каталонском национальном движении 60 - 70-х годов.</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Большой вклад в раскрытии исторических причин испанского регионализма и сепаратизма внесла Л. В. Пономарева. В одном из своих исследований, которое посвящено проблемам Каталонии, она предложила оригинальную периодизацию автономистского движения в Испании</w:t>
      </w:r>
      <w:r w:rsidRPr="00D16009">
        <w:rPr>
          <w:rFonts w:ascii="Times New Roman" w:eastAsia="Times New Roman" w:hAnsi="Times New Roman" w:cs="Times New Roman"/>
          <w:color w:val="000000" w:themeColor="text1"/>
          <w:sz w:val="24"/>
          <w:szCs w:val="24"/>
          <w:vertAlign w:val="superscript"/>
          <w:lang w:eastAsia="ru-RU"/>
        </w:rPr>
        <w:footnoteReference w:id="8"/>
      </w:r>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Одно из наиболее серьезных исследований, которое посвящено проблеме сепаратизма и вооруженного терроризма в Стране Басков, можно отметить работу Г. И. Волковой</w:t>
      </w:r>
      <w:bookmarkStart w:id="3" w:name="sdfootnote10anc"/>
      <w:r w:rsidRPr="00D16009">
        <w:rPr>
          <w:rFonts w:ascii="Times New Roman" w:eastAsia="Times New Roman" w:hAnsi="Times New Roman" w:cs="Times New Roman"/>
          <w:color w:val="000000" w:themeColor="text1"/>
          <w:sz w:val="24"/>
          <w:szCs w:val="24"/>
          <w:vertAlign w:val="superscript"/>
          <w:lang w:eastAsia="ru-RU"/>
        </w:rPr>
        <w:footnoteReference w:id="9"/>
      </w:r>
      <w:bookmarkEnd w:id="3"/>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отечественной историографии почти нет исследований, которые отдельно освещают проблемы сепаратизма.</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Можно отметить автора И. В. Данилевич, которая обозначила противоречивость в политике ИСРП по отношению к проблемам автономии провинций и сепаратизма до и после прихода к власти</w:t>
      </w:r>
      <w:r w:rsidRPr="00D16009">
        <w:rPr>
          <w:rFonts w:ascii="Times New Roman" w:eastAsia="Times New Roman" w:hAnsi="Times New Roman" w:cs="Times New Roman"/>
          <w:color w:val="000000" w:themeColor="text1"/>
          <w:sz w:val="24"/>
          <w:szCs w:val="24"/>
          <w:vertAlign w:val="superscript"/>
          <w:lang w:eastAsia="ru-RU"/>
        </w:rPr>
        <w:footnoteReference w:id="10"/>
      </w:r>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Отдельные аспекты истории автономизации изучаются такими авторами, как Р. М. Каплановым, В. А.Темкиным, И. П. Трайниным. Этнические и связанные с этим проблемы Испании рассмотрены в исследованиях Т. Б. Коваль, А.Н. Кожановского, Э. Н. Рапп-Лантарон, А.Б. Романова, Н.Н. Садомской</w:t>
      </w:r>
      <w:r w:rsidRPr="00D16009">
        <w:rPr>
          <w:rFonts w:ascii="Times New Roman" w:eastAsia="Times New Roman" w:hAnsi="Times New Roman" w:cs="Times New Roman"/>
          <w:color w:val="000000" w:themeColor="text1"/>
          <w:sz w:val="24"/>
          <w:szCs w:val="24"/>
          <w:vertAlign w:val="superscript"/>
          <w:lang w:eastAsia="ru-RU"/>
        </w:rPr>
        <w:footnoteReference w:id="11"/>
      </w:r>
      <w:r w:rsidRPr="00D16009">
        <w:rPr>
          <w:rFonts w:ascii="Times New Roman" w:eastAsia="Times New Roman" w:hAnsi="Times New Roman" w:cs="Times New Roman"/>
          <w:color w:val="000000" w:themeColor="text1"/>
          <w:sz w:val="24"/>
          <w:szCs w:val="24"/>
          <w:lang w:eastAsia="ru-RU"/>
        </w:rPr>
        <w:t xml:space="preserve">.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Можно также отметить работу А. Н. Кожановского «Народы Испании во второй половине XX в.», где автор предпринимает попытку «выяснить, что же в действительности представляет собою население Испании в этническом смысле, какие </w:t>
      </w:r>
      <w:r w:rsidRPr="00D16009">
        <w:rPr>
          <w:rFonts w:ascii="Times New Roman" w:eastAsia="Times New Roman" w:hAnsi="Times New Roman" w:cs="Times New Roman"/>
          <w:color w:val="000000" w:themeColor="text1"/>
          <w:sz w:val="24"/>
          <w:szCs w:val="24"/>
          <w:lang w:eastAsia="ru-RU"/>
        </w:rPr>
        <w:lastRenderedPageBreak/>
        <w:t>народы там на самом деле проживают, какова направленность и динамика их этнического развития, каковы их взаимоотношения»</w:t>
      </w:r>
      <w:r w:rsidRPr="00D16009">
        <w:rPr>
          <w:rFonts w:ascii="Times New Roman" w:eastAsia="Times New Roman" w:hAnsi="Times New Roman" w:cs="Times New Roman"/>
          <w:color w:val="000000" w:themeColor="text1"/>
          <w:sz w:val="24"/>
          <w:szCs w:val="24"/>
          <w:vertAlign w:val="superscript"/>
          <w:lang w:eastAsia="ru-RU"/>
        </w:rPr>
        <w:footnoteReference w:id="12"/>
      </w:r>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Среди отечественных работ, которые посвящены переходу Испании от авторитарного режима к демократии, необходимо в большей степени выделить книгу «Современная Испания». Этот труд, который создан большой группой ученых, является одним из немногих на сегодня, где комплексно осмыслены реалии постфранкистской Испании</w:t>
      </w:r>
      <w:r w:rsidRPr="00D16009">
        <w:rPr>
          <w:rFonts w:ascii="Times New Roman" w:eastAsia="Times New Roman" w:hAnsi="Times New Roman" w:cs="Times New Roman"/>
          <w:color w:val="000000" w:themeColor="text1"/>
          <w:sz w:val="24"/>
          <w:szCs w:val="24"/>
          <w:vertAlign w:val="superscript"/>
          <w:lang w:eastAsia="ru-RU"/>
        </w:rPr>
        <w:footnoteReference w:id="13"/>
      </w:r>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xml:space="preserve">Есть работы отечественных авторов на темы, связанные с Европейским союзом, историей его становления, особенностями, спецификой и перспективами, по вопросам трансграничного сотрудничества, опыта межрегионального взаимодействия, стратегиям регионов стран-участниц ЕС. </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Проблемам Евросоюза посвящены работы таких исследователей, как И.М. Бусыгина, Ю.А. Борко, О.В. Буторина, Т.В. Зонова, В.Г. Шемятенков, М. Арах, Д. Айсель, А. Грассе и др.</w:t>
      </w:r>
      <w:r w:rsidRPr="00D16009">
        <w:rPr>
          <w:rStyle w:val="a5"/>
          <w:rFonts w:ascii="Times New Roman" w:hAnsi="Times New Roman" w:cs="Times New Roman"/>
          <w:color w:val="000000" w:themeColor="text1"/>
          <w:sz w:val="24"/>
          <w:szCs w:val="24"/>
        </w:rPr>
        <w:footnoteReference w:id="14"/>
      </w:r>
      <w:r w:rsidRPr="00D16009">
        <w:rPr>
          <w:rFonts w:ascii="Times New Roman" w:hAnsi="Times New Roman" w:cs="Times New Roman"/>
          <w:color w:val="000000" w:themeColor="text1"/>
          <w:sz w:val="24"/>
          <w:szCs w:val="24"/>
        </w:rPr>
        <w:t xml:space="preserve"> </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По рассматриваемой в работе проблеме можно отметить исследования зарубежных и прежде всего европейских авторов, посвящённых истории европейской интеграции, анализу её причин, специфики и особенностей, развитию политических процессов в Европе, регионализации, трансграничному сотрудничеству. К таким авторам относятся: М. Кетинг, Сенклёр Онер, Дж. Лаугхлин, Дж.Скот, П.Джон и др.</w:t>
      </w:r>
      <w:r w:rsidRPr="00D16009">
        <w:rPr>
          <w:rStyle w:val="a5"/>
          <w:rFonts w:ascii="Times New Roman" w:hAnsi="Times New Roman" w:cs="Times New Roman"/>
          <w:color w:val="000000" w:themeColor="text1"/>
          <w:sz w:val="24"/>
          <w:szCs w:val="24"/>
        </w:rPr>
        <w:footnoteReference w:id="15"/>
      </w:r>
      <w:r w:rsidRPr="00D16009">
        <w:rPr>
          <w:rFonts w:ascii="Times New Roman" w:hAnsi="Times New Roman" w:cs="Times New Roman"/>
          <w:color w:val="000000" w:themeColor="text1"/>
          <w:sz w:val="24"/>
          <w:szCs w:val="24"/>
        </w:rPr>
        <w:t xml:space="preserve">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По истории Испании более значительными являются труды таких известных историков, как Р. Альтамира и Кревеа, А.Кастро, У. Аткинсона, М. Гарсии Венеро и М. Сигуана, П. Е. Майо, Дж.Ф. Мерино Мерчано и др</w:t>
      </w:r>
      <w:bookmarkStart w:id="4" w:name="sdfootnote15anc"/>
      <w:r w:rsidRPr="00D16009">
        <w:rPr>
          <w:rFonts w:ascii="Times New Roman" w:eastAsia="Times New Roman" w:hAnsi="Times New Roman" w:cs="Times New Roman"/>
          <w:color w:val="000000" w:themeColor="text1"/>
          <w:sz w:val="24"/>
          <w:szCs w:val="24"/>
          <w:vertAlign w:val="superscript"/>
          <w:lang w:eastAsia="ru-RU"/>
        </w:rPr>
        <w:footnoteReference w:id="16"/>
      </w:r>
      <w:bookmarkEnd w:id="4"/>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lastRenderedPageBreak/>
        <w:t>Серьезное внимание проблемам сепаратизма и национализма в Испании, а также созданию «государства автономий» уделяется в исследованиях JI. Лопеса Родо, X. Солее Тура и Х. Линца и С. Хинера, испанцев по происхождению, работающих в США</w:t>
      </w:r>
      <w:bookmarkStart w:id="5" w:name="sdfootnote16anc"/>
      <w:r w:rsidRPr="00D16009">
        <w:rPr>
          <w:rFonts w:ascii="Times New Roman" w:eastAsia="Times New Roman" w:hAnsi="Times New Roman" w:cs="Times New Roman"/>
          <w:color w:val="000000" w:themeColor="text1"/>
          <w:sz w:val="24"/>
          <w:szCs w:val="24"/>
          <w:vertAlign w:val="superscript"/>
          <w:lang w:eastAsia="ru-RU"/>
        </w:rPr>
        <w:footnoteReference w:id="17"/>
      </w:r>
      <w:bookmarkEnd w:id="5"/>
      <w:r w:rsidRPr="00D16009">
        <w:rPr>
          <w:rFonts w:ascii="Times New Roman" w:eastAsia="Times New Roman" w:hAnsi="Times New Roman" w:cs="Times New Roman"/>
          <w:color w:val="000000" w:themeColor="text1"/>
          <w:sz w:val="24"/>
          <w:szCs w:val="24"/>
          <w:lang w:eastAsia="ru-RU"/>
        </w:rPr>
        <w:t>.</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Проблема</w:t>
      </w:r>
      <w:r w:rsidRPr="00D16009">
        <w:rPr>
          <w:rFonts w:ascii="Times New Roman" w:eastAsia="Times New Roman" w:hAnsi="Times New Roman" w:cs="Times New Roman"/>
          <w:color w:val="000000" w:themeColor="text1"/>
          <w:sz w:val="24"/>
          <w:szCs w:val="24"/>
          <w:lang w:eastAsia="ru-RU"/>
        </w:rPr>
        <w:softHyphen/>
        <w:t>тика баскского конфликта была изучена по монографии С.М. Хенкина и Е.С. Самсонкиной «Баскский конфликт: исто</w:t>
      </w:r>
      <w:r w:rsidRPr="00D16009">
        <w:rPr>
          <w:rFonts w:ascii="Times New Roman" w:eastAsia="Times New Roman" w:hAnsi="Times New Roman" w:cs="Times New Roman"/>
          <w:color w:val="000000" w:themeColor="text1"/>
          <w:sz w:val="24"/>
          <w:szCs w:val="24"/>
          <w:lang w:eastAsia="ru-RU"/>
        </w:rPr>
        <w:softHyphen/>
        <w:t>ки, характер, метаморфозы»</w:t>
      </w:r>
      <w:r w:rsidRPr="00D16009">
        <w:rPr>
          <w:rFonts w:ascii="Times New Roman" w:eastAsia="Times New Roman" w:hAnsi="Times New Roman" w:cs="Times New Roman"/>
          <w:color w:val="000000" w:themeColor="text1"/>
          <w:sz w:val="24"/>
          <w:szCs w:val="24"/>
          <w:vertAlign w:val="superscript"/>
          <w:lang w:eastAsia="ru-RU"/>
        </w:rPr>
        <w:footnoteReference w:id="18"/>
      </w:r>
      <w:r w:rsidRPr="00D16009">
        <w:rPr>
          <w:rFonts w:ascii="Times New Roman" w:eastAsia="Times New Roman" w:hAnsi="Times New Roman" w:cs="Times New Roman"/>
          <w:color w:val="000000" w:themeColor="text1"/>
          <w:sz w:val="24"/>
          <w:szCs w:val="24"/>
          <w:lang w:eastAsia="ru-RU"/>
        </w:rPr>
        <w:t>. В данной работе авторами впервые в отечественной историогра</w:t>
      </w:r>
      <w:r w:rsidRPr="00D16009">
        <w:rPr>
          <w:rFonts w:ascii="Times New Roman" w:eastAsia="Times New Roman" w:hAnsi="Times New Roman" w:cs="Times New Roman"/>
          <w:color w:val="000000" w:themeColor="text1"/>
          <w:sz w:val="24"/>
          <w:szCs w:val="24"/>
          <w:lang w:eastAsia="ru-RU"/>
        </w:rPr>
        <w:softHyphen/>
        <w:t>фии показана целостная картина баскского конфликта - от истоков до современного со</w:t>
      </w:r>
      <w:r w:rsidRPr="00D16009">
        <w:rPr>
          <w:rFonts w:ascii="Times New Roman" w:eastAsia="Times New Roman" w:hAnsi="Times New Roman" w:cs="Times New Roman"/>
          <w:color w:val="000000" w:themeColor="text1"/>
          <w:sz w:val="24"/>
          <w:szCs w:val="24"/>
          <w:lang w:eastAsia="ru-RU"/>
        </w:rPr>
        <w:softHyphen/>
        <w:t>стояния.</w:t>
      </w:r>
      <w:r w:rsidR="00542A13" w:rsidRPr="00D16009">
        <w:rPr>
          <w:rFonts w:ascii="Times New Roman" w:eastAsia="Times New Roman" w:hAnsi="Times New Roman" w:cs="Times New Roman"/>
          <w:color w:val="000000" w:themeColor="text1"/>
          <w:sz w:val="24"/>
          <w:szCs w:val="24"/>
          <w:lang w:eastAsia="ru-RU"/>
        </w:rPr>
        <w:t xml:space="preserve"> </w:t>
      </w:r>
      <w:r w:rsidRPr="00D16009">
        <w:rPr>
          <w:rFonts w:ascii="Times New Roman" w:eastAsia="Times New Roman" w:hAnsi="Times New Roman" w:cs="Times New Roman"/>
          <w:color w:val="000000" w:themeColor="text1"/>
          <w:sz w:val="24"/>
          <w:szCs w:val="24"/>
          <w:lang w:eastAsia="ru-RU"/>
        </w:rPr>
        <w:t>В монографии анализируется конфликт в хронологическом порядке.  Авторами берется за основу обширный круг источников (труды, мемуары и письма баскских и испанских политиков, которые описывают происходящие события, ста</w:t>
      </w:r>
      <w:r w:rsidRPr="00D16009">
        <w:rPr>
          <w:rFonts w:ascii="Times New Roman" w:eastAsia="Times New Roman" w:hAnsi="Times New Roman" w:cs="Times New Roman"/>
          <w:color w:val="000000" w:themeColor="text1"/>
          <w:sz w:val="24"/>
          <w:szCs w:val="24"/>
          <w:lang w:eastAsia="ru-RU"/>
        </w:rPr>
        <w:softHyphen/>
        <w:t xml:space="preserve">тистические материалы и социологические исследования, периодические издания, электронные ресурсы). Поэтому данная монография использовалась в курсовой работе. </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Также была использована статья Розанова А. С. «Баскский терроризм: профилактика и опыт для России». Автор рассматривает баскский терроризм, выявляет его основные особенности и факторы, влияющие на развитие экстремизма в Испании. Очень полезна статья тем, что на основе анализа зарубежного опыта борьбы с терроризмом автором предложены соответствующие рекомендации для совершенствования российской системы профилактики терроризма.</w:t>
      </w:r>
    </w:p>
    <w:p w:rsidR="00AA007D" w:rsidRPr="00D16009" w:rsidRDefault="00AA007D" w:rsidP="00AA007D">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Вместе с тем, несмотря на значительное количество научных работ, посвященных явлению регионализма, комплексного конституционно-правового исследования проблем развития регионализма в странах Европы пока не проводилось.</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Дипломная работа состоит из трех глав.</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В первой главе уделяется внимание теоретическим и практическим аспектам процесса регионализации в европейском союзе. Изучается регионализация в ее взаимосвязи с идеями национализма.</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Во второй главе рассматриваются современные процессы регионализации в Испании. Партийно-политическое измерение регионализма в Каталонии и Басконии. Изучаются вопросы взаимоотношения центра и национальных регионов в Испании. Приводится сравнение баск</w:t>
      </w:r>
      <w:r w:rsidR="00542A13" w:rsidRPr="00D16009">
        <w:rPr>
          <w:rFonts w:ascii="Times New Roman" w:hAnsi="Times New Roman" w:cs="Times New Roman"/>
          <w:color w:val="000000" w:themeColor="text1"/>
          <w:sz w:val="24"/>
          <w:szCs w:val="24"/>
        </w:rPr>
        <w:t>ск</w:t>
      </w:r>
      <w:r w:rsidRPr="00D16009">
        <w:rPr>
          <w:rFonts w:ascii="Times New Roman" w:hAnsi="Times New Roman" w:cs="Times New Roman"/>
          <w:color w:val="000000" w:themeColor="text1"/>
          <w:sz w:val="24"/>
          <w:szCs w:val="24"/>
        </w:rPr>
        <w:t>ого и каталонского национализма.</w:t>
      </w:r>
    </w:p>
    <w:p w:rsidR="00AA007D" w:rsidRPr="00D16009" w:rsidRDefault="00AA007D" w:rsidP="00AA007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В третьей главе изучаются правовые и институциональные инструменты Евросоюза в развитии регионализма. А также региональная политика ЕС в Испании и как это влияет на каталонский и баскский регионализмы.</w:t>
      </w:r>
    </w:p>
    <w:p w:rsidR="00FB1080" w:rsidRPr="00D16009" w:rsidRDefault="00FB1080" w:rsidP="00FB1080">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AF4759" w:rsidRPr="00D16009" w:rsidRDefault="00AF4759" w:rsidP="00054057">
      <w:pPr>
        <w:autoSpaceDE w:val="0"/>
        <w:autoSpaceDN w:val="0"/>
        <w:adjustRightInd w:val="0"/>
        <w:spacing w:after="0" w:line="360" w:lineRule="auto"/>
        <w:jc w:val="center"/>
        <w:rPr>
          <w:rFonts w:ascii="Times New Roman" w:hAnsi="Times New Roman" w:cs="Times New Roman"/>
          <w:b/>
          <w:color w:val="000000"/>
          <w:sz w:val="24"/>
          <w:szCs w:val="24"/>
          <w:shd w:val="clear" w:color="auto" w:fill="FFFFFF"/>
        </w:rPr>
      </w:pPr>
    </w:p>
    <w:p w:rsidR="00AF4759" w:rsidRPr="00D16009" w:rsidRDefault="00FB1080" w:rsidP="00FB1080">
      <w:pPr>
        <w:spacing w:after="200" w:line="276" w:lineRule="auto"/>
        <w:rPr>
          <w:rFonts w:ascii="Times New Roman" w:hAnsi="Times New Roman" w:cs="Times New Roman"/>
          <w:b/>
          <w:color w:val="000000"/>
          <w:sz w:val="24"/>
          <w:szCs w:val="24"/>
          <w:shd w:val="clear" w:color="auto" w:fill="FFFFFF"/>
        </w:rPr>
      </w:pPr>
      <w:r w:rsidRPr="00D16009">
        <w:rPr>
          <w:rFonts w:ascii="Times New Roman" w:hAnsi="Times New Roman" w:cs="Times New Roman"/>
          <w:b/>
          <w:color w:val="000000"/>
          <w:sz w:val="24"/>
          <w:szCs w:val="24"/>
          <w:shd w:val="clear" w:color="auto" w:fill="FFFFFF"/>
        </w:rPr>
        <w:br w:type="page"/>
      </w:r>
    </w:p>
    <w:p w:rsidR="00054057" w:rsidRPr="00D16009" w:rsidRDefault="00054057" w:rsidP="00054057">
      <w:pPr>
        <w:autoSpaceDE w:val="0"/>
        <w:autoSpaceDN w:val="0"/>
        <w:adjustRightInd w:val="0"/>
        <w:spacing w:after="0" w:line="360" w:lineRule="auto"/>
        <w:jc w:val="center"/>
        <w:rPr>
          <w:rStyle w:val="20"/>
          <w:rFonts w:eastAsiaTheme="minorHAnsi"/>
          <w:sz w:val="24"/>
          <w:szCs w:val="24"/>
        </w:rPr>
      </w:pPr>
      <w:r w:rsidRPr="00D16009">
        <w:rPr>
          <w:rFonts w:ascii="Times New Roman" w:eastAsia="Times New Roman" w:hAnsi="Times New Roman" w:cs="Times New Roman"/>
          <w:b/>
          <w:bCs/>
          <w:color w:val="000000" w:themeColor="text1"/>
          <w:sz w:val="24"/>
          <w:szCs w:val="24"/>
          <w:shd w:val="clear" w:color="auto" w:fill="FFFFFF"/>
          <w:lang w:eastAsia="ru-RU"/>
        </w:rPr>
        <w:lastRenderedPageBreak/>
        <w:t>ГЛАВА 1. ПРОЦЕССЫ РЕГИОНАЛИЗАЦИИ В ЕВРОПЕЙСКОМ СОЮЗЕ: ТЕОРЕТИЧЕСКИЕ И ПРАКТИЧЕСКИЕ АСПЕКТЫ</w:t>
      </w:r>
      <w:r w:rsidRPr="00D16009">
        <w:rPr>
          <w:rFonts w:ascii="Times New Roman" w:eastAsia="Times New Roman" w:hAnsi="Times New Roman" w:cs="Times New Roman"/>
          <w:b/>
          <w:bCs/>
          <w:color w:val="000000" w:themeColor="text1"/>
          <w:sz w:val="24"/>
          <w:szCs w:val="24"/>
          <w:shd w:val="clear" w:color="auto" w:fill="FFFFFF"/>
          <w:lang w:eastAsia="ru-RU"/>
        </w:rPr>
        <w:br/>
      </w:r>
      <w:r w:rsidRPr="00D16009">
        <w:rPr>
          <w:rStyle w:val="20"/>
          <w:rFonts w:eastAsiaTheme="minorHAnsi"/>
          <w:sz w:val="24"/>
          <w:szCs w:val="24"/>
        </w:rPr>
        <w:t>1.1. Регионализация в теоретическом измерении</w:t>
      </w:r>
    </w:p>
    <w:p w:rsidR="006D4090" w:rsidRPr="00D16009" w:rsidRDefault="006D4090" w:rsidP="006D4090">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Система взаимодействия современного мира характеризуется процессами трансформации элементов государственных систем, что стало прямым следствием событий, начало которым было положено в ХХ веке и которые происходят в настоящее время. Внутригосударственные изменения в системе организации публичной власти, в области территориального устройства находят свое отражение в предоставлении больших возможностей для реализации общегосударственных задач регионам. Трансформация происходит в двух, с одной стороны взаимоисключающих, а с другой – тесно взаимосвязанных направлениях – глобализации и регионализации. Фактическое подтверждение можно найти в таких событиях, как распад СССР, Чехословакии, Югославии, появление межгосударственных союзных организаций, наднациональных структур и даже прототипов «империй» (Европейский Союз), которым государства передают часть «классических» полномочий, в первую очередь, в области политики и других сфер. Все чаще отмечается появление в современных международных отношениях новых акторов глобальной политики – отдельных регионов страны, которые в связи с активной деятельностью в области внешней экономики становятся все более заметными и повышают свою значимость для мирового сообщества, что является одной из характерных особенностей «нового регионализма». С другой стороны, регионы государств выступают в качестве «буферной зоны» – выполняют функцию защиты общественных отношений от негативных вызовов и угроз глобализационных процессов. До конца ХХ века термин «регионализация» фигурировал в категориально-понятийном аппарате географии, регионоведения и употреблялся для систематизации и выявления особенностей на региональном уровне. В настоящее время понятие регионализации активно используется в исследованиях политологов, специалистов по международным отношениям и геополитике, экономистов, историков, социологов и других исследователей. Наконец, данным понятием оперирует такая дисциплина, как регионалистика. Также следует отметить, что интеграционные процессы в области научных исследований в изучаемом направлении только набирают обороты, вследствие чего количество дисциплин, обращающихся к категории регионализации, будет только увеличиваться. В этой связи термин приобрел характер междисциплинарного и располагает множеством определений, освещающих изучаемые процессы с разных точек зрения.</w:t>
      </w:r>
    </w:p>
    <w:p w:rsidR="00054057" w:rsidRPr="00D16009" w:rsidRDefault="00054057" w:rsidP="0005405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D16009">
        <w:rPr>
          <w:rFonts w:ascii="Times New Roman" w:hAnsi="Times New Roman" w:cs="Times New Roman"/>
          <w:color w:val="000000"/>
          <w:sz w:val="24"/>
          <w:szCs w:val="24"/>
        </w:rPr>
        <w:t xml:space="preserve">Регионализация является сложным процессом перераспределения властных компетенций, передачи функций от государственного на региональный уровень, </w:t>
      </w:r>
      <w:r w:rsidRPr="00D16009">
        <w:rPr>
          <w:rFonts w:ascii="Times New Roman" w:hAnsi="Times New Roman" w:cs="Times New Roman"/>
          <w:color w:val="000000"/>
          <w:sz w:val="24"/>
          <w:szCs w:val="24"/>
        </w:rPr>
        <w:lastRenderedPageBreak/>
        <w:t>появление и развитие новых институциональных форм, которые отвечают новой роли регионов в процессе принятия решений на национальном и наднациональном уровнях.</w:t>
      </w:r>
    </w:p>
    <w:p w:rsidR="00054057" w:rsidRPr="00D16009" w:rsidRDefault="00054057" w:rsidP="0005405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D16009">
        <w:rPr>
          <w:rFonts w:ascii="Times New Roman" w:hAnsi="Times New Roman" w:cs="Times New Roman"/>
          <w:color w:val="000000"/>
          <w:sz w:val="24"/>
          <w:szCs w:val="24"/>
        </w:rPr>
        <w:t>В XXI веке наряду с процессом </w:t>
      </w:r>
      <w:hyperlink r:id="rId8" w:history="1">
        <w:r w:rsidRPr="00D16009">
          <w:rPr>
            <w:rFonts w:ascii="Times New Roman" w:hAnsi="Times New Roman" w:cs="Times New Roman"/>
            <w:color w:val="000000"/>
            <w:sz w:val="24"/>
            <w:szCs w:val="24"/>
          </w:rPr>
          <w:t>глобализации</w:t>
        </w:r>
      </w:hyperlink>
      <w:r w:rsidRPr="00D16009">
        <w:rPr>
          <w:rFonts w:ascii="Times New Roman" w:hAnsi="Times New Roman" w:cs="Times New Roman"/>
          <w:color w:val="000000"/>
          <w:sz w:val="24"/>
          <w:szCs w:val="24"/>
        </w:rPr>
        <w:t> происходит процесс регионализации, причём это становится характерным не только для государств с федеративной формой устройства, но и для унитарных государств, для целых континентов и частей света. По мнению, </w:t>
      </w:r>
      <w:hyperlink r:id="rId9" w:history="1">
        <w:r w:rsidRPr="00D16009">
          <w:rPr>
            <w:rFonts w:ascii="Times New Roman" w:hAnsi="Times New Roman" w:cs="Times New Roman"/>
            <w:color w:val="000000"/>
            <w:sz w:val="24"/>
            <w:szCs w:val="24"/>
          </w:rPr>
          <w:t>И. М. Бусыгиной</w:t>
        </w:r>
      </w:hyperlink>
      <w:r w:rsidRPr="00D16009">
        <w:rPr>
          <w:rFonts w:ascii="Times New Roman" w:hAnsi="Times New Roman" w:cs="Times New Roman"/>
          <w:color w:val="000000"/>
          <w:sz w:val="24"/>
          <w:szCs w:val="24"/>
        </w:rPr>
        <w:t>, глобализация представляет собой с одной стороны сочетание процессов концентрации и централизации, а с другой - деконцентрации и децентрализации</w:t>
      </w:r>
      <w:r w:rsidRPr="00D16009">
        <w:rPr>
          <w:rStyle w:val="a5"/>
          <w:rFonts w:ascii="Times New Roman" w:hAnsi="Times New Roman" w:cs="Times New Roman"/>
          <w:color w:val="000000"/>
          <w:sz w:val="24"/>
          <w:szCs w:val="24"/>
        </w:rPr>
        <w:footnoteReference w:id="19"/>
      </w:r>
      <w:r w:rsidRPr="00D16009">
        <w:rPr>
          <w:rFonts w:ascii="Times New Roman" w:hAnsi="Times New Roman" w:cs="Times New Roman"/>
          <w:color w:val="000000"/>
          <w:sz w:val="24"/>
          <w:szCs w:val="24"/>
        </w:rPr>
        <w:t>. Наглядным примером процесса регионализации является Европейский союз.</w:t>
      </w:r>
    </w:p>
    <w:p w:rsidR="00054057" w:rsidRPr="00D16009" w:rsidRDefault="00054057" w:rsidP="0005405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D16009">
        <w:rPr>
          <w:rFonts w:ascii="Times New Roman" w:hAnsi="Times New Roman" w:cs="Times New Roman"/>
          <w:color w:val="000000"/>
          <w:sz w:val="24"/>
          <w:szCs w:val="24"/>
        </w:rPr>
        <w:t xml:space="preserve">Регионализация представляет собой процесс, который направлен на создание взаимосвязанной политико-экономической системы, обеспечивающей особый статус региональных образований в политической системе государства, участие регионов в реализации государственной власти, их относительную экономическую и фискальную самостоятельность в условиях унитарного государства.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hAnsi="Times New Roman" w:cs="Times New Roman"/>
          <w:color w:val="000000"/>
          <w:sz w:val="24"/>
          <w:szCs w:val="24"/>
        </w:rPr>
        <w:t>Регионализация также</w:t>
      </w:r>
      <w:r w:rsidRPr="00D16009">
        <w:rPr>
          <w:rFonts w:ascii="Times New Roman" w:eastAsia="Times New Roman" w:hAnsi="Times New Roman" w:cs="Times New Roman"/>
          <w:color w:val="000000"/>
          <w:sz w:val="24"/>
          <w:szCs w:val="24"/>
          <w:lang w:eastAsia="ru-RU"/>
        </w:rPr>
        <w:t xml:space="preserve"> является одним из этапов усложнения структуры общества в рамках развития общественно-политических систем. В связи с чем, выделяют типы регионального </w:t>
      </w:r>
      <w:r w:rsidRPr="00D16009">
        <w:rPr>
          <w:rFonts w:ascii="Times New Roman" w:eastAsia="Times New Roman" w:hAnsi="Times New Roman" w:cs="Times New Roman"/>
          <w:color w:val="000000" w:themeColor="text1"/>
          <w:sz w:val="24"/>
          <w:szCs w:val="24"/>
          <w:lang w:eastAsia="ru-RU"/>
        </w:rPr>
        <w:t>развития</w:t>
      </w:r>
      <w:r w:rsidRPr="00D16009">
        <w:rPr>
          <w:rStyle w:val="a5"/>
          <w:rFonts w:ascii="Times New Roman" w:eastAsia="Times New Roman" w:hAnsi="Times New Roman" w:cs="Times New Roman"/>
          <w:color w:val="000000" w:themeColor="text1"/>
          <w:sz w:val="24"/>
          <w:szCs w:val="24"/>
          <w:lang w:eastAsia="ru-RU"/>
        </w:rPr>
        <w:footnoteReference w:id="20"/>
      </w:r>
      <w:r w:rsidRPr="00D16009">
        <w:rPr>
          <w:rFonts w:ascii="Times New Roman" w:eastAsia="Times New Roman" w:hAnsi="Times New Roman" w:cs="Times New Roman"/>
          <w:color w:val="000000" w:themeColor="text1"/>
          <w:sz w:val="24"/>
          <w:szCs w:val="24"/>
          <w:lang w:eastAsia="ru-RU"/>
        </w:rPr>
        <w:t>: интеграционная</w:t>
      </w:r>
      <w:r w:rsidRPr="00D16009">
        <w:rPr>
          <w:rFonts w:ascii="Times New Roman" w:eastAsia="Times New Roman" w:hAnsi="Times New Roman" w:cs="Times New Roman"/>
          <w:color w:val="000000"/>
          <w:sz w:val="24"/>
          <w:szCs w:val="24"/>
          <w:lang w:eastAsia="ru-RU"/>
        </w:rPr>
        <w:t xml:space="preserve"> регионализация (стремление к созданию территориальных единиц высшего уровня на базе национальных государств и/или самобытных регионов); дезинтеграционная регионализация (акцент на первостепенности интересов и потребностей своего региона). Данная тенденция способствует развитию сепаратистских настроений в обществе, автономизации и суверенизации, обострению регионального самосознания, но позволяет заявить о политических, экономических, социальных проблемах. В рамках такого типа регионального развития возникают сецессионные конфликты, главная особенность которых – их трудноразрешимость. Также следует отметить, что в кризисных ситуациях запускается процесс осознания этничности, что приводит к конфликтам в сфере исторических, культурных или этнических различий, в то время как в состоянии баланса системы общественно-политических отношений «национализм существует в неявной форме» и обостряются внетерриториальные </w:t>
      </w:r>
      <w:r w:rsidRPr="00D16009">
        <w:rPr>
          <w:rFonts w:ascii="Times New Roman" w:eastAsia="Times New Roman" w:hAnsi="Times New Roman" w:cs="Times New Roman"/>
          <w:color w:val="000000" w:themeColor="text1"/>
          <w:sz w:val="24"/>
          <w:szCs w:val="24"/>
          <w:lang w:eastAsia="ru-RU"/>
        </w:rPr>
        <w:t>противоречия</w:t>
      </w:r>
      <w:r w:rsidRPr="00D16009">
        <w:rPr>
          <w:rStyle w:val="a5"/>
          <w:rFonts w:ascii="Times New Roman" w:eastAsia="Times New Roman" w:hAnsi="Times New Roman" w:cs="Times New Roman"/>
          <w:color w:val="000000" w:themeColor="text1"/>
          <w:sz w:val="24"/>
          <w:szCs w:val="24"/>
          <w:lang w:eastAsia="ru-RU"/>
        </w:rPr>
        <w:footnoteReference w:id="21"/>
      </w:r>
      <w:r w:rsidRPr="00D16009">
        <w:rPr>
          <w:rFonts w:ascii="Times New Roman" w:eastAsia="Times New Roman" w:hAnsi="Times New Roman" w:cs="Times New Roman"/>
          <w:color w:val="000000" w:themeColor="text1"/>
          <w:sz w:val="24"/>
          <w:szCs w:val="24"/>
          <w:lang w:eastAsia="ru-RU"/>
        </w:rPr>
        <w:t xml:space="preserve">. На </w:t>
      </w:r>
      <w:r w:rsidRPr="00D16009">
        <w:rPr>
          <w:rFonts w:ascii="Times New Roman" w:eastAsia="Times New Roman" w:hAnsi="Times New Roman" w:cs="Times New Roman"/>
          <w:color w:val="000000"/>
          <w:sz w:val="24"/>
          <w:szCs w:val="24"/>
          <w:lang w:eastAsia="ru-RU"/>
        </w:rPr>
        <w:t>стыке двух выше</w:t>
      </w:r>
      <w:r w:rsidR="00945C02" w:rsidRPr="00D16009">
        <w:rPr>
          <w:rFonts w:ascii="Times New Roman" w:eastAsia="Times New Roman" w:hAnsi="Times New Roman" w:cs="Times New Roman"/>
          <w:color w:val="000000"/>
          <w:sz w:val="24"/>
          <w:szCs w:val="24"/>
          <w:lang w:eastAsia="ru-RU"/>
        </w:rPr>
        <w:t xml:space="preserve"> названных</w:t>
      </w:r>
      <w:r w:rsidR="00173102" w:rsidRPr="00D16009">
        <w:rPr>
          <w:rFonts w:ascii="Times New Roman" w:eastAsia="Times New Roman" w:hAnsi="Times New Roman" w:cs="Times New Roman"/>
          <w:color w:val="000000"/>
          <w:sz w:val="24"/>
          <w:szCs w:val="24"/>
          <w:lang w:eastAsia="ru-RU"/>
        </w:rPr>
        <w:t xml:space="preserve"> </w:t>
      </w:r>
      <w:r w:rsidRPr="00D16009">
        <w:rPr>
          <w:rFonts w:ascii="Times New Roman" w:eastAsia="Times New Roman" w:hAnsi="Times New Roman" w:cs="Times New Roman"/>
          <w:color w:val="000000"/>
          <w:sz w:val="24"/>
          <w:szCs w:val="24"/>
          <w:lang w:eastAsia="ru-RU"/>
        </w:rPr>
        <w:t xml:space="preserve">типов-принципов регионального развития сообщество обретает внутренний баланс, обусловленный противоположными тенденциями – стремлением нации к объединению и, одновременно, обособлению и выстраиванию с другими регионами отношений на равных правах. В результате такое </w:t>
      </w:r>
      <w:r w:rsidRPr="00D16009">
        <w:rPr>
          <w:rFonts w:ascii="Times New Roman" w:eastAsia="Times New Roman" w:hAnsi="Times New Roman" w:cs="Times New Roman"/>
          <w:color w:val="000000"/>
          <w:sz w:val="24"/>
          <w:szCs w:val="24"/>
          <w:lang w:eastAsia="ru-RU"/>
        </w:rPr>
        <w:lastRenderedPageBreak/>
        <w:t xml:space="preserve">сочетание рождает общий принцип развития – «единство в многообразии», заключенное в стремлении создавать благоприятные условия для развития своей региональной культуры в рамках исторически сформированных границ, избегая при этом нарушения территориальной </w:t>
      </w:r>
      <w:r w:rsidRPr="00D16009">
        <w:rPr>
          <w:rFonts w:ascii="Times New Roman" w:eastAsia="Times New Roman" w:hAnsi="Times New Roman" w:cs="Times New Roman"/>
          <w:color w:val="000000" w:themeColor="text1"/>
          <w:sz w:val="24"/>
          <w:szCs w:val="24"/>
          <w:lang w:eastAsia="ru-RU"/>
        </w:rPr>
        <w:t>идентичности сопредельных регионов. Также процесс регионализации</w:t>
      </w:r>
      <w:r w:rsidRPr="00D16009">
        <w:rPr>
          <w:rStyle w:val="a5"/>
          <w:rFonts w:ascii="Times New Roman" w:eastAsia="Times New Roman" w:hAnsi="Times New Roman" w:cs="Times New Roman"/>
          <w:color w:val="000000" w:themeColor="text1"/>
          <w:sz w:val="24"/>
          <w:szCs w:val="24"/>
          <w:lang w:eastAsia="ru-RU"/>
        </w:rPr>
        <w:footnoteReference w:id="22"/>
      </w:r>
      <w:r w:rsidRPr="00D16009">
        <w:rPr>
          <w:rFonts w:ascii="Times New Roman" w:eastAsia="Times New Roman" w:hAnsi="Times New Roman" w:cs="Times New Roman"/>
          <w:color w:val="FF0000"/>
          <w:sz w:val="24"/>
          <w:szCs w:val="24"/>
          <w:lang w:eastAsia="ru-RU"/>
        </w:rPr>
        <w:t xml:space="preserve">  </w:t>
      </w:r>
      <w:r w:rsidRPr="00D16009">
        <w:rPr>
          <w:rFonts w:ascii="Times New Roman" w:eastAsia="Times New Roman" w:hAnsi="Times New Roman" w:cs="Times New Roman"/>
          <w:color w:val="000000"/>
          <w:sz w:val="24"/>
          <w:szCs w:val="24"/>
          <w:lang w:eastAsia="ru-RU"/>
        </w:rPr>
        <w:t xml:space="preserve">рассматривают в качестве </w:t>
      </w:r>
      <w:r w:rsidRPr="00D16009">
        <w:rPr>
          <w:rFonts w:ascii="Times New Roman" w:eastAsia="Times New Roman" w:hAnsi="Times New Roman" w:cs="Times New Roman"/>
          <w:color w:val="000000" w:themeColor="text1"/>
          <w:sz w:val="24"/>
          <w:szCs w:val="24"/>
          <w:lang w:eastAsia="ru-RU"/>
        </w:rPr>
        <w:t>последовательных изменений в территориальном делении общества и их законодательного фиксирования, при этом существует две формы деления общества</w:t>
      </w:r>
      <w:r w:rsidRPr="00D16009">
        <w:rPr>
          <w:rStyle w:val="a5"/>
          <w:rFonts w:ascii="Times New Roman" w:eastAsia="Times New Roman" w:hAnsi="Times New Roman" w:cs="Times New Roman"/>
          <w:color w:val="000000" w:themeColor="text1"/>
          <w:sz w:val="24"/>
          <w:szCs w:val="24"/>
          <w:lang w:eastAsia="ru-RU"/>
        </w:rPr>
        <w:footnoteReference w:id="23"/>
      </w:r>
      <w:r w:rsidRPr="00D16009">
        <w:rPr>
          <w:rFonts w:ascii="Times New Roman" w:eastAsia="Times New Roman" w:hAnsi="Times New Roman" w:cs="Times New Roman"/>
          <w:color w:val="000000" w:themeColor="text1"/>
          <w:sz w:val="24"/>
          <w:szCs w:val="24"/>
          <w:lang w:eastAsia="ru-RU"/>
        </w:rPr>
        <w:t>:  деконцентрация (распределение властных полномочий внутри государства); децентрализация</w:t>
      </w:r>
      <w:r w:rsidRPr="00D16009">
        <w:rPr>
          <w:rFonts w:ascii="Times New Roman" w:eastAsia="Times New Roman" w:hAnsi="Times New Roman" w:cs="Times New Roman"/>
          <w:color w:val="000000"/>
          <w:sz w:val="24"/>
          <w:szCs w:val="24"/>
          <w:lang w:eastAsia="ru-RU"/>
        </w:rPr>
        <w:t xml:space="preserve"> (передача полномочий от государственного центра регионам при создании новых центров управления в пределах территории). Регионализация описана как процесс перераспределения ресурсов публичной власти между различными уровнями и центрами публичной власти по двум направлениям: государство – внутренние территориальные образования (внутренняя регионализация) и государство – международные организации (внешняя регионализация) с учетом интересов и нужд регионов в политике, управлении, планировании. При этом процесс передачи властных компетенций от государства к территориальным образованиям подразделяется на </w:t>
      </w:r>
      <w:r w:rsidRPr="00D16009">
        <w:rPr>
          <w:rFonts w:ascii="Times New Roman" w:eastAsia="Times New Roman" w:hAnsi="Times New Roman" w:cs="Times New Roman"/>
          <w:color w:val="000000" w:themeColor="text1"/>
          <w:sz w:val="24"/>
          <w:szCs w:val="24"/>
          <w:lang w:eastAsia="ru-RU"/>
        </w:rPr>
        <w:t>два типа</w:t>
      </w:r>
      <w:r w:rsidRPr="00D16009">
        <w:rPr>
          <w:rStyle w:val="a5"/>
          <w:rFonts w:ascii="Times New Roman" w:eastAsia="Times New Roman" w:hAnsi="Times New Roman" w:cs="Times New Roman"/>
          <w:color w:val="000000" w:themeColor="text1"/>
          <w:sz w:val="24"/>
          <w:szCs w:val="24"/>
          <w:lang w:eastAsia="ru-RU"/>
        </w:rPr>
        <w:footnoteReference w:id="24"/>
      </w:r>
      <w:r w:rsidRPr="00D16009">
        <w:rPr>
          <w:rFonts w:ascii="Times New Roman" w:eastAsia="Times New Roman" w:hAnsi="Times New Roman" w:cs="Times New Roman"/>
          <w:color w:val="000000" w:themeColor="text1"/>
          <w:sz w:val="24"/>
          <w:szCs w:val="24"/>
          <w:lang w:eastAsia="ru-RU"/>
        </w:rPr>
        <w:t xml:space="preserve">: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themeColor="text1"/>
          <w:sz w:val="24"/>
          <w:szCs w:val="24"/>
          <w:lang w:eastAsia="ru-RU"/>
        </w:rPr>
        <w:t>– децентрализация – государство при перераспределении полномочий</w:t>
      </w:r>
      <w:r w:rsidRPr="00D16009">
        <w:rPr>
          <w:rFonts w:ascii="Times New Roman" w:eastAsia="Times New Roman" w:hAnsi="Times New Roman" w:cs="Times New Roman"/>
          <w:color w:val="000000"/>
          <w:sz w:val="24"/>
          <w:szCs w:val="24"/>
          <w:lang w:eastAsia="ru-RU"/>
        </w:rPr>
        <w:t xml:space="preserve"> оставляет за собой возможность вернуть эти полномочия;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деволюция – государство при предоставлении широкой автономии регионам дает гарантии сохранения полномочий за регионами</w:t>
      </w:r>
      <w:r w:rsidR="00155DE6" w:rsidRPr="00D16009">
        <w:rPr>
          <w:rStyle w:val="a5"/>
          <w:rFonts w:ascii="Times New Roman" w:eastAsia="Times New Roman" w:hAnsi="Times New Roman" w:cs="Times New Roman"/>
          <w:color w:val="000000"/>
          <w:sz w:val="24"/>
          <w:szCs w:val="24"/>
          <w:lang w:eastAsia="ru-RU"/>
        </w:rPr>
        <w:footnoteReference w:id="25"/>
      </w:r>
      <w:r w:rsidRPr="00D16009">
        <w:rPr>
          <w:rFonts w:ascii="Times New Roman" w:eastAsia="Times New Roman" w:hAnsi="Times New Roman" w:cs="Times New Roman"/>
          <w:color w:val="000000"/>
          <w:sz w:val="24"/>
          <w:szCs w:val="24"/>
          <w:lang w:eastAsia="ru-RU"/>
        </w:rPr>
        <w:t>.</w:t>
      </w:r>
    </w:p>
    <w:p w:rsidR="00054057" w:rsidRPr="00D16009" w:rsidRDefault="00054057" w:rsidP="0005405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Регионализация – особый политический процесс, влекущий за собой территориальную дифференциацию (фрагментацию) и определенное структурирование (упорядочение) пространства, в который вовлечены все политические объекты и явления. В современном представлении регионализация выступает в качестве процесса, протекающего естественным путем, причиной которого выступает кризис государства нации – перераспределение власти «сверху вниз». В самом широком смысле регионализация есть результат кризиса национального государства, выражающегося в диффузии власти. Процессами регионализации пытаются управлять политические институты, которые действуют в своих интересах, что можно рассматривать в качестве векторов управления данными процессами. При разных обстоятельствах и в разное время </w:t>
      </w:r>
      <w:r w:rsidRPr="00D16009">
        <w:rPr>
          <w:rFonts w:ascii="Times New Roman" w:eastAsia="Times New Roman" w:hAnsi="Times New Roman" w:cs="Times New Roman"/>
          <w:color w:val="000000"/>
          <w:sz w:val="24"/>
          <w:szCs w:val="24"/>
          <w:lang w:eastAsia="ru-RU"/>
        </w:rPr>
        <w:lastRenderedPageBreak/>
        <w:t>на них действует своя равнодействующая, при выявлении которой появляется возможность оценить направление и интенсивность развития процессов регионализации в отдельно взятой стране в конкретный период времени. Управляемым процесс регионализации можно назвать, например, в условиях, когда государство инициирует создание или реформирование своих административно-территориальных единиц). Также процессы регионализации могут происходить без чьего-либо влияния, то есть спонтанно, к примеру, при создании территориальных объединений на местах без участия государства. Выделяют две формы регионализации: пассивная (регионализация управляется государством: территория государства – простой объект, который находится в подчинении управленческих решений); активная (борьба регионов за самоидентичность, свои права, образование обособленных территориальных сообществ в регионах)</w:t>
      </w:r>
      <w:r w:rsidRPr="00D16009">
        <w:rPr>
          <w:rStyle w:val="a5"/>
          <w:rFonts w:ascii="Times New Roman" w:eastAsia="Times New Roman" w:hAnsi="Times New Roman" w:cs="Times New Roman"/>
          <w:color w:val="000000"/>
          <w:sz w:val="24"/>
          <w:szCs w:val="24"/>
          <w:lang w:eastAsia="ru-RU"/>
        </w:rPr>
        <w:footnoteReference w:id="26"/>
      </w:r>
      <w:r w:rsidRPr="00D16009">
        <w:rPr>
          <w:rFonts w:ascii="Times New Roman" w:eastAsia="Times New Roman" w:hAnsi="Times New Roman" w:cs="Times New Roman"/>
          <w:color w:val="000000"/>
          <w:sz w:val="24"/>
          <w:szCs w:val="24"/>
          <w:lang w:eastAsia="ru-RU"/>
        </w:rPr>
        <w:t>. При этом в первом случае регионализация является пассивной со стороны регионов, но активной со стороны государства. Особое внимание следует уделить результату, которые дает процесс регионализации, – формирование определенной региональной структуры государства, в основе которой находятся следующие измерения-факторы</w:t>
      </w:r>
      <w:r w:rsidRPr="00D16009">
        <w:rPr>
          <w:rFonts w:ascii="Times New Roman" w:eastAsia="Times New Roman" w:hAnsi="Times New Roman" w:cs="Times New Roman"/>
          <w:color w:val="FF0000"/>
          <w:sz w:val="24"/>
          <w:szCs w:val="24"/>
          <w:lang w:eastAsia="ru-RU"/>
        </w:rPr>
        <w:t>:</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внешние (глобальные процессы) – сегодня баланс между глобальной и региональной составляющей системы международных отношений и мировой политики смещается в сторону региональных проблем, в зависимости от которых находятся не только различные аспекты международных отношений (формирование военно-политических союзов, процессы интеграции), но и судьба мирового сообщества в целом;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геополитические – географическое положение (в частности, особенности расположения административных границ, конфигурации территории государства), природно-климатические условия и локализация ресурсов, история образования региона в качестве внешнего и внутреннего регулятора развития региона;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социально-экономические – развитие экономических районов, специализация регионов, сотрудничество региона в сфере экономики с сопредельными регионами других стран дает возможность продвижения на новый уровень взаимоотношений не только на региональном, но и на национальном уровнях, фактор миграции и изменений в административных границах, определяющий политиче</w:t>
      </w:r>
      <w:r w:rsidR="001672AB" w:rsidRPr="00D16009">
        <w:rPr>
          <w:rFonts w:ascii="Times New Roman" w:eastAsia="Times New Roman" w:hAnsi="Times New Roman" w:cs="Times New Roman"/>
          <w:color w:val="000000"/>
          <w:sz w:val="24"/>
          <w:szCs w:val="24"/>
          <w:lang w:eastAsia="ru-RU"/>
        </w:rPr>
        <w:t>скую культуру населения региона</w:t>
      </w:r>
      <w:r w:rsidRPr="00D16009">
        <w:rPr>
          <w:rFonts w:ascii="Times New Roman" w:eastAsia="Times New Roman" w:hAnsi="Times New Roman" w:cs="Times New Roman"/>
          <w:color w:val="000000"/>
          <w:sz w:val="24"/>
          <w:szCs w:val="24"/>
          <w:lang w:eastAsia="ru-RU"/>
        </w:rPr>
        <w:t xml:space="preserve">;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политические – политическая культура регионов, активность региональных политических партий, их лояльный центральной власти, или наоборот, оппозиционный характер, взятый политический курс оказывают заметное влияние на развитие диалога между государством и регионом;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lastRenderedPageBreak/>
        <w:t xml:space="preserve">– этнокультурные – этническая карта государства: этнолингвистические особенности (языковые семьи, диалекты), конфессиональные круги, этноценозы и месторазвития (по концепции Л. Гумилева), наличие моноэтнических ареалов. Этнокультурный фактор в большой степени влияет на процессы политической регионализации (зависимость региональных элит, политических режимов, систем от локальных культур).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Основополагающими причинами регионализации выступают: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во -</w:t>
      </w:r>
      <w:r w:rsidR="00E702E3" w:rsidRPr="00D16009">
        <w:rPr>
          <w:rFonts w:ascii="Times New Roman" w:eastAsia="Times New Roman" w:hAnsi="Times New Roman" w:cs="Times New Roman"/>
          <w:color w:val="000000"/>
          <w:sz w:val="24"/>
          <w:szCs w:val="24"/>
          <w:lang w:eastAsia="ru-RU"/>
        </w:rPr>
        <w:t xml:space="preserve"> </w:t>
      </w:r>
      <w:r w:rsidRPr="00D16009">
        <w:rPr>
          <w:rFonts w:ascii="Times New Roman" w:eastAsia="Times New Roman" w:hAnsi="Times New Roman" w:cs="Times New Roman"/>
          <w:color w:val="000000"/>
          <w:sz w:val="24"/>
          <w:szCs w:val="24"/>
          <w:lang w:eastAsia="ru-RU"/>
        </w:rPr>
        <w:t xml:space="preserve">первых, стремление регионов к самоуправлению, распределению ответственности за управленческие решения между центральной и региональной властью, а также повышение коэффициента эффективности власти;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во</w:t>
      </w:r>
      <w:r w:rsidR="00E702E3" w:rsidRPr="00D16009">
        <w:rPr>
          <w:rFonts w:ascii="Times New Roman" w:eastAsia="Times New Roman" w:hAnsi="Times New Roman" w:cs="Times New Roman"/>
          <w:color w:val="000000"/>
          <w:sz w:val="24"/>
          <w:szCs w:val="24"/>
          <w:lang w:eastAsia="ru-RU"/>
        </w:rPr>
        <w:t xml:space="preserve"> - </w:t>
      </w:r>
      <w:r w:rsidRPr="00D16009">
        <w:rPr>
          <w:rFonts w:ascii="Times New Roman" w:eastAsia="Times New Roman" w:hAnsi="Times New Roman" w:cs="Times New Roman"/>
          <w:color w:val="000000"/>
          <w:sz w:val="24"/>
          <w:szCs w:val="24"/>
          <w:lang w:eastAsia="ru-RU"/>
        </w:rPr>
        <w:t xml:space="preserve">вторых, попытка предоставления регионам возможности для самостоятельного развития;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в-третьих, усложнение проблем в сферах экономики и экологии, а также в социальной области, решение которых требует нового подхода к распределению государственных полномочий;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в-четвертых, культурно-исторические проблемы;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в-пятых, интеграция.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Если рассматривать регионализацию в качестве позитивного процесса, то главным преимуществом регионализации можно отметить сокращение дистанции между политической элитой государства и его гражданами. Однако со скептической точки зрения регионализация нужна лишь политической элите и вредит демократии регионов, усиливая при этом напряженность между ними внутри страны. В самом общем смысле регионализация представляет собой и особый политический процесс структурирования государственного пространства, и эффект такого процесса. В процесс регионализации вовлечены все политические акторы и явления.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Наряду с понятием регионализации существует также термин «регионализм». Часто в литературе они используются как синонимы, однако они не тождественны.  Регионализм описывает процессы децентрализации государственного устройства, движение за этнические права и право обладания территорией, транснациональное сотрудничество и укрупнение территорий. </w:t>
      </w:r>
      <w:r w:rsidR="00053CEC" w:rsidRPr="00D16009">
        <w:rPr>
          <w:rFonts w:ascii="Times New Roman" w:eastAsia="Times New Roman" w:hAnsi="Times New Roman" w:cs="Times New Roman"/>
          <w:color w:val="000000"/>
          <w:sz w:val="24"/>
          <w:szCs w:val="24"/>
          <w:lang w:eastAsia="ru-RU"/>
        </w:rPr>
        <w:t>Это особая стратегия</w:t>
      </w:r>
      <w:r w:rsidRPr="00D16009">
        <w:rPr>
          <w:rFonts w:ascii="Times New Roman" w:eastAsia="Times New Roman" w:hAnsi="Times New Roman" w:cs="Times New Roman"/>
          <w:color w:val="000000"/>
          <w:sz w:val="24"/>
          <w:szCs w:val="24"/>
          <w:lang w:eastAsia="ru-RU"/>
        </w:rPr>
        <w:t xml:space="preserve">, в основе которой лежит консенсус внутри региона, а главной целью является создание в регионе более сильных и эффективных политических и административных </w:t>
      </w:r>
      <w:r w:rsidRPr="00D16009">
        <w:rPr>
          <w:rFonts w:ascii="Times New Roman" w:eastAsia="Times New Roman" w:hAnsi="Times New Roman" w:cs="Times New Roman"/>
          <w:color w:val="000000" w:themeColor="text1"/>
          <w:sz w:val="24"/>
          <w:szCs w:val="24"/>
          <w:lang w:eastAsia="ru-RU"/>
        </w:rPr>
        <w:t>политических структур для его ускоренного развития</w:t>
      </w:r>
      <w:r w:rsidRPr="00D16009">
        <w:rPr>
          <w:rStyle w:val="a5"/>
          <w:rFonts w:ascii="Times New Roman" w:eastAsia="Times New Roman" w:hAnsi="Times New Roman" w:cs="Times New Roman"/>
          <w:color w:val="000000" w:themeColor="text1"/>
          <w:sz w:val="24"/>
          <w:szCs w:val="24"/>
          <w:lang w:eastAsia="ru-RU"/>
        </w:rPr>
        <w:footnoteReference w:id="27"/>
      </w:r>
      <w:r w:rsidRPr="00D16009">
        <w:rPr>
          <w:rFonts w:ascii="Times New Roman" w:eastAsia="Times New Roman" w:hAnsi="Times New Roman" w:cs="Times New Roman"/>
          <w:color w:val="000000" w:themeColor="text1"/>
          <w:sz w:val="24"/>
          <w:szCs w:val="24"/>
          <w:lang w:eastAsia="ru-RU"/>
        </w:rPr>
        <w:t xml:space="preserve">. В более широком смысле и свободной формулировке </w:t>
      </w:r>
      <w:r w:rsidRPr="00D16009">
        <w:rPr>
          <w:rFonts w:ascii="Times New Roman" w:eastAsia="Times New Roman" w:hAnsi="Times New Roman" w:cs="Times New Roman"/>
          <w:color w:val="000000" w:themeColor="text1"/>
          <w:sz w:val="24"/>
          <w:szCs w:val="24"/>
          <w:lang w:eastAsia="ru-RU"/>
        </w:rPr>
        <w:lastRenderedPageBreak/>
        <w:t>регионализм</w:t>
      </w:r>
      <w:r w:rsidRPr="00D16009">
        <w:rPr>
          <w:rFonts w:ascii="Times New Roman" w:eastAsia="Times New Roman" w:hAnsi="Times New Roman" w:cs="Times New Roman"/>
          <w:color w:val="000000"/>
          <w:sz w:val="24"/>
          <w:szCs w:val="24"/>
          <w:lang w:eastAsia="ru-RU"/>
        </w:rPr>
        <w:t xml:space="preserve"> может быть обозначен как последовательность сделок между элитами национального и регионального уровня. Общее понятие регионализма можно сформулировать как стратегия политических элит регионов, целью, которой является перераспределение властных полномочий от центра к регионам. С другой точки зрения регионализм может быть рассмотрен в качестве естественного, органического принципа территориальной организации социальных, политических, экономических и культурных аспектов жизнедеятельности человеческих обществ. Своей неординарностью отличается точка зрения Г. Марченко, который рассматривает регионализм в качестве политического движения, идеологии в противопоставление централизму: «регионализм – образ мышления и действий, исходящий из приоритетности региональных интересов над государственными. Централизм, напротив, основан на игнорировании региональных интересов». Отдельного внимания заслуживает взаимодействие регионализма и федерализма, в котором регионализм выступает «канвой» федеративных отношений, а федерализм – политико-правовой «рисунок» регионализма. «Рисунок» не существует без «канвы», однако «канва» без «рисунка» представляет собой самодостаточное явление. Если рассматривать регионализацию и регионализм в рамках причинно-следственных связей, то регионализм может быть представлен как политический эффект регионализации. Регионализация в свою очередь выполняет функцию описания и анализа реальных процессов передачи властных компетенций, а также является результатом регионализма и одной из его составляющих наряду с региональным самосознанием и региональной идентичностью, которые воплощаются в общественно-политических феноменах. Регионализм и регионализация являются антиподами централизма, централизации и унификации, однако отождествлять их с сепаратизмом и дезинтеграцией также нельзя. Существует также два подхода к определению регионализма</w:t>
      </w:r>
      <w:r w:rsidRPr="00D16009">
        <w:rPr>
          <w:rStyle w:val="a5"/>
          <w:rFonts w:ascii="Times New Roman" w:eastAsia="Times New Roman" w:hAnsi="Times New Roman" w:cs="Times New Roman"/>
          <w:color w:val="000000"/>
          <w:sz w:val="24"/>
          <w:szCs w:val="24"/>
          <w:lang w:eastAsia="ru-RU"/>
        </w:rPr>
        <w:footnoteReference w:id="28"/>
      </w:r>
      <w:r w:rsidRPr="00D16009">
        <w:rPr>
          <w:rFonts w:ascii="Times New Roman" w:eastAsia="Times New Roman" w:hAnsi="Times New Roman" w:cs="Times New Roman"/>
          <w:color w:val="000000"/>
          <w:sz w:val="24"/>
          <w:szCs w:val="24"/>
          <w:lang w:eastAsia="ru-RU"/>
        </w:rPr>
        <w:t>:</w:t>
      </w:r>
    </w:p>
    <w:p w:rsidR="00F7606D"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sz w:val="24"/>
          <w:szCs w:val="24"/>
          <w:lang w:eastAsia="ru-RU"/>
        </w:rPr>
        <w:t xml:space="preserve">– регионализм в качестве стратегии элит регионов, целью которой является расширение своих прав (движение «снизу»). Процесс может быть обозначен как самоструктурирование общества, мобилизация регионов в области политики и экономики. Основа регионализма – региональное деление общества, главные задачи – использовать естественное территориальное деление современных обществ в качестве инструмента для достижения выгоды и снижение существенных различий между центром и регионами (стабилизация ситуации). В отличие от сепаратизма не носит деструктивного характера (негативные черты регионализм в его крайних формах приобретает с точки зрения </w:t>
      </w:r>
      <w:r w:rsidRPr="00D16009">
        <w:rPr>
          <w:rFonts w:ascii="Times New Roman" w:eastAsia="Times New Roman" w:hAnsi="Times New Roman" w:cs="Times New Roman"/>
          <w:color w:val="000000"/>
          <w:sz w:val="24"/>
          <w:szCs w:val="24"/>
          <w:lang w:eastAsia="ru-RU"/>
        </w:rPr>
        <w:lastRenderedPageBreak/>
        <w:t xml:space="preserve">государства, интерес которого – сохранить территориальную целостность – сталкивается с интересами региона; – регионализм в качестве региональной дифференциации на территории государства или наднационального образования. Существует классификация видов регионализма, основанная на требованиях, которые выдвигают регионы к центральной власти: – культурный – автономия свободы совести, защита местных традиций, этническая автономия, свободное использование родного языка и другие; – экономический – льготные налогообложение и тарификация, возможность выхода на международный рынок и другие экономические интересы; – политический – требования о передаче большего объема полномочий на места. Представленные виды регионализма находятся в тесной взаимосвязи и имеют возможность видоизменения. В основе другой классификации лежит «подлинность» регионализма: – «аутентичный» (подлинный) – национальный; – «неаутентичный» (политический) – политическое </w:t>
      </w:r>
      <w:r w:rsidRPr="00D16009">
        <w:rPr>
          <w:rFonts w:ascii="Times New Roman" w:eastAsia="Times New Roman" w:hAnsi="Times New Roman" w:cs="Times New Roman"/>
          <w:color w:val="000000" w:themeColor="text1"/>
          <w:sz w:val="24"/>
          <w:szCs w:val="24"/>
          <w:lang w:eastAsia="ru-RU"/>
        </w:rPr>
        <w:t>продвижение слабо востребованной идеологии интеллектуалов</w:t>
      </w:r>
      <w:r w:rsidRPr="00D16009">
        <w:rPr>
          <w:rStyle w:val="a5"/>
          <w:rFonts w:ascii="Times New Roman" w:eastAsia="Times New Roman" w:hAnsi="Times New Roman" w:cs="Times New Roman"/>
          <w:color w:val="000000" w:themeColor="text1"/>
          <w:sz w:val="24"/>
          <w:szCs w:val="24"/>
          <w:lang w:eastAsia="ru-RU"/>
        </w:rPr>
        <w:footnoteReference w:id="29"/>
      </w:r>
      <w:r w:rsidRPr="00D16009">
        <w:rPr>
          <w:rFonts w:ascii="Times New Roman" w:eastAsia="Times New Roman" w:hAnsi="Times New Roman" w:cs="Times New Roman"/>
          <w:color w:val="000000" w:themeColor="text1"/>
          <w:sz w:val="24"/>
          <w:szCs w:val="24"/>
          <w:lang w:eastAsia="ru-RU"/>
        </w:rPr>
        <w:t xml:space="preserve">. Государство, в котором развит регионализм, обладает такими отличительными особенностями: </w:t>
      </w:r>
    </w:p>
    <w:p w:rsidR="00F7606D"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themeColor="text1"/>
          <w:sz w:val="24"/>
          <w:szCs w:val="24"/>
          <w:lang w:eastAsia="ru-RU"/>
        </w:rPr>
        <w:t>– часть властных компетенций передана от центра на места, что</w:t>
      </w:r>
      <w:r w:rsidRPr="00D16009">
        <w:rPr>
          <w:rFonts w:ascii="Times New Roman" w:eastAsia="Times New Roman" w:hAnsi="Times New Roman" w:cs="Times New Roman"/>
          <w:color w:val="000000"/>
          <w:sz w:val="24"/>
          <w:szCs w:val="24"/>
          <w:lang w:eastAsia="ru-RU"/>
        </w:rPr>
        <w:t xml:space="preserve"> закреплено в основополагающих конституционных актах страны; </w:t>
      </w:r>
    </w:p>
    <w:p w:rsidR="00F7606D"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органы власти избираются в регионах; </w:t>
      </w:r>
    </w:p>
    <w:p w:rsidR="00F7606D"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национальный орган законодательной власти формируется по региональному принципу (одна из палат, либо единственная палата); </w:t>
      </w:r>
    </w:p>
    <w:p w:rsidR="00F7606D"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регионы активно участвуют в работе центральных органов государственной власти; – участие регионов в избрании главы государства (для парламентских республик).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FF0000"/>
          <w:sz w:val="24"/>
          <w:szCs w:val="24"/>
          <w:lang w:eastAsia="ru-RU"/>
        </w:rPr>
      </w:pPr>
      <w:r w:rsidRPr="00D16009">
        <w:rPr>
          <w:rFonts w:ascii="Times New Roman" w:eastAsia="Times New Roman" w:hAnsi="Times New Roman" w:cs="Times New Roman"/>
          <w:color w:val="000000"/>
          <w:sz w:val="24"/>
          <w:szCs w:val="24"/>
          <w:lang w:eastAsia="ru-RU"/>
        </w:rPr>
        <w:t>Глобальные процессы, являясь основным фактором регионализации, выступают также одной из тенденций, определяющих направление развития современной системы международных отношений в силу усиления позиций</w:t>
      </w:r>
      <w:r w:rsidRPr="00D16009">
        <w:rPr>
          <w:rFonts w:ascii="Times New Roman" w:eastAsia="Times New Roman" w:hAnsi="Times New Roman" w:cs="Times New Roman"/>
          <w:color w:val="FF0000"/>
          <w:sz w:val="24"/>
          <w:szCs w:val="24"/>
          <w:lang w:eastAsia="ru-RU"/>
        </w:rPr>
        <w:t xml:space="preserve"> </w:t>
      </w:r>
      <w:r w:rsidRPr="00D16009">
        <w:rPr>
          <w:rFonts w:ascii="Times New Roman" w:eastAsia="Times New Roman" w:hAnsi="Times New Roman" w:cs="Times New Roman"/>
          <w:color w:val="000000"/>
          <w:sz w:val="24"/>
          <w:szCs w:val="24"/>
          <w:lang w:eastAsia="ru-RU"/>
        </w:rPr>
        <w:t>регионов на мировой арене. Государства при планировании внешней политики принимают во внимание позицию своих внутригосударственных административно-территориальных образований, в свою очередь, управленческие решения государственной власти оказывают существенное влияние на формирование различных сфер регионов</w:t>
      </w:r>
      <w:r w:rsidRPr="00D16009">
        <w:rPr>
          <w:rStyle w:val="a5"/>
          <w:rFonts w:ascii="Times New Roman" w:eastAsia="Times New Roman" w:hAnsi="Times New Roman" w:cs="Times New Roman"/>
          <w:color w:val="000000"/>
          <w:sz w:val="24"/>
          <w:szCs w:val="24"/>
          <w:lang w:eastAsia="ru-RU"/>
        </w:rPr>
        <w:footnoteReference w:id="30"/>
      </w:r>
      <w:r w:rsidRPr="00D16009">
        <w:rPr>
          <w:rFonts w:ascii="Times New Roman" w:eastAsia="Times New Roman" w:hAnsi="Times New Roman" w:cs="Times New Roman"/>
          <w:color w:val="000000"/>
          <w:sz w:val="24"/>
          <w:szCs w:val="24"/>
          <w:lang w:eastAsia="ru-RU"/>
        </w:rPr>
        <w:t xml:space="preserve">. </w:t>
      </w:r>
    </w:p>
    <w:p w:rsidR="00860BA1"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Свидетельства описанной тенденции можно наблюдать в странах Западной Европы, где сосредоточены одни из главных регионализирующихся «центров» мира – Корсика во Франции, Фландрия и Валлония в Бельгии, Сардиния в Италии, Каталония (несогласованный референдум о предоставлении независимости в ноябре 2014 года) и </w:t>
      </w:r>
      <w:r w:rsidRPr="00D16009">
        <w:rPr>
          <w:rFonts w:ascii="Times New Roman" w:eastAsia="Times New Roman" w:hAnsi="Times New Roman" w:cs="Times New Roman"/>
          <w:color w:val="000000"/>
          <w:sz w:val="24"/>
          <w:szCs w:val="24"/>
          <w:lang w:eastAsia="ru-RU"/>
        </w:rPr>
        <w:lastRenderedPageBreak/>
        <w:t xml:space="preserve">Страна Басков в Испании, Шотландия (референдум о независимости в сентябре 2014 года) и Северная Ирландия в Великобритании, Гренландия и Фарерские острова в Дании, Трансильвания в Румынии. Разгорающиеся и медленно тлеющие конфликты и действующие движения этнополитического, автономистского, сепаратистского, националистического характера уже сейчас воспринимаются в Европе как угроза интеграции. </w:t>
      </w:r>
    </w:p>
    <w:p w:rsidR="00054057" w:rsidRPr="00D16009" w:rsidRDefault="00860BA1"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С </w:t>
      </w:r>
      <w:r w:rsidR="00054057" w:rsidRPr="00D16009">
        <w:rPr>
          <w:rFonts w:ascii="Times New Roman" w:eastAsia="Times New Roman" w:hAnsi="Times New Roman" w:cs="Times New Roman"/>
          <w:color w:val="000000"/>
          <w:sz w:val="24"/>
          <w:szCs w:val="24"/>
          <w:lang w:eastAsia="ru-RU"/>
        </w:rPr>
        <w:t>конца ХХ века активно и весьма успешно протекает развитие европейского регионализма. Этот процесс основан на теории субсидиарности, идея которой заключается в том, что положение интересов и прав личности находится в большем приоритете перед интересами и правами любой общности, а также на принципе «атлантического» федерализма, суть которого – объединение гражданского общества, а не национальных государств, его освобождение от государства-покровителя. Сущность европейского регионализма – постепенный переход от наднационального объединения к Европе регионов, то есть интеграция по формуле «Европы регионов», целью которой является объединение партнеров с различными интересами и возможностями. Можно утверждать в связи с этим, что ключевой элемент процесса европейского регионализма заключен в евроинтеграции, в поддержке со стороны общеевропейского управления региональной политики в государствах-членах Евросоюза.  Немаловажным является и обратное влияние регионов на процесс евроинтеграции: роль региональных элит в развитии региональной политики и самих регионов набирает все больший вес. «На региональное управление оказывают влияние правила и нормы формальных и неформальных политических организаций, их отношения с гражданским обществом, взаимодействие с другими организациями и акторами, находящимися внутри или за пределами региона»</w:t>
      </w:r>
      <w:r w:rsidR="00054057" w:rsidRPr="00D16009">
        <w:rPr>
          <w:rStyle w:val="a5"/>
          <w:rFonts w:ascii="Times New Roman" w:eastAsia="Times New Roman" w:hAnsi="Times New Roman" w:cs="Times New Roman"/>
          <w:color w:val="000000"/>
          <w:sz w:val="24"/>
          <w:szCs w:val="24"/>
          <w:lang w:eastAsia="ru-RU"/>
        </w:rPr>
        <w:footnoteReference w:id="31"/>
      </w:r>
      <w:r w:rsidR="00054057" w:rsidRPr="00D16009">
        <w:rPr>
          <w:rFonts w:ascii="Times New Roman" w:eastAsia="Times New Roman" w:hAnsi="Times New Roman" w:cs="Times New Roman"/>
          <w:color w:val="000000"/>
          <w:sz w:val="24"/>
          <w:szCs w:val="24"/>
          <w:lang w:eastAsia="ru-RU"/>
        </w:rPr>
        <w:t>. Европейская «модель»</w:t>
      </w:r>
      <w:r w:rsidR="00054057" w:rsidRPr="00D16009">
        <w:rPr>
          <w:rStyle w:val="a5"/>
          <w:rFonts w:ascii="Times New Roman" w:eastAsia="Times New Roman" w:hAnsi="Times New Roman" w:cs="Times New Roman"/>
          <w:color w:val="000000"/>
          <w:sz w:val="24"/>
          <w:szCs w:val="24"/>
          <w:lang w:eastAsia="ru-RU"/>
        </w:rPr>
        <w:footnoteReference w:id="32"/>
      </w:r>
      <w:r w:rsidR="00054057" w:rsidRPr="00D16009">
        <w:rPr>
          <w:rFonts w:ascii="Times New Roman" w:eastAsia="Times New Roman" w:hAnsi="Times New Roman" w:cs="Times New Roman"/>
          <w:color w:val="000000"/>
          <w:sz w:val="24"/>
          <w:szCs w:val="24"/>
          <w:lang w:eastAsia="ru-RU"/>
        </w:rPr>
        <w:t xml:space="preserve"> регионализации развивается в двух пересекающихся плоскостях одновременно – размывание государственного суверенитета происходит «сверху», которое рождает тот же процесс, но по направлению «снизу» – от субнациональных акторов. Снова процессы регионализации и интеграции находятся в тесной взаимозависимости: вследствие совокупного действия центробежных и центростремительных сил в развитии европейского объединения можно наблюдать параллельные процессы федерализации на наднациональном уровне и регионализации внутри национальных государств, что представляет собой феномен, характерный исключительно для стран Западной Европы, который существует лишь в условиях </w:t>
      </w:r>
      <w:r w:rsidR="00054057" w:rsidRPr="00D16009">
        <w:rPr>
          <w:rFonts w:ascii="Times New Roman" w:eastAsia="Times New Roman" w:hAnsi="Times New Roman" w:cs="Times New Roman"/>
          <w:color w:val="000000"/>
          <w:sz w:val="24"/>
          <w:szCs w:val="24"/>
          <w:lang w:eastAsia="ru-RU"/>
        </w:rPr>
        <w:lastRenderedPageBreak/>
        <w:t>сильных внутренних интеграционных связей. Если рассматривать взаимозависимость данных процессов с точки зрения причинно-следственных связей, то европейская регионализация является результатом надгосударственной федерализации (основной процесс по отношению к регионализации), политика, в рамках которой побуждает территориальные образования стран-участниц Европейского Союза к действиям регионализационного толка. В этой связи интересной становится позиция ведущих стран Европейского Союза – Франции и Германии. Поощряя процессы регионализации на территории своих «конкурентов», они не допускают их развитие на своей территории. Общеевропейскому центру не выгодна, к примеру, сильная Испания, поэтому в действие введен принцип «разделяй и властвуй» – страну ослабляют путем разделения изнутри, потому как отдельные ее автономные сообщества не будут иметь никакого политического веса в Европе, а значит – угроза ликвидирована. Такая расстановка сил в Европейском Союзе может</w:t>
      </w:r>
      <w:r w:rsidR="00054057" w:rsidRPr="00D16009">
        <w:rPr>
          <w:rFonts w:ascii="Times New Roman" w:eastAsia="Times New Roman" w:hAnsi="Times New Roman" w:cs="Times New Roman"/>
          <w:color w:val="FF0000"/>
          <w:sz w:val="24"/>
          <w:szCs w:val="24"/>
          <w:lang w:eastAsia="ru-RU"/>
        </w:rPr>
        <w:t xml:space="preserve"> </w:t>
      </w:r>
      <w:r w:rsidR="00054057" w:rsidRPr="00D16009">
        <w:rPr>
          <w:rFonts w:ascii="Times New Roman" w:eastAsia="Times New Roman" w:hAnsi="Times New Roman" w:cs="Times New Roman"/>
          <w:color w:val="000000"/>
          <w:sz w:val="24"/>
          <w:szCs w:val="24"/>
          <w:lang w:eastAsia="ru-RU"/>
        </w:rPr>
        <w:t xml:space="preserve">увести развитие наднационального образования к периоду феодальной раздробленности, только процесс будет обратным – национальные государства будут дробиться по всей территории Западной Европы, при этом ее лидеры, сохранив свою территориальную целостность, обретут контроль над слабыми новообразованными странами. Чем обусловлены процессы европейской регионализации?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Во-первых, государственная власть попыталась предоставить регионам возможности для маневров и самостоятельного развития, а также расширить компетенции в области внешнего сотрудничества и привлечения ресурсов в ответ на вызовы глобализации.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Во-вторых, с каждым годом количество обращений региональных властей о предоставлении большего объема политических прав и свобод для своих территориальных автономий лишь возрастает.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В-третьих, усилилось влияние процессов евроинтеграции не только на сферу государственного управления, но и на региональные полномочия. Основные требования, которые выдвигают административно-территориальные единицы государственной власти в западноевропейских государствах, схожи по своей сути с причинами европейской регионализации – предоставление периферии большего объема прав и полномочий (как правило, в сфере бюджетной, финансовой, фискальной политики) и усиление роли регионов в различных сферах международной деятельности. Многие регионы добиваются не только практической реализации, но и юридического закрепления в нормативно-правовых документах своих требований. Однако выход региона на международную арену, обретение им самостоятельности в рамках европейской политики, развивает также и автономистские устремления и тенденции к федерализации в рамках унитарных </w:t>
      </w:r>
      <w:r w:rsidRPr="00D16009">
        <w:rPr>
          <w:rFonts w:ascii="Times New Roman" w:eastAsia="Times New Roman" w:hAnsi="Times New Roman" w:cs="Times New Roman"/>
          <w:color w:val="000000"/>
          <w:sz w:val="24"/>
          <w:szCs w:val="24"/>
          <w:lang w:eastAsia="ru-RU"/>
        </w:rPr>
        <w:lastRenderedPageBreak/>
        <w:t>государств. Более радикальный вариант регионализации – западно-европейский сепаратизм</w:t>
      </w:r>
      <w:r w:rsidRPr="00D16009">
        <w:rPr>
          <w:rStyle w:val="a5"/>
          <w:rFonts w:ascii="Times New Roman" w:eastAsia="Times New Roman" w:hAnsi="Times New Roman" w:cs="Times New Roman"/>
          <w:color w:val="000000"/>
          <w:sz w:val="24"/>
          <w:szCs w:val="24"/>
          <w:lang w:eastAsia="ru-RU"/>
        </w:rPr>
        <w:footnoteReference w:id="33"/>
      </w:r>
      <w:r w:rsidRPr="00D16009">
        <w:rPr>
          <w:rFonts w:ascii="Times New Roman" w:eastAsia="Times New Roman" w:hAnsi="Times New Roman" w:cs="Times New Roman"/>
          <w:color w:val="000000"/>
          <w:sz w:val="24"/>
          <w:szCs w:val="24"/>
          <w:lang w:eastAsia="ru-RU"/>
        </w:rPr>
        <w:t xml:space="preserve">, который П. Ланглуа определял как политическое движение, нацеленное на освобождение в той или иной степени от государства, в рамках которого заключена национальная или региональная общность, стремящаяся к созданию собственного независимого государства, – питается устремлениями регионов к «безболезненному» образованию новых государств по причине неуважения центром региональных наций и осознания себя «финансовым донором» для других регионов и государственной власти. Государства Европейского союза с точки зрения их ориентации и предрасположенности к внутреннему обособлению и образованию </w:t>
      </w:r>
      <w:r w:rsidRPr="00D16009">
        <w:rPr>
          <w:rFonts w:ascii="Times New Roman" w:eastAsia="Times New Roman" w:hAnsi="Times New Roman" w:cs="Times New Roman"/>
          <w:color w:val="000000" w:themeColor="text1"/>
          <w:sz w:val="24"/>
          <w:szCs w:val="24"/>
          <w:lang w:eastAsia="ru-RU"/>
        </w:rPr>
        <w:t>автономий на региональном уровне можно условно разделить на три группы</w:t>
      </w:r>
      <w:r w:rsidRPr="00D16009">
        <w:rPr>
          <w:rStyle w:val="a5"/>
          <w:rFonts w:ascii="Times New Roman" w:eastAsia="Times New Roman" w:hAnsi="Times New Roman" w:cs="Times New Roman"/>
          <w:color w:val="000000" w:themeColor="text1"/>
          <w:sz w:val="24"/>
          <w:szCs w:val="24"/>
          <w:lang w:eastAsia="ru-RU"/>
        </w:rPr>
        <w:footnoteReference w:id="34"/>
      </w:r>
      <w:r w:rsidRPr="00D16009">
        <w:rPr>
          <w:rFonts w:ascii="Times New Roman" w:eastAsia="Times New Roman" w:hAnsi="Times New Roman" w:cs="Times New Roman"/>
          <w:color w:val="000000" w:themeColor="text1"/>
          <w:sz w:val="24"/>
          <w:szCs w:val="24"/>
          <w:lang w:eastAsia="ru-RU"/>
        </w:rPr>
        <w:t>: федерации (Австрия,</w:t>
      </w:r>
      <w:r w:rsidRPr="00D16009">
        <w:rPr>
          <w:rFonts w:ascii="Times New Roman" w:eastAsia="Times New Roman" w:hAnsi="Times New Roman" w:cs="Times New Roman"/>
          <w:color w:val="000000"/>
          <w:sz w:val="24"/>
          <w:szCs w:val="24"/>
          <w:lang w:eastAsia="ru-RU"/>
        </w:rPr>
        <w:t xml:space="preserve"> Бельгия, Германия); федерализирующиеся государства (Испания, Италия), или «региональные государства» – в данных государствах большой объем законодательной власти передан на региональный уровень; унитарные государства (Великобритания, Португалия, Франция), которые находятся на стадии проведения политики децентрализации. Также в данную классификацию можно добавить и конфедерацию (Швейцария) в силу наиболее ярко проявленных процессов регионализации по историческому, культурно-религиозному и политическому факторам (к примеру, наличие языковых регионов: Итальянская, Немецкая (Романдия), Ретороманская, Французская и Латинская Швейцарии – каждый из которых покрывает несколько кантонов, объединенных по принципу принадлежности к языковой группе и часто имеющих свой диалект; также в Швейцарии конституционно закреплены статусы трех языков – итальянского, французского и немецкого).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Наиболее серьезной проблемой, которая, в частности, выступает в качестве стимула и катализатора регионализационных процессов, является явление европейской идентичности</w:t>
      </w:r>
      <w:r w:rsidRPr="00D16009">
        <w:rPr>
          <w:rStyle w:val="a5"/>
          <w:rFonts w:ascii="Times New Roman" w:eastAsia="Times New Roman" w:hAnsi="Times New Roman" w:cs="Times New Roman"/>
          <w:color w:val="000000"/>
          <w:sz w:val="24"/>
          <w:szCs w:val="24"/>
          <w:lang w:eastAsia="ru-RU"/>
        </w:rPr>
        <w:footnoteReference w:id="35"/>
      </w:r>
      <w:r w:rsidRPr="00D16009">
        <w:rPr>
          <w:rFonts w:ascii="Times New Roman" w:eastAsia="Times New Roman" w:hAnsi="Times New Roman" w:cs="Times New Roman"/>
          <w:color w:val="000000"/>
          <w:sz w:val="24"/>
          <w:szCs w:val="24"/>
          <w:lang w:eastAsia="ru-RU"/>
        </w:rPr>
        <w:t xml:space="preserve">. </w:t>
      </w:r>
    </w:p>
    <w:p w:rsidR="00173102"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Суть проблемы состоит в том, что, во-первых, это явление четко не сформировано и не определено. Во-вторых, с понятием «европеец» себя ассоциируют не только жители Европейского Союза, но и все население Европы как части континента Евразии, хотя с начала XXI века Европа и Евросоюз воспринимаются в качестве синонимов. Вместе с тем, жители Европейского Союза соотносят себя с европейской культурой, политикой, правовыми нормами, психологией и другими аспектами жизни. В-третьих, национальное, а в некоторых случаях – региональное самосознание жителей государств-членов ЕС по-</w:t>
      </w:r>
      <w:r w:rsidRPr="00D16009">
        <w:rPr>
          <w:rFonts w:ascii="Times New Roman" w:eastAsia="Times New Roman" w:hAnsi="Times New Roman" w:cs="Times New Roman"/>
          <w:color w:val="000000"/>
          <w:sz w:val="24"/>
          <w:szCs w:val="24"/>
          <w:lang w:eastAsia="ru-RU"/>
        </w:rPr>
        <w:lastRenderedPageBreak/>
        <w:t xml:space="preserve">прежнему преобладает над сознанием наднациональным – такая ситуация наблюдается и в ведущих странах Европы (Франции и Германии), и в экономически отсталых странах PIGS (Португалия, Исландия, Греция и Испания). </w:t>
      </w:r>
    </w:p>
    <w:p w:rsidR="002864FA"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themeColor="text1"/>
          <w:sz w:val="24"/>
          <w:szCs w:val="24"/>
          <w:lang w:eastAsia="ru-RU"/>
        </w:rPr>
        <w:t>С учетом обозначенных проблем и перспектив развития процессов регионализации в рамках Европейского</w:t>
      </w:r>
      <w:r w:rsidRPr="00D16009">
        <w:rPr>
          <w:rFonts w:ascii="Times New Roman" w:eastAsia="Times New Roman" w:hAnsi="Times New Roman" w:cs="Times New Roman"/>
          <w:color w:val="FF0000"/>
          <w:sz w:val="24"/>
          <w:szCs w:val="24"/>
          <w:lang w:eastAsia="ru-RU"/>
        </w:rPr>
        <w:t xml:space="preserve"> </w:t>
      </w:r>
      <w:r w:rsidRPr="00D16009">
        <w:rPr>
          <w:rFonts w:ascii="Times New Roman" w:eastAsia="Times New Roman" w:hAnsi="Times New Roman" w:cs="Times New Roman"/>
          <w:color w:val="000000"/>
          <w:sz w:val="24"/>
          <w:szCs w:val="24"/>
          <w:lang w:eastAsia="ru-RU"/>
        </w:rPr>
        <w:t>Союза наиболее выразительным, актуальным и интересным для изучения представляется опыт Королевства Испании в силу происходящих в стране событий и исторической ретроспективы в ракурсе регионализации. В Испании сильны тенденции регионализации уже по причине того, что государство является унитарным – регионализм в таких государствах является характерным аспектом развития страны. При этом, в исторических источниках отмечено, что Испания никогда не представляла собой централизованное государство (периодически централизация то укрепляла, то ослабляла позиции), а напротив, отличалась плюрализмом в различных сферах жизнедеятельности</w:t>
      </w:r>
      <w:r w:rsidR="009C27CE" w:rsidRPr="00D16009">
        <w:rPr>
          <w:rStyle w:val="a5"/>
          <w:rFonts w:ascii="Times New Roman" w:eastAsia="Times New Roman" w:hAnsi="Times New Roman" w:cs="Times New Roman"/>
          <w:color w:val="000000"/>
          <w:sz w:val="24"/>
          <w:szCs w:val="24"/>
          <w:lang w:eastAsia="ru-RU"/>
        </w:rPr>
        <w:footnoteReference w:id="36"/>
      </w:r>
      <w:r w:rsidR="009C27CE" w:rsidRPr="00D16009">
        <w:rPr>
          <w:rFonts w:ascii="Times New Roman" w:eastAsia="Times New Roman" w:hAnsi="Times New Roman" w:cs="Times New Roman"/>
          <w:color w:val="000000"/>
          <w:sz w:val="24"/>
          <w:szCs w:val="24"/>
          <w:lang w:eastAsia="ru-RU"/>
        </w:rPr>
        <w:t>.</w:t>
      </w:r>
      <w:r w:rsidRPr="00D16009">
        <w:rPr>
          <w:rFonts w:ascii="Times New Roman" w:eastAsia="Times New Roman" w:hAnsi="Times New Roman" w:cs="Times New Roman"/>
          <w:color w:val="000000"/>
          <w:sz w:val="24"/>
          <w:szCs w:val="24"/>
          <w:lang w:eastAsia="ru-RU"/>
        </w:rPr>
        <w:t xml:space="preserve"> В Испании есть возможность наблюдать процессы стабилизации и удержания неустойчивого баланса между государственной, региональной и наднациональной публичной властью и ее трансформации в целом, что стало следствием реформирования политико-территориального устройства страны. Заслуживает внимания и тот факт, что испанские автономные сообщества при объеме их полномочий и оказываемом влиянии на регулирование конституционных основ государственного устройства в вопросе изменения их компетенции (однако правовая основа для подобных перемен не закреплена в Конституции Королевства) фактически превращают унитарное государство с элементами федерализма в федерацию. С другой стороны, в Испании существует действующая модель многоуровневого управления: субнациональные уровни укрепляют свои позиции в качестве ключевых акторов в управлении политическими процессами и принятии политических решений. </w:t>
      </w:r>
    </w:p>
    <w:p w:rsidR="00054057" w:rsidRPr="00D16009" w:rsidRDefault="00054057" w:rsidP="00054057">
      <w:pPr>
        <w:autoSpaceDE w:val="0"/>
        <w:autoSpaceDN w:val="0"/>
        <w:adjustRightInd w:val="0"/>
        <w:spacing w:after="0" w:line="360" w:lineRule="auto"/>
        <w:ind w:firstLine="851"/>
        <w:jc w:val="both"/>
        <w:rPr>
          <w:rFonts w:ascii="Times New Roman" w:eastAsia="Times New Roman" w:hAnsi="Times New Roman" w:cs="Times New Roman"/>
          <w:color w:val="FF0000"/>
          <w:sz w:val="24"/>
          <w:szCs w:val="24"/>
          <w:lang w:eastAsia="ru-RU"/>
        </w:rPr>
      </w:pPr>
      <w:r w:rsidRPr="00D16009">
        <w:rPr>
          <w:rFonts w:ascii="Times New Roman" w:eastAsia="Times New Roman" w:hAnsi="Times New Roman" w:cs="Times New Roman"/>
          <w:color w:val="000000"/>
          <w:sz w:val="24"/>
          <w:szCs w:val="24"/>
          <w:lang w:eastAsia="ru-RU"/>
        </w:rPr>
        <w:t xml:space="preserve">В последние 15 лет автономные сообщества предпринимают попытки увеличить круг своих полномочий не только через реформы своих статутов, но также путем внесения поправок в Конституцию Испании. Такая тенденция показывает, что регионы получили возможность расширять круг своих компетенций самостоятельно. Еще одно «типичное» направление, в котором действуют региональные политические силы, – стремление к прямому взаимодействию между регионами и наднациональными управленческими структурами без посредника, в роли которого выступает государство. В результате «посредник» постепенно утрачивает свою значимость и влияние, под угрозой </w:t>
      </w:r>
      <w:r w:rsidRPr="00D16009">
        <w:rPr>
          <w:rFonts w:ascii="Times New Roman" w:eastAsia="Times New Roman" w:hAnsi="Times New Roman" w:cs="Times New Roman"/>
          <w:color w:val="000000"/>
          <w:sz w:val="24"/>
          <w:szCs w:val="24"/>
          <w:lang w:eastAsia="ru-RU"/>
        </w:rPr>
        <w:lastRenderedPageBreak/>
        <w:t>также находится и суверенитет. В рамках государства особую значимость всегда имел уровень развития каждого региона. Именно поэтому «богатая» Каталония в числе одного из первых автономных сообществ стала заявлять и отстаивать свою независимость от центральной власти и сопредельных регионов, которые она вынуждена содержать. В это же время Страна Басков, опираясь на историческую и географическую память региона, боролась за свободу сообщества еще более радикально, развивая деятельность террористической организации ЭТА на своей территории</w:t>
      </w:r>
    </w:p>
    <w:p w:rsidR="00054057" w:rsidRPr="00D16009" w:rsidRDefault="00054057" w:rsidP="00054057">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Следует отметить также такую особенность испанского регионализма, как субнациональный признак, который проявляется сильнее всего в регионах: население не отождествляет себя с Испанией в целом, оно собственными силами и убеждениями поделено на каталонцев, валенсианцев, андалусийцев, басков и другие нации, из чего можно сделать вывод, что национализм живет и самокультивируется в сознании каждой из них. Исходя из вышеизложенного, подробное исследование процессов регионализации, которые развиваются в настоящее время в Западной Европе, актуальнее всего проводить на примерах автономных сообществ Испании – Каталонии и Страны Басков</w:t>
      </w:r>
      <w:r w:rsidR="009C27CE" w:rsidRPr="00D16009">
        <w:rPr>
          <w:rStyle w:val="a5"/>
          <w:rFonts w:ascii="Times New Roman" w:eastAsia="Times New Roman" w:hAnsi="Times New Roman" w:cs="Times New Roman"/>
          <w:color w:val="000000"/>
          <w:sz w:val="24"/>
          <w:szCs w:val="24"/>
          <w:lang w:eastAsia="ru-RU"/>
        </w:rPr>
        <w:footnoteReference w:id="37"/>
      </w:r>
      <w:r w:rsidR="009C27CE" w:rsidRPr="00D16009">
        <w:rPr>
          <w:rFonts w:ascii="Times New Roman" w:eastAsia="Times New Roman" w:hAnsi="Times New Roman" w:cs="Times New Roman"/>
          <w:color w:val="000000"/>
          <w:sz w:val="24"/>
          <w:szCs w:val="24"/>
          <w:lang w:eastAsia="ru-RU"/>
        </w:rPr>
        <w:t>.</w:t>
      </w:r>
    </w:p>
    <w:p w:rsidR="00054057" w:rsidRPr="00D16009" w:rsidRDefault="00584DB1" w:rsidP="000A31F9">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Отличительной особенностью </w:t>
      </w:r>
      <w:r w:rsidR="006547D8" w:rsidRPr="00D16009">
        <w:rPr>
          <w:rFonts w:ascii="Times New Roman" w:eastAsia="Times New Roman" w:hAnsi="Times New Roman" w:cs="Times New Roman"/>
          <w:color w:val="000000"/>
          <w:sz w:val="24"/>
          <w:szCs w:val="24"/>
          <w:lang w:eastAsia="ru-RU"/>
        </w:rPr>
        <w:t>этих процессов</w:t>
      </w:r>
      <w:r w:rsidRPr="00D16009">
        <w:rPr>
          <w:rFonts w:ascii="Times New Roman" w:eastAsia="Times New Roman" w:hAnsi="Times New Roman" w:cs="Times New Roman"/>
          <w:color w:val="000000"/>
          <w:sz w:val="24"/>
          <w:szCs w:val="24"/>
          <w:lang w:eastAsia="ru-RU"/>
        </w:rPr>
        <w:t xml:space="preserve"> является возникающая диспропорция между регионами. Какие-то регионы мобилизуют свой экономический рост, стремятся усовершенствовать свою инфраструктуру, повысить свою роль в политике. Другие же регионы этого не делают. Результатом является нарушение равновесия. Как правило, эта диспропорция укладывается в классическое противостояние «Север – Юг», что ведет к возникновению значительного конфликтного потенциала. </w:t>
      </w:r>
    </w:p>
    <w:p w:rsidR="006547D8" w:rsidRPr="00D16009" w:rsidRDefault="006547D8" w:rsidP="000A31F9">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При образовании такой территориальной единицы, как регион, а также при возникновении феномена регионализма ключевой составляющей является региональная идентичность.</w:t>
      </w:r>
    </w:p>
    <w:p w:rsidR="00054057" w:rsidRPr="00D16009" w:rsidRDefault="001B7A47" w:rsidP="002F63F4">
      <w:pPr>
        <w:autoSpaceDE w:val="0"/>
        <w:autoSpaceDN w:val="0"/>
        <w:adjustRightInd w:val="0"/>
        <w:spacing w:after="0" w:line="360" w:lineRule="auto"/>
        <w:jc w:val="center"/>
        <w:rPr>
          <w:rFonts w:ascii="Times New Roman" w:hAnsi="Times New Roman" w:cs="Times New Roman"/>
          <w:sz w:val="24"/>
          <w:szCs w:val="24"/>
        </w:rPr>
      </w:pPr>
      <w:r w:rsidRPr="00D16009">
        <w:rPr>
          <w:rStyle w:val="20"/>
          <w:rFonts w:eastAsiaTheme="minorHAnsi"/>
          <w:sz w:val="24"/>
          <w:szCs w:val="24"/>
        </w:rPr>
        <w:t xml:space="preserve"> </w:t>
      </w:r>
      <w:bookmarkStart w:id="6" w:name="_Toc9171141"/>
      <w:r w:rsidR="00054057" w:rsidRPr="00D16009">
        <w:rPr>
          <w:rStyle w:val="20"/>
          <w:rFonts w:eastAsiaTheme="minorHAnsi"/>
          <w:sz w:val="24"/>
          <w:szCs w:val="24"/>
        </w:rPr>
        <w:t>1.2. Регионализация как фактор в развитии идей национализма</w:t>
      </w:r>
      <w:bookmarkEnd w:id="6"/>
    </w:p>
    <w:p w:rsidR="00953115" w:rsidRPr="00D16009" w:rsidRDefault="00953115" w:rsidP="00953115">
      <w:pPr>
        <w:pStyle w:val="a7"/>
        <w:shd w:val="clear" w:color="auto" w:fill="FFFFFF"/>
        <w:spacing w:before="0" w:beforeAutospacing="0" w:after="0" w:afterAutospacing="0" w:line="360" w:lineRule="auto"/>
        <w:ind w:firstLine="851"/>
        <w:jc w:val="both"/>
        <w:rPr>
          <w:color w:val="000000"/>
        </w:rPr>
      </w:pPr>
      <w:r w:rsidRPr="00D16009">
        <w:rPr>
          <w:color w:val="000000"/>
        </w:rPr>
        <w:t>Как же взаимосвязаны регионализм и национализм, есть ли у них что -- то общее или наоборот они не связаны друг с другом. Национализм – это идеология, обслуживающая функционирование национального государства современного типа (nation state) со времён Вестфальского мира</w:t>
      </w:r>
      <w:r w:rsidRPr="00D16009">
        <w:rPr>
          <w:rStyle w:val="a5"/>
          <w:color w:val="000000"/>
        </w:rPr>
        <w:footnoteReference w:id="38"/>
      </w:r>
      <w:r w:rsidRPr="00D16009">
        <w:rPr>
          <w:color w:val="000000"/>
        </w:rPr>
        <w:t xml:space="preserve">. В сферу национализма входит обширный комплекс вопросов, связанных с конструированием национальной идентичности, которая состоит из исторической памяти, культуры, этноса, языка, экономики, этики. После того, </w:t>
      </w:r>
      <w:r w:rsidRPr="00D16009">
        <w:rPr>
          <w:color w:val="000000"/>
        </w:rPr>
        <w:lastRenderedPageBreak/>
        <w:t>как появились и укрепились национальные государства, был сформирован современный мировой порядок, главным элементом которого по-прежнему является национальное государство. Наш мир является "миром национальных государств", а крупнейшей организацией в мире, соответственно, – Организация Объединённых Наций. Важно также отметить, что национализм с самого начала боролся с имперским сознанием.</w:t>
      </w:r>
    </w:p>
    <w:p w:rsidR="00953115" w:rsidRPr="00D16009" w:rsidRDefault="00953115" w:rsidP="00953115">
      <w:pPr>
        <w:pStyle w:val="a7"/>
        <w:shd w:val="clear" w:color="auto" w:fill="FFFFFF"/>
        <w:spacing w:before="0" w:beforeAutospacing="0" w:after="0" w:afterAutospacing="0" w:line="360" w:lineRule="auto"/>
        <w:ind w:firstLine="851"/>
        <w:jc w:val="both"/>
        <w:rPr>
          <w:color w:val="000000"/>
        </w:rPr>
      </w:pPr>
      <w:r w:rsidRPr="00D16009">
        <w:rPr>
          <w:color w:val="000000"/>
        </w:rPr>
        <w:t>По этой аналогии выстраивают свою концепцию современные теоретики регионализма. Регионализм – это формирующаяся идеология, обслуживающая функционирование региона (локального и надгосударственного) как политического субъекта поствестфальского глобального мира. В его сферу входят те же вопросы, что и в национализм – от социокультурных до политических. Однако регионализм конструирует не классическое государство, а его новую форму, которую называет "регионом", и стремится к построению нового мирового порядка – "мира регионов".</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Нация это «устойчивая общность людей, исторически сложившаяся на основе единства происхождения культуры, совместного проживания, коммуникаций. Нация формируется из этноса лишь при наличии ее социальных элементов, ключевое значение среди которых имеют единые коммуникации - экономические, политические, культурные, межличностные связи»</w:t>
      </w:r>
      <w:bookmarkStart w:id="7" w:name="sdfootnote17anc"/>
      <w:r w:rsidRPr="00D16009">
        <w:rPr>
          <w:rStyle w:val="a5"/>
          <w:rFonts w:ascii="Times New Roman" w:eastAsia="Times New Roman" w:hAnsi="Times New Roman" w:cs="Times New Roman"/>
          <w:color w:val="000000" w:themeColor="text1"/>
          <w:sz w:val="24"/>
          <w:szCs w:val="24"/>
        </w:rPr>
        <w:footnoteReference w:id="39"/>
      </w:r>
      <w:bookmarkEnd w:id="7"/>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Большинство государств мира были образованы именно на национальной основе либо, стремясь освободиться от господства других народов, либо пытаясь установить свое господство над другими народами. Высший этап развития нации, ее политическое самовыражение — создание суверенного государства. По мнению М. Вебера «Нация — это сообщество, которое стремится создать собственное государство»</w:t>
      </w:r>
      <w:bookmarkStart w:id="8" w:name="sdfootnote18anc"/>
      <w:r w:rsidRPr="00D16009">
        <w:rPr>
          <w:rStyle w:val="a5"/>
          <w:rFonts w:ascii="Times New Roman" w:eastAsia="Times New Roman" w:hAnsi="Times New Roman" w:cs="Times New Roman"/>
          <w:color w:val="000000" w:themeColor="text1"/>
          <w:sz w:val="24"/>
          <w:szCs w:val="24"/>
        </w:rPr>
        <w:footnoteReference w:id="40"/>
      </w:r>
      <w:hyperlink r:id="rId10" w:anchor="sdfootnote18sym" w:history="1"/>
      <w:bookmarkEnd w:id="8"/>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Современный английский исследователь Энтони Смит вычленил ключевые принципы модернистской парадигмы в отношении нации:</w:t>
      </w:r>
    </w:p>
    <w:p w:rsidR="00054057" w:rsidRPr="00D16009" w:rsidRDefault="00054057" w:rsidP="00054057">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нации - это территориальные политические образования;</w:t>
      </w:r>
    </w:p>
    <w:p w:rsidR="00054057" w:rsidRPr="00D16009" w:rsidRDefault="00054057" w:rsidP="00054057">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национальные узы представляют собой ядро гражданской и политической лояльности современного человека;</w:t>
      </w:r>
    </w:p>
    <w:p w:rsidR="00054057" w:rsidRPr="00D16009" w:rsidRDefault="00054057" w:rsidP="00054057">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нации – это основные игроки на международной арене;</w:t>
      </w:r>
    </w:p>
    <w:p w:rsidR="00054057" w:rsidRPr="00D16009" w:rsidRDefault="00054057" w:rsidP="00054057">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нации – это творение своих граждан, а особенно лидеров и элит;</w:t>
      </w:r>
    </w:p>
    <w:p w:rsidR="00054057" w:rsidRPr="00D16009" w:rsidRDefault="00054057" w:rsidP="00054057">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нации – это ведущая сила социально-политического развития</w:t>
      </w:r>
      <w:bookmarkStart w:id="9" w:name="sdfootnote19anc"/>
      <w:r w:rsidRPr="00D16009">
        <w:rPr>
          <w:rStyle w:val="a5"/>
          <w:rFonts w:ascii="Times New Roman" w:eastAsia="Times New Roman" w:hAnsi="Times New Roman" w:cs="Times New Roman"/>
          <w:color w:val="000000" w:themeColor="text1"/>
          <w:sz w:val="24"/>
          <w:szCs w:val="24"/>
        </w:rPr>
        <w:footnoteReference w:id="41"/>
      </w:r>
      <w:bookmarkEnd w:id="9"/>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lastRenderedPageBreak/>
        <w:t>Как следствие политической активности нации в XX веке становится национализм.</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Существует множество определений термина «национализм». Для более детального рассмотрения этого понятия стоит привести несколько определений, которые дают национализму отечественные и зарубежные исследователи.</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Так В. В. Коротеева приводит следующее понятие национализма. «Национализм - совокупность идеологий и политических движений, использующих в качестве символа понятие нации».</w:t>
      </w:r>
      <w:r w:rsidRPr="00D16009">
        <w:rPr>
          <w:rStyle w:val="a5"/>
          <w:rFonts w:ascii="Times New Roman" w:eastAsia="Times New Roman" w:hAnsi="Times New Roman" w:cs="Times New Roman"/>
          <w:color w:val="000000" w:themeColor="text1"/>
          <w:sz w:val="24"/>
          <w:szCs w:val="24"/>
        </w:rPr>
        <w:footnoteReference w:id="42"/>
      </w:r>
      <w:r w:rsidRPr="00D16009">
        <w:rPr>
          <w:rFonts w:ascii="Times New Roman" w:eastAsia="Times New Roman" w:hAnsi="Times New Roman" w:cs="Times New Roman"/>
          <w:color w:val="000000" w:themeColor="text1"/>
          <w:sz w:val="24"/>
          <w:szCs w:val="24"/>
        </w:rPr>
        <w:t xml:space="preserve"> Э.А. Поздняков выдвигает другое определение: «Национализм есть идеология и политика государств, партий и иных политических союзов, которые в качестве главного средства для достижения своих целей используют как национальные, так и просто патриотические чувства того или другого народа».</w:t>
      </w:r>
      <w:r w:rsidRPr="00D16009">
        <w:rPr>
          <w:rStyle w:val="a5"/>
          <w:rFonts w:ascii="Times New Roman" w:eastAsia="Times New Roman" w:hAnsi="Times New Roman" w:cs="Times New Roman"/>
          <w:color w:val="000000" w:themeColor="text1"/>
          <w:sz w:val="24"/>
          <w:szCs w:val="24"/>
        </w:rPr>
        <w:footnoteReference w:id="43"/>
      </w:r>
      <w:r w:rsidRPr="00D16009">
        <w:rPr>
          <w:rFonts w:ascii="Times New Roman" w:eastAsia="Times New Roman" w:hAnsi="Times New Roman" w:cs="Times New Roman"/>
          <w:color w:val="000000" w:themeColor="text1"/>
          <w:sz w:val="24"/>
          <w:szCs w:val="24"/>
        </w:rPr>
        <w:t xml:space="preserve"> Э. Геллнер дает этому понятию следующее определение: «национализм - это, прежде всего политический принцип, суть которого состоит в том, что политическая и национальная единицы должны совпадать».</w:t>
      </w:r>
      <w:r w:rsidRPr="00D16009">
        <w:rPr>
          <w:rStyle w:val="a5"/>
          <w:rFonts w:ascii="Times New Roman" w:eastAsia="Times New Roman" w:hAnsi="Times New Roman" w:cs="Times New Roman"/>
          <w:color w:val="000000" w:themeColor="text1"/>
          <w:sz w:val="24"/>
          <w:szCs w:val="24"/>
        </w:rPr>
        <w:footnoteReference w:id="44"/>
      </w:r>
    </w:p>
    <w:p w:rsidR="00054057" w:rsidRPr="00D16009" w:rsidRDefault="00054057" w:rsidP="00054057">
      <w:pPr>
        <w:shd w:val="clear" w:color="auto" w:fill="FFFFFF"/>
        <w:spacing w:after="0" w:line="360" w:lineRule="auto"/>
        <w:ind w:firstLine="851"/>
        <w:jc w:val="both"/>
        <w:rPr>
          <w:rFonts w:ascii="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В своей работе «Национализм: его смысл и история» философ и исто</w:t>
      </w:r>
      <w:r w:rsidRPr="00D16009">
        <w:rPr>
          <w:rFonts w:ascii="Times New Roman" w:hAnsi="Times New Roman" w:cs="Times New Roman"/>
          <w:color w:val="000000" w:themeColor="text1"/>
          <w:sz w:val="24"/>
          <w:szCs w:val="24"/>
        </w:rPr>
        <w:t>рик Г. Кон писал, что «национализм – это состояние ума, убежденного, что высшей ценностью личности должно быть национальное государство. Глубокая привязанность к родной почве, к местной традиции, к установившимся местным авторитетам с различной силой проявлялись на протяжении истории»</w:t>
      </w:r>
      <w:r w:rsidRPr="00D16009">
        <w:rPr>
          <w:rStyle w:val="a5"/>
          <w:rFonts w:ascii="Times New Roman" w:hAnsi="Times New Roman" w:cs="Times New Roman"/>
          <w:color w:val="000000" w:themeColor="text1"/>
          <w:sz w:val="24"/>
          <w:szCs w:val="24"/>
        </w:rPr>
        <w:footnoteReference w:id="45"/>
      </w:r>
      <w:r w:rsidRPr="00D16009">
        <w:rPr>
          <w:rFonts w:ascii="Times New Roman" w:hAnsi="Times New Roman" w:cs="Times New Roman"/>
          <w:color w:val="000000" w:themeColor="text1"/>
          <w:sz w:val="24"/>
          <w:szCs w:val="24"/>
        </w:rPr>
        <w:t>.</w:t>
      </w:r>
    </w:p>
    <w:p w:rsidR="00CB069B" w:rsidRPr="00D16009" w:rsidRDefault="00CB069B" w:rsidP="00CB06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Говоря о типологии национализма, вполне подходящей видится классификация, представленная Л. Г. Иониным. Он пишет о трех возможных формах конструирования национальной идентичности: культурной, мифологической и политической и соответствующим им формам национализма.</w:t>
      </w:r>
    </w:p>
    <w:p w:rsidR="00CB069B" w:rsidRPr="00D16009" w:rsidRDefault="00CB069B" w:rsidP="00CB06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При этом, Т. Ю. Сидорина и Т.Л. Полянников, рассматривая типологию Л. Г. Ионина, отмечают, возможную необходимость упоминания экономического национализма, при этом делая поправку, что защита государственных рынков, поддержка национальной промышленности и т.д. (именно это они подразумевают под «экономическим национализмом»), имеют отношение скорее к государству, чем к нации.</w:t>
      </w:r>
      <w:r w:rsidRPr="00D16009">
        <w:rPr>
          <w:rStyle w:val="a5"/>
          <w:rFonts w:ascii="Times New Roman" w:hAnsi="Times New Roman" w:cs="Times New Roman"/>
          <w:color w:val="000000" w:themeColor="text1"/>
          <w:sz w:val="24"/>
          <w:szCs w:val="24"/>
        </w:rPr>
        <w:footnoteReference w:id="46"/>
      </w:r>
    </w:p>
    <w:p w:rsidR="00CB069B" w:rsidRPr="00D16009" w:rsidRDefault="00CB069B" w:rsidP="00CB06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Л. Г. Ионин выделяет политический национализм, как «традиционно высшую форму национализма», буквально сразу же заменяя определение «высшее» на «верхнее», тем самым указав, что политический национализм есть финальная точка формирования национальной идентичности.</w:t>
      </w:r>
      <w:r w:rsidRPr="00D16009">
        <w:rPr>
          <w:rStyle w:val="a5"/>
          <w:rFonts w:ascii="Times New Roman" w:hAnsi="Times New Roman" w:cs="Times New Roman"/>
          <w:color w:val="000000" w:themeColor="text1"/>
          <w:sz w:val="24"/>
          <w:szCs w:val="24"/>
        </w:rPr>
        <w:footnoteReference w:id="47"/>
      </w:r>
    </w:p>
    <w:p w:rsidR="004C28F5" w:rsidRPr="00D16009" w:rsidRDefault="00CB069B" w:rsidP="00CB06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Т. Ю. Сидорина и Т. Л. Полянников дают следующее определение политического национализма: «Политический национализм представляет собой идеологию, утверждающую приоритетный статус национальной идентичности над всеми другими видами социальной идентификации и требующую защищать «нацию» всеми доступными политическими средствами».</w:t>
      </w:r>
      <w:r w:rsidRPr="00D16009">
        <w:rPr>
          <w:rStyle w:val="a5"/>
          <w:rFonts w:ascii="Times New Roman" w:hAnsi="Times New Roman" w:cs="Times New Roman"/>
          <w:color w:val="000000" w:themeColor="text1"/>
          <w:sz w:val="24"/>
          <w:szCs w:val="24"/>
        </w:rPr>
        <w:footnoteReference w:id="48"/>
      </w:r>
      <w:r w:rsidRPr="00D16009">
        <w:rPr>
          <w:rFonts w:ascii="Times New Roman" w:hAnsi="Times New Roman" w:cs="Times New Roman"/>
          <w:color w:val="000000" w:themeColor="text1"/>
          <w:sz w:val="24"/>
          <w:szCs w:val="24"/>
        </w:rPr>
        <w:t xml:space="preserve"> Л. Г. Ионин объясняет верховенство политического национализма тем, что сначала зарождается культурный национализм – желание сохранить и защитить свое национальное достояние. И только с помощью национальных лидеров культурный национализм перерастает в политический, поскольку достижение власти предоставляет доступ к необходимым для защиты своей национальной идентичности ресурсам.</w:t>
      </w:r>
      <w:r w:rsidRPr="00D16009">
        <w:rPr>
          <w:rStyle w:val="a5"/>
          <w:rFonts w:ascii="Times New Roman" w:hAnsi="Times New Roman" w:cs="Times New Roman"/>
          <w:color w:val="000000" w:themeColor="text1"/>
          <w:sz w:val="24"/>
          <w:szCs w:val="24"/>
        </w:rPr>
        <w:footnoteReference w:id="49"/>
      </w:r>
    </w:p>
    <w:p w:rsidR="00CB069B" w:rsidRPr="00D16009" w:rsidRDefault="00CB069B" w:rsidP="00CB06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Таким образом, формируется пирамида, в которой фундаментом является мифологический национализм, который представляет собой наиболее иррациональную сторону националистического чувства: мифы о великом прошлом, порой искажающие реальные факты подпитывают чувство национальной гордости, которое в наиболее радикальных своих проявлениях способно граничить с шовинизмом. За ним следует культурный национализм, более зрелый, осмысленный, он базируется на желании сохранить культурное достояние своей нации. Верхушкой пирамиды, как уже было сказано, выступает политический национализм.</w:t>
      </w:r>
    </w:p>
    <w:p w:rsidR="00CB069B" w:rsidRPr="00D16009" w:rsidRDefault="00CB069B" w:rsidP="00CB069B">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А. И. Соловьев формирует типологию национализма на основе политической предрасположенности, т.е. так он говорит о либеральном, радикальном и реакционном типах национализма. Он так же разделяет национализм на подвиды в зависимости от их отношения к демократии. Еще один вид типологии национализма представляют в своем совместном труде американские исследователи А. Белл-Фиалкофф и А. Марковиц</w:t>
      </w:r>
      <w:r w:rsidRPr="00D16009">
        <w:rPr>
          <w:rStyle w:val="a5"/>
          <w:rFonts w:ascii="Times New Roman" w:hAnsi="Times New Roman" w:cs="Times New Roman"/>
          <w:color w:val="000000" w:themeColor="text1"/>
          <w:sz w:val="24"/>
          <w:szCs w:val="24"/>
        </w:rPr>
        <w:footnoteReference w:id="50"/>
      </w:r>
      <w:r w:rsidRPr="00D16009">
        <w:rPr>
          <w:rFonts w:ascii="Times New Roman" w:hAnsi="Times New Roman" w:cs="Times New Roman"/>
          <w:color w:val="000000" w:themeColor="text1"/>
          <w:sz w:val="24"/>
          <w:szCs w:val="24"/>
        </w:rPr>
        <w:t>.</w:t>
      </w:r>
    </w:p>
    <w:p w:rsidR="00CB069B" w:rsidRPr="00D16009" w:rsidRDefault="00CB069B" w:rsidP="00CB069B">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Они делят национализм на 4 типа: государственный-инклюзивный; государственный-эксклюзивный; негосударственный-инклюзивный; негосударственный-эксклюзивный.</w:t>
      </w:r>
      <w:r w:rsidRPr="00D16009">
        <w:rPr>
          <w:rStyle w:val="a5"/>
          <w:rFonts w:ascii="Times New Roman" w:hAnsi="Times New Roman" w:cs="Times New Roman"/>
          <w:color w:val="000000" w:themeColor="text1"/>
          <w:sz w:val="24"/>
          <w:szCs w:val="24"/>
        </w:rPr>
        <w:footnoteReference w:id="51"/>
      </w:r>
    </w:p>
    <w:p w:rsidR="00CB069B" w:rsidRPr="00D16009" w:rsidRDefault="00CB069B" w:rsidP="00CB06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Разделение на государственный и негосударственный является вполне понятным и очевидным, когда вопрос инклюзивности и эксклюзивности требует пояснения. Инклюзивный вид предполагает, что каждый индивид является членом нации, эксклюзивный же исключает эту возможность, используя дискриминацию по определенному (этническому) признаку.</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Национализм - идеология, психология, социальная практика, мировоззрение, проповедь национальной исключительности и превосходства, разжигания национальной вражды, недоверия и конфликтов</w:t>
      </w:r>
      <w:bookmarkStart w:id="10" w:name="sdfootnote20anc"/>
      <w:r w:rsidRPr="00D16009">
        <w:rPr>
          <w:rStyle w:val="a5"/>
          <w:rFonts w:ascii="Times New Roman" w:eastAsia="Times New Roman" w:hAnsi="Times New Roman" w:cs="Times New Roman"/>
          <w:color w:val="000000" w:themeColor="text1"/>
          <w:sz w:val="24"/>
          <w:szCs w:val="24"/>
        </w:rPr>
        <w:footnoteReference w:id="52"/>
      </w:r>
      <w:bookmarkEnd w:id="10"/>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Национализм также определяется как убеждение, что нация как культурная общность должна совпадать с государством как политической общностью, что каждый народ должен иметь собственное государство, способное не только защитить, но даже создать свою самобытную культуру и традиции</w:t>
      </w:r>
      <w:bookmarkStart w:id="11" w:name="sdfootnote21anc"/>
      <w:r w:rsidRPr="00D16009">
        <w:rPr>
          <w:rStyle w:val="a5"/>
          <w:rFonts w:ascii="Times New Roman" w:eastAsia="Times New Roman" w:hAnsi="Times New Roman" w:cs="Times New Roman"/>
          <w:color w:val="000000" w:themeColor="text1"/>
          <w:sz w:val="24"/>
          <w:szCs w:val="24"/>
        </w:rPr>
        <w:footnoteReference w:id="53"/>
      </w:r>
      <w:bookmarkEnd w:id="11"/>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FF0000"/>
          <w:sz w:val="24"/>
          <w:szCs w:val="24"/>
        </w:rPr>
      </w:pPr>
      <w:r w:rsidRPr="00D16009">
        <w:rPr>
          <w:rFonts w:ascii="Times New Roman" w:eastAsia="Times New Roman" w:hAnsi="Times New Roman" w:cs="Times New Roman"/>
          <w:color w:val="000000" w:themeColor="text1"/>
          <w:sz w:val="24"/>
          <w:szCs w:val="24"/>
        </w:rPr>
        <w:t>Национализм широко распространен в общественной жизни практически всех стран мира, но особую роль играет в многонациональных и многоэтнических странах</w:t>
      </w:r>
      <w:bookmarkStart w:id="12" w:name="sdfootnote22anc"/>
      <w:r w:rsidRPr="00D16009">
        <w:rPr>
          <w:rStyle w:val="a5"/>
          <w:rFonts w:ascii="Times New Roman" w:eastAsia="Times New Roman" w:hAnsi="Times New Roman" w:cs="Times New Roman"/>
          <w:color w:val="000000" w:themeColor="text1"/>
          <w:sz w:val="24"/>
          <w:szCs w:val="24"/>
        </w:rPr>
        <w:footnoteReference w:id="54"/>
      </w:r>
      <w:bookmarkEnd w:id="12"/>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Для каждой нации характерно национальное самосознание, которое определяется как «совокупность взглядов, оценок, мнений и отношений, выражающих содержание, уровень и особенности представлений членов национально-этнической общности о своей истории, современном состоянии и перспективе своего развития, а так же о месте среди аналогичных общностей и характере взаимоотношений с ними»</w:t>
      </w:r>
      <w:bookmarkStart w:id="13" w:name="sdfootnote23anc"/>
      <w:r w:rsidRPr="00D16009">
        <w:rPr>
          <w:rStyle w:val="a5"/>
          <w:rFonts w:ascii="Times New Roman" w:eastAsia="Times New Roman" w:hAnsi="Times New Roman" w:cs="Times New Roman"/>
          <w:color w:val="000000" w:themeColor="text1"/>
          <w:sz w:val="24"/>
          <w:szCs w:val="24"/>
        </w:rPr>
        <w:footnoteReference w:id="55"/>
      </w:r>
      <w:bookmarkEnd w:id="13"/>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Формирование национального самосознания - длительный многоуровневый исторический процесс, происходящий на этнопсихологическом уровне, посредством которого человек начинает идентифицировать себя со своей национально-этнической группой, разделяя её систему ценностей, следуя принятым в этой группе взглядам и нормам поведения, что приводит к появлению в сознании индивидов антитезы «мы» - «они». Происходит противопоставление каких-либо ярко выраженных признаков, характерных для «них»: другой язык, культура, обычаи, религия, манера общения и т.</w:t>
      </w:r>
      <w:r w:rsidRPr="00D16009">
        <w:rPr>
          <w:rFonts w:ascii="Times New Roman" w:eastAsia="Times New Roman" w:hAnsi="Times New Roman" w:cs="Times New Roman"/>
          <w:color w:val="000000" w:themeColor="text1"/>
          <w:sz w:val="24"/>
          <w:szCs w:val="24"/>
          <w:lang w:val="en-US"/>
        </w:rPr>
        <w:t> </w:t>
      </w:r>
      <w:r w:rsidRPr="00D16009">
        <w:rPr>
          <w:rFonts w:ascii="Times New Roman" w:eastAsia="Times New Roman" w:hAnsi="Times New Roman" w:cs="Times New Roman"/>
          <w:color w:val="000000" w:themeColor="text1"/>
          <w:sz w:val="24"/>
          <w:szCs w:val="24"/>
        </w:rPr>
        <w:t xml:space="preserve">д. Чаще всего эти качества представителей иных национально-этнических групп имеют негативную оценку, вырабатывая в массовом сознании отрицательные стереотипы, препятствующие процессу объективного познания, приводящие к искажению реальности и ведущие к обострению межнациональной вражды, ненависти, к национальной и расовой </w:t>
      </w:r>
      <w:r w:rsidRPr="00D16009">
        <w:rPr>
          <w:rFonts w:ascii="Times New Roman" w:eastAsia="Times New Roman" w:hAnsi="Times New Roman" w:cs="Times New Roman"/>
          <w:color w:val="000000" w:themeColor="text1"/>
          <w:sz w:val="24"/>
          <w:szCs w:val="24"/>
        </w:rPr>
        <w:lastRenderedPageBreak/>
        <w:t>нетерпимости. Зарождаясь на бытовом уровне, данные явления могут развиваться и переходить на более серьезный, социально-политический уровень, перерастая в конфликты различного масштаба.</w:t>
      </w:r>
    </w:p>
    <w:p w:rsidR="00054057" w:rsidRPr="00D16009" w:rsidRDefault="00054057" w:rsidP="00165F01">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Г. Г. Шпет, ученый и философ начала XX века, изучавший этническую психологию, отмечал, что «национальная психология отражает то общее, что есть у представителей целой нации в мировосприятии, устойчивых формах поведения, чертах психологического облика, в речи и языке, отношениях к другим людям и природе, в стереотипах поведения в экстремальных ситуациях. Национальная психология существует в виде специфических качеств национального характера, национального самосознания, национальных чувств и настроений, национальных интересов, ориентации, традиций, привычек, проявляющихся в форме национальных особенностей той или иной этнической общности»</w:t>
      </w:r>
      <w:bookmarkStart w:id="14" w:name="sdfootnote24anc"/>
      <w:r w:rsidRPr="00D16009">
        <w:rPr>
          <w:rStyle w:val="a5"/>
          <w:rFonts w:ascii="Times New Roman" w:eastAsia="Times New Roman" w:hAnsi="Times New Roman" w:cs="Times New Roman"/>
          <w:color w:val="000000" w:themeColor="text1"/>
          <w:sz w:val="24"/>
          <w:szCs w:val="24"/>
        </w:rPr>
        <w:footnoteReference w:id="56"/>
      </w:r>
      <w:bookmarkEnd w:id="14"/>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Национальный характер - это исторически сложившаяся совокупность устойчивых психологических черт представителей той или иной нации, которая определяет манеру их поведения, определенный образ жизни, что проявляется в их отношении к социально-бытовым</w:t>
      </w:r>
      <w:r w:rsidR="00C3339E" w:rsidRPr="00D16009">
        <w:rPr>
          <w:rFonts w:ascii="Times New Roman" w:eastAsia="Times New Roman" w:hAnsi="Times New Roman" w:cs="Times New Roman"/>
          <w:color w:val="000000" w:themeColor="text1"/>
          <w:sz w:val="24"/>
          <w:szCs w:val="24"/>
        </w:rPr>
        <w:t xml:space="preserve"> </w:t>
      </w:r>
      <w:r w:rsidRPr="00D16009">
        <w:rPr>
          <w:rFonts w:ascii="Times New Roman" w:eastAsia="Times New Roman" w:hAnsi="Times New Roman" w:cs="Times New Roman"/>
          <w:color w:val="000000" w:themeColor="text1"/>
          <w:sz w:val="24"/>
          <w:szCs w:val="24"/>
        </w:rPr>
        <w:t>вопросам, к окружающему миру, к труду, к своей и другим этническим общностям</w:t>
      </w:r>
      <w:bookmarkStart w:id="15" w:name="sdfootnote25anc"/>
      <w:r w:rsidRPr="00D16009">
        <w:rPr>
          <w:rStyle w:val="a5"/>
          <w:rFonts w:ascii="Times New Roman" w:eastAsia="Times New Roman" w:hAnsi="Times New Roman" w:cs="Times New Roman"/>
          <w:color w:val="000000" w:themeColor="text1"/>
          <w:sz w:val="24"/>
          <w:szCs w:val="24"/>
        </w:rPr>
        <w:footnoteReference w:id="57"/>
      </w:r>
      <w:bookmarkEnd w:id="15"/>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FF0000"/>
          <w:sz w:val="24"/>
          <w:szCs w:val="24"/>
        </w:rPr>
      </w:pPr>
      <w:r w:rsidRPr="00D16009">
        <w:rPr>
          <w:rFonts w:ascii="Times New Roman" w:eastAsia="Times New Roman" w:hAnsi="Times New Roman" w:cs="Times New Roman"/>
          <w:color w:val="000000" w:themeColor="text1"/>
          <w:sz w:val="24"/>
          <w:szCs w:val="24"/>
        </w:rPr>
        <w:t>Это отношение может иметь как позитивный, так и негативный оттенок. Позитивный оттенок проявляется в чувстве национальной гордости, патриотизме, любви к своему народу, дружелюбное отношение к другим нациям. Отрицательный - проявляется в национализме и разжигании национальной вражды, расовых предрассудках, в состоянии отчужденности по отношению к другим народам, в неудовлетворенности своей нацией</w:t>
      </w:r>
      <w:bookmarkStart w:id="16" w:name="sdfootnote26anc"/>
      <w:r w:rsidRPr="00D16009">
        <w:rPr>
          <w:rStyle w:val="a5"/>
          <w:rFonts w:ascii="Times New Roman" w:eastAsia="Times New Roman" w:hAnsi="Times New Roman" w:cs="Times New Roman"/>
          <w:color w:val="000000" w:themeColor="text1"/>
          <w:sz w:val="24"/>
          <w:szCs w:val="24"/>
        </w:rPr>
        <w:footnoteReference w:id="58"/>
      </w:r>
      <w:bookmarkEnd w:id="16"/>
      <w:r w:rsidRPr="00D16009">
        <w:rPr>
          <w:rFonts w:ascii="Times New Roman" w:eastAsia="Times New Roman" w:hAnsi="Times New Roman" w:cs="Times New Roman"/>
          <w:color w:val="000000" w:themeColor="text1"/>
          <w:sz w:val="24"/>
          <w:szCs w:val="24"/>
        </w:rPr>
        <w:t>.</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Помимо этнопсихологических факторов, существуют исторически обусловленные процессы развития национального самосознания, связанные  прежде всего с территориальной общностью, на которой формировалось единое рыночное экономическое пространство. Экономическая общность усиливала психологическую общность, объединяя народ в нацию и усиливая осознание себя как единое целое «мы». Такие внешние факторы, как военная угроза, агрессия, угроза порабощения, несли в себе возможность ассимиляции, уничтожения национальной общности, что стимулировало и ускоряло процессы развития национального самосознания.</w:t>
      </w:r>
    </w:p>
    <w:p w:rsidR="00054057" w:rsidRPr="00D16009" w:rsidRDefault="00054057"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lastRenderedPageBreak/>
        <w:t>Вышеперечисленные факторы являются своеобразным катализатором, служащим возникновению национально-освободительных движений, борьбой за суверенитет, свободу и независимость своего народа.</w:t>
      </w:r>
    </w:p>
    <w:p w:rsidR="00054057" w:rsidRPr="00D16009" w:rsidRDefault="00C3339E" w:rsidP="00054057">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eastAsia="Times New Roman" w:hAnsi="Times New Roman" w:cs="Times New Roman"/>
          <w:color w:val="000000" w:themeColor="text1"/>
          <w:sz w:val="24"/>
          <w:szCs w:val="24"/>
        </w:rPr>
        <w:t>Однако,</w:t>
      </w:r>
      <w:r w:rsidR="00054057" w:rsidRPr="00D16009">
        <w:rPr>
          <w:rFonts w:ascii="Times New Roman" w:eastAsia="Times New Roman" w:hAnsi="Times New Roman" w:cs="Times New Roman"/>
          <w:color w:val="000000" w:themeColor="text1"/>
          <w:sz w:val="24"/>
          <w:szCs w:val="24"/>
        </w:rPr>
        <w:t xml:space="preserve"> вопрос о самоопределении нации не имеет до сих пор достаточно четкой правовой основы.</w:t>
      </w:r>
    </w:p>
    <w:p w:rsidR="00E702E3" w:rsidRPr="00D16009" w:rsidRDefault="00CB069B" w:rsidP="00FC646E">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Что касается взаимосвязи национализма и регионализма, то здесь необходимо обратить внимание на мнение профессора МГИМО И.М. Бусыгиной.  По ее мнению, единственная специфика регионализма (в сравнении с национализмом) – это его привязанность к тому или иному региону. В основе национализма лежит национальная идентичность, в основе регионализма – региональная. Но базис этих идентичностей составляют одни и те же элементы. Выявить сходство национальной и региональной идентичности наглядно можно при помощи следующей таблицы:</w:t>
      </w:r>
    </w:p>
    <w:p w:rsidR="00CB069B" w:rsidRPr="00D16009" w:rsidRDefault="00CB069B" w:rsidP="00CB069B">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3115"/>
        <w:gridCol w:w="3115"/>
        <w:gridCol w:w="3115"/>
      </w:tblGrid>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Национальная идентичность</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Региональная идентичность</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Общие традиции</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Языковая общность</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Принадлежность к конкретной территории</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Общее историческое прошлое</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Единая этническая принадлежность</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Единая религия</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Сходные моральные ценности (менталитет)</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r w:rsidR="00CB069B" w:rsidRPr="00D16009" w:rsidTr="00ED2C60">
        <w:tc>
          <w:tcPr>
            <w:tcW w:w="3115" w:type="dxa"/>
          </w:tcPr>
          <w:p w:rsidR="00CB069B" w:rsidRPr="00D16009" w:rsidRDefault="00CB069B" w:rsidP="00ED2C6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Единый экономический уклад</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c>
          <w:tcPr>
            <w:tcW w:w="3115" w:type="dxa"/>
          </w:tcPr>
          <w:p w:rsidR="00CB069B" w:rsidRPr="00D16009" w:rsidRDefault="00CB069B" w:rsidP="00ED2C60">
            <w:pPr>
              <w:autoSpaceDE w:val="0"/>
              <w:autoSpaceDN w:val="0"/>
              <w:adjustRightInd w:val="0"/>
              <w:spacing w:after="0" w:line="360" w:lineRule="auto"/>
              <w:jc w:val="center"/>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w:t>
            </w:r>
          </w:p>
        </w:tc>
      </w:tr>
    </w:tbl>
    <w:p w:rsidR="00CB069B" w:rsidRPr="00D16009" w:rsidRDefault="00CB069B" w:rsidP="00CB069B">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Безусловно, чтобы составить как региональную, так и национальную идентичность, не обязательно наличие всех приведенных выше критериев. Для образования идентичности достаточно сочетание нескольких перечисленных признаков сообщества жителей той или иной территории. Регионализм может привести к созданию нового государства, и в этом случае бывшая региональная идентичность автоматически становится идентичностью национальной.</w:t>
      </w:r>
    </w:p>
    <w:p w:rsidR="00584DB1" w:rsidRPr="00D16009" w:rsidRDefault="00CB069B" w:rsidP="00CB069B">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И. М. Бусыгина</w:t>
      </w:r>
      <w:r w:rsidR="006547D8"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 xml:space="preserve">также </w:t>
      </w:r>
      <w:r w:rsidR="006547D8" w:rsidRPr="00D16009">
        <w:rPr>
          <w:rFonts w:ascii="Times New Roman" w:hAnsi="Times New Roman" w:cs="Times New Roman"/>
          <w:color w:val="000000" w:themeColor="text1"/>
          <w:sz w:val="24"/>
          <w:szCs w:val="24"/>
        </w:rPr>
        <w:t>выделяет три вида регионализма: культурный, экономический и политический. Все дело в том, что на современном историческом этапе регионалистские движения возникают в силу ряда причин, и языковые и религиозные различия регионов часто являются не единственными их критериями</w:t>
      </w:r>
      <w:r w:rsidR="00605655" w:rsidRPr="00D16009">
        <w:rPr>
          <w:rStyle w:val="a5"/>
          <w:rFonts w:ascii="Times New Roman" w:hAnsi="Times New Roman" w:cs="Times New Roman"/>
          <w:color w:val="000000" w:themeColor="text1"/>
          <w:sz w:val="24"/>
          <w:szCs w:val="24"/>
        </w:rPr>
        <w:footnoteReference w:id="59"/>
      </w:r>
      <w:r w:rsidR="006547D8" w:rsidRPr="00D16009">
        <w:rPr>
          <w:rFonts w:ascii="Times New Roman" w:hAnsi="Times New Roman" w:cs="Times New Roman"/>
          <w:color w:val="000000" w:themeColor="text1"/>
          <w:sz w:val="24"/>
          <w:szCs w:val="24"/>
        </w:rPr>
        <w:t xml:space="preserve">. В случае с Каталонией в Испании проявляется стремление к автономии не только в силу языковых различий, но и в силу более развитой, по сравнению с другими регионами страны, экономикой. Та же ситуация имеет место и в ситуации с Севером Италии. Отсюда вытекает вывод, что по сути своей регионализм – явление, по многим критериям сходное с национализмом. </w:t>
      </w:r>
    </w:p>
    <w:p w:rsidR="00EA08CE" w:rsidRPr="00D16009" w:rsidRDefault="00CB069B" w:rsidP="006E7E0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sz w:val="24"/>
          <w:szCs w:val="24"/>
          <w:shd w:val="clear" w:color="auto" w:fill="FFFFFF"/>
        </w:rPr>
        <w:t xml:space="preserve">Понятие </w:t>
      </w:r>
      <w:r w:rsidR="00EA08CE" w:rsidRPr="00D16009">
        <w:rPr>
          <w:rFonts w:ascii="Times New Roman" w:hAnsi="Times New Roman" w:cs="Times New Roman"/>
          <w:color w:val="000000"/>
          <w:sz w:val="24"/>
          <w:szCs w:val="24"/>
          <w:shd w:val="clear" w:color="auto" w:fill="FFFFFF"/>
        </w:rPr>
        <w:t>«национализм», как научное и как политическое, употребляется большинством испанских политологов и социологов без априорно негативного смысла. В значительной мере это связано с тем, что такой смысл ему придавался при франкизме, которым как национализм характеризовались любые попытки протеста против жесткого контроля со стороны авторитарного и унитарного государства. Единство Испании сегодня принимается демократическими идеологами как «единство через многообразие». Само же понятие «национализм» выступает как дополнительная характеристика понятия «регионализм», а иногда как замена или разновидность его. «Национализм и регионализм в Испании неотделимы друг от друга», - подчеркивал видный испанский социолог В.</w:t>
      </w:r>
      <w:r w:rsidR="001B7A47" w:rsidRPr="00D16009">
        <w:rPr>
          <w:rFonts w:ascii="Times New Roman" w:hAnsi="Times New Roman" w:cs="Times New Roman"/>
          <w:color w:val="000000"/>
          <w:sz w:val="24"/>
          <w:szCs w:val="24"/>
          <w:shd w:val="clear" w:color="auto" w:fill="FFFFFF"/>
        </w:rPr>
        <w:t xml:space="preserve"> </w:t>
      </w:r>
      <w:r w:rsidR="00EA08CE" w:rsidRPr="00D16009">
        <w:rPr>
          <w:rFonts w:ascii="Times New Roman" w:hAnsi="Times New Roman" w:cs="Times New Roman"/>
          <w:color w:val="000000"/>
          <w:sz w:val="24"/>
          <w:szCs w:val="24"/>
          <w:shd w:val="clear" w:color="auto" w:fill="FFFFFF"/>
        </w:rPr>
        <w:t>Перес-Диас</w:t>
      </w:r>
      <w:r w:rsidR="00EA08CE" w:rsidRPr="00D16009">
        <w:rPr>
          <w:rStyle w:val="a5"/>
          <w:rFonts w:ascii="Times New Roman" w:hAnsi="Times New Roman" w:cs="Times New Roman"/>
          <w:color w:val="000000"/>
          <w:sz w:val="24"/>
          <w:szCs w:val="24"/>
          <w:shd w:val="clear" w:color="auto" w:fill="FFFFFF"/>
        </w:rPr>
        <w:footnoteReference w:id="60"/>
      </w:r>
      <w:r w:rsidR="00EA08CE" w:rsidRPr="00D16009">
        <w:rPr>
          <w:rFonts w:ascii="Times New Roman" w:hAnsi="Times New Roman" w:cs="Times New Roman"/>
          <w:color w:val="000000"/>
          <w:sz w:val="24"/>
          <w:szCs w:val="24"/>
          <w:shd w:val="clear" w:color="auto" w:fill="FFFFFF"/>
        </w:rPr>
        <w:t>.</w:t>
      </w:r>
    </w:p>
    <w:p w:rsidR="006E7E0D" w:rsidRPr="00D16009" w:rsidRDefault="0037670F" w:rsidP="006E7E0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Я</w:t>
      </w:r>
      <w:r w:rsidR="006E7E0D" w:rsidRPr="00D16009">
        <w:rPr>
          <w:rFonts w:ascii="Times New Roman" w:hAnsi="Times New Roman" w:cs="Times New Roman"/>
          <w:color w:val="000000" w:themeColor="text1"/>
          <w:sz w:val="24"/>
          <w:szCs w:val="24"/>
        </w:rPr>
        <w:t>вление регионализма часто можно охарактеризовать как региональный национализм. Однако необходимо подчеркнуть, что регионализм можно сравнивать только с этническим или культурным национализмом, т.е. с тем типом национализма, который осуществляется политическими движениями, выступающими за создание нового государства. Очевидно, что региональный национализм противостоит национализму гражданскому (т.е. национализму уже созданного государства и поддерживаемому центральными властями этого государства). Как правило, кризис национальной идентичности вызывает укрепление идентичности региональной. Это ведет к интенсификации требований регионов большей самостоятельности и возникновению противостояния между центральными и региональными властями.</w:t>
      </w:r>
    </w:p>
    <w:p w:rsidR="005E5FCC" w:rsidRPr="00D16009" w:rsidRDefault="005E5FCC" w:rsidP="001B7A47">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xml:space="preserve">Однако стоит подчеркнуть, что в большинстве случаев этнический или культурный национализм – явления более радикальные, нежели регионализм, и незаконные с точки зрения центрального правительства. Более того, движения этнических националистов часто прибегают к таким радикальным мерам, как терроризм (примеры: </w:t>
      </w:r>
      <w:r w:rsidRPr="00D16009">
        <w:rPr>
          <w:rFonts w:ascii="Times New Roman" w:hAnsi="Times New Roman" w:cs="Times New Roman"/>
          <w:color w:val="000000" w:themeColor="text1"/>
          <w:sz w:val="24"/>
          <w:szCs w:val="24"/>
        </w:rPr>
        <w:lastRenderedPageBreak/>
        <w:t>ИРА и ЭТА).</w:t>
      </w:r>
      <w:r w:rsidRPr="00D16009">
        <w:rPr>
          <w:rFonts w:ascii="Times New Roman" w:hAnsi="Times New Roman" w:cs="Times New Roman"/>
          <w:sz w:val="24"/>
          <w:szCs w:val="24"/>
        </w:rPr>
        <w:t xml:space="preserve"> </w:t>
      </w:r>
      <w:r w:rsidRPr="00D16009">
        <w:rPr>
          <w:rFonts w:ascii="Times New Roman" w:hAnsi="Times New Roman" w:cs="Times New Roman"/>
          <w:color w:val="000000" w:themeColor="text1"/>
          <w:sz w:val="24"/>
          <w:szCs w:val="24"/>
        </w:rPr>
        <w:t>Регионалисты же действуют легитимными методами. Но в случае если мы говорим о национализме умеренном, то сравнение его с регионализмом является вполне корректным.</w:t>
      </w:r>
    </w:p>
    <w:p w:rsidR="00BF286D" w:rsidRPr="00D16009" w:rsidRDefault="000106C0" w:rsidP="00CB069B">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Н</w:t>
      </w:r>
      <w:r w:rsidR="00054057" w:rsidRPr="00D16009">
        <w:rPr>
          <w:rFonts w:ascii="Times New Roman" w:hAnsi="Times New Roman" w:cs="Times New Roman"/>
          <w:color w:val="000000" w:themeColor="text1"/>
          <w:sz w:val="24"/>
          <w:szCs w:val="24"/>
        </w:rPr>
        <w:t>ационализм имеет важное культурное и политическое значение. Различные определения национализма указывают на то, что в своем высшем проявлении он может существовать как отдельная идеология, либо находится в симбиозе с другим видом идеологии. Так в случае националистических организаций, стремящихся агрегировать свои интересы в политику, национализм является единственной идеологией, когда в случае с, так называемым, государственным национализмом, он является лишь частью проводимой политики и установленной (косвенно или буквально) идеологии.</w:t>
      </w:r>
      <w:r w:rsidR="00CB069B" w:rsidRPr="00D16009">
        <w:rPr>
          <w:rFonts w:ascii="Times New Roman" w:hAnsi="Times New Roman" w:cs="Times New Roman"/>
          <w:color w:val="000000" w:themeColor="text1"/>
          <w:sz w:val="24"/>
          <w:szCs w:val="24"/>
        </w:rPr>
        <w:t xml:space="preserve"> Также, </w:t>
      </w:r>
      <w:r w:rsidR="00CB069B" w:rsidRPr="00D16009">
        <w:rPr>
          <w:rFonts w:ascii="Times New Roman" w:hAnsi="Times New Roman" w:cs="Times New Roman"/>
          <w:sz w:val="24"/>
          <w:szCs w:val="24"/>
        </w:rPr>
        <w:t>оч</w:t>
      </w:r>
      <w:r w:rsidR="00CB6515" w:rsidRPr="00D16009">
        <w:rPr>
          <w:rFonts w:ascii="Times New Roman" w:hAnsi="Times New Roman" w:cs="Times New Roman"/>
          <w:sz w:val="24"/>
          <w:szCs w:val="24"/>
        </w:rPr>
        <w:t>евидно, что национализм оказывает непосредственное влияние на сепаратизм и связан с его развитием. Некоторые исследователи в связи с этим воспринимают сепаратизм как форму идеологии национализма.</w:t>
      </w:r>
    </w:p>
    <w:p w:rsidR="009546D3" w:rsidRPr="00D16009" w:rsidRDefault="009546D3" w:rsidP="00CB069B">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t>Однако какую роль играет национализм в том случае, если истоки сепаратизма исходят из недовольства по отношению к центральным властям из-за несогласия по вопросам государственного управления, а не этнического угнетения и неравенства. Что, если цель таких сепаратистских движений заключается в повышении качества жизни и благосостояния граждан? В таком случае, национализм необходимо в первую очередь рассматривать в качестве средства достижения целей</w:t>
      </w:r>
      <w:r w:rsidR="00646983" w:rsidRPr="00D16009">
        <w:rPr>
          <w:rStyle w:val="a5"/>
          <w:rFonts w:ascii="Times New Roman" w:hAnsi="Times New Roman" w:cs="Times New Roman"/>
          <w:sz w:val="24"/>
          <w:szCs w:val="24"/>
        </w:rPr>
        <w:footnoteReference w:id="61"/>
      </w:r>
      <w:r w:rsidRPr="00D16009">
        <w:rPr>
          <w:rFonts w:ascii="Times New Roman" w:hAnsi="Times New Roman" w:cs="Times New Roman"/>
          <w:sz w:val="24"/>
          <w:szCs w:val="24"/>
        </w:rPr>
        <w:t>. По мнению некоторых исследователей, с точки зрения конструктивизма, сепаратизм в Шотландии и Каталонии не имеет объективных причин. Требования независимости исходят в первую очередь от региональных элит, разжигающих с этой целью межнациональные конфликты. Конечно, зачастую статус нации не является самоцелью таких движений, борющихся за отделение. В Европе большое количество правых партий, которые получают голоса и имеют значительную поддержку среди населения только благодаря тому, что выступают против накопившихся проблем, таких как миграционный кризис или недовольство политикой европейских институтов. Однако процессы сепаратизма нельзя рассматривать однозначно, как и влияние националистический идей на него, при этом необходимо понимать, что наличие общих экономических, политических и социальных проблем и интересов не всегда способствует консолидации совместных усилий на основе общих целей.</w:t>
      </w:r>
    </w:p>
    <w:p w:rsidR="009546D3" w:rsidRPr="00D16009" w:rsidRDefault="009546D3" w:rsidP="00CB069B">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t>Поэтому возникновение национализма как инструмента для достижения этих целей является вполне себе оправдывающим.</w:t>
      </w:r>
    </w:p>
    <w:p w:rsidR="009546D3" w:rsidRPr="00D16009" w:rsidRDefault="009546D3" w:rsidP="00CB069B">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t xml:space="preserve">Таким образом, национализм играет значимую роль в процессах сепаратизма. Хотя зачастую национализм – это не причина возникновения сепаратистских движений, а </w:t>
      </w:r>
      <w:r w:rsidRPr="00D16009">
        <w:rPr>
          <w:rFonts w:ascii="Times New Roman" w:hAnsi="Times New Roman" w:cs="Times New Roman"/>
          <w:sz w:val="24"/>
          <w:szCs w:val="24"/>
        </w:rPr>
        <w:lastRenderedPageBreak/>
        <w:t>средство воздействия на массы, некая платформа для объединения сил в борьбе за отделение. С одной стороны, в основе сепаратизма на этнически разделенной территории изначально закладывается естественное стремление нации к суверенитету</w:t>
      </w:r>
      <w:r w:rsidR="00646983" w:rsidRPr="00D16009">
        <w:rPr>
          <w:rStyle w:val="a5"/>
          <w:rFonts w:ascii="Times New Roman" w:hAnsi="Times New Roman" w:cs="Times New Roman"/>
          <w:sz w:val="24"/>
          <w:szCs w:val="24"/>
        </w:rPr>
        <w:footnoteReference w:id="62"/>
      </w:r>
      <w:r w:rsidRPr="00D16009">
        <w:rPr>
          <w:rFonts w:ascii="Times New Roman" w:hAnsi="Times New Roman" w:cs="Times New Roman"/>
          <w:sz w:val="24"/>
          <w:szCs w:val="24"/>
        </w:rPr>
        <w:t>. Если рассматривать ситуацию, что деление людей по всему миру на нации – это первичный и неизменный фактор, то возникает ситуация, при которой несовпадение этнических и политических границ повышает вероятность конфликта, так как национальное меньшинство будет стремиться выйти из-под контроля и влияния власти «большинства». С другой стороны, некоторые исследователи отмечают, что понятия «нация» и «национальная идея» - это пустые формы, которые заполняются в зависимости от политической цели. Власть может использовать такие инструменты, например, для укрепления собственной легитимности или создания чувства принадлежности населения к чему-то особ</w:t>
      </w:r>
      <w:r w:rsidR="00646983" w:rsidRPr="00D16009">
        <w:rPr>
          <w:rFonts w:ascii="Times New Roman" w:hAnsi="Times New Roman" w:cs="Times New Roman"/>
          <w:sz w:val="24"/>
          <w:szCs w:val="24"/>
        </w:rPr>
        <w:t>енному, отличающемуся от других</w:t>
      </w:r>
      <w:r w:rsidR="00646983" w:rsidRPr="00D16009">
        <w:rPr>
          <w:rStyle w:val="a5"/>
          <w:rFonts w:ascii="Times New Roman" w:hAnsi="Times New Roman" w:cs="Times New Roman"/>
          <w:sz w:val="24"/>
          <w:szCs w:val="24"/>
        </w:rPr>
        <w:footnoteReference w:id="63"/>
      </w:r>
      <w:r w:rsidRPr="00D16009">
        <w:rPr>
          <w:rFonts w:ascii="Times New Roman" w:hAnsi="Times New Roman" w:cs="Times New Roman"/>
          <w:sz w:val="24"/>
          <w:szCs w:val="24"/>
        </w:rPr>
        <w:t>. Так или иначе, в обоих случаях происходит разделение на «я» и «другие», порождая новые конфликты, в основе которых лежит стремление отделиться от «другого», быть независимой и самостоятельной единицей.</w:t>
      </w:r>
    </w:p>
    <w:p w:rsidR="00165F01" w:rsidRPr="00D16009" w:rsidRDefault="00165F01" w:rsidP="00165F01">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t xml:space="preserve">Каждый регион в регионализме – это отдельный мир, где формируется своя "уникальная идентичность". Житель такого </w:t>
      </w:r>
      <w:r w:rsidR="008C5B05" w:rsidRPr="00D16009">
        <w:rPr>
          <w:rFonts w:ascii="Times New Roman" w:hAnsi="Times New Roman" w:cs="Times New Roman"/>
          <w:sz w:val="24"/>
          <w:szCs w:val="24"/>
        </w:rPr>
        <w:t>микро-</w:t>
      </w:r>
      <w:r w:rsidRPr="00D16009">
        <w:rPr>
          <w:rFonts w:ascii="Times New Roman" w:hAnsi="Times New Roman" w:cs="Times New Roman"/>
          <w:sz w:val="24"/>
          <w:szCs w:val="24"/>
        </w:rPr>
        <w:t>региона является одновременно и космополитом, поскольку такой регион экономически и политически включён в глобальную систему, и новым дикарём, потому что регионализм позволяет информационно замкнуться в своём маленьком мирке, сконструированном неомифологиями</w:t>
      </w:r>
      <w:r w:rsidR="008C5B05" w:rsidRPr="00D16009">
        <w:rPr>
          <w:rStyle w:val="a5"/>
          <w:rFonts w:ascii="Times New Roman" w:hAnsi="Times New Roman" w:cs="Times New Roman"/>
          <w:sz w:val="24"/>
          <w:szCs w:val="24"/>
        </w:rPr>
        <w:footnoteReference w:id="64"/>
      </w:r>
      <w:r w:rsidRPr="00D16009">
        <w:rPr>
          <w:rFonts w:ascii="Times New Roman" w:hAnsi="Times New Roman" w:cs="Times New Roman"/>
          <w:sz w:val="24"/>
          <w:szCs w:val="24"/>
        </w:rPr>
        <w:t>. Регионализм – это право на самоопределение народа, доведённое до предельной степени. За "регионом" в регионализме скрывается идея "постгосударства" – легко конструируемого, ситуативного, виртуального, не привязанного жёстко к конкретной территории.</w:t>
      </w:r>
    </w:p>
    <w:p w:rsidR="00165F01" w:rsidRPr="00D16009" w:rsidRDefault="00165F01" w:rsidP="00165F01">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t xml:space="preserve">Сегодняшние регионалисты </w:t>
      </w:r>
      <w:r w:rsidR="0042525C" w:rsidRPr="00D16009">
        <w:rPr>
          <w:rFonts w:ascii="Times New Roman" w:hAnsi="Times New Roman" w:cs="Times New Roman"/>
          <w:sz w:val="24"/>
          <w:szCs w:val="24"/>
        </w:rPr>
        <w:t>предсказывают кризис государства.</w:t>
      </w:r>
      <w:r w:rsidRPr="00D16009">
        <w:rPr>
          <w:rFonts w:ascii="Times New Roman" w:hAnsi="Times New Roman" w:cs="Times New Roman"/>
          <w:sz w:val="24"/>
          <w:szCs w:val="24"/>
        </w:rPr>
        <w:t xml:space="preserve"> Завтра к ним могут присоединиться политики, если увидят перспективы этой идеологии в обслуживании интересов глобализма и транснационального капитала. С этой точки зрения регионализм несёт в себе ряд серьёзных угроз не только бытию национального государства, но и культурному, политическому и историческому мироощущению современного человека.</w:t>
      </w:r>
    </w:p>
    <w:p w:rsidR="00165F01" w:rsidRPr="00D16009" w:rsidRDefault="00165F01" w:rsidP="00165F01">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lastRenderedPageBreak/>
        <w:t xml:space="preserve">Таким образом, можно утверждать, что регионализм – это способ </w:t>
      </w:r>
      <w:r w:rsidR="0042525C" w:rsidRPr="00D16009">
        <w:rPr>
          <w:rFonts w:ascii="Times New Roman" w:hAnsi="Times New Roman" w:cs="Times New Roman"/>
          <w:sz w:val="24"/>
          <w:szCs w:val="24"/>
        </w:rPr>
        <w:t>обесценить</w:t>
      </w:r>
      <w:r w:rsidRPr="00D16009">
        <w:rPr>
          <w:rFonts w:ascii="Times New Roman" w:hAnsi="Times New Roman" w:cs="Times New Roman"/>
          <w:sz w:val="24"/>
          <w:szCs w:val="24"/>
        </w:rPr>
        <w:t xml:space="preserve"> идею национального государства и национального суверенитета легальным путём; это "постсепаратизм"; это конструирование новой региональной идентичности и отказ от идентичности общегосударственной; это методика конвертирования локального патриотизма в политический протест; это, наконец, попытка навязать новый язык геополитики.</w:t>
      </w:r>
    </w:p>
    <w:p w:rsidR="00E702E3" w:rsidRPr="00D16009" w:rsidRDefault="009546D3" w:rsidP="00CB069B">
      <w:pPr>
        <w:spacing w:after="0" w:line="360" w:lineRule="auto"/>
        <w:ind w:firstLine="709"/>
        <w:jc w:val="both"/>
        <w:rPr>
          <w:rFonts w:ascii="Times New Roman" w:hAnsi="Times New Roman" w:cs="Times New Roman"/>
          <w:sz w:val="24"/>
          <w:szCs w:val="24"/>
        </w:rPr>
      </w:pPr>
      <w:r w:rsidRPr="00D16009">
        <w:rPr>
          <w:rFonts w:ascii="Times New Roman" w:hAnsi="Times New Roman" w:cs="Times New Roman"/>
          <w:sz w:val="24"/>
          <w:szCs w:val="24"/>
        </w:rPr>
        <w:t>Проблема осложняется и тем, что возрастает роль влияния националистических движений на развитие сепаратизма в Европе, что на фоне дезинтеграционных процессов является негативной тенденцией и представляет угрозу целостности не только отдельных европейских государств, но и Европейского Союза в целом.</w:t>
      </w:r>
    </w:p>
    <w:p w:rsidR="009546D3" w:rsidRPr="00D16009" w:rsidRDefault="00E702E3" w:rsidP="00E702E3">
      <w:pPr>
        <w:spacing w:after="200" w:line="276" w:lineRule="auto"/>
        <w:rPr>
          <w:rFonts w:ascii="Times New Roman" w:hAnsi="Times New Roman" w:cs="Times New Roman"/>
          <w:sz w:val="24"/>
          <w:szCs w:val="24"/>
        </w:rPr>
      </w:pPr>
      <w:r w:rsidRPr="00D16009">
        <w:rPr>
          <w:rFonts w:ascii="Times New Roman" w:hAnsi="Times New Roman" w:cs="Times New Roman"/>
          <w:sz w:val="24"/>
          <w:szCs w:val="24"/>
        </w:rPr>
        <w:br w:type="page"/>
      </w:r>
    </w:p>
    <w:p w:rsidR="00BF286D" w:rsidRPr="00D16009" w:rsidRDefault="00BF286D" w:rsidP="00147E72">
      <w:pPr>
        <w:pStyle w:val="1"/>
        <w:spacing w:before="0" w:line="360" w:lineRule="auto"/>
        <w:jc w:val="center"/>
        <w:rPr>
          <w:rFonts w:ascii="Times New Roman" w:hAnsi="Times New Roman"/>
          <w:color w:val="000000" w:themeColor="text1"/>
          <w:sz w:val="24"/>
          <w:szCs w:val="24"/>
          <w:shd w:val="clear" w:color="auto" w:fill="FFFFFF"/>
          <w:lang w:eastAsia="ru-RU"/>
        </w:rPr>
      </w:pPr>
      <w:bookmarkStart w:id="17" w:name="_Toc9171142"/>
      <w:r w:rsidRPr="00D16009">
        <w:rPr>
          <w:rFonts w:ascii="Times New Roman" w:hAnsi="Times New Roman"/>
          <w:color w:val="000000" w:themeColor="text1"/>
          <w:sz w:val="24"/>
          <w:szCs w:val="24"/>
          <w:shd w:val="clear" w:color="auto" w:fill="FFFFFF"/>
          <w:lang w:eastAsia="ru-RU"/>
        </w:rPr>
        <w:lastRenderedPageBreak/>
        <w:t>ГЛАВА 2. СОВРЕМЕННЫЕ ПРОЦЕССЫ РЕГИОНАЛИЗАЦИИ В ИСПАНИИ</w:t>
      </w:r>
      <w:bookmarkEnd w:id="17"/>
    </w:p>
    <w:p w:rsidR="00BF286D" w:rsidRPr="00D16009" w:rsidRDefault="00BF286D" w:rsidP="00147E72">
      <w:pPr>
        <w:autoSpaceDE w:val="0"/>
        <w:autoSpaceDN w:val="0"/>
        <w:adjustRightInd w:val="0"/>
        <w:spacing w:after="0" w:line="360" w:lineRule="auto"/>
        <w:jc w:val="center"/>
        <w:rPr>
          <w:rStyle w:val="20"/>
          <w:rFonts w:eastAsiaTheme="minorHAnsi"/>
          <w:sz w:val="24"/>
          <w:szCs w:val="24"/>
        </w:rPr>
      </w:pPr>
      <w:bookmarkStart w:id="18" w:name="_Toc9171143"/>
      <w:r w:rsidRPr="00D16009">
        <w:rPr>
          <w:rStyle w:val="20"/>
          <w:rFonts w:eastAsiaTheme="minorHAnsi"/>
          <w:sz w:val="24"/>
          <w:szCs w:val="24"/>
        </w:rPr>
        <w:t>2.1. Взаимоотношения центра и национальных регионов в Испании</w:t>
      </w:r>
      <w:bookmarkEnd w:id="18"/>
    </w:p>
    <w:p w:rsidR="001D7E90" w:rsidRPr="00D16009" w:rsidRDefault="001D7E90" w:rsidP="00111F55">
      <w:pPr>
        <w:pStyle w:val="a7"/>
        <w:shd w:val="clear" w:color="auto" w:fill="FFFFFF"/>
        <w:spacing w:before="0" w:beforeAutospacing="0" w:after="0" w:afterAutospacing="0" w:line="360" w:lineRule="auto"/>
        <w:ind w:firstLine="851"/>
        <w:jc w:val="both"/>
        <w:textAlignment w:val="baseline"/>
        <w:rPr>
          <w:color w:val="000000"/>
        </w:rPr>
      </w:pPr>
      <w:r w:rsidRPr="00D16009">
        <w:rPr>
          <w:color w:val="000000"/>
        </w:rPr>
        <w:t xml:space="preserve">Как выявил проведенный анализ расстановки политических сил и итоги проведенных референдумов, референдум о независимости Каталонии, который был проведен властями Каталонии 1 октября 2017 г., рассматривается как незаконный. За независимость проголосовало 90,18 %. Ссылаясь на статью 155 Конституции Испании, которая приостанавливает действие автономии и переводит все органы региональной администрации в центральное подчинение, Мадрид не собирался признавать референдум. </w:t>
      </w:r>
    </w:p>
    <w:p w:rsidR="001D7E90" w:rsidRPr="00D16009" w:rsidRDefault="001D7E90" w:rsidP="00111F55">
      <w:pPr>
        <w:spacing w:after="0" w:line="360" w:lineRule="auto"/>
        <w:ind w:firstLine="851"/>
        <w:jc w:val="both"/>
        <w:rPr>
          <w:rFonts w:ascii="Times New Roman" w:hAnsi="Times New Roman" w:cs="Times New Roman"/>
          <w:color w:val="000000"/>
          <w:sz w:val="24"/>
          <w:szCs w:val="24"/>
        </w:rPr>
      </w:pPr>
      <w:r w:rsidRPr="00D16009">
        <w:rPr>
          <w:rFonts w:ascii="Times New Roman" w:hAnsi="Times New Roman" w:cs="Times New Roman"/>
          <w:color w:val="000000"/>
          <w:sz w:val="24"/>
          <w:szCs w:val="24"/>
        </w:rPr>
        <w:t>Конституционный суд действует в рамках существующей испанской нормативно-правовой базы. Вторая статья Конституции, принятой в 1978 году, однозначно говорит о том, что Испания является единым и неделимым государством. Документ не предусматривает право сецессии и выхода какого-либо автономного региона из состава Испании. Специалист подчеркивает, что в этом и состоит главное отличие ситуации, сложившейся в Испании, от ситуации в Великобритании. Великобритания является союзным государством, и референдум о независимости Шотландии был санкционирован центральным правительством Великобритании.</w:t>
      </w:r>
    </w:p>
    <w:p w:rsidR="001D7E90" w:rsidRPr="00D16009" w:rsidRDefault="001D7E90" w:rsidP="00111F55">
      <w:pPr>
        <w:pStyle w:val="a7"/>
        <w:spacing w:before="0" w:beforeAutospacing="0" w:after="0" w:afterAutospacing="0" w:line="360" w:lineRule="auto"/>
        <w:ind w:firstLine="851"/>
        <w:jc w:val="both"/>
        <w:rPr>
          <w:color w:val="000000"/>
        </w:rPr>
      </w:pPr>
      <w:r w:rsidRPr="00D16009">
        <w:rPr>
          <w:color w:val="000000"/>
        </w:rPr>
        <w:t>Более того, 155-я статья Конституции регламентирует действия центрального аппарата правительства в том случае, если один из регионов попытается нарушить 2 статью. Согласно 155-й статье, неповиновение и попытки отделиться автоматически означают роспуск правительства автономного сообщества и введение чрезвычайного положения.</w:t>
      </w:r>
    </w:p>
    <w:p w:rsidR="001D7E90" w:rsidRPr="00D16009" w:rsidRDefault="009266FA" w:rsidP="00111F55">
      <w:pPr>
        <w:pStyle w:val="a7"/>
        <w:spacing w:before="0" w:beforeAutospacing="0" w:after="0" w:afterAutospacing="0" w:line="360" w:lineRule="auto"/>
        <w:ind w:firstLine="851"/>
        <w:jc w:val="both"/>
        <w:rPr>
          <w:color w:val="000000"/>
        </w:rPr>
      </w:pPr>
      <w:r w:rsidRPr="00D16009">
        <w:rPr>
          <w:color w:val="000000"/>
        </w:rPr>
        <w:t xml:space="preserve">Понятно, что </w:t>
      </w:r>
      <w:r w:rsidR="001D7E90" w:rsidRPr="00D16009">
        <w:rPr>
          <w:color w:val="000000"/>
        </w:rPr>
        <w:t>Конституционный суд действует в защиту Конституции</w:t>
      </w:r>
      <w:r w:rsidRPr="00D16009">
        <w:rPr>
          <w:color w:val="000000"/>
        </w:rPr>
        <w:t xml:space="preserve"> и как итог — л</w:t>
      </w:r>
      <w:r w:rsidR="001D7E90" w:rsidRPr="00D16009">
        <w:rPr>
          <w:color w:val="000000"/>
        </w:rPr>
        <w:t>юбые действия сепаратистов будут подавляться на законных основаниях. Референдум может организовать только Мадрид, и только при наличии согласия Конституционного суда.</w:t>
      </w:r>
    </w:p>
    <w:p w:rsidR="009266FA" w:rsidRPr="00D16009" w:rsidRDefault="009266FA" w:rsidP="00111F55">
      <w:pPr>
        <w:pStyle w:val="a7"/>
        <w:shd w:val="clear" w:color="auto" w:fill="FFFFFF"/>
        <w:spacing w:before="0" w:beforeAutospacing="0" w:after="0" w:afterAutospacing="0" w:line="360" w:lineRule="auto"/>
        <w:ind w:firstLine="851"/>
        <w:jc w:val="both"/>
        <w:textAlignment w:val="baseline"/>
        <w:rPr>
          <w:color w:val="000000"/>
        </w:rPr>
      </w:pPr>
      <w:r w:rsidRPr="00D16009">
        <w:rPr>
          <w:color w:val="000000"/>
        </w:rPr>
        <w:t>Проще говоря, эта статья лишает регион самостоятельности и переводит его в статус административно-территориальной единицы. Глава Каталонии с 2016 по 2017г. Карлес Пучдемон подписал декларацию о независимости Каталонии, однако же она не была признана Мадридом и в данный момент не имеет юридической силы.</w:t>
      </w:r>
    </w:p>
    <w:p w:rsidR="009266FA" w:rsidRPr="00D16009" w:rsidRDefault="009266FA" w:rsidP="00111F55">
      <w:pPr>
        <w:spacing w:after="0" w:line="360" w:lineRule="auto"/>
        <w:ind w:firstLine="851"/>
        <w:jc w:val="both"/>
        <w:rPr>
          <w:rFonts w:ascii="Times New Roman" w:hAnsi="Times New Roman" w:cs="Times New Roman"/>
          <w:sz w:val="24"/>
          <w:szCs w:val="24"/>
        </w:rPr>
      </w:pPr>
      <w:r w:rsidRPr="00D16009">
        <w:rPr>
          <w:rFonts w:ascii="Times New Roman" w:hAnsi="Times New Roman" w:cs="Times New Roman"/>
          <w:sz w:val="24"/>
          <w:szCs w:val="24"/>
        </w:rPr>
        <w:t xml:space="preserve">Что касается противодействия политическому сепаратизму, то упоминавшаяся статья 155.1 испанской Конституции предусматривает возможность введения прямого управления либо в случае невыполнения автономным сообществом обязательств, налагаемым на него законодательством, либо если его деятельность противоречит общегосударственным интересам. Данная правовая коллизия отнюдь не является чем-то исключительным. Подобная юридическая норма в той или иной формулировке </w:t>
      </w:r>
      <w:r w:rsidRPr="00D16009">
        <w:rPr>
          <w:rFonts w:ascii="Times New Roman" w:hAnsi="Times New Roman" w:cs="Times New Roman"/>
          <w:sz w:val="24"/>
          <w:szCs w:val="24"/>
        </w:rPr>
        <w:lastRenderedPageBreak/>
        <w:t>присутствует в конституциях и других государств-членов ЕС – например, ФРГ (откуда данная норма, кстати, и была заимствована) и Италии. С одобрения абсолютного большинства сената центральные власти могут принять необходимые меры к тому, чтобы заставить автономное сообщество выполнить свои обязательства в принудительном порядке или обеспечить защиту общенациональных интересов. В постфранкистский период центральное правительство вплоть до 2017 г. не использовало это свое исключительное право, впервые применив его лишь в условиях конституционного кризиса в Каталонии. Вместо этого стороны практиковали ведение политических переговоров и парламентскую борьбу, а также обращение в Конституционный суд для разрешения спорных вопросов между центром и регионами. На примере Каталонии необходимо признать, что применение чрезвычайной правовой нормы в современном западном демократическом государстве не дает надежд урегулировать кризис в его активной фазе. Напротив, роспуск регионального парламента и введение прямого управления из центра способны лишь усилить сепаратистские настроения в регионе, что и произошло в случае с Каталонией. С одной стороны, центральным властям удалось создать достаточно эффективные механизмы вертикального взаимодействия с регионами – систему многочисленных тематических отраслевых совещаний на министерском уровне и конференций глав исполнительной власти центра и автономных сообществ. Важным направлением государственной политики является политика регионального развития, целями которой служат сбалансированное развитие всех регионов и укрепление солидарности между ними, устранение территориального неравенства между регионами по комплексу различных показателей и обеспечение максимально равноценных условий и качества жизни на всей национальной территории. С другой стороны, главной и самой сложной для испанских политических элит стала задача формирования и укрепления национальной государственно</w:t>
      </w:r>
      <w:r w:rsidR="00464B05" w:rsidRPr="00D16009">
        <w:rPr>
          <w:rFonts w:ascii="Times New Roman" w:hAnsi="Times New Roman" w:cs="Times New Roman"/>
          <w:sz w:val="24"/>
          <w:szCs w:val="24"/>
        </w:rPr>
        <w:t xml:space="preserve"> - </w:t>
      </w:r>
      <w:r w:rsidRPr="00D16009">
        <w:rPr>
          <w:rFonts w:ascii="Times New Roman" w:hAnsi="Times New Roman" w:cs="Times New Roman"/>
          <w:sz w:val="24"/>
          <w:szCs w:val="24"/>
        </w:rPr>
        <w:t xml:space="preserve">гражданской идентичности как «идентичности национально-государственного сообщества и коллективного самосознания его граждан как членов такого сообщества» через политический властный дискурс, разнообразные социальные и политические практики, институты социализации и инструменты публичной политики. 9 48 Этому мешают, прежде всего, идеологические разногласия между ведущими политическими партиями страны – Народной партией (НП) и Испанской социалистической рабочей партией (ИСРП), которые с 1982 г. поочередно побеждали на всеобщих парламентских выборах. Консерваторам модель «государства автономий» представляется оптимальной, они используют жесткую риторику в отношении любых притязаний сепаратистов, отказываясь даже обсуждать их антиконституционные планы. Социалисты же все чаще поднимают вопрос о конституционной реформе с целью </w:t>
      </w:r>
      <w:r w:rsidRPr="00D16009">
        <w:rPr>
          <w:rFonts w:ascii="Times New Roman" w:hAnsi="Times New Roman" w:cs="Times New Roman"/>
          <w:sz w:val="24"/>
          <w:szCs w:val="24"/>
        </w:rPr>
        <w:lastRenderedPageBreak/>
        <w:t>дальнейшей федерализации государства, превращении сената испанского парламента в подлинную палату территориального представительства, уравнении в правах мужчин и женщин в вопросе наследования монаршего трона и т. п. Они также выступают за изменение электорального законодательства страны на более «справедливое», а в последние месяцы 2018 г. открыто, на уровне членов центрального правительства, стали заявлять о том, что Каталония является нацией. НП и ИСРП придерживаются различных взглядов и на национальную модель образования, что выражается в постоянном реформировании системы образования в сторону ее рецентрализации или, напротив, децентрализации. С приходом к власти в стране нового правительства социалистов в очередной раз наблюдается движение в сторону децентрализации. Проводимая государством политика идентичности осуществляется в условиях все более жесткой конкуренции и даже острого конфликта с региональными политическими элитами – прежде всего, теми сообществами, которые добиваются признания себя не просто национальностями в рамках испанской нации, а нациями (пусть пока еще и без государства). К примеру, текст действующего автономного статута Каталонии (от 2006 г.) сохранил прежнее определение Каталонии как национальности (от 1979 г.), но в преамбуле статута присутствует компромиссная формулировка о том, что определение Каталонии как нации предложил именно автономный парламент, который учитывал чувства и желания граждан Каталонии. Региональные элиты выступают субъектом политики идентичности не только на локальном и региональном уровнях, но и в национальном масштабе, участвуя в формировании политического дискурса по вопросам нациестроительства и исторической памяти, влияя на выработку общегосударственной повестки дня и в итоге – на выбор центральными властями политических практик. По сути, помимо реформирования «государства автономий» и его дальнейшей федерализации, реальной альтернативой планам отделения Каталонии не существует. Однако статья 145.1 Конституции 1978 г. не допускает создания федерации автономных сообществ, а в общественном сознании испанцев жива память о Первой республике 1873 г., которая провозгласила Испанию федеративным государством, но не сумела предотвратить кантоналистские мятежи. В общественно-политической жизни Испании много лет идет дискуссия о необходимости наделения сената реальными полномочиями палаты территориального представительства. Большинство политиков, юристов и ученых</w:t>
      </w:r>
      <w:r w:rsidR="00801076" w:rsidRPr="00D16009">
        <w:rPr>
          <w:rFonts w:ascii="Times New Roman" w:hAnsi="Times New Roman" w:cs="Times New Roman"/>
          <w:sz w:val="24"/>
          <w:szCs w:val="24"/>
        </w:rPr>
        <w:t>-</w:t>
      </w:r>
      <w:r w:rsidRPr="00D16009">
        <w:rPr>
          <w:rFonts w:ascii="Times New Roman" w:hAnsi="Times New Roman" w:cs="Times New Roman"/>
          <w:sz w:val="24"/>
          <w:szCs w:val="24"/>
        </w:rPr>
        <w:t xml:space="preserve">правоведов сходятся во мнении о том, что преобразование сената назрело и необходимо. Реформа верхней палаты генеральных кортесов стала одним из пунктов предвыборной программы Испанской социалистической рабочей партии еще в 2004 г. К обоснованному страху перед усилением партикуляристских тенденций добавилось опасение повторить </w:t>
      </w:r>
      <w:r w:rsidRPr="00D16009">
        <w:rPr>
          <w:rFonts w:ascii="Times New Roman" w:hAnsi="Times New Roman" w:cs="Times New Roman"/>
          <w:sz w:val="24"/>
          <w:szCs w:val="24"/>
        </w:rPr>
        <w:lastRenderedPageBreak/>
        <w:t>негативный опыт соседней Италии, где провалилась попытка провести аналогич</w:t>
      </w:r>
      <w:r w:rsidR="00464B05" w:rsidRPr="00D16009">
        <w:rPr>
          <w:rFonts w:ascii="Times New Roman" w:hAnsi="Times New Roman" w:cs="Times New Roman"/>
          <w:sz w:val="24"/>
          <w:szCs w:val="24"/>
        </w:rPr>
        <w:t xml:space="preserve">ную конституционную реформу. </w:t>
      </w:r>
      <w:r w:rsidRPr="00D16009">
        <w:rPr>
          <w:rFonts w:ascii="Times New Roman" w:hAnsi="Times New Roman" w:cs="Times New Roman"/>
          <w:sz w:val="24"/>
          <w:szCs w:val="24"/>
        </w:rPr>
        <w:t>Речь также идет о реформировании избирательного законодательства страны. Действующая в постфранкистский период формула преобразования голосов в мандаты по закрытым партийным спискам, дающая значительные преимущества крупным общенациональным партиям, не запрещала, тем не менее, конкуренцию со стороны региональных националистов (что, в первую очередь, касается густонаселенной Каталонии, а во вторую – Страны Басков). Когда по итогам всеобщих выборов ведущие политические силы страны – Народная партия или Испанская социалистическая партия – не набирали абсолютного большинства мест в конгрессе депутатов, именно автономистские партии оказывали победителю парламентскую поддержку, добиваясь за счет этого все большей и большей децентрализации «государства автономий». Аналогичную ситуацию «несправедливого» перераспределения голосов можно наблюдать и на региональных выборах. Что еще в итоге центральное правительство может предложить Каталонии, чтобы не допустить окончательного превращения политико-институционального конфликта в политико-территориальный, снизить накал этнополитической конфликтности и избежать сецессии? При этом власти Каталонии фактически разрабатывают план формирования квазиструктур альтернативной государственности и намерены приступить к его реализации. Каталония представляет собой один из наиболее крупных по размерам территории, самых густонаселенных (наряду с Андалусией) и значимых, с точки зрения вклада в общенациональный ВВП, регионов: на нее приходится почти 16% всего населения и около 19% ВВП Испании. Регион принадлежит к числу наиболее развитых в промышленном отношении и инновационных территорий страны. Если, опираясь на самые пессимистические сценарии, предположить отделение Каталонии от Испании, то это обернулось бы для единого государства настоящей экономической катастрофой. Впрочем, существенные риски в экономическом плане несет в себе и проект предоставления региону финансовой автономии. Этот проект будет, вероятно, находиться в центре внимания на переговорах между Мадридом и Барселоной об урегулирования кризиса конституционным путем. Однако за этим неизбежно последуют изменения конфигурации всего национального политического пространства Испании, которая, в таком случае, будет напоминать, скорее, не асимметричную федерацию, а асимметричную квазиконфедерацию, предполагающую особые договорные отношения центра с Каталонией и Страной Басков.</w:t>
      </w:r>
    </w:p>
    <w:p w:rsidR="009266FA" w:rsidRPr="00D16009" w:rsidRDefault="009266FA" w:rsidP="00111F55">
      <w:pPr>
        <w:spacing w:after="0" w:line="360" w:lineRule="auto"/>
        <w:ind w:firstLine="851"/>
        <w:jc w:val="both"/>
        <w:rPr>
          <w:rFonts w:ascii="Times New Roman" w:hAnsi="Times New Roman" w:cs="Times New Roman"/>
          <w:sz w:val="24"/>
          <w:szCs w:val="24"/>
        </w:rPr>
      </w:pPr>
      <w:r w:rsidRPr="00D16009">
        <w:rPr>
          <w:rFonts w:ascii="Times New Roman" w:hAnsi="Times New Roman" w:cs="Times New Roman"/>
          <w:sz w:val="24"/>
          <w:szCs w:val="24"/>
        </w:rPr>
        <w:t xml:space="preserve">События текущего десятилетия в Каталонии стали свидетельством серьезного политического кризиса испанского «государства автономий», кризиса политического управления в стране в целом, недостаточной договороспособности политических элит </w:t>
      </w:r>
      <w:r w:rsidRPr="00D16009">
        <w:rPr>
          <w:rFonts w:ascii="Times New Roman" w:hAnsi="Times New Roman" w:cs="Times New Roman"/>
          <w:sz w:val="24"/>
          <w:szCs w:val="24"/>
        </w:rPr>
        <w:lastRenderedPageBreak/>
        <w:t>центра и регионов и разобщенности испанского политического класса по территориальному принципу. Правительство Народной партии под руководством М.</w:t>
      </w:r>
      <w:r w:rsidR="00801076" w:rsidRPr="00D16009">
        <w:rPr>
          <w:rFonts w:ascii="Times New Roman" w:hAnsi="Times New Roman" w:cs="Times New Roman"/>
          <w:sz w:val="24"/>
          <w:szCs w:val="24"/>
        </w:rPr>
        <w:t xml:space="preserve"> </w:t>
      </w:r>
      <w:r w:rsidRPr="00D16009">
        <w:rPr>
          <w:rFonts w:ascii="Times New Roman" w:hAnsi="Times New Roman" w:cs="Times New Roman"/>
          <w:sz w:val="24"/>
          <w:szCs w:val="24"/>
        </w:rPr>
        <w:t>Рахоя не сумело договориться с властями автономии и сесть с ними за стол переговоров для поиска выхода из конституционного тупика. Понимание необходимости конституционной реформы пришло, однако присутствуют опасения «не сделать хуже, чем уже есть», страх перед усилением центробежных тенденций и ростом партикуляризма. Новое правительство социалистов стоит перед сложным выбором. С одной стороны, понятна его боязнь решиться взять ответственность за успех или провал реформы. С другой стороны, это может повлечь за собой упреки в готовности поступиться национальными интересами в угоду электоральным амбициям, а также в том, что правительство решается на реформу положений Конституции 1978 г. под давлением обеспечивших ему парламентскую поддержку региональных националистов. В этих условиях фактор европейской интеграции и позиция национальных элит и институтов ЕС становится ключевым ограничителем планов выхода Каталонии из состава единого испанского государства. В Европейском Союзе понимают опасность и «заразность» регионального национализма и сепаратизма, несущего риски фрагментации политического пространства ЕС. Идущие сегодня дискуссии о перспективах и динамике европейского интеграционного проекта говорят о понимании необходимости изменения роли субнациональных регионов в системе политического и экономического управления ЕС.</w:t>
      </w:r>
    </w:p>
    <w:p w:rsidR="001D7E90" w:rsidRPr="00D16009" w:rsidRDefault="001D7E90" w:rsidP="00464B05">
      <w:pPr>
        <w:spacing w:after="0" w:line="360" w:lineRule="auto"/>
        <w:ind w:firstLine="851"/>
        <w:jc w:val="both"/>
        <w:rPr>
          <w:rFonts w:ascii="Times New Roman" w:hAnsi="Times New Roman" w:cs="Times New Roman"/>
          <w:sz w:val="24"/>
          <w:szCs w:val="24"/>
        </w:rPr>
      </w:pPr>
      <w:r w:rsidRPr="00D16009">
        <w:rPr>
          <w:rFonts w:ascii="Times New Roman" w:hAnsi="Times New Roman" w:cs="Times New Roman"/>
          <w:sz w:val="24"/>
          <w:szCs w:val="24"/>
        </w:rPr>
        <w:t xml:space="preserve">Стоит подчеркнуть </w:t>
      </w:r>
      <w:r w:rsidR="00464B05" w:rsidRPr="00D16009">
        <w:rPr>
          <w:rFonts w:ascii="Times New Roman" w:hAnsi="Times New Roman" w:cs="Times New Roman"/>
          <w:sz w:val="24"/>
          <w:szCs w:val="24"/>
        </w:rPr>
        <w:t xml:space="preserve">также </w:t>
      </w:r>
      <w:r w:rsidRPr="00D16009">
        <w:rPr>
          <w:rFonts w:ascii="Times New Roman" w:hAnsi="Times New Roman" w:cs="Times New Roman"/>
          <w:sz w:val="24"/>
          <w:szCs w:val="24"/>
        </w:rPr>
        <w:t>тот факт, что у Брюсселя не имеется институтов, которые бы разрешали внутренние конфликты</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стран Евросоюза. «За содействие в урегулировании конфликтов в третьих странах отвечает внешнеполитическая служба, но в случае с Каталонией она некомпетентна, поскольку не имеет права вмешиваться во внутренние дела входящих в ЕС стран. Еврокомиссия в теории может запустить процедуру устранения нарушений в сфере гражданского общества в Испании после вспышки полицейского насилия, однако, как показал опыт Польши, такая процедура может безрезультатно затянуться на годы и привести к новому внутриевропейскому конфликту на этот раз между Брюсселем и Мадридом. А в этом институты ЕС категорически не заинтересованы»</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 заявляет ЕС</w:t>
      </w:r>
      <w:r w:rsidRPr="00D16009">
        <w:rPr>
          <w:rFonts w:ascii="Times New Roman" w:hAnsi="Times New Roman" w:cs="Times New Roman"/>
          <w:sz w:val="24"/>
          <w:szCs w:val="24"/>
        </w:rPr>
        <w:footnoteReference w:id="65"/>
      </w:r>
      <w:r w:rsidRPr="00D16009">
        <w:rPr>
          <w:rFonts w:ascii="Times New Roman" w:hAnsi="Times New Roman" w:cs="Times New Roman"/>
          <w:sz w:val="24"/>
          <w:szCs w:val="24"/>
        </w:rPr>
        <w:t>.</w:t>
      </w:r>
    </w:p>
    <w:p w:rsidR="001D7E90" w:rsidRPr="00D16009" w:rsidRDefault="001D7E90" w:rsidP="00464B05">
      <w:pPr>
        <w:spacing w:after="0" w:line="360" w:lineRule="auto"/>
        <w:ind w:firstLine="851"/>
        <w:jc w:val="both"/>
        <w:rPr>
          <w:rFonts w:ascii="Times New Roman" w:hAnsi="Times New Roman" w:cs="Times New Roman"/>
          <w:sz w:val="24"/>
          <w:szCs w:val="24"/>
        </w:rPr>
      </w:pPr>
      <w:r w:rsidRPr="00D16009">
        <w:rPr>
          <w:rFonts w:ascii="Times New Roman" w:hAnsi="Times New Roman" w:cs="Times New Roman"/>
          <w:sz w:val="24"/>
          <w:szCs w:val="24"/>
        </w:rPr>
        <w:t xml:space="preserve">Евросоюз пытается не придавать высокой значимости проблеме и предоставляет возможность испанскому правительству самостоятельно решить ситуацию внутри </w:t>
      </w:r>
      <w:r w:rsidRPr="00D16009">
        <w:rPr>
          <w:rFonts w:ascii="Times New Roman" w:hAnsi="Times New Roman" w:cs="Times New Roman"/>
          <w:sz w:val="24"/>
          <w:szCs w:val="24"/>
        </w:rPr>
        <w:lastRenderedPageBreak/>
        <w:t>государства.</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Потенциальному государству Каталонии грозит не только экономическая, но и политическая изоляция.</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Евросоюз официально заявляет, что в случае отделения Каталонии от Испании каталонцы потеряют статус граждан ЕС, а для повторного приобретения этого статуса необходимо будет пройти процедуру принятия в члены ЕС. В рамках этой процедуры в том числе необходимо будет получить поддержку всех стран-нынешних участников союза, что представляется проблематичным, учитывая позицию Испании по вопросу независимости Каталонии.</w:t>
      </w:r>
    </w:p>
    <w:p w:rsidR="001D7E90" w:rsidRPr="00D16009" w:rsidRDefault="001D7E90" w:rsidP="00464B05">
      <w:pPr>
        <w:spacing w:after="0" w:line="360" w:lineRule="auto"/>
        <w:ind w:firstLine="851"/>
        <w:jc w:val="both"/>
        <w:rPr>
          <w:rFonts w:ascii="Times New Roman" w:hAnsi="Times New Roman" w:cs="Times New Roman"/>
          <w:sz w:val="24"/>
          <w:szCs w:val="24"/>
        </w:rPr>
      </w:pPr>
      <w:r w:rsidRPr="00D16009">
        <w:rPr>
          <w:rFonts w:ascii="Times New Roman" w:hAnsi="Times New Roman" w:cs="Times New Roman"/>
          <w:sz w:val="24"/>
          <w:szCs w:val="24"/>
        </w:rPr>
        <w:t>Признание референдума для европейских лидеров -</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означает, что Каталония может выйти из состава Испании.</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По поводу этого события</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в Европе ведутся многие дискуссии. Глава Еврокомиссии Жан-Клод Юнкер, председатель Европейского совета Дональд Туск, лидеры таких стран как Франция и Германия</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не дают никаких комментариев, ожидая что Испания сможет разрешить вопрос своими силами. Евросоюз всегда выступал против перестройки границ в Европе. На территории современной Европы немало стран, где возможен каталонский сценарий. Это Бельгия (Фландрия), Италия (Венеция, Ломбардия и Венето), Германия (Бавария), Франция (Корсика) и др. Европейские лидеры вместе с руководством ЕС опасаются, что приобретение</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независимости Каталонии спровоцирует рост схожих процессов в других регионах, а также рост сепаратизма в Европе.</w:t>
      </w:r>
    </w:p>
    <w:p w:rsidR="00B838D5" w:rsidRPr="00D16009" w:rsidRDefault="001D7E90" w:rsidP="00FB1080">
      <w:pPr>
        <w:spacing w:after="0" w:line="360" w:lineRule="auto"/>
        <w:ind w:firstLine="851"/>
        <w:jc w:val="both"/>
        <w:rPr>
          <w:rFonts w:ascii="Times New Roman" w:hAnsi="Times New Roman" w:cs="Times New Roman"/>
          <w:sz w:val="24"/>
          <w:szCs w:val="24"/>
        </w:rPr>
      </w:pPr>
      <w:r w:rsidRPr="00D16009">
        <w:rPr>
          <w:rFonts w:ascii="Times New Roman" w:hAnsi="Times New Roman" w:cs="Times New Roman"/>
          <w:sz w:val="24"/>
          <w:szCs w:val="24"/>
        </w:rPr>
        <w:t>Таким образом, у испанских властей есть причины удержать регион в своем составе,</w:t>
      </w:r>
      <w:r w:rsidR="00464B05" w:rsidRPr="00D16009">
        <w:rPr>
          <w:rFonts w:ascii="Times New Roman" w:hAnsi="Times New Roman" w:cs="Times New Roman"/>
          <w:sz w:val="24"/>
          <w:szCs w:val="24"/>
        </w:rPr>
        <w:t xml:space="preserve"> </w:t>
      </w:r>
      <w:r w:rsidRPr="00D16009">
        <w:rPr>
          <w:rFonts w:ascii="Times New Roman" w:hAnsi="Times New Roman" w:cs="Times New Roman"/>
          <w:sz w:val="24"/>
          <w:szCs w:val="24"/>
        </w:rPr>
        <w:t>как экономического характера, так и основанные на праве требования. Но даже если Каталонии удастся обрести независимость, что скорее похоже на несбывшуюся мечту, это приведет к очередному изменению границ в Европе и росту сепаратизма в других регионах. Возможен старт процессу образования новых государств на территории современной Европы, неизбежность распада не только самого Евросоюза, но и многих стран, в него входящих. Также не исключается вероятность образования новых межгосударственных союзов.</w:t>
      </w:r>
      <w:r w:rsidR="00BF286D" w:rsidRPr="00D16009">
        <w:rPr>
          <w:rFonts w:ascii="Times New Roman" w:eastAsia="Times New Roman" w:hAnsi="Times New Roman" w:cs="Times New Roman"/>
          <w:color w:val="000000"/>
          <w:sz w:val="24"/>
          <w:szCs w:val="24"/>
          <w:lang w:eastAsia="ru-RU"/>
        </w:rPr>
        <w:br w:type="page"/>
      </w:r>
    </w:p>
    <w:p w:rsidR="00BF286D" w:rsidRPr="00D16009" w:rsidRDefault="00BF286D" w:rsidP="00EF2E50">
      <w:pPr>
        <w:autoSpaceDE w:val="0"/>
        <w:autoSpaceDN w:val="0"/>
        <w:adjustRightInd w:val="0"/>
        <w:spacing w:after="0" w:line="360" w:lineRule="auto"/>
        <w:jc w:val="center"/>
        <w:rPr>
          <w:rStyle w:val="20"/>
          <w:rFonts w:eastAsiaTheme="minorHAnsi"/>
          <w:sz w:val="24"/>
          <w:szCs w:val="24"/>
        </w:rPr>
      </w:pPr>
      <w:bookmarkStart w:id="19" w:name="_Toc9171144"/>
      <w:r w:rsidRPr="00D16009">
        <w:rPr>
          <w:rStyle w:val="20"/>
          <w:rFonts w:eastAsiaTheme="minorHAnsi"/>
          <w:sz w:val="24"/>
          <w:szCs w:val="24"/>
        </w:rPr>
        <w:lastRenderedPageBreak/>
        <w:t>2.2. Партийно-политическое измерение регионализма в Каталонии и Басконии</w:t>
      </w:r>
      <w:bookmarkEnd w:id="19"/>
      <w:r w:rsidRPr="00D16009">
        <w:rPr>
          <w:rStyle w:val="20"/>
          <w:rFonts w:eastAsiaTheme="minorHAnsi"/>
          <w:sz w:val="24"/>
          <w:szCs w:val="24"/>
        </w:rPr>
        <w:t xml:space="preserve"> </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color w:val="000000"/>
          <w:spacing w:val="-1"/>
          <w:sz w:val="24"/>
          <w:szCs w:val="24"/>
        </w:rPr>
      </w:pPr>
      <w:r w:rsidRPr="00D16009">
        <w:rPr>
          <w:rFonts w:ascii="Times New Roman" w:hAnsi="Times New Roman" w:cs="Times New Roman"/>
          <w:color w:val="000000"/>
          <w:sz w:val="24"/>
          <w:szCs w:val="24"/>
        </w:rPr>
        <w:t>Благодаря социальной структуре с массовым средним клас</w:t>
      </w:r>
      <w:r w:rsidRPr="00D16009">
        <w:rPr>
          <w:rFonts w:ascii="Times New Roman" w:hAnsi="Times New Roman" w:cs="Times New Roman"/>
          <w:color w:val="000000"/>
          <w:sz w:val="24"/>
          <w:szCs w:val="24"/>
        </w:rPr>
        <w:softHyphen/>
        <w:t>сом и сложными межгрупповыми конфликтами в Каталонии сло</w:t>
      </w:r>
      <w:r w:rsidRPr="00D16009">
        <w:rPr>
          <w:rFonts w:ascii="Times New Roman" w:hAnsi="Times New Roman" w:cs="Times New Roman"/>
          <w:color w:val="000000"/>
          <w:sz w:val="24"/>
          <w:szCs w:val="24"/>
        </w:rPr>
        <w:softHyphen/>
        <w:t xml:space="preserve">жилась диверсифицированная партийная система, автономная от </w:t>
      </w:r>
      <w:r w:rsidRPr="00D16009">
        <w:rPr>
          <w:rFonts w:ascii="Times New Roman" w:hAnsi="Times New Roman" w:cs="Times New Roman"/>
          <w:color w:val="000000"/>
          <w:spacing w:val="-1"/>
          <w:sz w:val="24"/>
          <w:szCs w:val="24"/>
        </w:rPr>
        <w:t>испанской</w:t>
      </w:r>
      <w:r w:rsidRPr="00D16009">
        <w:rPr>
          <w:rStyle w:val="a5"/>
          <w:rFonts w:ascii="Times New Roman" w:hAnsi="Times New Roman" w:cs="Times New Roman"/>
          <w:color w:val="000000"/>
          <w:spacing w:val="-1"/>
          <w:sz w:val="24"/>
          <w:szCs w:val="24"/>
        </w:rPr>
        <w:footnoteReference w:id="66"/>
      </w:r>
      <w:r w:rsidRPr="00D16009">
        <w:rPr>
          <w:rFonts w:ascii="Times New Roman" w:hAnsi="Times New Roman" w:cs="Times New Roman"/>
          <w:color w:val="000000"/>
          <w:spacing w:val="-1"/>
          <w:sz w:val="24"/>
          <w:szCs w:val="24"/>
        </w:rPr>
        <w:t>.</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 xml:space="preserve">Вследствие этого партии вовлечены в три </w:t>
      </w:r>
      <w:r w:rsidRPr="00D16009">
        <w:rPr>
          <w:rFonts w:ascii="Times New Roman" w:hAnsi="Times New Roman" w:cs="Times New Roman"/>
          <w:color w:val="000000"/>
          <w:sz w:val="24"/>
          <w:szCs w:val="24"/>
        </w:rPr>
        <w:t xml:space="preserve">конфликта: сообща - против центральных органов власти; против </w:t>
      </w:r>
      <w:r w:rsidRPr="00D16009">
        <w:rPr>
          <w:rFonts w:ascii="Times New Roman" w:hAnsi="Times New Roman" w:cs="Times New Roman"/>
          <w:color w:val="000000"/>
          <w:spacing w:val="1"/>
          <w:sz w:val="24"/>
          <w:szCs w:val="24"/>
        </w:rPr>
        <w:t xml:space="preserve">местных «происпански» настроенных групп; друг против друга - </w:t>
      </w:r>
      <w:r w:rsidRPr="00D16009">
        <w:rPr>
          <w:rFonts w:ascii="Times New Roman" w:hAnsi="Times New Roman" w:cs="Times New Roman"/>
          <w:color w:val="000000"/>
          <w:spacing w:val="-1"/>
          <w:sz w:val="24"/>
          <w:szCs w:val="24"/>
        </w:rPr>
        <w:t>на основе различий идеологий и групповых интересов.</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Электорат партий Каталонии, по мнению И. В. Данилевич</w:t>
      </w:r>
      <w:r w:rsidRPr="00D16009">
        <w:rPr>
          <w:rStyle w:val="a5"/>
          <w:rFonts w:ascii="Times New Roman" w:hAnsi="Times New Roman" w:cs="Times New Roman"/>
          <w:color w:val="000000"/>
          <w:spacing w:val="1"/>
          <w:sz w:val="24"/>
          <w:szCs w:val="24"/>
        </w:rPr>
        <w:footnoteReference w:id="67"/>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pacing w:val="-1"/>
          <w:sz w:val="24"/>
          <w:szCs w:val="24"/>
        </w:rPr>
        <w:t xml:space="preserve">делится на три течения. Сторонники первого считают себя больше </w:t>
      </w:r>
      <w:r w:rsidRPr="00D16009">
        <w:rPr>
          <w:rFonts w:ascii="Times New Roman" w:hAnsi="Times New Roman" w:cs="Times New Roman"/>
          <w:color w:val="000000"/>
          <w:sz w:val="24"/>
          <w:szCs w:val="24"/>
        </w:rPr>
        <w:t>каталонцами, чем испанцами («Конвергенция и союз» - «</w:t>
      </w:r>
      <w:r w:rsidRPr="00D16009">
        <w:rPr>
          <w:rFonts w:ascii="Times New Roman" w:hAnsi="Times New Roman" w:cs="Times New Roman"/>
          <w:color w:val="000000"/>
          <w:sz w:val="24"/>
          <w:szCs w:val="24"/>
          <w:lang w:val="en-US"/>
        </w:rPr>
        <w:t>Conver</w:t>
      </w:r>
      <w:r w:rsidRPr="00D16009">
        <w:rPr>
          <w:rFonts w:ascii="Times New Roman" w:hAnsi="Times New Roman" w:cs="Times New Roman"/>
          <w:color w:val="000000"/>
          <w:spacing w:val="1"/>
          <w:sz w:val="24"/>
          <w:szCs w:val="24"/>
          <w:lang w:val="en-US"/>
        </w:rPr>
        <w:t>g</w:t>
      </w:r>
      <w:r w:rsidRPr="00D16009">
        <w:rPr>
          <w:rFonts w:ascii="Times New Roman" w:hAnsi="Times New Roman" w:cs="Times New Roman"/>
          <w:color w:val="000000"/>
          <w:spacing w:val="1"/>
          <w:sz w:val="24"/>
          <w:szCs w:val="24"/>
        </w:rPr>
        <w:t>è</w:t>
      </w:r>
      <w:r w:rsidRPr="00D16009">
        <w:rPr>
          <w:rFonts w:ascii="Times New Roman" w:hAnsi="Times New Roman" w:cs="Times New Roman"/>
          <w:color w:val="000000"/>
          <w:spacing w:val="1"/>
          <w:sz w:val="24"/>
          <w:szCs w:val="24"/>
          <w:lang w:val="en-US"/>
        </w:rPr>
        <w:t>ncia</w:t>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pacing w:val="1"/>
          <w:sz w:val="24"/>
          <w:szCs w:val="24"/>
          <w:lang w:val="en-US"/>
        </w:rPr>
        <w:t>i</w:t>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pacing w:val="1"/>
          <w:sz w:val="24"/>
          <w:szCs w:val="24"/>
          <w:lang w:val="en-US"/>
        </w:rPr>
        <w:t>Uni</w:t>
      </w:r>
      <w:r w:rsidRPr="00D16009">
        <w:rPr>
          <w:rFonts w:ascii="Times New Roman" w:hAnsi="Times New Roman" w:cs="Times New Roman"/>
          <w:color w:val="000000"/>
          <w:spacing w:val="1"/>
          <w:sz w:val="24"/>
          <w:szCs w:val="24"/>
        </w:rPr>
        <w:t>ó», Левые республиканцы Каталонии - «</w:t>
      </w:r>
      <w:r w:rsidRPr="00D16009">
        <w:rPr>
          <w:rFonts w:ascii="Times New Roman" w:hAnsi="Times New Roman" w:cs="Times New Roman"/>
          <w:color w:val="000000"/>
          <w:spacing w:val="1"/>
          <w:sz w:val="24"/>
          <w:szCs w:val="24"/>
          <w:lang w:val="en-US"/>
        </w:rPr>
        <w:t>Esquerra</w:t>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z w:val="24"/>
          <w:szCs w:val="24"/>
          <w:lang w:val="en-US"/>
        </w:rPr>
        <w:t>Republicana</w:t>
      </w:r>
      <w:r w:rsidRPr="00D16009">
        <w:rPr>
          <w:rFonts w:ascii="Times New Roman" w:hAnsi="Times New Roman" w:cs="Times New Roman"/>
          <w:color w:val="000000"/>
          <w:sz w:val="24"/>
          <w:szCs w:val="24"/>
        </w:rPr>
        <w:t xml:space="preserve"> </w:t>
      </w:r>
      <w:r w:rsidRPr="00D16009">
        <w:rPr>
          <w:rFonts w:ascii="Times New Roman" w:hAnsi="Times New Roman" w:cs="Times New Roman"/>
          <w:color w:val="000000"/>
          <w:sz w:val="24"/>
          <w:szCs w:val="24"/>
          <w:lang w:val="en-US"/>
        </w:rPr>
        <w:t>de</w:t>
      </w:r>
      <w:r w:rsidRPr="00D16009">
        <w:rPr>
          <w:rFonts w:ascii="Times New Roman" w:hAnsi="Times New Roman" w:cs="Times New Roman"/>
          <w:color w:val="000000"/>
          <w:sz w:val="24"/>
          <w:szCs w:val="24"/>
        </w:rPr>
        <w:t xml:space="preserve"> </w:t>
      </w:r>
      <w:r w:rsidRPr="00D16009">
        <w:rPr>
          <w:rFonts w:ascii="Times New Roman" w:hAnsi="Times New Roman" w:cs="Times New Roman"/>
          <w:color w:val="000000"/>
          <w:sz w:val="24"/>
          <w:szCs w:val="24"/>
          <w:lang w:val="en-US"/>
        </w:rPr>
        <w:t>Catalunya</w:t>
      </w:r>
      <w:r w:rsidRPr="00D16009">
        <w:rPr>
          <w:rFonts w:ascii="Times New Roman" w:hAnsi="Times New Roman" w:cs="Times New Roman"/>
          <w:color w:val="000000"/>
          <w:sz w:val="24"/>
          <w:szCs w:val="24"/>
        </w:rPr>
        <w:t>»). Второе течение имеет двойную иден</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2"/>
          <w:sz w:val="24"/>
          <w:szCs w:val="24"/>
        </w:rPr>
        <w:t>тичность: Партия социалистов Каталонии  ( «</w:t>
      </w:r>
      <w:r w:rsidRPr="00D16009">
        <w:rPr>
          <w:rFonts w:ascii="Times New Roman" w:hAnsi="Times New Roman" w:cs="Times New Roman"/>
          <w:color w:val="000000"/>
          <w:spacing w:val="-2"/>
          <w:sz w:val="24"/>
          <w:szCs w:val="24"/>
          <w:lang w:val="en-US"/>
        </w:rPr>
        <w:t>Partit</w:t>
      </w:r>
      <w:r w:rsidRPr="00D16009">
        <w:rPr>
          <w:rFonts w:ascii="Times New Roman" w:hAnsi="Times New Roman" w:cs="Times New Roman"/>
          <w:color w:val="000000"/>
          <w:spacing w:val="-2"/>
          <w:sz w:val="24"/>
          <w:szCs w:val="24"/>
        </w:rPr>
        <w:t xml:space="preserve"> </w:t>
      </w:r>
      <w:r w:rsidRPr="00D16009">
        <w:rPr>
          <w:rFonts w:ascii="Times New Roman" w:hAnsi="Times New Roman" w:cs="Times New Roman"/>
          <w:color w:val="000000"/>
          <w:spacing w:val="-2"/>
          <w:sz w:val="24"/>
          <w:szCs w:val="24"/>
          <w:lang w:val="en-US"/>
        </w:rPr>
        <w:t>dels</w:t>
      </w:r>
      <w:r w:rsidRPr="00D16009">
        <w:rPr>
          <w:rFonts w:ascii="Times New Roman" w:hAnsi="Times New Roman" w:cs="Times New Roman"/>
          <w:color w:val="000000"/>
          <w:spacing w:val="-2"/>
          <w:sz w:val="24"/>
          <w:szCs w:val="24"/>
        </w:rPr>
        <w:t xml:space="preserve"> </w:t>
      </w:r>
      <w:r w:rsidRPr="00D16009">
        <w:rPr>
          <w:rFonts w:ascii="Times New Roman" w:hAnsi="Times New Roman" w:cs="Times New Roman"/>
          <w:color w:val="000000"/>
          <w:spacing w:val="-2"/>
          <w:sz w:val="24"/>
          <w:szCs w:val="24"/>
          <w:lang w:val="en-US"/>
        </w:rPr>
        <w:t>Socialistes</w:t>
      </w:r>
      <w:r w:rsidRPr="00D16009">
        <w:rPr>
          <w:rFonts w:ascii="Times New Roman" w:hAnsi="Times New Roman" w:cs="Times New Roman"/>
          <w:color w:val="000000"/>
          <w:spacing w:val="-2"/>
          <w:sz w:val="24"/>
          <w:szCs w:val="24"/>
        </w:rPr>
        <w:t xml:space="preserve"> </w:t>
      </w:r>
      <w:r w:rsidRPr="00D16009">
        <w:rPr>
          <w:rFonts w:ascii="Times New Roman" w:hAnsi="Times New Roman" w:cs="Times New Roman"/>
          <w:color w:val="000000"/>
          <w:spacing w:val="-2"/>
          <w:sz w:val="24"/>
          <w:szCs w:val="24"/>
          <w:lang w:val="en-US"/>
        </w:rPr>
        <w:t>de</w:t>
      </w:r>
      <w:r w:rsidRPr="00D16009">
        <w:rPr>
          <w:rFonts w:ascii="Times New Roman" w:hAnsi="Times New Roman" w:cs="Times New Roman"/>
          <w:color w:val="000000"/>
          <w:spacing w:val="-2"/>
          <w:sz w:val="24"/>
          <w:szCs w:val="24"/>
        </w:rPr>
        <w:t xml:space="preserve"> </w:t>
      </w:r>
      <w:r w:rsidRPr="00D16009">
        <w:rPr>
          <w:rFonts w:ascii="Times New Roman" w:hAnsi="Times New Roman" w:cs="Times New Roman"/>
          <w:color w:val="000000"/>
          <w:sz w:val="24"/>
          <w:szCs w:val="24"/>
          <w:lang w:val="en-US"/>
        </w:rPr>
        <w:t>Catalunya</w:t>
      </w:r>
      <w:r w:rsidRPr="00D16009">
        <w:rPr>
          <w:rFonts w:ascii="Times New Roman" w:hAnsi="Times New Roman" w:cs="Times New Roman"/>
          <w:color w:val="000000"/>
          <w:sz w:val="24"/>
          <w:szCs w:val="24"/>
        </w:rPr>
        <w:t>») является частью Испанской социалистической рабо</w:t>
      </w:r>
      <w:r w:rsidRPr="00D16009">
        <w:rPr>
          <w:rFonts w:ascii="Times New Roman" w:hAnsi="Times New Roman" w:cs="Times New Roman"/>
          <w:color w:val="000000"/>
          <w:sz w:val="24"/>
          <w:szCs w:val="24"/>
        </w:rPr>
        <w:softHyphen/>
        <w:t xml:space="preserve">чей партии. В третьем преобладает общеиспанская идентичность </w:t>
      </w:r>
      <w:r w:rsidRPr="00D16009">
        <w:rPr>
          <w:rFonts w:ascii="Times New Roman" w:hAnsi="Times New Roman" w:cs="Times New Roman"/>
          <w:color w:val="000000"/>
          <w:spacing w:val="1"/>
          <w:sz w:val="24"/>
          <w:szCs w:val="24"/>
        </w:rPr>
        <w:t>(Народная партия Каталонии  («</w:t>
      </w:r>
      <w:r w:rsidRPr="00D16009">
        <w:rPr>
          <w:rFonts w:ascii="Times New Roman" w:hAnsi="Times New Roman" w:cs="Times New Roman"/>
          <w:color w:val="000000"/>
          <w:spacing w:val="1"/>
          <w:sz w:val="24"/>
          <w:szCs w:val="24"/>
          <w:lang w:val="en-US"/>
        </w:rPr>
        <w:t>Partit</w:t>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pacing w:val="1"/>
          <w:sz w:val="24"/>
          <w:szCs w:val="24"/>
          <w:lang w:val="en-US"/>
        </w:rPr>
        <w:t>Popular</w:t>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pacing w:val="1"/>
          <w:sz w:val="24"/>
          <w:szCs w:val="24"/>
          <w:lang w:val="en-US"/>
        </w:rPr>
        <w:t>de</w:t>
      </w:r>
      <w:r w:rsidRPr="00D16009">
        <w:rPr>
          <w:rFonts w:ascii="Times New Roman" w:hAnsi="Times New Roman" w:cs="Times New Roman"/>
          <w:color w:val="000000"/>
          <w:spacing w:val="1"/>
          <w:sz w:val="24"/>
          <w:szCs w:val="24"/>
        </w:rPr>
        <w:t xml:space="preserve"> </w:t>
      </w:r>
      <w:r w:rsidRPr="00D16009">
        <w:rPr>
          <w:rFonts w:ascii="Times New Roman" w:hAnsi="Times New Roman" w:cs="Times New Roman"/>
          <w:color w:val="000000"/>
          <w:spacing w:val="1"/>
          <w:sz w:val="24"/>
          <w:szCs w:val="24"/>
          <w:lang w:val="en-US"/>
        </w:rPr>
        <w:t>Catalunya</w:t>
      </w:r>
      <w:r w:rsidRPr="00D16009">
        <w:rPr>
          <w:rFonts w:ascii="Times New Roman" w:hAnsi="Times New Roman" w:cs="Times New Roman"/>
          <w:color w:val="000000"/>
          <w:spacing w:val="1"/>
          <w:sz w:val="24"/>
          <w:szCs w:val="24"/>
        </w:rPr>
        <w:t xml:space="preserve">») как </w:t>
      </w:r>
      <w:r w:rsidRPr="00D16009">
        <w:rPr>
          <w:rFonts w:ascii="Times New Roman" w:hAnsi="Times New Roman" w:cs="Times New Roman"/>
          <w:color w:val="000000"/>
          <w:spacing w:val="-2"/>
          <w:sz w:val="24"/>
          <w:szCs w:val="24"/>
        </w:rPr>
        <w:t>часть Народной партии Испании)</w:t>
      </w:r>
      <w:r w:rsidRPr="00D16009">
        <w:rPr>
          <w:rStyle w:val="a5"/>
          <w:rFonts w:ascii="Times New Roman" w:hAnsi="Times New Roman" w:cs="Times New Roman"/>
          <w:color w:val="000000"/>
          <w:spacing w:val="-2"/>
          <w:sz w:val="24"/>
          <w:szCs w:val="24"/>
        </w:rPr>
        <w:footnoteReference w:id="68"/>
      </w:r>
      <w:r w:rsidRPr="00D16009">
        <w:rPr>
          <w:rFonts w:ascii="Times New Roman" w:hAnsi="Times New Roman" w:cs="Times New Roman"/>
          <w:color w:val="000000"/>
          <w:spacing w:val="-2"/>
          <w:sz w:val="24"/>
          <w:szCs w:val="24"/>
        </w:rPr>
        <w:t>.</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В общественном мнении Каталонии до середины 2000-х го</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z w:val="24"/>
          <w:szCs w:val="24"/>
        </w:rPr>
        <w:t xml:space="preserve">дов преобладал умеренный регионализм. Лидер «Конвергенции и </w:t>
      </w:r>
      <w:r w:rsidRPr="00D16009">
        <w:rPr>
          <w:rFonts w:ascii="Times New Roman" w:hAnsi="Times New Roman" w:cs="Times New Roman"/>
          <w:color w:val="000000"/>
          <w:spacing w:val="-2"/>
          <w:sz w:val="24"/>
          <w:szCs w:val="24"/>
        </w:rPr>
        <w:t>союза», председатель  Женералитата в 1990-х годах Ж. Пужоль по</w:t>
      </w:r>
      <w:r w:rsidRPr="00D16009">
        <w:rPr>
          <w:rFonts w:ascii="Times New Roman" w:hAnsi="Times New Roman" w:cs="Times New Roman"/>
          <w:color w:val="000000"/>
          <w:spacing w:val="-2"/>
          <w:sz w:val="24"/>
          <w:szCs w:val="24"/>
        </w:rPr>
        <w:softHyphen/>
      </w:r>
      <w:r w:rsidRPr="00D16009">
        <w:rPr>
          <w:rFonts w:ascii="Times New Roman" w:hAnsi="Times New Roman" w:cs="Times New Roman"/>
          <w:color w:val="000000"/>
          <w:spacing w:val="-1"/>
          <w:sz w:val="24"/>
          <w:szCs w:val="24"/>
        </w:rPr>
        <w:t xml:space="preserve">яснял: «…мы испанцы в другом виде, чем остальные… Мы хотим </w:t>
      </w:r>
      <w:r w:rsidRPr="00D16009">
        <w:rPr>
          <w:rFonts w:ascii="Times New Roman" w:hAnsi="Times New Roman" w:cs="Times New Roman"/>
          <w:color w:val="000000"/>
          <w:sz w:val="24"/>
          <w:szCs w:val="24"/>
        </w:rPr>
        <w:t xml:space="preserve">оставаться испанцами, но мы также хотим иметь наш язык, нашу </w:t>
      </w:r>
      <w:r w:rsidRPr="00D16009">
        <w:rPr>
          <w:rFonts w:ascii="Times New Roman" w:hAnsi="Times New Roman" w:cs="Times New Roman"/>
          <w:color w:val="000000"/>
          <w:spacing w:val="1"/>
          <w:sz w:val="24"/>
          <w:szCs w:val="24"/>
        </w:rPr>
        <w:t xml:space="preserve">культуру, наши традиционные политические институты и чтобы </w:t>
      </w:r>
      <w:r w:rsidRPr="00D16009">
        <w:rPr>
          <w:rFonts w:ascii="Times New Roman" w:hAnsi="Times New Roman" w:cs="Times New Roman"/>
          <w:color w:val="000000"/>
          <w:spacing w:val="-2"/>
          <w:sz w:val="24"/>
          <w:szCs w:val="24"/>
        </w:rPr>
        <w:t>реальность того, что мы являемся другим народом, была восприня</w:t>
      </w:r>
      <w:r w:rsidRPr="00D16009">
        <w:rPr>
          <w:rFonts w:ascii="Times New Roman" w:hAnsi="Times New Roman" w:cs="Times New Roman"/>
          <w:color w:val="000000"/>
          <w:spacing w:val="-2"/>
          <w:sz w:val="24"/>
          <w:szCs w:val="24"/>
        </w:rPr>
        <w:softHyphen/>
      </w:r>
      <w:r w:rsidRPr="00D16009">
        <w:rPr>
          <w:rFonts w:ascii="Times New Roman" w:hAnsi="Times New Roman" w:cs="Times New Roman"/>
          <w:color w:val="000000"/>
          <w:spacing w:val="-4"/>
          <w:sz w:val="24"/>
          <w:szCs w:val="24"/>
        </w:rPr>
        <w:t>та в Испании»</w:t>
      </w:r>
      <w:r w:rsidRPr="00D16009">
        <w:rPr>
          <w:rStyle w:val="a5"/>
          <w:rFonts w:ascii="Times New Roman" w:hAnsi="Times New Roman" w:cs="Times New Roman"/>
          <w:color w:val="000000"/>
          <w:spacing w:val="-4"/>
          <w:sz w:val="24"/>
          <w:szCs w:val="24"/>
        </w:rPr>
        <w:footnoteReference w:id="69"/>
      </w:r>
      <w:r w:rsidRPr="00D16009">
        <w:rPr>
          <w:rFonts w:ascii="Times New Roman" w:hAnsi="Times New Roman" w:cs="Times New Roman"/>
          <w:color w:val="000000"/>
          <w:spacing w:val="-4"/>
          <w:sz w:val="24"/>
          <w:szCs w:val="24"/>
        </w:rPr>
        <w:t>. В 1996 г. Ж. Пужоль выступил за установ</w:t>
      </w:r>
      <w:r w:rsidRPr="00D16009">
        <w:rPr>
          <w:rFonts w:ascii="Times New Roman" w:hAnsi="Times New Roman" w:cs="Times New Roman"/>
          <w:color w:val="000000"/>
          <w:spacing w:val="-4"/>
          <w:sz w:val="24"/>
          <w:szCs w:val="24"/>
        </w:rPr>
        <w:softHyphen/>
      </w:r>
      <w:r w:rsidRPr="00D16009">
        <w:rPr>
          <w:rFonts w:ascii="Times New Roman" w:hAnsi="Times New Roman" w:cs="Times New Roman"/>
          <w:color w:val="000000"/>
          <w:sz w:val="24"/>
          <w:szCs w:val="24"/>
        </w:rPr>
        <w:t>ление прямых международных отношений Каталонии с ЕС «в об</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5"/>
          <w:sz w:val="24"/>
          <w:szCs w:val="24"/>
        </w:rPr>
        <w:t xml:space="preserve">ход» Испании, за особый конституционный статус подобно </w:t>
      </w:r>
      <w:r w:rsidRPr="00D16009">
        <w:rPr>
          <w:rFonts w:ascii="Times New Roman" w:hAnsi="Times New Roman" w:cs="Times New Roman"/>
          <w:color w:val="000000"/>
          <w:spacing w:val="-4"/>
          <w:sz w:val="24"/>
          <w:szCs w:val="24"/>
        </w:rPr>
        <w:t>Квебеку. Значение демарша велико, так как коалиция ката</w:t>
      </w:r>
      <w:r w:rsidRPr="00D16009">
        <w:rPr>
          <w:rFonts w:ascii="Times New Roman" w:hAnsi="Times New Roman" w:cs="Times New Roman"/>
          <w:color w:val="000000"/>
          <w:spacing w:val="-4"/>
          <w:sz w:val="24"/>
          <w:szCs w:val="24"/>
        </w:rPr>
        <w:softHyphen/>
      </w:r>
      <w:r w:rsidRPr="00D16009">
        <w:rPr>
          <w:rFonts w:ascii="Times New Roman" w:hAnsi="Times New Roman" w:cs="Times New Roman"/>
          <w:color w:val="000000"/>
          <w:spacing w:val="-2"/>
          <w:sz w:val="24"/>
          <w:szCs w:val="24"/>
        </w:rPr>
        <w:t>лонских партий являлась партнером правившей Народной партии</w:t>
      </w:r>
      <w:r w:rsidRPr="00D16009">
        <w:rPr>
          <w:rStyle w:val="a5"/>
          <w:rFonts w:ascii="Times New Roman" w:hAnsi="Times New Roman" w:cs="Times New Roman"/>
          <w:color w:val="000000"/>
          <w:spacing w:val="-2"/>
          <w:sz w:val="24"/>
          <w:szCs w:val="24"/>
        </w:rPr>
        <w:footnoteReference w:id="70"/>
      </w:r>
      <w:r w:rsidRPr="00D16009">
        <w:rPr>
          <w:rFonts w:ascii="Times New Roman" w:hAnsi="Times New Roman" w:cs="Times New Roman"/>
          <w:color w:val="000000"/>
          <w:spacing w:val="-2"/>
          <w:sz w:val="24"/>
          <w:szCs w:val="24"/>
        </w:rPr>
        <w:t>.</w:t>
      </w:r>
      <w:r w:rsidRPr="00D16009">
        <w:rPr>
          <w:rFonts w:ascii="Times New Roman" w:hAnsi="Times New Roman" w:cs="Times New Roman"/>
          <w:color w:val="000000"/>
          <w:sz w:val="24"/>
          <w:szCs w:val="24"/>
        </w:rPr>
        <w:t xml:space="preserve"> </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 xml:space="preserve">В 2000 г. десять региональных партий и блоков получили </w:t>
      </w:r>
      <w:r w:rsidRPr="00D16009">
        <w:rPr>
          <w:rFonts w:ascii="Times New Roman" w:hAnsi="Times New Roman" w:cs="Times New Roman"/>
          <w:color w:val="000000"/>
          <w:spacing w:val="-1"/>
          <w:sz w:val="24"/>
          <w:szCs w:val="24"/>
        </w:rPr>
        <w:t xml:space="preserve">места в парламенте страны. Общенациональные партии </w:t>
      </w:r>
      <w:r w:rsidRPr="00D16009">
        <w:rPr>
          <w:rFonts w:ascii="Times New Roman" w:hAnsi="Times New Roman" w:cs="Times New Roman"/>
          <w:color w:val="000000"/>
          <w:spacing w:val="2"/>
          <w:sz w:val="24"/>
          <w:szCs w:val="24"/>
        </w:rPr>
        <w:t>вынуждены были блокироваться с региональными, чтобы не вы</w:t>
      </w:r>
      <w:r w:rsidRPr="00D16009">
        <w:rPr>
          <w:rFonts w:ascii="Times New Roman" w:hAnsi="Times New Roman" w:cs="Times New Roman"/>
          <w:color w:val="000000"/>
          <w:sz w:val="24"/>
          <w:szCs w:val="24"/>
        </w:rPr>
        <w:t>звать вотума недоверия. Это явление отражало кризис двухпар</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тийной системы и ее преобразование в плюралистическую.</w:t>
      </w:r>
      <w:r w:rsidRPr="00D16009">
        <w:rPr>
          <w:rFonts w:ascii="Times New Roman" w:hAnsi="Times New Roman" w:cs="Times New Roman"/>
          <w:color w:val="000000"/>
          <w:sz w:val="24"/>
          <w:szCs w:val="24"/>
        </w:rPr>
        <w:t xml:space="preserve"> </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lastRenderedPageBreak/>
        <w:t xml:space="preserve">Радикализация каталонских партий началась с 2004 г. в связи </w:t>
      </w:r>
      <w:r w:rsidRPr="00D16009">
        <w:rPr>
          <w:rFonts w:ascii="Times New Roman" w:hAnsi="Times New Roman" w:cs="Times New Roman"/>
          <w:color w:val="000000"/>
          <w:spacing w:val="-2"/>
          <w:sz w:val="24"/>
          <w:szCs w:val="24"/>
        </w:rPr>
        <w:t>с приходом к власти в стране правительства ИСРП, более склонно</w:t>
      </w:r>
      <w:r w:rsidRPr="00D16009">
        <w:rPr>
          <w:rFonts w:ascii="Times New Roman" w:hAnsi="Times New Roman" w:cs="Times New Roman"/>
          <w:color w:val="000000"/>
          <w:spacing w:val="-2"/>
          <w:sz w:val="24"/>
          <w:szCs w:val="24"/>
        </w:rPr>
        <w:softHyphen/>
        <w:t xml:space="preserve">го к уступкам регионам, чем Народная партия. Правоцентристский </w:t>
      </w:r>
      <w:r w:rsidRPr="00D16009">
        <w:rPr>
          <w:rFonts w:ascii="Times New Roman" w:hAnsi="Times New Roman" w:cs="Times New Roman"/>
          <w:color w:val="000000"/>
          <w:spacing w:val="-1"/>
          <w:sz w:val="24"/>
          <w:szCs w:val="24"/>
        </w:rPr>
        <w:t>альянс «Конвергенция и союз» (КиС), состоящий из двух партий  - Демократической конвергенции Каталонии (ДВК) и Демократиче</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2"/>
          <w:sz w:val="24"/>
          <w:szCs w:val="24"/>
        </w:rPr>
        <w:t xml:space="preserve">ского союза Каталонии (ДСК), в 2010 г. победил на парламентских </w:t>
      </w:r>
      <w:r w:rsidRPr="00D16009">
        <w:rPr>
          <w:rFonts w:ascii="Times New Roman" w:hAnsi="Times New Roman" w:cs="Times New Roman"/>
          <w:color w:val="000000"/>
          <w:spacing w:val="1"/>
          <w:sz w:val="24"/>
          <w:szCs w:val="24"/>
        </w:rPr>
        <w:t xml:space="preserve">региональных выборах. Первая из партий - участниц коалиции более влиятельна и либеральна, вторая позиционирует себя как </w:t>
      </w:r>
      <w:r w:rsidRPr="00D16009">
        <w:rPr>
          <w:rFonts w:ascii="Times New Roman" w:hAnsi="Times New Roman" w:cs="Times New Roman"/>
          <w:color w:val="000000"/>
          <w:sz w:val="24"/>
          <w:szCs w:val="24"/>
        </w:rPr>
        <w:t>христианско-демократическая. Демократическая конвергенция поддерживает идеи суверенитета, обретения «собственного госу</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3"/>
          <w:sz w:val="24"/>
          <w:szCs w:val="24"/>
        </w:rPr>
        <w:t xml:space="preserve">дарства» в составе ЕС. Демократический союз в основном выражает </w:t>
      </w:r>
      <w:r w:rsidRPr="00D16009">
        <w:rPr>
          <w:rFonts w:ascii="Times New Roman" w:hAnsi="Times New Roman" w:cs="Times New Roman"/>
          <w:color w:val="000000"/>
          <w:sz w:val="24"/>
          <w:szCs w:val="24"/>
        </w:rPr>
        <w:t xml:space="preserve">программу автономизма и более умеренного национализма, хотя </w:t>
      </w:r>
      <w:r w:rsidRPr="00D16009">
        <w:rPr>
          <w:rFonts w:ascii="Times New Roman" w:hAnsi="Times New Roman" w:cs="Times New Roman"/>
          <w:color w:val="000000"/>
          <w:spacing w:val="-3"/>
          <w:sz w:val="24"/>
          <w:szCs w:val="24"/>
        </w:rPr>
        <w:t>меньшинство его членов тоже за независимость. Альянс возгла</w:t>
      </w:r>
      <w:r w:rsidRPr="00D16009">
        <w:rPr>
          <w:rFonts w:ascii="Times New Roman" w:hAnsi="Times New Roman" w:cs="Times New Roman"/>
          <w:color w:val="000000"/>
          <w:spacing w:val="-3"/>
          <w:sz w:val="24"/>
          <w:szCs w:val="24"/>
        </w:rPr>
        <w:softHyphen/>
      </w:r>
      <w:r w:rsidRPr="00D16009">
        <w:rPr>
          <w:rFonts w:ascii="Times New Roman" w:hAnsi="Times New Roman" w:cs="Times New Roman"/>
          <w:color w:val="000000"/>
          <w:spacing w:val="1"/>
          <w:sz w:val="24"/>
          <w:szCs w:val="24"/>
        </w:rPr>
        <w:t xml:space="preserve">вил энергичный и амбициозный Артур Мас. КиС опирается на </w:t>
      </w:r>
      <w:r w:rsidRPr="00D16009">
        <w:rPr>
          <w:rFonts w:ascii="Times New Roman" w:hAnsi="Times New Roman" w:cs="Times New Roman"/>
          <w:color w:val="000000"/>
          <w:spacing w:val="-2"/>
          <w:sz w:val="24"/>
          <w:szCs w:val="24"/>
        </w:rPr>
        <w:t>крупных предпринимателей, интеллектуальную элиту.</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sz w:val="24"/>
          <w:szCs w:val="24"/>
        </w:rPr>
      </w:pPr>
      <w:r w:rsidRPr="00D16009">
        <w:rPr>
          <w:rFonts w:ascii="Times New Roman" w:hAnsi="Times New Roman" w:cs="Times New Roman"/>
          <w:color w:val="000000"/>
          <w:sz w:val="24"/>
          <w:szCs w:val="24"/>
        </w:rPr>
        <w:t>В 2006 г. парламент Каталонии добился принятия новой ре</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дакции Статута автономии</w:t>
      </w:r>
      <w:r w:rsidRPr="00D16009">
        <w:rPr>
          <w:rStyle w:val="a5"/>
          <w:rFonts w:ascii="Times New Roman" w:hAnsi="Times New Roman" w:cs="Times New Roman"/>
          <w:color w:val="000000"/>
          <w:spacing w:val="-1"/>
          <w:sz w:val="24"/>
          <w:szCs w:val="24"/>
        </w:rPr>
        <w:footnoteReference w:id="71"/>
      </w:r>
      <w:r w:rsidRPr="00D16009">
        <w:rPr>
          <w:rFonts w:ascii="Times New Roman" w:hAnsi="Times New Roman" w:cs="Times New Roman"/>
          <w:color w:val="000000"/>
          <w:spacing w:val="-1"/>
          <w:sz w:val="24"/>
          <w:szCs w:val="24"/>
        </w:rPr>
        <w:t xml:space="preserve">. В преамбуле Статута, </w:t>
      </w:r>
      <w:r w:rsidRPr="00D16009">
        <w:rPr>
          <w:rFonts w:ascii="Times New Roman" w:hAnsi="Times New Roman" w:cs="Times New Roman"/>
          <w:color w:val="000000"/>
          <w:sz w:val="24"/>
          <w:szCs w:val="24"/>
        </w:rPr>
        <w:t>не имеющей юридической силы, Каталония впервые названа «на</w:t>
      </w:r>
      <w:r w:rsidRPr="00D16009">
        <w:rPr>
          <w:rFonts w:ascii="Times New Roman" w:hAnsi="Times New Roman" w:cs="Times New Roman"/>
          <w:color w:val="000000"/>
          <w:sz w:val="24"/>
          <w:szCs w:val="24"/>
        </w:rPr>
        <w:softHyphen/>
        <w:t xml:space="preserve">цией»; закреплено обязательное знание и употребление в регионе </w:t>
      </w:r>
      <w:r w:rsidRPr="00D16009">
        <w:rPr>
          <w:rFonts w:ascii="Times New Roman" w:hAnsi="Times New Roman" w:cs="Times New Roman"/>
          <w:color w:val="000000"/>
          <w:spacing w:val="-2"/>
          <w:sz w:val="24"/>
          <w:szCs w:val="24"/>
        </w:rPr>
        <w:t>двух языков (кастильского и каталанского с приоритетом последне</w:t>
      </w:r>
      <w:r w:rsidRPr="00D16009">
        <w:rPr>
          <w:rFonts w:ascii="Times New Roman" w:hAnsi="Times New Roman" w:cs="Times New Roman"/>
          <w:color w:val="000000"/>
          <w:spacing w:val="-2"/>
          <w:sz w:val="24"/>
          <w:szCs w:val="24"/>
        </w:rPr>
        <w:softHyphen/>
      </w:r>
      <w:r w:rsidRPr="00D16009">
        <w:rPr>
          <w:rFonts w:ascii="Times New Roman" w:hAnsi="Times New Roman" w:cs="Times New Roman"/>
          <w:color w:val="000000"/>
          <w:sz w:val="24"/>
          <w:szCs w:val="24"/>
        </w:rPr>
        <w:t>го), существенно расширены полномочия региона в международ</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2"/>
          <w:sz w:val="24"/>
          <w:szCs w:val="24"/>
        </w:rPr>
        <w:t xml:space="preserve">ных отношениях, судебной системе, финансовой сфере (в бюджете сообщества остается 50% налоговых поступлений). Общественное </w:t>
      </w:r>
      <w:r w:rsidRPr="00D16009">
        <w:rPr>
          <w:rFonts w:ascii="Times New Roman" w:hAnsi="Times New Roman" w:cs="Times New Roman"/>
          <w:color w:val="000000"/>
          <w:spacing w:val="1"/>
          <w:sz w:val="24"/>
          <w:szCs w:val="24"/>
        </w:rPr>
        <w:t xml:space="preserve">мнение страны и Каталонии оценивало Статут противоположно: </w:t>
      </w:r>
      <w:r w:rsidRPr="00D16009">
        <w:rPr>
          <w:rFonts w:ascii="Times New Roman" w:hAnsi="Times New Roman" w:cs="Times New Roman"/>
          <w:color w:val="000000"/>
          <w:spacing w:val="-2"/>
          <w:sz w:val="24"/>
          <w:szCs w:val="24"/>
        </w:rPr>
        <w:t>39,1% «за» по Испании и 61,5% в Каталонии</w:t>
      </w:r>
      <w:r w:rsidRPr="00D16009">
        <w:rPr>
          <w:rStyle w:val="a5"/>
          <w:rFonts w:ascii="Times New Roman" w:hAnsi="Times New Roman" w:cs="Times New Roman"/>
          <w:color w:val="000000"/>
          <w:spacing w:val="-2"/>
          <w:sz w:val="24"/>
          <w:szCs w:val="24"/>
        </w:rPr>
        <w:footnoteReference w:id="72"/>
      </w:r>
      <w:r w:rsidRPr="00D16009">
        <w:rPr>
          <w:rFonts w:ascii="Times New Roman" w:hAnsi="Times New Roman" w:cs="Times New Roman"/>
          <w:color w:val="000000"/>
          <w:spacing w:val="-2"/>
          <w:sz w:val="24"/>
          <w:szCs w:val="24"/>
        </w:rPr>
        <w:t xml:space="preserve">. Народная </w:t>
      </w:r>
      <w:r w:rsidRPr="00D16009">
        <w:rPr>
          <w:rFonts w:ascii="Times New Roman" w:hAnsi="Times New Roman" w:cs="Times New Roman"/>
          <w:color w:val="000000"/>
          <w:spacing w:val="1"/>
          <w:sz w:val="24"/>
          <w:szCs w:val="24"/>
        </w:rPr>
        <w:t xml:space="preserve">партия Испании и несколько автономных сообществ оспорили в </w:t>
      </w:r>
      <w:r w:rsidRPr="00D16009">
        <w:rPr>
          <w:rFonts w:ascii="Times New Roman" w:hAnsi="Times New Roman" w:cs="Times New Roman"/>
          <w:color w:val="000000"/>
          <w:spacing w:val="-2"/>
          <w:sz w:val="24"/>
          <w:szCs w:val="24"/>
        </w:rPr>
        <w:t xml:space="preserve">Конституционном суде страны многие положения Статута, прежде </w:t>
      </w:r>
      <w:r w:rsidRPr="00D16009">
        <w:rPr>
          <w:rFonts w:ascii="Times New Roman" w:hAnsi="Times New Roman" w:cs="Times New Roman"/>
          <w:color w:val="000000"/>
          <w:sz w:val="24"/>
          <w:szCs w:val="24"/>
        </w:rPr>
        <w:t xml:space="preserve">всего - определение Каталонии как «нации». 14 статей документа </w:t>
      </w:r>
      <w:r w:rsidRPr="00D16009">
        <w:rPr>
          <w:rFonts w:ascii="Times New Roman" w:hAnsi="Times New Roman" w:cs="Times New Roman"/>
          <w:color w:val="000000"/>
          <w:spacing w:val="-3"/>
          <w:sz w:val="24"/>
          <w:szCs w:val="24"/>
        </w:rPr>
        <w:t xml:space="preserve">признаны Конституционным судом в 2010 г. полностью или частью </w:t>
      </w:r>
      <w:r w:rsidRPr="00D16009">
        <w:rPr>
          <w:rFonts w:ascii="Times New Roman" w:hAnsi="Times New Roman" w:cs="Times New Roman"/>
          <w:color w:val="000000"/>
          <w:sz w:val="24"/>
          <w:szCs w:val="24"/>
        </w:rPr>
        <w:t>неконституционными</w:t>
      </w:r>
      <w:r w:rsidRPr="00D16009">
        <w:rPr>
          <w:rStyle w:val="a5"/>
          <w:rFonts w:ascii="Times New Roman" w:hAnsi="Times New Roman" w:cs="Times New Roman"/>
          <w:color w:val="000000"/>
          <w:sz w:val="24"/>
          <w:szCs w:val="24"/>
        </w:rPr>
        <w:footnoteReference w:id="73"/>
      </w:r>
      <w:r w:rsidRPr="00D16009">
        <w:rPr>
          <w:rFonts w:ascii="Times New Roman" w:hAnsi="Times New Roman" w:cs="Times New Roman"/>
          <w:color w:val="000000"/>
          <w:sz w:val="24"/>
          <w:szCs w:val="24"/>
        </w:rPr>
        <w:t>.</w:t>
      </w:r>
    </w:p>
    <w:p w:rsidR="00A05996" w:rsidRPr="00D16009" w:rsidRDefault="00A05996" w:rsidP="00A05996">
      <w:pPr>
        <w:shd w:val="clear" w:color="auto" w:fill="FFFFFF"/>
        <w:spacing w:after="0" w:line="360" w:lineRule="auto"/>
        <w:ind w:left="6" w:firstLine="845"/>
        <w:jc w:val="both"/>
        <w:rPr>
          <w:rFonts w:ascii="Times New Roman" w:hAnsi="Times New Roman" w:cs="Times New Roman"/>
          <w:color w:val="000000"/>
          <w:spacing w:val="-3"/>
          <w:sz w:val="24"/>
          <w:szCs w:val="24"/>
        </w:rPr>
      </w:pPr>
      <w:r w:rsidRPr="00D16009">
        <w:rPr>
          <w:rFonts w:ascii="Times New Roman" w:hAnsi="Times New Roman" w:cs="Times New Roman"/>
          <w:color w:val="000000"/>
          <w:spacing w:val="-3"/>
          <w:sz w:val="24"/>
          <w:szCs w:val="24"/>
        </w:rPr>
        <w:t>С 2012 года Испания находится в сложной конституционно-политической ситуации, обусловленной вызовом, который был брошен ее центральному правительству властями и некоторыми местными политическими партиями Каталонии – одной из испанских территорий. Эти власти и эти партии, поддерживаемые неуклонно расширяющейся частью каталонского населения, запустили процесс сецессии, призванный разорвать узы между Каталонией и Испанией и, соответственно, породить новое независимое государство.</w:t>
      </w:r>
    </w:p>
    <w:p w:rsidR="00A05996" w:rsidRPr="00D16009" w:rsidRDefault="00A05996" w:rsidP="00A05996">
      <w:pPr>
        <w:shd w:val="clear" w:color="auto" w:fill="FFFFFF"/>
        <w:spacing w:after="0" w:line="360" w:lineRule="auto"/>
        <w:ind w:left="10" w:firstLine="841"/>
        <w:jc w:val="center"/>
        <w:rPr>
          <w:rFonts w:ascii="Times New Roman" w:hAnsi="Times New Roman" w:cs="Times New Roman"/>
          <w:i/>
          <w:sz w:val="24"/>
          <w:szCs w:val="24"/>
        </w:rPr>
      </w:pPr>
      <w:r w:rsidRPr="00D16009">
        <w:rPr>
          <w:rFonts w:ascii="Times New Roman" w:hAnsi="Times New Roman" w:cs="Times New Roman"/>
          <w:bCs/>
          <w:i/>
          <w:color w:val="000000"/>
          <w:sz w:val="24"/>
          <w:szCs w:val="24"/>
        </w:rPr>
        <w:t>Стратегии политических партий</w:t>
      </w:r>
    </w:p>
    <w:p w:rsidR="00A05996" w:rsidRPr="00D16009" w:rsidRDefault="00A05996" w:rsidP="00A05996">
      <w:pPr>
        <w:shd w:val="clear" w:color="auto" w:fill="FFFFFF"/>
        <w:spacing w:after="0" w:line="360" w:lineRule="auto"/>
        <w:ind w:firstLine="841"/>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lastRenderedPageBreak/>
        <w:t xml:space="preserve">Органы центральной власти Испании и правящая Народная </w:t>
      </w:r>
      <w:r w:rsidRPr="00D16009">
        <w:rPr>
          <w:rFonts w:ascii="Times New Roman" w:hAnsi="Times New Roman" w:cs="Times New Roman"/>
          <w:color w:val="000000"/>
          <w:spacing w:val="-1"/>
          <w:sz w:val="24"/>
          <w:szCs w:val="24"/>
        </w:rPr>
        <w:t>партия (НП) объявили о готовности применить все предусмотрен</w:t>
      </w:r>
      <w:r w:rsidRPr="00D16009">
        <w:rPr>
          <w:rFonts w:ascii="Times New Roman" w:hAnsi="Times New Roman" w:cs="Times New Roman"/>
          <w:color w:val="000000"/>
          <w:spacing w:val="-1"/>
          <w:sz w:val="24"/>
          <w:szCs w:val="24"/>
        </w:rPr>
        <w:softHyphen/>
        <w:t>ные Конституцией средства для сохранения единства страны. Так, вице-премьер страны от НП С. Саенс де Сантамария, выступая пе</w:t>
      </w:r>
      <w:r w:rsidRPr="00D16009">
        <w:rPr>
          <w:rFonts w:ascii="Times New Roman" w:hAnsi="Times New Roman" w:cs="Times New Roman"/>
          <w:color w:val="000000"/>
          <w:spacing w:val="-1"/>
          <w:sz w:val="24"/>
          <w:szCs w:val="24"/>
        </w:rPr>
        <w:softHyphen/>
        <w:t xml:space="preserve">ред Конгрессом депутатов, пообещала всеми конституционными и </w:t>
      </w:r>
      <w:r w:rsidRPr="00D16009">
        <w:rPr>
          <w:rFonts w:ascii="Times New Roman" w:hAnsi="Times New Roman" w:cs="Times New Roman"/>
          <w:color w:val="000000"/>
          <w:spacing w:val="-3"/>
          <w:sz w:val="24"/>
          <w:szCs w:val="24"/>
        </w:rPr>
        <w:t xml:space="preserve">правовыми средствами «остановить» проведение референдума. </w:t>
      </w:r>
      <w:r w:rsidRPr="00D16009">
        <w:rPr>
          <w:rFonts w:ascii="Times New Roman" w:hAnsi="Times New Roman" w:cs="Times New Roman"/>
          <w:color w:val="000000"/>
          <w:spacing w:val="1"/>
          <w:sz w:val="24"/>
          <w:szCs w:val="24"/>
        </w:rPr>
        <w:t xml:space="preserve">Она привела текст ст. 2 Конституции Испании, которая гласит: </w:t>
      </w:r>
      <w:r w:rsidRPr="00D16009">
        <w:rPr>
          <w:rFonts w:ascii="Times New Roman" w:hAnsi="Times New Roman" w:cs="Times New Roman"/>
          <w:color w:val="000000"/>
          <w:spacing w:val="-1"/>
          <w:sz w:val="24"/>
          <w:szCs w:val="24"/>
        </w:rPr>
        <w:t>«Конституция основана на нерушимом единстве испанской нации, общем и неделимом отечестве всех испанцев»</w:t>
      </w:r>
      <w:r w:rsidRPr="00D16009">
        <w:rPr>
          <w:rStyle w:val="a5"/>
          <w:rFonts w:ascii="Times New Roman" w:hAnsi="Times New Roman" w:cs="Times New Roman"/>
          <w:color w:val="000000"/>
          <w:spacing w:val="-1"/>
          <w:sz w:val="24"/>
          <w:szCs w:val="24"/>
        </w:rPr>
        <w:footnoteReference w:id="74"/>
      </w:r>
      <w:r w:rsidRPr="00D16009">
        <w:rPr>
          <w:rFonts w:ascii="Times New Roman" w:hAnsi="Times New Roman" w:cs="Times New Roman"/>
          <w:color w:val="000000"/>
          <w:spacing w:val="-1"/>
          <w:sz w:val="24"/>
          <w:szCs w:val="24"/>
        </w:rPr>
        <w:t>.  Пре</w:t>
      </w:r>
      <w:r w:rsidRPr="00D16009">
        <w:rPr>
          <w:rFonts w:ascii="Times New Roman" w:hAnsi="Times New Roman" w:cs="Times New Roman"/>
          <w:color w:val="000000"/>
          <w:spacing w:val="-1"/>
          <w:sz w:val="24"/>
          <w:szCs w:val="24"/>
        </w:rPr>
        <w:softHyphen/>
        <w:t>мьер-министр М. Рахой считает, что изменения в Статуте Катало</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4"/>
          <w:sz w:val="24"/>
          <w:szCs w:val="24"/>
        </w:rPr>
        <w:t xml:space="preserve">нии повлекли переход к конфедерации и поставили под угрозу </w:t>
      </w:r>
      <w:r w:rsidRPr="00D16009">
        <w:rPr>
          <w:rFonts w:ascii="Times New Roman" w:hAnsi="Times New Roman" w:cs="Times New Roman"/>
          <w:color w:val="000000"/>
          <w:sz w:val="24"/>
          <w:szCs w:val="24"/>
        </w:rPr>
        <w:t>существование единой Испании. Референдум же о статусе авто</w:t>
      </w:r>
      <w:r w:rsidRPr="00D16009">
        <w:rPr>
          <w:rFonts w:ascii="Times New Roman" w:hAnsi="Times New Roman" w:cs="Times New Roman"/>
          <w:color w:val="000000"/>
          <w:sz w:val="24"/>
          <w:szCs w:val="24"/>
        </w:rPr>
        <w:softHyphen/>
        <w:t xml:space="preserve">номных сообществ - исключительная компетенция центральных властей. По мнению Рахоя, конституционный строй «государства </w:t>
      </w:r>
      <w:r w:rsidRPr="00D16009">
        <w:rPr>
          <w:rFonts w:ascii="Times New Roman" w:hAnsi="Times New Roman" w:cs="Times New Roman"/>
          <w:color w:val="000000"/>
          <w:spacing w:val="-3"/>
          <w:sz w:val="24"/>
          <w:szCs w:val="24"/>
        </w:rPr>
        <w:t xml:space="preserve">автономий» должен быть неоспорим: «Самую большую ошибку мы </w:t>
      </w:r>
      <w:r w:rsidRPr="00D16009">
        <w:rPr>
          <w:rFonts w:ascii="Times New Roman" w:hAnsi="Times New Roman" w:cs="Times New Roman"/>
          <w:color w:val="000000"/>
          <w:sz w:val="24"/>
          <w:szCs w:val="24"/>
        </w:rPr>
        <w:t>сделаем, если добавим к экономическому еще политический и ин</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ституциональный кризис»</w:t>
      </w:r>
      <w:r w:rsidRPr="00D16009">
        <w:rPr>
          <w:rStyle w:val="a5"/>
          <w:rFonts w:ascii="Times New Roman" w:hAnsi="Times New Roman" w:cs="Times New Roman"/>
          <w:color w:val="000000"/>
          <w:spacing w:val="-1"/>
          <w:sz w:val="24"/>
          <w:szCs w:val="24"/>
        </w:rPr>
        <w:footnoteReference w:id="75"/>
      </w:r>
      <w:r w:rsidRPr="00D16009">
        <w:rPr>
          <w:rFonts w:ascii="Times New Roman" w:hAnsi="Times New Roman" w:cs="Times New Roman"/>
          <w:color w:val="000000"/>
          <w:spacing w:val="-1"/>
          <w:sz w:val="24"/>
          <w:szCs w:val="24"/>
        </w:rPr>
        <w:t>. Характерно, что офицеры среднего звена и испанские депутаты в Европарламенте предлагали исполь</w:t>
      </w:r>
      <w:r w:rsidRPr="00D16009">
        <w:rPr>
          <w:rFonts w:ascii="Times New Roman" w:hAnsi="Times New Roman" w:cs="Times New Roman"/>
          <w:color w:val="000000"/>
          <w:spacing w:val="-1"/>
          <w:sz w:val="24"/>
          <w:szCs w:val="24"/>
        </w:rPr>
        <w:softHyphen/>
        <w:t xml:space="preserve">зовать вооруженные силы и гражданскую гвардию для подавления </w:t>
      </w:r>
      <w:r w:rsidRPr="00D16009">
        <w:rPr>
          <w:rFonts w:ascii="Times New Roman" w:hAnsi="Times New Roman" w:cs="Times New Roman"/>
          <w:color w:val="000000"/>
          <w:spacing w:val="-2"/>
          <w:sz w:val="24"/>
          <w:szCs w:val="24"/>
        </w:rPr>
        <w:t>сепаратизма в соответствии со ст. 8.1 Основного закона. Вице-</w:t>
      </w:r>
      <w:r w:rsidRPr="00D16009">
        <w:rPr>
          <w:rFonts w:ascii="Times New Roman" w:hAnsi="Times New Roman" w:cs="Times New Roman"/>
          <w:color w:val="000000"/>
          <w:sz w:val="24"/>
          <w:szCs w:val="24"/>
        </w:rPr>
        <w:t>секретарь НП К  Флориано накануне выборов эмоционально заяв</w:t>
      </w:r>
      <w:r w:rsidRPr="00D16009">
        <w:rPr>
          <w:rFonts w:ascii="Times New Roman" w:hAnsi="Times New Roman" w:cs="Times New Roman"/>
          <w:color w:val="000000"/>
          <w:sz w:val="24"/>
          <w:szCs w:val="24"/>
        </w:rPr>
        <w:softHyphen/>
        <w:t xml:space="preserve">лял, что политика А. Маса является «отчасти тоталитарной», а он </w:t>
      </w:r>
      <w:r w:rsidRPr="00D16009">
        <w:rPr>
          <w:rFonts w:ascii="Times New Roman" w:hAnsi="Times New Roman" w:cs="Times New Roman"/>
          <w:color w:val="000000"/>
          <w:spacing w:val="1"/>
          <w:sz w:val="24"/>
          <w:szCs w:val="24"/>
        </w:rPr>
        <w:t>«представляет опасность для Каталонии и для демократии в це</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3"/>
          <w:sz w:val="24"/>
          <w:szCs w:val="24"/>
        </w:rPr>
        <w:t>лом», так как ставит себя выше законов</w:t>
      </w:r>
      <w:r w:rsidRPr="00D16009">
        <w:rPr>
          <w:rStyle w:val="a5"/>
          <w:rFonts w:ascii="Times New Roman" w:hAnsi="Times New Roman" w:cs="Times New Roman"/>
          <w:color w:val="000000"/>
          <w:spacing w:val="-3"/>
          <w:sz w:val="24"/>
          <w:szCs w:val="24"/>
        </w:rPr>
        <w:footnoteReference w:id="76"/>
      </w:r>
      <w:r w:rsidRPr="00D16009">
        <w:rPr>
          <w:rFonts w:ascii="Times New Roman" w:hAnsi="Times New Roman" w:cs="Times New Roman"/>
          <w:color w:val="000000"/>
          <w:spacing w:val="-3"/>
          <w:sz w:val="24"/>
          <w:szCs w:val="24"/>
        </w:rPr>
        <w:t>.</w:t>
      </w:r>
    </w:p>
    <w:p w:rsidR="00A05996" w:rsidRPr="00D16009" w:rsidRDefault="00A05996" w:rsidP="00A05996">
      <w:pPr>
        <w:shd w:val="clear" w:color="auto" w:fill="FFFFFF"/>
        <w:spacing w:after="0" w:line="360" w:lineRule="auto"/>
        <w:ind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2"/>
          <w:sz w:val="24"/>
          <w:szCs w:val="24"/>
        </w:rPr>
        <w:t>В 2013 г. активизировались действия правящей партии по уг</w:t>
      </w:r>
      <w:r w:rsidRPr="00D16009">
        <w:rPr>
          <w:rFonts w:ascii="Times New Roman" w:hAnsi="Times New Roman" w:cs="Times New Roman"/>
          <w:color w:val="000000"/>
          <w:spacing w:val="-2"/>
          <w:sz w:val="24"/>
          <w:szCs w:val="24"/>
        </w:rPr>
        <w:softHyphen/>
      </w:r>
      <w:r w:rsidRPr="00D16009">
        <w:rPr>
          <w:rFonts w:ascii="Times New Roman" w:hAnsi="Times New Roman" w:cs="Times New Roman"/>
          <w:color w:val="000000"/>
          <w:sz w:val="24"/>
          <w:szCs w:val="24"/>
        </w:rPr>
        <w:t xml:space="preserve">лублению разногласий внутри «Конвергенции и союза». Лидер </w:t>
      </w:r>
      <w:r w:rsidRPr="00D16009">
        <w:rPr>
          <w:rFonts w:ascii="Times New Roman" w:hAnsi="Times New Roman" w:cs="Times New Roman"/>
          <w:color w:val="000000"/>
          <w:spacing w:val="9"/>
          <w:sz w:val="24"/>
          <w:szCs w:val="24"/>
        </w:rPr>
        <w:t xml:space="preserve">Народной партии в Каталонии А. Санчес-Камачо обвинила </w:t>
      </w:r>
      <w:r w:rsidRPr="00D16009">
        <w:rPr>
          <w:rFonts w:ascii="Times New Roman" w:hAnsi="Times New Roman" w:cs="Times New Roman"/>
          <w:color w:val="000000"/>
          <w:sz w:val="24"/>
          <w:szCs w:val="24"/>
        </w:rPr>
        <w:t>А. Маса в «популизме и безответственности, постоянной испано</w:t>
      </w:r>
      <w:r w:rsidRPr="00D16009">
        <w:rPr>
          <w:rFonts w:ascii="Times New Roman" w:hAnsi="Times New Roman" w:cs="Times New Roman"/>
          <w:color w:val="000000"/>
          <w:spacing w:val="-1"/>
          <w:sz w:val="24"/>
          <w:szCs w:val="24"/>
        </w:rPr>
        <w:t xml:space="preserve">фобии». Надежды возлагаются на стимулирование выхода из КиС </w:t>
      </w:r>
      <w:r w:rsidRPr="00D16009">
        <w:rPr>
          <w:rFonts w:ascii="Times New Roman" w:hAnsi="Times New Roman" w:cs="Times New Roman"/>
          <w:color w:val="000000"/>
          <w:spacing w:val="1"/>
          <w:sz w:val="24"/>
          <w:szCs w:val="24"/>
        </w:rPr>
        <w:t>лидера Демократического союза Каталонии Х.А. Дурана Лейды</w:t>
      </w:r>
      <w:r w:rsidRPr="00D16009">
        <w:rPr>
          <w:rFonts w:ascii="Times New Roman" w:hAnsi="Times New Roman" w:cs="Times New Roman"/>
          <w:color w:val="000000"/>
          <w:sz w:val="24"/>
          <w:szCs w:val="24"/>
        </w:rPr>
        <w:t>. Таким образом, стратегия Народной партии в конфликте но</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сит непримиримый консервативный характер, отвергает назрев</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1"/>
          <w:sz w:val="24"/>
          <w:szCs w:val="24"/>
        </w:rPr>
        <w:t>шие реформы «государства автономий».</w:t>
      </w:r>
    </w:p>
    <w:p w:rsidR="00A05996" w:rsidRPr="00D16009" w:rsidRDefault="00A05996" w:rsidP="00A05996">
      <w:pPr>
        <w:shd w:val="clear" w:color="auto" w:fill="FFFFFF"/>
        <w:spacing w:after="0" w:line="360" w:lineRule="auto"/>
        <w:ind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Конвергенция и Союз Каталонии (КиС) - объединенная политическая партия, состоящая из двух составляющих сторон, более крупная Демократическая Конвергенция Каталонии (ДКК) и ее младший коллега Демократический Союз Каталонии (ДСК).</w:t>
      </w:r>
    </w:p>
    <w:p w:rsidR="00A05996" w:rsidRPr="00D16009" w:rsidRDefault="00A05996" w:rsidP="00A05996">
      <w:pPr>
        <w:shd w:val="clear" w:color="auto" w:fill="FFFFFF"/>
        <w:spacing w:after="0" w:line="360" w:lineRule="auto"/>
        <w:ind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 xml:space="preserve">На каталонском уровне КиС управлял автономным каталонским правительством начиная с 1980-ых годов  до 2003 года подряд во главе с Хорди Пухолем (ДКК). За </w:t>
      </w:r>
      <w:r w:rsidRPr="00D16009">
        <w:rPr>
          <w:rFonts w:ascii="Times New Roman" w:hAnsi="Times New Roman" w:cs="Times New Roman"/>
          <w:color w:val="000000"/>
          <w:spacing w:val="1"/>
          <w:sz w:val="24"/>
          <w:szCs w:val="24"/>
        </w:rPr>
        <w:lastRenderedPageBreak/>
        <w:t>Пухолем следующим  партийным руководителем стал Артур Мас (ДКК), в то время как лидером ДСК являлся Хосеп Антони Дуран.</w:t>
      </w:r>
    </w:p>
    <w:p w:rsidR="00A05996" w:rsidRPr="00D16009" w:rsidRDefault="00A05996" w:rsidP="00A05996">
      <w:pPr>
        <w:shd w:val="clear" w:color="auto" w:fill="FFFFFF"/>
        <w:spacing w:after="0" w:line="360" w:lineRule="auto"/>
        <w:ind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КиС поддерживал изменения каталонского Устава Автономии, чтобы далее увеличить автономию Каталонии. Это была наиболее активно  проголосовавшая сторона на региональных выборах в Каталонии, но в 2003 потеряла  абсолютное большинство и является главной оппозиционной партией на каталонском автономном уровне, замененном в правительстве левой трехсторонней коалицией, сформированной в 2003 и преобразованной после каталонских региональных выборов 2006 года, которые были назначены из-за разделений в коалиции.</w:t>
      </w:r>
    </w:p>
    <w:p w:rsidR="00A05996" w:rsidRPr="00D16009" w:rsidRDefault="00A05996" w:rsidP="00A05996">
      <w:pPr>
        <w:shd w:val="clear" w:color="auto" w:fill="FFFFFF"/>
        <w:spacing w:after="0" w:line="360" w:lineRule="auto"/>
        <w:ind w:firstLine="841"/>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 xml:space="preserve">На внеочередных выборах в парламент Каталонии 25 ноября </w:t>
      </w:r>
      <w:r w:rsidRPr="00D16009">
        <w:rPr>
          <w:rFonts w:ascii="Times New Roman" w:hAnsi="Times New Roman" w:cs="Times New Roman"/>
          <w:color w:val="000000"/>
          <w:spacing w:val="1"/>
          <w:sz w:val="24"/>
          <w:szCs w:val="24"/>
        </w:rPr>
        <w:t xml:space="preserve">2012 г., назначенных ради повышения рейтинга националистов, </w:t>
      </w:r>
      <w:r w:rsidRPr="00D16009">
        <w:rPr>
          <w:rFonts w:ascii="Times New Roman" w:hAnsi="Times New Roman" w:cs="Times New Roman"/>
          <w:color w:val="000000"/>
          <w:sz w:val="24"/>
          <w:szCs w:val="24"/>
        </w:rPr>
        <w:t xml:space="preserve">партия «Конвергенция и союз» получила только 50 из 135 мест в </w:t>
      </w:r>
      <w:r w:rsidRPr="00D16009">
        <w:rPr>
          <w:rFonts w:ascii="Times New Roman" w:hAnsi="Times New Roman" w:cs="Times New Roman"/>
          <w:color w:val="000000"/>
          <w:spacing w:val="-2"/>
          <w:sz w:val="24"/>
          <w:szCs w:val="24"/>
        </w:rPr>
        <w:t xml:space="preserve">парламенте, вопреки своим планам потеряв 12 из 62 прежних мест. </w:t>
      </w:r>
      <w:r w:rsidRPr="00D16009">
        <w:rPr>
          <w:rFonts w:ascii="Times New Roman" w:hAnsi="Times New Roman" w:cs="Times New Roman"/>
          <w:color w:val="000000"/>
          <w:spacing w:val="-1"/>
          <w:sz w:val="24"/>
          <w:szCs w:val="24"/>
        </w:rPr>
        <w:t>Маятник общественного мнения качнулся в пользу Левых респуб</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2"/>
          <w:sz w:val="24"/>
          <w:szCs w:val="24"/>
        </w:rPr>
        <w:t xml:space="preserve">ликанцев Каталонии (21 мандат взамен 10). </w:t>
      </w:r>
      <w:r w:rsidRPr="00D16009">
        <w:rPr>
          <w:rFonts w:ascii="Times New Roman" w:hAnsi="Times New Roman" w:cs="Times New Roman"/>
          <w:color w:val="000000"/>
          <w:spacing w:val="3"/>
          <w:sz w:val="24"/>
          <w:szCs w:val="24"/>
        </w:rPr>
        <w:t xml:space="preserve">Сохранила влияние правящая на общегосударственном </w:t>
      </w:r>
      <w:r w:rsidRPr="00D16009">
        <w:rPr>
          <w:rFonts w:ascii="Times New Roman" w:hAnsi="Times New Roman" w:cs="Times New Roman"/>
          <w:color w:val="000000"/>
          <w:sz w:val="24"/>
          <w:szCs w:val="24"/>
        </w:rPr>
        <w:t>уровне Народная партия (19 вместо 18 мест). Упало влияние Со</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 xml:space="preserve">циалистической партии Каталонии, являющейся региональной </w:t>
      </w:r>
      <w:r w:rsidRPr="00D16009">
        <w:rPr>
          <w:rFonts w:ascii="Times New Roman" w:hAnsi="Times New Roman" w:cs="Times New Roman"/>
          <w:color w:val="000000"/>
          <w:spacing w:val="-1"/>
          <w:sz w:val="24"/>
          <w:szCs w:val="24"/>
        </w:rPr>
        <w:t>структурой ИСРП (с 28 до 20 мест). Итак, проиграли «традицион</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2"/>
          <w:sz w:val="24"/>
          <w:szCs w:val="24"/>
        </w:rPr>
        <w:t>ные» партии, а выиграли либо новые, либо применившие ради</w:t>
      </w:r>
      <w:r w:rsidRPr="00D16009">
        <w:rPr>
          <w:rFonts w:ascii="Times New Roman" w:hAnsi="Times New Roman" w:cs="Times New Roman"/>
          <w:color w:val="000000"/>
          <w:spacing w:val="2"/>
          <w:sz w:val="24"/>
          <w:szCs w:val="24"/>
        </w:rPr>
        <w:softHyphen/>
      </w:r>
      <w:r w:rsidRPr="00D16009">
        <w:rPr>
          <w:rFonts w:ascii="Times New Roman" w:hAnsi="Times New Roman" w:cs="Times New Roman"/>
          <w:color w:val="000000"/>
          <w:sz w:val="24"/>
          <w:szCs w:val="24"/>
        </w:rPr>
        <w:t>кальные, популистские стратегии. КиС пошли на прагматический союз с Левыми республиканцами, что позволило их блоку сохра</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3"/>
          <w:sz w:val="24"/>
          <w:szCs w:val="24"/>
        </w:rPr>
        <w:t xml:space="preserve">нить влияние (71 мандат из 135) (23). Но ему не удалось обеспечить </w:t>
      </w:r>
      <w:r w:rsidRPr="00D16009">
        <w:rPr>
          <w:rFonts w:ascii="Times New Roman" w:hAnsi="Times New Roman" w:cs="Times New Roman"/>
          <w:color w:val="000000"/>
          <w:sz w:val="24"/>
          <w:szCs w:val="24"/>
        </w:rPr>
        <w:t xml:space="preserve">квалифицированное большинство голосов, что позволило бы внести поправки в региональное законодательство и легитимировать </w:t>
      </w:r>
      <w:r w:rsidRPr="00D16009">
        <w:rPr>
          <w:rFonts w:ascii="Times New Roman" w:hAnsi="Times New Roman" w:cs="Times New Roman"/>
          <w:color w:val="000000"/>
          <w:spacing w:val="-1"/>
          <w:sz w:val="24"/>
          <w:szCs w:val="24"/>
        </w:rPr>
        <w:t>результаты референдума о независимости Каталонии</w:t>
      </w:r>
      <w:r w:rsidRPr="00D16009">
        <w:rPr>
          <w:rStyle w:val="a5"/>
          <w:rFonts w:ascii="Times New Roman" w:hAnsi="Times New Roman" w:cs="Times New Roman"/>
          <w:color w:val="000000"/>
          <w:spacing w:val="-1"/>
          <w:sz w:val="24"/>
          <w:szCs w:val="24"/>
        </w:rPr>
        <w:footnoteReference w:id="77"/>
      </w:r>
      <w:r w:rsidRPr="00D16009">
        <w:rPr>
          <w:rFonts w:ascii="Times New Roman" w:hAnsi="Times New Roman" w:cs="Times New Roman"/>
          <w:color w:val="000000"/>
          <w:spacing w:val="-1"/>
          <w:sz w:val="24"/>
          <w:szCs w:val="24"/>
        </w:rPr>
        <w:t>.</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В данном контексте полезно рассмотреть стратегию и такти</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2"/>
          <w:sz w:val="24"/>
          <w:szCs w:val="24"/>
        </w:rPr>
        <w:t>ку Левых республиканцев Каталонии (ЛРК) во главе с У. Жункера</w:t>
      </w:r>
      <w:r w:rsidRPr="00D16009">
        <w:rPr>
          <w:rFonts w:ascii="Times New Roman" w:hAnsi="Times New Roman" w:cs="Times New Roman"/>
          <w:color w:val="000000"/>
          <w:spacing w:val="1"/>
          <w:sz w:val="24"/>
          <w:szCs w:val="24"/>
        </w:rPr>
        <w:t xml:space="preserve">сом, вдвое увеличивших свою фракцию. </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Республиканские левые Каталонии (Esquerra Republicana de Catalunya) - левая партия Каталонии, главной политической целью которой является независимость Каталонских стран от Испании и Франции. Идеологию партии можно оценить как демократическую социалистическую или социал-демократическую, националистическую и индепендентистскую. Официальным цветом партии является оранжевый цвет. Возглавляет партию Уриол Жункерас.</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 xml:space="preserve">Главные политические принципы партии определены в Декларации об идеологических принципах (Declaració Ideològica), разработанные в 1992 году и приняты в </w:t>
      </w:r>
      <w:r w:rsidRPr="00D16009">
        <w:rPr>
          <w:rFonts w:ascii="Times New Roman" w:hAnsi="Times New Roman" w:cs="Times New Roman"/>
          <w:color w:val="000000"/>
          <w:spacing w:val="-1"/>
          <w:sz w:val="24"/>
          <w:szCs w:val="24"/>
        </w:rPr>
        <w:lastRenderedPageBreak/>
        <w:t>декабре 1993 года на XIX Национальном конгрессе партии. Согласно им «Республиканские левые Каталонии» главной целью определяет территориальное единство и независимость каталонской нации, построение собственной демократического государства, которое стало бы частью «европейского дома», защита окружающей среды, прав человека и народов, социальный прогресс и национальную солидарность каталонцев</w:t>
      </w:r>
      <w:r w:rsidRPr="00D16009">
        <w:rPr>
          <w:rStyle w:val="a5"/>
          <w:rFonts w:ascii="Times New Roman" w:hAnsi="Times New Roman" w:cs="Times New Roman"/>
          <w:color w:val="000000"/>
          <w:spacing w:val="-1"/>
          <w:sz w:val="24"/>
          <w:szCs w:val="24"/>
        </w:rPr>
        <w:footnoteReference w:id="78"/>
      </w:r>
      <w:r w:rsidRPr="00D16009">
        <w:rPr>
          <w:rFonts w:ascii="Times New Roman" w:hAnsi="Times New Roman" w:cs="Times New Roman"/>
          <w:color w:val="000000"/>
          <w:spacing w:val="-1"/>
          <w:sz w:val="24"/>
          <w:szCs w:val="24"/>
        </w:rPr>
        <w:t>.</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Упомянутые выше принципы определяются словами, которые являются составной названия партии: «республиканский строй» в отличие от испанской конституционной монархии, «левые» — социалистическая программа, «Каталония» — независимость всех Каталонских стран.</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color w:val="000000"/>
          <w:spacing w:val="-1"/>
          <w:sz w:val="24"/>
          <w:szCs w:val="24"/>
        </w:rPr>
      </w:pPr>
      <w:r w:rsidRPr="00D16009">
        <w:rPr>
          <w:rFonts w:ascii="Times New Roman" w:hAnsi="Times New Roman" w:cs="Times New Roman"/>
          <w:color w:val="000000"/>
          <w:spacing w:val="-1"/>
          <w:sz w:val="24"/>
          <w:szCs w:val="24"/>
        </w:rPr>
        <w:t>Несмотря на то, что в программных принципах говорится о независимости Каталонии, в 2006 г. партия выступила против изменений в Устав Автономной области Каталония, которые предусматривали расширение самоуправления, поскольку речь не шла о настоящей независимости. Эта позиция привела к парламентскому кризису и досрочным выборам в Парламент Каталонии в том же году</w:t>
      </w:r>
      <w:r w:rsidRPr="00D16009">
        <w:rPr>
          <w:rStyle w:val="a5"/>
          <w:rFonts w:ascii="Times New Roman" w:hAnsi="Times New Roman" w:cs="Times New Roman"/>
          <w:color w:val="000000"/>
          <w:spacing w:val="-1"/>
          <w:sz w:val="24"/>
          <w:szCs w:val="24"/>
        </w:rPr>
        <w:footnoteReference w:id="79"/>
      </w:r>
      <w:r w:rsidRPr="00D16009">
        <w:rPr>
          <w:rFonts w:ascii="Times New Roman" w:hAnsi="Times New Roman" w:cs="Times New Roman"/>
          <w:color w:val="000000"/>
          <w:spacing w:val="-1"/>
          <w:sz w:val="24"/>
          <w:szCs w:val="24"/>
        </w:rPr>
        <w:t>.</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 xml:space="preserve">От этой партии зависит </w:t>
      </w:r>
      <w:r w:rsidRPr="00D16009">
        <w:rPr>
          <w:rFonts w:ascii="Times New Roman" w:hAnsi="Times New Roman" w:cs="Times New Roman"/>
          <w:color w:val="000000"/>
          <w:spacing w:val="-1"/>
          <w:sz w:val="24"/>
          <w:szCs w:val="24"/>
        </w:rPr>
        <w:t xml:space="preserve">устойчивость сепаратистской коалиции. Партия относится к числу </w:t>
      </w:r>
      <w:r w:rsidRPr="00D16009">
        <w:rPr>
          <w:rFonts w:ascii="Times New Roman" w:hAnsi="Times New Roman" w:cs="Times New Roman"/>
          <w:color w:val="000000"/>
          <w:spacing w:val="1"/>
          <w:sz w:val="24"/>
          <w:szCs w:val="24"/>
        </w:rPr>
        <w:t xml:space="preserve">«исторических», игравших видную роль во Второй республике </w:t>
      </w:r>
      <w:r w:rsidRPr="00D16009">
        <w:rPr>
          <w:rFonts w:ascii="Times New Roman" w:hAnsi="Times New Roman" w:cs="Times New Roman"/>
          <w:color w:val="000000"/>
          <w:sz w:val="24"/>
          <w:szCs w:val="24"/>
        </w:rPr>
        <w:t>1930-х годов. Основные принципы партии определены в Деклара</w:t>
      </w:r>
      <w:r w:rsidRPr="00D16009">
        <w:rPr>
          <w:rFonts w:ascii="Times New Roman" w:hAnsi="Times New Roman" w:cs="Times New Roman"/>
          <w:color w:val="000000"/>
          <w:sz w:val="24"/>
          <w:szCs w:val="24"/>
        </w:rPr>
        <w:softHyphen/>
        <w:t xml:space="preserve">ции об идеологических принципах (1993). Приоритетами партия считает территориальное единство и независимость каталонской нации; построение собственного демократического государства, </w:t>
      </w:r>
      <w:r w:rsidRPr="00D16009">
        <w:rPr>
          <w:rFonts w:ascii="Times New Roman" w:hAnsi="Times New Roman" w:cs="Times New Roman"/>
          <w:color w:val="000000"/>
          <w:spacing w:val="-2"/>
          <w:sz w:val="24"/>
          <w:szCs w:val="24"/>
        </w:rPr>
        <w:t xml:space="preserve">которое станет частью «европейского дома»; защиту окружающей </w:t>
      </w:r>
      <w:r w:rsidRPr="00D16009">
        <w:rPr>
          <w:rFonts w:ascii="Times New Roman" w:hAnsi="Times New Roman" w:cs="Times New Roman"/>
          <w:color w:val="000000"/>
          <w:spacing w:val="1"/>
          <w:sz w:val="24"/>
          <w:szCs w:val="24"/>
        </w:rPr>
        <w:t>среды, прав человека и народов; социальный прогресс и нацио</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2"/>
          <w:sz w:val="24"/>
          <w:szCs w:val="24"/>
        </w:rPr>
        <w:t>нальную солидарность каталонцев</w:t>
      </w:r>
      <w:r w:rsidRPr="00D16009">
        <w:rPr>
          <w:rStyle w:val="a5"/>
          <w:rFonts w:ascii="Times New Roman" w:hAnsi="Times New Roman" w:cs="Times New Roman"/>
          <w:color w:val="000000"/>
          <w:spacing w:val="-2"/>
          <w:sz w:val="24"/>
          <w:szCs w:val="24"/>
        </w:rPr>
        <w:footnoteReference w:id="80"/>
      </w:r>
      <w:r w:rsidRPr="00D16009">
        <w:rPr>
          <w:rFonts w:ascii="Times New Roman" w:hAnsi="Times New Roman" w:cs="Times New Roman"/>
          <w:color w:val="000000"/>
          <w:spacing w:val="-2"/>
          <w:sz w:val="24"/>
          <w:szCs w:val="24"/>
        </w:rPr>
        <w:t>.</w:t>
      </w:r>
    </w:p>
    <w:p w:rsidR="00A05996" w:rsidRPr="00D16009" w:rsidRDefault="00A05996" w:rsidP="00A05996">
      <w:pPr>
        <w:shd w:val="clear" w:color="auto" w:fill="FFFFFF"/>
        <w:spacing w:after="0" w:line="360" w:lineRule="auto"/>
        <w:ind w:firstLine="841"/>
        <w:jc w:val="both"/>
        <w:rPr>
          <w:rFonts w:ascii="Times New Roman" w:hAnsi="Times New Roman" w:cs="Times New Roman"/>
          <w:sz w:val="24"/>
          <w:szCs w:val="24"/>
        </w:rPr>
      </w:pPr>
      <w:r w:rsidRPr="00D16009">
        <w:rPr>
          <w:rFonts w:ascii="Times New Roman" w:hAnsi="Times New Roman" w:cs="Times New Roman"/>
          <w:color w:val="000000"/>
          <w:sz w:val="24"/>
          <w:szCs w:val="24"/>
        </w:rPr>
        <w:t>В отличие от «Конвергенции и союза», республиканцы вы</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 xml:space="preserve">ступают за скорейшее воссоединение каталонской нации (включая </w:t>
      </w:r>
      <w:r w:rsidRPr="00D16009">
        <w:rPr>
          <w:rFonts w:ascii="Times New Roman" w:hAnsi="Times New Roman" w:cs="Times New Roman"/>
          <w:color w:val="000000"/>
          <w:sz w:val="24"/>
          <w:szCs w:val="24"/>
        </w:rPr>
        <w:t>районы нынешних Франции, Италии и Андорры) в одном федера</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2"/>
          <w:sz w:val="24"/>
          <w:szCs w:val="24"/>
        </w:rPr>
        <w:t xml:space="preserve">тивном государстве. В начале 2000-х годов они стали пользоваться </w:t>
      </w:r>
      <w:r w:rsidRPr="00D16009">
        <w:rPr>
          <w:rFonts w:ascii="Times New Roman" w:hAnsi="Times New Roman" w:cs="Times New Roman"/>
          <w:color w:val="000000"/>
          <w:sz w:val="24"/>
          <w:szCs w:val="24"/>
        </w:rPr>
        <w:t>большей поддержкой. В период дискуссии о новом Статуте Ката</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лонии (2005-2006) ЛРК занимал непримиримую позицию, что при</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z w:val="24"/>
          <w:szCs w:val="24"/>
        </w:rPr>
        <w:t xml:space="preserve">вело к внеочередным парламентским выборам. Экономическая программа Левых республиканцев выдержана в русле жесткой </w:t>
      </w:r>
      <w:r w:rsidRPr="00D16009">
        <w:rPr>
          <w:rFonts w:ascii="Times New Roman" w:hAnsi="Times New Roman" w:cs="Times New Roman"/>
          <w:color w:val="000000"/>
          <w:spacing w:val="1"/>
          <w:sz w:val="24"/>
          <w:szCs w:val="24"/>
        </w:rPr>
        <w:t xml:space="preserve">критики крупного бизнеса, требований социальной поддержки </w:t>
      </w:r>
      <w:r w:rsidRPr="00D16009">
        <w:rPr>
          <w:rFonts w:ascii="Times New Roman" w:hAnsi="Times New Roman" w:cs="Times New Roman"/>
          <w:color w:val="000000"/>
          <w:spacing w:val="-1"/>
          <w:sz w:val="24"/>
          <w:szCs w:val="24"/>
        </w:rPr>
        <w:t>малоимущих. Если КиС признает возможность негласных пе</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1"/>
          <w:sz w:val="24"/>
          <w:szCs w:val="24"/>
        </w:rPr>
        <w:t xml:space="preserve">реговоров с центральными властями и замены референдума на консультативный плебисцит, то ЛРК настаивает на </w:t>
      </w:r>
      <w:r w:rsidRPr="00D16009">
        <w:rPr>
          <w:rFonts w:ascii="Times New Roman" w:hAnsi="Times New Roman" w:cs="Times New Roman"/>
          <w:color w:val="000000"/>
          <w:spacing w:val="1"/>
          <w:sz w:val="24"/>
          <w:szCs w:val="24"/>
        </w:rPr>
        <w:lastRenderedPageBreak/>
        <w:t xml:space="preserve">радикальной </w:t>
      </w:r>
      <w:r w:rsidRPr="00D16009">
        <w:rPr>
          <w:rFonts w:ascii="Times New Roman" w:hAnsi="Times New Roman" w:cs="Times New Roman"/>
          <w:color w:val="000000"/>
          <w:spacing w:val="-1"/>
          <w:sz w:val="24"/>
          <w:szCs w:val="24"/>
        </w:rPr>
        <w:t>тактике. О. Жункерас заявил, что референдум должен проводиться по единственному четкому вопросу: «Желаете ли Вы, чтобы Ката</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3"/>
          <w:sz w:val="24"/>
          <w:szCs w:val="24"/>
        </w:rPr>
        <w:t>лония стала независимым государством: да или нет?»</w:t>
      </w:r>
      <w:r w:rsidRPr="00D16009">
        <w:rPr>
          <w:rStyle w:val="a5"/>
          <w:rFonts w:ascii="Times New Roman" w:hAnsi="Times New Roman" w:cs="Times New Roman"/>
          <w:color w:val="000000"/>
          <w:spacing w:val="-3"/>
          <w:sz w:val="24"/>
          <w:szCs w:val="24"/>
        </w:rPr>
        <w:footnoteReference w:id="81"/>
      </w:r>
      <w:r w:rsidRPr="00D16009">
        <w:rPr>
          <w:rFonts w:ascii="Times New Roman" w:hAnsi="Times New Roman" w:cs="Times New Roman"/>
          <w:color w:val="000000"/>
          <w:spacing w:val="-3"/>
          <w:sz w:val="24"/>
          <w:szCs w:val="24"/>
        </w:rPr>
        <w:t>.</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Левые республиканцы учитывают, что ухудшение экономи</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pacing w:val="1"/>
          <w:sz w:val="24"/>
          <w:szCs w:val="24"/>
        </w:rPr>
        <w:t xml:space="preserve">ческой ситуации и вероятный раскол КиС только пойдут им на </w:t>
      </w:r>
      <w:r w:rsidRPr="00D16009">
        <w:rPr>
          <w:rFonts w:ascii="Times New Roman" w:hAnsi="Times New Roman" w:cs="Times New Roman"/>
          <w:color w:val="000000"/>
          <w:spacing w:val="-1"/>
          <w:sz w:val="24"/>
          <w:szCs w:val="24"/>
        </w:rPr>
        <w:t>пользу. По социологическим опросам Центра исследований обще</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z w:val="24"/>
          <w:szCs w:val="24"/>
        </w:rPr>
        <w:t xml:space="preserve">ственного мнения (июнь 2013 г.), ЛРК наиболее сплочен и может </w:t>
      </w:r>
      <w:r w:rsidRPr="00D16009">
        <w:rPr>
          <w:rFonts w:ascii="Times New Roman" w:hAnsi="Times New Roman" w:cs="Times New Roman"/>
          <w:color w:val="000000"/>
          <w:spacing w:val="-1"/>
          <w:sz w:val="24"/>
          <w:szCs w:val="24"/>
        </w:rPr>
        <w:t xml:space="preserve">аккумулировать часть избирателей своих партнеров по коалиции в </w:t>
      </w:r>
      <w:r w:rsidRPr="00D16009">
        <w:rPr>
          <w:rFonts w:ascii="Times New Roman" w:hAnsi="Times New Roman" w:cs="Times New Roman"/>
          <w:color w:val="000000"/>
          <w:spacing w:val="-4"/>
          <w:sz w:val="24"/>
          <w:szCs w:val="24"/>
        </w:rPr>
        <w:t>большей мере, чем А. Мас</w:t>
      </w:r>
      <w:r w:rsidRPr="00D16009">
        <w:rPr>
          <w:rStyle w:val="a5"/>
          <w:rFonts w:ascii="Times New Roman" w:hAnsi="Times New Roman" w:cs="Times New Roman"/>
          <w:color w:val="000000"/>
          <w:spacing w:val="-4"/>
          <w:sz w:val="24"/>
          <w:szCs w:val="24"/>
        </w:rPr>
        <w:footnoteReference w:id="82"/>
      </w:r>
      <w:r w:rsidRPr="00D16009">
        <w:rPr>
          <w:rFonts w:ascii="Times New Roman" w:hAnsi="Times New Roman" w:cs="Times New Roman"/>
          <w:color w:val="000000"/>
          <w:spacing w:val="-4"/>
          <w:sz w:val="24"/>
          <w:szCs w:val="24"/>
        </w:rPr>
        <w:t>.</w:t>
      </w:r>
    </w:p>
    <w:p w:rsidR="00A05996" w:rsidRPr="00D16009" w:rsidRDefault="00A05996" w:rsidP="00A05996">
      <w:pPr>
        <w:pStyle w:val="a7"/>
        <w:spacing w:before="0" w:beforeAutospacing="0" w:after="0" w:afterAutospacing="0" w:line="360" w:lineRule="auto"/>
        <w:ind w:firstLine="841"/>
        <w:jc w:val="both"/>
      </w:pPr>
      <w:r w:rsidRPr="00D16009">
        <w:rPr>
          <w:color w:val="000000"/>
          <w:spacing w:val="-2"/>
        </w:rPr>
        <w:t xml:space="preserve">Достигнутое 19 декабря 2012 г. соглашение между ведущими </w:t>
      </w:r>
      <w:r w:rsidRPr="00D16009">
        <w:rPr>
          <w:color w:val="000000"/>
          <w:spacing w:val="1"/>
        </w:rPr>
        <w:t>националистическими партиями - «Конвергенция и союз» и Ле</w:t>
      </w:r>
      <w:r w:rsidRPr="00D16009">
        <w:rPr>
          <w:color w:val="000000"/>
          <w:spacing w:val="1"/>
        </w:rPr>
        <w:softHyphen/>
      </w:r>
      <w:r w:rsidRPr="00D16009">
        <w:rPr>
          <w:color w:val="000000"/>
        </w:rPr>
        <w:t>выми республиканцами Каталонии - носит тактический характер.</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sz w:val="24"/>
          <w:szCs w:val="24"/>
        </w:rPr>
      </w:pPr>
      <w:r w:rsidRPr="00D16009">
        <w:rPr>
          <w:rFonts w:ascii="Times New Roman" w:hAnsi="Times New Roman" w:cs="Times New Roman"/>
          <w:color w:val="000000"/>
          <w:spacing w:val="-1"/>
          <w:sz w:val="24"/>
          <w:szCs w:val="24"/>
        </w:rPr>
        <w:t xml:space="preserve">Стремление к референдуму с трудом удерживает альянс КиС </w:t>
      </w:r>
      <w:r w:rsidRPr="00D16009">
        <w:rPr>
          <w:rFonts w:ascii="Times New Roman" w:hAnsi="Times New Roman" w:cs="Times New Roman"/>
          <w:color w:val="000000"/>
          <w:spacing w:val="-3"/>
          <w:sz w:val="24"/>
          <w:szCs w:val="24"/>
        </w:rPr>
        <w:t>и Левых республиканцев в течение двух лет до 2014 г.</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sz w:val="24"/>
          <w:szCs w:val="24"/>
        </w:rPr>
      </w:pPr>
      <w:r w:rsidRPr="00D16009">
        <w:rPr>
          <w:rFonts w:ascii="Times New Roman" w:hAnsi="Times New Roman" w:cs="Times New Roman"/>
          <w:color w:val="000000"/>
          <w:sz w:val="24"/>
          <w:szCs w:val="24"/>
        </w:rPr>
        <w:t>Испанское правительство и Женералитат не готовы догова</w:t>
      </w:r>
      <w:r w:rsidRPr="00D16009">
        <w:rPr>
          <w:rFonts w:ascii="Times New Roman" w:hAnsi="Times New Roman" w:cs="Times New Roman"/>
          <w:color w:val="000000"/>
          <w:sz w:val="24"/>
          <w:szCs w:val="24"/>
        </w:rPr>
        <w:softHyphen/>
      </w:r>
      <w:r w:rsidRPr="00D16009">
        <w:rPr>
          <w:rFonts w:ascii="Times New Roman" w:hAnsi="Times New Roman" w:cs="Times New Roman"/>
          <w:color w:val="000000"/>
          <w:spacing w:val="-1"/>
          <w:sz w:val="24"/>
          <w:szCs w:val="24"/>
        </w:rPr>
        <w:t xml:space="preserve">риваться. Женералитат намерен разработать региональный закон о </w:t>
      </w:r>
      <w:r w:rsidRPr="00D16009">
        <w:rPr>
          <w:rFonts w:ascii="Times New Roman" w:hAnsi="Times New Roman" w:cs="Times New Roman"/>
          <w:color w:val="000000"/>
          <w:spacing w:val="1"/>
          <w:sz w:val="24"/>
          <w:szCs w:val="24"/>
        </w:rPr>
        <w:t xml:space="preserve">референдуме, который будет оспорен Конституционным судом </w:t>
      </w:r>
      <w:r w:rsidRPr="00D16009">
        <w:rPr>
          <w:rFonts w:ascii="Times New Roman" w:hAnsi="Times New Roman" w:cs="Times New Roman"/>
          <w:color w:val="000000"/>
          <w:spacing w:val="-2"/>
          <w:sz w:val="24"/>
          <w:szCs w:val="24"/>
        </w:rPr>
        <w:t xml:space="preserve">Испании. В споре региональные власти Каталонии будут ссылаться </w:t>
      </w:r>
      <w:r w:rsidRPr="00D16009">
        <w:rPr>
          <w:rFonts w:ascii="Times New Roman" w:hAnsi="Times New Roman" w:cs="Times New Roman"/>
          <w:color w:val="000000"/>
          <w:spacing w:val="-1"/>
          <w:sz w:val="24"/>
          <w:szCs w:val="24"/>
        </w:rPr>
        <w:t>на международно-правовой контекст, в том числе на Международ</w:t>
      </w:r>
      <w:r w:rsidRPr="00D16009">
        <w:rPr>
          <w:rFonts w:ascii="Times New Roman" w:hAnsi="Times New Roman" w:cs="Times New Roman"/>
          <w:color w:val="000000"/>
          <w:spacing w:val="-1"/>
          <w:sz w:val="24"/>
          <w:szCs w:val="24"/>
        </w:rPr>
        <w:softHyphen/>
      </w:r>
      <w:r w:rsidRPr="00D16009">
        <w:rPr>
          <w:rFonts w:ascii="Times New Roman" w:hAnsi="Times New Roman" w:cs="Times New Roman"/>
          <w:color w:val="000000"/>
          <w:sz w:val="24"/>
          <w:szCs w:val="24"/>
        </w:rPr>
        <w:t>ный пакт о гражданских и политических правах ООН, к которому присоединилась Испания</w:t>
      </w:r>
      <w:r w:rsidRPr="00D16009">
        <w:rPr>
          <w:rStyle w:val="a5"/>
          <w:rFonts w:ascii="Times New Roman" w:hAnsi="Times New Roman" w:cs="Times New Roman"/>
          <w:color w:val="000000"/>
          <w:sz w:val="24"/>
          <w:szCs w:val="24"/>
        </w:rPr>
        <w:footnoteReference w:id="83"/>
      </w:r>
      <w:r w:rsidRPr="00D16009">
        <w:rPr>
          <w:rFonts w:ascii="Times New Roman" w:hAnsi="Times New Roman" w:cs="Times New Roman"/>
          <w:color w:val="000000"/>
          <w:sz w:val="24"/>
          <w:szCs w:val="24"/>
        </w:rPr>
        <w:t>.</w:t>
      </w:r>
    </w:p>
    <w:p w:rsidR="00A05996" w:rsidRPr="00D16009" w:rsidRDefault="00A05996" w:rsidP="00A05996">
      <w:pPr>
        <w:shd w:val="clear" w:color="auto" w:fill="FFFFFF"/>
        <w:spacing w:after="0" w:line="360" w:lineRule="auto"/>
        <w:ind w:left="5" w:firstLine="841"/>
        <w:jc w:val="both"/>
        <w:rPr>
          <w:rFonts w:ascii="Times New Roman" w:hAnsi="Times New Roman" w:cs="Times New Roman"/>
          <w:color w:val="000000"/>
          <w:spacing w:val="-2"/>
          <w:sz w:val="24"/>
          <w:szCs w:val="24"/>
        </w:rPr>
      </w:pPr>
      <w:r w:rsidRPr="00D16009">
        <w:rPr>
          <w:rFonts w:ascii="Times New Roman" w:hAnsi="Times New Roman" w:cs="Times New Roman"/>
          <w:color w:val="000000"/>
          <w:spacing w:val="-2"/>
          <w:sz w:val="24"/>
          <w:szCs w:val="24"/>
        </w:rPr>
        <w:t>Как бы ни развивались события в дальнейшем, не вызывает сомнений, что Артур Мас уже обеспечил себе место в современной истории Испании: или как герой-победитель, принесший Каталонии освобождение от государства-угнетателя (Испании), или как герой-мученик, пожертвовавший ради своей родины, Каталонии и ее народа, своим положением в обществе, успешной политической карьерой, а, возможно, и свободой. В то же время вполне очевидно, что политические ресурсы националистов – на исходе. Их электорат не растет, а даже сокращается. Несмотря на все их усилия, они вряд ли смогут в дальнейшем мобилизовать под свои знамена значительный контингент новых сторонников. Все основные фигуры заняли свои места на шахматной доске, и соотношение сил, которое сейчас примерно равное между сторонниками и противниками независимости Каталонии, может измениться только в случае серьезного просчета центральных властей.</w:t>
      </w:r>
    </w:p>
    <w:p w:rsidR="001D72C1" w:rsidRPr="00D16009" w:rsidRDefault="00A05996" w:rsidP="001D72C1">
      <w:pPr>
        <w:shd w:val="clear" w:color="auto" w:fill="FFFFFF"/>
        <w:spacing w:after="0" w:line="360" w:lineRule="auto"/>
        <w:ind w:left="5" w:firstLine="841"/>
        <w:jc w:val="both"/>
        <w:rPr>
          <w:rFonts w:ascii="Times New Roman" w:hAnsi="Times New Roman" w:cs="Times New Roman"/>
          <w:color w:val="000000"/>
          <w:spacing w:val="-2"/>
          <w:sz w:val="24"/>
          <w:szCs w:val="24"/>
        </w:rPr>
      </w:pPr>
      <w:r w:rsidRPr="00D16009">
        <w:rPr>
          <w:rFonts w:ascii="Times New Roman" w:hAnsi="Times New Roman" w:cs="Times New Roman"/>
          <w:color w:val="000000"/>
          <w:spacing w:val="-2"/>
          <w:sz w:val="24"/>
          <w:szCs w:val="24"/>
        </w:rPr>
        <w:t xml:space="preserve">Еще более запутали ситуацию весьма противоречивые итоги выборов в Генеральные кортесы Испании, состоявшихся 20 декабря 2015 года. В политическое </w:t>
      </w:r>
      <w:r w:rsidRPr="00D16009">
        <w:rPr>
          <w:rFonts w:ascii="Times New Roman" w:hAnsi="Times New Roman" w:cs="Times New Roman"/>
          <w:color w:val="000000"/>
          <w:spacing w:val="-2"/>
          <w:sz w:val="24"/>
          <w:szCs w:val="24"/>
        </w:rPr>
        <w:lastRenderedPageBreak/>
        <w:t>пространство Испании, на котором традиционно доминировали две партии – Испанская социалистическая рабочая и консервативная Народная, стремительно ворвались две новые политические силы – левая «Подемос» (Мы можем) и центристская «Сьюдаданос» (Граждане), в результате чего двухпартийная политическая система Испании стала в одночасье четырехпартийной</w:t>
      </w:r>
      <w:r w:rsidRPr="00D16009">
        <w:rPr>
          <w:rStyle w:val="a5"/>
          <w:rFonts w:ascii="Times New Roman" w:hAnsi="Times New Roman" w:cs="Times New Roman"/>
          <w:color w:val="000000"/>
          <w:spacing w:val="-2"/>
          <w:sz w:val="24"/>
          <w:szCs w:val="24"/>
        </w:rPr>
        <w:footnoteReference w:id="84"/>
      </w:r>
      <w:r w:rsidRPr="00D16009">
        <w:rPr>
          <w:rFonts w:ascii="Times New Roman" w:hAnsi="Times New Roman" w:cs="Times New Roman"/>
          <w:color w:val="000000"/>
          <w:spacing w:val="-2"/>
          <w:sz w:val="24"/>
          <w:szCs w:val="24"/>
        </w:rPr>
        <w:t xml:space="preserve">. </w:t>
      </w:r>
      <w:bookmarkStart w:id="20" w:name="_Toc448866423"/>
    </w:p>
    <w:p w:rsidR="00AF158B" w:rsidRPr="00D16009" w:rsidRDefault="00AF158B" w:rsidP="001D72C1">
      <w:pPr>
        <w:shd w:val="clear" w:color="auto" w:fill="FFFFFF"/>
        <w:spacing w:after="0" w:line="360" w:lineRule="auto"/>
        <w:ind w:left="5" w:firstLine="841"/>
        <w:jc w:val="both"/>
        <w:rPr>
          <w:rFonts w:ascii="Times New Roman" w:hAnsi="Times New Roman" w:cs="Times New Roman"/>
          <w:i/>
          <w:color w:val="000000"/>
          <w:spacing w:val="-2"/>
          <w:sz w:val="24"/>
          <w:szCs w:val="24"/>
        </w:rPr>
      </w:pPr>
      <w:r w:rsidRPr="00D16009">
        <w:rPr>
          <w:rFonts w:ascii="Times New Roman" w:hAnsi="Times New Roman" w:cs="Times New Roman"/>
          <w:i/>
          <w:sz w:val="24"/>
          <w:szCs w:val="24"/>
        </w:rPr>
        <w:t>Референдумы о независимости</w:t>
      </w:r>
      <w:bookmarkEnd w:id="20"/>
    </w:p>
    <w:p w:rsidR="00AF158B" w:rsidRPr="00D16009" w:rsidRDefault="00AF158B" w:rsidP="00AF158B">
      <w:pPr>
        <w:pStyle w:val="a7"/>
        <w:spacing w:before="0" w:beforeAutospacing="0" w:after="0" w:afterAutospacing="0" w:line="360" w:lineRule="auto"/>
        <w:ind w:firstLine="851"/>
        <w:jc w:val="both"/>
        <w:rPr>
          <w:color w:val="000000"/>
        </w:rPr>
      </w:pPr>
      <w:r w:rsidRPr="00D16009">
        <w:rPr>
          <w:color w:val="000000"/>
        </w:rPr>
        <w:t>Опросы последних лет показывают постоянные колебания в соотношении сил между сторонниками и противниками независимости Каталонии. Однако существенного перевеса нет ни у одной из сторон: силы примерно равны. Примечательно, что значительная часть каталонского бизнеса серьезно обеспокоена возможностью отсоединения от остальной Испании, с экономикой которой они связаны тысячью нитей.</w:t>
      </w:r>
    </w:p>
    <w:p w:rsidR="00AF158B" w:rsidRPr="00D16009" w:rsidRDefault="00AF158B" w:rsidP="00AF158B">
      <w:pPr>
        <w:pStyle w:val="a7"/>
        <w:spacing w:before="0" w:beforeAutospacing="0" w:after="0" w:afterAutospacing="0" w:line="360" w:lineRule="auto"/>
        <w:ind w:firstLine="851"/>
        <w:jc w:val="both"/>
        <w:rPr>
          <w:color w:val="000000"/>
        </w:rPr>
      </w:pPr>
      <w:r w:rsidRPr="00D16009">
        <w:rPr>
          <w:color w:val="000000"/>
        </w:rPr>
        <w:t>Между поборниками и противниками отделения Каталонии от Испании идет нескончаемый спор о легитимности референдума, спор, неотделимый от оценки нынешнего политико-территориального устройства страны. В ходе этой полемики постоянно звучит мысль, высказываемая и частью сторонников сохранения целостности государства, о том, что территориальная организация Испании устарела. В числе нововведений предлагается отменить конституционный запрет на создание федерации. С идеей федерализации Испании выступает, например, крупнейшая оппозиционная Испанская социалистическая рабочая партия. Предлагается также предоставить автономиям право проводить референдум по вопросу об отделении, поскольку существующее ныне во властвующей элите Испании негативное отношение к этой проблеме играет на руку сепаратистам, помогая шантажировать общественность требованием сецессии. Разрешение же проводить референдум, при четком определении его условий, лишит их важнейшего пропагандистского аргумента — возможности обвинять центр в ущемлении демократических свобод и представлять его «тюремщиком народов».</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 xml:space="preserve">В 2006 году парламент Каталонии принял новый устав. Этот документ, расширявший права каталонцев и признававший их отдельной нацией, был одобрен каталонским и испанским парламентами, а затем референдумом в Каталонии. Однако действие устава было заморожено в связи с иском в конституционный суд, который </w:t>
      </w:r>
      <w:r w:rsidRPr="00D16009">
        <w:rPr>
          <w:rFonts w:ascii="Times New Roman" w:hAnsi="Times New Roman" w:cs="Times New Roman"/>
          <w:color w:val="000000"/>
          <w:sz w:val="24"/>
          <w:szCs w:val="24"/>
          <w:lang w:eastAsia="ru-RU"/>
        </w:rPr>
        <w:lastRenderedPageBreak/>
        <w:t>подала Народная партия Каталонии. В 2010 году суд постановил, что единственной государствообразующей нацией, признаваемой конституцией, является испанская</w:t>
      </w:r>
      <w:r w:rsidRPr="00D16009">
        <w:rPr>
          <w:rStyle w:val="a5"/>
          <w:rFonts w:ascii="Times New Roman" w:hAnsi="Times New Roman" w:cs="Times New Roman"/>
          <w:color w:val="000000"/>
          <w:sz w:val="24"/>
          <w:szCs w:val="24"/>
          <w:lang w:eastAsia="ru-RU"/>
        </w:rPr>
        <w:footnoteReference w:id="85"/>
      </w:r>
      <w:r w:rsidRPr="00D16009">
        <w:rPr>
          <w:rFonts w:ascii="Times New Roman" w:hAnsi="Times New Roman" w:cs="Times New Roman"/>
          <w:color w:val="000000"/>
          <w:sz w:val="24"/>
          <w:szCs w:val="24"/>
          <w:lang w:eastAsia="ru-RU"/>
        </w:rPr>
        <w:t>.</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В 2009-2010 годах в области была проведена серия неофициальных консультативных референдумов, в ходе которых 90% участников высказались за независимость. В сентябре 2012 года состоялась массовая манифестация с участием 1,5 млн человек под лозунгом "Каталония - новое государство Европы". 23 января 2013 года парламент Каталонии принял декларацию, в которой область провозглашалась "суверенным политическим и правовым субъектом Испании", и объявил о проведении референдума по его будущему статусу. Однако в марте 2014 года конституционный суд признал решение каталонского парламента противоречащим конституции. Согласно решению суда, "автономная область не имеет права в одностороннем порядке созывать референдум, позволяющий решать вопрос о принадлежности к Испании". Единственной возможностью достижения суверенитета является внесение в конституцию изменений, которые должны получить одобрение большинства граждан Испании</w:t>
      </w:r>
      <w:r w:rsidRPr="00D16009">
        <w:rPr>
          <w:rStyle w:val="a5"/>
          <w:rFonts w:ascii="Times New Roman" w:hAnsi="Times New Roman" w:cs="Times New Roman"/>
          <w:color w:val="000000"/>
          <w:sz w:val="24"/>
          <w:szCs w:val="24"/>
          <w:lang w:eastAsia="ru-RU"/>
        </w:rPr>
        <w:footnoteReference w:id="86"/>
      </w:r>
      <w:r w:rsidRPr="00D16009">
        <w:rPr>
          <w:rFonts w:ascii="Times New Roman" w:hAnsi="Times New Roman" w:cs="Times New Roman"/>
          <w:color w:val="000000"/>
          <w:sz w:val="24"/>
          <w:szCs w:val="24"/>
          <w:lang w:eastAsia="ru-RU"/>
        </w:rPr>
        <w:t>.</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11 сентября 2014 года в Национальный день Каталонии в Барселоне состоялась масштабная манифестация в поддержку референдума об отделении от Испании, в ней приняли участие около 1,8 млн человек. Манифестация прошла под лозунгом "Время пришло!".</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19 сентября 2014 года парламент Каталонии принял закон "о проведении опросов населения, не имеющих характер референдума" (организуется добровольцами без участия властей области). 9 ноября 2014 года, несмотря на запрет со стороны Мадрида, опрос был проведен. В нем приняли участие 2,3 млн. человек старше 16 лет (всего правом голоса обладают 5,4 млн.), 80,76% из них утвердительно ответили на оба включенных в бюллетень вопроса: "Хотели бы вы, чтобы Каталония стала государством, да или нет?" и "Вы хотите, чтобы Каталония стала независимым государством, да или нет?"</w:t>
      </w:r>
      <w:r w:rsidRPr="00D16009">
        <w:rPr>
          <w:rStyle w:val="a5"/>
          <w:rFonts w:ascii="Times New Roman" w:hAnsi="Times New Roman" w:cs="Times New Roman"/>
          <w:color w:val="000000"/>
          <w:sz w:val="24"/>
          <w:szCs w:val="24"/>
          <w:lang w:eastAsia="ru-RU"/>
        </w:rPr>
        <w:footnoteReference w:id="87"/>
      </w:r>
      <w:r w:rsidRPr="00D16009">
        <w:rPr>
          <w:rFonts w:ascii="Times New Roman" w:hAnsi="Times New Roman" w:cs="Times New Roman"/>
          <w:color w:val="000000"/>
          <w:sz w:val="24"/>
          <w:szCs w:val="24"/>
          <w:lang w:eastAsia="ru-RU"/>
        </w:rPr>
        <w:t>.</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 xml:space="preserve">Правительство Испании заявило, что "не может признать предоставляемые каталонским правительством данные об участии в опросе населения действительными, так как при его проведении не были соблюдены нормы законности и не применялись необходимые в таких случаях механизмы контроля". Кроме того, Мадрид назвал прошедший в Каталонии опрос "ненужным и не имеющим юридических последствий". 25 </w:t>
      </w:r>
      <w:r w:rsidRPr="00D16009">
        <w:rPr>
          <w:rFonts w:ascii="Times New Roman" w:hAnsi="Times New Roman" w:cs="Times New Roman"/>
          <w:color w:val="000000"/>
          <w:sz w:val="24"/>
          <w:szCs w:val="24"/>
          <w:lang w:eastAsia="ru-RU"/>
        </w:rPr>
        <w:lastRenderedPageBreak/>
        <w:t>февраля 2015 года конституционный суд страны признал опрос в Каталонии противоречащим конституции</w:t>
      </w:r>
      <w:r w:rsidRPr="00D16009">
        <w:rPr>
          <w:rStyle w:val="a5"/>
          <w:rFonts w:ascii="Times New Roman" w:hAnsi="Times New Roman" w:cs="Times New Roman"/>
          <w:color w:val="000000"/>
          <w:sz w:val="24"/>
          <w:szCs w:val="24"/>
          <w:lang w:eastAsia="ru-RU"/>
        </w:rPr>
        <w:footnoteReference w:id="88"/>
      </w:r>
      <w:r w:rsidRPr="00D16009">
        <w:rPr>
          <w:rFonts w:ascii="Times New Roman" w:hAnsi="Times New Roman" w:cs="Times New Roman"/>
          <w:color w:val="000000"/>
          <w:sz w:val="24"/>
          <w:szCs w:val="24"/>
          <w:lang w:eastAsia="ru-RU"/>
        </w:rPr>
        <w:t>.</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27 сентября 2015 года в Каталонии прошли парламентские выборы, победу на которых одержала коалиция "Вместе "за" Артура Маса (39,55% голосов; 62 места в 135-местном парламенте Каталонии). 27 октября 2015 года эта коалиция и партия "Кандидаты за народное единство", имеющие в парламенте большинство, согласовали проект резолюции, объявляющий "начало процесса создания независимого государства Каталония в виде республики"</w:t>
      </w:r>
      <w:r w:rsidRPr="00D16009">
        <w:rPr>
          <w:rFonts w:ascii="Times New Roman" w:hAnsi="Times New Roman" w:cs="Times New Roman"/>
          <w:sz w:val="24"/>
          <w:szCs w:val="24"/>
        </w:rPr>
        <w:footnoteReference w:id="89"/>
      </w:r>
      <w:r w:rsidRPr="00D16009">
        <w:rPr>
          <w:rFonts w:ascii="Times New Roman" w:hAnsi="Times New Roman" w:cs="Times New Roman"/>
          <w:color w:val="000000"/>
          <w:sz w:val="24"/>
          <w:szCs w:val="24"/>
          <w:lang w:eastAsia="ru-RU"/>
        </w:rPr>
        <w:t>.</w:t>
      </w:r>
    </w:p>
    <w:p w:rsidR="00AF158B" w:rsidRPr="00D16009" w:rsidRDefault="00AF158B" w:rsidP="00AF158B">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Голосование по документу состоялось 9 ноября. "За" резолюцию, предусматривающую выход автономии из состава Испании в течение 18 месяцев, проголосовали 72 депутата, "против" - 63 (представители Народной партии Каталонии, партии "Граждане" и каталонские социалисты)</w:t>
      </w:r>
      <w:r w:rsidRPr="00D16009">
        <w:rPr>
          <w:rStyle w:val="a5"/>
          <w:rFonts w:ascii="Times New Roman" w:hAnsi="Times New Roman" w:cs="Times New Roman"/>
          <w:color w:val="000000"/>
          <w:sz w:val="24"/>
          <w:szCs w:val="24"/>
          <w:lang w:eastAsia="ru-RU"/>
        </w:rPr>
        <w:footnoteReference w:id="90"/>
      </w:r>
      <w:r w:rsidRPr="00D16009">
        <w:rPr>
          <w:rFonts w:ascii="Times New Roman" w:hAnsi="Times New Roman" w:cs="Times New Roman"/>
          <w:color w:val="000000"/>
          <w:sz w:val="24"/>
          <w:szCs w:val="24"/>
          <w:lang w:eastAsia="ru-RU"/>
        </w:rPr>
        <w:t xml:space="preserve">. </w:t>
      </w:r>
    </w:p>
    <w:p w:rsidR="00AF158B" w:rsidRPr="00D16009" w:rsidRDefault="00AF158B" w:rsidP="00357D95">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 xml:space="preserve">Сразу после оглашения итогов голосования председатель правительства Испании Мариано Рахой заявил, что резолюция каталонского парламента не будет иметь "никаких последствий", и обжаловал ее в конституционном суде. Ранее Рахой заручился поддержкой всех ключевых политических партий в стране, а также большинства лидеров Евросоюза, которые выступают за целостность Испании. </w:t>
      </w:r>
    </w:p>
    <w:p w:rsidR="00AF158B" w:rsidRPr="00D16009" w:rsidRDefault="00AF158B" w:rsidP="00357D95">
      <w:pPr>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1 октября 2017 года каталонский референдум о самоопределении дал предсказуемый результат: более 90% населения высказалось за отделение от Испании и немногим более 7% — за сохранение статус-кво. Реакция Мадрида была также предсказуема. Тем не менее, конституционный суд признал и это решение каталонцев незаконным</w:t>
      </w:r>
      <w:r w:rsidRPr="00D16009">
        <w:rPr>
          <w:rFonts w:ascii="Times New Roman" w:hAnsi="Times New Roman" w:cs="Times New Roman"/>
          <w:color w:val="000000"/>
          <w:sz w:val="24"/>
          <w:szCs w:val="24"/>
        </w:rPr>
        <w:footnoteReference w:id="91"/>
      </w:r>
      <w:r w:rsidRPr="00D16009">
        <w:rPr>
          <w:rFonts w:ascii="Times New Roman" w:hAnsi="Times New Roman" w:cs="Times New Roman"/>
          <w:color w:val="000000"/>
          <w:sz w:val="24"/>
          <w:szCs w:val="24"/>
          <w:lang w:eastAsia="ru-RU"/>
        </w:rPr>
        <w:t>. (См. табл.</w:t>
      </w:r>
      <w:r w:rsidR="00357D95" w:rsidRPr="00D16009">
        <w:rPr>
          <w:rFonts w:ascii="Times New Roman" w:hAnsi="Times New Roman" w:cs="Times New Roman"/>
          <w:color w:val="000000"/>
          <w:sz w:val="24"/>
          <w:szCs w:val="24"/>
          <w:lang w:eastAsia="ru-RU"/>
        </w:rPr>
        <w:t>1</w:t>
      </w:r>
      <w:r w:rsidRPr="00D16009">
        <w:rPr>
          <w:rFonts w:ascii="Times New Roman" w:hAnsi="Times New Roman" w:cs="Times New Roman"/>
          <w:color w:val="000000"/>
          <w:sz w:val="24"/>
          <w:szCs w:val="24"/>
          <w:lang w:eastAsia="ru-RU"/>
        </w:rPr>
        <w:t>)</w:t>
      </w:r>
    </w:p>
    <w:p w:rsidR="00AF158B" w:rsidRPr="00D16009" w:rsidRDefault="00AF158B" w:rsidP="00357D95">
      <w:pPr>
        <w:shd w:val="clear" w:color="auto" w:fill="FFFFFF"/>
        <w:spacing w:after="0" w:line="360" w:lineRule="auto"/>
        <w:jc w:val="right"/>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iCs/>
          <w:color w:val="000000" w:themeColor="text1"/>
          <w:sz w:val="24"/>
          <w:szCs w:val="24"/>
          <w:lang w:eastAsia="ru-RU"/>
        </w:rPr>
        <w:t xml:space="preserve">Таблица </w:t>
      </w:r>
      <w:r w:rsidR="00357D95" w:rsidRPr="00D16009">
        <w:rPr>
          <w:rFonts w:ascii="Times New Roman" w:eastAsia="Times New Roman" w:hAnsi="Times New Roman" w:cs="Times New Roman"/>
          <w:b/>
          <w:iCs/>
          <w:color w:val="000000" w:themeColor="text1"/>
          <w:sz w:val="24"/>
          <w:szCs w:val="24"/>
          <w:lang w:eastAsia="ru-RU"/>
        </w:rPr>
        <w:t>1</w:t>
      </w:r>
      <w:r w:rsidRPr="00D16009">
        <w:rPr>
          <w:rFonts w:ascii="Times New Roman" w:eastAsia="Times New Roman" w:hAnsi="Times New Roman" w:cs="Times New Roman"/>
          <w:b/>
          <w:iCs/>
          <w:color w:val="000000" w:themeColor="text1"/>
          <w:sz w:val="24"/>
          <w:szCs w:val="24"/>
          <w:lang w:eastAsia="ru-RU"/>
        </w:rPr>
        <w:t>. Референдумы в Каталонии</w:t>
      </w: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3"/>
        <w:gridCol w:w="2869"/>
        <w:gridCol w:w="2539"/>
        <w:gridCol w:w="2539"/>
      </w:tblGrid>
      <w:tr w:rsidR="00AF158B" w:rsidRPr="00D16009" w:rsidTr="00FB1080">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bCs/>
                <w:color w:val="000000" w:themeColor="text1"/>
                <w:sz w:val="24"/>
                <w:szCs w:val="24"/>
                <w:lang w:eastAsia="ru-RU"/>
              </w:rPr>
              <w:t>Консультативный референдум 13 сентября 2009 г.</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bCs/>
                <w:color w:val="000000" w:themeColor="text1"/>
                <w:sz w:val="24"/>
                <w:szCs w:val="24"/>
                <w:lang w:eastAsia="ru-RU"/>
              </w:rPr>
              <w:t>Неофициальный референдум 9 ноября 2014 г.</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bCs/>
                <w:color w:val="000000" w:themeColor="text1"/>
                <w:sz w:val="24"/>
                <w:szCs w:val="24"/>
                <w:lang w:eastAsia="ru-RU"/>
              </w:rPr>
              <w:t>Референдум 1 октября 2017 г</w:t>
            </w:r>
          </w:p>
        </w:tc>
      </w:tr>
      <w:tr w:rsidR="00AF158B" w:rsidRPr="00D16009" w:rsidTr="00FB1080">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bCs/>
                <w:color w:val="000000" w:themeColor="text1"/>
                <w:sz w:val="24"/>
                <w:szCs w:val="24"/>
                <w:lang w:eastAsia="ru-RU"/>
              </w:rPr>
              <w:t>За</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96,2%</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80,76%</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90,3%</w:t>
            </w:r>
          </w:p>
        </w:tc>
      </w:tr>
      <w:tr w:rsidR="00AF158B" w:rsidRPr="00D16009" w:rsidTr="00FB1080">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bCs/>
                <w:color w:val="000000" w:themeColor="text1"/>
                <w:sz w:val="24"/>
                <w:szCs w:val="24"/>
                <w:lang w:eastAsia="ru-RU"/>
              </w:rPr>
              <w:t>Против</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2,3%</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10,07%</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7,83%</w:t>
            </w:r>
          </w:p>
        </w:tc>
      </w:tr>
      <w:tr w:rsidR="00AF158B" w:rsidRPr="00D16009" w:rsidTr="00FB1080">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bCs/>
                <w:color w:val="000000" w:themeColor="text1"/>
                <w:sz w:val="24"/>
                <w:szCs w:val="24"/>
                <w:lang w:eastAsia="ru-RU"/>
              </w:rPr>
              <w:t>Воздержались</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1,1%</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0,97%</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F158B" w:rsidRPr="00D16009" w:rsidRDefault="00AF158B" w:rsidP="00357D95">
            <w:pPr>
              <w:spacing w:after="0" w:line="360" w:lineRule="auto"/>
              <w:jc w:val="center"/>
              <w:rPr>
                <w:rFonts w:ascii="Times New Roman" w:eastAsia="Times New Roman" w:hAnsi="Times New Roman" w:cs="Times New Roman"/>
                <w:b/>
                <w:color w:val="000000" w:themeColor="text1"/>
                <w:sz w:val="24"/>
                <w:szCs w:val="24"/>
                <w:lang w:eastAsia="ru-RU"/>
              </w:rPr>
            </w:pPr>
            <w:r w:rsidRPr="00D16009">
              <w:rPr>
                <w:rFonts w:ascii="Times New Roman" w:eastAsia="Times New Roman" w:hAnsi="Times New Roman" w:cs="Times New Roman"/>
                <w:b/>
                <w:color w:val="000000" w:themeColor="text1"/>
                <w:sz w:val="24"/>
                <w:szCs w:val="24"/>
                <w:lang w:eastAsia="ru-RU"/>
              </w:rPr>
              <w:t>1,98%</w:t>
            </w:r>
          </w:p>
        </w:tc>
      </w:tr>
    </w:tbl>
    <w:p w:rsidR="00AF158B" w:rsidRPr="00D16009" w:rsidRDefault="00AF158B" w:rsidP="00357D95">
      <w:pPr>
        <w:shd w:val="clear" w:color="auto" w:fill="FFFFFF"/>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lastRenderedPageBreak/>
        <w:t>Рассматривая происходящие события в данном регионе через призму объективности, необходимо отметить, что референдумы, как настоящие так и будущие, едва ли будут признаны легитимными и на это имеется ряд причин: во-первых, хотя каталонцы признаны отдельным этносом, а в уставе ООН сказано о праве наций на самоопределение и международный прецедент уже создан в Косово, парламент Испании и Конституционный Суд королевства в праве отказать Каталонии на отделение. Во-вторых, необходима медийная сторона, посредник, который будет контролировать ситуацию во время проведение очередного референдума. В-третьих, среди самих каталонцев до сих пор существуют разногласия относительно выхода из состава Испании, а некоторые политики вовсе предлагают отказаться от каталанского языка, как от бесперспективного по сравнению с официальным испанским. </w:t>
      </w:r>
    </w:p>
    <w:p w:rsidR="00AF158B" w:rsidRPr="00D16009" w:rsidRDefault="00AF158B" w:rsidP="00357D95">
      <w:pPr>
        <w:shd w:val="clear" w:color="auto" w:fill="FFFFFF"/>
        <w:spacing w:after="0" w:line="360" w:lineRule="auto"/>
        <w:ind w:firstLine="851"/>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 xml:space="preserve">Несмотря на то, что Конституционный суд вынес решение о признании проведения референдума о независимости в Каталонии противоречащим Конституции, вопрос о самоопределении региона не был снят с повестки дня. Об этом свидетельствовали перегруппировка политических сил в Каталонии, создание тактической коалиции правых и левых партий региональных националистов, а также объявление досрочных выборов в автономный парламент, которые были проведены 27 сентября 2015 г. и носили форму плебисцита. Автономное правительство фактически отказывалось обсуждать с руководством страны возможное изменение статуса региона в сторону расширения его полномочий (прежде всего финансовых). Вместо этого оно избрало путь сецессионизма в качестве «единственно возможного» сценария устойчивого развития для региона, который признает себя нацией (гражданской нацией, нацией без государства). Сложно сказать, на что надеялись сторонники отделения – избирательные коалиции «Вместе за “Да”» и «Кандидатура народного единства». По итогам внеочередных (состоявшихся по инициативе тогдашнего главы автономного 44 правительства А.Маса) региональных выборов в сентябре 2015 г., эти политические силы имели в автономном парламенте около 40% депутатских мест. Позиция центральных властей Испании и ЕС была предельно четкой: сепаратисты в Каталонии, как, впрочем, и в остальных государствах-членах, не имеют никаких шансов. Центральное правительство Народной партии во главе с М.Рахоем предложило автономному правительству Каталонии диалог в рамках закона как единственно возможный способ разрешения конфликта региона с центром. Несмотря на стремления сторонников отделения Каталонии интернационализировать конфликт между центром и автономным сообществом, ЕС всегда считал данный конфликт внутренним делом Испании. Руководство Европейского Союза неоднократно заявляло, что в случае обретения независимости Каталонии придется </w:t>
      </w:r>
      <w:r w:rsidRPr="00D16009">
        <w:rPr>
          <w:rFonts w:ascii="Times New Roman" w:hAnsi="Times New Roman" w:cs="Times New Roman"/>
          <w:color w:val="000000"/>
          <w:sz w:val="24"/>
          <w:szCs w:val="24"/>
          <w:lang w:eastAsia="ru-RU"/>
        </w:rPr>
        <w:lastRenderedPageBreak/>
        <w:t>встать в конец очереди кандидатов на вступление в ЕС, добиться соответствия всем необходимым критериям будущего членства и главное – преодолеть вето Испании, которая всегда будет противиться вступлению независимой Каталонии в европейское интеграционное объединение. Тем не менее правительство К.Пучдемона назначило референдум о независимости Каталонии в июне 2017 г. По запросу центрального правительства данный референдум был признан Конституционным судом незаконным, однако он все же состоялся 1 октября. Референдум был проведен не во всех населенных пунктах автономии и с многочисленными нарушениями. Столкновения участников голосования с гражданскими гвардейцами, которые прибыли в Каталонию по решению центральных властей, широко освещались в испанских и иностранных средствах массовой информации. Кадры пострадавших в массовых беспорядках с окровавленными лицами чрезвычайно эмоционально комментировались в Интернете и обернулись для Испании несомненными репутационными потерями. Дополнительным дестабилизирующим фактором стала попытка партии «Мы можем» навязать испанскому обществу дискуссию о том, что переходный период от авторитарной диктатуры к демократии в стране так и не был завершен, а значит сложившиеся в постфранкистский период политические институты недостаточно демократичны. Развивая идеи «прямой демократии», критикуя традиционные политические институты и партии истеблишмента и используя популистскую идеологию, эта несистемная протестная партия имеет достаточное количество сторонников среди электората и активно транслирует вовне свои идеи о якобы недостаточно демократическом характере испанского государства. Организованная правительством Рахоя жесткая пропагандистская кампания против партии и ее лидеров не дала того результата, на который рассчитывали власти. Несмотря на непризнание результатов референдума Испанией, ЕС и международными организациями, включая ООН, 10 октября 2017 г. К.</w:t>
      </w:r>
      <w:r w:rsidR="00801076" w:rsidRPr="00D16009">
        <w:rPr>
          <w:rFonts w:ascii="Times New Roman" w:hAnsi="Times New Roman" w:cs="Times New Roman"/>
          <w:color w:val="000000"/>
          <w:sz w:val="24"/>
          <w:szCs w:val="24"/>
          <w:lang w:eastAsia="ru-RU"/>
        </w:rPr>
        <w:t xml:space="preserve"> </w:t>
      </w:r>
      <w:r w:rsidRPr="00D16009">
        <w:rPr>
          <w:rFonts w:ascii="Times New Roman" w:hAnsi="Times New Roman" w:cs="Times New Roman"/>
          <w:color w:val="000000"/>
          <w:sz w:val="24"/>
          <w:szCs w:val="24"/>
          <w:lang w:eastAsia="ru-RU"/>
        </w:rPr>
        <w:t xml:space="preserve">Пучдемон подписал декларацию о независимости Каталонии, хотя и приостановил действие документа до переговоров с Мадридом, которые фактически сам же и сорвал. 26 октября он передал решение о независимости региона в автономный парламент. Это стало ответом на заявление председателя испанского правительства о намерении ввести в действие статью 155 Конституции (приостановив автономию Каталонии и перейдя к прямому управлению в регионе из Мадрида), а также провести в регионе досрочные парламентские выборы, отправив в отставку действующее правительство. 27 октября парламент Каталонии провозгласил независимость региона. Оппозиционные Народная партия Каталонии, Социалистическая партия Каталонии и «Граждане – партия гражданства» отказались участвовать в голосовании, а 45 депутаты от избирательного блока с участием регионального отделения партии «Мы можем» при </w:t>
      </w:r>
      <w:r w:rsidRPr="00D16009">
        <w:rPr>
          <w:rFonts w:ascii="Times New Roman" w:hAnsi="Times New Roman" w:cs="Times New Roman"/>
          <w:color w:val="000000"/>
          <w:sz w:val="24"/>
          <w:szCs w:val="24"/>
          <w:lang w:eastAsia="ru-RU"/>
        </w:rPr>
        <w:lastRenderedPageBreak/>
        <w:t>голосовании воздержались. Вслед за решением генеральной прокуратуры Испании о начале процедуры привлечения отправленного в отставку главы каталонского правительства к уголовной ответственности по обвинению в мятеже (которое предусматривает наказание до 30 лет лишения свободы), Пучдемон с некоторыми министрами регионального правительства был вынужден бежать в Бельгию и был объявлен в международный розыск по иску Национальной судебной палаты Испании. Выбор Бельгии для Пучдемона был, с одной стороны, символичен: Брюссель фактически является столицей ЕС. С другой стороны, он надеялся не только на интернационализацию каталонского конфликта и возможное участие ЕС как посредника в его разрешении, но и на расположение или даже поддержку бельгийских сепаратистов. Наконец, он обоснованно рассчитывал на долгую процедуру своей выдачи испанскому правосудию, исход которой был неясен и давал возможность надеяться на благоприятный результат. Более того, времени до региональных выборов оставалось совсем немного, а К.</w:t>
      </w:r>
      <w:r w:rsidR="00801076" w:rsidRPr="00D16009">
        <w:rPr>
          <w:rFonts w:ascii="Times New Roman" w:hAnsi="Times New Roman" w:cs="Times New Roman"/>
          <w:color w:val="000000"/>
          <w:sz w:val="24"/>
          <w:szCs w:val="24"/>
          <w:lang w:eastAsia="ru-RU"/>
        </w:rPr>
        <w:t xml:space="preserve"> </w:t>
      </w:r>
      <w:r w:rsidRPr="00D16009">
        <w:rPr>
          <w:rFonts w:ascii="Times New Roman" w:hAnsi="Times New Roman" w:cs="Times New Roman"/>
          <w:color w:val="000000"/>
          <w:sz w:val="24"/>
          <w:szCs w:val="24"/>
          <w:lang w:eastAsia="ru-RU"/>
        </w:rPr>
        <w:t>Пучдемон рассчитывал получить место в автономном парламенте и, соответственно, депутатскую неприкосновенность или даже вновь возглавить правительство или парламент Каталонии. Как ни надеялись испанские власти, К.</w:t>
      </w:r>
      <w:r w:rsidR="00801076" w:rsidRPr="00D16009">
        <w:rPr>
          <w:rFonts w:ascii="Times New Roman" w:hAnsi="Times New Roman" w:cs="Times New Roman"/>
          <w:color w:val="000000"/>
          <w:sz w:val="24"/>
          <w:szCs w:val="24"/>
          <w:lang w:eastAsia="ru-RU"/>
        </w:rPr>
        <w:t xml:space="preserve"> </w:t>
      </w:r>
      <w:r w:rsidRPr="00D16009">
        <w:rPr>
          <w:rFonts w:ascii="Times New Roman" w:hAnsi="Times New Roman" w:cs="Times New Roman"/>
          <w:color w:val="000000"/>
          <w:sz w:val="24"/>
          <w:szCs w:val="24"/>
          <w:lang w:eastAsia="ru-RU"/>
        </w:rPr>
        <w:t>Пучдемон не стал «политическим трупом» после побега и не потерял симпатии своих избирателей вдали от родины. Испанская юстиция вынуждена была вскоре признать, что суд Бельгии, рассматривающий вопрос об экстрадиции Пучдемона и его сторонников, может и не удовлетворить просьбу Мадрида. Адвокаты беглецов использовали в процессе защиты формальное отсутствие в бельгийском уголовном кодексе такого преступления, как мятеж. Вероятный отказ бельгийского правосудия, в свою очередь, мог значительно затруднить ход разбирательства по делу остальных семи высших каталонских чиновников и четырех парламентариев, также привлеченных к ответственности по статье о мятеже и арестованных на территории Испании. В итоге 5 декабря 2017 г. по инициативе одного из членов Верховного суда Испании международный ордер на арест и экстрадицию на родину бывшего главы каталонской администрации К.</w:t>
      </w:r>
      <w:r w:rsidR="00801076" w:rsidRPr="00D16009">
        <w:rPr>
          <w:rFonts w:ascii="Times New Roman" w:hAnsi="Times New Roman" w:cs="Times New Roman"/>
          <w:color w:val="000000"/>
          <w:sz w:val="24"/>
          <w:szCs w:val="24"/>
          <w:lang w:eastAsia="ru-RU"/>
        </w:rPr>
        <w:t xml:space="preserve"> </w:t>
      </w:r>
      <w:r w:rsidRPr="00D16009">
        <w:rPr>
          <w:rFonts w:ascii="Times New Roman" w:hAnsi="Times New Roman" w:cs="Times New Roman"/>
          <w:color w:val="000000"/>
          <w:sz w:val="24"/>
          <w:szCs w:val="24"/>
          <w:lang w:eastAsia="ru-RU"/>
        </w:rPr>
        <w:t xml:space="preserve">Пучдемона и четырех его советников (министров) был отозван. При этом ордер на арест по-прежнему действует в Испании, т. е. указанные каталонские политики могут быть арестованы при пересечении ими испанской границы. Выборы в автономный парламент Каталонии состоялись 21 декабря при исключительно высокой явке в 81,94% (на аналогичных выборах в 2015 г. этот показатель составил 77,44%, в 2012 г. – 69,56%, а в 2010 г. – 59,95%). 8 Именно беспрецедентная явка избирателей предопределила исход голосования и поставила под сомнения результаты большинства опросов общественного мнения накануне выборов. Партийно-политическая система в Каталонии традиционно фрагментирована и </w:t>
      </w:r>
      <w:r w:rsidRPr="00D16009">
        <w:rPr>
          <w:rFonts w:ascii="Times New Roman" w:hAnsi="Times New Roman" w:cs="Times New Roman"/>
          <w:color w:val="000000"/>
          <w:sz w:val="24"/>
          <w:szCs w:val="24"/>
          <w:lang w:eastAsia="ru-RU"/>
        </w:rPr>
        <w:lastRenderedPageBreak/>
        <w:t>прошедшим в автономный парламент политическим силам приходится подчас вести долгие и трудные переговоры, чтобы сформировать устойчивое коалиционное правительство. На этот раз сторонники независимости получили абсолютное большинство в парламенте – 72 из 135 депутатских мест. Это избирательные коалиции «Вместе за Каталонию» (“Junts per Catalunya”, или “JuntsxCat”) во главе с К.</w:t>
      </w:r>
      <w:r w:rsidR="00B41E3F" w:rsidRPr="00D16009">
        <w:rPr>
          <w:rFonts w:ascii="Times New Roman" w:hAnsi="Times New Roman" w:cs="Times New Roman"/>
          <w:color w:val="000000"/>
          <w:sz w:val="24"/>
          <w:szCs w:val="24"/>
          <w:lang w:eastAsia="ru-RU"/>
        </w:rPr>
        <w:t xml:space="preserve"> </w:t>
      </w:r>
      <w:r w:rsidRPr="00D16009">
        <w:rPr>
          <w:rFonts w:ascii="Times New Roman" w:hAnsi="Times New Roman" w:cs="Times New Roman"/>
          <w:color w:val="000000"/>
          <w:sz w:val="24"/>
          <w:szCs w:val="24"/>
          <w:lang w:eastAsia="ru-RU"/>
        </w:rPr>
        <w:t xml:space="preserve">Пучдемоном, которым досталось 34 места, или 940602 (21,65%) голосов избирателей, «Левые республиканцы Каталонии – Каталония за» (“Izquierda Republicana de CataluñaCataluña Sí” / “ERC-CatSí”) – 32 места, или 929407 (21,93%) голосов, а также 46 политическая партия левацкого толка «Кандидатура народного единства (“Candidatura d'Unitat Popular” / CUP) – четыре места, или 193352 (4,45%) голоса. Народная партия Каталонии потеряла в автономном парламенте восемь депутатских мест по сравнению с 2015 г. и имеет всего три мандата. Каталонским социалистам удалось несколько укрепить свои позиции (17 мест по сравнению с 16 в 2015 г.). Ухудшила свои позиции и избирательная коалиция, в которой лидирует «Подемос» (восемь мест по сравнению с 11 в 2015 г.) Наилучший же результат показала партия «Граждане – партия гражданства» (“Ciudadanos-Partido de la Ciudadanía”, сокращенно “C’s” или просто “Ciudadanos”), получившая 37 депутатских мест, или 1102099 (25,37%) голосов избирателей. Однако яркая политическая победа стоящей на позициях социаллиберализма и постнационализма партии «Граждане – партия гражданства», которая категорически не приемлет агрессивный региональный национализм и выступает за последовательное формирование солидарности и гражданской идентичности в «государстве автономий», не стала победой электоральной. Произошло это в силу особенностей избирательного законодательства в регионе. При избрании депутатов автономного парламента применяется система пропорционального представительства по закрытым партийным спискам по «формуле д’Ондта» с трехпроцентным заградительным барьером, при наличии которого места распределяются последовательно, одно за другим. Это стимулирует политическую фрагментацию и, при прочих равных условиях, делает более выгодным объединение партий. Возникает вопрос о сценариях развития политической ситуации в Каталонии и в самой Испании. Пока на слуху лишь громкие растиражированные заявления К.Пучдемона о том, что народ Каталонии и республиканская форма правления победили испанское государство с монархическим устройством и пресловутую статью 155 Конституции, а имеющиеся у сторонников отделения региона голоса в парламенте позволяют провести новый референдум по вопросу о независимости Каталонии. Правительство Рахоя не ожидало таких результатов внеочередных автономных выборов. Глава кабинета министров Испании продолжал настаивать на нелегитимности референдума о независимости, </w:t>
      </w:r>
      <w:r w:rsidRPr="00D16009">
        <w:rPr>
          <w:rFonts w:ascii="Times New Roman" w:hAnsi="Times New Roman" w:cs="Times New Roman"/>
          <w:color w:val="000000"/>
          <w:sz w:val="24"/>
          <w:szCs w:val="24"/>
          <w:lang w:eastAsia="ru-RU"/>
        </w:rPr>
        <w:lastRenderedPageBreak/>
        <w:t>заявляя, что диалог Мадрида и Барселоны возможен лишь в рамках закона. Статья 155 Конституции прекратила свое действие в конце мая 2018 г., как только было сформировано автономное правительство, куда вошли представители региональных националистов – сторонники отделения от Испании. На повестке дня остро стоит вопрос о конституционной реформе в стране и дальнейшей федерализации «государства автономий», в т. ч. о новом особом статусе в нем Каталонии, что стало бы реальной альтернативой сецессионистскому проекту. Теперь эту жизненно важную для государства проблему будет решать уже новое правительство социалистов во главе с П.Санчесом. В результате вотума недоверия кабинет министров правых сил был вынужден уйти в отставку в июне 2018 г.; за недоверие правительству Народной партии голосовали социалисты, «Подемос» и региональные националисты. Впрочем, позиции нового кабинета и его главы также представляются весьма неустойчивыми, а среднесрочные перспективы неясными. В сенате генеральных кортесов у Народной партии абсолютное большинство, поэтому инициатива повторно ввести в действие статью 155 Конституции, на чем настаивают, в частности, представители партии «Граждане – партия гражданства», при необходимости получит достаточную поддержку</w:t>
      </w:r>
      <w:r w:rsidRPr="00D16009">
        <w:rPr>
          <w:rFonts w:ascii="Times New Roman" w:hAnsi="Times New Roman" w:cs="Times New Roman"/>
          <w:color w:val="000000"/>
          <w:sz w:val="24"/>
          <w:szCs w:val="24"/>
          <w:lang w:eastAsia="ru-RU"/>
        </w:rPr>
        <w:footnoteReference w:id="92"/>
      </w:r>
      <w:r w:rsidRPr="00D16009">
        <w:rPr>
          <w:rFonts w:ascii="Times New Roman" w:hAnsi="Times New Roman" w:cs="Times New Roman"/>
          <w:color w:val="000000"/>
          <w:sz w:val="24"/>
          <w:szCs w:val="24"/>
          <w:lang w:eastAsia="ru-RU"/>
        </w:rPr>
        <w:t>.</w:t>
      </w:r>
    </w:p>
    <w:p w:rsidR="00A05996" w:rsidRPr="00D16009" w:rsidRDefault="00A05996" w:rsidP="00357D95">
      <w:pPr>
        <w:shd w:val="clear" w:color="auto" w:fill="FFFFFF"/>
        <w:spacing w:after="0" w:line="360" w:lineRule="auto"/>
        <w:ind w:firstLine="708"/>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Чтобы сформировать стабильное правительство страны</w:t>
      </w:r>
      <w:r w:rsidR="00357D95" w:rsidRPr="00D16009">
        <w:rPr>
          <w:rFonts w:ascii="Times New Roman" w:hAnsi="Times New Roman" w:cs="Times New Roman"/>
          <w:color w:val="000000"/>
          <w:sz w:val="24"/>
          <w:szCs w:val="24"/>
          <w:lang w:eastAsia="ru-RU"/>
        </w:rPr>
        <w:t>,</w:t>
      </w:r>
      <w:r w:rsidRPr="00D16009">
        <w:rPr>
          <w:rFonts w:ascii="Times New Roman" w:hAnsi="Times New Roman" w:cs="Times New Roman"/>
          <w:color w:val="000000"/>
          <w:sz w:val="24"/>
          <w:szCs w:val="24"/>
          <w:lang w:eastAsia="ru-RU"/>
        </w:rPr>
        <w:t xml:space="preserve"> нужны сложные коалиции, к которым ни «народники», ни социалисты, привыкшие править единолично, могут оказаться не готовы. В этом случае нельзя исключать, что как в Испании, так и в Каталонии потребуется проведение, соответственно, новых общенациональных и региональных выборов, результаты которых, с учетом явно обозначившегося раскола общества, могут оказаться труднопредсказуемыми.</w:t>
      </w:r>
    </w:p>
    <w:p w:rsidR="0047765B" w:rsidRPr="00D16009" w:rsidRDefault="00912214" w:rsidP="00912214">
      <w:pPr>
        <w:keepNext/>
        <w:keepLines/>
        <w:spacing w:after="0" w:line="360" w:lineRule="auto"/>
        <w:ind w:firstLine="851"/>
        <w:outlineLvl w:val="1"/>
        <w:rPr>
          <w:rFonts w:ascii="Times New Roman" w:eastAsia="Times New Roman" w:hAnsi="Times New Roman" w:cs="Times New Roman"/>
          <w:bCs/>
          <w:i/>
          <w:color w:val="000000" w:themeColor="text1"/>
          <w:sz w:val="24"/>
          <w:szCs w:val="24"/>
          <w:lang w:eastAsia="ru-RU"/>
        </w:rPr>
      </w:pPr>
      <w:bookmarkStart w:id="21" w:name="_Toc9171145"/>
      <w:r w:rsidRPr="00D16009">
        <w:rPr>
          <w:rFonts w:ascii="Times New Roman" w:eastAsia="Times New Roman" w:hAnsi="Times New Roman" w:cs="Times New Roman"/>
          <w:bCs/>
          <w:i/>
          <w:color w:val="000000" w:themeColor="text1"/>
          <w:sz w:val="24"/>
          <w:szCs w:val="24"/>
          <w:lang w:eastAsia="ru-RU"/>
        </w:rPr>
        <w:t>Баски</w:t>
      </w:r>
      <w:bookmarkEnd w:id="21"/>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последние годы в Стране Басков - одной из наиболее развитых и вместе с тем неспокойных автономий Испании - произошли принципиально важные изменения. Парламентские выборы 2009 г. положили конец многолетней гегемонии Баскской националистической партии (БНП), правоцентристской партии христианско-демократической ориентации, одной из старейших в Испании (образована в 1895 г.). В одиночку или в коалиции с другими партиями она формировала местное правительство, а ее представители преобладали в органах власти провинций и муниципалитетов.</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Выборы 2009 г. впервые принесли победу ненационалистическим силам. Правительство сформировали представители Социалистической партии Эускади (СПЭ, баскского филиала Испанской социалистической рабочей партии). Создание </w:t>
      </w:r>
      <w:r w:rsidRPr="00D16009">
        <w:rPr>
          <w:rFonts w:ascii="Times New Roman" w:eastAsia="Times New Roman" w:hAnsi="Times New Roman" w:cs="Times New Roman"/>
          <w:color w:val="000000" w:themeColor="text1"/>
          <w:sz w:val="24"/>
          <w:szCs w:val="24"/>
          <w:lang w:eastAsia="ru-RU"/>
        </w:rPr>
        <w:lastRenderedPageBreak/>
        <w:t>правительства социалистов оказалось возможным благодаря послевыборному соглашению между ними и Народной партией (НП). До этого НП и ИСРП, ведущие партии современной Испании, не заключали соглашений такого рода, соперничая друг с другом. Соглашение между их региональными отделениями имело во многом антитеррористическую подоплеку. Политики-«испанисты» неоднократно становились жертвами покушений радикально-националистической организации ЭТА, борющейся за независимость Страны Басков, и осознавали ограниченность антитеррористической политики БНП</w:t>
      </w:r>
      <w:r w:rsidRPr="00D16009">
        <w:rPr>
          <w:rFonts w:ascii="Times New Roman" w:eastAsia="Times New Roman" w:hAnsi="Times New Roman" w:cs="Times New Roman"/>
          <w:color w:val="000000" w:themeColor="text1"/>
          <w:sz w:val="24"/>
          <w:szCs w:val="24"/>
          <w:vertAlign w:val="superscript"/>
          <w:lang w:eastAsia="ru-RU"/>
        </w:rPr>
        <w:footnoteReference w:id="93"/>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Баскские социалисты, действуя в регионе, сегменты которого разделены глубокими политическими, идеологическими, культурными и языковыми различиями, ориентировались на упрочение норм, позволяющих сосуществовать различным группам интересов. Эта политика принесла плоды. 20 октября 2011 г. ЭТА заявила, что «окончательно отказывается от террористических действий», хотя при этом не разоружилась и не самораспустилась</w:t>
      </w:r>
      <w:r w:rsidRPr="00D16009">
        <w:rPr>
          <w:rFonts w:ascii="Times New Roman" w:eastAsia="Times New Roman" w:hAnsi="Times New Roman" w:cs="Times New Roman"/>
          <w:color w:val="000000" w:themeColor="text1"/>
          <w:sz w:val="24"/>
          <w:szCs w:val="24"/>
          <w:vertAlign w:val="superscript"/>
          <w:lang w:eastAsia="ru-RU"/>
        </w:rPr>
        <w:footnoteReference w:id="94"/>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Эти выборы стали первыми в годы демократии, проходившими без угроз со стороны ЭТА.</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Победу на них одержали националистические партии, набравшие примерно 60% голосов избирателей. Лидером стала Баскская националистическая партия (27 мест из 75). Второе место (21 мандат) заняла коалиция Бильду, входящая в лагерь «левых баскских патриотов» - Движения за национальное освобождение басков, полулегальной сетевой структуры, включающей ряд партий, общественных организаций и групп. Бильду выступает за независимость Страны Басков, путь к которой может быть «лишь мирным и демократическим»</w:t>
      </w:r>
      <w:r w:rsidRPr="00D16009">
        <w:rPr>
          <w:rFonts w:ascii="Times New Roman" w:eastAsia="Times New Roman" w:hAnsi="Times New Roman" w:cs="Times New Roman"/>
          <w:color w:val="000000" w:themeColor="text1"/>
          <w:sz w:val="24"/>
          <w:szCs w:val="24"/>
          <w:vertAlign w:val="superscript"/>
          <w:lang w:eastAsia="ru-RU"/>
        </w:rPr>
        <w:footnoteReference w:id="95"/>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Ненационалистические партии заметно сдали позиции по сравнению с выборами 2009 г.: СПЭ завоевала 16 мест (было 25), а правящая в Испании НП - 10 (было 13)</w:t>
      </w:r>
      <w:r w:rsidRPr="00D16009">
        <w:rPr>
          <w:rFonts w:ascii="Times New Roman" w:eastAsia="Times New Roman" w:hAnsi="Times New Roman" w:cs="Times New Roman"/>
          <w:color w:val="000000" w:themeColor="text1"/>
          <w:sz w:val="24"/>
          <w:szCs w:val="24"/>
          <w:vertAlign w:val="superscript"/>
          <w:lang w:eastAsia="ru-RU"/>
        </w:rPr>
        <w:footnoteReference w:id="96"/>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Лидер БНП Иньиго Уркулью отмежевывается от Бильду, утверждая, что приоритетной задачей является борьба с экономическим кризисом, а не достижение независимости. Вместе с тем, в предвыборной программе БНП отмечается, что независимость необходима, потому что «испанское государство превратилось в тормоз </w:t>
      </w:r>
      <w:r w:rsidRPr="00D16009">
        <w:rPr>
          <w:rFonts w:ascii="Times New Roman" w:eastAsia="Times New Roman" w:hAnsi="Times New Roman" w:cs="Times New Roman"/>
          <w:color w:val="000000" w:themeColor="text1"/>
          <w:sz w:val="24"/>
          <w:szCs w:val="24"/>
          <w:lang w:eastAsia="ru-RU"/>
        </w:rPr>
        <w:lastRenderedPageBreak/>
        <w:t>для развития Страны Басков». Завершая избирательную кампанию, Уркулью заявил, что БНП стремится превратить Страну Басков в «европейскую нацию» по аналогии с тем, чего хотят националисты Шотландии, Фландрии и Каталонии. Весьма вероятно, что победитель выборов, не имеющий абсолютного большинства мест в парламенте, будет проводить политику «меняющейся геометрии», выбирая - в зависимости от решаемых вопросов и обстоятельств - союзников из разных лагерей</w:t>
      </w:r>
      <w:r w:rsidRPr="00D16009">
        <w:rPr>
          <w:rFonts w:ascii="Times New Roman" w:eastAsia="Times New Roman" w:hAnsi="Times New Roman" w:cs="Times New Roman"/>
          <w:color w:val="000000" w:themeColor="text1"/>
          <w:sz w:val="24"/>
          <w:szCs w:val="24"/>
          <w:vertAlign w:val="superscript"/>
          <w:lang w:eastAsia="ru-RU"/>
        </w:rPr>
        <w:footnoteReference w:id="97"/>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b/>
          <w:bCs/>
          <w:color w:val="000000" w:themeColor="text1"/>
          <w:kern w:val="36"/>
          <w:sz w:val="24"/>
          <w:szCs w:val="24"/>
          <w:lang w:eastAsia="ru-RU"/>
        </w:rPr>
      </w:pPr>
      <w:r w:rsidRPr="00D16009">
        <w:rPr>
          <w:rFonts w:ascii="Times New Roman" w:eastAsia="Times New Roman" w:hAnsi="Times New Roman" w:cs="Times New Roman"/>
          <w:color w:val="000000" w:themeColor="text1"/>
          <w:sz w:val="24"/>
          <w:szCs w:val="24"/>
          <w:lang w:eastAsia="ru-RU"/>
        </w:rPr>
        <w:t>Обстановка в баскской автономии остается очень сложной. Существует влиятельное «сепаратистское течение», выступающее за ее самоопределение и достижение независимости. В него входят не только «левые баскские патриоты», но и часть сторонников других националистических партий, в частности, той же БНП. Вооруженный конфликт баскских радикальных националистов с испанским государством сменяется конфликтом политическим.</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2016 году в двух регионах Северной Испании прошли выборы в парламент: в Стране басков и в Галисии. Сначала голосование хотели провести ближе к концу октября, однако из-за политической нестабильности в регионе выборы назначили раньше. Правая Народная партия по итогам выборов сохранила абсолютное большинство в парламенте испанского автономного сообщества Галисия, расположенном на северо-западе страны. На выборах в Стране басков победила Баскская националистическая партия (PNV)</w:t>
      </w:r>
      <w:r w:rsidRPr="00D16009">
        <w:rPr>
          <w:rFonts w:ascii="Times New Roman" w:eastAsia="Times New Roman" w:hAnsi="Times New Roman" w:cs="Times New Roman"/>
          <w:color w:val="000000" w:themeColor="text1"/>
          <w:sz w:val="24"/>
          <w:szCs w:val="24"/>
          <w:vertAlign w:val="superscript"/>
          <w:lang w:eastAsia="ru-RU"/>
        </w:rPr>
        <w:footnoteReference w:id="98"/>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Правящей в Галисии Народной партии удалось сохранить лидерство в 75-местном парламенте. Она получила 41 депутатский мандат (за НП проголосовали 47,6% избирателей), что обеспечивает ей абсолютное большинство, свидетельствуют официальные данные после подсчета 98% бюллетеней. В предыдущем составе у правых также был 41 представитель. Таким образом, председателем галисийского правительства останется Альберто Нуньес Фейхоо (Alberto Núñez Feijóo). Такой результат укрепит позиции центрального руководства Народной партии в Мадриде и и.о. премьера Мариано Рахоя</w:t>
      </w:r>
      <w:r w:rsidRPr="00D16009">
        <w:rPr>
          <w:rFonts w:ascii="Times New Roman" w:eastAsia="Times New Roman" w:hAnsi="Times New Roman" w:cs="Times New Roman"/>
          <w:color w:val="000000" w:themeColor="text1"/>
          <w:sz w:val="24"/>
          <w:szCs w:val="24"/>
          <w:vertAlign w:val="superscript"/>
          <w:lang w:eastAsia="ru-RU"/>
        </w:rPr>
        <w:footnoteReference w:id="99"/>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Второе место делят галисийская соцпартия и коалиция левых сил En Marea (входят Podemos, Anova и "Объединенные левые"). Они получают по 14 мандатов (соцпартию и En Marea поддержали по 18% избирателей). Социалисты потеряли четыре места по сравнению с предыдущим составом галисийского парламента. Кроме того, в парламент прошли шесть депутатов Галисийского националистического блока (BNG), за </w:t>
      </w:r>
      <w:r w:rsidRPr="00D16009">
        <w:rPr>
          <w:rFonts w:ascii="Times New Roman" w:eastAsia="Times New Roman" w:hAnsi="Times New Roman" w:cs="Times New Roman"/>
          <w:color w:val="000000" w:themeColor="text1"/>
          <w:sz w:val="24"/>
          <w:szCs w:val="24"/>
          <w:lang w:eastAsia="ru-RU"/>
        </w:rPr>
        <w:lastRenderedPageBreak/>
        <w:t>который проголосовали чуть более 8% избирателей. На этих выборах они потеряли один мандат в парламенте</w:t>
      </w:r>
      <w:r w:rsidRPr="00D16009">
        <w:rPr>
          <w:rFonts w:ascii="Times New Roman" w:eastAsia="Times New Roman" w:hAnsi="Times New Roman" w:cs="Times New Roman"/>
          <w:color w:val="000000" w:themeColor="text1"/>
          <w:sz w:val="24"/>
          <w:szCs w:val="24"/>
          <w:vertAlign w:val="superscript"/>
          <w:lang w:eastAsia="ru-RU"/>
        </w:rPr>
        <w:footnoteReference w:id="100"/>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это время также прошли выборы в парламент Страны басков, которые выиграла правящая в автономном сообществе Баскская националистическая партия (PNV), получившая после подсчета почти 100% голосов 29 мандатов и поддержку 37,6% избирателей. Левые националисты EH Bildu получили 17 мандатов (21,2%). Ekarrekin Podemos (коалиция, куда входят Podemos, "Объединенные левые" и партия "зеленых" Equo) располагает 11 мандатами. За нее проголосовали 14,8% избирателей. Эта политическая сила впервые будет представлена в баскском парламенте. По девять мандатов получили главные партии национального уровня – соцпартия и Народная партия (их поддержали почти 12% и более 10% избирателей соответственно)</w:t>
      </w:r>
      <w:r w:rsidRPr="00D16009">
        <w:rPr>
          <w:rFonts w:ascii="Times New Roman" w:eastAsia="Times New Roman" w:hAnsi="Times New Roman" w:cs="Times New Roman"/>
          <w:color w:val="000000" w:themeColor="text1"/>
          <w:sz w:val="24"/>
          <w:szCs w:val="24"/>
          <w:vertAlign w:val="superscript"/>
          <w:lang w:eastAsia="ru-RU"/>
        </w:rPr>
        <w:footnoteReference w:id="101"/>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Таким образом, лидер PNV Иньиго Уркулью имеет все шансы сохранить пост главы правительства Страны басков (лендакари), но правым националистам предстоит вести переговоры о коалициях, поскольку они не получили абсолютного большинства – то есть 38 мест</w:t>
      </w:r>
      <w:r w:rsidRPr="00D16009">
        <w:rPr>
          <w:rFonts w:ascii="Times New Roman" w:eastAsia="Times New Roman" w:hAnsi="Times New Roman" w:cs="Times New Roman"/>
          <w:color w:val="000000" w:themeColor="text1"/>
          <w:sz w:val="24"/>
          <w:szCs w:val="24"/>
          <w:vertAlign w:val="superscript"/>
          <w:lang w:eastAsia="ru-RU"/>
        </w:rPr>
        <w:footnoteReference w:id="102"/>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Наиболее логичной выглядит коалиция PNV с Народной партией. Объединение мандатов депутатов от этих двух политических сил дает абсолютное большинство. Однако такой вариант НП может использовать как разменную карту на национальном уровне — для уступок со стороны правых баскских националистов (у которых в конгрессе депутатов испанского парламента пять мест) для поддержки кандидатуры Мариано Рахоя и лидера НП на пост и.о. премьера Испании. Однако возможен и иной вариант – в случае, если левым силам (EH Bildu, Ekarrekin Podemos и социалистам) удастся договориться о коалиции – вместе у них 37 мандатов, на один меньше, чем абсолютное большинство. Такой вариант возможен, если "размена" между НП и PNV не произойдет</w:t>
      </w:r>
      <w:r w:rsidRPr="00D16009">
        <w:rPr>
          <w:rFonts w:ascii="Times New Roman" w:eastAsia="Times New Roman" w:hAnsi="Times New Roman" w:cs="Times New Roman"/>
          <w:color w:val="000000" w:themeColor="text1"/>
          <w:sz w:val="24"/>
          <w:szCs w:val="24"/>
          <w:vertAlign w:val="superscript"/>
          <w:lang w:eastAsia="ru-RU"/>
        </w:rPr>
        <w:footnoteReference w:id="103"/>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Центристская партия "Граждане" не получила ни одного мандата ни в парламенте Галисии, ни Страны басков, что может свидетельствовать о падении поддержки центристов в Испании в целом. Выборы в Галисии и в Стране басков состоялись в минувшее воскресенье. В Галисии в них имели право принять участие 2,7 миллиона </w:t>
      </w:r>
      <w:r w:rsidRPr="00D16009">
        <w:rPr>
          <w:rFonts w:ascii="Times New Roman" w:eastAsia="Times New Roman" w:hAnsi="Times New Roman" w:cs="Times New Roman"/>
          <w:color w:val="000000" w:themeColor="text1"/>
          <w:sz w:val="24"/>
          <w:szCs w:val="24"/>
          <w:lang w:eastAsia="ru-RU"/>
        </w:rPr>
        <w:lastRenderedPageBreak/>
        <w:t>жителей этого автономного сообщества, в Стране басков – 1,7 миллиона. Явка в Галисии составила 64%, в Стране басков – 62,2%</w:t>
      </w:r>
      <w:r w:rsidRPr="00D16009">
        <w:rPr>
          <w:rFonts w:ascii="Times New Roman" w:eastAsia="Times New Roman" w:hAnsi="Times New Roman" w:cs="Times New Roman"/>
          <w:color w:val="000000" w:themeColor="text1"/>
          <w:sz w:val="24"/>
          <w:szCs w:val="24"/>
          <w:vertAlign w:val="superscript"/>
          <w:lang w:eastAsia="ru-RU"/>
        </w:rPr>
        <w:footnoteReference w:id="104"/>
      </w:r>
      <w:r w:rsidRPr="00D16009">
        <w:rPr>
          <w:rFonts w:ascii="Times New Roman" w:eastAsia="Times New Roman" w:hAnsi="Times New Roman" w:cs="Times New Roman"/>
          <w:color w:val="000000" w:themeColor="text1"/>
          <w:sz w:val="24"/>
          <w:szCs w:val="24"/>
          <w:lang w:eastAsia="ru-RU"/>
        </w:rPr>
        <w:t>.</w:t>
      </w:r>
    </w:p>
    <w:p w:rsidR="0047765B" w:rsidRPr="00D16009" w:rsidRDefault="0047765B" w:rsidP="0047765B">
      <w:pPr>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Расклад сил в галисийском и баскском парламентах может повлиять на партии национального уровня и на процесс переговоров по утверждению нового премьера страны в испанском конгрессе депутатов. Испанское правительство имеет статус временного с декабря 2015 года</w:t>
      </w:r>
      <w:r w:rsidRPr="00D16009">
        <w:rPr>
          <w:rFonts w:ascii="Times New Roman" w:eastAsia="Times New Roman" w:hAnsi="Times New Roman" w:cs="Times New Roman"/>
          <w:color w:val="000000" w:themeColor="text1"/>
          <w:sz w:val="24"/>
          <w:szCs w:val="24"/>
          <w:vertAlign w:val="superscript"/>
          <w:lang w:eastAsia="ru-RU"/>
        </w:rPr>
        <w:footnoteReference w:id="105"/>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Таким образом, можно считать, что основным итогом 2016 года стало преодоление политического кризиса в Испании, длившегося более десяти месяцев. Конгресс депутатов испанского парламента 29 октября 2016 г. простым большинством голосов утвердил лидера «Народной партии» Мариано Рахоя главой кабинета министров страны. 3 ноября 2016 г. правительство Испании было приведено к присяге. Как мы помним, ранее в Испании сложилась непростая политическая ситуация. В стране могли быть назначены третьи за год парламентские выборы на декабрь 2016 г., в связи с тем, что после первых (декабрь 2015 г.) и вторых (июнь 2016 г.), кандидатура Рахоя не была одобрена в парламенте страны. Против него голосовали представители Испанской социалистической рабочей партии, а также «Подемос», «Объединенных левых», националистических партий Валенсии, Страны Басков и Каталонии. В итоге ИСРП решила не голосовать против кандидатуры М. Рахоя. Большинство представителей ИСРП воздержалось от голосования. Таким образом, стране удалось избежать третьих за этот год парламентских выборов.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Что касается экономической ситуации, то в 2016 г. в Испании не удалось добиться стабильности бюджета. Эту задачу достаточно сложно решить: на это были направлены меры жесткой экономии правительства «Народной партии» в последние годы. Положение Испании дополнительно осложнено обязательствами перед ЕС относительно сокращения своего бюджетного дефицита до 3% ВВП к концу 2017 г.</w:t>
      </w:r>
      <w:r w:rsidRPr="00D16009">
        <w:rPr>
          <w:rFonts w:ascii="Times New Roman" w:eastAsia="Times New Roman" w:hAnsi="Times New Roman" w:cs="Times New Roman"/>
          <w:color w:val="000000" w:themeColor="text1"/>
          <w:sz w:val="24"/>
          <w:szCs w:val="24"/>
          <w:vertAlign w:val="superscript"/>
          <w:lang w:eastAsia="ru-RU"/>
        </w:rPr>
        <w:footnoteReference w:id="106"/>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В январе 2016 г. глава правительства Каталонии Артур Мас ушел в отставку, поскольку после региональных выборов каталонский парламент не утвердил его на этом посту. Коалиция избрала нового лидера – Карлеса Пучдемона. В июне 2016 г. парламент Каталонии принял план выхода из состава Королевства, предусматривающий создание одностороннего механизма для обретения независимости (принятие соответствующих </w:t>
      </w:r>
      <w:r w:rsidRPr="00D16009">
        <w:rPr>
          <w:rFonts w:ascii="Times New Roman" w:eastAsia="Times New Roman" w:hAnsi="Times New Roman" w:cs="Times New Roman"/>
          <w:color w:val="000000" w:themeColor="text1"/>
          <w:sz w:val="24"/>
          <w:szCs w:val="24"/>
          <w:lang w:eastAsia="ru-RU"/>
        </w:rPr>
        <w:lastRenderedPageBreak/>
        <w:t>законов, создание государственных структур и проведение референдума). 6 октября 2016 г. парламент Каталонии одобрил резолюцию о проведении референдума о независимости не позднее конца сентября 2017 г. Конституция Испании запрещает регионам в одностороннем порядке проводить референдум о суверенитете. Однако Пучдемон заявил, что попытается согласовать с Мадридом этот вопрос. В ответ на это представители центрального правительства отметили, что не собираются заключать никаких соглашений по референдуму. В декабре 2016 г. Конституционный суд Испании приостановил действие резолюции, предусматривающей проведение референдума в Каталонии. Действие этого документа приостановлено на время рассмотрения соответствующего иска правительства Испании, которое считает резолюцию неконституционной. Окончательный вердикт КС должен вынести в течение пяти месяцев</w:t>
      </w:r>
      <w:r w:rsidRPr="00D16009">
        <w:rPr>
          <w:rFonts w:ascii="Times New Roman" w:eastAsia="Times New Roman" w:hAnsi="Times New Roman" w:cs="Times New Roman"/>
          <w:color w:val="000000" w:themeColor="text1"/>
          <w:sz w:val="24"/>
          <w:szCs w:val="24"/>
          <w:vertAlign w:val="superscript"/>
          <w:lang w:eastAsia="ru-RU"/>
        </w:rPr>
        <w:footnoteReference w:id="107"/>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Испания в 2015–2016 гг. была представлена в международном сообществе в качестве непостоянного члена СБ ООН. 20 декабря 2016 г. М. Рахой председательствовал на заседании СБ ООН, посвященном обсуждению проблемы торговли людьми в условиях военных конфликтов. Этот вопрос являлся одним из основных во время председательства Испании в СБ ООН в декабре 2016 г. Также к приоритетам председательства в этот период относятся проблемы терроризма, нераспространения оружия, Сирии, Ливии. Новый министр иностранных дел Испании Альфонсо Дастис заявил, что «основным ориентиром внешней политики остается европейское направление». В ходе заседания СМИД ОБСЕ в Гамбурге в ноябре 2016 г. состоялась встреча министров иностранных дел Испании и России. Дастис пригласил главу российского МИД С. В. Лаврова посетить Мадрид. В свою очередь МИД Испании сообщил, «что российский министр пригласил Дастиса приехать в Москву в следующем году»</w:t>
      </w:r>
      <w:r w:rsidRPr="00D16009">
        <w:rPr>
          <w:rFonts w:ascii="Times New Roman" w:eastAsia="Times New Roman" w:hAnsi="Times New Roman" w:cs="Times New Roman"/>
          <w:color w:val="000000" w:themeColor="text1"/>
          <w:sz w:val="24"/>
          <w:szCs w:val="24"/>
          <w:vertAlign w:val="superscript"/>
          <w:lang w:eastAsia="ru-RU"/>
        </w:rPr>
        <w:footnoteReference w:id="108"/>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В феврале 2017 г. Испания и Россия отметили 40-летнюю годовщину восстановления дипломатических отношений. Позитивным аспектом для развития российско-испанского диалога стали двусторонние контакты на межминистерском уровне, а также перекрестный Год туризма в 2016–2017 гг. Необходимо отметить, что Испания поддерживает налаживание отношений Евросоюза с Москвой, несмотря на то, </w:t>
      </w:r>
      <w:r w:rsidRPr="00D16009">
        <w:rPr>
          <w:rFonts w:ascii="Times New Roman" w:eastAsia="Times New Roman" w:hAnsi="Times New Roman" w:cs="Times New Roman"/>
          <w:color w:val="000000" w:themeColor="text1"/>
          <w:sz w:val="24"/>
          <w:szCs w:val="24"/>
          <w:lang w:eastAsia="ru-RU"/>
        </w:rPr>
        <w:lastRenderedPageBreak/>
        <w:t>что в декабре 2016 г. лидеры ЕС приняли решение о продлении экономических санкций в отношении России еще на полгода</w:t>
      </w:r>
      <w:r w:rsidRPr="00D16009">
        <w:rPr>
          <w:rFonts w:ascii="Times New Roman" w:eastAsia="Times New Roman" w:hAnsi="Times New Roman" w:cs="Times New Roman"/>
          <w:color w:val="000000" w:themeColor="text1"/>
          <w:sz w:val="24"/>
          <w:szCs w:val="24"/>
          <w:vertAlign w:val="superscript"/>
          <w:lang w:eastAsia="ru-RU"/>
        </w:rPr>
        <w:footnoteReference w:id="109"/>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2016 г. в рамках Евросоюза Мадрид активно продолжал сотрудничать с другими странами по вопросу разработки системы мер по разрешению миграционного кризиса в Европе. Испания вынуждена была предпринимать меры по снижению напряженности в вопросе наплыва иммигрантов из Северной Африки. В связи с миграционным кризисом значительно возросло число, желающих попасть в Европу через расположенные на побережье Марокко испанские анклавы (Сеуту и Мелилью). Руководство Испании обязалось в рамках программы распределения квот в ЕС принять в 2016–2017 гг. порядка 16 тыс. беженцев. Если Испания не выполнит свои обязательства перед Евросоюзом, то Мадриду придется выплатить ЕС 4 млрд. евро. В связи с тем, что каждая страна ЕС вправе отказаться от приема беженцев, однако ввиду нарушения квот, она должна будет выплатить европейскому сообществу по 250 тыс. евро за каждого непринятого мигранта</w:t>
      </w:r>
      <w:r w:rsidRPr="00D16009">
        <w:rPr>
          <w:rFonts w:ascii="Times New Roman" w:eastAsia="Times New Roman" w:hAnsi="Times New Roman" w:cs="Times New Roman"/>
          <w:color w:val="000000" w:themeColor="text1"/>
          <w:sz w:val="24"/>
          <w:szCs w:val="24"/>
          <w:vertAlign w:val="superscript"/>
          <w:lang w:eastAsia="ru-RU"/>
        </w:rPr>
        <w:footnoteReference w:id="110"/>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2016 г. исполнилось два года с момента принятия Филиппом VI присяги в качестве короля Испании. Он выступил с традиционным рождественским обращением к нации в конце 2016 г. Филипп VI, в частности, заявил, что «диалог и понимание между политическими группами позволяет сохранять и развивать базовый консенсус для лучшего функционирования общества», имея в виду крайне сложную ситуацию с формированием правительства, которую пережила страна в этом году. В связи с этим, была выражена уверенность в том, что Испания «полна решимости преодолеть сложности»</w:t>
      </w:r>
      <w:r w:rsidRPr="00D16009">
        <w:rPr>
          <w:rFonts w:ascii="Times New Roman" w:eastAsia="Times New Roman" w:hAnsi="Times New Roman" w:cs="Times New Roman"/>
          <w:color w:val="000000" w:themeColor="text1"/>
          <w:sz w:val="24"/>
          <w:szCs w:val="24"/>
          <w:vertAlign w:val="superscript"/>
          <w:lang w:eastAsia="ru-RU"/>
        </w:rPr>
        <w:footnoteReference w:id="111"/>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заключение необходимо отметить, что Мариано</w:t>
      </w:r>
      <w:r w:rsidR="00AF158B" w:rsidRPr="00D16009">
        <w:rPr>
          <w:rFonts w:ascii="Times New Roman" w:eastAsia="Times New Roman" w:hAnsi="Times New Roman" w:cs="Times New Roman"/>
          <w:color w:val="000000" w:themeColor="text1"/>
          <w:sz w:val="24"/>
          <w:szCs w:val="24"/>
          <w:lang w:eastAsia="ru-RU"/>
        </w:rPr>
        <w:t xml:space="preserve"> </w:t>
      </w:r>
      <w:r w:rsidRPr="00D16009">
        <w:rPr>
          <w:rFonts w:ascii="Times New Roman" w:eastAsia="Times New Roman" w:hAnsi="Times New Roman" w:cs="Times New Roman"/>
          <w:color w:val="000000" w:themeColor="text1"/>
          <w:sz w:val="24"/>
          <w:szCs w:val="24"/>
          <w:lang w:eastAsia="ru-RU"/>
        </w:rPr>
        <w:t xml:space="preserve">Рахой сохранил в новом правительстве 13 министерских постов. Все министры являются представителями «Народной партии» (четверо из них состоят в правительстве с 2011 г., пять министерских постов заняли женщины). Министром обороны была назначена Мария Долорес де Коспедаль, занимавшая ранее должность генерального секретаря НП. Таким образом, Рахою удалось к завершению 2016 г. восстановить равновесие и преодолеть последствия политического кризиса в стране, сформировать кабинет министров, в соответствии со своим мнением о том, что «Испании нужно правительство, которое могло бы управлять </w:t>
      </w:r>
      <w:r w:rsidRPr="00D16009">
        <w:rPr>
          <w:rFonts w:ascii="Times New Roman" w:eastAsia="Times New Roman" w:hAnsi="Times New Roman" w:cs="Times New Roman"/>
          <w:color w:val="000000" w:themeColor="text1"/>
          <w:sz w:val="24"/>
          <w:szCs w:val="24"/>
          <w:lang w:eastAsia="ru-RU"/>
        </w:rPr>
        <w:lastRenderedPageBreak/>
        <w:t>страной», несмотря на то, что новые испанские партии «Подемос» и «Граждане» серьезно изменили расстановку сил в партийно-политической системе страны</w:t>
      </w:r>
      <w:r w:rsidRPr="00D16009">
        <w:rPr>
          <w:rFonts w:ascii="Times New Roman" w:eastAsia="Times New Roman" w:hAnsi="Times New Roman" w:cs="Times New Roman"/>
          <w:color w:val="000000" w:themeColor="text1"/>
          <w:sz w:val="24"/>
          <w:szCs w:val="24"/>
          <w:vertAlign w:val="superscript"/>
          <w:lang w:eastAsia="ru-RU"/>
        </w:rPr>
        <w:footnoteReference w:id="112"/>
      </w:r>
      <w:r w:rsidRPr="00D16009">
        <w:rPr>
          <w:rFonts w:ascii="Times New Roman" w:eastAsia="Times New Roman" w:hAnsi="Times New Roman" w:cs="Times New Roman"/>
          <w:color w:val="000000" w:themeColor="text1"/>
          <w:sz w:val="24"/>
          <w:szCs w:val="24"/>
          <w:lang w:eastAsia="ru-RU"/>
        </w:rPr>
        <w:t xml:space="preserve">. </w:t>
      </w:r>
    </w:p>
    <w:p w:rsidR="0047765B" w:rsidRPr="00D16009" w:rsidRDefault="0047765B" w:rsidP="0047765B">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На сегодняшний день в рамках баскского националистического движения в ходе длительной </w:t>
      </w:r>
      <w:r w:rsidRPr="00D16009">
        <w:rPr>
          <w:rFonts w:ascii="Times New Roman" w:eastAsia="Times New Roman" w:hAnsi="Times New Roman" w:cs="Times New Roman"/>
          <w:iCs/>
          <w:color w:val="000000" w:themeColor="text1"/>
          <w:sz w:val="24"/>
          <w:szCs w:val="24"/>
          <w:lang w:eastAsia="ru-RU"/>
        </w:rPr>
        <w:t xml:space="preserve">эволюции </w:t>
      </w:r>
      <w:r w:rsidRPr="00D16009">
        <w:rPr>
          <w:rFonts w:ascii="Times New Roman" w:eastAsia="Times New Roman" w:hAnsi="Times New Roman" w:cs="Times New Roman"/>
          <w:color w:val="000000" w:themeColor="text1"/>
          <w:sz w:val="24"/>
          <w:szCs w:val="24"/>
          <w:lang w:eastAsia="ru-RU"/>
        </w:rPr>
        <w:t xml:space="preserve">сформировался </w:t>
      </w:r>
      <w:r w:rsidRPr="00D16009">
        <w:rPr>
          <w:rFonts w:ascii="Times New Roman" w:eastAsia="Times New Roman" w:hAnsi="Times New Roman" w:cs="Times New Roman"/>
          <w:iCs/>
          <w:color w:val="000000" w:themeColor="text1"/>
          <w:sz w:val="24"/>
          <w:szCs w:val="24"/>
          <w:lang w:eastAsia="ru-RU"/>
        </w:rPr>
        <w:t xml:space="preserve">целый спектр </w:t>
      </w:r>
      <w:r w:rsidRPr="00D16009">
        <w:rPr>
          <w:rFonts w:ascii="Times New Roman" w:eastAsia="Times New Roman" w:hAnsi="Times New Roman" w:cs="Times New Roman"/>
          <w:color w:val="000000" w:themeColor="text1"/>
          <w:sz w:val="24"/>
          <w:szCs w:val="24"/>
          <w:lang w:eastAsia="ru-RU"/>
        </w:rPr>
        <w:t>различных течений - от консервативно-либеральных до радикально-экстремистских и левацких. У всех течений баскского национализма - общие культурно-этнические элементы идеологии, однако различаются представления о национальных интересах и методах борьбы. Несмотря на то, что обычно крайние течения занимают маргинальное положение на политической сцене этнорегиона,</w:t>
      </w:r>
      <w:r w:rsidRPr="00D16009">
        <w:rPr>
          <w:rFonts w:ascii="Times New Roman" w:eastAsia="Times New Roman" w:hAnsi="Times New Roman" w:cs="Times New Roman"/>
          <w:color w:val="000000" w:themeColor="text1"/>
          <w:sz w:val="24"/>
          <w:szCs w:val="24"/>
          <w:vertAlign w:val="superscript"/>
          <w:lang w:eastAsia="ru-RU"/>
        </w:rPr>
        <w:footnoteReference w:id="113"/>
      </w:r>
      <w:r w:rsidR="00B17BE4" w:rsidRPr="00D16009">
        <w:rPr>
          <w:rFonts w:ascii="Times New Roman" w:eastAsia="Times New Roman" w:hAnsi="Times New Roman" w:cs="Times New Roman"/>
          <w:color w:val="000000" w:themeColor="text1"/>
          <w:sz w:val="24"/>
          <w:szCs w:val="24"/>
          <w:lang w:eastAsia="ru-RU"/>
        </w:rPr>
        <w:t xml:space="preserve"> </w:t>
      </w:r>
      <w:r w:rsidRPr="00D16009">
        <w:rPr>
          <w:rFonts w:ascii="Times New Roman" w:eastAsia="Times New Roman" w:hAnsi="Times New Roman" w:cs="Times New Roman"/>
          <w:color w:val="000000" w:themeColor="text1"/>
          <w:sz w:val="24"/>
          <w:szCs w:val="24"/>
          <w:lang w:eastAsia="ru-RU"/>
        </w:rPr>
        <w:t xml:space="preserve">в Стране Басков в силу особых психологических стереотипов, обусловленных наследием франкистской эпохи, левые националистические идеи заняли довольно заметные позиции в обществе. Однако преобладающим влиянием, тем не менее, пользуется центристское умеренное демохристианское течение, представленное БНП, национальная программа которой отражает устремления и интересы основной массы населения. Отсутствие единства внутри, баскского националистического движения - один из ключевых факторов, который затрудняет разрешение баскской проблемы сегодня. </w:t>
      </w:r>
    </w:p>
    <w:p w:rsidR="0047765B" w:rsidRPr="00D16009" w:rsidRDefault="0047765B" w:rsidP="0047765B">
      <w:pPr>
        <w:shd w:val="clear" w:color="auto" w:fill="FFFFFF"/>
        <w:spacing w:after="0" w:line="360" w:lineRule="auto"/>
        <w:ind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Несмотря    на    современные    общеевропейские    процессы    интеграции  и существенное размывание, этнических основ басков в связи с последовательными волнами иммиграции и других испанских областей, национализм в различных его проявлениях в настоящее время является доминирующей на идеологическом уровне силой в Стране Басков. Более того, в дальнейшем, на наш взгляд можно будет ожидать лишь последующего усиления националистической самоидентификации части населения в Стране Басков и, как следствие, укрепление националистических партий. В децентрализованных структурах это закономерный процесс, так как усиливается эмоциональная идентификация людей с автономным сообществом и ослабляется их связь в общегосударственном масштабе в силу того, что местное население в растущей степени зависит от благ и услуг, предоставляемых на местном уровне. Региональная децентрализации в долгосрочной перспективе усиливает национализм. Развитие последнего совсем не обязательно ведет к сепаратизму, но делает государственное единство достаточно хрупким. В этой обстановке экономические и политические кризисы общенационального масштаба способны в определенный момент спровоцировать распад государства.</w:t>
      </w:r>
    </w:p>
    <w:p w:rsidR="0047765B" w:rsidRPr="00D16009" w:rsidRDefault="0047765B" w:rsidP="0047765B">
      <w:pPr>
        <w:shd w:val="clear" w:color="auto" w:fill="FFFFFF"/>
        <w:spacing w:after="0" w:line="360" w:lineRule="auto"/>
        <w:ind w:right="65"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lastRenderedPageBreak/>
        <w:t>Противоречия, и конфликты между центром и периферией, между «большой» нацией и национальными меньшинствами являются неотъемлемой стороной политической жизни любой страны. И задача, очевидно, состоит не в устранении этих противоречий, но в создании условий для того, чтобы они, но мере возможности, не "перерастали в острые или затяжные конфликты. В основу решения баскской проблемы должно быть положено сотрудничество с умеренно настроенными силами баскского националистического движения, призванное способствовать маргинализации радикалов и сократить социальную почву экстремизма и терроризма.</w:t>
      </w:r>
    </w:p>
    <w:p w:rsidR="0047765B" w:rsidRPr="00D16009" w:rsidRDefault="0047765B" w:rsidP="0047765B">
      <w:pPr>
        <w:shd w:val="clear" w:color="auto" w:fill="FFFFFF"/>
        <w:spacing w:after="0" w:line="360" w:lineRule="auto"/>
        <w:ind w:right="68" w:firstLine="851"/>
        <w:jc w:val="both"/>
        <w:rPr>
          <w:rFonts w:ascii="Times New Roman" w:eastAsiaTheme="minorEastAsia"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В теоретическом плане решение проблемы баскского терроризма представляется неразрывно связанным также с дальнейшим углублением процесса европейской интеграции. Вхождение Испании в наднациональные европейские структуры создало принципиально новые условия для перспектив испанского регионализма. Отмена границ в традиционном смысле этого слова, создание единого рынка рабочей силы, товаров и услуг, усиление наднациональных органов управления может превратить лозунг о самоопределении и независимости в анахронизм. Однако ясно, что до разрешения баскской проблемы пока еще далеко.</w:t>
      </w:r>
    </w:p>
    <w:p w:rsidR="00A05996" w:rsidRPr="00D16009" w:rsidRDefault="00A05996" w:rsidP="00357D95">
      <w:pPr>
        <w:spacing w:after="0" w:line="360" w:lineRule="auto"/>
        <w:ind w:firstLine="708"/>
        <w:jc w:val="both"/>
        <w:rPr>
          <w:rFonts w:ascii="Times New Roman" w:hAnsi="Times New Roman" w:cs="Times New Roman"/>
          <w:color w:val="000000"/>
          <w:sz w:val="24"/>
          <w:szCs w:val="24"/>
          <w:lang w:eastAsia="ru-RU"/>
        </w:rPr>
      </w:pPr>
      <w:r w:rsidRPr="00D16009">
        <w:rPr>
          <w:rFonts w:ascii="Times New Roman" w:hAnsi="Times New Roman" w:cs="Times New Roman"/>
          <w:color w:val="000000"/>
          <w:sz w:val="24"/>
          <w:szCs w:val="24"/>
          <w:lang w:eastAsia="ru-RU"/>
        </w:rPr>
        <w:t>Стремление к независимости в Каталонии связано как с культурными и языковыми, так и с экономическими причинами. Сторонники отделения считают, что Каталония "кормит Испанию", в частности, ее наиболее отсталые регионы - Андалусию, Валенсию, Мурсию (налоговые отчисления Каталонии в Мадрид превышают поступления из госбюджета). По мнению противников, отделение невыгодно Каталонии с экономической точки зрения. В настоящее время регион пользуется торговыми и экономическими преимуществами, которые имеет Испания как член Евросоюза. В случае провозглашения независимости Каталония должна будет вести переговоры о присоединении к ЕС в качестве нового государства-члена.</w:t>
      </w:r>
    </w:p>
    <w:p w:rsidR="00A05996" w:rsidRPr="00D16009" w:rsidRDefault="00A05996" w:rsidP="00A05996">
      <w:pPr>
        <w:autoSpaceDE w:val="0"/>
        <w:autoSpaceDN w:val="0"/>
        <w:adjustRightInd w:val="0"/>
        <w:spacing w:after="0" w:line="360" w:lineRule="auto"/>
        <w:ind w:firstLine="851"/>
        <w:jc w:val="both"/>
        <w:rPr>
          <w:rFonts w:ascii="Times New Roman" w:hAnsi="Times New Roman" w:cs="Times New Roman"/>
          <w:iCs/>
          <w:color w:val="000000"/>
          <w:sz w:val="24"/>
          <w:szCs w:val="24"/>
        </w:rPr>
      </w:pPr>
      <w:r w:rsidRPr="00D16009">
        <w:rPr>
          <w:rFonts w:ascii="Times New Roman" w:hAnsi="Times New Roman" w:cs="Times New Roman"/>
          <w:iCs/>
          <w:color w:val="000000"/>
          <w:sz w:val="24"/>
          <w:szCs w:val="24"/>
        </w:rPr>
        <w:t>Обобщая наш анализ, можно сделать следующие выводы. Сегодня Каталония имеет такие законодательные и политические институты, которые позволяют ее автономии ни в чем не уступать автономиям любых из субгосударственных единиц, входящих в состав неунитарных государств - будь то немецкие земли, итальянские административные области, канадские провинции или бельгийские общины.</w:t>
      </w:r>
    </w:p>
    <w:p w:rsidR="00A05996" w:rsidRPr="00D16009" w:rsidRDefault="00A05996" w:rsidP="00A05996">
      <w:pPr>
        <w:autoSpaceDE w:val="0"/>
        <w:autoSpaceDN w:val="0"/>
        <w:adjustRightInd w:val="0"/>
        <w:spacing w:after="0" w:line="360" w:lineRule="auto"/>
        <w:ind w:firstLine="851"/>
        <w:jc w:val="both"/>
        <w:rPr>
          <w:rFonts w:ascii="Times New Roman" w:hAnsi="Times New Roman" w:cs="Times New Roman"/>
          <w:iCs/>
          <w:color w:val="000000"/>
          <w:sz w:val="24"/>
          <w:szCs w:val="24"/>
        </w:rPr>
      </w:pPr>
      <w:r w:rsidRPr="00D16009">
        <w:rPr>
          <w:rFonts w:ascii="Times New Roman" w:hAnsi="Times New Roman" w:cs="Times New Roman"/>
          <w:iCs/>
          <w:color w:val="000000"/>
          <w:sz w:val="24"/>
          <w:szCs w:val="24"/>
        </w:rPr>
        <w:t xml:space="preserve">Точно так же можно сказать, что в настоящее время Каталония переживает один из наиболее продолжительных мирных периодов своей истории, пользуясь значительным самоуправлением в составе демократической Испании. В этом смысле опыт этих лет в том, что касается национального возрождения и степени удовлетворенности стремления каталонского народа к автономии, следует оценить положительно. Менее чем за </w:t>
      </w:r>
      <w:r w:rsidRPr="00D16009">
        <w:rPr>
          <w:rFonts w:ascii="Times New Roman" w:hAnsi="Times New Roman" w:cs="Times New Roman"/>
          <w:iCs/>
          <w:color w:val="000000"/>
          <w:sz w:val="24"/>
          <w:szCs w:val="24"/>
        </w:rPr>
        <w:lastRenderedPageBreak/>
        <w:t>пятнадцать лет нация восстановила свои исторические институты и находившиеся под угрозой исчезновения атрибуты национальной самобытности (в первую очередь язык); она имеет собственный парламент, свои политические движения, администрацию с более чем 80 тыс. служащих, бюджет более чем в 1 триллион песет и определенный выход за рубеж.</w:t>
      </w:r>
    </w:p>
    <w:p w:rsidR="00A05996" w:rsidRPr="00D16009" w:rsidRDefault="00A05996" w:rsidP="00A05996">
      <w:pPr>
        <w:autoSpaceDE w:val="0"/>
        <w:autoSpaceDN w:val="0"/>
        <w:adjustRightInd w:val="0"/>
        <w:spacing w:after="0" w:line="360" w:lineRule="auto"/>
        <w:ind w:firstLine="851"/>
        <w:jc w:val="both"/>
        <w:rPr>
          <w:rFonts w:ascii="Times New Roman" w:hAnsi="Times New Roman" w:cs="Times New Roman"/>
          <w:iCs/>
          <w:color w:val="000000"/>
          <w:sz w:val="24"/>
          <w:szCs w:val="24"/>
        </w:rPr>
      </w:pPr>
      <w:r w:rsidRPr="00D16009">
        <w:rPr>
          <w:rFonts w:ascii="Times New Roman" w:hAnsi="Times New Roman" w:cs="Times New Roman"/>
          <w:iCs/>
          <w:color w:val="000000"/>
          <w:sz w:val="24"/>
          <w:szCs w:val="24"/>
        </w:rPr>
        <w:t>Несмотря на все это, в некоторых аспектах автономии до сих пор еще имеются нерешенные вопросы, которые отнюдь не являются неразрешимыми. Некоторые из них носят чисто законодательный и административный характер, и для их решения требуется только время, необходимое для структурной трансформации государства, вопрос территориального устройства которого конституция оставляет открытым, предоставляя тем самым решение об окончательном формировании его властных структур дальнейшей эволюции. Каталония - часть этого государства, и будущее ее автономии в огромной мере зависит от этой эволюции. Сегодня мы уже можем указать слабые точки в структуре "государственной автономии": сложность системы распределения правомочности, до сих пор порождающая неразбериху; недостаточное участие в работе общегосударственных институтов; несогласованность и запутанность действий административных органов; необходимость рациональной и сбалансированной системы финансирования. И при этом не следует забывать о глубоких различиях между характеристиками различных АС и между стоящими перед ними целями.</w:t>
      </w:r>
    </w:p>
    <w:p w:rsidR="00A05996" w:rsidRPr="00D16009" w:rsidRDefault="00A05996" w:rsidP="00A05996">
      <w:pPr>
        <w:autoSpaceDE w:val="0"/>
        <w:autoSpaceDN w:val="0"/>
        <w:adjustRightInd w:val="0"/>
        <w:spacing w:after="0" w:line="360" w:lineRule="auto"/>
        <w:ind w:firstLine="851"/>
        <w:jc w:val="both"/>
        <w:rPr>
          <w:rFonts w:ascii="Times New Roman" w:hAnsi="Times New Roman" w:cs="Times New Roman"/>
          <w:iCs/>
          <w:color w:val="000000"/>
          <w:sz w:val="24"/>
          <w:szCs w:val="24"/>
        </w:rPr>
      </w:pPr>
      <w:r w:rsidRPr="00D16009">
        <w:rPr>
          <w:rFonts w:ascii="Times New Roman" w:hAnsi="Times New Roman" w:cs="Times New Roman"/>
          <w:iCs/>
          <w:color w:val="000000"/>
          <w:sz w:val="24"/>
          <w:szCs w:val="24"/>
        </w:rPr>
        <w:t>Вот почему эти проблемы отнюдь не чисто технические, но и политические и культурные. Структура "государства автономий" (и ныне существующей автономии) зачастую выглядит недостаточной или малоподходящей для удовлетворения исторических требований Каталонии. Короче говоря, способна ли нынешняя структура вписать сильную политическую и культурную самобытность Каталонии в Испанское государство - еще вопрос. Это всегда было и до сих пор остается большим вопросом для автономии Каталонии.</w:t>
      </w:r>
    </w:p>
    <w:p w:rsidR="00BF286D" w:rsidRPr="00D16009" w:rsidRDefault="00A05996" w:rsidP="00E702E3">
      <w:pPr>
        <w:autoSpaceDE w:val="0"/>
        <w:autoSpaceDN w:val="0"/>
        <w:adjustRightInd w:val="0"/>
        <w:spacing w:after="0" w:line="360" w:lineRule="auto"/>
        <w:ind w:firstLine="851"/>
        <w:jc w:val="both"/>
        <w:rPr>
          <w:rFonts w:ascii="Times New Roman" w:hAnsi="Times New Roman" w:cs="Times New Roman"/>
          <w:iCs/>
          <w:color w:val="000000"/>
          <w:sz w:val="24"/>
          <w:szCs w:val="24"/>
        </w:rPr>
      </w:pPr>
      <w:r w:rsidRPr="00D16009">
        <w:rPr>
          <w:rFonts w:ascii="Times New Roman" w:hAnsi="Times New Roman" w:cs="Times New Roman"/>
          <w:iCs/>
          <w:color w:val="000000"/>
          <w:sz w:val="24"/>
          <w:szCs w:val="24"/>
        </w:rPr>
        <w:t>Если обратиться к перспективе на будущее, то можно сказать, что гибкость системы автономий - это ее достоинство: она содержит в себе огромные потенциальные возможности, позволяя автономии эволюционировать в сторону расширения, т.е. добиться полного возрождения нации при мирном и эффективном многостороннем взаимодействии с государством в перспективе объединенной Европы.</w:t>
      </w:r>
    </w:p>
    <w:p w:rsidR="00BF286D" w:rsidRPr="00D16009" w:rsidRDefault="00BF286D" w:rsidP="00EF2E50">
      <w:pPr>
        <w:autoSpaceDE w:val="0"/>
        <w:autoSpaceDN w:val="0"/>
        <w:adjustRightInd w:val="0"/>
        <w:spacing w:after="0" w:line="360" w:lineRule="auto"/>
        <w:jc w:val="center"/>
        <w:rPr>
          <w:rStyle w:val="20"/>
          <w:rFonts w:eastAsiaTheme="minorHAnsi"/>
          <w:color w:val="000000" w:themeColor="text1"/>
          <w:sz w:val="24"/>
          <w:szCs w:val="24"/>
        </w:rPr>
      </w:pPr>
      <w:r w:rsidRPr="00D16009">
        <w:rPr>
          <w:rFonts w:ascii="Times New Roman" w:eastAsia="Times New Roman" w:hAnsi="Times New Roman" w:cs="Times New Roman"/>
          <w:color w:val="000000"/>
          <w:sz w:val="24"/>
          <w:szCs w:val="24"/>
          <w:lang w:eastAsia="ru-RU"/>
        </w:rPr>
        <w:br/>
      </w:r>
      <w:bookmarkStart w:id="22" w:name="_Toc9171146"/>
      <w:r w:rsidRPr="00D16009">
        <w:rPr>
          <w:rStyle w:val="20"/>
          <w:rFonts w:eastAsiaTheme="minorHAnsi"/>
          <w:color w:val="000000" w:themeColor="text1"/>
          <w:sz w:val="24"/>
          <w:szCs w:val="24"/>
        </w:rPr>
        <w:t>2.3</w:t>
      </w:r>
      <w:r w:rsidR="00637581" w:rsidRPr="00D16009">
        <w:rPr>
          <w:rStyle w:val="20"/>
          <w:rFonts w:eastAsiaTheme="minorHAnsi"/>
          <w:color w:val="000000" w:themeColor="text1"/>
          <w:sz w:val="24"/>
          <w:szCs w:val="24"/>
        </w:rPr>
        <w:t>.</w:t>
      </w:r>
      <w:r w:rsidRPr="00D16009">
        <w:rPr>
          <w:rStyle w:val="20"/>
          <w:rFonts w:eastAsiaTheme="minorHAnsi"/>
          <w:color w:val="000000" w:themeColor="text1"/>
          <w:sz w:val="24"/>
          <w:szCs w:val="24"/>
        </w:rPr>
        <w:t xml:space="preserve"> Регионализм в развитии регионального национализма в Испании</w:t>
      </w:r>
      <w:bookmarkEnd w:id="22"/>
    </w:p>
    <w:p w:rsidR="00637581" w:rsidRPr="00D16009" w:rsidRDefault="0056087F" w:rsidP="00BD0754">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Среди соперников государства,  претендующих на «отнятие» у него ряда, казалось бы, неотъемлемых атрибутов (части суверенитета, территории), могут быть и </w:t>
      </w:r>
      <w:r w:rsidRPr="00D16009">
        <w:rPr>
          <w:rFonts w:ascii="Times New Roman" w:eastAsia="Times New Roman" w:hAnsi="Times New Roman" w:cs="Times New Roman"/>
          <w:color w:val="000000"/>
          <w:sz w:val="24"/>
          <w:szCs w:val="24"/>
          <w:lang w:eastAsia="ru-RU"/>
        </w:rPr>
        <w:lastRenderedPageBreak/>
        <w:t xml:space="preserve">регионы, входящие в состав этого государства.  Известно, что переход  </w:t>
      </w:r>
      <w:r w:rsidR="00637581" w:rsidRPr="00D16009">
        <w:rPr>
          <w:rFonts w:ascii="Times New Roman" w:eastAsia="Times New Roman" w:hAnsi="Times New Roman" w:cs="Times New Roman"/>
          <w:color w:val="000000"/>
          <w:sz w:val="24"/>
          <w:szCs w:val="24"/>
          <w:lang w:eastAsia="ru-RU"/>
        </w:rPr>
        <w:t>Испании</w:t>
      </w:r>
      <w:r w:rsidRPr="00D16009">
        <w:rPr>
          <w:rFonts w:ascii="Times New Roman" w:eastAsia="Times New Roman" w:hAnsi="Times New Roman" w:cs="Times New Roman"/>
          <w:color w:val="000000"/>
          <w:sz w:val="24"/>
          <w:szCs w:val="24"/>
          <w:lang w:eastAsia="ru-RU"/>
        </w:rPr>
        <w:t xml:space="preserve">  от авторитарного франкистского  режима к представительной демократии  признается  эталонным среди экспертов. Во многом это действительно так.  </w:t>
      </w:r>
    </w:p>
    <w:p w:rsidR="0056087F" w:rsidRPr="00D16009" w:rsidRDefault="0056087F" w:rsidP="00BD0754">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Испания быстрее, глубже и последовательнее, чем подавляющее большинство стран «третьей волны» демократизации решила большинство задач переходного периода. Однако  не всегда учитывается, что некоторые проблемы демократического транзита не нашли здесь надлежащего решения. И прежде всего это относится к политикотерриториальной организации Испании. Существующее здесь Государство автономий – своего рода промежуточная форма  между унитарным государством и федерацией  подвергается атакам с разных сторон. Одни политические силы требуют превращения его в полноценную федерацию, другие – в конфедерацию,  третьи  отстаив</w:t>
      </w:r>
      <w:r w:rsidR="00BD0754" w:rsidRPr="00D16009">
        <w:rPr>
          <w:rFonts w:ascii="Times New Roman" w:eastAsia="Times New Roman" w:hAnsi="Times New Roman" w:cs="Times New Roman"/>
          <w:color w:val="000000"/>
          <w:sz w:val="24"/>
          <w:szCs w:val="24"/>
          <w:lang w:eastAsia="ru-RU"/>
        </w:rPr>
        <w:t xml:space="preserve">ают  статус-кво. </w:t>
      </w:r>
      <w:r w:rsidRPr="00D16009">
        <w:rPr>
          <w:rFonts w:ascii="Times New Roman" w:eastAsia="Times New Roman" w:hAnsi="Times New Roman" w:cs="Times New Roman"/>
          <w:color w:val="000000"/>
          <w:sz w:val="24"/>
          <w:szCs w:val="24"/>
          <w:lang w:eastAsia="ru-RU"/>
        </w:rPr>
        <w:t xml:space="preserve">Основной фактор дестабилизации – влиятельные политические силы в  Стране Басков и  Каталонии, добивающиеся обретения своими регионами суверенитета и независимости. Как мы знаем, их натиск на центральную власть имеет глубокие исторические корни. </w:t>
      </w:r>
    </w:p>
    <w:p w:rsidR="0056087F" w:rsidRPr="00D16009" w:rsidRDefault="0056087F" w:rsidP="00BD0754">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Развитие капитализма и подъем каталонского и баскского национализмов в конце  ХIХ  в.  совпали по времени с резким ослаблением испанской колониальной империи и государственности в целом. Поражение в испано-американской войне 1898 г. привело к окончательному распаду этой империи и превращению Испании в государство второго ранга.  Каталонский и баскский национализм во многом возникли как поиск альтернативы резкому ослаблению испанской государственности, попытки части националистов  создать собственные нации  и  государства.  Идеологическое соперничество государственного и этнических национализмов приобрело в Испании особенно острый характер,  государство в определенной степени не смогло ассимилировать этнический партикуляризм своих периферийных регионов.  Франкистская диктатура (1939-1975 г.г.), жестоко подавлявшая национальные чувства каталонцев и басков, лишь усилила среди части националистов тягу к освобождению от опеки Мадрида.  </w:t>
      </w:r>
    </w:p>
    <w:p w:rsidR="00AA7F67" w:rsidRPr="00D16009" w:rsidRDefault="0056087F" w:rsidP="00637581">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В годы демократии,  на этапе трансформации унитарного франкистского государства в Государство автономий Страна Басков и Каталония получили  статус  автономных областей (всего их в Испании 17). При этом, учитывая исторические особенности взаимоотношений Страны Басков и Каталонии с центром, им был дан больший объем прав, чем другим автономиям. Так, Страна Басков имеет собственный парламент, полицию, радио, два телеканала, двуязычную систему образования, свою налоговую систему. Баски признаются как национальность. Никогда в своей истории они не имели такого объема прав и свобод. Ни одно национальное меньшинство в Европе не </w:t>
      </w:r>
      <w:r w:rsidRPr="00D16009">
        <w:rPr>
          <w:rFonts w:ascii="Times New Roman" w:eastAsia="Times New Roman" w:hAnsi="Times New Roman" w:cs="Times New Roman"/>
          <w:color w:val="000000"/>
          <w:sz w:val="24"/>
          <w:szCs w:val="24"/>
          <w:lang w:eastAsia="ru-RU"/>
        </w:rPr>
        <w:lastRenderedPageBreak/>
        <w:t>обладает такой широко</w:t>
      </w:r>
      <w:r w:rsidR="00DD3A4B" w:rsidRPr="00D16009">
        <w:rPr>
          <w:rFonts w:ascii="Times New Roman" w:eastAsia="Times New Roman" w:hAnsi="Times New Roman" w:cs="Times New Roman"/>
          <w:color w:val="000000"/>
          <w:sz w:val="24"/>
          <w:szCs w:val="24"/>
          <w:lang w:eastAsia="ru-RU"/>
        </w:rPr>
        <w:t xml:space="preserve">й автономией,  как баски. </w:t>
      </w:r>
      <w:r w:rsidR="00637581" w:rsidRPr="00D16009">
        <w:rPr>
          <w:rFonts w:ascii="Times New Roman" w:eastAsia="Times New Roman" w:hAnsi="Times New Roman" w:cs="Times New Roman"/>
          <w:color w:val="000000"/>
          <w:sz w:val="24"/>
          <w:szCs w:val="24"/>
          <w:lang w:eastAsia="ru-RU"/>
        </w:rPr>
        <w:t>И,</w:t>
      </w:r>
      <w:r w:rsidRPr="00D16009">
        <w:rPr>
          <w:rFonts w:ascii="Times New Roman" w:eastAsia="Times New Roman" w:hAnsi="Times New Roman" w:cs="Times New Roman"/>
          <w:color w:val="000000"/>
          <w:sz w:val="24"/>
          <w:szCs w:val="24"/>
          <w:lang w:eastAsia="ru-RU"/>
        </w:rPr>
        <w:t xml:space="preserve"> тем не менее первой автономией, в которой проявилось открытое недовольство нынешней моделью отношений между центром и регионами, стала именно  Страна Басков. </w:t>
      </w:r>
    </w:p>
    <w:p w:rsidR="00DD3A4B" w:rsidRPr="00D16009" w:rsidRDefault="0056087F" w:rsidP="00637581">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Не следует забывать, что помимо националистического терроризма, не прибегающего к методам вооруженной борьбы, в Стране Басков действует террористическая  националсепаратистская организации ЭТА, которая ведет борьбу за создание независимого государства басков из семи населенных ими провинций (четырех в Испании и трех во Франции). Уже 40 лет в Испании льется кровь, прямую ответственность за которую несут боевики ЭТА, нередко возникали острые политические кризисы. Власти неоднократно вступали в переговоры с этаровцами. Но те каждый раз нарушали перемирие. Таким образом, переговоры, на которые многие уповают, отнюдь не становятся панацеей. Конца террористическо</w:t>
      </w:r>
      <w:r w:rsidR="00637581" w:rsidRPr="00D16009">
        <w:rPr>
          <w:rFonts w:ascii="Times New Roman" w:eastAsia="Times New Roman" w:hAnsi="Times New Roman" w:cs="Times New Roman"/>
          <w:color w:val="000000"/>
          <w:sz w:val="24"/>
          <w:szCs w:val="24"/>
          <w:lang w:eastAsia="ru-RU"/>
        </w:rPr>
        <w:t xml:space="preserve">му насилию пока не видно.  </w:t>
      </w:r>
      <w:r w:rsidRPr="00D16009">
        <w:rPr>
          <w:rFonts w:ascii="Times New Roman" w:eastAsia="Times New Roman" w:hAnsi="Times New Roman" w:cs="Times New Roman"/>
          <w:color w:val="000000"/>
          <w:sz w:val="24"/>
          <w:szCs w:val="24"/>
          <w:lang w:eastAsia="ru-RU"/>
        </w:rPr>
        <w:t>Между БНП и ЭТА существуют сложные и неоднозначные отношения, по меткой оценке испанского политолога С.</w:t>
      </w:r>
      <w:r w:rsidR="00637581" w:rsidRPr="00D16009">
        <w:rPr>
          <w:rFonts w:ascii="Times New Roman" w:eastAsia="Times New Roman" w:hAnsi="Times New Roman" w:cs="Times New Roman"/>
          <w:color w:val="000000"/>
          <w:sz w:val="24"/>
          <w:szCs w:val="24"/>
          <w:lang w:eastAsia="ru-RU"/>
        </w:rPr>
        <w:t xml:space="preserve"> </w:t>
      </w:r>
      <w:r w:rsidRPr="00D16009">
        <w:rPr>
          <w:rFonts w:ascii="Times New Roman" w:eastAsia="Times New Roman" w:hAnsi="Times New Roman" w:cs="Times New Roman"/>
          <w:color w:val="000000"/>
          <w:sz w:val="24"/>
          <w:szCs w:val="24"/>
          <w:lang w:eastAsia="ru-RU"/>
        </w:rPr>
        <w:t>Моран, «отношения любви-ненависти»</w:t>
      </w:r>
      <w:r w:rsidR="00637581" w:rsidRPr="00D16009">
        <w:rPr>
          <w:rStyle w:val="a5"/>
          <w:rFonts w:ascii="Times New Roman" w:eastAsia="Times New Roman" w:hAnsi="Times New Roman" w:cs="Times New Roman"/>
          <w:color w:val="000000"/>
          <w:sz w:val="24"/>
          <w:szCs w:val="24"/>
          <w:lang w:eastAsia="ru-RU"/>
        </w:rPr>
        <w:footnoteReference w:id="114"/>
      </w:r>
      <w:r w:rsidRPr="00D16009">
        <w:rPr>
          <w:rFonts w:ascii="Times New Roman" w:eastAsia="Times New Roman" w:hAnsi="Times New Roman" w:cs="Times New Roman"/>
          <w:color w:val="000000"/>
          <w:sz w:val="24"/>
          <w:szCs w:val="24"/>
          <w:lang w:eastAsia="ru-RU"/>
        </w:rPr>
        <w:t xml:space="preserve">. Умеренных и радикальных националистов объединяет борьба за общую цель  - право Страны Басков на самоопределение.  Они трактуют  ее суверенитет  схожим образом, как не зависящий от законодательной власти Испании, а определяющийся историческим правами баскского народа и означающий добровольное присоединение басков к Испании. В интерпретации партии суверенитет предполагает предоставление Стране Басков  самоуправления, необходимого для утверждения баскской национальности  (трактовка, неприемлемая для Центра, ибо в случае реализации подрывает неделимость суверенитета испанского государства). Террористическое насилие рассматривалось  БНП как часть неразрешенного конфликта между Страной Басков и испанским государством и объяснялось недостаточностью прав,  предоставленных региону Центром. С первых лет демократизации в Испании распространилось мнение, что политики из БНП разыгрывают «карту ЭТА», стремясь добиться новых уступок со стороны центрального правительства. В соответствии с этой точкой зрения, прекращение деятельности  ЭТА  невыгодно  БНП, так как превращает ее в «крайнюю» националистическую силу в регионе.       Националистические организации обладают значительной поддержкой в баскском обществе, в котором основной водораздел проходит не по линии «левые-правые», а по контуру «националисты – ненационалисты» (последние либо не хотят никаких изменений в автономном статуте Страны Басков, либо стремятся к таким нововведениям, которые не </w:t>
      </w:r>
      <w:r w:rsidRPr="00D16009">
        <w:rPr>
          <w:rFonts w:ascii="Times New Roman" w:eastAsia="Times New Roman" w:hAnsi="Times New Roman" w:cs="Times New Roman"/>
          <w:color w:val="000000"/>
          <w:sz w:val="24"/>
          <w:szCs w:val="24"/>
          <w:lang w:eastAsia="ru-RU"/>
        </w:rPr>
        <w:lastRenderedPageBreak/>
        <w:t>затрагивают основ нынешней территориальной организации). Соотношение сил в автономии постепенно меняется в пользу ненационалистов. Однако массовая база национализма и, в частности,  национал-сепаратизма  остается  достаточно внушительной. В июне 2007 г. 27% жителей автономии хотели обретения независимости  (72% предпочитали, чтобы Страна Басков оставалась в составе Испании).      Основная  причина  укорененности  национал-сепаратизма  в  массовом сознании -  этнокультурное своеобразие баскских провинций и его неадекватная интерпретация националистами, существование этнической мифологии баскской исключительности. Действительно, баски отличаются от остальных народов, населяющих Испанию, характером, нравами и обычаями. У них своя устная литература, свой музыкальный фольклор, свои праздники и игры, своя кухня. Со времен римского завоевания (конец III в. до н.э  - начало Y в. н.э.), когда племена, населявшие Испанию, подверглись глубокой романизации, баски, проживавшие обособленно в горных районах, в отдалении от крупных торговых путей, сохранили свой самобытный и загадочный язык – эускеру. Этот язык,  считающийся едва ли не единственным доиндоевропейским языком,  существующим в современной Европе,  своего рода «языком вне группы», с давних времен стал основным элементом национальной самоидентификации басков.     С ХIII в. у басков существовал специфический режим политико-административного самоуправления. В ведении местных властей находились сбор налогов, таможенная политика.  Военная служба басков проходила лишь на территории своей провинции. Их права и обязанности фиксировались так называемыми  форальными  правами (от понятия «фуэрос» - совокупность льгот, привилегий и обязанностей, во многом определявших отношения между Центром и Страной Басков). Испанские короли, обладавшие огромными полномочиями, приносили клятву верности фуэрос. Этот символический жест значил очень многое, ибо служил подтверждением верховенства фуэрос над королевской властью. На протяжении столетий фуэрос были для басков воплощением их старинных традиций и обычаев, символом национальной самобытности. Фуэрос не означали отказа от норм общеиспанского законодательства, действовавших во многих сферах жизни наряду с форальными  правами.      Фуэрос  декларировали, в числе прочего, принцип юридического равенства всех басков. Распространение формально-эгалитарных отношений во многом объяснялось отсутствием среди них четкой социальной иерархии. Так, в находившихся порой на значительном расстоянии друг от друга горных долинах сеньориальная система не была по-настоящему развита. Здесь существовало полунатуральное хозяйство, доминировали мелкие землевладельцы. Психологическая дистанция между крестьянами и местной знатью была менее заметна, чем в</w:t>
      </w:r>
      <w:r w:rsidR="00637581" w:rsidRPr="00D16009">
        <w:rPr>
          <w:rFonts w:ascii="Times New Roman" w:eastAsia="Times New Roman" w:hAnsi="Times New Roman" w:cs="Times New Roman"/>
          <w:color w:val="000000"/>
          <w:sz w:val="24"/>
          <w:szCs w:val="24"/>
          <w:lang w:eastAsia="ru-RU"/>
        </w:rPr>
        <w:t xml:space="preserve"> других регионах Испании.   </w:t>
      </w:r>
      <w:r w:rsidRPr="00D16009">
        <w:rPr>
          <w:rFonts w:ascii="Times New Roman" w:eastAsia="Times New Roman" w:hAnsi="Times New Roman" w:cs="Times New Roman"/>
          <w:color w:val="000000"/>
          <w:sz w:val="24"/>
          <w:szCs w:val="24"/>
          <w:lang w:eastAsia="ru-RU"/>
        </w:rPr>
        <w:t xml:space="preserve">Всем уроженцам баскских </w:t>
      </w:r>
      <w:r w:rsidRPr="00D16009">
        <w:rPr>
          <w:rFonts w:ascii="Times New Roman" w:eastAsia="Times New Roman" w:hAnsi="Times New Roman" w:cs="Times New Roman"/>
          <w:color w:val="000000"/>
          <w:sz w:val="24"/>
          <w:szCs w:val="24"/>
          <w:lang w:eastAsia="ru-RU"/>
        </w:rPr>
        <w:lastRenderedPageBreak/>
        <w:t>провинций присваивался благородный статус идальго. Уместно заметить, что этот статус вполне коррелировался с просуществовавшей до первых десятилетий ХХ в. общеиспанской историко-юридической традицией, в соответствии с которой основанием для принадлежности к «благородному» сословию дворянства объявлялась «чистота крови», а именно отсутствие в роду иноверцевнехристиан. Поскольку Страна Басков, в отличие от большей части Испании, не была завоевана мусульманами-арабами, то все ее жители по праву считались благородными,  т.е идальго.  Наличие «северного предка» стремились доказать все дворяне Испании.      В Стране Басков «благородство крови» из разряда социальных явлений перешло в область биологии – баски получали юридически высокий статус не за особые заслуги, а просто по праву рождения. Из баскских провинций изгонялись иноверцы-нехристиане (евреи, арабы, цыгане), а все переселенцы были обязаны пройти долгий и дорогостоящий процесс, чтобы доказать чистоту и благородство своей крови. В закрытом от «неблагородных басков» социуме формировались специфический менталитет, особый национальный характер. С ХYI в. местные историки и хронисты изображали басков как предшественников испанцев на Пиренейском полуострове, «исключительный», «богоизбранный» народ, земли которого с древних времен обладают суверенитетом, отличаются демократическим устройством и всеобщим равенством. На протяжении столетий баски с малых лет впитывали иррациональную этническую мифологию собственной исключительности.     Между тем факты свидетельствуют, что баски, хотя и обладали широкой автономией, никогда не имели единой и устойчивой государственности. Крайне существенно и то, что формально-юридическое равенство басков отнюдь не исключало существования  эксплуатации, социального неравенства, дискриминации в их среде. На практике форальная система была олигархической,  власть концентрировалась в руках узкого слоя баскской знати.      Однако реальная  история  Страны Басков окутана густой пеленой мифов и фальсификаций. Во многом это «заслуга» радикальных баскских националистов, которые, обосновывая свои претензии на отделение региона от Испании, на протяжении многих лет всячески преувеличивали и абсолютизировали его специфику. По существу, они конструировали  баскскую идентичность, манипулируя реальными элементами ее культуры и занимаясь мифотворчеством. Ныне, руководствуясь амбициями,  радикальные националисты  выдают свои интересы за интересы всего населения региона.</w:t>
      </w:r>
    </w:p>
    <w:p w:rsidR="00637581" w:rsidRPr="00D16009" w:rsidRDefault="00637581" w:rsidP="00041112">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Если проводить сравнение, то в</w:t>
      </w:r>
      <w:r w:rsidR="0056087F" w:rsidRPr="00D16009">
        <w:rPr>
          <w:rFonts w:ascii="Times New Roman" w:eastAsia="Times New Roman" w:hAnsi="Times New Roman" w:cs="Times New Roman"/>
          <w:color w:val="000000"/>
          <w:sz w:val="24"/>
          <w:szCs w:val="24"/>
          <w:lang w:eastAsia="ru-RU"/>
        </w:rPr>
        <w:t xml:space="preserve"> каталонском национализме «сепаратистская компонента» выражена менее заметно, чем в баскском. «Различие между баскским и каталонским национализмами  состоит в том, что баски хотят выйти из Испании, а </w:t>
      </w:r>
      <w:r w:rsidR="0056087F" w:rsidRPr="00D16009">
        <w:rPr>
          <w:rFonts w:ascii="Times New Roman" w:eastAsia="Times New Roman" w:hAnsi="Times New Roman" w:cs="Times New Roman"/>
          <w:color w:val="000000"/>
          <w:sz w:val="24"/>
          <w:szCs w:val="24"/>
          <w:lang w:eastAsia="ru-RU"/>
        </w:rPr>
        <w:lastRenderedPageBreak/>
        <w:t>каталонцы – управлять ею»</w:t>
      </w:r>
      <w:r w:rsidRPr="00D16009">
        <w:rPr>
          <w:rStyle w:val="a5"/>
          <w:rFonts w:ascii="Times New Roman" w:eastAsia="Times New Roman" w:hAnsi="Times New Roman" w:cs="Times New Roman"/>
          <w:color w:val="000000"/>
          <w:sz w:val="24"/>
          <w:szCs w:val="24"/>
          <w:lang w:eastAsia="ru-RU"/>
        </w:rPr>
        <w:footnoteReference w:id="115"/>
      </w:r>
      <w:r w:rsidR="0056087F" w:rsidRPr="00D16009">
        <w:rPr>
          <w:rFonts w:ascii="Times New Roman" w:eastAsia="Times New Roman" w:hAnsi="Times New Roman" w:cs="Times New Roman"/>
          <w:color w:val="000000"/>
          <w:sz w:val="24"/>
          <w:szCs w:val="24"/>
          <w:lang w:eastAsia="ru-RU"/>
        </w:rPr>
        <w:t>. Это замечание, сделанное одним испанским аналитиком, будучи очевидным преувеличением, указывает на едва ли не главное различие между двумя националистическими движениями – большее тяготение басков к сепаратизму.      Однако и в Каталонии существует заметная тенденция к обособлению от Испании (ее наиболее яркий представитель – весьма влиятельная в регионе Левореспубликанская партия Каталонии).  И это  при том, что согласно автономному статуту 1979 г. Каталония обрела широкий объем полномочий в вопросах местного самоуправления, общественной безопасности (своя полиция, не подчиняющаяся Мадриду), транспорта, связи, общественного образования, культуры, языка</w:t>
      </w:r>
      <w:r w:rsidRPr="00D16009">
        <w:rPr>
          <w:rFonts w:ascii="Times New Roman" w:eastAsia="Times New Roman" w:hAnsi="Times New Roman" w:cs="Times New Roman"/>
          <w:color w:val="000000"/>
          <w:sz w:val="24"/>
          <w:szCs w:val="24"/>
          <w:lang w:eastAsia="ru-RU"/>
        </w:rPr>
        <w:t xml:space="preserve">, охраны окружающей среды.   </w:t>
      </w:r>
      <w:r w:rsidR="0056087F" w:rsidRPr="00D16009">
        <w:rPr>
          <w:rFonts w:ascii="Times New Roman" w:eastAsia="Times New Roman" w:hAnsi="Times New Roman" w:cs="Times New Roman"/>
          <w:color w:val="000000"/>
          <w:sz w:val="24"/>
          <w:szCs w:val="24"/>
          <w:lang w:eastAsia="ru-RU"/>
        </w:rPr>
        <w:t xml:space="preserve"> Причины национал - сепаратизма  здесь  многообразны и во многом похожи на те, которые есть в Стране Басков. Среди этих причин назову прежде всего этнокультурное своеобразие каталонских провинций и его несоответствующая действительности трактовка национал-сепаратистами,  существование этнической мифологии каталонской исключительности, уходящая корнями в ХYII век. Каталонцы всегда требовали признания своего отличия от остальной Испании. Важную роль играет также недовольство каталонцев тем, что их регион до последнего времени отдавал  в государственный бюджет значительную часть заработанных средств, обеспечивая до четверти всего бюджета Испании. Каталонцы считали, что кормят всю страну, являются «благородными донорами  по отношению к остальной Испании».         Важная причина активизации радикальных и части умеренных националистов в Каталонии и других регионах Испании состоит в неопределенности политико-правовых основ Государства автономий. Отчасти это связан</w:t>
      </w:r>
      <w:r w:rsidR="00041112" w:rsidRPr="00D16009">
        <w:rPr>
          <w:rFonts w:ascii="Times New Roman" w:eastAsia="Times New Roman" w:hAnsi="Times New Roman" w:cs="Times New Roman"/>
          <w:color w:val="000000"/>
          <w:sz w:val="24"/>
          <w:szCs w:val="24"/>
          <w:lang w:eastAsia="ru-RU"/>
        </w:rPr>
        <w:t xml:space="preserve">о с двусмысленными положениями </w:t>
      </w:r>
      <w:r w:rsidR="0056087F" w:rsidRPr="00D16009">
        <w:rPr>
          <w:rFonts w:ascii="Times New Roman" w:eastAsia="Times New Roman" w:hAnsi="Times New Roman" w:cs="Times New Roman"/>
          <w:color w:val="000000"/>
          <w:sz w:val="24"/>
          <w:szCs w:val="24"/>
          <w:lang w:eastAsia="ru-RU"/>
        </w:rPr>
        <w:t xml:space="preserve">Конституции 1978 г., которые воспринимаются различными политическими силами </w:t>
      </w:r>
      <w:r w:rsidR="00DD3A4B" w:rsidRPr="00D16009">
        <w:rPr>
          <w:rFonts w:ascii="Times New Roman" w:eastAsia="Times New Roman" w:hAnsi="Times New Roman" w:cs="Times New Roman"/>
          <w:color w:val="000000"/>
          <w:sz w:val="24"/>
          <w:szCs w:val="24"/>
          <w:lang w:eastAsia="ru-RU"/>
        </w:rPr>
        <w:t>по-разному</w:t>
      </w:r>
      <w:r w:rsidR="0056087F" w:rsidRPr="00D16009">
        <w:rPr>
          <w:rFonts w:ascii="Times New Roman" w:eastAsia="Times New Roman" w:hAnsi="Times New Roman" w:cs="Times New Roman"/>
          <w:color w:val="000000"/>
          <w:sz w:val="24"/>
          <w:szCs w:val="24"/>
          <w:lang w:eastAsia="ru-RU"/>
        </w:rPr>
        <w:t xml:space="preserve">. Для правых «программа-максимум» - введение самоуправления в автономиях. Напротив, для наиболее радикальных националистов Конституция – лишь промежуточный этап на пути к последующему обретению независимости.      Национал-сепаратизм – это еще и  реакция на процессы европейской интеграции и глобализации, боязнь утратить свой язык и традиции, «раствориться»  в «безликой» мировой среде. Одновременно движение к «Европе регионов» рассматривается здесь как ограничение полномочий Центра и наращивание своего суверенитета. Вопрос ставится о прямом, минуя Мадрид, представительстве  Каталонии других испанских автономий  в Брюсселе.      Важнейшей вехой в определении нынешнего политико-юридического статуса Каталонии, ее прав в отношениях с Центром </w:t>
      </w:r>
      <w:r w:rsidR="0056087F" w:rsidRPr="00D16009">
        <w:rPr>
          <w:rFonts w:ascii="Times New Roman" w:eastAsia="Times New Roman" w:hAnsi="Times New Roman" w:cs="Times New Roman"/>
          <w:color w:val="000000"/>
          <w:sz w:val="24"/>
          <w:szCs w:val="24"/>
          <w:lang w:eastAsia="ru-RU"/>
        </w:rPr>
        <w:lastRenderedPageBreak/>
        <w:t xml:space="preserve">стали острые дебаты в официальных структурах власти и обществе вокруг ее нового статута. Ряд положений в его проекте прямо нарушал Конституцию Испании или противоречил конституционным нормам.        </w:t>
      </w:r>
    </w:p>
    <w:p w:rsidR="00637581" w:rsidRPr="00D16009" w:rsidRDefault="0056087F" w:rsidP="00B41E3F">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Наиболее острую дискуссию вызвало намерение составителей нового статута определить  Каталонию как нацию, что противоречило Конституции, предусматривающей существование на территории Испании лишь одной нации  - испанской. Каталонцы, так же,  как и баски,  определяются в  Конституции как национальности.  Превращение Каталонии из  «нации национальностей», каковой она является сейчас, в «нацию наций», по мнению многих испанских экспертов,  чревато подрывом устоев государства и его распадом. Вместе с тем есть и точка зрения, согласно которой для большинства каталонцев «способ быть испанцем просто-напросто  означает быть стопроцентным каталонцем». Их позиция выражается словами  «свободная  Каталония в большой Испании».     Длительные споры завершились компромиссом. В тексте нового статута,  одобренного в июле 2006 г., констатируется, что Каталония – это нация и вместе с тем делается  ссылка на Конституцию,  определяющую  национальную реальность Каталонии как национальность.       Своеобразный каталонский случай,  как видим, не укладывается в рамки общепринятых  политико - правовых норм. В политической науке,  как известно,  понятия  «нация»   и «суверенитет» не разделяются. В новом же  статуте Каталония признается нацией, не обладая суверенитетом и оставаясь в составе Испании.     Острые вопросы при  обсуждении нового статута вызвали и  вопросы финансирования. Считая, что «кормят всю страну», каталонцы добились передачи сбора и распределения налогов в руки региональных органов власти. Серьезной победой их стало создание </w:t>
      </w:r>
      <w:r w:rsidR="00DD3A4B" w:rsidRPr="00D16009">
        <w:rPr>
          <w:rFonts w:ascii="Times New Roman" w:eastAsia="Times New Roman" w:hAnsi="Times New Roman" w:cs="Times New Roman"/>
          <w:color w:val="000000"/>
          <w:sz w:val="24"/>
          <w:szCs w:val="24"/>
          <w:lang w:eastAsia="ru-RU"/>
        </w:rPr>
        <w:t xml:space="preserve"> </w:t>
      </w:r>
      <w:r w:rsidRPr="00D16009">
        <w:rPr>
          <w:rFonts w:ascii="Times New Roman" w:eastAsia="Times New Roman" w:hAnsi="Times New Roman" w:cs="Times New Roman"/>
          <w:color w:val="000000"/>
          <w:sz w:val="24"/>
          <w:szCs w:val="24"/>
          <w:lang w:eastAsia="ru-RU"/>
        </w:rPr>
        <w:t>Налогового  агентства  Каталонии,  отвечающего за взимание налогов и определяющего, какой процент от собранных налогов пойдет</w:t>
      </w:r>
      <w:r w:rsidR="00041112" w:rsidRPr="00D16009">
        <w:rPr>
          <w:rFonts w:ascii="Times New Roman" w:eastAsia="Times New Roman" w:hAnsi="Times New Roman" w:cs="Times New Roman"/>
          <w:color w:val="000000"/>
          <w:sz w:val="24"/>
          <w:szCs w:val="24"/>
          <w:lang w:eastAsia="ru-RU"/>
        </w:rPr>
        <w:t xml:space="preserve"> в государственную казну. </w:t>
      </w:r>
      <w:r w:rsidRPr="00D16009">
        <w:rPr>
          <w:rFonts w:ascii="Times New Roman" w:eastAsia="Times New Roman" w:hAnsi="Times New Roman" w:cs="Times New Roman"/>
          <w:color w:val="000000"/>
          <w:sz w:val="24"/>
          <w:szCs w:val="24"/>
          <w:lang w:eastAsia="ru-RU"/>
        </w:rPr>
        <w:t>В новом статуте расширены языковые права Каталонии по сравнению со статутом 1979 г. В статуте говорится, что все люди имеют право использовать оба официальных языка. Право и обязанность граждан Каталонии – знать эти языки. Это значит, что теперь переселенец в Каталонию из другого региона Испании будет обязан выучить каталанский. Хотя в одной из статей статута признаются равные права кастильского и каталанского, в других статьях устанавливается приоритет каталанского. Например, знание каталанского будет определяющим в выборе кандидата</w:t>
      </w:r>
      <w:r w:rsidR="00B41E3F" w:rsidRPr="00D16009">
        <w:rPr>
          <w:rFonts w:ascii="Times New Roman" w:eastAsia="Times New Roman" w:hAnsi="Times New Roman" w:cs="Times New Roman"/>
          <w:color w:val="000000"/>
          <w:sz w:val="24"/>
          <w:szCs w:val="24"/>
          <w:lang w:eastAsia="ru-RU"/>
        </w:rPr>
        <w:t xml:space="preserve"> на юридическую должность. </w:t>
      </w:r>
      <w:r w:rsidRPr="00D16009">
        <w:rPr>
          <w:rFonts w:ascii="Times New Roman" w:eastAsia="Times New Roman" w:hAnsi="Times New Roman" w:cs="Times New Roman"/>
          <w:color w:val="000000"/>
          <w:sz w:val="24"/>
          <w:szCs w:val="24"/>
          <w:lang w:eastAsia="ru-RU"/>
        </w:rPr>
        <w:t xml:space="preserve">Новый статут значительно расширил полномочия правительства Каталонии (женералитата) в обеспечении внутренней безопасности, управлении телекоммуникациями, портами. Если прежде иммиграционная политика была исключительной компетенцией центральной </w:t>
      </w:r>
      <w:r w:rsidRPr="00D16009">
        <w:rPr>
          <w:rFonts w:ascii="Times New Roman" w:eastAsia="Times New Roman" w:hAnsi="Times New Roman" w:cs="Times New Roman"/>
          <w:color w:val="000000"/>
          <w:sz w:val="24"/>
          <w:szCs w:val="24"/>
          <w:lang w:eastAsia="ru-RU"/>
        </w:rPr>
        <w:lastRenderedPageBreak/>
        <w:t xml:space="preserve">власти, то теперь ее определяет  женералитат – количество, происхождение и профессиональные навыки принимаемых переселенцев.      </w:t>
      </w:r>
    </w:p>
    <w:p w:rsidR="00041112" w:rsidRPr="00D16009" w:rsidRDefault="0056087F" w:rsidP="00BD0754">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Большую независимость приобрела судебная и правоохранительная система региона. Так, создан Совет по правосудию Каталонии, который имеет право, в частности, назначать председателя Верховного суда автономии (этот орган – последняя судебная инстанция) и главного налогового судью. Каталонское право объявлено преимущественным на всей территории региона.     В целом серьезно изменились отношения между женералитатом и центральной властью. Каталония имеет право участвовать в обсуждении  и выработке любых законов, затрагивающих ее интересы. Что же касается отношений с ЕС, то Каталония «принимает прямое участие в работе испанских делегаций при европейских институтах», «участвует в определении государственной позиции», «может осуществлять представительство государства».    </w:t>
      </w:r>
    </w:p>
    <w:p w:rsidR="0056087F" w:rsidRPr="00D16009" w:rsidRDefault="00041112" w:rsidP="00637581">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w:t>
      </w:r>
      <w:r w:rsidR="0056087F" w:rsidRPr="00D16009">
        <w:rPr>
          <w:rFonts w:ascii="Times New Roman" w:eastAsia="Times New Roman" w:hAnsi="Times New Roman" w:cs="Times New Roman"/>
          <w:color w:val="000000"/>
          <w:sz w:val="24"/>
          <w:szCs w:val="24"/>
          <w:lang w:eastAsia="ru-RU"/>
        </w:rPr>
        <w:t>Проблема  территориально-политического  переустройства  современной Испании не ограничивается лишь «баскским» и «каталонским» вопросами. Ряд других автономных сообществ Испании также требуют изменить «правила игры» с центром, настаивая – в каждом случае по-своему – на перераспределении финансовых потоков, усилении культурной и лингвистической автономии, более широком представительстве за рубежом. Различие между этими автономиями, с одной стороны,  и Страной басков и Каталонией, с другой,  состоит в том,  что в первом случае региональные политики действуют, как правило, в правовом поле, установленным существующим законодательством.         В отношениях между проблемными автономиями и остальной Испанией обнаруживается довольно типичное для многонациональных  государств  столкновение двух равно признанных принципов международного права. С одной стороны, права каждого народа на самоопределение, с другой – принципа территориальной целостности государств. Международный опыт свидетельствует, что эта коллизия может развиваться по-разному и приводить к диаметрально противоположным решениям. Соотношение центробежных и центростремительных тенденций способно резко менят</w:t>
      </w:r>
      <w:r w:rsidR="001840B2" w:rsidRPr="00D16009">
        <w:rPr>
          <w:rFonts w:ascii="Times New Roman" w:eastAsia="Times New Roman" w:hAnsi="Times New Roman" w:cs="Times New Roman"/>
          <w:color w:val="000000"/>
          <w:sz w:val="24"/>
          <w:szCs w:val="24"/>
          <w:lang w:eastAsia="ru-RU"/>
        </w:rPr>
        <w:t>ься в зависимости от внутренне-</w:t>
      </w:r>
      <w:r w:rsidR="0056087F" w:rsidRPr="00D16009">
        <w:rPr>
          <w:rFonts w:ascii="Times New Roman" w:eastAsia="Times New Roman" w:hAnsi="Times New Roman" w:cs="Times New Roman"/>
          <w:color w:val="000000"/>
          <w:sz w:val="24"/>
          <w:szCs w:val="24"/>
          <w:lang w:eastAsia="ru-RU"/>
        </w:rPr>
        <w:t xml:space="preserve"> и внешнеполитических обстоятельств.        </w:t>
      </w:r>
    </w:p>
    <w:p w:rsidR="00C45E33" w:rsidRPr="00D16009" w:rsidRDefault="00C45E33" w:rsidP="00C45E33">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Резюмируя, можно  сделать  следующие выводы.      </w:t>
      </w:r>
    </w:p>
    <w:p w:rsidR="00C45E33" w:rsidRPr="00D16009" w:rsidRDefault="00C45E33" w:rsidP="00C45E33">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1. Территориально-политическая модель Испании не устоялась. В отношениях центр регионы вполне вероятны серьезные трансформации, если не по всей линии, то в отдельных  важных  звеньях. </w:t>
      </w:r>
    </w:p>
    <w:p w:rsidR="00C45E33" w:rsidRPr="00D16009" w:rsidRDefault="00C45E33" w:rsidP="00C45E33">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 2. Противоречия регионов с центром –  прежде  всего проблема элит. Именно часть представителей  региональных элит, руководствуясь своекорыстными интересами и националистическими  амбициями, искусственно нагнетает эмоции и подогревает </w:t>
      </w:r>
      <w:r w:rsidRPr="00D16009">
        <w:rPr>
          <w:rFonts w:ascii="Times New Roman" w:eastAsia="Times New Roman" w:hAnsi="Times New Roman" w:cs="Times New Roman"/>
          <w:color w:val="000000"/>
          <w:sz w:val="24"/>
          <w:szCs w:val="24"/>
          <w:lang w:eastAsia="ru-RU"/>
        </w:rPr>
        <w:lastRenderedPageBreak/>
        <w:t xml:space="preserve">сепаратистские настроения. На низовом уровне тяга к радикальным переменам выражена слабее.  </w:t>
      </w:r>
    </w:p>
    <w:p w:rsidR="00C45E33" w:rsidRPr="00D16009" w:rsidRDefault="00C45E33" w:rsidP="00C45E33">
      <w:pPr>
        <w:spacing w:after="0" w:line="360" w:lineRule="auto"/>
        <w:ind w:firstLine="851"/>
        <w:jc w:val="both"/>
        <w:rPr>
          <w:rFonts w:ascii="Times New Roman" w:eastAsia="Times New Roman" w:hAnsi="Times New Roman" w:cs="Times New Roman"/>
          <w:color w:val="000000"/>
          <w:sz w:val="24"/>
          <w:szCs w:val="24"/>
          <w:lang w:eastAsia="ru-RU"/>
        </w:rPr>
      </w:pPr>
      <w:r w:rsidRPr="00D16009">
        <w:rPr>
          <w:rFonts w:ascii="Times New Roman" w:eastAsia="Times New Roman" w:hAnsi="Times New Roman" w:cs="Times New Roman"/>
          <w:color w:val="000000"/>
          <w:sz w:val="24"/>
          <w:szCs w:val="24"/>
          <w:lang w:eastAsia="ru-RU"/>
        </w:rPr>
        <w:t xml:space="preserve">3. Часть националистов требует, чтобы население их регионов признавалось «нацией», соглашаясь при этом оставаться в составе Испании. Таким образом, они разводят понятия «нация» и «суверенитет», которые в мировой практике отождествляются.        </w:t>
      </w:r>
    </w:p>
    <w:p w:rsidR="00C45E33" w:rsidRPr="00D16009" w:rsidRDefault="00C45E33" w:rsidP="00C45E33">
      <w:pPr>
        <w:spacing w:after="0" w:line="360" w:lineRule="auto"/>
        <w:ind w:firstLine="851"/>
        <w:jc w:val="both"/>
        <w:rPr>
          <w:rFonts w:ascii="Times New Roman" w:eastAsia="Times New Roman" w:hAnsi="Times New Roman" w:cs="Times New Roman"/>
          <w:color w:val="FF0000"/>
          <w:sz w:val="24"/>
          <w:szCs w:val="24"/>
          <w:lang w:eastAsia="ru-RU"/>
        </w:rPr>
      </w:pPr>
      <w:r w:rsidRPr="00D16009">
        <w:rPr>
          <w:rFonts w:ascii="Times New Roman" w:eastAsia="Times New Roman" w:hAnsi="Times New Roman" w:cs="Times New Roman"/>
          <w:color w:val="000000"/>
          <w:sz w:val="24"/>
          <w:szCs w:val="24"/>
          <w:lang w:eastAsia="ru-RU"/>
        </w:rPr>
        <w:t xml:space="preserve">4. В Стране Басков и Каталонии  существуют  влиятельные меньшинства,  способные при благоприятном для них  повороте событий  </w:t>
      </w:r>
      <w:r w:rsidRPr="00D16009">
        <w:rPr>
          <w:rFonts w:ascii="Times New Roman" w:eastAsia="Times New Roman" w:hAnsi="Times New Roman" w:cs="Times New Roman"/>
          <w:color w:val="000000" w:themeColor="text1"/>
          <w:sz w:val="24"/>
          <w:szCs w:val="24"/>
          <w:lang w:eastAsia="ru-RU"/>
        </w:rPr>
        <w:t>изменить нынешнюю формулу отношений с центром, нарастив суверенитет независимости</w:t>
      </w:r>
      <w:r w:rsidRPr="00D16009">
        <w:rPr>
          <w:rStyle w:val="a5"/>
          <w:rFonts w:ascii="Times New Roman" w:eastAsia="Times New Roman" w:hAnsi="Times New Roman" w:cs="Times New Roman"/>
          <w:color w:val="000000" w:themeColor="text1"/>
          <w:sz w:val="24"/>
          <w:szCs w:val="24"/>
          <w:lang w:eastAsia="ru-RU"/>
        </w:rPr>
        <w:footnoteReference w:id="116"/>
      </w:r>
      <w:r w:rsidRPr="00D16009">
        <w:rPr>
          <w:rFonts w:ascii="Times New Roman" w:eastAsia="Times New Roman" w:hAnsi="Times New Roman" w:cs="Times New Roman"/>
          <w:color w:val="000000" w:themeColor="text1"/>
          <w:sz w:val="24"/>
          <w:szCs w:val="24"/>
          <w:lang w:eastAsia="ru-RU"/>
        </w:rPr>
        <w:t>.</w:t>
      </w:r>
    </w:p>
    <w:p w:rsidR="0056087F" w:rsidRPr="00D16009" w:rsidRDefault="0056087F" w:rsidP="00637581">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6738D9" w:rsidRPr="00D16009" w:rsidRDefault="006B0EBF" w:rsidP="00EF2E50">
      <w:pPr>
        <w:pStyle w:val="1"/>
        <w:spacing w:before="0" w:line="360" w:lineRule="auto"/>
        <w:jc w:val="center"/>
        <w:rPr>
          <w:rFonts w:ascii="Times New Roman" w:hAnsi="Times New Roman"/>
          <w:color w:val="000000" w:themeColor="text1"/>
          <w:sz w:val="24"/>
          <w:szCs w:val="24"/>
          <w:lang w:eastAsia="ru-RU"/>
        </w:rPr>
      </w:pPr>
      <w:r w:rsidRPr="00D16009">
        <w:rPr>
          <w:rFonts w:ascii="Times New Roman" w:hAnsi="Times New Roman"/>
          <w:sz w:val="24"/>
          <w:szCs w:val="24"/>
        </w:rPr>
        <w:br w:type="page"/>
      </w:r>
      <w:bookmarkStart w:id="23" w:name="_Toc9171147"/>
      <w:r w:rsidR="00022D28" w:rsidRPr="00D16009">
        <w:rPr>
          <w:rFonts w:ascii="Times New Roman" w:hAnsi="Times New Roman"/>
          <w:color w:val="000000" w:themeColor="text1"/>
          <w:sz w:val="24"/>
          <w:szCs w:val="24"/>
          <w:lang w:eastAsia="ru-RU"/>
        </w:rPr>
        <w:lastRenderedPageBreak/>
        <w:t>ГЛАВА 3. РЕГИОНАЛИЗАЦИЯ КАК ВЗАИМОДЕЙСТВИЕ НАДНАЦИОНАЛЬНЫХ И СУБНАЦИОНАЛЬНЫХ ИНСТИТУТОВ</w:t>
      </w:r>
      <w:bookmarkEnd w:id="23"/>
    </w:p>
    <w:p w:rsidR="006738D9" w:rsidRPr="00D16009" w:rsidRDefault="00E06D2E" w:rsidP="00EF2E50">
      <w:pPr>
        <w:autoSpaceDE w:val="0"/>
        <w:autoSpaceDN w:val="0"/>
        <w:adjustRightInd w:val="0"/>
        <w:spacing w:after="0" w:line="360" w:lineRule="auto"/>
        <w:jc w:val="center"/>
        <w:rPr>
          <w:rStyle w:val="20"/>
          <w:rFonts w:eastAsiaTheme="minorHAnsi"/>
          <w:color w:val="000000" w:themeColor="text1"/>
          <w:sz w:val="24"/>
          <w:szCs w:val="24"/>
        </w:rPr>
      </w:pPr>
      <w:bookmarkStart w:id="24" w:name="_Toc9171148"/>
      <w:r w:rsidRPr="00D16009">
        <w:rPr>
          <w:rStyle w:val="20"/>
          <w:rFonts w:eastAsiaTheme="minorHAnsi"/>
          <w:color w:val="000000" w:themeColor="text1"/>
          <w:sz w:val="24"/>
          <w:szCs w:val="24"/>
        </w:rPr>
        <w:t>3.1. Правовые и институциональные инструменты ЕС в развитии регионализма (принципы права)</w:t>
      </w:r>
      <w:bookmarkEnd w:id="24"/>
    </w:p>
    <w:p w:rsidR="00796518" w:rsidRPr="00D16009" w:rsidRDefault="00796518" w:rsidP="00796518">
      <w:pPr>
        <w:shd w:val="clear" w:color="auto" w:fill="FFFFFF"/>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Современная региональная политика ЕС направлена на решение двух основных задач:</w:t>
      </w:r>
    </w:p>
    <w:p w:rsidR="00796518" w:rsidRPr="00D16009" w:rsidRDefault="00796518" w:rsidP="00796518">
      <w:pPr>
        <w:shd w:val="clear" w:color="auto" w:fill="FFFFFF"/>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преодоление экономического и социального неравенства между регионами;</w:t>
      </w:r>
    </w:p>
    <w:p w:rsidR="00796518" w:rsidRPr="00D16009" w:rsidRDefault="00796518" w:rsidP="00796518">
      <w:pPr>
        <w:shd w:val="clear" w:color="auto" w:fill="FFFFFF"/>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проявление солидарности при сохранении конкурентности.</w:t>
      </w:r>
    </w:p>
    <w:p w:rsidR="00B30557" w:rsidRPr="00D16009" w:rsidRDefault="00B9585D" w:rsidP="00707049">
      <w:pPr>
        <w:shd w:val="clear" w:color="auto" w:fill="FFFFFF"/>
        <w:spacing w:after="0" w:line="360" w:lineRule="auto"/>
        <w:ind w:firstLine="851"/>
        <w:jc w:val="both"/>
        <w:rPr>
          <w:rFonts w:ascii="Times New Roman" w:eastAsia="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Европейский союз имеет достаточно сложную институциональную систему. В соответствии со ст. 13 Договора о ЕС институциональный механизм ЕС призван приводить в жизнь ценности ЕС, осуществлять его цели, служить его интересам, интересам его граждан и государств-членов, а также обеспечивать последовательность, эффективность и преемственность его политики и его действий.</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Институциональная структура ЕС строится на следующих основополагающих принципах:</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приоритетности норм европейского права, посредством которого приводятся в жизнь ценности ЕС, осуществляются его цели, соблюдаются интересы ЕС, государств-членов и граждан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единства и целостности;</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обеспечения баланса между институтами и органами еженационального (межгосударственного) и наднационального характера;</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соблюдения принципа пропорциональности и субсидиарности</w:t>
      </w:r>
      <w:r w:rsidR="00A54872" w:rsidRPr="00D16009">
        <w:rPr>
          <w:rStyle w:val="a5"/>
          <w:color w:val="000000" w:themeColor="text1"/>
        </w:rPr>
        <w:footnoteReference w:id="117"/>
      </w:r>
      <w:r w:rsidRPr="00D16009">
        <w:rPr>
          <w:color w:val="000000" w:themeColor="text1"/>
        </w:rPr>
        <w:t>.</w:t>
      </w:r>
    </w:p>
    <w:p w:rsidR="005C5F91" w:rsidRPr="00D16009" w:rsidRDefault="005C5F91" w:rsidP="005C5F91">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Совет ЕС и Европейский Совет представляют интересы правительств стран-членов ЕС. В этом смысле оба этих института носят ярко выраженный межгосударственный характер, который, однако, в Совете ЕС ограничивается применением процедуры квалифицированного большинства. </w:t>
      </w:r>
    </w:p>
    <w:p w:rsidR="005C5F91" w:rsidRPr="00D16009" w:rsidRDefault="005C5F91" w:rsidP="005C5F91">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 свою очередь, Европейская комиссия и Европейский парламент, имея за собой разные источники легитимности, являются наднациональными</w:t>
      </w:r>
    </w:p>
    <w:p w:rsidR="005C5F91" w:rsidRPr="00D16009" w:rsidRDefault="005C5F91" w:rsidP="005C5F91">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институтами. Члены и служащие Европейской комиссии не зависят от правительств своих стран, обладают необходимой степенью автономии и призваны защищать интересы всего Сообщества. Интересы ЕС отстаивают также Суд ЕС, Счетная палата, в некоторой степени – Европейский центральный банк. Депутаты Европейского парламента избираются населением напрямую, что обеспечивает их независимость от правительств </w:t>
      </w:r>
      <w:r w:rsidRPr="00D16009">
        <w:rPr>
          <w:rFonts w:ascii="Times New Roman" w:eastAsia="TimesNewRomanPSMT" w:hAnsi="Times New Roman" w:cs="Times New Roman"/>
          <w:color w:val="000000" w:themeColor="text1"/>
          <w:sz w:val="24"/>
          <w:szCs w:val="24"/>
        </w:rPr>
        <w:lastRenderedPageBreak/>
        <w:t xml:space="preserve">собственных государств и не обязывает представлять их интересы. Европейский парламент представляет интересы всего европейского населения и потому также является наднациональной структурой, хоть и с некоторыми оговорками. </w:t>
      </w:r>
    </w:p>
    <w:p w:rsidR="005C5F91" w:rsidRPr="00D16009" w:rsidRDefault="005C5F91" w:rsidP="005C5F91">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Европейский экономический и социальный комитет, а также Комитет регионов представляют интересы особых групп интересов: бизнеса, социальных групп, регионального и местного уровня. </w:t>
      </w:r>
    </w:p>
    <w:p w:rsidR="005C5F91" w:rsidRPr="00D16009" w:rsidRDefault="005C5F91" w:rsidP="00C77629">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Таким образом, в процессе принятия решений участвуют политические институты, сформированные по разным принципам и на разных основаниях. Поэтому в процессе их взаимодействия все эти интересы принимаются во внимание и согласовываются достаточно сложным образом.</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Характеризуя структуру институтов ЕС, следует отметить, что она основана не на традиционном разделении властей на законодательную, исполнительную и судебную. В основе выделения уровней власти в ЕС – объем полномочий институтов ЕС. Эквивалент принципу разделения властей составляет институциональное равновесие, которое достигается посредством некоторых процедур невмешательства одних институтов в компетенцию других институтов ЕС, а также взаимодействия институтов ЕС в случае пересечения компетенций. Каждому институту отведена собственная роль в институциональной системе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общие направления и приоритеты развития ЕС определяются Европейским советом, в состав которого входят национальные и общеевропейские лидеры;</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xml:space="preserve">– нормотворческие полномочия возложены </w:t>
      </w:r>
      <w:r w:rsidR="00CD33E3" w:rsidRPr="00D16009">
        <w:rPr>
          <w:color w:val="000000" w:themeColor="text1"/>
        </w:rPr>
        <w:t xml:space="preserve">в ЕС на </w:t>
      </w:r>
      <w:r w:rsidRPr="00D16009">
        <w:rPr>
          <w:color w:val="000000" w:themeColor="text1"/>
        </w:rPr>
        <w:t>Европейский парламент, избираемый напрямую гражданами ЕС и представляющий непосредственно их интересы;</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на Суд возлагается задача следить за сохранением институционального баланса путем выявления нарушений и применения наказаний за допущенные нарушения;</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Счетная палата осуществляет внешний финансовый контроль, т. е. в проверке правомерности и соблюдения порядка в отношении доходов и расходов, а также в проверке эффективности исполнения бюджета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Европейский центральный банк отвечает за проведение Европейской монетарной политики.</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Соблюдение институционального равновесия предполагает исполнение каждым институтом ЕС тех задач, которые на него возложены Договорами, с учетом полномочий других институтов.</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xml:space="preserve">Инстанции ЕС, не получившие статус института ЕС, именуются его органами. Количество органов не является фиксированным: они могут создаваться как в </w:t>
      </w:r>
      <w:r w:rsidRPr="00D16009">
        <w:rPr>
          <w:color w:val="000000" w:themeColor="text1"/>
        </w:rPr>
        <w:lastRenderedPageBreak/>
        <w:t>соответствии с учредительными документами ЕС, так и правовыми актами институтов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Органами ЕС, в частности, являются:</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Экономический и социальный комитет и Комитет регионов (параграф 4 ст. 13 Договора о ЕС; глава 2 «Консультативные органы ЕС» раздела I части шестой Договора о функционировании ЕС), а также другие многочисленные консультативные и вспомогательные органы, например Комитет по социальной защите (ст. 160 Договора о функционировании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Европейский омбудсмен (независимый орган, расследующий случаи нарушения порядка управления в деятельности других институтов, органов, учреждений ЕС, кроме Суда ЕС при осуществлении им своих юрисдикционных функций (ст. 228 Договора о функционировании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Европейский контролер по защите данных – особый «информационный омбудсмен» ЕС, учрежденный в 2000 г. Европарламентом и Советом ЕС для независимого контроля за соблюдением основного права человека на защиту персональных данных в случае их обработки и использования на уровне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Европейское ведомство по борьбе с мошенничеством, образованное в 1999 г. Европейской комиссией для проведения административных расследований мошенничества и других правонарушений, посягающих на финансовые интересы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Европейская прокуратура в случае ее создания, что прямо предусмотрено учредительными документами «нового» ЕС (ст. 86 Договора о функционировании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Учредительные документы ЕС в редакции Лиссабонского договора впервые выделяют в отдельную категорию учреждения ЕС (до вступления Лиссабонского договора в силу они считались разновидностью органов).</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Термин «учреждения» используется для обозначения тех ведомств ЕС, которые созданы для выполнения специальных функций и обладают самостоятельной правосубъектностью юридического лица. Другие элементы механизма управления ЕС (институты и органы) статусом юридического лица не обладают, за исключением Европейского центрального банка.</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xml:space="preserve">Аналогично органам ЕС система его учреждений является открытой и постепенно расширяется. Создание учреждений, как и органов, может предусматриваться непосредственно в учредительных документах (например, Европейский инвестиционный банк, Европол, Евроюст, Европейское оборонное агентство). Однако в основном появление новых учреждений ЕС является результатом правотворческой деятельности его законодательных институтов – Европарламента и Совета ЕС. В частности, это относится </w:t>
      </w:r>
      <w:r w:rsidRPr="00D16009">
        <w:rPr>
          <w:color w:val="000000" w:themeColor="text1"/>
        </w:rPr>
        <w:lastRenderedPageBreak/>
        <w:t>ко всем европейским агентствам (кроме Европейского оборонного агентства) и другим аналогичным учреждениям, которые созданы на основе актов текущего законодательства ЕС.</w:t>
      </w:r>
    </w:p>
    <w:p w:rsidR="00B9585D" w:rsidRPr="00D16009" w:rsidRDefault="00B9585D"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Действующим законодательством ЕС также предусмотрена возможность образования так называемых исполнительных агентств – временных учреждений, создаваемых по решению Комиссии для реализации отдельных программ, финансируемых из бюджета ЕС, например созданное в конце 2007 г. Исполнительное агентс</w:t>
      </w:r>
      <w:r w:rsidR="00BA4A5D" w:rsidRPr="00D16009">
        <w:rPr>
          <w:color w:val="000000" w:themeColor="text1"/>
        </w:rPr>
        <w:t>тво по научным исследованиям</w:t>
      </w:r>
      <w:r w:rsidR="00BA4A5D" w:rsidRPr="00D16009">
        <w:rPr>
          <w:rStyle w:val="a5"/>
          <w:color w:val="000000" w:themeColor="text1"/>
        </w:rPr>
        <w:footnoteReference w:id="118"/>
      </w:r>
      <w:r w:rsidRPr="00D16009">
        <w:rPr>
          <w:color w:val="000000" w:themeColor="text1"/>
        </w:rPr>
        <w:t>.</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 соответствии с учредительными документами ЕС в редакции Лиссабонского договора</w:t>
      </w:r>
      <w:r w:rsidR="002C4547" w:rsidRPr="00D16009">
        <w:rPr>
          <w:color w:val="000000" w:themeColor="text1"/>
        </w:rPr>
        <w:t> в</w:t>
      </w:r>
      <w:r w:rsidRPr="00D16009">
        <w:rPr>
          <w:color w:val="000000" w:themeColor="text1"/>
        </w:rPr>
        <w:t>механизме управления Е</w:t>
      </w:r>
      <w:r w:rsidR="002C4547" w:rsidRPr="00D16009">
        <w:rPr>
          <w:color w:val="000000" w:themeColor="text1"/>
        </w:rPr>
        <w:t>С</w:t>
      </w:r>
      <w:r w:rsidRPr="00D16009">
        <w:rPr>
          <w:color w:val="000000" w:themeColor="text1"/>
        </w:rPr>
        <w:t>Европейский парламент призван осуществлять четыре функции (параграф 1 ст. 14 Договора о ЕС):</w:t>
      </w:r>
    </w:p>
    <w:p w:rsidR="00707049" w:rsidRPr="00D16009" w:rsidRDefault="00707049" w:rsidP="00707049">
      <w:pPr>
        <w:numPr>
          <w:ilvl w:val="0"/>
          <w:numId w:val="5"/>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совместно с Советом ЕС – законодательную и бюджетную функции;</w:t>
      </w:r>
    </w:p>
    <w:p w:rsidR="00707049" w:rsidRPr="00D16009" w:rsidRDefault="00707049" w:rsidP="00707049">
      <w:pPr>
        <w:numPr>
          <w:ilvl w:val="0"/>
          <w:numId w:val="5"/>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самостоятельно – функции политического </w:t>
      </w:r>
      <w:r w:rsidRPr="00D16009">
        <w:rPr>
          <w:rFonts w:ascii="Times New Roman" w:hAnsi="Times New Roman" w:cs="Times New Roman"/>
          <w:sz w:val="24"/>
          <w:szCs w:val="24"/>
        </w:rPr>
        <w:t>контроля</w:t>
      </w:r>
      <w:r w:rsidRPr="00D16009">
        <w:rPr>
          <w:rFonts w:ascii="Times New Roman" w:hAnsi="Times New Roman" w:cs="Times New Roman"/>
          <w:color w:val="000000" w:themeColor="text1"/>
          <w:sz w:val="24"/>
          <w:szCs w:val="24"/>
        </w:rPr>
        <w:t> и консультативную.</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а) Законодательная функция состоит в участии Европарламента в издании законодательных актов ЕС в форме регламентов, директив, а также решений. Формы такого участия различаются в зависимости от того, в рамках какой законодательной процедуры принимается решение.</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 рамках обычной законодательной процедуры (параграф 1 ст. 289 Договора о функционировании ЕС) Европарламент принимает решения совместно с Советом ЕС по предложению Комиссии. Указанная процедура является аналогом процедуры совместного принятия решений, используемой до вступления Лиссабонского договора в силу (бывшая ст. 251 Договора об учреждении Европейского сообщества).</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 рамках специальной законодательной процедуры (параграф 2 ст. 289 Договора о функционировании ЕС) Европарламент участвует в принятии </w:t>
      </w:r>
      <w:r w:rsidRPr="00D16009">
        <w:rPr>
          <w:rFonts w:eastAsiaTheme="minorEastAsia"/>
          <w:color w:val="000000" w:themeColor="text1"/>
        </w:rPr>
        <w:t>нормативных актов</w:t>
      </w:r>
      <w:r w:rsidRPr="00D16009">
        <w:rPr>
          <w:color w:val="000000" w:themeColor="text1"/>
        </w:rPr>
        <w:t> следующим образом:</w:t>
      </w:r>
    </w:p>
    <w:p w:rsidR="00707049" w:rsidRPr="00D16009" w:rsidRDefault="00707049" w:rsidP="00707049">
      <w:pPr>
        <w:numPr>
          <w:ilvl w:val="0"/>
          <w:numId w:val="6"/>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путем проведения парламентских чтений при принятии законодательных актов единолично Советом ЕС после консультаций с Европарламентом (мнение Европарламента имеет лишь консультативный характер, а поправки и возражения Европарламента могут сыграть роль отлагательного вето, т. е. послужить причиной отсрочки принятия консультативного заключения, которое Европарламент согласно прецедентному </w:t>
      </w:r>
      <w:r w:rsidRPr="00D16009">
        <w:rPr>
          <w:rFonts w:ascii="Times New Roman" w:hAnsi="Times New Roman" w:cs="Times New Roman"/>
          <w:sz w:val="24"/>
          <w:szCs w:val="24"/>
        </w:rPr>
        <w:t>праву</w:t>
      </w:r>
      <w:r w:rsidRPr="00D16009">
        <w:rPr>
          <w:rFonts w:ascii="Times New Roman" w:hAnsi="Times New Roman" w:cs="Times New Roman"/>
          <w:color w:val="000000" w:themeColor="text1"/>
          <w:sz w:val="24"/>
          <w:szCs w:val="24"/>
        </w:rPr>
        <w:t> </w:t>
      </w:r>
      <w:r w:rsidRPr="00D16009">
        <w:rPr>
          <w:rFonts w:ascii="Times New Roman" w:hAnsi="Times New Roman" w:cs="Times New Roman"/>
          <w:sz w:val="24"/>
          <w:szCs w:val="24"/>
        </w:rPr>
        <w:t>Суда</w:t>
      </w:r>
      <w:r w:rsidRPr="00D16009">
        <w:rPr>
          <w:rFonts w:ascii="Times New Roman" w:hAnsi="Times New Roman" w:cs="Times New Roman"/>
          <w:color w:val="000000" w:themeColor="text1"/>
          <w:sz w:val="24"/>
          <w:szCs w:val="24"/>
        </w:rPr>
        <w:t> Европейских сообществ должен вынести в «разумный срок», достигающий на практике нескольких месяцев);</w:t>
      </w:r>
    </w:p>
    <w:p w:rsidR="00707049" w:rsidRPr="00D16009" w:rsidRDefault="00707049" w:rsidP="00707049">
      <w:pPr>
        <w:numPr>
          <w:ilvl w:val="0"/>
          <w:numId w:val="6"/>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путем принятия нормативных актов единолично после их одобрения Советом ЕС;</w:t>
      </w:r>
    </w:p>
    <w:p w:rsidR="00707049" w:rsidRPr="00D16009" w:rsidRDefault="00707049" w:rsidP="00707049">
      <w:pPr>
        <w:numPr>
          <w:ilvl w:val="0"/>
          <w:numId w:val="6"/>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путем одобрения нормативных актов, принимаемых единолично Советом ЕС, после одобрения Европарламентом.</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 отличие от национальных парламентов функция законодательной инициативы Европарламента ограничена. Европарламент не может напрямую вносить свои собственные законопроекты для обсуждения и принятия по ним решений. В соответствии со ст. 225 Договора о функционировании ЕС Европарламент может только запрашивать у Комиссии предложения по вопросам, которые, по мнению Европарламента, требуют подготовки акта ЕС. Если Комиссия не представляет предложений, то она обязана сообщить Европарламенту о причинах такого шага. Другими словами, Европарламент может «требовать от Комиссии проявления законодательной инициативы». Право законодательной инициативы предоставляется Европарламенту только в случае разработки законопроекта о всеобщих прямых выборах в Европарламент в соответствии со ст. 223 Договора о функционировании ЕС.</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б) Бюджетная функция – принятие </w:t>
      </w:r>
      <w:r w:rsidRPr="00D16009">
        <w:rPr>
          <w:rFonts w:eastAsiaTheme="minorEastAsia"/>
          <w:color w:val="000000" w:themeColor="text1"/>
        </w:rPr>
        <w:t>бюджета</w:t>
      </w:r>
      <w:r w:rsidRPr="00D16009">
        <w:rPr>
          <w:color w:val="000000" w:themeColor="text1"/>
        </w:rPr>
        <w:t> ЕС и контроль над его исполнением.</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С </w:t>
      </w:r>
      <w:r w:rsidRPr="00D16009">
        <w:rPr>
          <w:rFonts w:eastAsiaTheme="minorEastAsia"/>
          <w:color w:val="000000" w:themeColor="text1"/>
        </w:rPr>
        <w:t>учетом</w:t>
      </w:r>
      <w:r w:rsidRPr="00D16009">
        <w:rPr>
          <w:color w:val="000000" w:themeColor="text1"/>
        </w:rPr>
        <w:t> особого предмета и значения бюджета ЕС (роспись </w:t>
      </w:r>
      <w:r w:rsidRPr="00D16009">
        <w:rPr>
          <w:rFonts w:eastAsiaTheme="minorEastAsia"/>
          <w:color w:val="000000" w:themeColor="text1"/>
        </w:rPr>
        <w:t>доходов</w:t>
      </w:r>
      <w:r w:rsidRPr="00D16009">
        <w:rPr>
          <w:color w:val="000000" w:themeColor="text1"/>
        </w:rPr>
        <w:t> и </w:t>
      </w:r>
      <w:r w:rsidRPr="00D16009">
        <w:rPr>
          <w:rFonts w:eastAsiaTheme="minorEastAsia"/>
          <w:color w:val="000000" w:themeColor="text1"/>
        </w:rPr>
        <w:t>расходов</w:t>
      </w:r>
      <w:r w:rsidRPr="00D16009">
        <w:rPr>
          <w:color w:val="000000" w:themeColor="text1"/>
        </w:rPr>
        <w:t> на предстоящий финансовый год) разработка и принятие бюджета должны производиться в рамках особой «бюджетной процедуры» (ст. 314 Договора о функционировании ЕС). Последняя сходна с обычной законодательной процедурой в том, что предусматривает совместное утверждение бюджета Европарламентом и Советом ЕС (такой порядок был установлен еще в 1970-е гг.).</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Предельные размеры бюджетных расходов фиксирует многолетний финансовый рамочный план, утверждаемый Советом ЕС после одобрения Европейского парламента (второй вариант процедуры санкционирования как разновидности специальной законодательной процедуры). Срок действия финансового плана – не менее пяти лет (ст. 312 Договора о функционировании ЕС).</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Полномочия Европарламента в области контроля за исполнением бюджета заключаются в том, что именно Европарламент по рекомендации Совета ЕС утверждает исполнение бюджета Комиссией. Это полномочие, как показывает практика, служит весьма действенным инструментом в руках европейских депутатов по контролю за финансовыми операциями Комиссии.</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Лиссабонский договор 2007 г. не затронул права Европарламента в области источников доходной части бюджета ЕС. Хотя ЕС еще с начала 1970-х гг. перешел на финансирование из собственных ресурсов, категории этих ресурсов определяет специальный нормативный акт Совета ЕС (решение о системе собственных ресурсов). Упомянутый акт может вступить в силу только после ратификации государствами-</w:t>
      </w:r>
      <w:r w:rsidRPr="00D16009">
        <w:rPr>
          <w:color w:val="000000" w:themeColor="text1"/>
        </w:rPr>
        <w:lastRenderedPageBreak/>
        <w:t>членами. Роль Европарламента в его подготовке ограничивается консультациями (второй абзац ст. 311 Договора о функционировании ЕС).</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 Функция политического контроля – одно из важнейших направлений деятельности всех парламентов, вытекающее из их демократической природы.</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Европарламент в качестве представительного института ЕС осуществляет политический контроль прежде всего за Комиссией. Результатом этого контроля может стать вынесение Комиссии вотума недоверия – важная прерогатива, которой Европарламент обладал изначально, но еще ни разу не воспользовался, не в последнюю очередь из-за сложной процедуры (ст. 234 Договора о функционировании ЕС). В частности, для принятия вотума недоверия необходимо 2/3 поданных голосов, представляющих одновременно абсолютное большинство от общего состава депутатов Европарламента.</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Важными контрольными прерогативами Европарламента являются его право обращаться с вопросами к Комиссии и Совету ЕС, а также право учреждать из своего состава следственные комиссии для расследования злоупотреблений входе </w:t>
      </w:r>
      <w:r w:rsidRPr="00D16009">
        <w:rPr>
          <w:rFonts w:eastAsiaTheme="minorEastAsia"/>
          <w:color w:val="000000" w:themeColor="text1"/>
        </w:rPr>
        <w:t>применения права</w:t>
      </w:r>
      <w:r w:rsidRPr="00D16009">
        <w:rPr>
          <w:color w:val="000000" w:themeColor="text1"/>
        </w:rPr>
        <w:t> ЕС.</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В контексте взаимоотношений Европарламента с Комиссией весьма серьезным рычагом воздействия в руках европейских депутатов служит право избирать Председателя Комиссии. Это право в силу его особой политической важности входит в ряд основных функций Европарламента (параграф 1 ст. 14 Договора о ЕС). Отдельного вотума доверия со стороны Европарламента требует и утверждение состава Комиссии в целом.</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г) Консультативная функция – старейшая из функций Европарламента, посредством которой он участвует в обсуждении и принятии решений на уровне ЕС, но с правом совещательного голоса (в форме консультативных заключений и/или юридически не обязательных резолюций).</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С начала 50-х гг. и до начала 70-х гг. XX в. консультативная функция и одноименная процедура были единственной формой участия Европарламента в </w:t>
      </w:r>
      <w:r w:rsidRPr="00D16009">
        <w:rPr>
          <w:rFonts w:eastAsiaTheme="minorEastAsia"/>
        </w:rPr>
        <w:t>законодательном процессе</w:t>
      </w:r>
      <w:r w:rsidRPr="00D16009">
        <w:rPr>
          <w:color w:val="000000" w:themeColor="text1"/>
        </w:rPr>
        <w:t> Европейских сообществ, а также в принятии других решений на европейском уровне.</w:t>
      </w:r>
    </w:p>
    <w:p w:rsidR="00707049" w:rsidRPr="00D16009" w:rsidRDefault="00707049" w:rsidP="00707049">
      <w:pPr>
        <w:pStyle w:val="a7"/>
        <w:spacing w:before="0" w:beforeAutospacing="0" w:after="0" w:afterAutospacing="0" w:line="360" w:lineRule="auto"/>
        <w:ind w:firstLine="851"/>
        <w:jc w:val="both"/>
        <w:rPr>
          <w:color w:val="000000" w:themeColor="text1"/>
        </w:rPr>
      </w:pPr>
      <w:r w:rsidRPr="00D16009">
        <w:rPr>
          <w:color w:val="000000" w:themeColor="text1"/>
        </w:rPr>
        <w:t>Лиссабонский договор сохраняет за Европейским парламентом консультативные полномочия в отношении следующих вопросов</w:t>
      </w:r>
      <w:r w:rsidR="00B36A64" w:rsidRPr="00D16009">
        <w:rPr>
          <w:rStyle w:val="a5"/>
          <w:color w:val="000000" w:themeColor="text1"/>
        </w:rPr>
        <w:footnoteReference w:id="119"/>
      </w:r>
      <w:r w:rsidRPr="00D16009">
        <w:rPr>
          <w:color w:val="000000" w:themeColor="text1"/>
        </w:rPr>
        <w:t>:</w:t>
      </w:r>
    </w:p>
    <w:p w:rsidR="00707049" w:rsidRPr="00D16009" w:rsidRDefault="00707049" w:rsidP="00707049">
      <w:pPr>
        <w:numPr>
          <w:ilvl w:val="0"/>
          <w:numId w:val="7"/>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принятия законодательных актов ЕС в рамках консультативной процедуры (см. выше);</w:t>
      </w:r>
    </w:p>
    <w:p w:rsidR="00707049" w:rsidRPr="00D16009" w:rsidRDefault="00707049" w:rsidP="00707049">
      <w:pPr>
        <w:numPr>
          <w:ilvl w:val="0"/>
          <w:numId w:val="7"/>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принятия иных правовых актов ЕС в тех случаях, когда учредительные документы требуют предварительного проведения консультаций с Европейским парламентом, которые носят рекомендательный характер (например, регламенты Совета о применении правил, касающихся государственной помощи </w:t>
      </w:r>
      <w:r w:rsidRPr="00D16009">
        <w:rPr>
          <w:rFonts w:ascii="Times New Roman" w:hAnsi="Times New Roman" w:cs="Times New Roman"/>
          <w:sz w:val="24"/>
          <w:szCs w:val="24"/>
        </w:rPr>
        <w:t>предприятиям</w:t>
      </w:r>
      <w:r w:rsidRPr="00D16009">
        <w:rPr>
          <w:rFonts w:ascii="Times New Roman" w:hAnsi="Times New Roman" w:cs="Times New Roman"/>
          <w:color w:val="000000" w:themeColor="text1"/>
          <w:sz w:val="24"/>
          <w:szCs w:val="24"/>
        </w:rPr>
        <w:t>, или решения Совета ЕС о создании совместных предприятий (ст. 109 и 188 Договора о функционировании ЕС));</w:t>
      </w:r>
    </w:p>
    <w:p w:rsidR="00707049" w:rsidRPr="00D16009" w:rsidRDefault="00707049" w:rsidP="00707049">
      <w:pPr>
        <w:numPr>
          <w:ilvl w:val="0"/>
          <w:numId w:val="7"/>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формирования некоторых органов, члены которых назначаются совместно государствами-членами или другими институтами ЕС после консультации с Европарламентом (например, при назначении Дирекции, в том числе Председателя Европейского центрального банка, членов Счетной палаты);</w:t>
      </w:r>
    </w:p>
    <w:p w:rsidR="00B9585D" w:rsidRPr="00D16009" w:rsidRDefault="00707049" w:rsidP="00707049">
      <w:pPr>
        <w:numPr>
          <w:ilvl w:val="0"/>
          <w:numId w:val="7"/>
        </w:numPr>
        <w:spacing w:after="0" w:line="360" w:lineRule="auto"/>
        <w:ind w:left="150"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большинства мероприятий в сфере внешней политики ЕС, в том числе заключения соглашений с третьими странами и международными организациями (кроме важнейших международных соглашений ЕС, которые требуют предварительного одобрения Европейского парламента)</w:t>
      </w:r>
      <w:r w:rsidR="00F776C8" w:rsidRPr="00D16009">
        <w:rPr>
          <w:rStyle w:val="a5"/>
          <w:rFonts w:ascii="Times New Roman" w:hAnsi="Times New Roman" w:cs="Times New Roman"/>
          <w:color w:val="000000" w:themeColor="text1"/>
          <w:sz w:val="24"/>
          <w:szCs w:val="24"/>
        </w:rPr>
        <w:footnoteReference w:id="120"/>
      </w:r>
      <w:r w:rsidRPr="00D16009">
        <w:rPr>
          <w:rFonts w:ascii="Times New Roman" w:hAnsi="Times New Roman" w:cs="Times New Roman"/>
          <w:color w:val="000000" w:themeColor="text1"/>
          <w:sz w:val="24"/>
          <w:szCs w:val="24"/>
        </w:rPr>
        <w:t>.</w:t>
      </w:r>
    </w:p>
    <w:p w:rsidR="00B30557" w:rsidRPr="00D16009" w:rsidRDefault="00707049"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Европейский совет – высший политический орган ЕС, которому в соответствии со ст. 15 Договора о ЕС поручено определять общие политические ориентиры и приоритеты ЕС</w:t>
      </w:r>
      <w:r w:rsidR="005C681F" w:rsidRPr="00D16009">
        <w:rPr>
          <w:rStyle w:val="a5"/>
          <w:color w:val="000000" w:themeColor="text1"/>
        </w:rPr>
        <w:footnoteReference w:id="121"/>
      </w:r>
      <w:r w:rsidRPr="00D16009">
        <w:rPr>
          <w:color w:val="000000" w:themeColor="text1"/>
        </w:rPr>
        <w:t>.</w:t>
      </w:r>
    </w:p>
    <w:p w:rsidR="00707049" w:rsidRPr="00D16009" w:rsidRDefault="00707049" w:rsidP="00707049">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Все институты и органы Европейского Союза принимают и приводят в жизнь политические и экономические решения вне национальных рамок стран-членов Союза, оказывают существенное влияние на определение их курса. Естественно, что это возможно лишь при неукоснительном соблюдении принципов демократии, понимаемой не как подчинение меньшинства большинству, а как воплощение принципа консенсуса.</w:t>
      </w:r>
    </w:p>
    <w:p w:rsidR="00C33556" w:rsidRPr="00D16009" w:rsidRDefault="006C7159"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xml:space="preserve">В случаях, когда нужно согласие всех стран-членов, вступают в действие четкие формулировки учредительных и последующих договоров, жесткие правила процедуры. Так, Совет, согласно ст. 207 Договора о Европейском Союзе (в редакции Лиссабонского договора), действует совместно с Европейским парламентом в законодательной процедуре, но именно он с полным основанием может быть охарактеризован как основной законодательный институт, ибо его полномочия позволяют ему осуществлять правовое регулирование во многих сферах путем издания нормативных актов, юридически обязательных для государств-членов: регламентов, директив, рамочных решений или решений. Как справедливо отмечают отечественные авторы, хотя законодательными полномочиями наделены и Европарламент, и Совет, вето парламента носит только </w:t>
      </w:r>
      <w:r w:rsidRPr="00D16009">
        <w:rPr>
          <w:color w:val="000000" w:themeColor="text1"/>
        </w:rPr>
        <w:lastRenderedPageBreak/>
        <w:t>отлагательный характер, в то время как вето Совета всегда является абсолютным,</w:t>
      </w:r>
      <w:r w:rsidRPr="00D16009">
        <w:rPr>
          <w:color w:val="000000"/>
          <w:shd w:val="clear" w:color="auto" w:fill="CCCCCC"/>
        </w:rPr>
        <w:t xml:space="preserve"> </w:t>
      </w:r>
      <w:r w:rsidRPr="00D16009">
        <w:rPr>
          <w:color w:val="000000" w:themeColor="text1"/>
        </w:rPr>
        <w:t>непреодолимым</w:t>
      </w:r>
      <w:r w:rsidR="00F776C8" w:rsidRPr="00D16009">
        <w:rPr>
          <w:rStyle w:val="a5"/>
          <w:color w:val="000000" w:themeColor="text1"/>
        </w:rPr>
        <w:footnoteReference w:id="122"/>
      </w:r>
    </w:p>
    <w:p w:rsidR="00C33556" w:rsidRPr="00D16009" w:rsidRDefault="00C33556" w:rsidP="00F776C8">
      <w:pPr>
        <w:pStyle w:val="a7"/>
        <w:spacing w:before="0" w:beforeAutospacing="0" w:after="0" w:afterAutospacing="0" w:line="360" w:lineRule="auto"/>
        <w:ind w:firstLine="851"/>
        <w:jc w:val="center"/>
        <w:textAlignment w:val="baseline"/>
        <w:rPr>
          <w:color w:val="000000" w:themeColor="text1"/>
        </w:rPr>
      </w:pPr>
      <w:r w:rsidRPr="00D16009">
        <w:rPr>
          <w:color w:val="000000" w:themeColor="text1"/>
        </w:rPr>
        <w:t>Численный состав Европейского парламента (2014-2019)</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Германия...........................................................................................96</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Франция...........................................................................................</w:t>
      </w:r>
      <w:r w:rsidR="00F776C8" w:rsidRPr="00D16009">
        <w:rPr>
          <w:color w:val="000000" w:themeColor="text1"/>
        </w:rPr>
        <w:t>.</w:t>
      </w:r>
      <w:r w:rsidRPr="00D16009">
        <w:rPr>
          <w:color w:val="000000" w:themeColor="text1"/>
        </w:rPr>
        <w:t>74</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Италия, Великобритания.................................................................73</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Испания............................................................................................54</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Польша.............................................................................................51</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Румыния...........................................................................................32</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Нидерланды......................................................</w:t>
      </w:r>
      <w:r w:rsidR="00F776C8" w:rsidRPr="00D16009">
        <w:rPr>
          <w:color w:val="000000" w:themeColor="text1"/>
        </w:rPr>
        <w:t>...............................</w:t>
      </w:r>
      <w:r w:rsidRPr="00D16009">
        <w:rPr>
          <w:color w:val="000000" w:themeColor="text1"/>
        </w:rPr>
        <w:t>26</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Бельгия, Греция, Венгрия, Португалия, Чехи</w:t>
      </w:r>
      <w:r w:rsidR="00F776C8" w:rsidRPr="00D16009">
        <w:rPr>
          <w:color w:val="000000" w:themeColor="text1"/>
        </w:rPr>
        <w:t>я..............................</w:t>
      </w:r>
      <w:r w:rsidRPr="00D16009">
        <w:rPr>
          <w:color w:val="000000" w:themeColor="text1"/>
        </w:rPr>
        <w:t>21</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Швеция.............................................................................................20</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Австрия.............................................................</w:t>
      </w:r>
      <w:r w:rsidR="00F776C8" w:rsidRPr="00D16009">
        <w:rPr>
          <w:color w:val="000000" w:themeColor="text1"/>
        </w:rPr>
        <w:t>...............................</w:t>
      </w:r>
      <w:r w:rsidRPr="00D16009">
        <w:rPr>
          <w:color w:val="000000" w:themeColor="text1"/>
        </w:rPr>
        <w:t>18</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Болгария...........................................................</w:t>
      </w:r>
      <w:r w:rsidR="00F776C8" w:rsidRPr="00D16009">
        <w:rPr>
          <w:color w:val="000000" w:themeColor="text1"/>
        </w:rPr>
        <w:t>...............................</w:t>
      </w:r>
      <w:r w:rsidRPr="00D16009">
        <w:rPr>
          <w:color w:val="000000" w:themeColor="text1"/>
        </w:rPr>
        <w:t>17</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Дания, Финляндия, Словакия.........................................................13</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Хорватия, Ирландия, Литва............................</w:t>
      </w:r>
      <w:r w:rsidR="00F776C8" w:rsidRPr="00D16009">
        <w:rPr>
          <w:color w:val="000000" w:themeColor="text1"/>
        </w:rPr>
        <w:t>...............................</w:t>
      </w:r>
      <w:r w:rsidRPr="00D16009">
        <w:rPr>
          <w:color w:val="000000" w:themeColor="text1"/>
        </w:rPr>
        <w:t>11</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Латвия, Словения..............................................</w:t>
      </w:r>
      <w:r w:rsidR="00F776C8" w:rsidRPr="00D16009">
        <w:rPr>
          <w:color w:val="000000" w:themeColor="text1"/>
        </w:rPr>
        <w:t>................................</w:t>
      </w:r>
      <w:r w:rsidRPr="00D16009">
        <w:rPr>
          <w:color w:val="000000" w:themeColor="text1"/>
        </w:rPr>
        <w:t>8</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Кипр, Эстония, Люксембург, Мальта......................</w:t>
      </w:r>
      <w:r w:rsidR="00F776C8" w:rsidRPr="00D16009">
        <w:rPr>
          <w:color w:val="000000" w:themeColor="text1"/>
        </w:rPr>
        <w:t>........................</w:t>
      </w:r>
      <w:r w:rsidRPr="00D16009">
        <w:rPr>
          <w:color w:val="000000" w:themeColor="text1"/>
        </w:rPr>
        <w:t>6</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Такие квоты определены с согласия стран-участниц и отражают их реальный вес в Союзе с точки зрения населения, хотя подразумевается и их экономический и политический потенциал. Однако реальными центрами принятия решений в Европарламенте являются не национальные делегации (их как таковых практически нет), а политические группы и комиссии, Бюро и Расширенное бюро.</w:t>
      </w:r>
    </w:p>
    <w:p w:rsidR="00C33556" w:rsidRPr="00D16009" w:rsidRDefault="00C33556" w:rsidP="00F776C8">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Функционирование механизма консенсусной демократии четко просматривается в процедуре утверждения бюджета, которая является ярким образцом «процедуры совместного принятия решений»: если соотношение компетенций Европейского парламента и Совета Европейского Союза сравнимо с обычной законодательной процедурой, то проект бюджета вносит Европейская комиссия после консультаций со специализированными органами Европейского Союза (Экономический и социальный комитет, Комитет регионов и др.).</w:t>
      </w:r>
    </w:p>
    <w:p w:rsidR="00C33556" w:rsidRPr="00D16009" w:rsidRDefault="00E76EDA" w:rsidP="00E76EDA">
      <w:pPr>
        <w:pStyle w:val="a7"/>
        <w:spacing w:before="0" w:beforeAutospacing="0" w:after="0" w:afterAutospacing="0" w:line="360" w:lineRule="auto"/>
        <w:ind w:firstLine="851"/>
        <w:jc w:val="both"/>
        <w:textAlignment w:val="baseline"/>
        <w:rPr>
          <w:color w:val="000000" w:themeColor="text1"/>
        </w:rPr>
      </w:pPr>
      <w:r w:rsidRPr="00D16009">
        <w:rPr>
          <w:color w:val="000000" w:themeColor="text1"/>
        </w:rPr>
        <w:t xml:space="preserve">Система региональной политики ЕС, называемой также политикой сплочения, формально претерпела большие изменения, что не удивительно – ведь это направление наряду с аграрной политикой по размерам финансирования в ЕС относится к ключевым. Так, в 2014-2020 гг. на наднациональную региональную политику ЕС предусмотрены </w:t>
      </w:r>
      <w:r w:rsidRPr="00D16009">
        <w:rPr>
          <w:color w:val="000000" w:themeColor="text1"/>
        </w:rPr>
        <w:lastRenderedPageBreak/>
        <w:t>ассигнования в размере 351,8 млрд. евро (порядка 32,5% расходов общего бюджета) . Однако далеко не все новации этой политики действительно существенные. Самым заметным новшеством наднациональной региональной политики стало выделение с 2014 г. по уровню развития не двух, а трех групп регионов для распределения ассигнований из структурных фондов ЕС</w:t>
      </w:r>
      <w:r w:rsidR="00C53B19" w:rsidRPr="00D16009">
        <w:rPr>
          <w:rStyle w:val="a5"/>
          <w:color w:val="000000" w:themeColor="text1"/>
        </w:rPr>
        <w:footnoteReference w:id="123"/>
      </w:r>
      <w:r w:rsidRPr="00D16009">
        <w:rPr>
          <w:color w:val="000000" w:themeColor="text1"/>
        </w:rPr>
        <w:t>, отвечающих за политику сплочения – Европейского фонда регионального развития (ЕФРР) и Европейского социального фонда (ЕСФ). Наибольший объем финансирования по направлению региональной политики ЕС, названному «Инвестиции для роста и занятости», предназначен для менее развитых регионов (less developed regions) – с ВВП на душу населения с учетом паритетов покупательной способности валют (ППС) ниже 75% от среднего по ЕС уровня. Такие регионы расположены в основном в странах Центрально</w:t>
      </w:r>
      <w:r w:rsidR="00922FFA" w:rsidRPr="00D16009">
        <w:rPr>
          <w:color w:val="000000" w:themeColor="text1"/>
        </w:rPr>
        <w:t>-</w:t>
      </w:r>
      <w:r w:rsidRPr="00D16009">
        <w:rPr>
          <w:color w:val="000000" w:themeColor="text1"/>
        </w:rPr>
        <w:t>Восточной и Южной Европы. В то же время некоторый объем ассигнований получают регионы переходного типа (transition regions – с ВВП на душу населения от 75 до 90% от среднего по ЕС) и более развитые (more developed regions, где ВВП на душу населения превосходит 90% от среднего по ЕС).</w:t>
      </w:r>
    </w:p>
    <w:p w:rsidR="009D4FF3" w:rsidRPr="00D16009" w:rsidRDefault="009D4FF3" w:rsidP="009D4FF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В целом политическая система Европейского Союза состоит из институтов, каждый из которых обеспечивает представительство на уровне ЕС разных интересов. </w:t>
      </w:r>
    </w:p>
    <w:p w:rsidR="0099697A" w:rsidRPr="00D16009" w:rsidRDefault="0099697A" w:rsidP="001E15B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Поскольку Европейский Союз является не государством, а особого типа международной организацией, политически</w:t>
      </w:r>
      <w:r w:rsidR="001E15BD" w:rsidRPr="00D16009">
        <w:rPr>
          <w:rFonts w:ascii="Times New Roman" w:eastAsia="TimesNewRomanPSMT" w:hAnsi="Times New Roman" w:cs="Times New Roman"/>
          <w:color w:val="000000" w:themeColor="text1"/>
          <w:sz w:val="24"/>
          <w:szCs w:val="24"/>
        </w:rPr>
        <w:t>е решения его институтов облада</w:t>
      </w:r>
      <w:r w:rsidRPr="00D16009">
        <w:rPr>
          <w:rFonts w:ascii="Times New Roman" w:eastAsia="TimesNewRomanPSMT" w:hAnsi="Times New Roman" w:cs="Times New Roman"/>
          <w:color w:val="000000" w:themeColor="text1"/>
          <w:sz w:val="24"/>
          <w:szCs w:val="24"/>
        </w:rPr>
        <w:t>ют особой правовой природой и статусом.</w:t>
      </w:r>
      <w:r w:rsidR="001E15BD" w:rsidRPr="00D16009">
        <w:rPr>
          <w:rFonts w:ascii="Times New Roman" w:eastAsia="TimesNewRomanPSMT" w:hAnsi="Times New Roman" w:cs="Times New Roman"/>
          <w:color w:val="000000" w:themeColor="text1"/>
          <w:sz w:val="24"/>
          <w:szCs w:val="24"/>
        </w:rPr>
        <w:t xml:space="preserve"> С одной стороны, в ЕС использу</w:t>
      </w:r>
      <w:r w:rsidRPr="00D16009">
        <w:rPr>
          <w:rFonts w:ascii="Times New Roman" w:eastAsia="TimesNewRomanPSMT" w:hAnsi="Times New Roman" w:cs="Times New Roman"/>
          <w:color w:val="000000" w:themeColor="text1"/>
          <w:sz w:val="24"/>
          <w:szCs w:val="24"/>
        </w:rPr>
        <w:t>ются традиционные механизмы межправ</w:t>
      </w:r>
      <w:r w:rsidR="001E15BD" w:rsidRPr="00D16009">
        <w:rPr>
          <w:rFonts w:ascii="Times New Roman" w:eastAsia="TimesNewRomanPSMT" w:hAnsi="Times New Roman" w:cs="Times New Roman"/>
          <w:color w:val="000000" w:themeColor="text1"/>
          <w:sz w:val="24"/>
          <w:szCs w:val="24"/>
        </w:rPr>
        <w:t>ительственных организаций – под</w:t>
      </w:r>
      <w:r w:rsidRPr="00D16009">
        <w:rPr>
          <w:rFonts w:ascii="Times New Roman" w:eastAsia="TimesNewRomanPSMT" w:hAnsi="Times New Roman" w:cs="Times New Roman"/>
          <w:color w:val="000000" w:themeColor="text1"/>
          <w:sz w:val="24"/>
          <w:szCs w:val="24"/>
        </w:rPr>
        <w:t xml:space="preserve">писание международных договоров между государствами-членами. Договоры являются основополагающими и означают принятие так </w:t>
      </w:r>
      <w:r w:rsidR="001E15BD" w:rsidRPr="00D16009">
        <w:rPr>
          <w:rFonts w:ascii="Times New Roman" w:eastAsia="TimesNewRomanPSMT" w:hAnsi="Times New Roman" w:cs="Times New Roman"/>
          <w:color w:val="000000" w:themeColor="text1"/>
          <w:sz w:val="24"/>
          <w:szCs w:val="24"/>
        </w:rPr>
        <w:t>называемых «исто</w:t>
      </w:r>
      <w:r w:rsidRPr="00D16009">
        <w:rPr>
          <w:rFonts w:ascii="Times New Roman" w:eastAsia="TimesNewRomanPSMT" w:hAnsi="Times New Roman" w:cs="Times New Roman"/>
          <w:color w:val="000000" w:themeColor="text1"/>
          <w:sz w:val="24"/>
          <w:szCs w:val="24"/>
        </w:rPr>
        <w:t xml:space="preserve">рических решений», которые связаны с </w:t>
      </w:r>
      <w:r w:rsidR="001E15BD" w:rsidRPr="00D16009">
        <w:rPr>
          <w:rFonts w:ascii="Times New Roman" w:eastAsia="TimesNewRomanPSMT" w:hAnsi="Times New Roman" w:cs="Times New Roman"/>
          <w:color w:val="000000" w:themeColor="text1"/>
          <w:sz w:val="24"/>
          <w:szCs w:val="24"/>
        </w:rPr>
        <w:t>реформированием либо системы ин</w:t>
      </w:r>
      <w:r w:rsidRPr="00D16009">
        <w:rPr>
          <w:rFonts w:ascii="Times New Roman" w:eastAsia="TimesNewRomanPSMT" w:hAnsi="Times New Roman" w:cs="Times New Roman"/>
          <w:color w:val="000000" w:themeColor="text1"/>
          <w:sz w:val="24"/>
          <w:szCs w:val="24"/>
        </w:rPr>
        <w:t>ститутов ЕС, либо отдельных сфер политики</w:t>
      </w:r>
      <w:r w:rsidR="001E15BD" w:rsidRPr="00D16009">
        <w:rPr>
          <w:rFonts w:ascii="Times New Roman" w:eastAsia="TimesNewRomanPSMT" w:hAnsi="Times New Roman" w:cs="Times New Roman"/>
          <w:color w:val="000000" w:themeColor="text1"/>
          <w:sz w:val="24"/>
          <w:szCs w:val="24"/>
        </w:rPr>
        <w:t>42. Договоры составляют «первич</w:t>
      </w:r>
      <w:r w:rsidRPr="00D16009">
        <w:rPr>
          <w:rFonts w:ascii="Times New Roman" w:eastAsia="TimesNewRomanPSMT" w:hAnsi="Times New Roman" w:cs="Times New Roman"/>
          <w:color w:val="000000" w:themeColor="text1"/>
          <w:sz w:val="24"/>
          <w:szCs w:val="24"/>
        </w:rPr>
        <w:t xml:space="preserve">ное законодательство» ЕС. </w:t>
      </w:r>
    </w:p>
    <w:p w:rsidR="0099697A" w:rsidRPr="00D16009" w:rsidRDefault="0099697A" w:rsidP="001E15B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 то же время большую роль в ЕС играет</w:t>
      </w:r>
      <w:r w:rsidR="001E15BD" w:rsidRPr="00D16009">
        <w:rPr>
          <w:rFonts w:ascii="Times New Roman" w:eastAsia="TimesNewRomanPSMT" w:hAnsi="Times New Roman" w:cs="Times New Roman"/>
          <w:color w:val="000000" w:themeColor="text1"/>
          <w:sz w:val="24"/>
          <w:szCs w:val="24"/>
        </w:rPr>
        <w:t xml:space="preserve"> так называемое «вторичное зако</w:t>
      </w:r>
      <w:r w:rsidRPr="00D16009">
        <w:rPr>
          <w:rFonts w:ascii="Times New Roman" w:eastAsia="TimesNewRomanPSMT" w:hAnsi="Times New Roman" w:cs="Times New Roman"/>
          <w:color w:val="000000" w:themeColor="text1"/>
          <w:sz w:val="24"/>
          <w:szCs w:val="24"/>
        </w:rPr>
        <w:t>нодательство», которое состоит из нескольких типов законодательных актов, различающихся по степени обязательност</w:t>
      </w:r>
      <w:r w:rsidR="001E15BD" w:rsidRPr="00D16009">
        <w:rPr>
          <w:rFonts w:ascii="Times New Roman" w:eastAsia="TimesNewRomanPSMT" w:hAnsi="Times New Roman" w:cs="Times New Roman"/>
          <w:color w:val="000000" w:themeColor="text1"/>
          <w:sz w:val="24"/>
          <w:szCs w:val="24"/>
        </w:rPr>
        <w:t>и для исполнения на уровне госу</w:t>
      </w:r>
      <w:r w:rsidRPr="00D16009">
        <w:rPr>
          <w:rFonts w:ascii="Times New Roman" w:eastAsia="TimesNewRomanPSMT" w:hAnsi="Times New Roman" w:cs="Times New Roman"/>
          <w:color w:val="000000" w:themeColor="text1"/>
          <w:sz w:val="24"/>
          <w:szCs w:val="24"/>
        </w:rPr>
        <w:t>дарств</w:t>
      </w:r>
      <w:r w:rsidR="00CD2AD3" w:rsidRPr="00D16009">
        <w:rPr>
          <w:rStyle w:val="a5"/>
          <w:rFonts w:ascii="Times New Roman" w:eastAsia="TimesNewRomanPSMT" w:hAnsi="Times New Roman" w:cs="Times New Roman"/>
          <w:color w:val="000000" w:themeColor="text1"/>
          <w:sz w:val="24"/>
          <w:szCs w:val="24"/>
        </w:rPr>
        <w:footnoteReference w:id="124"/>
      </w:r>
      <w:r w:rsidRPr="00D16009">
        <w:rPr>
          <w:rFonts w:ascii="Times New Roman" w:eastAsia="TimesNewRomanPSMT" w:hAnsi="Times New Roman" w:cs="Times New Roman"/>
          <w:color w:val="000000" w:themeColor="text1"/>
          <w:sz w:val="24"/>
          <w:szCs w:val="24"/>
        </w:rPr>
        <w:t xml:space="preserve">: </w:t>
      </w:r>
    </w:p>
    <w:p w:rsidR="001E15BD" w:rsidRPr="00D16009" w:rsidRDefault="001E15BD" w:rsidP="001E15B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 </w:t>
      </w:r>
      <w:r w:rsidR="0099697A" w:rsidRPr="00D16009">
        <w:rPr>
          <w:rFonts w:ascii="Times New Roman" w:eastAsia="TimesNewRomanPSMT" w:hAnsi="Times New Roman" w:cs="Times New Roman"/>
          <w:color w:val="000000" w:themeColor="text1"/>
          <w:sz w:val="24"/>
          <w:szCs w:val="24"/>
        </w:rPr>
        <w:t>«Регламенты» (regulations) – акты общего х</w:t>
      </w:r>
      <w:r w:rsidRPr="00D16009">
        <w:rPr>
          <w:rFonts w:ascii="Times New Roman" w:eastAsia="TimesNewRomanPSMT" w:hAnsi="Times New Roman" w:cs="Times New Roman"/>
          <w:color w:val="000000" w:themeColor="text1"/>
          <w:sz w:val="24"/>
          <w:szCs w:val="24"/>
        </w:rPr>
        <w:t>арактера, которые действу</w:t>
      </w:r>
      <w:r w:rsidR="0099697A" w:rsidRPr="00D16009">
        <w:rPr>
          <w:rFonts w:ascii="Times New Roman" w:eastAsia="TimesNewRomanPSMT" w:hAnsi="Times New Roman" w:cs="Times New Roman"/>
          <w:color w:val="000000" w:themeColor="text1"/>
          <w:sz w:val="24"/>
          <w:szCs w:val="24"/>
        </w:rPr>
        <w:t>ют напрямую и обязательны для исполнения как органами ЕС, так и всеми государствами-членами, а также субъектам</w:t>
      </w:r>
      <w:r w:rsidRPr="00D16009">
        <w:rPr>
          <w:rFonts w:ascii="Times New Roman" w:eastAsia="TimesNewRomanPSMT" w:hAnsi="Times New Roman" w:cs="Times New Roman"/>
          <w:color w:val="000000" w:themeColor="text1"/>
          <w:sz w:val="24"/>
          <w:szCs w:val="24"/>
        </w:rPr>
        <w:t>и права по всем пунктам. Это са</w:t>
      </w:r>
      <w:r w:rsidR="0099697A" w:rsidRPr="00D16009">
        <w:rPr>
          <w:rFonts w:ascii="Times New Roman" w:eastAsia="TimesNewRomanPSMT" w:hAnsi="Times New Roman" w:cs="Times New Roman"/>
          <w:color w:val="000000" w:themeColor="text1"/>
          <w:sz w:val="24"/>
          <w:szCs w:val="24"/>
        </w:rPr>
        <w:t xml:space="preserve">мый сильный с точки зрения </w:t>
      </w:r>
      <w:r w:rsidR="0099697A" w:rsidRPr="00D16009">
        <w:rPr>
          <w:rFonts w:ascii="Times New Roman" w:eastAsia="TimesNewRomanPSMT" w:hAnsi="Times New Roman" w:cs="Times New Roman"/>
          <w:color w:val="000000" w:themeColor="text1"/>
          <w:sz w:val="24"/>
          <w:szCs w:val="24"/>
        </w:rPr>
        <w:lastRenderedPageBreak/>
        <w:t>его действия законодательный акт Европейского Союза, который, по сути, представляет собой аналог закона в государствах.</w:t>
      </w:r>
      <w:r w:rsidRPr="00D16009">
        <w:rPr>
          <w:rFonts w:ascii="Times New Roman" w:eastAsia="TimesNewRomanPSMT" w:hAnsi="Times New Roman" w:cs="Times New Roman"/>
          <w:color w:val="000000" w:themeColor="text1"/>
          <w:sz w:val="24"/>
          <w:szCs w:val="24"/>
        </w:rPr>
        <w:t xml:space="preserve"> </w:t>
      </w:r>
    </w:p>
    <w:p w:rsidR="0099697A" w:rsidRPr="00D16009" w:rsidRDefault="001E15BD" w:rsidP="001E15B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 - </w:t>
      </w:r>
      <w:r w:rsidR="0099697A" w:rsidRPr="00D16009">
        <w:rPr>
          <w:rFonts w:ascii="Times New Roman" w:eastAsia="TimesNewRomanPSMT" w:hAnsi="Times New Roman" w:cs="Times New Roman"/>
          <w:color w:val="000000" w:themeColor="text1"/>
          <w:sz w:val="24"/>
          <w:szCs w:val="24"/>
        </w:rPr>
        <w:t>«Директивы» (directives) адресованы отдельным или всем государствам-членам ЕС. Они обязательны для исполнения в части целей, которые необходимо достичь государствам в определенные сроки. При этом государства могут сами выбрать средства для достижения поставленных целей в зависимости</w:t>
      </w:r>
      <w:r w:rsidRPr="00D16009">
        <w:rPr>
          <w:rFonts w:ascii="Times New Roman" w:eastAsia="TimesNewRomanPSMT" w:hAnsi="Times New Roman" w:cs="Times New Roman"/>
          <w:color w:val="000000" w:themeColor="text1"/>
          <w:sz w:val="24"/>
          <w:szCs w:val="24"/>
        </w:rPr>
        <w:t xml:space="preserve"> </w:t>
      </w:r>
      <w:r w:rsidR="0099697A" w:rsidRPr="00D16009">
        <w:rPr>
          <w:rFonts w:ascii="Times New Roman" w:eastAsia="TimesNewRomanPSMT" w:hAnsi="Times New Roman" w:cs="Times New Roman"/>
          <w:color w:val="000000" w:themeColor="text1"/>
          <w:sz w:val="24"/>
          <w:szCs w:val="24"/>
        </w:rPr>
        <w:t>от специфики своих возможностей. Обычно это происходит через коррекцию существующего в странах-членах ЕС законодательства или административных практик</w:t>
      </w:r>
    </w:p>
    <w:p w:rsidR="0099697A" w:rsidRPr="00D16009" w:rsidRDefault="001E15BD"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 </w:t>
      </w:r>
      <w:r w:rsidR="0099697A" w:rsidRPr="00D16009">
        <w:rPr>
          <w:rFonts w:ascii="Times New Roman" w:eastAsia="TimesNewRomanPSMT" w:hAnsi="Times New Roman" w:cs="Times New Roman"/>
          <w:color w:val="000000" w:themeColor="text1"/>
          <w:sz w:val="24"/>
          <w:szCs w:val="24"/>
        </w:rPr>
        <w:t>«Решения» (decisions) могут быть а</w:t>
      </w:r>
      <w:r w:rsidRPr="00D16009">
        <w:rPr>
          <w:rFonts w:ascii="Times New Roman" w:eastAsia="TimesNewRomanPSMT" w:hAnsi="Times New Roman" w:cs="Times New Roman"/>
          <w:color w:val="000000" w:themeColor="text1"/>
          <w:sz w:val="24"/>
          <w:szCs w:val="24"/>
        </w:rPr>
        <w:t>дресованы как отдельным государ</w:t>
      </w:r>
      <w:r w:rsidR="0099697A" w:rsidRPr="00D16009">
        <w:rPr>
          <w:rFonts w:ascii="Times New Roman" w:eastAsia="TimesNewRomanPSMT" w:hAnsi="Times New Roman" w:cs="Times New Roman"/>
          <w:color w:val="000000" w:themeColor="text1"/>
          <w:sz w:val="24"/>
          <w:szCs w:val="24"/>
        </w:rPr>
        <w:t>ствам, так и любым юридическим и физиче</w:t>
      </w:r>
      <w:r w:rsidR="00EF2A5D" w:rsidRPr="00D16009">
        <w:rPr>
          <w:rFonts w:ascii="Times New Roman" w:eastAsia="TimesNewRomanPSMT" w:hAnsi="Times New Roman" w:cs="Times New Roman"/>
          <w:color w:val="000000" w:themeColor="text1"/>
          <w:sz w:val="24"/>
          <w:szCs w:val="24"/>
        </w:rPr>
        <w:t>ским лицам, для которых они обя</w:t>
      </w:r>
      <w:r w:rsidR="0099697A" w:rsidRPr="00D16009">
        <w:rPr>
          <w:rFonts w:ascii="Times New Roman" w:eastAsia="TimesNewRomanPSMT" w:hAnsi="Times New Roman" w:cs="Times New Roman"/>
          <w:color w:val="000000" w:themeColor="text1"/>
          <w:sz w:val="24"/>
          <w:szCs w:val="24"/>
        </w:rPr>
        <w:t>зательны. Решение – это тип документа, который используется в ситуациях, когда законодательного регулирования требу</w:t>
      </w:r>
      <w:r w:rsidR="00EF2A5D" w:rsidRPr="00D16009">
        <w:rPr>
          <w:rFonts w:ascii="Times New Roman" w:eastAsia="TimesNewRomanPSMT" w:hAnsi="Times New Roman" w:cs="Times New Roman"/>
          <w:color w:val="000000" w:themeColor="text1"/>
          <w:sz w:val="24"/>
          <w:szCs w:val="24"/>
        </w:rPr>
        <w:t>ет отдельно взятая специфиче</w:t>
      </w:r>
      <w:r w:rsidR="0099697A" w:rsidRPr="00D16009">
        <w:rPr>
          <w:rFonts w:ascii="Times New Roman" w:eastAsia="TimesNewRomanPSMT" w:hAnsi="Times New Roman" w:cs="Times New Roman"/>
          <w:color w:val="000000" w:themeColor="text1"/>
          <w:sz w:val="24"/>
          <w:szCs w:val="24"/>
        </w:rPr>
        <w:t xml:space="preserve">ская проблема, возникшая в отдельных странах ЕС. </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«Рекомендации» (recommendations)</w:t>
      </w:r>
      <w:r w:rsidR="00EF2A5D" w:rsidRPr="00D16009">
        <w:rPr>
          <w:rFonts w:ascii="Times New Roman" w:eastAsia="TimesNewRomanPSMT" w:hAnsi="Times New Roman" w:cs="Times New Roman"/>
          <w:color w:val="000000" w:themeColor="text1"/>
          <w:sz w:val="24"/>
          <w:szCs w:val="24"/>
        </w:rPr>
        <w:t xml:space="preserve"> и «заключения» (opinions) – не</w:t>
      </w:r>
      <w:r w:rsidRPr="00D16009">
        <w:rPr>
          <w:rFonts w:ascii="Times New Roman" w:eastAsia="TimesNewRomanPSMT" w:hAnsi="Times New Roman" w:cs="Times New Roman"/>
          <w:color w:val="000000" w:themeColor="text1"/>
          <w:sz w:val="24"/>
          <w:szCs w:val="24"/>
        </w:rPr>
        <w:t xml:space="preserve">обязательные, но рекомендованные к исполнению государствами-членами. </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Эти документы часто используются для информационной поддержки трех типов законодательства, для рекомендаций со стороны ЕС государствам-членам в сферах, которые н</w:t>
      </w:r>
      <w:r w:rsidR="00EF2A5D" w:rsidRPr="00D16009">
        <w:rPr>
          <w:rFonts w:ascii="Times New Roman" w:eastAsia="TimesNewRomanPSMT" w:hAnsi="Times New Roman" w:cs="Times New Roman"/>
          <w:color w:val="000000" w:themeColor="text1"/>
          <w:sz w:val="24"/>
          <w:szCs w:val="24"/>
        </w:rPr>
        <w:t>е находятся в ведении ЕС, а так</w:t>
      </w:r>
      <w:r w:rsidRPr="00D16009">
        <w:rPr>
          <w:rFonts w:ascii="Times New Roman" w:eastAsia="TimesNewRomanPSMT" w:hAnsi="Times New Roman" w:cs="Times New Roman"/>
          <w:color w:val="000000" w:themeColor="text1"/>
          <w:sz w:val="24"/>
          <w:szCs w:val="24"/>
        </w:rPr>
        <w:t xml:space="preserve">же для разработки общих принципов будущей политики в разных сферах. Они </w:t>
      </w:r>
    </w:p>
    <w:p w:rsidR="0099697A" w:rsidRPr="00D16009" w:rsidRDefault="0099697A" w:rsidP="00EF2A5D">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также могут быть изданы отдельными инс</w:t>
      </w:r>
      <w:r w:rsidR="00EF2A5D" w:rsidRPr="00D16009">
        <w:rPr>
          <w:rFonts w:ascii="Times New Roman" w:eastAsia="TimesNewRomanPSMT" w:hAnsi="Times New Roman" w:cs="Times New Roman"/>
          <w:color w:val="000000" w:themeColor="text1"/>
          <w:sz w:val="24"/>
          <w:szCs w:val="24"/>
        </w:rPr>
        <w:t>титутами для выражения собствен</w:t>
      </w:r>
      <w:r w:rsidRPr="00D16009">
        <w:rPr>
          <w:rFonts w:ascii="Times New Roman" w:eastAsia="TimesNewRomanPSMT" w:hAnsi="Times New Roman" w:cs="Times New Roman"/>
          <w:color w:val="000000" w:themeColor="text1"/>
          <w:sz w:val="24"/>
          <w:szCs w:val="24"/>
        </w:rPr>
        <w:t xml:space="preserve">ного мнения по конкретным вопросам. </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Через множественность возможных р</w:t>
      </w:r>
      <w:r w:rsidR="00EF2A5D" w:rsidRPr="00D16009">
        <w:rPr>
          <w:rFonts w:ascii="Times New Roman" w:eastAsia="TimesNewRomanPSMT" w:hAnsi="Times New Roman" w:cs="Times New Roman"/>
          <w:color w:val="000000" w:themeColor="text1"/>
          <w:sz w:val="24"/>
          <w:szCs w:val="24"/>
        </w:rPr>
        <w:t>ешений и итоговых документов до</w:t>
      </w:r>
      <w:r w:rsidRPr="00D16009">
        <w:rPr>
          <w:rFonts w:ascii="Times New Roman" w:eastAsia="TimesNewRomanPSMT" w:hAnsi="Times New Roman" w:cs="Times New Roman"/>
          <w:color w:val="000000" w:themeColor="text1"/>
          <w:sz w:val="24"/>
          <w:szCs w:val="24"/>
        </w:rPr>
        <w:t xml:space="preserve">стигается разная степень влияния ЕС на политику как на уровне самого ЕС, так и на уровне отдельных государств и даже регионов или городов. </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Решения всех переч</w:t>
      </w:r>
      <w:r w:rsidR="00EF2A5D" w:rsidRPr="00D16009">
        <w:rPr>
          <w:rFonts w:ascii="Times New Roman" w:eastAsia="TimesNewRomanPSMT" w:hAnsi="Times New Roman" w:cs="Times New Roman"/>
          <w:color w:val="000000" w:themeColor="text1"/>
          <w:sz w:val="24"/>
          <w:szCs w:val="24"/>
        </w:rPr>
        <w:t>исленных типов, в отличие от до</w:t>
      </w:r>
      <w:r w:rsidRPr="00D16009">
        <w:rPr>
          <w:rFonts w:ascii="Times New Roman" w:eastAsia="TimesNewRomanPSMT" w:hAnsi="Times New Roman" w:cs="Times New Roman"/>
          <w:color w:val="000000" w:themeColor="text1"/>
          <w:sz w:val="24"/>
          <w:szCs w:val="24"/>
        </w:rPr>
        <w:t>говоров ЕС, относятся к так называемому «вторичному законодательству», которое принимается в рамках различного типа процедур. Применение того или иного типа процедур по отношению</w:t>
      </w:r>
      <w:r w:rsidR="00EF2A5D" w:rsidRPr="00D16009">
        <w:rPr>
          <w:rFonts w:ascii="Times New Roman" w:eastAsia="TimesNewRomanPSMT" w:hAnsi="Times New Roman" w:cs="Times New Roman"/>
          <w:color w:val="000000" w:themeColor="text1"/>
          <w:sz w:val="24"/>
          <w:szCs w:val="24"/>
        </w:rPr>
        <w:t xml:space="preserve"> к разным сферам политики зафик</w:t>
      </w:r>
      <w:r w:rsidRPr="00D16009">
        <w:rPr>
          <w:rFonts w:ascii="Times New Roman" w:eastAsia="TimesNewRomanPSMT" w:hAnsi="Times New Roman" w:cs="Times New Roman"/>
          <w:color w:val="000000" w:themeColor="text1"/>
          <w:sz w:val="24"/>
          <w:szCs w:val="24"/>
        </w:rPr>
        <w:t>сировано в соответствующих статьях действующего договора о ЕС. При этом важно понимать, что в процессе европе</w:t>
      </w:r>
      <w:r w:rsidR="00EF2A5D" w:rsidRPr="00D16009">
        <w:rPr>
          <w:rFonts w:ascii="Times New Roman" w:eastAsia="TimesNewRomanPSMT" w:hAnsi="Times New Roman" w:cs="Times New Roman"/>
          <w:color w:val="000000" w:themeColor="text1"/>
          <w:sz w:val="24"/>
          <w:szCs w:val="24"/>
        </w:rPr>
        <w:t>йской интеграции и каждой рефор</w:t>
      </w:r>
      <w:r w:rsidRPr="00D16009">
        <w:rPr>
          <w:rFonts w:ascii="Times New Roman" w:eastAsia="TimesNewRomanPSMT" w:hAnsi="Times New Roman" w:cs="Times New Roman"/>
          <w:color w:val="000000" w:themeColor="text1"/>
          <w:sz w:val="24"/>
          <w:szCs w:val="24"/>
        </w:rPr>
        <w:t>мы договора происходил пересмотр применимости процедур взаимодействия между институтами ЕС в процессе принятия политических решений.</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Обычная законодательная процедура (ordinary legislative procedure) была определена в Лиссабонском договоре как</w:t>
      </w:r>
      <w:r w:rsidR="00EF2A5D" w:rsidRPr="00D16009">
        <w:rPr>
          <w:rFonts w:ascii="Times New Roman" w:eastAsia="TimesNewRomanPSMT" w:hAnsi="Times New Roman" w:cs="Times New Roman"/>
          <w:color w:val="000000" w:themeColor="text1"/>
          <w:sz w:val="24"/>
          <w:szCs w:val="24"/>
        </w:rPr>
        <w:t xml:space="preserve"> основная процедура принятия ре</w:t>
      </w:r>
      <w:r w:rsidRPr="00D16009">
        <w:rPr>
          <w:rFonts w:ascii="Times New Roman" w:eastAsia="TimesNewRomanPSMT" w:hAnsi="Times New Roman" w:cs="Times New Roman"/>
          <w:color w:val="000000" w:themeColor="text1"/>
          <w:sz w:val="24"/>
          <w:szCs w:val="24"/>
        </w:rPr>
        <w:t xml:space="preserve">шений в области вторичного законодательства ЕС. Она сформулирована </w:t>
      </w:r>
    </w:p>
    <w:p w:rsidR="0099697A" w:rsidRPr="00D16009" w:rsidRDefault="0099697A" w:rsidP="00EF2A5D">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на основе так называемого «метода сообществ», который, в свою очередь, характеризуется следующей ролью политических институтов ЕС: </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lastRenderedPageBreak/>
        <w:t xml:space="preserve">–  сильной ролью Европейской комиссии в формулировании политики, инициировании и формировании повестки дня, а также реализации </w:t>
      </w:r>
    </w:p>
    <w:p w:rsidR="0099697A" w:rsidRPr="00D16009" w:rsidRDefault="0099697A" w:rsidP="00EF2A5D">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политики;</w:t>
      </w:r>
    </w:p>
    <w:p w:rsidR="0099697A" w:rsidRPr="00D16009" w:rsidRDefault="0099697A"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принимающим важнейшие решения Советом ЕС и Европейским парламентом, работа которых ха</w:t>
      </w:r>
      <w:r w:rsidR="00EF2A5D" w:rsidRPr="00D16009">
        <w:rPr>
          <w:rFonts w:ascii="Times New Roman" w:eastAsia="TimesNewRomanPSMT" w:hAnsi="Times New Roman" w:cs="Times New Roman"/>
          <w:color w:val="000000" w:themeColor="text1"/>
          <w:sz w:val="24"/>
          <w:szCs w:val="24"/>
        </w:rPr>
        <w:t>рактеризуется постоянными согла</w:t>
      </w:r>
      <w:r w:rsidRPr="00D16009">
        <w:rPr>
          <w:rFonts w:ascii="Times New Roman" w:eastAsia="TimesNewRomanPSMT" w:hAnsi="Times New Roman" w:cs="Times New Roman"/>
          <w:color w:val="000000" w:themeColor="text1"/>
          <w:sz w:val="24"/>
          <w:szCs w:val="24"/>
        </w:rPr>
        <w:t>сованиями представляемых ими интересов государств и населения;</w:t>
      </w:r>
    </w:p>
    <w:p w:rsidR="0099697A" w:rsidRPr="00D16009" w:rsidRDefault="0099697A" w:rsidP="005C5F91">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важной ролью комитетов и эксп</w:t>
      </w:r>
      <w:r w:rsidR="00EF2A5D" w:rsidRPr="00D16009">
        <w:rPr>
          <w:rFonts w:ascii="Times New Roman" w:eastAsia="TimesNewRomanPSMT" w:hAnsi="Times New Roman" w:cs="Times New Roman"/>
          <w:color w:val="000000" w:themeColor="text1"/>
          <w:sz w:val="24"/>
          <w:szCs w:val="24"/>
        </w:rPr>
        <w:t>ертов, оказывающих консультатив</w:t>
      </w:r>
      <w:r w:rsidRPr="00D16009">
        <w:rPr>
          <w:rFonts w:ascii="Times New Roman" w:eastAsia="TimesNewRomanPSMT" w:hAnsi="Times New Roman" w:cs="Times New Roman"/>
          <w:color w:val="000000" w:themeColor="text1"/>
          <w:sz w:val="24"/>
          <w:szCs w:val="24"/>
        </w:rPr>
        <w:t>ные услуги при разработке политических решений.</w:t>
      </w:r>
    </w:p>
    <w:p w:rsidR="00C77629" w:rsidRPr="00D16009" w:rsidRDefault="00C77629" w:rsidP="00C77629">
      <w:pPr>
        <w:shd w:val="clear" w:color="auto" w:fill="FFFFFF"/>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Региональная политика является инструментом финансовой солидарности и мощным стимулом для сплочения и экономической интеграции. Солидарность в данном контексте несет ощутимые выгоды для граждан и регионов с наименьшим уровнем доходов. Сплоченность или сближение, в свою очередь, обозначает принцип, согласно которому все получают выгоду от сокращения разрывов в уровне доходов между регионами. Сегодня политика сплочения/сближения является одной из наиболее значимых в политике ЕС.</w:t>
      </w:r>
    </w:p>
    <w:p w:rsidR="00EF2A5D" w:rsidRPr="00D16009" w:rsidRDefault="00EF2A5D" w:rsidP="00EF2A5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Общее описание принципов и механизмов региональной политики ЕС уже дает картину того, каким образом осуществляется процесс ее принятия и осуществления. Однако лучше всего понять этот сложный процесс можно при рассмотрении конкретных примеров того, как на практике в тех или иных регионах происходит реализация данной политики. Рассмотрим этот процесс на примере Испании.</w:t>
      </w:r>
    </w:p>
    <w:p w:rsidR="00E06D2E" w:rsidRPr="00D16009" w:rsidRDefault="00E06D2E" w:rsidP="00EF2E50">
      <w:pPr>
        <w:autoSpaceDE w:val="0"/>
        <w:autoSpaceDN w:val="0"/>
        <w:adjustRightInd w:val="0"/>
        <w:spacing w:after="0" w:line="360" w:lineRule="auto"/>
        <w:jc w:val="center"/>
        <w:rPr>
          <w:rStyle w:val="20"/>
          <w:rFonts w:eastAsiaTheme="minorHAnsi"/>
          <w:color w:val="000000" w:themeColor="text1"/>
          <w:sz w:val="24"/>
          <w:szCs w:val="24"/>
        </w:rPr>
      </w:pPr>
      <w:r w:rsidRPr="00D16009">
        <w:rPr>
          <w:rFonts w:ascii="Times New Roman" w:eastAsia="Times New Roman" w:hAnsi="Times New Roman" w:cs="Times New Roman"/>
          <w:color w:val="000000"/>
          <w:sz w:val="24"/>
          <w:szCs w:val="24"/>
          <w:lang w:eastAsia="ru-RU"/>
        </w:rPr>
        <w:br/>
      </w:r>
      <w:bookmarkStart w:id="25" w:name="_Toc9171149"/>
      <w:r w:rsidRPr="00D16009">
        <w:rPr>
          <w:rStyle w:val="20"/>
          <w:rFonts w:eastAsiaTheme="minorHAnsi"/>
          <w:color w:val="000000" w:themeColor="text1"/>
          <w:sz w:val="24"/>
          <w:szCs w:val="24"/>
        </w:rPr>
        <w:t>3.2. Региональная политика ЕС в Испании: влияние на каталонский и баскский регионализмы</w:t>
      </w:r>
      <w:bookmarkEnd w:id="25"/>
    </w:p>
    <w:p w:rsidR="00F90BF8" w:rsidRPr="00D16009" w:rsidRDefault="00F90BF8" w:rsidP="00F776C8">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Региональная политика является одним из старейших и</w:t>
      </w:r>
      <w:r w:rsidR="00F776C8"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наиболее затратных вид</w:t>
      </w:r>
      <w:r w:rsidR="00F776C8" w:rsidRPr="00D16009">
        <w:rPr>
          <w:rFonts w:ascii="Times New Roman" w:eastAsia="TimesNewRomanPSMT" w:hAnsi="Times New Roman" w:cs="Times New Roman"/>
          <w:color w:val="000000" w:themeColor="text1"/>
          <w:sz w:val="24"/>
          <w:szCs w:val="24"/>
        </w:rPr>
        <w:t>ов деятельности Европейского Со</w:t>
      </w:r>
      <w:r w:rsidRPr="00D16009">
        <w:rPr>
          <w:rFonts w:ascii="Times New Roman" w:eastAsia="TimesNewRomanPSMT" w:hAnsi="Times New Roman" w:cs="Times New Roman"/>
          <w:color w:val="000000" w:themeColor="text1"/>
          <w:sz w:val="24"/>
          <w:szCs w:val="24"/>
        </w:rPr>
        <w:t>юза.</w:t>
      </w:r>
    </w:p>
    <w:p w:rsidR="00F90BF8" w:rsidRPr="00D16009" w:rsidRDefault="00F776C8" w:rsidP="00F776C8">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w:t>
      </w:r>
      <w:r w:rsidR="00F90BF8" w:rsidRPr="00D16009">
        <w:rPr>
          <w:rFonts w:ascii="Times New Roman" w:eastAsia="TimesNewRomanPSMT" w:hAnsi="Times New Roman" w:cs="Times New Roman"/>
          <w:color w:val="000000" w:themeColor="text1"/>
          <w:sz w:val="24"/>
          <w:szCs w:val="24"/>
        </w:rPr>
        <w:t>ступлени</w:t>
      </w:r>
      <w:r w:rsidRPr="00D16009">
        <w:rPr>
          <w:rFonts w:ascii="Times New Roman" w:eastAsia="TimesNewRomanPSMT" w:hAnsi="Times New Roman" w:cs="Times New Roman"/>
          <w:color w:val="000000" w:themeColor="text1"/>
          <w:sz w:val="24"/>
          <w:szCs w:val="24"/>
        </w:rPr>
        <w:t>е в Европейское Сообщество Испа</w:t>
      </w:r>
      <w:r w:rsidR="00F90BF8" w:rsidRPr="00D16009">
        <w:rPr>
          <w:rFonts w:ascii="Times New Roman" w:eastAsia="TimesNewRomanPSMT" w:hAnsi="Times New Roman" w:cs="Times New Roman"/>
          <w:color w:val="000000" w:themeColor="text1"/>
          <w:sz w:val="24"/>
          <w:szCs w:val="24"/>
        </w:rPr>
        <w:t>нии и Португалии в 1986 г., где высока доля территорий с</w:t>
      </w:r>
      <w:r w:rsidRPr="00D16009">
        <w:rPr>
          <w:rFonts w:ascii="Times New Roman" w:eastAsia="TimesNewRomanPSMT" w:hAnsi="Times New Roman" w:cs="Times New Roman"/>
          <w:color w:val="000000" w:themeColor="text1"/>
          <w:sz w:val="24"/>
          <w:szCs w:val="24"/>
        </w:rPr>
        <w:t xml:space="preserve"> </w:t>
      </w:r>
      <w:r w:rsidR="00F90BF8" w:rsidRPr="00D16009">
        <w:rPr>
          <w:rFonts w:ascii="Times New Roman" w:eastAsia="TimesNewRomanPSMT" w:hAnsi="Times New Roman" w:cs="Times New Roman"/>
          <w:color w:val="000000" w:themeColor="text1"/>
          <w:sz w:val="24"/>
          <w:szCs w:val="24"/>
        </w:rPr>
        <w:t>низким уровнем социально-экономического развития, стало</w:t>
      </w:r>
      <w:r w:rsidRPr="00D16009">
        <w:rPr>
          <w:rFonts w:ascii="Times New Roman" w:eastAsia="TimesNewRomanPSMT" w:hAnsi="Times New Roman" w:cs="Times New Roman"/>
          <w:color w:val="000000" w:themeColor="text1"/>
          <w:sz w:val="24"/>
          <w:szCs w:val="24"/>
        </w:rPr>
        <w:t xml:space="preserve"> </w:t>
      </w:r>
      <w:r w:rsidR="00F90BF8" w:rsidRPr="00D16009">
        <w:rPr>
          <w:rFonts w:ascii="Times New Roman" w:eastAsia="TimesNewRomanPSMT" w:hAnsi="Times New Roman" w:cs="Times New Roman"/>
          <w:color w:val="000000" w:themeColor="text1"/>
          <w:sz w:val="24"/>
          <w:szCs w:val="24"/>
        </w:rPr>
        <w:t>поворотным моментом для региональной политики Европы.</w:t>
      </w:r>
    </w:p>
    <w:p w:rsidR="000C6389" w:rsidRPr="00D16009" w:rsidRDefault="000C6389" w:rsidP="00AE56CD">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с момента вступления в ЕС 1 января 1986 года для экономики Испании</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начался период роста. Либерализация торговли, широкомасштабная финансовая</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помощь в начале, а в дальнейшем принятие Европейского пакта стабильности и</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роста в значительной степени поспособствовали развитию экономики в стране.</w:t>
      </w:r>
    </w:p>
    <w:p w:rsidR="000C6389" w:rsidRPr="00D16009" w:rsidRDefault="000C6389" w:rsidP="00AE56CD">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 начале 90-х годов ХХ века чистый баланс оттока и притока денежных средств</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 xml:space="preserve">между бюджетами ЕС и Испании составлял около </w:t>
      </w:r>
      <w:r w:rsidR="00AE56CD" w:rsidRPr="00D16009">
        <w:rPr>
          <w:rFonts w:ascii="Times New Roman" w:eastAsia="TimesNewRomanPSMT" w:hAnsi="Times New Roman" w:cs="Times New Roman"/>
          <w:color w:val="000000" w:themeColor="text1"/>
          <w:sz w:val="24"/>
          <w:szCs w:val="24"/>
        </w:rPr>
        <w:t>6 млрд евро в год в пользу Испа</w:t>
      </w:r>
      <w:r w:rsidRPr="00D16009">
        <w:rPr>
          <w:rFonts w:ascii="Times New Roman" w:eastAsia="TimesNewRomanPSMT" w:hAnsi="Times New Roman" w:cs="Times New Roman"/>
          <w:color w:val="000000" w:themeColor="text1"/>
          <w:sz w:val="24"/>
          <w:szCs w:val="24"/>
        </w:rPr>
        <w:t xml:space="preserve">нии. </w:t>
      </w:r>
      <w:r w:rsidRPr="00D16009">
        <w:rPr>
          <w:rFonts w:ascii="Times New Roman" w:eastAsia="TimesNewRomanPSMT" w:hAnsi="Times New Roman" w:cs="Times New Roman"/>
          <w:color w:val="000000" w:themeColor="text1"/>
          <w:sz w:val="24"/>
          <w:szCs w:val="24"/>
        </w:rPr>
        <w:lastRenderedPageBreak/>
        <w:t>Объем финансовой помощи в рамках политики сплочения ЕС соответствовал</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этому уровню, а иногда и превышал его.</w:t>
      </w:r>
    </w:p>
    <w:p w:rsidR="000C6389" w:rsidRPr="00D16009" w:rsidRDefault="000C6389" w:rsidP="002A1636">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 2000-2006 гг. Испания так же являлась крупнейшим получателем бюджетных</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средств, на ее долю приходилось почти 27% от общей суммы ассигнований. Для</w:t>
      </w:r>
      <w:r w:rsidR="00AE56CD"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 xml:space="preserve">Испании особенно было важно финансирование в рамках </w:t>
      </w:r>
      <w:r w:rsidR="00AE56CD" w:rsidRPr="00D16009">
        <w:rPr>
          <w:rFonts w:ascii="Times New Roman" w:eastAsia="TimesNewRomanPSMT" w:hAnsi="Times New Roman" w:cs="Times New Roman"/>
          <w:color w:val="000000" w:themeColor="text1"/>
          <w:sz w:val="24"/>
          <w:szCs w:val="24"/>
        </w:rPr>
        <w:t>Цели №1 (конверген</w:t>
      </w:r>
      <w:r w:rsidRPr="00D16009">
        <w:rPr>
          <w:rFonts w:ascii="Times New Roman" w:eastAsia="TimesNewRomanPSMT" w:hAnsi="Times New Roman" w:cs="Times New Roman"/>
          <w:color w:val="000000" w:themeColor="text1"/>
          <w:sz w:val="24"/>
          <w:szCs w:val="24"/>
        </w:rPr>
        <w:t xml:space="preserve">ция5), так как на эти отчисления приходилось </w:t>
      </w:r>
      <w:r w:rsidR="00AE56CD" w:rsidRPr="00D16009">
        <w:rPr>
          <w:rFonts w:ascii="Times New Roman" w:eastAsia="TimesNewRomanPSMT" w:hAnsi="Times New Roman" w:cs="Times New Roman"/>
          <w:color w:val="000000" w:themeColor="text1"/>
          <w:sz w:val="24"/>
          <w:szCs w:val="24"/>
        </w:rPr>
        <w:t>70% всех поступлений в структур</w:t>
      </w:r>
      <w:r w:rsidRPr="00D16009">
        <w:rPr>
          <w:rFonts w:ascii="Times New Roman" w:eastAsia="TimesNewRomanPSMT" w:hAnsi="Times New Roman" w:cs="Times New Roman"/>
          <w:color w:val="000000" w:themeColor="text1"/>
          <w:sz w:val="24"/>
          <w:szCs w:val="24"/>
        </w:rPr>
        <w:t>ный бюджет Испании. Фонд Сплочения такж</w:t>
      </w:r>
      <w:r w:rsidR="00AE56CD" w:rsidRPr="00D16009">
        <w:rPr>
          <w:rFonts w:ascii="Times New Roman" w:eastAsia="TimesNewRomanPSMT" w:hAnsi="Times New Roman" w:cs="Times New Roman"/>
          <w:color w:val="000000" w:themeColor="text1"/>
          <w:sz w:val="24"/>
          <w:szCs w:val="24"/>
        </w:rPr>
        <w:t>е имел огромное значение для Ис</w:t>
      </w:r>
      <w:r w:rsidRPr="00D16009">
        <w:rPr>
          <w:rFonts w:ascii="Times New Roman" w:eastAsia="TimesNewRomanPSMT" w:hAnsi="Times New Roman" w:cs="Times New Roman"/>
          <w:color w:val="000000" w:themeColor="text1"/>
          <w:sz w:val="24"/>
          <w:szCs w:val="24"/>
        </w:rPr>
        <w:t>пании, потому что через него в Испанию поступало более 20% ассигнований для</w:t>
      </w:r>
      <w:r w:rsidR="002A1636"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реализации политики Сплочения в тот бюджетный период</w:t>
      </w:r>
      <w:r w:rsidR="00FA6508" w:rsidRPr="00D16009">
        <w:rPr>
          <w:rStyle w:val="a5"/>
          <w:rFonts w:ascii="Times New Roman" w:eastAsia="TimesNewRomanPSMT" w:hAnsi="Times New Roman" w:cs="Times New Roman"/>
          <w:color w:val="000000" w:themeColor="text1"/>
          <w:sz w:val="24"/>
          <w:szCs w:val="24"/>
        </w:rPr>
        <w:footnoteReference w:id="125"/>
      </w:r>
      <w:r w:rsidRPr="00D16009">
        <w:rPr>
          <w:rFonts w:ascii="Times New Roman" w:eastAsia="TimesNewRomanPSMT" w:hAnsi="Times New Roman" w:cs="Times New Roman"/>
          <w:color w:val="000000" w:themeColor="text1"/>
          <w:sz w:val="24"/>
          <w:szCs w:val="24"/>
        </w:rPr>
        <w:t>.</w:t>
      </w:r>
    </w:p>
    <w:p w:rsidR="000C6389" w:rsidRPr="00D16009" w:rsidRDefault="000C6389" w:rsidP="006C2419">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Таким образом, Испания была страной, котор</w:t>
      </w:r>
      <w:r w:rsidR="002A1636" w:rsidRPr="00D16009">
        <w:rPr>
          <w:rFonts w:ascii="Times New Roman" w:eastAsia="TimesNewRomanPSMT" w:hAnsi="Times New Roman" w:cs="Times New Roman"/>
          <w:color w:val="000000" w:themeColor="text1"/>
          <w:sz w:val="24"/>
          <w:szCs w:val="24"/>
        </w:rPr>
        <w:t>ая в абсолютных величинах в наи</w:t>
      </w:r>
      <w:r w:rsidRPr="00D16009">
        <w:rPr>
          <w:rFonts w:ascii="Times New Roman" w:eastAsia="TimesNewRomanPSMT" w:hAnsi="Times New Roman" w:cs="Times New Roman"/>
          <w:color w:val="000000" w:themeColor="text1"/>
          <w:sz w:val="24"/>
          <w:szCs w:val="24"/>
        </w:rPr>
        <w:t>большей степени выигрывала от финансовой региональной политики ЕС. Общее</w:t>
      </w:r>
      <w:r w:rsidR="002A1636"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количество средств, полученных Испанией в качестве финансовой помощи от ЕС,</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составило 105,495 млрд евро за 1989-2006 гг. в текущих ценах 2000 г., из которых</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91,693 млрд поступили через структурные фонды</w:t>
      </w:r>
      <w:r w:rsidR="006C2419" w:rsidRPr="00D16009">
        <w:rPr>
          <w:rFonts w:ascii="Times New Roman" w:eastAsia="TimesNewRomanPSMT" w:hAnsi="Times New Roman" w:cs="Times New Roman"/>
          <w:color w:val="000000" w:themeColor="text1"/>
          <w:sz w:val="24"/>
          <w:szCs w:val="24"/>
        </w:rPr>
        <w:t>, а 13,802 млрд через Фонд Спло</w:t>
      </w:r>
      <w:r w:rsidRPr="00D16009">
        <w:rPr>
          <w:rFonts w:ascii="Times New Roman" w:eastAsia="TimesNewRomanPSMT" w:hAnsi="Times New Roman" w:cs="Times New Roman"/>
          <w:color w:val="000000" w:themeColor="text1"/>
          <w:sz w:val="24"/>
          <w:szCs w:val="24"/>
        </w:rPr>
        <w:t xml:space="preserve">чения. В среднем 53,34% финансовой помощи </w:t>
      </w:r>
      <w:r w:rsidR="006C2419" w:rsidRPr="00D16009">
        <w:rPr>
          <w:rFonts w:ascii="Times New Roman" w:eastAsia="TimesNewRomanPSMT" w:hAnsi="Times New Roman" w:cs="Times New Roman"/>
          <w:color w:val="000000" w:themeColor="text1"/>
          <w:sz w:val="24"/>
          <w:szCs w:val="24"/>
        </w:rPr>
        <w:t>было направлено на улучшение ин</w:t>
      </w:r>
      <w:r w:rsidRPr="00D16009">
        <w:rPr>
          <w:rFonts w:ascii="Times New Roman" w:eastAsia="TimesNewRomanPSMT" w:hAnsi="Times New Roman" w:cs="Times New Roman"/>
          <w:color w:val="000000" w:themeColor="text1"/>
          <w:sz w:val="24"/>
          <w:szCs w:val="24"/>
        </w:rPr>
        <w:t xml:space="preserve">фраструктуры, в целом 56,373 млрд евро, т.е. на </w:t>
      </w:r>
      <w:r w:rsidR="006C2419" w:rsidRPr="00D16009">
        <w:rPr>
          <w:rFonts w:ascii="Times New Roman" w:eastAsia="TimesNewRomanPSMT" w:hAnsi="Times New Roman" w:cs="Times New Roman"/>
          <w:color w:val="000000" w:themeColor="text1"/>
          <w:sz w:val="24"/>
          <w:szCs w:val="24"/>
        </w:rPr>
        <w:t>это направление ежегодно в сред</w:t>
      </w:r>
      <w:r w:rsidRPr="00D16009">
        <w:rPr>
          <w:rFonts w:ascii="Times New Roman" w:eastAsia="TimesNewRomanPSMT" w:hAnsi="Times New Roman" w:cs="Times New Roman"/>
          <w:color w:val="000000" w:themeColor="text1"/>
          <w:sz w:val="24"/>
          <w:szCs w:val="24"/>
        </w:rPr>
        <w:t>нем перечислялось 3,126 млрд евро. Следующей наиболее приоритетной статьей</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финансирования являются инвестиции в наращивание человеческого капитала. В</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период 1989-2000 гг. Испания получила 31,093</w:t>
      </w:r>
      <w:r w:rsidR="006C2419" w:rsidRPr="00D16009">
        <w:rPr>
          <w:rFonts w:ascii="Times New Roman" w:eastAsia="TimesNewRomanPSMT" w:hAnsi="Times New Roman" w:cs="Times New Roman"/>
          <w:color w:val="000000" w:themeColor="text1"/>
          <w:sz w:val="24"/>
          <w:szCs w:val="24"/>
        </w:rPr>
        <w:t xml:space="preserve"> млрд евро на развитие человече</w:t>
      </w:r>
      <w:r w:rsidRPr="00D16009">
        <w:rPr>
          <w:rFonts w:ascii="Times New Roman" w:eastAsia="TimesNewRomanPSMT" w:hAnsi="Times New Roman" w:cs="Times New Roman"/>
          <w:color w:val="000000" w:themeColor="text1"/>
          <w:sz w:val="24"/>
          <w:szCs w:val="24"/>
        </w:rPr>
        <w:t>ского капитала, что составляет 29,45% от общей суммы всей финансовой помощи,</w:t>
      </w:r>
    </w:p>
    <w:p w:rsidR="000C6389" w:rsidRPr="00D16009" w:rsidRDefault="000C6389" w:rsidP="006C2419">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направляемой из Фонда Сплочения и структурных фондов, следовательно ежегодные отчисления составляли в среднем 1,727 млрд евро. Наконец, инвестиции,</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направленные на развитие частного производственного сектора экономики, за отчетный период составили 18,130 млрд евро, 17,19% от общей суммы, полученной</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Испанией, соответственно на такие нужды Испания ежегодно в среднем аккумулировала 817 млн евро.</w:t>
      </w:r>
    </w:p>
    <w:p w:rsidR="000C6389" w:rsidRPr="00D16009" w:rsidRDefault="000C6389" w:rsidP="006C2419">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 период 2007-2013 гг. в Испанию ЕС направил финансовых средств на 34,165</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млрд евро. Из этих средств 53,48% пошли на улучшение инфраструктуры (18,273</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млрд евро), 30,07% были вложены в наращивание человеческого капитала (10,274</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млрд евро), соответственно 16,44% было инвестировано в частный сектор (5,618</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млрд евро). 90,86% всей финансовой помощи, полученной Испанией в 2007-2013</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гг., переводилось через структурные фонды ЕС, а 9,14% – из Европейского Фонда</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Сплочения.</w:t>
      </w:r>
    </w:p>
    <w:p w:rsidR="000C6389" w:rsidRPr="00D16009" w:rsidRDefault="000C6389" w:rsidP="006C2419">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После согласования бюджета на 2000-2006 г</w:t>
      </w:r>
      <w:r w:rsidR="006C2419" w:rsidRPr="00D16009">
        <w:rPr>
          <w:rFonts w:ascii="Times New Roman" w:eastAsia="TimesNewRomanPSMT" w:hAnsi="Times New Roman" w:cs="Times New Roman"/>
          <w:color w:val="000000" w:themeColor="text1"/>
          <w:sz w:val="24"/>
          <w:szCs w:val="24"/>
        </w:rPr>
        <w:t>оды и Испания, и ЕС в целом пре</w:t>
      </w:r>
      <w:r w:rsidRPr="00D16009">
        <w:rPr>
          <w:rFonts w:ascii="Times New Roman" w:eastAsia="TimesNewRomanPSMT" w:hAnsi="Times New Roman" w:cs="Times New Roman"/>
          <w:color w:val="000000" w:themeColor="text1"/>
          <w:sz w:val="24"/>
          <w:szCs w:val="24"/>
        </w:rPr>
        <w:t>терпели серьезные изменения. Дело не только в</w:t>
      </w:r>
      <w:r w:rsidR="006C2419" w:rsidRPr="00D16009">
        <w:rPr>
          <w:rFonts w:ascii="Times New Roman" w:eastAsia="TimesNewRomanPSMT" w:hAnsi="Times New Roman" w:cs="Times New Roman"/>
          <w:color w:val="000000" w:themeColor="text1"/>
          <w:sz w:val="24"/>
          <w:szCs w:val="24"/>
        </w:rPr>
        <w:t xml:space="preserve"> том, что экономика Испании бур</w:t>
      </w:r>
      <w:r w:rsidRPr="00D16009">
        <w:rPr>
          <w:rFonts w:ascii="Times New Roman" w:eastAsia="TimesNewRomanPSMT" w:hAnsi="Times New Roman" w:cs="Times New Roman"/>
          <w:color w:val="000000" w:themeColor="text1"/>
          <w:sz w:val="24"/>
          <w:szCs w:val="24"/>
        </w:rPr>
        <w:t xml:space="preserve">но </w:t>
      </w:r>
      <w:r w:rsidRPr="00D16009">
        <w:rPr>
          <w:rFonts w:ascii="Times New Roman" w:eastAsia="TimesNewRomanPSMT" w:hAnsi="Times New Roman" w:cs="Times New Roman"/>
          <w:color w:val="000000" w:themeColor="text1"/>
          <w:sz w:val="24"/>
          <w:szCs w:val="24"/>
        </w:rPr>
        <w:lastRenderedPageBreak/>
        <w:t>развивалась (что привело бы к тому, что вся Испания и отдельные ее регионы</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уже не могли оставаться получателями финансовой помощи), но и в том, что в</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2007 году в ЕС вступило 10 новых стран, расширив его состав до 25 участников.</w:t>
      </w:r>
    </w:p>
    <w:p w:rsidR="000C6389" w:rsidRPr="00D16009" w:rsidRDefault="000C6389" w:rsidP="006C2419">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Поскольку вновь вступившие в ЕС страны были гораздо беднее Испании, они</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фактически вытеснили испанцев из числа стран-получателей финансовой помощи.</w:t>
      </w:r>
    </w:p>
    <w:p w:rsidR="000C6389" w:rsidRPr="00D16009" w:rsidRDefault="000C6389" w:rsidP="006C2419">
      <w:pPr>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Расчет средних показателей дохода на душу населения по 25 странам-членам ЕС</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серьезно осложнил получение средств для стран Старой Европы, так как теперь</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средний показатель существенно снизился. Это явление получило название</w:t>
      </w:r>
      <w:r w:rsidR="006C24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«статистический эффект».</w:t>
      </w:r>
    </w:p>
    <w:p w:rsidR="00B10E8A" w:rsidRPr="00D16009" w:rsidRDefault="00B10E8A" w:rsidP="00BC20CB">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Одним из критериев отбора регионов для получения максимального уровня</w:t>
      </w:r>
      <w:r w:rsidR="00BC20CB"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финансовой помощи является плотность населени</w:t>
      </w:r>
      <w:r w:rsidR="006C2419" w:rsidRPr="00D16009">
        <w:rPr>
          <w:rFonts w:ascii="Times New Roman" w:eastAsia="TimesNewRomanPSMT" w:hAnsi="Times New Roman" w:cs="Times New Roman"/>
          <w:color w:val="000000" w:themeColor="text1"/>
          <w:sz w:val="24"/>
          <w:szCs w:val="24"/>
        </w:rPr>
        <w:t>я (Цель №1 в 2000-2006 гг., при</w:t>
      </w:r>
      <w:r w:rsidRPr="00D16009">
        <w:rPr>
          <w:rFonts w:ascii="Times New Roman" w:eastAsia="TimesNewRomanPSMT" w:hAnsi="Times New Roman" w:cs="Times New Roman"/>
          <w:color w:val="000000" w:themeColor="text1"/>
          <w:sz w:val="24"/>
          <w:szCs w:val="24"/>
        </w:rPr>
        <w:t>оритетное направление «Конвергенция» в 2007-</w:t>
      </w:r>
      <w:r w:rsidR="006C2419" w:rsidRPr="00D16009">
        <w:rPr>
          <w:rFonts w:ascii="Times New Roman" w:eastAsia="TimesNewRomanPSMT" w:hAnsi="Times New Roman" w:cs="Times New Roman"/>
          <w:color w:val="000000" w:themeColor="text1"/>
          <w:sz w:val="24"/>
          <w:szCs w:val="24"/>
        </w:rPr>
        <w:t>2013 гг.). Однако с момента при</w:t>
      </w:r>
      <w:r w:rsidRPr="00D16009">
        <w:rPr>
          <w:rFonts w:ascii="Times New Roman" w:eastAsia="TimesNewRomanPSMT" w:hAnsi="Times New Roman" w:cs="Times New Roman"/>
          <w:color w:val="000000" w:themeColor="text1"/>
          <w:sz w:val="24"/>
          <w:szCs w:val="24"/>
        </w:rPr>
        <w:t>соединения к ЕС новых участников, доля населения в ре</w:t>
      </w:r>
      <w:r w:rsidR="006C2419" w:rsidRPr="00D16009">
        <w:rPr>
          <w:rFonts w:ascii="Times New Roman" w:eastAsia="TimesNewRomanPSMT" w:hAnsi="Times New Roman" w:cs="Times New Roman"/>
          <w:color w:val="000000" w:themeColor="text1"/>
          <w:sz w:val="24"/>
          <w:szCs w:val="24"/>
        </w:rPr>
        <w:t>гионах Испании, попа</w:t>
      </w:r>
      <w:r w:rsidRPr="00D16009">
        <w:rPr>
          <w:rFonts w:ascii="Times New Roman" w:eastAsia="TimesNewRomanPSMT" w:hAnsi="Times New Roman" w:cs="Times New Roman"/>
          <w:color w:val="000000" w:themeColor="text1"/>
          <w:sz w:val="24"/>
          <w:szCs w:val="24"/>
        </w:rPr>
        <w:t>дающего под этот критерий, значительно снизилась – с 58,5% до 31,8% (Галисия,</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Кастилья-ла-Манча, Экстремадура, Андалусия)</w:t>
      </w:r>
      <w:r w:rsidR="00BC20CB" w:rsidRPr="00D16009">
        <w:rPr>
          <w:rStyle w:val="a5"/>
          <w:rFonts w:ascii="Times New Roman" w:eastAsia="TimesNewRomanPSMT" w:hAnsi="Times New Roman" w:cs="Times New Roman"/>
          <w:color w:val="000000" w:themeColor="text1"/>
          <w:sz w:val="24"/>
          <w:szCs w:val="24"/>
        </w:rPr>
        <w:footnoteReference w:id="126"/>
      </w:r>
      <w:r w:rsidRPr="00D16009">
        <w:rPr>
          <w:rFonts w:ascii="Times New Roman" w:eastAsia="TimesNewRomanPSMT" w:hAnsi="Times New Roman" w:cs="Times New Roman"/>
          <w:color w:val="000000" w:themeColor="text1"/>
          <w:sz w:val="24"/>
          <w:szCs w:val="24"/>
        </w:rPr>
        <w:t xml:space="preserve">. В </w:t>
      </w:r>
      <w:r w:rsidR="00961D13" w:rsidRPr="00D16009">
        <w:rPr>
          <w:rFonts w:ascii="Times New Roman" w:eastAsia="TimesNewRomanPSMT" w:hAnsi="Times New Roman" w:cs="Times New Roman"/>
          <w:color w:val="000000" w:themeColor="text1"/>
          <w:sz w:val="24"/>
          <w:szCs w:val="24"/>
        </w:rPr>
        <w:t>2007-2013 гг. в регионах, на ко</w:t>
      </w:r>
      <w:r w:rsidRPr="00D16009">
        <w:rPr>
          <w:rFonts w:ascii="Times New Roman" w:eastAsia="TimesNewRomanPSMT" w:hAnsi="Times New Roman" w:cs="Times New Roman"/>
          <w:color w:val="000000" w:themeColor="text1"/>
          <w:sz w:val="24"/>
          <w:szCs w:val="24"/>
        </w:rPr>
        <w:t>торых отрицательно сказался «статистический эффект» (Астурия, Мурсия, Сеута</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и Мелилья), проживало почти 6% населения Испании, в то время как на регионы,</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которые больше не входили в список попадаю</w:t>
      </w:r>
      <w:r w:rsidR="00961D13" w:rsidRPr="00D16009">
        <w:rPr>
          <w:rFonts w:ascii="Times New Roman" w:eastAsia="TimesNewRomanPSMT" w:hAnsi="Times New Roman" w:cs="Times New Roman"/>
          <w:color w:val="000000" w:themeColor="text1"/>
          <w:sz w:val="24"/>
          <w:szCs w:val="24"/>
        </w:rPr>
        <w:t>щих под Цель «Конвергенция» бла</w:t>
      </w:r>
      <w:r w:rsidRPr="00D16009">
        <w:rPr>
          <w:rFonts w:ascii="Times New Roman" w:eastAsia="TimesNewRomanPSMT" w:hAnsi="Times New Roman" w:cs="Times New Roman"/>
          <w:color w:val="000000" w:themeColor="text1"/>
          <w:sz w:val="24"/>
          <w:szCs w:val="24"/>
        </w:rPr>
        <w:t>годаря экономическому росту, приходилось бол</w:t>
      </w:r>
      <w:r w:rsidR="00961D13" w:rsidRPr="00D16009">
        <w:rPr>
          <w:rFonts w:ascii="Times New Roman" w:eastAsia="TimesNewRomanPSMT" w:hAnsi="Times New Roman" w:cs="Times New Roman"/>
          <w:color w:val="000000" w:themeColor="text1"/>
          <w:sz w:val="24"/>
          <w:szCs w:val="24"/>
        </w:rPr>
        <w:t>ее 20% населения Испании (Касти</w:t>
      </w:r>
      <w:r w:rsidRPr="00D16009">
        <w:rPr>
          <w:rFonts w:ascii="Times New Roman" w:eastAsia="TimesNewRomanPSMT" w:hAnsi="Times New Roman" w:cs="Times New Roman"/>
          <w:color w:val="000000" w:themeColor="text1"/>
          <w:sz w:val="24"/>
          <w:szCs w:val="24"/>
        </w:rPr>
        <w:t>лия и Леон, Валенсия и Канарские острова).</w:t>
      </w:r>
      <w:r w:rsidR="00961D13" w:rsidRPr="00D16009">
        <w:rPr>
          <w:rFonts w:ascii="Times New Roman" w:eastAsia="TimesNewRomanPSMT" w:hAnsi="Times New Roman" w:cs="Times New Roman"/>
          <w:color w:val="000000" w:themeColor="text1"/>
          <w:sz w:val="24"/>
          <w:szCs w:val="24"/>
        </w:rPr>
        <w:t xml:space="preserve"> Следовательно дальнейшая финан</w:t>
      </w:r>
      <w:r w:rsidRPr="00D16009">
        <w:rPr>
          <w:rFonts w:ascii="Times New Roman" w:eastAsia="TimesNewRomanPSMT" w:hAnsi="Times New Roman" w:cs="Times New Roman"/>
          <w:color w:val="000000" w:themeColor="text1"/>
          <w:sz w:val="24"/>
          <w:szCs w:val="24"/>
        </w:rPr>
        <w:t>совая поддержка именно переходных регионов являлась основным приоритетом</w:t>
      </w:r>
    </w:p>
    <w:p w:rsidR="00B10E8A" w:rsidRPr="00D16009" w:rsidRDefault="00B10E8A" w:rsidP="00961D13">
      <w:pPr>
        <w:spacing w:after="0" w:line="360" w:lineRule="auto"/>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для Испании.</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Учитывая, как необходим был фонд Сплочения для Испании, очень важны</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были дальнейшие действия властей. Испания больше не мо</w:t>
      </w:r>
      <w:r w:rsidR="00961D13" w:rsidRPr="00D16009">
        <w:rPr>
          <w:rFonts w:ascii="Times New Roman" w:eastAsia="TimesNewRomanPSMT" w:hAnsi="Times New Roman" w:cs="Times New Roman"/>
          <w:color w:val="000000" w:themeColor="text1"/>
          <w:sz w:val="24"/>
          <w:szCs w:val="24"/>
        </w:rPr>
        <w:t>гла быть страной-ре</w:t>
      </w:r>
      <w:r w:rsidRPr="00D16009">
        <w:rPr>
          <w:rFonts w:ascii="Times New Roman" w:eastAsia="TimesNewRomanPSMT" w:hAnsi="Times New Roman" w:cs="Times New Roman"/>
          <w:color w:val="000000" w:themeColor="text1"/>
          <w:sz w:val="24"/>
          <w:szCs w:val="24"/>
        </w:rPr>
        <w:t>ципиентом, так как после расширения ЕС доход на душу населения Испании стал</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93% от среднего показателя по расширенному ЕС, а страны, чей ВВП на душу</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больше 90% от среднего значения по ЕС более не могут быть реципиентом средств</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из Фонда Сплочения. Также финансирование отдаленных регионов (Канарские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острова) становилось очень болезненным вопрос</w:t>
      </w:r>
      <w:r w:rsidR="00961D13" w:rsidRPr="00D16009">
        <w:rPr>
          <w:rFonts w:ascii="Times New Roman" w:eastAsia="TimesNewRomanPSMT" w:hAnsi="Times New Roman" w:cs="Times New Roman"/>
          <w:color w:val="000000" w:themeColor="text1"/>
          <w:sz w:val="24"/>
          <w:szCs w:val="24"/>
        </w:rPr>
        <w:t>ом, поскольку, как уже было ска</w:t>
      </w:r>
      <w:r w:rsidRPr="00D16009">
        <w:rPr>
          <w:rFonts w:ascii="Times New Roman" w:eastAsia="TimesNewRomanPSMT" w:hAnsi="Times New Roman" w:cs="Times New Roman"/>
          <w:color w:val="000000" w:themeColor="text1"/>
          <w:sz w:val="24"/>
          <w:szCs w:val="24"/>
        </w:rPr>
        <w:t>зано выше, Канарские острова превысили контрольную отметку в 75% от среднего</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подушевого дохода в 2006 году.</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Экономический рост Испании в купе с расширением ЕС фактически означал,</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что в будущих стратегиях финансового планирования Испания могла остаться без</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большей части финансирования по программе политики Сплочения.</w:t>
      </w:r>
    </w:p>
    <w:p w:rsidR="00B10E8A" w:rsidRPr="00D16009" w:rsidRDefault="00B10E8A" w:rsidP="00C53B19">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lastRenderedPageBreak/>
        <w:t>В период 2014-2020 гг. бюджет ЕС составит 1,082 трлн евро, из них 32,5%</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составляют средства, выделенные на осуществление целей и задачей Политики</w:t>
      </w:r>
      <w:r w:rsidR="00C53B19"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Сплочения (351,8 млрд евро). Согласно финансовому плану Политики Сплочения</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182 млрд евро будет направлена в форме инвестиций в регионы, где ВВП на душу</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населения меньше, чем 75% от аналогичного усредненного показателя по ЕС-27.</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В этих регионах проживает 27% населения ЕС-</w:t>
      </w:r>
      <w:r w:rsidR="00961D13" w:rsidRPr="00D16009">
        <w:rPr>
          <w:rFonts w:ascii="Times New Roman" w:eastAsia="TimesNewRomanPSMT" w:hAnsi="Times New Roman" w:cs="Times New Roman"/>
          <w:color w:val="000000" w:themeColor="text1"/>
          <w:sz w:val="24"/>
          <w:szCs w:val="24"/>
        </w:rPr>
        <w:t>27. 35 млрд евро пойдут в «пере</w:t>
      </w:r>
      <w:r w:rsidRPr="00D16009">
        <w:rPr>
          <w:rFonts w:ascii="Times New Roman" w:eastAsia="TimesNewRomanPSMT" w:hAnsi="Times New Roman" w:cs="Times New Roman"/>
          <w:color w:val="000000" w:themeColor="text1"/>
          <w:sz w:val="24"/>
          <w:szCs w:val="24"/>
        </w:rPr>
        <w:t>ходные» регионы, где ВВП на душу составляет от 75% до 90% от показателя по</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 xml:space="preserve">ЕС-27, тут проживает 12% населения. Финансовая помощь </w:t>
      </w:r>
      <w:r w:rsidR="00961D13" w:rsidRPr="00D16009">
        <w:rPr>
          <w:rFonts w:ascii="Times New Roman" w:eastAsia="TimesNewRomanPSMT" w:hAnsi="Times New Roman" w:cs="Times New Roman"/>
          <w:color w:val="000000" w:themeColor="text1"/>
          <w:sz w:val="24"/>
          <w:szCs w:val="24"/>
        </w:rPr>
        <w:t xml:space="preserve">для наиболее развитых </w:t>
      </w:r>
      <w:r w:rsidRPr="00D16009">
        <w:rPr>
          <w:rFonts w:ascii="Times New Roman" w:eastAsia="TimesNewRomanPSMT" w:hAnsi="Times New Roman" w:cs="Times New Roman"/>
          <w:color w:val="000000" w:themeColor="text1"/>
          <w:sz w:val="24"/>
          <w:szCs w:val="24"/>
        </w:rPr>
        <w:t>регионов (ВВП на душу больше 90% от ВВП на душу по ЕС-27) будет 54 млрд</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евро, при том что там проживает 61% населения ЕС-27</w:t>
      </w:r>
      <w:r w:rsidR="00BC20CB" w:rsidRPr="00D16009">
        <w:rPr>
          <w:rStyle w:val="a5"/>
          <w:rFonts w:ascii="Times New Roman" w:eastAsia="TimesNewRomanPSMT" w:hAnsi="Times New Roman" w:cs="Times New Roman"/>
          <w:color w:val="000000" w:themeColor="text1"/>
          <w:sz w:val="24"/>
          <w:szCs w:val="24"/>
        </w:rPr>
        <w:footnoteReference w:id="127"/>
      </w:r>
      <w:r w:rsidRPr="00D16009">
        <w:rPr>
          <w:rFonts w:ascii="Times New Roman" w:eastAsia="TimesNewRomanPSMT" w:hAnsi="Times New Roman" w:cs="Times New Roman"/>
          <w:color w:val="000000" w:themeColor="text1"/>
          <w:sz w:val="24"/>
          <w:szCs w:val="24"/>
        </w:rPr>
        <w:t>.</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Согласно европейской Комиссии, в Испании</w:t>
      </w:r>
      <w:r w:rsidR="00961D13" w:rsidRPr="00D16009">
        <w:rPr>
          <w:rFonts w:ascii="Times New Roman" w:eastAsia="TimesNewRomanPSMT" w:hAnsi="Times New Roman" w:cs="Times New Roman"/>
          <w:color w:val="000000" w:themeColor="text1"/>
          <w:sz w:val="24"/>
          <w:szCs w:val="24"/>
        </w:rPr>
        <w:t xml:space="preserve"> лишь Эстремадура входит в кате</w:t>
      </w:r>
      <w:r w:rsidRPr="00D16009">
        <w:rPr>
          <w:rFonts w:ascii="Times New Roman" w:eastAsia="TimesNewRomanPSMT" w:hAnsi="Times New Roman" w:cs="Times New Roman"/>
          <w:color w:val="000000" w:themeColor="text1"/>
          <w:sz w:val="24"/>
          <w:szCs w:val="24"/>
        </w:rPr>
        <w:t>гории наименее развитых регионов. Пять автономий относят к группе переходных</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регионов, а именно Анадалусия, Канарские острова, Кастилья-ла-Манча, Мелилья</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и Мурсия. Остальные автономные сообщества</w:t>
      </w:r>
      <w:r w:rsidR="00961D13" w:rsidRPr="00D16009">
        <w:rPr>
          <w:rFonts w:ascii="Times New Roman" w:eastAsia="TimesNewRomanPSMT" w:hAnsi="Times New Roman" w:cs="Times New Roman"/>
          <w:color w:val="000000" w:themeColor="text1"/>
          <w:sz w:val="24"/>
          <w:szCs w:val="24"/>
        </w:rPr>
        <w:t xml:space="preserve"> являются наиболее развитыми ре</w:t>
      </w:r>
      <w:r w:rsidRPr="00D16009">
        <w:rPr>
          <w:rFonts w:ascii="Times New Roman" w:eastAsia="TimesNewRomanPSMT" w:hAnsi="Times New Roman" w:cs="Times New Roman"/>
          <w:color w:val="000000" w:themeColor="text1"/>
          <w:sz w:val="24"/>
          <w:szCs w:val="24"/>
        </w:rPr>
        <w:t>гионами в ЕС-27.</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Наиболее острыми проблемами испанской</w:t>
      </w:r>
      <w:r w:rsidR="00961D13" w:rsidRPr="00D16009">
        <w:rPr>
          <w:rFonts w:ascii="Times New Roman" w:eastAsia="TimesNewRomanPSMT" w:hAnsi="Times New Roman" w:cs="Times New Roman"/>
          <w:color w:val="000000" w:themeColor="text1"/>
          <w:sz w:val="24"/>
          <w:szCs w:val="24"/>
        </w:rPr>
        <w:t xml:space="preserve"> экономики, на которые будут на</w:t>
      </w:r>
      <w:r w:rsidRPr="00D16009">
        <w:rPr>
          <w:rFonts w:ascii="Times New Roman" w:eastAsia="TimesNewRomanPSMT" w:hAnsi="Times New Roman" w:cs="Times New Roman"/>
          <w:color w:val="000000" w:themeColor="text1"/>
          <w:sz w:val="24"/>
          <w:szCs w:val="24"/>
        </w:rPr>
        <w:t>правлены основные силы Политики Сплочения ЕС, являются:</w:t>
      </w:r>
    </w:p>
    <w:p w:rsidR="00B10E8A" w:rsidRPr="00D16009" w:rsidRDefault="00961D13" w:rsidP="00B12DB7">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Wingdings-Regular"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высокий процент безработного населения вообще и молодежи в частности,</w:t>
      </w:r>
    </w:p>
    <w:p w:rsidR="00B10E8A" w:rsidRPr="00D16009" w:rsidRDefault="00961D13" w:rsidP="00B12DB7">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низкая производительность труда, растущая бедность и социальное расслоение;</w:t>
      </w:r>
    </w:p>
    <w:p w:rsidR="00B10E8A" w:rsidRPr="00D16009" w:rsidRDefault="00961D13"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Wingdings-Regular"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низкая конкурентоспособность малых и средних предприятий, а также их</w:t>
      </w:r>
      <w:r w:rsidRPr="00D16009">
        <w:rPr>
          <w:rFonts w:ascii="Times New Roman" w:eastAsia="TimesNewRomanPSMT"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незначительное присутствии на международных рынках;</w:t>
      </w:r>
    </w:p>
    <w:p w:rsidR="00B10E8A" w:rsidRPr="00D16009" w:rsidRDefault="00961D13"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Wingdings-Regular"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неразвитость научно-исследовательских отраслей, а также неэффективное</w:t>
      </w:r>
      <w:r w:rsidRPr="00D16009">
        <w:rPr>
          <w:rFonts w:ascii="Times New Roman" w:eastAsia="TimesNewRomanPSMT"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использование НИОКР частным сектором;</w:t>
      </w:r>
    </w:p>
    <w:p w:rsidR="00B10E8A" w:rsidRPr="00D16009" w:rsidRDefault="00961D13" w:rsidP="00B12DB7">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Wingdings-Regular" w:hAnsi="Times New Roman" w:cs="Times New Roman"/>
          <w:color w:val="000000" w:themeColor="text1"/>
          <w:sz w:val="24"/>
          <w:szCs w:val="24"/>
        </w:rPr>
        <w:t xml:space="preserve">- </w:t>
      </w:r>
      <w:r w:rsidR="00B10E8A" w:rsidRPr="00D16009">
        <w:rPr>
          <w:rFonts w:ascii="Times New Roman" w:eastAsia="TimesNewRomanPSMT" w:hAnsi="Times New Roman" w:cs="Times New Roman"/>
          <w:color w:val="000000" w:themeColor="text1"/>
          <w:sz w:val="24"/>
          <w:szCs w:val="24"/>
        </w:rPr>
        <w:t>неэффективное использование природных ресурсов.</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Фонды стратегического назначения ЕС (Commo</w:t>
      </w:r>
      <w:r w:rsidR="00961D13" w:rsidRPr="00D16009">
        <w:rPr>
          <w:rFonts w:ascii="Times New Roman" w:eastAsia="TimesNewRomanPSMT" w:hAnsi="Times New Roman" w:cs="Times New Roman"/>
          <w:color w:val="000000" w:themeColor="text1"/>
          <w:sz w:val="24"/>
          <w:szCs w:val="24"/>
        </w:rPr>
        <w:t>n strategic framework funds) бу</w:t>
      </w:r>
      <w:r w:rsidRPr="00D16009">
        <w:rPr>
          <w:rFonts w:ascii="Times New Roman" w:eastAsia="TimesNewRomanPSMT" w:hAnsi="Times New Roman" w:cs="Times New Roman"/>
          <w:color w:val="000000" w:themeColor="text1"/>
          <w:sz w:val="24"/>
          <w:szCs w:val="24"/>
        </w:rPr>
        <w:t>дут основными инструментами для достижения целей стратегии Европа 2020 в</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Испании. Каждый фонд должен быть направлен на решение конкретной проблемы</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в соответствующей его специализации сфере. В рамках нового подхода будет использоваться четыре основных фонда: Европ</w:t>
      </w:r>
      <w:r w:rsidR="00961D13" w:rsidRPr="00D16009">
        <w:rPr>
          <w:rFonts w:ascii="Times New Roman" w:eastAsia="TimesNewRomanPSMT" w:hAnsi="Times New Roman" w:cs="Times New Roman"/>
          <w:color w:val="000000" w:themeColor="text1"/>
          <w:sz w:val="24"/>
          <w:szCs w:val="24"/>
        </w:rPr>
        <w:t>ейский фонд регионального разви</w:t>
      </w:r>
      <w:r w:rsidRPr="00D16009">
        <w:rPr>
          <w:rFonts w:ascii="Times New Roman" w:eastAsia="TimesNewRomanPSMT" w:hAnsi="Times New Roman" w:cs="Times New Roman"/>
          <w:color w:val="000000" w:themeColor="text1"/>
          <w:sz w:val="24"/>
          <w:szCs w:val="24"/>
        </w:rPr>
        <w:t>тия, Европейский социальный фонд, Европейский сельскохозяйственный фонд и</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Европейский фонд для поддержания морского дела и рыболовства.</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Таким образом, инвестиции, осуществляемые Стратегическими фондами ЕС,</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 xml:space="preserve">должны концентрироваться на ограниченном количестве </w:t>
      </w:r>
      <w:r w:rsidR="00961D13" w:rsidRPr="00D16009">
        <w:rPr>
          <w:rFonts w:ascii="Times New Roman" w:eastAsia="TimesNewRomanPSMT" w:hAnsi="Times New Roman" w:cs="Times New Roman"/>
          <w:color w:val="000000" w:themeColor="text1"/>
          <w:sz w:val="24"/>
          <w:szCs w:val="24"/>
        </w:rPr>
        <w:t>вопросов. Как показыва</w:t>
      </w:r>
      <w:r w:rsidRPr="00D16009">
        <w:rPr>
          <w:rFonts w:ascii="Times New Roman" w:eastAsia="TimesNewRomanPSMT" w:hAnsi="Times New Roman" w:cs="Times New Roman"/>
          <w:color w:val="000000" w:themeColor="text1"/>
          <w:sz w:val="24"/>
          <w:szCs w:val="24"/>
        </w:rPr>
        <w:t xml:space="preserve">ет опыт, </w:t>
      </w:r>
      <w:r w:rsidRPr="00D16009">
        <w:rPr>
          <w:rFonts w:ascii="Times New Roman" w:eastAsia="TimesNewRomanPSMT" w:hAnsi="Times New Roman" w:cs="Times New Roman"/>
          <w:color w:val="000000" w:themeColor="text1"/>
          <w:sz w:val="24"/>
          <w:szCs w:val="24"/>
        </w:rPr>
        <w:lastRenderedPageBreak/>
        <w:t>такая конкретизация повышает эффективность финансовой помощи ЕС,</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направленной на повышение социально-экономического уровня жизни в стране</w:t>
      </w:r>
      <w:r w:rsidR="00961D13" w:rsidRPr="00D16009">
        <w:rPr>
          <w:rStyle w:val="a5"/>
          <w:rFonts w:ascii="Times New Roman" w:eastAsia="TimesNewRomanPSMT" w:hAnsi="Times New Roman" w:cs="Times New Roman"/>
          <w:color w:val="000000" w:themeColor="text1"/>
          <w:sz w:val="24"/>
          <w:szCs w:val="24"/>
        </w:rPr>
        <w:footnoteReference w:id="128"/>
      </w:r>
      <w:r w:rsidRPr="00D16009">
        <w:rPr>
          <w:rFonts w:ascii="Times New Roman" w:eastAsia="TimesNewRomanPSMT" w:hAnsi="Times New Roman" w:cs="Times New Roman"/>
          <w:color w:val="000000" w:themeColor="text1"/>
          <w:sz w:val="24"/>
          <w:szCs w:val="24"/>
        </w:rPr>
        <w:t>.</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Несмотря на то что на протяжение многих ле</w:t>
      </w:r>
      <w:r w:rsidR="00961D13" w:rsidRPr="00D16009">
        <w:rPr>
          <w:rFonts w:ascii="Times New Roman" w:eastAsia="TimesNewRomanPSMT" w:hAnsi="Times New Roman" w:cs="Times New Roman"/>
          <w:color w:val="000000" w:themeColor="text1"/>
          <w:sz w:val="24"/>
          <w:szCs w:val="24"/>
        </w:rPr>
        <w:t>т Испания была одним из крупней</w:t>
      </w:r>
      <w:r w:rsidRPr="00D16009">
        <w:rPr>
          <w:rFonts w:ascii="Times New Roman" w:eastAsia="TimesNewRomanPSMT" w:hAnsi="Times New Roman" w:cs="Times New Roman"/>
          <w:color w:val="000000" w:themeColor="text1"/>
          <w:sz w:val="24"/>
          <w:szCs w:val="24"/>
        </w:rPr>
        <w:t>ших реципиентов финансовой помощи ЕС, ря</w:t>
      </w:r>
      <w:r w:rsidR="00961D13" w:rsidRPr="00D16009">
        <w:rPr>
          <w:rFonts w:ascii="Times New Roman" w:eastAsia="TimesNewRomanPSMT" w:hAnsi="Times New Roman" w:cs="Times New Roman"/>
          <w:color w:val="000000" w:themeColor="text1"/>
          <w:sz w:val="24"/>
          <w:szCs w:val="24"/>
        </w:rPr>
        <w:t>д серьезных социально-экономиче</w:t>
      </w:r>
      <w:r w:rsidRPr="00D16009">
        <w:rPr>
          <w:rFonts w:ascii="Times New Roman" w:eastAsia="TimesNewRomanPSMT" w:hAnsi="Times New Roman" w:cs="Times New Roman"/>
          <w:color w:val="000000" w:themeColor="text1"/>
          <w:sz w:val="24"/>
          <w:szCs w:val="24"/>
        </w:rPr>
        <w:t>ских проблем остается нерешенным.</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Среди острых проблем экономической жиз</w:t>
      </w:r>
      <w:r w:rsidR="00961D13" w:rsidRPr="00D16009">
        <w:rPr>
          <w:rFonts w:ascii="Times New Roman" w:eastAsia="TimesNewRomanPSMT" w:hAnsi="Times New Roman" w:cs="Times New Roman"/>
          <w:color w:val="000000" w:themeColor="text1"/>
          <w:sz w:val="24"/>
          <w:szCs w:val="24"/>
        </w:rPr>
        <w:t>ни Испании остается высокий про</w:t>
      </w:r>
      <w:r w:rsidRPr="00D16009">
        <w:rPr>
          <w:rFonts w:ascii="Times New Roman" w:eastAsia="TimesNewRomanPSMT" w:hAnsi="Times New Roman" w:cs="Times New Roman"/>
          <w:color w:val="000000" w:themeColor="text1"/>
          <w:sz w:val="24"/>
          <w:szCs w:val="24"/>
        </w:rPr>
        <w:t>цент безработицы. В связи с сокращением раб</w:t>
      </w:r>
      <w:r w:rsidR="00961D13" w:rsidRPr="00D16009">
        <w:rPr>
          <w:rFonts w:ascii="Times New Roman" w:eastAsia="TimesNewRomanPSMT" w:hAnsi="Times New Roman" w:cs="Times New Roman"/>
          <w:color w:val="000000" w:themeColor="text1"/>
          <w:sz w:val="24"/>
          <w:szCs w:val="24"/>
        </w:rPr>
        <w:t>очих мест во время кризиса, без</w:t>
      </w:r>
      <w:r w:rsidRPr="00D16009">
        <w:rPr>
          <w:rFonts w:ascii="Times New Roman" w:eastAsia="TimesNewRomanPSMT" w:hAnsi="Times New Roman" w:cs="Times New Roman"/>
          <w:color w:val="000000" w:themeColor="text1"/>
          <w:sz w:val="24"/>
          <w:szCs w:val="24"/>
        </w:rPr>
        <w:t>работица достигла критической отметки в Испании, а процент безработицы среди</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молодежи и вовсе оказался шокирующим – 52,6%. Такой высо</w:t>
      </w:r>
      <w:r w:rsidR="00961D13" w:rsidRPr="00D16009">
        <w:rPr>
          <w:rFonts w:ascii="Times New Roman" w:eastAsia="TimesNewRomanPSMT" w:hAnsi="Times New Roman" w:cs="Times New Roman"/>
          <w:color w:val="000000" w:themeColor="text1"/>
          <w:sz w:val="24"/>
          <w:szCs w:val="24"/>
        </w:rPr>
        <w:t>кий уровень неза</w:t>
      </w:r>
      <w:r w:rsidRPr="00D16009">
        <w:rPr>
          <w:rFonts w:ascii="Times New Roman" w:eastAsia="TimesNewRomanPSMT" w:hAnsi="Times New Roman" w:cs="Times New Roman"/>
          <w:color w:val="000000" w:themeColor="text1"/>
          <w:sz w:val="24"/>
          <w:szCs w:val="24"/>
        </w:rPr>
        <w:t>нятой молодежи создает опасность создания, т</w:t>
      </w:r>
      <w:r w:rsidR="00961D13" w:rsidRPr="00D16009">
        <w:rPr>
          <w:rFonts w:ascii="Times New Roman" w:eastAsia="TimesNewRomanPSMT" w:hAnsi="Times New Roman" w:cs="Times New Roman"/>
          <w:color w:val="000000" w:themeColor="text1"/>
          <w:sz w:val="24"/>
          <w:szCs w:val="24"/>
        </w:rPr>
        <w:t>ак называемого, «напуганного по</w:t>
      </w:r>
      <w:r w:rsidRPr="00D16009">
        <w:rPr>
          <w:rFonts w:ascii="Times New Roman" w:eastAsia="TimesNewRomanPSMT" w:hAnsi="Times New Roman" w:cs="Times New Roman"/>
          <w:color w:val="000000" w:themeColor="text1"/>
          <w:sz w:val="24"/>
          <w:szCs w:val="24"/>
        </w:rPr>
        <w:t>коления». Для страны очень рисковой является ситуация, когда целое поколение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молодых работников живет в условиях растущей безработицы и бедности. Таким</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 xml:space="preserve">образом, наиболее важным на данный момент </w:t>
      </w:r>
      <w:r w:rsidR="00961D13" w:rsidRPr="00D16009">
        <w:rPr>
          <w:rFonts w:ascii="Times New Roman" w:eastAsia="TimesNewRomanPSMT" w:hAnsi="Times New Roman" w:cs="Times New Roman"/>
          <w:color w:val="000000" w:themeColor="text1"/>
          <w:sz w:val="24"/>
          <w:szCs w:val="24"/>
        </w:rPr>
        <w:t>вопросом, требующим срочного ре</w:t>
      </w:r>
      <w:r w:rsidRPr="00D16009">
        <w:rPr>
          <w:rFonts w:ascii="Times New Roman" w:eastAsia="TimesNewRomanPSMT" w:hAnsi="Times New Roman" w:cs="Times New Roman"/>
          <w:color w:val="000000" w:themeColor="text1"/>
          <w:sz w:val="24"/>
          <w:szCs w:val="24"/>
        </w:rPr>
        <w:t>шения, является повышение уровня занятости</w:t>
      </w:r>
      <w:r w:rsidR="00961D13" w:rsidRPr="00D16009">
        <w:rPr>
          <w:rFonts w:ascii="Times New Roman" w:eastAsia="TimesNewRomanPSMT" w:hAnsi="Times New Roman" w:cs="Times New Roman"/>
          <w:color w:val="000000" w:themeColor="text1"/>
          <w:sz w:val="24"/>
          <w:szCs w:val="24"/>
        </w:rPr>
        <w:t>, уделяя особое внимание пробле</w:t>
      </w:r>
      <w:r w:rsidRPr="00D16009">
        <w:rPr>
          <w:rFonts w:ascii="Times New Roman" w:eastAsia="TimesNewRomanPSMT" w:hAnsi="Times New Roman" w:cs="Times New Roman"/>
          <w:color w:val="000000" w:themeColor="text1"/>
          <w:sz w:val="24"/>
          <w:szCs w:val="24"/>
        </w:rPr>
        <w:t>мам трудоустройства молодежи, не вовлеченной ни в какой учебный процесс.</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Меры, направленные на повышение эффективности рынка труда в Испании, в</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частности Активная трудовая политика (АТП) (Act</w:t>
      </w:r>
      <w:r w:rsidR="00961D13" w:rsidRPr="00D16009">
        <w:rPr>
          <w:rFonts w:ascii="Times New Roman" w:eastAsia="TimesNewRomanPSMT" w:hAnsi="Times New Roman" w:cs="Times New Roman"/>
          <w:color w:val="000000" w:themeColor="text1"/>
          <w:sz w:val="24"/>
          <w:szCs w:val="24"/>
        </w:rPr>
        <w:t>ive labour market policy), к со</w:t>
      </w:r>
      <w:r w:rsidRPr="00D16009">
        <w:rPr>
          <w:rFonts w:ascii="Times New Roman" w:eastAsia="TimesNewRomanPSMT" w:hAnsi="Times New Roman" w:cs="Times New Roman"/>
          <w:color w:val="000000" w:themeColor="text1"/>
          <w:sz w:val="24"/>
          <w:szCs w:val="24"/>
        </w:rPr>
        <w:t>жалению, играют незначительную роль в развит</w:t>
      </w:r>
      <w:r w:rsidR="00961D13" w:rsidRPr="00D16009">
        <w:rPr>
          <w:rFonts w:ascii="Times New Roman" w:eastAsia="TimesNewRomanPSMT" w:hAnsi="Times New Roman" w:cs="Times New Roman"/>
          <w:color w:val="000000" w:themeColor="text1"/>
          <w:sz w:val="24"/>
          <w:szCs w:val="24"/>
        </w:rPr>
        <w:t>ии мобильности рынка труда и со</w:t>
      </w:r>
      <w:r w:rsidRPr="00D16009">
        <w:rPr>
          <w:rFonts w:ascii="Times New Roman" w:eastAsia="TimesNewRomanPSMT" w:hAnsi="Times New Roman" w:cs="Times New Roman"/>
          <w:color w:val="000000" w:themeColor="text1"/>
          <w:sz w:val="24"/>
          <w:szCs w:val="24"/>
        </w:rPr>
        <w:t>кращении разрыва в производственных навыках среди безработных. В сравнении</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 другими странами-членами ЕС, большая доля расходов АТП предназначена для</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стимулирования найма работников (в основном</w:t>
      </w:r>
      <w:r w:rsidR="00961D13" w:rsidRPr="00D16009">
        <w:rPr>
          <w:rFonts w:ascii="Times New Roman" w:eastAsia="TimesNewRomanPSMT" w:hAnsi="Times New Roman" w:cs="Times New Roman"/>
          <w:color w:val="000000" w:themeColor="text1"/>
          <w:sz w:val="24"/>
          <w:szCs w:val="24"/>
        </w:rPr>
        <w:t xml:space="preserve"> через субсидирование фондов со</w:t>
      </w:r>
      <w:r w:rsidRPr="00D16009">
        <w:rPr>
          <w:rFonts w:ascii="Times New Roman" w:eastAsia="TimesNewRomanPSMT" w:hAnsi="Times New Roman" w:cs="Times New Roman"/>
          <w:color w:val="000000" w:themeColor="text1"/>
          <w:sz w:val="24"/>
          <w:szCs w:val="24"/>
        </w:rPr>
        <w:t>циального обеспечения), в то время как затраты на специальные образовательные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программы, такие как курсы повышения квал</w:t>
      </w:r>
      <w:r w:rsidR="00961D13" w:rsidRPr="00D16009">
        <w:rPr>
          <w:rFonts w:ascii="Times New Roman" w:eastAsia="TimesNewRomanPSMT" w:hAnsi="Times New Roman" w:cs="Times New Roman"/>
          <w:color w:val="000000" w:themeColor="text1"/>
          <w:sz w:val="24"/>
          <w:szCs w:val="24"/>
        </w:rPr>
        <w:t>ификации, относительно малы. Бо</w:t>
      </w:r>
      <w:r w:rsidRPr="00D16009">
        <w:rPr>
          <w:rFonts w:ascii="Times New Roman" w:eastAsia="TimesNewRomanPSMT" w:hAnsi="Times New Roman" w:cs="Times New Roman"/>
          <w:color w:val="000000" w:themeColor="text1"/>
          <w:sz w:val="24"/>
          <w:szCs w:val="24"/>
        </w:rPr>
        <w:t>лее того, после кризиса такие программы в осн</w:t>
      </w:r>
      <w:r w:rsidR="00961D13" w:rsidRPr="00D16009">
        <w:rPr>
          <w:rFonts w:ascii="Times New Roman" w:eastAsia="TimesNewRomanPSMT" w:hAnsi="Times New Roman" w:cs="Times New Roman"/>
          <w:color w:val="000000" w:themeColor="text1"/>
          <w:sz w:val="24"/>
          <w:szCs w:val="24"/>
        </w:rPr>
        <w:t>овном нацелены на людей, у кото</w:t>
      </w:r>
      <w:r w:rsidRPr="00D16009">
        <w:rPr>
          <w:rFonts w:ascii="Times New Roman" w:eastAsia="TimesNewRomanPSMT" w:hAnsi="Times New Roman" w:cs="Times New Roman"/>
          <w:color w:val="000000" w:themeColor="text1"/>
          <w:sz w:val="24"/>
          <w:szCs w:val="24"/>
        </w:rPr>
        <w:t>рых уже есть работа, а не на тех, кто ее ищет.</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Таким образом, необходимо в срочном поря</w:t>
      </w:r>
      <w:r w:rsidR="00961D13" w:rsidRPr="00D16009">
        <w:rPr>
          <w:rFonts w:ascii="Times New Roman" w:eastAsia="TimesNewRomanPSMT" w:hAnsi="Times New Roman" w:cs="Times New Roman"/>
          <w:color w:val="000000" w:themeColor="text1"/>
          <w:sz w:val="24"/>
          <w:szCs w:val="24"/>
        </w:rPr>
        <w:t>дке применить меры по реформиро</w:t>
      </w:r>
      <w:r w:rsidRPr="00D16009">
        <w:rPr>
          <w:rFonts w:ascii="Times New Roman" w:eastAsia="TimesNewRomanPSMT" w:hAnsi="Times New Roman" w:cs="Times New Roman"/>
          <w:color w:val="000000" w:themeColor="text1"/>
          <w:sz w:val="24"/>
          <w:szCs w:val="24"/>
        </w:rPr>
        <w:t>ванию систем образования и тренингов для обле</w:t>
      </w:r>
      <w:r w:rsidR="00961D13" w:rsidRPr="00D16009">
        <w:rPr>
          <w:rFonts w:ascii="Times New Roman" w:eastAsia="TimesNewRomanPSMT" w:hAnsi="Times New Roman" w:cs="Times New Roman"/>
          <w:color w:val="000000" w:themeColor="text1"/>
          <w:sz w:val="24"/>
          <w:szCs w:val="24"/>
        </w:rPr>
        <w:t>гчения адаптации людей к изменя</w:t>
      </w:r>
      <w:r w:rsidRPr="00D16009">
        <w:rPr>
          <w:rFonts w:ascii="Times New Roman" w:eastAsia="TimesNewRomanPSMT" w:hAnsi="Times New Roman" w:cs="Times New Roman"/>
          <w:color w:val="000000" w:themeColor="text1"/>
          <w:sz w:val="24"/>
          <w:szCs w:val="24"/>
        </w:rPr>
        <w:t>ющимся потребностям рынка труда (в том числ</w:t>
      </w:r>
      <w:r w:rsidR="00961D13" w:rsidRPr="00D16009">
        <w:rPr>
          <w:rFonts w:ascii="Times New Roman" w:eastAsia="TimesNewRomanPSMT" w:hAnsi="Times New Roman" w:cs="Times New Roman"/>
          <w:color w:val="000000" w:themeColor="text1"/>
          <w:sz w:val="24"/>
          <w:szCs w:val="24"/>
        </w:rPr>
        <w:t>е работ в сфере поддержания без</w:t>
      </w:r>
      <w:r w:rsidRPr="00D16009">
        <w:rPr>
          <w:rFonts w:ascii="Times New Roman" w:eastAsia="TimesNewRomanPSMT" w:hAnsi="Times New Roman" w:cs="Times New Roman"/>
          <w:color w:val="000000" w:themeColor="text1"/>
          <w:sz w:val="24"/>
          <w:szCs w:val="24"/>
        </w:rPr>
        <w:t>опасности окружающей среды, необходимость в которых сейчас возросла в силу</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демографических тенденций, появления новых технологий, разнообразие рабочих</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мест в сельской местности и т.д.).</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Социальные последствия кризиса выражаются в росте процента людей в зоне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риска бедности (около 25,5% в 2010 году). Эта п</w:t>
      </w:r>
      <w:r w:rsidR="00961D13" w:rsidRPr="00D16009">
        <w:rPr>
          <w:rFonts w:ascii="Times New Roman" w:eastAsia="TimesNewRomanPSMT" w:hAnsi="Times New Roman" w:cs="Times New Roman"/>
          <w:color w:val="000000" w:themeColor="text1"/>
          <w:sz w:val="24"/>
          <w:szCs w:val="24"/>
        </w:rPr>
        <w:t>роблема актуальна в сельских об</w:t>
      </w:r>
      <w:r w:rsidRPr="00D16009">
        <w:rPr>
          <w:rFonts w:ascii="Times New Roman" w:eastAsia="TimesNewRomanPSMT" w:hAnsi="Times New Roman" w:cs="Times New Roman"/>
          <w:color w:val="000000" w:themeColor="text1"/>
          <w:sz w:val="24"/>
          <w:szCs w:val="24"/>
        </w:rPr>
        <w:t xml:space="preserve">ластях, в </w:t>
      </w:r>
      <w:r w:rsidRPr="00D16009">
        <w:rPr>
          <w:rFonts w:ascii="Times New Roman" w:eastAsia="TimesNewRomanPSMT" w:hAnsi="Times New Roman" w:cs="Times New Roman"/>
          <w:color w:val="000000" w:themeColor="text1"/>
          <w:sz w:val="24"/>
          <w:szCs w:val="24"/>
        </w:rPr>
        <w:lastRenderedPageBreak/>
        <w:t>рыболовных районах и малонаселенны</w:t>
      </w:r>
      <w:r w:rsidR="00961D13" w:rsidRPr="00D16009">
        <w:rPr>
          <w:rFonts w:ascii="Times New Roman" w:eastAsia="TimesNewRomanPSMT" w:hAnsi="Times New Roman" w:cs="Times New Roman"/>
          <w:color w:val="000000" w:themeColor="text1"/>
          <w:sz w:val="24"/>
          <w:szCs w:val="24"/>
        </w:rPr>
        <w:t>х регионах, где доступ к необхо</w:t>
      </w:r>
      <w:r w:rsidRPr="00D16009">
        <w:rPr>
          <w:rFonts w:ascii="Times New Roman" w:eastAsia="TimesNewRomanPSMT" w:hAnsi="Times New Roman" w:cs="Times New Roman"/>
          <w:color w:val="000000" w:themeColor="text1"/>
          <w:sz w:val="24"/>
          <w:szCs w:val="24"/>
        </w:rPr>
        <w:t>димым социальным ресурсам затруднен.</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Последней острой проблемой испанской социально-экономической жизни</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была названа следующая: неэффективное использование природных ресурсов.</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На данный момент Испания находится н</w:t>
      </w:r>
      <w:r w:rsidR="00961D13" w:rsidRPr="00D16009">
        <w:rPr>
          <w:rFonts w:ascii="Times New Roman" w:eastAsia="TimesNewRomanPSMT" w:hAnsi="Times New Roman" w:cs="Times New Roman"/>
          <w:color w:val="000000" w:themeColor="text1"/>
          <w:sz w:val="24"/>
          <w:szCs w:val="24"/>
        </w:rPr>
        <w:t>а пути к достижению целей по на</w:t>
      </w:r>
      <w:r w:rsidRPr="00D16009">
        <w:rPr>
          <w:rFonts w:ascii="Times New Roman" w:eastAsia="TimesNewRomanPSMT" w:hAnsi="Times New Roman" w:cs="Times New Roman"/>
          <w:color w:val="000000" w:themeColor="text1"/>
          <w:sz w:val="24"/>
          <w:szCs w:val="24"/>
        </w:rPr>
        <w:t>циональной энергетике, указанных в стратегии Европа-2020. Однако основные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вопросы пока только предстоит решить, напр</w:t>
      </w:r>
      <w:r w:rsidR="00961D13" w:rsidRPr="00D16009">
        <w:rPr>
          <w:rFonts w:ascii="Times New Roman" w:eastAsia="TimesNewRomanPSMT" w:hAnsi="Times New Roman" w:cs="Times New Roman"/>
          <w:color w:val="000000" w:themeColor="text1"/>
          <w:sz w:val="24"/>
          <w:szCs w:val="24"/>
        </w:rPr>
        <w:t>имер: создание стабильной систе</w:t>
      </w:r>
      <w:r w:rsidRPr="00D16009">
        <w:rPr>
          <w:rFonts w:ascii="Times New Roman" w:eastAsia="TimesNewRomanPSMT" w:hAnsi="Times New Roman" w:cs="Times New Roman"/>
          <w:color w:val="000000" w:themeColor="text1"/>
          <w:sz w:val="24"/>
          <w:szCs w:val="24"/>
        </w:rPr>
        <w:t>мы управления, устранение административных барьеров, развитие современных</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электроэнергетических систем и работа над по</w:t>
      </w:r>
      <w:r w:rsidR="00961D13" w:rsidRPr="00D16009">
        <w:rPr>
          <w:rFonts w:ascii="Times New Roman" w:eastAsia="TimesNewRomanPSMT" w:hAnsi="Times New Roman" w:cs="Times New Roman"/>
          <w:color w:val="000000" w:themeColor="text1"/>
          <w:sz w:val="24"/>
          <w:szCs w:val="24"/>
        </w:rPr>
        <w:t>вышением спроса и хранением раз</w:t>
      </w:r>
      <w:r w:rsidRPr="00D16009">
        <w:rPr>
          <w:rFonts w:ascii="Times New Roman" w:eastAsia="TimesNewRomanPSMT" w:hAnsi="Times New Roman" w:cs="Times New Roman"/>
          <w:color w:val="000000" w:themeColor="text1"/>
          <w:sz w:val="24"/>
          <w:szCs w:val="24"/>
        </w:rPr>
        <w:t>личных альтернативных источников питания (от ветра или солнца).</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Несмотря на заметный прогресс в этой обла</w:t>
      </w:r>
      <w:r w:rsidR="00961D13" w:rsidRPr="00D16009">
        <w:rPr>
          <w:rFonts w:ascii="Times New Roman" w:eastAsia="TimesNewRomanPSMT" w:hAnsi="Times New Roman" w:cs="Times New Roman"/>
          <w:color w:val="000000" w:themeColor="text1"/>
          <w:sz w:val="24"/>
          <w:szCs w:val="24"/>
        </w:rPr>
        <w:t>сти, еще остаются требования со</w:t>
      </w:r>
      <w:r w:rsidRPr="00D16009">
        <w:rPr>
          <w:rFonts w:ascii="Times New Roman" w:eastAsia="TimesNewRomanPSMT" w:hAnsi="Times New Roman" w:cs="Times New Roman"/>
          <w:color w:val="000000" w:themeColor="text1"/>
          <w:sz w:val="24"/>
          <w:szCs w:val="24"/>
        </w:rPr>
        <w:t>временного законодательства ЕС, которые необходимо удовлетворить Испании</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(соглашение об использовании пресной воды, переработка отходов, загрязнение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воздуха и т.д.).</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Для решения всех этих трудностей в Испанию в бюджетный период 2014-2020</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гг. будет направлено 28,596 млрд евро. Надо сказать, что больше получит только</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Польша (77,6 млрд евро). Для сравнения можно</w:t>
      </w:r>
      <w:r w:rsidR="00961D13" w:rsidRPr="00D16009">
        <w:rPr>
          <w:rFonts w:ascii="Times New Roman" w:eastAsia="TimesNewRomanPSMT" w:hAnsi="Times New Roman" w:cs="Times New Roman"/>
          <w:color w:val="000000" w:themeColor="text1"/>
          <w:sz w:val="24"/>
          <w:szCs w:val="24"/>
        </w:rPr>
        <w:t xml:space="preserve"> вспомнить, что за бюджетный пе</w:t>
      </w:r>
      <w:r w:rsidRPr="00D16009">
        <w:rPr>
          <w:rFonts w:ascii="Times New Roman" w:eastAsia="TimesNewRomanPSMT" w:hAnsi="Times New Roman" w:cs="Times New Roman"/>
          <w:color w:val="000000" w:themeColor="text1"/>
          <w:sz w:val="24"/>
          <w:szCs w:val="24"/>
        </w:rPr>
        <w:t>риод 2007-2013 гг. Испания получила инвестиций на 31,54 млрд евро, и опять же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Испания была вторым крупнейшим реципиентом после Польши (59,7 млрд евро)</w:t>
      </w:r>
      <w:r w:rsidR="00EC280C" w:rsidRPr="00D16009">
        <w:rPr>
          <w:rStyle w:val="a5"/>
          <w:rFonts w:ascii="Times New Roman" w:eastAsia="TimesNewRomanPSMT" w:hAnsi="Times New Roman" w:cs="Times New Roman"/>
          <w:color w:val="000000" w:themeColor="text1"/>
          <w:sz w:val="24"/>
          <w:szCs w:val="24"/>
        </w:rPr>
        <w:footnoteReference w:id="129"/>
      </w:r>
      <w:r w:rsidRPr="00D16009">
        <w:rPr>
          <w:rFonts w:ascii="Times New Roman" w:eastAsia="TimesNewRomanPSMT" w:hAnsi="Times New Roman" w:cs="Times New Roman"/>
          <w:color w:val="000000" w:themeColor="text1"/>
          <w:sz w:val="24"/>
          <w:szCs w:val="24"/>
        </w:rPr>
        <w:t>.</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Финансовая помощь в Испанию будет пост</w:t>
      </w:r>
      <w:r w:rsidR="00961D13" w:rsidRPr="00D16009">
        <w:rPr>
          <w:rFonts w:ascii="Times New Roman" w:eastAsia="TimesNewRomanPSMT" w:hAnsi="Times New Roman" w:cs="Times New Roman"/>
          <w:color w:val="000000" w:themeColor="text1"/>
          <w:sz w:val="24"/>
          <w:szCs w:val="24"/>
        </w:rPr>
        <w:t>упать в различные регионы в сле</w:t>
      </w:r>
      <w:r w:rsidRPr="00D16009">
        <w:rPr>
          <w:rFonts w:ascii="Times New Roman" w:eastAsia="TimesNewRomanPSMT" w:hAnsi="Times New Roman" w:cs="Times New Roman"/>
          <w:color w:val="000000" w:themeColor="text1"/>
          <w:sz w:val="24"/>
          <w:szCs w:val="24"/>
        </w:rPr>
        <w:t>дующих объемах: 2,04 млрд евро будет направлено в наименее развитые регионы,13,4 млрд евро – в переходные регионы, 11,1 млрд евро – в наиболее развитые</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регионы, 484,1 млн евро – в отдаленные и мало</w:t>
      </w:r>
      <w:r w:rsidR="00961D13" w:rsidRPr="00D16009">
        <w:rPr>
          <w:rFonts w:ascii="Times New Roman" w:eastAsia="TimesNewRomanPSMT" w:hAnsi="Times New Roman" w:cs="Times New Roman"/>
          <w:color w:val="000000" w:themeColor="text1"/>
          <w:sz w:val="24"/>
          <w:szCs w:val="24"/>
        </w:rPr>
        <w:t>населенные регионы. Для достиже</w:t>
      </w:r>
      <w:r w:rsidRPr="00D16009">
        <w:rPr>
          <w:rFonts w:ascii="Times New Roman" w:eastAsia="TimesNewRomanPSMT" w:hAnsi="Times New Roman" w:cs="Times New Roman"/>
          <w:color w:val="000000" w:themeColor="text1"/>
          <w:sz w:val="24"/>
          <w:szCs w:val="24"/>
        </w:rPr>
        <w:t>ния более эффективной внутри европейской к</w:t>
      </w:r>
      <w:r w:rsidR="00961D13" w:rsidRPr="00D16009">
        <w:rPr>
          <w:rFonts w:ascii="Times New Roman" w:eastAsia="TimesNewRomanPSMT" w:hAnsi="Times New Roman" w:cs="Times New Roman"/>
          <w:color w:val="000000" w:themeColor="text1"/>
          <w:sz w:val="24"/>
          <w:szCs w:val="24"/>
        </w:rPr>
        <w:t>ооперации будет осуществлена фи</w:t>
      </w:r>
      <w:r w:rsidRPr="00D16009">
        <w:rPr>
          <w:rFonts w:ascii="Times New Roman" w:eastAsia="TimesNewRomanPSMT" w:hAnsi="Times New Roman" w:cs="Times New Roman"/>
          <w:color w:val="000000" w:themeColor="text1"/>
          <w:sz w:val="24"/>
          <w:szCs w:val="24"/>
        </w:rPr>
        <w:t>нансовая помощь по двум направлениям: на стимулирование кооперации между</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странами выделят 430 млн евро, на кооперацию внутри страны – 187,6 млн ерво.</w:t>
      </w:r>
    </w:p>
    <w:p w:rsidR="00B10E8A"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Дополнительные отчисления на борьбу с безработицей среди молодежи составят</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943,5 млн евро</w:t>
      </w:r>
      <w:r w:rsidR="00961D13" w:rsidRPr="00D16009">
        <w:rPr>
          <w:rStyle w:val="a5"/>
          <w:rFonts w:ascii="Times New Roman" w:eastAsia="TimesNewRomanPSMT" w:hAnsi="Times New Roman" w:cs="Times New Roman"/>
          <w:color w:val="000000" w:themeColor="text1"/>
          <w:sz w:val="24"/>
          <w:szCs w:val="24"/>
        </w:rPr>
        <w:footnoteReference w:id="130"/>
      </w:r>
      <w:r w:rsidRPr="00D16009">
        <w:rPr>
          <w:rFonts w:ascii="Times New Roman" w:eastAsia="TimesNewRomanPSMT" w:hAnsi="Times New Roman" w:cs="Times New Roman"/>
          <w:color w:val="000000" w:themeColor="text1"/>
          <w:sz w:val="24"/>
          <w:szCs w:val="24"/>
        </w:rPr>
        <w:t>.</w:t>
      </w:r>
    </w:p>
    <w:p w:rsidR="000C6389" w:rsidRPr="00D16009" w:rsidRDefault="00B10E8A" w:rsidP="00961D13">
      <w:pPr>
        <w:autoSpaceDE w:val="0"/>
        <w:autoSpaceDN w:val="0"/>
        <w:adjustRightInd w:val="0"/>
        <w:spacing w:after="0" w:line="360" w:lineRule="auto"/>
        <w:ind w:firstLine="851"/>
        <w:jc w:val="both"/>
        <w:rPr>
          <w:rFonts w:ascii="Times New Roman" w:eastAsia="TimesNewRomanPSMT" w:hAnsi="Times New Roman" w:cs="Times New Roman"/>
          <w:color w:val="000000" w:themeColor="text1"/>
          <w:sz w:val="24"/>
          <w:szCs w:val="24"/>
        </w:rPr>
      </w:pPr>
      <w:r w:rsidRPr="00D16009">
        <w:rPr>
          <w:rFonts w:ascii="Times New Roman" w:eastAsia="TimesNewRomanPSMT" w:hAnsi="Times New Roman" w:cs="Times New Roman"/>
          <w:color w:val="000000" w:themeColor="text1"/>
          <w:sz w:val="24"/>
          <w:szCs w:val="24"/>
        </w:rPr>
        <w:t>Политика Сплочения ЕС влияет на экономи</w:t>
      </w:r>
      <w:r w:rsidR="00961D13" w:rsidRPr="00D16009">
        <w:rPr>
          <w:rFonts w:ascii="Times New Roman" w:eastAsia="TimesNewRomanPSMT" w:hAnsi="Times New Roman" w:cs="Times New Roman"/>
          <w:color w:val="000000" w:themeColor="text1"/>
          <w:sz w:val="24"/>
          <w:szCs w:val="24"/>
        </w:rPr>
        <w:t>ку Испании в значительной степе</w:t>
      </w:r>
      <w:r w:rsidRPr="00D16009">
        <w:rPr>
          <w:rFonts w:ascii="Times New Roman" w:eastAsia="TimesNewRomanPSMT" w:hAnsi="Times New Roman" w:cs="Times New Roman"/>
          <w:color w:val="000000" w:themeColor="text1"/>
          <w:sz w:val="24"/>
          <w:szCs w:val="24"/>
        </w:rPr>
        <w:t xml:space="preserve">ни. Во-первых, в рамках этой политики в страну направляется большое количество </w:t>
      </w:r>
      <w:r w:rsidRPr="00D16009">
        <w:rPr>
          <w:rFonts w:ascii="Times New Roman" w:eastAsia="TimesNewRomanPSMT" w:hAnsi="Times New Roman" w:cs="Times New Roman"/>
          <w:color w:val="000000" w:themeColor="text1"/>
          <w:sz w:val="24"/>
          <w:szCs w:val="24"/>
        </w:rPr>
        <w:lastRenderedPageBreak/>
        <w:t>инвестиций, которые действительно улу</w:t>
      </w:r>
      <w:r w:rsidR="00961D13" w:rsidRPr="00D16009">
        <w:rPr>
          <w:rFonts w:ascii="Times New Roman" w:eastAsia="TimesNewRomanPSMT" w:hAnsi="Times New Roman" w:cs="Times New Roman"/>
          <w:color w:val="000000" w:themeColor="text1"/>
          <w:sz w:val="24"/>
          <w:szCs w:val="24"/>
        </w:rPr>
        <w:t>чшают текущую социально-экономи</w:t>
      </w:r>
      <w:r w:rsidRPr="00D16009">
        <w:rPr>
          <w:rFonts w:ascii="Times New Roman" w:eastAsia="TimesNewRomanPSMT" w:hAnsi="Times New Roman" w:cs="Times New Roman"/>
          <w:color w:val="000000" w:themeColor="text1"/>
          <w:sz w:val="24"/>
          <w:szCs w:val="24"/>
        </w:rPr>
        <w:t>ческую жизнь в регионах. Во-вторых, исследовательские и аналитические центры</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ЕС, работающие с Испанией, выявляют наиболее слабые и проблемные места в</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экономике. Это помогает выделить основные на</w:t>
      </w:r>
      <w:r w:rsidR="00961D13" w:rsidRPr="00D16009">
        <w:rPr>
          <w:rFonts w:ascii="Times New Roman" w:eastAsia="TimesNewRomanPSMT" w:hAnsi="Times New Roman" w:cs="Times New Roman"/>
          <w:color w:val="000000" w:themeColor="text1"/>
          <w:sz w:val="24"/>
          <w:szCs w:val="24"/>
        </w:rPr>
        <w:t>правления не только для дальней</w:t>
      </w:r>
      <w:r w:rsidRPr="00D16009">
        <w:rPr>
          <w:rFonts w:ascii="Times New Roman" w:eastAsia="TimesNewRomanPSMT" w:hAnsi="Times New Roman" w:cs="Times New Roman"/>
          <w:color w:val="000000" w:themeColor="text1"/>
          <w:sz w:val="24"/>
          <w:szCs w:val="24"/>
        </w:rPr>
        <w:t>ших интервенций ЕС, но и установить приоритеты для внутренней региональной</w:t>
      </w:r>
      <w:r w:rsidR="00961D13" w:rsidRPr="00D16009">
        <w:rPr>
          <w:rFonts w:ascii="Times New Roman" w:eastAsia="TimesNewRomanPSMT" w:hAnsi="Times New Roman" w:cs="Times New Roman"/>
          <w:color w:val="000000" w:themeColor="text1"/>
          <w:sz w:val="24"/>
          <w:szCs w:val="24"/>
        </w:rPr>
        <w:t xml:space="preserve"> </w:t>
      </w:r>
      <w:r w:rsidRPr="00D16009">
        <w:rPr>
          <w:rFonts w:ascii="Times New Roman" w:eastAsia="TimesNewRomanPSMT" w:hAnsi="Times New Roman" w:cs="Times New Roman"/>
          <w:color w:val="000000" w:themeColor="text1"/>
          <w:sz w:val="24"/>
          <w:szCs w:val="24"/>
        </w:rPr>
        <w:t>политики страны. Стремление политики Сплоч</w:t>
      </w:r>
      <w:r w:rsidR="00961D13" w:rsidRPr="00D16009">
        <w:rPr>
          <w:rFonts w:ascii="Times New Roman" w:eastAsia="TimesNewRomanPSMT" w:hAnsi="Times New Roman" w:cs="Times New Roman"/>
          <w:color w:val="000000" w:themeColor="text1"/>
          <w:sz w:val="24"/>
          <w:szCs w:val="24"/>
        </w:rPr>
        <w:t>ения сократить диспропорции вну</w:t>
      </w:r>
      <w:r w:rsidRPr="00D16009">
        <w:rPr>
          <w:rFonts w:ascii="Times New Roman" w:eastAsia="TimesNewRomanPSMT" w:hAnsi="Times New Roman" w:cs="Times New Roman"/>
          <w:color w:val="000000" w:themeColor="text1"/>
          <w:sz w:val="24"/>
          <w:szCs w:val="24"/>
        </w:rPr>
        <w:t>три союза и помочь отстающим странам догнать лидеров, бесс</w:t>
      </w:r>
      <w:r w:rsidR="00961D13" w:rsidRPr="00D16009">
        <w:rPr>
          <w:rFonts w:ascii="Times New Roman" w:eastAsia="TimesNewRomanPSMT" w:hAnsi="Times New Roman" w:cs="Times New Roman"/>
          <w:color w:val="000000" w:themeColor="text1"/>
          <w:sz w:val="24"/>
          <w:szCs w:val="24"/>
        </w:rPr>
        <w:t>порно, является вы</w:t>
      </w:r>
      <w:r w:rsidRPr="00D16009">
        <w:rPr>
          <w:rFonts w:ascii="Times New Roman" w:eastAsia="TimesNewRomanPSMT" w:hAnsi="Times New Roman" w:cs="Times New Roman"/>
          <w:color w:val="000000" w:themeColor="text1"/>
          <w:sz w:val="24"/>
          <w:szCs w:val="24"/>
        </w:rPr>
        <w:t>игрышным для всех и для Испании в частности.</w:t>
      </w:r>
    </w:p>
    <w:p w:rsidR="00FB755F" w:rsidRPr="00D16009" w:rsidRDefault="00FB755F" w:rsidP="00B10E8A">
      <w:pPr>
        <w:spacing w:after="200" w:line="276" w:lineRule="auto"/>
        <w:rPr>
          <w:rFonts w:ascii="Times New Roman" w:eastAsia="TimesNewRomanPSMT" w:hAnsi="Times New Roman" w:cs="Times New Roman"/>
          <w:color w:val="000000"/>
          <w:sz w:val="24"/>
          <w:szCs w:val="24"/>
        </w:rPr>
      </w:pPr>
    </w:p>
    <w:p w:rsidR="000C6389" w:rsidRPr="00D16009" w:rsidRDefault="00FB755F" w:rsidP="00EF2E50">
      <w:pPr>
        <w:spacing w:after="200" w:line="276" w:lineRule="auto"/>
        <w:rPr>
          <w:rFonts w:ascii="Times New Roman" w:eastAsia="TimesNewRomanPSMT" w:hAnsi="Times New Roman" w:cs="Times New Roman"/>
          <w:sz w:val="24"/>
          <w:szCs w:val="24"/>
        </w:rPr>
      </w:pPr>
      <w:r w:rsidRPr="00D16009">
        <w:rPr>
          <w:rFonts w:ascii="Times New Roman" w:eastAsia="TimesNewRomanPSMT" w:hAnsi="Times New Roman" w:cs="Times New Roman"/>
          <w:sz w:val="24"/>
          <w:szCs w:val="24"/>
        </w:rPr>
        <w:br w:type="page"/>
      </w:r>
    </w:p>
    <w:p w:rsidR="00D55F14" w:rsidRPr="00D16009" w:rsidRDefault="00D55F14" w:rsidP="00EF2E50">
      <w:pPr>
        <w:pStyle w:val="1"/>
        <w:spacing w:before="0" w:line="360" w:lineRule="auto"/>
        <w:jc w:val="center"/>
        <w:rPr>
          <w:rFonts w:ascii="Times New Roman" w:hAnsi="Times New Roman"/>
          <w:color w:val="000000" w:themeColor="text1"/>
          <w:sz w:val="24"/>
          <w:szCs w:val="24"/>
        </w:rPr>
      </w:pPr>
      <w:bookmarkStart w:id="26" w:name="_Toc9171150"/>
      <w:r w:rsidRPr="00D16009">
        <w:rPr>
          <w:rFonts w:ascii="Times New Roman" w:hAnsi="Times New Roman"/>
          <w:color w:val="000000" w:themeColor="text1"/>
          <w:sz w:val="24"/>
          <w:szCs w:val="24"/>
        </w:rPr>
        <w:lastRenderedPageBreak/>
        <w:t>ЗАКЛЮЧЕНИЕ</w:t>
      </w:r>
      <w:bookmarkEnd w:id="26"/>
    </w:p>
    <w:p w:rsidR="00D55F14" w:rsidRPr="00D16009" w:rsidRDefault="00ED2C60"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Проведенный анализ показал, что с</w:t>
      </w:r>
      <w:r w:rsidR="00D55F14" w:rsidRPr="00D16009">
        <w:rPr>
          <w:rFonts w:ascii="Times New Roman" w:hAnsi="Times New Roman" w:cs="Times New Roman"/>
          <w:color w:val="000000" w:themeColor="text1"/>
          <w:sz w:val="24"/>
          <w:szCs w:val="24"/>
        </w:rPr>
        <w:t>епаратистские настроения по-разному развивались в регионах Испании. В историческом контексте наиболее ярко стремление к независимости</w:t>
      </w:r>
      <w:r w:rsidR="00EB76C9" w:rsidRPr="00D16009">
        <w:rPr>
          <w:rFonts w:ascii="Times New Roman" w:hAnsi="Times New Roman" w:cs="Times New Roman"/>
          <w:color w:val="000000" w:themeColor="text1"/>
          <w:sz w:val="24"/>
          <w:szCs w:val="24"/>
        </w:rPr>
        <w:t xml:space="preserve"> </w:t>
      </w:r>
      <w:r w:rsidR="00D55F14" w:rsidRPr="00D16009">
        <w:rPr>
          <w:rFonts w:ascii="Times New Roman" w:hAnsi="Times New Roman" w:cs="Times New Roman"/>
          <w:color w:val="000000" w:themeColor="text1"/>
          <w:sz w:val="24"/>
          <w:szCs w:val="24"/>
        </w:rPr>
        <w:t>проявлялось в Каталонии и Стране Басков, однако</w:t>
      </w:r>
      <w:r w:rsidR="00EB76C9" w:rsidRPr="00D16009">
        <w:rPr>
          <w:rFonts w:ascii="Times New Roman" w:hAnsi="Times New Roman" w:cs="Times New Roman"/>
          <w:color w:val="000000" w:themeColor="text1"/>
          <w:sz w:val="24"/>
          <w:szCs w:val="24"/>
        </w:rPr>
        <w:t xml:space="preserve"> </w:t>
      </w:r>
      <w:r w:rsidR="00D55F14" w:rsidRPr="00D16009">
        <w:rPr>
          <w:rFonts w:ascii="Times New Roman" w:hAnsi="Times New Roman" w:cs="Times New Roman"/>
          <w:color w:val="000000" w:themeColor="text1"/>
          <w:sz w:val="24"/>
          <w:szCs w:val="24"/>
        </w:rPr>
        <w:t>в начале XXI ст</w:t>
      </w:r>
      <w:r w:rsidR="00EB76C9" w:rsidRPr="00D16009">
        <w:rPr>
          <w:rFonts w:ascii="Times New Roman" w:hAnsi="Times New Roman" w:cs="Times New Roman"/>
          <w:color w:val="000000" w:themeColor="text1"/>
          <w:sz w:val="24"/>
          <w:szCs w:val="24"/>
        </w:rPr>
        <w:t>олетия в этих автономных сообще</w:t>
      </w:r>
      <w:r w:rsidR="00D55F14" w:rsidRPr="00D16009">
        <w:rPr>
          <w:rFonts w:ascii="Times New Roman" w:hAnsi="Times New Roman" w:cs="Times New Roman"/>
          <w:color w:val="000000" w:themeColor="text1"/>
          <w:sz w:val="24"/>
          <w:szCs w:val="24"/>
        </w:rPr>
        <w:t>ствах намети</w:t>
      </w:r>
      <w:r w:rsidR="00EB76C9" w:rsidRPr="00D16009">
        <w:rPr>
          <w:rFonts w:ascii="Times New Roman" w:hAnsi="Times New Roman" w:cs="Times New Roman"/>
          <w:color w:val="000000" w:themeColor="text1"/>
          <w:sz w:val="24"/>
          <w:szCs w:val="24"/>
        </w:rPr>
        <w:t>лись скорее противоположные тен</w:t>
      </w:r>
      <w:r w:rsidR="00D55F14" w:rsidRPr="00D16009">
        <w:rPr>
          <w:rFonts w:ascii="Times New Roman" w:hAnsi="Times New Roman" w:cs="Times New Roman"/>
          <w:color w:val="000000" w:themeColor="text1"/>
          <w:sz w:val="24"/>
          <w:szCs w:val="24"/>
        </w:rPr>
        <w:t>денции. Если в Стране Басков идея независимости</w:t>
      </w:r>
      <w:r w:rsidR="00EB76C9" w:rsidRPr="00D16009">
        <w:rPr>
          <w:rFonts w:ascii="Times New Roman" w:hAnsi="Times New Roman" w:cs="Times New Roman"/>
          <w:color w:val="000000" w:themeColor="text1"/>
          <w:sz w:val="24"/>
          <w:szCs w:val="24"/>
        </w:rPr>
        <w:t xml:space="preserve"> </w:t>
      </w:r>
      <w:r w:rsidR="00D55F14" w:rsidRPr="00D16009">
        <w:rPr>
          <w:rFonts w:ascii="Times New Roman" w:hAnsi="Times New Roman" w:cs="Times New Roman"/>
          <w:color w:val="000000" w:themeColor="text1"/>
          <w:sz w:val="24"/>
          <w:szCs w:val="24"/>
        </w:rPr>
        <w:t>пользовалась все меньшей поддержкой населения</w:t>
      </w:r>
    </w:p>
    <w:p w:rsidR="00D55F14" w:rsidRPr="00D16009" w:rsidRDefault="00D55F14" w:rsidP="00EB76C9">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(хотя отмечались и всплески ее популярности), то</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в Каталонии, напротив, за отделение от Испании</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 xml:space="preserve">выступало все больше ее жителей. </w:t>
      </w:r>
    </w:p>
    <w:p w:rsidR="00D55F14" w:rsidRPr="00D16009" w:rsidRDefault="00D55F14"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xml:space="preserve">Причиной </w:t>
      </w:r>
      <w:r w:rsidR="00EB76C9" w:rsidRPr="00D16009">
        <w:rPr>
          <w:rFonts w:ascii="Times New Roman" w:hAnsi="Times New Roman" w:cs="Times New Roman"/>
          <w:color w:val="000000" w:themeColor="text1"/>
          <w:sz w:val="24"/>
          <w:szCs w:val="24"/>
        </w:rPr>
        <w:t>того, что именно в Каталонии се</w:t>
      </w:r>
      <w:r w:rsidRPr="00D16009">
        <w:rPr>
          <w:rFonts w:ascii="Times New Roman" w:hAnsi="Times New Roman" w:cs="Times New Roman"/>
          <w:color w:val="000000" w:themeColor="text1"/>
          <w:sz w:val="24"/>
          <w:szCs w:val="24"/>
        </w:rPr>
        <w:t>паратистские тенденции достигли своего пика</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осенью 2017 г., с</w:t>
      </w:r>
      <w:r w:rsidR="00EB76C9" w:rsidRPr="00D16009">
        <w:rPr>
          <w:rFonts w:ascii="Times New Roman" w:hAnsi="Times New Roman" w:cs="Times New Roman"/>
          <w:color w:val="000000" w:themeColor="text1"/>
          <w:sz w:val="24"/>
          <w:szCs w:val="24"/>
        </w:rPr>
        <w:t>тало стечение ряда факторов. Не</w:t>
      </w:r>
      <w:r w:rsidRPr="00D16009">
        <w:rPr>
          <w:rFonts w:ascii="Times New Roman" w:hAnsi="Times New Roman" w:cs="Times New Roman"/>
          <w:color w:val="000000" w:themeColor="text1"/>
          <w:sz w:val="24"/>
          <w:szCs w:val="24"/>
        </w:rPr>
        <w:t>которые из них присутствовали и в Стране Басков, но именно в Каталонии все они совпали, что и привело к всплеску сепаратизма.</w:t>
      </w:r>
    </w:p>
    <w:p w:rsidR="00D55F14" w:rsidRPr="00D16009" w:rsidRDefault="00D55F14"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Все эти регионы столкнулись с последствиями</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глубокого кризиса, пик которого пришелся на 2012–2013 гг. Наиболее важным проявлением его был</w:t>
      </w:r>
    </w:p>
    <w:p w:rsidR="00D55F14" w:rsidRPr="00D16009" w:rsidRDefault="00D55F14" w:rsidP="00EB76C9">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рост безработицы. Во второй половине 2000-х –</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начале 2010-х годов и Каталония, и Страна Басков</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пытались расширить свои права, но получили от</w:t>
      </w:r>
    </w:p>
    <w:p w:rsidR="00ED2C60" w:rsidRPr="00D16009" w:rsidRDefault="00D55F14" w:rsidP="00EB76C9">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Мадрида отказ.</w:t>
      </w:r>
    </w:p>
    <w:p w:rsidR="00ED2C60" w:rsidRPr="00D16009" w:rsidRDefault="00ED2C60"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Частично причины такой реакции были заложены еще в начале 80-х годов, когда определялись полномочия регионов. Страна Басков уже</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тогда смогла восстановить широкую финансовую</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автономию, с правом собирать основные налоги.</w:t>
      </w:r>
    </w:p>
    <w:p w:rsidR="00ED2C60" w:rsidRPr="00D16009" w:rsidRDefault="00ED2C60"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В результате криз</w:t>
      </w:r>
      <w:r w:rsidR="00EB76C9" w:rsidRPr="00D16009">
        <w:rPr>
          <w:rFonts w:ascii="Times New Roman" w:hAnsi="Times New Roman" w:cs="Times New Roman"/>
          <w:color w:val="000000" w:themeColor="text1"/>
          <w:sz w:val="24"/>
          <w:szCs w:val="24"/>
        </w:rPr>
        <w:t>ис затронул Страну Басков в наи</w:t>
      </w:r>
      <w:r w:rsidRPr="00D16009">
        <w:rPr>
          <w:rFonts w:ascii="Times New Roman" w:hAnsi="Times New Roman" w:cs="Times New Roman"/>
          <w:color w:val="000000" w:themeColor="text1"/>
          <w:sz w:val="24"/>
          <w:szCs w:val="24"/>
        </w:rPr>
        <w:t>меньшей степени: в начале 2010-х годов в регионе</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была самая низкая во всей Испании безработица.</w:t>
      </w:r>
    </w:p>
    <w:p w:rsidR="00ED2C60" w:rsidRPr="00D16009" w:rsidRDefault="00ED2C60"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Уже имеющиес</w:t>
      </w:r>
      <w:r w:rsidR="00EB76C9" w:rsidRPr="00D16009">
        <w:rPr>
          <w:rFonts w:ascii="Times New Roman" w:hAnsi="Times New Roman" w:cs="Times New Roman"/>
          <w:color w:val="000000" w:themeColor="text1"/>
          <w:sz w:val="24"/>
          <w:szCs w:val="24"/>
        </w:rPr>
        <w:t>я широкие права не вызвали у на</w:t>
      </w:r>
      <w:r w:rsidRPr="00D16009">
        <w:rPr>
          <w:rFonts w:ascii="Times New Roman" w:hAnsi="Times New Roman" w:cs="Times New Roman"/>
          <w:color w:val="000000" w:themeColor="text1"/>
          <w:sz w:val="24"/>
          <w:szCs w:val="24"/>
        </w:rPr>
        <w:t>селения желания расширять их еще больше, хотя</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политическое руководство региона и пыталось это</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предложить. В</w:t>
      </w:r>
      <w:r w:rsidR="00EB76C9" w:rsidRPr="00D16009">
        <w:rPr>
          <w:rFonts w:ascii="Times New Roman" w:hAnsi="Times New Roman" w:cs="Times New Roman"/>
          <w:color w:val="000000" w:themeColor="text1"/>
          <w:sz w:val="24"/>
          <w:szCs w:val="24"/>
        </w:rPr>
        <w:t xml:space="preserve"> Каталонии же отказ Мадрида рас</w:t>
      </w:r>
      <w:r w:rsidRPr="00D16009">
        <w:rPr>
          <w:rFonts w:ascii="Times New Roman" w:hAnsi="Times New Roman" w:cs="Times New Roman"/>
          <w:color w:val="000000" w:themeColor="text1"/>
          <w:sz w:val="24"/>
          <w:szCs w:val="24"/>
        </w:rPr>
        <w:t>ширить автоном</w:t>
      </w:r>
      <w:r w:rsidR="00EB76C9" w:rsidRPr="00D16009">
        <w:rPr>
          <w:rFonts w:ascii="Times New Roman" w:hAnsi="Times New Roman" w:cs="Times New Roman"/>
          <w:color w:val="000000" w:themeColor="text1"/>
          <w:sz w:val="24"/>
          <w:szCs w:val="24"/>
        </w:rPr>
        <w:t>ию и предоставить подобную баск</w:t>
      </w:r>
      <w:r w:rsidRPr="00D16009">
        <w:rPr>
          <w:rFonts w:ascii="Times New Roman" w:hAnsi="Times New Roman" w:cs="Times New Roman"/>
          <w:color w:val="000000" w:themeColor="text1"/>
          <w:sz w:val="24"/>
          <w:szCs w:val="24"/>
        </w:rPr>
        <w:t>ской финансовую автономию наслоился на вторую</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волну кризиса – уровень безработицы в Каталонии</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был сопоставим с общеиспанским. Такое стечение</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обстоятельств усилило недовольство каталонцев</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тяжелой ситуацией и способствовало тому, что</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радикальные идеи стали пользоваться в регионе</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большей популяр</w:t>
      </w:r>
      <w:r w:rsidR="00EB76C9" w:rsidRPr="00D16009">
        <w:rPr>
          <w:rFonts w:ascii="Times New Roman" w:hAnsi="Times New Roman" w:cs="Times New Roman"/>
          <w:color w:val="000000" w:themeColor="text1"/>
          <w:sz w:val="24"/>
          <w:szCs w:val="24"/>
        </w:rPr>
        <w:t>ностью. В результате местная по</w:t>
      </w:r>
      <w:r w:rsidRPr="00D16009">
        <w:rPr>
          <w:rFonts w:ascii="Times New Roman" w:hAnsi="Times New Roman" w:cs="Times New Roman"/>
          <w:color w:val="000000" w:themeColor="text1"/>
          <w:sz w:val="24"/>
          <w:szCs w:val="24"/>
        </w:rPr>
        <w:t>литическая элита в лице партии “Демократическая</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конвергенция К</w:t>
      </w:r>
      <w:r w:rsidR="00EB76C9" w:rsidRPr="00D16009">
        <w:rPr>
          <w:rFonts w:ascii="Times New Roman" w:hAnsi="Times New Roman" w:cs="Times New Roman"/>
          <w:color w:val="000000" w:themeColor="text1"/>
          <w:sz w:val="24"/>
          <w:szCs w:val="24"/>
        </w:rPr>
        <w:t>аталонии” взяла курс на проведе</w:t>
      </w:r>
      <w:r w:rsidRPr="00D16009">
        <w:rPr>
          <w:rFonts w:ascii="Times New Roman" w:hAnsi="Times New Roman" w:cs="Times New Roman"/>
          <w:color w:val="000000" w:themeColor="text1"/>
          <w:sz w:val="24"/>
          <w:szCs w:val="24"/>
        </w:rPr>
        <w:t>ние референдума о независимости.</w:t>
      </w:r>
    </w:p>
    <w:p w:rsidR="00ED2C60" w:rsidRPr="00D16009" w:rsidRDefault="00ED2C60"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Таким образом, именно в Каталонии совпали три фактора, которые и привели к тому, что каталонская политическая элита взяла</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курс на независи</w:t>
      </w:r>
      <w:r w:rsidR="00EB76C9" w:rsidRPr="00D16009">
        <w:rPr>
          <w:rFonts w:ascii="Times New Roman" w:hAnsi="Times New Roman" w:cs="Times New Roman"/>
          <w:color w:val="000000" w:themeColor="text1"/>
          <w:sz w:val="24"/>
          <w:szCs w:val="24"/>
        </w:rPr>
        <w:t>мость: исторически сильное реги</w:t>
      </w:r>
      <w:r w:rsidRPr="00D16009">
        <w:rPr>
          <w:rFonts w:ascii="Times New Roman" w:hAnsi="Times New Roman" w:cs="Times New Roman"/>
          <w:color w:val="000000" w:themeColor="text1"/>
          <w:sz w:val="24"/>
          <w:szCs w:val="24"/>
        </w:rPr>
        <w:t>оналистское движение, отказ Мадрида расширять</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автономию и тяжелый экономический кризис.</w:t>
      </w:r>
    </w:p>
    <w:p w:rsidR="00ED2C60" w:rsidRPr="00D16009" w:rsidRDefault="00ED2C60" w:rsidP="00EB76C9">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lastRenderedPageBreak/>
        <w:t>В Стране Басков, где</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национальные силы, как и в Каталонии, с конца</w:t>
      </w:r>
    </w:p>
    <w:p w:rsidR="00ED2C60" w:rsidRPr="00D16009" w:rsidRDefault="00ED2C60" w:rsidP="00EB76C9">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XIX в. борются за права региона (в том числе и за</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самоопределение), уже с 80-х годов ХХ столетия</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имелась широкая финансовая автономия, а кризис</w:t>
      </w:r>
    </w:p>
    <w:p w:rsidR="00604B1C" w:rsidRPr="00D16009" w:rsidRDefault="00ED2C60" w:rsidP="00196810">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оказался наименее тяжелым, что стало одной из</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причин снижения популярности сепаратистских</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настроений среди населения. В результате, хотя</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Баскская националистическая партия не отказывается полностью от цели создания</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независимого государства, ее подход в этом вопросе значительно мягче и на данном этапе не предполагает попыток одностороннего провозглашения</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самостоятельного государства, как это произошло</w:t>
      </w:r>
      <w:r w:rsidR="00EB76C9" w:rsidRPr="00D16009">
        <w:rPr>
          <w:rFonts w:ascii="Times New Roman" w:hAnsi="Times New Roman" w:cs="Times New Roman"/>
          <w:color w:val="000000" w:themeColor="text1"/>
          <w:sz w:val="24"/>
          <w:szCs w:val="24"/>
        </w:rPr>
        <w:t xml:space="preserve"> </w:t>
      </w:r>
      <w:r w:rsidRPr="00D16009">
        <w:rPr>
          <w:rFonts w:ascii="Times New Roman" w:hAnsi="Times New Roman" w:cs="Times New Roman"/>
          <w:color w:val="000000" w:themeColor="text1"/>
          <w:sz w:val="24"/>
          <w:szCs w:val="24"/>
        </w:rPr>
        <w:t>в Каталонии в октябре 2017 г.</w:t>
      </w:r>
    </w:p>
    <w:p w:rsidR="003421AF" w:rsidRPr="00D16009" w:rsidRDefault="00196810" w:rsidP="00196810">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Региональный сепаратизм в Испании проявлял себя в двух основных формах – вооруженной террористической борьбы (ЭТА в Стране Басков) и мирных, зачастую массовых требований независимости (в той же Стране Басков и Каталонии). Возникает вопрос, насколько же велика сегодня угроза территориальной целостности испанского государства?</w:t>
      </w:r>
    </w:p>
    <w:p w:rsidR="00196810" w:rsidRPr="00D16009" w:rsidRDefault="00196810" w:rsidP="00196810">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Теоретически нельзя исключать разрыв отдельных регионов с Испанией. При этом следует иметь в виду, что внутренние и международные условия не благоприятствуют развитию такого сценария. Правовые нормы ЕС не предусматривают вступления в него отдельных регионов, которые захотят отделиться от стран-членов. Не следует забывать и о том, что процесс европейской интеграции, сопровождающийся упразднением границ, созданием единого рынка товаров, капиталов и услуг, расширением компетенции наднациональных органов, работает против национал-сепаратизма. По имеющимся оценкам, последствиями сецессии и выхода Страны Басков из ЕС станут массовое бегство из региона капиталов, передислокация части предприятий, потеря многих десятков тысяч рабочих мест, большие расходы, связанные с созданием новых государственных структур и новой валюты, общее обнищание населения, ухудшение отношений басков с остальной частью населения Испании (за исключением националистически настроенных групп). Крайне важно и то, что большинство населения региона не хочет рвать отношения с Испанией.</w:t>
      </w:r>
    </w:p>
    <w:p w:rsidR="003421AF" w:rsidRPr="00D16009" w:rsidRDefault="00196810" w:rsidP="00961D13">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D16009">
        <w:rPr>
          <w:rFonts w:ascii="Times New Roman" w:hAnsi="Times New Roman" w:cs="Times New Roman"/>
          <w:color w:val="000000" w:themeColor="text1"/>
          <w:sz w:val="24"/>
          <w:szCs w:val="24"/>
        </w:rPr>
        <w:t xml:space="preserve">В ближайшие годы значительно более вероятным представляется иной сценарий: сохранение статус-кво или модификация юридических статутов автономий в рамках действующей конституции. Отношения между центром и регионами будут развиваться в зафиксированной конституцией логике единой испанской нации и неделимости ее суверенитета. При таком сценарии центральной власти придется постоянно иметь дело с проявлениями сепаратистских настроений части элит и населения автономий, стимулируемыми обстановкой глобального экономического кризиса, больно ударившего </w:t>
      </w:r>
      <w:r w:rsidRPr="00D16009">
        <w:rPr>
          <w:rFonts w:ascii="Times New Roman" w:hAnsi="Times New Roman" w:cs="Times New Roman"/>
          <w:color w:val="000000" w:themeColor="text1"/>
          <w:sz w:val="24"/>
          <w:szCs w:val="24"/>
        </w:rPr>
        <w:lastRenderedPageBreak/>
        <w:t>по Испании. Противодействием сепаратистским устремлениям может служить активная политико-пропагандистская деятельность, доказывающая преимущества жизни в многоликой демократической Испании и объясняющая, что сецессия – процесс крайне болезненный для многочисленных групп населения регионов, решившихся на такой шаг.</w:t>
      </w:r>
    </w:p>
    <w:p w:rsidR="00BE763D" w:rsidRPr="00D16009" w:rsidRDefault="00BE763D" w:rsidP="00961D13">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Если говорить о </w:t>
      </w:r>
      <w:r w:rsidR="00961D13" w:rsidRPr="00D16009">
        <w:rPr>
          <w:rFonts w:ascii="Times New Roman" w:eastAsia="Times New Roman" w:hAnsi="Times New Roman" w:cs="Times New Roman"/>
          <w:color w:val="000000" w:themeColor="text1"/>
          <w:sz w:val="24"/>
          <w:szCs w:val="24"/>
          <w:lang w:eastAsia="ru-RU"/>
        </w:rPr>
        <w:t xml:space="preserve">дальнейших </w:t>
      </w:r>
      <w:r w:rsidRPr="00D16009">
        <w:rPr>
          <w:rFonts w:ascii="Times New Roman" w:eastAsia="Times New Roman" w:hAnsi="Times New Roman" w:cs="Times New Roman"/>
          <w:color w:val="000000" w:themeColor="text1"/>
          <w:sz w:val="24"/>
          <w:szCs w:val="24"/>
          <w:lang w:eastAsia="ru-RU"/>
        </w:rPr>
        <w:t>перспективах</w:t>
      </w:r>
      <w:r w:rsidR="00961D13" w:rsidRPr="00D16009">
        <w:rPr>
          <w:rFonts w:ascii="Times New Roman" w:eastAsia="Times New Roman" w:hAnsi="Times New Roman" w:cs="Times New Roman"/>
          <w:color w:val="000000" w:themeColor="text1"/>
          <w:sz w:val="24"/>
          <w:szCs w:val="24"/>
          <w:lang w:eastAsia="ru-RU"/>
        </w:rPr>
        <w:t xml:space="preserve"> развития Испании</w:t>
      </w:r>
      <w:r w:rsidRPr="00D16009">
        <w:rPr>
          <w:rFonts w:ascii="Times New Roman" w:eastAsia="Times New Roman" w:hAnsi="Times New Roman" w:cs="Times New Roman"/>
          <w:color w:val="000000" w:themeColor="text1"/>
          <w:sz w:val="24"/>
          <w:szCs w:val="24"/>
          <w:lang w:eastAsia="ru-RU"/>
        </w:rPr>
        <w:t>,  то теор</w:t>
      </w:r>
      <w:r w:rsidR="004F7C78" w:rsidRPr="00D16009">
        <w:rPr>
          <w:rFonts w:ascii="Times New Roman" w:eastAsia="Times New Roman" w:hAnsi="Times New Roman" w:cs="Times New Roman"/>
          <w:color w:val="000000" w:themeColor="text1"/>
          <w:sz w:val="24"/>
          <w:szCs w:val="24"/>
          <w:lang w:eastAsia="ru-RU"/>
        </w:rPr>
        <w:t>етически, возможны три сценария</w:t>
      </w:r>
      <w:r w:rsidRPr="00D16009">
        <w:rPr>
          <w:rFonts w:ascii="Times New Roman" w:eastAsia="Times New Roman" w:hAnsi="Times New Roman" w:cs="Times New Roman"/>
          <w:color w:val="000000" w:themeColor="text1"/>
          <w:sz w:val="24"/>
          <w:szCs w:val="24"/>
          <w:lang w:eastAsia="ru-RU"/>
        </w:rPr>
        <w:t xml:space="preserve">.      </w:t>
      </w:r>
    </w:p>
    <w:p w:rsidR="00BE763D" w:rsidRPr="00D16009" w:rsidRDefault="00BE763D" w:rsidP="00BE763D">
      <w:pPr>
        <w:spacing w:after="0" w:line="360" w:lineRule="auto"/>
        <w:ind w:firstLine="851"/>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Первый: сохранение статус-кво или, что вероятнее, модификация юридического статута автономий в рамках действующей Конституции. При таком сценарии центральной власти придется постоянно иметь дело с недовольством национальных меньшинств теми или иными проблемами.</w:t>
      </w:r>
    </w:p>
    <w:p w:rsidR="00BE763D" w:rsidRPr="00D16009" w:rsidRDefault="00BE763D" w:rsidP="00BE763D">
      <w:pPr>
        <w:spacing w:after="0" w:line="360" w:lineRule="auto"/>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           Второй  сценарий предполагает трансформацию  Испании в федерацию, если не де</w:t>
      </w:r>
      <w:r w:rsidR="00801076" w:rsidRPr="00D16009">
        <w:rPr>
          <w:rFonts w:ascii="Times New Roman" w:eastAsia="Times New Roman" w:hAnsi="Times New Roman" w:cs="Times New Roman"/>
          <w:color w:val="000000" w:themeColor="text1"/>
          <w:sz w:val="24"/>
          <w:szCs w:val="24"/>
          <w:lang w:eastAsia="ru-RU"/>
        </w:rPr>
        <w:t>-</w:t>
      </w:r>
      <w:r w:rsidRPr="00D16009">
        <w:rPr>
          <w:rFonts w:ascii="Times New Roman" w:eastAsia="Times New Roman" w:hAnsi="Times New Roman" w:cs="Times New Roman"/>
          <w:color w:val="000000" w:themeColor="text1"/>
          <w:sz w:val="24"/>
          <w:szCs w:val="24"/>
          <w:lang w:eastAsia="ru-RU"/>
        </w:rPr>
        <w:t xml:space="preserve">юре, то де-факто. Нынешняя Конституция запрещает создание в Испании федерации.       </w:t>
      </w:r>
    </w:p>
    <w:p w:rsidR="004F7C78" w:rsidRPr="00D16009" w:rsidRDefault="00BE763D" w:rsidP="00BE763D">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Третий сценарий – конфедерализация Испании, предоставление некоторым автономиям статута свободно присоединившегося государства</w:t>
      </w:r>
      <w:r w:rsidR="004F7C78" w:rsidRPr="00D16009">
        <w:rPr>
          <w:rFonts w:ascii="Times New Roman" w:eastAsia="Times New Roman" w:hAnsi="Times New Roman" w:cs="Times New Roman"/>
          <w:color w:val="000000" w:themeColor="text1"/>
          <w:sz w:val="24"/>
          <w:szCs w:val="24"/>
          <w:lang w:eastAsia="ru-RU"/>
        </w:rPr>
        <w:t>.</w:t>
      </w:r>
    </w:p>
    <w:p w:rsidR="00BE763D" w:rsidRPr="00D16009" w:rsidRDefault="004F7C78" w:rsidP="004F7C78">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D16009">
        <w:rPr>
          <w:rFonts w:ascii="Times New Roman" w:eastAsia="Times New Roman" w:hAnsi="Times New Roman" w:cs="Times New Roman"/>
          <w:color w:val="000000" w:themeColor="text1"/>
          <w:sz w:val="24"/>
          <w:szCs w:val="24"/>
          <w:lang w:eastAsia="ru-RU"/>
        </w:rPr>
        <w:t xml:space="preserve"> </w:t>
      </w:r>
      <w:r w:rsidR="00BE763D" w:rsidRPr="00D16009">
        <w:rPr>
          <w:rFonts w:ascii="Times New Roman" w:eastAsia="Times New Roman" w:hAnsi="Times New Roman" w:cs="Times New Roman"/>
          <w:color w:val="000000" w:themeColor="text1"/>
          <w:sz w:val="24"/>
          <w:szCs w:val="24"/>
          <w:lang w:eastAsia="ru-RU"/>
        </w:rPr>
        <w:t xml:space="preserve">Теоретически можно представить себе разрыв с Испанией, например, Страны Басков. Для этого нужен целый ряд условий, в числе которых сохранение или улучшение нынешнего уровня благосостояния баскского общества;  развитие нынешней тенденции к снижению степени интегрированности баскской экономики в экономику остальной Испании (например, энергетическая автономия); изменение позиции ЕС по вопросу об отделении региона, согласие принять его в ряды Сообщества, включив положение о праве Страны Басков на самоопределение в какую-либо декларацию по международному праву; усиление баскофобии в испанском обществе, и без того существующей и связанной с финансовыми и административными привилегиями этой автономии.         Внутренние и международные  условия не благоприятствуют развитию такого сценария. Правовые нормы ЕС не предусматривают вступления в него отдельных регионов, которые захотят отделиться от стран-членов. Не следует забывать и о том, что процесс европейской интеграции, сопровождающийся упразднением границ, созданием единого рынка товаров, капиталов и услуг, расширением компетенции наднациональных органов работает против национал-сепаратизма. По имеющимся оценкам, сецессия и выход Страны Басков из ЕС приведут к массовому бегству из региона капиталов, передислокации части предприятий, потере многих десятков тысяч рабочих мест, большим расходам, связанным с созданием новых государственных структур и новой валюты, общему обнищанию населения, ухудшению отношений басков с остальной частью населения Испании (за исключением националистически настроенных групп). Крайне важно и то, что большинство населения региона не хочет рвать отношений с Испанией.       Таким образом, наиболее вероятные </w:t>
      </w:r>
      <w:r w:rsidR="00BE763D" w:rsidRPr="00D16009">
        <w:rPr>
          <w:rFonts w:ascii="Times New Roman" w:eastAsia="Times New Roman" w:hAnsi="Times New Roman" w:cs="Times New Roman"/>
          <w:color w:val="000000" w:themeColor="text1"/>
          <w:sz w:val="24"/>
          <w:szCs w:val="24"/>
          <w:lang w:eastAsia="ru-RU"/>
        </w:rPr>
        <w:lastRenderedPageBreak/>
        <w:t>сценарии для реализации – это первый и второй. Либо модификация автономных статутов в рамках Конституции при сохранении унитарного характера испанского государства, либо превращение Испании в федерацию де–факто, что уже отчасти  и происходит.</w:t>
      </w:r>
    </w:p>
    <w:p w:rsidR="003421AF" w:rsidRPr="00D16009" w:rsidRDefault="003421AF"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C45E33" w:rsidRPr="00D16009" w:rsidRDefault="00C45E33" w:rsidP="00C45E33">
      <w:pPr>
        <w:spacing w:after="200" w:line="276" w:lineRule="auto"/>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E1F99" w:rsidRPr="00D16009" w:rsidRDefault="003E1F99"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3421AF" w:rsidRPr="00D16009" w:rsidRDefault="003421AF" w:rsidP="00D62A1E">
      <w:pPr>
        <w:shd w:val="clear" w:color="auto" w:fill="FFFFFF"/>
        <w:spacing w:after="0" w:line="240" w:lineRule="auto"/>
        <w:ind w:left="450"/>
        <w:textAlignment w:val="baseline"/>
        <w:rPr>
          <w:rFonts w:ascii="Times New Roman" w:hAnsi="Times New Roman" w:cs="Times New Roman"/>
          <w:color w:val="000000" w:themeColor="text1"/>
          <w:sz w:val="24"/>
          <w:szCs w:val="24"/>
        </w:rPr>
      </w:pPr>
    </w:p>
    <w:p w:rsidR="00512C51" w:rsidRPr="00D16009" w:rsidRDefault="00370583" w:rsidP="00CC16BE">
      <w:pPr>
        <w:pStyle w:val="1"/>
        <w:spacing w:before="0" w:line="360" w:lineRule="auto"/>
        <w:jc w:val="center"/>
        <w:rPr>
          <w:rFonts w:ascii="Times New Roman" w:hAnsi="Times New Roman"/>
          <w:color w:val="000000" w:themeColor="text1"/>
          <w:sz w:val="24"/>
          <w:szCs w:val="24"/>
        </w:rPr>
      </w:pPr>
      <w:bookmarkStart w:id="27" w:name="_Toc9171151"/>
      <w:r w:rsidRPr="00D16009">
        <w:rPr>
          <w:rFonts w:ascii="Times New Roman" w:hAnsi="Times New Roman"/>
          <w:color w:val="000000" w:themeColor="text1"/>
          <w:sz w:val="24"/>
          <w:szCs w:val="24"/>
        </w:rPr>
        <w:lastRenderedPageBreak/>
        <w:t xml:space="preserve">СПИСОК </w:t>
      </w:r>
      <w:r w:rsidR="006E5169" w:rsidRPr="00D16009">
        <w:rPr>
          <w:rFonts w:ascii="Times New Roman" w:hAnsi="Times New Roman"/>
          <w:color w:val="000000" w:themeColor="text1"/>
          <w:sz w:val="24"/>
          <w:szCs w:val="24"/>
        </w:rPr>
        <w:t xml:space="preserve">ИСПОЛЬЗОВАННЫХ ИСТОЧНИКОВ И </w:t>
      </w:r>
      <w:r w:rsidRPr="00D16009">
        <w:rPr>
          <w:rFonts w:ascii="Times New Roman" w:hAnsi="Times New Roman"/>
          <w:color w:val="000000" w:themeColor="text1"/>
          <w:sz w:val="24"/>
          <w:szCs w:val="24"/>
        </w:rPr>
        <w:t>ЛИТЕРАТУРЫ</w:t>
      </w:r>
      <w:bookmarkEnd w:id="27"/>
    </w:p>
    <w:p w:rsidR="00DE3BD0" w:rsidRPr="00D16009" w:rsidRDefault="00DE3BD0" w:rsidP="00DE3BD0">
      <w:pPr>
        <w:pStyle w:val="a3"/>
        <w:spacing w:line="360" w:lineRule="auto"/>
        <w:jc w:val="center"/>
        <w:rPr>
          <w:rFonts w:ascii="Times New Roman" w:hAnsi="Times New Roman" w:cs="Times New Roman"/>
          <w:b/>
          <w:iCs/>
          <w:color w:val="000000"/>
          <w:sz w:val="24"/>
          <w:szCs w:val="24"/>
        </w:rPr>
      </w:pPr>
      <w:r w:rsidRPr="00D16009">
        <w:rPr>
          <w:rFonts w:ascii="Times New Roman" w:hAnsi="Times New Roman" w:cs="Times New Roman"/>
          <w:b/>
          <w:iCs/>
          <w:color w:val="000000"/>
          <w:sz w:val="24"/>
          <w:szCs w:val="24"/>
        </w:rPr>
        <w:t>Источники</w:t>
      </w:r>
    </w:p>
    <w:p w:rsidR="005C681F" w:rsidRPr="00D16009" w:rsidRDefault="005C681F" w:rsidP="00FB4727">
      <w:pPr>
        <w:pStyle w:val="a3"/>
        <w:numPr>
          <w:ilvl w:val="0"/>
          <w:numId w:val="9"/>
        </w:numPr>
        <w:spacing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Договор о Европейском Союзе (новая редакция). – Режим доступа: https://eulaw.ru</w:t>
      </w:r>
    </w:p>
    <w:p w:rsidR="00DE3BD0" w:rsidRPr="00D16009" w:rsidRDefault="00DE3BD0" w:rsidP="00FB4727">
      <w:pPr>
        <w:pStyle w:val="a3"/>
        <w:numPr>
          <w:ilvl w:val="0"/>
          <w:numId w:val="9"/>
        </w:numPr>
        <w:spacing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Конституция Испании  [Электронный ресурс]. – режим доступа: http://vivovoco.ibmh.msk.su/VV/LAW/SPAIN.HTM</w:t>
      </w:r>
    </w:p>
    <w:p w:rsidR="00DE3BD0" w:rsidRPr="00D16009" w:rsidRDefault="00DE3BD0" w:rsidP="00FB4727">
      <w:pPr>
        <w:pStyle w:val="a3"/>
        <w:numPr>
          <w:ilvl w:val="0"/>
          <w:numId w:val="9"/>
        </w:numPr>
        <w:spacing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Декларация об идеологических принципах [Электронный ресурс] - Режим доступа: .http://www.esquerra.cat/documents/arxiu/declaracio.pdf</w:t>
      </w:r>
    </w:p>
    <w:p w:rsidR="00DE3BD0" w:rsidRPr="00D16009" w:rsidRDefault="00DE3BD0" w:rsidP="00FB4727">
      <w:pPr>
        <w:pStyle w:val="a3"/>
        <w:numPr>
          <w:ilvl w:val="0"/>
          <w:numId w:val="9"/>
        </w:numPr>
        <w:spacing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Устав Каталонии [Электронный ресурс]. – Режим доступа: </w:t>
      </w:r>
      <w:hyperlink r:id="rId11" w:history="1">
        <w:r w:rsidRPr="00D16009">
          <w:rPr>
            <w:rFonts w:ascii="Times New Roman" w:hAnsi="Times New Roman" w:cs="Times New Roman"/>
            <w:iCs/>
            <w:color w:val="000000" w:themeColor="text1"/>
            <w:sz w:val="24"/>
            <w:szCs w:val="24"/>
          </w:rPr>
          <w:t>http://constitutions.ru/?p=9901</w:t>
        </w:r>
      </w:hyperlink>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 xml:space="preserve">Arana </w:t>
      </w:r>
      <w:r w:rsidRPr="00D16009">
        <w:rPr>
          <w:rFonts w:ascii="Times New Roman" w:hAnsi="Times New Roman" w:cs="Times New Roman"/>
          <w:iCs/>
          <w:color w:val="000000" w:themeColor="text1"/>
          <w:sz w:val="24"/>
          <w:szCs w:val="24"/>
        </w:rPr>
        <w:t>у</w:t>
      </w:r>
      <w:r w:rsidRPr="00D16009">
        <w:rPr>
          <w:rFonts w:ascii="Times New Roman" w:hAnsi="Times New Roman" w:cs="Times New Roman"/>
          <w:iCs/>
          <w:color w:val="000000" w:themeColor="text1"/>
          <w:sz w:val="24"/>
          <w:szCs w:val="24"/>
          <w:lang w:val="en-US"/>
        </w:rPr>
        <w:t>Goiri, Sabino. Obrasescogidas: antologíapolítica. - San Sebastián, 1978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Arantzadi, Engracio.Ereintza: siembradelnacionalismovasco, 1894-1912. - San-Sebastián, 1980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 xml:space="preserve">Ariztimufio, José de. La democraciaenEuskadi. - Buenos Aires, 1942 </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Agirre y Lekube, José Antonio. Entre la libertad y la revolución, 1930-1935: la verdad de unlustro en el País Vasco. - Bilbao, 1976</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Documentos para la historiadelnacionalismovasco: de losFueros a nuestrosdías. - Barcelona, 1998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color w:val="000000" w:themeColor="text1"/>
          <w:sz w:val="24"/>
          <w:szCs w:val="24"/>
          <w:lang w:val="en-US"/>
        </w:rPr>
      </w:pPr>
      <w:r w:rsidRPr="00D16009">
        <w:rPr>
          <w:rFonts w:ascii="Times New Roman" w:hAnsi="Times New Roman" w:cs="Times New Roman"/>
          <w:iCs/>
          <w:color w:val="000000" w:themeColor="text1"/>
          <w:sz w:val="24"/>
          <w:szCs w:val="24"/>
          <w:lang w:val="en-US"/>
        </w:rPr>
        <w:t>Documentos para la historiadelnacionalismovasco: de losFueros a nuestrosdías. - Barcelona, 1998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Ibero, Evangelista de.Ami Vasco.Buenos Aires, 1957</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Landaburu, Javier de. La causa del pueblo vasco. - París, 1956</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Sarrailh de Ihartza.Estudiodialéctico de unanacionalidad: Vasconia. - Buenos Aires, 1962</w:t>
      </w:r>
    </w:p>
    <w:p w:rsidR="00DE3BD0" w:rsidRPr="00D16009" w:rsidRDefault="00DE3BD0" w:rsidP="00DE3BD0">
      <w:pPr>
        <w:spacing w:after="0" w:line="360" w:lineRule="auto"/>
        <w:jc w:val="center"/>
        <w:rPr>
          <w:rFonts w:ascii="Times New Roman" w:hAnsi="Times New Roman" w:cs="Times New Roman"/>
          <w:b/>
          <w:iCs/>
          <w:color w:val="000000"/>
          <w:sz w:val="24"/>
          <w:szCs w:val="24"/>
          <w:lang w:val="en-US"/>
        </w:rPr>
      </w:pPr>
      <w:r w:rsidRPr="00D16009">
        <w:rPr>
          <w:rFonts w:ascii="Times New Roman" w:hAnsi="Times New Roman" w:cs="Times New Roman"/>
          <w:b/>
          <w:iCs/>
          <w:color w:val="000000"/>
          <w:sz w:val="24"/>
          <w:szCs w:val="24"/>
        </w:rPr>
        <w:t>Литература</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Avtsinova G.I., Orlova I.V., Ilicheva L.E., Kuzmenco G.N., Martynova M.Yu. Public control as instrument of realization and protection the interests of citizenz. Biosciences Biotechnology Research Asia. - 2015. T. 12. - № 1.</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lang w:val="en-US"/>
        </w:rPr>
        <w:t>Homs F. Spain has let Catalonia down, now it must let it go. URL: http://www.theguardian.com/commentisfree/2013/sep/10/spain-cataloniaindependent-referendum</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Аверьянов, Ю. И. Политология. Энциклопедический словарь / Ю. И Аверьянов; Общ.ред. и сост.: Ю.И. Аверьянов. - Москва: Изд-во Моск.коммерч.ун-та. 1993. – 289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lastRenderedPageBreak/>
        <w:t>Айсель, Д. Региональная политика в Европейском Союзе. Цели, итоги, перспективы / Д. Айсель, А. Грассе // Европейская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внутренняя периферия в двадцатом столетии - Калуга, 2001</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Александрова, Н. В. К вопросу о формировании европейской идентичности [Электронный ресурс] / Н. В. Александрова: </w:t>
      </w:r>
      <w:r w:rsidRPr="00D16009">
        <w:rPr>
          <w:rFonts w:ascii="Times New Roman" w:hAnsi="Times New Roman" w:cs="Times New Roman"/>
          <w:iCs/>
          <w:color w:val="000000" w:themeColor="text1"/>
          <w:sz w:val="24"/>
          <w:szCs w:val="24"/>
          <w:lang w:val="en-US"/>
        </w:rPr>
        <w:t>URL</w:t>
      </w:r>
      <w:r w:rsidRPr="00D16009">
        <w:rPr>
          <w:rFonts w:ascii="Times New Roman" w:hAnsi="Times New Roman" w:cs="Times New Roman"/>
          <w:iCs/>
          <w:color w:val="000000" w:themeColor="text1"/>
          <w:sz w:val="24"/>
          <w:szCs w:val="24"/>
        </w:rPr>
        <w:t xml:space="preserve">: </w:t>
      </w:r>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www</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politex</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info</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content</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view</w:t>
      </w:r>
      <w:r w:rsidRPr="00D16009">
        <w:rPr>
          <w:rFonts w:ascii="Times New Roman" w:hAnsi="Times New Roman" w:cs="Times New Roman"/>
          <w:iCs/>
          <w:color w:val="000000" w:themeColor="text1"/>
          <w:sz w:val="24"/>
          <w:szCs w:val="24"/>
        </w:rPr>
        <w:t>/485/30/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Аникеева, Н. Е. Испания: политический кризис преодолен [Электронный ресурс] / Н. Е. Аникеева. – Режим доступа:  </w:t>
      </w:r>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mgimo</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about</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news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experts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ispaniya</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politicheskiy</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krizis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preodolen</w:t>
      </w:r>
      <w:r w:rsidRPr="00D16009">
        <w:rPr>
          <w:rFonts w:ascii="Times New Roman" w:hAnsi="Times New Roman" w:cs="Times New Roman"/>
          <w:iCs/>
          <w:color w:val="000000" w:themeColor="text1"/>
          <w:sz w:val="24"/>
          <w:szCs w:val="24"/>
        </w:rPr>
        <w:t>/</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Арах, М. Европейский союз: видение политического объединения / М. Арах; пер. со слов. на рус.: Хлебникова И. Б. - Москва : Экономика, 1998. – 466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Ачкасов, В. А. Этнополитология / В. А. Ачкасов. – Санкт-Петербург: Изд-во С.-Петербургского ун-та, 2005. – 578 с.</w:t>
      </w:r>
    </w:p>
    <w:p w:rsidR="00BA4A5D" w:rsidRPr="00D16009" w:rsidRDefault="00BA4A5D"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Бабкина, Е. Европейское право / Е. Бабкина и др. - Минск, 2017. – 117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Баранов, А. В. Сепаратизм в современной Каталонии: ресурсы, акторы и политические стратегии / А. В. Баранов // Актуальные проблемы Европы. - 2014. - № 2. - С. 95-113.</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Барселона-Мадрид: напряженность возрастает. [Электронный ресурс]. – Режим доступа: </w:t>
      </w:r>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old</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mgimo</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news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experts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document</w:t>
      </w:r>
      <w:r w:rsidRPr="00D16009">
        <w:rPr>
          <w:rFonts w:ascii="Times New Roman" w:hAnsi="Times New Roman" w:cs="Times New Roman"/>
          <w:iCs/>
          <w:color w:val="000000" w:themeColor="text1"/>
          <w:sz w:val="24"/>
          <w:szCs w:val="24"/>
        </w:rPr>
        <w:t>261634.</w:t>
      </w:r>
      <w:r w:rsidRPr="00D16009">
        <w:rPr>
          <w:rFonts w:ascii="Times New Roman" w:hAnsi="Times New Roman" w:cs="Times New Roman"/>
          <w:iCs/>
          <w:color w:val="000000" w:themeColor="text1"/>
          <w:sz w:val="24"/>
          <w:szCs w:val="24"/>
          <w:lang w:val="en-US"/>
        </w:rPr>
        <w:t>phtml</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Большаков, С. Н. Регионализация и интеграция в системе территориального управления ЕС / С. Н. Большаков // Проблемный анализ и государственное управленческое проектирование. – 2010. - № 4. - С. 4-6</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Борко, Ю. А. От европейской идеи - к единой Европе / Ю. А. Борко. -  Москва: Деловая литература, 2003. – 463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Бусыгина, И. М. Стратегия европейских регионов в контексте интеграции и глобализации / И. М. Бусыгина. – Москва, 2002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Бусыгина, И. М. Настоящее и будущее «Европы регионов» / И. М. Бусыгина. – Москва, 2002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Бусыгина, И.М. Общественно-политический лексикон / И. М. Бусыгина, А. А. Захаров; Институт международных исследований. - Москва: МГИМО - Университет, 2009. – 278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Бусыгина, И. М. Политическая регионалистика / И. М. Бусыгина. – Москва: РОССПЭН, 2006. – 79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Бусыгина, И. М. Стратегии европейских регионов в контексте интеграции и глобализации / И. М. Бусыгина. - Москва, 2012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lastRenderedPageBreak/>
        <w:t>Валиева, К. А. Политическая проекция глобализации в европейском пространстве /  К. А. Валиева // Век глобализации. – 2015. - № 1. – С. 4 - 6</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Васильева, Т. А. Современные формы государственно-территориального устройства: конституционная регламентация в зарубежных странах / Т.А. Васильева // Сравнительное конституционное обозрение. - 2010. - № 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Введение в политологию: Словарь-справочник / Сост. Г.Л. Купряшин, Т.П. Лебедев, Г.И. Марченко и др.; Под</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 xml:space="preserve">ред. </w:t>
      </w:r>
      <w:r w:rsidRPr="00D16009">
        <w:rPr>
          <w:rFonts w:ascii="Times New Roman" w:hAnsi="Times New Roman" w:cs="Times New Roman"/>
          <w:iCs/>
          <w:color w:val="000000" w:themeColor="text1"/>
          <w:sz w:val="24"/>
          <w:szCs w:val="24"/>
          <w:lang w:val="en-US"/>
        </w:rPr>
        <w:t>В.П. Пугачева. - М.: Аспект Пресс, 1996.  – 264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Вебер, М. Нация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[Электронный ресурс] / М. Вебер. – Режим доступа:</w:t>
      </w:r>
      <w:r w:rsidRPr="00D16009">
        <w:rPr>
          <w:rFonts w:ascii="Times New Roman" w:hAnsi="Times New Roman" w:cs="Times New Roman"/>
          <w:iCs/>
          <w:color w:val="000000" w:themeColor="text1"/>
          <w:sz w:val="24"/>
          <w:szCs w:val="24"/>
          <w:lang w:val="en-US"/>
        </w:rPr>
        <w:t> </w:t>
      </w:r>
      <w:hyperlink r:id="rId12" w:tgtFrame="_blank" w:history="1">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www</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bilim</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kz</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Docum</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Libs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maks</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veber</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doc</w:t>
        </w:r>
      </w:hyperlink>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Волкова, Г. И. Баскский терроризм и политика регионального автономизма в Испании / Г. И. Волкова // Мировая экономика и международные отношения. – 2002. - №2. - С. 93-97</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Волкова, Г. И. Испания: Государство автономий и проблема территориальной целостности / Г. И. Волкова. - Москва: Макс Пресс, 2011. - 328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Волкова, Г. И. Процесс федерализации Испании / Г. И. Волкова // ВестникМГИМО-Университета. - 2011. - № 6. - С. 78-85.</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Вопрос о независимости Каталонии. Досье [Электронный ресурс]. – Режим доступа:  </w:t>
      </w:r>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tass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info</w:t>
      </w:r>
      <w:r w:rsidRPr="00D16009">
        <w:rPr>
          <w:rFonts w:ascii="Times New Roman" w:hAnsi="Times New Roman" w:cs="Times New Roman"/>
          <w:iCs/>
          <w:color w:val="000000" w:themeColor="text1"/>
          <w:sz w:val="24"/>
          <w:szCs w:val="24"/>
        </w:rPr>
        <w:t>/2492904</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Геллнер, Э. Нации и национализм / Э. Геллнер; пер. с англ. Т.В. Бредниковой, М.К. Тюнькиной; ред. и послесл. </w:t>
      </w:r>
      <w:r w:rsidRPr="00D16009">
        <w:rPr>
          <w:rFonts w:ascii="Times New Roman" w:hAnsi="Times New Roman" w:cs="Times New Roman"/>
          <w:iCs/>
          <w:color w:val="000000" w:themeColor="text1"/>
          <w:sz w:val="24"/>
          <w:szCs w:val="24"/>
          <w:lang w:val="en-US"/>
        </w:rPr>
        <w:t>И.И. Крупника. - Москва: Прогресс, 1991</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Гришин, О. Е. Социально-политический экстремизм: сущность, содержание, формы / О. Е. Гришин, И. В. Воронов // Безопасность. - 2013. - №1-2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Данилевич, И. В. Автономизация Испании / И. В. Данилевич // Полис. – 1995. - №5. – С. 119-122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Данилевич, И. В. Испанский опыт федерализма / И. В. Данилевич // Проблемы федерализма: Российский и мировой опыт. – Москва: Ин-т сравнительной политологии РАН, 2003. – С. 219–250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Данилевич, И. В. Испанский опыт федерализма / И. В. Данилевич // Проблемы федерализма: Российский и мировой опыт. – Москва: Ин-т сравнительной политологии РАН, 2003. – С. 219–250.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Европейский Союз на пороге </w:t>
      </w:r>
      <w:r w:rsidRPr="00D16009">
        <w:rPr>
          <w:rFonts w:ascii="Times New Roman" w:hAnsi="Times New Roman" w:cs="Times New Roman"/>
          <w:iCs/>
          <w:color w:val="000000" w:themeColor="text1"/>
          <w:sz w:val="24"/>
          <w:szCs w:val="24"/>
          <w:lang w:val="en-US"/>
        </w:rPr>
        <w:t>XXI</w:t>
      </w:r>
      <w:r w:rsidRPr="00D16009">
        <w:rPr>
          <w:rFonts w:ascii="Times New Roman" w:hAnsi="Times New Roman" w:cs="Times New Roman"/>
          <w:iCs/>
          <w:color w:val="000000" w:themeColor="text1"/>
          <w:sz w:val="24"/>
          <w:szCs w:val="24"/>
        </w:rPr>
        <w:t xml:space="preserve"> век</w:t>
      </w:r>
      <w:r w:rsidR="00FB4727" w:rsidRPr="00D16009">
        <w:rPr>
          <w:rFonts w:ascii="Times New Roman" w:hAnsi="Times New Roman" w:cs="Times New Roman"/>
          <w:iCs/>
          <w:color w:val="000000" w:themeColor="text1"/>
          <w:sz w:val="24"/>
          <w:szCs w:val="24"/>
        </w:rPr>
        <w:t>а: Выбор стратегии развития / под р</w:t>
      </w:r>
      <w:r w:rsidRPr="00D16009">
        <w:rPr>
          <w:rFonts w:ascii="Times New Roman" w:hAnsi="Times New Roman" w:cs="Times New Roman"/>
          <w:iCs/>
          <w:color w:val="000000" w:themeColor="text1"/>
          <w:sz w:val="24"/>
          <w:szCs w:val="24"/>
        </w:rPr>
        <w:t xml:space="preserve">ед. </w:t>
      </w:r>
      <w:r w:rsidR="00FB4727" w:rsidRPr="00D16009">
        <w:rPr>
          <w:rFonts w:ascii="Times New Roman" w:hAnsi="Times New Roman" w:cs="Times New Roman"/>
          <w:iCs/>
          <w:color w:val="000000" w:themeColor="text1"/>
          <w:sz w:val="24"/>
          <w:szCs w:val="24"/>
        </w:rPr>
        <w:t xml:space="preserve">Ю. А. </w:t>
      </w:r>
      <w:r w:rsidRPr="00D16009">
        <w:rPr>
          <w:rFonts w:ascii="Times New Roman" w:hAnsi="Times New Roman" w:cs="Times New Roman"/>
          <w:iCs/>
          <w:color w:val="000000" w:themeColor="text1"/>
          <w:sz w:val="24"/>
          <w:szCs w:val="24"/>
        </w:rPr>
        <w:t xml:space="preserve">Борко, Ю.А., </w:t>
      </w:r>
      <w:r w:rsidR="00FB4727" w:rsidRPr="00D16009">
        <w:rPr>
          <w:rFonts w:ascii="Times New Roman" w:hAnsi="Times New Roman" w:cs="Times New Roman"/>
          <w:iCs/>
          <w:color w:val="000000" w:themeColor="text1"/>
          <w:sz w:val="24"/>
          <w:szCs w:val="24"/>
        </w:rPr>
        <w:t xml:space="preserve">О. В. </w:t>
      </w:r>
      <w:r w:rsidRPr="00D16009">
        <w:rPr>
          <w:rFonts w:ascii="Times New Roman" w:hAnsi="Times New Roman" w:cs="Times New Roman"/>
          <w:iCs/>
          <w:color w:val="000000" w:themeColor="text1"/>
          <w:sz w:val="24"/>
          <w:szCs w:val="24"/>
        </w:rPr>
        <w:t>Буторина</w:t>
      </w:r>
      <w:r w:rsidR="00FB4727" w:rsidRPr="00D16009">
        <w:rPr>
          <w:rFonts w:ascii="Times New Roman" w:hAnsi="Times New Roman" w:cs="Times New Roman"/>
          <w:iCs/>
          <w:color w:val="000000" w:themeColor="text1"/>
          <w:sz w:val="24"/>
          <w:szCs w:val="24"/>
        </w:rPr>
        <w:t>. – Москва: Эдиториал УРСС, 2017. – С. 430- 462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Завадский, А. Страна Басков: националисты возвращаются во власть [Электронный ресурс] / А. Завадский. – Режим доступа: </w:t>
      </w:r>
      <w:hyperlink r:id="rId13" w:history="1">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old</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mgimo</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news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experts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document</w:t>
        </w:r>
        <w:r w:rsidRPr="00D16009">
          <w:rPr>
            <w:rFonts w:ascii="Times New Roman" w:hAnsi="Times New Roman" w:cs="Times New Roman"/>
            <w:iCs/>
            <w:color w:val="000000" w:themeColor="text1"/>
            <w:sz w:val="24"/>
            <w:szCs w:val="24"/>
          </w:rPr>
          <w:t>229249.</w:t>
        </w:r>
        <w:r w:rsidRPr="00D16009">
          <w:rPr>
            <w:rFonts w:ascii="Times New Roman" w:hAnsi="Times New Roman" w:cs="Times New Roman"/>
            <w:iCs/>
            <w:color w:val="000000" w:themeColor="text1"/>
            <w:sz w:val="24"/>
            <w:szCs w:val="24"/>
            <w:lang w:val="en-US"/>
          </w:rPr>
          <w:t>phtml</w:t>
        </w:r>
      </w:hyperlink>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lastRenderedPageBreak/>
        <w:t>Захаров, А. Н. Анализ региональной политики ЕС на примере Испании / А.Н. Захаров, К.С. Серединская   // Российский внешнеэкономический вестник. – 2015. - № 8. – С. 60-71</w:t>
      </w:r>
    </w:p>
    <w:p w:rsidR="00EC280C" w:rsidRPr="00D16009" w:rsidRDefault="00EC280C"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Захаров, А.Н. Региональная политика в Испании: институциональные основы и анализ эффективности / А.Н.Захаров, К. С. Серединская // Управление развитием крупномасштабных систем </w:t>
      </w:r>
      <w:r w:rsidRPr="00D16009">
        <w:rPr>
          <w:rFonts w:ascii="Times New Roman" w:hAnsi="Times New Roman" w:cs="Times New Roman"/>
          <w:iCs/>
          <w:color w:val="000000" w:themeColor="text1"/>
          <w:sz w:val="24"/>
          <w:szCs w:val="24"/>
          <w:lang w:val="en-US"/>
        </w:rPr>
        <w:t>MLSD</w:t>
      </w:r>
      <w:r w:rsidRPr="00D16009">
        <w:rPr>
          <w:rFonts w:ascii="Times New Roman" w:hAnsi="Times New Roman" w:cs="Times New Roman"/>
          <w:iCs/>
          <w:color w:val="000000" w:themeColor="text1"/>
          <w:sz w:val="24"/>
          <w:szCs w:val="24"/>
        </w:rPr>
        <w:t>'2016. Труды девятой международной конференции (03-05 октября 2016 г., Москва, Россия). В 2 т. Т. 2. - Москва: ИПУ РАН, 2016. — С. 115-122.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Зонова, Т. В. От Европы государств к Европе регионов / Т. В. Зонова // Полис. – 2009. - № 5. – С. 15-18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Ионин, Л.Г. Социология культуры: путь в новое тысячелетие / Л. Г. Ионин. - Москва: Логос, 2000. – 279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Испания - Каталония: Империя и реал</w:t>
      </w:r>
      <w:r w:rsidR="00FB4727" w:rsidRPr="00D16009">
        <w:rPr>
          <w:rFonts w:ascii="Times New Roman" w:hAnsi="Times New Roman" w:cs="Times New Roman"/>
          <w:iCs/>
          <w:color w:val="000000" w:themeColor="text1"/>
          <w:sz w:val="24"/>
          <w:szCs w:val="24"/>
        </w:rPr>
        <w:t xml:space="preserve">ьность: Сб. ст. / Пер., сост. и </w:t>
      </w:r>
      <w:r w:rsidRPr="00D16009">
        <w:rPr>
          <w:rFonts w:ascii="Times New Roman" w:hAnsi="Times New Roman" w:cs="Times New Roman"/>
          <w:iCs/>
          <w:color w:val="000000" w:themeColor="text1"/>
          <w:sz w:val="24"/>
          <w:szCs w:val="24"/>
        </w:rPr>
        <w:t xml:space="preserve">предисл. </w:t>
      </w:r>
      <w:r w:rsidRPr="00D16009">
        <w:rPr>
          <w:rFonts w:ascii="Times New Roman" w:hAnsi="Times New Roman" w:cs="Times New Roman"/>
          <w:iCs/>
          <w:color w:val="000000" w:themeColor="text1"/>
          <w:sz w:val="24"/>
          <w:szCs w:val="24"/>
          <w:lang w:val="en-US"/>
        </w:rPr>
        <w:t>Е. Висенс. - Москва: Regnum, 2007. - 92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Капланов, </w:t>
      </w:r>
      <w:r w:rsidRPr="00D16009">
        <w:rPr>
          <w:rFonts w:ascii="Times New Roman" w:hAnsi="Times New Roman" w:cs="Times New Roman"/>
          <w:iCs/>
          <w:color w:val="000000" w:themeColor="text1"/>
          <w:sz w:val="24"/>
          <w:szCs w:val="24"/>
          <w:lang w:val="en-US"/>
        </w:rPr>
        <w:t>P</w:t>
      </w:r>
      <w:r w:rsidRPr="00D16009">
        <w:rPr>
          <w:rFonts w:ascii="Times New Roman" w:hAnsi="Times New Roman" w:cs="Times New Roman"/>
          <w:iCs/>
          <w:color w:val="000000" w:themeColor="text1"/>
          <w:sz w:val="24"/>
          <w:szCs w:val="24"/>
        </w:rPr>
        <w:t xml:space="preserve">. </w:t>
      </w:r>
      <w:r w:rsidRPr="00D16009">
        <w:rPr>
          <w:rFonts w:ascii="Times New Roman" w:hAnsi="Times New Roman" w:cs="Times New Roman"/>
          <w:iCs/>
          <w:color w:val="000000" w:themeColor="text1"/>
          <w:sz w:val="24"/>
          <w:szCs w:val="24"/>
          <w:lang w:val="en-US"/>
        </w:rPr>
        <w:t>M</w:t>
      </w:r>
      <w:r w:rsidRPr="00D16009">
        <w:rPr>
          <w:rFonts w:ascii="Times New Roman" w:hAnsi="Times New Roman" w:cs="Times New Roman"/>
          <w:iCs/>
          <w:color w:val="000000" w:themeColor="text1"/>
          <w:sz w:val="24"/>
          <w:szCs w:val="24"/>
        </w:rPr>
        <w:t>. У истоков национальных движений народов Испании / Р. М. Капланов // Проблемы испанской истории. - Москва, 1987. -  С. 80 - 94</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Каталония и конституционный кризис в Испании [Электронный ресурс]. – Режим доступа: </w:t>
      </w:r>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novznania</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/2015/12/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Каталонский разлом: противостояние между сторонниками и противниками независимости [Электронный ресурс] // Обозреватель-</w:t>
      </w:r>
      <w:r w:rsidRPr="00D16009">
        <w:rPr>
          <w:rFonts w:ascii="Times New Roman" w:hAnsi="Times New Roman" w:cs="Times New Roman"/>
          <w:iCs/>
          <w:color w:val="000000" w:themeColor="text1"/>
          <w:sz w:val="24"/>
          <w:szCs w:val="24"/>
          <w:lang w:val="en-US"/>
        </w:rPr>
        <w:t>Observer</w:t>
      </w:r>
      <w:r w:rsidRPr="00D16009">
        <w:rPr>
          <w:rFonts w:ascii="Times New Roman" w:hAnsi="Times New Roman" w:cs="Times New Roman"/>
          <w:iCs/>
          <w:color w:val="000000" w:themeColor="text1"/>
          <w:sz w:val="24"/>
          <w:szCs w:val="24"/>
        </w:rPr>
        <w:t xml:space="preserve">. – 2016. - №1 (312). - С. 92-102. – Режим доступа: </w:t>
      </w:r>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viperson</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articles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katalonskiy</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razlom</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protivostoyanie</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mezhdu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storonnikami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protivnikami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nezavisimosti</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Коданева, С. И. Британский регионализм. Конституционная реформа / С. И. Коданева. - Москва, 2004</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Кожановский, А. Н. Народы Испании во второй половине </w:t>
      </w:r>
      <w:r w:rsidRPr="00D16009">
        <w:rPr>
          <w:rFonts w:ascii="Times New Roman" w:hAnsi="Times New Roman" w:cs="Times New Roman"/>
          <w:iCs/>
          <w:color w:val="000000" w:themeColor="text1"/>
          <w:sz w:val="24"/>
          <w:szCs w:val="24"/>
          <w:lang w:val="en-US"/>
        </w:rPr>
        <w:t>XX</w:t>
      </w:r>
      <w:r w:rsidRPr="00D16009">
        <w:rPr>
          <w:rFonts w:ascii="Times New Roman" w:hAnsi="Times New Roman" w:cs="Times New Roman"/>
          <w:iCs/>
          <w:color w:val="000000" w:themeColor="text1"/>
          <w:sz w:val="24"/>
          <w:szCs w:val="24"/>
        </w:rPr>
        <w:t xml:space="preserve"> в. / А. Н. Кожановский. – Москва: Наука, 1993. – 192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Коларов, Г. Парламентские выборы в Испании: больше вопросов, чем ответов. </w:t>
      </w:r>
      <w:r w:rsidRPr="00D16009">
        <w:rPr>
          <w:rFonts w:ascii="Times New Roman" w:hAnsi="Times New Roman" w:cs="Times New Roman"/>
          <w:iCs/>
          <w:color w:val="000000" w:themeColor="text1"/>
          <w:sz w:val="24"/>
          <w:szCs w:val="24"/>
          <w:lang w:val="en-US"/>
        </w:rPr>
        <w:t>Португальский пример. Каталонский вызов  / Г. Коларов // 21-й век. – 2016. - № 2. – С. 84-104</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Кон, Г. Национализм: его смысл и история / Г. Кон // Проблемы Восточной Европы. - 1994. - № 41-42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Коротеева, В. В. Теории национализма в зарубежных социальных науках / В. В. Коротеева.- </w:t>
      </w:r>
      <w:r w:rsidRPr="00D16009">
        <w:rPr>
          <w:rFonts w:ascii="Times New Roman" w:hAnsi="Times New Roman" w:cs="Times New Roman"/>
          <w:iCs/>
          <w:color w:val="000000" w:themeColor="text1"/>
          <w:sz w:val="24"/>
          <w:szCs w:val="24"/>
          <w:lang w:val="en-US"/>
        </w:rPr>
        <w:t>Москва: РГГУ, 1992.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lastRenderedPageBreak/>
        <w:t>Кошербаев, Д. Б. Предпосылки, причины возникновения и методы борьбы с сепаратизмом / Д.Б. Кошербаев, О. Р. Булумбаев // Актуальные проблемы гуманитарных и естественных наук. – 2017. - № 4/2. –С.137-139</w:t>
      </w:r>
    </w:p>
    <w:p w:rsidR="00C53B19" w:rsidRPr="00D16009" w:rsidRDefault="00C53B19"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Лавровский, Б. Л. Региональная политика выравнивания в ЕС: новейшие тенденции / Б. Л. Лавровский // Пространственная экономика. – 2018. - № 1. – С. 30-48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Макарычев, А. С. Федерализм и регионализм: Европейские традиции, российские перспективы / А. С. Макарычев // Полис. </w:t>
      </w:r>
      <w:r w:rsidRPr="00D16009">
        <w:rPr>
          <w:rFonts w:ascii="Times New Roman" w:hAnsi="Times New Roman" w:cs="Times New Roman"/>
          <w:iCs/>
          <w:color w:val="000000" w:themeColor="text1"/>
          <w:sz w:val="24"/>
          <w:szCs w:val="24"/>
          <w:lang w:val="en-US"/>
        </w:rPr>
        <w:t>Политические исследования. – 2014. - № 5. -  С. 152</w:t>
      </w:r>
    </w:p>
    <w:p w:rsidR="00B36A64" w:rsidRPr="00D16009" w:rsidRDefault="00B36A64"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Мещерякова, О.</w:t>
      </w:r>
      <w:r w:rsidR="00FB4727" w:rsidRPr="00D16009">
        <w:rPr>
          <w:rFonts w:ascii="Times New Roman" w:hAnsi="Times New Roman" w:cs="Times New Roman"/>
          <w:iCs/>
          <w:color w:val="000000" w:themeColor="text1"/>
          <w:sz w:val="24"/>
          <w:szCs w:val="24"/>
        </w:rPr>
        <w:t xml:space="preserve"> </w:t>
      </w:r>
      <w:r w:rsidRPr="00D16009">
        <w:rPr>
          <w:rFonts w:ascii="Times New Roman" w:hAnsi="Times New Roman" w:cs="Times New Roman"/>
          <w:iCs/>
          <w:color w:val="000000" w:themeColor="text1"/>
          <w:sz w:val="24"/>
          <w:szCs w:val="24"/>
        </w:rPr>
        <w:t>М. Лиссабонский договор и институциональная система Европейского союза / О. М. Мещерякова // Современное право. – 2016. - № 10. – С. 146-148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Михалева, Т. Н. Европейское право / Т. Н. Михалева и др. - Минск, 2015</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На парламентских выборах в Стране басков выиграли правые националисты [Электронный ресурс]. – Режим доступа: </w:t>
      </w:r>
      <w:r w:rsidRPr="00D16009">
        <w:rPr>
          <w:rFonts w:ascii="Times New Roman" w:hAnsi="Times New Roman" w:cs="Times New Roman"/>
          <w:iCs/>
          <w:color w:val="000000" w:themeColor="text1"/>
          <w:sz w:val="24"/>
          <w:szCs w:val="24"/>
          <w:lang w:val="en-US"/>
        </w:rPr>
        <w:t>https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news</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rambler</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world</w:t>
      </w:r>
      <w:r w:rsidRPr="00D16009">
        <w:rPr>
          <w:rFonts w:ascii="Times New Roman" w:hAnsi="Times New Roman" w:cs="Times New Roman"/>
          <w:iCs/>
          <w:color w:val="000000" w:themeColor="text1"/>
          <w:sz w:val="24"/>
          <w:szCs w:val="24"/>
        </w:rPr>
        <w:t>/34812799/?</w:t>
      </w:r>
      <w:r w:rsidRPr="00D16009">
        <w:rPr>
          <w:rFonts w:ascii="Times New Roman" w:hAnsi="Times New Roman" w:cs="Times New Roman"/>
          <w:iCs/>
          <w:color w:val="000000" w:themeColor="text1"/>
          <w:sz w:val="24"/>
          <w:szCs w:val="24"/>
          <w:lang w:val="en-US"/>
        </w:rPr>
        <w:t>utm</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content</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news</w:t>
      </w:r>
      <w:r w:rsidRPr="00D16009">
        <w:rPr>
          <w:rFonts w:ascii="Times New Roman" w:hAnsi="Times New Roman" w:cs="Times New Roman"/>
          <w:iCs/>
          <w:color w:val="000000" w:themeColor="text1"/>
          <w:sz w:val="24"/>
          <w:szCs w:val="24"/>
        </w:rPr>
        <w:t>&amp;</w:t>
      </w:r>
      <w:r w:rsidRPr="00D16009">
        <w:rPr>
          <w:rFonts w:ascii="Times New Roman" w:hAnsi="Times New Roman" w:cs="Times New Roman"/>
          <w:iCs/>
          <w:color w:val="000000" w:themeColor="text1"/>
          <w:sz w:val="24"/>
          <w:szCs w:val="24"/>
          <w:lang w:val="en-US"/>
        </w:rPr>
        <w:t>utm</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medium</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read</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more</w:t>
      </w:r>
      <w:r w:rsidRPr="00D16009">
        <w:rPr>
          <w:rFonts w:ascii="Times New Roman" w:hAnsi="Times New Roman" w:cs="Times New Roman"/>
          <w:iCs/>
          <w:color w:val="000000" w:themeColor="text1"/>
          <w:sz w:val="24"/>
          <w:szCs w:val="24"/>
        </w:rPr>
        <w:t>&amp;</w:t>
      </w:r>
      <w:r w:rsidRPr="00D16009">
        <w:rPr>
          <w:rFonts w:ascii="Times New Roman" w:hAnsi="Times New Roman" w:cs="Times New Roman"/>
          <w:iCs/>
          <w:color w:val="000000" w:themeColor="text1"/>
          <w:sz w:val="24"/>
          <w:szCs w:val="24"/>
          <w:lang w:val="en-US"/>
        </w:rPr>
        <w:t>utm</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source</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copylink</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Национальный вопрос в Испании и освободительное движение каталонцев в 1931 - 1933 гг. // Из истории освободительной борьбы испанского народа. - Москва, 1959</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Орехович, А. В. Развитие регионализма в странах Европы: автореф. дисс. … к. ю. н. / А. В. Орехович. - Москва, 2011</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Палицына, Д. В. Роль национализма в движениях за отделение в Европе / Д. В.</w:t>
      </w:r>
      <w:r w:rsidR="00FB4727" w:rsidRPr="00D16009">
        <w:rPr>
          <w:rFonts w:ascii="Times New Roman" w:hAnsi="Times New Roman" w:cs="Times New Roman"/>
          <w:iCs/>
          <w:color w:val="000000" w:themeColor="text1"/>
          <w:sz w:val="24"/>
          <w:szCs w:val="24"/>
        </w:rPr>
        <w:t xml:space="preserve"> </w:t>
      </w:r>
      <w:r w:rsidRPr="00D16009">
        <w:rPr>
          <w:rFonts w:ascii="Times New Roman" w:hAnsi="Times New Roman" w:cs="Times New Roman"/>
          <w:iCs/>
          <w:color w:val="000000" w:themeColor="text1"/>
          <w:sz w:val="24"/>
          <w:szCs w:val="24"/>
        </w:rPr>
        <w:t>Палицина // Аллея Науки. -  2018. - №7. – С. 2-4</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Пинель, </w:t>
      </w:r>
      <w:r w:rsidRPr="00D16009">
        <w:rPr>
          <w:rFonts w:ascii="Times New Roman" w:hAnsi="Times New Roman" w:cs="Times New Roman"/>
          <w:iCs/>
          <w:color w:val="000000" w:themeColor="text1"/>
          <w:sz w:val="24"/>
          <w:szCs w:val="24"/>
          <w:lang w:val="en-US"/>
        </w:rPr>
        <w:t>X</w:t>
      </w:r>
      <w:r w:rsidRPr="00D16009">
        <w:rPr>
          <w:rFonts w:ascii="Times New Roman" w:hAnsi="Times New Roman" w:cs="Times New Roman"/>
          <w:iCs/>
          <w:color w:val="000000" w:themeColor="text1"/>
          <w:sz w:val="24"/>
          <w:szCs w:val="24"/>
        </w:rPr>
        <w:t>. Разграничение полномочий: испанский опыт и российские проблемы / Х. Пинель // Сравнительное конституционное обозрение. - 2006. - № 3</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Подколзина, И. «Единая Европа: Эксперимент в реальном времени» / И. Подколзина // Мировая экономика и международные отношения. – 2000. -  № 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Пожарская, С. П. Особенности формирования национально-государственного комплекса на Пиренейском полуострове (на примере Испании). </w:t>
      </w:r>
      <w:r w:rsidRPr="00D16009">
        <w:rPr>
          <w:rFonts w:ascii="Times New Roman" w:hAnsi="Times New Roman" w:cs="Times New Roman"/>
          <w:iCs/>
          <w:color w:val="000000" w:themeColor="text1"/>
          <w:sz w:val="24"/>
          <w:szCs w:val="24"/>
          <w:lang w:val="en-US"/>
        </w:rPr>
        <w:t>Проблемы испанской истории / С. П. Пожарская. - Москва, 1984</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Поздняков, Э.А. Нация. Национализм. Национальные интересы / Э. А. Поздняков. - Москва: Прогресс-Культура, 1994</w:t>
      </w:r>
    </w:p>
    <w:p w:rsidR="00FA6508" w:rsidRPr="00D16009" w:rsidRDefault="00FA6508"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Понеделко Г. Региональная политика Испании / Г. Понеделко // Мировая экономика и международные отношения. - 2017. - № 1. - С. 84-93</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Празауска, А. А. Этнонацпонализм, многонационально государств </w:t>
      </w:r>
      <w:r w:rsidR="00FB4727" w:rsidRPr="00D16009">
        <w:rPr>
          <w:rFonts w:ascii="Times New Roman" w:hAnsi="Times New Roman" w:cs="Times New Roman"/>
          <w:iCs/>
          <w:color w:val="000000" w:themeColor="text1"/>
          <w:sz w:val="24"/>
          <w:szCs w:val="24"/>
        </w:rPr>
        <w:t>и</w:t>
      </w:r>
      <w:r w:rsidRPr="00D16009">
        <w:rPr>
          <w:rFonts w:ascii="Times New Roman" w:hAnsi="Times New Roman" w:cs="Times New Roman"/>
          <w:iCs/>
          <w:color w:val="000000" w:themeColor="text1"/>
          <w:sz w:val="24"/>
          <w:szCs w:val="24"/>
        </w:rPr>
        <w:t xml:space="preserve"> процесс глобализации / А. А. Празауска // Полис. – 1997. - № 2. - С. 100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lastRenderedPageBreak/>
        <w:t xml:space="preserve">Прохоренко, И. Л. Сецессионистский конфликт в Каталонии / И. Л. Прохоренко // Пути к миру и безопасности. - 2018.  </w:t>
      </w:r>
      <w:r w:rsidRPr="00D16009">
        <w:rPr>
          <w:rFonts w:ascii="Times New Roman" w:hAnsi="Times New Roman" w:cs="Times New Roman"/>
          <w:iCs/>
          <w:color w:val="000000" w:themeColor="text1"/>
          <w:sz w:val="24"/>
          <w:szCs w:val="24"/>
          <w:lang w:val="en-US"/>
        </w:rPr>
        <w:t>- № 2. -  С. 36-50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Пчелина, Н. В. Национальный вопрос и демократическое движение в Каталонии в 60-70-е годы </w:t>
      </w:r>
      <w:r w:rsidRPr="00D16009">
        <w:rPr>
          <w:rFonts w:ascii="Times New Roman" w:hAnsi="Times New Roman" w:cs="Times New Roman"/>
          <w:iCs/>
          <w:color w:val="000000" w:themeColor="text1"/>
          <w:sz w:val="24"/>
          <w:szCs w:val="24"/>
          <w:lang w:val="en-US"/>
        </w:rPr>
        <w:t>XX</w:t>
      </w:r>
      <w:r w:rsidRPr="00D16009">
        <w:rPr>
          <w:rFonts w:ascii="Times New Roman" w:hAnsi="Times New Roman" w:cs="Times New Roman"/>
          <w:iCs/>
          <w:color w:val="000000" w:themeColor="text1"/>
          <w:sz w:val="24"/>
          <w:szCs w:val="24"/>
        </w:rPr>
        <w:t xml:space="preserve"> века. </w:t>
      </w:r>
      <w:r w:rsidRPr="00D16009">
        <w:rPr>
          <w:rFonts w:ascii="Times New Roman" w:hAnsi="Times New Roman" w:cs="Times New Roman"/>
          <w:iCs/>
          <w:color w:val="000000" w:themeColor="text1"/>
          <w:sz w:val="24"/>
          <w:szCs w:val="24"/>
          <w:lang w:val="en-US"/>
        </w:rPr>
        <w:t>Дисс. канд. ист. наук / Н. В. Пчелина. - Москва,1982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Пузырев, К.С. Проблемы типологизации и оценки потенциала различных типов регионального сепаратизма в странах Западной Европы / К. С. Пузырев // Вестник КемГУ.  </w:t>
      </w:r>
      <w:r w:rsidRPr="00D16009">
        <w:rPr>
          <w:rFonts w:ascii="Times New Roman" w:hAnsi="Times New Roman" w:cs="Times New Roman"/>
          <w:iCs/>
          <w:color w:val="000000" w:themeColor="text1"/>
          <w:sz w:val="24"/>
          <w:szCs w:val="24"/>
          <w:lang w:val="en-US"/>
        </w:rPr>
        <w:t>– 2011. - № 4. -  С. 118-120</w:t>
      </w:r>
    </w:p>
    <w:p w:rsidR="00A54872" w:rsidRPr="00D16009" w:rsidRDefault="00A54872"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Региональная политика: зарубежный опыт и российские реалии / Под ред. А.В. </w:t>
      </w:r>
      <w:r w:rsidR="00FB4727" w:rsidRPr="00D16009">
        <w:rPr>
          <w:rFonts w:ascii="Times New Roman" w:hAnsi="Times New Roman" w:cs="Times New Roman"/>
          <w:iCs/>
          <w:color w:val="000000" w:themeColor="text1"/>
          <w:sz w:val="24"/>
          <w:szCs w:val="24"/>
        </w:rPr>
        <w:t>Кузнецова, О.В. Кузнецовой. – Москва</w:t>
      </w:r>
      <w:r w:rsidRPr="00D16009">
        <w:rPr>
          <w:rFonts w:ascii="Times New Roman" w:hAnsi="Times New Roman" w:cs="Times New Roman"/>
          <w:iCs/>
          <w:color w:val="000000" w:themeColor="text1"/>
          <w:sz w:val="24"/>
          <w:szCs w:val="24"/>
        </w:rPr>
        <w:t>: ИМЭМО РАН, 2015. – 137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Республика 1873 года - высшая точка развития испанского республиканского федерализма // Проблемы испанской истории. - Москва, 1987. -  С. 195-208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Рудницкая,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А.П.</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Процессы</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регионализации</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в</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странахЕвропейского</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союза: вызовы и тенденции / А. П. Рудницкая,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Ю. А. Глинник</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 xml:space="preserve"> // </w:t>
      </w:r>
      <w:r w:rsidRPr="00D16009">
        <w:rPr>
          <w:rFonts w:ascii="Times New Roman" w:hAnsi="Times New Roman" w:cs="Times New Roman"/>
          <w:iCs/>
          <w:color w:val="000000" w:themeColor="text1"/>
          <w:sz w:val="24"/>
          <w:szCs w:val="24"/>
          <w:lang w:val="en-US"/>
        </w:rPr>
        <w:t>PolitBook</w:t>
      </w:r>
      <w:r w:rsidRPr="00D16009">
        <w:rPr>
          <w:rFonts w:ascii="Times New Roman" w:hAnsi="Times New Roman" w:cs="Times New Roman"/>
          <w:iCs/>
          <w:color w:val="000000" w:themeColor="text1"/>
          <w:sz w:val="24"/>
          <w:szCs w:val="24"/>
        </w:rPr>
        <w:t>. — 2016. — № 1. — С.92-107</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Рудницкая, А.П. Основные направления реализации внешней и внутренней политики России в условиях современной системы мирового взаимодействия / А. П. Рудницкая, К. В. Сагакова // Актуальные проблемы гуманитарных и естественных наук. - 2015. - №4-2.</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Рудницкая,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А. П. Процессы</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регионализации</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в</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странах Европейского</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союза: вызовы и тенденции / А. П. Рудницкая,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Ю. А. Глинник</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 xml:space="preserve">// </w:t>
      </w:r>
      <w:r w:rsidRPr="00D16009">
        <w:rPr>
          <w:rFonts w:ascii="Times New Roman" w:hAnsi="Times New Roman" w:cs="Times New Roman"/>
          <w:iCs/>
          <w:color w:val="000000" w:themeColor="text1"/>
          <w:sz w:val="24"/>
          <w:szCs w:val="24"/>
          <w:lang w:val="en-US"/>
        </w:rPr>
        <w:t>PolitBook</w:t>
      </w:r>
      <w:r w:rsidRPr="00D16009">
        <w:rPr>
          <w:rFonts w:ascii="Times New Roman" w:hAnsi="Times New Roman" w:cs="Times New Roman"/>
          <w:iCs/>
          <w:color w:val="000000" w:themeColor="text1"/>
          <w:sz w:val="24"/>
          <w:szCs w:val="24"/>
        </w:rPr>
        <w:t>. — 2016. — № 1. — С.92-107</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Сепаратистские настроения в Каталонии: предпосылки, значение и вероятное влияние на современную геополитическую обстановку [Электронный ресурс]. — режим доступа: </w:t>
      </w:r>
      <w:hyperlink r:id="rId14" w:history="1">
        <w:r w:rsidRPr="00D16009">
          <w:rPr>
            <w:rFonts w:ascii="Times New Roman" w:hAnsi="Times New Roman" w:cs="Times New Roman"/>
            <w:iCs/>
            <w:color w:val="000000" w:themeColor="text1"/>
            <w:sz w:val="24"/>
            <w:szCs w:val="24"/>
            <w:lang w:val="en-US"/>
          </w:rPr>
          <w:t>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csef</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ru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oborona</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bezopasnost</w:t>
        </w:r>
        <w:r w:rsidRPr="00D16009">
          <w:rPr>
            <w:rFonts w:ascii="Times New Roman" w:hAnsi="Times New Roman" w:cs="Times New Roman"/>
            <w:iCs/>
            <w:color w:val="000000" w:themeColor="text1"/>
            <w:sz w:val="24"/>
            <w:szCs w:val="24"/>
          </w:rPr>
          <w:t>/340/</w:t>
        </w:r>
        <w:r w:rsidRPr="00D16009">
          <w:rPr>
            <w:rFonts w:ascii="Times New Roman" w:hAnsi="Times New Roman" w:cs="Times New Roman"/>
            <w:iCs/>
            <w:color w:val="000000" w:themeColor="text1"/>
            <w:sz w:val="24"/>
            <w:szCs w:val="24"/>
            <w:lang w:val="en-US"/>
          </w:rPr>
          <w:t>separatistskie</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nastroeniya</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v</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katalonii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predposylki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znachenie</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i</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veroyatnoe</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vliyanie</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na</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sovremennuyu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geopoliticheskuyu</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obstanovku</w:t>
        </w:r>
        <w:r w:rsidRPr="00D16009">
          <w:rPr>
            <w:rFonts w:ascii="Times New Roman" w:hAnsi="Times New Roman" w:cs="Times New Roman"/>
            <w:iCs/>
            <w:color w:val="000000" w:themeColor="text1"/>
            <w:sz w:val="24"/>
            <w:szCs w:val="24"/>
          </w:rPr>
          <w:t>-8111</w:t>
        </w:r>
      </w:hyperlink>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Сидорина, Т. Ю. Национализм: теории и политическая история / Т. Ю. Сидорина, Т. Л. Полянников. - Москва: ГУ ВШЭ, 2006.</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lang w:val="en-US"/>
        </w:rPr>
      </w:pPr>
      <w:r w:rsidRPr="00D16009">
        <w:rPr>
          <w:rFonts w:ascii="Times New Roman" w:hAnsi="Times New Roman" w:cs="Times New Roman"/>
          <w:iCs/>
          <w:color w:val="000000" w:themeColor="text1"/>
          <w:sz w:val="24"/>
          <w:szCs w:val="24"/>
        </w:rPr>
        <w:t xml:space="preserve">Смищенко, Р.С. Регионализм и модели регионализации сравнительной перспективе / Р. С. Смищенко // Известия Алтайского государственного университета. – 2011. - №4-2. -  С.  </w:t>
      </w:r>
      <w:r w:rsidRPr="00D16009">
        <w:rPr>
          <w:rFonts w:ascii="Times New Roman" w:hAnsi="Times New Roman" w:cs="Times New Roman"/>
          <w:iCs/>
          <w:color w:val="000000" w:themeColor="text1"/>
          <w:sz w:val="24"/>
          <w:szCs w:val="24"/>
          <w:lang w:val="en-US"/>
        </w:rPr>
        <w:t>7-8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Современная Испания / А. В. Авилова, В. С. Акимов, Т. Н. Баранова и др. -  Москва, 1983</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lastRenderedPageBreak/>
        <w:t xml:space="preserve">Столяренко, Л. Д. Социальная психология [Электронный ресурс] / Л. Д. Столяренко, С. И. Самыгин. – Режим доступа: </w:t>
      </w:r>
      <w:r w:rsidRPr="00D16009">
        <w:rPr>
          <w:rFonts w:ascii="Times New Roman" w:hAnsi="Times New Roman" w:cs="Times New Roman"/>
          <w:iCs/>
          <w:color w:val="000000" w:themeColor="text1"/>
          <w:sz w:val="24"/>
          <w:szCs w:val="24"/>
          <w:lang w:val="en-US"/>
        </w:rPr>
        <w:t> http</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lib</w:t>
      </w:r>
      <w:r w:rsidRPr="00D16009">
        <w:rPr>
          <w:rFonts w:ascii="Times New Roman" w:hAnsi="Times New Roman" w:cs="Times New Roman"/>
          <w:iCs/>
          <w:color w:val="000000" w:themeColor="text1"/>
          <w:sz w:val="24"/>
          <w:szCs w:val="24"/>
        </w:rPr>
        <w:t>100.</w:t>
      </w:r>
      <w:r w:rsidRPr="00D16009">
        <w:rPr>
          <w:rFonts w:ascii="Times New Roman" w:hAnsi="Times New Roman" w:cs="Times New Roman"/>
          <w:iCs/>
          <w:color w:val="000000" w:themeColor="text1"/>
          <w:sz w:val="24"/>
          <w:szCs w:val="24"/>
          <w:lang w:val="en-US"/>
        </w:rPr>
        <w:t>com</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book</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social</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psychology</w:t>
      </w:r>
      <w:r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lang w:val="en-US"/>
        </w:rPr>
        <w:t>social</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psyc</w:t>
      </w:r>
      <w:r w:rsidRPr="00D16009">
        <w:rPr>
          <w:rFonts w:ascii="Times New Roman" w:hAnsi="Times New Roman" w:cs="Times New Roman"/>
          <w:iCs/>
          <w:color w:val="000000" w:themeColor="text1"/>
          <w:sz w:val="24"/>
          <w:szCs w:val="24"/>
        </w:rPr>
        <w:t>_</w:t>
      </w:r>
      <w:r w:rsidRPr="00D16009">
        <w:rPr>
          <w:rFonts w:ascii="Times New Roman" w:hAnsi="Times New Roman" w:cs="Times New Roman"/>
          <w:iCs/>
          <w:color w:val="000000" w:themeColor="text1"/>
          <w:sz w:val="24"/>
          <w:szCs w:val="24"/>
          <w:lang w:val="en-US"/>
        </w:rPr>
        <w:t>s</w:t>
      </w:r>
      <w:r w:rsidRPr="00D16009">
        <w:rPr>
          <w:rFonts w:ascii="Times New Roman" w:hAnsi="Times New Roman" w:cs="Times New Roman"/>
          <w:iCs/>
          <w:color w:val="000000" w:themeColor="text1"/>
          <w:sz w:val="24"/>
          <w:szCs w:val="24"/>
        </w:rPr>
        <w:t>/_Столяренко%20Л.Д.,%20Самыгин%20С.И.,%20Социальная%20психология.</w:t>
      </w:r>
      <w:r w:rsidRPr="00D16009">
        <w:rPr>
          <w:rFonts w:ascii="Times New Roman" w:hAnsi="Times New Roman" w:cs="Times New Roman"/>
          <w:iCs/>
          <w:color w:val="000000" w:themeColor="text1"/>
          <w:sz w:val="24"/>
          <w:szCs w:val="24"/>
          <w:lang w:val="en-US"/>
        </w:rPr>
        <w:t>doc </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Темкин, В. А. Политические взгляды Франсиско Пи-и-Маргаля и его деятельность в период первой испанской революции. Дисс. канд. ист. наук / В. А. Темкин. - Москва, 1985</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Трайнин, И. П. Современная Испания и ее национально-колониальные проблемы / И. П. Трайнин. - Москва, 1933</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Трайнин, И. П. Баски в борьбе за свою национальную независимость / И. П. Трайнин. - Москва, 1937</w:t>
      </w:r>
      <w:r w:rsidRPr="00D16009">
        <w:rPr>
          <w:rFonts w:ascii="Times New Roman" w:hAnsi="Times New Roman" w:cs="Times New Roman"/>
          <w:iCs/>
          <w:color w:val="000000" w:themeColor="text1"/>
          <w:sz w:val="24"/>
          <w:szCs w:val="24"/>
          <w:lang w:val="en-US"/>
        </w:rPr>
        <w:t> </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Туровский, Р.Ф. Политическая регионалистика / Р. Ф. Туровский. - Москва: Издательство ГУ-ВШЭ, 2016. -  850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Фролова, Ю. Н. Проблема самоопределения Каталонии: позиция Испании и ЕС / Ю. Н. Фролова // Мировая политика. - 2017. - № 3. – С. 75-81</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Хенкин, С. М. Баскский конфликт: истоки, характер, метаморфозы: монография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 С. М.</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Хенкин, Е. С.</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Самсонкина. Моск. Гос. ин-т междунар. отношений (ун-т) МИД России. —</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Москва: МГИМО (У) МИД России, 2011. —</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380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Хенкин, С. М.  Регионы  как соперники  государства: опыт Испании / С. М. Хенкин // Вестник МГИМО-Университета. - 2010. - №  6. - С. 42-50.</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Хенкин, С. М. Страна Басков: сдвиги в расстановке политических сил / С. М. Хенкин // Вестник МГИМО Университета. – 2011. - № 4. – С. 171-178</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Шемятенков,</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В. Г.</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Европейская</w:t>
      </w:r>
      <w:r w:rsidRPr="00D16009">
        <w:rPr>
          <w:rFonts w:ascii="Times New Roman" w:hAnsi="Times New Roman" w:cs="Times New Roman"/>
          <w:iCs/>
          <w:color w:val="000000" w:themeColor="text1"/>
          <w:sz w:val="24"/>
          <w:szCs w:val="24"/>
          <w:lang w:val="en-US"/>
        </w:rPr>
        <w:t> </w:t>
      </w:r>
      <w:r w:rsidRPr="00D16009">
        <w:rPr>
          <w:rFonts w:ascii="Times New Roman" w:hAnsi="Times New Roman" w:cs="Times New Roman"/>
          <w:iCs/>
          <w:color w:val="000000" w:themeColor="text1"/>
          <w:sz w:val="24"/>
          <w:szCs w:val="24"/>
        </w:rPr>
        <w:t>интеграция: Учебное пособ</w:t>
      </w:r>
      <w:r w:rsidR="00FB4727" w:rsidRPr="00D16009">
        <w:rPr>
          <w:rFonts w:ascii="Times New Roman" w:hAnsi="Times New Roman" w:cs="Times New Roman"/>
          <w:iCs/>
          <w:color w:val="000000" w:themeColor="text1"/>
          <w:sz w:val="24"/>
          <w:szCs w:val="24"/>
        </w:rPr>
        <w:t>ие / В.Г. Шемятенков. — Москва</w:t>
      </w:r>
      <w:r w:rsidRPr="00D16009">
        <w:rPr>
          <w:rFonts w:ascii="Times New Roman" w:hAnsi="Times New Roman" w:cs="Times New Roman"/>
          <w:iCs/>
          <w:color w:val="000000" w:themeColor="text1"/>
          <w:sz w:val="24"/>
          <w:szCs w:val="24"/>
        </w:rPr>
        <w:t>: Международные отношения, 2003. - 400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Шенаев, В. Н. «Особенности экономического развития Западной Европы» / В. Н. Шенаев. – Москва: Наука, 2013. – 93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Щипков, В.А. Регионализм как идеология глобализма : монография / В. А. Щипков ; Моск. гос. ин-т междунар. отношений (ун-т) М-ва иностр. дел Рос. Федерации, каф. философии им. А.Ф. Шишкина. — Москва : МГИМО-Университет, 2017. — 188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Шпет, Г. Г. Введение в этническую психологию: Монография / Г.Г. Шпет. – М</w:t>
      </w:r>
      <w:r w:rsidR="00FB4727" w:rsidRPr="00D16009">
        <w:rPr>
          <w:rFonts w:ascii="Times New Roman" w:hAnsi="Times New Roman" w:cs="Times New Roman"/>
          <w:iCs/>
          <w:color w:val="000000" w:themeColor="text1"/>
          <w:sz w:val="24"/>
          <w:szCs w:val="24"/>
        </w:rPr>
        <w:t>осква</w:t>
      </w:r>
      <w:r w:rsidRPr="00D16009">
        <w:rPr>
          <w:rFonts w:ascii="Times New Roman" w:hAnsi="Times New Roman" w:cs="Times New Roman"/>
          <w:iCs/>
          <w:color w:val="000000" w:themeColor="text1"/>
          <w:sz w:val="24"/>
          <w:szCs w:val="24"/>
        </w:rPr>
        <w:t>: П. Э. Т. – Алетейя. – 1996. – 89 с.</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Шумилина, Д. В. Национализм: понятие, школы, виды / Д. В. Шумилина // </w:t>
      </w:r>
      <w:r w:rsidRPr="00D16009">
        <w:rPr>
          <w:rFonts w:ascii="Times New Roman" w:hAnsi="Times New Roman" w:cs="Times New Roman"/>
          <w:iCs/>
          <w:color w:val="000000" w:themeColor="text1"/>
          <w:sz w:val="24"/>
          <w:szCs w:val="24"/>
          <w:lang w:val="en-US"/>
        </w:rPr>
        <w:t>YouthWorldPolitic</w:t>
      </w:r>
      <w:r w:rsidRPr="00D16009">
        <w:rPr>
          <w:rFonts w:ascii="Times New Roman" w:hAnsi="Times New Roman" w:cs="Times New Roman"/>
          <w:iCs/>
          <w:color w:val="000000" w:themeColor="text1"/>
          <w:sz w:val="24"/>
          <w:szCs w:val="24"/>
        </w:rPr>
        <w:t>. - 2016. - № 1. – С. 82-87</w:t>
      </w:r>
    </w:p>
    <w:p w:rsidR="00DE3BD0" w:rsidRPr="00D16009" w:rsidRDefault="00DE3BD0"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lastRenderedPageBreak/>
        <w:t>Щипков, В. А. Регионализм как идеология глобализма : монография / В. А. Щипков ; Моск. гос. ин-т междунар. отношений (ун-т) М-ва иностр. дел Рос. Федерации, каф. философии им. А.Ф. Шишкина. — Москва : МГИМО-Университет, 2017. — 188 с.</w:t>
      </w:r>
    </w:p>
    <w:p w:rsidR="003421AF" w:rsidRPr="00D16009" w:rsidRDefault="00FC646E" w:rsidP="00FB4727">
      <w:pPr>
        <w:pStyle w:val="af2"/>
        <w:numPr>
          <w:ilvl w:val="0"/>
          <w:numId w:val="9"/>
        </w:numPr>
        <w:spacing w:after="0" w:line="360" w:lineRule="auto"/>
        <w:ind w:left="0" w:firstLine="851"/>
        <w:jc w:val="both"/>
        <w:rPr>
          <w:rFonts w:ascii="Times New Roman" w:hAnsi="Times New Roman" w:cs="Times New Roman"/>
          <w:iCs/>
          <w:color w:val="000000" w:themeColor="text1"/>
          <w:sz w:val="24"/>
          <w:szCs w:val="24"/>
        </w:rPr>
      </w:pPr>
      <w:r w:rsidRPr="00D16009">
        <w:rPr>
          <w:rFonts w:ascii="Times New Roman" w:hAnsi="Times New Roman" w:cs="Times New Roman"/>
          <w:iCs/>
          <w:color w:val="000000" w:themeColor="text1"/>
          <w:sz w:val="24"/>
          <w:szCs w:val="24"/>
        </w:rPr>
        <w:t xml:space="preserve">Яровой, Г.О. Европейский Союз для регионов: что можно и нужно знать российским регионам о ЕС / Г.О. Яровой Г.О., Е. В. Белокурова Е.В. </w:t>
      </w:r>
      <w:r w:rsidR="00FB4727" w:rsidRPr="00D16009">
        <w:rPr>
          <w:rFonts w:ascii="Times New Roman" w:hAnsi="Times New Roman" w:cs="Times New Roman"/>
          <w:iCs/>
          <w:color w:val="000000" w:themeColor="text1"/>
          <w:sz w:val="24"/>
          <w:szCs w:val="24"/>
        </w:rPr>
        <w:t>–</w:t>
      </w:r>
      <w:r w:rsidRPr="00D16009">
        <w:rPr>
          <w:rFonts w:ascii="Times New Roman" w:hAnsi="Times New Roman" w:cs="Times New Roman"/>
          <w:iCs/>
          <w:color w:val="000000" w:themeColor="text1"/>
          <w:sz w:val="24"/>
          <w:szCs w:val="24"/>
        </w:rPr>
        <w:t xml:space="preserve"> С</w:t>
      </w:r>
      <w:r w:rsidR="00FB4727" w:rsidRPr="00D16009">
        <w:rPr>
          <w:rFonts w:ascii="Times New Roman" w:hAnsi="Times New Roman" w:cs="Times New Roman"/>
          <w:iCs/>
          <w:color w:val="000000" w:themeColor="text1"/>
          <w:sz w:val="24"/>
          <w:szCs w:val="24"/>
        </w:rPr>
        <w:t>анкт-Петербург</w:t>
      </w:r>
      <w:r w:rsidRPr="00D16009">
        <w:rPr>
          <w:rFonts w:ascii="Times New Roman" w:hAnsi="Times New Roman" w:cs="Times New Roman"/>
          <w:iCs/>
          <w:color w:val="000000" w:themeColor="text1"/>
          <w:sz w:val="24"/>
          <w:szCs w:val="24"/>
        </w:rPr>
        <w:t>: Норма, 2017. — 369 с.</w:t>
      </w:r>
      <w:r w:rsidRPr="00D16009">
        <w:rPr>
          <w:rFonts w:ascii="Times New Roman" w:hAnsi="Times New Roman" w:cs="Times New Roman"/>
          <w:iCs/>
          <w:color w:val="000000" w:themeColor="text1"/>
          <w:sz w:val="24"/>
          <w:szCs w:val="24"/>
          <w:lang w:val="en-US"/>
        </w:rPr>
        <w:t> </w:t>
      </w:r>
    </w:p>
    <w:sectPr w:rsidR="003421AF" w:rsidRPr="00D16009" w:rsidSect="00902A97">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38" w:rsidRDefault="00485E38" w:rsidP="00054057">
      <w:pPr>
        <w:spacing w:after="0" w:line="240" w:lineRule="auto"/>
      </w:pPr>
      <w:r>
        <w:separator/>
      </w:r>
    </w:p>
  </w:endnote>
  <w:endnote w:type="continuationSeparator" w:id="0">
    <w:p w:rsidR="00485E38" w:rsidRDefault="00485E38" w:rsidP="0005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38" w:rsidRDefault="00485E38" w:rsidP="00054057">
      <w:pPr>
        <w:spacing w:after="0" w:line="240" w:lineRule="auto"/>
      </w:pPr>
      <w:r>
        <w:separator/>
      </w:r>
    </w:p>
  </w:footnote>
  <w:footnote w:type="continuationSeparator" w:id="0">
    <w:p w:rsidR="00485E38" w:rsidRDefault="00485E38" w:rsidP="00054057">
      <w:pPr>
        <w:spacing w:after="0" w:line="240" w:lineRule="auto"/>
      </w:pPr>
      <w:r>
        <w:continuationSeparator/>
      </w:r>
    </w:p>
  </w:footnote>
  <w:footnote w:id="1">
    <w:p w:rsidR="0099697A" w:rsidRPr="00AA123B" w:rsidRDefault="0099697A" w:rsidP="00AA007D">
      <w:pPr>
        <w:pStyle w:val="a3"/>
        <w:jc w:val="both"/>
        <w:rPr>
          <w:rFonts w:ascii="Times New Roman" w:hAnsi="Times New Roman" w:cs="Times New Roman"/>
          <w:iCs/>
          <w:color w:val="000000"/>
        </w:rPr>
      </w:pPr>
      <w:r w:rsidRPr="00FB1080">
        <w:rPr>
          <w:rStyle w:val="a5"/>
          <w:rFonts w:ascii="Times New Roman" w:hAnsi="Times New Roman" w:cs="Times New Roman"/>
        </w:rPr>
        <w:footnoteRef/>
      </w:r>
      <w:r w:rsidRPr="00FB1080">
        <w:rPr>
          <w:rFonts w:ascii="Times New Roman" w:hAnsi="Times New Roman" w:cs="Times New Roman"/>
          <w:iCs/>
          <w:color w:val="000000"/>
        </w:rPr>
        <w:t>Конституция Испании  [Электронный ресурс]. – режим доступа: http://vivovoco.ibmh.msk.su/VV/LAW/SPAIN.HTM</w:t>
      </w:r>
    </w:p>
  </w:footnote>
  <w:footnote w:id="2">
    <w:p w:rsidR="0099697A" w:rsidRPr="00AA123B" w:rsidRDefault="0099697A" w:rsidP="00AA007D">
      <w:pPr>
        <w:pStyle w:val="a3"/>
        <w:jc w:val="both"/>
        <w:rPr>
          <w:rFonts w:ascii="Times New Roman" w:hAnsi="Times New Roman" w:cs="Times New Roman"/>
          <w:iCs/>
          <w:color w:val="000000"/>
        </w:rPr>
      </w:pPr>
      <w:r w:rsidRPr="00AA123B">
        <w:rPr>
          <w:iCs/>
          <w:color w:val="000000"/>
        </w:rPr>
        <w:footnoteRef/>
      </w:r>
      <w:r w:rsidRPr="00AA123B">
        <w:rPr>
          <w:rFonts w:ascii="Times New Roman" w:hAnsi="Times New Roman" w:cs="Times New Roman"/>
          <w:iCs/>
          <w:color w:val="000000"/>
        </w:rPr>
        <w:t xml:space="preserve"> </w:t>
      </w:r>
      <w:r w:rsidRPr="00FB1080">
        <w:rPr>
          <w:rFonts w:ascii="Times New Roman" w:hAnsi="Times New Roman" w:cs="Times New Roman"/>
          <w:iCs/>
          <w:color w:val="000000"/>
        </w:rPr>
        <w:t xml:space="preserve">Устав Каталонии [Электронный ресурс]. – Режим доступа: </w:t>
      </w:r>
      <w:hyperlink r:id="rId1" w:history="1">
        <w:r w:rsidRPr="00FB1080">
          <w:rPr>
            <w:rFonts w:ascii="Times New Roman" w:hAnsi="Times New Roman" w:cs="Times New Roman"/>
            <w:iCs/>
            <w:color w:val="000000"/>
          </w:rPr>
          <w:t>http://constitutions.ru/?p=9901</w:t>
        </w:r>
      </w:hyperlink>
    </w:p>
  </w:footnote>
  <w:footnote w:id="3">
    <w:p w:rsidR="0099697A" w:rsidRPr="00E123C1" w:rsidRDefault="0099697A" w:rsidP="00AA007D">
      <w:pPr>
        <w:pStyle w:val="a3"/>
        <w:jc w:val="both"/>
        <w:rPr>
          <w:rFonts w:ascii="Times New Roman" w:hAnsi="Times New Roman" w:cs="Times New Roman"/>
          <w:iCs/>
          <w:color w:val="000000"/>
          <w:lang w:val="en-US"/>
        </w:rPr>
      </w:pPr>
      <w:r w:rsidRPr="00AA123B">
        <w:rPr>
          <w:rFonts w:ascii="Times New Roman" w:hAnsi="Times New Roman" w:cs="Times New Roman"/>
          <w:iCs/>
          <w:color w:val="000000"/>
        </w:rPr>
        <w:footnoteRef/>
      </w:r>
      <w:r w:rsidRPr="00F90786">
        <w:rPr>
          <w:rFonts w:ascii="Times New Roman" w:hAnsi="Times New Roman" w:cs="Times New Roman"/>
          <w:iCs/>
          <w:color w:val="000000"/>
          <w:lang w:val="en-US"/>
        </w:rPr>
        <w:t>Arana</w:t>
      </w:r>
      <w:r w:rsidRPr="00E123C1">
        <w:rPr>
          <w:rFonts w:ascii="Times New Roman" w:hAnsi="Times New Roman" w:cs="Times New Roman"/>
          <w:iCs/>
          <w:color w:val="000000"/>
        </w:rPr>
        <w:t xml:space="preserve"> </w:t>
      </w:r>
      <w:r w:rsidRPr="00AA123B">
        <w:rPr>
          <w:rFonts w:ascii="Times New Roman" w:hAnsi="Times New Roman" w:cs="Times New Roman"/>
          <w:iCs/>
          <w:color w:val="000000"/>
        </w:rPr>
        <w:t>у</w:t>
      </w:r>
      <w:r w:rsidRPr="00F90786">
        <w:rPr>
          <w:rFonts w:ascii="Times New Roman" w:hAnsi="Times New Roman" w:cs="Times New Roman"/>
          <w:iCs/>
          <w:color w:val="000000"/>
          <w:lang w:val="en-US"/>
        </w:rPr>
        <w:t>Goiri</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Sabino</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Obrasescogidas</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antolog</w:t>
      </w:r>
      <w:r w:rsidRPr="00E123C1">
        <w:rPr>
          <w:rFonts w:ascii="Times New Roman" w:hAnsi="Times New Roman" w:cs="Times New Roman"/>
          <w:iCs/>
          <w:color w:val="000000"/>
        </w:rPr>
        <w:t>í</w:t>
      </w:r>
      <w:r w:rsidRPr="00F90786">
        <w:rPr>
          <w:rFonts w:ascii="Times New Roman" w:hAnsi="Times New Roman" w:cs="Times New Roman"/>
          <w:iCs/>
          <w:color w:val="000000"/>
          <w:lang w:val="en-US"/>
        </w:rPr>
        <w:t>apol</w:t>
      </w:r>
      <w:r w:rsidRPr="00E123C1">
        <w:rPr>
          <w:rFonts w:ascii="Times New Roman" w:hAnsi="Times New Roman" w:cs="Times New Roman"/>
          <w:iCs/>
          <w:color w:val="000000"/>
        </w:rPr>
        <w:t>í</w:t>
      </w:r>
      <w:r w:rsidRPr="00F90786">
        <w:rPr>
          <w:rFonts w:ascii="Times New Roman" w:hAnsi="Times New Roman" w:cs="Times New Roman"/>
          <w:iCs/>
          <w:color w:val="000000"/>
          <w:lang w:val="en-US"/>
        </w:rPr>
        <w:t>tica</w:t>
      </w:r>
      <w:r w:rsidRPr="00E123C1">
        <w:rPr>
          <w:rFonts w:ascii="Times New Roman" w:hAnsi="Times New Roman" w:cs="Times New Roman"/>
          <w:iCs/>
          <w:color w:val="000000"/>
        </w:rPr>
        <w:t xml:space="preserve">. - </w:t>
      </w:r>
      <w:r w:rsidRPr="00F90786">
        <w:rPr>
          <w:rFonts w:ascii="Times New Roman" w:hAnsi="Times New Roman" w:cs="Times New Roman"/>
          <w:iCs/>
          <w:color w:val="000000"/>
          <w:lang w:val="en-US"/>
        </w:rPr>
        <w:t>San</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Sebasti</w:t>
      </w:r>
      <w:r w:rsidRPr="00E123C1">
        <w:rPr>
          <w:rFonts w:ascii="Times New Roman" w:hAnsi="Times New Roman" w:cs="Times New Roman"/>
          <w:iCs/>
          <w:color w:val="000000"/>
        </w:rPr>
        <w:t>á</w:t>
      </w:r>
      <w:r w:rsidRPr="00F90786">
        <w:rPr>
          <w:rFonts w:ascii="Times New Roman" w:hAnsi="Times New Roman" w:cs="Times New Roman"/>
          <w:iCs/>
          <w:color w:val="000000"/>
          <w:lang w:val="en-US"/>
        </w:rPr>
        <w:t>n</w:t>
      </w:r>
      <w:r w:rsidRPr="00E123C1">
        <w:rPr>
          <w:rFonts w:ascii="Times New Roman" w:hAnsi="Times New Roman" w:cs="Times New Roman"/>
          <w:iCs/>
          <w:color w:val="000000"/>
        </w:rPr>
        <w:t xml:space="preserve">, 1978; </w:t>
      </w:r>
      <w:r w:rsidRPr="00F90786">
        <w:rPr>
          <w:rFonts w:ascii="Times New Roman" w:hAnsi="Times New Roman" w:cs="Times New Roman"/>
          <w:iCs/>
          <w:color w:val="000000"/>
          <w:lang w:val="en-US"/>
        </w:rPr>
        <w:t>Ibero</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Evangelista</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de</w:t>
      </w:r>
      <w:r w:rsidRPr="00E123C1">
        <w:rPr>
          <w:rFonts w:ascii="Times New Roman" w:hAnsi="Times New Roman" w:cs="Times New Roman"/>
          <w:iCs/>
          <w:color w:val="000000"/>
        </w:rPr>
        <w:t>.</w:t>
      </w:r>
      <w:r w:rsidRPr="00F90786">
        <w:rPr>
          <w:rFonts w:ascii="Times New Roman" w:hAnsi="Times New Roman" w:cs="Times New Roman"/>
          <w:iCs/>
          <w:color w:val="000000"/>
          <w:lang w:val="en-US"/>
        </w:rPr>
        <w:t>Ami</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Vasco</w:t>
      </w:r>
      <w:r w:rsidRPr="00E123C1">
        <w:rPr>
          <w:rFonts w:ascii="Times New Roman" w:hAnsi="Times New Roman" w:cs="Times New Roman"/>
          <w:iCs/>
          <w:color w:val="000000"/>
        </w:rPr>
        <w:t>.</w:t>
      </w:r>
      <w:r w:rsidRPr="00F90786">
        <w:rPr>
          <w:rFonts w:ascii="Times New Roman" w:hAnsi="Times New Roman" w:cs="Times New Roman"/>
          <w:iCs/>
          <w:color w:val="000000"/>
          <w:lang w:val="en-US"/>
        </w:rPr>
        <w:t>Buenos</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Aires</w:t>
      </w:r>
      <w:r w:rsidRPr="00E123C1">
        <w:rPr>
          <w:rFonts w:ascii="Times New Roman" w:hAnsi="Times New Roman" w:cs="Times New Roman"/>
          <w:iCs/>
          <w:color w:val="000000"/>
        </w:rPr>
        <w:t xml:space="preserve">, 1957; </w:t>
      </w:r>
      <w:r w:rsidRPr="00F90786">
        <w:rPr>
          <w:rFonts w:ascii="Times New Roman" w:hAnsi="Times New Roman" w:cs="Times New Roman"/>
          <w:iCs/>
          <w:color w:val="000000"/>
          <w:lang w:val="en-US"/>
        </w:rPr>
        <w:t>Arantzadi</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Engracio</w:t>
      </w:r>
      <w:r w:rsidRPr="00E123C1">
        <w:rPr>
          <w:rFonts w:ascii="Times New Roman" w:hAnsi="Times New Roman" w:cs="Times New Roman"/>
          <w:iCs/>
          <w:color w:val="000000"/>
        </w:rPr>
        <w:t>.</w:t>
      </w:r>
      <w:r w:rsidRPr="00F90786">
        <w:rPr>
          <w:rFonts w:ascii="Times New Roman" w:hAnsi="Times New Roman" w:cs="Times New Roman"/>
          <w:iCs/>
          <w:color w:val="000000"/>
          <w:lang w:val="en-US"/>
        </w:rPr>
        <w:t>Ereintza</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siembradelnacionalismovasco</w:t>
      </w:r>
      <w:r w:rsidRPr="00E123C1">
        <w:rPr>
          <w:rFonts w:ascii="Times New Roman" w:hAnsi="Times New Roman" w:cs="Times New Roman"/>
          <w:iCs/>
          <w:color w:val="000000"/>
        </w:rPr>
        <w:t xml:space="preserve">, 1894-1912. - </w:t>
      </w:r>
      <w:r w:rsidRPr="00F90786">
        <w:rPr>
          <w:rFonts w:ascii="Times New Roman" w:hAnsi="Times New Roman" w:cs="Times New Roman"/>
          <w:iCs/>
          <w:color w:val="000000"/>
          <w:lang w:val="en-US"/>
        </w:rPr>
        <w:t>San</w:t>
      </w:r>
      <w:r w:rsidRPr="00E123C1">
        <w:rPr>
          <w:rFonts w:ascii="Times New Roman" w:hAnsi="Times New Roman" w:cs="Times New Roman"/>
          <w:iCs/>
          <w:color w:val="000000"/>
        </w:rPr>
        <w:t>-</w:t>
      </w:r>
      <w:r w:rsidRPr="00F90786">
        <w:rPr>
          <w:rFonts w:ascii="Times New Roman" w:hAnsi="Times New Roman" w:cs="Times New Roman"/>
          <w:iCs/>
          <w:color w:val="000000"/>
          <w:lang w:val="en-US"/>
        </w:rPr>
        <w:t>Sebasti</w:t>
      </w:r>
      <w:r w:rsidRPr="00E123C1">
        <w:rPr>
          <w:rFonts w:ascii="Times New Roman" w:hAnsi="Times New Roman" w:cs="Times New Roman"/>
          <w:iCs/>
          <w:color w:val="000000"/>
        </w:rPr>
        <w:t>á</w:t>
      </w:r>
      <w:r w:rsidRPr="00F90786">
        <w:rPr>
          <w:rFonts w:ascii="Times New Roman" w:hAnsi="Times New Roman" w:cs="Times New Roman"/>
          <w:iCs/>
          <w:color w:val="000000"/>
          <w:lang w:val="en-US"/>
        </w:rPr>
        <w:t>n</w:t>
      </w:r>
      <w:r w:rsidRPr="00E123C1">
        <w:rPr>
          <w:rFonts w:ascii="Times New Roman" w:hAnsi="Times New Roman" w:cs="Times New Roman"/>
          <w:iCs/>
          <w:color w:val="000000"/>
        </w:rPr>
        <w:t xml:space="preserve">, 1980; </w:t>
      </w:r>
      <w:r w:rsidRPr="00F90786">
        <w:rPr>
          <w:rFonts w:ascii="Times New Roman" w:hAnsi="Times New Roman" w:cs="Times New Roman"/>
          <w:iCs/>
          <w:color w:val="000000"/>
          <w:lang w:val="en-US"/>
        </w:rPr>
        <w:t>Ariztimufio</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Jos</w:t>
      </w:r>
      <w:r w:rsidRPr="00E123C1">
        <w:rPr>
          <w:rFonts w:ascii="Times New Roman" w:hAnsi="Times New Roman" w:cs="Times New Roman"/>
          <w:iCs/>
          <w:color w:val="000000"/>
        </w:rPr>
        <w:t xml:space="preserve">é </w:t>
      </w:r>
      <w:r w:rsidRPr="00F90786">
        <w:rPr>
          <w:rFonts w:ascii="Times New Roman" w:hAnsi="Times New Roman" w:cs="Times New Roman"/>
          <w:iCs/>
          <w:color w:val="000000"/>
          <w:lang w:val="en-US"/>
        </w:rPr>
        <w:t>de</w:t>
      </w:r>
      <w:r w:rsidRPr="00E123C1">
        <w:rPr>
          <w:rFonts w:ascii="Times New Roman" w:hAnsi="Times New Roman" w:cs="Times New Roman"/>
          <w:iCs/>
          <w:color w:val="000000"/>
        </w:rPr>
        <w:t xml:space="preserve">. </w:t>
      </w:r>
      <w:r w:rsidRPr="00F90786">
        <w:rPr>
          <w:rFonts w:ascii="Times New Roman" w:hAnsi="Times New Roman" w:cs="Times New Roman"/>
          <w:iCs/>
          <w:color w:val="000000"/>
          <w:lang w:val="en-US"/>
        </w:rPr>
        <w:t xml:space="preserve">La democraciaenEuskadi. </w:t>
      </w:r>
      <w:r w:rsidRPr="0036375E">
        <w:rPr>
          <w:rFonts w:ascii="Times New Roman" w:hAnsi="Times New Roman" w:cs="Times New Roman"/>
          <w:iCs/>
          <w:color w:val="000000"/>
          <w:lang w:val="en-US"/>
        </w:rPr>
        <w:t xml:space="preserve">- </w:t>
      </w:r>
      <w:r w:rsidRPr="00F90786">
        <w:rPr>
          <w:rFonts w:ascii="Times New Roman" w:hAnsi="Times New Roman" w:cs="Times New Roman"/>
          <w:iCs/>
          <w:color w:val="000000"/>
          <w:lang w:val="en-US"/>
        </w:rPr>
        <w:t xml:space="preserve">Buenos Aires, 1942; Agirre y Lekube, José Antonio. Entre la libertad y la revolución, 1930-1935: la verdad de unlustro en el País Vasco. </w:t>
      </w:r>
      <w:r w:rsidRPr="0036375E">
        <w:rPr>
          <w:rFonts w:ascii="Times New Roman" w:hAnsi="Times New Roman" w:cs="Times New Roman"/>
          <w:iCs/>
          <w:color w:val="000000"/>
          <w:lang w:val="en-US"/>
        </w:rPr>
        <w:t xml:space="preserve">- </w:t>
      </w:r>
      <w:r w:rsidRPr="00F90786">
        <w:rPr>
          <w:rFonts w:ascii="Times New Roman" w:hAnsi="Times New Roman" w:cs="Times New Roman"/>
          <w:iCs/>
          <w:color w:val="000000"/>
          <w:lang w:val="en-US"/>
        </w:rPr>
        <w:t xml:space="preserve">Bilbao, 1976; Landaburu, Javier de. La causa del pueblo vasco. </w:t>
      </w:r>
      <w:r w:rsidRPr="0036375E">
        <w:rPr>
          <w:rFonts w:ascii="Times New Roman" w:hAnsi="Times New Roman" w:cs="Times New Roman"/>
          <w:iCs/>
          <w:color w:val="000000"/>
          <w:lang w:val="en-US"/>
        </w:rPr>
        <w:t xml:space="preserve">- </w:t>
      </w:r>
      <w:r w:rsidRPr="00F90786">
        <w:rPr>
          <w:rFonts w:ascii="Times New Roman" w:hAnsi="Times New Roman" w:cs="Times New Roman"/>
          <w:iCs/>
          <w:color w:val="000000"/>
          <w:lang w:val="en-US"/>
        </w:rPr>
        <w:t>París, 1956</w:t>
      </w:r>
    </w:p>
    <w:p w:rsidR="0099697A" w:rsidRPr="00E123C1" w:rsidRDefault="0099697A" w:rsidP="00AA007D">
      <w:pPr>
        <w:pStyle w:val="a3"/>
        <w:jc w:val="both"/>
        <w:rPr>
          <w:rFonts w:ascii="Times New Roman" w:hAnsi="Times New Roman" w:cs="Times New Roman"/>
          <w:iCs/>
          <w:color w:val="000000"/>
          <w:lang w:val="en-US"/>
        </w:rPr>
      </w:pPr>
    </w:p>
  </w:footnote>
  <w:footnote w:id="4">
    <w:p w:rsidR="0099697A" w:rsidRPr="00505820" w:rsidRDefault="0099697A" w:rsidP="00505820">
      <w:pPr>
        <w:pStyle w:val="a3"/>
        <w:jc w:val="both"/>
        <w:rPr>
          <w:rFonts w:ascii="Times New Roman" w:hAnsi="Times New Roman" w:cs="Times New Roman"/>
          <w:iCs/>
          <w:color w:val="000000"/>
          <w:lang w:val="en-US"/>
        </w:rPr>
      </w:pPr>
      <w:r w:rsidRPr="00AA123B">
        <w:rPr>
          <w:rFonts w:ascii="Times New Roman" w:hAnsi="Times New Roman" w:cs="Times New Roman"/>
          <w:iCs/>
          <w:color w:val="000000"/>
        </w:rPr>
        <w:footnoteRef/>
      </w:r>
      <w:r w:rsidRPr="00AA123B">
        <w:rPr>
          <w:rFonts w:ascii="Times New Roman" w:hAnsi="Times New Roman" w:cs="Times New Roman"/>
          <w:iCs/>
          <w:color w:val="000000"/>
          <w:lang w:val="en-US"/>
        </w:rPr>
        <w:t xml:space="preserve"> Documentos para la historiadelnacionalismovasco: de losFueros a nuestrosdías. </w:t>
      </w:r>
      <w:r w:rsidRPr="0036375E">
        <w:rPr>
          <w:rFonts w:ascii="Times New Roman" w:hAnsi="Times New Roman" w:cs="Times New Roman"/>
          <w:iCs/>
          <w:color w:val="000000"/>
          <w:lang w:val="en-US"/>
        </w:rPr>
        <w:t xml:space="preserve">- </w:t>
      </w:r>
      <w:r w:rsidRPr="00494C40">
        <w:rPr>
          <w:rFonts w:ascii="Times New Roman" w:hAnsi="Times New Roman" w:cs="Times New Roman"/>
          <w:iCs/>
          <w:color w:val="000000"/>
          <w:lang w:val="en-US"/>
        </w:rPr>
        <w:t xml:space="preserve">Barcelona, 1998; Documentos Y. T. 1-12. </w:t>
      </w:r>
      <w:r w:rsidRPr="0036375E">
        <w:rPr>
          <w:rFonts w:ascii="Times New Roman" w:hAnsi="Times New Roman" w:cs="Times New Roman"/>
          <w:iCs/>
          <w:color w:val="000000"/>
          <w:lang w:val="en-US"/>
        </w:rPr>
        <w:t xml:space="preserve">- </w:t>
      </w:r>
      <w:r w:rsidRPr="00505820">
        <w:rPr>
          <w:rFonts w:ascii="Times New Roman" w:hAnsi="Times New Roman" w:cs="Times New Roman"/>
          <w:iCs/>
          <w:color w:val="000000"/>
          <w:lang w:val="en-US"/>
        </w:rPr>
        <w:t>San-Sebastián, 1979-1981</w:t>
      </w:r>
    </w:p>
  </w:footnote>
  <w:footnote w:id="5">
    <w:p w:rsidR="0099697A" w:rsidRPr="002F63F4" w:rsidRDefault="0099697A" w:rsidP="00AA007D">
      <w:pPr>
        <w:pStyle w:val="a3"/>
        <w:jc w:val="both"/>
        <w:rPr>
          <w:rFonts w:ascii="Times New Roman" w:hAnsi="Times New Roman" w:cs="Times New Roman"/>
          <w:iCs/>
          <w:color w:val="000000"/>
        </w:rPr>
      </w:pPr>
      <w:r w:rsidRPr="00AA123B">
        <w:rPr>
          <w:rFonts w:ascii="Times New Roman" w:hAnsi="Times New Roman" w:cs="Times New Roman"/>
          <w:iCs/>
          <w:color w:val="000000"/>
        </w:rPr>
        <w:footnoteRef/>
      </w:r>
      <w:r w:rsidRPr="005540D1">
        <w:rPr>
          <w:rFonts w:ascii="Times New Roman" w:hAnsi="Times New Roman" w:cs="Times New Roman"/>
          <w:iCs/>
          <w:color w:val="000000"/>
        </w:rPr>
        <w:t xml:space="preserve"> </w:t>
      </w:r>
      <w:r w:rsidRPr="00AA123B">
        <w:rPr>
          <w:rFonts w:ascii="Times New Roman" w:hAnsi="Times New Roman" w:cs="Times New Roman"/>
          <w:iCs/>
          <w:color w:val="000000"/>
        </w:rPr>
        <w:t>Коданева</w:t>
      </w:r>
      <w:r>
        <w:rPr>
          <w:rFonts w:ascii="Times New Roman" w:hAnsi="Times New Roman" w:cs="Times New Roman"/>
          <w:iCs/>
          <w:color w:val="000000"/>
        </w:rPr>
        <w:t>,</w:t>
      </w:r>
      <w:r w:rsidRPr="005540D1">
        <w:rPr>
          <w:rFonts w:ascii="Times New Roman" w:hAnsi="Times New Roman" w:cs="Times New Roman"/>
          <w:iCs/>
          <w:color w:val="000000"/>
        </w:rPr>
        <w:t xml:space="preserve"> </w:t>
      </w:r>
      <w:r w:rsidRPr="00AA123B">
        <w:rPr>
          <w:rFonts w:ascii="Times New Roman" w:hAnsi="Times New Roman" w:cs="Times New Roman"/>
          <w:iCs/>
          <w:color w:val="000000"/>
        </w:rPr>
        <w:t>С</w:t>
      </w:r>
      <w:r w:rsidRPr="005540D1">
        <w:rPr>
          <w:rFonts w:ascii="Times New Roman" w:hAnsi="Times New Roman" w:cs="Times New Roman"/>
          <w:iCs/>
          <w:color w:val="000000"/>
        </w:rPr>
        <w:t>.</w:t>
      </w:r>
      <w:r>
        <w:rPr>
          <w:rFonts w:ascii="Times New Roman" w:hAnsi="Times New Roman" w:cs="Times New Roman"/>
          <w:iCs/>
          <w:color w:val="000000"/>
        </w:rPr>
        <w:t xml:space="preserve"> </w:t>
      </w:r>
      <w:r w:rsidRPr="00AA123B">
        <w:rPr>
          <w:rFonts w:ascii="Times New Roman" w:hAnsi="Times New Roman" w:cs="Times New Roman"/>
          <w:iCs/>
          <w:color w:val="000000"/>
        </w:rPr>
        <w:t>И</w:t>
      </w:r>
      <w:r w:rsidRPr="005540D1">
        <w:rPr>
          <w:rFonts w:ascii="Times New Roman" w:hAnsi="Times New Roman" w:cs="Times New Roman"/>
          <w:iCs/>
          <w:color w:val="000000"/>
        </w:rPr>
        <w:t xml:space="preserve">. </w:t>
      </w:r>
      <w:r w:rsidRPr="00AA123B">
        <w:rPr>
          <w:rFonts w:ascii="Times New Roman" w:hAnsi="Times New Roman" w:cs="Times New Roman"/>
          <w:iCs/>
          <w:color w:val="000000"/>
        </w:rPr>
        <w:t>Британский</w:t>
      </w:r>
      <w:r w:rsidRPr="005540D1">
        <w:rPr>
          <w:rFonts w:ascii="Times New Roman" w:hAnsi="Times New Roman" w:cs="Times New Roman"/>
          <w:iCs/>
          <w:color w:val="000000"/>
        </w:rPr>
        <w:t xml:space="preserve"> </w:t>
      </w:r>
      <w:r w:rsidRPr="00AA123B">
        <w:rPr>
          <w:rFonts w:ascii="Times New Roman" w:hAnsi="Times New Roman" w:cs="Times New Roman"/>
          <w:iCs/>
          <w:color w:val="000000"/>
        </w:rPr>
        <w:t>регионализм</w:t>
      </w:r>
      <w:r w:rsidRPr="005540D1">
        <w:rPr>
          <w:rFonts w:ascii="Times New Roman" w:hAnsi="Times New Roman" w:cs="Times New Roman"/>
          <w:iCs/>
          <w:color w:val="000000"/>
        </w:rPr>
        <w:t xml:space="preserve">. </w:t>
      </w:r>
      <w:r>
        <w:rPr>
          <w:rFonts w:ascii="Times New Roman" w:hAnsi="Times New Roman" w:cs="Times New Roman"/>
          <w:iCs/>
          <w:color w:val="000000"/>
        </w:rPr>
        <w:t>Конституционная реформа. - Москва</w:t>
      </w:r>
      <w:r w:rsidRPr="00AA123B">
        <w:rPr>
          <w:rFonts w:ascii="Times New Roman" w:hAnsi="Times New Roman" w:cs="Times New Roman"/>
          <w:iCs/>
          <w:color w:val="000000"/>
        </w:rPr>
        <w:t>, 2004;</w:t>
      </w:r>
      <w:r>
        <w:rPr>
          <w:rFonts w:ascii="Times New Roman" w:hAnsi="Times New Roman" w:cs="Times New Roman"/>
          <w:iCs/>
          <w:color w:val="000000"/>
        </w:rPr>
        <w:t xml:space="preserve"> </w:t>
      </w:r>
      <w:r w:rsidRPr="00AA123B">
        <w:rPr>
          <w:rFonts w:ascii="Times New Roman" w:hAnsi="Times New Roman" w:cs="Times New Roman"/>
          <w:iCs/>
          <w:color w:val="000000"/>
        </w:rPr>
        <w:t>Васильева</w:t>
      </w:r>
      <w:r>
        <w:rPr>
          <w:rFonts w:ascii="Times New Roman" w:hAnsi="Times New Roman" w:cs="Times New Roman"/>
          <w:iCs/>
          <w:color w:val="000000"/>
        </w:rPr>
        <w:t>,</w:t>
      </w:r>
      <w:r w:rsidRPr="00AA123B">
        <w:rPr>
          <w:rFonts w:ascii="Times New Roman" w:hAnsi="Times New Roman" w:cs="Times New Roman"/>
          <w:iCs/>
          <w:color w:val="000000"/>
        </w:rPr>
        <w:t xml:space="preserve"> Т.</w:t>
      </w:r>
      <w:r>
        <w:rPr>
          <w:rFonts w:ascii="Times New Roman" w:hAnsi="Times New Roman" w:cs="Times New Roman"/>
          <w:iCs/>
          <w:color w:val="000000"/>
        </w:rPr>
        <w:t xml:space="preserve"> А. Современные </w:t>
      </w:r>
      <w:r w:rsidRPr="00AA123B">
        <w:rPr>
          <w:rFonts w:ascii="Times New Roman" w:hAnsi="Times New Roman" w:cs="Times New Roman"/>
          <w:iCs/>
          <w:color w:val="000000"/>
        </w:rPr>
        <w:t>формы государственно-территориального устройства: конституционная регламентация в зарубежных странах</w:t>
      </w:r>
      <w:r>
        <w:rPr>
          <w:rFonts w:ascii="Times New Roman" w:hAnsi="Times New Roman" w:cs="Times New Roman"/>
          <w:iCs/>
          <w:color w:val="000000"/>
        </w:rPr>
        <w:t xml:space="preserve"> </w:t>
      </w:r>
      <w:r w:rsidRPr="00AA123B">
        <w:rPr>
          <w:rFonts w:ascii="Times New Roman" w:hAnsi="Times New Roman" w:cs="Times New Roman"/>
          <w:iCs/>
          <w:color w:val="000000"/>
        </w:rPr>
        <w:t xml:space="preserve">//Сравнительное конституционное обозрение. - 2010. </w:t>
      </w:r>
      <w:r>
        <w:rPr>
          <w:rFonts w:ascii="Times New Roman" w:hAnsi="Times New Roman" w:cs="Times New Roman"/>
          <w:iCs/>
          <w:color w:val="000000"/>
        </w:rPr>
        <w:t xml:space="preserve">- </w:t>
      </w:r>
      <w:r w:rsidRPr="00AA123B">
        <w:rPr>
          <w:rFonts w:ascii="Times New Roman" w:hAnsi="Times New Roman" w:cs="Times New Roman"/>
          <w:iCs/>
          <w:color w:val="000000"/>
        </w:rPr>
        <w:t>№</w:t>
      </w:r>
      <w:r>
        <w:rPr>
          <w:rFonts w:ascii="Times New Roman" w:hAnsi="Times New Roman" w:cs="Times New Roman"/>
          <w:iCs/>
          <w:color w:val="000000"/>
        </w:rPr>
        <w:t xml:space="preserve"> </w:t>
      </w:r>
      <w:r w:rsidRPr="00AA123B">
        <w:rPr>
          <w:rFonts w:ascii="Times New Roman" w:hAnsi="Times New Roman" w:cs="Times New Roman"/>
          <w:iCs/>
          <w:color w:val="000000"/>
        </w:rPr>
        <w:t>2; Пинель</w:t>
      </w:r>
      <w:r>
        <w:rPr>
          <w:rFonts w:ascii="Times New Roman" w:hAnsi="Times New Roman" w:cs="Times New Roman"/>
          <w:iCs/>
          <w:color w:val="000000"/>
        </w:rPr>
        <w:t>,</w:t>
      </w:r>
      <w:r w:rsidRPr="00AA123B">
        <w:rPr>
          <w:rFonts w:ascii="Times New Roman" w:hAnsi="Times New Roman" w:cs="Times New Roman"/>
          <w:iCs/>
          <w:color w:val="000000"/>
        </w:rPr>
        <w:t xml:space="preserve"> X. Разграничение полномочий: испанский опыт и российские проблемы</w:t>
      </w:r>
      <w:r>
        <w:rPr>
          <w:rFonts w:ascii="Times New Roman" w:hAnsi="Times New Roman" w:cs="Times New Roman"/>
          <w:iCs/>
          <w:color w:val="000000"/>
        </w:rPr>
        <w:t xml:space="preserve"> </w:t>
      </w:r>
      <w:r w:rsidRPr="00AA123B">
        <w:rPr>
          <w:rFonts w:ascii="Times New Roman" w:hAnsi="Times New Roman" w:cs="Times New Roman"/>
          <w:iCs/>
          <w:color w:val="000000"/>
        </w:rPr>
        <w:t>// Сравнительное консти</w:t>
      </w:r>
      <w:r>
        <w:rPr>
          <w:rFonts w:ascii="Times New Roman" w:hAnsi="Times New Roman" w:cs="Times New Roman"/>
          <w:iCs/>
          <w:color w:val="000000"/>
        </w:rPr>
        <w:t xml:space="preserve">туционное обозрение. - 2006. - </w:t>
      </w:r>
      <w:r w:rsidRPr="002F63F4">
        <w:rPr>
          <w:rFonts w:ascii="Times New Roman" w:hAnsi="Times New Roman" w:cs="Times New Roman"/>
          <w:iCs/>
          <w:color w:val="000000"/>
        </w:rPr>
        <w:t>№</w:t>
      </w:r>
      <w:r>
        <w:rPr>
          <w:rFonts w:ascii="Times New Roman" w:hAnsi="Times New Roman" w:cs="Times New Roman"/>
          <w:iCs/>
          <w:color w:val="000000"/>
        </w:rPr>
        <w:t xml:space="preserve"> </w:t>
      </w:r>
      <w:r w:rsidRPr="002F63F4">
        <w:rPr>
          <w:rFonts w:ascii="Times New Roman" w:hAnsi="Times New Roman" w:cs="Times New Roman"/>
          <w:iCs/>
          <w:color w:val="000000"/>
        </w:rPr>
        <w:t>3</w:t>
      </w:r>
    </w:p>
  </w:footnote>
  <w:footnote w:id="6">
    <w:p w:rsidR="0099697A" w:rsidRPr="00487C54" w:rsidRDefault="0099697A" w:rsidP="00AA007D">
      <w:pPr>
        <w:pStyle w:val="a7"/>
        <w:spacing w:before="0" w:beforeAutospacing="0" w:after="0" w:afterAutospacing="0"/>
        <w:jc w:val="both"/>
        <w:rPr>
          <w:sz w:val="20"/>
          <w:szCs w:val="20"/>
        </w:rPr>
      </w:pPr>
      <w:r w:rsidRPr="00487C54">
        <w:rPr>
          <w:sz w:val="20"/>
          <w:szCs w:val="20"/>
        </w:rPr>
        <w:footnoteRef/>
      </w:r>
      <w:r w:rsidRPr="00487C54">
        <w:rPr>
          <w:sz w:val="20"/>
          <w:szCs w:val="20"/>
        </w:rPr>
        <w:t xml:space="preserve"> Пожарская</w:t>
      </w:r>
      <w:r>
        <w:rPr>
          <w:sz w:val="20"/>
          <w:szCs w:val="20"/>
        </w:rPr>
        <w:t>,</w:t>
      </w:r>
      <w:r w:rsidRPr="00487C54">
        <w:rPr>
          <w:sz w:val="20"/>
          <w:szCs w:val="20"/>
        </w:rPr>
        <w:t xml:space="preserve"> С</w:t>
      </w:r>
      <w:r>
        <w:rPr>
          <w:sz w:val="20"/>
          <w:szCs w:val="20"/>
        </w:rPr>
        <w:t>.</w:t>
      </w:r>
      <w:r w:rsidRPr="00487C54">
        <w:rPr>
          <w:sz w:val="20"/>
          <w:szCs w:val="20"/>
        </w:rPr>
        <w:t xml:space="preserve"> П</w:t>
      </w:r>
      <w:r>
        <w:rPr>
          <w:sz w:val="20"/>
          <w:szCs w:val="20"/>
        </w:rPr>
        <w:t>.</w:t>
      </w:r>
      <w:r w:rsidRPr="00487C54">
        <w:rPr>
          <w:sz w:val="20"/>
          <w:szCs w:val="20"/>
        </w:rPr>
        <w:t xml:space="preserve"> Особен</w:t>
      </w:r>
      <w:r>
        <w:rPr>
          <w:sz w:val="20"/>
          <w:szCs w:val="20"/>
        </w:rPr>
        <w:t>н</w:t>
      </w:r>
      <w:r w:rsidRPr="00487C54">
        <w:rPr>
          <w:sz w:val="20"/>
          <w:szCs w:val="20"/>
        </w:rPr>
        <w:t>ости формирования национально-государственного комплекса на Пиренейском полуострове (на примере Испании). Проблемы испанской истории</w:t>
      </w:r>
      <w:r>
        <w:rPr>
          <w:sz w:val="20"/>
          <w:szCs w:val="20"/>
        </w:rPr>
        <w:t xml:space="preserve"> / С. П. Пожарская</w:t>
      </w:r>
      <w:r w:rsidRPr="00487C54">
        <w:rPr>
          <w:sz w:val="20"/>
          <w:szCs w:val="20"/>
        </w:rPr>
        <w:t xml:space="preserve">. </w:t>
      </w:r>
      <w:r>
        <w:rPr>
          <w:sz w:val="20"/>
          <w:szCs w:val="20"/>
        </w:rPr>
        <w:t xml:space="preserve">- </w:t>
      </w:r>
      <w:r w:rsidRPr="00487C54">
        <w:rPr>
          <w:sz w:val="20"/>
          <w:szCs w:val="20"/>
        </w:rPr>
        <w:t>М., 1984</w:t>
      </w:r>
    </w:p>
  </w:footnote>
  <w:footnote w:id="7">
    <w:p w:rsidR="0099697A" w:rsidRDefault="0099697A" w:rsidP="00AA007D">
      <w:pPr>
        <w:pStyle w:val="a7"/>
        <w:spacing w:before="0" w:beforeAutospacing="0" w:after="0" w:afterAutospacing="0"/>
        <w:jc w:val="both"/>
      </w:pPr>
      <w:r w:rsidRPr="00487C54">
        <w:rPr>
          <w:sz w:val="20"/>
          <w:szCs w:val="20"/>
        </w:rPr>
        <w:footnoteRef/>
      </w:r>
      <w:r>
        <w:rPr>
          <w:sz w:val="20"/>
          <w:szCs w:val="20"/>
        </w:rPr>
        <w:t xml:space="preserve"> </w:t>
      </w:r>
      <w:r w:rsidRPr="00A371F7">
        <w:rPr>
          <w:sz w:val="20"/>
          <w:szCs w:val="20"/>
        </w:rPr>
        <w:t>Пчелина</w:t>
      </w:r>
      <w:r>
        <w:rPr>
          <w:sz w:val="20"/>
          <w:szCs w:val="20"/>
        </w:rPr>
        <w:t>,</w:t>
      </w:r>
      <w:r w:rsidRPr="00A371F7">
        <w:rPr>
          <w:sz w:val="20"/>
          <w:szCs w:val="20"/>
        </w:rPr>
        <w:t xml:space="preserve"> Н. В. Национальный вопрос и демократическое движение в Каталонии в 60-70-е годы XX века. Дисс. канд. ист. наук. - М.,1982. </w:t>
      </w:r>
    </w:p>
  </w:footnote>
  <w:footnote w:id="8">
    <w:p w:rsidR="0099697A" w:rsidRPr="00BC4671" w:rsidRDefault="0099697A" w:rsidP="00AA007D">
      <w:pPr>
        <w:pStyle w:val="a7"/>
        <w:spacing w:before="0" w:beforeAutospacing="0" w:after="0" w:afterAutospacing="0"/>
        <w:jc w:val="both"/>
        <w:rPr>
          <w:sz w:val="20"/>
          <w:szCs w:val="20"/>
        </w:rPr>
      </w:pPr>
      <w:r w:rsidRPr="00BC4671">
        <w:rPr>
          <w:sz w:val="20"/>
          <w:szCs w:val="20"/>
        </w:rPr>
        <w:footnoteRef/>
      </w:r>
      <w:r>
        <w:rPr>
          <w:sz w:val="20"/>
          <w:szCs w:val="20"/>
        </w:rPr>
        <w:t xml:space="preserve"> </w:t>
      </w:r>
      <w:r w:rsidRPr="00A371F7">
        <w:rPr>
          <w:sz w:val="20"/>
          <w:szCs w:val="20"/>
        </w:rPr>
        <w:t xml:space="preserve">Национальный вопрос в Испании и </w:t>
      </w:r>
      <w:r w:rsidRPr="00BC4671">
        <w:t>освободительное</w:t>
      </w:r>
      <w:r w:rsidRPr="00A371F7">
        <w:rPr>
          <w:sz w:val="20"/>
          <w:szCs w:val="20"/>
        </w:rPr>
        <w:t xml:space="preserve"> движение каталонцев в 1931 - 1933 гг. // Из истории </w:t>
      </w:r>
      <w:r w:rsidRPr="00A521A0">
        <w:rPr>
          <w:sz w:val="20"/>
          <w:szCs w:val="20"/>
        </w:rPr>
        <w:t>освободительной</w:t>
      </w:r>
      <w:r w:rsidRPr="00A371F7">
        <w:rPr>
          <w:sz w:val="20"/>
          <w:szCs w:val="20"/>
        </w:rPr>
        <w:t xml:space="preserve"> борьбы испанского народа. - М.,</w:t>
      </w:r>
      <w:r>
        <w:rPr>
          <w:sz w:val="20"/>
          <w:szCs w:val="20"/>
        </w:rPr>
        <w:t xml:space="preserve"> </w:t>
      </w:r>
      <w:r w:rsidRPr="00A371F7">
        <w:rPr>
          <w:sz w:val="20"/>
          <w:szCs w:val="20"/>
        </w:rPr>
        <w:t>1959</w:t>
      </w:r>
    </w:p>
  </w:footnote>
  <w:footnote w:id="9">
    <w:p w:rsidR="0099697A" w:rsidRPr="00A521A0" w:rsidRDefault="0099697A" w:rsidP="00AA007D">
      <w:pPr>
        <w:pStyle w:val="a7"/>
        <w:spacing w:before="0" w:beforeAutospacing="0" w:after="0" w:afterAutospacing="0"/>
        <w:jc w:val="both"/>
        <w:rPr>
          <w:sz w:val="20"/>
          <w:szCs w:val="20"/>
        </w:rPr>
      </w:pPr>
      <w:r w:rsidRPr="00A521A0">
        <w:rPr>
          <w:sz w:val="20"/>
          <w:szCs w:val="20"/>
        </w:rPr>
        <w:footnoteRef/>
      </w:r>
      <w:r w:rsidRPr="00A521A0">
        <w:rPr>
          <w:sz w:val="20"/>
          <w:szCs w:val="20"/>
        </w:rPr>
        <w:t xml:space="preserve"> Волкова Г.И. Баскский терроризм и политика регионального автономизма в Испании // Мировая экономика и международные отношения. – 2002. - №2. - С. 93-97</w:t>
      </w:r>
    </w:p>
  </w:footnote>
  <w:footnote w:id="10">
    <w:p w:rsidR="0099697A" w:rsidRPr="00A521A0" w:rsidRDefault="0099697A" w:rsidP="00AA007D">
      <w:pPr>
        <w:pStyle w:val="a7"/>
        <w:spacing w:before="0" w:beforeAutospacing="0" w:after="0" w:afterAutospacing="0"/>
        <w:jc w:val="both"/>
        <w:rPr>
          <w:sz w:val="20"/>
          <w:szCs w:val="20"/>
        </w:rPr>
      </w:pPr>
      <w:r w:rsidRPr="00A521A0">
        <w:rPr>
          <w:sz w:val="20"/>
          <w:szCs w:val="20"/>
        </w:rPr>
        <w:footnoteRef/>
      </w:r>
      <w:r w:rsidRPr="00A521A0">
        <w:rPr>
          <w:sz w:val="20"/>
          <w:szCs w:val="20"/>
        </w:rPr>
        <w:t xml:space="preserve"> Данилевич, И. В. Испанский опыт федерализма // Проблемы федерализма: Российский и мировой опыт. – М.: Ин-т сравнительной политологии РАН, 2003. – С. 219–250.</w:t>
      </w:r>
    </w:p>
  </w:footnote>
  <w:footnote w:id="11">
    <w:p w:rsidR="0099697A" w:rsidRPr="00A521A0" w:rsidRDefault="0099697A" w:rsidP="00AA007D">
      <w:pPr>
        <w:pStyle w:val="a7"/>
        <w:spacing w:before="0" w:beforeAutospacing="0" w:after="0" w:afterAutospacing="0"/>
        <w:jc w:val="both"/>
        <w:rPr>
          <w:sz w:val="20"/>
          <w:szCs w:val="20"/>
        </w:rPr>
      </w:pPr>
      <w:r w:rsidRPr="00A521A0">
        <w:rPr>
          <w:sz w:val="20"/>
          <w:szCs w:val="20"/>
        </w:rPr>
        <w:footnoteRef/>
      </w:r>
      <w:r w:rsidRPr="00A521A0">
        <w:rPr>
          <w:sz w:val="20"/>
          <w:szCs w:val="20"/>
        </w:rPr>
        <w:t xml:space="preserve"> Капланов P.M. У истоков национальных движений народов Испании. //Проблемы испанской истории. - М., 1987, с.80-94. Темкин В.А'. Политические взгляды Франсиско Пи-и-Маргаля и его деятельность в период первой испанской революции. Дисс. канд. ист. наук. - М., 1985; Республика 1873 года - высшая точка развития испанского республиканского федерализма // Проблемы испанской истории. - М., 1987, с.195-208.; Трайнин И.П. Современная Испания и ее национально-колониальные проблемы. - М., 1933; Баски в борьбе за свою национальную независимость. - М ., 1937 </w:t>
      </w:r>
    </w:p>
  </w:footnote>
  <w:footnote w:id="12">
    <w:p w:rsidR="0099697A" w:rsidRDefault="0099697A" w:rsidP="00AA007D">
      <w:pPr>
        <w:pStyle w:val="a3"/>
        <w:jc w:val="both"/>
      </w:pPr>
      <w:r>
        <w:rPr>
          <w:rStyle w:val="a5"/>
        </w:rPr>
        <w:footnoteRef/>
      </w:r>
      <w:r w:rsidRPr="00B72705">
        <w:rPr>
          <w:rFonts w:ascii="Times New Roman" w:hAnsi="Times New Roman"/>
        </w:rPr>
        <w:t>Кожановский</w:t>
      </w:r>
      <w:r>
        <w:rPr>
          <w:rFonts w:ascii="Times New Roman" w:hAnsi="Times New Roman"/>
        </w:rPr>
        <w:t>,</w:t>
      </w:r>
      <w:r w:rsidRPr="00B72705">
        <w:rPr>
          <w:rFonts w:ascii="Times New Roman" w:hAnsi="Times New Roman"/>
        </w:rPr>
        <w:t xml:space="preserve"> А. Н. Народы Испании во второй половине XX в. – М.: Наука, 1993. – 192 с.</w:t>
      </w:r>
    </w:p>
  </w:footnote>
  <w:footnote w:id="13">
    <w:p w:rsidR="0099697A" w:rsidRDefault="0099697A" w:rsidP="00AA007D">
      <w:pPr>
        <w:pStyle w:val="a3"/>
        <w:jc w:val="both"/>
      </w:pPr>
      <w:r>
        <w:rPr>
          <w:rStyle w:val="a5"/>
        </w:rPr>
        <w:footnoteRef/>
      </w:r>
      <w:r>
        <w:rPr>
          <w:rFonts w:ascii="Times New Roman" w:hAnsi="Times New Roman"/>
        </w:rPr>
        <w:t xml:space="preserve"> </w:t>
      </w:r>
      <w:r w:rsidRPr="00B72705">
        <w:rPr>
          <w:rFonts w:ascii="Times New Roman" w:hAnsi="Times New Roman"/>
        </w:rPr>
        <w:t>Современная Испания / Авилова А. В., Акимов В. С., Баранова Т. Н. и др. -  М, 1983</w:t>
      </w:r>
    </w:p>
  </w:footnote>
  <w:footnote w:id="14">
    <w:p w:rsidR="0099697A" w:rsidRPr="00FB1080" w:rsidRDefault="0099697A" w:rsidP="00AA007D">
      <w:pPr>
        <w:pStyle w:val="a3"/>
        <w:jc w:val="both"/>
        <w:rPr>
          <w:rFonts w:ascii="Times New Roman" w:hAnsi="Times New Roman"/>
          <w:iCs/>
          <w:color w:val="000000"/>
        </w:rPr>
      </w:pPr>
      <w:r w:rsidRPr="00FB1080">
        <w:rPr>
          <w:rFonts w:ascii="Times New Roman" w:hAnsi="Times New Roman" w:cs="Times New Roman"/>
          <w:iCs/>
          <w:color w:val="000000"/>
        </w:rPr>
        <w:footnoteRef/>
      </w:r>
      <w:r w:rsidRPr="00FB1080">
        <w:rPr>
          <w:rFonts w:ascii="Times New Roman" w:hAnsi="Times New Roman" w:cs="Times New Roman"/>
          <w:iCs/>
          <w:color w:val="000000"/>
        </w:rPr>
        <w:t xml:space="preserve"> Бусыгина И.М. Стратегия европейских регионов в контексте интеграции и глобализации; Борко, Ю. А. /От европейской идеи - к единой Европе; Европейский Союз на пороге XXI века: Выбор стратегии развития. Ред. Борко, Ю.А., Буторина, О. В.; Айсель Д., Грассе А. Региональная политика в Европейском Союзе.; Шемятенков В.Г. Европейская интеграция; Зонова Т.В. От Европы государств к Европе регионов; Арах М.</w:t>
      </w:r>
      <w:r w:rsidRPr="00FB1080">
        <w:rPr>
          <w:rFonts w:ascii="Times New Roman" w:hAnsi="Times New Roman"/>
          <w:iCs/>
          <w:color w:val="000000"/>
        </w:rPr>
        <w:t xml:space="preserve"> Европейский союз. Видение политического объединения.; Бусыгина И.М. Настоящее и будущее «Европы регионов»; Единая Европа: идея и практика / отв. ред. М.М. Наринский; Подколзина И. «Единая Европа: Эксперимент в реальном времени».; Шенаев В.Н. «Особенности экономического развития Западной Европы».</w:t>
      </w:r>
    </w:p>
  </w:footnote>
  <w:footnote w:id="15">
    <w:p w:rsidR="0099697A" w:rsidRPr="00A26436" w:rsidRDefault="0099697A" w:rsidP="00AA007D">
      <w:pPr>
        <w:pStyle w:val="a3"/>
        <w:jc w:val="both"/>
        <w:rPr>
          <w:rFonts w:ascii="Times New Roman" w:hAnsi="Times New Roman" w:cs="Times New Roman"/>
          <w:iCs/>
          <w:color w:val="000000"/>
          <w:lang w:val="en-US"/>
        </w:rPr>
      </w:pPr>
      <w:r w:rsidRPr="00FB1080">
        <w:rPr>
          <w:rFonts w:ascii="Times New Roman" w:hAnsi="Times New Roman" w:cs="Times New Roman"/>
          <w:iCs/>
          <w:color w:val="000000"/>
        </w:rPr>
        <w:footnoteRef/>
      </w:r>
      <w:r w:rsidRPr="00EA08CE">
        <w:rPr>
          <w:rFonts w:ascii="Times New Roman" w:hAnsi="Times New Roman" w:cs="Times New Roman"/>
          <w:iCs/>
          <w:color w:val="000000"/>
          <w:lang w:val="en-US"/>
        </w:rPr>
        <w:t xml:space="preserve"> Scott J. Inducing cooperation: can euroregions function as bridges between complex boundaries; Keating, M. Is There a Regional Level of Government in Europe?. In: Gales, P. Le &amp; Lequesne, C. Regions in Europe.; Keating, M. The Continental Meso: Regions in the European Community.; Loughlin, J. Representing Regions in Europe: The Committee of the Regions. Ibid.; Selcen </w:t>
      </w:r>
      <w:r w:rsidRPr="00FB1080">
        <w:rPr>
          <w:rFonts w:ascii="Times New Roman" w:hAnsi="Times New Roman" w:cs="Times New Roman"/>
          <w:iCs/>
          <w:color w:val="000000"/>
        </w:rPr>
        <w:t>Ц</w:t>
      </w:r>
      <w:r w:rsidRPr="00EA08CE">
        <w:rPr>
          <w:rFonts w:ascii="Times New Roman" w:hAnsi="Times New Roman" w:cs="Times New Roman"/>
          <w:iCs/>
          <w:color w:val="000000"/>
          <w:lang w:val="en-US"/>
        </w:rPr>
        <w:t xml:space="preserve">ner. Relations between the EU and sub-regions and their impact on the European nation-state.; Laffan, B. Nations and Regions in Western Europe. </w:t>
      </w:r>
      <w:r w:rsidRPr="00A26436">
        <w:rPr>
          <w:rFonts w:ascii="Times New Roman" w:hAnsi="Times New Roman" w:cs="Times New Roman"/>
          <w:iCs/>
          <w:color w:val="000000"/>
          <w:lang w:val="en-US"/>
        </w:rPr>
        <w:t>Retrieved on February.</w:t>
      </w:r>
    </w:p>
  </w:footnote>
  <w:footnote w:id="16">
    <w:p w:rsidR="0099697A" w:rsidRDefault="0099697A" w:rsidP="00AA007D">
      <w:pPr>
        <w:pStyle w:val="a3"/>
        <w:jc w:val="both"/>
      </w:pPr>
      <w:r>
        <w:rPr>
          <w:rStyle w:val="a5"/>
        </w:rPr>
        <w:footnoteRef/>
      </w:r>
      <w:r w:rsidRPr="00530B36">
        <w:rPr>
          <w:rFonts w:ascii="Times New Roman" w:hAnsi="Times New Roman"/>
          <w:lang w:val="es-ES"/>
        </w:rPr>
        <w:t xml:space="preserve">Altamira </w:t>
      </w:r>
      <w:r w:rsidRPr="003D3C2B">
        <w:rPr>
          <w:rFonts w:ascii="Times New Roman" w:hAnsi="Times New Roman"/>
        </w:rPr>
        <w:t>у</w:t>
      </w:r>
      <w:r w:rsidRPr="00530B36">
        <w:rPr>
          <w:rFonts w:ascii="Times New Roman" w:hAnsi="Times New Roman"/>
          <w:lang w:val="es-ES"/>
        </w:rPr>
        <w:t xml:space="preserve"> Crevea, R. Manual de historia de Espana. - Madrid, 1934; Castro, A. Espana en su historia. Cristianos, moros </w:t>
      </w:r>
      <w:r w:rsidRPr="003D3C2B">
        <w:rPr>
          <w:rFonts w:ascii="Times New Roman" w:hAnsi="Times New Roman"/>
        </w:rPr>
        <w:t>у</w:t>
      </w:r>
      <w:r w:rsidRPr="00530B36">
        <w:rPr>
          <w:rFonts w:ascii="Times New Roman" w:hAnsi="Times New Roman"/>
          <w:lang w:val="es-ES"/>
        </w:rPr>
        <w:t xml:space="preserve"> judios. -Buenos-Aires,Losada, 1948; Los espanoles: c6mo llegaron a serlo.-Madrid, 1965; Atkinson, W. C. A history of Spain and Portugal.-N-Y, 1960; Garcia Venero,M. Historia de las internacionales en Espana. </w:t>
      </w:r>
      <w:r w:rsidRPr="005113B0">
        <w:rPr>
          <w:rFonts w:ascii="Times New Roman" w:hAnsi="Times New Roman"/>
        </w:rPr>
        <w:t xml:space="preserve">1868-1914. - </w:t>
      </w:r>
      <w:r w:rsidRPr="00193D6B">
        <w:rPr>
          <w:rFonts w:ascii="Times New Roman" w:hAnsi="Times New Roman"/>
          <w:lang w:val="es-ES"/>
        </w:rPr>
        <w:t>Madrid</w:t>
      </w:r>
      <w:r w:rsidRPr="005113B0">
        <w:rPr>
          <w:rFonts w:ascii="Times New Roman" w:hAnsi="Times New Roman"/>
        </w:rPr>
        <w:t xml:space="preserve">, 1956; </w:t>
      </w:r>
      <w:r w:rsidRPr="00193D6B">
        <w:rPr>
          <w:rFonts w:ascii="Times New Roman" w:hAnsi="Times New Roman"/>
          <w:lang w:val="es-ES"/>
        </w:rPr>
        <w:t>Siguan</w:t>
      </w:r>
      <w:r w:rsidRPr="005113B0">
        <w:rPr>
          <w:rFonts w:ascii="Times New Roman" w:hAnsi="Times New Roman"/>
        </w:rPr>
        <w:t xml:space="preserve">, </w:t>
      </w:r>
      <w:r w:rsidRPr="00193D6B">
        <w:rPr>
          <w:rFonts w:ascii="Times New Roman" w:hAnsi="Times New Roman"/>
          <w:lang w:val="es-ES"/>
        </w:rPr>
        <w:t>M</w:t>
      </w:r>
      <w:r w:rsidRPr="005113B0">
        <w:rPr>
          <w:rFonts w:ascii="Times New Roman" w:hAnsi="Times New Roman"/>
        </w:rPr>
        <w:t xml:space="preserve">. </w:t>
      </w:r>
      <w:r w:rsidRPr="00193D6B">
        <w:rPr>
          <w:rFonts w:ascii="Times New Roman" w:hAnsi="Times New Roman"/>
          <w:lang w:val="es-ES"/>
        </w:rPr>
        <w:t>Espana</w:t>
      </w:r>
      <w:r w:rsidRPr="005113B0">
        <w:rPr>
          <w:rFonts w:ascii="Times New Roman" w:hAnsi="Times New Roman"/>
        </w:rPr>
        <w:t xml:space="preserve"> </w:t>
      </w:r>
      <w:r w:rsidRPr="00193D6B">
        <w:rPr>
          <w:rFonts w:ascii="Times New Roman" w:hAnsi="Times New Roman"/>
          <w:lang w:val="es-ES"/>
        </w:rPr>
        <w:t>plurilingiie</w:t>
      </w:r>
      <w:r w:rsidRPr="005113B0">
        <w:rPr>
          <w:rFonts w:ascii="Times New Roman" w:hAnsi="Times New Roman"/>
        </w:rPr>
        <w:t>.-</w:t>
      </w:r>
      <w:r w:rsidRPr="00193D6B">
        <w:rPr>
          <w:rFonts w:ascii="Times New Roman" w:hAnsi="Times New Roman"/>
          <w:lang w:val="es-ES"/>
        </w:rPr>
        <w:t>Madrid</w:t>
      </w:r>
      <w:r w:rsidRPr="005113B0">
        <w:rPr>
          <w:rFonts w:ascii="Times New Roman" w:hAnsi="Times New Roman"/>
        </w:rPr>
        <w:t>,1992</w:t>
      </w:r>
    </w:p>
  </w:footnote>
  <w:footnote w:id="17">
    <w:p w:rsidR="0099697A" w:rsidRPr="008A63E3" w:rsidRDefault="0099697A" w:rsidP="00AA007D">
      <w:pPr>
        <w:widowControl w:val="0"/>
        <w:tabs>
          <w:tab w:val="left" w:pos="0"/>
        </w:tabs>
        <w:autoSpaceDE w:val="0"/>
        <w:autoSpaceDN w:val="0"/>
        <w:adjustRightInd w:val="0"/>
        <w:spacing w:after="0" w:line="240" w:lineRule="auto"/>
        <w:jc w:val="both"/>
        <w:rPr>
          <w:rFonts w:ascii="Times New Roman" w:hAnsi="Times New Roman" w:cs="Times New Roman"/>
          <w:color w:val="000000"/>
          <w:spacing w:val="3"/>
          <w:sz w:val="20"/>
          <w:szCs w:val="20"/>
        </w:rPr>
      </w:pPr>
      <w:r w:rsidRPr="00B27184">
        <w:rPr>
          <w:rStyle w:val="a5"/>
          <w:sz w:val="20"/>
          <w:szCs w:val="20"/>
        </w:rPr>
        <w:footnoteRef/>
      </w:r>
      <w:r w:rsidRPr="00B27184">
        <w:rPr>
          <w:rFonts w:ascii="Times New Roman" w:hAnsi="Times New Roman" w:cs="Times New Roman"/>
          <w:color w:val="000000"/>
          <w:spacing w:val="3"/>
          <w:sz w:val="20"/>
          <w:szCs w:val="20"/>
        </w:rPr>
        <w:t>Волкова, Г.И. Испания: Государство автономий и проблема территориальной целостности / Г. И. Волкова. - М.: Макс Пресс, 2011. - 328 с.</w:t>
      </w:r>
    </w:p>
  </w:footnote>
  <w:footnote w:id="18">
    <w:p w:rsidR="0099697A" w:rsidRPr="005E789B" w:rsidRDefault="0099697A" w:rsidP="00AA007D">
      <w:pPr>
        <w:widowControl w:val="0"/>
        <w:tabs>
          <w:tab w:val="left" w:pos="0"/>
        </w:tabs>
        <w:autoSpaceDE w:val="0"/>
        <w:autoSpaceDN w:val="0"/>
        <w:adjustRightInd w:val="0"/>
        <w:spacing w:after="0" w:line="240" w:lineRule="auto"/>
        <w:jc w:val="both"/>
        <w:rPr>
          <w:rFonts w:ascii="Times New Roman" w:hAnsi="Times New Roman" w:cs="Times New Roman"/>
          <w:iCs/>
          <w:color w:val="000000" w:themeColor="text1"/>
          <w:sz w:val="20"/>
          <w:szCs w:val="20"/>
        </w:rPr>
      </w:pPr>
      <w:r w:rsidRPr="005E789B">
        <w:rPr>
          <w:rFonts w:ascii="Times New Roman" w:hAnsi="Times New Roman" w:cs="Times New Roman"/>
          <w:iCs/>
          <w:color w:val="000000" w:themeColor="text1"/>
          <w:sz w:val="20"/>
          <w:szCs w:val="20"/>
        </w:rPr>
        <w:footnoteRef/>
      </w:r>
      <w:hyperlink r:id="rId2" w:history="1">
        <w:r w:rsidRPr="005E789B">
          <w:rPr>
            <w:rFonts w:ascii="Times New Roman" w:hAnsi="Times New Roman" w:cs="Times New Roman"/>
            <w:iCs/>
            <w:color w:val="000000" w:themeColor="text1"/>
            <w:sz w:val="20"/>
            <w:szCs w:val="20"/>
          </w:rPr>
          <w:t>Хенкин, С. М.</w:t>
        </w:r>
      </w:hyperlink>
      <w:r w:rsidRPr="005E789B">
        <w:rPr>
          <w:rFonts w:ascii="Times New Roman" w:hAnsi="Times New Roman" w:cs="Times New Roman"/>
          <w:iCs/>
          <w:color w:val="000000" w:themeColor="text1"/>
          <w:sz w:val="20"/>
          <w:szCs w:val="20"/>
        </w:rPr>
        <w:t xml:space="preserve"> Самсонкина, Е. С. Баскский конфликт: истоки, характер, метаморфозы: монография / С.М. Хенкин, Е.С. Самсонкина. Моск. Гос. ин-т междунар. отношений (ун-т) МИД России. — М.: МГИМО (У) МИД России, 2011. — 380 с.: 8 с. илл. — (Серия «Научная школа МГИМО(У)»).</w:t>
      </w:r>
    </w:p>
    <w:p w:rsidR="0099697A" w:rsidRDefault="0099697A" w:rsidP="00AA007D">
      <w:pPr>
        <w:pStyle w:val="a3"/>
      </w:pPr>
    </w:p>
  </w:footnote>
  <w:footnote w:id="19">
    <w:p w:rsidR="0099697A" w:rsidRPr="008A0B76" w:rsidRDefault="0099697A" w:rsidP="001D141C">
      <w:pPr>
        <w:pStyle w:val="a3"/>
        <w:jc w:val="both"/>
        <w:rPr>
          <w:color w:val="000000" w:themeColor="text1"/>
        </w:rPr>
      </w:pPr>
      <w:r w:rsidRPr="008A0B76">
        <w:rPr>
          <w:rFonts w:ascii="Times New Roman" w:eastAsia="Times New Roman" w:hAnsi="Times New Roman" w:cs="Times New Roman"/>
          <w:color w:val="000000" w:themeColor="text1"/>
        </w:rPr>
        <w:footnoteRef/>
      </w:r>
      <w:r w:rsidRPr="008A0B76">
        <w:rPr>
          <w:rFonts w:ascii="Times New Roman" w:eastAsia="Times New Roman" w:hAnsi="Times New Roman" w:cs="Times New Roman"/>
          <w:color w:val="000000" w:themeColor="text1"/>
        </w:rPr>
        <w:t xml:space="preserve"> Бусыгина И. М. Стратегии европейских регионов в контексте интеграции и глобализации. - М., 2012</w:t>
      </w:r>
    </w:p>
  </w:footnote>
  <w:footnote w:id="20">
    <w:p w:rsidR="0099697A" w:rsidRPr="00EC2B4A" w:rsidRDefault="0099697A" w:rsidP="00054057">
      <w:pPr>
        <w:pStyle w:val="a3"/>
        <w:jc w:val="both"/>
        <w:rPr>
          <w:rFonts w:ascii="Times New Roman" w:hAnsi="Times New Roman" w:cs="Times New Roman"/>
          <w:color w:val="000000" w:themeColor="text1"/>
        </w:rPr>
      </w:pPr>
      <w:r w:rsidRPr="00EC2B4A">
        <w:rPr>
          <w:rStyle w:val="a5"/>
          <w:rFonts w:ascii="Times New Roman" w:hAnsi="Times New Roman" w:cs="Times New Roman"/>
          <w:color w:val="000000" w:themeColor="text1"/>
        </w:rPr>
        <w:footnoteRef/>
      </w:r>
      <w:r w:rsidRPr="00EC2B4A">
        <w:rPr>
          <w:rFonts w:ascii="Times New Roman" w:hAnsi="Times New Roman" w:cs="Times New Roman"/>
          <w:color w:val="000000" w:themeColor="text1"/>
        </w:rPr>
        <w:t xml:space="preserve"> </w:t>
      </w:r>
      <w:r w:rsidRPr="00EC2B4A">
        <w:rPr>
          <w:rFonts w:ascii="Times New Roman" w:eastAsia="Times New Roman" w:hAnsi="Times New Roman" w:cs="Times New Roman"/>
          <w:color w:val="000000" w:themeColor="text1"/>
        </w:rPr>
        <w:t>Туровский, Р.Ф. Политическая регионалистика</w:t>
      </w:r>
      <w:r>
        <w:rPr>
          <w:rFonts w:ascii="Times New Roman" w:eastAsia="Times New Roman" w:hAnsi="Times New Roman" w:cs="Times New Roman"/>
          <w:color w:val="000000" w:themeColor="text1"/>
        </w:rPr>
        <w:t>. - М.: Издательство ГУ-ВШЭ, 201</w:t>
      </w:r>
      <w:r w:rsidRPr="00EC2B4A">
        <w:rPr>
          <w:rFonts w:ascii="Times New Roman" w:eastAsia="Times New Roman" w:hAnsi="Times New Roman" w:cs="Times New Roman"/>
          <w:color w:val="000000" w:themeColor="text1"/>
        </w:rPr>
        <w:t>6. -  c. 792</w:t>
      </w:r>
    </w:p>
  </w:footnote>
  <w:footnote w:id="21">
    <w:p w:rsidR="0099697A" w:rsidRPr="00EC2B4A" w:rsidRDefault="0099697A" w:rsidP="00054057">
      <w:pPr>
        <w:pStyle w:val="a3"/>
        <w:jc w:val="both"/>
        <w:rPr>
          <w:rFonts w:ascii="Times New Roman" w:hAnsi="Times New Roman" w:cs="Times New Roman"/>
          <w:color w:val="000000" w:themeColor="text1"/>
        </w:rPr>
      </w:pPr>
      <w:r w:rsidRPr="00EC2B4A">
        <w:rPr>
          <w:rStyle w:val="a5"/>
          <w:rFonts w:ascii="Times New Roman" w:hAnsi="Times New Roman" w:cs="Times New Roman"/>
          <w:color w:val="000000" w:themeColor="text1"/>
        </w:rPr>
        <w:footnoteRef/>
      </w:r>
      <w:r w:rsidRPr="00EC2B4A">
        <w:rPr>
          <w:rFonts w:ascii="Times New Roman" w:hAnsi="Times New Roman" w:cs="Times New Roman"/>
          <w:color w:val="000000" w:themeColor="text1"/>
        </w:rPr>
        <w:t xml:space="preserve"> </w:t>
      </w:r>
      <w:r w:rsidRPr="00EC2B4A">
        <w:rPr>
          <w:rFonts w:ascii="Times New Roman" w:eastAsia="Times New Roman" w:hAnsi="Times New Roman" w:cs="Times New Roman"/>
          <w:color w:val="000000" w:themeColor="text1"/>
        </w:rPr>
        <w:t xml:space="preserve">Гришин О.Е., Воронов И.В. Социально-политический экстремизм: сущность, содержание, формы // Безопасность. </w:t>
      </w:r>
      <w:r>
        <w:rPr>
          <w:rFonts w:ascii="Times New Roman" w:eastAsia="Times New Roman" w:hAnsi="Times New Roman" w:cs="Times New Roman"/>
          <w:color w:val="000000" w:themeColor="text1"/>
        </w:rPr>
        <w:t>- 201</w:t>
      </w:r>
      <w:r w:rsidRPr="00EC2B4A">
        <w:rPr>
          <w:rFonts w:ascii="Times New Roman" w:eastAsia="Times New Roman" w:hAnsi="Times New Roman" w:cs="Times New Roman"/>
          <w:color w:val="000000" w:themeColor="text1"/>
        </w:rPr>
        <w:t xml:space="preserve">3. </w:t>
      </w:r>
      <w:r>
        <w:rPr>
          <w:rFonts w:ascii="Times New Roman" w:eastAsia="Times New Roman" w:hAnsi="Times New Roman" w:cs="Times New Roman"/>
          <w:color w:val="000000" w:themeColor="text1"/>
        </w:rPr>
        <w:t xml:space="preserve">- </w:t>
      </w:r>
      <w:r w:rsidRPr="00EC2B4A">
        <w:rPr>
          <w:rFonts w:ascii="Times New Roman" w:eastAsia="Times New Roman" w:hAnsi="Times New Roman" w:cs="Times New Roman"/>
          <w:color w:val="000000" w:themeColor="text1"/>
        </w:rPr>
        <w:t>№1-2</w:t>
      </w:r>
    </w:p>
  </w:footnote>
  <w:footnote w:id="22">
    <w:p w:rsidR="0099697A" w:rsidRPr="00D400AD" w:rsidRDefault="0099697A" w:rsidP="00054057">
      <w:pPr>
        <w:pStyle w:val="a3"/>
        <w:jc w:val="both"/>
        <w:rPr>
          <w:rFonts w:ascii="Times New Roman" w:eastAsia="Times New Roman" w:hAnsi="Times New Roman" w:cs="Times New Roman"/>
          <w:color w:val="000000" w:themeColor="text1"/>
          <w:lang w:val="en-US"/>
        </w:rPr>
      </w:pPr>
      <w:r w:rsidRPr="00EC2B4A">
        <w:rPr>
          <w:rFonts w:ascii="Times New Roman" w:eastAsia="Times New Roman" w:hAnsi="Times New Roman" w:cs="Times New Roman"/>
          <w:color w:val="000000" w:themeColor="text1"/>
        </w:rPr>
        <w:footnoteRef/>
      </w:r>
      <w:r w:rsidRPr="00EC2B4A">
        <w:rPr>
          <w:rFonts w:ascii="Times New Roman" w:eastAsia="Times New Roman" w:hAnsi="Times New Roman" w:cs="Times New Roman"/>
          <w:color w:val="000000" w:themeColor="text1"/>
        </w:rPr>
        <w:t xml:space="preserve"> Макарычев, А. С. Федерализм и регионализм: Европейские традиции, российские перспективы // Полис. Политические</w:t>
      </w:r>
      <w:r w:rsidRPr="00D400AD">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исследования</w:t>
      </w:r>
      <w:r w:rsidRPr="00D400AD">
        <w:rPr>
          <w:rFonts w:ascii="Times New Roman" w:eastAsia="Times New Roman" w:hAnsi="Times New Roman" w:cs="Times New Roman"/>
          <w:color w:val="000000" w:themeColor="text1"/>
          <w:lang w:val="en-US"/>
        </w:rPr>
        <w:t xml:space="preserve">. – 2014. - № 5. -  </w:t>
      </w:r>
      <w:r w:rsidRPr="00EC2B4A">
        <w:rPr>
          <w:rFonts w:ascii="Times New Roman" w:eastAsia="Times New Roman" w:hAnsi="Times New Roman" w:cs="Times New Roman"/>
          <w:color w:val="000000" w:themeColor="text1"/>
        </w:rPr>
        <w:t>С</w:t>
      </w:r>
      <w:r w:rsidRPr="00D400AD">
        <w:rPr>
          <w:rFonts w:ascii="Times New Roman" w:eastAsia="Times New Roman" w:hAnsi="Times New Roman" w:cs="Times New Roman"/>
          <w:color w:val="000000" w:themeColor="text1"/>
          <w:lang w:val="en-US"/>
        </w:rPr>
        <w:t>. 152</w:t>
      </w:r>
    </w:p>
  </w:footnote>
  <w:footnote w:id="23">
    <w:p w:rsidR="0099697A" w:rsidRPr="00D400AD" w:rsidRDefault="0099697A" w:rsidP="00054057">
      <w:pPr>
        <w:pStyle w:val="a3"/>
        <w:jc w:val="both"/>
        <w:rPr>
          <w:rFonts w:ascii="Times New Roman" w:eastAsia="Times New Roman" w:hAnsi="Times New Roman" w:cs="Times New Roman"/>
          <w:color w:val="000000" w:themeColor="text1"/>
          <w:lang w:val="en-US"/>
        </w:rPr>
      </w:pPr>
      <w:r w:rsidRPr="00EC2B4A">
        <w:rPr>
          <w:rFonts w:ascii="Times New Roman" w:eastAsia="Times New Roman" w:hAnsi="Times New Roman" w:cs="Times New Roman"/>
          <w:color w:val="000000" w:themeColor="text1"/>
        </w:rPr>
        <w:footnoteRef/>
      </w:r>
      <w:r w:rsidRPr="00D400AD">
        <w:rPr>
          <w:rFonts w:ascii="Times New Roman" w:eastAsia="Times New Roman" w:hAnsi="Times New Roman" w:cs="Times New Roman"/>
          <w:color w:val="000000" w:themeColor="text1"/>
          <w:lang w:val="en-US"/>
        </w:rPr>
        <w:t xml:space="preserve"> Avtsinova G.I., Orlova I.V., Ilicheva L.E., Kuzmenco G.N., Martynova M.Yu. Public control as instrument of realization and protection the interests of citizenz. Biosciences Biotechnology Research Asia. - 2015. T. 12. - №1.</w:t>
      </w:r>
    </w:p>
  </w:footnote>
  <w:footnote w:id="24">
    <w:p w:rsidR="0099697A" w:rsidRPr="00494C40" w:rsidRDefault="0099697A" w:rsidP="00054057">
      <w:pPr>
        <w:pStyle w:val="a3"/>
        <w:jc w:val="both"/>
        <w:rPr>
          <w:rFonts w:ascii="Times New Roman" w:hAnsi="Times New Roman" w:cs="Times New Roman"/>
          <w:color w:val="000000" w:themeColor="text1"/>
          <w:lang w:val="en-US"/>
        </w:rPr>
      </w:pPr>
      <w:r w:rsidRPr="00EC2B4A">
        <w:rPr>
          <w:rStyle w:val="a5"/>
          <w:rFonts w:ascii="Times New Roman" w:hAnsi="Times New Roman" w:cs="Times New Roman"/>
          <w:color w:val="000000" w:themeColor="text1"/>
        </w:rPr>
        <w:footnoteRef/>
      </w:r>
      <w:r w:rsidRPr="00494C40">
        <w:rPr>
          <w:rFonts w:ascii="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Орехович</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А</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В</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Развитие</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регионализма</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в</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странах</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Европы</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автореф</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дисс</w:t>
      </w:r>
      <w:r w:rsidRPr="00494C40">
        <w:rPr>
          <w:rFonts w:ascii="Times New Roman" w:eastAsia="Times New Roman" w:hAnsi="Times New Roman" w:cs="Times New Roman"/>
          <w:color w:val="000000" w:themeColor="text1"/>
          <w:lang w:val="en-US"/>
        </w:rPr>
        <w:t xml:space="preserve">. … </w:t>
      </w:r>
      <w:r w:rsidRPr="00EC2B4A">
        <w:rPr>
          <w:rFonts w:ascii="Times New Roman" w:eastAsia="Times New Roman" w:hAnsi="Times New Roman" w:cs="Times New Roman"/>
          <w:color w:val="000000" w:themeColor="text1"/>
        </w:rPr>
        <w:t>к</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ю</w:t>
      </w:r>
      <w:r w:rsidRPr="00494C40">
        <w:rPr>
          <w:rFonts w:ascii="Times New Roman" w:eastAsia="Times New Roman" w:hAnsi="Times New Roman" w:cs="Times New Roman"/>
          <w:color w:val="000000" w:themeColor="text1"/>
          <w:lang w:val="en-US"/>
        </w:rPr>
        <w:t xml:space="preserve">. </w:t>
      </w:r>
      <w:r w:rsidRPr="00EC2B4A">
        <w:rPr>
          <w:rFonts w:ascii="Times New Roman" w:eastAsia="Times New Roman" w:hAnsi="Times New Roman" w:cs="Times New Roman"/>
          <w:color w:val="000000" w:themeColor="text1"/>
        </w:rPr>
        <w:t>н</w:t>
      </w:r>
      <w:r w:rsidRPr="00494C40">
        <w:rPr>
          <w:rFonts w:ascii="Times New Roman" w:eastAsia="Times New Roman" w:hAnsi="Times New Roman" w:cs="Times New Roman"/>
          <w:color w:val="000000" w:themeColor="text1"/>
          <w:lang w:val="en-US"/>
        </w:rPr>
        <w:t xml:space="preserve">. - </w:t>
      </w:r>
      <w:r w:rsidRPr="00EC2B4A">
        <w:rPr>
          <w:rFonts w:ascii="Times New Roman" w:eastAsia="Times New Roman" w:hAnsi="Times New Roman" w:cs="Times New Roman"/>
          <w:color w:val="000000" w:themeColor="text1"/>
        </w:rPr>
        <w:t>М</w:t>
      </w:r>
      <w:r w:rsidRPr="00494C40">
        <w:rPr>
          <w:rFonts w:ascii="Times New Roman" w:eastAsia="Times New Roman" w:hAnsi="Times New Roman" w:cs="Times New Roman"/>
          <w:color w:val="000000" w:themeColor="text1"/>
          <w:lang w:val="en-US"/>
        </w:rPr>
        <w:t>., 2011</w:t>
      </w:r>
    </w:p>
  </w:footnote>
  <w:footnote w:id="25">
    <w:p w:rsidR="0099697A" w:rsidRPr="00155DE6" w:rsidRDefault="0099697A" w:rsidP="00155DE6">
      <w:pPr>
        <w:pStyle w:val="a3"/>
        <w:jc w:val="both"/>
        <w:rPr>
          <w:rFonts w:ascii="Times New Roman" w:eastAsia="Times New Roman" w:hAnsi="Times New Roman" w:cs="Times New Roman"/>
          <w:color w:val="000000" w:themeColor="text1"/>
        </w:rPr>
      </w:pPr>
      <w:r w:rsidRPr="00155DE6">
        <w:rPr>
          <w:rFonts w:ascii="Times New Roman" w:eastAsia="Times New Roman" w:hAnsi="Times New Roman" w:cs="Times New Roman"/>
          <w:color w:val="000000" w:themeColor="text1"/>
        </w:rPr>
        <w:footnoteRef/>
      </w:r>
      <w:r w:rsidRPr="00155DE6">
        <w:rPr>
          <w:rFonts w:ascii="Times New Roman" w:eastAsia="Times New Roman" w:hAnsi="Times New Roman" w:cs="Times New Roman"/>
          <w:color w:val="000000" w:themeColor="text1"/>
        </w:rPr>
        <w:t xml:space="preserve"> Рудницкая А.П., Глинник Ю.А., Процессы регионализации в странахЕвропейского союза</w:t>
      </w:r>
      <w:r>
        <w:rPr>
          <w:rFonts w:ascii="Times New Roman" w:eastAsia="Times New Roman" w:hAnsi="Times New Roman" w:cs="Times New Roman"/>
          <w:color w:val="000000" w:themeColor="text1"/>
        </w:rPr>
        <w:t>: вызовы и тенденции //</w:t>
      </w:r>
      <w:r w:rsidRPr="00155DE6">
        <w:rPr>
          <w:rFonts w:ascii="Times New Roman" w:eastAsia="Times New Roman" w:hAnsi="Times New Roman" w:cs="Times New Roman"/>
          <w:color w:val="000000" w:themeColor="text1"/>
        </w:rPr>
        <w:t xml:space="preserve"> PolitBook. —</w:t>
      </w:r>
      <w:r>
        <w:rPr>
          <w:rFonts w:ascii="Times New Roman" w:eastAsia="Times New Roman" w:hAnsi="Times New Roman" w:cs="Times New Roman"/>
          <w:color w:val="000000" w:themeColor="text1"/>
        </w:rPr>
        <w:t xml:space="preserve"> </w:t>
      </w:r>
      <w:r w:rsidRPr="00155DE6">
        <w:rPr>
          <w:rFonts w:ascii="Times New Roman" w:eastAsia="Times New Roman" w:hAnsi="Times New Roman" w:cs="Times New Roman"/>
          <w:color w:val="000000" w:themeColor="text1"/>
        </w:rPr>
        <w:t>2016. —</w:t>
      </w:r>
      <w:r>
        <w:rPr>
          <w:rFonts w:ascii="Times New Roman" w:eastAsia="Times New Roman" w:hAnsi="Times New Roman" w:cs="Times New Roman"/>
          <w:color w:val="000000" w:themeColor="text1"/>
        </w:rPr>
        <w:t xml:space="preserve"> </w:t>
      </w:r>
      <w:r w:rsidRPr="00155DE6">
        <w:rPr>
          <w:rFonts w:ascii="Times New Roman" w:eastAsia="Times New Roman" w:hAnsi="Times New Roman" w:cs="Times New Roman"/>
          <w:color w:val="000000" w:themeColor="text1"/>
        </w:rPr>
        <w:t>№ 1. —</w:t>
      </w:r>
      <w:r>
        <w:rPr>
          <w:rFonts w:ascii="Times New Roman" w:eastAsia="Times New Roman" w:hAnsi="Times New Roman" w:cs="Times New Roman"/>
          <w:color w:val="000000" w:themeColor="text1"/>
        </w:rPr>
        <w:t xml:space="preserve"> </w:t>
      </w:r>
      <w:r w:rsidRPr="00155DE6">
        <w:rPr>
          <w:rFonts w:ascii="Times New Roman" w:eastAsia="Times New Roman" w:hAnsi="Times New Roman" w:cs="Times New Roman"/>
          <w:color w:val="000000" w:themeColor="text1"/>
        </w:rPr>
        <w:t>С.92-107</w:t>
      </w:r>
    </w:p>
  </w:footnote>
  <w:footnote w:id="26">
    <w:p w:rsidR="0099697A" w:rsidRPr="00530EB5" w:rsidRDefault="0099697A" w:rsidP="00054057">
      <w:pPr>
        <w:pStyle w:val="a3"/>
        <w:jc w:val="both"/>
        <w:rPr>
          <w:rFonts w:ascii="Times New Roman" w:hAnsi="Times New Roman" w:cs="Times New Roman"/>
          <w:color w:val="000000" w:themeColor="text1"/>
        </w:rPr>
      </w:pPr>
      <w:r w:rsidRPr="00530EB5">
        <w:rPr>
          <w:rStyle w:val="a5"/>
          <w:rFonts w:ascii="Times New Roman" w:hAnsi="Times New Roman" w:cs="Times New Roman"/>
          <w:color w:val="000000" w:themeColor="text1"/>
        </w:rPr>
        <w:footnoteRef/>
      </w:r>
      <w:r w:rsidRPr="00530EB5">
        <w:rPr>
          <w:rFonts w:ascii="Times New Roman" w:hAnsi="Times New Roman" w:cs="Times New Roman"/>
          <w:color w:val="000000" w:themeColor="text1"/>
        </w:rPr>
        <w:t xml:space="preserve"> </w:t>
      </w:r>
      <w:r w:rsidRPr="00530EB5">
        <w:rPr>
          <w:rFonts w:ascii="Times New Roman" w:eastAsia="Times New Roman" w:hAnsi="Times New Roman" w:cs="Times New Roman"/>
          <w:color w:val="000000" w:themeColor="text1"/>
        </w:rPr>
        <w:t>Туровский, Р.Ф. Политическая регионалистика. - М.: Издательство ГУ-ВШЭ, 2016.</w:t>
      </w:r>
    </w:p>
  </w:footnote>
  <w:footnote w:id="27">
    <w:p w:rsidR="0099697A" w:rsidRPr="00530EB5" w:rsidRDefault="0099697A" w:rsidP="00054057">
      <w:pPr>
        <w:pStyle w:val="a3"/>
        <w:jc w:val="both"/>
        <w:rPr>
          <w:rFonts w:ascii="Times New Roman" w:hAnsi="Times New Roman" w:cs="Times New Roman"/>
          <w:color w:val="000000" w:themeColor="text1"/>
        </w:rPr>
      </w:pPr>
      <w:r w:rsidRPr="00530EB5">
        <w:rPr>
          <w:rStyle w:val="a5"/>
          <w:rFonts w:ascii="Times New Roman" w:hAnsi="Times New Roman" w:cs="Times New Roman"/>
          <w:color w:val="000000" w:themeColor="text1"/>
        </w:rPr>
        <w:footnoteRef/>
      </w:r>
      <w:r w:rsidRPr="00530EB5">
        <w:rPr>
          <w:rFonts w:ascii="Times New Roman" w:hAnsi="Times New Roman" w:cs="Times New Roman"/>
          <w:color w:val="000000" w:themeColor="text1"/>
        </w:rPr>
        <w:t xml:space="preserve"> </w:t>
      </w:r>
      <w:r w:rsidRPr="00530EB5">
        <w:rPr>
          <w:rFonts w:ascii="Times New Roman" w:eastAsia="Times New Roman" w:hAnsi="Times New Roman" w:cs="Times New Roman"/>
          <w:color w:val="000000" w:themeColor="text1"/>
        </w:rPr>
        <w:t>Смищенко, Р.С. Регионализм и модели регионализации сравнительной перспективе // Известия Алтайского государственного униве</w:t>
      </w:r>
      <w:r>
        <w:rPr>
          <w:rFonts w:ascii="Times New Roman" w:eastAsia="Times New Roman" w:hAnsi="Times New Roman" w:cs="Times New Roman"/>
          <w:color w:val="000000" w:themeColor="text1"/>
        </w:rPr>
        <w:t xml:space="preserve">рситета. – 2011. - №4-2. -  С.  </w:t>
      </w:r>
      <w:r w:rsidRPr="00530EB5">
        <w:rPr>
          <w:rFonts w:ascii="Times New Roman" w:eastAsia="Times New Roman" w:hAnsi="Times New Roman" w:cs="Times New Roman"/>
          <w:color w:val="000000" w:themeColor="text1"/>
        </w:rPr>
        <w:t>7</w:t>
      </w:r>
      <w:r>
        <w:rPr>
          <w:rFonts w:ascii="Times New Roman" w:eastAsia="Times New Roman" w:hAnsi="Times New Roman" w:cs="Times New Roman"/>
          <w:color w:val="000000" w:themeColor="text1"/>
        </w:rPr>
        <w:t>-</w:t>
      </w:r>
      <w:r w:rsidRPr="00530EB5">
        <w:rPr>
          <w:rFonts w:ascii="Times New Roman" w:eastAsia="Times New Roman" w:hAnsi="Times New Roman" w:cs="Times New Roman"/>
          <w:color w:val="000000" w:themeColor="text1"/>
        </w:rPr>
        <w:t>8.</w:t>
      </w:r>
    </w:p>
  </w:footnote>
  <w:footnote w:id="28">
    <w:p w:rsidR="0099697A" w:rsidRPr="00F92175" w:rsidRDefault="0099697A" w:rsidP="00054057">
      <w:pPr>
        <w:pStyle w:val="a3"/>
        <w:jc w:val="both"/>
        <w:rPr>
          <w:rFonts w:ascii="Times New Roman" w:hAnsi="Times New Roman" w:cs="Times New Roman"/>
          <w:color w:val="000000" w:themeColor="text1"/>
        </w:rPr>
      </w:pPr>
      <w:r w:rsidRPr="00530EB5">
        <w:rPr>
          <w:rStyle w:val="a5"/>
          <w:rFonts w:ascii="Times New Roman" w:hAnsi="Times New Roman" w:cs="Times New Roman"/>
          <w:color w:val="000000" w:themeColor="text1"/>
        </w:rPr>
        <w:footnoteRef/>
      </w:r>
      <w:r w:rsidRPr="00530EB5">
        <w:rPr>
          <w:rFonts w:ascii="Times New Roman" w:hAnsi="Times New Roman" w:cs="Times New Roman"/>
          <w:color w:val="000000" w:themeColor="text1"/>
        </w:rPr>
        <w:t xml:space="preserve"> </w:t>
      </w:r>
      <w:r w:rsidRPr="00530EB5">
        <w:rPr>
          <w:rFonts w:ascii="Times New Roman" w:eastAsia="Times New Roman" w:hAnsi="Times New Roman" w:cs="Times New Roman"/>
          <w:color w:val="000000" w:themeColor="text1"/>
        </w:rPr>
        <w:t xml:space="preserve">Рудницкая А.П., Сагакова К.В. Основные направления реализации внешней и внутренней политики России в условиях современной системы мирового взаимодействия // Актуальные проблемы гуманитарных и естественных наук. </w:t>
      </w:r>
      <w:r>
        <w:rPr>
          <w:rFonts w:ascii="Times New Roman" w:eastAsia="Times New Roman" w:hAnsi="Times New Roman" w:cs="Times New Roman"/>
          <w:color w:val="000000" w:themeColor="text1"/>
        </w:rPr>
        <w:t xml:space="preserve">- </w:t>
      </w:r>
      <w:r w:rsidRPr="00F92175">
        <w:rPr>
          <w:rFonts w:ascii="Times New Roman" w:eastAsia="Times New Roman" w:hAnsi="Times New Roman" w:cs="Times New Roman"/>
          <w:color w:val="000000" w:themeColor="text1"/>
        </w:rPr>
        <w:t>2015. - №4-2.</w:t>
      </w:r>
    </w:p>
  </w:footnote>
  <w:footnote w:id="29">
    <w:p w:rsidR="0099697A" w:rsidRPr="00530EB5" w:rsidRDefault="0099697A" w:rsidP="00054057">
      <w:pPr>
        <w:pStyle w:val="a3"/>
        <w:jc w:val="both"/>
        <w:rPr>
          <w:rFonts w:ascii="Times New Roman" w:hAnsi="Times New Roman" w:cs="Times New Roman"/>
          <w:color w:val="000000" w:themeColor="text1"/>
          <w:lang w:val="en-US"/>
        </w:rPr>
      </w:pPr>
      <w:r w:rsidRPr="00530EB5">
        <w:rPr>
          <w:rStyle w:val="a5"/>
          <w:rFonts w:ascii="Times New Roman" w:hAnsi="Times New Roman" w:cs="Times New Roman"/>
          <w:color w:val="000000" w:themeColor="text1"/>
        </w:rPr>
        <w:footnoteRef/>
      </w:r>
      <w:r w:rsidRPr="00530EB5">
        <w:rPr>
          <w:rFonts w:ascii="Times New Roman" w:hAnsi="Times New Roman" w:cs="Times New Roman"/>
          <w:color w:val="000000" w:themeColor="text1"/>
          <w:lang w:val="en-US"/>
        </w:rPr>
        <w:t xml:space="preserve"> </w:t>
      </w:r>
      <w:r w:rsidRPr="00530EB5">
        <w:rPr>
          <w:rFonts w:ascii="Times New Roman" w:eastAsia="Times New Roman" w:hAnsi="Times New Roman" w:cs="Times New Roman"/>
          <w:color w:val="000000" w:themeColor="text1"/>
          <w:lang w:val="en-US"/>
        </w:rPr>
        <w:t>Avtsinova G.I., Orlova I.V., Ilicheva L.E., Kuzmenco G.N., Martynova M.Yu. Public control as instrument of realization and protection the interests of citizenz. Biosciences Biotechnology Research Asia. - 2015. T. 12. - №1.</w:t>
      </w:r>
    </w:p>
  </w:footnote>
  <w:footnote w:id="30">
    <w:p w:rsidR="0099697A" w:rsidRPr="00530EB5" w:rsidRDefault="0099697A" w:rsidP="00054057">
      <w:pPr>
        <w:pStyle w:val="a3"/>
        <w:jc w:val="both"/>
        <w:rPr>
          <w:lang w:val="en-US"/>
        </w:rPr>
      </w:pPr>
      <w:r>
        <w:rPr>
          <w:rStyle w:val="a5"/>
        </w:rPr>
        <w:footnoteRef/>
      </w:r>
      <w:r w:rsidRPr="00530EB5">
        <w:rPr>
          <w:lang w:val="en-US"/>
        </w:rPr>
        <w:t xml:space="preserve"> </w:t>
      </w:r>
      <w:r w:rsidRPr="00530EB5">
        <w:rPr>
          <w:rFonts w:ascii="Times New Roman" w:eastAsia="Times New Roman" w:hAnsi="Times New Roman" w:cs="Times New Roman"/>
          <w:color w:val="000000" w:themeColor="text1"/>
          <w:lang w:val="en-US"/>
        </w:rPr>
        <w:t>Homs F. Spain has let Catalonia down, now it must let it go. URL: http://www.theguardian.com/commentisfree/2013/sep/10/spain-cataloniaindependent-referendum</w:t>
      </w:r>
    </w:p>
  </w:footnote>
  <w:footnote w:id="31">
    <w:p w:rsidR="0099697A" w:rsidRPr="00035845" w:rsidRDefault="0099697A" w:rsidP="00054057">
      <w:pPr>
        <w:pStyle w:val="a3"/>
        <w:jc w:val="both"/>
        <w:rPr>
          <w:rFonts w:ascii="Times New Roman" w:hAnsi="Times New Roman" w:cs="Times New Roman"/>
          <w:color w:val="000000" w:themeColor="text1"/>
        </w:rPr>
      </w:pPr>
      <w:r w:rsidRPr="00035845">
        <w:rPr>
          <w:rStyle w:val="a5"/>
          <w:rFonts w:ascii="Times New Roman" w:hAnsi="Times New Roman" w:cs="Times New Roman"/>
          <w:color w:val="000000" w:themeColor="text1"/>
        </w:rPr>
        <w:footnoteRef/>
      </w:r>
      <w:r w:rsidRPr="00035845">
        <w:rPr>
          <w:rFonts w:ascii="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Большаков</w:t>
      </w:r>
      <w:r>
        <w:rPr>
          <w:rFonts w:ascii="Times New Roman" w:eastAsia="Times New Roman" w:hAnsi="Times New Roman" w:cs="Times New Roman"/>
          <w:color w:val="000000" w:themeColor="text1"/>
        </w:rPr>
        <w:t>,</w:t>
      </w:r>
      <w:r w:rsidRPr="00035845">
        <w:rPr>
          <w:rFonts w:ascii="Times New Roman" w:eastAsia="Times New Roman" w:hAnsi="Times New Roman" w:cs="Times New Roman"/>
          <w:color w:val="000000" w:themeColor="text1"/>
        </w:rPr>
        <w:t xml:space="preserve"> С.Н. Регионализация и интеграция в системе территориального управления ЕС // Проблемный анализ и государственное управленческое проектирование. </w:t>
      </w:r>
      <w:r>
        <w:rPr>
          <w:rFonts w:ascii="Times New Roman" w:eastAsia="Times New Roman" w:hAnsi="Times New Roman" w:cs="Times New Roman"/>
          <w:color w:val="000000" w:themeColor="text1"/>
        </w:rPr>
        <w:t xml:space="preserve">– 2010. - </w:t>
      </w:r>
      <w:r w:rsidRPr="0003584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 – С. 6</w:t>
      </w:r>
    </w:p>
  </w:footnote>
  <w:footnote w:id="32">
    <w:p w:rsidR="0099697A" w:rsidRPr="00035845" w:rsidRDefault="0099697A" w:rsidP="00054057">
      <w:pPr>
        <w:pStyle w:val="a3"/>
        <w:jc w:val="both"/>
        <w:rPr>
          <w:rFonts w:ascii="Times New Roman" w:eastAsia="Times New Roman" w:hAnsi="Times New Roman" w:cs="Times New Roman"/>
          <w:color w:val="000000" w:themeColor="text1"/>
        </w:rPr>
      </w:pPr>
      <w:r w:rsidRPr="00035845">
        <w:rPr>
          <w:rFonts w:ascii="Times New Roman" w:eastAsia="Times New Roman" w:hAnsi="Times New Roman" w:cs="Times New Roman"/>
          <w:color w:val="000000" w:themeColor="text1"/>
        </w:rPr>
        <w:footnoteRef/>
      </w:r>
      <w:r w:rsidRPr="00035845">
        <w:rPr>
          <w:rFonts w:ascii="Times New Roman" w:eastAsia="Times New Roman" w:hAnsi="Times New Roman" w:cs="Times New Roman"/>
          <w:color w:val="000000" w:themeColor="text1"/>
        </w:rPr>
        <w:t xml:space="preserve"> Валиева</w:t>
      </w:r>
      <w:r>
        <w:rPr>
          <w:rFonts w:ascii="Times New Roman" w:eastAsia="Times New Roman" w:hAnsi="Times New Roman" w:cs="Times New Roman"/>
          <w:color w:val="000000" w:themeColor="text1"/>
        </w:rPr>
        <w:t>,</w:t>
      </w:r>
      <w:r w:rsidRPr="00035845">
        <w:rPr>
          <w:rFonts w:ascii="Times New Roman" w:eastAsia="Times New Roman" w:hAnsi="Times New Roman" w:cs="Times New Roman"/>
          <w:color w:val="000000" w:themeColor="text1"/>
        </w:rPr>
        <w:t xml:space="preserve"> К.</w:t>
      </w:r>
      <w:r>
        <w:rPr>
          <w:rFonts w:ascii="Times New Roman" w:eastAsia="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 xml:space="preserve">А. Политическая проекция глобализации в европейском пространстве // Век глобализации. </w:t>
      </w:r>
      <w:r>
        <w:rPr>
          <w:rFonts w:ascii="Times New Roman" w:eastAsia="Times New Roman" w:hAnsi="Times New Roman" w:cs="Times New Roman"/>
          <w:color w:val="000000" w:themeColor="text1"/>
        </w:rPr>
        <w:t xml:space="preserve">– 2015. </w:t>
      </w:r>
      <w:r w:rsidRPr="00035845">
        <w:rPr>
          <w:rFonts w:ascii="Times New Roman" w:eastAsia="Times New Roman" w:hAnsi="Times New Roman" w:cs="Times New Roman"/>
          <w:color w:val="000000" w:themeColor="text1"/>
        </w:rPr>
        <w:t>– С. 6</w:t>
      </w:r>
    </w:p>
  </w:footnote>
  <w:footnote w:id="33">
    <w:p w:rsidR="0099697A" w:rsidRPr="00035845" w:rsidRDefault="0099697A" w:rsidP="00054057">
      <w:pPr>
        <w:pStyle w:val="a3"/>
        <w:jc w:val="both"/>
        <w:rPr>
          <w:rFonts w:ascii="Times New Roman" w:hAnsi="Times New Roman" w:cs="Times New Roman"/>
          <w:color w:val="000000" w:themeColor="text1"/>
        </w:rPr>
      </w:pPr>
      <w:r w:rsidRPr="00035845">
        <w:rPr>
          <w:rStyle w:val="a5"/>
          <w:rFonts w:ascii="Times New Roman" w:hAnsi="Times New Roman" w:cs="Times New Roman"/>
          <w:color w:val="000000" w:themeColor="text1"/>
        </w:rPr>
        <w:footnoteRef/>
      </w:r>
      <w:r w:rsidRPr="00035845">
        <w:rPr>
          <w:rFonts w:ascii="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Пузырев</w:t>
      </w:r>
      <w:r>
        <w:rPr>
          <w:rFonts w:ascii="Times New Roman" w:eastAsia="Times New Roman" w:hAnsi="Times New Roman" w:cs="Times New Roman"/>
          <w:color w:val="000000" w:themeColor="text1"/>
        </w:rPr>
        <w:t>,</w:t>
      </w:r>
      <w:r w:rsidRPr="00035845">
        <w:rPr>
          <w:rFonts w:ascii="Times New Roman" w:eastAsia="Times New Roman" w:hAnsi="Times New Roman" w:cs="Times New Roman"/>
          <w:color w:val="000000" w:themeColor="text1"/>
        </w:rPr>
        <w:t xml:space="preserve"> К.С. Проблемы типологизации и оценки потенциала различных типов регионального сепаратизма в странах Западной Европы // Вестник КемГУ.  </w:t>
      </w:r>
      <w:r>
        <w:rPr>
          <w:rFonts w:ascii="Times New Roman" w:eastAsia="Times New Roman" w:hAnsi="Times New Roman" w:cs="Times New Roman"/>
          <w:color w:val="000000" w:themeColor="text1"/>
        </w:rPr>
        <w:t xml:space="preserve">– 2011. - </w:t>
      </w:r>
      <w:r w:rsidRPr="0003584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 xml:space="preserve">. - </w:t>
      </w:r>
      <w:r w:rsidRPr="0003584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С.</w:t>
      </w:r>
      <w:r w:rsidRPr="00035845">
        <w:rPr>
          <w:rFonts w:ascii="Times New Roman" w:eastAsia="Times New Roman" w:hAnsi="Times New Roman" w:cs="Times New Roman"/>
          <w:color w:val="000000" w:themeColor="text1"/>
        </w:rPr>
        <w:t xml:space="preserve"> 120</w:t>
      </w:r>
    </w:p>
  </w:footnote>
  <w:footnote w:id="34">
    <w:p w:rsidR="0099697A" w:rsidRDefault="0099697A" w:rsidP="00054057">
      <w:pPr>
        <w:pStyle w:val="a3"/>
      </w:pPr>
      <w:r>
        <w:rPr>
          <w:rStyle w:val="a5"/>
        </w:rPr>
        <w:footnoteRef/>
      </w:r>
      <w:r>
        <w:t xml:space="preserve"> </w:t>
      </w:r>
      <w:r w:rsidRPr="00035845">
        <w:rPr>
          <w:rFonts w:ascii="Times New Roman" w:eastAsia="Times New Roman" w:hAnsi="Times New Roman" w:cs="Times New Roman"/>
          <w:color w:val="000000" w:themeColor="text1"/>
        </w:rPr>
        <w:t>Валиева</w:t>
      </w:r>
      <w:r>
        <w:rPr>
          <w:rFonts w:ascii="Times New Roman" w:eastAsia="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 xml:space="preserve"> К.А. Политическая проекция глобализации в европейском пространстве // Век глобализации. </w:t>
      </w:r>
      <w:r>
        <w:rPr>
          <w:rFonts w:ascii="Times New Roman" w:eastAsia="Times New Roman" w:hAnsi="Times New Roman" w:cs="Times New Roman"/>
          <w:color w:val="000000" w:themeColor="text1"/>
        </w:rPr>
        <w:t xml:space="preserve">– 2015. - </w:t>
      </w:r>
      <w:r w:rsidRPr="0003584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w:t>
      </w:r>
      <w:r w:rsidRPr="00035845">
        <w:rPr>
          <w:rFonts w:ascii="Times New Roman" w:eastAsia="Times New Roman" w:hAnsi="Times New Roman" w:cs="Times New Roman"/>
          <w:color w:val="000000" w:themeColor="text1"/>
        </w:rPr>
        <w:t xml:space="preserve"> С. 6</w:t>
      </w:r>
    </w:p>
  </w:footnote>
  <w:footnote w:id="35">
    <w:p w:rsidR="0099697A" w:rsidRPr="00035845" w:rsidRDefault="0099697A" w:rsidP="00054057">
      <w:pPr>
        <w:pStyle w:val="a3"/>
        <w:jc w:val="both"/>
        <w:rPr>
          <w:rFonts w:ascii="Times New Roman" w:hAnsi="Times New Roman" w:cs="Times New Roman"/>
          <w:color w:val="000000" w:themeColor="text1"/>
        </w:rPr>
      </w:pPr>
      <w:r w:rsidRPr="00035845">
        <w:rPr>
          <w:rStyle w:val="a5"/>
          <w:rFonts w:ascii="Times New Roman" w:hAnsi="Times New Roman" w:cs="Times New Roman"/>
          <w:color w:val="000000" w:themeColor="text1"/>
        </w:rPr>
        <w:footnoteRef/>
      </w:r>
      <w:r w:rsidRPr="00035845">
        <w:rPr>
          <w:rFonts w:ascii="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Александрова</w:t>
      </w:r>
      <w:r>
        <w:rPr>
          <w:rFonts w:ascii="Times New Roman" w:eastAsia="Times New Roman" w:hAnsi="Times New Roman" w:cs="Times New Roman"/>
          <w:color w:val="000000" w:themeColor="text1"/>
        </w:rPr>
        <w:t>,</w:t>
      </w:r>
      <w:r w:rsidRPr="00035845">
        <w:rPr>
          <w:rFonts w:ascii="Times New Roman" w:eastAsia="Times New Roman" w:hAnsi="Times New Roman" w:cs="Times New Roman"/>
          <w:color w:val="000000" w:themeColor="text1"/>
        </w:rPr>
        <w:t xml:space="preserve"> Н.</w:t>
      </w:r>
      <w:r>
        <w:rPr>
          <w:rFonts w:ascii="Times New Roman" w:eastAsia="Times New Roman" w:hAnsi="Times New Roman" w:cs="Times New Roman"/>
          <w:color w:val="000000" w:themeColor="text1"/>
        </w:rPr>
        <w:t xml:space="preserve"> </w:t>
      </w:r>
      <w:r w:rsidRPr="00035845">
        <w:rPr>
          <w:rFonts w:ascii="Times New Roman" w:eastAsia="Times New Roman" w:hAnsi="Times New Roman" w:cs="Times New Roman"/>
          <w:color w:val="000000" w:themeColor="text1"/>
        </w:rPr>
        <w:t>В. К вопросу о формировании европейской идентичности</w:t>
      </w:r>
      <w:r>
        <w:rPr>
          <w:rFonts w:ascii="Times New Roman" w:eastAsia="Times New Roman" w:hAnsi="Times New Roman" w:cs="Times New Roman"/>
          <w:color w:val="000000" w:themeColor="text1"/>
        </w:rPr>
        <w:t xml:space="preserve"> </w:t>
      </w:r>
      <w:r w:rsidRPr="009808A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Электронный ресурс</w:t>
      </w:r>
      <w:r w:rsidRPr="009808A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r w:rsidRPr="00035845">
        <w:rPr>
          <w:rFonts w:ascii="Times New Roman" w:eastAsia="Times New Roman" w:hAnsi="Times New Roman" w:cs="Times New Roman"/>
          <w:color w:val="000000" w:themeColor="text1"/>
        </w:rPr>
        <w:t xml:space="preserve"> URL: http://www.politex.info/content/view/485/30/ </w:t>
      </w:r>
    </w:p>
  </w:footnote>
  <w:footnote w:id="36">
    <w:p w:rsidR="0099697A" w:rsidRDefault="0099697A">
      <w:pPr>
        <w:pStyle w:val="a3"/>
      </w:pPr>
      <w:r>
        <w:rPr>
          <w:rStyle w:val="a5"/>
        </w:rPr>
        <w:footnoteRef/>
      </w:r>
      <w:r>
        <w:t xml:space="preserve"> </w:t>
      </w:r>
      <w:r w:rsidRPr="00530EB5">
        <w:rPr>
          <w:rFonts w:ascii="Times New Roman" w:eastAsia="Times New Roman" w:hAnsi="Times New Roman" w:cs="Times New Roman"/>
          <w:color w:val="000000" w:themeColor="text1"/>
        </w:rPr>
        <w:t xml:space="preserve">Рудницкая А.П., Сагакова К.В. Основные направления реализации внешней и внутренней политики России в условиях современной системы мирового взаимодействия // Актуальные проблемы гуманитарных и естественных наук. </w:t>
      </w:r>
      <w:r>
        <w:rPr>
          <w:rFonts w:ascii="Times New Roman" w:eastAsia="Times New Roman" w:hAnsi="Times New Roman" w:cs="Times New Roman"/>
          <w:color w:val="000000" w:themeColor="text1"/>
        </w:rPr>
        <w:t xml:space="preserve">- </w:t>
      </w:r>
      <w:r w:rsidRPr="009C27CE">
        <w:rPr>
          <w:rFonts w:ascii="Times New Roman" w:eastAsia="Times New Roman" w:hAnsi="Times New Roman" w:cs="Times New Roman"/>
          <w:color w:val="000000" w:themeColor="text1"/>
        </w:rPr>
        <w:t>2015. - №</w:t>
      </w:r>
      <w:r>
        <w:rPr>
          <w:rFonts w:ascii="Times New Roman" w:eastAsia="Times New Roman" w:hAnsi="Times New Roman" w:cs="Times New Roman"/>
          <w:color w:val="000000" w:themeColor="text1"/>
        </w:rPr>
        <w:t xml:space="preserve"> </w:t>
      </w:r>
      <w:r w:rsidRPr="009C27CE">
        <w:rPr>
          <w:rFonts w:ascii="Times New Roman" w:eastAsia="Times New Roman" w:hAnsi="Times New Roman" w:cs="Times New Roman"/>
          <w:color w:val="000000" w:themeColor="text1"/>
        </w:rPr>
        <w:t>4-2.</w:t>
      </w:r>
    </w:p>
  </w:footnote>
  <w:footnote w:id="37">
    <w:p w:rsidR="0099697A" w:rsidRPr="00953115" w:rsidRDefault="0099697A">
      <w:pPr>
        <w:pStyle w:val="a3"/>
        <w:rPr>
          <w:rFonts w:ascii="Times New Roman" w:eastAsia="Times New Roman" w:hAnsi="Times New Roman" w:cs="Times New Roman"/>
          <w:color w:val="000000" w:themeColor="text1"/>
        </w:rPr>
      </w:pPr>
      <w:r>
        <w:rPr>
          <w:rStyle w:val="a5"/>
        </w:rPr>
        <w:footnoteRef/>
      </w:r>
      <w:r>
        <w:t xml:space="preserve"> </w:t>
      </w:r>
      <w:r w:rsidRPr="00155DE6">
        <w:rPr>
          <w:rFonts w:ascii="Times New Roman" w:eastAsia="Times New Roman" w:hAnsi="Times New Roman" w:cs="Times New Roman"/>
          <w:color w:val="000000" w:themeColor="text1"/>
        </w:rPr>
        <w:t>Рудницкая</w:t>
      </w:r>
      <w:r>
        <w:rPr>
          <w:rFonts w:ascii="Times New Roman" w:eastAsia="Times New Roman" w:hAnsi="Times New Roman" w:cs="Times New Roman"/>
          <w:color w:val="000000" w:themeColor="text1"/>
        </w:rPr>
        <w:t>,</w:t>
      </w:r>
      <w:r w:rsidRPr="00155DE6">
        <w:rPr>
          <w:rFonts w:ascii="Times New Roman" w:eastAsia="Times New Roman" w:hAnsi="Times New Roman" w:cs="Times New Roman"/>
          <w:color w:val="000000" w:themeColor="text1"/>
        </w:rPr>
        <w:t> А.П. Процессы регионализации в странахЕвропейского союза</w:t>
      </w:r>
      <w:r>
        <w:rPr>
          <w:rFonts w:ascii="Times New Roman" w:eastAsia="Times New Roman" w:hAnsi="Times New Roman" w:cs="Times New Roman"/>
          <w:color w:val="000000" w:themeColor="text1"/>
        </w:rPr>
        <w:t>: вызовы и тенденции //</w:t>
      </w:r>
      <w:r w:rsidRPr="00155DE6">
        <w:rPr>
          <w:rFonts w:ascii="Times New Roman" w:eastAsia="Times New Roman" w:hAnsi="Times New Roman" w:cs="Times New Roman"/>
          <w:color w:val="000000" w:themeColor="text1"/>
        </w:rPr>
        <w:t xml:space="preserve"> PolitBook. —</w:t>
      </w:r>
      <w:r>
        <w:rPr>
          <w:rFonts w:ascii="Times New Roman" w:eastAsia="Times New Roman" w:hAnsi="Times New Roman" w:cs="Times New Roman"/>
          <w:color w:val="000000" w:themeColor="text1"/>
        </w:rPr>
        <w:t xml:space="preserve"> </w:t>
      </w:r>
      <w:r w:rsidRPr="00155DE6">
        <w:rPr>
          <w:rFonts w:ascii="Times New Roman" w:eastAsia="Times New Roman" w:hAnsi="Times New Roman" w:cs="Times New Roman"/>
          <w:color w:val="000000" w:themeColor="text1"/>
        </w:rPr>
        <w:t>2016. —</w:t>
      </w:r>
      <w:r>
        <w:rPr>
          <w:rFonts w:ascii="Times New Roman" w:eastAsia="Times New Roman" w:hAnsi="Times New Roman" w:cs="Times New Roman"/>
          <w:color w:val="000000" w:themeColor="text1"/>
        </w:rPr>
        <w:t xml:space="preserve"> </w:t>
      </w:r>
      <w:r w:rsidRPr="00155DE6">
        <w:rPr>
          <w:rFonts w:ascii="Times New Roman" w:eastAsia="Times New Roman" w:hAnsi="Times New Roman" w:cs="Times New Roman"/>
          <w:color w:val="000000" w:themeColor="text1"/>
        </w:rPr>
        <w:t>№ 1. —</w:t>
      </w:r>
      <w:r>
        <w:rPr>
          <w:rFonts w:ascii="Times New Roman" w:eastAsia="Times New Roman" w:hAnsi="Times New Roman" w:cs="Times New Roman"/>
          <w:color w:val="000000" w:themeColor="text1"/>
        </w:rPr>
        <w:t xml:space="preserve"> </w:t>
      </w:r>
      <w:r w:rsidRPr="00155DE6">
        <w:rPr>
          <w:rFonts w:ascii="Times New Roman" w:eastAsia="Times New Roman" w:hAnsi="Times New Roman" w:cs="Times New Roman"/>
          <w:color w:val="000000" w:themeColor="text1"/>
        </w:rPr>
        <w:t>С.92-107</w:t>
      </w:r>
    </w:p>
  </w:footnote>
  <w:footnote w:id="38">
    <w:p w:rsidR="0099697A" w:rsidRPr="00953115" w:rsidRDefault="0099697A" w:rsidP="00953115">
      <w:pPr>
        <w:pStyle w:val="a3"/>
        <w:rPr>
          <w:rFonts w:ascii="Times New Roman" w:eastAsia="Times New Roman" w:hAnsi="Times New Roman" w:cs="Times New Roman"/>
          <w:color w:val="000000" w:themeColor="text1"/>
        </w:rPr>
      </w:pPr>
      <w:r w:rsidRPr="00953115">
        <w:rPr>
          <w:rFonts w:ascii="Times New Roman" w:eastAsia="Times New Roman" w:hAnsi="Times New Roman" w:cs="Times New Roman"/>
          <w:color w:val="000000" w:themeColor="text1"/>
        </w:rPr>
        <w:footnoteRef/>
      </w:r>
      <w:r w:rsidRPr="00953115">
        <w:rPr>
          <w:rFonts w:ascii="Times New Roman" w:eastAsia="Times New Roman" w:hAnsi="Times New Roman" w:cs="Times New Roman"/>
          <w:color w:val="000000" w:themeColor="text1"/>
        </w:rPr>
        <w:t xml:space="preserve"> Щипков</w:t>
      </w:r>
      <w:r>
        <w:rPr>
          <w:rFonts w:ascii="Times New Roman" w:eastAsia="Times New Roman" w:hAnsi="Times New Roman" w:cs="Times New Roman"/>
          <w:color w:val="000000" w:themeColor="text1"/>
        </w:rPr>
        <w:t>,</w:t>
      </w:r>
      <w:r w:rsidRPr="00953115">
        <w:rPr>
          <w:rFonts w:ascii="Times New Roman" w:eastAsia="Times New Roman" w:hAnsi="Times New Roman" w:cs="Times New Roman"/>
          <w:color w:val="000000" w:themeColor="text1"/>
        </w:rPr>
        <w:t xml:space="preserve"> В.А. Регионализм как идеология глобализма : монография / Василий Щипков ; Моск. гос. ин-т междунар. отношений (ун-т) М-ва иностр. дел Рос. Федерации, каф. философии им. А.Ф. Шишкина. — М. : МГИ</w:t>
      </w:r>
      <w:r>
        <w:rPr>
          <w:rFonts w:ascii="Times New Roman" w:eastAsia="Times New Roman" w:hAnsi="Times New Roman" w:cs="Times New Roman"/>
          <w:color w:val="000000" w:themeColor="text1"/>
        </w:rPr>
        <w:t>МО-Университет, 2017. — 188</w:t>
      </w:r>
      <w:r w:rsidRPr="00953115">
        <w:rPr>
          <w:rFonts w:ascii="Times New Roman" w:eastAsia="Times New Roman" w:hAnsi="Times New Roman" w:cs="Times New Roman"/>
          <w:color w:val="000000" w:themeColor="text1"/>
        </w:rPr>
        <w:t xml:space="preserve"> с.</w:t>
      </w:r>
    </w:p>
    <w:p w:rsidR="0099697A" w:rsidRDefault="0099697A">
      <w:pPr>
        <w:pStyle w:val="a3"/>
      </w:pPr>
    </w:p>
  </w:footnote>
  <w:footnote w:id="39">
    <w:p w:rsidR="0099697A" w:rsidRPr="00235F6A" w:rsidRDefault="0099697A" w:rsidP="00054057">
      <w:pPr>
        <w:pStyle w:val="a3"/>
        <w:jc w:val="both"/>
        <w:rPr>
          <w:rFonts w:ascii="Times New Roman" w:hAnsi="Times New Roman" w:cs="Times New Roman"/>
        </w:rPr>
      </w:pPr>
      <w:r w:rsidRPr="00235F6A">
        <w:rPr>
          <w:rStyle w:val="a5"/>
          <w:rFonts w:ascii="Times New Roman" w:hAnsi="Times New Roman" w:cs="Times New Roman"/>
        </w:rPr>
        <w:footnoteRef/>
      </w:r>
      <w:r w:rsidRPr="00235F6A">
        <w:rPr>
          <w:rFonts w:ascii="Times New Roman" w:eastAsia="Times New Roman" w:hAnsi="Times New Roman" w:cs="Times New Roman"/>
          <w:color w:val="000000"/>
        </w:rPr>
        <w:t>Введение</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в</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политологию</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Словарь</w:t>
      </w:r>
      <w:r w:rsidRPr="00035845">
        <w:rPr>
          <w:rFonts w:ascii="Times New Roman" w:eastAsia="Times New Roman" w:hAnsi="Times New Roman" w:cs="Times New Roman"/>
          <w:color w:val="000000"/>
        </w:rPr>
        <w:t>-</w:t>
      </w:r>
      <w:r w:rsidRPr="00235F6A">
        <w:rPr>
          <w:rFonts w:ascii="Times New Roman" w:eastAsia="Times New Roman" w:hAnsi="Times New Roman" w:cs="Times New Roman"/>
          <w:color w:val="000000"/>
        </w:rPr>
        <w:t>справочник</w:t>
      </w:r>
      <w:r w:rsidRPr="00035845">
        <w:rPr>
          <w:rFonts w:ascii="Times New Roman" w:eastAsia="Times New Roman" w:hAnsi="Times New Roman" w:cs="Times New Roman"/>
          <w:color w:val="000000"/>
        </w:rPr>
        <w:t xml:space="preserve"> / </w:t>
      </w:r>
      <w:r w:rsidRPr="00235F6A">
        <w:rPr>
          <w:rFonts w:ascii="Times New Roman" w:eastAsia="Times New Roman" w:hAnsi="Times New Roman" w:cs="Times New Roman"/>
          <w:color w:val="000000"/>
        </w:rPr>
        <w:t>Сост</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Г</w:t>
      </w:r>
      <w:r w:rsidRPr="00035845">
        <w:rPr>
          <w:rFonts w:ascii="Times New Roman" w:eastAsia="Times New Roman" w:hAnsi="Times New Roman" w:cs="Times New Roman"/>
          <w:color w:val="000000"/>
        </w:rPr>
        <w:t>.</w:t>
      </w:r>
      <w:r w:rsidRPr="00235F6A">
        <w:rPr>
          <w:rFonts w:ascii="Times New Roman" w:eastAsia="Times New Roman" w:hAnsi="Times New Roman" w:cs="Times New Roman"/>
          <w:color w:val="000000"/>
        </w:rPr>
        <w:t>Л</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Купряшин</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Т</w:t>
      </w:r>
      <w:r w:rsidRPr="00035845">
        <w:rPr>
          <w:rFonts w:ascii="Times New Roman" w:eastAsia="Times New Roman" w:hAnsi="Times New Roman" w:cs="Times New Roman"/>
          <w:color w:val="000000"/>
        </w:rPr>
        <w:t>.</w:t>
      </w:r>
      <w:r w:rsidRPr="00235F6A">
        <w:rPr>
          <w:rFonts w:ascii="Times New Roman" w:eastAsia="Times New Roman" w:hAnsi="Times New Roman" w:cs="Times New Roman"/>
          <w:color w:val="000000"/>
        </w:rPr>
        <w:t>П</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Лебедев</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Г</w:t>
      </w:r>
      <w:r w:rsidRPr="00035845">
        <w:rPr>
          <w:rFonts w:ascii="Times New Roman" w:eastAsia="Times New Roman" w:hAnsi="Times New Roman" w:cs="Times New Roman"/>
          <w:color w:val="000000"/>
        </w:rPr>
        <w:t>.</w:t>
      </w:r>
      <w:r w:rsidRPr="00235F6A">
        <w:rPr>
          <w:rFonts w:ascii="Times New Roman" w:eastAsia="Times New Roman" w:hAnsi="Times New Roman" w:cs="Times New Roman"/>
          <w:color w:val="000000"/>
        </w:rPr>
        <w:t>И</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Марченко</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и</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др</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Под</w:t>
      </w:r>
      <w:r w:rsidRPr="00235F6A">
        <w:rPr>
          <w:rFonts w:ascii="Times New Roman" w:eastAsia="Times New Roman" w:hAnsi="Times New Roman" w:cs="Times New Roman"/>
          <w:color w:val="000000"/>
          <w:lang w:val="en-US"/>
        </w:rPr>
        <w:t> </w:t>
      </w:r>
      <w:r w:rsidRPr="00235F6A">
        <w:rPr>
          <w:rFonts w:ascii="Times New Roman" w:eastAsia="Times New Roman" w:hAnsi="Times New Roman" w:cs="Times New Roman"/>
          <w:color w:val="000000"/>
        </w:rPr>
        <w:t>ред</w:t>
      </w:r>
      <w:r w:rsidRPr="00035845">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 xml:space="preserve">В.П. Пугачева. - М.: Аспект Пресс, 1996. </w:t>
      </w:r>
      <w:r>
        <w:rPr>
          <w:rFonts w:ascii="Times New Roman" w:eastAsia="Times New Roman" w:hAnsi="Times New Roman" w:cs="Times New Roman"/>
          <w:color w:val="000000"/>
        </w:rPr>
        <w:t xml:space="preserve"> </w:t>
      </w:r>
      <w:r w:rsidRPr="00235F6A">
        <w:rPr>
          <w:rFonts w:ascii="Times New Roman" w:eastAsia="Times New Roman" w:hAnsi="Times New Roman" w:cs="Times New Roman"/>
          <w:color w:val="000000"/>
        </w:rPr>
        <w:t>- С.144.</w:t>
      </w:r>
    </w:p>
  </w:footnote>
  <w:footnote w:id="40">
    <w:p w:rsidR="0099697A" w:rsidRDefault="0099697A" w:rsidP="00054057">
      <w:pPr>
        <w:pStyle w:val="a3"/>
        <w:jc w:val="both"/>
      </w:pPr>
      <w:r w:rsidRPr="00235F6A">
        <w:rPr>
          <w:rStyle w:val="a5"/>
          <w:rFonts w:ascii="Times New Roman" w:hAnsi="Times New Roman" w:cs="Times New Roman"/>
        </w:rPr>
        <w:footnoteRef/>
      </w:r>
      <w:r w:rsidRPr="00235F6A">
        <w:rPr>
          <w:rFonts w:ascii="Times New Roman" w:eastAsia="Times New Roman" w:hAnsi="Times New Roman" w:cs="Times New Roman"/>
          <w:color w:val="000000"/>
        </w:rPr>
        <w:t>Вебер</w:t>
      </w:r>
      <w:r>
        <w:rPr>
          <w:rFonts w:ascii="Times New Roman" w:eastAsia="Times New Roman" w:hAnsi="Times New Roman" w:cs="Times New Roman"/>
          <w:color w:val="000000"/>
        </w:rPr>
        <w:t>,</w:t>
      </w:r>
      <w:r w:rsidRPr="00235F6A">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w:t>
      </w:r>
      <w:r w:rsidRPr="00235F6A">
        <w:rPr>
          <w:rFonts w:ascii="Times New Roman" w:eastAsia="Times New Roman" w:hAnsi="Times New Roman" w:cs="Times New Roman"/>
          <w:color w:val="000000"/>
        </w:rPr>
        <w:t xml:space="preserve"> Нация [Электронный ресурс]</w:t>
      </w:r>
      <w:r>
        <w:rPr>
          <w:rFonts w:ascii="Times New Roman" w:eastAsia="Times New Roman" w:hAnsi="Times New Roman" w:cs="Times New Roman"/>
          <w:color w:val="000000"/>
        </w:rPr>
        <w:t xml:space="preserve"> / М. Вебер</w:t>
      </w:r>
      <w:r w:rsidRPr="00235F6A">
        <w:rPr>
          <w:rFonts w:ascii="Times New Roman" w:eastAsia="Times New Roman" w:hAnsi="Times New Roman" w:cs="Times New Roman"/>
          <w:color w:val="000000"/>
        </w:rPr>
        <w:t>. – Режим доступа: </w:t>
      </w:r>
      <w:hyperlink r:id="rId3" w:tgtFrame="_blank" w:history="1">
        <w:r w:rsidRPr="0038427D">
          <w:rPr>
            <w:rFonts w:ascii="Times New Roman" w:eastAsia="Times New Roman" w:hAnsi="Times New Roman" w:cs="Times New Roman"/>
            <w:color w:val="000000"/>
          </w:rPr>
          <w:t>http://www.bilim.kz/Docum/Libs/maks_veber.doc</w:t>
        </w:r>
      </w:hyperlink>
    </w:p>
  </w:footnote>
  <w:footnote w:id="41">
    <w:p w:rsidR="0099697A" w:rsidRPr="00235F6A" w:rsidRDefault="0099697A" w:rsidP="00054057">
      <w:pPr>
        <w:autoSpaceDE w:val="0"/>
        <w:autoSpaceDN w:val="0"/>
        <w:adjustRightInd w:val="0"/>
        <w:spacing w:after="0" w:line="240" w:lineRule="auto"/>
        <w:jc w:val="both"/>
        <w:rPr>
          <w:rFonts w:ascii="Times New Roman" w:hAnsi="Times New Roman" w:cs="Times New Roman"/>
          <w:sz w:val="20"/>
          <w:szCs w:val="20"/>
        </w:rPr>
      </w:pPr>
      <w:r w:rsidRPr="00235F6A">
        <w:rPr>
          <w:rFonts w:ascii="Times New Roman" w:hAnsi="Times New Roman" w:cs="Times New Roman"/>
          <w:sz w:val="20"/>
          <w:szCs w:val="20"/>
        </w:rPr>
        <w:footnoteRef/>
      </w:r>
      <w:r w:rsidRPr="00235F6A">
        <w:rPr>
          <w:rFonts w:ascii="Times New Roman" w:hAnsi="Times New Roman" w:cs="Times New Roman"/>
          <w:sz w:val="20"/>
          <w:szCs w:val="20"/>
        </w:rPr>
        <w:t xml:space="preserve"> Бусыгина</w:t>
      </w:r>
      <w:r>
        <w:rPr>
          <w:rFonts w:ascii="Times New Roman" w:hAnsi="Times New Roman" w:cs="Times New Roman"/>
          <w:sz w:val="20"/>
          <w:szCs w:val="20"/>
        </w:rPr>
        <w:t>,</w:t>
      </w:r>
      <w:r w:rsidRPr="00235F6A">
        <w:rPr>
          <w:rFonts w:ascii="Times New Roman" w:hAnsi="Times New Roman" w:cs="Times New Roman"/>
          <w:sz w:val="20"/>
          <w:szCs w:val="20"/>
        </w:rPr>
        <w:t xml:space="preserve"> И.М. Общественно-политический лексикон / </w:t>
      </w:r>
      <w:r>
        <w:rPr>
          <w:rFonts w:ascii="Times New Roman" w:hAnsi="Times New Roman" w:cs="Times New Roman"/>
          <w:sz w:val="20"/>
          <w:szCs w:val="20"/>
        </w:rPr>
        <w:t xml:space="preserve">И. М. </w:t>
      </w:r>
      <w:r w:rsidRPr="00235F6A">
        <w:rPr>
          <w:rFonts w:ascii="Times New Roman" w:hAnsi="Times New Roman" w:cs="Times New Roman"/>
          <w:sz w:val="20"/>
          <w:szCs w:val="20"/>
        </w:rPr>
        <w:t>Бусыгина</w:t>
      </w:r>
      <w:r>
        <w:rPr>
          <w:rFonts w:ascii="Times New Roman" w:hAnsi="Times New Roman" w:cs="Times New Roman"/>
          <w:sz w:val="20"/>
          <w:szCs w:val="20"/>
        </w:rPr>
        <w:t xml:space="preserve">,А. А. </w:t>
      </w:r>
      <w:r w:rsidRPr="00235F6A">
        <w:rPr>
          <w:rFonts w:ascii="Times New Roman" w:hAnsi="Times New Roman" w:cs="Times New Roman"/>
          <w:sz w:val="20"/>
          <w:szCs w:val="20"/>
        </w:rPr>
        <w:t>Захаров</w:t>
      </w:r>
      <w:r>
        <w:rPr>
          <w:rFonts w:ascii="Times New Roman" w:hAnsi="Times New Roman" w:cs="Times New Roman"/>
          <w:sz w:val="20"/>
          <w:szCs w:val="20"/>
        </w:rPr>
        <w:t xml:space="preserve">; </w:t>
      </w:r>
      <w:r w:rsidRPr="00235F6A">
        <w:rPr>
          <w:rFonts w:ascii="Times New Roman" w:hAnsi="Times New Roman" w:cs="Times New Roman"/>
          <w:sz w:val="20"/>
          <w:szCs w:val="20"/>
        </w:rPr>
        <w:t xml:space="preserve">Институт международных исследований. - М.: МГИМО </w:t>
      </w:r>
      <w:r>
        <w:rPr>
          <w:rFonts w:ascii="Times New Roman" w:hAnsi="Times New Roman" w:cs="Times New Roman"/>
          <w:sz w:val="20"/>
          <w:szCs w:val="20"/>
        </w:rPr>
        <w:t>-</w:t>
      </w:r>
      <w:r w:rsidRPr="00235F6A">
        <w:rPr>
          <w:rFonts w:ascii="Times New Roman" w:hAnsi="Times New Roman" w:cs="Times New Roman"/>
          <w:sz w:val="20"/>
          <w:szCs w:val="20"/>
        </w:rPr>
        <w:t xml:space="preserve"> Университет, 2009. - С. 123.</w:t>
      </w:r>
    </w:p>
  </w:footnote>
  <w:footnote w:id="42">
    <w:p w:rsidR="0099697A" w:rsidRPr="009B4703" w:rsidRDefault="0099697A" w:rsidP="00054057">
      <w:pPr>
        <w:autoSpaceDE w:val="0"/>
        <w:autoSpaceDN w:val="0"/>
        <w:adjustRightInd w:val="0"/>
        <w:spacing w:after="0" w:line="240" w:lineRule="auto"/>
        <w:jc w:val="both"/>
        <w:rPr>
          <w:rFonts w:ascii="Times New Roman" w:hAnsi="Times New Roman" w:cs="Times New Roman"/>
          <w:sz w:val="20"/>
          <w:szCs w:val="20"/>
        </w:rPr>
      </w:pPr>
      <w:r w:rsidRPr="009B4703">
        <w:rPr>
          <w:rStyle w:val="a5"/>
          <w:rFonts w:ascii="Times New Roman" w:hAnsi="Times New Roman" w:cs="Times New Roman"/>
          <w:sz w:val="20"/>
          <w:szCs w:val="20"/>
        </w:rPr>
        <w:footnoteRef/>
      </w:r>
      <w:r w:rsidRPr="009B4703">
        <w:rPr>
          <w:rFonts w:ascii="Times New Roman" w:hAnsi="Times New Roman" w:cs="Times New Roman"/>
          <w:sz w:val="20"/>
          <w:szCs w:val="20"/>
        </w:rPr>
        <w:t>Коротеева</w:t>
      </w:r>
      <w:r>
        <w:rPr>
          <w:rFonts w:ascii="Times New Roman" w:hAnsi="Times New Roman" w:cs="Times New Roman"/>
          <w:sz w:val="20"/>
          <w:szCs w:val="20"/>
        </w:rPr>
        <w:t>,</w:t>
      </w:r>
      <w:r w:rsidRPr="009B4703">
        <w:rPr>
          <w:rFonts w:ascii="Times New Roman" w:hAnsi="Times New Roman" w:cs="Times New Roman"/>
          <w:sz w:val="20"/>
          <w:szCs w:val="20"/>
        </w:rPr>
        <w:t xml:space="preserve"> В.В. Теории национализма в зарубежных социальных науках</w:t>
      </w:r>
      <w:r>
        <w:rPr>
          <w:rFonts w:ascii="Times New Roman" w:hAnsi="Times New Roman" w:cs="Times New Roman"/>
          <w:sz w:val="20"/>
          <w:szCs w:val="20"/>
        </w:rPr>
        <w:t xml:space="preserve"> / В.В. Коротеева</w:t>
      </w:r>
      <w:r w:rsidRPr="009B4703">
        <w:rPr>
          <w:rFonts w:ascii="Times New Roman" w:hAnsi="Times New Roman" w:cs="Times New Roman"/>
          <w:sz w:val="20"/>
          <w:szCs w:val="20"/>
        </w:rPr>
        <w:t>.</w:t>
      </w:r>
      <w:r>
        <w:rPr>
          <w:rFonts w:ascii="Times New Roman" w:hAnsi="Times New Roman" w:cs="Times New Roman"/>
          <w:sz w:val="20"/>
          <w:szCs w:val="20"/>
        </w:rPr>
        <w:t xml:space="preserve">- </w:t>
      </w:r>
      <w:r w:rsidRPr="009B4703">
        <w:rPr>
          <w:rFonts w:ascii="Times New Roman" w:hAnsi="Times New Roman" w:cs="Times New Roman"/>
          <w:sz w:val="20"/>
          <w:szCs w:val="20"/>
        </w:rPr>
        <w:t>М.: РГГУ, 1992.</w:t>
      </w:r>
    </w:p>
  </w:footnote>
  <w:footnote w:id="43">
    <w:p w:rsidR="0099697A" w:rsidRPr="009B4703" w:rsidRDefault="0099697A" w:rsidP="00054057">
      <w:pPr>
        <w:autoSpaceDE w:val="0"/>
        <w:autoSpaceDN w:val="0"/>
        <w:adjustRightInd w:val="0"/>
        <w:spacing w:after="0" w:line="240" w:lineRule="auto"/>
        <w:jc w:val="both"/>
        <w:rPr>
          <w:rFonts w:ascii="Times New Roman" w:hAnsi="Times New Roman" w:cs="Times New Roman"/>
          <w:sz w:val="20"/>
          <w:szCs w:val="20"/>
        </w:rPr>
      </w:pPr>
      <w:r w:rsidRPr="009B4703">
        <w:rPr>
          <w:rStyle w:val="a5"/>
          <w:rFonts w:ascii="Times New Roman" w:hAnsi="Times New Roman" w:cs="Times New Roman"/>
          <w:sz w:val="20"/>
          <w:szCs w:val="20"/>
        </w:rPr>
        <w:footnoteRef/>
      </w:r>
      <w:r w:rsidRPr="009B4703">
        <w:rPr>
          <w:rFonts w:ascii="Times New Roman" w:hAnsi="Times New Roman" w:cs="Times New Roman"/>
          <w:sz w:val="20"/>
          <w:szCs w:val="20"/>
        </w:rPr>
        <w:t xml:space="preserve"> Поздняков</w:t>
      </w:r>
      <w:r>
        <w:rPr>
          <w:rFonts w:ascii="Times New Roman" w:hAnsi="Times New Roman" w:cs="Times New Roman"/>
          <w:sz w:val="20"/>
          <w:szCs w:val="20"/>
        </w:rPr>
        <w:t>,</w:t>
      </w:r>
      <w:r w:rsidRPr="009B4703">
        <w:rPr>
          <w:rFonts w:ascii="Times New Roman" w:hAnsi="Times New Roman" w:cs="Times New Roman"/>
          <w:sz w:val="20"/>
          <w:szCs w:val="20"/>
        </w:rPr>
        <w:t xml:space="preserve"> Э.А. Нация. Национализм. Национальные интересы</w:t>
      </w:r>
      <w:r>
        <w:rPr>
          <w:rFonts w:ascii="Times New Roman" w:hAnsi="Times New Roman" w:cs="Times New Roman"/>
          <w:sz w:val="20"/>
          <w:szCs w:val="20"/>
        </w:rPr>
        <w:t xml:space="preserve"> / Э. А. Поздняков. -</w:t>
      </w:r>
      <w:r w:rsidRPr="009B4703">
        <w:rPr>
          <w:rFonts w:ascii="Times New Roman" w:hAnsi="Times New Roman" w:cs="Times New Roman"/>
          <w:sz w:val="20"/>
          <w:szCs w:val="20"/>
        </w:rPr>
        <w:t xml:space="preserve"> М.: Прогресс-Культура, 1994.</w:t>
      </w:r>
    </w:p>
  </w:footnote>
  <w:footnote w:id="44">
    <w:p w:rsidR="0099697A" w:rsidRPr="009B4703" w:rsidRDefault="0099697A" w:rsidP="00054057">
      <w:pPr>
        <w:autoSpaceDE w:val="0"/>
        <w:autoSpaceDN w:val="0"/>
        <w:adjustRightInd w:val="0"/>
        <w:spacing w:after="0" w:line="240" w:lineRule="auto"/>
        <w:jc w:val="both"/>
        <w:rPr>
          <w:rFonts w:ascii="Times New Roman" w:hAnsi="Times New Roman" w:cs="Times New Roman"/>
          <w:sz w:val="20"/>
          <w:szCs w:val="20"/>
        </w:rPr>
      </w:pPr>
      <w:r w:rsidRPr="009B4703">
        <w:rPr>
          <w:rStyle w:val="a5"/>
          <w:rFonts w:ascii="Times New Roman" w:hAnsi="Times New Roman" w:cs="Times New Roman"/>
          <w:sz w:val="20"/>
          <w:szCs w:val="20"/>
        </w:rPr>
        <w:footnoteRef/>
      </w:r>
      <w:r w:rsidRPr="009B4703">
        <w:rPr>
          <w:rFonts w:ascii="Times New Roman" w:hAnsi="Times New Roman" w:cs="Times New Roman"/>
          <w:sz w:val="20"/>
          <w:szCs w:val="20"/>
        </w:rPr>
        <w:t xml:space="preserve">Геллнер Э. Нации и национализм / </w:t>
      </w:r>
      <w:r>
        <w:rPr>
          <w:rFonts w:ascii="Times New Roman" w:hAnsi="Times New Roman" w:cs="Times New Roman"/>
          <w:sz w:val="20"/>
          <w:szCs w:val="20"/>
        </w:rPr>
        <w:t xml:space="preserve">Э. Геллнер; </w:t>
      </w:r>
      <w:r w:rsidRPr="009B4703">
        <w:rPr>
          <w:rFonts w:ascii="Times New Roman" w:hAnsi="Times New Roman" w:cs="Times New Roman"/>
          <w:sz w:val="20"/>
          <w:szCs w:val="20"/>
        </w:rPr>
        <w:t>пер. с англ. Т.В. Бредниковой,М.К. Тюнькиной; ред. и послесл. И.И. Крупника</w:t>
      </w:r>
      <w:r>
        <w:rPr>
          <w:rFonts w:ascii="Times New Roman" w:hAnsi="Times New Roman" w:cs="Times New Roman"/>
          <w:sz w:val="20"/>
          <w:szCs w:val="20"/>
        </w:rPr>
        <w:t xml:space="preserve">. - </w:t>
      </w:r>
      <w:r w:rsidRPr="009B4703">
        <w:rPr>
          <w:rFonts w:ascii="Times New Roman" w:hAnsi="Times New Roman" w:cs="Times New Roman"/>
          <w:sz w:val="20"/>
          <w:szCs w:val="20"/>
        </w:rPr>
        <w:t>М.: Прогресс, 1991.</w:t>
      </w:r>
    </w:p>
  </w:footnote>
  <w:footnote w:id="45">
    <w:p w:rsidR="0099697A" w:rsidRPr="009B4703" w:rsidRDefault="0099697A" w:rsidP="00054057">
      <w:pPr>
        <w:pStyle w:val="a3"/>
        <w:jc w:val="both"/>
        <w:rPr>
          <w:rFonts w:ascii="Times New Roman" w:hAnsi="Times New Roman" w:cs="Times New Roman"/>
        </w:rPr>
      </w:pPr>
      <w:r w:rsidRPr="009B4703">
        <w:rPr>
          <w:rStyle w:val="a5"/>
          <w:rFonts w:ascii="Times New Roman" w:hAnsi="Times New Roman" w:cs="Times New Roman"/>
        </w:rPr>
        <w:footnoteRef/>
      </w:r>
      <w:r w:rsidRPr="009B4703">
        <w:rPr>
          <w:rFonts w:ascii="Times New Roman" w:hAnsi="Times New Roman" w:cs="Times New Roman"/>
        </w:rPr>
        <w:t xml:space="preserve"> Кон, Г.</w:t>
      </w:r>
      <w:r w:rsidRPr="009B4703">
        <w:rPr>
          <w:rFonts w:ascii="Times New Roman" w:eastAsia="Times New Roman" w:hAnsi="Times New Roman" w:cs="Times New Roman"/>
          <w:color w:val="000000"/>
        </w:rPr>
        <w:t xml:space="preserve"> Национализм: его смысл и история</w:t>
      </w:r>
      <w:r>
        <w:rPr>
          <w:rFonts w:ascii="Times New Roman" w:eastAsia="Times New Roman" w:hAnsi="Times New Roman" w:cs="Times New Roman"/>
          <w:color w:val="000000"/>
        </w:rPr>
        <w:t xml:space="preserve"> / Г. Кон</w:t>
      </w:r>
      <w:r w:rsidRPr="009B4703">
        <w:rPr>
          <w:rFonts w:ascii="Times New Roman" w:eastAsia="Times New Roman" w:hAnsi="Times New Roman" w:cs="Times New Roman"/>
          <w:color w:val="000000"/>
        </w:rPr>
        <w:t xml:space="preserve"> //</w:t>
      </w:r>
      <w:r w:rsidRPr="009B4703">
        <w:rPr>
          <w:rFonts w:ascii="Times New Roman" w:hAnsi="Times New Roman" w:cs="Times New Roman"/>
        </w:rPr>
        <w:t xml:space="preserve"> Проблемы Восточной Европы. - 1994. -№ 41-42.</w:t>
      </w:r>
    </w:p>
  </w:footnote>
  <w:footnote w:id="46">
    <w:p w:rsidR="0099697A" w:rsidRPr="009B4703" w:rsidRDefault="0099697A" w:rsidP="00CB069B">
      <w:pPr>
        <w:autoSpaceDE w:val="0"/>
        <w:autoSpaceDN w:val="0"/>
        <w:adjustRightInd w:val="0"/>
        <w:spacing w:after="0" w:line="240" w:lineRule="auto"/>
        <w:jc w:val="both"/>
        <w:rPr>
          <w:rFonts w:ascii="Times New Roman" w:hAnsi="Times New Roman" w:cs="Times New Roman"/>
          <w:sz w:val="20"/>
          <w:szCs w:val="20"/>
        </w:rPr>
      </w:pPr>
      <w:r w:rsidRPr="009B4703">
        <w:rPr>
          <w:rStyle w:val="a5"/>
          <w:rFonts w:ascii="Times New Roman" w:hAnsi="Times New Roman" w:cs="Times New Roman"/>
          <w:sz w:val="20"/>
          <w:szCs w:val="20"/>
        </w:rPr>
        <w:footnoteRef/>
      </w:r>
      <w:r w:rsidRPr="009B4703">
        <w:rPr>
          <w:rFonts w:ascii="Times New Roman" w:hAnsi="Times New Roman" w:cs="Times New Roman"/>
          <w:sz w:val="20"/>
          <w:szCs w:val="20"/>
        </w:rPr>
        <w:t xml:space="preserve"> Сидорина</w:t>
      </w:r>
      <w:r>
        <w:rPr>
          <w:rFonts w:ascii="Times New Roman" w:hAnsi="Times New Roman" w:cs="Times New Roman"/>
          <w:sz w:val="20"/>
          <w:szCs w:val="20"/>
        </w:rPr>
        <w:t>,</w:t>
      </w:r>
      <w:r w:rsidRPr="009B4703">
        <w:rPr>
          <w:rFonts w:ascii="Times New Roman" w:hAnsi="Times New Roman" w:cs="Times New Roman"/>
          <w:sz w:val="20"/>
          <w:szCs w:val="20"/>
        </w:rPr>
        <w:t xml:space="preserve"> Т.Ю. Национализм: теории и политическая история</w:t>
      </w:r>
      <w:r>
        <w:rPr>
          <w:rFonts w:ascii="Times New Roman" w:hAnsi="Times New Roman" w:cs="Times New Roman"/>
          <w:sz w:val="20"/>
          <w:szCs w:val="20"/>
        </w:rPr>
        <w:t xml:space="preserve"> / Т. Ю. Сидорина, Т. Л. Полянников</w:t>
      </w:r>
      <w:r w:rsidRPr="009B47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B4703">
        <w:rPr>
          <w:rFonts w:ascii="Times New Roman" w:hAnsi="Times New Roman" w:cs="Times New Roman"/>
          <w:sz w:val="20"/>
          <w:szCs w:val="20"/>
        </w:rPr>
        <w:t>М.: ГУ ВШЭ, 2006.</w:t>
      </w:r>
    </w:p>
  </w:footnote>
  <w:footnote w:id="47">
    <w:p w:rsidR="0099697A" w:rsidRPr="009B4703" w:rsidRDefault="0099697A" w:rsidP="00CB069B">
      <w:pPr>
        <w:pStyle w:val="a3"/>
        <w:jc w:val="both"/>
        <w:rPr>
          <w:rFonts w:ascii="Times New Roman" w:hAnsi="Times New Roman" w:cs="Times New Roman"/>
        </w:rPr>
      </w:pPr>
      <w:r w:rsidRPr="009B4703">
        <w:rPr>
          <w:rStyle w:val="a5"/>
          <w:rFonts w:ascii="Times New Roman" w:hAnsi="Times New Roman" w:cs="Times New Roman"/>
        </w:rPr>
        <w:footnoteRef/>
      </w:r>
      <w:r w:rsidRPr="009B4703">
        <w:rPr>
          <w:rFonts w:ascii="Times New Roman" w:hAnsi="Times New Roman" w:cs="Times New Roman"/>
        </w:rPr>
        <w:t xml:space="preserve"> Ионин</w:t>
      </w:r>
      <w:r>
        <w:rPr>
          <w:rFonts w:ascii="Times New Roman" w:hAnsi="Times New Roman" w:cs="Times New Roman"/>
        </w:rPr>
        <w:t>,</w:t>
      </w:r>
      <w:r w:rsidRPr="009B4703">
        <w:rPr>
          <w:rFonts w:ascii="Times New Roman" w:hAnsi="Times New Roman" w:cs="Times New Roman"/>
        </w:rPr>
        <w:t xml:space="preserve"> Л.Г. Социология культуры: путь в новое тысячелетие</w:t>
      </w:r>
      <w:r>
        <w:rPr>
          <w:rFonts w:ascii="Times New Roman" w:hAnsi="Times New Roman" w:cs="Times New Roman"/>
        </w:rPr>
        <w:t xml:space="preserve"> / Л. Г. Ионин</w:t>
      </w:r>
      <w:r w:rsidRPr="009B4703">
        <w:rPr>
          <w:rFonts w:ascii="Times New Roman" w:hAnsi="Times New Roman" w:cs="Times New Roman"/>
        </w:rPr>
        <w:t xml:space="preserve">. </w:t>
      </w:r>
      <w:r>
        <w:rPr>
          <w:rFonts w:ascii="Times New Roman" w:hAnsi="Times New Roman" w:cs="Times New Roman"/>
        </w:rPr>
        <w:t xml:space="preserve">- </w:t>
      </w:r>
      <w:r w:rsidRPr="009B4703">
        <w:rPr>
          <w:rFonts w:ascii="Times New Roman" w:hAnsi="Times New Roman" w:cs="Times New Roman"/>
        </w:rPr>
        <w:t>М.: Логос, 2000. – С. 133</w:t>
      </w:r>
    </w:p>
  </w:footnote>
  <w:footnote w:id="48">
    <w:p w:rsidR="0099697A" w:rsidRPr="009B4703" w:rsidRDefault="0099697A" w:rsidP="00CB069B">
      <w:pPr>
        <w:autoSpaceDE w:val="0"/>
        <w:autoSpaceDN w:val="0"/>
        <w:adjustRightInd w:val="0"/>
        <w:spacing w:after="0" w:line="240" w:lineRule="auto"/>
        <w:jc w:val="both"/>
        <w:rPr>
          <w:rFonts w:ascii="Times New Roman" w:hAnsi="Times New Roman" w:cs="Times New Roman"/>
          <w:sz w:val="20"/>
          <w:szCs w:val="20"/>
        </w:rPr>
      </w:pPr>
      <w:r w:rsidRPr="009B4703">
        <w:rPr>
          <w:rStyle w:val="a5"/>
          <w:rFonts w:ascii="Times New Roman" w:hAnsi="Times New Roman" w:cs="Times New Roman"/>
          <w:sz w:val="20"/>
          <w:szCs w:val="20"/>
        </w:rPr>
        <w:footnoteRef/>
      </w:r>
      <w:r w:rsidRPr="009B4703">
        <w:rPr>
          <w:rFonts w:ascii="Times New Roman" w:hAnsi="Times New Roman" w:cs="Times New Roman"/>
          <w:sz w:val="20"/>
          <w:szCs w:val="20"/>
        </w:rPr>
        <w:t xml:space="preserve"> Сидорина</w:t>
      </w:r>
      <w:r>
        <w:rPr>
          <w:rFonts w:ascii="Times New Roman" w:hAnsi="Times New Roman" w:cs="Times New Roman"/>
          <w:sz w:val="20"/>
          <w:szCs w:val="20"/>
        </w:rPr>
        <w:t>,</w:t>
      </w:r>
      <w:r w:rsidRPr="009B4703">
        <w:rPr>
          <w:rFonts w:ascii="Times New Roman" w:hAnsi="Times New Roman" w:cs="Times New Roman"/>
          <w:sz w:val="20"/>
          <w:szCs w:val="20"/>
        </w:rPr>
        <w:t xml:space="preserve"> Т.Ю. Национализм: теории и политическая история</w:t>
      </w:r>
      <w:r>
        <w:rPr>
          <w:rFonts w:ascii="Times New Roman" w:hAnsi="Times New Roman" w:cs="Times New Roman"/>
          <w:sz w:val="20"/>
          <w:szCs w:val="20"/>
        </w:rPr>
        <w:t xml:space="preserve"> / Т. Ю. Сидорина, Т. Л. Полянников</w:t>
      </w:r>
      <w:r w:rsidRPr="009B47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B4703">
        <w:rPr>
          <w:rFonts w:ascii="Times New Roman" w:hAnsi="Times New Roman" w:cs="Times New Roman"/>
          <w:sz w:val="20"/>
          <w:szCs w:val="20"/>
        </w:rPr>
        <w:t>М.: ГУ ВШЭ, 2006.</w:t>
      </w:r>
    </w:p>
  </w:footnote>
  <w:footnote w:id="49">
    <w:p w:rsidR="0099697A" w:rsidRPr="009B4703" w:rsidRDefault="0099697A" w:rsidP="00CB069B">
      <w:pPr>
        <w:pStyle w:val="a3"/>
        <w:jc w:val="both"/>
        <w:rPr>
          <w:rFonts w:ascii="Times New Roman" w:hAnsi="Times New Roman" w:cs="Times New Roman"/>
        </w:rPr>
      </w:pPr>
      <w:r w:rsidRPr="009B4703">
        <w:rPr>
          <w:rStyle w:val="a5"/>
          <w:rFonts w:ascii="Times New Roman" w:hAnsi="Times New Roman" w:cs="Times New Roman"/>
        </w:rPr>
        <w:footnoteRef/>
      </w:r>
      <w:r w:rsidRPr="009B4703">
        <w:rPr>
          <w:rFonts w:ascii="Times New Roman" w:hAnsi="Times New Roman" w:cs="Times New Roman"/>
        </w:rPr>
        <w:t xml:space="preserve"> Ионин</w:t>
      </w:r>
      <w:r>
        <w:rPr>
          <w:rFonts w:ascii="Times New Roman" w:hAnsi="Times New Roman" w:cs="Times New Roman"/>
        </w:rPr>
        <w:t>,</w:t>
      </w:r>
      <w:r w:rsidRPr="009B4703">
        <w:rPr>
          <w:rFonts w:ascii="Times New Roman" w:hAnsi="Times New Roman" w:cs="Times New Roman"/>
        </w:rPr>
        <w:t xml:space="preserve"> Л.Г. Социология культуры: путь в новое тысячелетие</w:t>
      </w:r>
      <w:r>
        <w:rPr>
          <w:rFonts w:ascii="Times New Roman" w:hAnsi="Times New Roman" w:cs="Times New Roman"/>
        </w:rPr>
        <w:t xml:space="preserve"> / Л. Г. Ионин</w:t>
      </w:r>
      <w:r w:rsidRPr="009B4703">
        <w:rPr>
          <w:rFonts w:ascii="Times New Roman" w:hAnsi="Times New Roman" w:cs="Times New Roman"/>
        </w:rPr>
        <w:t xml:space="preserve">. </w:t>
      </w:r>
      <w:r>
        <w:rPr>
          <w:rFonts w:ascii="Times New Roman" w:hAnsi="Times New Roman" w:cs="Times New Roman"/>
        </w:rPr>
        <w:t xml:space="preserve">- </w:t>
      </w:r>
      <w:r w:rsidRPr="009B4703">
        <w:rPr>
          <w:rFonts w:ascii="Times New Roman" w:hAnsi="Times New Roman" w:cs="Times New Roman"/>
        </w:rPr>
        <w:t>М.: Логос, 2000</w:t>
      </w:r>
    </w:p>
  </w:footnote>
  <w:footnote w:id="50">
    <w:p w:rsidR="0099697A" w:rsidRPr="003D71FA" w:rsidRDefault="0099697A" w:rsidP="00CB069B">
      <w:pPr>
        <w:autoSpaceDE w:val="0"/>
        <w:autoSpaceDN w:val="0"/>
        <w:adjustRightInd w:val="0"/>
        <w:spacing w:after="0" w:line="240" w:lineRule="auto"/>
        <w:jc w:val="both"/>
        <w:rPr>
          <w:rFonts w:ascii="Times New Roman" w:hAnsi="Times New Roman" w:cs="Times New Roman"/>
          <w:sz w:val="20"/>
          <w:szCs w:val="20"/>
        </w:rPr>
      </w:pPr>
      <w:r w:rsidRPr="003D71FA">
        <w:rPr>
          <w:sz w:val="20"/>
          <w:szCs w:val="20"/>
        </w:rPr>
        <w:footnoteRef/>
      </w:r>
      <w:r w:rsidRPr="003D71FA">
        <w:rPr>
          <w:rFonts w:ascii="Times New Roman" w:hAnsi="Times New Roman" w:cs="Times New Roman"/>
          <w:sz w:val="20"/>
          <w:szCs w:val="20"/>
        </w:rPr>
        <w:t xml:space="preserve"> Шумилина, Д. В. Национализм: понятие, школы, виды / Д. В. Шумилина // YouthWorldPolitic. - 2016. -№ 1. – С. 82-87</w:t>
      </w:r>
    </w:p>
  </w:footnote>
  <w:footnote w:id="51">
    <w:p w:rsidR="0099697A" w:rsidRDefault="0099697A" w:rsidP="00CB069B">
      <w:pPr>
        <w:autoSpaceDE w:val="0"/>
        <w:autoSpaceDN w:val="0"/>
        <w:adjustRightInd w:val="0"/>
        <w:spacing w:after="0" w:line="240" w:lineRule="auto"/>
        <w:jc w:val="both"/>
      </w:pPr>
      <w:r w:rsidRPr="003D71FA">
        <w:rPr>
          <w:rStyle w:val="a5"/>
          <w:rFonts w:ascii="Times New Roman" w:hAnsi="Times New Roman" w:cs="Times New Roman"/>
          <w:sz w:val="20"/>
          <w:szCs w:val="20"/>
        </w:rPr>
        <w:footnoteRef/>
      </w:r>
      <w:r w:rsidRPr="003D71FA">
        <w:rPr>
          <w:rFonts w:ascii="Times New Roman" w:hAnsi="Times New Roman" w:cs="Times New Roman"/>
          <w:sz w:val="20"/>
          <w:szCs w:val="20"/>
        </w:rPr>
        <w:t>Ачкасов, В. А. Этнополитология / В. А. Ачкасов. - СПб.: Изд-во С.-Петербургского ун-та, 2005. – С. 128</w:t>
      </w:r>
    </w:p>
  </w:footnote>
  <w:footnote w:id="52">
    <w:p w:rsidR="0099697A" w:rsidRPr="00235F6A" w:rsidRDefault="0099697A" w:rsidP="00054057">
      <w:pPr>
        <w:pStyle w:val="a3"/>
        <w:jc w:val="both"/>
        <w:rPr>
          <w:rFonts w:ascii="Times New Roman" w:hAnsi="Times New Roman" w:cs="Times New Roman"/>
          <w:color w:val="000000" w:themeColor="text1"/>
        </w:rPr>
      </w:pPr>
      <w:r w:rsidRPr="00235F6A">
        <w:rPr>
          <w:rStyle w:val="a5"/>
          <w:rFonts w:ascii="Times New Roman" w:hAnsi="Times New Roman" w:cs="Times New Roman"/>
          <w:color w:val="000000" w:themeColor="text1"/>
        </w:rPr>
        <w:footnoteRef/>
      </w:r>
      <w:r w:rsidRPr="00235F6A">
        <w:rPr>
          <w:rFonts w:ascii="Times New Roman" w:eastAsia="Times New Roman" w:hAnsi="Times New Roman" w:cs="Times New Roman"/>
          <w:color w:val="000000" w:themeColor="text1"/>
        </w:rPr>
        <w:t>Политология: Энциклопедический словарь / Общ.ред. и сост.: Ю.И. Аверьянов.- М.: Изд-во Моск. коммерч. ун-та. 1993. - С. 203. </w:t>
      </w:r>
    </w:p>
  </w:footnote>
  <w:footnote w:id="53">
    <w:p w:rsidR="0099697A" w:rsidRDefault="0099697A" w:rsidP="00054057">
      <w:pPr>
        <w:pStyle w:val="a3"/>
        <w:jc w:val="both"/>
      </w:pPr>
      <w:r>
        <w:rPr>
          <w:rStyle w:val="a5"/>
        </w:rPr>
        <w:footnoteRef/>
      </w:r>
      <w:r w:rsidRPr="00235F6A">
        <w:rPr>
          <w:rFonts w:ascii="Times New Roman" w:eastAsia="Times New Roman" w:hAnsi="Times New Roman" w:cs="Times New Roman"/>
          <w:color w:val="000000" w:themeColor="text1"/>
        </w:rPr>
        <w:t>Геллнер</w:t>
      </w:r>
      <w:r>
        <w:rPr>
          <w:rFonts w:ascii="Times New Roman" w:eastAsia="Times New Roman" w:hAnsi="Times New Roman" w:cs="Times New Roman"/>
          <w:color w:val="000000" w:themeColor="text1"/>
        </w:rPr>
        <w:t>,</w:t>
      </w:r>
      <w:r w:rsidRPr="00235F6A">
        <w:rPr>
          <w:rFonts w:ascii="Times New Roman" w:eastAsia="Times New Roman" w:hAnsi="Times New Roman" w:cs="Times New Roman"/>
          <w:color w:val="000000" w:themeColor="text1"/>
        </w:rPr>
        <w:t xml:space="preserve"> Э. Нации и национализм / Э. Геллнер; ред. и послесл. И. И. Крупника. – М.: Прогресс, 1991. - С. 23.</w:t>
      </w:r>
    </w:p>
  </w:footnote>
  <w:footnote w:id="54">
    <w:p w:rsidR="0099697A" w:rsidRPr="00235F6A" w:rsidRDefault="0099697A" w:rsidP="00054057">
      <w:pPr>
        <w:pStyle w:val="a3"/>
        <w:jc w:val="both"/>
        <w:rPr>
          <w:rFonts w:ascii="Times New Roman" w:eastAsia="Times New Roman" w:hAnsi="Times New Roman" w:cs="Times New Roman"/>
          <w:color w:val="000000" w:themeColor="text1"/>
        </w:rPr>
      </w:pPr>
      <w:r w:rsidRPr="00235F6A">
        <w:rPr>
          <w:rFonts w:ascii="Times New Roman" w:eastAsia="Times New Roman" w:hAnsi="Times New Roman" w:cs="Times New Roman"/>
          <w:color w:val="000000" w:themeColor="text1"/>
        </w:rPr>
        <w:footnoteRef/>
      </w:r>
      <w:r w:rsidRPr="00235F6A">
        <w:rPr>
          <w:rFonts w:ascii="Times New Roman" w:hAnsi="Times New Roman" w:cs="Times New Roman"/>
        </w:rPr>
        <w:t>Бусыгина</w:t>
      </w:r>
      <w:r>
        <w:rPr>
          <w:rFonts w:ascii="Times New Roman" w:hAnsi="Times New Roman" w:cs="Times New Roman"/>
        </w:rPr>
        <w:t>,</w:t>
      </w:r>
      <w:r w:rsidRPr="00235F6A">
        <w:rPr>
          <w:rFonts w:ascii="Times New Roman" w:hAnsi="Times New Roman" w:cs="Times New Roman"/>
        </w:rPr>
        <w:t xml:space="preserve"> И.М. Общественно-политический лексикон / </w:t>
      </w:r>
      <w:r>
        <w:rPr>
          <w:rFonts w:ascii="Times New Roman" w:hAnsi="Times New Roman" w:cs="Times New Roman"/>
        </w:rPr>
        <w:t xml:space="preserve">И. М. </w:t>
      </w:r>
      <w:r w:rsidRPr="00235F6A">
        <w:rPr>
          <w:rFonts w:ascii="Times New Roman" w:hAnsi="Times New Roman" w:cs="Times New Roman"/>
        </w:rPr>
        <w:t>Бусыгина</w:t>
      </w:r>
      <w:r>
        <w:rPr>
          <w:rFonts w:ascii="Times New Roman" w:hAnsi="Times New Roman" w:cs="Times New Roman"/>
        </w:rPr>
        <w:t xml:space="preserve">,А. А. </w:t>
      </w:r>
      <w:r w:rsidRPr="00235F6A">
        <w:rPr>
          <w:rFonts w:ascii="Times New Roman" w:hAnsi="Times New Roman" w:cs="Times New Roman"/>
        </w:rPr>
        <w:t>Захаров</w:t>
      </w:r>
      <w:r>
        <w:rPr>
          <w:rFonts w:ascii="Times New Roman" w:hAnsi="Times New Roman" w:cs="Times New Roman"/>
        </w:rPr>
        <w:t xml:space="preserve">; </w:t>
      </w:r>
      <w:r w:rsidRPr="00235F6A">
        <w:rPr>
          <w:rFonts w:ascii="Times New Roman" w:hAnsi="Times New Roman" w:cs="Times New Roman"/>
        </w:rPr>
        <w:t xml:space="preserve">Институт международных исследований. - М.: МГИМО </w:t>
      </w:r>
      <w:r>
        <w:rPr>
          <w:rFonts w:ascii="Times New Roman" w:hAnsi="Times New Roman" w:cs="Times New Roman"/>
        </w:rPr>
        <w:t xml:space="preserve">- </w:t>
      </w:r>
      <w:r w:rsidRPr="00235F6A">
        <w:rPr>
          <w:rFonts w:ascii="Times New Roman" w:hAnsi="Times New Roman" w:cs="Times New Roman"/>
        </w:rPr>
        <w:t>Университет, 2009.</w:t>
      </w:r>
      <w:r w:rsidRPr="00235F6A">
        <w:rPr>
          <w:rFonts w:ascii="Times New Roman" w:eastAsia="Times New Roman" w:hAnsi="Times New Roman" w:cs="Times New Roman"/>
          <w:color w:val="000000" w:themeColor="text1"/>
        </w:rPr>
        <w:t xml:space="preserve"> - С. 124.</w:t>
      </w:r>
    </w:p>
  </w:footnote>
  <w:footnote w:id="55">
    <w:p w:rsidR="0099697A" w:rsidRPr="00235F6A" w:rsidRDefault="0099697A" w:rsidP="00054057">
      <w:pPr>
        <w:pStyle w:val="a3"/>
        <w:jc w:val="both"/>
        <w:rPr>
          <w:color w:val="000000" w:themeColor="text1"/>
        </w:rPr>
      </w:pPr>
      <w:r w:rsidRPr="00235F6A">
        <w:rPr>
          <w:rStyle w:val="a5"/>
          <w:color w:val="000000" w:themeColor="text1"/>
        </w:rPr>
        <w:footnoteRef/>
      </w:r>
      <w:r w:rsidRPr="00235F6A">
        <w:rPr>
          <w:rFonts w:ascii="Times New Roman" w:eastAsia="Times New Roman" w:hAnsi="Times New Roman" w:cs="Times New Roman"/>
          <w:color w:val="000000" w:themeColor="text1"/>
        </w:rPr>
        <w:t>Аверьянов</w:t>
      </w:r>
      <w:r>
        <w:rPr>
          <w:rFonts w:ascii="Times New Roman" w:eastAsia="Times New Roman" w:hAnsi="Times New Roman" w:cs="Times New Roman"/>
          <w:color w:val="000000" w:themeColor="text1"/>
        </w:rPr>
        <w:t>,</w:t>
      </w:r>
      <w:r w:rsidRPr="00235F6A">
        <w:rPr>
          <w:rFonts w:ascii="Times New Roman" w:eastAsia="Times New Roman" w:hAnsi="Times New Roman" w:cs="Times New Roman"/>
          <w:color w:val="000000" w:themeColor="text1"/>
        </w:rPr>
        <w:t xml:space="preserve"> Ю. И. Политология. Энциклопедический словарь / </w:t>
      </w:r>
      <w:r>
        <w:rPr>
          <w:rFonts w:ascii="Times New Roman" w:eastAsia="Times New Roman" w:hAnsi="Times New Roman" w:cs="Times New Roman"/>
          <w:color w:val="000000" w:themeColor="text1"/>
        </w:rPr>
        <w:t xml:space="preserve">Ю. И Аверьянов; </w:t>
      </w:r>
      <w:r w:rsidRPr="00235F6A">
        <w:rPr>
          <w:rFonts w:ascii="Times New Roman" w:eastAsia="Times New Roman" w:hAnsi="Times New Roman" w:cs="Times New Roman"/>
          <w:color w:val="000000" w:themeColor="text1"/>
        </w:rPr>
        <w:t>Общ.ред. и сост.: Ю.И. Аверьянов.- М.: Изд-во Моск.коммерч.ун-та. 1993. - С. 203.</w:t>
      </w:r>
    </w:p>
  </w:footnote>
  <w:footnote w:id="56">
    <w:p w:rsidR="0099697A" w:rsidRDefault="0099697A" w:rsidP="00054057">
      <w:pPr>
        <w:pStyle w:val="a3"/>
      </w:pPr>
      <w:r>
        <w:rPr>
          <w:rStyle w:val="a5"/>
        </w:rPr>
        <w:footnoteRef/>
      </w:r>
      <w:r w:rsidRPr="006B4563">
        <w:rPr>
          <w:rFonts w:ascii="Times New Roman" w:eastAsia="Times New Roman" w:hAnsi="Times New Roman" w:cs="Times New Roman"/>
          <w:color w:val="000000"/>
        </w:rPr>
        <w:t>Шпет</w:t>
      </w:r>
      <w:r>
        <w:rPr>
          <w:rFonts w:ascii="Times New Roman" w:eastAsia="Times New Roman" w:hAnsi="Times New Roman" w:cs="Times New Roman"/>
          <w:color w:val="000000"/>
        </w:rPr>
        <w:t>,</w:t>
      </w:r>
      <w:r w:rsidRPr="006B4563">
        <w:rPr>
          <w:rFonts w:ascii="Times New Roman" w:eastAsia="Times New Roman" w:hAnsi="Times New Roman" w:cs="Times New Roman"/>
          <w:color w:val="000000"/>
        </w:rPr>
        <w:t xml:space="preserve"> Г. Г. Введение в этническую психологию: Монография</w:t>
      </w:r>
      <w:r>
        <w:rPr>
          <w:rFonts w:ascii="Times New Roman" w:eastAsia="Times New Roman" w:hAnsi="Times New Roman" w:cs="Times New Roman"/>
          <w:color w:val="000000"/>
        </w:rPr>
        <w:t xml:space="preserve"> / Г.Г. Шпет</w:t>
      </w:r>
      <w:r w:rsidRPr="006B4563">
        <w:rPr>
          <w:rFonts w:ascii="Times New Roman" w:eastAsia="Times New Roman" w:hAnsi="Times New Roman" w:cs="Times New Roman"/>
          <w:color w:val="000000"/>
        </w:rPr>
        <w:t>. – М: П. Э. Т. – Алетейя. – 1996. – С. 59.</w:t>
      </w:r>
    </w:p>
  </w:footnote>
  <w:footnote w:id="57">
    <w:p w:rsidR="0099697A" w:rsidRDefault="0099697A" w:rsidP="00054057">
      <w:pPr>
        <w:spacing w:after="0" w:line="240" w:lineRule="auto"/>
        <w:jc w:val="both"/>
      </w:pPr>
      <w:r>
        <w:rPr>
          <w:rStyle w:val="a5"/>
        </w:rPr>
        <w:footnoteRef/>
      </w:r>
      <w:r w:rsidRPr="006B4563">
        <w:rPr>
          <w:rFonts w:ascii="Times New Roman" w:eastAsia="Times New Roman" w:hAnsi="Times New Roman" w:cs="Times New Roman"/>
          <w:color w:val="000000"/>
          <w:sz w:val="20"/>
          <w:szCs w:val="20"/>
        </w:rPr>
        <w:t>Этнопсихологический словарь. - М.: МПСИ, 1999.</w:t>
      </w:r>
    </w:p>
  </w:footnote>
  <w:footnote w:id="58">
    <w:p w:rsidR="0099697A" w:rsidRDefault="0099697A" w:rsidP="00054057">
      <w:pPr>
        <w:pStyle w:val="a3"/>
        <w:jc w:val="both"/>
      </w:pPr>
      <w:r>
        <w:rPr>
          <w:rStyle w:val="a5"/>
        </w:rPr>
        <w:footnoteRef/>
      </w:r>
      <w:r w:rsidRPr="006B4563">
        <w:rPr>
          <w:rFonts w:ascii="Times New Roman" w:eastAsia="Times New Roman" w:hAnsi="Times New Roman" w:cs="Times New Roman"/>
          <w:color w:val="000000"/>
        </w:rPr>
        <w:t>Столяренко</w:t>
      </w:r>
      <w:r>
        <w:rPr>
          <w:rFonts w:ascii="Times New Roman" w:eastAsia="Times New Roman" w:hAnsi="Times New Roman" w:cs="Times New Roman"/>
          <w:color w:val="000000"/>
        </w:rPr>
        <w:t>,</w:t>
      </w:r>
      <w:r w:rsidRPr="006B4563">
        <w:rPr>
          <w:rFonts w:ascii="Times New Roman" w:eastAsia="Times New Roman" w:hAnsi="Times New Roman" w:cs="Times New Roman"/>
          <w:color w:val="000000"/>
        </w:rPr>
        <w:t xml:space="preserve"> Л.Д</w:t>
      </w:r>
      <w:r>
        <w:rPr>
          <w:rFonts w:ascii="Times New Roman" w:eastAsia="Times New Roman" w:hAnsi="Times New Roman" w:cs="Times New Roman"/>
          <w:color w:val="000000"/>
        </w:rPr>
        <w:t xml:space="preserve">. </w:t>
      </w:r>
      <w:r w:rsidRPr="006B4563">
        <w:rPr>
          <w:rFonts w:ascii="Times New Roman" w:eastAsia="Times New Roman" w:hAnsi="Times New Roman" w:cs="Times New Roman"/>
          <w:color w:val="000000"/>
        </w:rPr>
        <w:t xml:space="preserve">Социальная психология </w:t>
      </w:r>
      <w:r w:rsidRPr="002461B1">
        <w:rPr>
          <w:rFonts w:ascii="Times New Roman" w:eastAsia="Times New Roman" w:hAnsi="Times New Roman" w:cs="Times New Roman"/>
          <w:color w:val="000000"/>
        </w:rPr>
        <w:t>[</w:t>
      </w:r>
      <w:r>
        <w:rPr>
          <w:rFonts w:ascii="Times New Roman" w:eastAsia="Times New Roman" w:hAnsi="Times New Roman" w:cs="Times New Roman"/>
          <w:color w:val="000000"/>
        </w:rPr>
        <w:t>Электронный ресурс</w:t>
      </w:r>
      <w:r w:rsidRPr="002461B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Л. Д. Столяренко, С.И. Самыгин. – Режим доступа: </w:t>
      </w:r>
      <w:r w:rsidRPr="006B4563">
        <w:rPr>
          <w:rFonts w:ascii="Times New Roman" w:eastAsia="Times New Roman" w:hAnsi="Times New Roman" w:cs="Times New Roman"/>
          <w:color w:val="000000"/>
        </w:rPr>
        <w:t> </w:t>
      </w:r>
      <w:r w:rsidRPr="006B4563">
        <w:rPr>
          <w:rFonts w:ascii="Times New Roman" w:eastAsia="Times New Roman" w:hAnsi="Times New Roman" w:cs="Times New Roman"/>
          <w:color w:val="000000"/>
          <w:lang w:val="en-US"/>
        </w:rPr>
        <w:t>http</w:t>
      </w:r>
      <w:r w:rsidRPr="006B4563">
        <w:rPr>
          <w:rFonts w:ascii="Times New Roman" w:eastAsia="Times New Roman" w:hAnsi="Times New Roman" w:cs="Times New Roman"/>
          <w:color w:val="000000"/>
        </w:rPr>
        <w:t>://</w:t>
      </w:r>
      <w:r w:rsidRPr="006B4563">
        <w:rPr>
          <w:rFonts w:ascii="Times New Roman" w:eastAsia="Times New Roman" w:hAnsi="Times New Roman" w:cs="Times New Roman"/>
          <w:color w:val="000000"/>
          <w:lang w:val="en-US"/>
        </w:rPr>
        <w:t>lib</w:t>
      </w:r>
      <w:r w:rsidRPr="006B4563">
        <w:rPr>
          <w:rFonts w:ascii="Times New Roman" w:eastAsia="Times New Roman" w:hAnsi="Times New Roman" w:cs="Times New Roman"/>
          <w:color w:val="000000"/>
        </w:rPr>
        <w:t>100.</w:t>
      </w:r>
      <w:r w:rsidRPr="006B4563">
        <w:rPr>
          <w:rFonts w:ascii="Times New Roman" w:eastAsia="Times New Roman" w:hAnsi="Times New Roman" w:cs="Times New Roman"/>
          <w:color w:val="000000"/>
          <w:lang w:val="en-US"/>
        </w:rPr>
        <w:t>com</w:t>
      </w:r>
      <w:r w:rsidRPr="006B4563">
        <w:rPr>
          <w:rFonts w:ascii="Times New Roman" w:eastAsia="Times New Roman" w:hAnsi="Times New Roman" w:cs="Times New Roman"/>
          <w:color w:val="000000"/>
        </w:rPr>
        <w:t>/</w:t>
      </w:r>
      <w:r w:rsidRPr="006B4563">
        <w:rPr>
          <w:rFonts w:ascii="Times New Roman" w:eastAsia="Times New Roman" w:hAnsi="Times New Roman" w:cs="Times New Roman"/>
          <w:color w:val="000000"/>
          <w:lang w:val="en-US"/>
        </w:rPr>
        <w:t>book</w:t>
      </w:r>
      <w:r w:rsidRPr="006B4563">
        <w:rPr>
          <w:rFonts w:ascii="Times New Roman" w:eastAsia="Times New Roman" w:hAnsi="Times New Roman" w:cs="Times New Roman"/>
          <w:color w:val="000000"/>
        </w:rPr>
        <w:t>/</w:t>
      </w:r>
      <w:r w:rsidRPr="006B4563">
        <w:rPr>
          <w:rFonts w:ascii="Times New Roman" w:eastAsia="Times New Roman" w:hAnsi="Times New Roman" w:cs="Times New Roman"/>
          <w:color w:val="000000"/>
          <w:lang w:val="en-US"/>
        </w:rPr>
        <w:t>social</w:t>
      </w:r>
      <w:r w:rsidRPr="006B4563">
        <w:rPr>
          <w:rFonts w:ascii="Times New Roman" w:eastAsia="Times New Roman" w:hAnsi="Times New Roman" w:cs="Times New Roman"/>
          <w:color w:val="000000"/>
        </w:rPr>
        <w:t>_</w:t>
      </w:r>
      <w:r w:rsidRPr="006B4563">
        <w:rPr>
          <w:rFonts w:ascii="Times New Roman" w:eastAsia="Times New Roman" w:hAnsi="Times New Roman" w:cs="Times New Roman"/>
          <w:color w:val="000000"/>
          <w:lang w:val="en-US"/>
        </w:rPr>
        <w:t>psychology</w:t>
      </w:r>
      <w:r w:rsidRPr="006B4563">
        <w:rPr>
          <w:rFonts w:ascii="Times New Roman" w:eastAsia="Times New Roman" w:hAnsi="Times New Roman" w:cs="Times New Roman"/>
          <w:color w:val="000000"/>
        </w:rPr>
        <w:t>/</w:t>
      </w:r>
      <w:r w:rsidRPr="006B4563">
        <w:rPr>
          <w:rFonts w:ascii="Times New Roman" w:eastAsia="Times New Roman" w:hAnsi="Times New Roman" w:cs="Times New Roman"/>
          <w:color w:val="000000"/>
          <w:lang w:val="en-US"/>
        </w:rPr>
        <w:t>social</w:t>
      </w:r>
      <w:r w:rsidRPr="006B4563">
        <w:rPr>
          <w:rFonts w:ascii="Times New Roman" w:eastAsia="Times New Roman" w:hAnsi="Times New Roman" w:cs="Times New Roman"/>
          <w:color w:val="000000"/>
        </w:rPr>
        <w:t>_</w:t>
      </w:r>
      <w:r w:rsidRPr="006B4563">
        <w:rPr>
          <w:rFonts w:ascii="Times New Roman" w:eastAsia="Times New Roman" w:hAnsi="Times New Roman" w:cs="Times New Roman"/>
          <w:color w:val="000000"/>
          <w:lang w:val="en-US"/>
        </w:rPr>
        <w:t>psyc</w:t>
      </w:r>
      <w:r w:rsidRPr="006B4563">
        <w:rPr>
          <w:rFonts w:ascii="Times New Roman" w:eastAsia="Times New Roman" w:hAnsi="Times New Roman" w:cs="Times New Roman"/>
          <w:color w:val="000000"/>
        </w:rPr>
        <w:t>_</w:t>
      </w:r>
      <w:r w:rsidRPr="006B4563">
        <w:rPr>
          <w:rFonts w:ascii="Times New Roman" w:eastAsia="Times New Roman" w:hAnsi="Times New Roman" w:cs="Times New Roman"/>
          <w:color w:val="000000"/>
          <w:lang w:val="en-US"/>
        </w:rPr>
        <w:t>s</w:t>
      </w:r>
      <w:r w:rsidRPr="006B4563">
        <w:rPr>
          <w:rFonts w:ascii="Times New Roman" w:eastAsia="Times New Roman" w:hAnsi="Times New Roman" w:cs="Times New Roman"/>
          <w:color w:val="000000"/>
        </w:rPr>
        <w:t>/_Столяренко%20Л.Д.,%20Самыгин%20С.И.,%20Социальная%20психология.doc). </w:t>
      </w:r>
    </w:p>
  </w:footnote>
  <w:footnote w:id="59">
    <w:p w:rsidR="0099697A" w:rsidRPr="00276FCC" w:rsidRDefault="0099697A" w:rsidP="00276FCC">
      <w:pPr>
        <w:pStyle w:val="a3"/>
        <w:jc w:val="both"/>
        <w:rPr>
          <w:rFonts w:ascii="Times New Roman" w:hAnsi="Times New Roman" w:cs="Times New Roman"/>
        </w:rPr>
      </w:pPr>
      <w:r w:rsidRPr="00276FCC">
        <w:rPr>
          <w:rStyle w:val="a5"/>
          <w:rFonts w:ascii="Times New Roman" w:hAnsi="Times New Roman" w:cs="Times New Roman"/>
        </w:rPr>
        <w:footnoteRef/>
      </w:r>
      <w:r w:rsidRPr="00276FCC">
        <w:rPr>
          <w:rFonts w:ascii="Times New Roman" w:hAnsi="Times New Roman" w:cs="Times New Roman"/>
        </w:rPr>
        <w:t xml:space="preserve">  Бусыгина</w:t>
      </w:r>
      <w:r>
        <w:rPr>
          <w:rFonts w:ascii="Times New Roman" w:hAnsi="Times New Roman" w:cs="Times New Roman"/>
        </w:rPr>
        <w:t>,</w:t>
      </w:r>
      <w:r w:rsidRPr="00276FCC">
        <w:rPr>
          <w:rFonts w:ascii="Times New Roman" w:hAnsi="Times New Roman" w:cs="Times New Roman"/>
        </w:rPr>
        <w:t xml:space="preserve"> И.М. Политическая регионалистика. </w:t>
      </w:r>
      <w:r>
        <w:rPr>
          <w:rFonts w:ascii="Times New Roman" w:hAnsi="Times New Roman" w:cs="Times New Roman"/>
        </w:rPr>
        <w:t xml:space="preserve">– </w:t>
      </w:r>
      <w:r w:rsidRPr="00276FCC">
        <w:rPr>
          <w:rFonts w:ascii="Times New Roman" w:hAnsi="Times New Roman" w:cs="Times New Roman"/>
        </w:rPr>
        <w:t>М</w:t>
      </w:r>
      <w:r>
        <w:rPr>
          <w:rFonts w:ascii="Times New Roman" w:hAnsi="Times New Roman" w:cs="Times New Roman"/>
        </w:rPr>
        <w:t>осква</w:t>
      </w:r>
      <w:r w:rsidRPr="00276FCC">
        <w:rPr>
          <w:rFonts w:ascii="Times New Roman" w:hAnsi="Times New Roman" w:cs="Times New Roman"/>
        </w:rPr>
        <w:t xml:space="preserve">: РОССПЭН, 2006. </w:t>
      </w:r>
      <w:r>
        <w:rPr>
          <w:rFonts w:ascii="Times New Roman" w:hAnsi="Times New Roman" w:cs="Times New Roman"/>
        </w:rPr>
        <w:t xml:space="preserve">- </w:t>
      </w:r>
      <w:r w:rsidRPr="00276FCC">
        <w:rPr>
          <w:rFonts w:ascii="Times New Roman" w:hAnsi="Times New Roman" w:cs="Times New Roman"/>
        </w:rPr>
        <w:t>С. 10.</w:t>
      </w:r>
    </w:p>
  </w:footnote>
  <w:footnote w:id="60">
    <w:p w:rsidR="0099697A" w:rsidRPr="00E123C1" w:rsidRDefault="0099697A">
      <w:pPr>
        <w:pStyle w:val="a3"/>
        <w:rPr>
          <w:rFonts w:ascii="Times New Roman" w:hAnsi="Times New Roman" w:cs="Times New Roman"/>
        </w:rPr>
      </w:pPr>
      <w:r w:rsidRPr="00165F01">
        <w:rPr>
          <w:rStyle w:val="a5"/>
          <w:rFonts w:ascii="Times New Roman" w:hAnsi="Times New Roman" w:cs="Times New Roman"/>
        </w:rPr>
        <w:footnoteRef/>
      </w:r>
      <w:r w:rsidRPr="00165F01">
        <w:rPr>
          <w:rFonts w:ascii="Times New Roman" w:hAnsi="Times New Roman" w:cs="Times New Roman"/>
          <w:lang w:val="en-US"/>
        </w:rPr>
        <w:t xml:space="preserve"> </w:t>
      </w:r>
      <w:r w:rsidRPr="00165F01">
        <w:rPr>
          <w:rFonts w:ascii="Times New Roman" w:hAnsi="Times New Roman" w:cs="Times New Roman"/>
          <w:color w:val="000000"/>
          <w:shd w:val="clear" w:color="auto" w:fill="FFFFFF"/>
          <w:lang w:val="en-US"/>
        </w:rPr>
        <w:t xml:space="preserve">Perez- Diaz V. Retorno al sociedad civil. </w:t>
      </w:r>
      <w:r w:rsidRPr="00276FCC">
        <w:rPr>
          <w:rFonts w:ascii="Times New Roman" w:hAnsi="Times New Roman" w:cs="Times New Roman"/>
          <w:color w:val="000000"/>
          <w:shd w:val="clear" w:color="auto" w:fill="FFFFFF"/>
          <w:lang w:val="en-US"/>
        </w:rPr>
        <w:t>Madrid</w:t>
      </w:r>
      <w:r w:rsidRPr="00E123C1">
        <w:rPr>
          <w:rFonts w:ascii="Times New Roman" w:hAnsi="Times New Roman" w:cs="Times New Roman"/>
          <w:color w:val="000000"/>
          <w:shd w:val="clear" w:color="auto" w:fill="FFFFFF"/>
        </w:rPr>
        <w:t xml:space="preserve">, 1987, </w:t>
      </w:r>
      <w:r w:rsidRPr="00276FCC">
        <w:rPr>
          <w:rFonts w:ascii="Times New Roman" w:hAnsi="Times New Roman" w:cs="Times New Roman"/>
          <w:color w:val="000000"/>
          <w:shd w:val="clear" w:color="auto" w:fill="FFFFFF"/>
          <w:lang w:val="en-US"/>
        </w:rPr>
        <w:t>p</w:t>
      </w:r>
      <w:r w:rsidRPr="00E123C1">
        <w:rPr>
          <w:rFonts w:ascii="Times New Roman" w:hAnsi="Times New Roman" w:cs="Times New Roman"/>
          <w:color w:val="000000"/>
          <w:shd w:val="clear" w:color="auto" w:fill="FFFFFF"/>
        </w:rPr>
        <w:t>. 56.</w:t>
      </w:r>
    </w:p>
  </w:footnote>
  <w:footnote w:id="61">
    <w:p w:rsidR="0099697A" w:rsidRPr="00276FCC" w:rsidRDefault="0099697A" w:rsidP="00276FCC">
      <w:pPr>
        <w:pStyle w:val="a3"/>
        <w:jc w:val="both"/>
        <w:rPr>
          <w:rFonts w:ascii="Times New Roman" w:hAnsi="Times New Roman" w:cs="Times New Roman"/>
        </w:rPr>
      </w:pPr>
      <w:r w:rsidRPr="00276FCC">
        <w:rPr>
          <w:rStyle w:val="a5"/>
          <w:rFonts w:ascii="Times New Roman" w:hAnsi="Times New Roman" w:cs="Times New Roman"/>
        </w:rPr>
        <w:footnoteRef/>
      </w:r>
      <w:r w:rsidRPr="00276FCC">
        <w:rPr>
          <w:rFonts w:ascii="Times New Roman" w:hAnsi="Times New Roman" w:cs="Times New Roman"/>
        </w:rPr>
        <w:t xml:space="preserve"> Палицына Д.В. Роль национализма в движениях за отделение в </w:t>
      </w:r>
      <w:r>
        <w:rPr>
          <w:rFonts w:ascii="Times New Roman" w:hAnsi="Times New Roman" w:cs="Times New Roman"/>
        </w:rPr>
        <w:t>Е</w:t>
      </w:r>
      <w:r w:rsidRPr="00276FCC">
        <w:rPr>
          <w:rFonts w:ascii="Times New Roman" w:hAnsi="Times New Roman" w:cs="Times New Roman"/>
        </w:rPr>
        <w:t>вропе // Аллея Науки. -  2018. - №7. – С. 4</w:t>
      </w:r>
    </w:p>
  </w:footnote>
  <w:footnote w:id="62">
    <w:p w:rsidR="0099697A" w:rsidRPr="00D423D4" w:rsidRDefault="0099697A" w:rsidP="00D423D4">
      <w:pPr>
        <w:pStyle w:val="1"/>
        <w:shd w:val="clear" w:color="auto" w:fill="FFFFFF"/>
        <w:spacing w:before="0" w:line="240" w:lineRule="auto"/>
        <w:jc w:val="both"/>
        <w:rPr>
          <w:rFonts w:ascii="Times New Roman" w:hAnsi="Times New Roman"/>
          <w:b w:val="0"/>
          <w:color w:val="000000" w:themeColor="text1"/>
          <w:sz w:val="20"/>
          <w:szCs w:val="20"/>
        </w:rPr>
      </w:pPr>
      <w:r w:rsidRPr="00D423D4">
        <w:rPr>
          <w:rStyle w:val="a5"/>
          <w:rFonts w:ascii="Times New Roman" w:hAnsi="Times New Roman"/>
          <w:color w:val="000000" w:themeColor="text1"/>
          <w:sz w:val="20"/>
          <w:szCs w:val="20"/>
        </w:rPr>
        <w:footnoteRef/>
      </w:r>
      <w:r w:rsidRPr="00D423D4">
        <w:rPr>
          <w:rFonts w:ascii="Times New Roman" w:hAnsi="Times New Roman"/>
          <w:color w:val="000000" w:themeColor="text1"/>
          <w:sz w:val="20"/>
          <w:szCs w:val="20"/>
        </w:rPr>
        <w:t xml:space="preserve"> </w:t>
      </w:r>
      <w:r w:rsidRPr="00D423D4">
        <w:rPr>
          <w:rFonts w:ascii="Times New Roman" w:hAnsi="Times New Roman"/>
          <w:b w:val="0"/>
          <w:bCs w:val="0"/>
          <w:color w:val="000000" w:themeColor="text1"/>
          <w:sz w:val="20"/>
          <w:szCs w:val="20"/>
        </w:rPr>
        <w:t xml:space="preserve">Кошербаев Д.Б. </w:t>
      </w:r>
      <w:r w:rsidRPr="00D423D4">
        <w:rPr>
          <w:rFonts w:ascii="Times New Roman" w:hAnsi="Times New Roman"/>
          <w:b w:val="0"/>
          <w:color w:val="000000" w:themeColor="text1"/>
          <w:sz w:val="20"/>
          <w:szCs w:val="20"/>
        </w:rPr>
        <w:t>Предпосылки, причины возникновения и методы борьбы с сепаратизмом / Д.Б. Кошербаев, О. Р. Булумбаев // Актуальные проблемы гуманитарных и естественных наук. – 2017. - № 4/2. –С.137</w:t>
      </w:r>
    </w:p>
  </w:footnote>
  <w:footnote w:id="63">
    <w:p w:rsidR="0099697A" w:rsidRPr="00D423D4" w:rsidRDefault="0099697A" w:rsidP="00D423D4">
      <w:pPr>
        <w:pStyle w:val="a3"/>
      </w:pPr>
      <w:r w:rsidRPr="00D423D4">
        <w:rPr>
          <w:rStyle w:val="a5"/>
          <w:rFonts w:ascii="Times New Roman" w:hAnsi="Times New Roman" w:cs="Times New Roman"/>
          <w:color w:val="000000" w:themeColor="text1"/>
        </w:rPr>
        <w:footnoteRef/>
      </w:r>
      <w:r w:rsidRPr="00902A97">
        <w:rPr>
          <w:rFonts w:ascii="Times New Roman" w:hAnsi="Times New Roman" w:cs="Times New Roman"/>
          <w:color w:val="000000" w:themeColor="text1"/>
        </w:rPr>
        <w:t xml:space="preserve"> </w:t>
      </w:r>
      <w:r w:rsidRPr="00D423D4">
        <w:rPr>
          <w:rFonts w:ascii="Times New Roman" w:hAnsi="Times New Roman" w:cs="Times New Roman"/>
          <w:color w:val="000000" w:themeColor="text1"/>
        </w:rPr>
        <w:t>Там же</w:t>
      </w:r>
    </w:p>
  </w:footnote>
  <w:footnote w:id="64">
    <w:p w:rsidR="0099697A" w:rsidRDefault="0099697A">
      <w:pPr>
        <w:pStyle w:val="a3"/>
      </w:pPr>
      <w:r>
        <w:rPr>
          <w:rStyle w:val="a5"/>
        </w:rPr>
        <w:footnoteRef/>
      </w:r>
      <w:r>
        <w:t xml:space="preserve"> </w:t>
      </w:r>
      <w:r w:rsidRPr="00953115">
        <w:rPr>
          <w:rFonts w:ascii="Times New Roman" w:eastAsia="Times New Roman" w:hAnsi="Times New Roman" w:cs="Times New Roman"/>
          <w:color w:val="000000" w:themeColor="text1"/>
        </w:rPr>
        <w:t>Щипков В.А. Регионализм как идеология глобализма : монография / Василий Щипков ; Моск. гос. ин-т междунар. отношений (ун-т) М-ва иностр. дел Рос. Федерации, каф. философии им. А.Ф. Шишкина. — М. : МГИ</w:t>
      </w:r>
      <w:r>
        <w:rPr>
          <w:rFonts w:ascii="Times New Roman" w:eastAsia="Times New Roman" w:hAnsi="Times New Roman" w:cs="Times New Roman"/>
          <w:color w:val="000000" w:themeColor="text1"/>
        </w:rPr>
        <w:t>МО-Университет, 2017. — 188</w:t>
      </w:r>
      <w:r w:rsidRPr="00953115">
        <w:rPr>
          <w:rFonts w:ascii="Times New Roman" w:eastAsia="Times New Roman" w:hAnsi="Times New Roman" w:cs="Times New Roman"/>
          <w:color w:val="000000" w:themeColor="text1"/>
        </w:rPr>
        <w:t xml:space="preserve"> с.</w:t>
      </w:r>
    </w:p>
  </w:footnote>
  <w:footnote w:id="65">
    <w:p w:rsidR="0099697A" w:rsidRPr="00F318F4" w:rsidRDefault="0099697A" w:rsidP="001D7E90">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F318F4">
        <w:rPr>
          <w:rStyle w:val="a5"/>
          <w:sz w:val="20"/>
          <w:szCs w:val="20"/>
        </w:rPr>
        <w:footnoteRef/>
      </w:r>
      <w:r w:rsidRPr="00F318F4">
        <w:rPr>
          <w:sz w:val="20"/>
          <w:szCs w:val="20"/>
        </w:rPr>
        <w:t xml:space="preserve"> </w:t>
      </w:r>
      <w:r w:rsidRPr="00F318F4">
        <w:rPr>
          <w:rFonts w:ascii="Times New Roman" w:eastAsia="Times New Roman" w:hAnsi="Times New Roman" w:cs="Times New Roman"/>
          <w:color w:val="000000"/>
          <w:sz w:val="20"/>
          <w:szCs w:val="20"/>
          <w:lang w:eastAsia="ru-RU"/>
        </w:rPr>
        <w:t>Фролова Ю.Н. Проблема самоопределения Каталонии: позиция Испании и ЕС.Журнал Спбгу“МИРОВАЯ ПОЛИТИКА”. Издательство: «НБ-Медиа» (Москва), 2017.</w:t>
      </w:r>
    </w:p>
    <w:p w:rsidR="0099697A" w:rsidRDefault="0099697A" w:rsidP="001D7E90">
      <w:pPr>
        <w:pStyle w:val="a3"/>
      </w:pPr>
    </w:p>
  </w:footnote>
  <w:footnote w:id="66">
    <w:p w:rsidR="0099697A" w:rsidRPr="009E2763" w:rsidRDefault="0099697A" w:rsidP="00A05996">
      <w:pPr>
        <w:pStyle w:val="a3"/>
        <w:spacing w:line="360" w:lineRule="auto"/>
        <w:jc w:val="both"/>
      </w:pPr>
      <w:r w:rsidRPr="009E2763">
        <w:rPr>
          <w:rStyle w:val="a5"/>
          <w:rFonts w:ascii="Times New Roman" w:hAnsi="Times New Roman"/>
        </w:rPr>
        <w:footnoteRef/>
      </w:r>
      <w:r w:rsidRPr="009E2763">
        <w:rPr>
          <w:rFonts w:ascii="Times New Roman" w:hAnsi="Times New Roman"/>
        </w:rPr>
        <w:t xml:space="preserve"> </w:t>
      </w:r>
      <w:r w:rsidRPr="009E2763">
        <w:rPr>
          <w:rFonts w:ascii="Times New Roman" w:hAnsi="Times New Roman"/>
          <w:b/>
        </w:rPr>
        <w:t>Б</w:t>
      </w:r>
      <w:r w:rsidRPr="009E2763">
        <w:rPr>
          <w:rStyle w:val="a8"/>
          <w:rFonts w:ascii="Times New Roman" w:hAnsi="Times New Roman"/>
          <w:b w:val="0"/>
          <w:iCs/>
        </w:rPr>
        <w:t>аранов А. В.</w:t>
      </w:r>
      <w:r w:rsidRPr="009E2763">
        <w:rPr>
          <w:rStyle w:val="a8"/>
          <w:rFonts w:ascii="Times New Roman" w:hAnsi="Times New Roman"/>
          <w:iCs/>
        </w:rPr>
        <w:t xml:space="preserve"> </w:t>
      </w:r>
      <w:r w:rsidRPr="009E2763">
        <w:rPr>
          <w:rFonts w:ascii="Times New Roman" w:hAnsi="Times New Roman"/>
          <w:iCs/>
        </w:rPr>
        <w:t xml:space="preserve">Сепаратизм в современной Каталонии: ресурсы, акторы и политические стратегии / А. В. Баранов // </w:t>
      </w:r>
      <w:r w:rsidRPr="009E2763">
        <w:rPr>
          <w:rStyle w:val="a8"/>
          <w:rFonts w:ascii="Times New Roman" w:hAnsi="Times New Roman"/>
          <w:b w:val="0"/>
          <w:iCs/>
        </w:rPr>
        <w:t>Актуальные проблемы Европы. - 2014. - № 2. - С. 95-113.</w:t>
      </w:r>
    </w:p>
  </w:footnote>
  <w:footnote w:id="67">
    <w:p w:rsidR="0099697A" w:rsidRPr="009E2763" w:rsidRDefault="0099697A" w:rsidP="00A05996">
      <w:pPr>
        <w:pStyle w:val="a3"/>
        <w:spacing w:line="360" w:lineRule="auto"/>
        <w:jc w:val="both"/>
      </w:pPr>
      <w:r w:rsidRPr="009E2763">
        <w:rPr>
          <w:rStyle w:val="a5"/>
          <w:rFonts w:ascii="Times New Roman" w:hAnsi="Times New Roman"/>
        </w:rPr>
        <w:footnoteRef/>
      </w:r>
      <w:r w:rsidRPr="009E2763">
        <w:rPr>
          <w:rFonts w:ascii="Times New Roman" w:hAnsi="Times New Roman"/>
        </w:rPr>
        <w:t xml:space="preserve"> </w:t>
      </w:r>
      <w:r w:rsidRPr="009E2763">
        <w:rPr>
          <w:rStyle w:val="a8"/>
          <w:rFonts w:ascii="Times New Roman" w:hAnsi="Times New Roman"/>
          <w:b w:val="0"/>
        </w:rPr>
        <w:t>Данилевич И.В. Автономизация Испании // Полис. – 1995. - №5. – С. 121</w:t>
      </w:r>
    </w:p>
  </w:footnote>
  <w:footnote w:id="68">
    <w:p w:rsidR="0099697A" w:rsidRDefault="0099697A" w:rsidP="00A05996">
      <w:pPr>
        <w:pStyle w:val="a3"/>
        <w:spacing w:line="360" w:lineRule="auto"/>
        <w:jc w:val="both"/>
      </w:pPr>
      <w:r w:rsidRPr="009E2763">
        <w:rPr>
          <w:rStyle w:val="a5"/>
          <w:rFonts w:ascii="Times New Roman" w:hAnsi="Times New Roman"/>
        </w:rPr>
        <w:footnoteRef/>
      </w:r>
      <w:r w:rsidRPr="009E2763">
        <w:rPr>
          <w:rFonts w:ascii="Times New Roman" w:hAnsi="Times New Roman"/>
        </w:rPr>
        <w:t xml:space="preserve"> </w:t>
      </w:r>
      <w:r w:rsidRPr="009E2763">
        <w:rPr>
          <w:rFonts w:ascii="Times New Roman" w:hAnsi="Times New Roman"/>
          <w:b/>
        </w:rPr>
        <w:t>Б</w:t>
      </w:r>
      <w:r w:rsidRPr="009E2763">
        <w:rPr>
          <w:rStyle w:val="a8"/>
          <w:rFonts w:ascii="Times New Roman" w:hAnsi="Times New Roman"/>
          <w:b w:val="0"/>
          <w:iCs/>
        </w:rPr>
        <w:t>аранов А. В.</w:t>
      </w:r>
      <w:r w:rsidRPr="009E2763">
        <w:rPr>
          <w:rStyle w:val="a8"/>
          <w:rFonts w:ascii="Times New Roman" w:hAnsi="Times New Roman"/>
          <w:iCs/>
        </w:rPr>
        <w:t xml:space="preserve"> </w:t>
      </w:r>
      <w:r w:rsidRPr="009E2763">
        <w:rPr>
          <w:rFonts w:ascii="Times New Roman" w:hAnsi="Times New Roman"/>
          <w:iCs/>
        </w:rPr>
        <w:t xml:space="preserve">Сепаратизм в современной Каталонии: ресурсы, акторы и политические стратегии / А. В. Баранов // </w:t>
      </w:r>
      <w:r w:rsidRPr="009E2763">
        <w:rPr>
          <w:rStyle w:val="a8"/>
          <w:rFonts w:ascii="Times New Roman" w:hAnsi="Times New Roman"/>
          <w:b w:val="0"/>
          <w:iCs/>
        </w:rPr>
        <w:t>Актуальные проблемы Европы. - 2014. - № 2. - С. 95-113.</w:t>
      </w:r>
    </w:p>
  </w:footnote>
  <w:footnote w:id="69">
    <w:p w:rsidR="0099697A" w:rsidRPr="00FB1080" w:rsidRDefault="0099697A" w:rsidP="00A05996">
      <w:pPr>
        <w:pStyle w:val="a3"/>
        <w:spacing w:line="360" w:lineRule="auto"/>
        <w:jc w:val="both"/>
        <w:rPr>
          <w:rFonts w:ascii="Times New Roman" w:hAnsi="Times New Roman" w:cs="Times New Roman"/>
          <w:color w:val="000000" w:themeColor="text1"/>
        </w:rPr>
      </w:pPr>
      <w:r w:rsidRPr="00FB1080">
        <w:rPr>
          <w:rStyle w:val="a5"/>
          <w:rFonts w:ascii="Times New Roman" w:hAnsi="Times New Roman" w:cs="Times New Roman"/>
          <w:color w:val="000000" w:themeColor="text1"/>
        </w:rPr>
        <w:footnoteRef/>
      </w:r>
      <w:r w:rsidRPr="00FB1080">
        <w:rPr>
          <w:rFonts w:ascii="Times New Roman" w:hAnsi="Times New Roman" w:cs="Times New Roman"/>
          <w:color w:val="000000" w:themeColor="text1"/>
        </w:rPr>
        <w:t xml:space="preserve"> </w:t>
      </w:r>
      <w:r w:rsidRPr="00FB1080">
        <w:rPr>
          <w:rFonts w:ascii="Times New Roman" w:hAnsi="Times New Roman" w:cs="Times New Roman"/>
          <w:b/>
          <w:color w:val="000000" w:themeColor="text1"/>
        </w:rPr>
        <w:t>Б</w:t>
      </w:r>
      <w:r w:rsidRPr="00FB1080">
        <w:rPr>
          <w:rStyle w:val="a8"/>
          <w:rFonts w:ascii="Times New Roman" w:hAnsi="Times New Roman"/>
          <w:b w:val="0"/>
          <w:iCs/>
          <w:color w:val="000000" w:themeColor="text1"/>
        </w:rPr>
        <w:t xml:space="preserve">аранов А. В. </w:t>
      </w:r>
      <w:r w:rsidRPr="00FB1080">
        <w:rPr>
          <w:rFonts w:ascii="Times New Roman" w:hAnsi="Times New Roman" w:cs="Times New Roman"/>
          <w:iCs/>
          <w:color w:val="000000" w:themeColor="text1"/>
        </w:rPr>
        <w:t xml:space="preserve">Сепаратизм в современной Каталонии: ресурсы, акторы и политические стратегии / А. В. Баранов // </w:t>
      </w:r>
      <w:r w:rsidRPr="00FB1080">
        <w:rPr>
          <w:rStyle w:val="a8"/>
          <w:rFonts w:ascii="Times New Roman" w:hAnsi="Times New Roman"/>
          <w:b w:val="0"/>
          <w:iCs/>
          <w:color w:val="000000" w:themeColor="text1"/>
        </w:rPr>
        <w:t>Актуальные проблемы Европы. - 2014. - № 2. - С. 95-113.</w:t>
      </w:r>
    </w:p>
  </w:footnote>
  <w:footnote w:id="70">
    <w:p w:rsidR="0099697A" w:rsidRPr="00FB1080" w:rsidRDefault="0099697A" w:rsidP="00A05996">
      <w:pPr>
        <w:pStyle w:val="a3"/>
        <w:rPr>
          <w:rFonts w:ascii="Times New Roman" w:hAnsi="Times New Roman" w:cs="Times New Roman"/>
          <w:color w:val="000000" w:themeColor="text1"/>
        </w:rPr>
      </w:pPr>
      <w:r w:rsidRPr="00FB1080">
        <w:rPr>
          <w:rStyle w:val="a5"/>
          <w:rFonts w:ascii="Times New Roman" w:hAnsi="Times New Roman" w:cs="Times New Roman"/>
          <w:color w:val="000000" w:themeColor="text1"/>
        </w:rPr>
        <w:footnoteRef/>
      </w:r>
      <w:r w:rsidRPr="00FB1080">
        <w:rPr>
          <w:rFonts w:ascii="Times New Roman" w:hAnsi="Times New Roman" w:cs="Times New Roman"/>
          <w:color w:val="000000" w:themeColor="text1"/>
        </w:rPr>
        <w:t xml:space="preserve"> Там же</w:t>
      </w:r>
    </w:p>
  </w:footnote>
  <w:footnote w:id="71">
    <w:p w:rsidR="0099697A" w:rsidRDefault="0099697A" w:rsidP="00A05996">
      <w:pPr>
        <w:pStyle w:val="a3"/>
        <w:jc w:val="both"/>
      </w:pPr>
      <w:r w:rsidRPr="00FB1080">
        <w:rPr>
          <w:rStyle w:val="a5"/>
          <w:rFonts w:ascii="Times New Roman" w:hAnsi="Times New Roman" w:cs="Times New Roman"/>
          <w:color w:val="000000" w:themeColor="text1"/>
          <w:vertAlign w:val="baseline"/>
        </w:rPr>
        <w:footnoteRef/>
      </w:r>
      <w:r w:rsidRPr="00FB1080">
        <w:rPr>
          <w:rStyle w:val="a5"/>
          <w:rFonts w:ascii="Times New Roman" w:hAnsi="Times New Roman" w:cs="Times New Roman"/>
          <w:color w:val="000000" w:themeColor="text1"/>
          <w:vertAlign w:val="baseline"/>
        </w:rPr>
        <w:t xml:space="preserve"> Испания - Каталония: Империя и реальность: Сб. ст. / Пер., сост. и</w:t>
      </w:r>
      <w:r w:rsidRPr="00FB1080">
        <w:rPr>
          <w:rStyle w:val="a5"/>
          <w:rFonts w:ascii="Times New Roman" w:hAnsi="Times New Roman" w:cs="Times New Roman"/>
          <w:color w:val="000000" w:themeColor="text1"/>
          <w:vertAlign w:val="baseline"/>
        </w:rPr>
        <w:br/>
        <w:t>предисл. Е. Висенс. - М.: Regnum, 2007. - 92 с.</w:t>
      </w:r>
    </w:p>
  </w:footnote>
  <w:footnote w:id="72">
    <w:p w:rsidR="0099697A" w:rsidRPr="00FB1080" w:rsidRDefault="0099697A" w:rsidP="00FB1080">
      <w:pPr>
        <w:pStyle w:val="a3"/>
        <w:jc w:val="both"/>
        <w:rPr>
          <w:rFonts w:ascii="Times New Roman" w:hAnsi="Times New Roman" w:cs="Times New Roman"/>
          <w:iCs/>
          <w:color w:val="000000" w:themeColor="text1"/>
        </w:rPr>
      </w:pPr>
      <w:r w:rsidRPr="00FB1080">
        <w:rPr>
          <w:rFonts w:ascii="Times New Roman" w:hAnsi="Times New Roman" w:cs="Times New Roman"/>
          <w:iCs/>
          <w:color w:val="000000" w:themeColor="text1"/>
        </w:rPr>
        <w:footnoteRef/>
      </w:r>
      <w:r w:rsidRPr="00FB1080">
        <w:rPr>
          <w:rFonts w:ascii="Times New Roman" w:hAnsi="Times New Roman" w:cs="Times New Roman"/>
          <w:iCs/>
          <w:color w:val="000000" w:themeColor="text1"/>
        </w:rPr>
        <w:t xml:space="preserve"> Волкова Г.И. Процесс федерализации Испании // Вестник МГИМО-</w:t>
      </w:r>
      <w:r w:rsidRPr="00FB1080">
        <w:rPr>
          <w:rFonts w:ascii="Times New Roman" w:hAnsi="Times New Roman" w:cs="Times New Roman"/>
          <w:iCs/>
          <w:color w:val="000000" w:themeColor="text1"/>
        </w:rPr>
        <w:br/>
        <w:t>Университета. - 2011. - № 6. - С. 78-85.</w:t>
      </w:r>
    </w:p>
  </w:footnote>
  <w:footnote w:id="73">
    <w:p w:rsidR="0099697A" w:rsidRPr="00FB1080" w:rsidRDefault="0099697A" w:rsidP="00FB1080">
      <w:pPr>
        <w:pStyle w:val="a3"/>
        <w:jc w:val="both"/>
        <w:rPr>
          <w:rFonts w:ascii="Times New Roman" w:hAnsi="Times New Roman" w:cs="Times New Roman"/>
          <w:iCs/>
          <w:color w:val="000000" w:themeColor="text1"/>
        </w:rPr>
      </w:pPr>
      <w:r w:rsidRPr="00FB1080">
        <w:rPr>
          <w:rFonts w:ascii="Times New Roman" w:hAnsi="Times New Roman" w:cs="Times New Roman"/>
          <w:iCs/>
          <w:color w:val="000000" w:themeColor="text1"/>
        </w:rPr>
        <w:footnoteRef/>
      </w:r>
      <w:r w:rsidRPr="00FB1080">
        <w:rPr>
          <w:rFonts w:ascii="Times New Roman" w:hAnsi="Times New Roman" w:cs="Times New Roman"/>
          <w:iCs/>
          <w:color w:val="000000" w:themeColor="text1"/>
        </w:rPr>
        <w:t xml:space="preserve"> Там же</w:t>
      </w:r>
    </w:p>
  </w:footnote>
  <w:footnote w:id="74">
    <w:p w:rsidR="0099697A" w:rsidRDefault="0099697A" w:rsidP="00E123C1">
      <w:pPr>
        <w:pStyle w:val="a3"/>
        <w:jc w:val="both"/>
      </w:pPr>
      <w:r w:rsidRPr="0021381B">
        <w:rPr>
          <w:rStyle w:val="a5"/>
          <w:rFonts w:ascii="Times New Roman" w:hAnsi="Times New Roman"/>
          <w:color w:val="000000"/>
        </w:rPr>
        <w:footnoteRef/>
      </w:r>
      <w:r w:rsidRPr="0021381B">
        <w:rPr>
          <w:rFonts w:ascii="Times New Roman" w:hAnsi="Times New Roman"/>
          <w:color w:val="000000"/>
        </w:rPr>
        <w:t xml:space="preserve"> </w:t>
      </w:r>
      <w:r>
        <w:rPr>
          <w:rFonts w:ascii="Times New Roman" w:hAnsi="Times New Roman"/>
          <w:bCs/>
          <w:color w:val="000000"/>
        </w:rPr>
        <w:t>К</w:t>
      </w:r>
      <w:r w:rsidRPr="0021381B">
        <w:rPr>
          <w:rFonts w:ascii="Times New Roman" w:hAnsi="Times New Roman"/>
          <w:bCs/>
          <w:color w:val="000000"/>
        </w:rPr>
        <w:t>онституция</w:t>
      </w:r>
      <w:r>
        <w:rPr>
          <w:rFonts w:ascii="Times New Roman" w:hAnsi="Times New Roman"/>
          <w:bCs/>
          <w:color w:val="000000"/>
        </w:rPr>
        <w:t xml:space="preserve"> Испании</w:t>
      </w:r>
      <w:r w:rsidRPr="0021381B">
        <w:rPr>
          <w:rFonts w:ascii="Times New Roman" w:hAnsi="Times New Roman"/>
          <w:bCs/>
          <w:color w:val="000000"/>
        </w:rPr>
        <w:t xml:space="preserve"> </w:t>
      </w:r>
      <w:r w:rsidRPr="0021381B">
        <w:rPr>
          <w:rFonts w:ascii="Times New Roman" w:hAnsi="Times New Roman"/>
          <w:iCs/>
          <w:color w:val="000000"/>
        </w:rPr>
        <w:t xml:space="preserve">[Электронный ресурс]. – Режим доступа: </w:t>
      </w:r>
      <w:r w:rsidRPr="0021381B">
        <w:rPr>
          <w:rFonts w:ascii="Times New Roman" w:hAnsi="Times New Roman"/>
          <w:bCs/>
          <w:color w:val="000000"/>
        </w:rPr>
        <w:t xml:space="preserve"> http://vivovoco.ibmh.msk.su/VV/LAW/SPAIN.HTM</w:t>
      </w:r>
    </w:p>
  </w:footnote>
  <w:footnote w:id="75">
    <w:p w:rsidR="0099697A" w:rsidRDefault="0099697A" w:rsidP="00E123C1">
      <w:pPr>
        <w:pStyle w:val="a3"/>
        <w:jc w:val="both"/>
      </w:pPr>
      <w:r w:rsidRPr="0021381B">
        <w:rPr>
          <w:rStyle w:val="a5"/>
          <w:rFonts w:ascii="Times New Roman" w:hAnsi="Times New Roman"/>
        </w:rPr>
        <w:footnoteRef/>
      </w:r>
      <w:r w:rsidRPr="0021381B">
        <w:rPr>
          <w:rFonts w:ascii="Times New Roman" w:hAnsi="Times New Roman"/>
        </w:rPr>
        <w:t xml:space="preserve"> </w:t>
      </w:r>
      <w:r w:rsidRPr="008A6625">
        <w:rPr>
          <w:rFonts w:ascii="Times New Roman" w:hAnsi="Times New Roman"/>
          <w:b/>
        </w:rPr>
        <w:t>Б</w:t>
      </w:r>
      <w:r w:rsidRPr="008A6625">
        <w:rPr>
          <w:rStyle w:val="a8"/>
          <w:rFonts w:ascii="Times New Roman" w:hAnsi="Times New Roman"/>
          <w:b w:val="0"/>
          <w:iCs/>
        </w:rPr>
        <w:t>аранов А. В.</w:t>
      </w:r>
      <w:r w:rsidRPr="0021381B">
        <w:rPr>
          <w:rStyle w:val="a8"/>
          <w:rFonts w:ascii="Times New Roman" w:hAnsi="Times New Roman"/>
          <w:iCs/>
        </w:rPr>
        <w:t xml:space="preserve"> </w:t>
      </w:r>
      <w:r w:rsidRPr="0021381B">
        <w:rPr>
          <w:rFonts w:ascii="Times New Roman" w:hAnsi="Times New Roman"/>
          <w:iCs/>
        </w:rPr>
        <w:t xml:space="preserve">Сепаратизм в современной Каталонии: ресурсы, акторы и политические стратегии / А. В. Баранов // </w:t>
      </w:r>
      <w:r w:rsidRPr="008A6625">
        <w:rPr>
          <w:rStyle w:val="a8"/>
          <w:rFonts w:ascii="Times New Roman" w:hAnsi="Times New Roman"/>
          <w:b w:val="0"/>
          <w:iCs/>
        </w:rPr>
        <w:t>Актуальные проблемы Европы. - 2014. - № 2. - С. 95-113.</w:t>
      </w:r>
    </w:p>
  </w:footnote>
  <w:footnote w:id="76">
    <w:p w:rsidR="0099697A" w:rsidRDefault="0099697A" w:rsidP="00E123C1">
      <w:pPr>
        <w:pStyle w:val="a3"/>
        <w:jc w:val="both"/>
      </w:pPr>
      <w:r w:rsidRPr="0021381B">
        <w:rPr>
          <w:rStyle w:val="a5"/>
          <w:rFonts w:ascii="Times New Roman" w:hAnsi="Times New Roman"/>
        </w:rPr>
        <w:footnoteRef/>
      </w:r>
      <w:r>
        <w:rPr>
          <w:rFonts w:ascii="Times New Roman" w:hAnsi="Times New Roman"/>
        </w:rPr>
        <w:t xml:space="preserve"> Там же</w:t>
      </w:r>
    </w:p>
  </w:footnote>
  <w:footnote w:id="77">
    <w:p w:rsidR="0099697A" w:rsidRDefault="0099697A" w:rsidP="00A05996">
      <w:pPr>
        <w:pStyle w:val="a3"/>
        <w:jc w:val="both"/>
      </w:pPr>
      <w:r w:rsidRPr="003C0C29">
        <w:rPr>
          <w:rStyle w:val="a5"/>
          <w:rFonts w:ascii="Times New Roman" w:hAnsi="Times New Roman"/>
        </w:rPr>
        <w:footnoteRef/>
      </w:r>
      <w:r w:rsidRPr="003C0C29">
        <w:rPr>
          <w:rFonts w:ascii="Times New Roman" w:hAnsi="Times New Roman"/>
        </w:rPr>
        <w:t xml:space="preserve"> </w:t>
      </w:r>
      <w:r w:rsidRPr="008A6625">
        <w:rPr>
          <w:rFonts w:ascii="Times New Roman" w:hAnsi="Times New Roman"/>
          <w:b/>
        </w:rPr>
        <w:t>Б</w:t>
      </w:r>
      <w:r w:rsidRPr="008A6625">
        <w:rPr>
          <w:rStyle w:val="a8"/>
          <w:rFonts w:ascii="Times New Roman" w:hAnsi="Times New Roman"/>
          <w:b w:val="0"/>
          <w:iCs/>
        </w:rPr>
        <w:t>аранов А. В.</w:t>
      </w:r>
      <w:r w:rsidRPr="003C0C29">
        <w:rPr>
          <w:rStyle w:val="a8"/>
          <w:rFonts w:ascii="Times New Roman" w:hAnsi="Times New Roman"/>
          <w:iCs/>
        </w:rPr>
        <w:t xml:space="preserve"> </w:t>
      </w:r>
      <w:r w:rsidRPr="003C0C29">
        <w:rPr>
          <w:rFonts w:ascii="Times New Roman" w:hAnsi="Times New Roman"/>
          <w:iCs/>
        </w:rPr>
        <w:t xml:space="preserve">Сепаратизм в современной Каталонии: ресурсы, акторы и политические стратегии / А. В. Баранов // </w:t>
      </w:r>
      <w:r w:rsidRPr="008A6625">
        <w:rPr>
          <w:rStyle w:val="a8"/>
          <w:rFonts w:ascii="Times New Roman" w:hAnsi="Times New Roman"/>
          <w:b w:val="0"/>
          <w:iCs/>
        </w:rPr>
        <w:t>Актуальные проблемы Европы. - 2014. - № 2. - С. 95-113.</w:t>
      </w:r>
    </w:p>
  </w:footnote>
  <w:footnote w:id="78">
    <w:p w:rsidR="0099697A" w:rsidRPr="00EA7F73" w:rsidRDefault="0099697A" w:rsidP="00E123C1">
      <w:pPr>
        <w:pStyle w:val="1"/>
        <w:spacing w:before="0" w:line="240" w:lineRule="auto"/>
        <w:jc w:val="both"/>
        <w:rPr>
          <w:rFonts w:ascii="Times New Roman" w:hAnsi="Times New Roman"/>
          <w:b w:val="0"/>
          <w:color w:val="000000"/>
          <w:sz w:val="20"/>
          <w:szCs w:val="20"/>
        </w:rPr>
      </w:pPr>
      <w:r w:rsidRPr="003C0C29">
        <w:rPr>
          <w:rFonts w:ascii="Times New Roman" w:hAnsi="Times New Roman"/>
          <w:b w:val="0"/>
          <w:color w:val="000000"/>
          <w:sz w:val="20"/>
          <w:szCs w:val="20"/>
        </w:rPr>
        <w:footnoteRef/>
      </w:r>
      <w:r w:rsidRPr="003C0C29">
        <w:rPr>
          <w:rFonts w:ascii="Times New Roman" w:hAnsi="Times New Roman"/>
          <w:b w:val="0"/>
          <w:color w:val="000000"/>
          <w:sz w:val="20"/>
          <w:szCs w:val="20"/>
        </w:rPr>
        <w:t xml:space="preserve"> </w:t>
      </w:r>
      <w:r>
        <w:rPr>
          <w:rFonts w:ascii="Times New Roman" w:hAnsi="Times New Roman"/>
          <w:b w:val="0"/>
          <w:color w:val="000000"/>
          <w:sz w:val="20"/>
          <w:szCs w:val="20"/>
        </w:rPr>
        <w:t xml:space="preserve">Декларация об идеологических принципах [Электронный ресурс] - Режим </w:t>
      </w:r>
      <w:r w:rsidRPr="003C0C29">
        <w:rPr>
          <w:rFonts w:ascii="Times New Roman" w:hAnsi="Times New Roman"/>
          <w:b w:val="0"/>
          <w:color w:val="000000"/>
          <w:sz w:val="20"/>
          <w:szCs w:val="20"/>
        </w:rPr>
        <w:t>доступа:</w:t>
      </w:r>
      <w:r>
        <w:rPr>
          <w:rFonts w:ascii="Times New Roman" w:hAnsi="Times New Roman"/>
          <w:b w:val="0"/>
          <w:color w:val="000000"/>
          <w:sz w:val="20"/>
          <w:szCs w:val="20"/>
        </w:rPr>
        <w:t xml:space="preserve"> .</w:t>
      </w:r>
      <w:r w:rsidRPr="001C2AF9">
        <w:rPr>
          <w:rFonts w:ascii="Times New Roman" w:hAnsi="Times New Roman"/>
          <w:b w:val="0"/>
          <w:color w:val="000000"/>
          <w:sz w:val="20"/>
          <w:szCs w:val="20"/>
        </w:rPr>
        <w:t xml:space="preserve">http://www.esquerra.cat/documents/arxiu/declaracio.pdf </w:t>
      </w:r>
    </w:p>
  </w:footnote>
  <w:footnote w:id="79">
    <w:p w:rsidR="0099697A" w:rsidRPr="003C0C29" w:rsidRDefault="0099697A" w:rsidP="00A05996">
      <w:pPr>
        <w:pStyle w:val="1"/>
        <w:spacing w:before="0" w:line="360" w:lineRule="auto"/>
        <w:jc w:val="both"/>
        <w:rPr>
          <w:rFonts w:ascii="Times New Roman" w:hAnsi="Times New Roman"/>
          <w:b w:val="0"/>
          <w:color w:val="000000"/>
          <w:sz w:val="20"/>
          <w:szCs w:val="20"/>
        </w:rPr>
      </w:pPr>
      <w:r w:rsidRPr="003C0C29">
        <w:rPr>
          <w:rFonts w:ascii="Times New Roman" w:hAnsi="Times New Roman"/>
          <w:b w:val="0"/>
          <w:color w:val="000000"/>
          <w:sz w:val="20"/>
          <w:szCs w:val="20"/>
        </w:rPr>
        <w:footnoteRef/>
      </w:r>
      <w:r>
        <w:rPr>
          <w:rFonts w:ascii="Times New Roman" w:hAnsi="Times New Roman"/>
          <w:b w:val="0"/>
          <w:color w:val="000000"/>
          <w:sz w:val="20"/>
          <w:szCs w:val="20"/>
        </w:rPr>
        <w:t xml:space="preserve"> Барселона-Мадрид: напряженность возрастает.</w:t>
      </w:r>
      <w:r w:rsidRPr="003C0C29">
        <w:rPr>
          <w:rFonts w:ascii="Times New Roman" w:hAnsi="Times New Roman"/>
          <w:b w:val="0"/>
          <w:color w:val="000000"/>
          <w:sz w:val="20"/>
          <w:szCs w:val="20"/>
        </w:rPr>
        <w:t xml:space="preserve"> [Электронный ресурс]. – Режим доступа: </w:t>
      </w:r>
      <w:r w:rsidRPr="00EA7F73">
        <w:rPr>
          <w:rFonts w:ascii="Times New Roman" w:hAnsi="Times New Roman"/>
          <w:b w:val="0"/>
          <w:color w:val="000000"/>
          <w:sz w:val="20"/>
          <w:szCs w:val="20"/>
        </w:rPr>
        <w:t>http://old.mgimo.ru/news/experts/document261634.phtml</w:t>
      </w:r>
    </w:p>
  </w:footnote>
  <w:footnote w:id="80">
    <w:p w:rsidR="0099697A" w:rsidRDefault="0099697A" w:rsidP="00A05996">
      <w:pPr>
        <w:pStyle w:val="1"/>
        <w:spacing w:before="0" w:line="360" w:lineRule="auto"/>
        <w:jc w:val="both"/>
      </w:pPr>
      <w:r w:rsidRPr="0021381B">
        <w:rPr>
          <w:rStyle w:val="a5"/>
          <w:rFonts w:ascii="Times New Roman" w:hAnsi="Times New Roman"/>
          <w:b w:val="0"/>
          <w:color w:val="000000"/>
          <w:sz w:val="20"/>
          <w:szCs w:val="20"/>
        </w:rPr>
        <w:footnoteRef/>
      </w:r>
      <w:r>
        <w:rPr>
          <w:rFonts w:ascii="Times New Roman" w:hAnsi="Times New Roman"/>
          <w:b w:val="0"/>
          <w:color w:val="000000"/>
          <w:sz w:val="20"/>
          <w:szCs w:val="20"/>
        </w:rPr>
        <w:t xml:space="preserve"> Декларация об идеологических принципах [Электронный ресурс] - Режим </w:t>
      </w:r>
      <w:r w:rsidRPr="003C0C29">
        <w:rPr>
          <w:rFonts w:ascii="Times New Roman" w:hAnsi="Times New Roman"/>
          <w:b w:val="0"/>
          <w:color w:val="000000"/>
          <w:sz w:val="20"/>
          <w:szCs w:val="20"/>
        </w:rPr>
        <w:t>доступа:</w:t>
      </w:r>
      <w:r>
        <w:rPr>
          <w:rFonts w:ascii="Times New Roman" w:hAnsi="Times New Roman"/>
          <w:b w:val="0"/>
          <w:color w:val="000000"/>
          <w:sz w:val="20"/>
          <w:szCs w:val="20"/>
        </w:rPr>
        <w:t xml:space="preserve"> .</w:t>
      </w:r>
      <w:r w:rsidRPr="001C2AF9">
        <w:rPr>
          <w:rFonts w:ascii="Times New Roman" w:hAnsi="Times New Roman"/>
          <w:b w:val="0"/>
          <w:color w:val="000000"/>
          <w:sz w:val="20"/>
          <w:szCs w:val="20"/>
        </w:rPr>
        <w:t xml:space="preserve">http://www.esquerra.cat/documents/arxiu/declaracio.pdf </w:t>
      </w:r>
    </w:p>
  </w:footnote>
  <w:footnote w:id="81">
    <w:p w:rsidR="0099697A" w:rsidRDefault="0099697A" w:rsidP="00A05996">
      <w:pPr>
        <w:pStyle w:val="a3"/>
        <w:spacing w:line="360" w:lineRule="auto"/>
        <w:jc w:val="both"/>
      </w:pPr>
      <w:r w:rsidRPr="0021381B">
        <w:rPr>
          <w:rStyle w:val="a5"/>
          <w:rFonts w:ascii="Times New Roman" w:hAnsi="Times New Roman"/>
        </w:rPr>
        <w:footnoteRef/>
      </w:r>
      <w:r w:rsidRPr="0021381B">
        <w:rPr>
          <w:rFonts w:ascii="Times New Roman" w:hAnsi="Times New Roman"/>
        </w:rPr>
        <w:t xml:space="preserve"> </w:t>
      </w:r>
      <w:r w:rsidRPr="00352AA6">
        <w:rPr>
          <w:rFonts w:ascii="Times New Roman" w:hAnsi="Times New Roman"/>
          <w:b/>
        </w:rPr>
        <w:t>Б</w:t>
      </w:r>
      <w:r w:rsidRPr="00352AA6">
        <w:rPr>
          <w:rStyle w:val="a8"/>
          <w:rFonts w:ascii="Times New Roman" w:hAnsi="Times New Roman"/>
          <w:b w:val="0"/>
          <w:iCs/>
        </w:rPr>
        <w:t>аранов А. В.</w:t>
      </w:r>
      <w:r w:rsidRPr="0021381B">
        <w:rPr>
          <w:rStyle w:val="a8"/>
          <w:rFonts w:ascii="Times New Roman" w:hAnsi="Times New Roman"/>
          <w:iCs/>
        </w:rPr>
        <w:t xml:space="preserve"> </w:t>
      </w:r>
      <w:r w:rsidRPr="0021381B">
        <w:rPr>
          <w:rFonts w:ascii="Times New Roman" w:hAnsi="Times New Roman"/>
          <w:iCs/>
        </w:rPr>
        <w:t xml:space="preserve">Сепаратизм в современной Каталонии: ресурсы, акторы и политические стратегии / А. В. Баранов // </w:t>
      </w:r>
      <w:r w:rsidRPr="00352AA6">
        <w:rPr>
          <w:rStyle w:val="a8"/>
          <w:rFonts w:ascii="Times New Roman" w:hAnsi="Times New Roman"/>
          <w:b w:val="0"/>
          <w:iCs/>
        </w:rPr>
        <w:t>Актуальные проблемы Европы. - 2014. - № 2. - С. 95-113.</w:t>
      </w:r>
    </w:p>
  </w:footnote>
  <w:footnote w:id="82">
    <w:p w:rsidR="0099697A" w:rsidRDefault="0099697A" w:rsidP="00A05996">
      <w:pPr>
        <w:pStyle w:val="a3"/>
      </w:pPr>
      <w:r>
        <w:rPr>
          <w:rStyle w:val="a5"/>
        </w:rPr>
        <w:footnoteRef/>
      </w:r>
      <w:r>
        <w:t xml:space="preserve"> Там же</w:t>
      </w:r>
    </w:p>
  </w:footnote>
  <w:footnote w:id="83">
    <w:p w:rsidR="0099697A" w:rsidRPr="00E123C1" w:rsidRDefault="0099697A" w:rsidP="00A05996">
      <w:pPr>
        <w:pStyle w:val="a3"/>
        <w:rPr>
          <w:rFonts w:ascii="Times New Roman" w:hAnsi="Times New Roman" w:cs="Times New Roman"/>
        </w:rPr>
      </w:pPr>
      <w:r w:rsidRPr="00E123C1">
        <w:rPr>
          <w:rStyle w:val="a5"/>
          <w:rFonts w:ascii="Times New Roman" w:hAnsi="Times New Roman" w:cs="Times New Roman"/>
        </w:rPr>
        <w:footnoteRef/>
      </w:r>
      <w:r w:rsidRPr="00E123C1">
        <w:rPr>
          <w:rFonts w:ascii="Times New Roman" w:hAnsi="Times New Roman" w:cs="Times New Roman"/>
        </w:rPr>
        <w:t xml:space="preserve"> Там же</w:t>
      </w:r>
    </w:p>
  </w:footnote>
  <w:footnote w:id="84">
    <w:p w:rsidR="0099697A" w:rsidRPr="0067173A" w:rsidRDefault="0099697A" w:rsidP="00A05996">
      <w:pPr>
        <w:pStyle w:val="1"/>
        <w:spacing w:before="0" w:line="240" w:lineRule="auto"/>
        <w:jc w:val="both"/>
        <w:rPr>
          <w:rFonts w:ascii="Times New Roman" w:hAnsi="Times New Roman"/>
          <w:b w:val="0"/>
          <w:color w:val="000000" w:themeColor="text1"/>
          <w:sz w:val="20"/>
          <w:szCs w:val="20"/>
        </w:rPr>
      </w:pPr>
      <w:r w:rsidRPr="0067173A">
        <w:rPr>
          <w:rStyle w:val="a5"/>
          <w:rFonts w:ascii="Times New Roman" w:hAnsi="Times New Roman"/>
          <w:b w:val="0"/>
          <w:color w:val="000000" w:themeColor="text1"/>
          <w:sz w:val="20"/>
          <w:szCs w:val="20"/>
        </w:rPr>
        <w:footnoteRef/>
      </w:r>
      <w:r w:rsidRPr="0067173A">
        <w:rPr>
          <w:rFonts w:ascii="Times New Roman" w:hAnsi="Times New Roman"/>
          <w:b w:val="0"/>
          <w:color w:val="000000" w:themeColor="text1"/>
          <w:sz w:val="20"/>
          <w:szCs w:val="20"/>
        </w:rPr>
        <w:t xml:space="preserve"> Каталонский разлом: противостояние между сторонниками и противниками независимости [Электронный ресурс]</w:t>
      </w:r>
      <w:r>
        <w:rPr>
          <w:rFonts w:ascii="Times New Roman" w:hAnsi="Times New Roman"/>
          <w:b w:val="0"/>
          <w:color w:val="000000" w:themeColor="text1"/>
          <w:sz w:val="20"/>
          <w:szCs w:val="20"/>
        </w:rPr>
        <w:t xml:space="preserve"> // </w:t>
      </w:r>
      <w:r w:rsidRPr="0067173A">
        <w:rPr>
          <w:rFonts w:ascii="Times New Roman" w:hAnsi="Times New Roman"/>
          <w:b w:val="0"/>
          <w:color w:val="000000" w:themeColor="text1"/>
          <w:sz w:val="20"/>
          <w:szCs w:val="20"/>
        </w:rPr>
        <w:t>Обозреватель-Observer</w:t>
      </w:r>
      <w:r>
        <w:rPr>
          <w:rFonts w:ascii="Times New Roman" w:hAnsi="Times New Roman"/>
          <w:b w:val="0"/>
          <w:color w:val="000000" w:themeColor="text1"/>
          <w:sz w:val="20"/>
          <w:szCs w:val="20"/>
        </w:rPr>
        <w:t xml:space="preserve">. – 2016. - </w:t>
      </w:r>
      <w:r w:rsidRPr="0067173A">
        <w:rPr>
          <w:rFonts w:ascii="Times New Roman" w:hAnsi="Times New Roman"/>
          <w:b w:val="0"/>
          <w:color w:val="000000" w:themeColor="text1"/>
          <w:sz w:val="20"/>
          <w:szCs w:val="20"/>
        </w:rPr>
        <w:t>№1 (312)</w:t>
      </w:r>
      <w:r>
        <w:rPr>
          <w:rFonts w:ascii="Times New Roman" w:hAnsi="Times New Roman"/>
          <w:b w:val="0"/>
          <w:color w:val="000000" w:themeColor="text1"/>
          <w:sz w:val="20"/>
          <w:szCs w:val="20"/>
        </w:rPr>
        <w:t xml:space="preserve">. - </w:t>
      </w:r>
      <w:r w:rsidRPr="0067173A">
        <w:rPr>
          <w:rFonts w:ascii="Times New Roman" w:hAnsi="Times New Roman"/>
          <w:b w:val="0"/>
          <w:color w:val="000000" w:themeColor="text1"/>
          <w:sz w:val="20"/>
          <w:szCs w:val="20"/>
        </w:rPr>
        <w:t>С. 92-102. – Режим доступа:</w:t>
      </w:r>
      <w:r w:rsidRPr="00202703">
        <w:t xml:space="preserve"> </w:t>
      </w:r>
      <w:r w:rsidRPr="00202703">
        <w:rPr>
          <w:rFonts w:ascii="Times New Roman" w:hAnsi="Times New Roman"/>
          <w:b w:val="0"/>
          <w:color w:val="000000" w:themeColor="text1"/>
          <w:sz w:val="20"/>
          <w:szCs w:val="20"/>
        </w:rPr>
        <w:t>http://viperson.ru/articles/katalonskiy-razlom-protivostoyanie-mezhdu-storonnikami-i-protivnikami-nezavisimosti</w:t>
      </w:r>
    </w:p>
    <w:p w:rsidR="0099697A" w:rsidRDefault="0099697A" w:rsidP="00A05996">
      <w:pPr>
        <w:pStyle w:val="a3"/>
      </w:pPr>
    </w:p>
  </w:footnote>
  <w:footnote w:id="85">
    <w:p w:rsidR="0099697A" w:rsidRDefault="0099697A" w:rsidP="00AF158B">
      <w:pPr>
        <w:pStyle w:val="1"/>
        <w:spacing w:before="0" w:line="240" w:lineRule="auto"/>
        <w:jc w:val="both"/>
      </w:pPr>
      <w:r w:rsidRPr="00FD707B">
        <w:rPr>
          <w:rStyle w:val="a5"/>
          <w:rFonts w:ascii="Times New Roman" w:hAnsi="Times New Roman"/>
          <w:b w:val="0"/>
          <w:color w:val="000000" w:themeColor="text1"/>
          <w:sz w:val="20"/>
          <w:szCs w:val="20"/>
        </w:rPr>
        <w:footnoteRef/>
      </w:r>
      <w:r w:rsidRPr="00FD707B">
        <w:rPr>
          <w:rFonts w:ascii="Times New Roman" w:hAnsi="Times New Roman"/>
          <w:b w:val="0"/>
          <w:color w:val="000000" w:themeColor="text1"/>
          <w:sz w:val="20"/>
          <w:szCs w:val="20"/>
        </w:rPr>
        <w:t xml:space="preserve"> Каталония и конституционный кризис в Испании [Электронный ресурс]. – Режим доступа: http://novznania.ru/2015/12/</w:t>
      </w:r>
    </w:p>
  </w:footnote>
  <w:footnote w:id="86">
    <w:p w:rsidR="0099697A" w:rsidRDefault="0099697A" w:rsidP="00AF158B">
      <w:pPr>
        <w:pStyle w:val="a3"/>
      </w:pPr>
      <w:r>
        <w:rPr>
          <w:rStyle w:val="a5"/>
        </w:rPr>
        <w:footnoteRef/>
      </w:r>
      <w:r>
        <w:t xml:space="preserve"> Там же</w:t>
      </w:r>
    </w:p>
  </w:footnote>
  <w:footnote w:id="87">
    <w:p w:rsidR="0099697A" w:rsidRDefault="0099697A" w:rsidP="00AF158B">
      <w:pPr>
        <w:spacing w:after="0" w:line="240" w:lineRule="auto"/>
        <w:jc w:val="both"/>
      </w:pPr>
      <w:r>
        <w:rPr>
          <w:rStyle w:val="a5"/>
        </w:rPr>
        <w:footnoteRef/>
      </w:r>
      <w:r>
        <w:t xml:space="preserve"> </w:t>
      </w:r>
      <w:r w:rsidRPr="0021381B">
        <w:rPr>
          <w:rFonts w:ascii="Times New Roman" w:hAnsi="Times New Roman"/>
          <w:sz w:val="20"/>
          <w:szCs w:val="20"/>
          <w:lang w:eastAsia="ru-RU"/>
        </w:rPr>
        <w:t xml:space="preserve">Вопрос о независимости Каталонии. Досье </w:t>
      </w:r>
      <w:r w:rsidRPr="0021381B">
        <w:rPr>
          <w:rFonts w:ascii="Times New Roman" w:hAnsi="Times New Roman"/>
          <w:iCs/>
          <w:color w:val="000000"/>
          <w:sz w:val="20"/>
          <w:szCs w:val="20"/>
        </w:rPr>
        <w:t xml:space="preserve">[Электронный ресурс]. – Режим доступа: </w:t>
      </w:r>
      <w:r w:rsidRPr="0021381B">
        <w:rPr>
          <w:rFonts w:ascii="Times New Roman" w:hAnsi="Times New Roman"/>
          <w:sz w:val="20"/>
          <w:szCs w:val="20"/>
          <w:lang w:eastAsia="ru-RU"/>
        </w:rPr>
        <w:t xml:space="preserve"> http://tass.ru/info/2492904</w:t>
      </w:r>
    </w:p>
  </w:footnote>
  <w:footnote w:id="88">
    <w:p w:rsidR="0099697A" w:rsidRDefault="0099697A" w:rsidP="00AF158B">
      <w:pPr>
        <w:spacing w:after="0" w:line="240" w:lineRule="auto"/>
        <w:jc w:val="both"/>
      </w:pPr>
      <w:r>
        <w:rPr>
          <w:rStyle w:val="a5"/>
        </w:rPr>
        <w:footnoteRef/>
      </w:r>
      <w:r>
        <w:t xml:space="preserve"> </w:t>
      </w:r>
      <w:r w:rsidRPr="0021381B">
        <w:rPr>
          <w:rFonts w:ascii="Times New Roman" w:hAnsi="Times New Roman"/>
          <w:sz w:val="20"/>
          <w:szCs w:val="20"/>
          <w:lang w:eastAsia="ru-RU"/>
        </w:rPr>
        <w:t xml:space="preserve">Вопрос о независимости Каталонии. Досье </w:t>
      </w:r>
      <w:r w:rsidRPr="0021381B">
        <w:rPr>
          <w:rFonts w:ascii="Times New Roman" w:hAnsi="Times New Roman"/>
          <w:iCs/>
          <w:color w:val="000000"/>
          <w:sz w:val="20"/>
          <w:szCs w:val="20"/>
        </w:rPr>
        <w:t xml:space="preserve">[Электронный ресурс]. – Режим доступа: </w:t>
      </w:r>
      <w:r w:rsidRPr="0021381B">
        <w:rPr>
          <w:rFonts w:ascii="Times New Roman" w:hAnsi="Times New Roman"/>
          <w:sz w:val="20"/>
          <w:szCs w:val="20"/>
          <w:lang w:eastAsia="ru-RU"/>
        </w:rPr>
        <w:t xml:space="preserve"> http://tass.ru/info/2492904</w:t>
      </w:r>
    </w:p>
  </w:footnote>
  <w:footnote w:id="89">
    <w:p w:rsidR="0099697A" w:rsidRDefault="0099697A" w:rsidP="00AF158B">
      <w:pPr>
        <w:spacing w:after="0" w:line="240" w:lineRule="auto"/>
        <w:jc w:val="both"/>
      </w:pPr>
      <w:r w:rsidRPr="0021381B">
        <w:rPr>
          <w:rStyle w:val="a5"/>
          <w:rFonts w:ascii="Times New Roman" w:hAnsi="Times New Roman"/>
          <w:sz w:val="20"/>
          <w:szCs w:val="20"/>
        </w:rPr>
        <w:footnoteRef/>
      </w:r>
      <w:r w:rsidRPr="0021381B">
        <w:rPr>
          <w:rFonts w:ascii="Times New Roman" w:hAnsi="Times New Roman"/>
          <w:sz w:val="20"/>
          <w:szCs w:val="20"/>
        </w:rPr>
        <w:t xml:space="preserve"> </w:t>
      </w:r>
      <w:r>
        <w:rPr>
          <w:rFonts w:ascii="Times New Roman" w:hAnsi="Times New Roman"/>
          <w:sz w:val="20"/>
          <w:szCs w:val="20"/>
        </w:rPr>
        <w:t>Там же</w:t>
      </w:r>
    </w:p>
  </w:footnote>
  <w:footnote w:id="90">
    <w:p w:rsidR="0099697A" w:rsidRDefault="0099697A" w:rsidP="00AF158B">
      <w:pPr>
        <w:pStyle w:val="a3"/>
      </w:pPr>
      <w:r>
        <w:rPr>
          <w:rStyle w:val="a5"/>
        </w:rPr>
        <w:footnoteRef/>
      </w:r>
      <w:r>
        <w:t xml:space="preserve"> Там же</w:t>
      </w:r>
    </w:p>
  </w:footnote>
  <w:footnote w:id="91">
    <w:p w:rsidR="0099697A" w:rsidRPr="00BC0CC6" w:rsidRDefault="0099697A" w:rsidP="00AF158B">
      <w:pPr>
        <w:pStyle w:val="a3"/>
        <w:rPr>
          <w:rFonts w:ascii="Times New Roman" w:hAnsi="Times New Roman" w:cs="Times New Roman"/>
          <w:color w:val="000000" w:themeColor="text1"/>
        </w:rPr>
      </w:pPr>
      <w:r w:rsidRPr="00BC0CC6">
        <w:rPr>
          <w:rStyle w:val="a5"/>
          <w:rFonts w:ascii="Times New Roman" w:hAnsi="Times New Roman" w:cs="Times New Roman"/>
          <w:color w:val="000000" w:themeColor="text1"/>
        </w:rPr>
        <w:footnoteRef/>
      </w:r>
      <w:r w:rsidRPr="00BC0CC6">
        <w:rPr>
          <w:rFonts w:ascii="Times New Roman" w:hAnsi="Times New Roman" w:cs="Times New Roman"/>
          <w:color w:val="000000" w:themeColor="text1"/>
        </w:rPr>
        <w:t xml:space="preserve"> </w:t>
      </w:r>
      <w:r w:rsidRPr="00BC0CC6">
        <w:rPr>
          <w:rFonts w:ascii="Times New Roman" w:eastAsiaTheme="minorHAnsi" w:hAnsi="Times New Roman" w:cs="Times New Roman"/>
          <w:bCs/>
          <w:color w:val="000000" w:themeColor="text1"/>
          <w:shd w:val="clear" w:color="auto" w:fill="FFFFFF"/>
          <w:lang w:eastAsia="en-US"/>
        </w:rPr>
        <w:t>Сепаратистские настроения в Каталонии: предпосылки, значение и вероятное влияние на современную геополитическую обстановку</w:t>
      </w:r>
      <w:r>
        <w:rPr>
          <w:rFonts w:ascii="Times New Roman" w:eastAsiaTheme="minorHAnsi" w:hAnsi="Times New Roman" w:cs="Times New Roman"/>
          <w:bCs/>
          <w:color w:val="000000" w:themeColor="text1"/>
          <w:shd w:val="clear" w:color="auto" w:fill="FFFFFF"/>
          <w:lang w:eastAsia="en-US"/>
        </w:rPr>
        <w:t xml:space="preserve"> </w:t>
      </w:r>
      <w:r w:rsidRPr="00BC0CC6">
        <w:rPr>
          <w:rFonts w:ascii="Times New Roman" w:eastAsiaTheme="minorHAnsi" w:hAnsi="Times New Roman" w:cs="Times New Roman"/>
          <w:bCs/>
          <w:color w:val="000000" w:themeColor="text1"/>
          <w:shd w:val="clear" w:color="auto" w:fill="FFFFFF"/>
          <w:lang w:eastAsia="en-US"/>
        </w:rPr>
        <w:t>[</w:t>
      </w:r>
      <w:r>
        <w:rPr>
          <w:rFonts w:ascii="Times New Roman" w:eastAsiaTheme="minorHAnsi" w:hAnsi="Times New Roman" w:cs="Times New Roman"/>
          <w:bCs/>
          <w:color w:val="000000" w:themeColor="text1"/>
          <w:shd w:val="clear" w:color="auto" w:fill="FFFFFF"/>
          <w:lang w:eastAsia="en-US"/>
        </w:rPr>
        <w:t>Электронный ресурс</w:t>
      </w:r>
      <w:r w:rsidRPr="00BC0CC6">
        <w:rPr>
          <w:rFonts w:ascii="Times New Roman" w:eastAsiaTheme="minorHAnsi" w:hAnsi="Times New Roman" w:cs="Times New Roman"/>
          <w:bCs/>
          <w:color w:val="000000" w:themeColor="text1"/>
          <w:shd w:val="clear" w:color="auto" w:fill="FFFFFF"/>
          <w:lang w:eastAsia="en-US"/>
        </w:rPr>
        <w:t>]</w:t>
      </w:r>
      <w:r>
        <w:rPr>
          <w:rFonts w:ascii="Times New Roman" w:eastAsiaTheme="minorHAnsi" w:hAnsi="Times New Roman" w:cs="Times New Roman"/>
          <w:bCs/>
          <w:color w:val="000000" w:themeColor="text1"/>
          <w:shd w:val="clear" w:color="auto" w:fill="FFFFFF"/>
          <w:lang w:eastAsia="en-US"/>
        </w:rPr>
        <w:t xml:space="preserve">. </w:t>
      </w:r>
      <w:r w:rsidRPr="00BC0CC6">
        <w:rPr>
          <w:rFonts w:ascii="Times New Roman" w:eastAsiaTheme="minorHAnsi" w:hAnsi="Times New Roman" w:cs="Times New Roman"/>
          <w:bCs/>
          <w:color w:val="000000" w:themeColor="text1"/>
          <w:shd w:val="clear" w:color="auto" w:fill="FFFFFF"/>
          <w:lang w:eastAsia="en-US"/>
        </w:rPr>
        <w:t>—</w:t>
      </w:r>
      <w:r>
        <w:rPr>
          <w:rFonts w:ascii="Times New Roman" w:eastAsiaTheme="minorHAnsi" w:hAnsi="Times New Roman" w:cs="Times New Roman"/>
          <w:bCs/>
          <w:color w:val="000000" w:themeColor="text1"/>
          <w:shd w:val="clear" w:color="auto" w:fill="FFFFFF"/>
          <w:lang w:eastAsia="en-US"/>
        </w:rPr>
        <w:t xml:space="preserve"> режим доступа: </w:t>
      </w:r>
      <w:hyperlink r:id="rId4" w:history="1">
        <w:r w:rsidRPr="00BC0CC6">
          <w:rPr>
            <w:rFonts w:ascii="Times New Roman" w:eastAsiaTheme="minorHAnsi" w:hAnsi="Times New Roman" w:cs="Times New Roman"/>
            <w:bCs/>
            <w:color w:val="000000" w:themeColor="text1"/>
            <w:shd w:val="clear" w:color="auto" w:fill="FFFFFF"/>
            <w:lang w:eastAsia="en-US"/>
          </w:rPr>
          <w:t>http://csef.ru/ru/oborona-i-bezopasnost/340/separatistskie-nastroeniya-v-katalonii-predposylki-znachenie-i-veroyatnoe-vliyanie-na-sovremennuyu-geopoliticheskuyu-obstanovku-8111</w:t>
        </w:r>
      </w:hyperlink>
    </w:p>
  </w:footnote>
  <w:footnote w:id="92">
    <w:p w:rsidR="0099697A" w:rsidRPr="00352AA6" w:rsidRDefault="0099697A" w:rsidP="00AF158B">
      <w:pPr>
        <w:pStyle w:val="a3"/>
        <w:rPr>
          <w:rFonts w:ascii="Times New Roman" w:hAnsi="Times New Roman" w:cs="Times New Roman"/>
        </w:rPr>
      </w:pPr>
      <w:r w:rsidRPr="00352AA6">
        <w:rPr>
          <w:rStyle w:val="a5"/>
          <w:rFonts w:ascii="Times New Roman" w:hAnsi="Times New Roman" w:cs="Times New Roman"/>
        </w:rPr>
        <w:footnoteRef/>
      </w:r>
      <w:r w:rsidRPr="00352AA6">
        <w:rPr>
          <w:rFonts w:ascii="Times New Roman" w:hAnsi="Times New Roman" w:cs="Times New Roman"/>
        </w:rPr>
        <w:t xml:space="preserve"> Прохоренко, И.Л. Сецессионистский конфликт в Каталонии // Пути к миру и безопасности. </w:t>
      </w:r>
      <w:r>
        <w:rPr>
          <w:rFonts w:ascii="Times New Roman" w:hAnsi="Times New Roman" w:cs="Times New Roman"/>
        </w:rPr>
        <w:t xml:space="preserve">- </w:t>
      </w:r>
      <w:r w:rsidRPr="00352AA6">
        <w:rPr>
          <w:rFonts w:ascii="Times New Roman" w:hAnsi="Times New Roman" w:cs="Times New Roman"/>
        </w:rPr>
        <w:t xml:space="preserve">2018. </w:t>
      </w:r>
      <w:r>
        <w:rPr>
          <w:rFonts w:ascii="Times New Roman" w:hAnsi="Times New Roman" w:cs="Times New Roman"/>
        </w:rPr>
        <w:t xml:space="preserve"> - № 2</w:t>
      </w:r>
      <w:r w:rsidRPr="00352AA6">
        <w:rPr>
          <w:rFonts w:ascii="Times New Roman" w:hAnsi="Times New Roman" w:cs="Times New Roman"/>
        </w:rPr>
        <w:t>.</w:t>
      </w:r>
      <w:r>
        <w:rPr>
          <w:rFonts w:ascii="Times New Roman" w:hAnsi="Times New Roman" w:cs="Times New Roman"/>
        </w:rPr>
        <w:t xml:space="preserve"> - </w:t>
      </w:r>
      <w:r w:rsidRPr="00352AA6">
        <w:rPr>
          <w:rFonts w:ascii="Times New Roman" w:hAnsi="Times New Roman" w:cs="Times New Roman"/>
        </w:rPr>
        <w:t xml:space="preserve"> С. 36-50</w:t>
      </w:r>
    </w:p>
  </w:footnote>
  <w:footnote w:id="93">
    <w:p w:rsidR="0099697A" w:rsidRPr="00253C3C" w:rsidRDefault="0099697A" w:rsidP="00253C3C">
      <w:pPr>
        <w:pStyle w:val="1"/>
        <w:spacing w:before="0" w:line="240" w:lineRule="auto"/>
        <w:jc w:val="both"/>
        <w:rPr>
          <w:rFonts w:ascii="Times New Roman" w:hAnsi="Times New Roman"/>
          <w:b w:val="0"/>
          <w:color w:val="000000" w:themeColor="text1"/>
          <w:sz w:val="20"/>
          <w:szCs w:val="20"/>
        </w:rPr>
      </w:pPr>
      <w:r w:rsidRPr="00253C3C">
        <w:rPr>
          <w:rStyle w:val="a5"/>
          <w:rFonts w:ascii="Times New Roman" w:hAnsi="Times New Roman"/>
          <w:color w:val="000000" w:themeColor="text1"/>
          <w:sz w:val="20"/>
          <w:szCs w:val="20"/>
        </w:rPr>
        <w:footnoteRef/>
      </w:r>
      <w:r w:rsidRPr="00253C3C">
        <w:rPr>
          <w:rFonts w:ascii="Times New Roman" w:hAnsi="Times New Roman"/>
          <w:b w:val="0"/>
          <w:color w:val="000000" w:themeColor="text1"/>
          <w:sz w:val="20"/>
          <w:szCs w:val="20"/>
        </w:rPr>
        <w:t xml:space="preserve"> Хенкин, С. М. Страна Басков: сдвиги в расстановке политических сил // Вестник МГИМО Университета. – 2011. - № 4. – С. 171-178</w:t>
      </w:r>
    </w:p>
  </w:footnote>
  <w:footnote w:id="94">
    <w:p w:rsidR="0099697A" w:rsidRPr="00253C3C" w:rsidRDefault="0099697A" w:rsidP="00253C3C">
      <w:pPr>
        <w:pStyle w:val="1"/>
        <w:spacing w:before="0" w:line="240" w:lineRule="auto"/>
        <w:jc w:val="both"/>
        <w:rPr>
          <w:rFonts w:ascii="Times New Roman" w:hAnsi="Times New Roman"/>
          <w:b w:val="0"/>
          <w:color w:val="000000" w:themeColor="text1"/>
          <w:sz w:val="20"/>
          <w:szCs w:val="20"/>
        </w:rPr>
      </w:pPr>
      <w:r w:rsidRPr="00253C3C">
        <w:rPr>
          <w:rFonts w:ascii="Times New Roman" w:hAnsi="Times New Roman"/>
          <w:b w:val="0"/>
          <w:color w:val="000000" w:themeColor="text1"/>
          <w:sz w:val="20"/>
          <w:szCs w:val="20"/>
        </w:rPr>
        <w:footnoteRef/>
      </w:r>
      <w:hyperlink r:id="rId5" w:history="1">
        <w:r w:rsidRPr="00253C3C">
          <w:rPr>
            <w:rFonts w:ascii="Times New Roman" w:hAnsi="Times New Roman"/>
            <w:b w:val="0"/>
            <w:color w:val="000000" w:themeColor="text1"/>
            <w:sz w:val="20"/>
            <w:szCs w:val="20"/>
          </w:rPr>
          <w:t>Завадский</w:t>
        </w:r>
      </w:hyperlink>
      <w:r w:rsidRPr="00253C3C">
        <w:rPr>
          <w:rFonts w:ascii="Times New Roman" w:hAnsi="Times New Roman"/>
          <w:b w:val="0"/>
          <w:color w:val="000000" w:themeColor="text1"/>
          <w:sz w:val="20"/>
          <w:szCs w:val="20"/>
        </w:rPr>
        <w:t xml:space="preserve">, А. Страна Басков: националисты возвращаются во власть [Электронный ресурс] / А. Завадский. – Режим доступа: </w:t>
      </w:r>
      <w:hyperlink r:id="rId6" w:history="1">
        <w:r w:rsidRPr="00253C3C">
          <w:rPr>
            <w:rFonts w:ascii="Times New Roman" w:hAnsi="Times New Roman"/>
            <w:b w:val="0"/>
            <w:color w:val="000000" w:themeColor="text1"/>
            <w:sz w:val="20"/>
            <w:szCs w:val="20"/>
          </w:rPr>
          <w:t>http://old.mgimo.ru/news/experts/document229249.phtml</w:t>
        </w:r>
      </w:hyperlink>
    </w:p>
  </w:footnote>
  <w:footnote w:id="95">
    <w:p w:rsidR="0099697A" w:rsidRPr="00253C3C" w:rsidRDefault="0099697A" w:rsidP="00253C3C">
      <w:pPr>
        <w:pStyle w:val="1"/>
        <w:spacing w:before="0" w:line="240" w:lineRule="auto"/>
        <w:jc w:val="both"/>
        <w:rPr>
          <w:rFonts w:ascii="Times New Roman" w:hAnsi="Times New Roman"/>
          <w:sz w:val="20"/>
          <w:szCs w:val="20"/>
        </w:rPr>
      </w:pPr>
      <w:r w:rsidRPr="00253C3C">
        <w:rPr>
          <w:rFonts w:ascii="Times New Roman" w:hAnsi="Times New Roman"/>
          <w:b w:val="0"/>
          <w:color w:val="000000" w:themeColor="text1"/>
          <w:sz w:val="20"/>
          <w:szCs w:val="20"/>
        </w:rPr>
        <w:footnoteRef/>
      </w:r>
      <w:r w:rsidRPr="00253C3C">
        <w:rPr>
          <w:rFonts w:ascii="Times New Roman" w:hAnsi="Times New Roman"/>
          <w:b w:val="0"/>
          <w:color w:val="000000" w:themeColor="text1"/>
          <w:sz w:val="20"/>
          <w:szCs w:val="20"/>
        </w:rPr>
        <w:t xml:space="preserve"> Хенкин, С. М. Страна басков: сдвиги в расстановке политических сил // Вестник МГИМО Университета. – 2011. - № 4. – С. 171-178</w:t>
      </w:r>
    </w:p>
  </w:footnote>
  <w:footnote w:id="96">
    <w:p w:rsidR="0099697A" w:rsidRPr="00253C3C" w:rsidRDefault="0099697A" w:rsidP="00253C3C">
      <w:pPr>
        <w:pStyle w:val="1"/>
        <w:spacing w:before="0" w:line="240" w:lineRule="auto"/>
        <w:jc w:val="both"/>
        <w:rPr>
          <w:rFonts w:ascii="Times New Roman" w:hAnsi="Times New Roman"/>
          <w:b w:val="0"/>
          <w:color w:val="000000" w:themeColor="text1"/>
          <w:sz w:val="20"/>
          <w:szCs w:val="20"/>
        </w:rPr>
      </w:pPr>
      <w:r w:rsidRPr="00253C3C">
        <w:rPr>
          <w:rFonts w:ascii="Times New Roman" w:hAnsi="Times New Roman"/>
          <w:b w:val="0"/>
          <w:color w:val="000000" w:themeColor="text1"/>
          <w:sz w:val="20"/>
          <w:szCs w:val="20"/>
        </w:rPr>
        <w:footnoteRef/>
      </w:r>
      <w:hyperlink r:id="rId7" w:history="1">
        <w:r w:rsidRPr="00253C3C">
          <w:rPr>
            <w:rFonts w:ascii="Times New Roman" w:hAnsi="Times New Roman"/>
            <w:b w:val="0"/>
            <w:color w:val="000000" w:themeColor="text1"/>
            <w:sz w:val="20"/>
            <w:szCs w:val="20"/>
          </w:rPr>
          <w:t>Завадский</w:t>
        </w:r>
      </w:hyperlink>
      <w:r w:rsidRPr="00253C3C">
        <w:rPr>
          <w:rFonts w:ascii="Times New Roman" w:hAnsi="Times New Roman"/>
          <w:b w:val="0"/>
          <w:bCs w:val="0"/>
          <w:color w:val="000000" w:themeColor="text1"/>
          <w:sz w:val="20"/>
          <w:szCs w:val="20"/>
        </w:rPr>
        <w:t xml:space="preserve">, А. </w:t>
      </w:r>
      <w:r w:rsidRPr="00253C3C">
        <w:rPr>
          <w:rFonts w:ascii="Times New Roman" w:hAnsi="Times New Roman"/>
          <w:b w:val="0"/>
          <w:color w:val="000000" w:themeColor="text1"/>
          <w:sz w:val="20"/>
          <w:szCs w:val="20"/>
        </w:rPr>
        <w:t xml:space="preserve">Страна Басков: националисты возвращаются во власть [Электронный ресурс] / А. Завадский. – Режим доступа: </w:t>
      </w:r>
      <w:hyperlink r:id="rId8" w:history="1">
        <w:r w:rsidRPr="00253C3C">
          <w:rPr>
            <w:rFonts w:ascii="Times New Roman" w:hAnsi="Times New Roman"/>
            <w:b w:val="0"/>
            <w:color w:val="000000" w:themeColor="text1"/>
            <w:sz w:val="20"/>
            <w:szCs w:val="20"/>
          </w:rPr>
          <w:t>http://old.mgimo.ru/news/experts/document229249.phtml</w:t>
        </w:r>
      </w:hyperlink>
    </w:p>
    <w:p w:rsidR="0099697A" w:rsidRPr="00A300CB" w:rsidRDefault="0099697A" w:rsidP="0047765B">
      <w:pPr>
        <w:pStyle w:val="a3"/>
      </w:pPr>
    </w:p>
  </w:footnote>
  <w:footnote w:id="97">
    <w:p w:rsidR="0099697A" w:rsidRPr="002341BB" w:rsidRDefault="0099697A" w:rsidP="0047765B">
      <w:pPr>
        <w:pStyle w:val="1"/>
        <w:spacing w:before="0"/>
        <w:jc w:val="both"/>
        <w:rPr>
          <w:rFonts w:ascii="Times New Roman" w:hAnsi="Times New Roman"/>
          <w:b w:val="0"/>
          <w:color w:val="000000" w:themeColor="text1"/>
          <w:sz w:val="20"/>
          <w:szCs w:val="20"/>
        </w:rPr>
      </w:pPr>
      <w:r w:rsidRPr="002341BB">
        <w:rPr>
          <w:rFonts w:ascii="Times New Roman" w:hAnsi="Times New Roman"/>
          <w:b w:val="0"/>
          <w:color w:val="000000" w:themeColor="text1"/>
          <w:sz w:val="20"/>
          <w:szCs w:val="20"/>
        </w:rPr>
        <w:footnoteRef/>
      </w:r>
      <w:hyperlink r:id="rId9" w:history="1">
        <w:r w:rsidRPr="002341BB">
          <w:rPr>
            <w:rFonts w:ascii="Times New Roman" w:hAnsi="Times New Roman"/>
            <w:b w:val="0"/>
            <w:color w:val="000000" w:themeColor="text1"/>
            <w:sz w:val="20"/>
            <w:szCs w:val="20"/>
          </w:rPr>
          <w:t>Завадский</w:t>
        </w:r>
      </w:hyperlink>
      <w:r w:rsidRPr="002341BB">
        <w:rPr>
          <w:rFonts w:ascii="Times New Roman" w:hAnsi="Times New Roman"/>
          <w:b w:val="0"/>
          <w:color w:val="000000" w:themeColor="text1"/>
          <w:sz w:val="20"/>
          <w:szCs w:val="20"/>
        </w:rPr>
        <w:t xml:space="preserve">, А. Страна Басков: националисты возвращаются во власть [Электронный ресурс] / А. Завадский. – Режим доступа: </w:t>
      </w:r>
      <w:hyperlink r:id="rId10" w:history="1">
        <w:r w:rsidRPr="002341BB">
          <w:rPr>
            <w:rFonts w:ascii="Times New Roman" w:hAnsi="Times New Roman"/>
            <w:b w:val="0"/>
            <w:color w:val="000000" w:themeColor="text1"/>
            <w:sz w:val="20"/>
            <w:szCs w:val="20"/>
          </w:rPr>
          <w:t>http://old.mgimo.ru/news/experts/document229249.phtml</w:t>
        </w:r>
      </w:hyperlink>
    </w:p>
  </w:footnote>
  <w:footnote w:id="98">
    <w:p w:rsidR="0099697A" w:rsidRPr="003A544C" w:rsidRDefault="0099697A" w:rsidP="0047765B">
      <w:pPr>
        <w:pStyle w:val="1"/>
        <w:spacing w:before="0"/>
        <w:jc w:val="both"/>
        <w:rPr>
          <w:b w:val="0"/>
          <w:color w:val="000000" w:themeColor="text1"/>
          <w:sz w:val="20"/>
          <w:szCs w:val="20"/>
        </w:rPr>
      </w:pPr>
      <w:r w:rsidRPr="002341BB">
        <w:rPr>
          <w:rFonts w:ascii="Times New Roman" w:hAnsi="Times New Roman"/>
          <w:b w:val="0"/>
          <w:color w:val="000000" w:themeColor="text1"/>
          <w:sz w:val="20"/>
          <w:szCs w:val="20"/>
        </w:rPr>
        <w:footnoteRef/>
      </w:r>
      <w:r w:rsidRPr="002341BB">
        <w:rPr>
          <w:rFonts w:ascii="Times New Roman" w:hAnsi="Times New Roman"/>
          <w:b w:val="0"/>
          <w:color w:val="000000" w:themeColor="text1"/>
          <w:sz w:val="20"/>
          <w:szCs w:val="20"/>
        </w:rPr>
        <w:t xml:space="preserve"> На парламентских выборах в Стране басков выиграли правые националисты // https://news.rambler.ru/world/34812799/?utm_content=news&amp;utm_medium=read_more&amp;utm_source=copylink</w:t>
      </w:r>
    </w:p>
  </w:footnote>
  <w:footnote w:id="99">
    <w:p w:rsidR="0099697A" w:rsidRPr="003A544C" w:rsidRDefault="0099697A" w:rsidP="0047765B">
      <w:pPr>
        <w:pStyle w:val="1"/>
        <w:spacing w:before="0"/>
        <w:jc w:val="both"/>
        <w:rPr>
          <w:b w:val="0"/>
          <w:color w:val="000000" w:themeColor="text1"/>
          <w:sz w:val="20"/>
          <w:szCs w:val="20"/>
        </w:rPr>
      </w:pPr>
      <w:r w:rsidRPr="003A544C">
        <w:rPr>
          <w:b w:val="0"/>
          <w:color w:val="000000" w:themeColor="text1"/>
          <w:sz w:val="20"/>
          <w:szCs w:val="20"/>
        </w:rPr>
        <w:footnoteRef/>
      </w:r>
      <w:r w:rsidRPr="003A544C">
        <w:rPr>
          <w:b w:val="0"/>
          <w:color w:val="000000" w:themeColor="text1"/>
          <w:sz w:val="20"/>
          <w:szCs w:val="20"/>
        </w:rPr>
        <w:t xml:space="preserve"> Там же</w:t>
      </w:r>
    </w:p>
  </w:footnote>
  <w:footnote w:id="100">
    <w:p w:rsidR="0099697A" w:rsidRPr="0078791B" w:rsidRDefault="0099697A" w:rsidP="0047765B">
      <w:pPr>
        <w:pStyle w:val="a3"/>
        <w:jc w:val="both"/>
        <w:rPr>
          <w:rFonts w:ascii="Times New Roman" w:hAnsi="Times New Roman" w:cs="Times New Roman"/>
        </w:rPr>
      </w:pPr>
      <w:r>
        <w:rPr>
          <w:rStyle w:val="a5"/>
        </w:rPr>
        <w:footnoteRef/>
      </w:r>
      <w:r w:rsidRPr="00926892">
        <w:rPr>
          <w:rFonts w:ascii="Times New Roman" w:hAnsi="Times New Roman" w:cs="Times New Roman"/>
        </w:rPr>
        <w:t>На парламентских выборах в Стране басков выиграли правые националисты [Электронный ресурс]. – Режим доступа: https://news.rambler.ru/world/34812799/?utm_content=news&amp;utm_medium=read_more&amp;utm_source=copylink</w:t>
      </w:r>
    </w:p>
  </w:footnote>
  <w:footnote w:id="101">
    <w:p w:rsidR="0099697A" w:rsidRPr="0078791B" w:rsidRDefault="0099697A" w:rsidP="0047765B">
      <w:pPr>
        <w:pStyle w:val="a3"/>
        <w:jc w:val="both"/>
        <w:rPr>
          <w:rFonts w:ascii="Times New Roman" w:hAnsi="Times New Roman" w:cs="Times New Roman"/>
        </w:rPr>
      </w:pPr>
      <w:r w:rsidRPr="0078791B">
        <w:footnoteRef/>
      </w:r>
      <w:r w:rsidRPr="00926892">
        <w:rPr>
          <w:rFonts w:ascii="Times New Roman" w:hAnsi="Times New Roman" w:cs="Times New Roman"/>
        </w:rPr>
        <w:t xml:space="preserve"> На парламентских выборах в Стране басков выиграли правые националисты [Электронный ресурс]. – Режим доступа: https://news.rambler.ru/world/34812799/?utm_content=news&amp;utm_medium=read_more&amp;utm_source=copylink</w:t>
      </w:r>
    </w:p>
  </w:footnote>
  <w:footnote w:id="102">
    <w:p w:rsidR="0099697A" w:rsidRPr="0078791B" w:rsidRDefault="0099697A" w:rsidP="0047765B">
      <w:pPr>
        <w:pStyle w:val="a3"/>
        <w:jc w:val="both"/>
        <w:rPr>
          <w:rFonts w:ascii="Times New Roman" w:hAnsi="Times New Roman" w:cs="Times New Roman"/>
        </w:rPr>
      </w:pPr>
      <w:r w:rsidRPr="0078791B">
        <w:rPr>
          <w:rFonts w:ascii="Times New Roman" w:hAnsi="Times New Roman" w:cs="Times New Roman"/>
        </w:rPr>
        <w:footnoteRef/>
      </w:r>
      <w:r w:rsidRPr="0078791B">
        <w:rPr>
          <w:rFonts w:ascii="Times New Roman" w:hAnsi="Times New Roman" w:cs="Times New Roman"/>
        </w:rPr>
        <w:t xml:space="preserve"> Там же</w:t>
      </w:r>
    </w:p>
  </w:footnote>
  <w:footnote w:id="103">
    <w:p w:rsidR="0099697A" w:rsidRDefault="0099697A" w:rsidP="0047765B">
      <w:pPr>
        <w:spacing w:after="0" w:line="240" w:lineRule="auto"/>
        <w:jc w:val="both"/>
      </w:pPr>
      <w:r>
        <w:rPr>
          <w:rStyle w:val="a5"/>
        </w:rPr>
        <w:footnoteRef/>
      </w:r>
      <w:r w:rsidRPr="00926892">
        <w:rPr>
          <w:rFonts w:ascii="Times New Roman" w:hAnsi="Times New Roman" w:cs="Times New Roman"/>
          <w:sz w:val="20"/>
          <w:szCs w:val="20"/>
        </w:rPr>
        <w:t>На парламентских выборах в Стране басков выиграли правые националисты [Электронный ресурс]. – Режим доступа:</w:t>
      </w:r>
      <w:r w:rsidRPr="00926892">
        <w:rPr>
          <w:rFonts w:ascii="Times New Roman" w:eastAsia="Times New Roman" w:hAnsi="Times New Roman" w:cs="Times New Roman"/>
          <w:sz w:val="20"/>
          <w:szCs w:val="20"/>
        </w:rPr>
        <w:t>h</w:t>
      </w:r>
      <w:r w:rsidRPr="00926892">
        <w:rPr>
          <w:rFonts w:ascii="Times New Roman" w:eastAsia="Times New Roman" w:hAnsi="Times New Roman" w:cs="Times New Roman"/>
          <w:sz w:val="20"/>
          <w:szCs w:val="20"/>
          <w:lang w:val="en-US"/>
        </w:rPr>
        <w:t>ttps</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news</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rambler</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ru</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world</w:t>
      </w:r>
      <w:r w:rsidRPr="00926892">
        <w:rPr>
          <w:rFonts w:ascii="Times New Roman" w:eastAsia="Times New Roman" w:hAnsi="Times New Roman" w:cs="Times New Roman"/>
          <w:sz w:val="20"/>
          <w:szCs w:val="20"/>
        </w:rPr>
        <w:t>/34812799/?</w:t>
      </w:r>
      <w:r w:rsidRPr="00926892">
        <w:rPr>
          <w:rFonts w:ascii="Times New Roman" w:eastAsia="Times New Roman" w:hAnsi="Times New Roman" w:cs="Times New Roman"/>
          <w:sz w:val="20"/>
          <w:szCs w:val="20"/>
          <w:lang w:val="en-US"/>
        </w:rPr>
        <w:t>utm</w:t>
      </w:r>
      <w:r w:rsidRPr="00926892">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content</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news</w:t>
      </w:r>
      <w:r w:rsidRPr="00926892">
        <w:rPr>
          <w:rFonts w:ascii="Times New Roman" w:eastAsia="Times New Roman" w:hAnsi="Times New Roman" w:cs="Times New Roman"/>
          <w:sz w:val="20"/>
          <w:szCs w:val="20"/>
        </w:rPr>
        <w:t>&amp;</w:t>
      </w:r>
      <w:r w:rsidRPr="00926892">
        <w:rPr>
          <w:rFonts w:ascii="Times New Roman" w:eastAsia="Times New Roman" w:hAnsi="Times New Roman" w:cs="Times New Roman"/>
          <w:sz w:val="20"/>
          <w:szCs w:val="20"/>
          <w:lang w:val="en-US"/>
        </w:rPr>
        <w:t>utm</w:t>
      </w:r>
      <w:r w:rsidRPr="00926892">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medium</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read</w:t>
      </w:r>
      <w:r w:rsidRPr="00926892">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more</w:t>
      </w:r>
      <w:r w:rsidRPr="00926892">
        <w:rPr>
          <w:rFonts w:ascii="Times New Roman" w:eastAsia="Times New Roman" w:hAnsi="Times New Roman" w:cs="Times New Roman"/>
          <w:sz w:val="20"/>
          <w:szCs w:val="20"/>
        </w:rPr>
        <w:t>&amp;</w:t>
      </w:r>
      <w:r w:rsidRPr="00926892">
        <w:rPr>
          <w:rFonts w:ascii="Times New Roman" w:eastAsia="Times New Roman" w:hAnsi="Times New Roman" w:cs="Times New Roman"/>
          <w:sz w:val="20"/>
          <w:szCs w:val="20"/>
          <w:lang w:val="en-US"/>
        </w:rPr>
        <w:t>utm</w:t>
      </w:r>
      <w:r w:rsidRPr="00926892">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source</w:t>
      </w:r>
      <w:r w:rsidRPr="00926892">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copylink</w:t>
      </w:r>
    </w:p>
  </w:footnote>
  <w:footnote w:id="104">
    <w:p w:rsidR="0099697A" w:rsidRPr="005E5AC4" w:rsidRDefault="0099697A" w:rsidP="0047765B">
      <w:pPr>
        <w:spacing w:after="0" w:line="240" w:lineRule="auto"/>
        <w:jc w:val="both"/>
        <w:rPr>
          <w:rFonts w:ascii="Times New Roman" w:eastAsia="Times New Roman" w:hAnsi="Times New Roman" w:cs="Times New Roman"/>
          <w:sz w:val="20"/>
          <w:szCs w:val="20"/>
        </w:rPr>
      </w:pPr>
      <w:r w:rsidRPr="0078791B">
        <w:rPr>
          <w:rFonts w:ascii="Times New Roman" w:eastAsia="Times New Roman" w:hAnsi="Times New Roman" w:cs="Times New Roman"/>
          <w:sz w:val="20"/>
          <w:szCs w:val="20"/>
          <w:lang w:val="en-US"/>
        </w:rPr>
        <w:footnoteRef/>
      </w:r>
      <w:r w:rsidRPr="005E5AC4">
        <w:rPr>
          <w:rFonts w:ascii="Times New Roman" w:eastAsia="Times New Roman" w:hAnsi="Times New Roman" w:cs="Times New Roman"/>
          <w:sz w:val="20"/>
          <w:szCs w:val="20"/>
        </w:rPr>
        <w:t xml:space="preserve"> Там же</w:t>
      </w:r>
    </w:p>
  </w:footnote>
  <w:footnote w:id="105">
    <w:p w:rsidR="0099697A" w:rsidRPr="005E5AC4" w:rsidRDefault="0099697A" w:rsidP="0047765B">
      <w:pPr>
        <w:spacing w:after="0" w:line="240" w:lineRule="auto"/>
        <w:jc w:val="both"/>
        <w:rPr>
          <w:rFonts w:ascii="Times New Roman" w:eastAsia="Times New Roman" w:hAnsi="Times New Roman" w:cs="Times New Roman"/>
          <w:sz w:val="20"/>
          <w:szCs w:val="20"/>
        </w:rPr>
      </w:pPr>
      <w:r w:rsidRPr="0078791B">
        <w:rPr>
          <w:rFonts w:eastAsia="Times New Roman"/>
          <w:lang w:val="en-US"/>
        </w:rPr>
        <w:footnoteRef/>
      </w:r>
      <w:r w:rsidRPr="005E5AC4">
        <w:rPr>
          <w:rFonts w:ascii="Times New Roman" w:eastAsia="Times New Roman" w:hAnsi="Times New Roman" w:cs="Times New Roman"/>
          <w:sz w:val="20"/>
          <w:szCs w:val="20"/>
        </w:rPr>
        <w:t xml:space="preserve"> На парламентских выборах в Стране басков выиграли правые националисты [Электронный ресурс]. – Режим доступа: </w:t>
      </w:r>
      <w:r w:rsidRPr="0078791B">
        <w:rPr>
          <w:rFonts w:ascii="Times New Roman" w:eastAsia="Times New Roman" w:hAnsi="Times New Roman" w:cs="Times New Roman"/>
          <w:sz w:val="20"/>
          <w:szCs w:val="20"/>
          <w:lang w:val="en-US"/>
        </w:rPr>
        <w:t>h</w:t>
      </w:r>
      <w:r w:rsidRPr="00926892">
        <w:rPr>
          <w:rFonts w:ascii="Times New Roman" w:eastAsia="Times New Roman" w:hAnsi="Times New Roman" w:cs="Times New Roman"/>
          <w:sz w:val="20"/>
          <w:szCs w:val="20"/>
          <w:lang w:val="en-US"/>
        </w:rPr>
        <w:t>ttps</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news</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rambler</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ru</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world</w:t>
      </w:r>
      <w:r w:rsidRPr="005E5AC4">
        <w:rPr>
          <w:rFonts w:ascii="Times New Roman" w:eastAsia="Times New Roman" w:hAnsi="Times New Roman" w:cs="Times New Roman"/>
          <w:sz w:val="20"/>
          <w:szCs w:val="20"/>
        </w:rPr>
        <w:t>/34812799/?</w:t>
      </w:r>
      <w:r w:rsidRPr="00926892">
        <w:rPr>
          <w:rFonts w:ascii="Times New Roman" w:eastAsia="Times New Roman" w:hAnsi="Times New Roman" w:cs="Times New Roman"/>
          <w:sz w:val="20"/>
          <w:szCs w:val="20"/>
          <w:lang w:val="en-US"/>
        </w:rPr>
        <w:t>utm</w:t>
      </w:r>
      <w:r w:rsidRPr="005E5AC4">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content</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news</w:t>
      </w:r>
      <w:r w:rsidRPr="005E5AC4">
        <w:rPr>
          <w:rFonts w:ascii="Times New Roman" w:eastAsia="Times New Roman" w:hAnsi="Times New Roman" w:cs="Times New Roman"/>
          <w:sz w:val="20"/>
          <w:szCs w:val="20"/>
        </w:rPr>
        <w:t>&amp;</w:t>
      </w:r>
      <w:r w:rsidRPr="00926892">
        <w:rPr>
          <w:rFonts w:ascii="Times New Roman" w:eastAsia="Times New Roman" w:hAnsi="Times New Roman" w:cs="Times New Roman"/>
          <w:sz w:val="20"/>
          <w:szCs w:val="20"/>
          <w:lang w:val="en-US"/>
        </w:rPr>
        <w:t>utm</w:t>
      </w:r>
      <w:r w:rsidRPr="005E5AC4">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medium</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read</w:t>
      </w:r>
      <w:r w:rsidRPr="005E5AC4">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more</w:t>
      </w:r>
      <w:r w:rsidRPr="005E5AC4">
        <w:rPr>
          <w:rFonts w:ascii="Times New Roman" w:eastAsia="Times New Roman" w:hAnsi="Times New Roman" w:cs="Times New Roman"/>
          <w:sz w:val="20"/>
          <w:szCs w:val="20"/>
        </w:rPr>
        <w:t>&amp;</w:t>
      </w:r>
      <w:r w:rsidRPr="00926892">
        <w:rPr>
          <w:rFonts w:ascii="Times New Roman" w:eastAsia="Times New Roman" w:hAnsi="Times New Roman" w:cs="Times New Roman"/>
          <w:sz w:val="20"/>
          <w:szCs w:val="20"/>
          <w:lang w:val="en-US"/>
        </w:rPr>
        <w:t>utm</w:t>
      </w:r>
      <w:r w:rsidRPr="005E5AC4">
        <w:rPr>
          <w:rFonts w:ascii="Times New Roman" w:eastAsia="Times New Roman" w:hAnsi="Times New Roman" w:cs="Times New Roman"/>
          <w:sz w:val="20"/>
          <w:szCs w:val="20"/>
        </w:rPr>
        <w:t>_</w:t>
      </w:r>
      <w:r w:rsidRPr="00926892">
        <w:rPr>
          <w:rFonts w:ascii="Times New Roman" w:eastAsia="Times New Roman" w:hAnsi="Times New Roman" w:cs="Times New Roman"/>
          <w:sz w:val="20"/>
          <w:szCs w:val="20"/>
          <w:lang w:val="en-US"/>
        </w:rPr>
        <w:t>source</w:t>
      </w:r>
      <w:r w:rsidRPr="005E5AC4">
        <w:rPr>
          <w:rFonts w:ascii="Times New Roman" w:eastAsia="Times New Roman" w:hAnsi="Times New Roman" w:cs="Times New Roman"/>
          <w:sz w:val="20"/>
          <w:szCs w:val="20"/>
        </w:rPr>
        <w:t>=</w:t>
      </w:r>
      <w:r w:rsidRPr="00926892">
        <w:rPr>
          <w:rFonts w:ascii="Times New Roman" w:eastAsia="Times New Roman" w:hAnsi="Times New Roman" w:cs="Times New Roman"/>
          <w:sz w:val="20"/>
          <w:szCs w:val="20"/>
          <w:lang w:val="en-US"/>
        </w:rPr>
        <w:t>copylink</w:t>
      </w:r>
    </w:p>
    <w:p w:rsidR="0099697A" w:rsidRDefault="0099697A" w:rsidP="0047765B">
      <w:pPr>
        <w:pStyle w:val="a3"/>
      </w:pPr>
    </w:p>
  </w:footnote>
  <w:footnote w:id="106">
    <w:p w:rsidR="0099697A" w:rsidRPr="007952A3" w:rsidRDefault="0099697A" w:rsidP="0047765B">
      <w:pPr>
        <w:pStyle w:val="a3"/>
        <w:jc w:val="both"/>
        <w:rPr>
          <w:rFonts w:ascii="Times New Roman" w:hAnsi="Times New Roman" w:cs="Times New Roman"/>
        </w:rPr>
      </w:pPr>
      <w:r w:rsidRPr="007952A3">
        <w:rPr>
          <w:rStyle w:val="a5"/>
        </w:rPr>
        <w:footnoteRef/>
      </w:r>
      <w:r w:rsidRPr="007952A3">
        <w:rPr>
          <w:rFonts w:ascii="Times New Roman" w:hAnsi="Times New Roman" w:cs="Times New Roman"/>
        </w:rPr>
        <w:t xml:space="preserve"> Аникеева, Н. Е. Испания: политический кризис преодолен //  http://mgimo.ru/about/news/experts/ispaniya-politicheskiy-krizis-preodolen/</w:t>
      </w:r>
    </w:p>
  </w:footnote>
  <w:footnote w:id="107">
    <w:p w:rsidR="0099697A" w:rsidRDefault="0099697A" w:rsidP="0047765B">
      <w:pPr>
        <w:pStyle w:val="a3"/>
      </w:pPr>
      <w:r>
        <w:rPr>
          <w:rStyle w:val="a5"/>
        </w:rPr>
        <w:footnoteRef/>
      </w:r>
      <w:r w:rsidRPr="007952A3">
        <w:rPr>
          <w:rFonts w:ascii="Times New Roman" w:hAnsi="Times New Roman" w:cs="Times New Roman"/>
        </w:rPr>
        <w:t>Аникеева, Н. Е. Испания: политический кризис преодолен //  http://mgimo.ru/about/news/experts/ispaniya-politicheskiy-krizis-preodolen/</w:t>
      </w:r>
    </w:p>
  </w:footnote>
  <w:footnote w:id="108">
    <w:p w:rsidR="0099697A" w:rsidRPr="002341BB" w:rsidRDefault="0099697A" w:rsidP="002341BB">
      <w:pPr>
        <w:pStyle w:val="1"/>
        <w:spacing w:before="0" w:line="240" w:lineRule="auto"/>
        <w:jc w:val="both"/>
        <w:rPr>
          <w:rFonts w:ascii="Times New Roman" w:hAnsi="Times New Roman"/>
          <w:b w:val="0"/>
          <w:color w:val="000000" w:themeColor="text1"/>
          <w:sz w:val="20"/>
          <w:szCs w:val="20"/>
        </w:rPr>
      </w:pPr>
      <w:r w:rsidRPr="002341BB">
        <w:rPr>
          <w:rStyle w:val="a5"/>
          <w:rFonts w:ascii="Times New Roman" w:hAnsi="Times New Roman"/>
          <w:color w:val="000000" w:themeColor="text1"/>
          <w:sz w:val="20"/>
          <w:szCs w:val="20"/>
        </w:rPr>
        <w:footnoteRef/>
      </w:r>
      <w:r w:rsidRPr="002341BB">
        <w:rPr>
          <w:rFonts w:ascii="Times New Roman" w:hAnsi="Times New Roman"/>
          <w:b w:val="0"/>
          <w:color w:val="000000" w:themeColor="text1"/>
          <w:sz w:val="20"/>
          <w:szCs w:val="20"/>
        </w:rPr>
        <w:t xml:space="preserve"> Аникеева, Н. Е. Испания: политический кризис преодолен [Электронный ресурс] / Н. Е. Аникеева. – Режим доступа:http://mgimo.ru/about/news/experts/ispaniya-politicheskiy-krizis-preodolen/</w:t>
      </w:r>
    </w:p>
  </w:footnote>
  <w:footnote w:id="109">
    <w:p w:rsidR="0099697A" w:rsidRPr="002341BB" w:rsidRDefault="0099697A" w:rsidP="002341BB">
      <w:pPr>
        <w:pStyle w:val="1"/>
        <w:spacing w:before="0" w:line="240" w:lineRule="auto"/>
        <w:jc w:val="both"/>
        <w:rPr>
          <w:rFonts w:ascii="Times New Roman" w:hAnsi="Times New Roman"/>
          <w:color w:val="000000" w:themeColor="text1"/>
        </w:rPr>
      </w:pPr>
      <w:r w:rsidRPr="002341BB">
        <w:rPr>
          <w:rFonts w:ascii="Times New Roman" w:hAnsi="Times New Roman"/>
          <w:b w:val="0"/>
          <w:color w:val="000000" w:themeColor="text1"/>
          <w:sz w:val="20"/>
          <w:szCs w:val="20"/>
        </w:rPr>
        <w:footnoteRef/>
      </w:r>
      <w:r w:rsidRPr="002341BB">
        <w:rPr>
          <w:rFonts w:ascii="Times New Roman" w:hAnsi="Times New Roman"/>
          <w:b w:val="0"/>
          <w:color w:val="000000" w:themeColor="text1"/>
          <w:sz w:val="20"/>
          <w:szCs w:val="20"/>
        </w:rPr>
        <w:t>Аникеева, Н. Е. Испания: политический кризис преодолен [Электронный ресурс] / Н. Е. Аникеева. – Режим доступа:http://mgimo.ru/about/news/experts/ispaniya-politicheskiy-krizis-preodolen/</w:t>
      </w:r>
    </w:p>
  </w:footnote>
  <w:footnote w:id="110">
    <w:p w:rsidR="0099697A" w:rsidRPr="00F704BA" w:rsidRDefault="0099697A" w:rsidP="002341BB">
      <w:pPr>
        <w:pStyle w:val="1"/>
        <w:spacing w:before="0" w:line="240" w:lineRule="auto"/>
        <w:jc w:val="both"/>
        <w:rPr>
          <w:b w:val="0"/>
          <w:color w:val="000000" w:themeColor="text1"/>
          <w:sz w:val="20"/>
          <w:szCs w:val="20"/>
        </w:rPr>
      </w:pPr>
      <w:r w:rsidRPr="002341BB">
        <w:rPr>
          <w:rFonts w:ascii="Times New Roman" w:hAnsi="Times New Roman"/>
          <w:b w:val="0"/>
          <w:color w:val="000000" w:themeColor="text1"/>
          <w:sz w:val="20"/>
          <w:szCs w:val="20"/>
        </w:rPr>
        <w:footnoteRef/>
      </w:r>
      <w:r w:rsidRPr="002341BB">
        <w:rPr>
          <w:rFonts w:ascii="Times New Roman" w:hAnsi="Times New Roman"/>
          <w:b w:val="0"/>
          <w:color w:val="000000" w:themeColor="text1"/>
          <w:sz w:val="20"/>
          <w:szCs w:val="20"/>
        </w:rPr>
        <w:t xml:space="preserve"> Там же</w:t>
      </w:r>
    </w:p>
  </w:footnote>
  <w:footnote w:id="111">
    <w:p w:rsidR="0099697A" w:rsidRPr="00F704BA" w:rsidRDefault="0099697A" w:rsidP="0047765B">
      <w:pPr>
        <w:pStyle w:val="1"/>
        <w:spacing w:before="0"/>
        <w:jc w:val="both"/>
        <w:rPr>
          <w:b w:val="0"/>
          <w:color w:val="000000" w:themeColor="text1"/>
          <w:sz w:val="20"/>
          <w:szCs w:val="20"/>
        </w:rPr>
      </w:pPr>
      <w:r w:rsidRPr="00F704BA">
        <w:rPr>
          <w:b w:val="0"/>
          <w:color w:val="000000" w:themeColor="text1"/>
          <w:sz w:val="20"/>
          <w:szCs w:val="20"/>
        </w:rPr>
        <w:footnoteRef/>
      </w:r>
      <w:r w:rsidRPr="00F704BA">
        <w:rPr>
          <w:b w:val="0"/>
          <w:color w:val="000000" w:themeColor="text1"/>
          <w:sz w:val="20"/>
          <w:szCs w:val="20"/>
        </w:rPr>
        <w:t xml:space="preserve"> Там же</w:t>
      </w:r>
    </w:p>
  </w:footnote>
  <w:footnote w:id="112">
    <w:p w:rsidR="0099697A" w:rsidRDefault="0099697A" w:rsidP="0047765B">
      <w:pPr>
        <w:pStyle w:val="a3"/>
        <w:jc w:val="both"/>
      </w:pPr>
      <w:r w:rsidRPr="00F704BA">
        <w:rPr>
          <w:rFonts w:ascii="Times New Roman" w:hAnsi="Times New Roman" w:cs="Times New Roman"/>
        </w:rPr>
        <w:footnoteRef/>
      </w:r>
      <w:r w:rsidRPr="00F704BA">
        <w:rPr>
          <w:rFonts w:ascii="Times New Roman" w:hAnsi="Times New Roman" w:cs="Times New Roman"/>
        </w:rPr>
        <w:t xml:space="preserve">Коларов, Г. Парламентские выборы в Испании: больше вопросов, чем ответов. Португальский пример. Каталонский вызов </w:t>
      </w:r>
      <w:r>
        <w:rPr>
          <w:rFonts w:ascii="Times New Roman" w:hAnsi="Times New Roman" w:cs="Times New Roman"/>
        </w:rPr>
        <w:t xml:space="preserve"> // 21-й век. – 2016. - № 2. – С. 84-104</w:t>
      </w:r>
    </w:p>
  </w:footnote>
  <w:footnote w:id="113">
    <w:p w:rsidR="0099697A" w:rsidRPr="00D02D8B" w:rsidRDefault="0099697A" w:rsidP="0047765B">
      <w:pPr>
        <w:pStyle w:val="a3"/>
        <w:jc w:val="both"/>
        <w:rPr>
          <w:rFonts w:ascii="Times New Roman" w:hAnsi="Times New Roman" w:cs="Times New Roman"/>
        </w:rPr>
      </w:pPr>
      <w:r w:rsidRPr="00D02D8B">
        <w:rPr>
          <w:rStyle w:val="a5"/>
        </w:rPr>
        <w:footnoteRef/>
      </w:r>
      <w:r w:rsidRPr="00D02D8B">
        <w:rPr>
          <w:rFonts w:ascii="Times New Roman" w:hAnsi="Times New Roman" w:cs="Times New Roman"/>
        </w:rPr>
        <w:t>Празауска, А. А. Этнонацпонализм, многонационально государств н процесс глобализаци // Полис. – 1997. - № 2. - С. 100</w:t>
      </w:r>
    </w:p>
  </w:footnote>
  <w:footnote w:id="114">
    <w:p w:rsidR="0099697A" w:rsidRPr="002341BB" w:rsidRDefault="0099697A" w:rsidP="002341BB">
      <w:pPr>
        <w:pStyle w:val="a3"/>
        <w:jc w:val="both"/>
        <w:rPr>
          <w:rFonts w:ascii="Times New Roman" w:hAnsi="Times New Roman" w:cs="Times New Roman"/>
          <w:iCs/>
          <w:color w:val="000000" w:themeColor="text1"/>
        </w:rPr>
      </w:pPr>
      <w:r w:rsidRPr="002341BB">
        <w:rPr>
          <w:rStyle w:val="a5"/>
        </w:rPr>
        <w:footnoteRef/>
      </w:r>
      <w:r w:rsidRPr="002341BB">
        <w:t xml:space="preserve"> </w:t>
      </w:r>
      <w:r w:rsidRPr="002341BB">
        <w:rPr>
          <w:rFonts w:ascii="Times New Roman" w:hAnsi="Times New Roman" w:cs="Times New Roman"/>
          <w:iCs/>
          <w:color w:val="000000" w:themeColor="text1"/>
        </w:rPr>
        <w:t>Хенкин, С. М. Страна Басков: сдвиги в расстановке политических сил / С. М. Хенкин // Вестник МГИМО Университета. – 2011. - № 4. – С. 171-178</w:t>
      </w:r>
    </w:p>
    <w:p w:rsidR="0099697A" w:rsidRDefault="0099697A">
      <w:pPr>
        <w:pStyle w:val="a3"/>
      </w:pPr>
    </w:p>
  </w:footnote>
  <w:footnote w:id="115">
    <w:p w:rsidR="0099697A" w:rsidRPr="001E7F05" w:rsidRDefault="0099697A" w:rsidP="001E7F05">
      <w:pPr>
        <w:pStyle w:val="a3"/>
        <w:jc w:val="both"/>
        <w:rPr>
          <w:rFonts w:ascii="Times New Roman" w:hAnsi="Times New Roman" w:cs="Times New Roman"/>
          <w:iCs/>
          <w:color w:val="000000" w:themeColor="text1"/>
        </w:rPr>
      </w:pPr>
      <w:r w:rsidRPr="001E7F05">
        <w:rPr>
          <w:rStyle w:val="a5"/>
          <w:rFonts w:ascii="Times New Roman" w:hAnsi="Times New Roman" w:cs="Times New Roman"/>
        </w:rPr>
        <w:footnoteRef/>
      </w:r>
      <w:r w:rsidRPr="001E7F05">
        <w:rPr>
          <w:rFonts w:ascii="Times New Roman" w:hAnsi="Times New Roman" w:cs="Times New Roman"/>
        </w:rPr>
        <w:t xml:space="preserve"> </w:t>
      </w:r>
      <w:r w:rsidRPr="001E7F05">
        <w:rPr>
          <w:rFonts w:ascii="Times New Roman" w:hAnsi="Times New Roman" w:cs="Times New Roman"/>
          <w:iCs/>
          <w:color w:val="000000" w:themeColor="text1"/>
        </w:rPr>
        <w:t>Хенкин, С. М. Страна Басков: сдвиги в расстановке политических сил / С. М. Хенкин // Вестник МГИМО Университета. – 2011. - № 4. – С. 17</w:t>
      </w:r>
      <w:r>
        <w:rPr>
          <w:rFonts w:ascii="Times New Roman" w:hAnsi="Times New Roman" w:cs="Times New Roman"/>
          <w:iCs/>
          <w:color w:val="000000" w:themeColor="text1"/>
        </w:rPr>
        <w:t>2</w:t>
      </w:r>
    </w:p>
    <w:p w:rsidR="0099697A" w:rsidRDefault="0099697A">
      <w:pPr>
        <w:pStyle w:val="a3"/>
      </w:pPr>
    </w:p>
  </w:footnote>
  <w:footnote w:id="116">
    <w:p w:rsidR="0099697A" w:rsidRPr="00DE3BD0" w:rsidRDefault="0099697A" w:rsidP="00C45E33">
      <w:pPr>
        <w:pStyle w:val="a3"/>
        <w:rPr>
          <w:rFonts w:ascii="Times New Roman" w:hAnsi="Times New Roman" w:cs="Times New Roman"/>
          <w:color w:val="333333"/>
          <w:shd w:val="clear" w:color="auto" w:fill="FFFFFF"/>
        </w:rPr>
      </w:pPr>
      <w:r w:rsidRPr="00DE3BD0">
        <w:rPr>
          <w:rFonts w:ascii="Times New Roman" w:hAnsi="Times New Roman" w:cs="Times New Roman"/>
          <w:color w:val="333333"/>
          <w:shd w:val="clear" w:color="auto" w:fill="FFFFFF"/>
        </w:rPr>
        <w:footnoteRef/>
      </w:r>
      <w:r w:rsidRPr="00DE3BD0">
        <w:rPr>
          <w:rFonts w:ascii="Times New Roman" w:hAnsi="Times New Roman" w:cs="Times New Roman"/>
          <w:color w:val="333333"/>
          <w:shd w:val="clear" w:color="auto" w:fill="FFFFFF"/>
        </w:rPr>
        <w:t xml:space="preserve"> Хенкин, С.М.  Регионы  как соперники  государства: опыт Испании / С. М. Хенкин // Вестник МГИМО-Университета. - 2010. - №  6. - С. 42-50.</w:t>
      </w:r>
    </w:p>
  </w:footnote>
  <w:footnote w:id="117">
    <w:p w:rsidR="0099697A" w:rsidRPr="00A54872" w:rsidRDefault="0099697A" w:rsidP="00A54872">
      <w:pPr>
        <w:pStyle w:val="a3"/>
        <w:jc w:val="both"/>
        <w:rPr>
          <w:rFonts w:ascii="Times New Roman" w:hAnsi="Times New Roman" w:cs="Times New Roman"/>
        </w:rPr>
      </w:pPr>
      <w:r w:rsidRPr="00A54872">
        <w:rPr>
          <w:rStyle w:val="a5"/>
          <w:rFonts w:ascii="Times New Roman" w:hAnsi="Times New Roman" w:cs="Times New Roman"/>
        </w:rPr>
        <w:footnoteRef/>
      </w:r>
      <w:r w:rsidRPr="00A54872">
        <w:rPr>
          <w:rFonts w:ascii="Times New Roman" w:hAnsi="Times New Roman" w:cs="Times New Roman"/>
        </w:rPr>
        <w:t xml:space="preserve"> Региональная политика: зарубежный опыт и российские реалии / Под ред. А.В. Кузнецова, О.В. Кузнецовой. – М.: ИМЭМО РАН, 2015. – 137 с.</w:t>
      </w:r>
    </w:p>
  </w:footnote>
  <w:footnote w:id="118">
    <w:p w:rsidR="0099697A" w:rsidRPr="00BA4A5D" w:rsidRDefault="0099697A">
      <w:pPr>
        <w:pStyle w:val="a3"/>
        <w:rPr>
          <w:rFonts w:ascii="Times New Roman" w:hAnsi="Times New Roman" w:cs="Times New Roman"/>
        </w:rPr>
      </w:pPr>
      <w:r w:rsidRPr="00BA4A5D">
        <w:rPr>
          <w:rStyle w:val="a5"/>
          <w:rFonts w:ascii="Times New Roman" w:hAnsi="Times New Roman" w:cs="Times New Roman"/>
        </w:rPr>
        <w:footnoteRef/>
      </w:r>
      <w:r w:rsidRPr="00BA4A5D">
        <w:rPr>
          <w:rFonts w:ascii="Times New Roman" w:hAnsi="Times New Roman" w:cs="Times New Roman"/>
        </w:rPr>
        <w:t xml:space="preserve"> Бабкина, Е. Европейское право / Е. Бабкина и др.</w:t>
      </w:r>
      <w:r w:rsidRPr="00BA4A5D">
        <w:rPr>
          <w:rFonts w:ascii="Times New Roman" w:hAnsi="Times New Roman" w:cs="Times New Roman"/>
          <w:color w:val="333333"/>
          <w:shd w:val="clear" w:color="auto" w:fill="FFFFFF"/>
        </w:rPr>
        <w:t xml:space="preserve"> - Минск, 2017. – 117 с.</w:t>
      </w:r>
    </w:p>
  </w:footnote>
  <w:footnote w:id="119">
    <w:p w:rsidR="0099697A" w:rsidRPr="00A6638E" w:rsidRDefault="0099697A" w:rsidP="00A6638E">
      <w:pPr>
        <w:pStyle w:val="1"/>
        <w:shd w:val="clear" w:color="auto" w:fill="FFFFFF"/>
        <w:spacing w:before="0" w:line="240" w:lineRule="auto"/>
        <w:jc w:val="both"/>
        <w:rPr>
          <w:rFonts w:ascii="Times New Roman" w:hAnsi="Times New Roman"/>
          <w:b w:val="0"/>
          <w:bCs w:val="0"/>
          <w:color w:val="000000" w:themeColor="text1"/>
          <w:sz w:val="20"/>
          <w:szCs w:val="20"/>
        </w:rPr>
      </w:pPr>
      <w:r w:rsidRPr="00B36A64">
        <w:rPr>
          <w:rStyle w:val="a5"/>
          <w:rFonts w:ascii="Times New Roman" w:hAnsi="Times New Roman"/>
          <w:b w:val="0"/>
          <w:color w:val="000000" w:themeColor="text1"/>
          <w:sz w:val="20"/>
          <w:szCs w:val="20"/>
        </w:rPr>
        <w:footnoteRef/>
      </w:r>
      <w:r w:rsidRPr="00B36A64">
        <w:rPr>
          <w:rFonts w:ascii="Times New Roman" w:hAnsi="Times New Roman"/>
          <w:b w:val="0"/>
          <w:color w:val="000000" w:themeColor="text1"/>
          <w:sz w:val="20"/>
          <w:szCs w:val="20"/>
        </w:rPr>
        <w:t xml:space="preserve"> </w:t>
      </w:r>
      <w:r w:rsidRPr="00B36A64">
        <w:rPr>
          <w:rFonts w:ascii="Times New Roman" w:hAnsi="Times New Roman"/>
          <w:b w:val="0"/>
          <w:color w:val="000000" w:themeColor="text1"/>
          <w:sz w:val="20"/>
          <w:szCs w:val="20"/>
          <w:shd w:val="clear" w:color="auto" w:fill="FFFFFF"/>
        </w:rPr>
        <w:t>Мещерякова</w:t>
      </w:r>
      <w:r>
        <w:rPr>
          <w:rFonts w:ascii="Times New Roman" w:hAnsi="Times New Roman"/>
          <w:b w:val="0"/>
          <w:color w:val="000000" w:themeColor="text1"/>
          <w:sz w:val="20"/>
          <w:szCs w:val="20"/>
          <w:shd w:val="clear" w:color="auto" w:fill="FFFFFF"/>
        </w:rPr>
        <w:t>,</w:t>
      </w:r>
      <w:r w:rsidRPr="00B36A64">
        <w:rPr>
          <w:rFonts w:ascii="Times New Roman" w:hAnsi="Times New Roman"/>
          <w:b w:val="0"/>
          <w:color w:val="000000" w:themeColor="text1"/>
          <w:sz w:val="20"/>
          <w:szCs w:val="20"/>
          <w:shd w:val="clear" w:color="auto" w:fill="FFFFFF"/>
        </w:rPr>
        <w:t xml:space="preserve"> О.М.</w:t>
      </w:r>
      <w:r w:rsidRPr="00B36A64">
        <w:rPr>
          <w:rFonts w:ascii="Times New Roman" w:hAnsi="Times New Roman"/>
          <w:b w:val="0"/>
          <w:bCs w:val="0"/>
          <w:color w:val="000000" w:themeColor="text1"/>
          <w:sz w:val="20"/>
          <w:szCs w:val="20"/>
        </w:rPr>
        <w:t xml:space="preserve"> Лиссабонский договор и институциональная система Европейского союза</w:t>
      </w:r>
      <w:r>
        <w:rPr>
          <w:rFonts w:ascii="Times New Roman" w:hAnsi="Times New Roman"/>
          <w:b w:val="0"/>
          <w:bCs w:val="0"/>
          <w:color w:val="000000" w:themeColor="text1"/>
          <w:sz w:val="20"/>
          <w:szCs w:val="20"/>
        </w:rPr>
        <w:t xml:space="preserve"> // Современное право. – 2016. - № 10. – С. 146-148</w:t>
      </w:r>
    </w:p>
  </w:footnote>
  <w:footnote w:id="120">
    <w:p w:rsidR="0099697A" w:rsidRPr="002C4547" w:rsidRDefault="0099697A" w:rsidP="002C4547">
      <w:pPr>
        <w:pStyle w:val="a3"/>
        <w:rPr>
          <w:rFonts w:ascii="Times New Roman" w:hAnsi="Times New Roman" w:cs="Times New Roman"/>
          <w:color w:val="000000" w:themeColor="text1"/>
        </w:rPr>
      </w:pPr>
      <w:r w:rsidRPr="002C4547">
        <w:footnoteRef/>
      </w:r>
      <w:r w:rsidRPr="002C4547">
        <w:rPr>
          <w:rFonts w:ascii="Times New Roman" w:hAnsi="Times New Roman" w:cs="Times New Roman"/>
          <w:color w:val="000000" w:themeColor="text1"/>
        </w:rPr>
        <w:t>  Михалева, Т. Н. Европейское право / Т. Н. Михалева. - Минск, 2015</w:t>
      </w:r>
    </w:p>
  </w:footnote>
  <w:footnote w:id="121">
    <w:p w:rsidR="0099697A" w:rsidRPr="002C4547" w:rsidRDefault="0099697A" w:rsidP="002C4547">
      <w:pPr>
        <w:pStyle w:val="a3"/>
        <w:rPr>
          <w:rStyle w:val="a5"/>
        </w:rPr>
      </w:pPr>
      <w:r w:rsidRPr="002C4547">
        <w:rPr>
          <w:rFonts w:ascii="Times New Roman" w:hAnsi="Times New Roman" w:cs="Times New Roman"/>
          <w:color w:val="000000" w:themeColor="text1"/>
        </w:rPr>
        <w:footnoteRef/>
      </w:r>
      <w:r w:rsidRPr="002C4547">
        <w:rPr>
          <w:rFonts w:ascii="Times New Roman" w:hAnsi="Times New Roman" w:cs="Times New Roman"/>
          <w:color w:val="000000" w:themeColor="text1"/>
        </w:rPr>
        <w:t xml:space="preserve"> Договор о Европейском Союзе (новая редакция). – Режим доступа: https://eulaw.ru</w:t>
      </w:r>
    </w:p>
  </w:footnote>
  <w:footnote w:id="122">
    <w:p w:rsidR="0099697A" w:rsidRDefault="0099697A">
      <w:pPr>
        <w:pStyle w:val="a3"/>
      </w:pPr>
      <w:r>
        <w:rPr>
          <w:rStyle w:val="a5"/>
        </w:rPr>
        <w:footnoteRef/>
      </w:r>
      <w:r>
        <w:t xml:space="preserve"> </w:t>
      </w:r>
      <w:r>
        <w:rPr>
          <w:rFonts w:ascii="Times New Roman" w:hAnsi="Times New Roman" w:cs="Times New Roman"/>
          <w:color w:val="000000" w:themeColor="text1"/>
        </w:rPr>
        <w:t xml:space="preserve">Право европейского союза. – Режим доступа: </w:t>
      </w:r>
      <w:r w:rsidRPr="00F776C8">
        <w:rPr>
          <w:rFonts w:ascii="Times New Roman" w:hAnsi="Times New Roman" w:cs="Times New Roman"/>
          <w:color w:val="000000" w:themeColor="text1"/>
        </w:rPr>
        <w:t>https://eulaw.ru</w:t>
      </w:r>
    </w:p>
  </w:footnote>
  <w:footnote w:id="123">
    <w:p w:rsidR="0099697A" w:rsidRPr="00C53B19" w:rsidRDefault="0099697A" w:rsidP="00C53B19">
      <w:pPr>
        <w:autoSpaceDE w:val="0"/>
        <w:autoSpaceDN w:val="0"/>
        <w:adjustRightInd w:val="0"/>
        <w:spacing w:after="0" w:line="240" w:lineRule="auto"/>
        <w:jc w:val="both"/>
        <w:rPr>
          <w:rFonts w:ascii="Times New Roman" w:hAnsi="Times New Roman" w:cs="Times New Roman"/>
          <w:bCs/>
          <w:color w:val="000000"/>
          <w:sz w:val="20"/>
          <w:szCs w:val="20"/>
        </w:rPr>
      </w:pPr>
      <w:r>
        <w:rPr>
          <w:rStyle w:val="a5"/>
        </w:rPr>
        <w:footnoteRef/>
      </w:r>
      <w:r>
        <w:t xml:space="preserve"> </w:t>
      </w:r>
      <w:r w:rsidRPr="00C53B19">
        <w:rPr>
          <w:rFonts w:ascii="Times New Roman" w:hAnsi="Times New Roman" w:cs="Times New Roman"/>
          <w:bCs/>
          <w:color w:val="000000"/>
          <w:sz w:val="20"/>
          <w:szCs w:val="20"/>
        </w:rPr>
        <w:t>Лавровский</w:t>
      </w:r>
      <w:r>
        <w:rPr>
          <w:rFonts w:ascii="Times New Roman" w:hAnsi="Times New Roman" w:cs="Times New Roman"/>
          <w:bCs/>
          <w:color w:val="000000"/>
          <w:sz w:val="20"/>
          <w:szCs w:val="20"/>
        </w:rPr>
        <w:t xml:space="preserve">, Б. Л. </w:t>
      </w:r>
      <w:r w:rsidRPr="00C53B19">
        <w:rPr>
          <w:rFonts w:ascii="Times New Roman" w:hAnsi="Times New Roman" w:cs="Times New Roman"/>
          <w:bCs/>
          <w:color w:val="000000"/>
          <w:sz w:val="20"/>
          <w:szCs w:val="20"/>
        </w:rPr>
        <w:t>Региональная политика выравнивания в ЕС:</w:t>
      </w:r>
      <w:r>
        <w:rPr>
          <w:rFonts w:ascii="Times New Roman" w:hAnsi="Times New Roman" w:cs="Times New Roman"/>
          <w:bCs/>
          <w:color w:val="000000"/>
          <w:sz w:val="20"/>
          <w:szCs w:val="20"/>
        </w:rPr>
        <w:t xml:space="preserve"> новейшие тенденции // Пространственная экономика. – 2018. - № 1. – С. 30-48</w:t>
      </w:r>
    </w:p>
  </w:footnote>
  <w:footnote w:id="124">
    <w:p w:rsidR="00CD2AD3" w:rsidRPr="00CD2AD3" w:rsidRDefault="00CD2AD3" w:rsidP="00CD2AD3">
      <w:pPr>
        <w:pStyle w:val="1"/>
        <w:shd w:val="clear" w:color="auto" w:fill="FFFFFF"/>
        <w:spacing w:before="0" w:line="240" w:lineRule="auto"/>
        <w:jc w:val="both"/>
        <w:textAlignment w:val="baseline"/>
        <w:rPr>
          <w:rFonts w:ascii="Times New Roman" w:hAnsi="Times New Roman"/>
          <w:b w:val="0"/>
          <w:bCs w:val="0"/>
          <w:color w:val="000000" w:themeColor="text1"/>
          <w:sz w:val="20"/>
          <w:szCs w:val="20"/>
        </w:rPr>
      </w:pPr>
      <w:r w:rsidRPr="00CD2AD3">
        <w:rPr>
          <w:rStyle w:val="a5"/>
          <w:rFonts w:ascii="Times New Roman" w:hAnsi="Times New Roman"/>
          <w:color w:val="000000" w:themeColor="text1"/>
          <w:sz w:val="20"/>
          <w:szCs w:val="20"/>
        </w:rPr>
        <w:footnoteRef/>
      </w:r>
      <w:r w:rsidRPr="00CD2AD3">
        <w:rPr>
          <w:rFonts w:ascii="Times New Roman" w:hAnsi="Times New Roman"/>
          <w:color w:val="000000" w:themeColor="text1"/>
          <w:sz w:val="20"/>
          <w:szCs w:val="20"/>
        </w:rPr>
        <w:t xml:space="preserve"> </w:t>
      </w:r>
      <w:r w:rsidRPr="00CD2AD3">
        <w:rPr>
          <w:rFonts w:ascii="Times New Roman" w:hAnsi="Times New Roman"/>
          <w:b w:val="0"/>
          <w:bCs w:val="0"/>
          <w:color w:val="000000" w:themeColor="text1"/>
          <w:sz w:val="20"/>
          <w:szCs w:val="20"/>
        </w:rPr>
        <w:t>Яровой, Г.О. Европейский Союз для регионов: что можно и нужно знать российским регионам о ЕС / Г.О.</w:t>
      </w:r>
      <w:r>
        <w:rPr>
          <w:rFonts w:ascii="Times New Roman" w:hAnsi="Times New Roman"/>
          <w:b w:val="0"/>
          <w:bCs w:val="0"/>
          <w:color w:val="000000"/>
          <w:sz w:val="20"/>
          <w:szCs w:val="20"/>
        </w:rPr>
        <w:t xml:space="preserve"> </w:t>
      </w:r>
      <w:r w:rsidRPr="00CD2AD3">
        <w:rPr>
          <w:rFonts w:ascii="Times New Roman" w:hAnsi="Times New Roman"/>
          <w:b w:val="0"/>
          <w:bCs w:val="0"/>
          <w:color w:val="000000" w:themeColor="text1"/>
          <w:sz w:val="20"/>
          <w:szCs w:val="20"/>
        </w:rPr>
        <w:t xml:space="preserve">Яровой Г.О., Е. В. Белокурова Е.В. - СПб.: Норма, 2017. — 369 с.  </w:t>
      </w:r>
    </w:p>
    <w:p w:rsidR="00CD2AD3" w:rsidRDefault="00CD2AD3">
      <w:pPr>
        <w:pStyle w:val="a3"/>
      </w:pPr>
    </w:p>
  </w:footnote>
  <w:footnote w:id="125">
    <w:p w:rsidR="00FA6508" w:rsidRPr="00FA6508" w:rsidRDefault="00FA6508" w:rsidP="00FA6508">
      <w:pPr>
        <w:autoSpaceDE w:val="0"/>
        <w:autoSpaceDN w:val="0"/>
        <w:adjustRightInd w:val="0"/>
        <w:spacing w:after="0" w:line="240" w:lineRule="auto"/>
        <w:jc w:val="both"/>
        <w:rPr>
          <w:rFonts w:ascii="Times New Roman" w:eastAsia="TimesNewRomanPSMT" w:hAnsi="Times New Roman" w:cs="Times New Roman"/>
          <w:sz w:val="20"/>
          <w:szCs w:val="20"/>
        </w:rPr>
      </w:pPr>
      <w:r w:rsidRPr="00FA6508">
        <w:rPr>
          <w:rStyle w:val="a5"/>
          <w:rFonts w:ascii="Times New Roman" w:hAnsi="Times New Roman" w:cs="Times New Roman"/>
          <w:sz w:val="20"/>
          <w:szCs w:val="20"/>
        </w:rPr>
        <w:footnoteRef/>
      </w:r>
      <w:r w:rsidRPr="00FA6508">
        <w:rPr>
          <w:rFonts w:ascii="Times New Roman" w:hAnsi="Times New Roman" w:cs="Times New Roman"/>
          <w:sz w:val="20"/>
          <w:szCs w:val="20"/>
        </w:rPr>
        <w:t xml:space="preserve"> </w:t>
      </w:r>
      <w:r w:rsidRPr="00FA6508">
        <w:rPr>
          <w:rFonts w:ascii="Times New Roman" w:eastAsia="TimesNewRomanPSMT" w:hAnsi="Times New Roman" w:cs="Times New Roman"/>
          <w:sz w:val="20"/>
          <w:szCs w:val="20"/>
        </w:rPr>
        <w:t>Понеделко Г. Региональная политика Испании / Г. Понеделко // Мировая экономика</w:t>
      </w:r>
      <w:r>
        <w:rPr>
          <w:rFonts w:ascii="Times New Roman" w:eastAsia="TimesNewRomanPSMT" w:hAnsi="Times New Roman" w:cs="Times New Roman"/>
          <w:sz w:val="20"/>
          <w:szCs w:val="20"/>
        </w:rPr>
        <w:t xml:space="preserve"> </w:t>
      </w:r>
      <w:r w:rsidRPr="00FA6508">
        <w:rPr>
          <w:rFonts w:ascii="Times New Roman" w:eastAsia="TimesNewRomanPSMT" w:hAnsi="Times New Roman" w:cs="Times New Roman"/>
          <w:sz w:val="20"/>
          <w:szCs w:val="20"/>
        </w:rPr>
        <w:t>и международные отношения. - 20</w:t>
      </w:r>
      <w:r>
        <w:rPr>
          <w:rFonts w:ascii="Times New Roman" w:eastAsia="TimesNewRomanPSMT" w:hAnsi="Times New Roman" w:cs="Times New Roman"/>
        </w:rPr>
        <w:t>17</w:t>
      </w:r>
      <w:r w:rsidRPr="00FA6508">
        <w:rPr>
          <w:rFonts w:ascii="Times New Roman" w:eastAsia="TimesNewRomanPSMT" w:hAnsi="Times New Roman" w:cs="Times New Roman"/>
          <w:sz w:val="20"/>
          <w:szCs w:val="20"/>
        </w:rPr>
        <w:t xml:space="preserve">. - </w:t>
      </w:r>
      <w:r>
        <w:rPr>
          <w:rFonts w:ascii="Times New Roman" w:eastAsia="TimesNewRomanPSMT" w:hAnsi="Times New Roman" w:cs="Times New Roman"/>
        </w:rPr>
        <w:t>№ 1</w:t>
      </w:r>
      <w:r w:rsidRPr="00FA6508">
        <w:rPr>
          <w:rFonts w:ascii="Times New Roman" w:eastAsia="TimesNewRomanPSMT" w:hAnsi="Times New Roman" w:cs="Times New Roman"/>
          <w:sz w:val="20"/>
          <w:szCs w:val="20"/>
        </w:rPr>
        <w:t>. - С. 84-93</w:t>
      </w:r>
    </w:p>
  </w:footnote>
  <w:footnote w:id="126">
    <w:p w:rsidR="00BC20CB" w:rsidRDefault="00BC20CB">
      <w:pPr>
        <w:pStyle w:val="a3"/>
      </w:pPr>
      <w:r>
        <w:rPr>
          <w:rStyle w:val="a5"/>
        </w:rPr>
        <w:footnoteRef/>
      </w:r>
      <w:r>
        <w:t xml:space="preserve"> </w:t>
      </w:r>
      <w:r w:rsidRPr="00FA6508">
        <w:rPr>
          <w:rFonts w:ascii="Times New Roman" w:eastAsia="TimesNewRomanPSMT" w:hAnsi="Times New Roman" w:cs="Times New Roman"/>
        </w:rPr>
        <w:t>Понеделко</w:t>
      </w:r>
      <w:r>
        <w:rPr>
          <w:rFonts w:ascii="Times New Roman" w:eastAsia="TimesNewRomanPSMT" w:hAnsi="Times New Roman" w:cs="Times New Roman"/>
        </w:rPr>
        <w:t>,</w:t>
      </w:r>
      <w:r w:rsidRPr="00FA6508">
        <w:rPr>
          <w:rFonts w:ascii="Times New Roman" w:eastAsia="TimesNewRomanPSMT" w:hAnsi="Times New Roman" w:cs="Times New Roman"/>
        </w:rPr>
        <w:t xml:space="preserve"> Г. Региональная политика Испании / Г. Понеделко // Мировая экономика</w:t>
      </w:r>
      <w:r>
        <w:rPr>
          <w:rFonts w:ascii="Times New Roman" w:eastAsia="TimesNewRomanPSMT" w:hAnsi="Times New Roman" w:cs="Times New Roman"/>
        </w:rPr>
        <w:t xml:space="preserve"> </w:t>
      </w:r>
      <w:r w:rsidRPr="00FA6508">
        <w:rPr>
          <w:rFonts w:ascii="Times New Roman" w:eastAsia="TimesNewRomanPSMT" w:hAnsi="Times New Roman" w:cs="Times New Roman"/>
        </w:rPr>
        <w:t>и международные отношения. - 20</w:t>
      </w:r>
      <w:r>
        <w:rPr>
          <w:rFonts w:ascii="Times New Roman" w:eastAsia="TimesNewRomanPSMT" w:hAnsi="Times New Roman" w:cs="Times New Roman"/>
        </w:rPr>
        <w:t>17</w:t>
      </w:r>
      <w:r w:rsidRPr="00FA6508">
        <w:rPr>
          <w:rFonts w:ascii="Times New Roman" w:eastAsia="TimesNewRomanPSMT" w:hAnsi="Times New Roman" w:cs="Times New Roman"/>
        </w:rPr>
        <w:t xml:space="preserve">. - </w:t>
      </w:r>
      <w:r>
        <w:rPr>
          <w:rFonts w:ascii="Times New Roman" w:eastAsia="TimesNewRomanPSMT" w:hAnsi="Times New Roman" w:cs="Times New Roman"/>
        </w:rPr>
        <w:t>№ 1</w:t>
      </w:r>
      <w:r w:rsidRPr="00FA6508">
        <w:rPr>
          <w:rFonts w:ascii="Times New Roman" w:eastAsia="TimesNewRomanPSMT" w:hAnsi="Times New Roman" w:cs="Times New Roman"/>
        </w:rPr>
        <w:t>. - С. 8</w:t>
      </w:r>
      <w:r>
        <w:rPr>
          <w:rFonts w:ascii="Times New Roman" w:eastAsia="TimesNewRomanPSMT" w:hAnsi="Times New Roman" w:cs="Times New Roman"/>
        </w:rPr>
        <w:t>7</w:t>
      </w:r>
    </w:p>
  </w:footnote>
  <w:footnote w:id="127">
    <w:p w:rsidR="00BC20CB" w:rsidRDefault="00BC20CB">
      <w:pPr>
        <w:pStyle w:val="a3"/>
      </w:pPr>
      <w:r>
        <w:rPr>
          <w:rStyle w:val="a5"/>
        </w:rPr>
        <w:footnoteRef/>
      </w:r>
      <w:r>
        <w:t xml:space="preserve"> </w:t>
      </w:r>
      <w:r w:rsidRPr="00C53B19">
        <w:rPr>
          <w:rFonts w:ascii="Times New Roman" w:hAnsi="Times New Roman" w:cs="Times New Roman"/>
          <w:iCs/>
          <w:color w:val="000000" w:themeColor="text1"/>
        </w:rPr>
        <w:t>Захаров, А. Н. Анализ региональной политики ЕС на примере Испании / А.Н. Захаров, К.С. Серединская   // Российский внешнеэкономический вестник. – 2015. - № 8. – С. 6</w:t>
      </w:r>
      <w:r>
        <w:rPr>
          <w:rFonts w:ascii="Times New Roman" w:hAnsi="Times New Roman" w:cs="Times New Roman"/>
          <w:iCs/>
          <w:color w:val="000000" w:themeColor="text1"/>
        </w:rPr>
        <w:t>2</w:t>
      </w:r>
    </w:p>
  </w:footnote>
  <w:footnote w:id="128">
    <w:p w:rsidR="0099697A" w:rsidRDefault="0099697A">
      <w:pPr>
        <w:pStyle w:val="a3"/>
      </w:pPr>
      <w:r>
        <w:rPr>
          <w:rStyle w:val="a5"/>
        </w:rPr>
        <w:footnoteRef/>
      </w:r>
      <w:r>
        <w:t xml:space="preserve"> </w:t>
      </w:r>
      <w:r w:rsidRPr="00C53B19">
        <w:rPr>
          <w:rFonts w:ascii="Times New Roman" w:hAnsi="Times New Roman" w:cs="Times New Roman"/>
          <w:iCs/>
          <w:color w:val="000000" w:themeColor="text1"/>
        </w:rPr>
        <w:t>Захаров, А. Н. Анализ региональной политики ЕС на примере Испании / А.Н. Захаров, К.С. Серединская   // Российский внешнеэкономический вестник. – 2015. - № 8. – С. 6</w:t>
      </w:r>
      <w:r>
        <w:rPr>
          <w:rFonts w:ascii="Times New Roman" w:hAnsi="Times New Roman" w:cs="Times New Roman"/>
          <w:iCs/>
          <w:color w:val="000000" w:themeColor="text1"/>
        </w:rPr>
        <w:t>2</w:t>
      </w:r>
    </w:p>
  </w:footnote>
  <w:footnote w:id="129">
    <w:p w:rsidR="0099697A" w:rsidRDefault="0099697A">
      <w:pPr>
        <w:pStyle w:val="a3"/>
      </w:pPr>
      <w:r>
        <w:rPr>
          <w:rStyle w:val="a5"/>
        </w:rPr>
        <w:footnoteRef/>
      </w:r>
      <w:r>
        <w:t xml:space="preserve"> </w:t>
      </w:r>
      <w:r w:rsidRPr="00EC280C">
        <w:rPr>
          <w:rFonts w:ascii="Times New Roman" w:eastAsiaTheme="minorHAnsi" w:hAnsi="Times New Roman" w:cs="Times New Roman"/>
          <w:iCs/>
          <w:color w:val="000000" w:themeColor="text1"/>
          <w:lang w:eastAsia="en-US"/>
        </w:rPr>
        <w:t>Захаров</w:t>
      </w:r>
      <w:r>
        <w:rPr>
          <w:rFonts w:ascii="Times New Roman" w:eastAsiaTheme="minorHAnsi" w:hAnsi="Times New Roman" w:cs="Times New Roman"/>
          <w:iCs/>
          <w:color w:val="000000" w:themeColor="text1"/>
          <w:lang w:eastAsia="en-US"/>
        </w:rPr>
        <w:t>,</w:t>
      </w:r>
      <w:r w:rsidRPr="00EC280C">
        <w:rPr>
          <w:rFonts w:ascii="Times New Roman" w:eastAsiaTheme="minorHAnsi" w:hAnsi="Times New Roman" w:cs="Times New Roman"/>
          <w:iCs/>
          <w:color w:val="000000" w:themeColor="text1"/>
          <w:lang w:eastAsia="en-US"/>
        </w:rPr>
        <w:t xml:space="preserve"> А.Н. Региональная политика в Испании: институциональные основы и анализ эффективности / А.Н.Захаров, К.</w:t>
      </w:r>
      <w:r>
        <w:rPr>
          <w:rFonts w:ascii="Times New Roman" w:eastAsiaTheme="minorHAnsi" w:hAnsi="Times New Roman" w:cs="Times New Roman"/>
          <w:iCs/>
          <w:color w:val="000000" w:themeColor="text1"/>
          <w:lang w:eastAsia="en-US"/>
        </w:rPr>
        <w:t xml:space="preserve"> </w:t>
      </w:r>
      <w:r w:rsidRPr="00EC280C">
        <w:rPr>
          <w:rFonts w:ascii="Times New Roman" w:eastAsiaTheme="minorHAnsi" w:hAnsi="Times New Roman" w:cs="Times New Roman"/>
          <w:iCs/>
          <w:color w:val="000000" w:themeColor="text1"/>
          <w:lang w:eastAsia="en-US"/>
        </w:rPr>
        <w:t>С.</w:t>
      </w:r>
      <w:r>
        <w:rPr>
          <w:rFonts w:ascii="Times New Roman" w:eastAsiaTheme="minorHAnsi" w:hAnsi="Times New Roman" w:cs="Times New Roman"/>
          <w:iCs/>
          <w:color w:val="000000" w:themeColor="text1"/>
          <w:lang w:eastAsia="en-US"/>
        </w:rPr>
        <w:t xml:space="preserve"> </w:t>
      </w:r>
      <w:r w:rsidRPr="00EC280C">
        <w:rPr>
          <w:rFonts w:ascii="Times New Roman" w:eastAsiaTheme="minorHAnsi" w:hAnsi="Times New Roman" w:cs="Times New Roman"/>
          <w:iCs/>
          <w:color w:val="000000" w:themeColor="text1"/>
          <w:lang w:eastAsia="en-US"/>
        </w:rPr>
        <w:t>Серединская // Управление развитием крупномасштабных систем MLSD'2016. Труды девятой международной конференции (03-05 октября 2016 г., Москва, Россия). В 2 т. Т. 2. М.: ИПУ РАН, 2016. — С. 115-122.</w:t>
      </w:r>
    </w:p>
  </w:footnote>
  <w:footnote w:id="130">
    <w:p w:rsidR="0099697A" w:rsidRPr="001E7F05" w:rsidRDefault="0099697A" w:rsidP="00C53B19">
      <w:pPr>
        <w:spacing w:after="0" w:line="240" w:lineRule="auto"/>
        <w:jc w:val="both"/>
        <w:rPr>
          <w:rFonts w:ascii="Times New Roman" w:hAnsi="Times New Roman" w:cs="Times New Roman"/>
          <w:b/>
          <w:iCs/>
          <w:color w:val="000000" w:themeColor="text1"/>
          <w:sz w:val="28"/>
          <w:szCs w:val="28"/>
        </w:rPr>
      </w:pPr>
      <w:r>
        <w:rPr>
          <w:rStyle w:val="a5"/>
        </w:rPr>
        <w:footnoteRef/>
      </w:r>
      <w:r>
        <w:t xml:space="preserve"> </w:t>
      </w:r>
      <w:r w:rsidRPr="00C53B19">
        <w:rPr>
          <w:rFonts w:ascii="Times New Roman" w:hAnsi="Times New Roman" w:cs="Times New Roman"/>
          <w:iCs/>
          <w:color w:val="000000" w:themeColor="text1"/>
          <w:sz w:val="20"/>
          <w:szCs w:val="20"/>
        </w:rPr>
        <w:t>Захаров, А. Н. Анализ региональной политики ЕС на примере Испании / А.Н. Захаров, К.С. Серединская   // Российский внешнеэкономический вестник. – 2015. - № 8. – С. 60-71</w:t>
      </w:r>
    </w:p>
    <w:p w:rsidR="0099697A" w:rsidRDefault="0099697A">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89848"/>
      <w:docPartObj>
        <w:docPartGallery w:val="Page Numbers (Top of Page)"/>
        <w:docPartUnique/>
      </w:docPartObj>
    </w:sdtPr>
    <w:sdtEndPr/>
    <w:sdtContent>
      <w:p w:rsidR="0099697A" w:rsidRDefault="00DA04A2">
        <w:pPr>
          <w:pStyle w:val="aa"/>
          <w:jc w:val="right"/>
        </w:pPr>
        <w:r>
          <w:fldChar w:fldCharType="begin"/>
        </w:r>
        <w:r>
          <w:instrText xml:space="preserve"> PAGE   \* MERGEFORMAT </w:instrText>
        </w:r>
        <w:r>
          <w:fldChar w:fldCharType="separate"/>
        </w:r>
        <w:r w:rsidR="00E102C2">
          <w:rPr>
            <w:noProof/>
          </w:rPr>
          <w:t>4</w:t>
        </w:r>
        <w:r>
          <w:rPr>
            <w:noProof/>
          </w:rPr>
          <w:fldChar w:fldCharType="end"/>
        </w:r>
      </w:p>
    </w:sdtContent>
  </w:sdt>
  <w:p w:rsidR="0099697A" w:rsidRDefault="009969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1C8"/>
    <w:multiLevelType w:val="multilevel"/>
    <w:tmpl w:val="9B3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F6503"/>
    <w:multiLevelType w:val="hybridMultilevel"/>
    <w:tmpl w:val="4A169D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652C65"/>
    <w:multiLevelType w:val="multilevel"/>
    <w:tmpl w:val="AAD6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C1C83"/>
    <w:multiLevelType w:val="multilevel"/>
    <w:tmpl w:val="0088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D5D21"/>
    <w:multiLevelType w:val="multilevel"/>
    <w:tmpl w:val="0FB0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92408"/>
    <w:multiLevelType w:val="multilevel"/>
    <w:tmpl w:val="E93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B7729"/>
    <w:multiLevelType w:val="multilevel"/>
    <w:tmpl w:val="3FFC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922AE"/>
    <w:multiLevelType w:val="hybridMultilevel"/>
    <w:tmpl w:val="566E17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EE4460"/>
    <w:multiLevelType w:val="multilevel"/>
    <w:tmpl w:val="A296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8"/>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057"/>
    <w:rsid w:val="000106C0"/>
    <w:rsid w:val="00022D28"/>
    <w:rsid w:val="00041112"/>
    <w:rsid w:val="000428DB"/>
    <w:rsid w:val="0005315D"/>
    <w:rsid w:val="00053CEC"/>
    <w:rsid w:val="00054057"/>
    <w:rsid w:val="00064610"/>
    <w:rsid w:val="00082DAF"/>
    <w:rsid w:val="000916C1"/>
    <w:rsid w:val="00092989"/>
    <w:rsid w:val="000A31F9"/>
    <w:rsid w:val="000A4C92"/>
    <w:rsid w:val="000C6389"/>
    <w:rsid w:val="000D08CE"/>
    <w:rsid w:val="000D3146"/>
    <w:rsid w:val="000D606A"/>
    <w:rsid w:val="000F4D32"/>
    <w:rsid w:val="00111F55"/>
    <w:rsid w:val="00124F6B"/>
    <w:rsid w:val="00147E72"/>
    <w:rsid w:val="00155DE6"/>
    <w:rsid w:val="00165F01"/>
    <w:rsid w:val="00166BEF"/>
    <w:rsid w:val="001672AB"/>
    <w:rsid w:val="00173102"/>
    <w:rsid w:val="001840B2"/>
    <w:rsid w:val="00196810"/>
    <w:rsid w:val="001B7A47"/>
    <w:rsid w:val="001C0261"/>
    <w:rsid w:val="001D141C"/>
    <w:rsid w:val="001D72C1"/>
    <w:rsid w:val="001D7E90"/>
    <w:rsid w:val="001E15BD"/>
    <w:rsid w:val="001E7F05"/>
    <w:rsid w:val="001F1CFC"/>
    <w:rsid w:val="0020270E"/>
    <w:rsid w:val="002341BB"/>
    <w:rsid w:val="00253C3C"/>
    <w:rsid w:val="00256633"/>
    <w:rsid w:val="00262BB2"/>
    <w:rsid w:val="00272D03"/>
    <w:rsid w:val="00276FCC"/>
    <w:rsid w:val="002864FA"/>
    <w:rsid w:val="002A1636"/>
    <w:rsid w:val="002A3B8E"/>
    <w:rsid w:val="002B688C"/>
    <w:rsid w:val="002C4444"/>
    <w:rsid w:val="002C4547"/>
    <w:rsid w:val="002F5756"/>
    <w:rsid w:val="002F63F4"/>
    <w:rsid w:val="00330258"/>
    <w:rsid w:val="00341AF3"/>
    <w:rsid w:val="00341C0B"/>
    <w:rsid w:val="003421AF"/>
    <w:rsid w:val="00352AA6"/>
    <w:rsid w:val="00357945"/>
    <w:rsid w:val="00357D95"/>
    <w:rsid w:val="0036375E"/>
    <w:rsid w:val="00370583"/>
    <w:rsid w:val="003735C1"/>
    <w:rsid w:val="0037670F"/>
    <w:rsid w:val="00385E0C"/>
    <w:rsid w:val="003C1F88"/>
    <w:rsid w:val="003C556D"/>
    <w:rsid w:val="003E1F99"/>
    <w:rsid w:val="003F3679"/>
    <w:rsid w:val="00401549"/>
    <w:rsid w:val="0042525C"/>
    <w:rsid w:val="004267BC"/>
    <w:rsid w:val="00447D4B"/>
    <w:rsid w:val="0045651E"/>
    <w:rsid w:val="00464B05"/>
    <w:rsid w:val="0047765B"/>
    <w:rsid w:val="00485E38"/>
    <w:rsid w:val="00491939"/>
    <w:rsid w:val="00494C40"/>
    <w:rsid w:val="004A0065"/>
    <w:rsid w:val="004A4935"/>
    <w:rsid w:val="004B1B0E"/>
    <w:rsid w:val="004C28F5"/>
    <w:rsid w:val="004C391A"/>
    <w:rsid w:val="004C5634"/>
    <w:rsid w:val="004C6855"/>
    <w:rsid w:val="004D4AE8"/>
    <w:rsid w:val="004D6A24"/>
    <w:rsid w:val="004F7C78"/>
    <w:rsid w:val="00503DD0"/>
    <w:rsid w:val="00505820"/>
    <w:rsid w:val="00512C51"/>
    <w:rsid w:val="00520AD0"/>
    <w:rsid w:val="00542A13"/>
    <w:rsid w:val="00547192"/>
    <w:rsid w:val="005540D1"/>
    <w:rsid w:val="0056087F"/>
    <w:rsid w:val="005705AB"/>
    <w:rsid w:val="00572012"/>
    <w:rsid w:val="005751EE"/>
    <w:rsid w:val="00584DB1"/>
    <w:rsid w:val="00597687"/>
    <w:rsid w:val="005A1CEB"/>
    <w:rsid w:val="005C5F91"/>
    <w:rsid w:val="005C681F"/>
    <w:rsid w:val="005E5FCC"/>
    <w:rsid w:val="00604B1C"/>
    <w:rsid w:val="00605655"/>
    <w:rsid w:val="006058E7"/>
    <w:rsid w:val="00637581"/>
    <w:rsid w:val="00644FB5"/>
    <w:rsid w:val="00646983"/>
    <w:rsid w:val="006534F9"/>
    <w:rsid w:val="006547D8"/>
    <w:rsid w:val="00655779"/>
    <w:rsid w:val="006738D9"/>
    <w:rsid w:val="00682148"/>
    <w:rsid w:val="006A404B"/>
    <w:rsid w:val="006B0EBF"/>
    <w:rsid w:val="006B26D0"/>
    <w:rsid w:val="006C2419"/>
    <w:rsid w:val="006C351B"/>
    <w:rsid w:val="006C7159"/>
    <w:rsid w:val="006D4090"/>
    <w:rsid w:val="006D4178"/>
    <w:rsid w:val="006D6492"/>
    <w:rsid w:val="006E5169"/>
    <w:rsid w:val="006E7E0D"/>
    <w:rsid w:val="006F7EBE"/>
    <w:rsid w:val="00707049"/>
    <w:rsid w:val="00707B49"/>
    <w:rsid w:val="00717342"/>
    <w:rsid w:val="007404A3"/>
    <w:rsid w:val="00741A26"/>
    <w:rsid w:val="00750507"/>
    <w:rsid w:val="0076055C"/>
    <w:rsid w:val="00796518"/>
    <w:rsid w:val="007B445E"/>
    <w:rsid w:val="007C6601"/>
    <w:rsid w:val="007D04BF"/>
    <w:rsid w:val="007D2661"/>
    <w:rsid w:val="007F46BC"/>
    <w:rsid w:val="00801076"/>
    <w:rsid w:val="00822C6E"/>
    <w:rsid w:val="0083186D"/>
    <w:rsid w:val="008574F5"/>
    <w:rsid w:val="00860BA1"/>
    <w:rsid w:val="0086177E"/>
    <w:rsid w:val="00863454"/>
    <w:rsid w:val="00864EB1"/>
    <w:rsid w:val="008A0B76"/>
    <w:rsid w:val="008A4032"/>
    <w:rsid w:val="008A4A96"/>
    <w:rsid w:val="008A63E3"/>
    <w:rsid w:val="008A6625"/>
    <w:rsid w:val="008A68B9"/>
    <w:rsid w:val="008C5B05"/>
    <w:rsid w:val="008C5FB4"/>
    <w:rsid w:val="008C7BF5"/>
    <w:rsid w:val="008D0C69"/>
    <w:rsid w:val="008D2E81"/>
    <w:rsid w:val="008D6F1D"/>
    <w:rsid w:val="008E5379"/>
    <w:rsid w:val="008F650F"/>
    <w:rsid w:val="00902A97"/>
    <w:rsid w:val="0090669F"/>
    <w:rsid w:val="009111B1"/>
    <w:rsid w:val="00911CF4"/>
    <w:rsid w:val="00912214"/>
    <w:rsid w:val="00915701"/>
    <w:rsid w:val="00922FFA"/>
    <w:rsid w:val="009235CC"/>
    <w:rsid w:val="00924B48"/>
    <w:rsid w:val="009266FA"/>
    <w:rsid w:val="00945C02"/>
    <w:rsid w:val="00950824"/>
    <w:rsid w:val="00953115"/>
    <w:rsid w:val="009546D3"/>
    <w:rsid w:val="00961D13"/>
    <w:rsid w:val="009808AF"/>
    <w:rsid w:val="009812E7"/>
    <w:rsid w:val="0099697A"/>
    <w:rsid w:val="009A6129"/>
    <w:rsid w:val="009B7D67"/>
    <w:rsid w:val="009C27CE"/>
    <w:rsid w:val="009D063C"/>
    <w:rsid w:val="009D376B"/>
    <w:rsid w:val="009D4FF3"/>
    <w:rsid w:val="009E2763"/>
    <w:rsid w:val="009E6A9C"/>
    <w:rsid w:val="00A05996"/>
    <w:rsid w:val="00A10B46"/>
    <w:rsid w:val="00A169CB"/>
    <w:rsid w:val="00A26436"/>
    <w:rsid w:val="00A321F2"/>
    <w:rsid w:val="00A54872"/>
    <w:rsid w:val="00A6638E"/>
    <w:rsid w:val="00A70B8A"/>
    <w:rsid w:val="00A917AA"/>
    <w:rsid w:val="00AA007D"/>
    <w:rsid w:val="00AA123B"/>
    <w:rsid w:val="00AA7F67"/>
    <w:rsid w:val="00AC36EC"/>
    <w:rsid w:val="00AC792B"/>
    <w:rsid w:val="00AE30A1"/>
    <w:rsid w:val="00AE4676"/>
    <w:rsid w:val="00AE56CD"/>
    <w:rsid w:val="00AF158B"/>
    <w:rsid w:val="00AF4759"/>
    <w:rsid w:val="00AF65A5"/>
    <w:rsid w:val="00AF7124"/>
    <w:rsid w:val="00B02563"/>
    <w:rsid w:val="00B10E8A"/>
    <w:rsid w:val="00B12DB7"/>
    <w:rsid w:val="00B17BE4"/>
    <w:rsid w:val="00B2370D"/>
    <w:rsid w:val="00B2661D"/>
    <w:rsid w:val="00B30557"/>
    <w:rsid w:val="00B35BD3"/>
    <w:rsid w:val="00B36A64"/>
    <w:rsid w:val="00B41E3F"/>
    <w:rsid w:val="00B623ED"/>
    <w:rsid w:val="00B838D5"/>
    <w:rsid w:val="00B93008"/>
    <w:rsid w:val="00B9585D"/>
    <w:rsid w:val="00BA4A5D"/>
    <w:rsid w:val="00BC0CC6"/>
    <w:rsid w:val="00BC20CB"/>
    <w:rsid w:val="00BD0754"/>
    <w:rsid w:val="00BE5FB0"/>
    <w:rsid w:val="00BE763D"/>
    <w:rsid w:val="00BF286D"/>
    <w:rsid w:val="00BF5381"/>
    <w:rsid w:val="00C22BA8"/>
    <w:rsid w:val="00C3339E"/>
    <w:rsid w:val="00C33556"/>
    <w:rsid w:val="00C40518"/>
    <w:rsid w:val="00C410ED"/>
    <w:rsid w:val="00C45E33"/>
    <w:rsid w:val="00C53B19"/>
    <w:rsid w:val="00C65E59"/>
    <w:rsid w:val="00C7038F"/>
    <w:rsid w:val="00C74842"/>
    <w:rsid w:val="00C77629"/>
    <w:rsid w:val="00C90937"/>
    <w:rsid w:val="00CB069B"/>
    <w:rsid w:val="00CB0AB1"/>
    <w:rsid w:val="00CB600C"/>
    <w:rsid w:val="00CB6515"/>
    <w:rsid w:val="00CC16BE"/>
    <w:rsid w:val="00CC3273"/>
    <w:rsid w:val="00CD0C7D"/>
    <w:rsid w:val="00CD2AD3"/>
    <w:rsid w:val="00CD33E3"/>
    <w:rsid w:val="00D16009"/>
    <w:rsid w:val="00D22AE5"/>
    <w:rsid w:val="00D30099"/>
    <w:rsid w:val="00D423D4"/>
    <w:rsid w:val="00D54F87"/>
    <w:rsid w:val="00D55F14"/>
    <w:rsid w:val="00D62A1E"/>
    <w:rsid w:val="00D93602"/>
    <w:rsid w:val="00DA04A2"/>
    <w:rsid w:val="00DA3316"/>
    <w:rsid w:val="00DD3A4B"/>
    <w:rsid w:val="00DE3BD0"/>
    <w:rsid w:val="00DE5981"/>
    <w:rsid w:val="00DF416D"/>
    <w:rsid w:val="00E06D2E"/>
    <w:rsid w:val="00E102C2"/>
    <w:rsid w:val="00E123C1"/>
    <w:rsid w:val="00E2515F"/>
    <w:rsid w:val="00E66BE2"/>
    <w:rsid w:val="00E702E3"/>
    <w:rsid w:val="00E74600"/>
    <w:rsid w:val="00E7479C"/>
    <w:rsid w:val="00E76EDA"/>
    <w:rsid w:val="00EA08CE"/>
    <w:rsid w:val="00EB76C9"/>
    <w:rsid w:val="00EC280C"/>
    <w:rsid w:val="00ED2C60"/>
    <w:rsid w:val="00ED52DC"/>
    <w:rsid w:val="00EE3DC7"/>
    <w:rsid w:val="00EF2A5D"/>
    <w:rsid w:val="00EF2E50"/>
    <w:rsid w:val="00F05610"/>
    <w:rsid w:val="00F10709"/>
    <w:rsid w:val="00F30A54"/>
    <w:rsid w:val="00F318F4"/>
    <w:rsid w:val="00F549BD"/>
    <w:rsid w:val="00F707F3"/>
    <w:rsid w:val="00F7606D"/>
    <w:rsid w:val="00F776C8"/>
    <w:rsid w:val="00F90BF8"/>
    <w:rsid w:val="00F92175"/>
    <w:rsid w:val="00FA6508"/>
    <w:rsid w:val="00FB1080"/>
    <w:rsid w:val="00FB4727"/>
    <w:rsid w:val="00FB5AAA"/>
    <w:rsid w:val="00FB755F"/>
    <w:rsid w:val="00FC3816"/>
    <w:rsid w:val="00FC623B"/>
    <w:rsid w:val="00FC6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24927-3AD5-423E-942D-2DA2E5B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57"/>
    <w:pPr>
      <w:spacing w:after="160" w:line="259" w:lineRule="auto"/>
    </w:pPr>
  </w:style>
  <w:style w:type="paragraph" w:styleId="1">
    <w:name w:val="heading 1"/>
    <w:basedOn w:val="a"/>
    <w:next w:val="a"/>
    <w:link w:val="10"/>
    <w:uiPriority w:val="99"/>
    <w:qFormat/>
    <w:rsid w:val="00A05996"/>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A059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4057"/>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054057"/>
    <w:rPr>
      <w:rFonts w:eastAsiaTheme="minorEastAsia"/>
      <w:sz w:val="20"/>
      <w:szCs w:val="20"/>
      <w:lang w:eastAsia="ru-RU"/>
    </w:rPr>
  </w:style>
  <w:style w:type="character" w:styleId="a5">
    <w:name w:val="footnote reference"/>
    <w:basedOn w:val="a0"/>
    <w:uiPriority w:val="99"/>
    <w:semiHidden/>
    <w:unhideWhenUsed/>
    <w:rsid w:val="00054057"/>
    <w:rPr>
      <w:vertAlign w:val="superscript"/>
    </w:rPr>
  </w:style>
  <w:style w:type="table" w:styleId="a6">
    <w:name w:val="Table Grid"/>
    <w:basedOn w:val="a1"/>
    <w:uiPriority w:val="59"/>
    <w:rsid w:val="0065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F4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0599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05996"/>
    <w:rPr>
      <w:rFonts w:ascii="Times New Roman" w:eastAsia="Times New Roman" w:hAnsi="Times New Roman" w:cs="Times New Roman"/>
      <w:b/>
      <w:bCs/>
      <w:sz w:val="36"/>
      <w:szCs w:val="36"/>
      <w:lang w:eastAsia="ru-RU"/>
    </w:rPr>
  </w:style>
  <w:style w:type="character" w:styleId="a8">
    <w:name w:val="Strong"/>
    <w:basedOn w:val="a0"/>
    <w:uiPriority w:val="99"/>
    <w:qFormat/>
    <w:rsid w:val="00A05996"/>
    <w:rPr>
      <w:rFonts w:cs="Times New Roman"/>
      <w:b/>
      <w:bCs/>
    </w:rPr>
  </w:style>
  <w:style w:type="character" w:styleId="a9">
    <w:name w:val="Hyperlink"/>
    <w:basedOn w:val="a0"/>
    <w:uiPriority w:val="99"/>
    <w:unhideWhenUsed/>
    <w:rsid w:val="0047765B"/>
    <w:rPr>
      <w:color w:val="0000FF"/>
      <w:u w:val="single"/>
    </w:rPr>
  </w:style>
  <w:style w:type="character" w:customStyle="1" w:styleId="link">
    <w:name w:val="link"/>
    <w:basedOn w:val="a0"/>
    <w:rsid w:val="00DE3BD0"/>
  </w:style>
  <w:style w:type="paragraph" w:styleId="aa">
    <w:name w:val="header"/>
    <w:basedOn w:val="a"/>
    <w:link w:val="ab"/>
    <w:uiPriority w:val="99"/>
    <w:unhideWhenUsed/>
    <w:rsid w:val="00CC16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16BE"/>
  </w:style>
  <w:style w:type="paragraph" w:styleId="ac">
    <w:name w:val="footer"/>
    <w:basedOn w:val="a"/>
    <w:link w:val="ad"/>
    <w:uiPriority w:val="99"/>
    <w:semiHidden/>
    <w:unhideWhenUsed/>
    <w:rsid w:val="00CC16B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C16BE"/>
  </w:style>
  <w:style w:type="paragraph" w:styleId="ae">
    <w:name w:val="TOC Heading"/>
    <w:basedOn w:val="1"/>
    <w:next w:val="a"/>
    <w:uiPriority w:val="39"/>
    <w:semiHidden/>
    <w:unhideWhenUsed/>
    <w:qFormat/>
    <w:rsid w:val="00CC16BE"/>
    <w:pPr>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CC16BE"/>
    <w:pPr>
      <w:spacing w:after="100"/>
    </w:pPr>
  </w:style>
  <w:style w:type="paragraph" w:styleId="21">
    <w:name w:val="toc 2"/>
    <w:basedOn w:val="a"/>
    <w:next w:val="a"/>
    <w:autoRedefine/>
    <w:uiPriority w:val="39"/>
    <w:unhideWhenUsed/>
    <w:rsid w:val="00CC16BE"/>
    <w:pPr>
      <w:tabs>
        <w:tab w:val="right" w:leader="dot" w:pos="9345"/>
      </w:tabs>
      <w:spacing w:after="0" w:line="360" w:lineRule="auto"/>
    </w:pPr>
    <w:rPr>
      <w:rFonts w:ascii="Times New Roman" w:hAnsi="Times New Roman" w:cs="Times New Roman"/>
      <w:noProof/>
      <w:color w:val="000000" w:themeColor="text1"/>
      <w:sz w:val="28"/>
      <w:szCs w:val="28"/>
    </w:rPr>
  </w:style>
  <w:style w:type="paragraph" w:styleId="af">
    <w:name w:val="Balloon Text"/>
    <w:basedOn w:val="a"/>
    <w:link w:val="af0"/>
    <w:uiPriority w:val="99"/>
    <w:semiHidden/>
    <w:unhideWhenUsed/>
    <w:rsid w:val="00CC16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16BE"/>
    <w:rPr>
      <w:rFonts w:ascii="Tahoma" w:hAnsi="Tahoma" w:cs="Tahoma"/>
      <w:sz w:val="16"/>
      <w:szCs w:val="16"/>
    </w:rPr>
  </w:style>
  <w:style w:type="character" w:customStyle="1" w:styleId="fs6">
    <w:name w:val="fs6"/>
    <w:basedOn w:val="a0"/>
    <w:rsid w:val="009D4FF3"/>
  </w:style>
  <w:style w:type="character" w:customStyle="1" w:styleId="v0">
    <w:name w:val="v0"/>
    <w:basedOn w:val="a0"/>
    <w:rsid w:val="009D4FF3"/>
  </w:style>
  <w:style w:type="character" w:customStyle="1" w:styleId="ws2">
    <w:name w:val="ws2"/>
    <w:basedOn w:val="a0"/>
    <w:rsid w:val="009D4FF3"/>
  </w:style>
  <w:style w:type="character" w:customStyle="1" w:styleId="af1">
    <w:name w:val="_"/>
    <w:basedOn w:val="a0"/>
    <w:rsid w:val="0099697A"/>
  </w:style>
  <w:style w:type="paragraph" w:styleId="af2">
    <w:name w:val="List Paragraph"/>
    <w:basedOn w:val="a"/>
    <w:uiPriority w:val="34"/>
    <w:qFormat/>
    <w:rsid w:val="00FB4727"/>
    <w:pPr>
      <w:ind w:left="720"/>
      <w:contextualSpacing/>
    </w:pPr>
  </w:style>
  <w:style w:type="paragraph" w:styleId="af3">
    <w:name w:val="No Spacing"/>
    <w:link w:val="af4"/>
    <w:uiPriority w:val="1"/>
    <w:qFormat/>
    <w:rsid w:val="00902A97"/>
    <w:pPr>
      <w:spacing w:after="0" w:line="240" w:lineRule="auto"/>
    </w:pPr>
    <w:rPr>
      <w:rFonts w:eastAsiaTheme="minorEastAsia"/>
      <w:lang w:eastAsia="ru-RU"/>
    </w:rPr>
  </w:style>
  <w:style w:type="character" w:customStyle="1" w:styleId="af4">
    <w:name w:val="Без интервала Знак"/>
    <w:basedOn w:val="a0"/>
    <w:link w:val="af3"/>
    <w:uiPriority w:val="1"/>
    <w:rsid w:val="00902A9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414">
      <w:bodyDiv w:val="1"/>
      <w:marLeft w:val="0"/>
      <w:marRight w:val="0"/>
      <w:marTop w:val="0"/>
      <w:marBottom w:val="0"/>
      <w:divBdr>
        <w:top w:val="none" w:sz="0" w:space="0" w:color="auto"/>
        <w:left w:val="none" w:sz="0" w:space="0" w:color="auto"/>
        <w:bottom w:val="none" w:sz="0" w:space="0" w:color="auto"/>
        <w:right w:val="none" w:sz="0" w:space="0" w:color="auto"/>
      </w:divBdr>
    </w:div>
    <w:div w:id="95757481">
      <w:bodyDiv w:val="1"/>
      <w:marLeft w:val="0"/>
      <w:marRight w:val="0"/>
      <w:marTop w:val="0"/>
      <w:marBottom w:val="0"/>
      <w:divBdr>
        <w:top w:val="none" w:sz="0" w:space="0" w:color="auto"/>
        <w:left w:val="none" w:sz="0" w:space="0" w:color="auto"/>
        <w:bottom w:val="none" w:sz="0" w:space="0" w:color="auto"/>
        <w:right w:val="none" w:sz="0" w:space="0" w:color="auto"/>
      </w:divBdr>
    </w:div>
    <w:div w:id="115755189">
      <w:bodyDiv w:val="1"/>
      <w:marLeft w:val="0"/>
      <w:marRight w:val="0"/>
      <w:marTop w:val="0"/>
      <w:marBottom w:val="0"/>
      <w:divBdr>
        <w:top w:val="none" w:sz="0" w:space="0" w:color="auto"/>
        <w:left w:val="none" w:sz="0" w:space="0" w:color="auto"/>
        <w:bottom w:val="none" w:sz="0" w:space="0" w:color="auto"/>
        <w:right w:val="none" w:sz="0" w:space="0" w:color="auto"/>
      </w:divBdr>
    </w:div>
    <w:div w:id="131485758">
      <w:bodyDiv w:val="1"/>
      <w:marLeft w:val="0"/>
      <w:marRight w:val="0"/>
      <w:marTop w:val="0"/>
      <w:marBottom w:val="0"/>
      <w:divBdr>
        <w:top w:val="none" w:sz="0" w:space="0" w:color="auto"/>
        <w:left w:val="none" w:sz="0" w:space="0" w:color="auto"/>
        <w:bottom w:val="none" w:sz="0" w:space="0" w:color="auto"/>
        <w:right w:val="none" w:sz="0" w:space="0" w:color="auto"/>
      </w:divBdr>
    </w:div>
    <w:div w:id="161357751">
      <w:bodyDiv w:val="1"/>
      <w:marLeft w:val="0"/>
      <w:marRight w:val="0"/>
      <w:marTop w:val="0"/>
      <w:marBottom w:val="0"/>
      <w:divBdr>
        <w:top w:val="none" w:sz="0" w:space="0" w:color="auto"/>
        <w:left w:val="none" w:sz="0" w:space="0" w:color="auto"/>
        <w:bottom w:val="none" w:sz="0" w:space="0" w:color="auto"/>
        <w:right w:val="none" w:sz="0" w:space="0" w:color="auto"/>
      </w:divBdr>
    </w:div>
    <w:div w:id="300236948">
      <w:bodyDiv w:val="1"/>
      <w:marLeft w:val="0"/>
      <w:marRight w:val="0"/>
      <w:marTop w:val="0"/>
      <w:marBottom w:val="0"/>
      <w:divBdr>
        <w:top w:val="none" w:sz="0" w:space="0" w:color="auto"/>
        <w:left w:val="none" w:sz="0" w:space="0" w:color="auto"/>
        <w:bottom w:val="none" w:sz="0" w:space="0" w:color="auto"/>
        <w:right w:val="none" w:sz="0" w:space="0" w:color="auto"/>
      </w:divBdr>
    </w:div>
    <w:div w:id="327559918">
      <w:bodyDiv w:val="1"/>
      <w:marLeft w:val="0"/>
      <w:marRight w:val="0"/>
      <w:marTop w:val="0"/>
      <w:marBottom w:val="0"/>
      <w:divBdr>
        <w:top w:val="none" w:sz="0" w:space="0" w:color="auto"/>
        <w:left w:val="none" w:sz="0" w:space="0" w:color="auto"/>
        <w:bottom w:val="none" w:sz="0" w:space="0" w:color="auto"/>
        <w:right w:val="none" w:sz="0" w:space="0" w:color="auto"/>
      </w:divBdr>
    </w:div>
    <w:div w:id="535773661">
      <w:bodyDiv w:val="1"/>
      <w:marLeft w:val="0"/>
      <w:marRight w:val="0"/>
      <w:marTop w:val="0"/>
      <w:marBottom w:val="0"/>
      <w:divBdr>
        <w:top w:val="none" w:sz="0" w:space="0" w:color="auto"/>
        <w:left w:val="none" w:sz="0" w:space="0" w:color="auto"/>
        <w:bottom w:val="none" w:sz="0" w:space="0" w:color="auto"/>
        <w:right w:val="none" w:sz="0" w:space="0" w:color="auto"/>
      </w:divBdr>
    </w:div>
    <w:div w:id="683242529">
      <w:bodyDiv w:val="1"/>
      <w:marLeft w:val="0"/>
      <w:marRight w:val="0"/>
      <w:marTop w:val="0"/>
      <w:marBottom w:val="0"/>
      <w:divBdr>
        <w:top w:val="none" w:sz="0" w:space="0" w:color="auto"/>
        <w:left w:val="none" w:sz="0" w:space="0" w:color="auto"/>
        <w:bottom w:val="none" w:sz="0" w:space="0" w:color="auto"/>
        <w:right w:val="none" w:sz="0" w:space="0" w:color="auto"/>
      </w:divBdr>
    </w:div>
    <w:div w:id="731927993">
      <w:bodyDiv w:val="1"/>
      <w:marLeft w:val="0"/>
      <w:marRight w:val="0"/>
      <w:marTop w:val="0"/>
      <w:marBottom w:val="0"/>
      <w:divBdr>
        <w:top w:val="none" w:sz="0" w:space="0" w:color="auto"/>
        <w:left w:val="none" w:sz="0" w:space="0" w:color="auto"/>
        <w:bottom w:val="none" w:sz="0" w:space="0" w:color="auto"/>
        <w:right w:val="none" w:sz="0" w:space="0" w:color="auto"/>
      </w:divBdr>
    </w:div>
    <w:div w:id="758671746">
      <w:bodyDiv w:val="1"/>
      <w:marLeft w:val="0"/>
      <w:marRight w:val="0"/>
      <w:marTop w:val="0"/>
      <w:marBottom w:val="0"/>
      <w:divBdr>
        <w:top w:val="none" w:sz="0" w:space="0" w:color="auto"/>
        <w:left w:val="none" w:sz="0" w:space="0" w:color="auto"/>
        <w:bottom w:val="none" w:sz="0" w:space="0" w:color="auto"/>
        <w:right w:val="none" w:sz="0" w:space="0" w:color="auto"/>
      </w:divBdr>
    </w:div>
    <w:div w:id="760222560">
      <w:bodyDiv w:val="1"/>
      <w:marLeft w:val="0"/>
      <w:marRight w:val="0"/>
      <w:marTop w:val="0"/>
      <w:marBottom w:val="0"/>
      <w:divBdr>
        <w:top w:val="none" w:sz="0" w:space="0" w:color="auto"/>
        <w:left w:val="none" w:sz="0" w:space="0" w:color="auto"/>
        <w:bottom w:val="none" w:sz="0" w:space="0" w:color="auto"/>
        <w:right w:val="none" w:sz="0" w:space="0" w:color="auto"/>
      </w:divBdr>
    </w:div>
    <w:div w:id="787553351">
      <w:bodyDiv w:val="1"/>
      <w:marLeft w:val="0"/>
      <w:marRight w:val="0"/>
      <w:marTop w:val="0"/>
      <w:marBottom w:val="0"/>
      <w:divBdr>
        <w:top w:val="none" w:sz="0" w:space="0" w:color="auto"/>
        <w:left w:val="none" w:sz="0" w:space="0" w:color="auto"/>
        <w:bottom w:val="none" w:sz="0" w:space="0" w:color="auto"/>
        <w:right w:val="none" w:sz="0" w:space="0" w:color="auto"/>
      </w:divBdr>
      <w:divsChild>
        <w:div w:id="978918400">
          <w:blockQuote w:val="1"/>
          <w:marLeft w:val="0"/>
          <w:marRight w:val="0"/>
          <w:marTop w:val="600"/>
          <w:marBottom w:val="600"/>
          <w:divBdr>
            <w:top w:val="none" w:sz="0" w:space="0" w:color="auto"/>
            <w:left w:val="none" w:sz="0" w:space="0" w:color="auto"/>
            <w:bottom w:val="none" w:sz="0" w:space="0" w:color="auto"/>
            <w:right w:val="none" w:sz="0" w:space="0" w:color="auto"/>
          </w:divBdr>
        </w:div>
        <w:div w:id="1200974897">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794445565">
      <w:bodyDiv w:val="1"/>
      <w:marLeft w:val="0"/>
      <w:marRight w:val="0"/>
      <w:marTop w:val="0"/>
      <w:marBottom w:val="0"/>
      <w:divBdr>
        <w:top w:val="none" w:sz="0" w:space="0" w:color="auto"/>
        <w:left w:val="none" w:sz="0" w:space="0" w:color="auto"/>
        <w:bottom w:val="none" w:sz="0" w:space="0" w:color="auto"/>
        <w:right w:val="none" w:sz="0" w:space="0" w:color="auto"/>
      </w:divBdr>
    </w:div>
    <w:div w:id="813252406">
      <w:bodyDiv w:val="1"/>
      <w:marLeft w:val="0"/>
      <w:marRight w:val="0"/>
      <w:marTop w:val="0"/>
      <w:marBottom w:val="0"/>
      <w:divBdr>
        <w:top w:val="none" w:sz="0" w:space="0" w:color="auto"/>
        <w:left w:val="none" w:sz="0" w:space="0" w:color="auto"/>
        <w:bottom w:val="none" w:sz="0" w:space="0" w:color="auto"/>
        <w:right w:val="none" w:sz="0" w:space="0" w:color="auto"/>
      </w:divBdr>
    </w:div>
    <w:div w:id="891963096">
      <w:bodyDiv w:val="1"/>
      <w:marLeft w:val="0"/>
      <w:marRight w:val="0"/>
      <w:marTop w:val="0"/>
      <w:marBottom w:val="0"/>
      <w:divBdr>
        <w:top w:val="none" w:sz="0" w:space="0" w:color="auto"/>
        <w:left w:val="none" w:sz="0" w:space="0" w:color="auto"/>
        <w:bottom w:val="none" w:sz="0" w:space="0" w:color="auto"/>
        <w:right w:val="none" w:sz="0" w:space="0" w:color="auto"/>
      </w:divBdr>
    </w:div>
    <w:div w:id="930890875">
      <w:bodyDiv w:val="1"/>
      <w:marLeft w:val="0"/>
      <w:marRight w:val="0"/>
      <w:marTop w:val="0"/>
      <w:marBottom w:val="0"/>
      <w:divBdr>
        <w:top w:val="none" w:sz="0" w:space="0" w:color="auto"/>
        <w:left w:val="none" w:sz="0" w:space="0" w:color="auto"/>
        <w:bottom w:val="none" w:sz="0" w:space="0" w:color="auto"/>
        <w:right w:val="none" w:sz="0" w:space="0" w:color="auto"/>
      </w:divBdr>
    </w:div>
    <w:div w:id="940797452">
      <w:bodyDiv w:val="1"/>
      <w:marLeft w:val="0"/>
      <w:marRight w:val="0"/>
      <w:marTop w:val="0"/>
      <w:marBottom w:val="0"/>
      <w:divBdr>
        <w:top w:val="none" w:sz="0" w:space="0" w:color="auto"/>
        <w:left w:val="none" w:sz="0" w:space="0" w:color="auto"/>
        <w:bottom w:val="none" w:sz="0" w:space="0" w:color="auto"/>
        <w:right w:val="none" w:sz="0" w:space="0" w:color="auto"/>
      </w:divBdr>
    </w:div>
    <w:div w:id="953052641">
      <w:bodyDiv w:val="1"/>
      <w:marLeft w:val="0"/>
      <w:marRight w:val="0"/>
      <w:marTop w:val="0"/>
      <w:marBottom w:val="0"/>
      <w:divBdr>
        <w:top w:val="none" w:sz="0" w:space="0" w:color="auto"/>
        <w:left w:val="none" w:sz="0" w:space="0" w:color="auto"/>
        <w:bottom w:val="none" w:sz="0" w:space="0" w:color="auto"/>
        <w:right w:val="none" w:sz="0" w:space="0" w:color="auto"/>
      </w:divBdr>
    </w:div>
    <w:div w:id="1000041261">
      <w:bodyDiv w:val="1"/>
      <w:marLeft w:val="0"/>
      <w:marRight w:val="0"/>
      <w:marTop w:val="0"/>
      <w:marBottom w:val="0"/>
      <w:divBdr>
        <w:top w:val="none" w:sz="0" w:space="0" w:color="auto"/>
        <w:left w:val="none" w:sz="0" w:space="0" w:color="auto"/>
        <w:bottom w:val="none" w:sz="0" w:space="0" w:color="auto"/>
        <w:right w:val="none" w:sz="0" w:space="0" w:color="auto"/>
      </w:divBdr>
    </w:div>
    <w:div w:id="1228027514">
      <w:bodyDiv w:val="1"/>
      <w:marLeft w:val="0"/>
      <w:marRight w:val="0"/>
      <w:marTop w:val="0"/>
      <w:marBottom w:val="0"/>
      <w:divBdr>
        <w:top w:val="none" w:sz="0" w:space="0" w:color="auto"/>
        <w:left w:val="none" w:sz="0" w:space="0" w:color="auto"/>
        <w:bottom w:val="none" w:sz="0" w:space="0" w:color="auto"/>
        <w:right w:val="none" w:sz="0" w:space="0" w:color="auto"/>
      </w:divBdr>
    </w:div>
    <w:div w:id="1323196684">
      <w:bodyDiv w:val="1"/>
      <w:marLeft w:val="0"/>
      <w:marRight w:val="0"/>
      <w:marTop w:val="0"/>
      <w:marBottom w:val="0"/>
      <w:divBdr>
        <w:top w:val="none" w:sz="0" w:space="0" w:color="auto"/>
        <w:left w:val="none" w:sz="0" w:space="0" w:color="auto"/>
        <w:bottom w:val="none" w:sz="0" w:space="0" w:color="auto"/>
        <w:right w:val="none" w:sz="0" w:space="0" w:color="auto"/>
      </w:divBdr>
    </w:div>
    <w:div w:id="1408919587">
      <w:bodyDiv w:val="1"/>
      <w:marLeft w:val="0"/>
      <w:marRight w:val="0"/>
      <w:marTop w:val="0"/>
      <w:marBottom w:val="0"/>
      <w:divBdr>
        <w:top w:val="none" w:sz="0" w:space="0" w:color="auto"/>
        <w:left w:val="none" w:sz="0" w:space="0" w:color="auto"/>
        <w:bottom w:val="none" w:sz="0" w:space="0" w:color="auto"/>
        <w:right w:val="none" w:sz="0" w:space="0" w:color="auto"/>
      </w:divBdr>
    </w:div>
    <w:div w:id="1445035991">
      <w:bodyDiv w:val="1"/>
      <w:marLeft w:val="0"/>
      <w:marRight w:val="0"/>
      <w:marTop w:val="0"/>
      <w:marBottom w:val="0"/>
      <w:divBdr>
        <w:top w:val="none" w:sz="0" w:space="0" w:color="auto"/>
        <w:left w:val="none" w:sz="0" w:space="0" w:color="auto"/>
        <w:bottom w:val="none" w:sz="0" w:space="0" w:color="auto"/>
        <w:right w:val="none" w:sz="0" w:space="0" w:color="auto"/>
      </w:divBdr>
    </w:div>
    <w:div w:id="1461650144">
      <w:bodyDiv w:val="1"/>
      <w:marLeft w:val="0"/>
      <w:marRight w:val="0"/>
      <w:marTop w:val="0"/>
      <w:marBottom w:val="0"/>
      <w:divBdr>
        <w:top w:val="none" w:sz="0" w:space="0" w:color="auto"/>
        <w:left w:val="none" w:sz="0" w:space="0" w:color="auto"/>
        <w:bottom w:val="none" w:sz="0" w:space="0" w:color="auto"/>
        <w:right w:val="none" w:sz="0" w:space="0" w:color="auto"/>
      </w:divBdr>
    </w:div>
    <w:div w:id="1466121824">
      <w:bodyDiv w:val="1"/>
      <w:marLeft w:val="0"/>
      <w:marRight w:val="0"/>
      <w:marTop w:val="0"/>
      <w:marBottom w:val="0"/>
      <w:divBdr>
        <w:top w:val="none" w:sz="0" w:space="0" w:color="auto"/>
        <w:left w:val="none" w:sz="0" w:space="0" w:color="auto"/>
        <w:bottom w:val="none" w:sz="0" w:space="0" w:color="auto"/>
        <w:right w:val="none" w:sz="0" w:space="0" w:color="auto"/>
      </w:divBdr>
    </w:div>
    <w:div w:id="1485008754">
      <w:bodyDiv w:val="1"/>
      <w:marLeft w:val="0"/>
      <w:marRight w:val="0"/>
      <w:marTop w:val="0"/>
      <w:marBottom w:val="0"/>
      <w:divBdr>
        <w:top w:val="none" w:sz="0" w:space="0" w:color="auto"/>
        <w:left w:val="none" w:sz="0" w:space="0" w:color="auto"/>
        <w:bottom w:val="none" w:sz="0" w:space="0" w:color="auto"/>
        <w:right w:val="none" w:sz="0" w:space="0" w:color="auto"/>
      </w:divBdr>
    </w:div>
    <w:div w:id="1495410187">
      <w:bodyDiv w:val="1"/>
      <w:marLeft w:val="0"/>
      <w:marRight w:val="0"/>
      <w:marTop w:val="0"/>
      <w:marBottom w:val="0"/>
      <w:divBdr>
        <w:top w:val="none" w:sz="0" w:space="0" w:color="auto"/>
        <w:left w:val="none" w:sz="0" w:space="0" w:color="auto"/>
        <w:bottom w:val="none" w:sz="0" w:space="0" w:color="auto"/>
        <w:right w:val="none" w:sz="0" w:space="0" w:color="auto"/>
      </w:divBdr>
    </w:div>
    <w:div w:id="1510288317">
      <w:bodyDiv w:val="1"/>
      <w:marLeft w:val="0"/>
      <w:marRight w:val="0"/>
      <w:marTop w:val="0"/>
      <w:marBottom w:val="0"/>
      <w:divBdr>
        <w:top w:val="none" w:sz="0" w:space="0" w:color="auto"/>
        <w:left w:val="none" w:sz="0" w:space="0" w:color="auto"/>
        <w:bottom w:val="none" w:sz="0" w:space="0" w:color="auto"/>
        <w:right w:val="none" w:sz="0" w:space="0" w:color="auto"/>
      </w:divBdr>
    </w:div>
    <w:div w:id="1681810493">
      <w:bodyDiv w:val="1"/>
      <w:marLeft w:val="0"/>
      <w:marRight w:val="0"/>
      <w:marTop w:val="0"/>
      <w:marBottom w:val="0"/>
      <w:divBdr>
        <w:top w:val="none" w:sz="0" w:space="0" w:color="auto"/>
        <w:left w:val="none" w:sz="0" w:space="0" w:color="auto"/>
        <w:bottom w:val="none" w:sz="0" w:space="0" w:color="auto"/>
        <w:right w:val="none" w:sz="0" w:space="0" w:color="auto"/>
      </w:divBdr>
    </w:div>
    <w:div w:id="1767724947">
      <w:bodyDiv w:val="1"/>
      <w:marLeft w:val="0"/>
      <w:marRight w:val="0"/>
      <w:marTop w:val="0"/>
      <w:marBottom w:val="0"/>
      <w:divBdr>
        <w:top w:val="none" w:sz="0" w:space="0" w:color="auto"/>
        <w:left w:val="none" w:sz="0" w:space="0" w:color="auto"/>
        <w:bottom w:val="none" w:sz="0" w:space="0" w:color="auto"/>
        <w:right w:val="none" w:sz="0" w:space="0" w:color="auto"/>
      </w:divBdr>
    </w:div>
    <w:div w:id="1817259746">
      <w:bodyDiv w:val="1"/>
      <w:marLeft w:val="0"/>
      <w:marRight w:val="0"/>
      <w:marTop w:val="0"/>
      <w:marBottom w:val="0"/>
      <w:divBdr>
        <w:top w:val="none" w:sz="0" w:space="0" w:color="auto"/>
        <w:left w:val="none" w:sz="0" w:space="0" w:color="auto"/>
        <w:bottom w:val="none" w:sz="0" w:space="0" w:color="auto"/>
        <w:right w:val="none" w:sz="0" w:space="0" w:color="auto"/>
      </w:divBdr>
    </w:div>
    <w:div w:id="2018920353">
      <w:bodyDiv w:val="1"/>
      <w:marLeft w:val="0"/>
      <w:marRight w:val="0"/>
      <w:marTop w:val="0"/>
      <w:marBottom w:val="0"/>
      <w:divBdr>
        <w:top w:val="none" w:sz="0" w:space="0" w:color="auto"/>
        <w:left w:val="none" w:sz="0" w:space="0" w:color="auto"/>
        <w:bottom w:val="none" w:sz="0" w:space="0" w:color="auto"/>
        <w:right w:val="none" w:sz="0" w:space="0" w:color="auto"/>
      </w:divBdr>
    </w:div>
    <w:div w:id="2069304019">
      <w:bodyDiv w:val="1"/>
      <w:marLeft w:val="0"/>
      <w:marRight w:val="0"/>
      <w:marTop w:val="0"/>
      <w:marBottom w:val="0"/>
      <w:divBdr>
        <w:top w:val="none" w:sz="0" w:space="0" w:color="auto"/>
        <w:left w:val="none" w:sz="0" w:space="0" w:color="auto"/>
        <w:bottom w:val="none" w:sz="0" w:space="0" w:color="auto"/>
        <w:right w:val="none" w:sz="0" w:space="0" w:color="auto"/>
      </w:divBdr>
      <w:divsChild>
        <w:div w:id="1727223253">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86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planet.click/enciclopedia/ru/%D0%93%D0%BB%D0%BE%D0%B1%D0%B0%D0%BB%D0%B8%D0%B7%D0%B0%D1%86%D0%B8%D1%8F" TargetMode="External"/><Relationship Id="rId13" Type="http://schemas.openxmlformats.org/officeDocument/2006/relationships/hyperlink" Target="http://old.mgimo.ru/news/experts/document229249.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dv/*data=url%3Dhttp%253A%252F%252Fwww.bilim.kz%252FDocum%252FLibs%252Fmaks_veber.doc%26ts%3D1482740517%26uid%3D553713291482501541&amp;sign=1f8f616ff533c498574dc4247de64f24&amp;keyn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titutions.ru/?p=9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viewer.yandex.ru/?uid=2185664&amp;url=ya-mail%3A%2F%2F160722211701808657%2F1.3&amp;name=%D0%9A%D1%83%D1%80%D1%81%D0%BE%D0%B2%D0%B8%D0%BA_%D0%B8%D1%81%D0%BF%D1%80_1.docx&amp;c=5860d35a64a7" TargetMode="External"/><Relationship Id="rId4" Type="http://schemas.openxmlformats.org/officeDocument/2006/relationships/settings" Target="settings.xml"/><Relationship Id="rId9" Type="http://schemas.openxmlformats.org/officeDocument/2006/relationships/hyperlink" Target="https://www.wikiplanet.click/enciclopedia/ru/%D0%91%D1%83%D1%81%D1%8B%D0%B3%D0%B8%D0%BD%D0%B0,_%D0%98%D1%80%D0%B8%D0%BD%D0%B0_%D0%9C%D0%B0%D1%80%D0%BA%D0%BE%D0%B2%D0%BD%D0%B0" TargetMode="External"/><Relationship Id="rId14" Type="http://schemas.openxmlformats.org/officeDocument/2006/relationships/hyperlink" Target="http://csef.ru/ru/oborona-i-bezopasnost/340/separatistskie-nastroeniya-v-katalonii-predposylki-znachenie-i-veroyatnoe-vliyanie-na-sovremennuyu-geopoliticheskuyu-obstanovku-81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ld.mgimo.ru/news/experts/document229249.phtml" TargetMode="External"/><Relationship Id="rId3" Type="http://schemas.openxmlformats.org/officeDocument/2006/relationships/hyperlink" Target="https://clck.yandex.ru/redir/dv/*data=url%3Dhttp%253A%252F%252Fwww.bilim.kz%252FDocum%252FLibs%252Fmaks_veber.doc%26ts%3D1482740517%26uid%3D553713291482501541&amp;sign=1f8f616ff533c498574dc4247de64f24&amp;keyno=1" TargetMode="External"/><Relationship Id="rId7" Type="http://schemas.openxmlformats.org/officeDocument/2006/relationships/hyperlink" Target="http://www.mgimo.ru/users/document178600.phtml" TargetMode="External"/><Relationship Id="rId2" Type="http://schemas.openxmlformats.org/officeDocument/2006/relationships/hyperlink" Target="http://mgimo.ru/people/2475/" TargetMode="External"/><Relationship Id="rId1" Type="http://schemas.openxmlformats.org/officeDocument/2006/relationships/hyperlink" Target="http://constitutions.ru/?p=9901" TargetMode="External"/><Relationship Id="rId6" Type="http://schemas.openxmlformats.org/officeDocument/2006/relationships/hyperlink" Target="http://old.mgimo.ru/news/experts/document229249.phtml" TargetMode="External"/><Relationship Id="rId5" Type="http://schemas.openxmlformats.org/officeDocument/2006/relationships/hyperlink" Target="http://www.mgimo.ru/users/document178600.phtml" TargetMode="External"/><Relationship Id="rId10" Type="http://schemas.openxmlformats.org/officeDocument/2006/relationships/hyperlink" Target="http://old.mgimo.ru/news/experts/document229249.phtml" TargetMode="External"/><Relationship Id="rId4" Type="http://schemas.openxmlformats.org/officeDocument/2006/relationships/hyperlink" Target="http://csef.ru/ru/oborona-i-bezopasnost/340/separatistskie-nastroeniya-v-katalonii-predposylki-znachenie-i-veroyatnoe-vliyanie-na-sovremennuyu-geopoliticheskuyu-obstanovku-8111" TargetMode="External"/><Relationship Id="rId9" Type="http://schemas.openxmlformats.org/officeDocument/2006/relationships/hyperlink" Target="http://www.mgimo.ru/users/document178600.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6B39-7A1A-420A-AE14-DCC8DBD7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32202</Words>
  <Characters>183552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Мама</cp:lastModifiedBy>
  <cp:revision>104</cp:revision>
  <dcterms:created xsi:type="dcterms:W3CDTF">2019-05-11T07:35:00Z</dcterms:created>
  <dcterms:modified xsi:type="dcterms:W3CDTF">2019-05-22T14:01:00Z</dcterms:modified>
</cp:coreProperties>
</file>