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26" w:rsidRDefault="00BA71D0">
      <w:pPr>
        <w:ind w:right="-725"/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>MA thesis evaluation form</w:t>
      </w:r>
    </w:p>
    <w:p w:rsidR="00D01026" w:rsidRDefault="00D01026">
      <w:pPr>
        <w:ind w:right="-725"/>
        <w:rPr>
          <w:b/>
          <w:lang w:val="en-US"/>
        </w:rPr>
      </w:pPr>
    </w:p>
    <w:p w:rsidR="00D01026" w:rsidRDefault="00BA71D0">
      <w:pPr>
        <w:ind w:right="-1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Title of thesis: </w:t>
      </w:r>
      <w:r>
        <w:rPr>
          <w:rFonts w:eastAsia="SimSun" w:hint="eastAsia"/>
          <w:b/>
          <w:sz w:val="22"/>
          <w:szCs w:val="22"/>
          <w:lang w:val="en-US" w:eastAsia="zh-CN"/>
        </w:rPr>
        <w:t xml:space="preserve">US-China trade war from the perspective of Global Value Chains </w:t>
      </w:r>
    </w:p>
    <w:p w:rsidR="00D01026" w:rsidRDefault="00D01026">
      <w:pPr>
        <w:ind w:right="-725"/>
        <w:rPr>
          <w:b/>
          <w:sz w:val="22"/>
          <w:szCs w:val="22"/>
          <w:lang w:val="en-US"/>
        </w:rPr>
      </w:pPr>
    </w:p>
    <w:p w:rsidR="00D01026" w:rsidRDefault="00BA71D0">
      <w:pPr>
        <w:ind w:right="-725"/>
        <w:rPr>
          <w:rFonts w:eastAsia="SimSun"/>
          <w:b/>
          <w:sz w:val="22"/>
          <w:szCs w:val="22"/>
          <w:lang w:val="en-US" w:eastAsia="zh-CN"/>
        </w:rPr>
      </w:pPr>
      <w:r>
        <w:rPr>
          <w:b/>
          <w:sz w:val="22"/>
          <w:szCs w:val="22"/>
          <w:lang w:val="en-US"/>
        </w:rPr>
        <w:t xml:space="preserve">Written by: </w:t>
      </w:r>
      <w:proofErr w:type="spellStart"/>
      <w:r>
        <w:rPr>
          <w:rFonts w:eastAsia="SimSun" w:hint="eastAsia"/>
          <w:b/>
          <w:sz w:val="22"/>
          <w:szCs w:val="22"/>
          <w:lang w:val="en-US" w:eastAsia="zh-CN"/>
        </w:rPr>
        <w:t>Xuhui</w:t>
      </w:r>
      <w:proofErr w:type="spellEnd"/>
    </w:p>
    <w:p w:rsidR="00D01026" w:rsidRDefault="00D01026">
      <w:pPr>
        <w:ind w:right="-725"/>
        <w:jc w:val="center"/>
        <w:rPr>
          <w:b/>
          <w:sz w:val="22"/>
          <w:szCs w:val="22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331"/>
        <w:gridCol w:w="3331"/>
        <w:gridCol w:w="567"/>
        <w:gridCol w:w="567"/>
        <w:gridCol w:w="567"/>
        <w:gridCol w:w="751"/>
      </w:tblGrid>
      <w:tr w:rsidR="00D01026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bookmarkStart w:id="0" w:name="OLE_LINK1"/>
            <w:bookmarkStart w:id="1" w:name="OLE_LINK2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1026" w:rsidRDefault="00D01026">
            <w:pPr>
              <w:ind w:right="-725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Amount of points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grade</w:t>
            </w: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Merit scale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Points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01026" w:rsidRDefault="00BA71D0">
            <w:pPr>
              <w:ind w:left="113" w:right="-725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High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01026" w:rsidRDefault="00BA71D0">
            <w:pPr>
              <w:ind w:left="113" w:right="-725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Moderate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01026" w:rsidRDefault="00BA71D0">
            <w:pPr>
              <w:ind w:left="113" w:right="-725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Low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</w:tcPr>
          <w:p w:rsidR="00D01026" w:rsidRDefault="00BA71D0">
            <w:pPr>
              <w:ind w:left="113" w:right="-725"/>
              <w:jc w:val="both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n-US"/>
              </w:rPr>
              <w:t>Poor</w:t>
            </w: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Excellent</w:t>
            </w:r>
            <w:r>
              <w:rPr>
                <w:b/>
                <w:sz w:val="22"/>
                <w:szCs w:val="22"/>
              </w:rPr>
              <w:t xml:space="preserve"> (А)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8.0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Very good (</w:t>
            </w:r>
            <w:r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6.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7.0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Good (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5.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6.0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Satisfactory (D)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5.0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Poor (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</w:t>
            </w:r>
            <w:r>
              <w:rPr>
                <w:b/>
                <w:sz w:val="22"/>
                <w:szCs w:val="22"/>
                <w:lang w:val="en-US"/>
              </w:rPr>
              <w:t xml:space="preserve"> – </w:t>
            </w:r>
            <w:r>
              <w:rPr>
                <w:b/>
                <w:sz w:val="22"/>
                <w:szCs w:val="22"/>
              </w:rPr>
              <w:t>4.4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Failed (F)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026" w:rsidRDefault="00BA71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4.0</w:t>
            </w: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01026">
        <w:tc>
          <w:tcPr>
            <w:tcW w:w="426" w:type="dxa"/>
            <w:tcBorders>
              <w:top w:val="nil"/>
            </w:tcBorders>
            <w:shd w:val="clear" w:color="auto" w:fill="auto"/>
          </w:tcPr>
          <w:p w:rsidR="00D01026" w:rsidRDefault="00D01026">
            <w:pPr>
              <w:ind w:right="-725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026" w:rsidRDefault="00BA71D0">
            <w:pPr>
              <w:ind w:right="-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Results of plagiarism control</w:t>
            </w:r>
            <w:r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026" w:rsidRDefault="00BA71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0.8-</w:t>
            </w:r>
          </w:p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567" w:type="dxa"/>
            <w:shd w:val="clear" w:color="auto" w:fill="auto"/>
          </w:tcPr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0.5-</w:t>
            </w:r>
          </w:p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0.7</w:t>
            </w:r>
          </w:p>
        </w:tc>
        <w:tc>
          <w:tcPr>
            <w:tcW w:w="567" w:type="dxa"/>
            <w:shd w:val="clear" w:color="auto" w:fill="auto"/>
          </w:tcPr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0,3-</w:t>
            </w:r>
          </w:p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0.4</w:t>
            </w:r>
          </w:p>
        </w:tc>
        <w:tc>
          <w:tcPr>
            <w:tcW w:w="751" w:type="dxa"/>
            <w:shd w:val="clear" w:color="auto" w:fill="auto"/>
          </w:tcPr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0.0</w:t>
            </w:r>
          </w:p>
          <w:p w:rsidR="00D01026" w:rsidRDefault="00BA71D0">
            <w:pPr>
              <w:ind w:right="-7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0.2</w:t>
            </w:r>
          </w:p>
        </w:tc>
      </w:tr>
      <w:bookmarkEnd w:id="0"/>
      <w:bookmarkEnd w:id="1"/>
      <w:tr w:rsidR="00D01026" w:rsidRPr="00D730C2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Relevance of the Paper to the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Programme</w:t>
            </w:r>
            <w:proofErr w:type="spellEnd"/>
          </w:p>
          <w:p w:rsidR="00D01026" w:rsidRDefault="00D01026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D730C2" w:rsidRDefault="00D730C2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D01026" w:rsidRPr="00D730C2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Importance of the Topic/issues addressed in the Thesis</w:t>
            </w:r>
          </w:p>
          <w:p w:rsidR="00D01026" w:rsidRDefault="00D010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D730C2" w:rsidRDefault="00D730C2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D01026" w:rsidRPr="00D730C2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Originality and interpretive significance of the Thesis</w:t>
            </w:r>
          </w:p>
          <w:p w:rsidR="00D01026" w:rsidRDefault="00D01026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D730C2" w:rsidRDefault="00D730C2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D01026" w:rsidRPr="00D730C2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Conceptual Rigor</w:t>
            </w:r>
          </w:p>
          <w:p w:rsidR="00D01026" w:rsidRDefault="00BA7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(Treatment of relevant literature, logical reasoning, etc.)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D730C2" w:rsidRDefault="00C32F5F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D01026" w:rsidRPr="00D730C2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Methodological Rigor</w:t>
            </w:r>
          </w:p>
          <w:p w:rsidR="00D01026" w:rsidRDefault="00BA71D0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(Research design, sample, measures, and analysis)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C32F5F" w:rsidRDefault="00D730C2" w:rsidP="00C32F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</w:t>
            </w:r>
            <w:r w:rsidR="00C32F5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D01026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Clarity of the objectives</w:t>
            </w:r>
          </w:p>
          <w:p w:rsidR="00D01026" w:rsidRDefault="00D01026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Default="00D730C2" w:rsidP="00D730C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</w:rPr>
            </w:pPr>
          </w:p>
        </w:tc>
      </w:tr>
      <w:tr w:rsidR="00D01026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Presentation/Implementation of research Goals</w:t>
            </w:r>
          </w:p>
          <w:p w:rsidR="00D01026" w:rsidRDefault="00D010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C32F5F" w:rsidRDefault="00C32F5F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</w:rPr>
            </w:pPr>
          </w:p>
        </w:tc>
      </w:tr>
      <w:tr w:rsidR="00D01026" w:rsidT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Readability of the MA Thesis</w:t>
            </w:r>
          </w:p>
          <w:p w:rsidR="00D01026" w:rsidRDefault="00D0102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26" w:rsidRPr="00D730C2" w:rsidRDefault="00D730C2" w:rsidP="00D730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</w:rPr>
            </w:pPr>
          </w:p>
        </w:tc>
      </w:tr>
      <w:tr w:rsidR="00D01026" w:rsidRPr="00D73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D010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26" w:rsidRDefault="00BA71D0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26" w:rsidRDefault="00C32F5F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7,9</w:t>
            </w:r>
          </w:p>
        </w:tc>
      </w:tr>
    </w:tbl>
    <w:p w:rsidR="009A3559" w:rsidRDefault="009A3559">
      <w:pPr>
        <w:rPr>
          <w:rFonts w:eastAsia="SimSun"/>
          <w:b/>
          <w:sz w:val="22"/>
          <w:szCs w:val="22"/>
          <w:lang w:val="en-US" w:eastAsia="zh-CN"/>
        </w:rPr>
      </w:pPr>
    </w:p>
    <w:p w:rsidR="00D01026" w:rsidRDefault="00BA71D0">
      <w:pPr>
        <w:rPr>
          <w:rFonts w:eastAsia="SimSun"/>
          <w:b/>
          <w:sz w:val="22"/>
          <w:szCs w:val="22"/>
          <w:lang w:val="en-US" w:eastAsia="zh-CN"/>
        </w:rPr>
      </w:pPr>
      <w:r>
        <w:rPr>
          <w:rFonts w:eastAsia="SimSun" w:hint="eastAsia"/>
          <w:b/>
          <w:sz w:val="22"/>
          <w:szCs w:val="22"/>
          <w:lang w:val="en-US" w:eastAsia="zh-CN"/>
        </w:rPr>
        <w:lastRenderedPageBreak/>
        <w:t>Comments and Suggestions:</w:t>
      </w:r>
    </w:p>
    <w:p w:rsidR="00C32F5F" w:rsidRPr="00013817" w:rsidRDefault="00C32F5F" w:rsidP="00013817">
      <w:pPr>
        <w:jc w:val="both"/>
        <w:rPr>
          <w:rFonts w:eastAsia="SimSun"/>
          <w:sz w:val="22"/>
          <w:szCs w:val="22"/>
          <w:lang w:val="en-US" w:eastAsia="zh-CN"/>
        </w:rPr>
      </w:pPr>
      <w:r>
        <w:rPr>
          <w:sz w:val="22"/>
          <w:szCs w:val="22"/>
          <w:lang w:val="en-US"/>
        </w:rPr>
        <w:t>According to my consideration t</w:t>
      </w:r>
      <w:r w:rsidR="009C67DA">
        <w:rPr>
          <w:sz w:val="22"/>
          <w:szCs w:val="22"/>
          <w:lang w:val="en-US"/>
        </w:rPr>
        <w:t xml:space="preserve">he </w:t>
      </w:r>
      <w:r w:rsidR="00791C18" w:rsidRPr="00013817">
        <w:rPr>
          <w:b/>
          <w:sz w:val="22"/>
          <w:szCs w:val="22"/>
          <w:lang w:val="en-US"/>
        </w:rPr>
        <w:t>master thesis</w:t>
      </w:r>
      <w:r w:rsidRPr="00013817">
        <w:rPr>
          <w:b/>
          <w:sz w:val="22"/>
          <w:szCs w:val="22"/>
          <w:lang w:val="en-US"/>
        </w:rPr>
        <w:t xml:space="preserve"> of</w:t>
      </w:r>
      <w:r w:rsidR="00C2348F">
        <w:rPr>
          <w:b/>
          <w:sz w:val="22"/>
          <w:szCs w:val="22"/>
          <w:lang w:val="en-US"/>
        </w:rPr>
        <w:t xml:space="preserve"> </w:t>
      </w:r>
      <w:proofErr w:type="spellStart"/>
      <w:r w:rsidRPr="00013817">
        <w:rPr>
          <w:rFonts w:eastAsia="SimSun" w:hint="eastAsia"/>
          <w:b/>
          <w:sz w:val="22"/>
          <w:szCs w:val="22"/>
          <w:lang w:val="en-US" w:eastAsia="zh-CN"/>
        </w:rPr>
        <w:t>Xuhui</w:t>
      </w:r>
      <w:proofErr w:type="spellEnd"/>
      <w:r w:rsidR="00C2348F">
        <w:rPr>
          <w:rFonts w:eastAsia="SimSun"/>
          <w:b/>
          <w:sz w:val="22"/>
          <w:szCs w:val="22"/>
          <w:lang w:val="en-US" w:eastAsia="zh-CN"/>
        </w:rPr>
        <w:t xml:space="preserve"> </w:t>
      </w:r>
      <w:r w:rsidR="00791C18" w:rsidRPr="00013817">
        <w:rPr>
          <w:b/>
          <w:sz w:val="22"/>
          <w:szCs w:val="22"/>
          <w:lang w:val="en-US"/>
        </w:rPr>
        <w:t>is</w:t>
      </w:r>
      <w:r w:rsidRPr="00013817">
        <w:rPr>
          <w:b/>
          <w:sz w:val="22"/>
          <w:szCs w:val="22"/>
          <w:lang w:val="en-US"/>
        </w:rPr>
        <w:t xml:space="preserve"> an excellent</w:t>
      </w:r>
      <w:r w:rsidR="00C2348F">
        <w:rPr>
          <w:b/>
          <w:sz w:val="22"/>
          <w:szCs w:val="22"/>
          <w:lang w:val="en-US"/>
        </w:rPr>
        <w:t xml:space="preserve"> </w:t>
      </w:r>
      <w:r w:rsidRPr="00013817">
        <w:rPr>
          <w:b/>
          <w:sz w:val="22"/>
          <w:szCs w:val="22"/>
          <w:lang w:val="en-US"/>
        </w:rPr>
        <w:t>MA</w:t>
      </w:r>
      <w:r w:rsidR="00C2348F">
        <w:rPr>
          <w:b/>
          <w:sz w:val="22"/>
          <w:szCs w:val="22"/>
          <w:lang w:val="en-US"/>
        </w:rPr>
        <w:t xml:space="preserve"> </w:t>
      </w:r>
      <w:r w:rsidRPr="00013817">
        <w:rPr>
          <w:b/>
          <w:sz w:val="22"/>
          <w:szCs w:val="22"/>
          <w:lang w:val="en-US"/>
        </w:rPr>
        <w:t>Thesis</w:t>
      </w:r>
      <w:r>
        <w:rPr>
          <w:sz w:val="22"/>
          <w:szCs w:val="22"/>
          <w:lang w:val="en-US"/>
        </w:rPr>
        <w:t xml:space="preserve">. It is also worth to mention that due to my experience of supervising Chinese students </w:t>
      </w:r>
      <w:proofErr w:type="spellStart"/>
      <w:r>
        <w:rPr>
          <w:rFonts w:eastAsia="SimSun" w:hint="eastAsia"/>
          <w:b/>
          <w:sz w:val="22"/>
          <w:szCs w:val="22"/>
          <w:lang w:val="en-US" w:eastAsia="zh-CN"/>
        </w:rPr>
        <w:t>Xuhui</w:t>
      </w:r>
      <w:proofErr w:type="spellEnd"/>
      <w:r w:rsidR="00C2348F">
        <w:rPr>
          <w:rFonts w:eastAsia="SimSun"/>
          <w:b/>
          <w:sz w:val="22"/>
          <w:szCs w:val="22"/>
          <w:lang w:val="en-US" w:eastAsia="zh-CN"/>
        </w:rPr>
        <w:t xml:space="preserve"> </w:t>
      </w:r>
      <w:r>
        <w:rPr>
          <w:rFonts w:eastAsia="SimSun"/>
          <w:b/>
          <w:sz w:val="22"/>
          <w:szCs w:val="22"/>
          <w:lang w:val="en-US" w:eastAsia="zh-CN"/>
        </w:rPr>
        <w:t xml:space="preserve">herself is </w:t>
      </w:r>
      <w:r w:rsidRPr="00C32F5F">
        <w:rPr>
          <w:rFonts w:eastAsia="SimSun"/>
          <w:b/>
          <w:sz w:val="22"/>
          <w:szCs w:val="22"/>
          <w:lang w:val="en-US" w:eastAsia="zh-CN"/>
        </w:rPr>
        <w:t>exceptional</w:t>
      </w:r>
      <w:r>
        <w:rPr>
          <w:rFonts w:eastAsia="SimSun"/>
          <w:b/>
          <w:sz w:val="22"/>
          <w:szCs w:val="22"/>
          <w:lang w:val="en-US" w:eastAsia="zh-CN"/>
        </w:rPr>
        <w:t xml:space="preserve"> person. </w:t>
      </w:r>
      <w:r>
        <w:rPr>
          <w:rFonts w:eastAsia="SimSun"/>
          <w:sz w:val="22"/>
          <w:szCs w:val="22"/>
          <w:lang w:val="en-US" w:eastAsia="zh-CN"/>
        </w:rPr>
        <w:t xml:space="preserve">During her study she has shown </w:t>
      </w:r>
      <w:r w:rsidR="00013817">
        <w:rPr>
          <w:rFonts w:eastAsia="SimSun"/>
          <w:sz w:val="22"/>
          <w:szCs w:val="22"/>
          <w:lang w:val="en-US" w:eastAsia="zh-CN"/>
        </w:rPr>
        <w:t xml:space="preserve">the best level of English compare to any of my former </w:t>
      </w:r>
      <w:r w:rsidR="00013817">
        <w:rPr>
          <w:sz w:val="22"/>
          <w:szCs w:val="22"/>
          <w:lang w:val="en-US"/>
        </w:rPr>
        <w:t xml:space="preserve">Chinese student, outstanding motivation and efforts to study Economics and </w:t>
      </w:r>
      <w:proofErr w:type="spellStart"/>
      <w:r w:rsidR="00013817" w:rsidRPr="00013817">
        <w:rPr>
          <w:sz w:val="22"/>
          <w:szCs w:val="22"/>
          <w:lang w:val="en-US"/>
        </w:rPr>
        <w:t>maths</w:t>
      </w:r>
      <w:proofErr w:type="spellEnd"/>
      <w:r w:rsidR="00013817">
        <w:rPr>
          <w:sz w:val="22"/>
          <w:szCs w:val="22"/>
          <w:lang w:val="en-US"/>
        </w:rPr>
        <w:t xml:space="preserve"> (despite pure humanitarian background) and great capacity to do research. </w:t>
      </w:r>
    </w:p>
    <w:p w:rsidR="00D730C2" w:rsidRDefault="00BA71D0" w:rsidP="00791C18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Conclusion</w:t>
      </w:r>
      <w:r w:rsidR="00D730C2">
        <w:rPr>
          <w:b/>
          <w:sz w:val="22"/>
          <w:szCs w:val="22"/>
          <w:lang w:val="en-US"/>
        </w:rPr>
        <w:t xml:space="preserve">. </w:t>
      </w:r>
      <w:r w:rsidR="00013817">
        <w:rPr>
          <w:sz w:val="22"/>
          <w:szCs w:val="22"/>
          <w:lang w:val="en-US"/>
        </w:rPr>
        <w:t>T</w:t>
      </w:r>
      <w:r w:rsidR="00D730C2" w:rsidRPr="00FC4DB5">
        <w:rPr>
          <w:sz w:val="22"/>
          <w:szCs w:val="22"/>
          <w:lang w:val="en-US"/>
        </w:rPr>
        <w:t xml:space="preserve">he MA Thesis of </w:t>
      </w:r>
      <w:proofErr w:type="spellStart"/>
      <w:r w:rsidR="00D730C2" w:rsidRPr="00D730C2">
        <w:rPr>
          <w:sz w:val="22"/>
          <w:szCs w:val="22"/>
          <w:lang w:val="en-US"/>
        </w:rPr>
        <w:t>Xuhui</w:t>
      </w:r>
      <w:proofErr w:type="spellEnd"/>
      <w:r w:rsidR="00C2348F">
        <w:rPr>
          <w:sz w:val="22"/>
          <w:szCs w:val="22"/>
          <w:lang w:val="en-US"/>
        </w:rPr>
        <w:t xml:space="preserve"> </w:t>
      </w:r>
      <w:r w:rsidR="00D730C2" w:rsidRPr="00FC4DB5">
        <w:rPr>
          <w:sz w:val="22"/>
          <w:szCs w:val="22"/>
          <w:lang w:val="en-US"/>
        </w:rPr>
        <w:t>fits the requirements imposed to MA thesis and deserves “</w:t>
      </w:r>
      <w:r w:rsidR="00D730C2">
        <w:rPr>
          <w:sz w:val="22"/>
          <w:szCs w:val="22"/>
        </w:rPr>
        <w:t>А</w:t>
      </w:r>
      <w:r w:rsidR="00D730C2" w:rsidRPr="00FC4DB5">
        <w:rPr>
          <w:sz w:val="22"/>
          <w:szCs w:val="22"/>
          <w:lang w:val="en-US"/>
        </w:rPr>
        <w:t>” (excellent)</w:t>
      </w:r>
      <w:r w:rsidR="00013817">
        <w:rPr>
          <w:sz w:val="22"/>
          <w:szCs w:val="22"/>
          <w:lang w:val="en-US"/>
        </w:rPr>
        <w:t xml:space="preserve"> grade</w:t>
      </w:r>
      <w:r w:rsidR="00D730C2" w:rsidRPr="00FC4DB5">
        <w:rPr>
          <w:sz w:val="22"/>
          <w:szCs w:val="22"/>
          <w:lang w:val="en-US"/>
        </w:rPr>
        <w:t>.</w:t>
      </w:r>
    </w:p>
    <w:p w:rsidR="00D01026" w:rsidRDefault="00D01026">
      <w:pPr>
        <w:rPr>
          <w:b/>
          <w:sz w:val="22"/>
          <w:szCs w:val="22"/>
          <w:lang w:val="en-US"/>
        </w:rPr>
      </w:pPr>
      <w:bookmarkStart w:id="2" w:name="_GoBack"/>
      <w:bookmarkEnd w:id="2"/>
    </w:p>
    <w:p w:rsidR="00D01026" w:rsidRDefault="00D01026">
      <w:pPr>
        <w:rPr>
          <w:sz w:val="22"/>
          <w:szCs w:val="22"/>
          <w:lang w:val="en-US"/>
        </w:rPr>
      </w:pPr>
    </w:p>
    <w:p w:rsidR="004434BC" w:rsidRPr="004434BC" w:rsidRDefault="004434BC" w:rsidP="004434B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Scientific </w:t>
      </w:r>
      <w:r w:rsidRPr="004434BC">
        <w:rPr>
          <w:sz w:val="22"/>
          <w:szCs w:val="22"/>
          <w:lang w:val="en-US"/>
        </w:rPr>
        <w:t>Supervisor</w:t>
      </w:r>
    </w:p>
    <w:p w:rsidR="004434BC" w:rsidRPr="004434BC" w:rsidRDefault="004434BC" w:rsidP="004434BC">
      <w:pPr>
        <w:rPr>
          <w:sz w:val="22"/>
          <w:szCs w:val="22"/>
          <w:lang w:val="en-US"/>
        </w:rPr>
      </w:pPr>
      <w:r w:rsidRPr="004434BC">
        <w:rPr>
          <w:sz w:val="22"/>
          <w:szCs w:val="22"/>
          <w:lang w:val="en-US"/>
        </w:rPr>
        <w:t xml:space="preserve">Associate Professor </w:t>
      </w:r>
      <w:proofErr w:type="spellStart"/>
      <w:r w:rsidRPr="004434BC">
        <w:rPr>
          <w:rFonts w:hint="eastAsia"/>
          <w:sz w:val="22"/>
          <w:szCs w:val="22"/>
          <w:lang w:val="en-US"/>
        </w:rPr>
        <w:t>Vadim</w:t>
      </w:r>
      <w:proofErr w:type="spellEnd"/>
      <w:r w:rsidRPr="004434BC">
        <w:rPr>
          <w:rFonts w:hint="eastAsia"/>
          <w:sz w:val="22"/>
          <w:szCs w:val="22"/>
          <w:lang w:val="en-US"/>
        </w:rPr>
        <w:t xml:space="preserve"> </w:t>
      </w:r>
      <w:proofErr w:type="spellStart"/>
      <w:r w:rsidRPr="004434BC">
        <w:rPr>
          <w:rFonts w:hint="eastAsia"/>
          <w:sz w:val="22"/>
          <w:szCs w:val="22"/>
          <w:lang w:val="en-US"/>
        </w:rPr>
        <w:t>I.Kapustkin</w:t>
      </w:r>
      <w:proofErr w:type="spellEnd"/>
      <w:r w:rsidR="00C2348F">
        <w:rPr>
          <w:sz w:val="22"/>
          <w:szCs w:val="22"/>
          <w:lang w:val="en-US"/>
        </w:rPr>
        <w:t xml:space="preserve">      </w:t>
      </w:r>
      <w:r w:rsidR="00C2348F" w:rsidRPr="00C2348F">
        <w:rPr>
          <w:lang w:val="en-US"/>
        </w:rPr>
        <w:t xml:space="preserve"> </w:t>
      </w:r>
      <w:r w:rsidR="00C2348F">
        <w:rPr>
          <w:noProof/>
          <w:lang w:eastAsia="ru-RU"/>
        </w:rPr>
        <w:drawing>
          <wp:inline distT="0" distB="0" distL="0" distR="0">
            <wp:extent cx="857250" cy="504453"/>
            <wp:effectExtent l="19050" t="0" r="0" b="0"/>
            <wp:docPr id="4" name="Рисунок 4" descr="C:\Users\vkapustk\AppData\Local\Microsoft\Windows\Temporary Internet Files\Content.Word\IMG_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kapustk\AppData\Local\Microsoft\Windows\Temporary Internet Files\Content.Word\IMG_96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90" cy="50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26" w:rsidRDefault="00BA71D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01026" w:rsidRDefault="00D01026">
      <w:pPr>
        <w:rPr>
          <w:sz w:val="22"/>
          <w:szCs w:val="22"/>
          <w:lang w:val="en-US"/>
        </w:rPr>
      </w:pPr>
    </w:p>
    <w:p w:rsidR="00D01026" w:rsidRDefault="00BA71D0">
      <w:pPr>
        <w:rPr>
          <w:rFonts w:eastAsia="SimSun"/>
          <w:sz w:val="22"/>
          <w:szCs w:val="22"/>
          <w:lang w:val="en-US" w:eastAsia="zh-CN"/>
        </w:rPr>
      </w:pPr>
      <w:r>
        <w:rPr>
          <w:rFonts w:eastAsia="SimSun" w:hint="eastAsia"/>
          <w:sz w:val="22"/>
          <w:szCs w:val="22"/>
          <w:lang w:val="en-US" w:eastAsia="zh-CN"/>
        </w:rPr>
        <w:t>0</w:t>
      </w:r>
      <w:r w:rsidR="00C2348F">
        <w:rPr>
          <w:rFonts w:eastAsia="SimSun"/>
          <w:sz w:val="22"/>
          <w:szCs w:val="22"/>
          <w:lang w:val="en-US" w:eastAsia="zh-CN"/>
        </w:rPr>
        <w:t>4</w:t>
      </w:r>
      <w:r>
        <w:rPr>
          <w:sz w:val="22"/>
          <w:szCs w:val="22"/>
          <w:lang w:val="en-US"/>
        </w:rPr>
        <w:t>.0</w:t>
      </w:r>
      <w:r w:rsidR="004434BC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>
        <w:rPr>
          <w:rFonts w:eastAsia="SimSun" w:hint="eastAsia"/>
          <w:sz w:val="22"/>
          <w:szCs w:val="22"/>
          <w:lang w:val="en-US" w:eastAsia="zh-CN"/>
        </w:rPr>
        <w:t>20</w:t>
      </w:r>
      <w:r w:rsidR="009C67DA">
        <w:rPr>
          <w:rFonts w:eastAsia="SimSun"/>
          <w:sz w:val="22"/>
          <w:szCs w:val="22"/>
          <w:lang w:val="en-US" w:eastAsia="zh-CN"/>
        </w:rPr>
        <w:t>20</w:t>
      </w:r>
    </w:p>
    <w:p w:rsidR="00D01026" w:rsidRDefault="00D01026">
      <w:pPr>
        <w:rPr>
          <w:rFonts w:eastAsia="SimSun"/>
          <w:sz w:val="22"/>
          <w:szCs w:val="22"/>
          <w:lang w:val="en-US" w:eastAsia="zh-CN"/>
        </w:rPr>
      </w:pPr>
    </w:p>
    <w:p w:rsidR="00D01026" w:rsidRDefault="00D01026">
      <w:pPr>
        <w:rPr>
          <w:rFonts w:eastAsia="SimSun"/>
          <w:sz w:val="22"/>
          <w:szCs w:val="22"/>
          <w:lang w:val="en-US" w:eastAsia="zh-CN"/>
        </w:rPr>
      </w:pPr>
    </w:p>
    <w:p w:rsidR="00D01026" w:rsidRDefault="00D01026">
      <w:pPr>
        <w:rPr>
          <w:rFonts w:eastAsia="SimSun"/>
          <w:sz w:val="22"/>
          <w:szCs w:val="22"/>
          <w:lang w:val="en-US" w:eastAsia="zh-CN"/>
        </w:rPr>
      </w:pPr>
    </w:p>
    <w:p w:rsidR="00D01026" w:rsidRDefault="00D01026">
      <w:pPr>
        <w:rPr>
          <w:rFonts w:eastAsia="SimSun"/>
          <w:sz w:val="22"/>
          <w:szCs w:val="22"/>
          <w:lang w:val="en-US" w:eastAsia="zh-CN"/>
        </w:rPr>
      </w:pPr>
    </w:p>
    <w:p w:rsidR="00D01026" w:rsidRPr="00C2348F" w:rsidRDefault="00D01026">
      <w:pPr>
        <w:rPr>
          <w:rFonts w:eastAsia="SimSun"/>
          <w:sz w:val="22"/>
          <w:szCs w:val="22"/>
          <w:lang w:val="en-US" w:eastAsia="zh-CN"/>
        </w:rPr>
      </w:pPr>
    </w:p>
    <w:sectPr w:rsidR="00D01026" w:rsidRPr="00C2348F" w:rsidSect="004958D9">
      <w:pgSz w:w="11906" w:h="16838"/>
      <w:pgMar w:top="1276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Segoe Print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A506D5"/>
    <w:rsid w:val="00013817"/>
    <w:rsid w:val="00033BF2"/>
    <w:rsid w:val="000755B8"/>
    <w:rsid w:val="00075910"/>
    <w:rsid w:val="0009335D"/>
    <w:rsid w:val="00094F13"/>
    <w:rsid w:val="000C6B7D"/>
    <w:rsid w:val="0013074F"/>
    <w:rsid w:val="00151DA2"/>
    <w:rsid w:val="00154506"/>
    <w:rsid w:val="00174A30"/>
    <w:rsid w:val="0018600F"/>
    <w:rsid w:val="001B1003"/>
    <w:rsid w:val="001D3313"/>
    <w:rsid w:val="001D50CB"/>
    <w:rsid w:val="00216471"/>
    <w:rsid w:val="002204BF"/>
    <w:rsid w:val="00223F89"/>
    <w:rsid w:val="00231761"/>
    <w:rsid w:val="0024078B"/>
    <w:rsid w:val="002445C3"/>
    <w:rsid w:val="00251A47"/>
    <w:rsid w:val="0028681B"/>
    <w:rsid w:val="002879B7"/>
    <w:rsid w:val="00292EE7"/>
    <w:rsid w:val="0029569B"/>
    <w:rsid w:val="002A2D54"/>
    <w:rsid w:val="002A3B43"/>
    <w:rsid w:val="002D0247"/>
    <w:rsid w:val="002D421B"/>
    <w:rsid w:val="003003AD"/>
    <w:rsid w:val="003126DC"/>
    <w:rsid w:val="00334F07"/>
    <w:rsid w:val="00361BB7"/>
    <w:rsid w:val="00365638"/>
    <w:rsid w:val="003B02A0"/>
    <w:rsid w:val="003C0482"/>
    <w:rsid w:val="003C15E4"/>
    <w:rsid w:val="003E05BF"/>
    <w:rsid w:val="00441928"/>
    <w:rsid w:val="004434BC"/>
    <w:rsid w:val="0044651D"/>
    <w:rsid w:val="00464032"/>
    <w:rsid w:val="00470C7B"/>
    <w:rsid w:val="004843DD"/>
    <w:rsid w:val="004958D9"/>
    <w:rsid w:val="004A4C6D"/>
    <w:rsid w:val="004D433C"/>
    <w:rsid w:val="00520212"/>
    <w:rsid w:val="005233E0"/>
    <w:rsid w:val="00540F5C"/>
    <w:rsid w:val="005462E4"/>
    <w:rsid w:val="005505F9"/>
    <w:rsid w:val="00551F38"/>
    <w:rsid w:val="005C7EA3"/>
    <w:rsid w:val="005D52DC"/>
    <w:rsid w:val="00635951"/>
    <w:rsid w:val="006519DA"/>
    <w:rsid w:val="0067579F"/>
    <w:rsid w:val="00682EF5"/>
    <w:rsid w:val="006B79C5"/>
    <w:rsid w:val="006C2DA8"/>
    <w:rsid w:val="006D12DE"/>
    <w:rsid w:val="006D2EF4"/>
    <w:rsid w:val="006D5235"/>
    <w:rsid w:val="006E01CE"/>
    <w:rsid w:val="006F03E6"/>
    <w:rsid w:val="006F5FA3"/>
    <w:rsid w:val="00715243"/>
    <w:rsid w:val="0075134F"/>
    <w:rsid w:val="00756E98"/>
    <w:rsid w:val="00760B98"/>
    <w:rsid w:val="00761F30"/>
    <w:rsid w:val="00763AF3"/>
    <w:rsid w:val="00786B7F"/>
    <w:rsid w:val="00791C18"/>
    <w:rsid w:val="007A4102"/>
    <w:rsid w:val="007B6616"/>
    <w:rsid w:val="00806AD7"/>
    <w:rsid w:val="008669E0"/>
    <w:rsid w:val="008934A4"/>
    <w:rsid w:val="008945A1"/>
    <w:rsid w:val="008A2861"/>
    <w:rsid w:val="008A7B53"/>
    <w:rsid w:val="008B0669"/>
    <w:rsid w:val="008B60DE"/>
    <w:rsid w:val="00903698"/>
    <w:rsid w:val="00917327"/>
    <w:rsid w:val="00920261"/>
    <w:rsid w:val="009315F6"/>
    <w:rsid w:val="00934503"/>
    <w:rsid w:val="009356F7"/>
    <w:rsid w:val="009434A5"/>
    <w:rsid w:val="00960BB4"/>
    <w:rsid w:val="00975753"/>
    <w:rsid w:val="009A3559"/>
    <w:rsid w:val="009B31C4"/>
    <w:rsid w:val="009C092A"/>
    <w:rsid w:val="009C67DA"/>
    <w:rsid w:val="009E4692"/>
    <w:rsid w:val="009F4FF8"/>
    <w:rsid w:val="00A27404"/>
    <w:rsid w:val="00A506D5"/>
    <w:rsid w:val="00A9309D"/>
    <w:rsid w:val="00AB7A89"/>
    <w:rsid w:val="00AB7F27"/>
    <w:rsid w:val="00AD2824"/>
    <w:rsid w:val="00AE5251"/>
    <w:rsid w:val="00AF0914"/>
    <w:rsid w:val="00B03ED3"/>
    <w:rsid w:val="00B07BA9"/>
    <w:rsid w:val="00B20E0B"/>
    <w:rsid w:val="00B22840"/>
    <w:rsid w:val="00B32685"/>
    <w:rsid w:val="00B42C39"/>
    <w:rsid w:val="00B56E1D"/>
    <w:rsid w:val="00BA71D0"/>
    <w:rsid w:val="00C024A3"/>
    <w:rsid w:val="00C175C9"/>
    <w:rsid w:val="00C2348F"/>
    <w:rsid w:val="00C32F5F"/>
    <w:rsid w:val="00C527DC"/>
    <w:rsid w:val="00C62EFC"/>
    <w:rsid w:val="00C722C8"/>
    <w:rsid w:val="00CA69E3"/>
    <w:rsid w:val="00CC37B1"/>
    <w:rsid w:val="00CE08F8"/>
    <w:rsid w:val="00CE523F"/>
    <w:rsid w:val="00D01026"/>
    <w:rsid w:val="00D13569"/>
    <w:rsid w:val="00D25B59"/>
    <w:rsid w:val="00D4712B"/>
    <w:rsid w:val="00D730C2"/>
    <w:rsid w:val="00D742C6"/>
    <w:rsid w:val="00D8501A"/>
    <w:rsid w:val="00D87906"/>
    <w:rsid w:val="00D910E0"/>
    <w:rsid w:val="00DE3E4D"/>
    <w:rsid w:val="00DE627D"/>
    <w:rsid w:val="00DF6E81"/>
    <w:rsid w:val="00E021C9"/>
    <w:rsid w:val="00E065AE"/>
    <w:rsid w:val="00E17839"/>
    <w:rsid w:val="00E31E0F"/>
    <w:rsid w:val="00E47073"/>
    <w:rsid w:val="00E76A8C"/>
    <w:rsid w:val="00EB1D17"/>
    <w:rsid w:val="00EE64B4"/>
    <w:rsid w:val="00EF6976"/>
    <w:rsid w:val="00F15F6B"/>
    <w:rsid w:val="00F36BA5"/>
    <w:rsid w:val="00F61DEC"/>
    <w:rsid w:val="00F631BF"/>
    <w:rsid w:val="00FB1BA7"/>
    <w:rsid w:val="00FC2E11"/>
    <w:rsid w:val="00FD0C36"/>
    <w:rsid w:val="00FE06B7"/>
    <w:rsid w:val="08C93469"/>
    <w:rsid w:val="0CF9766B"/>
    <w:rsid w:val="36FA3D86"/>
    <w:rsid w:val="427B1655"/>
    <w:rsid w:val="53CA2723"/>
    <w:rsid w:val="551D494D"/>
    <w:rsid w:val="56361F99"/>
    <w:rsid w:val="58E737AB"/>
    <w:rsid w:val="5B10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D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4958D9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"/>
    <w:basedOn w:val="a"/>
    <w:qFormat/>
    <w:rsid w:val="004958D9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sid w:val="004958D9"/>
    <w:rPr>
      <w:rFonts w:ascii="Lucida Grande CY" w:hAnsi="Lucida Grande CY" w:cs="Lucida Grande CY"/>
      <w:sz w:val="18"/>
      <w:szCs w:val="18"/>
    </w:rPr>
  </w:style>
  <w:style w:type="paragraph" w:styleId="a8">
    <w:name w:val="List"/>
    <w:basedOn w:val="a5"/>
    <w:qFormat/>
    <w:rsid w:val="004958D9"/>
    <w:rPr>
      <w:rFonts w:ascii="Arial" w:hAnsi="Arial" w:cs="Mangal"/>
    </w:rPr>
  </w:style>
  <w:style w:type="paragraph" w:styleId="a9">
    <w:name w:val="footnote text"/>
    <w:basedOn w:val="a"/>
    <w:link w:val="aa"/>
    <w:uiPriority w:val="99"/>
    <w:semiHidden/>
    <w:unhideWhenUsed/>
    <w:qFormat/>
    <w:rsid w:val="004958D9"/>
  </w:style>
  <w:style w:type="paragraph" w:styleId="2">
    <w:name w:val="toc 2"/>
    <w:basedOn w:val="a"/>
    <w:next w:val="a"/>
    <w:semiHidden/>
    <w:qFormat/>
    <w:rsid w:val="004958D9"/>
    <w:pPr>
      <w:suppressAutoHyphens w:val="0"/>
      <w:ind w:left="240"/>
    </w:pPr>
    <w:rPr>
      <w:lang w:eastAsia="ru-RU"/>
    </w:rPr>
  </w:style>
  <w:style w:type="paragraph" w:styleId="ab">
    <w:name w:val="Normal (Web)"/>
    <w:basedOn w:val="a"/>
    <w:uiPriority w:val="99"/>
    <w:qFormat/>
    <w:rsid w:val="004958D9"/>
    <w:pPr>
      <w:suppressAutoHyphens w:val="0"/>
    </w:pPr>
    <w:rPr>
      <w:lang w:eastAsia="ru-RU"/>
    </w:rPr>
  </w:style>
  <w:style w:type="table" w:styleId="ac">
    <w:name w:val="Table Grid"/>
    <w:basedOn w:val="a1"/>
    <w:uiPriority w:val="59"/>
    <w:qFormat/>
    <w:rsid w:val="0049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qFormat/>
    <w:rsid w:val="004958D9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qFormat/>
    <w:rsid w:val="004958D9"/>
    <w:rPr>
      <w:vertAlign w:val="superscript"/>
    </w:rPr>
  </w:style>
  <w:style w:type="character" w:customStyle="1" w:styleId="Absatz-Standardschriftart">
    <w:name w:val="Absatz-Standardschriftart"/>
    <w:qFormat/>
    <w:rsid w:val="004958D9"/>
  </w:style>
  <w:style w:type="character" w:customStyle="1" w:styleId="WW-Absatz-Standardschriftart">
    <w:name w:val="WW-Absatz-Standardschriftart"/>
    <w:qFormat/>
    <w:rsid w:val="004958D9"/>
  </w:style>
  <w:style w:type="character" w:customStyle="1" w:styleId="WW-Absatz-Standardschriftart1">
    <w:name w:val="WW-Absatz-Standardschriftart1"/>
    <w:qFormat/>
    <w:rsid w:val="004958D9"/>
  </w:style>
  <w:style w:type="character" w:customStyle="1" w:styleId="1">
    <w:name w:val="Основной шрифт абзаца1"/>
    <w:qFormat/>
    <w:rsid w:val="004958D9"/>
  </w:style>
  <w:style w:type="character" w:customStyle="1" w:styleId="af">
    <w:name w:val="Символ нумерации"/>
    <w:qFormat/>
    <w:rsid w:val="004958D9"/>
  </w:style>
  <w:style w:type="paragraph" w:customStyle="1" w:styleId="10">
    <w:name w:val="Заголовок1"/>
    <w:basedOn w:val="a"/>
    <w:next w:val="a5"/>
    <w:qFormat/>
    <w:rsid w:val="00495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4958D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4958D9"/>
    <w:pPr>
      <w:suppressLineNumbers/>
    </w:pPr>
    <w:rPr>
      <w:rFonts w:ascii="Arial" w:hAnsi="Arial" w:cs="Mangal"/>
    </w:rPr>
  </w:style>
  <w:style w:type="paragraph" w:customStyle="1" w:styleId="af0">
    <w:name w:val="Содержимое таблицы"/>
    <w:basedOn w:val="a"/>
    <w:qFormat/>
    <w:rsid w:val="004958D9"/>
    <w:pPr>
      <w:suppressLineNumbers/>
    </w:pPr>
  </w:style>
  <w:style w:type="paragraph" w:customStyle="1" w:styleId="af1">
    <w:name w:val="Заголовок таблицы"/>
    <w:basedOn w:val="af0"/>
    <w:qFormat/>
    <w:rsid w:val="004958D9"/>
    <w:pPr>
      <w:jc w:val="center"/>
    </w:pPr>
    <w:rPr>
      <w:b/>
      <w:bCs/>
    </w:rPr>
  </w:style>
  <w:style w:type="paragraph" w:styleId="af2">
    <w:name w:val="List Paragraph"/>
    <w:basedOn w:val="a"/>
    <w:uiPriority w:val="72"/>
    <w:qFormat/>
    <w:rsid w:val="004958D9"/>
    <w:pPr>
      <w:ind w:left="720"/>
      <w:contextualSpacing/>
    </w:pPr>
  </w:style>
  <w:style w:type="character" w:customStyle="1" w:styleId="aa">
    <w:name w:val="Текст сноски Знак"/>
    <w:basedOn w:val="a0"/>
    <w:link w:val="a9"/>
    <w:uiPriority w:val="99"/>
    <w:semiHidden/>
    <w:qFormat/>
    <w:rsid w:val="004958D9"/>
    <w:rPr>
      <w:sz w:val="24"/>
      <w:szCs w:val="24"/>
      <w:lang w:eastAsia="ar-SA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4958D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958D9"/>
    <w:rPr>
      <w:rFonts w:ascii="Lucida Grande CY" w:hAnsi="Lucida Grande CY" w:cs="Lucida Grande CY"/>
      <w:sz w:val="18"/>
      <w:szCs w:val="18"/>
      <w:lang w:eastAsia="ar-SA"/>
    </w:rPr>
  </w:style>
  <w:style w:type="character" w:customStyle="1" w:styleId="13">
    <w:name w:val="Название книги1"/>
    <w:basedOn w:val="a0"/>
    <w:uiPriority w:val="33"/>
    <w:qFormat/>
    <w:rsid w:val="004958D9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  <w:rsid w:val="00495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208884-BC15-4159-BE9C-3713A9809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</vt:lpstr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</dc:title>
  <dc:creator>МЭО</dc:creator>
  <cp:lastModifiedBy>vkapustk</cp:lastModifiedBy>
  <cp:revision>2</cp:revision>
  <cp:lastPrinted>2014-05-29T10:58:00Z</cp:lastPrinted>
  <dcterms:created xsi:type="dcterms:W3CDTF">2020-06-04T20:23:00Z</dcterms:created>
  <dcterms:modified xsi:type="dcterms:W3CDTF">2020-06-04T20:23:00Z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