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B" w:rsidRPr="00CC31FB" w:rsidRDefault="00CC31FB" w:rsidP="00CC3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CC31FB" w:rsidRPr="00CC31FB" w:rsidRDefault="00CC31FB" w:rsidP="00CC31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научного руководителя о выпускной квалификационной работе </w:t>
      </w:r>
      <w:r w:rsidRPr="00CC31F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Кудиновой Татьяны Васильевны</w:t>
      </w:r>
      <w:r w:rsidRPr="00CC31FB">
        <w:rPr>
          <w:rFonts w:ascii="Times New Roman" w:hAnsi="Times New Roman" w:cs="Times New Roman"/>
          <w:b/>
          <w:sz w:val="24"/>
          <w:szCs w:val="24"/>
        </w:rPr>
        <w:t>обучающей</w:t>
      </w: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 xml:space="preserve">ся </w:t>
      </w:r>
      <w:r w:rsidRPr="00CC31F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  <w:r w:rsidRPr="00CC31FB">
        <w:rPr>
          <w:rFonts w:ascii="Times New Roman" w:hAnsi="Times New Roman" w:cs="Times New Roman"/>
          <w:b/>
          <w:sz w:val="24"/>
          <w:szCs w:val="24"/>
        </w:rPr>
        <w:t>е</w:t>
      </w: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программы МАГИСТРАТУРЫ СПбГУ по направлению «Международные отношения» на тему: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1F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Роль современных форм художественного сотрудничества в международном культурном обмене.</w:t>
      </w:r>
    </w:p>
    <w:p w:rsidR="00CC31FB" w:rsidRPr="00CC31FB" w:rsidRDefault="00CC31FB" w:rsidP="00CC3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C31FB" w:rsidRPr="00CC31FB" w:rsidRDefault="00CC31FB" w:rsidP="00CC31FB">
      <w:pPr>
        <w:tabs>
          <w:tab w:val="left" w:pos="70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работы:</w:t>
      </w: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CC31FB" w:rsidRPr="00CC31FB" w:rsidTr="0023254B">
        <w:trPr>
          <w:trHeight w:val="1401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оценки: </w:t>
            </w:r>
          </w:p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(3)</w:t>
            </w:r>
          </w:p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(2)</w:t>
            </w: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Комментарии к оценке </w:t>
            </w:r>
            <w:r w:rsidRPr="00CC3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(обязательны для тех критериев, по которым есть замечания)</w:t>
            </w:r>
          </w:p>
        </w:tc>
      </w:tr>
      <w:tr w:rsidR="00CC31FB" w:rsidRPr="00CC31FB" w:rsidTr="0023254B">
        <w:trPr>
          <w:trHeight w:val="605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проблематики</w:t>
            </w:r>
          </w:p>
          <w:p w:rsidR="00CC31FB" w:rsidRPr="00CC31FB" w:rsidRDefault="00CC31FB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(АОМ: УКМ-1; УКМ-7</w:t>
            </w: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;ПКА-5; ПКА-10; ПОМ: УКМ-1; УКМ-7; ПКП-4;)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840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Научная новизна </w:t>
            </w: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ПКА-5; ПКА-6; ПКА-10; ПКА-11; ПКП-5; ПКП-9; ПОМ: УКМ-1; ПКП-1; ПКП-7)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Корректность постановки цели, взаимосвязанность цели и задач </w:t>
            </w:r>
          </w:p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УКМ-2; ПКА-2; ПКА-11; ПОМ: УКМ-1; УКМ-2; ПКП-3; ПКП-4)</w:t>
            </w: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УКМ-8; ПКА-4; ПКА-7; ПКП-4; ПОМ: УКМ-8; ПКА-1; ПКП-6)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  <w:p w:rsidR="00CC31FB" w:rsidRPr="00CC31FB" w:rsidRDefault="00CC31FB" w:rsidP="0023254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источников можно было бы расширить за счет  мемуаров, выступлений политических и общественных деятелей, кураторов художественных проектов</w:t>
            </w:r>
          </w:p>
        </w:tc>
      </w:tr>
      <w:tr w:rsidR="00CC31FB" w:rsidRPr="00CC31FB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Полнота и разнообразие списка использованной литературы </w:t>
            </w: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УКМ-6; УКМ-8; ПКА-7;ПКП-3 ПОМ: УКМ-6; УКМ-8; ПКА-1; ПКП-1)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  <w:p w:rsidR="00CC31FB" w:rsidRPr="00CC31FB" w:rsidRDefault="00CC31FB" w:rsidP="0023254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В исследованиии нет новейших публикаций (научных статей) по данной теме</w:t>
            </w:r>
          </w:p>
        </w:tc>
      </w:tr>
      <w:tr w:rsidR="00CC31FB" w:rsidRPr="00CC31FB" w:rsidTr="0023254B">
        <w:trPr>
          <w:trHeight w:val="839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методов исследования поставленной цели и задачам</w:t>
            </w:r>
          </w:p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(АОМ:УКМ-8; ПКА-2; ПКА-8; ПКА-10; ПОМ: УКМ-8; ПКА-1; ПКП-4) 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983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результатов ВКР поставленной цели и задачам</w:t>
            </w:r>
          </w:p>
          <w:p w:rsidR="00CC31FB" w:rsidRPr="00CC31FB" w:rsidRDefault="00CC31FB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УКМ-4; УКМ-5; ПКА-5; ПКА-6; ПКА-11; ПКП-3; ПКП-9; ПОМ: УКМ-1; УКМ-4; УКМ-5;ПКА-2; ПКП-4; ПКП-7)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639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оформления текста </w:t>
            </w:r>
          </w:p>
          <w:p w:rsidR="00CC31FB" w:rsidRPr="00CC31FB" w:rsidRDefault="00CC31FB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УКМ-4; УКМ-8; ПКА-7; ПКП-6; ПОМ: УКМ-4; УКМ-8; ПКА-2; ПКП-2)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748"/>
        </w:trPr>
        <w:tc>
          <w:tcPr>
            <w:tcW w:w="70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и основательность студента в период работы над ВКР</w:t>
            </w: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УКМ-2; УКМ-7; ПКА-10; ПКП-8; ПОМ: УКМ-2; УКМ-7; ПКП-4; ПКП-5)</w:t>
            </w:r>
          </w:p>
        </w:tc>
        <w:tc>
          <w:tcPr>
            <w:tcW w:w="2835" w:type="dxa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1FB" w:rsidRPr="00CC31FB" w:rsidRDefault="00CC31FB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FB" w:rsidRPr="00CC31FB" w:rsidTr="0023254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CC31FB" w:rsidRPr="00CC31FB" w:rsidRDefault="00CC31FB" w:rsidP="0023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CC31FB" w:rsidRPr="00CC31FB" w:rsidRDefault="00CC31FB" w:rsidP="00CC31FB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C31FB" w:rsidRPr="00CC31FB" w:rsidRDefault="00CC31FB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1FB" w:rsidRPr="00CC31FB" w:rsidRDefault="00CC31FB" w:rsidP="00CC3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1FB" w:rsidRPr="00CC31FB" w:rsidRDefault="00CC31FB" w:rsidP="00CC31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Заключение/рекомендации членам ГЭК:</w:t>
      </w:r>
    </w:p>
    <w:p w:rsidR="00CC31FB" w:rsidRPr="00CC31FB" w:rsidRDefault="00CC31FB" w:rsidP="00CC31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1FB" w:rsidRPr="00CC31FB" w:rsidRDefault="00CC31FB" w:rsidP="00CC31F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31FB">
        <w:rPr>
          <w:rFonts w:ascii="Times New Roman" w:hAnsi="Times New Roman" w:cs="Times New Roman"/>
          <w:sz w:val="24"/>
          <w:szCs w:val="24"/>
        </w:rPr>
        <w:t xml:space="preserve">Исследование  </w:t>
      </w:r>
      <w:r w:rsidRPr="00CC31FB">
        <w:rPr>
          <w:rFonts w:ascii="Times New Roman" w:eastAsia="Times New Roman" w:hAnsi="Times New Roman" w:cs="Times New Roman"/>
          <w:color w:val="222222"/>
          <w:sz w:val="24"/>
          <w:szCs w:val="24"/>
        </w:rPr>
        <w:t>Кудиновой Татьяны Васильевны  посвящено интересной, актуальной теме, которая имеет междисциплинарный характер. Автор  ВКР на основе разнообразного исследовательского материала с привлечением нарративных и документальных источников  показал роль и значение художественных форм обмена для современных международных отношений и внешней культурной политики (ВКП) России и других зарубежных стран.  Работа написана с интересом к избранной теме, содержит ценные наблюдения автора  о роли разнообразных выставок  в международном культурном обмене. Самостоятельное внимание заслуживают  рекомендации исследователя, связанные с  развитием современных форм художественного сотрудничества для России и реализации основных положений ВКП. Действительно,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C31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нельзя не согласиться с Татьяной Васильевной, что  наша страна обладает уникальными художественными собраниями. Наши музеи заслуженно занимают лидирующие позиции  в мировых рейтингах, но современные формы художественных связей в России сегодня очень слабо развиты и не популярны.  Очевидно, что сложившийся порядок вещей стоит изменить т.к. художественное сотрудничество  позволяет формировать нашей стране позитивный имидж за рубежом и более активно включаться в международный культурный обмен. </w:t>
      </w:r>
    </w:p>
    <w:p w:rsidR="00CC31FB" w:rsidRPr="00CC31FB" w:rsidRDefault="00CC31FB" w:rsidP="00CC31F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Основные положения  настоящего исследования прошли апробацию и  отражены в публикации, подготовленной  по итогам проведения конференции «Межкультурный диалог в современном мире».</w:t>
      </w:r>
    </w:p>
    <w:p w:rsidR="00CC31FB" w:rsidRPr="00CC31FB" w:rsidRDefault="00CC31FB" w:rsidP="00CC31FB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C31FB">
        <w:rPr>
          <w:rFonts w:ascii="Times New Roman" w:hAnsi="Times New Roman"/>
          <w:color w:val="222222"/>
          <w:sz w:val="24"/>
          <w:szCs w:val="24"/>
        </w:rPr>
        <w:t xml:space="preserve">Исследование Татьяны Васильевны  Кудиновой отличается новизной, имеет практическую и теоретическую ценность, соответствует всем требованиям, </w:t>
      </w:r>
      <w:r w:rsidRPr="00CC31FB">
        <w:rPr>
          <w:rFonts w:ascii="Times New Roman" w:hAnsi="Times New Roman"/>
          <w:color w:val="222222"/>
          <w:sz w:val="24"/>
          <w:szCs w:val="24"/>
        </w:rPr>
        <w:lastRenderedPageBreak/>
        <w:t xml:space="preserve">предъявляемым к подобного рода  выпускным квалификационным работам, и, заслуживает, на наш взгляд, высокой положительной оценки, а автор работы </w:t>
      </w:r>
      <w:r w:rsidRPr="00CC31FB">
        <w:rPr>
          <w:rFonts w:ascii="Times New Roman" w:hAnsi="Times New Roman"/>
          <w:bCs/>
          <w:sz w:val="24"/>
          <w:szCs w:val="24"/>
        </w:rPr>
        <w:t>присуждения искомой  степени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31FB">
        <w:rPr>
          <w:rFonts w:ascii="Times New Roman" w:hAnsi="Times New Roman"/>
          <w:b/>
          <w:bCs/>
          <w:i/>
          <w:sz w:val="24"/>
          <w:szCs w:val="24"/>
        </w:rPr>
        <w:t>магистр в сфере международных отношений</w:t>
      </w:r>
      <w:r w:rsidRPr="00CC31FB">
        <w:rPr>
          <w:rFonts w:ascii="Times New Roman" w:hAnsi="Times New Roman"/>
          <w:b/>
          <w:bCs/>
          <w:sz w:val="24"/>
          <w:szCs w:val="24"/>
        </w:rPr>
        <w:t>.</w:t>
      </w:r>
    </w:p>
    <w:p w:rsidR="00CC31FB" w:rsidRPr="00CC31FB" w:rsidRDefault="00CC31FB" w:rsidP="00CC31F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31FB" w:rsidRPr="00CC31FB" w:rsidRDefault="00CC31FB" w:rsidP="00CC31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>4.Рекомендованная оценка: «отлично»</w:t>
      </w:r>
    </w:p>
    <w:p w:rsidR="00CC31FB" w:rsidRPr="00CC31FB" w:rsidRDefault="00CC31FB" w:rsidP="00CC31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1FB" w:rsidRPr="00CC31FB" w:rsidRDefault="00CC31FB" w:rsidP="00CC31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1FB" w:rsidRPr="00CC31FB" w:rsidRDefault="00CC31FB" w:rsidP="00CC31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1FB" w:rsidRPr="00CC31FB" w:rsidRDefault="00CC31FB" w:rsidP="00CC31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1FB" w:rsidRPr="00CC31FB" w:rsidRDefault="00CC31FB" w:rsidP="00CC31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FB">
        <w:rPr>
          <w:rFonts w:ascii="Times New Roman" w:eastAsia="Times New Roman" w:hAnsi="Times New Roman" w:cs="Times New Roman"/>
          <w:b/>
          <w:sz w:val="24"/>
          <w:szCs w:val="24"/>
        </w:rPr>
        <w:t xml:space="preserve"> «3» июня 2020 г.</w:t>
      </w:r>
    </w:p>
    <w:p w:rsidR="00CC31FB" w:rsidRPr="00CC31FB" w:rsidRDefault="00CC31FB" w:rsidP="00CC31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1FB" w:rsidRPr="00CC31FB" w:rsidRDefault="00CC31FB" w:rsidP="00CC31F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31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К.и.н., доц. каф. МГС </w:t>
      </w:r>
      <w:r w:rsidRPr="00CC31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  <w:t>Боголюбова Наталья Михайловна</w:t>
      </w:r>
    </w:p>
    <w:p w:rsidR="00CC31FB" w:rsidRPr="002D74DA" w:rsidRDefault="00CC31FB" w:rsidP="00CC31FB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C31FB" w:rsidRPr="002D74DA" w:rsidRDefault="00CC31FB" w:rsidP="00CC31FB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C31FB" w:rsidRDefault="00CC31FB" w:rsidP="00CC31FB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CC31FB" w:rsidRDefault="00CC31FB" w:rsidP="00CC31FB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CC31FB" w:rsidRDefault="00CC31FB" w:rsidP="00CC31FB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CC31FB" w:rsidRDefault="00CC31FB" w:rsidP="00CC31FB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</w:rPr>
      </w:pPr>
    </w:p>
    <w:p w:rsidR="00D749B0" w:rsidRPr="00CC31FB" w:rsidRDefault="00D749B0" w:rsidP="00CC31FB">
      <w:pPr>
        <w:rPr>
          <w:szCs w:val="28"/>
        </w:rPr>
      </w:pPr>
    </w:p>
    <w:sectPr w:rsidR="00D749B0" w:rsidRPr="00CC31FB" w:rsidSect="007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3D" w:rsidRDefault="00AA1E3D" w:rsidP="00CC31FB">
      <w:pPr>
        <w:spacing w:after="0" w:line="240" w:lineRule="auto"/>
      </w:pPr>
      <w:r>
        <w:separator/>
      </w:r>
    </w:p>
  </w:endnote>
  <w:endnote w:type="continuationSeparator" w:id="1">
    <w:p w:rsidR="00AA1E3D" w:rsidRDefault="00AA1E3D" w:rsidP="00C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3D" w:rsidRDefault="00AA1E3D" w:rsidP="00CC31FB">
      <w:pPr>
        <w:spacing w:after="0" w:line="240" w:lineRule="auto"/>
      </w:pPr>
      <w:r>
        <w:separator/>
      </w:r>
    </w:p>
  </w:footnote>
  <w:footnote w:type="continuationSeparator" w:id="1">
    <w:p w:rsidR="00AA1E3D" w:rsidRDefault="00AA1E3D" w:rsidP="00CC31FB">
      <w:pPr>
        <w:spacing w:after="0" w:line="240" w:lineRule="auto"/>
      </w:pPr>
      <w:r>
        <w:continuationSeparator/>
      </w:r>
    </w:p>
  </w:footnote>
  <w:footnote w:id="2">
    <w:p w:rsidR="00CC31FB" w:rsidRPr="00993C8E" w:rsidRDefault="00CC31FB" w:rsidP="00CC31F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AD"/>
    <w:multiLevelType w:val="hybridMultilevel"/>
    <w:tmpl w:val="4C8A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7C"/>
    <w:rsid w:val="0048002D"/>
    <w:rsid w:val="004D1F52"/>
    <w:rsid w:val="00631C52"/>
    <w:rsid w:val="007774C8"/>
    <w:rsid w:val="007C2D7A"/>
    <w:rsid w:val="00A921B2"/>
    <w:rsid w:val="00AA1E3D"/>
    <w:rsid w:val="00BD1AFE"/>
    <w:rsid w:val="00C65E7C"/>
    <w:rsid w:val="00CC31FB"/>
    <w:rsid w:val="00D043C0"/>
    <w:rsid w:val="00D7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1,Footnote Text Char1 Char,Знак, Знак Знак Знак Знак Знак,Footnote Text Char1,Footnote Text Char Char, Char Char Char,Table_Footnote_last,single space,ft,Fußnotenstandard"/>
    <w:basedOn w:val="a"/>
    <w:link w:val="2"/>
    <w:rsid w:val="00631C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631C5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">
    <w:name w:val="Текст сноски Знак2"/>
    <w:aliases w:val="Текст сноски Знак1 Знак,Текст сноски Знак Знак1 Знак,Footnote Text Char1 Char Знак,Знак Знак, Знак Знак Знак Знак Знак Знак,Footnote Text Char1 Знак,Footnote Text Char Char Знак, Char Char Char Знак,Table_Footnote_last Знак,ft Знак"/>
    <w:link w:val="a3"/>
    <w:locked/>
    <w:rsid w:val="00631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631C52"/>
    <w:rPr>
      <w:i/>
      <w:iCs/>
    </w:rPr>
  </w:style>
  <w:style w:type="character" w:customStyle="1" w:styleId="w">
    <w:name w:val="w"/>
    <w:basedOn w:val="a0"/>
    <w:rsid w:val="00631C52"/>
  </w:style>
  <w:style w:type="character" w:styleId="a6">
    <w:name w:val="Hyperlink"/>
    <w:uiPriority w:val="99"/>
    <w:rsid w:val="00631C52"/>
    <w:rPr>
      <w:strike w:val="0"/>
      <w:dstrike w:val="0"/>
      <w:color w:val="1D7B86"/>
      <w:u w:val="none"/>
      <w:effect w:val="none"/>
    </w:rPr>
  </w:style>
  <w:style w:type="character" w:styleId="a7">
    <w:name w:val="footnote reference"/>
    <w:aliases w:val="Знак сноски-FN,16 Point,Superscript 6 Point"/>
    <w:rsid w:val="00631C52"/>
    <w:rPr>
      <w:vertAlign w:val="superscript"/>
    </w:rPr>
  </w:style>
  <w:style w:type="paragraph" w:customStyle="1" w:styleId="Main">
    <w:name w:val="Main"/>
    <w:basedOn w:val="a"/>
    <w:link w:val="Main0"/>
    <w:rsid w:val="00631C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0">
    <w:name w:val="Main Знак"/>
    <w:link w:val="Main"/>
    <w:rsid w:val="0063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631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n">
    <w:name w:val="fn"/>
    <w:basedOn w:val="a0"/>
    <w:rsid w:val="00631C52"/>
  </w:style>
  <w:style w:type="character" w:styleId="a9">
    <w:name w:val="Strong"/>
    <w:uiPriority w:val="22"/>
    <w:qFormat/>
    <w:rsid w:val="00631C52"/>
    <w:rPr>
      <w:b/>
      <w:bCs/>
    </w:rPr>
  </w:style>
  <w:style w:type="paragraph" w:styleId="aa">
    <w:name w:val="List Paragraph"/>
    <w:basedOn w:val="a"/>
    <w:uiPriority w:val="34"/>
    <w:qFormat/>
    <w:rsid w:val="0063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2020-06-04T15:08:00Z</dcterms:created>
  <dcterms:modified xsi:type="dcterms:W3CDTF">2020-06-04T15:08:00Z</dcterms:modified>
</cp:coreProperties>
</file>