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DD04" w14:textId="77777777" w:rsidR="00753C89" w:rsidRDefault="00753C89" w:rsidP="006A4229">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Санкт-Петербургский государственный университет</w:t>
      </w:r>
    </w:p>
    <w:p w14:paraId="3204B3FA" w14:textId="77777777" w:rsidR="00753C89" w:rsidRDefault="00753C89" w:rsidP="006A4229">
      <w:pPr>
        <w:spacing w:after="0" w:line="360" w:lineRule="auto"/>
        <w:ind w:firstLine="709"/>
        <w:jc w:val="center"/>
        <w:rPr>
          <w:rFonts w:ascii="Times New Roman" w:hAnsi="Times New Roman" w:cs="Times New Roman"/>
          <w:bCs/>
          <w:sz w:val="28"/>
          <w:szCs w:val="28"/>
        </w:rPr>
      </w:pPr>
    </w:p>
    <w:p w14:paraId="79794945" w14:textId="77777777" w:rsidR="00753C89" w:rsidRDefault="00753C89" w:rsidP="006A4229">
      <w:pPr>
        <w:spacing w:after="0" w:line="360" w:lineRule="auto"/>
        <w:ind w:firstLine="709"/>
        <w:jc w:val="center"/>
        <w:rPr>
          <w:rFonts w:ascii="Times New Roman" w:hAnsi="Times New Roman" w:cs="Times New Roman"/>
          <w:bCs/>
          <w:sz w:val="28"/>
          <w:szCs w:val="28"/>
        </w:rPr>
      </w:pPr>
    </w:p>
    <w:p w14:paraId="3CFCD8E6" w14:textId="77777777" w:rsidR="00753C89" w:rsidRDefault="00753C89" w:rsidP="006A4229">
      <w:pPr>
        <w:spacing w:after="0" w:line="360" w:lineRule="auto"/>
        <w:ind w:firstLine="709"/>
        <w:jc w:val="center"/>
        <w:rPr>
          <w:rFonts w:ascii="Times New Roman" w:hAnsi="Times New Roman" w:cs="Times New Roman"/>
          <w:bCs/>
          <w:sz w:val="28"/>
          <w:szCs w:val="28"/>
        </w:rPr>
      </w:pPr>
    </w:p>
    <w:p w14:paraId="4B19BAB5" w14:textId="77777777" w:rsidR="00753C89" w:rsidRDefault="00753C89" w:rsidP="006A4229">
      <w:pPr>
        <w:spacing w:after="0" w:line="360" w:lineRule="auto"/>
        <w:ind w:firstLine="709"/>
        <w:jc w:val="center"/>
        <w:rPr>
          <w:rFonts w:ascii="Times New Roman" w:hAnsi="Times New Roman" w:cs="Times New Roman"/>
          <w:bCs/>
          <w:sz w:val="28"/>
          <w:szCs w:val="28"/>
        </w:rPr>
      </w:pPr>
    </w:p>
    <w:p w14:paraId="351C92B6" w14:textId="77777777" w:rsidR="00753C89" w:rsidRPr="00CA43DA" w:rsidRDefault="00753C89" w:rsidP="006A4229">
      <w:pPr>
        <w:spacing w:after="0" w:line="360" w:lineRule="auto"/>
        <w:ind w:firstLine="709"/>
        <w:jc w:val="center"/>
        <w:rPr>
          <w:rFonts w:ascii="Times New Roman" w:hAnsi="Times New Roman" w:cs="Times New Roman"/>
          <w:b/>
          <w:i/>
          <w:iCs/>
          <w:sz w:val="28"/>
          <w:szCs w:val="28"/>
        </w:rPr>
      </w:pPr>
      <w:r w:rsidRPr="00CA43DA">
        <w:rPr>
          <w:rFonts w:ascii="Times New Roman" w:hAnsi="Times New Roman" w:cs="Times New Roman"/>
          <w:b/>
          <w:i/>
          <w:iCs/>
          <w:sz w:val="28"/>
          <w:szCs w:val="28"/>
        </w:rPr>
        <w:t>КОЛЕСОВА Наталья Алексеевна</w:t>
      </w:r>
    </w:p>
    <w:p w14:paraId="24352B9B" w14:textId="77777777" w:rsidR="004A0B3A" w:rsidRDefault="004A0B3A" w:rsidP="006A4229">
      <w:pPr>
        <w:spacing w:after="0" w:line="360" w:lineRule="auto"/>
        <w:ind w:firstLine="709"/>
        <w:jc w:val="center"/>
        <w:rPr>
          <w:rFonts w:ascii="Times New Roman" w:hAnsi="Times New Roman" w:cs="Times New Roman"/>
          <w:b/>
          <w:sz w:val="28"/>
          <w:szCs w:val="28"/>
        </w:rPr>
      </w:pPr>
    </w:p>
    <w:p w14:paraId="26D6AAD5" w14:textId="77777777" w:rsidR="00753C89" w:rsidRPr="00753C89" w:rsidRDefault="00753C89" w:rsidP="006A4229">
      <w:pPr>
        <w:spacing w:after="0" w:line="360" w:lineRule="auto"/>
        <w:ind w:firstLine="709"/>
        <w:jc w:val="center"/>
        <w:rPr>
          <w:rFonts w:ascii="Times New Roman" w:hAnsi="Times New Roman" w:cs="Times New Roman"/>
          <w:b/>
          <w:sz w:val="28"/>
          <w:szCs w:val="28"/>
        </w:rPr>
      </w:pPr>
      <w:r w:rsidRPr="00753C89">
        <w:rPr>
          <w:rFonts w:ascii="Times New Roman" w:hAnsi="Times New Roman" w:cs="Times New Roman"/>
          <w:b/>
          <w:sz w:val="28"/>
          <w:szCs w:val="28"/>
        </w:rPr>
        <w:t>Выпускная квалификационная работа</w:t>
      </w:r>
    </w:p>
    <w:p w14:paraId="4BD413BD" w14:textId="77777777" w:rsidR="000F3177" w:rsidRDefault="000F3177" w:rsidP="006A4229">
      <w:pPr>
        <w:spacing w:after="0" w:line="360" w:lineRule="auto"/>
        <w:ind w:firstLine="709"/>
        <w:jc w:val="center"/>
        <w:rPr>
          <w:rFonts w:ascii="Times New Roman" w:hAnsi="Times New Roman" w:cs="Times New Roman"/>
          <w:b/>
          <w:sz w:val="28"/>
          <w:szCs w:val="28"/>
        </w:rPr>
      </w:pPr>
    </w:p>
    <w:p w14:paraId="146478D6" w14:textId="2C18BB3E" w:rsidR="00CA5ABC" w:rsidRDefault="00FE34EA" w:rsidP="006A4229">
      <w:pPr>
        <w:spacing w:after="0" w:line="360" w:lineRule="auto"/>
        <w:ind w:firstLine="709"/>
        <w:jc w:val="center"/>
        <w:rPr>
          <w:rFonts w:ascii="Times New Roman" w:hAnsi="Times New Roman" w:cs="Times New Roman"/>
          <w:b/>
          <w:sz w:val="28"/>
          <w:szCs w:val="28"/>
        </w:rPr>
      </w:pPr>
      <w:r w:rsidRPr="00753C89">
        <w:rPr>
          <w:rFonts w:ascii="Times New Roman" w:hAnsi="Times New Roman" w:cs="Times New Roman"/>
          <w:b/>
          <w:sz w:val="28"/>
          <w:szCs w:val="28"/>
        </w:rPr>
        <w:t xml:space="preserve">Политическая легитимация как символическое конструирование </w:t>
      </w:r>
      <w:r w:rsidR="0090613F" w:rsidRPr="00753C89">
        <w:rPr>
          <w:rFonts w:ascii="Times New Roman" w:hAnsi="Times New Roman" w:cs="Times New Roman"/>
          <w:b/>
          <w:sz w:val="28"/>
          <w:szCs w:val="28"/>
        </w:rPr>
        <w:t>социального</w:t>
      </w:r>
      <w:r w:rsidRPr="00753C89">
        <w:rPr>
          <w:rFonts w:ascii="Times New Roman" w:hAnsi="Times New Roman" w:cs="Times New Roman"/>
          <w:b/>
          <w:sz w:val="28"/>
          <w:szCs w:val="28"/>
        </w:rPr>
        <w:t xml:space="preserve"> порядка в современной России</w:t>
      </w:r>
    </w:p>
    <w:p w14:paraId="6D7C59D8" w14:textId="77777777" w:rsidR="00753C89" w:rsidRDefault="00753C89" w:rsidP="006A4229">
      <w:pPr>
        <w:spacing w:after="0" w:line="360" w:lineRule="auto"/>
        <w:ind w:firstLine="709"/>
        <w:jc w:val="center"/>
        <w:rPr>
          <w:rFonts w:ascii="Times New Roman" w:hAnsi="Times New Roman" w:cs="Times New Roman"/>
          <w:b/>
          <w:sz w:val="28"/>
          <w:szCs w:val="28"/>
        </w:rPr>
      </w:pPr>
    </w:p>
    <w:p w14:paraId="568FA4D6" w14:textId="77777777" w:rsidR="00753C89" w:rsidRPr="00753C89" w:rsidRDefault="00753C89" w:rsidP="006A4229">
      <w:pPr>
        <w:spacing w:after="0" w:line="360" w:lineRule="auto"/>
        <w:ind w:firstLine="709"/>
        <w:jc w:val="center"/>
        <w:rPr>
          <w:rFonts w:ascii="Times New Roman" w:hAnsi="Times New Roman" w:cs="Times New Roman"/>
          <w:bCs/>
          <w:sz w:val="28"/>
          <w:szCs w:val="28"/>
        </w:rPr>
      </w:pPr>
    </w:p>
    <w:p w14:paraId="5FB378D6" w14:textId="77777777" w:rsidR="00753C89" w:rsidRPr="00753C89" w:rsidRDefault="00753C89" w:rsidP="006A4229">
      <w:pPr>
        <w:spacing w:after="0" w:line="360" w:lineRule="auto"/>
        <w:ind w:firstLine="709"/>
        <w:jc w:val="center"/>
        <w:rPr>
          <w:rFonts w:ascii="Times New Roman" w:hAnsi="Times New Roman" w:cs="Times New Roman"/>
          <w:bCs/>
          <w:sz w:val="28"/>
          <w:szCs w:val="28"/>
        </w:rPr>
      </w:pPr>
      <w:r w:rsidRPr="00753C89">
        <w:rPr>
          <w:rFonts w:ascii="Times New Roman" w:hAnsi="Times New Roman" w:cs="Times New Roman"/>
          <w:bCs/>
          <w:sz w:val="28"/>
          <w:szCs w:val="28"/>
        </w:rPr>
        <w:t>Уровень образования: бакалавриат Направление 41.03.04 «Политология» Основная образовательная программа СВ.5027* «Политология»</w:t>
      </w:r>
    </w:p>
    <w:p w14:paraId="032F9472" w14:textId="77777777" w:rsidR="00CA43DA" w:rsidRDefault="00CA43DA" w:rsidP="006A4229">
      <w:pPr>
        <w:spacing w:after="0" w:line="360" w:lineRule="auto"/>
        <w:ind w:firstLine="709"/>
        <w:jc w:val="right"/>
        <w:rPr>
          <w:rFonts w:ascii="Times New Roman" w:hAnsi="Times New Roman" w:cs="Times New Roman"/>
          <w:bCs/>
          <w:sz w:val="28"/>
          <w:szCs w:val="28"/>
        </w:rPr>
      </w:pPr>
    </w:p>
    <w:p w14:paraId="535E7FB4" w14:textId="77777777" w:rsidR="00CA43DA" w:rsidRDefault="00CA43DA" w:rsidP="006A4229">
      <w:pPr>
        <w:spacing w:after="0" w:line="360" w:lineRule="auto"/>
        <w:ind w:firstLine="709"/>
        <w:jc w:val="right"/>
        <w:rPr>
          <w:rFonts w:ascii="Times New Roman" w:hAnsi="Times New Roman" w:cs="Times New Roman"/>
          <w:bCs/>
          <w:sz w:val="28"/>
          <w:szCs w:val="28"/>
        </w:rPr>
      </w:pPr>
    </w:p>
    <w:p w14:paraId="6B55EF43" w14:textId="77777777" w:rsidR="00753C89" w:rsidRPr="00753C89" w:rsidRDefault="00753C89" w:rsidP="006A4229">
      <w:pPr>
        <w:spacing w:after="0" w:line="360" w:lineRule="auto"/>
        <w:ind w:firstLine="709"/>
        <w:jc w:val="right"/>
        <w:rPr>
          <w:bCs/>
        </w:rPr>
      </w:pPr>
      <w:r w:rsidRPr="00753C89">
        <w:rPr>
          <w:rFonts w:ascii="Times New Roman" w:hAnsi="Times New Roman" w:cs="Times New Roman"/>
          <w:bCs/>
          <w:sz w:val="28"/>
          <w:szCs w:val="28"/>
        </w:rPr>
        <w:t>Научный руководитель:</w:t>
      </w:r>
      <w:r w:rsidRPr="00753C89">
        <w:rPr>
          <w:bCs/>
        </w:rPr>
        <w:t xml:space="preserve"> </w:t>
      </w:r>
    </w:p>
    <w:p w14:paraId="5AC8CA22" w14:textId="77777777" w:rsidR="00753C89" w:rsidRPr="00753C89" w:rsidRDefault="00753C89" w:rsidP="006A4229">
      <w:pPr>
        <w:spacing w:after="0" w:line="360" w:lineRule="auto"/>
        <w:ind w:firstLine="709"/>
        <w:jc w:val="right"/>
        <w:rPr>
          <w:rFonts w:ascii="Times New Roman" w:hAnsi="Times New Roman" w:cs="Times New Roman"/>
          <w:bCs/>
          <w:sz w:val="28"/>
          <w:szCs w:val="28"/>
        </w:rPr>
      </w:pPr>
      <w:r w:rsidRPr="00753C89">
        <w:rPr>
          <w:rFonts w:ascii="Times New Roman" w:hAnsi="Times New Roman" w:cs="Times New Roman"/>
          <w:bCs/>
          <w:sz w:val="28"/>
          <w:szCs w:val="28"/>
        </w:rPr>
        <w:t xml:space="preserve">профессор, доктор политических наук </w:t>
      </w:r>
    </w:p>
    <w:p w14:paraId="63FF70A9" w14:textId="77777777" w:rsidR="00753C89" w:rsidRPr="00753C89" w:rsidRDefault="00753C89" w:rsidP="006A4229">
      <w:pPr>
        <w:spacing w:after="0" w:line="360" w:lineRule="auto"/>
        <w:ind w:firstLine="709"/>
        <w:jc w:val="right"/>
        <w:rPr>
          <w:rFonts w:ascii="Times New Roman" w:hAnsi="Times New Roman" w:cs="Times New Roman"/>
          <w:bCs/>
          <w:sz w:val="28"/>
          <w:szCs w:val="28"/>
        </w:rPr>
      </w:pPr>
      <w:r w:rsidRPr="00753C89">
        <w:rPr>
          <w:rFonts w:ascii="Times New Roman" w:hAnsi="Times New Roman" w:cs="Times New Roman"/>
          <w:bCs/>
          <w:sz w:val="28"/>
          <w:szCs w:val="28"/>
        </w:rPr>
        <w:t xml:space="preserve">Завершинский Константин Федорович  </w:t>
      </w:r>
    </w:p>
    <w:p w14:paraId="5991FC54" w14:textId="77777777" w:rsidR="00753C89" w:rsidRPr="00753C89" w:rsidRDefault="00753C89" w:rsidP="006A4229">
      <w:pPr>
        <w:spacing w:after="0" w:line="360" w:lineRule="auto"/>
        <w:ind w:firstLine="709"/>
        <w:jc w:val="right"/>
        <w:rPr>
          <w:rFonts w:ascii="Times New Roman" w:hAnsi="Times New Roman" w:cs="Times New Roman"/>
          <w:bCs/>
          <w:sz w:val="28"/>
          <w:szCs w:val="28"/>
        </w:rPr>
      </w:pPr>
      <w:r w:rsidRPr="00753C89">
        <w:rPr>
          <w:rFonts w:ascii="Times New Roman" w:hAnsi="Times New Roman" w:cs="Times New Roman"/>
          <w:bCs/>
          <w:sz w:val="28"/>
          <w:szCs w:val="28"/>
        </w:rPr>
        <w:t xml:space="preserve">Рецензент: </w:t>
      </w:r>
    </w:p>
    <w:p w14:paraId="508A02CC" w14:textId="77777777" w:rsidR="00753C89" w:rsidRPr="00753C89" w:rsidRDefault="00753C89" w:rsidP="006A4229">
      <w:pPr>
        <w:spacing w:after="0" w:line="360" w:lineRule="auto"/>
        <w:ind w:firstLine="709"/>
        <w:jc w:val="right"/>
        <w:rPr>
          <w:rFonts w:ascii="Times New Roman" w:hAnsi="Times New Roman" w:cs="Times New Roman"/>
          <w:bCs/>
          <w:sz w:val="28"/>
          <w:szCs w:val="28"/>
        </w:rPr>
      </w:pPr>
      <w:r w:rsidRPr="00753C89">
        <w:rPr>
          <w:rFonts w:ascii="Times New Roman" w:hAnsi="Times New Roman" w:cs="Times New Roman"/>
          <w:bCs/>
          <w:sz w:val="28"/>
          <w:szCs w:val="28"/>
        </w:rPr>
        <w:t>ведущий научный сотрудник, кандидат политических наук</w:t>
      </w:r>
    </w:p>
    <w:p w14:paraId="599A359B" w14:textId="77777777" w:rsidR="00753C89" w:rsidRPr="00753C89" w:rsidRDefault="00753C89" w:rsidP="006A4229">
      <w:pPr>
        <w:spacing w:after="0" w:line="360" w:lineRule="auto"/>
        <w:ind w:firstLine="709"/>
        <w:jc w:val="right"/>
        <w:rPr>
          <w:rFonts w:ascii="Times New Roman" w:hAnsi="Times New Roman" w:cs="Times New Roman"/>
          <w:bCs/>
          <w:sz w:val="28"/>
          <w:szCs w:val="28"/>
        </w:rPr>
      </w:pPr>
      <w:r w:rsidRPr="00753C89">
        <w:rPr>
          <w:rFonts w:ascii="Times New Roman" w:hAnsi="Times New Roman" w:cs="Times New Roman"/>
          <w:bCs/>
          <w:sz w:val="28"/>
          <w:szCs w:val="28"/>
        </w:rPr>
        <w:t>Дука Александр Владимирович</w:t>
      </w:r>
    </w:p>
    <w:p w14:paraId="0C0771EC" w14:textId="77777777" w:rsidR="00753C89" w:rsidRDefault="00753C89" w:rsidP="006A4229">
      <w:pPr>
        <w:spacing w:after="0" w:line="360" w:lineRule="auto"/>
        <w:ind w:firstLine="709"/>
        <w:jc w:val="center"/>
        <w:rPr>
          <w:rFonts w:ascii="Times New Roman" w:hAnsi="Times New Roman" w:cs="Times New Roman"/>
          <w:b/>
          <w:sz w:val="28"/>
          <w:szCs w:val="28"/>
        </w:rPr>
      </w:pPr>
    </w:p>
    <w:p w14:paraId="14AA32D2" w14:textId="77777777" w:rsidR="00753C89" w:rsidRDefault="00753C89" w:rsidP="006A4229">
      <w:pPr>
        <w:spacing w:after="0" w:line="360" w:lineRule="auto"/>
        <w:ind w:firstLine="709"/>
        <w:jc w:val="center"/>
        <w:rPr>
          <w:rFonts w:ascii="Times New Roman" w:hAnsi="Times New Roman" w:cs="Times New Roman"/>
          <w:b/>
          <w:sz w:val="28"/>
          <w:szCs w:val="28"/>
        </w:rPr>
      </w:pPr>
    </w:p>
    <w:p w14:paraId="606C4BB9" w14:textId="77777777" w:rsidR="00753C89" w:rsidRDefault="00753C89" w:rsidP="006A4229">
      <w:pPr>
        <w:spacing w:after="0" w:line="360" w:lineRule="auto"/>
        <w:ind w:firstLine="709"/>
        <w:jc w:val="center"/>
        <w:rPr>
          <w:rFonts w:ascii="Times New Roman" w:hAnsi="Times New Roman" w:cs="Times New Roman"/>
          <w:b/>
          <w:sz w:val="28"/>
          <w:szCs w:val="28"/>
        </w:rPr>
      </w:pPr>
    </w:p>
    <w:p w14:paraId="1E962A6B" w14:textId="77777777" w:rsidR="00753C89" w:rsidRPr="00753C89" w:rsidRDefault="00753C89" w:rsidP="006A4229">
      <w:pPr>
        <w:spacing w:after="0" w:line="360" w:lineRule="auto"/>
        <w:ind w:firstLine="709"/>
        <w:jc w:val="center"/>
        <w:rPr>
          <w:rFonts w:ascii="Times New Roman" w:hAnsi="Times New Roman" w:cs="Times New Roman"/>
          <w:bCs/>
          <w:sz w:val="28"/>
          <w:szCs w:val="28"/>
        </w:rPr>
      </w:pPr>
    </w:p>
    <w:p w14:paraId="67AC7791" w14:textId="77777777" w:rsidR="0047263A" w:rsidRDefault="0047263A" w:rsidP="006A4229">
      <w:pPr>
        <w:spacing w:after="0" w:line="360" w:lineRule="auto"/>
        <w:ind w:firstLine="709"/>
        <w:jc w:val="center"/>
        <w:rPr>
          <w:rFonts w:ascii="Times New Roman" w:hAnsi="Times New Roman" w:cs="Times New Roman"/>
          <w:bCs/>
          <w:sz w:val="28"/>
          <w:szCs w:val="28"/>
        </w:rPr>
      </w:pPr>
    </w:p>
    <w:p w14:paraId="248BF575" w14:textId="09B108D5" w:rsidR="0047263A" w:rsidRPr="00753C89" w:rsidRDefault="0047263A" w:rsidP="006A4229">
      <w:pPr>
        <w:spacing w:after="0" w:line="360" w:lineRule="auto"/>
        <w:ind w:firstLine="709"/>
        <w:jc w:val="center"/>
        <w:rPr>
          <w:rFonts w:ascii="Times New Roman" w:hAnsi="Times New Roman" w:cs="Times New Roman"/>
          <w:bCs/>
          <w:sz w:val="28"/>
          <w:szCs w:val="28"/>
        </w:rPr>
      </w:pPr>
      <w:r w:rsidRPr="00753C89">
        <w:rPr>
          <w:rFonts w:ascii="Times New Roman" w:hAnsi="Times New Roman" w:cs="Times New Roman"/>
          <w:bCs/>
          <w:sz w:val="28"/>
          <w:szCs w:val="28"/>
        </w:rPr>
        <w:t>Санкт-Петербург</w:t>
      </w:r>
    </w:p>
    <w:p w14:paraId="5D3572B2" w14:textId="667DF872" w:rsidR="0047263A" w:rsidRPr="0047263A" w:rsidRDefault="0047263A" w:rsidP="006A4229">
      <w:pPr>
        <w:spacing w:after="0" w:line="360" w:lineRule="auto"/>
        <w:ind w:firstLine="709"/>
        <w:jc w:val="center"/>
        <w:rPr>
          <w:rFonts w:ascii="Times New Roman" w:hAnsi="Times New Roman" w:cs="Times New Roman"/>
          <w:bCs/>
          <w:sz w:val="28"/>
          <w:szCs w:val="28"/>
        </w:rPr>
      </w:pPr>
      <w:r w:rsidRPr="00753C89">
        <w:rPr>
          <w:rFonts w:ascii="Times New Roman" w:hAnsi="Times New Roman" w:cs="Times New Roman"/>
          <w:bCs/>
          <w:sz w:val="28"/>
          <w:szCs w:val="28"/>
        </w:rPr>
        <w:t>2020</w:t>
      </w:r>
    </w:p>
    <w:sdt>
      <w:sdtPr>
        <w:rPr>
          <w:rFonts w:ascii="Calibri" w:eastAsia="Calibri" w:hAnsi="Calibri" w:cs="Calibri"/>
          <w:color w:val="auto"/>
          <w:sz w:val="22"/>
          <w:szCs w:val="22"/>
        </w:rPr>
        <w:id w:val="-1628387333"/>
        <w:docPartObj>
          <w:docPartGallery w:val="Table of Contents"/>
          <w:docPartUnique/>
        </w:docPartObj>
      </w:sdtPr>
      <w:sdtEndPr>
        <w:rPr>
          <w:b/>
          <w:bCs/>
        </w:rPr>
      </w:sdtEndPr>
      <w:sdtContent>
        <w:p w14:paraId="1718DCD2" w14:textId="472DA138" w:rsidR="0047263A" w:rsidRDefault="0047263A" w:rsidP="006A4229">
          <w:pPr>
            <w:pStyle w:val="a4"/>
            <w:spacing w:line="360" w:lineRule="auto"/>
            <w:jc w:val="center"/>
            <w:rPr>
              <w:rFonts w:ascii="Times New Roman" w:hAnsi="Times New Roman" w:cs="Times New Roman"/>
              <w:b/>
              <w:bCs/>
              <w:color w:val="auto"/>
              <w:sz w:val="28"/>
              <w:szCs w:val="28"/>
            </w:rPr>
          </w:pPr>
          <w:r>
            <w:t xml:space="preserve"> </w:t>
          </w:r>
          <w:r w:rsidRPr="0047263A">
            <w:rPr>
              <w:rFonts w:ascii="Times New Roman" w:hAnsi="Times New Roman" w:cs="Times New Roman"/>
              <w:b/>
              <w:bCs/>
              <w:color w:val="auto"/>
              <w:sz w:val="28"/>
              <w:szCs w:val="28"/>
            </w:rPr>
            <w:t>ОГЛАВЛЕНИЕ</w:t>
          </w:r>
        </w:p>
        <w:p w14:paraId="55A8E9D3" w14:textId="77777777" w:rsidR="0047263A" w:rsidRPr="0047263A" w:rsidRDefault="0047263A" w:rsidP="006A4229">
          <w:pPr>
            <w:spacing w:line="360" w:lineRule="auto"/>
          </w:pPr>
        </w:p>
        <w:p w14:paraId="1ABE8E7D" w14:textId="2A24E2DB" w:rsidR="0047263A" w:rsidRPr="0047263A" w:rsidRDefault="0047263A" w:rsidP="006A4229">
          <w:pPr>
            <w:pStyle w:val="11"/>
            <w:tabs>
              <w:tab w:val="left" w:pos="1100"/>
              <w:tab w:val="right" w:leader="dot" w:pos="9628"/>
            </w:tabs>
            <w:rPr>
              <w:rFonts w:ascii="Times New Roman" w:hAnsi="Times New Roman"/>
              <w:noProof/>
              <w:sz w:val="28"/>
              <w:szCs w:val="28"/>
            </w:rPr>
          </w:pPr>
          <w:r>
            <w:fldChar w:fldCharType="begin"/>
          </w:r>
          <w:r>
            <w:instrText xml:space="preserve"> TOC \o "1-3" \h \z \u </w:instrText>
          </w:r>
          <w:r>
            <w:fldChar w:fldCharType="separate"/>
          </w:r>
          <w:hyperlink w:anchor="_Toc39845797" w:history="1">
            <w:r w:rsidRPr="0047263A">
              <w:rPr>
                <w:rStyle w:val="a9"/>
                <w:rFonts w:ascii="Times New Roman" w:hAnsi="Times New Roman"/>
                <w:noProof/>
                <w:sz w:val="28"/>
                <w:szCs w:val="28"/>
              </w:rPr>
              <w:t>ВВЕДЕНИЕ</w:t>
            </w:r>
            <w:r w:rsidRPr="0047263A">
              <w:rPr>
                <w:rFonts w:ascii="Times New Roman" w:hAnsi="Times New Roman"/>
                <w:noProof/>
                <w:webHidden/>
                <w:sz w:val="28"/>
                <w:szCs w:val="28"/>
              </w:rPr>
              <w:tab/>
            </w:r>
            <w:r w:rsidRPr="0047263A">
              <w:rPr>
                <w:rFonts w:ascii="Times New Roman" w:hAnsi="Times New Roman"/>
                <w:noProof/>
                <w:webHidden/>
                <w:sz w:val="28"/>
                <w:szCs w:val="28"/>
              </w:rPr>
              <w:fldChar w:fldCharType="begin"/>
            </w:r>
            <w:r w:rsidRPr="0047263A">
              <w:rPr>
                <w:rFonts w:ascii="Times New Roman" w:hAnsi="Times New Roman"/>
                <w:noProof/>
                <w:webHidden/>
                <w:sz w:val="28"/>
                <w:szCs w:val="28"/>
              </w:rPr>
              <w:instrText xml:space="preserve"> PAGEREF _Toc39845797 \h </w:instrText>
            </w:r>
            <w:r w:rsidRPr="0047263A">
              <w:rPr>
                <w:rFonts w:ascii="Times New Roman" w:hAnsi="Times New Roman"/>
                <w:noProof/>
                <w:webHidden/>
                <w:sz w:val="28"/>
                <w:szCs w:val="28"/>
              </w:rPr>
            </w:r>
            <w:r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2</w:t>
            </w:r>
            <w:r w:rsidRPr="0047263A">
              <w:rPr>
                <w:rFonts w:ascii="Times New Roman" w:hAnsi="Times New Roman"/>
                <w:noProof/>
                <w:webHidden/>
                <w:sz w:val="28"/>
                <w:szCs w:val="28"/>
              </w:rPr>
              <w:fldChar w:fldCharType="end"/>
            </w:r>
          </w:hyperlink>
        </w:p>
        <w:p w14:paraId="1B6D17D8" w14:textId="470A0449" w:rsidR="0047263A" w:rsidRPr="0047263A" w:rsidRDefault="007872BE" w:rsidP="006A4229">
          <w:pPr>
            <w:pStyle w:val="11"/>
            <w:tabs>
              <w:tab w:val="right" w:leader="dot" w:pos="9628"/>
            </w:tabs>
            <w:rPr>
              <w:rFonts w:ascii="Times New Roman" w:hAnsi="Times New Roman"/>
              <w:noProof/>
              <w:sz w:val="28"/>
              <w:szCs w:val="28"/>
            </w:rPr>
          </w:pPr>
          <w:hyperlink w:anchor="_Toc39845798" w:history="1">
            <w:r w:rsidR="0047263A" w:rsidRPr="0047263A">
              <w:rPr>
                <w:rStyle w:val="a9"/>
                <w:rFonts w:ascii="Times New Roman" w:hAnsi="Times New Roman"/>
                <w:noProof/>
                <w:sz w:val="28"/>
                <w:szCs w:val="28"/>
              </w:rPr>
              <w:t>ГЛАВА 1. ТЕОРЕТИКО-МЕТОДОЛОГИЧЕСКИЕ ОСНОВАНИЯ ИССЛЕДОВАНИЯ СИМВОЛИЧЕСКИХ ФУНКЦИЙ ПОЛИТИЧЕСКОЙ ЛЕГИТИМАЦИИ</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_Toc39845798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8</w:t>
            </w:r>
            <w:r w:rsidR="0047263A" w:rsidRPr="0047263A">
              <w:rPr>
                <w:rFonts w:ascii="Times New Roman" w:hAnsi="Times New Roman"/>
                <w:noProof/>
                <w:webHidden/>
                <w:sz w:val="28"/>
                <w:szCs w:val="28"/>
              </w:rPr>
              <w:fldChar w:fldCharType="end"/>
            </w:r>
          </w:hyperlink>
        </w:p>
        <w:p w14:paraId="4338896B" w14:textId="748117C9" w:rsidR="0047263A" w:rsidRPr="0047263A" w:rsidRDefault="007872BE" w:rsidP="006A4229">
          <w:pPr>
            <w:pStyle w:val="21"/>
            <w:tabs>
              <w:tab w:val="left" w:pos="880"/>
              <w:tab w:val="right" w:leader="dot" w:pos="9628"/>
            </w:tabs>
            <w:spacing w:after="0" w:line="360" w:lineRule="auto"/>
            <w:ind w:left="0" w:firstLine="709"/>
            <w:jc w:val="both"/>
            <w:rPr>
              <w:rFonts w:ascii="Times New Roman" w:hAnsi="Times New Roman"/>
              <w:noProof/>
              <w:sz w:val="28"/>
              <w:szCs w:val="28"/>
            </w:rPr>
          </w:pPr>
          <w:hyperlink w:anchor="_Toc39845799" w:history="1">
            <w:r w:rsidR="0047263A" w:rsidRPr="0047263A">
              <w:rPr>
                <w:rStyle w:val="a9"/>
                <w:rFonts w:ascii="Times New Roman" w:hAnsi="Times New Roman"/>
                <w:noProof/>
                <w:sz w:val="28"/>
                <w:szCs w:val="28"/>
              </w:rPr>
              <w:t>1.1.</w:t>
            </w:r>
            <w:r w:rsidR="00DB7337">
              <w:rPr>
                <w:rStyle w:val="a9"/>
                <w:rFonts w:ascii="Times New Roman" w:hAnsi="Times New Roman"/>
                <w:noProof/>
                <w:sz w:val="28"/>
                <w:szCs w:val="28"/>
              </w:rPr>
              <w:t xml:space="preserve"> </w:t>
            </w:r>
            <w:r w:rsidR="0047263A" w:rsidRPr="0047263A">
              <w:rPr>
                <w:rFonts w:ascii="Times New Roman" w:hAnsi="Times New Roman"/>
                <w:noProof/>
                <w:sz w:val="28"/>
                <w:szCs w:val="28"/>
              </w:rPr>
              <w:tab/>
            </w:r>
            <w:r w:rsidR="0047263A" w:rsidRPr="0047263A">
              <w:rPr>
                <w:rStyle w:val="a9"/>
                <w:rFonts w:ascii="Times New Roman" w:hAnsi="Times New Roman"/>
                <w:noProof/>
                <w:sz w:val="28"/>
                <w:szCs w:val="28"/>
              </w:rPr>
              <w:t>Нормативные и эмпирические модели политической легитимации в исследовании социокультурных оснований властных отношений</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_Toc39845799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8</w:t>
            </w:r>
            <w:r w:rsidR="0047263A" w:rsidRPr="0047263A">
              <w:rPr>
                <w:rFonts w:ascii="Times New Roman" w:hAnsi="Times New Roman"/>
                <w:noProof/>
                <w:webHidden/>
                <w:sz w:val="28"/>
                <w:szCs w:val="28"/>
              </w:rPr>
              <w:fldChar w:fldCharType="end"/>
            </w:r>
          </w:hyperlink>
        </w:p>
        <w:p w14:paraId="6AFCA071" w14:textId="1EA816CE" w:rsidR="0047263A" w:rsidRPr="0047263A" w:rsidRDefault="007872BE" w:rsidP="006A4229">
          <w:pPr>
            <w:pStyle w:val="21"/>
            <w:tabs>
              <w:tab w:val="left" w:pos="880"/>
              <w:tab w:val="right" w:leader="dot" w:pos="9628"/>
            </w:tabs>
            <w:spacing w:after="0" w:line="360" w:lineRule="auto"/>
            <w:ind w:left="0" w:firstLine="709"/>
            <w:jc w:val="both"/>
            <w:rPr>
              <w:rFonts w:ascii="Times New Roman" w:hAnsi="Times New Roman"/>
              <w:noProof/>
              <w:sz w:val="28"/>
              <w:szCs w:val="28"/>
            </w:rPr>
          </w:pPr>
          <w:hyperlink w:anchor="_Toc39845800" w:history="1">
            <w:r w:rsidR="0047263A" w:rsidRPr="0047263A">
              <w:rPr>
                <w:rStyle w:val="a9"/>
                <w:rFonts w:ascii="Times New Roman" w:hAnsi="Times New Roman"/>
                <w:noProof/>
                <w:sz w:val="28"/>
                <w:szCs w:val="28"/>
              </w:rPr>
              <w:t>1.2</w:t>
            </w:r>
            <w:r w:rsidR="00DB7337">
              <w:rPr>
                <w:rStyle w:val="a9"/>
                <w:rFonts w:ascii="Times New Roman" w:hAnsi="Times New Roman"/>
                <w:noProof/>
                <w:sz w:val="28"/>
                <w:szCs w:val="28"/>
              </w:rPr>
              <w:t xml:space="preserve"> </w:t>
            </w:r>
            <w:r w:rsidR="0047263A" w:rsidRPr="0047263A">
              <w:rPr>
                <w:rFonts w:ascii="Times New Roman" w:hAnsi="Times New Roman"/>
                <w:noProof/>
                <w:sz w:val="28"/>
                <w:szCs w:val="28"/>
              </w:rPr>
              <w:tab/>
            </w:r>
            <w:r w:rsidR="0047263A" w:rsidRPr="0047263A">
              <w:rPr>
                <w:rStyle w:val="a9"/>
                <w:rFonts w:ascii="Times New Roman" w:hAnsi="Times New Roman"/>
                <w:noProof/>
                <w:sz w:val="28"/>
                <w:szCs w:val="28"/>
              </w:rPr>
              <w:t>Символические практики политической легитимации: уровни, формы и содержание</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_Toc39845800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18</w:t>
            </w:r>
            <w:r w:rsidR="0047263A" w:rsidRPr="0047263A">
              <w:rPr>
                <w:rFonts w:ascii="Times New Roman" w:hAnsi="Times New Roman"/>
                <w:noProof/>
                <w:webHidden/>
                <w:sz w:val="28"/>
                <w:szCs w:val="28"/>
              </w:rPr>
              <w:fldChar w:fldCharType="end"/>
            </w:r>
          </w:hyperlink>
        </w:p>
        <w:p w14:paraId="78A3EF55" w14:textId="6C627E3A" w:rsidR="0047263A" w:rsidRPr="0047263A" w:rsidRDefault="007872BE" w:rsidP="006A4229">
          <w:pPr>
            <w:pStyle w:val="11"/>
            <w:tabs>
              <w:tab w:val="right" w:leader="dot" w:pos="9628"/>
            </w:tabs>
            <w:rPr>
              <w:rFonts w:ascii="Times New Roman" w:hAnsi="Times New Roman"/>
              <w:noProof/>
              <w:sz w:val="28"/>
              <w:szCs w:val="28"/>
            </w:rPr>
          </w:pPr>
          <w:hyperlink w:anchor="_Toc39845801" w:history="1">
            <w:r w:rsidR="0047263A" w:rsidRPr="0047263A">
              <w:rPr>
                <w:rStyle w:val="a9"/>
                <w:rFonts w:ascii="Times New Roman" w:hAnsi="Times New Roman"/>
                <w:noProof/>
                <w:sz w:val="28"/>
                <w:szCs w:val="28"/>
              </w:rPr>
              <w:t>ГЛАВА 2. ПОЛИТИКО-КУЛЬТУРНАЯ СПЕЦИФИКА СИМВОЛИЧЕСКОГО КОНСТРУИРОВАНИЯ ПОЛИТИЧЕСКОГО ПОРЯДКА В СОВРЕМЕННОЙ РОССИИ</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_Toc39845801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25</w:t>
            </w:r>
            <w:r w:rsidR="0047263A" w:rsidRPr="0047263A">
              <w:rPr>
                <w:rFonts w:ascii="Times New Roman" w:hAnsi="Times New Roman"/>
                <w:noProof/>
                <w:webHidden/>
                <w:sz w:val="28"/>
                <w:szCs w:val="28"/>
              </w:rPr>
              <w:fldChar w:fldCharType="end"/>
            </w:r>
          </w:hyperlink>
        </w:p>
        <w:p w14:paraId="44217974" w14:textId="4F11082E" w:rsidR="0047263A" w:rsidRPr="0047263A" w:rsidRDefault="007872BE" w:rsidP="006A4229">
          <w:pPr>
            <w:pStyle w:val="21"/>
            <w:tabs>
              <w:tab w:val="left" w:pos="880"/>
              <w:tab w:val="right" w:leader="dot" w:pos="9628"/>
            </w:tabs>
            <w:spacing w:after="0" w:line="360" w:lineRule="auto"/>
            <w:ind w:left="0" w:firstLine="709"/>
            <w:jc w:val="both"/>
            <w:rPr>
              <w:rFonts w:ascii="Times New Roman" w:hAnsi="Times New Roman"/>
              <w:noProof/>
              <w:sz w:val="28"/>
              <w:szCs w:val="28"/>
            </w:rPr>
          </w:pPr>
          <w:hyperlink w:anchor="_Toc39845802" w:history="1">
            <w:r w:rsidR="0047263A" w:rsidRPr="0047263A">
              <w:rPr>
                <w:rStyle w:val="a9"/>
                <w:rFonts w:ascii="Times New Roman" w:hAnsi="Times New Roman"/>
                <w:noProof/>
                <w:sz w:val="28"/>
                <w:szCs w:val="28"/>
              </w:rPr>
              <w:t>2.1</w:t>
            </w:r>
            <w:r w:rsidR="00DB7337">
              <w:rPr>
                <w:rStyle w:val="a9"/>
                <w:rFonts w:ascii="Times New Roman" w:hAnsi="Times New Roman"/>
                <w:noProof/>
                <w:sz w:val="28"/>
                <w:szCs w:val="28"/>
              </w:rPr>
              <w:t xml:space="preserve"> </w:t>
            </w:r>
            <w:r w:rsidR="0047263A" w:rsidRPr="0047263A">
              <w:rPr>
                <w:rFonts w:ascii="Times New Roman" w:hAnsi="Times New Roman"/>
                <w:noProof/>
                <w:sz w:val="28"/>
                <w:szCs w:val="28"/>
              </w:rPr>
              <w:tab/>
            </w:r>
            <w:r w:rsidR="0047263A" w:rsidRPr="0047263A">
              <w:rPr>
                <w:rStyle w:val="a9"/>
                <w:rFonts w:ascii="Times New Roman" w:hAnsi="Times New Roman"/>
                <w:noProof/>
                <w:sz w:val="28"/>
                <w:szCs w:val="28"/>
              </w:rPr>
              <w:t>Политико-культурная эволюция способов символической легитимации власти в современной России</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_Toc39845802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25</w:t>
            </w:r>
            <w:r w:rsidR="0047263A" w:rsidRPr="0047263A">
              <w:rPr>
                <w:rFonts w:ascii="Times New Roman" w:hAnsi="Times New Roman"/>
                <w:noProof/>
                <w:webHidden/>
                <w:sz w:val="28"/>
                <w:szCs w:val="28"/>
              </w:rPr>
              <w:fldChar w:fldCharType="end"/>
            </w:r>
          </w:hyperlink>
        </w:p>
        <w:p w14:paraId="533D2E6E" w14:textId="15B13765" w:rsidR="0047263A" w:rsidRPr="0047263A" w:rsidRDefault="007872BE" w:rsidP="006A4229">
          <w:pPr>
            <w:pStyle w:val="21"/>
            <w:tabs>
              <w:tab w:val="left" w:pos="880"/>
              <w:tab w:val="right" w:leader="dot" w:pos="9628"/>
            </w:tabs>
            <w:spacing w:after="0" w:line="360" w:lineRule="auto"/>
            <w:ind w:left="0" w:firstLine="709"/>
            <w:jc w:val="both"/>
            <w:rPr>
              <w:rFonts w:ascii="Times New Roman" w:hAnsi="Times New Roman"/>
              <w:noProof/>
              <w:sz w:val="28"/>
              <w:szCs w:val="28"/>
            </w:rPr>
          </w:pPr>
          <w:hyperlink w:anchor="_Toc39845803" w:history="1">
            <w:r w:rsidR="0047263A" w:rsidRPr="0047263A">
              <w:rPr>
                <w:rStyle w:val="a9"/>
                <w:rFonts w:ascii="Times New Roman" w:hAnsi="Times New Roman"/>
                <w:noProof/>
                <w:sz w:val="28"/>
                <w:szCs w:val="28"/>
              </w:rPr>
              <w:t>2.2.</w:t>
            </w:r>
            <w:r w:rsidR="0047263A" w:rsidRPr="0047263A">
              <w:rPr>
                <w:rFonts w:ascii="Times New Roman" w:hAnsi="Times New Roman"/>
                <w:noProof/>
                <w:sz w:val="28"/>
                <w:szCs w:val="28"/>
              </w:rPr>
              <w:tab/>
            </w:r>
            <w:r w:rsidR="00DB7337">
              <w:rPr>
                <w:rFonts w:ascii="Times New Roman" w:hAnsi="Times New Roman"/>
                <w:noProof/>
                <w:sz w:val="28"/>
                <w:szCs w:val="28"/>
              </w:rPr>
              <w:t xml:space="preserve"> </w:t>
            </w:r>
            <w:r w:rsidR="0047263A" w:rsidRPr="0047263A">
              <w:rPr>
                <w:rStyle w:val="a9"/>
                <w:rFonts w:ascii="Times New Roman" w:hAnsi="Times New Roman"/>
                <w:noProof/>
                <w:sz w:val="28"/>
                <w:szCs w:val="28"/>
              </w:rPr>
              <w:t>Специфика символической репрезентации и легитимации президентской власти в современной России</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_Toc39845803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34</w:t>
            </w:r>
            <w:r w:rsidR="0047263A" w:rsidRPr="0047263A">
              <w:rPr>
                <w:rFonts w:ascii="Times New Roman" w:hAnsi="Times New Roman"/>
                <w:noProof/>
                <w:webHidden/>
                <w:sz w:val="28"/>
                <w:szCs w:val="28"/>
              </w:rPr>
              <w:fldChar w:fldCharType="end"/>
            </w:r>
          </w:hyperlink>
        </w:p>
        <w:p w14:paraId="6D2B2340" w14:textId="73459B8B" w:rsidR="0047263A" w:rsidRPr="0047263A" w:rsidRDefault="007872BE" w:rsidP="006A4229">
          <w:pPr>
            <w:pStyle w:val="21"/>
            <w:tabs>
              <w:tab w:val="left" w:pos="880"/>
              <w:tab w:val="right" w:leader="dot" w:pos="9628"/>
            </w:tabs>
            <w:spacing w:after="0" w:line="360" w:lineRule="auto"/>
            <w:ind w:left="0" w:firstLine="709"/>
            <w:jc w:val="both"/>
            <w:rPr>
              <w:rFonts w:ascii="Times New Roman" w:hAnsi="Times New Roman"/>
              <w:noProof/>
              <w:sz w:val="28"/>
              <w:szCs w:val="28"/>
            </w:rPr>
          </w:pPr>
          <w:hyperlink w:anchor="_Toc39845804" w:history="1">
            <w:r w:rsidR="0047263A" w:rsidRPr="0047263A">
              <w:rPr>
                <w:rStyle w:val="a9"/>
                <w:rFonts w:ascii="Times New Roman" w:hAnsi="Times New Roman"/>
                <w:noProof/>
                <w:sz w:val="28"/>
                <w:szCs w:val="28"/>
              </w:rPr>
              <w:t>2.3.</w:t>
            </w:r>
            <w:r w:rsidR="0047263A" w:rsidRPr="0047263A">
              <w:rPr>
                <w:rFonts w:ascii="Times New Roman" w:hAnsi="Times New Roman"/>
                <w:noProof/>
                <w:sz w:val="28"/>
                <w:szCs w:val="28"/>
              </w:rPr>
              <w:tab/>
            </w:r>
            <w:r w:rsidR="00DB7337">
              <w:rPr>
                <w:rFonts w:ascii="Times New Roman" w:hAnsi="Times New Roman"/>
                <w:noProof/>
                <w:sz w:val="28"/>
                <w:szCs w:val="28"/>
              </w:rPr>
              <w:t xml:space="preserve"> </w:t>
            </w:r>
            <w:r w:rsidR="0047263A" w:rsidRPr="0047263A">
              <w:rPr>
                <w:rStyle w:val="a9"/>
                <w:rFonts w:ascii="Times New Roman" w:hAnsi="Times New Roman"/>
                <w:noProof/>
                <w:sz w:val="28"/>
                <w:szCs w:val="28"/>
              </w:rPr>
              <w:t>Особенности символической репрезентации</w:t>
            </w:r>
            <w:r w:rsidR="006A4229">
              <w:rPr>
                <w:rStyle w:val="a9"/>
                <w:rFonts w:ascii="Times New Roman" w:hAnsi="Times New Roman"/>
                <w:noProof/>
                <w:sz w:val="28"/>
                <w:szCs w:val="28"/>
              </w:rPr>
              <w:t xml:space="preserve"> и легитимации</w:t>
            </w:r>
            <w:r w:rsidR="0047263A" w:rsidRPr="0047263A">
              <w:rPr>
                <w:rStyle w:val="a9"/>
                <w:rFonts w:ascii="Times New Roman" w:hAnsi="Times New Roman"/>
                <w:noProof/>
                <w:sz w:val="28"/>
                <w:szCs w:val="28"/>
              </w:rPr>
              <w:t xml:space="preserve"> института губернаторов в современной России</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_Toc39845804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41</w:t>
            </w:r>
            <w:r w:rsidR="0047263A" w:rsidRPr="0047263A">
              <w:rPr>
                <w:rFonts w:ascii="Times New Roman" w:hAnsi="Times New Roman"/>
                <w:noProof/>
                <w:webHidden/>
                <w:sz w:val="28"/>
                <w:szCs w:val="28"/>
              </w:rPr>
              <w:fldChar w:fldCharType="end"/>
            </w:r>
          </w:hyperlink>
        </w:p>
        <w:p w14:paraId="2AF440AB" w14:textId="070A88AB" w:rsidR="0047263A" w:rsidRPr="0047263A" w:rsidRDefault="007872BE" w:rsidP="006A4229">
          <w:pPr>
            <w:pStyle w:val="11"/>
            <w:tabs>
              <w:tab w:val="right" w:leader="dot" w:pos="9628"/>
            </w:tabs>
            <w:rPr>
              <w:rFonts w:ascii="Times New Roman" w:hAnsi="Times New Roman"/>
              <w:noProof/>
              <w:sz w:val="28"/>
              <w:szCs w:val="28"/>
            </w:rPr>
          </w:pPr>
          <w:hyperlink w:anchor="_Toc39845805" w:history="1">
            <w:r w:rsidR="0047263A" w:rsidRPr="0047263A">
              <w:rPr>
                <w:rStyle w:val="a9"/>
                <w:rFonts w:ascii="Times New Roman" w:hAnsi="Times New Roman"/>
                <w:noProof/>
                <w:sz w:val="28"/>
                <w:szCs w:val="28"/>
              </w:rPr>
              <w:t>ЗАКЛЮЧЕНИЕ</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_Toc39845805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47</w:t>
            </w:r>
            <w:r w:rsidR="0047263A" w:rsidRPr="0047263A">
              <w:rPr>
                <w:rFonts w:ascii="Times New Roman" w:hAnsi="Times New Roman"/>
                <w:noProof/>
                <w:webHidden/>
                <w:sz w:val="28"/>
                <w:szCs w:val="28"/>
              </w:rPr>
              <w:fldChar w:fldCharType="end"/>
            </w:r>
          </w:hyperlink>
        </w:p>
        <w:p w14:paraId="7761A1AE" w14:textId="7F7E92D7" w:rsidR="0047263A" w:rsidRPr="0047263A" w:rsidRDefault="007872BE" w:rsidP="006A4229">
          <w:pPr>
            <w:pStyle w:val="11"/>
            <w:tabs>
              <w:tab w:val="right" w:leader="dot" w:pos="9628"/>
            </w:tabs>
            <w:rPr>
              <w:rFonts w:ascii="Times New Roman" w:hAnsi="Times New Roman"/>
              <w:noProof/>
              <w:sz w:val="28"/>
              <w:szCs w:val="28"/>
            </w:rPr>
          </w:pPr>
          <w:hyperlink w:anchor="_Toc39845806" w:history="1">
            <w:r w:rsidR="0047263A" w:rsidRPr="0047263A">
              <w:rPr>
                <w:rStyle w:val="a9"/>
                <w:rFonts w:ascii="Times New Roman" w:hAnsi="Times New Roman"/>
                <w:noProof/>
                <w:sz w:val="28"/>
                <w:szCs w:val="28"/>
              </w:rPr>
              <w:t>СПИСОК ИСПОЛЬЗОВАННОЙ ЛИТЕРАТУРЫ</w:t>
            </w:r>
            <w:r w:rsidR="0047263A" w:rsidRPr="0047263A">
              <w:rPr>
                <w:rFonts w:ascii="Times New Roman" w:hAnsi="Times New Roman"/>
                <w:noProof/>
                <w:webHidden/>
                <w:sz w:val="28"/>
                <w:szCs w:val="28"/>
              </w:rPr>
              <w:tab/>
            </w:r>
            <w:r w:rsidR="0047263A" w:rsidRPr="0047263A">
              <w:rPr>
                <w:rFonts w:ascii="Times New Roman" w:hAnsi="Times New Roman"/>
                <w:noProof/>
                <w:webHidden/>
                <w:sz w:val="28"/>
                <w:szCs w:val="28"/>
              </w:rPr>
              <w:fldChar w:fldCharType="begin"/>
            </w:r>
            <w:r w:rsidR="0047263A" w:rsidRPr="0047263A">
              <w:rPr>
                <w:rFonts w:ascii="Times New Roman" w:hAnsi="Times New Roman"/>
                <w:noProof/>
                <w:webHidden/>
                <w:sz w:val="28"/>
                <w:szCs w:val="28"/>
              </w:rPr>
              <w:instrText xml:space="preserve"> PAGEREF _Toc39845806 \h </w:instrText>
            </w:r>
            <w:r w:rsidR="0047263A" w:rsidRPr="0047263A">
              <w:rPr>
                <w:rFonts w:ascii="Times New Roman" w:hAnsi="Times New Roman"/>
                <w:noProof/>
                <w:webHidden/>
                <w:sz w:val="28"/>
                <w:szCs w:val="28"/>
              </w:rPr>
            </w:r>
            <w:r w:rsidR="0047263A" w:rsidRPr="0047263A">
              <w:rPr>
                <w:rFonts w:ascii="Times New Roman" w:hAnsi="Times New Roman"/>
                <w:noProof/>
                <w:webHidden/>
                <w:sz w:val="28"/>
                <w:szCs w:val="28"/>
              </w:rPr>
              <w:fldChar w:fldCharType="separate"/>
            </w:r>
            <w:r w:rsidR="00D73A9A">
              <w:rPr>
                <w:rFonts w:ascii="Times New Roman" w:hAnsi="Times New Roman"/>
                <w:noProof/>
                <w:webHidden/>
                <w:sz w:val="28"/>
                <w:szCs w:val="28"/>
              </w:rPr>
              <w:t>50</w:t>
            </w:r>
            <w:r w:rsidR="0047263A" w:rsidRPr="0047263A">
              <w:rPr>
                <w:rFonts w:ascii="Times New Roman" w:hAnsi="Times New Roman"/>
                <w:noProof/>
                <w:webHidden/>
                <w:sz w:val="28"/>
                <w:szCs w:val="28"/>
              </w:rPr>
              <w:fldChar w:fldCharType="end"/>
            </w:r>
          </w:hyperlink>
        </w:p>
        <w:p w14:paraId="2FDC1345" w14:textId="2BD0C24C" w:rsidR="0047263A" w:rsidRDefault="0047263A" w:rsidP="006A4229">
          <w:pPr>
            <w:spacing w:line="360" w:lineRule="auto"/>
          </w:pPr>
          <w:r>
            <w:rPr>
              <w:b/>
              <w:bCs/>
            </w:rPr>
            <w:fldChar w:fldCharType="end"/>
          </w:r>
        </w:p>
      </w:sdtContent>
    </w:sdt>
    <w:p w14:paraId="7CD1C8FF" w14:textId="77777777" w:rsidR="0047263A" w:rsidRDefault="0047263A" w:rsidP="006A4229">
      <w:pPr>
        <w:pStyle w:val="11"/>
        <w:rPr>
          <w:rFonts w:ascii="Times New Roman" w:hAnsi="Times New Roman"/>
          <w:sz w:val="28"/>
          <w:szCs w:val="28"/>
        </w:rPr>
      </w:pPr>
    </w:p>
    <w:p w14:paraId="563DDD03" w14:textId="77777777" w:rsidR="00CA43DA" w:rsidRDefault="00CA43DA" w:rsidP="006A4229">
      <w:pPr>
        <w:spacing w:after="0" w:line="360" w:lineRule="auto"/>
        <w:ind w:firstLine="709"/>
        <w:jc w:val="center"/>
        <w:rPr>
          <w:rFonts w:ascii="Times New Roman" w:hAnsi="Times New Roman" w:cs="Times New Roman"/>
          <w:b/>
          <w:sz w:val="28"/>
          <w:szCs w:val="28"/>
        </w:rPr>
      </w:pPr>
    </w:p>
    <w:p w14:paraId="1E54AECF" w14:textId="77777777" w:rsidR="00FE7AEC" w:rsidRDefault="00FE7AEC" w:rsidP="006A4229">
      <w:pPr>
        <w:spacing w:after="0" w:line="360" w:lineRule="auto"/>
        <w:ind w:firstLine="709"/>
        <w:jc w:val="center"/>
        <w:rPr>
          <w:rFonts w:ascii="Times New Roman" w:hAnsi="Times New Roman" w:cs="Times New Roman"/>
          <w:b/>
          <w:sz w:val="28"/>
          <w:szCs w:val="28"/>
        </w:rPr>
      </w:pPr>
    </w:p>
    <w:p w14:paraId="31C2F233" w14:textId="77777777" w:rsidR="00FE7AEC" w:rsidRDefault="00FE7AEC" w:rsidP="006A4229">
      <w:pPr>
        <w:spacing w:after="0" w:line="360" w:lineRule="auto"/>
        <w:ind w:firstLine="709"/>
        <w:jc w:val="center"/>
        <w:rPr>
          <w:rFonts w:ascii="Times New Roman" w:hAnsi="Times New Roman" w:cs="Times New Roman"/>
          <w:b/>
          <w:sz w:val="28"/>
          <w:szCs w:val="28"/>
        </w:rPr>
      </w:pPr>
    </w:p>
    <w:p w14:paraId="1ED24E72" w14:textId="77777777" w:rsidR="00FE7AEC" w:rsidRDefault="00FE7AEC" w:rsidP="006A4229">
      <w:pPr>
        <w:spacing w:after="0" w:line="360" w:lineRule="auto"/>
        <w:ind w:firstLine="709"/>
        <w:jc w:val="center"/>
        <w:rPr>
          <w:rFonts w:ascii="Times New Roman" w:hAnsi="Times New Roman" w:cs="Times New Roman"/>
          <w:b/>
          <w:sz w:val="28"/>
          <w:szCs w:val="28"/>
        </w:rPr>
      </w:pPr>
    </w:p>
    <w:p w14:paraId="05181C92" w14:textId="77777777" w:rsidR="00FE7AEC" w:rsidRDefault="00FE7AEC" w:rsidP="006A4229">
      <w:pPr>
        <w:spacing w:after="0" w:line="360" w:lineRule="auto"/>
        <w:ind w:firstLine="709"/>
        <w:jc w:val="center"/>
        <w:rPr>
          <w:rFonts w:ascii="Times New Roman" w:hAnsi="Times New Roman" w:cs="Times New Roman"/>
          <w:b/>
          <w:sz w:val="28"/>
          <w:szCs w:val="28"/>
        </w:rPr>
      </w:pPr>
    </w:p>
    <w:p w14:paraId="5E792E66" w14:textId="77777777" w:rsidR="00414F15" w:rsidRDefault="00414F15" w:rsidP="006A4229">
      <w:pPr>
        <w:spacing w:after="0" w:line="360" w:lineRule="auto"/>
        <w:rPr>
          <w:rFonts w:ascii="Times New Roman" w:hAnsi="Times New Roman" w:cs="Times New Roman"/>
          <w:b/>
          <w:sz w:val="28"/>
          <w:szCs w:val="28"/>
        </w:rPr>
      </w:pPr>
    </w:p>
    <w:p w14:paraId="69F5E3FB" w14:textId="77777777" w:rsidR="00FE34EA" w:rsidRPr="0047263A" w:rsidRDefault="00C17D91" w:rsidP="006A4229">
      <w:pPr>
        <w:pStyle w:val="1"/>
        <w:spacing w:line="360" w:lineRule="auto"/>
        <w:jc w:val="center"/>
        <w:rPr>
          <w:rFonts w:ascii="Times New Roman" w:hAnsi="Times New Roman" w:cs="Times New Roman"/>
          <w:b/>
          <w:color w:val="auto"/>
          <w:sz w:val="28"/>
          <w:szCs w:val="28"/>
        </w:rPr>
      </w:pPr>
      <w:bookmarkStart w:id="0" w:name="_Toc39845797"/>
      <w:r w:rsidRPr="0047263A">
        <w:rPr>
          <w:rFonts w:ascii="Times New Roman" w:hAnsi="Times New Roman" w:cs="Times New Roman"/>
          <w:b/>
          <w:color w:val="auto"/>
          <w:sz w:val="28"/>
          <w:szCs w:val="28"/>
        </w:rPr>
        <w:lastRenderedPageBreak/>
        <w:t>ВВЕДЕНИЕ</w:t>
      </w:r>
      <w:bookmarkEnd w:id="0"/>
    </w:p>
    <w:p w14:paraId="158D217F" w14:textId="77777777" w:rsidR="00311626" w:rsidRPr="00317DFF" w:rsidRDefault="00311626" w:rsidP="00EB5C96">
      <w:pPr>
        <w:spacing w:after="0" w:line="1020" w:lineRule="auto"/>
        <w:rPr>
          <w:rFonts w:ascii="Times New Roman" w:hAnsi="Times New Roman" w:cs="Times New Roman"/>
          <w:b/>
          <w:sz w:val="28"/>
          <w:szCs w:val="28"/>
        </w:rPr>
      </w:pPr>
    </w:p>
    <w:p w14:paraId="3888A893" w14:textId="05DF89C2" w:rsidR="00DB7337" w:rsidRDefault="00D4193C" w:rsidP="00DB7337">
      <w:pPr>
        <w:spacing w:after="0" w:line="360" w:lineRule="auto"/>
        <w:ind w:firstLine="709"/>
        <w:jc w:val="both"/>
        <w:rPr>
          <w:rFonts w:ascii="Times New Roman" w:eastAsia="Times New Roman" w:hAnsi="Times New Roman" w:cs="Times New Roman"/>
          <w:sz w:val="28"/>
          <w:szCs w:val="28"/>
        </w:rPr>
      </w:pPr>
      <w:bookmarkStart w:id="1" w:name="_Hlk40795487"/>
      <w:r w:rsidRPr="00FE7AEC">
        <w:rPr>
          <w:rFonts w:ascii="Times New Roman" w:eastAsia="Times New Roman" w:hAnsi="Times New Roman" w:cs="Times New Roman"/>
          <w:sz w:val="28"/>
          <w:szCs w:val="28"/>
        </w:rPr>
        <w:t xml:space="preserve">Актуальность </w:t>
      </w:r>
      <w:r w:rsidRPr="00FB710E">
        <w:rPr>
          <w:rFonts w:ascii="Times New Roman" w:eastAsia="Times New Roman" w:hAnsi="Times New Roman" w:cs="Times New Roman"/>
          <w:sz w:val="28"/>
          <w:szCs w:val="28"/>
        </w:rPr>
        <w:t>темы</w:t>
      </w:r>
      <w:r w:rsidR="00DB7337" w:rsidRPr="00FB710E">
        <w:rPr>
          <w:rFonts w:ascii="Times New Roman" w:eastAsia="Times New Roman" w:hAnsi="Times New Roman" w:cs="Times New Roman"/>
          <w:sz w:val="28"/>
          <w:szCs w:val="28"/>
        </w:rPr>
        <w:t xml:space="preserve"> исследования</w:t>
      </w:r>
      <w:r w:rsidRPr="00FB710E">
        <w:rPr>
          <w:rFonts w:ascii="Times New Roman" w:eastAsia="Times New Roman" w:hAnsi="Times New Roman" w:cs="Times New Roman"/>
          <w:sz w:val="28"/>
          <w:szCs w:val="28"/>
        </w:rPr>
        <w:t xml:space="preserve"> </w:t>
      </w:r>
      <w:r w:rsidRPr="00FE7AEC">
        <w:rPr>
          <w:rFonts w:ascii="Times New Roman" w:eastAsia="Times New Roman" w:hAnsi="Times New Roman" w:cs="Times New Roman"/>
          <w:sz w:val="28"/>
          <w:szCs w:val="28"/>
        </w:rPr>
        <w:t xml:space="preserve">обуславливается </w:t>
      </w:r>
      <w:r w:rsidR="000F3177">
        <w:rPr>
          <w:rFonts w:ascii="Times New Roman" w:eastAsia="Times New Roman" w:hAnsi="Times New Roman" w:cs="Times New Roman"/>
          <w:sz w:val="28"/>
          <w:szCs w:val="28"/>
        </w:rPr>
        <w:t>ролью, которую играют символические структуры и практики легитимации в социальном конструировании политического порядка</w:t>
      </w:r>
      <w:r w:rsidRPr="00FE7AEC">
        <w:rPr>
          <w:rFonts w:ascii="Times New Roman" w:eastAsia="Times New Roman" w:hAnsi="Times New Roman" w:cs="Times New Roman"/>
          <w:sz w:val="28"/>
          <w:szCs w:val="28"/>
        </w:rPr>
        <w:t xml:space="preserve">. </w:t>
      </w:r>
      <w:r w:rsidR="00E12A58">
        <w:rPr>
          <w:rFonts w:ascii="Times New Roman" w:eastAsia="Times New Roman" w:hAnsi="Times New Roman" w:cs="Times New Roman"/>
          <w:sz w:val="28"/>
          <w:szCs w:val="28"/>
        </w:rPr>
        <w:t xml:space="preserve"> </w:t>
      </w:r>
      <w:r w:rsidR="002107B5" w:rsidRPr="00BB5D3C">
        <w:rPr>
          <w:rFonts w:ascii="Times New Roman" w:eastAsia="Times New Roman" w:hAnsi="Times New Roman" w:cs="Times New Roman"/>
          <w:sz w:val="28"/>
          <w:szCs w:val="28"/>
        </w:rPr>
        <w:t xml:space="preserve">Позитивное восприятие гражданами страны проводимой властью политике, доверие к ее основополагающим институтам, соответствие действий власти политическим ожиданиям граждан являются важными факторами и одновременно условиями стабильности и эффективности политического режима в стране. </w:t>
      </w:r>
      <w:r w:rsidRPr="00FE7AE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реалиях </w:t>
      </w:r>
      <w:r w:rsidRPr="00FE7AEC">
        <w:rPr>
          <w:rFonts w:ascii="Times New Roman" w:eastAsia="Times New Roman" w:hAnsi="Times New Roman" w:cs="Times New Roman"/>
          <w:sz w:val="28"/>
          <w:szCs w:val="28"/>
        </w:rPr>
        <w:t>современн</w:t>
      </w:r>
      <w:r>
        <w:rPr>
          <w:rFonts w:ascii="Times New Roman" w:eastAsia="Times New Roman" w:hAnsi="Times New Roman" w:cs="Times New Roman"/>
          <w:sz w:val="28"/>
          <w:szCs w:val="28"/>
        </w:rPr>
        <w:t>ого</w:t>
      </w:r>
      <w:r w:rsidRPr="00FE7AEC">
        <w:rPr>
          <w:rFonts w:ascii="Times New Roman" w:eastAsia="Times New Roman" w:hAnsi="Times New Roman" w:cs="Times New Roman"/>
          <w:sz w:val="28"/>
          <w:szCs w:val="28"/>
        </w:rPr>
        <w:t xml:space="preserve"> информационного общества символическая политика</w:t>
      </w:r>
      <w:r w:rsidR="002107B5">
        <w:rPr>
          <w:rFonts w:ascii="Times New Roman" w:eastAsia="Times New Roman" w:hAnsi="Times New Roman" w:cs="Times New Roman"/>
          <w:sz w:val="28"/>
          <w:szCs w:val="28"/>
        </w:rPr>
        <w:t xml:space="preserve"> властных элит</w:t>
      </w:r>
      <w:r w:rsidRPr="00FE7AEC">
        <w:rPr>
          <w:rFonts w:ascii="Times New Roman" w:eastAsia="Times New Roman" w:hAnsi="Times New Roman" w:cs="Times New Roman"/>
          <w:sz w:val="28"/>
          <w:szCs w:val="28"/>
        </w:rPr>
        <w:t xml:space="preserve"> приобретает большое значение, а символические функции политической легитимации имеют разнообразные формы и виды, что создаёт обширное поле для исследований в данной области политической науки, как в теоретическом плане, так и в практическом. </w:t>
      </w:r>
    </w:p>
    <w:p w14:paraId="71C7D5B6" w14:textId="0A35A219" w:rsidR="00AF2B5E" w:rsidRDefault="00AF2B5E" w:rsidP="00AF2B5E">
      <w:pPr>
        <w:spacing w:after="0" w:line="360" w:lineRule="auto"/>
        <w:ind w:firstLine="709"/>
        <w:jc w:val="both"/>
        <w:rPr>
          <w:rFonts w:ascii="Times New Roman" w:eastAsia="Times New Roman" w:hAnsi="Times New Roman" w:cs="Times New Roman"/>
          <w:sz w:val="28"/>
          <w:szCs w:val="28"/>
        </w:rPr>
      </w:pPr>
      <w:r w:rsidRPr="00FB710E">
        <w:rPr>
          <w:rFonts w:ascii="Times New Roman" w:eastAsia="Times New Roman" w:hAnsi="Times New Roman" w:cs="Times New Roman"/>
          <w:sz w:val="28"/>
          <w:szCs w:val="28"/>
        </w:rPr>
        <w:t>Институционализация социального порядка в современном обществе неразрывно связана с процессом политической легитимации, которая имеет своё основание в культурной системе. Социальный порядок означает наличие стабилизации социальных взаимоотношений, формирование определенных ценностей, интеграции всех граждан в рамках ценностных образцов</w:t>
      </w:r>
      <w:r w:rsidRPr="00DC29F2">
        <w:rPr>
          <w:rFonts w:ascii="Times New Roman" w:eastAsia="Times New Roman" w:hAnsi="Times New Roman" w:cs="Times New Roman"/>
          <w:sz w:val="28"/>
          <w:szCs w:val="28"/>
        </w:rPr>
        <w:t>.</w:t>
      </w:r>
      <w:r w:rsidRPr="00DC29F2">
        <w:rPr>
          <w:rStyle w:val="ac"/>
          <w:rFonts w:ascii="Times New Roman" w:eastAsia="Times New Roman" w:hAnsi="Times New Roman" w:cs="Times New Roman"/>
          <w:sz w:val="28"/>
          <w:szCs w:val="28"/>
        </w:rPr>
        <w:footnoteReference w:id="1"/>
      </w:r>
      <w:r w:rsidRPr="00DC29F2">
        <w:rPr>
          <w:rFonts w:ascii="Times New Roman" w:eastAsia="Times New Roman" w:hAnsi="Times New Roman" w:cs="Times New Roman"/>
          <w:sz w:val="28"/>
          <w:szCs w:val="28"/>
        </w:rPr>
        <w:t xml:space="preserve"> </w:t>
      </w:r>
      <w:r w:rsidR="00D4193C">
        <w:rPr>
          <w:rFonts w:ascii="Times New Roman" w:eastAsia="Times New Roman" w:hAnsi="Times New Roman" w:cs="Times New Roman"/>
          <w:sz w:val="28"/>
          <w:szCs w:val="28"/>
        </w:rPr>
        <w:t>В</w:t>
      </w:r>
      <w:r w:rsidR="00D4193C" w:rsidRPr="00FE7AEC">
        <w:rPr>
          <w:rFonts w:ascii="Times New Roman" w:eastAsia="Times New Roman" w:hAnsi="Times New Roman" w:cs="Times New Roman"/>
          <w:sz w:val="28"/>
          <w:szCs w:val="28"/>
        </w:rPr>
        <w:t xml:space="preserve"> современном мире при многообразии видов политической коммуникации</w:t>
      </w:r>
      <w:r w:rsidR="00D4193C">
        <w:rPr>
          <w:rFonts w:ascii="Times New Roman" w:eastAsia="Times New Roman" w:hAnsi="Times New Roman" w:cs="Times New Roman"/>
          <w:sz w:val="28"/>
          <w:szCs w:val="28"/>
        </w:rPr>
        <w:t xml:space="preserve"> и</w:t>
      </w:r>
      <w:r w:rsidR="00D4193C" w:rsidRPr="00FE7AEC">
        <w:rPr>
          <w:rFonts w:ascii="Times New Roman" w:eastAsia="Times New Roman" w:hAnsi="Times New Roman" w:cs="Times New Roman"/>
          <w:sz w:val="28"/>
          <w:szCs w:val="28"/>
        </w:rPr>
        <w:t xml:space="preserve"> нестабильности, изменчивости социального порядка исследование тех или иных символических способов обоснования существующей политической повестки дня</w:t>
      </w:r>
      <w:r w:rsidR="00D4193C">
        <w:rPr>
          <w:rFonts w:ascii="Times New Roman" w:eastAsia="Times New Roman" w:hAnsi="Times New Roman" w:cs="Times New Roman"/>
          <w:sz w:val="28"/>
          <w:szCs w:val="28"/>
        </w:rPr>
        <w:t xml:space="preserve"> приобретает особую значимость</w:t>
      </w:r>
      <w:r w:rsidR="00D4193C" w:rsidRPr="00FE7AEC">
        <w:rPr>
          <w:rFonts w:ascii="Times New Roman" w:eastAsia="Times New Roman" w:hAnsi="Times New Roman" w:cs="Times New Roman"/>
          <w:sz w:val="28"/>
          <w:szCs w:val="28"/>
        </w:rPr>
        <w:t xml:space="preserve">. </w:t>
      </w:r>
    </w:p>
    <w:p w14:paraId="686B0744" w14:textId="4380E61E" w:rsidR="00D4193C" w:rsidRPr="006B1279" w:rsidRDefault="00BB5D3C" w:rsidP="0095364A">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По мнению отечественного политолога А. И. Соловьева, восприятие символов, как эффективного источника взаимодействия, предоставляет индивидам способность оценивания политической реальности комплексно, во всех её проявлениях.</w:t>
      </w:r>
      <w:r>
        <w:rPr>
          <w:rStyle w:val="ac"/>
          <w:rFonts w:ascii="Times New Roman" w:eastAsia="Times New Roman" w:hAnsi="Times New Roman" w:cs="Times New Roman"/>
          <w:sz w:val="28"/>
          <w:szCs w:val="28"/>
        </w:rPr>
        <w:footnoteReference w:id="2"/>
      </w:r>
      <w:r w:rsidR="0095364A">
        <w:rPr>
          <w:rFonts w:ascii="Times New Roman" w:eastAsia="Times New Roman" w:hAnsi="Times New Roman" w:cs="Times New Roman"/>
          <w:color w:val="FF0000"/>
          <w:sz w:val="28"/>
          <w:szCs w:val="28"/>
        </w:rPr>
        <w:t xml:space="preserve"> </w:t>
      </w:r>
      <w:r w:rsidR="00D4193C" w:rsidRPr="00FE7AEC">
        <w:rPr>
          <w:rFonts w:ascii="Times New Roman" w:eastAsia="Times New Roman" w:hAnsi="Times New Roman" w:cs="Times New Roman"/>
          <w:sz w:val="28"/>
          <w:szCs w:val="28"/>
        </w:rPr>
        <w:t>Символическая политика</w:t>
      </w:r>
      <w:r w:rsidR="0095364A">
        <w:rPr>
          <w:rFonts w:ascii="Times New Roman" w:eastAsia="Times New Roman" w:hAnsi="Times New Roman" w:cs="Times New Roman"/>
          <w:sz w:val="28"/>
          <w:szCs w:val="28"/>
        </w:rPr>
        <w:t>, в свою очередь,</w:t>
      </w:r>
      <w:r w:rsidR="00D4193C" w:rsidRPr="00FE7AEC">
        <w:rPr>
          <w:rFonts w:ascii="Times New Roman" w:eastAsia="Times New Roman" w:hAnsi="Times New Roman" w:cs="Times New Roman"/>
          <w:sz w:val="28"/>
          <w:szCs w:val="28"/>
        </w:rPr>
        <w:t xml:space="preserve"> является неотъемлемым элементом политического процесса и оказывает сильное влияние на конструирование политической действительности</w:t>
      </w:r>
      <w:r w:rsidR="00446AB1">
        <w:rPr>
          <w:rFonts w:ascii="Times New Roman" w:eastAsia="Times New Roman" w:hAnsi="Times New Roman" w:cs="Times New Roman"/>
          <w:sz w:val="28"/>
          <w:szCs w:val="28"/>
        </w:rPr>
        <w:t>, способствуя выстраиванию долгосрочной политики идентичности.</w:t>
      </w:r>
      <w:r w:rsidR="00446AB1">
        <w:rPr>
          <w:rStyle w:val="ac"/>
          <w:rFonts w:ascii="Times New Roman" w:eastAsia="Times New Roman" w:hAnsi="Times New Roman" w:cs="Times New Roman"/>
          <w:sz w:val="28"/>
          <w:szCs w:val="28"/>
        </w:rPr>
        <w:footnoteReference w:id="3"/>
      </w:r>
    </w:p>
    <w:p w14:paraId="557074FC" w14:textId="77777777" w:rsidR="0022522A" w:rsidRDefault="00D4193C" w:rsidP="006A4229">
      <w:pPr>
        <w:spacing w:after="0" w:line="360" w:lineRule="auto"/>
        <w:ind w:firstLine="709"/>
        <w:jc w:val="both"/>
        <w:rPr>
          <w:rFonts w:ascii="Times New Roman" w:eastAsia="Times New Roman" w:hAnsi="Times New Roman" w:cs="Times New Roman"/>
          <w:sz w:val="28"/>
          <w:szCs w:val="28"/>
        </w:rPr>
      </w:pPr>
      <w:r w:rsidRPr="00FE7AEC">
        <w:rPr>
          <w:rFonts w:ascii="Times New Roman" w:eastAsia="Times New Roman" w:hAnsi="Times New Roman" w:cs="Times New Roman"/>
          <w:sz w:val="28"/>
          <w:szCs w:val="28"/>
        </w:rPr>
        <w:t xml:space="preserve">Исследование символических функций политической легитимации власти является актуальным, в связи с активным применением правящими элитами символических способов интеграции российского общества. </w:t>
      </w:r>
      <w:r w:rsidR="006D2ECE">
        <w:rPr>
          <w:rFonts w:ascii="Times New Roman" w:eastAsia="Times New Roman" w:hAnsi="Times New Roman" w:cs="Times New Roman"/>
          <w:sz w:val="28"/>
          <w:szCs w:val="28"/>
        </w:rPr>
        <w:t xml:space="preserve">Исследовательский интерес автора сосредоточен </w:t>
      </w:r>
      <w:r w:rsidR="00D607E5">
        <w:rPr>
          <w:rFonts w:ascii="Times New Roman" w:eastAsia="Times New Roman" w:hAnsi="Times New Roman" w:cs="Times New Roman"/>
          <w:sz w:val="28"/>
          <w:szCs w:val="28"/>
        </w:rPr>
        <w:t>на особенностях подобного процесса в</w:t>
      </w:r>
      <w:r w:rsidR="006D2ECE">
        <w:rPr>
          <w:rFonts w:ascii="Times New Roman" w:eastAsia="Times New Roman" w:hAnsi="Times New Roman" w:cs="Times New Roman"/>
          <w:sz w:val="28"/>
          <w:szCs w:val="28"/>
        </w:rPr>
        <w:t xml:space="preserve"> современной России</w:t>
      </w:r>
      <w:r w:rsidR="00D607E5">
        <w:rPr>
          <w:rFonts w:ascii="Times New Roman" w:eastAsia="Times New Roman" w:hAnsi="Times New Roman" w:cs="Times New Roman"/>
          <w:sz w:val="28"/>
          <w:szCs w:val="28"/>
        </w:rPr>
        <w:t xml:space="preserve"> в </w:t>
      </w:r>
      <w:r w:rsidR="006D2ECE">
        <w:rPr>
          <w:rFonts w:ascii="Times New Roman" w:eastAsia="Times New Roman" w:hAnsi="Times New Roman" w:cs="Times New Roman"/>
          <w:sz w:val="28"/>
          <w:szCs w:val="28"/>
        </w:rPr>
        <w:t xml:space="preserve">период распада Советского Союза и </w:t>
      </w:r>
      <w:r w:rsidR="00D607E5">
        <w:rPr>
          <w:rFonts w:ascii="Times New Roman" w:eastAsia="Times New Roman" w:hAnsi="Times New Roman" w:cs="Times New Roman"/>
          <w:sz w:val="28"/>
          <w:szCs w:val="28"/>
        </w:rPr>
        <w:t>по настоящее время</w:t>
      </w:r>
      <w:r w:rsidR="006D2ECE">
        <w:rPr>
          <w:rFonts w:ascii="Times New Roman" w:eastAsia="Times New Roman" w:hAnsi="Times New Roman" w:cs="Times New Roman"/>
          <w:sz w:val="28"/>
          <w:szCs w:val="28"/>
        </w:rPr>
        <w:t xml:space="preserve">. </w:t>
      </w:r>
      <w:r w:rsidR="008F22BD">
        <w:rPr>
          <w:rFonts w:ascii="Times New Roman" w:eastAsia="Times New Roman" w:hAnsi="Times New Roman" w:cs="Times New Roman"/>
          <w:sz w:val="28"/>
          <w:szCs w:val="28"/>
        </w:rPr>
        <w:t xml:space="preserve">Вследствие этого, в эмпирической части выпускной квалификационной работы внимание автора направлено на исследование </w:t>
      </w:r>
      <w:r>
        <w:rPr>
          <w:rFonts w:ascii="Times New Roman" w:eastAsia="Times New Roman" w:hAnsi="Times New Roman" w:cs="Times New Roman"/>
          <w:sz w:val="28"/>
          <w:szCs w:val="28"/>
        </w:rPr>
        <w:t>особенност</w:t>
      </w:r>
      <w:r w:rsidR="008F22BD">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символической легитимации института президентской</w:t>
      </w:r>
      <w:r w:rsidRPr="00FE7AEC">
        <w:rPr>
          <w:rFonts w:ascii="Times New Roman" w:eastAsia="Times New Roman" w:hAnsi="Times New Roman" w:cs="Times New Roman"/>
          <w:sz w:val="28"/>
          <w:szCs w:val="28"/>
        </w:rPr>
        <w:t xml:space="preserve"> власти</w:t>
      </w:r>
      <w:r>
        <w:rPr>
          <w:rFonts w:ascii="Times New Roman" w:eastAsia="Times New Roman" w:hAnsi="Times New Roman" w:cs="Times New Roman"/>
          <w:sz w:val="28"/>
          <w:szCs w:val="28"/>
        </w:rPr>
        <w:t xml:space="preserve"> и</w:t>
      </w:r>
      <w:r w:rsidRPr="00FE7AEC">
        <w:rPr>
          <w:rFonts w:ascii="Times New Roman" w:eastAsia="Times New Roman" w:hAnsi="Times New Roman" w:cs="Times New Roman"/>
          <w:sz w:val="28"/>
          <w:szCs w:val="28"/>
        </w:rPr>
        <w:t xml:space="preserve"> губернатор</w:t>
      </w:r>
      <w:r>
        <w:rPr>
          <w:rFonts w:ascii="Times New Roman" w:eastAsia="Times New Roman" w:hAnsi="Times New Roman" w:cs="Times New Roman"/>
          <w:sz w:val="28"/>
          <w:szCs w:val="28"/>
        </w:rPr>
        <w:t>ства в Российской Федерации</w:t>
      </w:r>
      <w:r w:rsidRPr="00FE7AEC">
        <w:rPr>
          <w:rFonts w:ascii="Times New Roman" w:eastAsia="Times New Roman" w:hAnsi="Times New Roman" w:cs="Times New Roman"/>
          <w:sz w:val="28"/>
          <w:szCs w:val="28"/>
        </w:rPr>
        <w:t xml:space="preserve">. </w:t>
      </w:r>
    </w:p>
    <w:bookmarkEnd w:id="1"/>
    <w:p w14:paraId="2C6382F2" w14:textId="1F3AE152" w:rsidR="0022522A" w:rsidRPr="00FE7AEC" w:rsidRDefault="00D4193C" w:rsidP="0022522A">
      <w:pPr>
        <w:spacing w:after="0" w:line="360" w:lineRule="auto"/>
        <w:ind w:firstLine="709"/>
        <w:jc w:val="both"/>
        <w:rPr>
          <w:rFonts w:ascii="Times New Roman" w:hAnsi="Times New Roman" w:cs="Times New Roman"/>
          <w:bCs/>
          <w:sz w:val="28"/>
          <w:szCs w:val="28"/>
        </w:rPr>
      </w:pPr>
      <w:r w:rsidRPr="00FE7AEC">
        <w:rPr>
          <w:rFonts w:ascii="Times New Roman" w:eastAsia="Times New Roman" w:hAnsi="Times New Roman" w:cs="Times New Roman"/>
          <w:sz w:val="28"/>
          <w:szCs w:val="28"/>
        </w:rPr>
        <w:t xml:space="preserve"> </w:t>
      </w:r>
      <w:r w:rsidR="0022522A" w:rsidRPr="00FE7AEC">
        <w:rPr>
          <w:rFonts w:ascii="Times New Roman" w:hAnsi="Times New Roman" w:cs="Times New Roman"/>
          <w:b/>
          <w:sz w:val="28"/>
          <w:szCs w:val="28"/>
        </w:rPr>
        <w:t>Степень научной разработанности темы.</w:t>
      </w:r>
      <w:r w:rsidR="0022522A">
        <w:rPr>
          <w:rFonts w:ascii="Times New Roman" w:hAnsi="Times New Roman" w:cs="Times New Roman"/>
          <w:b/>
          <w:sz w:val="28"/>
          <w:szCs w:val="28"/>
        </w:rPr>
        <w:t xml:space="preserve"> </w:t>
      </w:r>
      <w:r w:rsidR="0022522A" w:rsidRPr="00F3603F">
        <w:rPr>
          <w:rFonts w:ascii="Times New Roman" w:hAnsi="Times New Roman" w:cs="Times New Roman"/>
          <w:sz w:val="28"/>
          <w:szCs w:val="28"/>
        </w:rPr>
        <w:t>В качестве теоретической основы</w:t>
      </w:r>
      <w:r w:rsidR="0022522A" w:rsidRPr="00FE7AEC">
        <w:rPr>
          <w:rFonts w:ascii="Times New Roman" w:hAnsi="Times New Roman" w:cs="Times New Roman"/>
          <w:bCs/>
          <w:sz w:val="28"/>
          <w:szCs w:val="28"/>
        </w:rPr>
        <w:t xml:space="preserve"> </w:t>
      </w:r>
      <w:r w:rsidR="0022522A">
        <w:rPr>
          <w:rFonts w:ascii="Times New Roman" w:hAnsi="Times New Roman" w:cs="Times New Roman"/>
          <w:bCs/>
          <w:sz w:val="28"/>
          <w:szCs w:val="28"/>
        </w:rPr>
        <w:t xml:space="preserve">исследования феномена легитимности для автора </w:t>
      </w:r>
      <w:r w:rsidR="0015519B">
        <w:rPr>
          <w:rFonts w:ascii="Times New Roman" w:hAnsi="Times New Roman" w:cs="Times New Roman"/>
          <w:bCs/>
          <w:sz w:val="28"/>
          <w:szCs w:val="28"/>
        </w:rPr>
        <w:t>выпускной квалификационной работы</w:t>
      </w:r>
      <w:r w:rsidR="0022522A">
        <w:rPr>
          <w:rFonts w:ascii="Times New Roman" w:hAnsi="Times New Roman" w:cs="Times New Roman"/>
          <w:bCs/>
          <w:sz w:val="28"/>
          <w:szCs w:val="28"/>
        </w:rPr>
        <w:t xml:space="preserve"> выступили идеи о смысле и содержании концепта легитимность, представленные в классических</w:t>
      </w:r>
      <w:r w:rsidR="0022522A" w:rsidRPr="00FE7AEC">
        <w:rPr>
          <w:rFonts w:ascii="Times New Roman" w:hAnsi="Times New Roman" w:cs="Times New Roman"/>
          <w:bCs/>
          <w:sz w:val="28"/>
          <w:szCs w:val="28"/>
        </w:rPr>
        <w:t xml:space="preserve"> трудах таких</w:t>
      </w:r>
      <w:r w:rsidR="0022522A">
        <w:rPr>
          <w:rFonts w:ascii="Times New Roman" w:hAnsi="Times New Roman" w:cs="Times New Roman"/>
          <w:bCs/>
          <w:sz w:val="28"/>
          <w:szCs w:val="28"/>
        </w:rPr>
        <w:t xml:space="preserve"> известных</w:t>
      </w:r>
      <w:r w:rsidR="0022522A" w:rsidRPr="00FE7AEC">
        <w:rPr>
          <w:rFonts w:ascii="Times New Roman" w:hAnsi="Times New Roman" w:cs="Times New Roman"/>
          <w:bCs/>
          <w:sz w:val="28"/>
          <w:szCs w:val="28"/>
        </w:rPr>
        <w:t xml:space="preserve"> зарубежных исследователей, как М. Вебер,</w:t>
      </w:r>
      <w:r w:rsidR="0022522A" w:rsidRPr="006D2ECE">
        <w:rPr>
          <w:rFonts w:ascii="Times New Roman" w:hAnsi="Times New Roman" w:cs="Times New Roman"/>
          <w:bCs/>
          <w:sz w:val="28"/>
          <w:szCs w:val="28"/>
        </w:rPr>
        <w:t xml:space="preserve"> </w:t>
      </w:r>
      <w:r w:rsidR="0022522A" w:rsidRPr="00FE7AEC">
        <w:rPr>
          <w:rFonts w:ascii="Times New Roman" w:hAnsi="Times New Roman" w:cs="Times New Roman"/>
          <w:bCs/>
          <w:sz w:val="28"/>
          <w:szCs w:val="28"/>
        </w:rPr>
        <w:t>Д. Истон</w:t>
      </w:r>
      <w:r w:rsidR="0022522A">
        <w:rPr>
          <w:rFonts w:ascii="Times New Roman" w:hAnsi="Times New Roman" w:cs="Times New Roman"/>
          <w:bCs/>
          <w:sz w:val="28"/>
          <w:szCs w:val="28"/>
        </w:rPr>
        <w:t>,</w:t>
      </w:r>
      <w:r w:rsidR="0022522A" w:rsidRPr="00FE7AEC">
        <w:rPr>
          <w:rFonts w:ascii="Times New Roman" w:hAnsi="Times New Roman" w:cs="Times New Roman"/>
          <w:bCs/>
          <w:sz w:val="28"/>
          <w:szCs w:val="28"/>
        </w:rPr>
        <w:t xml:space="preserve"> С. М. Липсет, Д. Битэм</w:t>
      </w:r>
      <w:r w:rsidR="0022522A">
        <w:rPr>
          <w:rFonts w:ascii="Times New Roman" w:hAnsi="Times New Roman" w:cs="Times New Roman"/>
          <w:bCs/>
          <w:sz w:val="28"/>
          <w:szCs w:val="28"/>
        </w:rPr>
        <w:t>, Ю. Хабермас, П. Бурдье.</w:t>
      </w:r>
      <w:r w:rsidR="0022522A">
        <w:rPr>
          <w:rStyle w:val="ac"/>
          <w:rFonts w:ascii="Times New Roman" w:hAnsi="Times New Roman" w:cs="Times New Roman"/>
          <w:bCs/>
          <w:sz w:val="28"/>
          <w:szCs w:val="28"/>
        </w:rPr>
        <w:footnoteReference w:id="4"/>
      </w:r>
    </w:p>
    <w:p w14:paraId="00A35296" w14:textId="77777777" w:rsidR="0022522A" w:rsidRPr="006B1279" w:rsidRDefault="0022522A" w:rsidP="0022522A">
      <w:pPr>
        <w:spacing w:after="0" w:line="360" w:lineRule="auto"/>
        <w:ind w:firstLine="709"/>
        <w:jc w:val="both"/>
        <w:rPr>
          <w:rFonts w:ascii="Times New Roman" w:hAnsi="Times New Roman" w:cs="Times New Roman"/>
          <w:bCs/>
          <w:color w:val="FF0000"/>
          <w:sz w:val="28"/>
          <w:szCs w:val="28"/>
        </w:rPr>
      </w:pPr>
      <w:r w:rsidRPr="00FE7AEC">
        <w:rPr>
          <w:rFonts w:ascii="Times New Roman" w:hAnsi="Times New Roman" w:cs="Times New Roman"/>
          <w:bCs/>
          <w:sz w:val="28"/>
          <w:szCs w:val="28"/>
        </w:rPr>
        <w:lastRenderedPageBreak/>
        <w:t xml:space="preserve">Среди отечественных авторов, которые внесли весомый вклад в теоретизацию </w:t>
      </w:r>
      <w:r>
        <w:rPr>
          <w:rFonts w:ascii="Times New Roman" w:hAnsi="Times New Roman" w:cs="Times New Roman"/>
          <w:bCs/>
          <w:sz w:val="28"/>
          <w:szCs w:val="28"/>
        </w:rPr>
        <w:t>концепта легитимности</w:t>
      </w:r>
      <w:r w:rsidRPr="00FE7AEC">
        <w:rPr>
          <w:rFonts w:ascii="Times New Roman" w:hAnsi="Times New Roman" w:cs="Times New Roman"/>
          <w:bCs/>
          <w:sz w:val="28"/>
          <w:szCs w:val="28"/>
        </w:rPr>
        <w:t>, стоит отметить</w:t>
      </w:r>
      <w:r>
        <w:rPr>
          <w:rFonts w:ascii="Times New Roman" w:hAnsi="Times New Roman" w:cs="Times New Roman"/>
          <w:bCs/>
          <w:sz w:val="28"/>
          <w:szCs w:val="28"/>
        </w:rPr>
        <w:t xml:space="preserve"> работы </w:t>
      </w:r>
      <w:r w:rsidRPr="00FE7AEC">
        <w:rPr>
          <w:rFonts w:ascii="Times New Roman" w:hAnsi="Times New Roman" w:cs="Times New Roman"/>
          <w:bCs/>
          <w:sz w:val="28"/>
          <w:szCs w:val="28"/>
        </w:rPr>
        <w:t>А.-Н. З. Дибирова</w:t>
      </w:r>
      <w:r>
        <w:rPr>
          <w:rFonts w:ascii="Times New Roman" w:hAnsi="Times New Roman" w:cs="Times New Roman"/>
          <w:bCs/>
          <w:sz w:val="28"/>
          <w:szCs w:val="28"/>
        </w:rPr>
        <w:t>,</w:t>
      </w:r>
      <w:r w:rsidRPr="001852FD">
        <w:rPr>
          <w:rFonts w:ascii="Times New Roman" w:hAnsi="Times New Roman" w:cs="Times New Roman"/>
          <w:bCs/>
          <w:sz w:val="28"/>
          <w:szCs w:val="28"/>
        </w:rPr>
        <w:t xml:space="preserve"> </w:t>
      </w:r>
      <w:r w:rsidRPr="00FE7AEC">
        <w:rPr>
          <w:rFonts w:ascii="Times New Roman" w:hAnsi="Times New Roman" w:cs="Times New Roman"/>
          <w:bCs/>
          <w:sz w:val="28"/>
          <w:szCs w:val="28"/>
        </w:rPr>
        <w:t>К. Ф. Завершинского</w:t>
      </w:r>
      <w:r>
        <w:rPr>
          <w:rFonts w:ascii="Times New Roman" w:hAnsi="Times New Roman" w:cs="Times New Roman"/>
          <w:bCs/>
          <w:sz w:val="28"/>
          <w:szCs w:val="28"/>
        </w:rPr>
        <w:t>, С. А. Ланцова</w:t>
      </w:r>
      <w:r w:rsidRPr="00FE7AEC">
        <w:rPr>
          <w:rFonts w:ascii="Times New Roman" w:hAnsi="Times New Roman" w:cs="Times New Roman"/>
          <w:bCs/>
          <w:sz w:val="28"/>
          <w:szCs w:val="28"/>
        </w:rPr>
        <w:t>, А. В. Скиперских</w:t>
      </w:r>
      <w:r>
        <w:rPr>
          <w:rStyle w:val="ac"/>
          <w:rFonts w:ascii="Times New Roman" w:hAnsi="Times New Roman" w:cs="Times New Roman"/>
          <w:bCs/>
          <w:sz w:val="28"/>
          <w:szCs w:val="28"/>
        </w:rPr>
        <w:footnoteReference w:id="5"/>
      </w:r>
      <w:r w:rsidRPr="00FE7AEC">
        <w:rPr>
          <w:rFonts w:ascii="Times New Roman" w:hAnsi="Times New Roman" w:cs="Times New Roman"/>
          <w:bCs/>
          <w:sz w:val="28"/>
          <w:szCs w:val="28"/>
        </w:rPr>
        <w:t xml:space="preserve"> </w:t>
      </w:r>
      <w:r>
        <w:rPr>
          <w:rFonts w:ascii="Times New Roman" w:hAnsi="Times New Roman" w:cs="Times New Roman"/>
          <w:bCs/>
          <w:sz w:val="28"/>
          <w:szCs w:val="28"/>
        </w:rPr>
        <w:t>и др.</w:t>
      </w:r>
    </w:p>
    <w:p w14:paraId="14A401B6" w14:textId="0697DF33" w:rsidR="0022522A" w:rsidRPr="00652AE5" w:rsidRDefault="0022522A" w:rsidP="0022522A">
      <w:pPr>
        <w:spacing w:after="0" w:line="360" w:lineRule="auto"/>
        <w:ind w:firstLine="709"/>
        <w:jc w:val="both"/>
        <w:rPr>
          <w:rFonts w:ascii="Times New Roman" w:hAnsi="Times New Roman" w:cs="Times New Roman"/>
          <w:bCs/>
          <w:sz w:val="28"/>
          <w:szCs w:val="28"/>
        </w:rPr>
      </w:pPr>
      <w:r w:rsidRPr="00652AE5">
        <w:rPr>
          <w:rFonts w:ascii="Times New Roman" w:hAnsi="Times New Roman" w:cs="Times New Roman"/>
          <w:bCs/>
          <w:sz w:val="28"/>
          <w:szCs w:val="28"/>
        </w:rPr>
        <w:t>Среди авторов, которые уделяли в своих работах внимание теме символической политики и символической легитимации, следует отметить работы П. Бергера, Т. Лукмана, П. Бурдье, Н. Луман</w:t>
      </w:r>
      <w:r w:rsidRPr="00652AE5">
        <w:rPr>
          <w:rStyle w:val="ac"/>
          <w:rFonts w:ascii="Times New Roman" w:hAnsi="Times New Roman" w:cs="Times New Roman"/>
          <w:bCs/>
          <w:sz w:val="28"/>
          <w:szCs w:val="28"/>
        </w:rPr>
        <w:footnoteReference w:id="6"/>
      </w:r>
      <w:r w:rsidRPr="00652AE5">
        <w:rPr>
          <w:rFonts w:ascii="Times New Roman" w:hAnsi="Times New Roman" w:cs="Times New Roman"/>
          <w:bCs/>
          <w:sz w:val="28"/>
          <w:szCs w:val="28"/>
        </w:rPr>
        <w:t xml:space="preserve"> и др.  Среди отечественных авторов данный аспект процесса легитимации рассмотрен К. Ф. Завершинским, О. Ю. Малиновой, </w:t>
      </w:r>
      <w:r w:rsidR="00186408" w:rsidRPr="00652AE5">
        <w:rPr>
          <w:rFonts w:ascii="Times New Roman" w:hAnsi="Times New Roman" w:cs="Times New Roman"/>
          <w:bCs/>
          <w:sz w:val="28"/>
          <w:szCs w:val="28"/>
        </w:rPr>
        <w:t xml:space="preserve">П. В. Пановым, </w:t>
      </w:r>
      <w:r w:rsidRPr="00652AE5">
        <w:rPr>
          <w:rFonts w:ascii="Times New Roman" w:hAnsi="Times New Roman" w:cs="Times New Roman"/>
          <w:bCs/>
          <w:sz w:val="28"/>
          <w:szCs w:val="28"/>
        </w:rPr>
        <w:t xml:space="preserve">С. П. Поцелуевым, </w:t>
      </w:r>
      <w:r w:rsidR="00007A72" w:rsidRPr="00652AE5">
        <w:rPr>
          <w:rFonts w:ascii="Times New Roman" w:hAnsi="Times New Roman" w:cs="Times New Roman"/>
          <w:bCs/>
          <w:sz w:val="28"/>
          <w:szCs w:val="28"/>
        </w:rPr>
        <w:t xml:space="preserve">А. И. Соловьевым, </w:t>
      </w:r>
      <w:r w:rsidRPr="00652AE5">
        <w:rPr>
          <w:rFonts w:ascii="Times New Roman" w:hAnsi="Times New Roman" w:cs="Times New Roman"/>
          <w:bCs/>
          <w:sz w:val="28"/>
          <w:szCs w:val="28"/>
        </w:rPr>
        <w:t>В. В. Титовым</w:t>
      </w:r>
      <w:r w:rsidRPr="00652AE5">
        <w:rPr>
          <w:rStyle w:val="ac"/>
          <w:rFonts w:ascii="Times New Roman" w:hAnsi="Times New Roman" w:cs="Times New Roman"/>
          <w:bCs/>
          <w:sz w:val="28"/>
          <w:szCs w:val="28"/>
        </w:rPr>
        <w:footnoteReference w:id="7"/>
      </w:r>
      <w:r w:rsidRPr="00652AE5">
        <w:rPr>
          <w:rFonts w:ascii="Times New Roman" w:hAnsi="Times New Roman" w:cs="Times New Roman"/>
          <w:bCs/>
          <w:sz w:val="28"/>
          <w:szCs w:val="28"/>
        </w:rPr>
        <w:t xml:space="preserve"> и др.</w:t>
      </w:r>
    </w:p>
    <w:p w14:paraId="6D029B29" w14:textId="168153CF" w:rsidR="00D4193C" w:rsidRPr="00186408" w:rsidRDefault="0022522A" w:rsidP="0018640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связи с исследованием в выпускной квалификационной работе политико-культурных аспектов деятельности институтов президентства и губернаторства в современной России, важную роль играют исследования таких отечественных авторов, как А. С. Быстрова, Х. А. Гаджиев, А. В. Дука, К. Ф. Завершинский.</w:t>
      </w:r>
      <w:r>
        <w:rPr>
          <w:rStyle w:val="ac"/>
          <w:rFonts w:ascii="Times New Roman" w:hAnsi="Times New Roman" w:cs="Times New Roman"/>
          <w:bCs/>
          <w:sz w:val="28"/>
          <w:szCs w:val="28"/>
        </w:rPr>
        <w:footnoteReference w:id="8"/>
      </w:r>
    </w:p>
    <w:p w14:paraId="18075D79" w14:textId="77777777" w:rsidR="00D4193C" w:rsidRPr="00FE7AEC" w:rsidRDefault="00D4193C" w:rsidP="006A4229">
      <w:pPr>
        <w:spacing w:after="0" w:line="360" w:lineRule="auto"/>
        <w:ind w:firstLine="709"/>
        <w:jc w:val="both"/>
        <w:rPr>
          <w:rFonts w:ascii="Times New Roman" w:eastAsia="Times New Roman" w:hAnsi="Times New Roman" w:cs="Times New Roman"/>
          <w:sz w:val="28"/>
          <w:szCs w:val="28"/>
        </w:rPr>
      </w:pPr>
      <w:r w:rsidRPr="00FE7AEC">
        <w:rPr>
          <w:rFonts w:ascii="Times New Roman" w:eastAsia="Times New Roman" w:hAnsi="Times New Roman" w:cs="Times New Roman"/>
          <w:b/>
          <w:bCs/>
          <w:sz w:val="28"/>
          <w:szCs w:val="28"/>
        </w:rPr>
        <w:t>Объект исследования</w:t>
      </w:r>
      <w:r w:rsidRPr="00FE7AEC">
        <w:rPr>
          <w:rFonts w:ascii="Times New Roman" w:eastAsia="Times New Roman" w:hAnsi="Times New Roman" w:cs="Times New Roman"/>
          <w:sz w:val="28"/>
          <w:szCs w:val="28"/>
        </w:rPr>
        <w:t xml:space="preserve"> – легитимация политической власти в современной России.</w:t>
      </w:r>
    </w:p>
    <w:p w14:paraId="6D999BE2" w14:textId="6B3E7D76" w:rsidR="00D4193C" w:rsidRDefault="00D4193C" w:rsidP="006A4229">
      <w:pPr>
        <w:spacing w:after="0" w:line="360" w:lineRule="auto"/>
        <w:ind w:firstLine="709"/>
        <w:jc w:val="both"/>
        <w:rPr>
          <w:rFonts w:ascii="Times New Roman" w:eastAsia="Times New Roman" w:hAnsi="Times New Roman" w:cs="Times New Roman"/>
          <w:color w:val="FF0000"/>
          <w:sz w:val="28"/>
          <w:szCs w:val="28"/>
        </w:rPr>
      </w:pPr>
      <w:r w:rsidRPr="00FE7AEC">
        <w:rPr>
          <w:rFonts w:ascii="Times New Roman" w:eastAsia="Times New Roman" w:hAnsi="Times New Roman" w:cs="Times New Roman"/>
          <w:b/>
          <w:bCs/>
          <w:sz w:val="28"/>
          <w:szCs w:val="28"/>
        </w:rPr>
        <w:t>Предмет исследования</w:t>
      </w:r>
      <w:r w:rsidRPr="00FE7AEC">
        <w:rPr>
          <w:rFonts w:ascii="Times New Roman" w:eastAsia="Times New Roman" w:hAnsi="Times New Roman" w:cs="Times New Roman"/>
          <w:sz w:val="28"/>
          <w:szCs w:val="28"/>
        </w:rPr>
        <w:t xml:space="preserve"> – </w:t>
      </w:r>
      <w:r w:rsidRPr="00BB2C45">
        <w:rPr>
          <w:rFonts w:ascii="Times New Roman" w:eastAsia="Times New Roman" w:hAnsi="Times New Roman" w:cs="Times New Roman"/>
          <w:sz w:val="28"/>
          <w:szCs w:val="28"/>
        </w:rPr>
        <w:t>специфика символических практик политической легитимации в современной России</w:t>
      </w:r>
      <w:r>
        <w:rPr>
          <w:rFonts w:ascii="Times New Roman" w:eastAsia="Times New Roman" w:hAnsi="Times New Roman" w:cs="Times New Roman"/>
          <w:color w:val="FF0000"/>
          <w:sz w:val="28"/>
          <w:szCs w:val="28"/>
        </w:rPr>
        <w:t>.</w:t>
      </w:r>
    </w:p>
    <w:p w14:paraId="38FE1E65" w14:textId="09C8EB49" w:rsidR="00D4193C" w:rsidRPr="00F054BF" w:rsidRDefault="00D4193C" w:rsidP="006A4229">
      <w:pPr>
        <w:spacing w:after="0" w:line="360" w:lineRule="auto"/>
        <w:ind w:firstLine="709"/>
        <w:jc w:val="both"/>
        <w:rPr>
          <w:rFonts w:ascii="Times New Roman" w:eastAsia="Times New Roman" w:hAnsi="Times New Roman" w:cs="Times New Roman"/>
          <w:color w:val="FF0000"/>
          <w:sz w:val="28"/>
          <w:szCs w:val="28"/>
        </w:rPr>
      </w:pPr>
      <w:r w:rsidRPr="00FE7AEC">
        <w:rPr>
          <w:rFonts w:ascii="Times New Roman" w:eastAsia="Times New Roman" w:hAnsi="Times New Roman" w:cs="Times New Roman"/>
          <w:b/>
          <w:bCs/>
          <w:sz w:val="28"/>
          <w:szCs w:val="28"/>
        </w:rPr>
        <w:t xml:space="preserve">Цель </w:t>
      </w:r>
      <w:r>
        <w:rPr>
          <w:rFonts w:ascii="Times New Roman" w:eastAsia="Times New Roman" w:hAnsi="Times New Roman" w:cs="Times New Roman"/>
          <w:b/>
          <w:bCs/>
          <w:sz w:val="28"/>
          <w:szCs w:val="28"/>
        </w:rPr>
        <w:t>выпускной квалификационной</w:t>
      </w:r>
      <w:r w:rsidRPr="00FE7AEC">
        <w:rPr>
          <w:rFonts w:ascii="Times New Roman" w:eastAsia="Times New Roman" w:hAnsi="Times New Roman" w:cs="Times New Roman"/>
          <w:b/>
          <w:bCs/>
          <w:sz w:val="28"/>
          <w:szCs w:val="28"/>
        </w:rPr>
        <w:t xml:space="preserve"> работы – </w:t>
      </w:r>
      <w:r w:rsidRPr="00BB2C45">
        <w:rPr>
          <w:rFonts w:ascii="Times New Roman" w:eastAsia="Times New Roman" w:hAnsi="Times New Roman" w:cs="Times New Roman"/>
          <w:sz w:val="28"/>
          <w:szCs w:val="28"/>
        </w:rPr>
        <w:t xml:space="preserve">выявить </w:t>
      </w:r>
      <w:r w:rsidR="006D2ECE">
        <w:rPr>
          <w:rFonts w:ascii="Times New Roman" w:eastAsia="Times New Roman" w:hAnsi="Times New Roman" w:cs="Times New Roman"/>
          <w:sz w:val="28"/>
          <w:szCs w:val="28"/>
        </w:rPr>
        <w:t xml:space="preserve">специфику </w:t>
      </w:r>
      <w:r w:rsidRPr="00BB2C45">
        <w:rPr>
          <w:rFonts w:ascii="Times New Roman" w:eastAsia="Times New Roman" w:hAnsi="Times New Roman" w:cs="Times New Roman"/>
          <w:sz w:val="28"/>
          <w:szCs w:val="28"/>
        </w:rPr>
        <w:t>символических практик легитимации политического порядка на примере института президентства и губернаторства в современной России.</w:t>
      </w:r>
      <w:r w:rsidRPr="00F054BF">
        <w:rPr>
          <w:rFonts w:ascii="Times New Roman" w:eastAsia="Times New Roman" w:hAnsi="Times New Roman" w:cs="Times New Roman"/>
          <w:color w:val="FF0000"/>
          <w:sz w:val="28"/>
          <w:szCs w:val="28"/>
        </w:rPr>
        <w:t xml:space="preserve"> </w:t>
      </w:r>
    </w:p>
    <w:p w14:paraId="533476F4" w14:textId="77777777" w:rsidR="00D91903" w:rsidRDefault="00D91903" w:rsidP="006A4229">
      <w:pPr>
        <w:spacing w:after="0" w:line="360" w:lineRule="auto"/>
        <w:ind w:firstLine="709"/>
        <w:jc w:val="both"/>
        <w:rPr>
          <w:rFonts w:ascii="Times New Roman" w:eastAsia="Times New Roman" w:hAnsi="Times New Roman" w:cs="Times New Roman"/>
          <w:b/>
          <w:bCs/>
          <w:sz w:val="28"/>
          <w:szCs w:val="28"/>
        </w:rPr>
      </w:pPr>
    </w:p>
    <w:p w14:paraId="6E4803E2" w14:textId="77777777" w:rsidR="00D91903" w:rsidRDefault="00D91903" w:rsidP="006A4229">
      <w:pPr>
        <w:spacing w:after="0" w:line="360" w:lineRule="auto"/>
        <w:ind w:firstLine="709"/>
        <w:jc w:val="both"/>
        <w:rPr>
          <w:rFonts w:ascii="Times New Roman" w:eastAsia="Times New Roman" w:hAnsi="Times New Roman" w:cs="Times New Roman"/>
          <w:b/>
          <w:bCs/>
          <w:sz w:val="28"/>
          <w:szCs w:val="28"/>
        </w:rPr>
      </w:pPr>
    </w:p>
    <w:p w14:paraId="07E0D4BF" w14:textId="1EC45D9D" w:rsidR="00D4193C" w:rsidRPr="00FE7AEC" w:rsidRDefault="00D4193C" w:rsidP="006A4229">
      <w:pPr>
        <w:spacing w:after="0" w:line="360" w:lineRule="auto"/>
        <w:ind w:firstLine="709"/>
        <w:jc w:val="both"/>
        <w:rPr>
          <w:rFonts w:ascii="Times New Roman" w:eastAsia="Times New Roman" w:hAnsi="Times New Roman" w:cs="Times New Roman"/>
          <w:b/>
          <w:bCs/>
          <w:sz w:val="28"/>
          <w:szCs w:val="28"/>
        </w:rPr>
      </w:pPr>
      <w:r w:rsidRPr="00FE7AEC">
        <w:rPr>
          <w:rFonts w:ascii="Times New Roman" w:eastAsia="Times New Roman" w:hAnsi="Times New Roman" w:cs="Times New Roman"/>
          <w:b/>
          <w:bCs/>
          <w:sz w:val="28"/>
          <w:szCs w:val="28"/>
        </w:rPr>
        <w:lastRenderedPageBreak/>
        <w:t xml:space="preserve">Задачи </w:t>
      </w:r>
      <w:r>
        <w:rPr>
          <w:rFonts w:ascii="Times New Roman" w:eastAsia="Times New Roman" w:hAnsi="Times New Roman" w:cs="Times New Roman"/>
          <w:b/>
          <w:bCs/>
          <w:sz w:val="28"/>
          <w:szCs w:val="28"/>
        </w:rPr>
        <w:t>выпускной квалификационной</w:t>
      </w:r>
      <w:r w:rsidRPr="00FE7AEC">
        <w:rPr>
          <w:rFonts w:ascii="Times New Roman" w:eastAsia="Times New Roman" w:hAnsi="Times New Roman" w:cs="Times New Roman"/>
          <w:b/>
          <w:bCs/>
          <w:sz w:val="28"/>
          <w:szCs w:val="28"/>
        </w:rPr>
        <w:t xml:space="preserve"> работы:</w:t>
      </w:r>
    </w:p>
    <w:p w14:paraId="574E64DF" w14:textId="4CC71A84" w:rsidR="00D4193C" w:rsidRPr="00FB710E" w:rsidRDefault="00D4193C" w:rsidP="006A4229">
      <w:pPr>
        <w:numPr>
          <w:ilvl w:val="0"/>
          <w:numId w:val="13"/>
        </w:numPr>
        <w:spacing w:after="0" w:line="360" w:lineRule="auto"/>
        <w:ind w:firstLine="709"/>
        <w:jc w:val="both"/>
        <w:rPr>
          <w:rFonts w:ascii="Times New Roman" w:eastAsia="Times New Roman" w:hAnsi="Times New Roman" w:cs="Times New Roman"/>
          <w:sz w:val="28"/>
          <w:szCs w:val="28"/>
        </w:rPr>
      </w:pPr>
      <w:bookmarkStart w:id="3" w:name="_Hlk40795727"/>
      <w:r w:rsidRPr="00FB710E">
        <w:rPr>
          <w:rFonts w:ascii="Times New Roman" w:eastAsia="Times New Roman" w:hAnsi="Times New Roman" w:cs="Times New Roman"/>
          <w:sz w:val="28"/>
          <w:szCs w:val="28"/>
        </w:rPr>
        <w:t>Выявить особенности и методологические возможности нормативных и эмпирических моделей политической легитимации</w:t>
      </w:r>
      <w:r w:rsidR="00AF2B5E" w:rsidRPr="00FB710E">
        <w:rPr>
          <w:rFonts w:ascii="Times New Roman" w:eastAsia="Times New Roman" w:hAnsi="Times New Roman" w:cs="Times New Roman"/>
          <w:sz w:val="28"/>
          <w:szCs w:val="28"/>
        </w:rPr>
        <w:t xml:space="preserve"> в обосновании политического порядка</w:t>
      </w:r>
      <w:r w:rsidRPr="00FB710E">
        <w:rPr>
          <w:rFonts w:ascii="Times New Roman" w:eastAsia="Times New Roman" w:hAnsi="Times New Roman" w:cs="Times New Roman"/>
          <w:sz w:val="28"/>
          <w:szCs w:val="28"/>
        </w:rPr>
        <w:t>;</w:t>
      </w:r>
    </w:p>
    <w:p w14:paraId="7580B5C5" w14:textId="77777777" w:rsidR="00D4193C" w:rsidRPr="00FE7AEC" w:rsidRDefault="00D4193C" w:rsidP="006A4229">
      <w:pPr>
        <w:numPr>
          <w:ilvl w:val="0"/>
          <w:numId w:val="13"/>
        </w:numPr>
        <w:spacing w:after="0" w:line="360" w:lineRule="auto"/>
        <w:ind w:firstLine="709"/>
        <w:jc w:val="both"/>
        <w:rPr>
          <w:rFonts w:ascii="Times New Roman" w:eastAsia="Times New Roman" w:hAnsi="Times New Roman" w:cs="Times New Roman"/>
          <w:sz w:val="28"/>
          <w:szCs w:val="28"/>
        </w:rPr>
      </w:pPr>
      <w:r w:rsidRPr="00FE7AEC">
        <w:rPr>
          <w:rFonts w:ascii="Times New Roman" w:eastAsia="Times New Roman" w:hAnsi="Times New Roman" w:cs="Times New Roman"/>
          <w:sz w:val="28"/>
          <w:szCs w:val="28"/>
        </w:rPr>
        <w:t>Обосновать формы, уровни и содержание символических практик политической легитимации;</w:t>
      </w:r>
    </w:p>
    <w:p w14:paraId="65CA42F2" w14:textId="77777777" w:rsidR="00D4193C" w:rsidRPr="00FE7AEC" w:rsidRDefault="00D4193C" w:rsidP="006A4229">
      <w:pPr>
        <w:numPr>
          <w:ilvl w:val="0"/>
          <w:numId w:val="13"/>
        </w:numPr>
        <w:spacing w:after="0" w:line="360" w:lineRule="auto"/>
        <w:ind w:firstLine="709"/>
        <w:jc w:val="both"/>
        <w:rPr>
          <w:rFonts w:ascii="Times New Roman" w:eastAsia="Times New Roman" w:hAnsi="Times New Roman" w:cs="Times New Roman"/>
          <w:sz w:val="28"/>
          <w:szCs w:val="28"/>
        </w:rPr>
      </w:pPr>
      <w:r w:rsidRPr="00FE7AEC">
        <w:rPr>
          <w:rFonts w:ascii="Times New Roman" w:eastAsia="Times New Roman" w:hAnsi="Times New Roman" w:cs="Times New Roman"/>
          <w:sz w:val="28"/>
          <w:szCs w:val="28"/>
        </w:rPr>
        <w:t>Проследить политико-культурную эволюцию способов символической легитимации политической власти в современной России;</w:t>
      </w:r>
    </w:p>
    <w:p w14:paraId="1B772BD6" w14:textId="5AB210A9" w:rsidR="00D4193C" w:rsidRPr="00FE7AEC" w:rsidRDefault="00D4193C" w:rsidP="006A4229">
      <w:pPr>
        <w:numPr>
          <w:ilvl w:val="0"/>
          <w:numId w:val="13"/>
        </w:numPr>
        <w:spacing w:after="0" w:line="360" w:lineRule="auto"/>
        <w:ind w:firstLine="709"/>
        <w:jc w:val="both"/>
        <w:rPr>
          <w:rFonts w:ascii="Times New Roman" w:eastAsia="Times New Roman" w:hAnsi="Times New Roman" w:cs="Times New Roman"/>
          <w:sz w:val="28"/>
          <w:szCs w:val="28"/>
        </w:rPr>
      </w:pPr>
      <w:r w:rsidRPr="00FE7AEC">
        <w:rPr>
          <w:rFonts w:ascii="Times New Roman" w:eastAsia="Times New Roman" w:hAnsi="Times New Roman" w:cs="Times New Roman"/>
          <w:sz w:val="28"/>
          <w:szCs w:val="28"/>
        </w:rPr>
        <w:t xml:space="preserve">Рассмотреть специфику символической репрезентации </w:t>
      </w:r>
      <w:r w:rsidR="00D2233E">
        <w:rPr>
          <w:rFonts w:ascii="Times New Roman" w:eastAsia="Times New Roman" w:hAnsi="Times New Roman" w:cs="Times New Roman"/>
          <w:sz w:val="28"/>
          <w:szCs w:val="28"/>
        </w:rPr>
        <w:t xml:space="preserve">и легитимации </w:t>
      </w:r>
      <w:r w:rsidRPr="00FE7AEC">
        <w:rPr>
          <w:rFonts w:ascii="Times New Roman" w:eastAsia="Times New Roman" w:hAnsi="Times New Roman" w:cs="Times New Roman"/>
          <w:sz w:val="28"/>
          <w:szCs w:val="28"/>
        </w:rPr>
        <w:t xml:space="preserve">власти на примере </w:t>
      </w:r>
      <w:r>
        <w:rPr>
          <w:rFonts w:ascii="Times New Roman" w:eastAsia="Times New Roman" w:hAnsi="Times New Roman" w:cs="Times New Roman"/>
          <w:sz w:val="28"/>
          <w:szCs w:val="28"/>
        </w:rPr>
        <w:t>института президен</w:t>
      </w:r>
      <w:r w:rsidR="00F23BF1">
        <w:rPr>
          <w:rFonts w:ascii="Times New Roman" w:eastAsia="Times New Roman" w:hAnsi="Times New Roman" w:cs="Times New Roman"/>
          <w:sz w:val="28"/>
          <w:szCs w:val="28"/>
        </w:rPr>
        <w:t>т</w:t>
      </w:r>
      <w:r>
        <w:rPr>
          <w:rFonts w:ascii="Times New Roman" w:eastAsia="Times New Roman" w:hAnsi="Times New Roman" w:cs="Times New Roman"/>
          <w:sz w:val="28"/>
          <w:szCs w:val="28"/>
        </w:rPr>
        <w:t>ства</w:t>
      </w:r>
      <w:r w:rsidRPr="00FE7AEC">
        <w:rPr>
          <w:rFonts w:ascii="Times New Roman" w:eastAsia="Times New Roman" w:hAnsi="Times New Roman" w:cs="Times New Roman"/>
          <w:sz w:val="28"/>
          <w:szCs w:val="28"/>
        </w:rPr>
        <w:t>;</w:t>
      </w:r>
      <w:r w:rsidR="00F23BF1">
        <w:rPr>
          <w:rFonts w:ascii="Times New Roman" w:eastAsia="Times New Roman" w:hAnsi="Times New Roman" w:cs="Times New Roman"/>
          <w:sz w:val="28"/>
          <w:szCs w:val="28"/>
        </w:rPr>
        <w:t xml:space="preserve"> </w:t>
      </w:r>
    </w:p>
    <w:p w14:paraId="45D97620" w14:textId="7EE048C0" w:rsidR="00D4193C" w:rsidRPr="00FE7AEC" w:rsidRDefault="00D4193C" w:rsidP="006A4229">
      <w:pPr>
        <w:numPr>
          <w:ilvl w:val="0"/>
          <w:numId w:val="13"/>
        </w:numPr>
        <w:spacing w:after="0" w:line="360" w:lineRule="auto"/>
        <w:ind w:firstLine="709"/>
        <w:jc w:val="both"/>
        <w:rPr>
          <w:rFonts w:ascii="Times New Roman" w:eastAsia="Times New Roman" w:hAnsi="Times New Roman" w:cs="Times New Roman"/>
          <w:sz w:val="28"/>
          <w:szCs w:val="28"/>
        </w:rPr>
      </w:pPr>
      <w:r w:rsidRPr="00FE7AEC">
        <w:rPr>
          <w:rFonts w:ascii="Times New Roman" w:eastAsia="Times New Roman" w:hAnsi="Times New Roman" w:cs="Times New Roman"/>
          <w:sz w:val="28"/>
          <w:szCs w:val="28"/>
        </w:rPr>
        <w:t>Выявить особенности символической репрезентации</w:t>
      </w:r>
      <w:r w:rsidR="00D607E5">
        <w:rPr>
          <w:rFonts w:ascii="Times New Roman" w:eastAsia="Times New Roman" w:hAnsi="Times New Roman" w:cs="Times New Roman"/>
          <w:sz w:val="28"/>
          <w:szCs w:val="28"/>
        </w:rPr>
        <w:t xml:space="preserve"> </w:t>
      </w:r>
      <w:r w:rsidR="00D2233E">
        <w:rPr>
          <w:rFonts w:ascii="Times New Roman" w:eastAsia="Times New Roman" w:hAnsi="Times New Roman" w:cs="Times New Roman"/>
          <w:sz w:val="28"/>
          <w:szCs w:val="28"/>
        </w:rPr>
        <w:t xml:space="preserve">и легитимации </w:t>
      </w:r>
      <w:r w:rsidR="00D607E5" w:rsidRPr="00D2233E">
        <w:rPr>
          <w:rFonts w:ascii="Times New Roman" w:eastAsia="Times New Roman" w:hAnsi="Times New Roman" w:cs="Times New Roman"/>
          <w:sz w:val="28"/>
          <w:szCs w:val="28"/>
        </w:rPr>
        <w:t>власти</w:t>
      </w:r>
      <w:r w:rsidRPr="00D607E5">
        <w:rPr>
          <w:rFonts w:ascii="Times New Roman" w:eastAsia="Times New Roman" w:hAnsi="Times New Roman" w:cs="Times New Roman"/>
          <w:color w:val="FF0000"/>
          <w:sz w:val="28"/>
          <w:szCs w:val="28"/>
        </w:rPr>
        <w:t xml:space="preserve"> </w:t>
      </w:r>
      <w:r w:rsidRPr="00FE7AEC">
        <w:rPr>
          <w:rFonts w:ascii="Times New Roman" w:eastAsia="Times New Roman" w:hAnsi="Times New Roman" w:cs="Times New Roman"/>
          <w:sz w:val="28"/>
          <w:szCs w:val="28"/>
        </w:rPr>
        <w:t>на примере института губернаторов в современной России.</w:t>
      </w:r>
    </w:p>
    <w:bookmarkEnd w:id="3"/>
    <w:p w14:paraId="2ADF9B67" w14:textId="60B35FAB" w:rsidR="0000698F" w:rsidRPr="00D2233E" w:rsidRDefault="0022522A" w:rsidP="0000698F">
      <w:pPr>
        <w:spacing w:after="0" w:line="360" w:lineRule="auto"/>
        <w:ind w:firstLine="709"/>
        <w:jc w:val="both"/>
        <w:rPr>
          <w:rFonts w:ascii="Times New Roman" w:eastAsia="Times New Roman" w:hAnsi="Times New Roman" w:cs="Times New Roman"/>
          <w:sz w:val="28"/>
          <w:szCs w:val="28"/>
        </w:rPr>
      </w:pPr>
      <w:r w:rsidRPr="00D2233E">
        <w:rPr>
          <w:rFonts w:ascii="Times New Roman" w:hAnsi="Times New Roman" w:cs="Times New Roman"/>
          <w:b/>
          <w:sz w:val="28"/>
          <w:szCs w:val="28"/>
        </w:rPr>
        <w:t xml:space="preserve">Гипотеза исследования основана на теоретической посылке, </w:t>
      </w:r>
      <w:r w:rsidR="0000698F" w:rsidRPr="00D2233E">
        <w:rPr>
          <w:rFonts w:ascii="Times New Roman" w:eastAsia="Times New Roman" w:hAnsi="Times New Roman" w:cs="Times New Roman"/>
          <w:sz w:val="28"/>
          <w:szCs w:val="28"/>
        </w:rPr>
        <w:t>что взаимодопол</w:t>
      </w:r>
      <w:r w:rsidR="00D2233E">
        <w:rPr>
          <w:rFonts w:ascii="Times New Roman" w:eastAsia="Times New Roman" w:hAnsi="Times New Roman" w:cs="Times New Roman"/>
          <w:sz w:val="28"/>
          <w:szCs w:val="28"/>
        </w:rPr>
        <w:t>н</w:t>
      </w:r>
      <w:r w:rsidR="00F35907">
        <w:rPr>
          <w:rFonts w:ascii="Times New Roman" w:eastAsia="Times New Roman" w:hAnsi="Times New Roman" w:cs="Times New Roman"/>
          <w:sz w:val="28"/>
          <w:szCs w:val="28"/>
        </w:rPr>
        <w:t>ительность</w:t>
      </w:r>
      <w:r w:rsidR="0000698F" w:rsidRPr="00D2233E">
        <w:rPr>
          <w:rFonts w:ascii="Times New Roman" w:eastAsia="Times New Roman" w:hAnsi="Times New Roman" w:cs="Times New Roman"/>
          <w:sz w:val="28"/>
          <w:szCs w:val="28"/>
        </w:rPr>
        <w:t xml:space="preserve"> нормативных и эмпирических подходов в исследовании процессов политической легитимации в современной России возможно реализовать в рамках исследования общего и особенного в символической политик</w:t>
      </w:r>
      <w:r w:rsidR="00D2233E">
        <w:rPr>
          <w:rFonts w:ascii="Times New Roman" w:eastAsia="Times New Roman" w:hAnsi="Times New Roman" w:cs="Times New Roman"/>
          <w:sz w:val="28"/>
          <w:szCs w:val="28"/>
        </w:rPr>
        <w:t>е</w:t>
      </w:r>
      <w:r w:rsidR="0000698F" w:rsidRPr="00D2233E">
        <w:rPr>
          <w:rFonts w:ascii="Times New Roman" w:eastAsia="Times New Roman" w:hAnsi="Times New Roman" w:cs="Times New Roman"/>
          <w:sz w:val="28"/>
          <w:szCs w:val="28"/>
        </w:rPr>
        <w:t xml:space="preserve"> по конструированию политического порядка на федеральном и региональном уровне. </w:t>
      </w:r>
    </w:p>
    <w:p w14:paraId="563ADB88" w14:textId="5D362692" w:rsidR="0022522A" w:rsidRPr="0022522A" w:rsidRDefault="0022522A" w:rsidP="0022522A">
      <w:pPr>
        <w:spacing w:after="0" w:line="360" w:lineRule="auto"/>
        <w:ind w:firstLine="709"/>
        <w:jc w:val="both"/>
        <w:rPr>
          <w:rFonts w:ascii="Times New Roman" w:hAnsi="Times New Roman" w:cs="Times New Roman"/>
          <w:sz w:val="28"/>
          <w:szCs w:val="28"/>
        </w:rPr>
      </w:pPr>
      <w:r w:rsidRPr="0022522A">
        <w:rPr>
          <w:rFonts w:ascii="Times New Roman" w:hAnsi="Times New Roman" w:cs="Times New Roman"/>
          <w:b/>
          <w:sz w:val="28"/>
          <w:szCs w:val="28"/>
        </w:rPr>
        <w:t xml:space="preserve">Научная новизна исследования. </w:t>
      </w:r>
      <w:r w:rsidRPr="0022522A">
        <w:rPr>
          <w:rFonts w:ascii="Times New Roman" w:hAnsi="Times New Roman" w:cs="Times New Roman"/>
          <w:sz w:val="28"/>
          <w:szCs w:val="28"/>
        </w:rPr>
        <w:t>Исследованиям</w:t>
      </w:r>
      <w:r w:rsidR="00D2233E">
        <w:rPr>
          <w:rFonts w:ascii="Times New Roman" w:hAnsi="Times New Roman" w:cs="Times New Roman"/>
          <w:sz w:val="28"/>
          <w:szCs w:val="28"/>
        </w:rPr>
        <w:t xml:space="preserve"> политической легитимации и её символическому измерению </w:t>
      </w:r>
      <w:r w:rsidRPr="0022522A">
        <w:rPr>
          <w:rFonts w:ascii="Times New Roman" w:hAnsi="Times New Roman" w:cs="Times New Roman"/>
          <w:sz w:val="28"/>
          <w:szCs w:val="28"/>
        </w:rPr>
        <w:t xml:space="preserve">посвящен целый ряд статей и монографий отечественных и зарубежных учёных. Однако теоретическая специфика данного исследования заключается в попытке анализа </w:t>
      </w:r>
      <w:r w:rsidR="00D2233E">
        <w:rPr>
          <w:rFonts w:ascii="Times New Roman" w:hAnsi="Times New Roman" w:cs="Times New Roman"/>
          <w:sz w:val="28"/>
          <w:szCs w:val="28"/>
        </w:rPr>
        <w:t xml:space="preserve">особенностей формирования символической политики на федеральном и региональном уровнях политической власти в современной Российской Федерации. </w:t>
      </w:r>
    </w:p>
    <w:p w14:paraId="2B04CF1E" w14:textId="64C2E050" w:rsidR="0022522A" w:rsidRPr="0022522A" w:rsidRDefault="0022522A" w:rsidP="0022522A">
      <w:pPr>
        <w:spacing w:after="0" w:line="360" w:lineRule="auto"/>
        <w:ind w:firstLine="709"/>
        <w:jc w:val="both"/>
        <w:rPr>
          <w:rFonts w:ascii="Times New Roman" w:hAnsi="Times New Roman" w:cs="Times New Roman"/>
          <w:color w:val="000000" w:themeColor="text1"/>
          <w:sz w:val="28"/>
          <w:szCs w:val="28"/>
        </w:rPr>
      </w:pPr>
      <w:r w:rsidRPr="0022522A">
        <w:rPr>
          <w:rFonts w:ascii="Times New Roman" w:hAnsi="Times New Roman" w:cs="Times New Roman"/>
          <w:b/>
          <w:sz w:val="28"/>
          <w:szCs w:val="28"/>
        </w:rPr>
        <w:t>Теоретическая и практическая значимость</w:t>
      </w:r>
      <w:r w:rsidRPr="0022522A">
        <w:rPr>
          <w:rFonts w:ascii="Times New Roman" w:hAnsi="Times New Roman" w:cs="Times New Roman"/>
          <w:sz w:val="28"/>
          <w:szCs w:val="28"/>
        </w:rPr>
        <w:t xml:space="preserve"> данной работы проявляется в том, что она может содействовать развитию новых </w:t>
      </w:r>
      <w:r w:rsidR="00D2233E">
        <w:rPr>
          <w:rFonts w:ascii="Times New Roman" w:hAnsi="Times New Roman" w:cs="Times New Roman"/>
          <w:sz w:val="28"/>
          <w:szCs w:val="28"/>
        </w:rPr>
        <w:t xml:space="preserve">теоретических </w:t>
      </w:r>
      <w:r w:rsidRPr="0022522A">
        <w:rPr>
          <w:rFonts w:ascii="Times New Roman" w:hAnsi="Times New Roman" w:cs="Times New Roman"/>
          <w:sz w:val="28"/>
          <w:szCs w:val="28"/>
        </w:rPr>
        <w:t xml:space="preserve">подходов </w:t>
      </w:r>
      <w:r w:rsidR="00D2233E">
        <w:rPr>
          <w:rFonts w:ascii="Times New Roman" w:hAnsi="Times New Roman" w:cs="Times New Roman"/>
          <w:sz w:val="28"/>
          <w:szCs w:val="28"/>
        </w:rPr>
        <w:t xml:space="preserve">и проведению эмпирических исследований </w:t>
      </w:r>
      <w:r w:rsidRPr="0022522A">
        <w:rPr>
          <w:rFonts w:ascii="Times New Roman" w:hAnsi="Times New Roman" w:cs="Times New Roman"/>
          <w:sz w:val="28"/>
          <w:szCs w:val="28"/>
        </w:rPr>
        <w:t xml:space="preserve">процесса </w:t>
      </w:r>
      <w:r w:rsidR="00D2233E">
        <w:rPr>
          <w:rFonts w:ascii="Times New Roman" w:hAnsi="Times New Roman" w:cs="Times New Roman"/>
          <w:sz w:val="28"/>
          <w:szCs w:val="28"/>
        </w:rPr>
        <w:t xml:space="preserve">легитимации политической власти в России на современном этапе. </w:t>
      </w:r>
    </w:p>
    <w:p w14:paraId="1AC2335C" w14:textId="599A23FA" w:rsidR="00D4193C" w:rsidRPr="00F3603F" w:rsidRDefault="00744C66" w:rsidP="006A4229">
      <w:pPr>
        <w:spacing w:after="0" w:line="360" w:lineRule="auto"/>
        <w:ind w:firstLine="709"/>
        <w:jc w:val="both"/>
        <w:rPr>
          <w:rFonts w:ascii="Times New Roman" w:hAnsi="Times New Roman" w:cs="Times New Roman"/>
          <w:bCs/>
          <w:color w:val="FF0000"/>
          <w:sz w:val="28"/>
          <w:szCs w:val="28"/>
        </w:rPr>
      </w:pPr>
      <w:r w:rsidRPr="00D2233E">
        <w:rPr>
          <w:rFonts w:ascii="Times New Roman" w:hAnsi="Times New Roman" w:cs="Times New Roman"/>
          <w:b/>
          <w:color w:val="000000"/>
          <w:sz w:val="28"/>
          <w:szCs w:val="28"/>
        </w:rPr>
        <w:lastRenderedPageBreak/>
        <w:t>Теоретико-методологические основы исследования</w:t>
      </w:r>
      <w:r w:rsidRPr="00D2233E">
        <w:rPr>
          <w:rFonts w:ascii="Times New Roman" w:hAnsi="Times New Roman" w:cs="Times New Roman"/>
          <w:color w:val="000000"/>
          <w:sz w:val="28"/>
          <w:szCs w:val="28"/>
        </w:rPr>
        <w:t>.</w:t>
      </w:r>
      <w:r>
        <w:rPr>
          <w:color w:val="000000"/>
          <w:sz w:val="28"/>
          <w:szCs w:val="28"/>
        </w:rPr>
        <w:t xml:space="preserve"> П</w:t>
      </w:r>
      <w:r w:rsidR="00913CD7">
        <w:rPr>
          <w:rFonts w:ascii="Times New Roman" w:hAnsi="Times New Roman" w:cs="Times New Roman"/>
          <w:bCs/>
          <w:sz w:val="28"/>
          <w:szCs w:val="28"/>
        </w:rPr>
        <w:t xml:space="preserve">ри анализе символического измерения политической легитимации </w:t>
      </w:r>
      <w:r w:rsidR="00D607E5">
        <w:rPr>
          <w:rFonts w:ascii="Times New Roman" w:hAnsi="Times New Roman" w:cs="Times New Roman"/>
          <w:bCs/>
          <w:sz w:val="28"/>
          <w:szCs w:val="28"/>
        </w:rPr>
        <w:t xml:space="preserve">автор опирается на теоретические установки социального конструктивизма, представленные в работе </w:t>
      </w:r>
      <w:r w:rsidR="00D75BC4" w:rsidRPr="00D75BC4">
        <w:rPr>
          <w:rFonts w:ascii="Times New Roman" w:hAnsi="Times New Roman" w:cs="Times New Roman"/>
          <w:sz w:val="28"/>
          <w:szCs w:val="28"/>
          <w:shd w:val="clear" w:color="auto" w:fill="FFFFFF"/>
        </w:rPr>
        <w:t>Питер</w:t>
      </w:r>
      <w:r w:rsidR="00D607E5">
        <w:rPr>
          <w:rFonts w:ascii="Times New Roman" w:hAnsi="Times New Roman" w:cs="Times New Roman"/>
          <w:sz w:val="28"/>
          <w:szCs w:val="28"/>
          <w:shd w:val="clear" w:color="auto" w:fill="FFFFFF"/>
        </w:rPr>
        <w:t>а</w:t>
      </w:r>
      <w:r w:rsidR="00D75BC4" w:rsidRPr="00D75BC4">
        <w:rPr>
          <w:rFonts w:ascii="Times New Roman" w:hAnsi="Times New Roman" w:cs="Times New Roman"/>
          <w:sz w:val="28"/>
          <w:szCs w:val="28"/>
          <w:shd w:val="clear" w:color="auto" w:fill="FFFFFF"/>
        </w:rPr>
        <w:t xml:space="preserve"> Бергер</w:t>
      </w:r>
      <w:r w:rsidR="00D607E5">
        <w:rPr>
          <w:rFonts w:ascii="Times New Roman" w:hAnsi="Times New Roman" w:cs="Times New Roman"/>
          <w:sz w:val="28"/>
          <w:szCs w:val="28"/>
          <w:shd w:val="clear" w:color="auto" w:fill="FFFFFF"/>
        </w:rPr>
        <w:t>а</w:t>
      </w:r>
      <w:r w:rsidR="00D75BC4" w:rsidRPr="00D75BC4">
        <w:rPr>
          <w:rFonts w:ascii="Times New Roman" w:hAnsi="Times New Roman" w:cs="Times New Roman"/>
          <w:sz w:val="28"/>
          <w:szCs w:val="28"/>
          <w:shd w:val="clear" w:color="auto" w:fill="FFFFFF"/>
        </w:rPr>
        <w:t xml:space="preserve"> и Томас</w:t>
      </w:r>
      <w:r w:rsidR="00D607E5">
        <w:rPr>
          <w:rFonts w:ascii="Times New Roman" w:hAnsi="Times New Roman" w:cs="Times New Roman"/>
          <w:sz w:val="28"/>
          <w:szCs w:val="28"/>
          <w:shd w:val="clear" w:color="auto" w:fill="FFFFFF"/>
        </w:rPr>
        <w:t>а</w:t>
      </w:r>
      <w:r w:rsidR="00D75BC4" w:rsidRPr="00D75BC4">
        <w:rPr>
          <w:rFonts w:ascii="Times New Roman" w:hAnsi="Times New Roman" w:cs="Times New Roman"/>
          <w:sz w:val="28"/>
          <w:szCs w:val="28"/>
          <w:shd w:val="clear" w:color="auto" w:fill="FFFFFF"/>
        </w:rPr>
        <w:t xml:space="preserve"> Лукман</w:t>
      </w:r>
      <w:r w:rsidR="00D607E5">
        <w:rPr>
          <w:rFonts w:ascii="Times New Roman" w:hAnsi="Times New Roman" w:cs="Times New Roman"/>
          <w:sz w:val="28"/>
          <w:szCs w:val="28"/>
          <w:shd w:val="clear" w:color="auto" w:fill="FFFFFF"/>
        </w:rPr>
        <w:t>а</w:t>
      </w:r>
      <w:r w:rsidR="00186408">
        <w:rPr>
          <w:rFonts w:ascii="Times New Roman" w:hAnsi="Times New Roman" w:cs="Times New Roman"/>
          <w:sz w:val="28"/>
          <w:szCs w:val="28"/>
          <w:shd w:val="clear" w:color="auto" w:fill="FFFFFF"/>
        </w:rPr>
        <w:t>.</w:t>
      </w:r>
      <w:r w:rsidR="00186408">
        <w:rPr>
          <w:rStyle w:val="ac"/>
          <w:rFonts w:ascii="Times New Roman" w:hAnsi="Times New Roman" w:cs="Times New Roman"/>
          <w:sz w:val="28"/>
          <w:szCs w:val="28"/>
          <w:shd w:val="clear" w:color="auto" w:fill="FFFFFF"/>
        </w:rPr>
        <w:footnoteReference w:id="9"/>
      </w:r>
      <w:r w:rsidR="00186408">
        <w:rPr>
          <w:rFonts w:ascii="Times New Roman" w:hAnsi="Times New Roman" w:cs="Times New Roman"/>
          <w:sz w:val="28"/>
          <w:szCs w:val="28"/>
          <w:shd w:val="clear" w:color="auto" w:fill="FFFFFF"/>
        </w:rPr>
        <w:t xml:space="preserve"> </w:t>
      </w:r>
      <w:r w:rsidR="00D75BC4">
        <w:rPr>
          <w:rFonts w:ascii="Times New Roman" w:hAnsi="Times New Roman" w:cs="Times New Roman"/>
          <w:bCs/>
          <w:sz w:val="28"/>
          <w:szCs w:val="28"/>
        </w:rPr>
        <w:t xml:space="preserve">При рассмотрении символических функций легитимации политической власти </w:t>
      </w:r>
      <w:r w:rsidR="003521A4">
        <w:rPr>
          <w:rFonts w:ascii="Times New Roman" w:hAnsi="Times New Roman" w:cs="Times New Roman"/>
          <w:bCs/>
          <w:sz w:val="28"/>
          <w:szCs w:val="28"/>
        </w:rPr>
        <w:t>используется принципы структурного функционализма П</w:t>
      </w:r>
      <w:r w:rsidR="00104E5F">
        <w:rPr>
          <w:rFonts w:ascii="Times New Roman" w:hAnsi="Times New Roman" w:cs="Times New Roman"/>
          <w:bCs/>
          <w:sz w:val="28"/>
          <w:szCs w:val="28"/>
        </w:rPr>
        <w:t>ьера</w:t>
      </w:r>
      <w:r w:rsidR="00186408">
        <w:rPr>
          <w:rFonts w:ascii="Times New Roman" w:hAnsi="Times New Roman" w:cs="Times New Roman"/>
          <w:bCs/>
          <w:sz w:val="28"/>
          <w:szCs w:val="28"/>
        </w:rPr>
        <w:t xml:space="preserve"> </w:t>
      </w:r>
      <w:r w:rsidR="003521A4">
        <w:rPr>
          <w:rFonts w:ascii="Times New Roman" w:hAnsi="Times New Roman" w:cs="Times New Roman"/>
          <w:bCs/>
          <w:sz w:val="28"/>
          <w:szCs w:val="28"/>
        </w:rPr>
        <w:t>Бурдье</w:t>
      </w:r>
      <w:r w:rsidR="00186408">
        <w:rPr>
          <w:rFonts w:ascii="Times New Roman" w:hAnsi="Times New Roman" w:cs="Times New Roman"/>
          <w:bCs/>
          <w:sz w:val="28"/>
          <w:szCs w:val="28"/>
        </w:rPr>
        <w:t>.</w:t>
      </w:r>
      <w:r w:rsidR="00186408">
        <w:rPr>
          <w:rStyle w:val="ac"/>
          <w:rFonts w:ascii="Times New Roman" w:hAnsi="Times New Roman" w:cs="Times New Roman"/>
          <w:bCs/>
          <w:sz w:val="28"/>
          <w:szCs w:val="28"/>
        </w:rPr>
        <w:footnoteReference w:id="10"/>
      </w:r>
      <w:r w:rsidR="00186408">
        <w:rPr>
          <w:rFonts w:ascii="Times New Roman" w:hAnsi="Times New Roman" w:cs="Times New Roman"/>
          <w:bCs/>
          <w:sz w:val="28"/>
          <w:szCs w:val="28"/>
        </w:rPr>
        <w:t xml:space="preserve"> </w:t>
      </w:r>
      <w:r w:rsidR="003521A4" w:rsidRPr="00D2233E">
        <w:rPr>
          <w:rFonts w:ascii="Times New Roman" w:hAnsi="Times New Roman" w:cs="Times New Roman"/>
          <w:bCs/>
          <w:sz w:val="28"/>
          <w:szCs w:val="28"/>
        </w:rPr>
        <w:t xml:space="preserve">Работа носит преимущественно теоретический характер, но теоретический материал иллюстрируется эмпирическим </w:t>
      </w:r>
      <w:r w:rsidR="00D4193C" w:rsidRPr="00D2233E">
        <w:rPr>
          <w:rFonts w:ascii="Times New Roman" w:hAnsi="Times New Roman" w:cs="Times New Roman"/>
          <w:bCs/>
          <w:sz w:val="28"/>
          <w:szCs w:val="28"/>
          <w:lang w:val="en-US"/>
        </w:rPr>
        <w:t>case</w:t>
      </w:r>
      <w:r w:rsidR="00D4193C" w:rsidRPr="00D2233E">
        <w:rPr>
          <w:rFonts w:ascii="Times New Roman" w:hAnsi="Times New Roman" w:cs="Times New Roman"/>
          <w:bCs/>
          <w:sz w:val="28"/>
          <w:szCs w:val="28"/>
        </w:rPr>
        <w:t>-</w:t>
      </w:r>
      <w:r w:rsidR="00D4193C" w:rsidRPr="00D2233E">
        <w:rPr>
          <w:rFonts w:ascii="Times New Roman" w:hAnsi="Times New Roman" w:cs="Times New Roman"/>
          <w:bCs/>
          <w:sz w:val="28"/>
          <w:szCs w:val="28"/>
          <w:lang w:val="en-US"/>
        </w:rPr>
        <w:t>study</w:t>
      </w:r>
      <w:r w:rsidR="003521A4" w:rsidRPr="00D2233E">
        <w:rPr>
          <w:rFonts w:ascii="Times New Roman" w:hAnsi="Times New Roman" w:cs="Times New Roman"/>
          <w:bCs/>
          <w:sz w:val="28"/>
          <w:szCs w:val="28"/>
        </w:rPr>
        <w:t xml:space="preserve"> специфики</w:t>
      </w:r>
      <w:r w:rsidR="00F3603F" w:rsidRPr="00D2233E">
        <w:rPr>
          <w:rFonts w:ascii="Times New Roman" w:hAnsi="Times New Roman" w:cs="Times New Roman"/>
          <w:bCs/>
          <w:sz w:val="28"/>
          <w:szCs w:val="28"/>
        </w:rPr>
        <w:t xml:space="preserve"> симво</w:t>
      </w:r>
      <w:r w:rsidR="003521A4" w:rsidRPr="00D2233E">
        <w:rPr>
          <w:rFonts w:ascii="Times New Roman" w:hAnsi="Times New Roman" w:cs="Times New Roman"/>
          <w:bCs/>
          <w:sz w:val="28"/>
          <w:szCs w:val="28"/>
        </w:rPr>
        <w:t>лической репрезентации президентской и губернаторской власти в России на основе</w:t>
      </w:r>
      <w:r w:rsidR="00735485" w:rsidRPr="00D2233E">
        <w:rPr>
          <w:rFonts w:ascii="Times New Roman" w:hAnsi="Times New Roman" w:cs="Times New Roman"/>
          <w:bCs/>
          <w:sz w:val="28"/>
          <w:szCs w:val="28"/>
        </w:rPr>
        <w:t xml:space="preserve"> </w:t>
      </w:r>
      <w:r w:rsidR="003521A4" w:rsidRPr="00D2233E">
        <w:rPr>
          <w:rFonts w:ascii="Times New Roman" w:hAnsi="Times New Roman" w:cs="Times New Roman"/>
          <w:bCs/>
          <w:sz w:val="28"/>
          <w:szCs w:val="28"/>
        </w:rPr>
        <w:t xml:space="preserve">анализа </w:t>
      </w:r>
      <w:r w:rsidR="00735485" w:rsidRPr="00D2233E">
        <w:rPr>
          <w:rFonts w:ascii="Times New Roman" w:hAnsi="Times New Roman" w:cs="Times New Roman"/>
          <w:bCs/>
          <w:sz w:val="28"/>
          <w:szCs w:val="28"/>
        </w:rPr>
        <w:t>вторичных источников</w:t>
      </w:r>
      <w:r w:rsidRPr="00D2233E">
        <w:rPr>
          <w:rFonts w:ascii="Times New Roman" w:hAnsi="Times New Roman" w:cs="Times New Roman"/>
          <w:bCs/>
          <w:sz w:val="28"/>
          <w:szCs w:val="28"/>
        </w:rPr>
        <w:t>.</w:t>
      </w:r>
      <w:r w:rsidR="00D4193C" w:rsidRPr="00D2233E">
        <w:rPr>
          <w:rFonts w:ascii="Times New Roman" w:hAnsi="Times New Roman" w:cs="Times New Roman"/>
          <w:bCs/>
          <w:sz w:val="28"/>
          <w:szCs w:val="28"/>
        </w:rPr>
        <w:t xml:space="preserve"> </w:t>
      </w:r>
      <w:r w:rsidR="003521A4" w:rsidRPr="00D2233E">
        <w:rPr>
          <w:rFonts w:ascii="Times New Roman" w:hAnsi="Times New Roman" w:cs="Times New Roman"/>
          <w:bCs/>
          <w:sz w:val="28"/>
          <w:szCs w:val="28"/>
        </w:rPr>
        <w:t xml:space="preserve"> </w:t>
      </w:r>
    </w:p>
    <w:p w14:paraId="27392086" w14:textId="77777777" w:rsidR="00D4193C" w:rsidRPr="00FE7AEC" w:rsidRDefault="00D4193C" w:rsidP="006A4229">
      <w:pPr>
        <w:spacing w:after="0" w:line="360" w:lineRule="auto"/>
        <w:ind w:firstLine="709"/>
        <w:jc w:val="both"/>
        <w:rPr>
          <w:rFonts w:ascii="Times New Roman" w:hAnsi="Times New Roman" w:cs="Times New Roman"/>
          <w:bCs/>
          <w:sz w:val="28"/>
          <w:szCs w:val="28"/>
        </w:rPr>
      </w:pPr>
      <w:r w:rsidRPr="00F52216">
        <w:rPr>
          <w:rFonts w:ascii="Times New Roman" w:hAnsi="Times New Roman" w:cs="Times New Roman"/>
          <w:b/>
          <w:sz w:val="28"/>
          <w:szCs w:val="28"/>
        </w:rPr>
        <w:t>Структура работы</w:t>
      </w:r>
      <w:r>
        <w:rPr>
          <w:rFonts w:ascii="Times New Roman" w:hAnsi="Times New Roman" w:cs="Times New Roman"/>
          <w:bCs/>
          <w:sz w:val="28"/>
          <w:szCs w:val="28"/>
        </w:rPr>
        <w:t xml:space="preserve"> представлена введением, двумя главами и заключением. В первой главе «</w:t>
      </w:r>
      <w:r w:rsidRPr="004A4564">
        <w:rPr>
          <w:rFonts w:ascii="Times New Roman" w:hAnsi="Times New Roman" w:cs="Times New Roman"/>
          <w:bCs/>
          <w:sz w:val="28"/>
          <w:szCs w:val="28"/>
        </w:rPr>
        <w:t>Теоретико-методологические основания исследования символических функций политической легитимации</w:t>
      </w:r>
      <w:r>
        <w:rPr>
          <w:rFonts w:ascii="Times New Roman" w:hAnsi="Times New Roman" w:cs="Times New Roman"/>
          <w:bCs/>
          <w:sz w:val="28"/>
          <w:szCs w:val="28"/>
        </w:rPr>
        <w:t>» автором рассмотрены теоретические модели политической легитимации, а также, уровни и формы символических практик политической легитимации. Во второй главе «</w:t>
      </w:r>
      <w:r w:rsidRPr="004A4564">
        <w:rPr>
          <w:rFonts w:ascii="Times New Roman" w:hAnsi="Times New Roman" w:cs="Times New Roman"/>
          <w:bCs/>
          <w:sz w:val="28"/>
          <w:szCs w:val="28"/>
        </w:rPr>
        <w:t>Политико-культурная специфика символического конструирования политического порядка в современной России</w:t>
      </w:r>
      <w:r>
        <w:rPr>
          <w:rFonts w:ascii="Times New Roman" w:hAnsi="Times New Roman" w:cs="Times New Roman"/>
          <w:bCs/>
          <w:sz w:val="28"/>
          <w:szCs w:val="28"/>
        </w:rPr>
        <w:t xml:space="preserve">» рассмотрена эволюция способов символической легитимации власти в современной России, исследована символическая репрезентация политической власти на примере президентской власти, власти губернаторов. В заключении приведены выводы по проделанной работе. </w:t>
      </w:r>
    </w:p>
    <w:p w14:paraId="55A16ED3" w14:textId="77777777" w:rsidR="00C17D91" w:rsidRDefault="00C17D91" w:rsidP="006A4229">
      <w:pPr>
        <w:spacing w:after="0" w:line="360" w:lineRule="auto"/>
        <w:ind w:firstLine="709"/>
        <w:jc w:val="both"/>
        <w:rPr>
          <w:rFonts w:ascii="Times New Roman" w:hAnsi="Times New Roman" w:cs="Times New Roman"/>
          <w:b/>
          <w:sz w:val="28"/>
          <w:szCs w:val="28"/>
        </w:rPr>
      </w:pPr>
    </w:p>
    <w:p w14:paraId="2D256CB2" w14:textId="77777777" w:rsidR="00D4193C" w:rsidRDefault="00D4193C" w:rsidP="006A4229">
      <w:pPr>
        <w:spacing w:after="0" w:line="360" w:lineRule="auto"/>
        <w:ind w:firstLine="709"/>
        <w:jc w:val="both"/>
        <w:rPr>
          <w:rFonts w:ascii="Times New Roman" w:hAnsi="Times New Roman" w:cs="Times New Roman"/>
          <w:b/>
          <w:sz w:val="28"/>
          <w:szCs w:val="28"/>
        </w:rPr>
      </w:pPr>
    </w:p>
    <w:p w14:paraId="0FC7AC8D" w14:textId="77777777" w:rsidR="00D4193C" w:rsidRDefault="00D4193C" w:rsidP="006A4229">
      <w:pPr>
        <w:spacing w:after="0" w:line="360" w:lineRule="auto"/>
        <w:ind w:firstLine="709"/>
        <w:jc w:val="both"/>
        <w:rPr>
          <w:rFonts w:ascii="Times New Roman" w:hAnsi="Times New Roman" w:cs="Times New Roman"/>
          <w:b/>
          <w:sz w:val="28"/>
          <w:szCs w:val="28"/>
        </w:rPr>
      </w:pPr>
    </w:p>
    <w:p w14:paraId="07A279BE" w14:textId="77777777" w:rsidR="00735485" w:rsidRDefault="00735485" w:rsidP="00EB5C96">
      <w:pPr>
        <w:spacing w:after="0" w:line="360" w:lineRule="auto"/>
        <w:jc w:val="both"/>
        <w:rPr>
          <w:rFonts w:ascii="Times New Roman" w:hAnsi="Times New Roman" w:cs="Times New Roman"/>
          <w:b/>
          <w:sz w:val="28"/>
          <w:szCs w:val="28"/>
        </w:rPr>
      </w:pPr>
    </w:p>
    <w:p w14:paraId="743581E5" w14:textId="1748CBAA" w:rsidR="00FE34EA" w:rsidRDefault="00311626" w:rsidP="006A4229">
      <w:pPr>
        <w:pStyle w:val="1"/>
        <w:spacing w:line="360" w:lineRule="auto"/>
        <w:jc w:val="center"/>
        <w:rPr>
          <w:rFonts w:ascii="Times New Roman" w:hAnsi="Times New Roman" w:cs="Times New Roman"/>
          <w:b/>
          <w:color w:val="auto"/>
          <w:sz w:val="28"/>
          <w:szCs w:val="28"/>
        </w:rPr>
      </w:pPr>
      <w:bookmarkStart w:id="4" w:name="_Toc39845798"/>
      <w:bookmarkStart w:id="5" w:name="_Hlk37080102"/>
      <w:r w:rsidRPr="0047263A">
        <w:rPr>
          <w:rFonts w:ascii="Times New Roman" w:hAnsi="Times New Roman" w:cs="Times New Roman"/>
          <w:b/>
          <w:color w:val="auto"/>
          <w:sz w:val="28"/>
          <w:szCs w:val="28"/>
        </w:rPr>
        <w:lastRenderedPageBreak/>
        <w:t>Г</w:t>
      </w:r>
      <w:r w:rsidR="00D75BC4" w:rsidRPr="0047263A">
        <w:rPr>
          <w:rFonts w:ascii="Times New Roman" w:hAnsi="Times New Roman" w:cs="Times New Roman"/>
          <w:b/>
          <w:color w:val="auto"/>
          <w:sz w:val="28"/>
          <w:szCs w:val="28"/>
        </w:rPr>
        <w:t>ЛАВА 1</w:t>
      </w:r>
      <w:r w:rsidRPr="0047263A">
        <w:rPr>
          <w:rFonts w:ascii="Times New Roman" w:hAnsi="Times New Roman" w:cs="Times New Roman"/>
          <w:b/>
          <w:color w:val="auto"/>
          <w:sz w:val="28"/>
          <w:szCs w:val="28"/>
        </w:rPr>
        <w:t xml:space="preserve">. </w:t>
      </w:r>
      <w:r w:rsidR="00D75BC4" w:rsidRPr="0047263A">
        <w:rPr>
          <w:rFonts w:ascii="Times New Roman" w:hAnsi="Times New Roman" w:cs="Times New Roman"/>
          <w:b/>
          <w:color w:val="auto"/>
          <w:sz w:val="28"/>
          <w:szCs w:val="28"/>
        </w:rPr>
        <w:t>ТЕОРЕТИКО-МЕТОДОЛОГИЧЕСКИЕ ОСНОВАНИЯ ИССЛЕДОВАНИЯ СИМВОЛИЧЕСКИХ ФУНКЦИЙ ПОЛИТИЧЕСКОЙ ЛЕГИТИМАЦИИ</w:t>
      </w:r>
      <w:bookmarkEnd w:id="4"/>
    </w:p>
    <w:p w14:paraId="20741630" w14:textId="77777777" w:rsidR="00DB7337" w:rsidRDefault="00DB7337" w:rsidP="00C42B73">
      <w:pPr>
        <w:spacing w:after="0" w:line="1020" w:lineRule="auto"/>
        <w:ind w:firstLine="709"/>
        <w:jc w:val="both"/>
        <w:rPr>
          <w:rFonts w:ascii="Times New Roman" w:hAnsi="Times New Roman" w:cs="Times New Roman"/>
          <w:bCs/>
          <w:sz w:val="28"/>
          <w:szCs w:val="28"/>
        </w:rPr>
      </w:pPr>
    </w:p>
    <w:p w14:paraId="4AEAE664" w14:textId="39C5530B" w:rsidR="001E29D3" w:rsidRDefault="00D84EC8" w:rsidP="006A422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Теоретико-методологическое исследование символических функций политической легитимации </w:t>
      </w:r>
      <w:r w:rsidR="003D7E05">
        <w:rPr>
          <w:rFonts w:ascii="Times New Roman" w:hAnsi="Times New Roman" w:cs="Times New Roman"/>
          <w:bCs/>
          <w:sz w:val="28"/>
          <w:szCs w:val="28"/>
        </w:rPr>
        <w:t xml:space="preserve">в обосновании социального порядка </w:t>
      </w:r>
      <w:r>
        <w:rPr>
          <w:rFonts w:ascii="Times New Roman" w:hAnsi="Times New Roman" w:cs="Times New Roman"/>
          <w:bCs/>
          <w:sz w:val="28"/>
          <w:szCs w:val="28"/>
        </w:rPr>
        <w:t xml:space="preserve">играет большую роль в условиях современного информационного общества и разнообразия форм политической коммуникации. Важным аспектом является возрастающая роль масс-медиа, оказывающих влияние </w:t>
      </w:r>
      <w:r w:rsidRPr="0095364A">
        <w:rPr>
          <w:rFonts w:ascii="Times New Roman" w:hAnsi="Times New Roman" w:cs="Times New Roman"/>
          <w:bCs/>
          <w:sz w:val="28"/>
          <w:szCs w:val="28"/>
        </w:rPr>
        <w:t>на символическ</w:t>
      </w:r>
      <w:r w:rsidR="004A5ED5" w:rsidRPr="0095364A">
        <w:rPr>
          <w:rFonts w:ascii="Times New Roman" w:hAnsi="Times New Roman" w:cs="Times New Roman"/>
          <w:bCs/>
          <w:sz w:val="28"/>
          <w:szCs w:val="28"/>
        </w:rPr>
        <w:t>ую</w:t>
      </w:r>
      <w:r w:rsidRPr="0095364A">
        <w:rPr>
          <w:rFonts w:ascii="Times New Roman" w:hAnsi="Times New Roman" w:cs="Times New Roman"/>
          <w:bCs/>
          <w:sz w:val="28"/>
          <w:szCs w:val="28"/>
        </w:rPr>
        <w:t xml:space="preserve"> политик</w:t>
      </w:r>
      <w:r w:rsidR="0095364A" w:rsidRPr="0095364A">
        <w:rPr>
          <w:rFonts w:ascii="Times New Roman" w:hAnsi="Times New Roman" w:cs="Times New Roman"/>
          <w:bCs/>
          <w:sz w:val="28"/>
          <w:szCs w:val="28"/>
        </w:rPr>
        <w:t>у</w:t>
      </w:r>
      <w:r w:rsidRPr="0095364A">
        <w:rPr>
          <w:rFonts w:ascii="Times New Roman" w:hAnsi="Times New Roman" w:cs="Times New Roman"/>
          <w:bCs/>
          <w:sz w:val="28"/>
          <w:szCs w:val="28"/>
        </w:rPr>
        <w:t xml:space="preserve"> легитимации политического курса. </w:t>
      </w:r>
      <w:r w:rsidR="00F13078">
        <w:rPr>
          <w:rFonts w:ascii="Times New Roman" w:hAnsi="Times New Roman" w:cs="Times New Roman"/>
          <w:bCs/>
          <w:sz w:val="28"/>
          <w:szCs w:val="28"/>
        </w:rPr>
        <w:t xml:space="preserve">Политическая символизация играет большую роль в легитимации политической власти. Она служит её обоснованием, показателем статуса, компетентности по каким-либо актуальным вопросам и др. Особенное внимание в данной главе будет уделено теоретическим </w:t>
      </w:r>
      <w:r w:rsidR="004A5ED5">
        <w:rPr>
          <w:rFonts w:ascii="Times New Roman" w:hAnsi="Times New Roman" w:cs="Times New Roman"/>
          <w:bCs/>
          <w:sz w:val="28"/>
          <w:szCs w:val="28"/>
        </w:rPr>
        <w:t>подходам к анализу феномена политической легитимации и специфики анализа ее социокультурных, символических компонентов.</w:t>
      </w:r>
    </w:p>
    <w:p w14:paraId="6C2B2E92" w14:textId="2B758A39" w:rsidR="00EB14A3" w:rsidRDefault="00EB14A3" w:rsidP="00C42B73">
      <w:pPr>
        <w:spacing w:after="0" w:line="720" w:lineRule="auto"/>
        <w:jc w:val="both"/>
        <w:rPr>
          <w:rFonts w:ascii="Times New Roman" w:hAnsi="Times New Roman" w:cs="Times New Roman"/>
          <w:b/>
          <w:sz w:val="28"/>
          <w:szCs w:val="28"/>
        </w:rPr>
      </w:pPr>
    </w:p>
    <w:p w14:paraId="57446BDF" w14:textId="77777777" w:rsidR="00F41FAC" w:rsidRPr="001E29D3" w:rsidRDefault="00F41FAC" w:rsidP="00F41FAC">
      <w:pPr>
        <w:spacing w:after="0" w:line="240" w:lineRule="auto"/>
        <w:jc w:val="both"/>
        <w:rPr>
          <w:rFonts w:ascii="Times New Roman" w:hAnsi="Times New Roman" w:cs="Times New Roman"/>
          <w:b/>
          <w:sz w:val="28"/>
          <w:szCs w:val="28"/>
        </w:rPr>
      </w:pPr>
    </w:p>
    <w:p w14:paraId="41FFD431" w14:textId="2FAEAE2C" w:rsidR="00D84EC8" w:rsidRPr="006A4229" w:rsidRDefault="004637E4" w:rsidP="006A4229">
      <w:pPr>
        <w:pStyle w:val="2"/>
        <w:spacing w:line="360" w:lineRule="auto"/>
        <w:jc w:val="center"/>
        <w:rPr>
          <w:rFonts w:ascii="Times New Roman" w:hAnsi="Times New Roman" w:cs="Times New Roman"/>
          <w:b/>
          <w:color w:val="auto"/>
          <w:sz w:val="28"/>
          <w:szCs w:val="28"/>
        </w:rPr>
      </w:pPr>
      <w:bookmarkStart w:id="6" w:name="_Toc39845799"/>
      <w:bookmarkStart w:id="7" w:name="_Hlk37080121"/>
      <w:bookmarkEnd w:id="5"/>
      <w:r w:rsidRPr="006A4229">
        <w:rPr>
          <w:rFonts w:ascii="Times New Roman" w:hAnsi="Times New Roman" w:cs="Times New Roman"/>
          <w:b/>
          <w:color w:val="auto"/>
          <w:sz w:val="28"/>
          <w:szCs w:val="28"/>
        </w:rPr>
        <w:t>1.1.</w:t>
      </w:r>
      <w:r w:rsidRPr="006A4229">
        <w:rPr>
          <w:rFonts w:ascii="Times New Roman" w:hAnsi="Times New Roman" w:cs="Times New Roman"/>
          <w:b/>
          <w:color w:val="auto"/>
          <w:sz w:val="28"/>
          <w:szCs w:val="28"/>
        </w:rPr>
        <w:tab/>
        <w:t>Нормативные и эмпирические модели политической легитимации в исследовании социокультурных оснований властных отношений</w:t>
      </w:r>
      <w:bookmarkEnd w:id="6"/>
    </w:p>
    <w:p w14:paraId="7FC72E10" w14:textId="77777777" w:rsidR="00DB7337" w:rsidRDefault="00DB7337" w:rsidP="00C42B73">
      <w:pPr>
        <w:spacing w:after="0" w:line="1020" w:lineRule="auto"/>
        <w:ind w:firstLine="709"/>
        <w:jc w:val="both"/>
        <w:rPr>
          <w:rFonts w:ascii="Times New Roman" w:eastAsia="Times New Roman" w:hAnsi="Times New Roman" w:cs="Times New Roman"/>
          <w:sz w:val="28"/>
          <w:szCs w:val="28"/>
        </w:rPr>
      </w:pPr>
    </w:p>
    <w:p w14:paraId="0DF593C5" w14:textId="0DB1F9C2" w:rsidR="004A5ED5" w:rsidRPr="0095364A" w:rsidRDefault="004A5ED5" w:rsidP="004A5ED5">
      <w:pPr>
        <w:spacing w:after="0" w:line="360" w:lineRule="auto"/>
        <w:ind w:firstLine="709"/>
        <w:jc w:val="both"/>
        <w:rPr>
          <w:rFonts w:ascii="Times New Roman" w:eastAsia="Times New Roman" w:hAnsi="Times New Roman" w:cs="Times New Roman"/>
          <w:sz w:val="28"/>
          <w:szCs w:val="28"/>
        </w:rPr>
      </w:pPr>
      <w:r w:rsidRPr="0095364A">
        <w:rPr>
          <w:rFonts w:ascii="Times New Roman" w:eastAsia="Times New Roman" w:hAnsi="Times New Roman" w:cs="Times New Roman"/>
          <w:sz w:val="28"/>
          <w:szCs w:val="28"/>
        </w:rPr>
        <w:t>Легитимность</w:t>
      </w:r>
      <w:r w:rsidR="002107B5" w:rsidRPr="0095364A">
        <w:rPr>
          <w:rFonts w:ascii="Times New Roman" w:eastAsia="Times New Roman" w:hAnsi="Times New Roman" w:cs="Times New Roman"/>
          <w:sz w:val="28"/>
          <w:szCs w:val="28"/>
        </w:rPr>
        <w:t xml:space="preserve"> публичной власти</w:t>
      </w:r>
      <w:r w:rsidRPr="0095364A">
        <w:rPr>
          <w:rFonts w:ascii="Times New Roman" w:eastAsia="Times New Roman" w:hAnsi="Times New Roman" w:cs="Times New Roman"/>
          <w:sz w:val="28"/>
          <w:szCs w:val="28"/>
        </w:rPr>
        <w:t xml:space="preserve"> не является постоянным показателем и</w:t>
      </w:r>
      <w:r w:rsidR="002107B5" w:rsidRPr="0095364A">
        <w:rPr>
          <w:rFonts w:ascii="Times New Roman" w:eastAsia="Times New Roman" w:hAnsi="Times New Roman" w:cs="Times New Roman"/>
          <w:sz w:val="28"/>
          <w:szCs w:val="28"/>
        </w:rPr>
        <w:t xml:space="preserve"> зависит от множества переменных, поэтому</w:t>
      </w:r>
      <w:r w:rsidRPr="0095364A">
        <w:rPr>
          <w:rFonts w:ascii="Times New Roman" w:eastAsia="Times New Roman" w:hAnsi="Times New Roman" w:cs="Times New Roman"/>
          <w:sz w:val="28"/>
          <w:szCs w:val="28"/>
        </w:rPr>
        <w:t xml:space="preserve"> изучение её динамики нуждается в комплексном исследовании. </w:t>
      </w:r>
      <w:r w:rsidR="002107B5" w:rsidRPr="0095364A">
        <w:rPr>
          <w:rFonts w:ascii="Times New Roman" w:eastAsia="Times New Roman" w:hAnsi="Times New Roman" w:cs="Times New Roman"/>
          <w:sz w:val="28"/>
          <w:szCs w:val="28"/>
        </w:rPr>
        <w:t xml:space="preserve">В научной литературе проблема комплексных исследований легитимности связана с обеспечением взаимодополнительности </w:t>
      </w:r>
      <w:r w:rsidRPr="0095364A">
        <w:rPr>
          <w:rFonts w:ascii="Times New Roman" w:eastAsia="Times New Roman" w:hAnsi="Times New Roman" w:cs="Times New Roman"/>
          <w:sz w:val="28"/>
          <w:szCs w:val="28"/>
        </w:rPr>
        <w:t>нормативных и эмпирических теорий политической легитимности</w:t>
      </w:r>
      <w:r w:rsidR="002107B5" w:rsidRPr="0095364A">
        <w:rPr>
          <w:rFonts w:ascii="Times New Roman" w:eastAsia="Times New Roman" w:hAnsi="Times New Roman" w:cs="Times New Roman"/>
          <w:sz w:val="28"/>
          <w:szCs w:val="28"/>
        </w:rPr>
        <w:t xml:space="preserve">. </w:t>
      </w:r>
    </w:p>
    <w:p w14:paraId="4F3F3972" w14:textId="69B2C692" w:rsidR="00D84EC8" w:rsidRDefault="00FF5A4B" w:rsidP="006A422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Комплексное </w:t>
      </w:r>
      <w:r w:rsidR="0036576B">
        <w:rPr>
          <w:rFonts w:ascii="Times New Roman" w:hAnsi="Times New Roman" w:cs="Times New Roman"/>
          <w:bCs/>
          <w:sz w:val="28"/>
          <w:szCs w:val="28"/>
        </w:rPr>
        <w:t>исследование</w:t>
      </w:r>
      <w:r w:rsidR="00D84EC8">
        <w:rPr>
          <w:rFonts w:ascii="Times New Roman" w:hAnsi="Times New Roman" w:cs="Times New Roman"/>
          <w:bCs/>
          <w:sz w:val="28"/>
          <w:szCs w:val="28"/>
        </w:rPr>
        <w:t xml:space="preserve"> концепта политической легитимации </w:t>
      </w:r>
      <w:r>
        <w:rPr>
          <w:rFonts w:ascii="Times New Roman" w:hAnsi="Times New Roman" w:cs="Times New Roman"/>
          <w:bCs/>
          <w:sz w:val="28"/>
          <w:szCs w:val="28"/>
        </w:rPr>
        <w:t xml:space="preserve">представляется невозможным при изучении </w:t>
      </w:r>
      <w:r w:rsidR="0036576B">
        <w:rPr>
          <w:rFonts w:ascii="Times New Roman" w:hAnsi="Times New Roman" w:cs="Times New Roman"/>
          <w:bCs/>
          <w:sz w:val="28"/>
          <w:szCs w:val="28"/>
        </w:rPr>
        <w:t xml:space="preserve">только </w:t>
      </w:r>
      <w:r>
        <w:rPr>
          <w:rFonts w:ascii="Times New Roman" w:hAnsi="Times New Roman" w:cs="Times New Roman"/>
          <w:bCs/>
          <w:sz w:val="28"/>
          <w:szCs w:val="28"/>
        </w:rPr>
        <w:t>одного аспекта её функционирования</w:t>
      </w:r>
      <w:r w:rsidR="0036576B">
        <w:rPr>
          <w:rFonts w:ascii="Times New Roman" w:hAnsi="Times New Roman" w:cs="Times New Roman"/>
          <w:bCs/>
          <w:sz w:val="28"/>
          <w:szCs w:val="28"/>
        </w:rPr>
        <w:t xml:space="preserve"> – нормативного или эмпирического</w:t>
      </w:r>
      <w:r>
        <w:rPr>
          <w:rFonts w:ascii="Times New Roman" w:hAnsi="Times New Roman" w:cs="Times New Roman"/>
          <w:bCs/>
          <w:sz w:val="28"/>
          <w:szCs w:val="28"/>
        </w:rPr>
        <w:t xml:space="preserve">. Исследователь неизбежно имеет дело с политико-культурными аспектами социального пространства, </w:t>
      </w:r>
      <w:r w:rsidR="00CF48ED">
        <w:rPr>
          <w:rFonts w:ascii="Times New Roman" w:hAnsi="Times New Roman" w:cs="Times New Roman"/>
          <w:bCs/>
          <w:sz w:val="28"/>
          <w:szCs w:val="28"/>
        </w:rPr>
        <w:t xml:space="preserve">для исследования которых необходимо </w:t>
      </w:r>
      <w:r w:rsidR="0036576B">
        <w:rPr>
          <w:rFonts w:ascii="Times New Roman" w:hAnsi="Times New Roman" w:cs="Times New Roman"/>
          <w:bCs/>
          <w:sz w:val="28"/>
          <w:szCs w:val="28"/>
        </w:rPr>
        <w:t>изучение символической стороны политических</w:t>
      </w:r>
      <w:r w:rsidR="00CF48ED">
        <w:rPr>
          <w:rFonts w:ascii="Times New Roman" w:hAnsi="Times New Roman" w:cs="Times New Roman"/>
          <w:bCs/>
          <w:sz w:val="28"/>
          <w:szCs w:val="28"/>
        </w:rPr>
        <w:t xml:space="preserve"> практик</w:t>
      </w:r>
      <w:r w:rsidR="0036576B">
        <w:rPr>
          <w:rFonts w:ascii="Times New Roman" w:hAnsi="Times New Roman" w:cs="Times New Roman"/>
          <w:bCs/>
          <w:sz w:val="28"/>
          <w:szCs w:val="28"/>
        </w:rPr>
        <w:t>.</w:t>
      </w:r>
      <w:r w:rsidR="0036576B">
        <w:rPr>
          <w:rStyle w:val="ac"/>
          <w:rFonts w:ascii="Times New Roman" w:hAnsi="Times New Roman" w:cs="Times New Roman"/>
          <w:bCs/>
          <w:sz w:val="28"/>
          <w:szCs w:val="28"/>
        </w:rPr>
        <w:footnoteReference w:id="11"/>
      </w:r>
      <w:r w:rsidR="0036576B">
        <w:rPr>
          <w:rFonts w:ascii="Times New Roman" w:hAnsi="Times New Roman" w:cs="Times New Roman"/>
          <w:bCs/>
          <w:sz w:val="28"/>
          <w:szCs w:val="28"/>
        </w:rPr>
        <w:t xml:space="preserve"> Иными словами, политико-культурные аспекты </w:t>
      </w:r>
      <w:r w:rsidR="00D00E83">
        <w:rPr>
          <w:rFonts w:ascii="Times New Roman" w:hAnsi="Times New Roman" w:cs="Times New Roman"/>
          <w:bCs/>
          <w:sz w:val="28"/>
          <w:szCs w:val="28"/>
        </w:rPr>
        <w:t>перманентно</w:t>
      </w:r>
      <w:r w:rsidR="0036576B">
        <w:rPr>
          <w:rFonts w:ascii="Times New Roman" w:hAnsi="Times New Roman" w:cs="Times New Roman"/>
          <w:bCs/>
          <w:sz w:val="28"/>
          <w:szCs w:val="28"/>
        </w:rPr>
        <w:t xml:space="preserve"> присутствуют при изучении политической легитимации власти. Таким образом, исследование символического измерения легитимности может осуществляться в рамках нормативного и эмпирического теоретических подходов.   </w:t>
      </w:r>
    </w:p>
    <w:p w14:paraId="13D2A38C" w14:textId="25D2B021" w:rsidR="001E29D3" w:rsidRPr="001E29D3" w:rsidRDefault="00CF48ED" w:rsidP="006A422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113A97">
        <w:rPr>
          <w:rFonts w:ascii="Times New Roman" w:hAnsi="Times New Roman" w:cs="Times New Roman"/>
          <w:bCs/>
          <w:sz w:val="28"/>
          <w:szCs w:val="28"/>
        </w:rPr>
        <w:t>ормативны</w:t>
      </w:r>
      <w:r>
        <w:rPr>
          <w:rFonts w:ascii="Times New Roman" w:hAnsi="Times New Roman" w:cs="Times New Roman"/>
          <w:bCs/>
          <w:sz w:val="28"/>
          <w:szCs w:val="28"/>
        </w:rPr>
        <w:t>е</w:t>
      </w:r>
      <w:r w:rsidR="00113A97">
        <w:rPr>
          <w:rFonts w:ascii="Times New Roman" w:hAnsi="Times New Roman" w:cs="Times New Roman"/>
          <w:bCs/>
          <w:sz w:val="28"/>
          <w:szCs w:val="28"/>
        </w:rPr>
        <w:t xml:space="preserve"> концепци</w:t>
      </w:r>
      <w:r>
        <w:rPr>
          <w:rFonts w:ascii="Times New Roman" w:hAnsi="Times New Roman" w:cs="Times New Roman"/>
          <w:bCs/>
          <w:sz w:val="28"/>
          <w:szCs w:val="28"/>
        </w:rPr>
        <w:t>и</w:t>
      </w:r>
      <w:r w:rsidR="00113A97">
        <w:rPr>
          <w:rFonts w:ascii="Times New Roman" w:hAnsi="Times New Roman" w:cs="Times New Roman"/>
          <w:bCs/>
          <w:sz w:val="28"/>
          <w:szCs w:val="28"/>
        </w:rPr>
        <w:t xml:space="preserve"> легитимности власти исходя</w:t>
      </w:r>
      <w:r w:rsidR="00D00E83">
        <w:rPr>
          <w:rFonts w:ascii="Times New Roman" w:hAnsi="Times New Roman" w:cs="Times New Roman"/>
          <w:bCs/>
          <w:sz w:val="28"/>
          <w:szCs w:val="28"/>
        </w:rPr>
        <w:t>т</w:t>
      </w:r>
      <w:r w:rsidR="009A37DE">
        <w:rPr>
          <w:rFonts w:ascii="Times New Roman" w:hAnsi="Times New Roman" w:cs="Times New Roman"/>
          <w:bCs/>
          <w:sz w:val="28"/>
          <w:szCs w:val="28"/>
        </w:rPr>
        <w:t xml:space="preserve"> из некоего образца, эталона, из того, каким уровнем символического капитала должен обладать властвующий субъект для того, чтобы быть легитимным</w:t>
      </w:r>
      <w:r w:rsidR="009A37DE" w:rsidRPr="009A37DE">
        <w:rPr>
          <w:rFonts w:ascii="Times New Roman" w:hAnsi="Times New Roman" w:cs="Times New Roman"/>
          <w:bCs/>
          <w:sz w:val="28"/>
          <w:szCs w:val="28"/>
        </w:rPr>
        <w:t>/</w:t>
      </w:r>
      <w:r w:rsidR="009A37DE">
        <w:rPr>
          <w:rFonts w:ascii="Times New Roman" w:hAnsi="Times New Roman" w:cs="Times New Roman"/>
          <w:bCs/>
          <w:sz w:val="28"/>
          <w:szCs w:val="28"/>
        </w:rPr>
        <w:t>нелегитимным.</w:t>
      </w:r>
      <w:r w:rsidR="009A37DE">
        <w:rPr>
          <w:rStyle w:val="ac"/>
          <w:rFonts w:ascii="Times New Roman" w:hAnsi="Times New Roman" w:cs="Times New Roman"/>
          <w:bCs/>
          <w:sz w:val="28"/>
          <w:szCs w:val="28"/>
        </w:rPr>
        <w:footnoteReference w:id="12"/>
      </w:r>
      <w:r w:rsidR="009A37DE">
        <w:rPr>
          <w:rFonts w:ascii="Times New Roman" w:hAnsi="Times New Roman" w:cs="Times New Roman"/>
          <w:bCs/>
          <w:sz w:val="28"/>
          <w:szCs w:val="28"/>
        </w:rPr>
        <w:t xml:space="preserve"> </w:t>
      </w:r>
      <w:r w:rsidR="00D00E83">
        <w:rPr>
          <w:rFonts w:ascii="Times New Roman" w:hAnsi="Times New Roman" w:cs="Times New Roman"/>
          <w:bCs/>
          <w:sz w:val="28"/>
          <w:szCs w:val="28"/>
        </w:rPr>
        <w:t>Эмпирические же концепции выявляют то, какой политика является фактически</w:t>
      </w:r>
      <w:r w:rsidR="00D00E83">
        <w:rPr>
          <w:rStyle w:val="ac"/>
          <w:rFonts w:ascii="Times New Roman" w:hAnsi="Times New Roman" w:cs="Times New Roman"/>
          <w:bCs/>
          <w:sz w:val="28"/>
          <w:szCs w:val="28"/>
        </w:rPr>
        <w:footnoteReference w:id="13"/>
      </w:r>
      <w:r w:rsidR="00D00E83">
        <w:rPr>
          <w:rFonts w:ascii="Times New Roman" w:hAnsi="Times New Roman" w:cs="Times New Roman"/>
          <w:bCs/>
          <w:sz w:val="28"/>
          <w:szCs w:val="28"/>
        </w:rPr>
        <w:t>, опираясь, в первую очередь, на различные политические практики.</w:t>
      </w:r>
    </w:p>
    <w:bookmarkEnd w:id="7"/>
    <w:p w14:paraId="3518D72B" w14:textId="67BE9E26" w:rsidR="0036576B" w:rsidRPr="00FF5A4B" w:rsidRDefault="00A14C0C" w:rsidP="006A4229">
      <w:pPr>
        <w:spacing w:after="0" w:line="360" w:lineRule="auto"/>
        <w:ind w:firstLine="709"/>
        <w:jc w:val="both"/>
        <w:rPr>
          <w:rFonts w:ascii="Times New Roman" w:hAnsi="Times New Roman" w:cs="Times New Roman"/>
          <w:bCs/>
          <w:sz w:val="28"/>
          <w:szCs w:val="28"/>
        </w:rPr>
      </w:pPr>
      <w:r w:rsidRPr="001E29D3">
        <w:rPr>
          <w:rFonts w:ascii="Times New Roman" w:hAnsi="Times New Roman" w:cs="Times New Roman"/>
          <w:bCs/>
          <w:sz w:val="28"/>
          <w:szCs w:val="28"/>
        </w:rPr>
        <w:t>Таким образом, чтобы раскрыть теоретическое обоснование данного явления, стоит обратиться к классической научной литературе по заявленному вопросу.</w:t>
      </w:r>
      <w:r>
        <w:rPr>
          <w:rFonts w:ascii="Times New Roman" w:hAnsi="Times New Roman" w:cs="Times New Roman"/>
          <w:bCs/>
          <w:sz w:val="28"/>
          <w:szCs w:val="28"/>
        </w:rPr>
        <w:t xml:space="preserve"> </w:t>
      </w:r>
      <w:r w:rsidR="002107B5">
        <w:rPr>
          <w:rFonts w:ascii="Times New Roman" w:hAnsi="Times New Roman" w:cs="Times New Roman"/>
          <w:bCs/>
          <w:sz w:val="28"/>
          <w:szCs w:val="28"/>
        </w:rPr>
        <w:t>Стремление к комплексному анализу феномена легитимности</w:t>
      </w:r>
      <w:r w:rsidR="002107B5" w:rsidRPr="00D607E5">
        <w:rPr>
          <w:rFonts w:ascii="Times New Roman" w:eastAsia="Times New Roman" w:hAnsi="Times New Roman" w:cs="Times New Roman"/>
          <w:color w:val="FF0000"/>
          <w:sz w:val="28"/>
          <w:szCs w:val="28"/>
        </w:rPr>
        <w:t xml:space="preserve"> </w:t>
      </w:r>
      <w:r w:rsidR="002107B5" w:rsidRPr="00F776CA">
        <w:rPr>
          <w:rFonts w:ascii="Times New Roman" w:eastAsia="Times New Roman" w:hAnsi="Times New Roman" w:cs="Times New Roman"/>
          <w:sz w:val="28"/>
          <w:szCs w:val="28"/>
        </w:rPr>
        <w:t>берёт свой отсчёт от научных работ Макса Вебера с выделением «чистых» типов политической легитимности и их эмпирическим отражением</w:t>
      </w:r>
      <w:r w:rsidR="002107B5" w:rsidRPr="00F776CA">
        <w:rPr>
          <w:rStyle w:val="ac"/>
          <w:rFonts w:ascii="Times New Roman" w:eastAsia="Times New Roman" w:hAnsi="Times New Roman" w:cs="Times New Roman"/>
          <w:sz w:val="28"/>
          <w:szCs w:val="28"/>
        </w:rPr>
        <w:footnoteReference w:id="14"/>
      </w:r>
      <w:r w:rsidR="002107B5" w:rsidRPr="00F776CA">
        <w:rPr>
          <w:rFonts w:ascii="Times New Roman" w:eastAsia="Times New Roman" w:hAnsi="Times New Roman" w:cs="Times New Roman"/>
          <w:sz w:val="28"/>
          <w:szCs w:val="28"/>
        </w:rPr>
        <w:t>,</w:t>
      </w:r>
      <w:r w:rsidR="00C87167" w:rsidRPr="00F776CA">
        <w:rPr>
          <w:rFonts w:ascii="Times New Roman" w:eastAsia="Times New Roman" w:hAnsi="Times New Roman" w:cs="Times New Roman"/>
          <w:sz w:val="28"/>
          <w:szCs w:val="28"/>
        </w:rPr>
        <w:t xml:space="preserve"> что</w:t>
      </w:r>
      <w:r w:rsidR="002107B5" w:rsidRPr="00F776CA">
        <w:rPr>
          <w:rFonts w:ascii="Times New Roman" w:eastAsia="Times New Roman" w:hAnsi="Times New Roman" w:cs="Times New Roman"/>
          <w:sz w:val="28"/>
          <w:szCs w:val="28"/>
        </w:rPr>
        <w:t xml:space="preserve"> позволя</w:t>
      </w:r>
      <w:r w:rsidR="00C87167" w:rsidRPr="00F776CA">
        <w:rPr>
          <w:rFonts w:ascii="Times New Roman" w:eastAsia="Times New Roman" w:hAnsi="Times New Roman" w:cs="Times New Roman"/>
          <w:sz w:val="28"/>
          <w:szCs w:val="28"/>
        </w:rPr>
        <w:t>е</w:t>
      </w:r>
      <w:r w:rsidR="002107B5" w:rsidRPr="00F776CA">
        <w:rPr>
          <w:rFonts w:ascii="Times New Roman" w:eastAsia="Times New Roman" w:hAnsi="Times New Roman" w:cs="Times New Roman"/>
          <w:sz w:val="28"/>
          <w:szCs w:val="28"/>
        </w:rPr>
        <w:t xml:space="preserve">т осуществить этот комплексный анализ. </w:t>
      </w:r>
      <w:r w:rsidR="0036576B">
        <w:rPr>
          <w:rFonts w:ascii="Times New Roman" w:hAnsi="Times New Roman" w:cs="Times New Roman"/>
          <w:bCs/>
          <w:sz w:val="28"/>
          <w:szCs w:val="28"/>
        </w:rPr>
        <w:t xml:space="preserve">Политическая социология  Макса Вебера </w:t>
      </w:r>
      <w:r w:rsidR="00DE7C14">
        <w:rPr>
          <w:rFonts w:ascii="Times New Roman" w:hAnsi="Times New Roman" w:cs="Times New Roman"/>
          <w:bCs/>
          <w:sz w:val="28"/>
          <w:szCs w:val="28"/>
        </w:rPr>
        <w:t xml:space="preserve">особенно очевидно являет подобную комплексность, когда немецкий социолог </w:t>
      </w:r>
      <w:r w:rsidR="00DE7C14">
        <w:rPr>
          <w:rFonts w:ascii="Times New Roman" w:hAnsi="Times New Roman" w:cs="Times New Roman"/>
          <w:bCs/>
          <w:sz w:val="28"/>
          <w:szCs w:val="28"/>
        </w:rPr>
        <w:lastRenderedPageBreak/>
        <w:t xml:space="preserve">рассматривает </w:t>
      </w:r>
      <w:r>
        <w:rPr>
          <w:rFonts w:ascii="Times New Roman" w:hAnsi="Times New Roman" w:cs="Times New Roman"/>
          <w:bCs/>
          <w:sz w:val="28"/>
          <w:szCs w:val="28"/>
        </w:rPr>
        <w:t xml:space="preserve">нормативные аспекты </w:t>
      </w:r>
      <w:r w:rsidR="00DE7C14">
        <w:rPr>
          <w:rFonts w:ascii="Times New Roman" w:hAnsi="Times New Roman" w:cs="Times New Roman"/>
          <w:bCs/>
          <w:sz w:val="28"/>
          <w:szCs w:val="28"/>
        </w:rPr>
        <w:t>в связи с социокультурной динамикой процесса легитимации</w:t>
      </w:r>
      <w:r w:rsidR="0036576B">
        <w:rPr>
          <w:rFonts w:ascii="Times New Roman" w:hAnsi="Times New Roman" w:cs="Times New Roman"/>
          <w:bCs/>
          <w:sz w:val="28"/>
          <w:szCs w:val="28"/>
        </w:rPr>
        <w:t>.</w:t>
      </w:r>
      <w:r w:rsidR="0036576B">
        <w:rPr>
          <w:rStyle w:val="ac"/>
          <w:rFonts w:ascii="Times New Roman" w:hAnsi="Times New Roman" w:cs="Times New Roman"/>
          <w:bCs/>
          <w:sz w:val="28"/>
          <w:szCs w:val="28"/>
        </w:rPr>
        <w:footnoteReference w:id="15"/>
      </w:r>
      <w:r w:rsidR="00DE7C14" w:rsidRPr="00DE7C14">
        <w:rPr>
          <w:rStyle w:val="ac"/>
          <w:rFonts w:ascii="Times New Roman" w:hAnsi="Times New Roman" w:cs="Times New Roman"/>
          <w:bCs/>
          <w:sz w:val="28"/>
          <w:szCs w:val="28"/>
        </w:rPr>
        <w:t xml:space="preserve"> </w:t>
      </w:r>
    </w:p>
    <w:p w14:paraId="12D8F4D9" w14:textId="78081A95" w:rsidR="00113A97" w:rsidRPr="00113A97" w:rsidRDefault="00A14C0C"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 Вебер стал основоположником </w:t>
      </w:r>
      <w:r w:rsidR="00DE7C14" w:rsidRPr="00F776CA">
        <w:rPr>
          <w:rFonts w:ascii="Times New Roman" w:hAnsi="Times New Roman" w:cs="Times New Roman"/>
          <w:sz w:val="28"/>
          <w:szCs w:val="28"/>
        </w:rPr>
        <w:t xml:space="preserve">научной концептуализации феномена </w:t>
      </w:r>
      <w:r w:rsidRPr="00F776CA">
        <w:rPr>
          <w:rFonts w:ascii="Times New Roman" w:hAnsi="Times New Roman" w:cs="Times New Roman"/>
          <w:sz w:val="28"/>
          <w:szCs w:val="28"/>
        </w:rPr>
        <w:t>легитимност</w:t>
      </w:r>
      <w:r w:rsidR="00DE7C14" w:rsidRPr="00F776CA">
        <w:rPr>
          <w:rFonts w:ascii="Times New Roman" w:hAnsi="Times New Roman" w:cs="Times New Roman"/>
          <w:sz w:val="28"/>
          <w:szCs w:val="28"/>
        </w:rPr>
        <w:t>и</w:t>
      </w:r>
      <w:r w:rsidR="00113A97" w:rsidRPr="00113A97">
        <w:rPr>
          <w:rFonts w:ascii="Times New Roman" w:hAnsi="Times New Roman" w:cs="Times New Roman"/>
          <w:sz w:val="28"/>
          <w:szCs w:val="28"/>
        </w:rPr>
        <w:t xml:space="preserve">. Для начала стоит кратко остановиться на том, как М. Вебер понимал власть. В контексте этой работы важно заострить внимание на понимании власти, как системы социальных отношений, в которой одни осуществляют властные полномочия, а другие подчиняются. Основанием господства, как формы власти по </w:t>
      </w:r>
      <w:r w:rsidR="003D7E05">
        <w:rPr>
          <w:rFonts w:ascii="Times New Roman" w:hAnsi="Times New Roman" w:cs="Times New Roman"/>
          <w:sz w:val="28"/>
          <w:szCs w:val="28"/>
        </w:rPr>
        <w:t xml:space="preserve">М. </w:t>
      </w:r>
      <w:r w:rsidR="00113A97" w:rsidRPr="00113A97">
        <w:rPr>
          <w:rFonts w:ascii="Times New Roman" w:hAnsi="Times New Roman" w:cs="Times New Roman"/>
          <w:sz w:val="28"/>
          <w:szCs w:val="28"/>
        </w:rPr>
        <w:t>Веберу, служат некоторые мотивы, которые можно свести к трём основным: аффективные, материальные и ценностно-рациональные.</w:t>
      </w:r>
      <w:r w:rsidR="00113A97" w:rsidRPr="00113A97">
        <w:rPr>
          <w:rFonts w:ascii="Times New Roman" w:hAnsi="Times New Roman" w:cs="Times New Roman"/>
          <w:sz w:val="28"/>
          <w:szCs w:val="28"/>
          <w:vertAlign w:val="superscript"/>
        </w:rPr>
        <w:footnoteReference w:id="16"/>
      </w:r>
      <w:r w:rsidR="00113A97" w:rsidRPr="00113A97">
        <w:rPr>
          <w:rFonts w:ascii="Times New Roman" w:hAnsi="Times New Roman" w:cs="Times New Roman"/>
          <w:sz w:val="28"/>
          <w:szCs w:val="28"/>
        </w:rPr>
        <w:t xml:space="preserve"> Каждый мотив не может сам по себе являться основанием власти. Власти необходима вера в легитимность, то есть, признание её обществом, что будет укреплять её позиции на политической арене. Легитимность в широком смысле – это степень признания власти народом и добровольное согласие ей подчиняться. Из измерений легитимности, выделенных М. Вебером, можно отметить такие, как оправдание, вера в политический или общественный строй; притязания на политическое и общественное господство; самооправдание; обещание эффективности способа политического доминирования.</w:t>
      </w:r>
    </w:p>
    <w:p w14:paraId="2835EB25" w14:textId="5164D5D2" w:rsidR="00113A97"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 xml:space="preserve">Для полноценного теоретического обоснования концепта легитимность нельзя обойтись без выделения </w:t>
      </w:r>
      <w:r w:rsidR="003D7E05">
        <w:rPr>
          <w:rFonts w:ascii="Times New Roman" w:hAnsi="Times New Roman" w:cs="Times New Roman"/>
          <w:sz w:val="28"/>
          <w:szCs w:val="28"/>
        </w:rPr>
        <w:t>в</w:t>
      </w:r>
      <w:r w:rsidRPr="00113A97">
        <w:rPr>
          <w:rFonts w:ascii="Times New Roman" w:hAnsi="Times New Roman" w:cs="Times New Roman"/>
          <w:sz w:val="28"/>
          <w:szCs w:val="28"/>
        </w:rPr>
        <w:t>еберовских чистых типов легитимного господства, на основе которых происходят процессы легитимации власти в обществе. Кратко стоит затронуть каждый из них.</w:t>
      </w:r>
    </w:p>
    <w:p w14:paraId="378ABAC4" w14:textId="77777777" w:rsidR="00113A97"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Во-первых, рациональное господство, которое опирается на определенные законодательные акты,  где господствующая структура  власти действует на их основе.</w:t>
      </w:r>
      <w:r w:rsidRPr="00113A97">
        <w:rPr>
          <w:rFonts w:ascii="Times New Roman" w:hAnsi="Times New Roman" w:cs="Times New Roman"/>
          <w:sz w:val="28"/>
          <w:szCs w:val="28"/>
          <w:vertAlign w:val="superscript"/>
        </w:rPr>
        <w:footnoteReference w:id="17"/>
      </w:r>
      <w:r w:rsidRPr="00113A97">
        <w:rPr>
          <w:rFonts w:ascii="Times New Roman" w:hAnsi="Times New Roman" w:cs="Times New Roman"/>
          <w:sz w:val="28"/>
          <w:szCs w:val="28"/>
        </w:rPr>
        <w:t xml:space="preserve"> Здесь легитимность, как признание деятельности власти обретается </w:t>
      </w:r>
      <w:r w:rsidRPr="00113A97">
        <w:rPr>
          <w:rFonts w:ascii="Times New Roman" w:hAnsi="Times New Roman" w:cs="Times New Roman"/>
          <w:sz w:val="28"/>
          <w:szCs w:val="28"/>
        </w:rPr>
        <w:lastRenderedPageBreak/>
        <w:t xml:space="preserve">путем выражение доверия и признания справедливости законов и процедур, применяемых в данном государстве. При этом типе господства упор делается на безличном, объективном порядке управления. </w:t>
      </w:r>
    </w:p>
    <w:p w14:paraId="602BC040" w14:textId="77777777" w:rsidR="00113A97"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Во-вторых, традиционное господство, которое основывается на «вере в святость издавна действующей традиции и в легитимность основанного на этой традиции авторитета».</w:t>
      </w:r>
      <w:r w:rsidRPr="00113A97">
        <w:rPr>
          <w:rFonts w:ascii="Times New Roman" w:hAnsi="Times New Roman" w:cs="Times New Roman"/>
          <w:sz w:val="28"/>
          <w:szCs w:val="28"/>
          <w:vertAlign w:val="superscript"/>
        </w:rPr>
        <w:footnoteReference w:id="18"/>
      </w:r>
      <w:r w:rsidRPr="00113A97">
        <w:rPr>
          <w:rFonts w:ascii="Times New Roman" w:hAnsi="Times New Roman" w:cs="Times New Roman"/>
          <w:sz w:val="28"/>
          <w:szCs w:val="28"/>
        </w:rPr>
        <w:t xml:space="preserve"> В данном случае легитимность выражается через веру народа в то, что власти необходимо подчиняться, потому что власть имеет определенный статус – традиции, обычая или просто привычки к подчинению.</w:t>
      </w:r>
    </w:p>
    <w:p w14:paraId="097B494B" w14:textId="77777777" w:rsidR="00113A97"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В-третьих, харизматическое господство. Вообще понятие «харизма» отражено у Макса Вебера в его религиозном идеале и даже в какой-то степени магических чертах, свойственных правящему лицу. Харизматические правители несут в себе исключительные (мнимые или настоящие) личностные качества, что даёт им право на единственно верное принятие решения, знание истины, требующейся подвластным.</w:t>
      </w:r>
      <w:r w:rsidRPr="00113A97">
        <w:rPr>
          <w:rFonts w:ascii="Times New Roman" w:hAnsi="Times New Roman" w:cs="Times New Roman"/>
          <w:sz w:val="28"/>
          <w:szCs w:val="28"/>
          <w:vertAlign w:val="superscript"/>
        </w:rPr>
        <w:footnoteReference w:id="19"/>
      </w:r>
      <w:r w:rsidRPr="00113A97">
        <w:rPr>
          <w:rFonts w:ascii="Times New Roman" w:hAnsi="Times New Roman" w:cs="Times New Roman"/>
          <w:sz w:val="28"/>
          <w:szCs w:val="28"/>
        </w:rPr>
        <w:t xml:space="preserve"> Данный тип легитимности, в отличие от рационального и традиционного, основан на эмоционально окрашенной вере во власть, отвергая при этом логические доводы и традиционные привычки соответственно.  </w:t>
      </w:r>
    </w:p>
    <w:p w14:paraId="59B78741" w14:textId="77777777" w:rsidR="00113A97"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Важным аспектом теории Вебера является также тот факт, что легитимность является важнейшим ресурсом власти, который позволяет при благоприятных условиях в полной мере реализовывать важные решения и программы, а также – обеспечивать стабильность общества на основе доверия.</w:t>
      </w:r>
    </w:p>
    <w:p w14:paraId="4C222685" w14:textId="0D7A6F3D" w:rsidR="00A14C0C"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 xml:space="preserve">Еще одно определение легитимности, которое заслуживает внимания – определение, данное </w:t>
      </w:r>
      <w:r w:rsidR="00A14C0C" w:rsidRPr="00113A97">
        <w:rPr>
          <w:rFonts w:ascii="Times New Roman" w:hAnsi="Times New Roman" w:cs="Times New Roman"/>
          <w:sz w:val="28"/>
          <w:szCs w:val="28"/>
        </w:rPr>
        <w:t>Д. Истон</w:t>
      </w:r>
      <w:r w:rsidR="00A14C0C">
        <w:rPr>
          <w:rFonts w:ascii="Times New Roman" w:hAnsi="Times New Roman" w:cs="Times New Roman"/>
          <w:sz w:val="28"/>
          <w:szCs w:val="28"/>
        </w:rPr>
        <w:t>ом</w:t>
      </w:r>
      <w:r w:rsidR="00A14C0C" w:rsidRPr="00113A97">
        <w:rPr>
          <w:rFonts w:ascii="Times New Roman" w:hAnsi="Times New Roman" w:cs="Times New Roman"/>
          <w:sz w:val="28"/>
          <w:szCs w:val="28"/>
        </w:rPr>
        <w:t xml:space="preserve">. Особое внимание в его трудах уделено политической системе, основаниям её функционирования и, что наиболее важно в рамках данной работы – основаниям легитимности функционирования власти. </w:t>
      </w:r>
      <w:r w:rsidR="00A14C0C" w:rsidRPr="00113A97">
        <w:rPr>
          <w:rFonts w:ascii="Times New Roman" w:hAnsi="Times New Roman" w:cs="Times New Roman"/>
          <w:sz w:val="28"/>
          <w:szCs w:val="28"/>
        </w:rPr>
        <w:lastRenderedPageBreak/>
        <w:t xml:space="preserve">Для </w:t>
      </w:r>
      <w:r w:rsidR="00A14C0C">
        <w:rPr>
          <w:rFonts w:ascii="Times New Roman" w:hAnsi="Times New Roman" w:cs="Times New Roman"/>
          <w:sz w:val="28"/>
          <w:szCs w:val="28"/>
        </w:rPr>
        <w:t xml:space="preserve">Д. </w:t>
      </w:r>
      <w:r w:rsidR="00A14C0C" w:rsidRPr="00113A97">
        <w:rPr>
          <w:rFonts w:ascii="Times New Roman" w:hAnsi="Times New Roman" w:cs="Times New Roman"/>
          <w:sz w:val="28"/>
          <w:szCs w:val="28"/>
        </w:rPr>
        <w:t>Истона легитимная власть – это такая власть, которая соответствует моральным принципам и ценностям индивидов в обществе, а также их ожиданиям и пониманию справедливости властных решений.</w:t>
      </w:r>
      <w:r w:rsidR="00A14C0C" w:rsidRPr="00113A97">
        <w:rPr>
          <w:rFonts w:ascii="Times New Roman" w:hAnsi="Times New Roman" w:cs="Times New Roman"/>
          <w:sz w:val="28"/>
          <w:szCs w:val="28"/>
          <w:vertAlign w:val="superscript"/>
        </w:rPr>
        <w:footnoteReference w:id="20"/>
      </w:r>
      <w:r w:rsidR="00A14C0C" w:rsidRPr="00113A97">
        <w:rPr>
          <w:rFonts w:ascii="Times New Roman" w:hAnsi="Times New Roman" w:cs="Times New Roman"/>
          <w:sz w:val="28"/>
          <w:szCs w:val="28"/>
        </w:rPr>
        <w:t xml:space="preserve"> Следовательно, стоит задаться вопросом, на чём основывается такая власть по мнению автора. </w:t>
      </w:r>
    </w:p>
    <w:p w14:paraId="552C9D33" w14:textId="77777777" w:rsidR="00A14C0C" w:rsidRPr="00113A97" w:rsidRDefault="00A14C0C"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Во-первых, это идеология. Идеологическая легитимность основана на вере граждан того или иного государства в идейные установки, которые представляет власть. Ценности и убеждения, присущие той или иной идеологии, представляются наиболее актуальными и передовыми. Доверие обеспечивается благодаря постоянной пропаганде идеологических установок, что обеспечивает стабильную приверженность граждан именно этим позициям.</w:t>
      </w:r>
      <w:r>
        <w:rPr>
          <w:rFonts w:ascii="Times New Roman" w:hAnsi="Times New Roman" w:cs="Times New Roman"/>
          <w:sz w:val="28"/>
          <w:szCs w:val="28"/>
        </w:rPr>
        <w:t xml:space="preserve"> В рамках данного типа можно говорить нерациональном воздействии на политическое сознание и подсознание подвластных граждан, о манипуляции сознанием, осуществляемым посредством пропаганды.  </w:t>
      </w:r>
    </w:p>
    <w:p w14:paraId="2B97820C" w14:textId="77777777" w:rsidR="00A14C0C" w:rsidRPr="00113A97" w:rsidRDefault="00A14C0C"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 xml:space="preserve">Второй тип легитимности Д. Истон называет структурным. Структурная легитимность подразумевает убеждённость граждан в ценности структур и норм, присущих политическому режиму. Структура как таковая имеет в системной концепции автора весьма большое значение, так как именно структура в политической системе отвечает за главную её функцию – принятие и реализация политических решений. На основе этой функции граждане и определяют эффективность деятельности власти. </w:t>
      </w:r>
    </w:p>
    <w:p w14:paraId="70CCAD9D" w14:textId="5214908E" w:rsidR="00113A97" w:rsidRPr="00113A97" w:rsidRDefault="00A14C0C"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 xml:space="preserve">Третий тип легитимности Д. Истона – это персональная легитимность. В данном контексте легитимность складывается на основе одобрения гражданами деятельности конкретного лидера. Главное отличие от харизматической легитимности М. Вебера состоит в том, что персональная основана на вполне рациональном признании законности и обоснованности занимаемого положения конкретным лидером, правильности в распоряжении своей властью. У </w:t>
      </w:r>
      <w:r>
        <w:rPr>
          <w:rFonts w:ascii="Times New Roman" w:hAnsi="Times New Roman" w:cs="Times New Roman"/>
          <w:sz w:val="28"/>
          <w:szCs w:val="28"/>
        </w:rPr>
        <w:t xml:space="preserve">М. </w:t>
      </w:r>
      <w:r w:rsidRPr="00113A97">
        <w:rPr>
          <w:rFonts w:ascii="Times New Roman" w:hAnsi="Times New Roman" w:cs="Times New Roman"/>
          <w:sz w:val="28"/>
          <w:szCs w:val="28"/>
        </w:rPr>
        <w:t xml:space="preserve">Вебера же основания харизматической легитимности находятся в незаурядности политического лидера, а согласно концепции </w:t>
      </w:r>
      <w:r>
        <w:rPr>
          <w:rFonts w:ascii="Times New Roman" w:hAnsi="Times New Roman" w:cs="Times New Roman"/>
          <w:sz w:val="28"/>
          <w:szCs w:val="28"/>
        </w:rPr>
        <w:t xml:space="preserve">Д. </w:t>
      </w:r>
      <w:r w:rsidRPr="00113A97">
        <w:rPr>
          <w:rFonts w:ascii="Times New Roman" w:hAnsi="Times New Roman" w:cs="Times New Roman"/>
          <w:sz w:val="28"/>
          <w:szCs w:val="28"/>
        </w:rPr>
        <w:t xml:space="preserve">Истона, персональной </w:t>
      </w:r>
      <w:r w:rsidRPr="00113A97">
        <w:rPr>
          <w:rFonts w:ascii="Times New Roman" w:hAnsi="Times New Roman" w:cs="Times New Roman"/>
          <w:sz w:val="28"/>
          <w:szCs w:val="28"/>
        </w:rPr>
        <w:lastRenderedPageBreak/>
        <w:t>легитимностью могут обладать вполне заурядные личности, что доказывается политической практикой во всем мире.</w:t>
      </w:r>
      <w:r w:rsidRPr="00113A97">
        <w:rPr>
          <w:rFonts w:ascii="Times New Roman" w:hAnsi="Times New Roman" w:cs="Times New Roman"/>
          <w:sz w:val="28"/>
          <w:szCs w:val="28"/>
          <w:vertAlign w:val="superscript"/>
        </w:rPr>
        <w:footnoteReference w:id="21"/>
      </w:r>
      <w:r w:rsidRPr="00113A97">
        <w:rPr>
          <w:rFonts w:ascii="Times New Roman" w:hAnsi="Times New Roman" w:cs="Times New Roman"/>
          <w:sz w:val="28"/>
          <w:szCs w:val="28"/>
        </w:rPr>
        <w:t xml:space="preserve"> Тем не менее, личностная легитимность способствует персонификации власти и наделяет её более эмоциональными чертами в глазах подвластных граждан. </w:t>
      </w:r>
    </w:p>
    <w:p w14:paraId="5EC7CF08" w14:textId="72FC1B63" w:rsidR="00A14C0C"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 xml:space="preserve">Стоит отметить еще одного учёного, внесшего серьезный вклад в данную область политической науки – </w:t>
      </w:r>
      <w:r w:rsidR="00A14C0C" w:rsidRPr="00113A97">
        <w:rPr>
          <w:rFonts w:ascii="Times New Roman" w:hAnsi="Times New Roman" w:cs="Times New Roman"/>
          <w:sz w:val="28"/>
          <w:szCs w:val="28"/>
        </w:rPr>
        <w:t>С. Липсет</w:t>
      </w:r>
      <w:r w:rsidR="00A14C0C">
        <w:rPr>
          <w:rFonts w:ascii="Times New Roman" w:hAnsi="Times New Roman" w:cs="Times New Roman"/>
          <w:sz w:val="28"/>
          <w:szCs w:val="28"/>
        </w:rPr>
        <w:t>а.</w:t>
      </w:r>
      <w:r w:rsidR="00A14C0C" w:rsidRPr="00113A97">
        <w:rPr>
          <w:rFonts w:ascii="Times New Roman" w:hAnsi="Times New Roman" w:cs="Times New Roman"/>
          <w:sz w:val="28"/>
          <w:szCs w:val="28"/>
        </w:rPr>
        <w:t xml:space="preserve"> </w:t>
      </w:r>
      <w:r w:rsidR="00A14C0C">
        <w:rPr>
          <w:rFonts w:ascii="Times New Roman" w:hAnsi="Times New Roman" w:cs="Times New Roman"/>
          <w:sz w:val="28"/>
          <w:szCs w:val="28"/>
        </w:rPr>
        <w:t>В</w:t>
      </w:r>
      <w:r w:rsidR="00A14C0C" w:rsidRPr="00113A97">
        <w:rPr>
          <w:rFonts w:ascii="Times New Roman" w:hAnsi="Times New Roman" w:cs="Times New Roman"/>
          <w:sz w:val="28"/>
          <w:szCs w:val="28"/>
        </w:rPr>
        <w:t xml:space="preserve"> его работе «Политический человек: социальные основания политики». Согласно </w:t>
      </w:r>
      <w:r w:rsidR="00A14C0C">
        <w:rPr>
          <w:rFonts w:ascii="Times New Roman" w:hAnsi="Times New Roman" w:cs="Times New Roman"/>
          <w:sz w:val="28"/>
          <w:szCs w:val="28"/>
        </w:rPr>
        <w:t xml:space="preserve">С. </w:t>
      </w:r>
      <w:r w:rsidR="00A14C0C" w:rsidRPr="00113A97">
        <w:rPr>
          <w:rFonts w:ascii="Times New Roman" w:hAnsi="Times New Roman" w:cs="Times New Roman"/>
          <w:sz w:val="28"/>
          <w:szCs w:val="28"/>
        </w:rPr>
        <w:t>Липсету, легитимность – это способность политической системы поддерживать веру в то, что действующие политические институты соответствуют данному обществу.</w:t>
      </w:r>
      <w:r w:rsidR="00A14C0C" w:rsidRPr="00113A97">
        <w:rPr>
          <w:rFonts w:ascii="Times New Roman" w:hAnsi="Times New Roman" w:cs="Times New Roman"/>
          <w:sz w:val="28"/>
          <w:szCs w:val="28"/>
          <w:vertAlign w:val="superscript"/>
        </w:rPr>
        <w:footnoteReference w:id="22"/>
      </w:r>
      <w:r w:rsidR="00A14C0C" w:rsidRPr="00113A97">
        <w:rPr>
          <w:rFonts w:ascii="Times New Roman" w:hAnsi="Times New Roman" w:cs="Times New Roman"/>
          <w:sz w:val="28"/>
          <w:szCs w:val="28"/>
        </w:rPr>
        <w:t xml:space="preserve"> </w:t>
      </w:r>
      <w:r w:rsidR="00A14C0C">
        <w:rPr>
          <w:rFonts w:ascii="Times New Roman" w:hAnsi="Times New Roman" w:cs="Times New Roman"/>
          <w:sz w:val="28"/>
          <w:szCs w:val="28"/>
        </w:rPr>
        <w:t xml:space="preserve">Важной ремаркой является то, что С. Липсет в своих работах уже уделял внимание изучению символических аспектов политической легитимности. </w:t>
      </w:r>
    </w:p>
    <w:p w14:paraId="5587A25E" w14:textId="708838CA" w:rsidR="00FE45F2" w:rsidRDefault="00A14C0C"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отличное от </w:t>
      </w:r>
      <w:r w:rsidR="00887A57">
        <w:rPr>
          <w:rFonts w:ascii="Times New Roman" w:hAnsi="Times New Roman" w:cs="Times New Roman"/>
          <w:sz w:val="28"/>
          <w:szCs w:val="28"/>
        </w:rPr>
        <w:t xml:space="preserve">Веберовского понимание легитимности, представленное в работах </w:t>
      </w:r>
      <w:r w:rsidR="00FE45F2">
        <w:rPr>
          <w:rFonts w:ascii="Times New Roman" w:hAnsi="Times New Roman" w:cs="Times New Roman"/>
          <w:sz w:val="28"/>
          <w:szCs w:val="28"/>
        </w:rPr>
        <w:t xml:space="preserve">неомарксиста </w:t>
      </w:r>
      <w:r w:rsidR="00887A57">
        <w:rPr>
          <w:rFonts w:ascii="Times New Roman" w:hAnsi="Times New Roman" w:cs="Times New Roman"/>
          <w:sz w:val="28"/>
          <w:szCs w:val="28"/>
        </w:rPr>
        <w:t xml:space="preserve">Ю. Хабермаса. </w:t>
      </w:r>
      <w:r w:rsidR="00A31D30">
        <w:rPr>
          <w:rFonts w:ascii="Times New Roman" w:hAnsi="Times New Roman" w:cs="Times New Roman"/>
          <w:sz w:val="28"/>
          <w:szCs w:val="28"/>
        </w:rPr>
        <w:t>Он рассматривает концепт легитимации, как поддержание социальной интеграции, которая достигается с помощью определенных норм и ценностей, разделяемых общественностью и находящихся под охраной власти.</w:t>
      </w:r>
      <w:r w:rsidR="00A31D30">
        <w:rPr>
          <w:rStyle w:val="ac"/>
          <w:rFonts w:ascii="Times New Roman" w:hAnsi="Times New Roman" w:cs="Times New Roman"/>
          <w:sz w:val="28"/>
          <w:szCs w:val="28"/>
        </w:rPr>
        <w:footnoteReference w:id="23"/>
      </w:r>
      <w:r w:rsidR="00A31D30">
        <w:rPr>
          <w:rFonts w:ascii="Times New Roman" w:hAnsi="Times New Roman" w:cs="Times New Roman"/>
          <w:sz w:val="28"/>
          <w:szCs w:val="28"/>
        </w:rPr>
        <w:t xml:space="preserve"> Таким образом, легитимность показывает, почему политические институты государства достойны осуществлять свою власть для реализации основополагающих ценностей общества. Легитимность, таким образом, обеспечивается, когда нормы соответствуют критериям коммуникационной рациональности, то есть, признаются на основе общественного согласия граждан.</w:t>
      </w:r>
      <w:r w:rsidR="00A31D30">
        <w:rPr>
          <w:rStyle w:val="ac"/>
          <w:rFonts w:ascii="Times New Roman" w:hAnsi="Times New Roman" w:cs="Times New Roman"/>
          <w:sz w:val="28"/>
          <w:szCs w:val="28"/>
        </w:rPr>
        <w:footnoteReference w:id="24"/>
      </w:r>
    </w:p>
    <w:p w14:paraId="2CF7EA2D" w14:textId="62184D47" w:rsidR="007A6554" w:rsidRDefault="007A6554"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привести определение легитимности известного британского политолога Д. Бит</w:t>
      </w:r>
      <w:r w:rsidR="00CE4951">
        <w:rPr>
          <w:rFonts w:ascii="Times New Roman" w:hAnsi="Times New Roman" w:cs="Times New Roman"/>
          <w:sz w:val="28"/>
          <w:szCs w:val="28"/>
        </w:rPr>
        <w:t>е</w:t>
      </w:r>
      <w:r>
        <w:rPr>
          <w:rFonts w:ascii="Times New Roman" w:hAnsi="Times New Roman" w:cs="Times New Roman"/>
          <w:sz w:val="28"/>
          <w:szCs w:val="28"/>
        </w:rPr>
        <w:t xml:space="preserve">ма. Согласно позиции исследователя, легитимность </w:t>
      </w:r>
      <w:r>
        <w:rPr>
          <w:rFonts w:ascii="Times New Roman" w:hAnsi="Times New Roman" w:cs="Times New Roman"/>
          <w:sz w:val="28"/>
          <w:szCs w:val="28"/>
        </w:rPr>
        <w:lastRenderedPageBreak/>
        <w:t>предоставляет моральное основание подвластному населению для сотрудничества, а также, право властных элит на запрос повиновения.</w:t>
      </w:r>
      <w:r w:rsidR="00B8422D">
        <w:rPr>
          <w:rStyle w:val="ac"/>
          <w:rFonts w:ascii="Times New Roman" w:hAnsi="Times New Roman" w:cs="Times New Roman"/>
          <w:sz w:val="28"/>
          <w:szCs w:val="28"/>
        </w:rPr>
        <w:footnoteReference w:id="25"/>
      </w:r>
      <w:r w:rsidR="00B8422D">
        <w:rPr>
          <w:rFonts w:ascii="Times New Roman" w:hAnsi="Times New Roman" w:cs="Times New Roman"/>
          <w:sz w:val="28"/>
          <w:szCs w:val="28"/>
        </w:rPr>
        <w:t xml:space="preserve"> Таким образом, легитимность является важным фактором для поддержания общественного порядка и укрепления отношений сотрудничества.</w:t>
      </w:r>
      <w:r w:rsidR="00CE4951">
        <w:rPr>
          <w:rFonts w:ascii="Times New Roman" w:hAnsi="Times New Roman" w:cs="Times New Roman"/>
          <w:sz w:val="28"/>
          <w:szCs w:val="28"/>
        </w:rPr>
        <w:t xml:space="preserve"> Важной ремаркой, касательно монографии Д. Битема, является некий методологический синтез, предполагающий изучение феномена легитимности с точки зрения </w:t>
      </w:r>
      <w:r w:rsidR="00655FB4">
        <w:rPr>
          <w:rFonts w:ascii="Times New Roman" w:hAnsi="Times New Roman" w:cs="Times New Roman"/>
          <w:sz w:val="28"/>
          <w:szCs w:val="28"/>
        </w:rPr>
        <w:t>нормативных и моральных аспектов.</w:t>
      </w:r>
    </w:p>
    <w:p w14:paraId="59EB157A" w14:textId="60CDF94B" w:rsidR="00A05483" w:rsidRPr="00317DFF" w:rsidRDefault="00A05483" w:rsidP="006A4229">
      <w:pPr>
        <w:spacing w:after="0" w:line="360" w:lineRule="auto"/>
        <w:ind w:firstLine="709"/>
        <w:jc w:val="both"/>
        <w:rPr>
          <w:rFonts w:ascii="Times New Roman" w:hAnsi="Times New Roman" w:cs="Times New Roman"/>
          <w:sz w:val="28"/>
          <w:szCs w:val="28"/>
        </w:rPr>
      </w:pPr>
      <w:r w:rsidRPr="007A6554">
        <w:rPr>
          <w:rFonts w:ascii="Times New Roman" w:hAnsi="Times New Roman" w:cs="Times New Roman"/>
          <w:sz w:val="28"/>
          <w:szCs w:val="28"/>
        </w:rPr>
        <w:t xml:space="preserve">В рамках данной работы предполагается исследование легитимности власти с её символической стороны. </w:t>
      </w:r>
      <w:r w:rsidR="000C74F7">
        <w:rPr>
          <w:rFonts w:ascii="Times New Roman" w:hAnsi="Times New Roman" w:cs="Times New Roman"/>
          <w:sz w:val="28"/>
          <w:szCs w:val="28"/>
        </w:rPr>
        <w:t>Теоретической основой в данном контексте можно считать</w:t>
      </w:r>
      <w:r w:rsidRPr="007A6554">
        <w:rPr>
          <w:rFonts w:ascii="Times New Roman" w:hAnsi="Times New Roman" w:cs="Times New Roman"/>
          <w:sz w:val="28"/>
          <w:szCs w:val="28"/>
        </w:rPr>
        <w:t xml:space="preserve"> работу П. </w:t>
      </w:r>
      <w:r>
        <w:rPr>
          <w:rFonts w:ascii="Times New Roman" w:hAnsi="Times New Roman" w:cs="Times New Roman"/>
          <w:sz w:val="28"/>
          <w:szCs w:val="28"/>
        </w:rPr>
        <w:t>Бергера и Т. Лукмана «Социальное конструирование реальности». В ней авторы определяют легитимацию, как процесс интеграции смыслов, значений. Авторы пишут о легитимации, как процессе объяснения и оправдания: «</w:t>
      </w:r>
      <w:r w:rsidRPr="00377969">
        <w:rPr>
          <w:rFonts w:ascii="Times New Roman" w:hAnsi="Times New Roman" w:cs="Times New Roman"/>
          <w:sz w:val="28"/>
          <w:szCs w:val="28"/>
        </w:rPr>
        <w:t>Легитимация “объясняет” институциональный порядок, придавая когнитивную обоснованность объективированным значениям. Легитимация оправдывает институциональный порядок, придавая нормативный характер ею практическим императивам</w:t>
      </w:r>
      <w:r>
        <w:rPr>
          <w:rFonts w:ascii="Times New Roman" w:hAnsi="Times New Roman" w:cs="Times New Roman"/>
          <w:sz w:val="28"/>
          <w:szCs w:val="28"/>
        </w:rPr>
        <w:t>»</w:t>
      </w:r>
      <w:r w:rsidR="002E0ABC">
        <w:rPr>
          <w:rStyle w:val="ac"/>
          <w:rFonts w:ascii="Times New Roman" w:hAnsi="Times New Roman" w:cs="Times New Roman"/>
          <w:sz w:val="28"/>
          <w:szCs w:val="28"/>
        </w:rPr>
        <w:footnoteReference w:id="26"/>
      </w:r>
      <w:r>
        <w:rPr>
          <w:rFonts w:ascii="Times New Roman" w:hAnsi="Times New Roman" w:cs="Times New Roman"/>
          <w:sz w:val="28"/>
          <w:szCs w:val="28"/>
        </w:rPr>
        <w:t>.</w:t>
      </w:r>
    </w:p>
    <w:p w14:paraId="2AA3C09D" w14:textId="77777777" w:rsidR="00A05483" w:rsidRDefault="00A05483"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Бергер и Лукман наделяют легитимность не только нормативной стороной, но и когнитивной. То есть, включают в это понятие не только вопрос «ценностей», но и «знаний». Таким образом, авторы данной работы расширяют понимание изучаемого концепта. Символическая легитимация осуществляется посредством объяснения человеку, почему вещи в мире политики являются оправданными, почему они именно такие, какие есть, а также почему человеку стоит поступать так, а не иначе</w:t>
      </w:r>
      <w:r>
        <w:rPr>
          <w:rStyle w:val="ac"/>
          <w:rFonts w:ascii="Times New Roman" w:hAnsi="Times New Roman" w:cs="Times New Roman"/>
          <w:sz w:val="28"/>
          <w:szCs w:val="28"/>
        </w:rPr>
        <w:footnoteReference w:id="27"/>
      </w:r>
      <w:r>
        <w:rPr>
          <w:rFonts w:ascii="Times New Roman" w:hAnsi="Times New Roman" w:cs="Times New Roman"/>
          <w:sz w:val="28"/>
          <w:szCs w:val="28"/>
        </w:rPr>
        <w:t xml:space="preserve">. </w:t>
      </w:r>
    </w:p>
    <w:p w14:paraId="672111F6" w14:textId="3EF78B6C" w:rsidR="00A05483" w:rsidRDefault="00A05483"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более подробно затронуть обоснование </w:t>
      </w:r>
      <w:r w:rsidRPr="00BB4A06">
        <w:rPr>
          <w:rFonts w:ascii="Times New Roman" w:hAnsi="Times New Roman" w:cs="Times New Roman"/>
          <w:sz w:val="28"/>
          <w:szCs w:val="28"/>
        </w:rPr>
        <w:t>Т. Лукман</w:t>
      </w:r>
      <w:r>
        <w:rPr>
          <w:rFonts w:ascii="Times New Roman" w:hAnsi="Times New Roman" w:cs="Times New Roman"/>
          <w:sz w:val="28"/>
          <w:szCs w:val="28"/>
        </w:rPr>
        <w:t>ом</w:t>
      </w:r>
      <w:r w:rsidRPr="00BB4A0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B4A06">
        <w:rPr>
          <w:rFonts w:ascii="Times New Roman" w:hAnsi="Times New Roman" w:cs="Times New Roman"/>
          <w:sz w:val="28"/>
          <w:szCs w:val="28"/>
        </w:rPr>
        <w:t>П. Бергер</w:t>
      </w:r>
      <w:r>
        <w:rPr>
          <w:rFonts w:ascii="Times New Roman" w:hAnsi="Times New Roman" w:cs="Times New Roman"/>
          <w:sz w:val="28"/>
          <w:szCs w:val="28"/>
        </w:rPr>
        <w:t xml:space="preserve">ом </w:t>
      </w:r>
      <w:r w:rsidRPr="00BB4A06">
        <w:rPr>
          <w:rFonts w:ascii="Times New Roman" w:hAnsi="Times New Roman" w:cs="Times New Roman"/>
          <w:sz w:val="28"/>
          <w:szCs w:val="28"/>
        </w:rPr>
        <w:t>процесс</w:t>
      </w:r>
      <w:r>
        <w:rPr>
          <w:rFonts w:ascii="Times New Roman" w:hAnsi="Times New Roman" w:cs="Times New Roman"/>
          <w:sz w:val="28"/>
          <w:szCs w:val="28"/>
        </w:rPr>
        <w:t>а легитимации в плане</w:t>
      </w:r>
      <w:r w:rsidRPr="00BB4A06">
        <w:rPr>
          <w:rFonts w:ascii="Times New Roman" w:hAnsi="Times New Roman" w:cs="Times New Roman"/>
          <w:sz w:val="28"/>
          <w:szCs w:val="28"/>
        </w:rPr>
        <w:t xml:space="preserve"> конструирования </w:t>
      </w:r>
      <w:r>
        <w:rPr>
          <w:rFonts w:ascii="Times New Roman" w:hAnsi="Times New Roman" w:cs="Times New Roman"/>
          <w:sz w:val="28"/>
          <w:szCs w:val="28"/>
        </w:rPr>
        <w:t>социального порядка</w:t>
      </w:r>
      <w:r w:rsidRPr="00BB4A06">
        <w:rPr>
          <w:rFonts w:ascii="Times New Roman" w:hAnsi="Times New Roman" w:cs="Times New Roman"/>
          <w:sz w:val="28"/>
          <w:szCs w:val="28"/>
        </w:rPr>
        <w:t xml:space="preserve"> как </w:t>
      </w:r>
      <w:r w:rsidRPr="00BB4A06">
        <w:rPr>
          <w:rFonts w:ascii="Times New Roman" w:hAnsi="Times New Roman" w:cs="Times New Roman"/>
          <w:sz w:val="28"/>
          <w:szCs w:val="28"/>
        </w:rPr>
        <w:lastRenderedPageBreak/>
        <w:t>объективной реальности</w:t>
      </w:r>
      <w:r>
        <w:rPr>
          <w:rFonts w:ascii="Times New Roman" w:hAnsi="Times New Roman" w:cs="Times New Roman"/>
          <w:sz w:val="28"/>
          <w:szCs w:val="28"/>
        </w:rPr>
        <w:t>.</w:t>
      </w:r>
      <w:r w:rsidRPr="00BB4A06">
        <w:rPr>
          <w:rFonts w:ascii="Times New Roman" w:hAnsi="Times New Roman" w:cs="Times New Roman"/>
          <w:sz w:val="28"/>
          <w:szCs w:val="28"/>
        </w:rPr>
        <w:t xml:space="preserve"> </w:t>
      </w:r>
      <w:r>
        <w:rPr>
          <w:rFonts w:ascii="Times New Roman" w:hAnsi="Times New Roman" w:cs="Times New Roman"/>
          <w:sz w:val="28"/>
          <w:szCs w:val="28"/>
        </w:rPr>
        <w:t>Авторы отмечают</w:t>
      </w:r>
      <w:r w:rsidRPr="00BB4A06">
        <w:rPr>
          <w:rFonts w:ascii="Times New Roman" w:hAnsi="Times New Roman" w:cs="Times New Roman"/>
          <w:sz w:val="28"/>
          <w:szCs w:val="28"/>
        </w:rPr>
        <w:t xml:space="preserve">, что </w:t>
      </w:r>
      <w:r>
        <w:rPr>
          <w:rFonts w:ascii="Times New Roman" w:hAnsi="Times New Roman" w:cs="Times New Roman"/>
          <w:sz w:val="28"/>
          <w:szCs w:val="28"/>
        </w:rPr>
        <w:t>легитимация</w:t>
      </w:r>
      <w:r w:rsidRPr="00BB4A06">
        <w:rPr>
          <w:rFonts w:ascii="Times New Roman" w:hAnsi="Times New Roman" w:cs="Times New Roman"/>
          <w:sz w:val="28"/>
          <w:szCs w:val="28"/>
        </w:rPr>
        <w:t xml:space="preserve"> призвана создавать новые знаки</w:t>
      </w:r>
      <w:r>
        <w:rPr>
          <w:rFonts w:ascii="Times New Roman" w:hAnsi="Times New Roman" w:cs="Times New Roman"/>
          <w:sz w:val="28"/>
          <w:szCs w:val="28"/>
        </w:rPr>
        <w:t>,</w:t>
      </w:r>
      <w:r w:rsidRPr="00BB4A06">
        <w:rPr>
          <w:rFonts w:ascii="Times New Roman" w:hAnsi="Times New Roman" w:cs="Times New Roman"/>
          <w:sz w:val="28"/>
          <w:szCs w:val="28"/>
        </w:rPr>
        <w:t xml:space="preserve"> символы, а через них </w:t>
      </w:r>
      <w:r>
        <w:rPr>
          <w:rFonts w:ascii="Times New Roman" w:hAnsi="Times New Roman" w:cs="Times New Roman"/>
          <w:sz w:val="28"/>
          <w:szCs w:val="28"/>
        </w:rPr>
        <w:t>создавать</w:t>
      </w:r>
      <w:r w:rsidRPr="00BB4A06">
        <w:rPr>
          <w:rFonts w:ascii="Times New Roman" w:hAnsi="Times New Roman" w:cs="Times New Roman"/>
          <w:sz w:val="28"/>
          <w:szCs w:val="28"/>
        </w:rPr>
        <w:t xml:space="preserve"> новые представления. Символы</w:t>
      </w:r>
      <w:r>
        <w:rPr>
          <w:rFonts w:ascii="Times New Roman" w:hAnsi="Times New Roman" w:cs="Times New Roman"/>
          <w:sz w:val="28"/>
          <w:szCs w:val="28"/>
        </w:rPr>
        <w:t>, согласно данной теории,</w:t>
      </w:r>
      <w:r w:rsidRPr="00BB4A06">
        <w:rPr>
          <w:rFonts w:ascii="Times New Roman" w:hAnsi="Times New Roman" w:cs="Times New Roman"/>
          <w:sz w:val="28"/>
          <w:szCs w:val="28"/>
        </w:rPr>
        <w:t xml:space="preserve"> отделены от ситуации </w:t>
      </w:r>
      <w:r>
        <w:rPr>
          <w:rFonts w:ascii="Times New Roman" w:hAnsi="Times New Roman" w:cs="Times New Roman"/>
          <w:sz w:val="28"/>
          <w:szCs w:val="28"/>
        </w:rPr>
        <w:t>их существования на данный момент</w:t>
      </w:r>
      <w:r w:rsidRPr="00BB4A06">
        <w:rPr>
          <w:rFonts w:ascii="Times New Roman" w:hAnsi="Times New Roman" w:cs="Times New Roman"/>
          <w:sz w:val="28"/>
          <w:szCs w:val="28"/>
        </w:rPr>
        <w:t xml:space="preserve">, </w:t>
      </w:r>
      <w:r>
        <w:rPr>
          <w:rFonts w:ascii="Times New Roman" w:hAnsi="Times New Roman" w:cs="Times New Roman"/>
          <w:sz w:val="28"/>
          <w:szCs w:val="28"/>
        </w:rPr>
        <w:t>поэтому</w:t>
      </w:r>
      <w:r w:rsidRPr="00BB4A06">
        <w:rPr>
          <w:rFonts w:ascii="Times New Roman" w:hAnsi="Times New Roman" w:cs="Times New Roman"/>
          <w:sz w:val="28"/>
          <w:szCs w:val="28"/>
        </w:rPr>
        <w:t xml:space="preserve"> образуют свои</w:t>
      </w:r>
      <w:r w:rsidR="002E0ABC">
        <w:rPr>
          <w:rFonts w:ascii="Times New Roman" w:hAnsi="Times New Roman" w:cs="Times New Roman"/>
          <w:sz w:val="28"/>
          <w:szCs w:val="28"/>
        </w:rPr>
        <w:t>, по выражению авторов,</w:t>
      </w:r>
      <w:r w:rsidRPr="00BB4A06">
        <w:rPr>
          <w:rFonts w:ascii="Times New Roman" w:hAnsi="Times New Roman" w:cs="Times New Roman"/>
          <w:sz w:val="28"/>
          <w:szCs w:val="28"/>
        </w:rPr>
        <w:t xml:space="preserve"> </w:t>
      </w:r>
      <w:r>
        <w:rPr>
          <w:rFonts w:ascii="Times New Roman" w:hAnsi="Times New Roman" w:cs="Times New Roman"/>
          <w:sz w:val="28"/>
          <w:szCs w:val="28"/>
        </w:rPr>
        <w:t>«</w:t>
      </w:r>
      <w:r w:rsidRPr="00BB4A06">
        <w:rPr>
          <w:rFonts w:ascii="Times New Roman" w:hAnsi="Times New Roman" w:cs="Times New Roman"/>
          <w:sz w:val="28"/>
          <w:szCs w:val="28"/>
        </w:rPr>
        <w:t>миры</w:t>
      </w:r>
      <w:r>
        <w:rPr>
          <w:rFonts w:ascii="Times New Roman" w:hAnsi="Times New Roman" w:cs="Times New Roman"/>
          <w:sz w:val="28"/>
          <w:szCs w:val="28"/>
        </w:rPr>
        <w:t>»</w:t>
      </w:r>
      <w:r w:rsidRPr="00BB4A06">
        <w:rPr>
          <w:rFonts w:ascii="Times New Roman" w:hAnsi="Times New Roman" w:cs="Times New Roman"/>
          <w:sz w:val="28"/>
          <w:szCs w:val="28"/>
        </w:rPr>
        <w:t xml:space="preserve"> и </w:t>
      </w:r>
      <w:r w:rsidR="002E0ABC">
        <w:rPr>
          <w:rFonts w:ascii="Times New Roman" w:hAnsi="Times New Roman" w:cs="Times New Roman"/>
          <w:sz w:val="28"/>
          <w:szCs w:val="28"/>
        </w:rPr>
        <w:t>устанавливают</w:t>
      </w:r>
      <w:r w:rsidRPr="00BB4A06">
        <w:rPr>
          <w:rFonts w:ascii="Times New Roman" w:hAnsi="Times New Roman" w:cs="Times New Roman"/>
          <w:sz w:val="28"/>
          <w:szCs w:val="28"/>
        </w:rPr>
        <w:t xml:space="preserve"> на повседневность иную реальность. Т. Лукман и П. Бергер </w:t>
      </w:r>
      <w:r>
        <w:rPr>
          <w:rFonts w:ascii="Times New Roman" w:hAnsi="Times New Roman" w:cs="Times New Roman"/>
          <w:sz w:val="28"/>
          <w:szCs w:val="28"/>
        </w:rPr>
        <w:t>определяют</w:t>
      </w:r>
      <w:r w:rsidRPr="00BB4A06">
        <w:rPr>
          <w:rFonts w:ascii="Times New Roman" w:hAnsi="Times New Roman" w:cs="Times New Roman"/>
          <w:sz w:val="28"/>
          <w:szCs w:val="28"/>
        </w:rPr>
        <w:t xml:space="preserve"> эти миры</w:t>
      </w:r>
      <w:r>
        <w:rPr>
          <w:rFonts w:ascii="Times New Roman" w:hAnsi="Times New Roman" w:cs="Times New Roman"/>
          <w:sz w:val="28"/>
          <w:szCs w:val="28"/>
        </w:rPr>
        <w:t xml:space="preserve"> как символический универсум, который понимается, как</w:t>
      </w:r>
      <w:r w:rsidRPr="00BB4A06">
        <w:rPr>
          <w:rFonts w:ascii="Times New Roman" w:hAnsi="Times New Roman" w:cs="Times New Roman"/>
          <w:sz w:val="28"/>
          <w:szCs w:val="28"/>
        </w:rPr>
        <w:t xml:space="preserve"> </w:t>
      </w:r>
      <w:r>
        <w:rPr>
          <w:rFonts w:ascii="Times New Roman" w:hAnsi="Times New Roman" w:cs="Times New Roman"/>
          <w:sz w:val="28"/>
          <w:szCs w:val="28"/>
        </w:rPr>
        <w:t>«…</w:t>
      </w:r>
      <w:r w:rsidRPr="004708B6">
        <w:rPr>
          <w:rFonts w:ascii="Times New Roman" w:hAnsi="Times New Roman" w:cs="Times New Roman"/>
          <w:sz w:val="28"/>
          <w:szCs w:val="28"/>
        </w:rPr>
        <w:t>матрица всех социально объективированных и субъективно реальных значений</w:t>
      </w:r>
      <w:r>
        <w:rPr>
          <w:rFonts w:ascii="Times New Roman" w:hAnsi="Times New Roman" w:cs="Times New Roman"/>
          <w:sz w:val="28"/>
          <w:szCs w:val="28"/>
        </w:rPr>
        <w:t>»</w:t>
      </w:r>
      <w:r w:rsidR="002E0ABC">
        <w:rPr>
          <w:rStyle w:val="ac"/>
          <w:rFonts w:ascii="Times New Roman" w:hAnsi="Times New Roman" w:cs="Times New Roman"/>
          <w:sz w:val="28"/>
          <w:szCs w:val="28"/>
        </w:rPr>
        <w:footnoteReference w:id="28"/>
      </w:r>
      <w:r w:rsidRPr="00BB4A06">
        <w:rPr>
          <w:rFonts w:ascii="Times New Roman" w:hAnsi="Times New Roman" w:cs="Times New Roman"/>
          <w:sz w:val="28"/>
          <w:szCs w:val="28"/>
        </w:rPr>
        <w:t xml:space="preserve">. Это </w:t>
      </w:r>
      <w:r>
        <w:rPr>
          <w:rFonts w:ascii="Times New Roman" w:hAnsi="Times New Roman" w:cs="Times New Roman"/>
          <w:sz w:val="28"/>
          <w:szCs w:val="28"/>
        </w:rPr>
        <w:t xml:space="preserve">создаёт весьма обширное </w:t>
      </w:r>
      <w:r w:rsidR="002E0ABC">
        <w:rPr>
          <w:rFonts w:ascii="Times New Roman" w:hAnsi="Times New Roman" w:cs="Times New Roman"/>
          <w:sz w:val="28"/>
          <w:szCs w:val="28"/>
        </w:rPr>
        <w:t>смысловое интеграционное пространство</w:t>
      </w:r>
      <w:r w:rsidRPr="00BB4A06">
        <w:rPr>
          <w:rFonts w:ascii="Times New Roman" w:hAnsi="Times New Roman" w:cs="Times New Roman"/>
          <w:sz w:val="28"/>
          <w:szCs w:val="28"/>
        </w:rPr>
        <w:t>, в рамках которого может быть по</w:t>
      </w:r>
      <w:r w:rsidR="002E0ABC">
        <w:rPr>
          <w:rFonts w:ascii="Times New Roman" w:hAnsi="Times New Roman" w:cs="Times New Roman"/>
          <w:sz w:val="28"/>
          <w:szCs w:val="28"/>
        </w:rPr>
        <w:t>стигнут</w:t>
      </w:r>
      <w:r w:rsidRPr="00BB4A06">
        <w:rPr>
          <w:rFonts w:ascii="Times New Roman" w:hAnsi="Times New Roman" w:cs="Times New Roman"/>
          <w:sz w:val="28"/>
          <w:szCs w:val="28"/>
        </w:rPr>
        <w:t xml:space="preserve"> </w:t>
      </w:r>
      <w:r>
        <w:rPr>
          <w:rFonts w:ascii="Times New Roman" w:hAnsi="Times New Roman" w:cs="Times New Roman"/>
          <w:sz w:val="28"/>
          <w:szCs w:val="28"/>
        </w:rPr>
        <w:t xml:space="preserve">и воспринят </w:t>
      </w:r>
      <w:r w:rsidRPr="00BB4A06">
        <w:rPr>
          <w:rFonts w:ascii="Times New Roman" w:hAnsi="Times New Roman" w:cs="Times New Roman"/>
          <w:sz w:val="28"/>
          <w:szCs w:val="28"/>
        </w:rPr>
        <w:t>любой человеческий опыт.</w:t>
      </w:r>
    </w:p>
    <w:p w14:paraId="14B76003" w14:textId="4C4975E4" w:rsidR="00A05483" w:rsidRPr="00FE45F2" w:rsidRDefault="00A05483"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роль в теоретическом обосновании символической политики играет теория символического капитала французского исследователя П. Бурдье. Автор определяет социальную реальность, как пространство позиций, где связи образуют поля - </w:t>
      </w:r>
      <w:r w:rsidRPr="00166F98">
        <w:rPr>
          <w:rFonts w:ascii="Times New Roman" w:hAnsi="Times New Roman" w:cs="Times New Roman"/>
          <w:sz w:val="28"/>
          <w:szCs w:val="28"/>
        </w:rPr>
        <w:t>экономическое, культурное, интеллектуальное, политическое и др.</w:t>
      </w:r>
      <w:r>
        <w:rPr>
          <w:rFonts w:ascii="Times New Roman" w:hAnsi="Times New Roman" w:cs="Times New Roman"/>
          <w:sz w:val="28"/>
          <w:szCs w:val="28"/>
        </w:rPr>
        <w:t xml:space="preserve"> Структура действия этих полей определяется распределением соответствующего им капитала – экономического, культурного и т.д. Таким образом, автор выделяет символический капитал, который можно определить, как преобразованный капитал в процессе становления власти из других видов капитала, то есть, </w:t>
      </w:r>
      <w:r w:rsidRPr="00166F98">
        <w:rPr>
          <w:rFonts w:ascii="Times New Roman" w:hAnsi="Times New Roman" w:cs="Times New Roman"/>
          <w:sz w:val="28"/>
          <w:szCs w:val="28"/>
        </w:rPr>
        <w:t xml:space="preserve">это </w:t>
      </w:r>
      <w:r>
        <w:rPr>
          <w:rFonts w:ascii="Times New Roman" w:hAnsi="Times New Roman" w:cs="Times New Roman"/>
          <w:sz w:val="28"/>
          <w:szCs w:val="28"/>
        </w:rPr>
        <w:t>любой</w:t>
      </w:r>
      <w:r w:rsidRPr="00166F98">
        <w:rPr>
          <w:rFonts w:ascii="Times New Roman" w:hAnsi="Times New Roman" w:cs="Times New Roman"/>
          <w:sz w:val="28"/>
          <w:szCs w:val="28"/>
        </w:rPr>
        <w:t xml:space="preserve"> капитал, который имеет символическую форму выражения.</w:t>
      </w:r>
      <w:r>
        <w:rPr>
          <w:rFonts w:ascii="Times New Roman" w:hAnsi="Times New Roman" w:cs="Times New Roman"/>
          <w:sz w:val="28"/>
          <w:szCs w:val="28"/>
        </w:rPr>
        <w:t xml:space="preserve"> Он становится символическим, когда приобретает известность и признание</w:t>
      </w:r>
      <w:r>
        <w:rPr>
          <w:rStyle w:val="ac"/>
          <w:rFonts w:ascii="Times New Roman" w:hAnsi="Times New Roman" w:cs="Times New Roman"/>
          <w:sz w:val="28"/>
          <w:szCs w:val="28"/>
        </w:rPr>
        <w:footnoteReference w:id="29"/>
      </w:r>
      <w:r>
        <w:rPr>
          <w:rFonts w:ascii="Times New Roman" w:hAnsi="Times New Roman" w:cs="Times New Roman"/>
          <w:sz w:val="28"/>
          <w:szCs w:val="28"/>
        </w:rPr>
        <w:t xml:space="preserve">, появляется эмоциональная вера во власть в рамках определенных критериев восприятия.  Таким образом, можно говорить, что данное понятие схоже с понятием «харизмы» М. Вебера, описанного в начале данного параграфа. Символизация капитала и его перенесение в символический универсум (Т. Лукман и П. Бергер) придают обладателю этого капитала весьма большой вес в </w:t>
      </w:r>
      <w:r>
        <w:rPr>
          <w:rFonts w:ascii="Times New Roman" w:hAnsi="Times New Roman" w:cs="Times New Roman"/>
          <w:sz w:val="28"/>
          <w:szCs w:val="28"/>
        </w:rPr>
        <w:lastRenderedPageBreak/>
        <w:t>глазах окружающих его индивидов. Следовательно, п</w:t>
      </w:r>
      <w:r w:rsidRPr="00F507DA">
        <w:rPr>
          <w:rFonts w:ascii="Times New Roman" w:hAnsi="Times New Roman" w:cs="Times New Roman"/>
          <w:sz w:val="28"/>
          <w:szCs w:val="28"/>
        </w:rPr>
        <w:t>рисв</w:t>
      </w:r>
      <w:r>
        <w:rPr>
          <w:rFonts w:ascii="Times New Roman" w:hAnsi="Times New Roman" w:cs="Times New Roman"/>
          <w:sz w:val="28"/>
          <w:szCs w:val="28"/>
        </w:rPr>
        <w:t>оив</w:t>
      </w:r>
      <w:r w:rsidRPr="00F507DA">
        <w:rPr>
          <w:rFonts w:ascii="Times New Roman" w:hAnsi="Times New Roman" w:cs="Times New Roman"/>
          <w:sz w:val="28"/>
          <w:szCs w:val="28"/>
        </w:rPr>
        <w:t xml:space="preserve"> капитал, </w:t>
      </w:r>
      <w:r w:rsidR="002E0ABC">
        <w:rPr>
          <w:rFonts w:ascii="Times New Roman" w:hAnsi="Times New Roman" w:cs="Times New Roman"/>
          <w:sz w:val="28"/>
          <w:szCs w:val="28"/>
        </w:rPr>
        <w:t>которому приданы символические свойства</w:t>
      </w:r>
      <w:r w:rsidRPr="00F507DA">
        <w:rPr>
          <w:rFonts w:ascii="Times New Roman" w:hAnsi="Times New Roman" w:cs="Times New Roman"/>
          <w:sz w:val="28"/>
          <w:szCs w:val="28"/>
        </w:rPr>
        <w:t>, или символизируя</w:t>
      </w:r>
      <w:r w:rsidR="002E0ABC">
        <w:rPr>
          <w:rFonts w:ascii="Times New Roman" w:hAnsi="Times New Roman" w:cs="Times New Roman"/>
          <w:sz w:val="28"/>
          <w:szCs w:val="28"/>
        </w:rPr>
        <w:t xml:space="preserve"> уже</w:t>
      </w:r>
      <w:r w:rsidRPr="00F507DA">
        <w:rPr>
          <w:rFonts w:ascii="Times New Roman" w:hAnsi="Times New Roman" w:cs="Times New Roman"/>
          <w:sz w:val="28"/>
          <w:szCs w:val="28"/>
        </w:rPr>
        <w:t xml:space="preserve"> присвоенный капитал, власть обеспечивает свою легитимацию</w:t>
      </w:r>
      <w:r>
        <w:rPr>
          <w:rFonts w:ascii="Times New Roman" w:hAnsi="Times New Roman" w:cs="Times New Roman"/>
          <w:sz w:val="28"/>
          <w:szCs w:val="28"/>
        </w:rPr>
        <w:t xml:space="preserve">. </w:t>
      </w:r>
    </w:p>
    <w:p w14:paraId="060B358D" w14:textId="77777777" w:rsidR="00113A97" w:rsidRP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 xml:space="preserve">Наконец, переходя к отечественным исследователям, нельзя обойти стороной монографию А.-Н. З. Дибирова «Теория политической легитимности». </w:t>
      </w:r>
      <w:r w:rsidR="00023741">
        <w:rPr>
          <w:rFonts w:ascii="Times New Roman" w:hAnsi="Times New Roman" w:cs="Times New Roman"/>
          <w:sz w:val="28"/>
          <w:szCs w:val="28"/>
        </w:rPr>
        <w:t xml:space="preserve">Несмотря на то, что данная научная работа была написана в 2007 году, теоретические аспекты, представленные в ней, по-прежнему актуальны и применимы для России. </w:t>
      </w:r>
      <w:r w:rsidRPr="00113A97">
        <w:rPr>
          <w:rFonts w:ascii="Times New Roman" w:hAnsi="Times New Roman" w:cs="Times New Roman"/>
          <w:sz w:val="28"/>
          <w:szCs w:val="28"/>
        </w:rPr>
        <w:t>В рамках концепции легитимности, автор выделяет три подхода: объективистский, субъективистский и интегративный.</w:t>
      </w:r>
      <w:r w:rsidRPr="00113A97">
        <w:rPr>
          <w:rFonts w:ascii="Times New Roman" w:hAnsi="Times New Roman" w:cs="Times New Roman"/>
          <w:sz w:val="28"/>
          <w:szCs w:val="28"/>
          <w:vertAlign w:val="superscript"/>
        </w:rPr>
        <w:footnoteReference w:id="30"/>
      </w:r>
      <w:r w:rsidRPr="00113A97">
        <w:rPr>
          <w:rFonts w:ascii="Times New Roman" w:hAnsi="Times New Roman" w:cs="Times New Roman"/>
          <w:sz w:val="28"/>
          <w:szCs w:val="28"/>
        </w:rPr>
        <w:t xml:space="preserve"> Объективистский выражается в способности подвластного признать и одобрить деятельность властных структур. Субъективистский подход предполагает деятельность власти, направленную на убеждение или поддержание веры подвластных граждан в то, что принимаемые решения являются верными, а власть предстаёт компетентной и эффективной. Третий подход – интегративный, подразумевает объединение предыдущих двух. В данном случае легитимность проявляется в одобрении власти населением с одной стороны, и поддержание этого одобрения властью – с другой. Можно говорить о том, что последний подход наиболее полно определяет легитимность, как взаимообусловленный процесс, а не просто статичное свойство власти.   </w:t>
      </w:r>
    </w:p>
    <w:p w14:paraId="77122428" w14:textId="72979410" w:rsidR="00113A97" w:rsidRDefault="00113A97" w:rsidP="006A4229">
      <w:pPr>
        <w:spacing w:after="0" w:line="360" w:lineRule="auto"/>
        <w:ind w:firstLine="709"/>
        <w:jc w:val="both"/>
        <w:rPr>
          <w:rFonts w:ascii="Times New Roman" w:hAnsi="Times New Roman" w:cs="Times New Roman"/>
          <w:sz w:val="28"/>
          <w:szCs w:val="28"/>
        </w:rPr>
      </w:pPr>
      <w:r w:rsidRPr="00113A97">
        <w:rPr>
          <w:rFonts w:ascii="Times New Roman" w:hAnsi="Times New Roman" w:cs="Times New Roman"/>
          <w:sz w:val="28"/>
          <w:szCs w:val="28"/>
        </w:rPr>
        <w:t>Определение политической легитимности, которое даёт Дибиров, можно обозначить, как взаимодействие политической системы государства и общества, как постоянную рефлексию по поводу подчинения, осуществляемую также взаимно.</w:t>
      </w:r>
      <w:r w:rsidRPr="00113A97">
        <w:rPr>
          <w:rFonts w:ascii="Times New Roman" w:hAnsi="Times New Roman" w:cs="Times New Roman"/>
          <w:sz w:val="28"/>
          <w:szCs w:val="28"/>
          <w:vertAlign w:val="superscript"/>
        </w:rPr>
        <w:footnoteReference w:id="31"/>
      </w:r>
      <w:r w:rsidR="00023741">
        <w:rPr>
          <w:rFonts w:ascii="Times New Roman" w:hAnsi="Times New Roman" w:cs="Times New Roman"/>
          <w:sz w:val="28"/>
          <w:szCs w:val="28"/>
        </w:rPr>
        <w:t xml:space="preserve"> </w:t>
      </w:r>
    </w:p>
    <w:p w14:paraId="3C182E70" w14:textId="74F3638E" w:rsidR="00A05483" w:rsidRPr="00113A97" w:rsidRDefault="00655FB4"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легитимации в условиях развития современного мира и появления новых различных форм политической коммуникации обогащается новыми измерениями и содержательными положениями для политического анализа. </w:t>
      </w:r>
      <w:r w:rsidR="00A05483">
        <w:rPr>
          <w:rFonts w:ascii="Times New Roman" w:hAnsi="Times New Roman" w:cs="Times New Roman"/>
          <w:sz w:val="28"/>
          <w:szCs w:val="28"/>
        </w:rPr>
        <w:t>В</w:t>
      </w:r>
      <w:r>
        <w:rPr>
          <w:rFonts w:ascii="Times New Roman" w:hAnsi="Times New Roman" w:cs="Times New Roman"/>
          <w:sz w:val="28"/>
          <w:szCs w:val="28"/>
        </w:rPr>
        <w:t xml:space="preserve"> данной связи, в</w:t>
      </w:r>
      <w:r w:rsidR="00A05483">
        <w:rPr>
          <w:rFonts w:ascii="Times New Roman" w:hAnsi="Times New Roman" w:cs="Times New Roman"/>
          <w:sz w:val="28"/>
          <w:szCs w:val="28"/>
        </w:rPr>
        <w:t xml:space="preserve">ажно </w:t>
      </w:r>
      <w:r>
        <w:rPr>
          <w:rFonts w:ascii="Times New Roman" w:hAnsi="Times New Roman" w:cs="Times New Roman"/>
          <w:sz w:val="28"/>
          <w:szCs w:val="28"/>
        </w:rPr>
        <w:t xml:space="preserve">в контексте данной выпускной квалификационной работы </w:t>
      </w:r>
      <w:r w:rsidR="00A05483">
        <w:rPr>
          <w:rFonts w:ascii="Times New Roman" w:hAnsi="Times New Roman" w:cs="Times New Roman"/>
          <w:sz w:val="28"/>
          <w:szCs w:val="28"/>
        </w:rPr>
        <w:lastRenderedPageBreak/>
        <w:t xml:space="preserve">отметить </w:t>
      </w:r>
      <w:r w:rsidR="00CE4951">
        <w:rPr>
          <w:rFonts w:ascii="Times New Roman" w:hAnsi="Times New Roman" w:cs="Times New Roman"/>
          <w:sz w:val="28"/>
          <w:szCs w:val="28"/>
        </w:rPr>
        <w:t>определение легитимности, которое даёт К. Ф. Завершинский</w:t>
      </w:r>
      <w:r>
        <w:rPr>
          <w:rFonts w:ascii="Times New Roman" w:hAnsi="Times New Roman" w:cs="Times New Roman"/>
          <w:sz w:val="28"/>
          <w:szCs w:val="28"/>
        </w:rPr>
        <w:t>: «</w:t>
      </w:r>
      <w:r w:rsidRPr="00655FB4">
        <w:rPr>
          <w:rFonts w:ascii="Times New Roman" w:hAnsi="Times New Roman" w:cs="Times New Roman"/>
          <w:sz w:val="28"/>
          <w:szCs w:val="28"/>
        </w:rPr>
        <w:t>Политическая легитимация как обоснование, описание, символизация политических решений посредством различения их на «легитимные» и «нелегитимные» виды, создавая идентичность политической системы, обеспечивает пролонгацию процесса трансформации авторитета и социальных видов власти в политическую власть</w:t>
      </w:r>
      <w:r>
        <w:rPr>
          <w:rFonts w:ascii="Times New Roman" w:hAnsi="Times New Roman" w:cs="Times New Roman"/>
          <w:sz w:val="28"/>
          <w:szCs w:val="28"/>
        </w:rPr>
        <w:t>»</w:t>
      </w:r>
      <w:r w:rsidR="002E0ABC">
        <w:rPr>
          <w:rStyle w:val="ac"/>
          <w:rFonts w:ascii="Times New Roman" w:hAnsi="Times New Roman" w:cs="Times New Roman"/>
          <w:sz w:val="28"/>
          <w:szCs w:val="28"/>
        </w:rPr>
        <w:footnoteReference w:id="32"/>
      </w:r>
      <w:r>
        <w:rPr>
          <w:rFonts w:ascii="Times New Roman" w:hAnsi="Times New Roman" w:cs="Times New Roman"/>
          <w:sz w:val="28"/>
          <w:szCs w:val="28"/>
        </w:rPr>
        <w:t>.</w:t>
      </w:r>
    </w:p>
    <w:p w14:paraId="512B9A8C" w14:textId="445E65AE" w:rsidR="00F507DA" w:rsidRDefault="00DF4345" w:rsidP="00BC643A">
      <w:pPr>
        <w:spacing w:after="0" w:line="360" w:lineRule="auto"/>
        <w:ind w:firstLine="709"/>
        <w:jc w:val="both"/>
        <w:rPr>
          <w:rFonts w:ascii="Times New Roman" w:hAnsi="Times New Roman" w:cs="Times New Roman"/>
          <w:sz w:val="28"/>
          <w:szCs w:val="28"/>
        </w:rPr>
      </w:pPr>
      <w:r w:rsidRPr="008764DA">
        <w:rPr>
          <w:rFonts w:ascii="Times New Roman" w:hAnsi="Times New Roman" w:cs="Times New Roman"/>
          <w:sz w:val="28"/>
          <w:szCs w:val="28"/>
        </w:rPr>
        <w:t xml:space="preserve">Таким образом, </w:t>
      </w:r>
      <w:r w:rsidR="00655FB4" w:rsidRPr="008764DA">
        <w:rPr>
          <w:rFonts w:ascii="Times New Roman" w:hAnsi="Times New Roman" w:cs="Times New Roman"/>
          <w:sz w:val="28"/>
          <w:szCs w:val="28"/>
        </w:rPr>
        <w:t xml:space="preserve">в исследовании </w:t>
      </w:r>
      <w:r w:rsidR="008764DA" w:rsidRPr="008764DA">
        <w:rPr>
          <w:rFonts w:ascii="Times New Roman" w:hAnsi="Times New Roman" w:cs="Times New Roman"/>
          <w:sz w:val="28"/>
          <w:szCs w:val="28"/>
        </w:rPr>
        <w:t xml:space="preserve">социокультурных аспектов </w:t>
      </w:r>
      <w:r w:rsidR="00655FB4" w:rsidRPr="008764DA">
        <w:rPr>
          <w:rFonts w:ascii="Times New Roman" w:hAnsi="Times New Roman" w:cs="Times New Roman"/>
          <w:sz w:val="28"/>
          <w:szCs w:val="28"/>
        </w:rPr>
        <w:t xml:space="preserve">концепта легитимации прослеживается </w:t>
      </w:r>
      <w:r w:rsidR="008764DA" w:rsidRPr="008764DA">
        <w:rPr>
          <w:rFonts w:ascii="Times New Roman" w:hAnsi="Times New Roman" w:cs="Times New Roman"/>
          <w:sz w:val="28"/>
          <w:szCs w:val="28"/>
        </w:rPr>
        <w:t>сочетание нормативных и эмпирических теоретических подходов. П</w:t>
      </w:r>
      <w:r w:rsidRPr="008764DA">
        <w:rPr>
          <w:rFonts w:ascii="Times New Roman" w:hAnsi="Times New Roman" w:cs="Times New Roman"/>
          <w:sz w:val="28"/>
          <w:szCs w:val="28"/>
        </w:rPr>
        <w:t>олитическая легитимность</w:t>
      </w:r>
      <w:r w:rsidR="008764DA" w:rsidRPr="008764DA">
        <w:rPr>
          <w:rFonts w:ascii="Times New Roman" w:hAnsi="Times New Roman" w:cs="Times New Roman"/>
          <w:sz w:val="28"/>
          <w:szCs w:val="28"/>
        </w:rPr>
        <w:t xml:space="preserve"> по своей сути</w:t>
      </w:r>
      <w:r w:rsidRPr="008764DA">
        <w:rPr>
          <w:rFonts w:ascii="Times New Roman" w:hAnsi="Times New Roman" w:cs="Times New Roman"/>
          <w:sz w:val="28"/>
          <w:szCs w:val="28"/>
        </w:rPr>
        <w:t xml:space="preserve"> является нормативным явлением, н</w:t>
      </w:r>
      <w:r w:rsidR="008764DA" w:rsidRPr="008764DA">
        <w:rPr>
          <w:rFonts w:ascii="Times New Roman" w:hAnsi="Times New Roman" w:cs="Times New Roman"/>
          <w:sz w:val="28"/>
          <w:szCs w:val="28"/>
        </w:rPr>
        <w:t>о это не</w:t>
      </w:r>
      <w:r w:rsidRPr="008764DA">
        <w:rPr>
          <w:rFonts w:ascii="Times New Roman" w:hAnsi="Times New Roman" w:cs="Times New Roman"/>
          <w:sz w:val="28"/>
          <w:szCs w:val="28"/>
        </w:rPr>
        <w:t xml:space="preserve"> препятствует эмпирическому подходу.</w:t>
      </w:r>
      <w:r w:rsidRPr="008764DA">
        <w:rPr>
          <w:rStyle w:val="ac"/>
          <w:rFonts w:ascii="Times New Roman" w:hAnsi="Times New Roman" w:cs="Times New Roman"/>
          <w:sz w:val="28"/>
          <w:szCs w:val="28"/>
        </w:rPr>
        <w:footnoteReference w:id="33"/>
      </w:r>
      <w:r w:rsidRPr="008764DA">
        <w:rPr>
          <w:rFonts w:ascii="Times New Roman" w:hAnsi="Times New Roman" w:cs="Times New Roman"/>
          <w:sz w:val="28"/>
          <w:szCs w:val="28"/>
        </w:rPr>
        <w:t xml:space="preserve"> </w:t>
      </w:r>
      <w:r w:rsidR="00BC643A" w:rsidRPr="00BC643A">
        <w:rPr>
          <w:rFonts w:ascii="Times New Roman" w:hAnsi="Times New Roman" w:cs="Times New Roman"/>
          <w:sz w:val="28"/>
          <w:szCs w:val="28"/>
        </w:rPr>
        <w:t>Только взаимодополняемость и комплементарность данных теоретических подходов позволяет исследовать значимость политической легитимации в символическом конструировании политического порядка. Следует отметить, что в условиях современных политических коммуникаций можно наблюдать нарастающую политизацию повседневности, исходя из которого властные элиты стремятся к применению различных символических репрезентаций массового общества для самолегитимации.</w:t>
      </w:r>
      <w:r w:rsidR="00BC643A" w:rsidRPr="008764DA">
        <w:rPr>
          <w:rFonts w:ascii="Times New Roman" w:hAnsi="Times New Roman" w:cs="Times New Roman"/>
          <w:sz w:val="28"/>
          <w:szCs w:val="28"/>
          <w:vertAlign w:val="superscript"/>
          <w:lang w:val="uk-UA"/>
        </w:rPr>
        <w:footnoteReference w:id="34"/>
      </w:r>
      <w:r w:rsidR="00BC643A" w:rsidRPr="00BC643A">
        <w:rPr>
          <w:rFonts w:ascii="Times New Roman" w:hAnsi="Times New Roman" w:cs="Times New Roman"/>
          <w:sz w:val="28"/>
          <w:szCs w:val="28"/>
        </w:rPr>
        <w:t xml:space="preserve">  Для описания процесса конструирования социального порядка в России, и в других странах, необходима ориентация на исследование политической культуры</w:t>
      </w:r>
      <w:r w:rsidR="00BC643A" w:rsidRPr="008764DA">
        <w:rPr>
          <w:rStyle w:val="ac"/>
          <w:rFonts w:ascii="Times New Roman" w:hAnsi="Times New Roman" w:cs="Times New Roman"/>
          <w:sz w:val="28"/>
          <w:szCs w:val="28"/>
        </w:rPr>
        <w:footnoteReference w:id="35"/>
      </w:r>
      <w:r w:rsidR="00BC643A" w:rsidRPr="00BC643A">
        <w:rPr>
          <w:rFonts w:ascii="Times New Roman" w:hAnsi="Times New Roman" w:cs="Times New Roman"/>
          <w:sz w:val="28"/>
          <w:szCs w:val="28"/>
        </w:rPr>
        <w:t xml:space="preserve"> как комплекса символических репрезентаций, на основе интеграции нормативного и эмпирического подхода в исследовании политической легитимации.</w:t>
      </w:r>
    </w:p>
    <w:p w14:paraId="10D4C3C8" w14:textId="77777777" w:rsidR="00F507DA" w:rsidRDefault="00F507DA" w:rsidP="006A4229">
      <w:pPr>
        <w:spacing w:after="0" w:line="360" w:lineRule="auto"/>
        <w:ind w:firstLine="709"/>
        <w:jc w:val="both"/>
        <w:rPr>
          <w:rFonts w:ascii="Times New Roman" w:hAnsi="Times New Roman" w:cs="Times New Roman"/>
          <w:sz w:val="28"/>
          <w:szCs w:val="28"/>
        </w:rPr>
      </w:pPr>
    </w:p>
    <w:p w14:paraId="79D53EF5" w14:textId="77777777" w:rsidR="002B3AEE" w:rsidRDefault="002B3AEE" w:rsidP="00F41FAC">
      <w:pPr>
        <w:spacing w:after="0" w:line="360" w:lineRule="auto"/>
        <w:jc w:val="both"/>
        <w:rPr>
          <w:rFonts w:ascii="Times New Roman" w:hAnsi="Times New Roman" w:cs="Times New Roman"/>
          <w:sz w:val="28"/>
          <w:szCs w:val="28"/>
        </w:rPr>
      </w:pPr>
    </w:p>
    <w:p w14:paraId="50945191" w14:textId="38448128" w:rsidR="00FE34EA" w:rsidRPr="000C74F7" w:rsidRDefault="00FE34EA" w:rsidP="006A4229">
      <w:pPr>
        <w:pStyle w:val="a3"/>
        <w:numPr>
          <w:ilvl w:val="1"/>
          <w:numId w:val="19"/>
        </w:numPr>
        <w:spacing w:after="0" w:line="360" w:lineRule="auto"/>
        <w:jc w:val="center"/>
        <w:outlineLvl w:val="1"/>
        <w:rPr>
          <w:rFonts w:ascii="Times New Roman" w:hAnsi="Times New Roman" w:cs="Times New Roman"/>
          <w:b/>
          <w:sz w:val="28"/>
          <w:szCs w:val="28"/>
        </w:rPr>
      </w:pPr>
      <w:bookmarkStart w:id="8" w:name="_Toc39845800"/>
      <w:r w:rsidRPr="000C74F7">
        <w:rPr>
          <w:rFonts w:ascii="Times New Roman" w:hAnsi="Times New Roman" w:cs="Times New Roman"/>
          <w:b/>
          <w:sz w:val="28"/>
          <w:szCs w:val="28"/>
        </w:rPr>
        <w:lastRenderedPageBreak/>
        <w:t>Символические практики политической легитимации: уровни, формы и содержание</w:t>
      </w:r>
      <w:bookmarkEnd w:id="8"/>
    </w:p>
    <w:p w14:paraId="176BEC94" w14:textId="77777777" w:rsidR="008764DA" w:rsidRDefault="008764DA" w:rsidP="00EB5C96">
      <w:pPr>
        <w:spacing w:after="0" w:line="1020" w:lineRule="auto"/>
        <w:jc w:val="both"/>
        <w:rPr>
          <w:rFonts w:ascii="Times New Roman" w:hAnsi="Times New Roman" w:cs="Times New Roman"/>
          <w:b/>
          <w:sz w:val="28"/>
          <w:szCs w:val="28"/>
        </w:rPr>
      </w:pPr>
    </w:p>
    <w:p w14:paraId="268E3B4D" w14:textId="265AB21E" w:rsidR="00E00FCB" w:rsidRDefault="00311626"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Символические практики политической легитимации могут иметь разное выражение и форму, исходя из того, на каком уровне</w:t>
      </w:r>
      <w:r w:rsidR="00AE2993">
        <w:rPr>
          <w:rFonts w:ascii="Times New Roman" w:hAnsi="Times New Roman" w:cs="Times New Roman"/>
          <w:sz w:val="28"/>
          <w:szCs w:val="28"/>
        </w:rPr>
        <w:t xml:space="preserve"> и в каком пространстве</w:t>
      </w:r>
      <w:r>
        <w:rPr>
          <w:rFonts w:ascii="Times New Roman" w:hAnsi="Times New Roman" w:cs="Times New Roman"/>
          <w:sz w:val="28"/>
          <w:szCs w:val="28"/>
        </w:rPr>
        <w:t xml:space="preserve"> они осуществляются. </w:t>
      </w:r>
      <w:r w:rsidR="00E00FCB">
        <w:rPr>
          <w:rFonts w:ascii="Times New Roman" w:hAnsi="Times New Roman" w:cs="Times New Roman"/>
          <w:sz w:val="28"/>
          <w:szCs w:val="28"/>
        </w:rPr>
        <w:t>В рамках данного параграфа стоит сделать акцент на уровнях легитимации, выделяемых П. Бергером и Т. Лукманом. Ими было выделено четыре уровня легитимации, включающие в себя символические практики:</w:t>
      </w:r>
    </w:p>
    <w:p w14:paraId="3985B9A3" w14:textId="77777777" w:rsidR="00E00FCB" w:rsidRDefault="00E00FCB" w:rsidP="006A4229">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Дотеоретический уровень легитимации, который основан на самоочевидных знаниях, не требующих подтверждения со стороны других индивидов или институтов. </w:t>
      </w:r>
      <w:r w:rsidRPr="00A70F71">
        <w:rPr>
          <w:rFonts w:ascii="Times New Roman" w:hAnsi="Times New Roman" w:cs="Times New Roman"/>
          <w:sz w:val="28"/>
          <w:szCs w:val="28"/>
        </w:rPr>
        <w:t>Сюда входят простые ответы на детские вопросы о том, как устроен этот мир и др.</w:t>
      </w:r>
      <w:r>
        <w:rPr>
          <w:rFonts w:ascii="Times New Roman" w:hAnsi="Times New Roman" w:cs="Times New Roman"/>
          <w:sz w:val="28"/>
          <w:szCs w:val="28"/>
        </w:rPr>
        <w:t xml:space="preserve"> </w:t>
      </w:r>
      <w:bookmarkStart w:id="9" w:name="_Hlk37091454"/>
    </w:p>
    <w:bookmarkEnd w:id="9"/>
    <w:p w14:paraId="5A2F72B0" w14:textId="77777777" w:rsidR="00E00FCB" w:rsidRDefault="00E00FCB" w:rsidP="006A4229">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возникает теоретический уровень, на котором появляются объяснительные схемы объективных значений – то есть, поговорки, пословицы, сказки, легенды и т.д.</w:t>
      </w:r>
      <w:r>
        <w:rPr>
          <w:rStyle w:val="ac"/>
          <w:rFonts w:ascii="Times New Roman" w:hAnsi="Times New Roman" w:cs="Times New Roman"/>
          <w:sz w:val="28"/>
          <w:szCs w:val="28"/>
        </w:rPr>
        <w:footnoteReference w:id="36"/>
      </w:r>
      <w:r>
        <w:rPr>
          <w:rFonts w:ascii="Times New Roman" w:hAnsi="Times New Roman" w:cs="Times New Roman"/>
          <w:sz w:val="28"/>
          <w:szCs w:val="28"/>
        </w:rPr>
        <w:t xml:space="preserve"> Эти объяснительные схемы основаны на конкретных действиях и носят прагматичный характер. </w:t>
      </w:r>
    </w:p>
    <w:p w14:paraId="694FA6EC" w14:textId="3F62DF19" w:rsidR="00E00FCB" w:rsidRDefault="00E00FCB" w:rsidP="006A4229">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Третий уровень – это уровень явных теорий.</w:t>
      </w:r>
      <w:r w:rsidRPr="00A70F71">
        <w:t xml:space="preserve"> </w:t>
      </w:r>
      <w:r>
        <w:rPr>
          <w:rFonts w:ascii="Times New Roman" w:hAnsi="Times New Roman" w:cs="Times New Roman"/>
          <w:sz w:val="28"/>
          <w:szCs w:val="28"/>
        </w:rPr>
        <w:t xml:space="preserve">С помощью таких теорий </w:t>
      </w:r>
      <w:r w:rsidRPr="00A70F71">
        <w:rPr>
          <w:rFonts w:ascii="Times New Roman" w:hAnsi="Times New Roman" w:cs="Times New Roman"/>
          <w:sz w:val="28"/>
          <w:szCs w:val="28"/>
        </w:rPr>
        <w:t>институциональный сектор легитими</w:t>
      </w:r>
      <w:r>
        <w:rPr>
          <w:rFonts w:ascii="Times New Roman" w:hAnsi="Times New Roman" w:cs="Times New Roman"/>
          <w:sz w:val="28"/>
          <w:szCs w:val="28"/>
        </w:rPr>
        <w:t>зируется</w:t>
      </w:r>
      <w:r w:rsidRPr="00A70F71">
        <w:rPr>
          <w:rFonts w:ascii="Times New Roman" w:hAnsi="Times New Roman" w:cs="Times New Roman"/>
          <w:sz w:val="28"/>
          <w:szCs w:val="28"/>
        </w:rPr>
        <w:t xml:space="preserve"> в </w:t>
      </w:r>
      <w:r>
        <w:rPr>
          <w:rFonts w:ascii="Times New Roman" w:hAnsi="Times New Roman" w:cs="Times New Roman"/>
          <w:sz w:val="28"/>
          <w:szCs w:val="28"/>
        </w:rPr>
        <w:t>рамках</w:t>
      </w:r>
      <w:r w:rsidRPr="00A70F71">
        <w:rPr>
          <w:rFonts w:ascii="Times New Roman" w:hAnsi="Times New Roman" w:cs="Times New Roman"/>
          <w:sz w:val="28"/>
          <w:szCs w:val="28"/>
        </w:rPr>
        <w:t xml:space="preserve"> дифференцированной системы знания. </w:t>
      </w:r>
      <w:r>
        <w:rPr>
          <w:rFonts w:ascii="Times New Roman" w:hAnsi="Times New Roman" w:cs="Times New Roman"/>
          <w:sz w:val="28"/>
          <w:szCs w:val="28"/>
        </w:rPr>
        <w:t xml:space="preserve"> Как пишут П. Бергер и Т. Лукман про данный уровень легитимации, «…</w:t>
      </w:r>
      <w:r w:rsidRPr="008677F1">
        <w:rPr>
          <w:rFonts w:ascii="Times New Roman" w:hAnsi="Times New Roman" w:cs="Times New Roman"/>
          <w:sz w:val="28"/>
          <w:szCs w:val="28"/>
        </w:rPr>
        <w:t>вместе с развитием специализированных теорий легитимации и с тем, что они все время находятся в распоряжении экспертов в этой области, легитимация выходит за пределы практического применения и становится “чистой теорией”</w:t>
      </w:r>
      <w:r>
        <w:rPr>
          <w:rFonts w:ascii="Times New Roman" w:hAnsi="Times New Roman" w:cs="Times New Roman"/>
          <w:sz w:val="28"/>
          <w:szCs w:val="28"/>
        </w:rPr>
        <w:t>»</w:t>
      </w:r>
      <w:r w:rsidR="007872BE">
        <w:rPr>
          <w:rStyle w:val="ac"/>
          <w:rFonts w:ascii="Times New Roman" w:hAnsi="Times New Roman" w:cs="Times New Roman"/>
          <w:sz w:val="28"/>
          <w:szCs w:val="28"/>
        </w:rPr>
        <w:footnoteReference w:id="37"/>
      </w:r>
      <w:r w:rsidRPr="008677F1">
        <w:rPr>
          <w:rFonts w:ascii="Times New Roman" w:hAnsi="Times New Roman" w:cs="Times New Roman"/>
          <w:sz w:val="28"/>
          <w:szCs w:val="28"/>
        </w:rPr>
        <w:t>.</w:t>
      </w:r>
    </w:p>
    <w:p w14:paraId="2FC39589" w14:textId="77777777" w:rsidR="00E00FCB" w:rsidRPr="00EA2B40" w:rsidRDefault="00E00FCB" w:rsidP="006A4229">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EA2B40">
        <w:rPr>
          <w:rFonts w:ascii="Times New Roman" w:hAnsi="Times New Roman" w:cs="Times New Roman"/>
          <w:sz w:val="28"/>
          <w:szCs w:val="28"/>
        </w:rPr>
        <w:t>алее мы можем перейти на четвертый уровень легитимации, который уже был упомянут в первом параграфе – символический универсум. Этот уровень легитимации отличается от предшествующего, потому что приходит к обладанию смысловой интеграции. Хотя на предыдущих уровнях можно быть обнаружить интеграцию значений в том или ином варианте, однако именно на этом уровне все сектора институционального порядка интегрируются в универсум, в котором человеческий опыт понимается и воспринимается в этих пределах.</w:t>
      </w:r>
      <w:r>
        <w:rPr>
          <w:rStyle w:val="ac"/>
          <w:rFonts w:ascii="Times New Roman" w:hAnsi="Times New Roman" w:cs="Times New Roman"/>
          <w:sz w:val="28"/>
          <w:szCs w:val="28"/>
        </w:rPr>
        <w:footnoteReference w:id="38"/>
      </w:r>
      <w:r w:rsidRPr="00EA2B40">
        <w:rPr>
          <w:rFonts w:ascii="Times New Roman" w:hAnsi="Times New Roman" w:cs="Times New Roman"/>
          <w:sz w:val="28"/>
          <w:szCs w:val="28"/>
        </w:rPr>
        <w:t xml:space="preserve"> </w:t>
      </w:r>
    </w:p>
    <w:p w14:paraId="3B3DD614" w14:textId="006FEA17" w:rsidR="008764DA" w:rsidRDefault="00E00FCB"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уровне символического универсума символические практики политической легитимации в различных формах могут выходить далеко за рамки социальной жизни индивида, так как благодаря способности к наделению определенных вещей значениями, индивид всегда найдёт своё место в символическом универсуме с заданными значениями.   </w:t>
      </w:r>
    </w:p>
    <w:p w14:paraId="4A118BD6" w14:textId="24F6B9BC" w:rsidR="00644918" w:rsidRDefault="00644918"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дальнейшего обоснования теоретического содержания символических практик политической легитимации, необходимо</w:t>
      </w:r>
      <w:r w:rsidRPr="00644918">
        <w:rPr>
          <w:rFonts w:ascii="Times New Roman" w:hAnsi="Times New Roman" w:cs="Times New Roman"/>
          <w:sz w:val="28"/>
          <w:szCs w:val="28"/>
        </w:rPr>
        <w:t xml:space="preserve"> привести понимание легитимности известного английского социолога - Д. </w:t>
      </w:r>
      <w:r w:rsidR="008764DA" w:rsidRPr="008764DA">
        <w:rPr>
          <w:rFonts w:ascii="Times New Roman" w:hAnsi="Times New Roman" w:cs="Times New Roman"/>
          <w:sz w:val="28"/>
          <w:szCs w:val="28"/>
        </w:rPr>
        <w:t>Битема</w:t>
      </w:r>
      <w:r w:rsidR="00E00FCB">
        <w:rPr>
          <w:rFonts w:ascii="Times New Roman" w:hAnsi="Times New Roman" w:cs="Times New Roman"/>
          <w:sz w:val="28"/>
          <w:szCs w:val="28"/>
        </w:rPr>
        <w:t>, который совмещает нормативный и эмпирический подход в своем понимании легитимации, и в то же время снижает уровень абстракции, представленный в концепции П. Бергера и Т. Лукмана</w:t>
      </w:r>
      <w:r w:rsidRPr="00644918">
        <w:rPr>
          <w:rFonts w:ascii="Times New Roman" w:hAnsi="Times New Roman" w:cs="Times New Roman"/>
          <w:sz w:val="28"/>
          <w:szCs w:val="28"/>
        </w:rPr>
        <w:t xml:space="preserve">. Он создаёт так называемую структуру </w:t>
      </w:r>
      <w:r>
        <w:rPr>
          <w:rFonts w:ascii="Times New Roman" w:hAnsi="Times New Roman" w:cs="Times New Roman"/>
          <w:sz w:val="28"/>
          <w:szCs w:val="28"/>
        </w:rPr>
        <w:t xml:space="preserve">(или уровни) </w:t>
      </w:r>
      <w:r w:rsidRPr="00644918">
        <w:rPr>
          <w:rFonts w:ascii="Times New Roman" w:hAnsi="Times New Roman" w:cs="Times New Roman"/>
          <w:sz w:val="28"/>
          <w:szCs w:val="28"/>
        </w:rPr>
        <w:t>легитимной власти. Во-первых, автор отмечает соответствие власти нормам и правилам. Во-вторых, эти правила и нормы должны быть обоснованы с помощью убеждений и ценностей, которые разделяют и управляющие, и управляемые. В-третьих, должно существовать видимое доказательство согласия или несогласия граждан с данным политическим режимом.</w:t>
      </w:r>
      <w:r w:rsidRPr="00644918">
        <w:rPr>
          <w:rFonts w:ascii="Times New Roman" w:hAnsi="Times New Roman" w:cs="Times New Roman"/>
          <w:sz w:val="28"/>
          <w:szCs w:val="28"/>
          <w:vertAlign w:val="superscript"/>
        </w:rPr>
        <w:footnoteReference w:id="39"/>
      </w:r>
      <w:r w:rsidRPr="00644918">
        <w:rPr>
          <w:rFonts w:ascii="Times New Roman" w:hAnsi="Times New Roman" w:cs="Times New Roman"/>
          <w:sz w:val="28"/>
          <w:szCs w:val="28"/>
        </w:rPr>
        <w:t xml:space="preserve"> Таким образом, можно отметить, что легитимность является взаимосвязанным для властвующих и подвластных явлением, которое позволяет политическому режиму действовать </w:t>
      </w:r>
      <w:r w:rsidRPr="00644918">
        <w:rPr>
          <w:rFonts w:ascii="Times New Roman" w:hAnsi="Times New Roman" w:cs="Times New Roman"/>
          <w:sz w:val="28"/>
          <w:szCs w:val="28"/>
        </w:rPr>
        <w:lastRenderedPageBreak/>
        <w:t xml:space="preserve">стабильно. </w:t>
      </w:r>
      <w:r>
        <w:rPr>
          <w:rFonts w:ascii="Times New Roman" w:hAnsi="Times New Roman" w:cs="Times New Roman"/>
          <w:sz w:val="28"/>
          <w:szCs w:val="28"/>
        </w:rPr>
        <w:t xml:space="preserve">Для изучения символических практик в политической легитимации необходимо иметь в виду этот аспект взаимозависимости и взаимосвязи. </w:t>
      </w:r>
    </w:p>
    <w:p w14:paraId="1E2E5B73" w14:textId="77777777" w:rsidR="00644918" w:rsidRDefault="00EA2B40"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согласия или несогласия граждан с тем или иным политическим решением, оправдание или не оправдание действия конкретного политика – всё это предполагает видимое свидетельство того, как относятся граждане к действующему политическому режиму, как они воспринимают конкретные политические аспекты, значения которых уже заданы властными субъектами</w:t>
      </w:r>
      <w:r w:rsidR="00F52216">
        <w:rPr>
          <w:rFonts w:ascii="Times New Roman" w:hAnsi="Times New Roman" w:cs="Times New Roman"/>
          <w:sz w:val="28"/>
          <w:szCs w:val="28"/>
        </w:rPr>
        <w:t xml:space="preserve"> посредством проведения символической политики в той или иной её форме</w:t>
      </w:r>
      <w:r>
        <w:rPr>
          <w:rFonts w:ascii="Times New Roman" w:hAnsi="Times New Roman" w:cs="Times New Roman"/>
          <w:sz w:val="28"/>
          <w:szCs w:val="28"/>
        </w:rPr>
        <w:t xml:space="preserve">. </w:t>
      </w:r>
    </w:p>
    <w:p w14:paraId="76F21F75" w14:textId="17019B49" w:rsidR="00F27931" w:rsidRDefault="000F1D1A"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перехода к обоснованию форм осуществления символических практик, необходимо остановиться на определении символической политики, данном С. П. Поцелуевым. Согласно позиции автора, символическая политика представляет собой специфический вид политической коммуникации, который направлен не на рациональное обоснование тех или иных политических решений, а </w:t>
      </w:r>
      <w:r w:rsidRPr="000F1D1A">
        <w:rPr>
          <w:rFonts w:ascii="Times New Roman" w:hAnsi="Times New Roman" w:cs="Times New Roman"/>
          <w:sz w:val="28"/>
          <w:szCs w:val="28"/>
        </w:rPr>
        <w:t xml:space="preserve">на внушение устойчивых смыслов </w:t>
      </w:r>
      <w:r w:rsidR="00F30093">
        <w:rPr>
          <w:rFonts w:ascii="Times New Roman" w:hAnsi="Times New Roman" w:cs="Times New Roman"/>
          <w:sz w:val="28"/>
          <w:szCs w:val="28"/>
        </w:rPr>
        <w:t>с помощью использования</w:t>
      </w:r>
      <w:r w:rsidRPr="000F1D1A">
        <w:rPr>
          <w:rFonts w:ascii="Times New Roman" w:hAnsi="Times New Roman" w:cs="Times New Roman"/>
          <w:sz w:val="28"/>
          <w:szCs w:val="28"/>
        </w:rPr>
        <w:t xml:space="preserve"> визуальных эффектов</w:t>
      </w:r>
      <w:r w:rsidR="00F30093">
        <w:rPr>
          <w:rFonts w:ascii="Times New Roman" w:hAnsi="Times New Roman" w:cs="Times New Roman"/>
          <w:sz w:val="28"/>
          <w:szCs w:val="28"/>
        </w:rPr>
        <w:t>. Символический аспект политики представляется легитимным и незаменимым средством, содержащим экспрессивную составляющую для побуждения различных мотивов, призыва к определенным действиям</w:t>
      </w:r>
      <w:r w:rsidR="00F30093">
        <w:rPr>
          <w:rStyle w:val="ac"/>
          <w:rFonts w:ascii="Times New Roman" w:hAnsi="Times New Roman" w:cs="Times New Roman"/>
          <w:sz w:val="28"/>
          <w:szCs w:val="28"/>
        </w:rPr>
        <w:footnoteReference w:id="40"/>
      </w:r>
      <w:r w:rsidR="00F30093">
        <w:rPr>
          <w:rFonts w:ascii="Times New Roman" w:hAnsi="Times New Roman" w:cs="Times New Roman"/>
          <w:sz w:val="28"/>
          <w:szCs w:val="28"/>
        </w:rPr>
        <w:t>, необходимым для осуществления и принятия гражданами политического курса.</w:t>
      </w:r>
      <w:r w:rsidR="00735485">
        <w:rPr>
          <w:rFonts w:ascii="Times New Roman" w:hAnsi="Times New Roman" w:cs="Times New Roman"/>
          <w:sz w:val="28"/>
          <w:szCs w:val="28"/>
        </w:rPr>
        <w:t xml:space="preserve"> </w:t>
      </w:r>
      <w:r w:rsidR="00644918">
        <w:rPr>
          <w:rFonts w:ascii="Times New Roman" w:hAnsi="Times New Roman" w:cs="Times New Roman"/>
          <w:sz w:val="28"/>
          <w:szCs w:val="28"/>
        </w:rPr>
        <w:t xml:space="preserve">Общеизвестными и общепринятыми формами </w:t>
      </w:r>
      <w:r w:rsidR="00EA2B40">
        <w:rPr>
          <w:rFonts w:ascii="Times New Roman" w:hAnsi="Times New Roman" w:cs="Times New Roman"/>
          <w:sz w:val="28"/>
          <w:szCs w:val="28"/>
        </w:rPr>
        <w:t xml:space="preserve">реализации </w:t>
      </w:r>
      <w:r w:rsidR="00644918">
        <w:rPr>
          <w:rFonts w:ascii="Times New Roman" w:hAnsi="Times New Roman" w:cs="Times New Roman"/>
          <w:sz w:val="28"/>
          <w:szCs w:val="28"/>
        </w:rPr>
        <w:t xml:space="preserve">символических практик являются политика памяти и политика идентичности. </w:t>
      </w:r>
      <w:r w:rsidR="00EA2B40">
        <w:rPr>
          <w:rFonts w:ascii="Times New Roman" w:hAnsi="Times New Roman" w:cs="Times New Roman"/>
          <w:sz w:val="28"/>
          <w:szCs w:val="28"/>
        </w:rPr>
        <w:t>Ниже необходимо остановиться на них более подробно.</w:t>
      </w:r>
    </w:p>
    <w:p w14:paraId="6D4149F3" w14:textId="29740B11" w:rsidR="00E00FCB" w:rsidRDefault="00E00FCB"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Политическую идентичность необходимо наделять символическими свойствами посредством целенаправленной деятельности по формированию политического сознания. Этому аспекту уделяет внимание отечественный исследователь О. Ю. Малинова, отмечая, что инструментами политики идентичности являются, прежде всего, официальный язык, национальные и политические символы, праздники, а также, изменения названий </w:t>
      </w:r>
      <w:r>
        <w:rPr>
          <w:rFonts w:ascii="Times New Roman" w:hAnsi="Times New Roman" w:cs="Times New Roman"/>
          <w:sz w:val="28"/>
          <w:szCs w:val="28"/>
        </w:rPr>
        <w:lastRenderedPageBreak/>
        <w:t>топографических объектов и др.</w:t>
      </w:r>
      <w:r>
        <w:rPr>
          <w:rStyle w:val="ac"/>
          <w:rFonts w:ascii="Times New Roman" w:hAnsi="Times New Roman" w:cs="Times New Roman"/>
          <w:sz w:val="28"/>
          <w:szCs w:val="28"/>
        </w:rPr>
        <w:footnoteReference w:id="41"/>
      </w:r>
      <w:r>
        <w:rPr>
          <w:rFonts w:ascii="Times New Roman" w:hAnsi="Times New Roman" w:cs="Times New Roman"/>
          <w:sz w:val="28"/>
          <w:szCs w:val="28"/>
        </w:rPr>
        <w:t xml:space="preserve"> Таким образом, данная форма проведения символической политики государства осуществляется в связи с необходимостью для властвующего субъекта поддерживать уровень легитимности на определенном уровне. </w:t>
      </w:r>
    </w:p>
    <w:p w14:paraId="41ADD406" w14:textId="77777777" w:rsidR="00421A40" w:rsidRDefault="0081556B"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идентичности основана на применении мифоритуальных средств в условиях фиксации социального пространства и закреплении определенных границ действия сообществ. Она основана на использовании символических, информационных ресурсов для создания чувства общности на определенном пространстве, для мобилизации граждан ради совершения каких-либо совместных дел. </w:t>
      </w:r>
      <w:r w:rsidR="00421A40">
        <w:rPr>
          <w:rFonts w:ascii="Times New Roman" w:hAnsi="Times New Roman" w:cs="Times New Roman"/>
          <w:sz w:val="28"/>
          <w:szCs w:val="28"/>
        </w:rPr>
        <w:t>Государственная политика идентичности определяется, согласно В. В. Титову, как «</w:t>
      </w:r>
      <w:r w:rsidR="00421A40" w:rsidRPr="00421A40">
        <w:rPr>
          <w:rFonts w:ascii="Times New Roman" w:hAnsi="Times New Roman" w:cs="Times New Roman"/>
          <w:sz w:val="28"/>
          <w:szCs w:val="28"/>
        </w:rPr>
        <w:t>целенаправленная деятельность  государства, а также тесно связанных с ним структур (негосударственных организаций, СМИ, социальных медиа) по формированию национально-государственной идентичности как полномасштабного конструкта, целостного образа «мы» во всех его измерениях</w:t>
      </w:r>
      <w:r w:rsidR="00421A40">
        <w:rPr>
          <w:rFonts w:ascii="Times New Roman" w:hAnsi="Times New Roman" w:cs="Times New Roman"/>
          <w:sz w:val="28"/>
          <w:szCs w:val="28"/>
        </w:rPr>
        <w:t>».</w:t>
      </w:r>
      <w:r w:rsidR="00421A40">
        <w:rPr>
          <w:rStyle w:val="ac"/>
          <w:rFonts w:ascii="Times New Roman" w:hAnsi="Times New Roman" w:cs="Times New Roman"/>
          <w:sz w:val="28"/>
          <w:szCs w:val="28"/>
        </w:rPr>
        <w:footnoteReference w:id="42"/>
      </w:r>
    </w:p>
    <w:p w14:paraId="0C46C898" w14:textId="77777777" w:rsidR="007A6CAA" w:rsidRPr="007A6CAA" w:rsidRDefault="007A6CAA"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Политическая идентичность формируется посредством эмоционального персонализированного восприятия индивидом тех или иных политических мифов, образов. После того, как он проникает в сознание индивида, индивид начинает отождествлять себя с определенной группой, приобретает идентичность, начинает мыслить в категориях «свой</w:t>
      </w:r>
      <w:r w:rsidRPr="007A6CAA">
        <w:rPr>
          <w:rFonts w:ascii="Times New Roman" w:hAnsi="Times New Roman" w:cs="Times New Roman"/>
          <w:sz w:val="28"/>
          <w:szCs w:val="28"/>
        </w:rPr>
        <w:t>/</w:t>
      </w:r>
      <w:r>
        <w:rPr>
          <w:rFonts w:ascii="Times New Roman" w:hAnsi="Times New Roman" w:cs="Times New Roman"/>
          <w:sz w:val="28"/>
          <w:szCs w:val="28"/>
        </w:rPr>
        <w:t xml:space="preserve">чужой». Самым ярким примером реализации политики идентичности являются национальные праздники. С помощью праздников, посредством их постоянного ритуального повторения, индивиду передается определенная информация, знания, </w:t>
      </w:r>
      <w:r w:rsidR="009A0F8B">
        <w:rPr>
          <w:rFonts w:ascii="Times New Roman" w:hAnsi="Times New Roman" w:cs="Times New Roman"/>
          <w:sz w:val="28"/>
          <w:szCs w:val="28"/>
        </w:rPr>
        <w:t xml:space="preserve">воспроизводятся дискурсивные практики и производятся политические </w:t>
      </w:r>
      <w:r w:rsidR="009A0F8B">
        <w:rPr>
          <w:rFonts w:ascii="Times New Roman" w:hAnsi="Times New Roman" w:cs="Times New Roman"/>
          <w:sz w:val="28"/>
          <w:szCs w:val="28"/>
        </w:rPr>
        <w:lastRenderedPageBreak/>
        <w:t>взаимодействия.</w:t>
      </w:r>
      <w:r w:rsidR="009A0F8B">
        <w:rPr>
          <w:rStyle w:val="ac"/>
          <w:rFonts w:ascii="Times New Roman" w:hAnsi="Times New Roman" w:cs="Times New Roman"/>
          <w:sz w:val="28"/>
          <w:szCs w:val="28"/>
        </w:rPr>
        <w:footnoteReference w:id="43"/>
      </w:r>
      <w:r w:rsidR="009A0F8B">
        <w:rPr>
          <w:rFonts w:ascii="Times New Roman" w:hAnsi="Times New Roman" w:cs="Times New Roman"/>
          <w:sz w:val="28"/>
          <w:szCs w:val="28"/>
        </w:rPr>
        <w:t xml:space="preserve"> В итоге, происходят коллективные взаимодействия, а смыслы, заданные властным субъектом, преподносятся, как единственно верные. Таким образом, праздники наделены способностью оказывать идеологическое влияние на индивидов, а также навязывать определенную картину социального мира, приводить в действие политические ценности, соответствующие действующему политическому курсу государства. Национальные праздники оказывают интегрирующее значение для всего политического сообщества страны. </w:t>
      </w:r>
    </w:p>
    <w:p w14:paraId="128A386D" w14:textId="63A15521" w:rsidR="00D12061" w:rsidRDefault="0081556B"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Политика памяти, в свою очередь, основана на определенной интерпретации прошлого</w:t>
      </w:r>
      <w:r w:rsidR="009014B1">
        <w:rPr>
          <w:rFonts w:ascii="Times New Roman" w:hAnsi="Times New Roman" w:cs="Times New Roman"/>
          <w:sz w:val="28"/>
          <w:szCs w:val="28"/>
        </w:rPr>
        <w:t xml:space="preserve"> в связи с требованиями действующего политического курса той или иной страны. Она ориентирована на обоснование прошлого в сознании народа, переписывания и интерпретации прошлого с точки зрения настоящего. </w:t>
      </w:r>
      <w:r>
        <w:rPr>
          <w:rFonts w:ascii="Times New Roman" w:hAnsi="Times New Roman" w:cs="Times New Roman"/>
          <w:sz w:val="28"/>
          <w:szCs w:val="28"/>
        </w:rPr>
        <w:t xml:space="preserve"> </w:t>
      </w:r>
      <w:r w:rsidR="00F24E15">
        <w:rPr>
          <w:rFonts w:ascii="Times New Roman" w:hAnsi="Times New Roman" w:cs="Times New Roman"/>
          <w:sz w:val="28"/>
          <w:szCs w:val="28"/>
        </w:rPr>
        <w:t>Для наиболее полного понимания исследуемого концепта необходимо процитировать определение политической культуры, как политической памяти, данное К. Ф. Завершинским: «</w:t>
      </w:r>
      <w:r w:rsidR="00F24E15" w:rsidRPr="00F24E15">
        <w:rPr>
          <w:rFonts w:ascii="Times New Roman" w:hAnsi="Times New Roman" w:cs="Times New Roman"/>
          <w:sz w:val="28"/>
          <w:szCs w:val="28"/>
        </w:rPr>
        <w:t>Политическая культура, интерпретируемая как политическая память, предстает семантическим программированием политического опыта и  взаимосвязанным комплексом взаимных ожиданий, способов и схем включения индивидов в политические сообщества (или их исключения из таких сообществ) посредством символизации, типизации политических событий в пространстве и времени</w:t>
      </w:r>
      <w:r w:rsidR="007872BE">
        <w:rPr>
          <w:rStyle w:val="ac"/>
          <w:rFonts w:ascii="Times New Roman" w:hAnsi="Times New Roman" w:cs="Times New Roman"/>
          <w:sz w:val="28"/>
          <w:szCs w:val="28"/>
        </w:rPr>
        <w:footnoteReference w:id="44"/>
      </w:r>
      <w:r w:rsidR="00F24E15">
        <w:rPr>
          <w:rFonts w:ascii="Times New Roman" w:hAnsi="Times New Roman" w:cs="Times New Roman"/>
          <w:sz w:val="28"/>
          <w:szCs w:val="28"/>
        </w:rPr>
        <w:t>». В рамках данной формы реализации символической политики м</w:t>
      </w:r>
      <w:r w:rsidR="00AE2993">
        <w:rPr>
          <w:rFonts w:ascii="Times New Roman" w:hAnsi="Times New Roman" w:cs="Times New Roman"/>
          <w:sz w:val="28"/>
          <w:szCs w:val="28"/>
        </w:rPr>
        <w:t>ожно говорить и о стремлении государства посредством политики памяти находить связь между поколениями.</w:t>
      </w:r>
      <w:r w:rsidR="00AE2993">
        <w:rPr>
          <w:rStyle w:val="ac"/>
          <w:rFonts w:ascii="Times New Roman" w:hAnsi="Times New Roman" w:cs="Times New Roman"/>
          <w:sz w:val="28"/>
          <w:szCs w:val="28"/>
        </w:rPr>
        <w:footnoteReference w:id="45"/>
      </w:r>
      <w:r w:rsidR="00F52216">
        <w:rPr>
          <w:rFonts w:ascii="Times New Roman" w:hAnsi="Times New Roman" w:cs="Times New Roman"/>
          <w:sz w:val="28"/>
          <w:szCs w:val="28"/>
        </w:rPr>
        <w:t xml:space="preserve"> </w:t>
      </w:r>
      <w:r w:rsidR="00D12061">
        <w:rPr>
          <w:rFonts w:ascii="Times New Roman" w:hAnsi="Times New Roman" w:cs="Times New Roman"/>
          <w:sz w:val="28"/>
          <w:szCs w:val="28"/>
        </w:rPr>
        <w:t xml:space="preserve">Политика памяти включает в себя символические практики, </w:t>
      </w:r>
      <w:r w:rsidR="00D12061">
        <w:rPr>
          <w:rFonts w:ascii="Times New Roman" w:hAnsi="Times New Roman" w:cs="Times New Roman"/>
          <w:sz w:val="28"/>
          <w:szCs w:val="28"/>
        </w:rPr>
        <w:lastRenderedPageBreak/>
        <w:t>посредством которого корректируются, либо интерпретируются с другой, более узкой точки зрения, события в прошлом, в истории конкретного государства, для конструирования политического порядка современности. Важно отметить, что к</w:t>
      </w:r>
      <w:r w:rsidR="00D12061" w:rsidRPr="00D12061">
        <w:rPr>
          <w:rFonts w:ascii="Times New Roman" w:hAnsi="Times New Roman" w:cs="Times New Roman"/>
          <w:sz w:val="28"/>
          <w:szCs w:val="28"/>
        </w:rPr>
        <w:t>оллективная память</w:t>
      </w:r>
      <w:r w:rsidR="00D12061">
        <w:rPr>
          <w:rFonts w:ascii="Times New Roman" w:hAnsi="Times New Roman" w:cs="Times New Roman"/>
          <w:sz w:val="28"/>
          <w:szCs w:val="28"/>
        </w:rPr>
        <w:t xml:space="preserve"> индивидов, живущих в одном государстве,</w:t>
      </w:r>
      <w:r w:rsidR="00D12061" w:rsidRPr="00D12061">
        <w:rPr>
          <w:rFonts w:ascii="Times New Roman" w:hAnsi="Times New Roman" w:cs="Times New Roman"/>
          <w:sz w:val="28"/>
          <w:szCs w:val="28"/>
        </w:rPr>
        <w:t xml:space="preserve"> предоставляет людям чувство принадлежности к </w:t>
      </w:r>
      <w:r w:rsidR="00D12061">
        <w:rPr>
          <w:rFonts w:ascii="Times New Roman" w:hAnsi="Times New Roman" w:cs="Times New Roman"/>
          <w:sz w:val="28"/>
          <w:szCs w:val="28"/>
        </w:rPr>
        <w:t xml:space="preserve">конкретному </w:t>
      </w:r>
      <w:r w:rsidR="00D12061" w:rsidRPr="00D12061">
        <w:rPr>
          <w:rFonts w:ascii="Times New Roman" w:hAnsi="Times New Roman" w:cs="Times New Roman"/>
          <w:sz w:val="28"/>
          <w:szCs w:val="28"/>
        </w:rPr>
        <w:t>сообществу</w:t>
      </w:r>
      <w:r w:rsidR="00D12061">
        <w:rPr>
          <w:rFonts w:ascii="Times New Roman" w:hAnsi="Times New Roman" w:cs="Times New Roman"/>
          <w:sz w:val="28"/>
          <w:szCs w:val="28"/>
        </w:rPr>
        <w:t xml:space="preserve">, вследствие чего возникает общее ощущение истории, то есть, интеграция для дальнейших совместных действий в будущем. </w:t>
      </w:r>
      <w:r w:rsidR="00853C6E">
        <w:rPr>
          <w:rFonts w:ascii="Times New Roman" w:hAnsi="Times New Roman" w:cs="Times New Roman"/>
          <w:sz w:val="28"/>
          <w:szCs w:val="28"/>
        </w:rPr>
        <w:t xml:space="preserve">Если воспринимать память, как процесс, то благодаря политике памяти, выстраивается определенный ход времени, специфическое восприятие человеком прошлого, настоящего и будущего. Властный субъект управляет прошлым, чтобы создавать определенную линию восприятия истории, поддерживая тем самым свою легитимность и обоснованность притязаний на власть.  В то же время, он управляет и будущим, ставит определенные цели и стремится к их достижению. </w:t>
      </w:r>
      <w:r w:rsidR="00112552">
        <w:rPr>
          <w:rFonts w:ascii="Times New Roman" w:hAnsi="Times New Roman" w:cs="Times New Roman"/>
          <w:sz w:val="28"/>
          <w:szCs w:val="28"/>
        </w:rPr>
        <w:t>Посредством грамотной и своевременной политике памяти власть приобретает лояльность со стороны населения, повышается политическая и гражданская активность, тем самым обеспечивается должная степень легитимности власти.</w:t>
      </w:r>
    </w:p>
    <w:p w14:paraId="5BA372D4" w14:textId="45E5DDC1" w:rsidR="0081556B" w:rsidRDefault="00F52216"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многосубъектный характер изучаемого феномена. Как пишет В. В. Титов: «…</w:t>
      </w:r>
      <w:r w:rsidRPr="00F52216">
        <w:rPr>
          <w:rFonts w:ascii="Times New Roman" w:hAnsi="Times New Roman" w:cs="Times New Roman"/>
          <w:sz w:val="28"/>
          <w:szCs w:val="28"/>
        </w:rPr>
        <w:t>государственная политика памяти, её внутренняя составляющая, направленная на формирование национально-государственной идентичности, должна рассматриваться сквозь призму системного взаимодействия органов государственной власти с политическими и некоммерческими организациям</w:t>
      </w:r>
      <w:r w:rsidR="007872BE">
        <w:rPr>
          <w:rStyle w:val="ac"/>
          <w:rFonts w:ascii="Times New Roman" w:hAnsi="Times New Roman" w:cs="Times New Roman"/>
          <w:sz w:val="28"/>
          <w:szCs w:val="28"/>
        </w:rPr>
        <w:footnoteReference w:id="46"/>
      </w:r>
      <w:r>
        <w:rPr>
          <w:rFonts w:ascii="Times New Roman" w:hAnsi="Times New Roman" w:cs="Times New Roman"/>
          <w:sz w:val="28"/>
          <w:szCs w:val="28"/>
        </w:rPr>
        <w:t>».</w:t>
      </w:r>
      <w:r w:rsidR="00D12061">
        <w:rPr>
          <w:rFonts w:ascii="Times New Roman" w:hAnsi="Times New Roman" w:cs="Times New Roman"/>
          <w:sz w:val="28"/>
          <w:szCs w:val="28"/>
        </w:rPr>
        <w:t xml:space="preserve"> Однако проблема здесь состоит в том, что кроме государства, никто не имеет ресурсы для проведения политики памяти, в том же количестве. </w:t>
      </w:r>
    </w:p>
    <w:p w14:paraId="287928ED" w14:textId="77777777" w:rsidR="0081556B" w:rsidRDefault="00853C6E"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символических практик, направленных на формирование политики памяти, можно отметить создание новых памятников, музеев, </w:t>
      </w:r>
      <w:r w:rsidR="00112552">
        <w:rPr>
          <w:rFonts w:ascii="Times New Roman" w:hAnsi="Times New Roman" w:cs="Times New Roman"/>
          <w:sz w:val="28"/>
          <w:szCs w:val="28"/>
        </w:rPr>
        <w:t xml:space="preserve">мест памяти, переименование топографических объектов и др. Подобные действия </w:t>
      </w:r>
      <w:r w:rsidR="00112552">
        <w:rPr>
          <w:rFonts w:ascii="Times New Roman" w:hAnsi="Times New Roman" w:cs="Times New Roman"/>
          <w:sz w:val="28"/>
          <w:szCs w:val="28"/>
        </w:rPr>
        <w:lastRenderedPageBreak/>
        <w:t>направлены на символическое закрепление определенных значений и образов в восприятии человеком истории своей страны. Данная символическая практика оказывает влияние на степень легитимности власти, так как со временем материализованные исторические объекты фактически признаются атрибутами власти.</w:t>
      </w:r>
      <w:r w:rsidR="00112552">
        <w:rPr>
          <w:rStyle w:val="ac"/>
          <w:rFonts w:ascii="Times New Roman" w:hAnsi="Times New Roman" w:cs="Times New Roman"/>
          <w:sz w:val="28"/>
          <w:szCs w:val="28"/>
        </w:rPr>
        <w:footnoteReference w:id="47"/>
      </w:r>
      <w:r w:rsidR="00112552">
        <w:rPr>
          <w:rFonts w:ascii="Times New Roman" w:hAnsi="Times New Roman" w:cs="Times New Roman"/>
          <w:sz w:val="28"/>
          <w:szCs w:val="28"/>
        </w:rPr>
        <w:t xml:space="preserve"> </w:t>
      </w:r>
    </w:p>
    <w:p w14:paraId="38843907" w14:textId="5F736A86" w:rsidR="00F3091C" w:rsidRDefault="005B5519"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C643A" w:rsidRPr="00BC643A">
        <w:rPr>
          <w:rFonts w:ascii="Times New Roman" w:hAnsi="Times New Roman" w:cs="Times New Roman"/>
          <w:sz w:val="28"/>
          <w:szCs w:val="28"/>
        </w:rPr>
        <w:t>можно сделать вывод о том, символические практики определяются содержанием символической политики. Благодаря проведению символической политики в форме политики идентичности и политики памяти происходит синхронизация пространственных и временных границ политических сообществ. Посредством политики идентичности и политики памяти укрепляется легитимность политической власти и государство, обладающее наибольшим количеством политических ресурсов, способно влиять на процесс с</w:t>
      </w:r>
      <w:r w:rsidR="007872BE">
        <w:rPr>
          <w:rFonts w:ascii="Times New Roman" w:hAnsi="Times New Roman" w:cs="Times New Roman"/>
          <w:sz w:val="28"/>
          <w:szCs w:val="28"/>
        </w:rPr>
        <w:t>имволического</w:t>
      </w:r>
      <w:r w:rsidR="00BC643A" w:rsidRPr="00BC643A">
        <w:rPr>
          <w:rFonts w:ascii="Times New Roman" w:hAnsi="Times New Roman" w:cs="Times New Roman"/>
          <w:sz w:val="28"/>
          <w:szCs w:val="28"/>
        </w:rPr>
        <w:t xml:space="preserve"> конструирования политических смыслов и национальных нарративов.</w:t>
      </w:r>
    </w:p>
    <w:p w14:paraId="438C96A9" w14:textId="77777777" w:rsidR="00F3091C" w:rsidRDefault="00F3091C" w:rsidP="006A4229">
      <w:pPr>
        <w:spacing w:after="0" w:line="360" w:lineRule="auto"/>
        <w:ind w:firstLine="709"/>
        <w:jc w:val="both"/>
        <w:rPr>
          <w:rFonts w:ascii="Times New Roman" w:hAnsi="Times New Roman" w:cs="Times New Roman"/>
          <w:sz w:val="28"/>
          <w:szCs w:val="28"/>
        </w:rPr>
      </w:pPr>
    </w:p>
    <w:p w14:paraId="037CB86D" w14:textId="23E35CB8" w:rsidR="00F3091C" w:rsidRDefault="00F3091C" w:rsidP="006A4229">
      <w:pPr>
        <w:spacing w:after="0" w:line="360" w:lineRule="auto"/>
        <w:ind w:firstLine="709"/>
        <w:jc w:val="both"/>
        <w:rPr>
          <w:rFonts w:ascii="Times New Roman" w:hAnsi="Times New Roman" w:cs="Times New Roman"/>
          <w:sz w:val="28"/>
          <w:szCs w:val="28"/>
        </w:rPr>
      </w:pPr>
    </w:p>
    <w:p w14:paraId="6468C832" w14:textId="22D51FB3" w:rsidR="00DA2E4F" w:rsidRDefault="00DA2E4F" w:rsidP="006A4229">
      <w:pPr>
        <w:spacing w:after="0" w:line="360" w:lineRule="auto"/>
        <w:ind w:firstLine="709"/>
        <w:jc w:val="both"/>
        <w:rPr>
          <w:rFonts w:ascii="Times New Roman" w:hAnsi="Times New Roman" w:cs="Times New Roman"/>
          <w:sz w:val="28"/>
          <w:szCs w:val="28"/>
        </w:rPr>
      </w:pPr>
    </w:p>
    <w:p w14:paraId="652DE154" w14:textId="0F0F63D0" w:rsidR="00DA2E4F" w:rsidRDefault="00DA2E4F" w:rsidP="006A4229">
      <w:pPr>
        <w:spacing w:after="0" w:line="360" w:lineRule="auto"/>
        <w:ind w:firstLine="709"/>
        <w:jc w:val="both"/>
        <w:rPr>
          <w:rFonts w:ascii="Times New Roman" w:hAnsi="Times New Roman" w:cs="Times New Roman"/>
          <w:sz w:val="28"/>
          <w:szCs w:val="28"/>
        </w:rPr>
      </w:pPr>
    </w:p>
    <w:p w14:paraId="5C74CB52" w14:textId="4415AF38" w:rsidR="00DA2E4F" w:rsidRDefault="00DA2E4F" w:rsidP="006A4229">
      <w:pPr>
        <w:spacing w:after="0" w:line="360" w:lineRule="auto"/>
        <w:ind w:firstLine="709"/>
        <w:jc w:val="both"/>
        <w:rPr>
          <w:rFonts w:ascii="Times New Roman" w:hAnsi="Times New Roman" w:cs="Times New Roman"/>
          <w:sz w:val="28"/>
          <w:szCs w:val="28"/>
        </w:rPr>
      </w:pPr>
    </w:p>
    <w:p w14:paraId="0EEFD036" w14:textId="394B4F41" w:rsidR="00DA2E4F" w:rsidRDefault="00DA2E4F" w:rsidP="006A4229">
      <w:pPr>
        <w:spacing w:after="0" w:line="360" w:lineRule="auto"/>
        <w:ind w:firstLine="709"/>
        <w:jc w:val="both"/>
        <w:rPr>
          <w:rFonts w:ascii="Times New Roman" w:hAnsi="Times New Roman" w:cs="Times New Roman"/>
          <w:sz w:val="28"/>
          <w:szCs w:val="28"/>
        </w:rPr>
      </w:pPr>
    </w:p>
    <w:p w14:paraId="192C3819" w14:textId="0C7EC26D" w:rsidR="00DA2E4F" w:rsidRDefault="00DA2E4F" w:rsidP="006A4229">
      <w:pPr>
        <w:spacing w:after="0" w:line="360" w:lineRule="auto"/>
        <w:ind w:firstLine="709"/>
        <w:jc w:val="both"/>
        <w:rPr>
          <w:rFonts w:ascii="Times New Roman" w:hAnsi="Times New Roman" w:cs="Times New Roman"/>
          <w:sz w:val="28"/>
          <w:szCs w:val="28"/>
        </w:rPr>
      </w:pPr>
    </w:p>
    <w:p w14:paraId="75F57E6D" w14:textId="329C5A2B" w:rsidR="00DA2E4F" w:rsidRDefault="00DA2E4F" w:rsidP="006A4229">
      <w:pPr>
        <w:spacing w:after="0" w:line="360" w:lineRule="auto"/>
        <w:ind w:firstLine="709"/>
        <w:jc w:val="both"/>
        <w:rPr>
          <w:rFonts w:ascii="Times New Roman" w:hAnsi="Times New Roman" w:cs="Times New Roman"/>
          <w:sz w:val="28"/>
          <w:szCs w:val="28"/>
        </w:rPr>
      </w:pPr>
    </w:p>
    <w:p w14:paraId="2BEDBE36" w14:textId="77777777" w:rsidR="00DA2E4F" w:rsidRPr="00317DFF" w:rsidRDefault="00DA2E4F" w:rsidP="006A4229">
      <w:pPr>
        <w:spacing w:after="0" w:line="360" w:lineRule="auto"/>
        <w:jc w:val="both"/>
        <w:rPr>
          <w:rFonts w:ascii="Times New Roman" w:hAnsi="Times New Roman" w:cs="Times New Roman"/>
          <w:sz w:val="28"/>
          <w:szCs w:val="28"/>
        </w:rPr>
      </w:pPr>
    </w:p>
    <w:p w14:paraId="62BBD7B5" w14:textId="5FD906B6" w:rsidR="00FE34EA" w:rsidRPr="006A4229" w:rsidRDefault="00DA2E4F" w:rsidP="006A4229">
      <w:pPr>
        <w:pStyle w:val="1"/>
        <w:spacing w:line="360" w:lineRule="auto"/>
        <w:jc w:val="center"/>
        <w:rPr>
          <w:rFonts w:ascii="Times New Roman" w:hAnsi="Times New Roman" w:cs="Times New Roman"/>
          <w:b/>
          <w:color w:val="auto"/>
          <w:sz w:val="28"/>
          <w:szCs w:val="28"/>
        </w:rPr>
      </w:pPr>
      <w:bookmarkStart w:id="12" w:name="_Toc39845801"/>
      <w:bookmarkStart w:id="13" w:name="_Hlk37080202"/>
      <w:r w:rsidRPr="006A4229">
        <w:rPr>
          <w:rFonts w:ascii="Times New Roman" w:hAnsi="Times New Roman" w:cs="Times New Roman"/>
          <w:b/>
          <w:color w:val="auto"/>
          <w:sz w:val="28"/>
          <w:szCs w:val="28"/>
        </w:rPr>
        <w:lastRenderedPageBreak/>
        <w:t>ГЛАВА 2. ПОЛИТИКО-КУЛЬТУРНАЯ СПЕЦИФИКА СИМВОЛИЧЕСКОГО КОНСТРУИРОВАНИЯ ПОЛИТИЧЕСКОГО ПОРЯДКА В СОВРЕМЕННОЙ РОССИИ</w:t>
      </w:r>
      <w:bookmarkEnd w:id="12"/>
    </w:p>
    <w:p w14:paraId="7C0FADBA" w14:textId="77777777" w:rsidR="000C74F7" w:rsidRPr="006A4229" w:rsidRDefault="000C74F7" w:rsidP="006A4229">
      <w:pPr>
        <w:spacing w:after="0" w:line="1020" w:lineRule="auto"/>
        <w:jc w:val="both"/>
        <w:rPr>
          <w:rFonts w:ascii="Times New Roman" w:hAnsi="Times New Roman" w:cs="Times New Roman"/>
          <w:sz w:val="28"/>
          <w:szCs w:val="28"/>
        </w:rPr>
      </w:pPr>
    </w:p>
    <w:p w14:paraId="70C89FCB" w14:textId="51037D4C" w:rsidR="00F96DC0" w:rsidRPr="00F96DC0" w:rsidRDefault="00DA2E4F" w:rsidP="006A4229">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Политико-культурная специфика символического конструирования политического порядка зависит от </w:t>
      </w:r>
      <w:r w:rsidR="003D7E05">
        <w:rPr>
          <w:rFonts w:ascii="Times New Roman" w:hAnsi="Times New Roman" w:cs="Times New Roman"/>
          <w:sz w:val="28"/>
          <w:szCs w:val="28"/>
        </w:rPr>
        <w:t>политической</w:t>
      </w:r>
      <w:r>
        <w:rPr>
          <w:rFonts w:ascii="Times New Roman" w:hAnsi="Times New Roman" w:cs="Times New Roman"/>
          <w:sz w:val="28"/>
          <w:szCs w:val="28"/>
        </w:rPr>
        <w:t xml:space="preserve"> эволюции страны. </w:t>
      </w:r>
      <w:r w:rsidR="003D7E05">
        <w:rPr>
          <w:rFonts w:ascii="Times New Roman" w:hAnsi="Times New Roman" w:cs="Times New Roman"/>
          <w:sz w:val="28"/>
          <w:szCs w:val="28"/>
        </w:rPr>
        <w:t>Политическое</w:t>
      </w:r>
      <w:r w:rsidR="005B5519" w:rsidRPr="005B5519">
        <w:rPr>
          <w:rFonts w:ascii="Times New Roman" w:hAnsi="Times New Roman" w:cs="Times New Roman"/>
          <w:sz w:val="28"/>
          <w:szCs w:val="28"/>
        </w:rPr>
        <w:t xml:space="preserve"> </w:t>
      </w:r>
      <w:r w:rsidR="00764A87">
        <w:rPr>
          <w:rFonts w:ascii="Times New Roman" w:hAnsi="Times New Roman" w:cs="Times New Roman"/>
          <w:sz w:val="28"/>
          <w:szCs w:val="28"/>
        </w:rPr>
        <w:t>прошлое</w:t>
      </w:r>
      <w:r w:rsidR="005B5519" w:rsidRPr="005B5519">
        <w:rPr>
          <w:rFonts w:ascii="Times New Roman" w:hAnsi="Times New Roman" w:cs="Times New Roman"/>
          <w:sz w:val="28"/>
          <w:szCs w:val="28"/>
        </w:rPr>
        <w:t xml:space="preserve"> России представляет собой сложный многогранный процесс, безусловно оставивший отпечаток на текущем этапе. Отпечаток имперского и советского прошлого имеет ощутимое влияние на </w:t>
      </w:r>
      <w:r>
        <w:rPr>
          <w:rFonts w:ascii="Times New Roman" w:hAnsi="Times New Roman" w:cs="Times New Roman"/>
          <w:sz w:val="28"/>
          <w:szCs w:val="28"/>
        </w:rPr>
        <w:t xml:space="preserve">выстраивание символической политики </w:t>
      </w:r>
      <w:r w:rsidR="00764A87">
        <w:rPr>
          <w:rFonts w:ascii="Times New Roman" w:hAnsi="Times New Roman" w:cs="Times New Roman"/>
          <w:sz w:val="28"/>
          <w:szCs w:val="28"/>
        </w:rPr>
        <w:t>на текущем этапе.</w:t>
      </w:r>
      <w:r w:rsidR="00831454">
        <w:rPr>
          <w:rFonts w:ascii="Times New Roman" w:hAnsi="Times New Roman" w:cs="Times New Roman"/>
          <w:sz w:val="28"/>
          <w:szCs w:val="28"/>
        </w:rPr>
        <w:t xml:space="preserve"> Для обоснования в данной главе специфики символического конструирования политического порядка в России </w:t>
      </w:r>
      <w:r w:rsidR="00F41FAC">
        <w:rPr>
          <w:rFonts w:ascii="Times New Roman" w:hAnsi="Times New Roman" w:cs="Times New Roman"/>
          <w:sz w:val="28"/>
          <w:szCs w:val="28"/>
        </w:rPr>
        <w:t>стоит иметь в виду определение</w:t>
      </w:r>
      <w:r w:rsidR="00831454">
        <w:rPr>
          <w:rFonts w:ascii="Times New Roman" w:hAnsi="Times New Roman" w:cs="Times New Roman"/>
          <w:sz w:val="28"/>
          <w:szCs w:val="28"/>
        </w:rPr>
        <w:t xml:space="preserve"> институционального порядка, основанием которого являются такие черты, как предсказуемость, регулярность и системность, ожидаемость поведения граждан, связанная с </w:t>
      </w:r>
      <w:r w:rsidR="00F41FAC">
        <w:rPr>
          <w:rFonts w:ascii="Times New Roman" w:hAnsi="Times New Roman" w:cs="Times New Roman"/>
          <w:sz w:val="28"/>
          <w:szCs w:val="28"/>
        </w:rPr>
        <w:t>формированием</w:t>
      </w:r>
      <w:r w:rsidR="00831454">
        <w:rPr>
          <w:rFonts w:ascii="Times New Roman" w:hAnsi="Times New Roman" w:cs="Times New Roman"/>
          <w:sz w:val="28"/>
          <w:szCs w:val="28"/>
        </w:rPr>
        <w:t xml:space="preserve"> общих культурных ценностей.</w:t>
      </w:r>
      <w:r w:rsidR="00F41FAC">
        <w:rPr>
          <w:rStyle w:val="ac"/>
          <w:rFonts w:ascii="Times New Roman" w:hAnsi="Times New Roman" w:cs="Times New Roman"/>
          <w:sz w:val="28"/>
          <w:szCs w:val="28"/>
        </w:rPr>
        <w:footnoteReference w:id="48"/>
      </w:r>
    </w:p>
    <w:p w14:paraId="5BA71193" w14:textId="77777777" w:rsidR="00F96DC0" w:rsidRPr="00F96DC0" w:rsidRDefault="00F96DC0" w:rsidP="00F41FAC">
      <w:pPr>
        <w:pStyle w:val="a3"/>
        <w:spacing w:line="240" w:lineRule="auto"/>
        <w:ind w:firstLine="709"/>
        <w:jc w:val="both"/>
        <w:rPr>
          <w:rFonts w:ascii="Times New Roman" w:hAnsi="Times New Roman" w:cs="Times New Roman"/>
          <w:sz w:val="28"/>
          <w:szCs w:val="28"/>
        </w:rPr>
      </w:pPr>
    </w:p>
    <w:p w14:paraId="335A24B9" w14:textId="77777777" w:rsidR="00F96DC0" w:rsidRPr="003C4EF3" w:rsidRDefault="00F96DC0" w:rsidP="006A4229">
      <w:pPr>
        <w:spacing w:after="0" w:line="360" w:lineRule="auto"/>
        <w:ind w:firstLine="709"/>
        <w:jc w:val="both"/>
        <w:rPr>
          <w:rFonts w:ascii="Times New Roman" w:hAnsi="Times New Roman" w:cs="Times New Roman"/>
          <w:sz w:val="28"/>
          <w:szCs w:val="28"/>
        </w:rPr>
      </w:pPr>
    </w:p>
    <w:p w14:paraId="243F8B66" w14:textId="77777777" w:rsidR="00FE34EA" w:rsidRPr="00DA2E4F" w:rsidRDefault="00FE34EA" w:rsidP="006A4229">
      <w:pPr>
        <w:pStyle w:val="a3"/>
        <w:numPr>
          <w:ilvl w:val="1"/>
          <w:numId w:val="6"/>
        </w:numPr>
        <w:spacing w:after="0" w:line="360" w:lineRule="auto"/>
        <w:ind w:left="0" w:firstLine="709"/>
        <w:contextualSpacing w:val="0"/>
        <w:jc w:val="center"/>
        <w:outlineLvl w:val="1"/>
        <w:rPr>
          <w:rFonts w:ascii="Times New Roman" w:hAnsi="Times New Roman" w:cs="Times New Roman"/>
          <w:b/>
          <w:sz w:val="28"/>
          <w:szCs w:val="28"/>
        </w:rPr>
      </w:pPr>
      <w:bookmarkStart w:id="14" w:name="_Toc39845802"/>
      <w:r w:rsidRPr="00DA2E4F">
        <w:rPr>
          <w:rFonts w:ascii="Times New Roman" w:hAnsi="Times New Roman" w:cs="Times New Roman"/>
          <w:b/>
          <w:sz w:val="28"/>
          <w:szCs w:val="28"/>
        </w:rPr>
        <w:t xml:space="preserve">Политико-культурная эволюция </w:t>
      </w:r>
      <w:bookmarkStart w:id="15" w:name="_Hlk40799370"/>
      <w:r w:rsidRPr="00DA2E4F">
        <w:rPr>
          <w:rFonts w:ascii="Times New Roman" w:hAnsi="Times New Roman" w:cs="Times New Roman"/>
          <w:b/>
          <w:sz w:val="28"/>
          <w:szCs w:val="28"/>
        </w:rPr>
        <w:t>способов символической легитимации власти в современной России</w:t>
      </w:r>
      <w:bookmarkEnd w:id="14"/>
      <w:bookmarkEnd w:id="15"/>
    </w:p>
    <w:p w14:paraId="1F4B5051" w14:textId="77777777" w:rsidR="00764A87" w:rsidRDefault="00764A87" w:rsidP="006A4229">
      <w:pPr>
        <w:spacing w:after="0" w:line="1020" w:lineRule="auto"/>
        <w:jc w:val="both"/>
        <w:rPr>
          <w:rFonts w:ascii="Times New Roman" w:eastAsia="Times New Roman" w:hAnsi="Times New Roman" w:cs="Times New Roman"/>
          <w:sz w:val="28"/>
          <w:szCs w:val="28"/>
        </w:rPr>
      </w:pPr>
    </w:p>
    <w:p w14:paraId="43D14404" w14:textId="19E14377" w:rsidR="005B5519" w:rsidRPr="00B64DD8" w:rsidRDefault="005B5519" w:rsidP="006A4229">
      <w:pPr>
        <w:spacing w:after="0" w:line="360" w:lineRule="auto"/>
        <w:ind w:firstLine="709"/>
        <w:jc w:val="both"/>
        <w:rPr>
          <w:rFonts w:ascii="Times New Roman" w:eastAsia="Times New Roman" w:hAnsi="Times New Roman" w:cs="Times New Roman"/>
          <w:color w:val="FF0000"/>
          <w:sz w:val="28"/>
          <w:szCs w:val="28"/>
        </w:rPr>
      </w:pPr>
      <w:r w:rsidRPr="00295CB9">
        <w:rPr>
          <w:rFonts w:ascii="Times New Roman" w:eastAsia="Times New Roman" w:hAnsi="Times New Roman" w:cs="Times New Roman"/>
          <w:sz w:val="28"/>
          <w:szCs w:val="28"/>
        </w:rPr>
        <w:t xml:space="preserve">Начать этот параграф следует с </w:t>
      </w:r>
      <w:r w:rsidR="0083439A">
        <w:rPr>
          <w:rFonts w:ascii="Times New Roman" w:eastAsia="Times New Roman" w:hAnsi="Times New Roman" w:cs="Times New Roman"/>
          <w:sz w:val="28"/>
          <w:szCs w:val="28"/>
        </w:rPr>
        <w:t>обоснования символической легитимации</w:t>
      </w:r>
      <w:r w:rsidRPr="00295CB9">
        <w:rPr>
          <w:rFonts w:ascii="Times New Roman" w:eastAsia="Times New Roman" w:hAnsi="Times New Roman" w:cs="Times New Roman"/>
          <w:sz w:val="28"/>
          <w:szCs w:val="28"/>
        </w:rPr>
        <w:t xml:space="preserve"> советской власти и её трансформации в результате распада СССР. </w:t>
      </w:r>
      <w:r w:rsidR="00764A87">
        <w:rPr>
          <w:rFonts w:ascii="Times New Roman" w:eastAsia="Times New Roman" w:hAnsi="Times New Roman" w:cs="Times New Roman"/>
          <w:sz w:val="28"/>
          <w:szCs w:val="28"/>
        </w:rPr>
        <w:t xml:space="preserve">Для </w:t>
      </w:r>
      <w:r w:rsidR="00764A87">
        <w:rPr>
          <w:rFonts w:ascii="Times New Roman" w:eastAsia="Times New Roman" w:hAnsi="Times New Roman" w:cs="Times New Roman"/>
          <w:sz w:val="28"/>
          <w:szCs w:val="28"/>
        </w:rPr>
        <w:lastRenderedPageBreak/>
        <w:t>детального анализа целесообразно использовать периодизацию этапов выстраивания символической политики в России, данную О. Ю. Малиновой в работе «Актуальное прошлое</w:t>
      </w:r>
      <w:r w:rsidR="00764A87">
        <w:t xml:space="preserve">: </w:t>
      </w:r>
      <w:r w:rsidR="00764A87" w:rsidRPr="00764A87">
        <w:rPr>
          <w:rFonts w:ascii="Times New Roman" w:eastAsia="Times New Roman" w:hAnsi="Times New Roman" w:cs="Times New Roman"/>
          <w:sz w:val="28"/>
          <w:szCs w:val="28"/>
        </w:rPr>
        <w:t>Символическая политика властвующей элиты и дилеммы российской идентичности</w:t>
      </w:r>
      <w:r w:rsidR="00764A87">
        <w:rPr>
          <w:rFonts w:ascii="Times New Roman" w:eastAsia="Times New Roman" w:hAnsi="Times New Roman" w:cs="Times New Roman"/>
          <w:sz w:val="28"/>
          <w:szCs w:val="28"/>
        </w:rPr>
        <w:t>».</w:t>
      </w:r>
      <w:r w:rsidR="00A761F3">
        <w:rPr>
          <w:rStyle w:val="ac"/>
          <w:rFonts w:ascii="Times New Roman" w:eastAsia="Times New Roman" w:hAnsi="Times New Roman" w:cs="Times New Roman"/>
          <w:sz w:val="28"/>
          <w:szCs w:val="28"/>
        </w:rPr>
        <w:footnoteReference w:id="49"/>
      </w:r>
      <w:r w:rsidR="00A761F3">
        <w:rPr>
          <w:rFonts w:ascii="Times New Roman" w:eastAsia="Times New Roman" w:hAnsi="Times New Roman" w:cs="Times New Roman"/>
          <w:sz w:val="28"/>
          <w:szCs w:val="28"/>
        </w:rPr>
        <w:t xml:space="preserve"> </w:t>
      </w:r>
      <w:bookmarkStart w:id="16" w:name="_Hlk40799806"/>
      <w:r w:rsidR="00A761F3">
        <w:rPr>
          <w:rFonts w:ascii="Times New Roman" w:eastAsia="Times New Roman" w:hAnsi="Times New Roman" w:cs="Times New Roman"/>
          <w:sz w:val="28"/>
          <w:szCs w:val="28"/>
        </w:rPr>
        <w:t xml:space="preserve">Первый этап затрагивает первую половину девяностых годов двадцатого века. Второй этап – период 1996-2000 гг. Третий этап берет своё начало от </w:t>
      </w:r>
      <w:r w:rsidR="007872BE">
        <w:rPr>
          <w:rFonts w:ascii="Times New Roman" w:eastAsia="Times New Roman" w:hAnsi="Times New Roman" w:cs="Times New Roman"/>
          <w:sz w:val="28"/>
          <w:szCs w:val="28"/>
        </w:rPr>
        <w:t>срока президентства</w:t>
      </w:r>
      <w:r w:rsidR="00A761F3">
        <w:rPr>
          <w:rFonts w:ascii="Times New Roman" w:eastAsia="Times New Roman" w:hAnsi="Times New Roman" w:cs="Times New Roman"/>
          <w:sz w:val="28"/>
          <w:szCs w:val="28"/>
        </w:rPr>
        <w:t xml:space="preserve"> В. В. Путина и заканчивается в конце президентского срока Д. А. Медведева в 2012 году. Четвертый же этап развития символической политики в России продолжается до сих пор. </w:t>
      </w:r>
      <w:r w:rsidR="007872BE">
        <w:rPr>
          <w:rFonts w:ascii="Times New Roman" w:eastAsia="Times New Roman" w:hAnsi="Times New Roman" w:cs="Times New Roman"/>
          <w:sz w:val="28"/>
          <w:szCs w:val="28"/>
        </w:rPr>
        <w:t xml:space="preserve"> </w:t>
      </w:r>
    </w:p>
    <w:bookmarkEnd w:id="16"/>
    <w:p w14:paraId="1F144A1C" w14:textId="0623751D" w:rsidR="005B5519" w:rsidRPr="00295CB9" w:rsidRDefault="00A761F3" w:rsidP="006A42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начальном этапе выстраивания символической политики </w:t>
      </w:r>
      <w:r w:rsidR="005B5519" w:rsidRPr="00295CB9">
        <w:rPr>
          <w:rFonts w:ascii="Times New Roman" w:eastAsia="Times New Roman" w:hAnsi="Times New Roman" w:cs="Times New Roman"/>
          <w:sz w:val="28"/>
          <w:szCs w:val="28"/>
        </w:rPr>
        <w:t>Россия вступает в переходный (транзитный) период</w:t>
      </w:r>
      <w:r>
        <w:rPr>
          <w:rFonts w:ascii="Times New Roman" w:eastAsia="Times New Roman" w:hAnsi="Times New Roman" w:cs="Times New Roman"/>
          <w:sz w:val="28"/>
          <w:szCs w:val="28"/>
        </w:rPr>
        <w:t xml:space="preserve"> после распада СССР</w:t>
      </w:r>
      <w:r w:rsidR="005B5519" w:rsidRPr="00295CB9">
        <w:rPr>
          <w:rFonts w:ascii="Times New Roman" w:eastAsia="Times New Roman" w:hAnsi="Times New Roman" w:cs="Times New Roman"/>
          <w:sz w:val="28"/>
          <w:szCs w:val="28"/>
        </w:rPr>
        <w:t xml:space="preserve">. </w:t>
      </w:r>
      <w:r w:rsidR="007872BE">
        <w:rPr>
          <w:rFonts w:ascii="Times New Roman" w:eastAsia="Times New Roman" w:hAnsi="Times New Roman" w:cs="Times New Roman"/>
          <w:sz w:val="28"/>
          <w:szCs w:val="28"/>
        </w:rPr>
        <w:t xml:space="preserve">Как отмечает А. В. Скиперских в своей статье: </w:t>
      </w:r>
      <w:r w:rsidR="005B5519" w:rsidRPr="00295CB9">
        <w:rPr>
          <w:rFonts w:ascii="Times New Roman" w:eastAsia="Times New Roman" w:hAnsi="Times New Roman" w:cs="Times New Roman"/>
          <w:sz w:val="28"/>
          <w:szCs w:val="28"/>
        </w:rPr>
        <w:t>«Специфика процесса легитимации политической власти в конкретной политической системе, находящейся в поисках новой идентичности в условиях транзитной игры, целиком и полностью отправляется от своеобразия политической ситуации трансформации, от конфигурации ее структуры, представленной суммой составляющей ее компонентов»</w:t>
      </w:r>
      <w:r w:rsidR="007872BE" w:rsidRPr="00295CB9">
        <w:rPr>
          <w:rFonts w:ascii="Times New Roman" w:eastAsia="Times New Roman" w:hAnsi="Times New Roman" w:cs="Times New Roman"/>
          <w:sz w:val="28"/>
          <w:szCs w:val="28"/>
          <w:vertAlign w:val="superscript"/>
        </w:rPr>
        <w:footnoteReference w:id="50"/>
      </w:r>
      <w:r w:rsidR="005B5519" w:rsidRPr="00295CB9">
        <w:rPr>
          <w:rFonts w:ascii="Times New Roman" w:eastAsia="Times New Roman" w:hAnsi="Times New Roman" w:cs="Times New Roman"/>
          <w:sz w:val="28"/>
          <w:szCs w:val="28"/>
        </w:rPr>
        <w:t xml:space="preserve">. Именно с данным обоснованием связывается разное политическое развитие стран постсоветского пространства. </w:t>
      </w:r>
    </w:p>
    <w:p w14:paraId="686BE77D" w14:textId="797AE52F" w:rsidR="005B5519" w:rsidRPr="00295CB9" w:rsidRDefault="005B5519" w:rsidP="006A4229">
      <w:pPr>
        <w:spacing w:after="0" w:line="360" w:lineRule="auto"/>
        <w:ind w:firstLine="709"/>
        <w:jc w:val="both"/>
        <w:rPr>
          <w:rFonts w:ascii="Times New Roman" w:eastAsia="Times New Roman" w:hAnsi="Times New Roman" w:cs="Times New Roman"/>
          <w:sz w:val="28"/>
          <w:szCs w:val="28"/>
        </w:rPr>
      </w:pPr>
      <w:r w:rsidRPr="00295CB9">
        <w:rPr>
          <w:rFonts w:ascii="Times New Roman" w:eastAsia="Times New Roman" w:hAnsi="Times New Roman" w:cs="Times New Roman"/>
          <w:sz w:val="28"/>
          <w:szCs w:val="28"/>
        </w:rPr>
        <w:t xml:space="preserve">Собственно, в России девяностых годов </w:t>
      </w:r>
      <w:r w:rsidR="003C4EF3">
        <w:rPr>
          <w:rFonts w:ascii="Times New Roman" w:eastAsia="Times New Roman" w:hAnsi="Times New Roman" w:cs="Times New Roman"/>
          <w:sz w:val="28"/>
          <w:szCs w:val="28"/>
        </w:rPr>
        <w:t xml:space="preserve">руководством страны </w:t>
      </w:r>
      <w:r w:rsidRPr="00295CB9">
        <w:rPr>
          <w:rFonts w:ascii="Times New Roman" w:eastAsia="Times New Roman" w:hAnsi="Times New Roman" w:cs="Times New Roman"/>
          <w:sz w:val="28"/>
          <w:szCs w:val="28"/>
        </w:rPr>
        <w:t xml:space="preserve">был взят курс на переход рыночной экономике, демократическому устройству, либеральным реформам и правовому государству. Однако выстраивание демократии и проведение либеральных преобразований по образцу западных стран невозможно, так как каждая страна индивидуальна и имеет собственные специфические черты ментальности населения. </w:t>
      </w:r>
      <w:r w:rsidR="00822408">
        <w:rPr>
          <w:rFonts w:ascii="Times New Roman" w:eastAsia="Times New Roman" w:hAnsi="Times New Roman" w:cs="Times New Roman"/>
          <w:sz w:val="28"/>
          <w:szCs w:val="28"/>
        </w:rPr>
        <w:t xml:space="preserve">Стоит отметить, что переход к новому социальному порядку в государстве неизбежно сопровождается </w:t>
      </w:r>
      <w:r w:rsidR="00822408">
        <w:rPr>
          <w:rFonts w:ascii="Times New Roman" w:eastAsia="Times New Roman" w:hAnsi="Times New Roman" w:cs="Times New Roman"/>
          <w:sz w:val="28"/>
          <w:szCs w:val="28"/>
        </w:rPr>
        <w:lastRenderedPageBreak/>
        <w:t>созданием новых властных групп и иерархий.</w:t>
      </w:r>
      <w:r w:rsidR="00822408">
        <w:rPr>
          <w:rStyle w:val="ac"/>
          <w:rFonts w:ascii="Times New Roman" w:eastAsia="Times New Roman" w:hAnsi="Times New Roman" w:cs="Times New Roman"/>
          <w:sz w:val="28"/>
          <w:szCs w:val="28"/>
        </w:rPr>
        <w:footnoteReference w:id="51"/>
      </w:r>
      <w:r w:rsidR="00822408">
        <w:rPr>
          <w:rFonts w:ascii="Times New Roman" w:eastAsia="Times New Roman" w:hAnsi="Times New Roman" w:cs="Times New Roman"/>
          <w:sz w:val="28"/>
          <w:szCs w:val="28"/>
        </w:rPr>
        <w:t xml:space="preserve"> Действия этих властных групп направлены, в первую очередь, на формирование новых образцов и норм поведения, благодаря чему формиру</w:t>
      </w:r>
      <w:r w:rsidR="00254624">
        <w:rPr>
          <w:rFonts w:ascii="Times New Roman" w:eastAsia="Times New Roman" w:hAnsi="Times New Roman" w:cs="Times New Roman"/>
          <w:sz w:val="28"/>
          <w:szCs w:val="28"/>
        </w:rPr>
        <w:t>ю</w:t>
      </w:r>
      <w:r w:rsidR="00822408">
        <w:rPr>
          <w:rFonts w:ascii="Times New Roman" w:eastAsia="Times New Roman" w:hAnsi="Times New Roman" w:cs="Times New Roman"/>
          <w:sz w:val="28"/>
          <w:szCs w:val="28"/>
        </w:rPr>
        <w:t xml:space="preserve">тся новые формы символической легитимации политической власти. </w:t>
      </w:r>
      <w:r w:rsidR="002D79B6">
        <w:rPr>
          <w:rFonts w:ascii="Times New Roman" w:eastAsia="Times New Roman" w:hAnsi="Times New Roman" w:cs="Times New Roman"/>
          <w:sz w:val="28"/>
          <w:szCs w:val="28"/>
        </w:rPr>
        <w:t xml:space="preserve">Поставленная задача на демократизацию страны и стремление к обретению россиянами национального самосознания, посредством поставленной задачи, воспринималось, как радикальное изменение. </w:t>
      </w:r>
    </w:p>
    <w:p w14:paraId="0E9CA604" w14:textId="1B5B170E" w:rsidR="004C022F" w:rsidRDefault="005B5519" w:rsidP="006A4229">
      <w:pPr>
        <w:spacing w:after="0" w:line="360" w:lineRule="auto"/>
        <w:ind w:firstLine="709"/>
        <w:jc w:val="both"/>
        <w:rPr>
          <w:rFonts w:ascii="Times New Roman" w:eastAsia="Times New Roman" w:hAnsi="Times New Roman" w:cs="Times New Roman"/>
          <w:sz w:val="28"/>
          <w:szCs w:val="28"/>
        </w:rPr>
      </w:pPr>
      <w:r w:rsidRPr="00295CB9">
        <w:rPr>
          <w:rFonts w:ascii="Times New Roman" w:eastAsia="Times New Roman" w:hAnsi="Times New Roman" w:cs="Times New Roman"/>
          <w:sz w:val="28"/>
          <w:szCs w:val="28"/>
        </w:rPr>
        <w:t xml:space="preserve">Важным фактором легитимации новой власти в девяностые годы стало её признание мировым сообществом, прежде всего, </w:t>
      </w:r>
      <w:r w:rsidR="00364D24">
        <w:rPr>
          <w:rFonts w:ascii="Times New Roman" w:eastAsia="Times New Roman" w:hAnsi="Times New Roman" w:cs="Times New Roman"/>
          <w:sz w:val="28"/>
          <w:szCs w:val="28"/>
        </w:rPr>
        <w:t>со стороны стран запада</w:t>
      </w:r>
      <w:r w:rsidRPr="00295CB9">
        <w:rPr>
          <w:rFonts w:ascii="Times New Roman" w:eastAsia="Times New Roman" w:hAnsi="Times New Roman" w:cs="Times New Roman"/>
          <w:sz w:val="28"/>
          <w:szCs w:val="28"/>
        </w:rPr>
        <w:t>.</w:t>
      </w:r>
      <w:r w:rsidRPr="00295CB9">
        <w:rPr>
          <w:rFonts w:ascii="Times New Roman" w:eastAsia="Times New Roman" w:hAnsi="Times New Roman" w:cs="Times New Roman"/>
          <w:sz w:val="28"/>
          <w:szCs w:val="28"/>
          <w:vertAlign w:val="superscript"/>
        </w:rPr>
        <w:footnoteReference w:id="52"/>
      </w:r>
      <w:r w:rsidRPr="00295CB9">
        <w:rPr>
          <w:rFonts w:ascii="Times New Roman" w:eastAsia="Times New Roman" w:hAnsi="Times New Roman" w:cs="Times New Roman"/>
          <w:sz w:val="28"/>
          <w:szCs w:val="28"/>
        </w:rPr>
        <w:t xml:space="preserve"> Направленность </w:t>
      </w:r>
      <w:r w:rsidR="00364D24">
        <w:rPr>
          <w:rFonts w:ascii="Times New Roman" w:eastAsia="Times New Roman" w:hAnsi="Times New Roman" w:cs="Times New Roman"/>
          <w:sz w:val="28"/>
          <w:szCs w:val="28"/>
        </w:rPr>
        <w:t xml:space="preserve">политики </w:t>
      </w:r>
      <w:r w:rsidRPr="00295CB9">
        <w:rPr>
          <w:rFonts w:ascii="Times New Roman" w:eastAsia="Times New Roman" w:hAnsi="Times New Roman" w:cs="Times New Roman"/>
          <w:sz w:val="28"/>
          <w:szCs w:val="28"/>
        </w:rPr>
        <w:t>Б. Н. Ельцина на демократические преобразования изначально была поддержана гражданами. Власт</w:t>
      </w:r>
      <w:r w:rsidR="004C022F">
        <w:rPr>
          <w:rFonts w:ascii="Times New Roman" w:eastAsia="Times New Roman" w:hAnsi="Times New Roman" w:cs="Times New Roman"/>
          <w:sz w:val="28"/>
          <w:szCs w:val="28"/>
        </w:rPr>
        <w:t>ные элиты</w:t>
      </w:r>
      <w:r w:rsidRPr="00295CB9">
        <w:rPr>
          <w:rFonts w:ascii="Times New Roman" w:eastAsia="Times New Roman" w:hAnsi="Times New Roman" w:cs="Times New Roman"/>
          <w:sz w:val="28"/>
          <w:szCs w:val="28"/>
        </w:rPr>
        <w:t xml:space="preserve"> задавал</w:t>
      </w:r>
      <w:r w:rsidR="00364D24">
        <w:rPr>
          <w:rFonts w:ascii="Times New Roman" w:eastAsia="Times New Roman" w:hAnsi="Times New Roman" w:cs="Times New Roman"/>
          <w:sz w:val="28"/>
          <w:szCs w:val="28"/>
        </w:rPr>
        <w:t>и</w:t>
      </w:r>
      <w:r w:rsidRPr="00295CB9">
        <w:rPr>
          <w:rFonts w:ascii="Times New Roman" w:eastAsia="Times New Roman" w:hAnsi="Times New Roman" w:cs="Times New Roman"/>
          <w:sz w:val="28"/>
          <w:szCs w:val="28"/>
        </w:rPr>
        <w:t>сь целью построения «демократического завтра по западному образцу»</w:t>
      </w:r>
      <w:r w:rsidRPr="00295CB9">
        <w:rPr>
          <w:rFonts w:ascii="Times New Roman" w:eastAsia="Times New Roman" w:hAnsi="Times New Roman" w:cs="Times New Roman"/>
          <w:sz w:val="28"/>
          <w:szCs w:val="28"/>
          <w:vertAlign w:val="superscript"/>
        </w:rPr>
        <w:footnoteReference w:id="53"/>
      </w:r>
      <w:r w:rsidRPr="00295CB9">
        <w:rPr>
          <w:rFonts w:ascii="Times New Roman" w:eastAsia="Times New Roman" w:hAnsi="Times New Roman" w:cs="Times New Roman"/>
          <w:sz w:val="28"/>
          <w:szCs w:val="28"/>
        </w:rPr>
        <w:t>. Однако по результатам реформ популярность Ельцина, как харизматического лидера государства падала.</w:t>
      </w:r>
      <w:r w:rsidR="004C022F" w:rsidRPr="004C022F">
        <w:rPr>
          <w:rFonts w:ascii="Times New Roman" w:eastAsia="Times New Roman" w:hAnsi="Times New Roman" w:cs="Times New Roman"/>
          <w:sz w:val="28"/>
          <w:szCs w:val="28"/>
        </w:rPr>
        <w:t xml:space="preserve"> </w:t>
      </w:r>
      <w:r w:rsidR="00364D24">
        <w:rPr>
          <w:rFonts w:ascii="Times New Roman" w:eastAsia="Times New Roman" w:hAnsi="Times New Roman" w:cs="Times New Roman"/>
          <w:sz w:val="28"/>
          <w:szCs w:val="28"/>
        </w:rPr>
        <w:t xml:space="preserve">Как верно отмечает О. Ю. Малинова: </w:t>
      </w:r>
      <w:r w:rsidR="004C022F">
        <w:rPr>
          <w:rFonts w:ascii="Times New Roman" w:eastAsia="Times New Roman" w:hAnsi="Times New Roman" w:cs="Times New Roman"/>
          <w:sz w:val="28"/>
          <w:szCs w:val="28"/>
        </w:rPr>
        <w:t>«</w:t>
      </w:r>
      <w:r w:rsidR="004C022F" w:rsidRPr="004C022F">
        <w:rPr>
          <w:rFonts w:ascii="Times New Roman" w:eastAsia="Times New Roman" w:hAnsi="Times New Roman" w:cs="Times New Roman"/>
          <w:sz w:val="28"/>
          <w:szCs w:val="28"/>
        </w:rPr>
        <w:t xml:space="preserve">К сожалению, в первой половине 1990-х годов </w:t>
      </w:r>
      <w:bookmarkStart w:id="18" w:name="_Hlk40799919"/>
      <w:r w:rsidR="004C022F" w:rsidRPr="004C022F">
        <w:rPr>
          <w:rFonts w:ascii="Times New Roman" w:eastAsia="Times New Roman" w:hAnsi="Times New Roman" w:cs="Times New Roman"/>
          <w:sz w:val="28"/>
          <w:szCs w:val="28"/>
        </w:rPr>
        <w:t>символическая политика властвующей элиты была всецело подчинена текущим задачам</w:t>
      </w:r>
      <w:bookmarkEnd w:id="18"/>
      <w:r w:rsidR="004C022F" w:rsidRPr="004C022F">
        <w:rPr>
          <w:rFonts w:ascii="Times New Roman" w:eastAsia="Times New Roman" w:hAnsi="Times New Roman" w:cs="Times New Roman"/>
          <w:sz w:val="28"/>
          <w:szCs w:val="28"/>
        </w:rPr>
        <w:t>, казалось, что главное — сделать постсоветский переход необратимым, остальное «само собой устроится</w:t>
      </w:r>
      <w:r w:rsidR="007872BE">
        <w:rPr>
          <w:rStyle w:val="ac"/>
          <w:rFonts w:ascii="Times New Roman" w:eastAsia="Times New Roman" w:hAnsi="Times New Roman" w:cs="Times New Roman"/>
          <w:sz w:val="28"/>
          <w:szCs w:val="28"/>
        </w:rPr>
        <w:footnoteReference w:id="54"/>
      </w:r>
      <w:r w:rsidR="004C022F" w:rsidRPr="004C022F">
        <w:rPr>
          <w:rFonts w:ascii="Times New Roman" w:eastAsia="Times New Roman" w:hAnsi="Times New Roman" w:cs="Times New Roman"/>
          <w:sz w:val="28"/>
          <w:szCs w:val="28"/>
        </w:rPr>
        <w:t>»</w:t>
      </w:r>
      <w:r w:rsidR="009B3AA7">
        <w:rPr>
          <w:rFonts w:ascii="Times New Roman" w:eastAsia="Times New Roman" w:hAnsi="Times New Roman" w:cs="Times New Roman"/>
          <w:sz w:val="28"/>
          <w:szCs w:val="28"/>
        </w:rPr>
        <w:t>.</w:t>
      </w:r>
      <w:r w:rsidRPr="00295CB9">
        <w:rPr>
          <w:rFonts w:ascii="Times New Roman" w:eastAsia="Times New Roman" w:hAnsi="Times New Roman" w:cs="Times New Roman"/>
          <w:sz w:val="28"/>
          <w:szCs w:val="28"/>
        </w:rPr>
        <w:t xml:space="preserve"> </w:t>
      </w:r>
      <w:r w:rsidR="000612BF">
        <w:rPr>
          <w:rFonts w:ascii="Times New Roman" w:eastAsia="Times New Roman" w:hAnsi="Times New Roman" w:cs="Times New Roman"/>
          <w:sz w:val="28"/>
          <w:szCs w:val="28"/>
        </w:rPr>
        <w:t>Выбранный курс на демократизацию</w:t>
      </w:r>
      <w:r w:rsidR="004C022F">
        <w:rPr>
          <w:rFonts w:ascii="Times New Roman" w:eastAsia="Times New Roman" w:hAnsi="Times New Roman" w:cs="Times New Roman"/>
          <w:sz w:val="28"/>
          <w:szCs w:val="28"/>
        </w:rPr>
        <w:t xml:space="preserve"> и проводимая символическая политика с отсылкой к «исторической и культурной преемственности»</w:t>
      </w:r>
      <w:r w:rsidR="004C022F">
        <w:rPr>
          <w:rStyle w:val="ac"/>
          <w:rFonts w:ascii="Times New Roman" w:eastAsia="Times New Roman" w:hAnsi="Times New Roman" w:cs="Times New Roman"/>
          <w:sz w:val="28"/>
          <w:szCs w:val="28"/>
        </w:rPr>
        <w:footnoteReference w:id="55"/>
      </w:r>
      <w:r w:rsidR="000612BF">
        <w:rPr>
          <w:rFonts w:ascii="Times New Roman" w:eastAsia="Times New Roman" w:hAnsi="Times New Roman" w:cs="Times New Roman"/>
          <w:sz w:val="28"/>
          <w:szCs w:val="28"/>
        </w:rPr>
        <w:t xml:space="preserve"> достаточно быстро снизил</w:t>
      </w:r>
      <w:r w:rsidR="004C022F">
        <w:rPr>
          <w:rFonts w:ascii="Times New Roman" w:eastAsia="Times New Roman" w:hAnsi="Times New Roman" w:cs="Times New Roman"/>
          <w:sz w:val="28"/>
          <w:szCs w:val="28"/>
        </w:rPr>
        <w:t>и</w:t>
      </w:r>
      <w:r w:rsidR="000612BF">
        <w:rPr>
          <w:rFonts w:ascii="Times New Roman" w:eastAsia="Times New Roman" w:hAnsi="Times New Roman" w:cs="Times New Roman"/>
          <w:sz w:val="28"/>
          <w:szCs w:val="28"/>
        </w:rPr>
        <w:t xml:space="preserve"> уровень легитимности президента, </w:t>
      </w:r>
      <w:r w:rsidR="004C022F">
        <w:rPr>
          <w:rFonts w:ascii="Times New Roman" w:eastAsia="Times New Roman" w:hAnsi="Times New Roman" w:cs="Times New Roman"/>
          <w:sz w:val="28"/>
          <w:szCs w:val="28"/>
        </w:rPr>
        <w:t>что может быть связано</w:t>
      </w:r>
      <w:r w:rsidR="000612BF">
        <w:rPr>
          <w:rFonts w:ascii="Times New Roman" w:eastAsia="Times New Roman" w:hAnsi="Times New Roman" w:cs="Times New Roman"/>
          <w:sz w:val="28"/>
          <w:szCs w:val="28"/>
        </w:rPr>
        <w:t xml:space="preserve"> с социально-</w:t>
      </w:r>
      <w:r w:rsidR="000612BF">
        <w:rPr>
          <w:rFonts w:ascii="Times New Roman" w:eastAsia="Times New Roman" w:hAnsi="Times New Roman" w:cs="Times New Roman"/>
          <w:sz w:val="28"/>
          <w:szCs w:val="28"/>
        </w:rPr>
        <w:lastRenderedPageBreak/>
        <w:t xml:space="preserve">политическим кризисом, неготовностью населения </w:t>
      </w:r>
      <w:r w:rsidR="00D5546A">
        <w:rPr>
          <w:rFonts w:ascii="Times New Roman" w:eastAsia="Times New Roman" w:hAnsi="Times New Roman" w:cs="Times New Roman"/>
          <w:sz w:val="28"/>
          <w:szCs w:val="28"/>
        </w:rPr>
        <w:t>к смене ценностей и социального порядка</w:t>
      </w:r>
      <w:r w:rsidR="000612BF">
        <w:rPr>
          <w:rFonts w:ascii="Times New Roman" w:eastAsia="Times New Roman" w:hAnsi="Times New Roman" w:cs="Times New Roman"/>
          <w:sz w:val="28"/>
          <w:szCs w:val="28"/>
        </w:rPr>
        <w:t xml:space="preserve">. </w:t>
      </w:r>
      <w:r w:rsidR="00A761F3">
        <w:rPr>
          <w:rFonts w:ascii="Times New Roman" w:eastAsia="Times New Roman" w:hAnsi="Times New Roman" w:cs="Times New Roman"/>
          <w:sz w:val="28"/>
          <w:szCs w:val="28"/>
        </w:rPr>
        <w:t>«</w:t>
      </w:r>
      <w:r w:rsidR="00A761F3" w:rsidRPr="00A761F3">
        <w:rPr>
          <w:rFonts w:ascii="Times New Roman" w:eastAsia="Times New Roman" w:hAnsi="Times New Roman" w:cs="Times New Roman"/>
          <w:sz w:val="28"/>
          <w:szCs w:val="28"/>
        </w:rPr>
        <w:t>Вместе с тем построение нового нарратива коллективного прошлого, способного «заменить» распавшийся советский, невозможно без критической «проработки» и моральной оценки трагических страниц истории</w:t>
      </w:r>
      <w:r w:rsidR="00A761F3">
        <w:rPr>
          <w:rFonts w:ascii="Times New Roman" w:eastAsia="Times New Roman" w:hAnsi="Times New Roman" w:cs="Times New Roman"/>
          <w:sz w:val="28"/>
          <w:szCs w:val="28"/>
        </w:rPr>
        <w:t>»</w:t>
      </w:r>
      <w:r w:rsidR="007872BE">
        <w:rPr>
          <w:rStyle w:val="ac"/>
          <w:rFonts w:ascii="Times New Roman" w:eastAsia="Times New Roman" w:hAnsi="Times New Roman" w:cs="Times New Roman"/>
          <w:sz w:val="28"/>
          <w:szCs w:val="28"/>
        </w:rPr>
        <w:footnoteReference w:id="56"/>
      </w:r>
      <w:r w:rsidR="00A761F3">
        <w:rPr>
          <w:rFonts w:ascii="Times New Roman" w:eastAsia="Times New Roman" w:hAnsi="Times New Roman" w:cs="Times New Roman"/>
          <w:sz w:val="28"/>
          <w:szCs w:val="28"/>
        </w:rPr>
        <w:t>.</w:t>
      </w:r>
    </w:p>
    <w:p w14:paraId="2A99A7BE" w14:textId="7BA0467C" w:rsidR="005B5519" w:rsidRDefault="000612BF" w:rsidP="006A42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с 1995 по 2000 гг. положение дел меняется, государство включается в процесс </w:t>
      </w:r>
      <w:r w:rsidR="005B36F0">
        <w:rPr>
          <w:rFonts w:ascii="Times New Roman" w:eastAsia="Times New Roman" w:hAnsi="Times New Roman" w:cs="Times New Roman"/>
          <w:sz w:val="28"/>
          <w:szCs w:val="28"/>
        </w:rPr>
        <w:t xml:space="preserve">формирования новой символической политики для </w:t>
      </w:r>
      <w:r w:rsidR="001F1A1A">
        <w:rPr>
          <w:rFonts w:ascii="Times New Roman" w:eastAsia="Times New Roman" w:hAnsi="Times New Roman" w:cs="Times New Roman"/>
          <w:sz w:val="28"/>
          <w:szCs w:val="28"/>
        </w:rPr>
        <w:t>повышения уровня</w:t>
      </w:r>
      <w:r w:rsidR="005B36F0">
        <w:rPr>
          <w:rFonts w:ascii="Times New Roman" w:eastAsia="Times New Roman" w:hAnsi="Times New Roman" w:cs="Times New Roman"/>
          <w:sz w:val="28"/>
          <w:szCs w:val="28"/>
        </w:rPr>
        <w:t xml:space="preserve"> легитимации в новых условиях. Среди важных аспектов этого процесса, стоит отметить проведение символической политики «…(</w:t>
      </w:r>
      <w:r w:rsidR="005B36F0" w:rsidRPr="005B36F0">
        <w:rPr>
          <w:rFonts w:ascii="Times New Roman" w:eastAsia="Times New Roman" w:hAnsi="Times New Roman" w:cs="Times New Roman"/>
          <w:sz w:val="28"/>
          <w:szCs w:val="28"/>
        </w:rPr>
        <w:t>через праздники, ритуалы, мемориальное наследие) в целях преодоления глубокого идейно-политического  раскола, сохранявшегося в  политическом пространстве Российской Федерации во  второй половине 1990-х гг.</w:t>
      </w:r>
      <w:r w:rsidR="007872BE">
        <w:rPr>
          <w:rStyle w:val="ac"/>
          <w:rFonts w:ascii="Times New Roman" w:eastAsia="Times New Roman" w:hAnsi="Times New Roman" w:cs="Times New Roman"/>
          <w:sz w:val="28"/>
          <w:szCs w:val="28"/>
        </w:rPr>
        <w:footnoteReference w:id="57"/>
      </w:r>
      <w:r w:rsidR="005B36F0">
        <w:rPr>
          <w:rFonts w:ascii="Times New Roman" w:eastAsia="Times New Roman" w:hAnsi="Times New Roman" w:cs="Times New Roman"/>
          <w:sz w:val="28"/>
          <w:szCs w:val="28"/>
        </w:rPr>
        <w:t>».</w:t>
      </w:r>
      <w:r w:rsidR="00292F03">
        <w:rPr>
          <w:rFonts w:ascii="Times New Roman" w:eastAsia="Times New Roman" w:hAnsi="Times New Roman" w:cs="Times New Roman"/>
          <w:sz w:val="28"/>
          <w:szCs w:val="28"/>
        </w:rPr>
        <w:t xml:space="preserve"> К тому же, как пишет в своей статье О. Ю. Малинова</w:t>
      </w:r>
      <w:r w:rsidR="00292F03">
        <w:rPr>
          <w:rStyle w:val="ac"/>
          <w:rFonts w:ascii="Times New Roman" w:eastAsia="Times New Roman" w:hAnsi="Times New Roman" w:cs="Times New Roman"/>
          <w:sz w:val="28"/>
          <w:szCs w:val="28"/>
        </w:rPr>
        <w:footnoteReference w:id="58"/>
      </w:r>
      <w:r w:rsidR="00292F03">
        <w:rPr>
          <w:rFonts w:ascii="Times New Roman" w:eastAsia="Times New Roman" w:hAnsi="Times New Roman" w:cs="Times New Roman"/>
          <w:sz w:val="28"/>
          <w:szCs w:val="28"/>
        </w:rPr>
        <w:t>, в период второго президентского срока Б. Н. Ельцина заметные сдвиги в символической политике государства были связаны с потребностью в консолидации расколотого общества и стабилизацией политического порядка из-за конфликтов, которые намеренно обострялись в период избирательной кампании.</w:t>
      </w:r>
    </w:p>
    <w:p w14:paraId="63C4F804" w14:textId="1BB9025A" w:rsidR="005A2515" w:rsidRDefault="00635EA1" w:rsidP="006A42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именно в данный </w:t>
      </w:r>
      <w:r w:rsidR="006A6492">
        <w:rPr>
          <w:rFonts w:ascii="Times New Roman" w:eastAsia="Times New Roman" w:hAnsi="Times New Roman" w:cs="Times New Roman"/>
          <w:sz w:val="28"/>
          <w:szCs w:val="28"/>
        </w:rPr>
        <w:t>временной промежуток</w:t>
      </w:r>
      <w:r>
        <w:rPr>
          <w:rFonts w:ascii="Times New Roman" w:eastAsia="Times New Roman" w:hAnsi="Times New Roman" w:cs="Times New Roman"/>
          <w:sz w:val="28"/>
          <w:szCs w:val="28"/>
        </w:rPr>
        <w:t xml:space="preserve"> – 1995 год, отмечалось </w:t>
      </w:r>
      <w:r w:rsidR="006A6492">
        <w:rPr>
          <w:rFonts w:ascii="Times New Roman" w:eastAsia="Times New Roman" w:hAnsi="Times New Roman" w:cs="Times New Roman"/>
          <w:sz w:val="28"/>
          <w:szCs w:val="28"/>
        </w:rPr>
        <w:t>пятидесятилетие</w:t>
      </w:r>
      <w:r>
        <w:rPr>
          <w:rFonts w:ascii="Times New Roman" w:eastAsia="Times New Roman" w:hAnsi="Times New Roman" w:cs="Times New Roman"/>
          <w:sz w:val="28"/>
          <w:szCs w:val="28"/>
        </w:rPr>
        <w:t xml:space="preserve"> Победы в Великой Отечественной войне, которое не могло не сопровождаться большим праздником, с привлечением советской символики в сочетании с новой – российской. В контексте представленной ситуации российские граждане проинтерпретировали </w:t>
      </w:r>
      <w:r w:rsidR="005A2515">
        <w:rPr>
          <w:rFonts w:ascii="Times New Roman" w:eastAsia="Times New Roman" w:hAnsi="Times New Roman" w:cs="Times New Roman"/>
          <w:sz w:val="28"/>
          <w:szCs w:val="28"/>
        </w:rPr>
        <w:t xml:space="preserve">её, как отход от </w:t>
      </w:r>
      <w:r w:rsidR="005A2515">
        <w:rPr>
          <w:rFonts w:ascii="Times New Roman" w:eastAsia="Times New Roman" w:hAnsi="Times New Roman" w:cs="Times New Roman"/>
          <w:sz w:val="28"/>
          <w:szCs w:val="28"/>
        </w:rPr>
        <w:lastRenderedPageBreak/>
        <w:t>негативного восприятия собственной идентичности</w:t>
      </w:r>
      <w:r w:rsidR="00E46E7F">
        <w:rPr>
          <w:rFonts w:ascii="Times New Roman" w:eastAsia="Times New Roman" w:hAnsi="Times New Roman" w:cs="Times New Roman"/>
          <w:sz w:val="28"/>
          <w:szCs w:val="28"/>
        </w:rPr>
        <w:t>, истории,</w:t>
      </w:r>
      <w:r w:rsidR="005A2515">
        <w:rPr>
          <w:rFonts w:ascii="Times New Roman" w:eastAsia="Times New Roman" w:hAnsi="Times New Roman" w:cs="Times New Roman"/>
          <w:sz w:val="28"/>
          <w:szCs w:val="28"/>
        </w:rPr>
        <w:t xml:space="preserve"> </w:t>
      </w:r>
      <w:r w:rsidR="00E46E7F">
        <w:rPr>
          <w:rFonts w:ascii="Times New Roman" w:eastAsia="Times New Roman" w:hAnsi="Times New Roman" w:cs="Times New Roman"/>
          <w:sz w:val="28"/>
          <w:szCs w:val="28"/>
        </w:rPr>
        <w:t>и переход к патриотическим установкам, на которые уже возник запрос в обществе.</w:t>
      </w:r>
      <w:r w:rsidR="00E46E7F">
        <w:rPr>
          <w:rStyle w:val="ac"/>
          <w:rFonts w:ascii="Times New Roman" w:eastAsia="Times New Roman" w:hAnsi="Times New Roman" w:cs="Times New Roman"/>
          <w:sz w:val="28"/>
          <w:szCs w:val="28"/>
        </w:rPr>
        <w:footnoteReference w:id="59"/>
      </w:r>
      <w:r w:rsidR="00E46E7F">
        <w:rPr>
          <w:rFonts w:ascii="Times New Roman" w:eastAsia="Times New Roman" w:hAnsi="Times New Roman" w:cs="Times New Roman"/>
          <w:sz w:val="28"/>
          <w:szCs w:val="28"/>
        </w:rPr>
        <w:t xml:space="preserve"> Таким образом, важной составляющей</w:t>
      </w:r>
      <w:r w:rsidR="00E46E7F">
        <w:rPr>
          <w:rFonts w:ascii="Times New Roman" w:eastAsia="Times New Roman" w:hAnsi="Times New Roman" w:cs="Times New Roman"/>
          <w:sz w:val="28"/>
          <w:szCs w:val="28"/>
        </w:rPr>
        <w:tab/>
        <w:t xml:space="preserve">символической политики Б. Н. Ельцина стало </w:t>
      </w:r>
      <w:bookmarkStart w:id="19" w:name="_Hlk40800027"/>
      <w:r w:rsidR="00E46E7F">
        <w:rPr>
          <w:rFonts w:ascii="Times New Roman" w:eastAsia="Times New Roman" w:hAnsi="Times New Roman" w:cs="Times New Roman"/>
          <w:sz w:val="28"/>
          <w:szCs w:val="28"/>
        </w:rPr>
        <w:t xml:space="preserve">активное использование </w:t>
      </w:r>
      <w:r w:rsidR="009B3AA7">
        <w:rPr>
          <w:rFonts w:ascii="Times New Roman" w:eastAsia="Times New Roman" w:hAnsi="Times New Roman" w:cs="Times New Roman"/>
          <w:sz w:val="28"/>
          <w:szCs w:val="28"/>
        </w:rPr>
        <w:t>«</w:t>
      </w:r>
      <w:r w:rsidR="00E46E7F">
        <w:rPr>
          <w:rFonts w:ascii="Times New Roman" w:eastAsia="Times New Roman" w:hAnsi="Times New Roman" w:cs="Times New Roman"/>
          <w:sz w:val="28"/>
          <w:szCs w:val="28"/>
        </w:rPr>
        <w:t>символического потенциала памяти о Великой Отечественной войне</w:t>
      </w:r>
      <w:bookmarkEnd w:id="19"/>
      <w:r w:rsidR="009B3AA7">
        <w:rPr>
          <w:rFonts w:ascii="Times New Roman" w:eastAsia="Times New Roman" w:hAnsi="Times New Roman" w:cs="Times New Roman"/>
          <w:sz w:val="28"/>
          <w:szCs w:val="28"/>
        </w:rPr>
        <w:t>»</w:t>
      </w:r>
      <w:r w:rsidR="009B3AA7">
        <w:rPr>
          <w:rStyle w:val="ac"/>
          <w:rFonts w:ascii="Times New Roman" w:eastAsia="Times New Roman" w:hAnsi="Times New Roman" w:cs="Times New Roman"/>
          <w:sz w:val="28"/>
          <w:szCs w:val="28"/>
        </w:rPr>
        <w:footnoteReference w:id="60"/>
      </w:r>
      <w:r w:rsidR="00E46E7F">
        <w:rPr>
          <w:rFonts w:ascii="Times New Roman" w:eastAsia="Times New Roman" w:hAnsi="Times New Roman" w:cs="Times New Roman"/>
          <w:sz w:val="28"/>
          <w:szCs w:val="28"/>
        </w:rPr>
        <w:t>, которое в той или иной мере происходит до сих пор.</w:t>
      </w:r>
    </w:p>
    <w:p w14:paraId="166BA30C" w14:textId="4BDD879B" w:rsidR="005B5519" w:rsidRPr="00295CB9" w:rsidRDefault="005B5519" w:rsidP="006A4229">
      <w:pPr>
        <w:spacing w:after="0" w:line="360" w:lineRule="auto"/>
        <w:ind w:firstLine="709"/>
        <w:jc w:val="both"/>
        <w:rPr>
          <w:rFonts w:ascii="Times New Roman" w:eastAsia="Times New Roman" w:hAnsi="Times New Roman" w:cs="Times New Roman"/>
          <w:sz w:val="28"/>
          <w:szCs w:val="28"/>
        </w:rPr>
      </w:pPr>
      <w:r w:rsidRPr="00295CB9">
        <w:rPr>
          <w:rFonts w:ascii="Times New Roman" w:eastAsia="Times New Roman" w:hAnsi="Times New Roman" w:cs="Times New Roman"/>
          <w:sz w:val="28"/>
          <w:szCs w:val="28"/>
        </w:rPr>
        <w:t xml:space="preserve">В 2000 году президентом становится В. В. Путин. </w:t>
      </w:r>
      <w:r w:rsidR="00FD7A08">
        <w:rPr>
          <w:rFonts w:ascii="Times New Roman" w:eastAsia="Times New Roman" w:hAnsi="Times New Roman" w:cs="Times New Roman"/>
          <w:sz w:val="28"/>
          <w:szCs w:val="28"/>
        </w:rPr>
        <w:t xml:space="preserve">В данном историческом </w:t>
      </w:r>
      <w:r w:rsidR="00E46E7F">
        <w:rPr>
          <w:rFonts w:ascii="Times New Roman" w:eastAsia="Times New Roman" w:hAnsi="Times New Roman" w:cs="Times New Roman"/>
          <w:sz w:val="28"/>
          <w:szCs w:val="28"/>
        </w:rPr>
        <w:t>контексте</w:t>
      </w:r>
      <w:r w:rsidR="00FD7A08">
        <w:rPr>
          <w:rFonts w:ascii="Times New Roman" w:eastAsia="Times New Roman" w:hAnsi="Times New Roman" w:cs="Times New Roman"/>
          <w:sz w:val="28"/>
          <w:szCs w:val="28"/>
        </w:rPr>
        <w:t xml:space="preserve"> особое значение приобретает символическая преемственность, которая и обеспечивала преемнику Б. Н. Ельцина высокий и стабильный уровень легитимности на определенном временном этапе развития страны.</w:t>
      </w:r>
      <w:r w:rsidR="00985E1F">
        <w:rPr>
          <w:rStyle w:val="ac"/>
          <w:rFonts w:ascii="Times New Roman" w:eastAsia="Times New Roman" w:hAnsi="Times New Roman" w:cs="Times New Roman"/>
          <w:sz w:val="28"/>
          <w:szCs w:val="28"/>
        </w:rPr>
        <w:footnoteReference w:id="61"/>
      </w:r>
      <w:r w:rsidR="00E46E7F">
        <w:rPr>
          <w:rFonts w:ascii="Times New Roman" w:eastAsia="Times New Roman" w:hAnsi="Times New Roman" w:cs="Times New Roman"/>
          <w:sz w:val="28"/>
          <w:szCs w:val="28"/>
        </w:rPr>
        <w:t xml:space="preserve"> На текущем этапе символическая политика вы</w:t>
      </w:r>
      <w:r w:rsidR="00816587">
        <w:rPr>
          <w:rFonts w:ascii="Times New Roman" w:eastAsia="Times New Roman" w:hAnsi="Times New Roman" w:cs="Times New Roman"/>
          <w:sz w:val="28"/>
          <w:szCs w:val="28"/>
        </w:rPr>
        <w:t>шла</w:t>
      </w:r>
      <w:r w:rsidR="00E46E7F">
        <w:rPr>
          <w:rFonts w:ascii="Times New Roman" w:eastAsia="Times New Roman" w:hAnsi="Times New Roman" w:cs="Times New Roman"/>
          <w:sz w:val="28"/>
          <w:szCs w:val="28"/>
        </w:rPr>
        <w:t xml:space="preserve"> на качественно новый уровень – в 2000 году был</w:t>
      </w:r>
      <w:r w:rsidR="00816587">
        <w:rPr>
          <w:rFonts w:ascii="Times New Roman" w:eastAsia="Times New Roman" w:hAnsi="Times New Roman" w:cs="Times New Roman"/>
          <w:sz w:val="28"/>
          <w:szCs w:val="28"/>
        </w:rPr>
        <w:t xml:space="preserve"> принят федеральный конституционный закон</w:t>
      </w:r>
      <w:r w:rsidR="00E46E7F">
        <w:rPr>
          <w:rFonts w:ascii="Times New Roman" w:eastAsia="Times New Roman" w:hAnsi="Times New Roman" w:cs="Times New Roman"/>
          <w:sz w:val="28"/>
          <w:szCs w:val="28"/>
        </w:rPr>
        <w:t xml:space="preserve"> о </w:t>
      </w:r>
      <w:r w:rsidR="00816587">
        <w:rPr>
          <w:rFonts w:ascii="Times New Roman" w:eastAsia="Times New Roman" w:hAnsi="Times New Roman" w:cs="Times New Roman"/>
          <w:sz w:val="28"/>
          <w:szCs w:val="28"/>
        </w:rPr>
        <w:t>государственном гербе Российской Федерации</w:t>
      </w:r>
      <w:r w:rsidR="00816587">
        <w:rPr>
          <w:rStyle w:val="ac"/>
          <w:rFonts w:ascii="Times New Roman" w:eastAsia="Times New Roman" w:hAnsi="Times New Roman" w:cs="Times New Roman"/>
          <w:sz w:val="28"/>
          <w:szCs w:val="28"/>
        </w:rPr>
        <w:footnoteReference w:id="62"/>
      </w:r>
      <w:r w:rsidR="00816587">
        <w:rPr>
          <w:rFonts w:ascii="Times New Roman" w:eastAsia="Times New Roman" w:hAnsi="Times New Roman" w:cs="Times New Roman"/>
          <w:sz w:val="28"/>
          <w:szCs w:val="28"/>
        </w:rPr>
        <w:t>, федеральный конституционный закон и государственном флаге Российской Федерации</w:t>
      </w:r>
      <w:r w:rsidR="00816587">
        <w:rPr>
          <w:rStyle w:val="ac"/>
          <w:rFonts w:ascii="Times New Roman" w:eastAsia="Times New Roman" w:hAnsi="Times New Roman" w:cs="Times New Roman"/>
          <w:sz w:val="28"/>
          <w:szCs w:val="28"/>
        </w:rPr>
        <w:footnoteReference w:id="63"/>
      </w:r>
      <w:r w:rsidR="00816587">
        <w:rPr>
          <w:rFonts w:ascii="Times New Roman" w:eastAsia="Times New Roman" w:hAnsi="Times New Roman" w:cs="Times New Roman"/>
          <w:sz w:val="28"/>
          <w:szCs w:val="28"/>
        </w:rPr>
        <w:t>, федеральный конституционный закон о гимне Российской Федерации</w:t>
      </w:r>
      <w:r w:rsidR="00816587">
        <w:rPr>
          <w:rStyle w:val="ac"/>
          <w:rFonts w:ascii="Times New Roman" w:eastAsia="Times New Roman" w:hAnsi="Times New Roman" w:cs="Times New Roman"/>
          <w:sz w:val="28"/>
          <w:szCs w:val="28"/>
        </w:rPr>
        <w:footnoteReference w:id="64"/>
      </w:r>
      <w:r w:rsidR="00816587">
        <w:rPr>
          <w:rFonts w:ascii="Times New Roman" w:eastAsia="Times New Roman" w:hAnsi="Times New Roman" w:cs="Times New Roman"/>
          <w:sz w:val="28"/>
          <w:szCs w:val="28"/>
        </w:rPr>
        <w:t xml:space="preserve">, что говорит о символическом компромиссе – объединении прошлого и настоящего в России. Герб олицетворяет имперскую Россию, флаг – приверженность демократическим преобразованиям и развитию страны, а гимн, наложенный на </w:t>
      </w:r>
      <w:r w:rsidR="00816587">
        <w:rPr>
          <w:rFonts w:ascii="Times New Roman" w:eastAsia="Times New Roman" w:hAnsi="Times New Roman" w:cs="Times New Roman"/>
          <w:sz w:val="28"/>
          <w:szCs w:val="28"/>
        </w:rPr>
        <w:lastRenderedPageBreak/>
        <w:t xml:space="preserve">музыку гимна Советского Союза, свидетельствует о признании важности советского прошлого для новой постсоветской страны.  </w:t>
      </w:r>
    </w:p>
    <w:p w14:paraId="3A5AC4EC" w14:textId="286133E8" w:rsidR="005B5519" w:rsidRDefault="005B5519" w:rsidP="006A4229">
      <w:pPr>
        <w:spacing w:after="0" w:line="360" w:lineRule="auto"/>
        <w:ind w:firstLine="709"/>
        <w:jc w:val="both"/>
        <w:rPr>
          <w:rFonts w:ascii="Times New Roman" w:eastAsia="Times New Roman" w:hAnsi="Times New Roman" w:cs="Times New Roman"/>
          <w:sz w:val="28"/>
          <w:szCs w:val="28"/>
        </w:rPr>
      </w:pPr>
      <w:r w:rsidRPr="00295CB9">
        <w:rPr>
          <w:rFonts w:ascii="Times New Roman" w:eastAsia="Times New Roman" w:hAnsi="Times New Roman" w:cs="Times New Roman"/>
          <w:sz w:val="28"/>
          <w:szCs w:val="28"/>
        </w:rPr>
        <w:t>Относительно устойчивая легитимность В. В. Путина позволила ему проводить реформы начала 2000-х, обеспечивая экономический рост и политическую стабильность.</w:t>
      </w:r>
      <w:r w:rsidRPr="00295CB9">
        <w:rPr>
          <w:rFonts w:ascii="Times New Roman" w:eastAsia="Times New Roman" w:hAnsi="Times New Roman" w:cs="Times New Roman"/>
          <w:sz w:val="28"/>
          <w:szCs w:val="28"/>
          <w:vertAlign w:val="superscript"/>
        </w:rPr>
        <w:footnoteReference w:id="65"/>
      </w:r>
      <w:r w:rsidRPr="00295CB9">
        <w:rPr>
          <w:rFonts w:ascii="Times New Roman" w:eastAsia="Times New Roman" w:hAnsi="Times New Roman" w:cs="Times New Roman"/>
          <w:sz w:val="28"/>
          <w:szCs w:val="28"/>
        </w:rPr>
        <w:t xml:space="preserve"> Таким образом, легитимация власти действующего президента Российской Федерации была основана на его личном персонифицированном образе, его харизматических чертах, присваиваемых  ему гражданами, как лидеру. Однако речь здесь, скорее, не о харизматической легитимности М. Вебера, а о персональной легитимности Д. Истона, которая проявлялась в той политике, которую умело проводил президент. За период первого и второго срока </w:t>
      </w:r>
      <w:r w:rsidR="009B3AA7">
        <w:rPr>
          <w:rFonts w:ascii="Times New Roman" w:eastAsia="Times New Roman" w:hAnsi="Times New Roman" w:cs="Times New Roman"/>
          <w:sz w:val="28"/>
          <w:szCs w:val="28"/>
        </w:rPr>
        <w:t xml:space="preserve">президентства </w:t>
      </w:r>
      <w:r w:rsidRPr="00295CB9">
        <w:rPr>
          <w:rFonts w:ascii="Times New Roman" w:eastAsia="Times New Roman" w:hAnsi="Times New Roman" w:cs="Times New Roman"/>
          <w:sz w:val="28"/>
          <w:szCs w:val="28"/>
        </w:rPr>
        <w:t xml:space="preserve">В. В. Путина качество жизни населения начало улучшаться, что и обеспечивало стабильную легитимность политического режима. Можно утверждать, что развитие было стабильным. Тенденция к централизации в глазах граждан воспринималась, как устранение беспорядка после девяностых годов, а не как покушение на демократические тенденции развития. </w:t>
      </w:r>
      <w:r w:rsidR="00FD7A08">
        <w:rPr>
          <w:rFonts w:ascii="Times New Roman" w:eastAsia="Times New Roman" w:hAnsi="Times New Roman" w:cs="Times New Roman"/>
          <w:sz w:val="28"/>
          <w:szCs w:val="28"/>
        </w:rPr>
        <w:t xml:space="preserve">То есть, государственная политика проводилась в соответствие с настроениями и потребностями граждан, не вызывая негативных эмоций и бунтов. </w:t>
      </w:r>
    </w:p>
    <w:p w14:paraId="4741691A" w14:textId="228CDFDE" w:rsidR="00E4234C" w:rsidRDefault="005B36F0" w:rsidP="006A42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2000-2008 гг. в символическую политику, помимо государства, включаются и иные структуры, общественные организации. Политика памяти, проводимая в то время, привела к повышению интереса к прошлому страны со стороны всех категорий населения, консолидируя их в единое политическое сообщество.</w:t>
      </w:r>
      <w:r>
        <w:rPr>
          <w:rStyle w:val="ac"/>
          <w:rFonts w:ascii="Times New Roman" w:eastAsia="Times New Roman" w:hAnsi="Times New Roman" w:cs="Times New Roman"/>
          <w:sz w:val="28"/>
          <w:szCs w:val="28"/>
        </w:rPr>
        <w:footnoteReference w:id="66"/>
      </w:r>
      <w:r>
        <w:rPr>
          <w:rFonts w:ascii="Times New Roman" w:eastAsia="Times New Roman" w:hAnsi="Times New Roman" w:cs="Times New Roman"/>
          <w:sz w:val="28"/>
          <w:szCs w:val="28"/>
        </w:rPr>
        <w:t xml:space="preserve"> Особенное значение придавалось Великой Отечественной войне, празднованию Дня Победы. </w:t>
      </w:r>
      <w:r w:rsidR="00E4234C">
        <w:rPr>
          <w:rFonts w:ascii="Times New Roman" w:eastAsia="Times New Roman" w:hAnsi="Times New Roman" w:cs="Times New Roman"/>
          <w:sz w:val="28"/>
          <w:szCs w:val="28"/>
        </w:rPr>
        <w:t xml:space="preserve">Особую роль в проведении символической политики государства, как уже было отмечено ранее, играли национальные праздники. В </w:t>
      </w:r>
      <w:r w:rsidR="00E4234C">
        <w:rPr>
          <w:rFonts w:ascii="Times New Roman" w:eastAsia="Times New Roman" w:hAnsi="Times New Roman" w:cs="Times New Roman"/>
          <w:sz w:val="28"/>
          <w:szCs w:val="28"/>
        </w:rPr>
        <w:lastRenderedPageBreak/>
        <w:t>данный период времени В. В. Путин вводит новый праздник – День народного единства, который отмечается 4 ноября</w:t>
      </w:r>
      <w:r w:rsidR="00840511">
        <w:rPr>
          <w:rFonts w:ascii="Times New Roman" w:eastAsia="Times New Roman" w:hAnsi="Times New Roman" w:cs="Times New Roman"/>
          <w:sz w:val="28"/>
          <w:szCs w:val="28"/>
        </w:rPr>
        <w:t xml:space="preserve">, и посвящен  </w:t>
      </w:r>
      <w:r w:rsidR="00840511" w:rsidRPr="00840511">
        <w:rPr>
          <w:rFonts w:ascii="Times New Roman" w:eastAsia="Times New Roman" w:hAnsi="Times New Roman" w:cs="Times New Roman"/>
          <w:sz w:val="28"/>
          <w:szCs w:val="28"/>
        </w:rPr>
        <w:t xml:space="preserve">дате </w:t>
      </w:r>
      <w:r w:rsidR="00870D71">
        <w:rPr>
          <w:rFonts w:ascii="Times New Roman" w:eastAsia="Times New Roman" w:hAnsi="Times New Roman" w:cs="Times New Roman"/>
          <w:sz w:val="28"/>
          <w:szCs w:val="28"/>
        </w:rPr>
        <w:t xml:space="preserve">победы, одержанной в </w:t>
      </w:r>
      <w:r w:rsidR="00840511" w:rsidRPr="00840511">
        <w:rPr>
          <w:rFonts w:ascii="Times New Roman" w:eastAsia="Times New Roman" w:hAnsi="Times New Roman" w:cs="Times New Roman"/>
          <w:sz w:val="28"/>
          <w:szCs w:val="28"/>
        </w:rPr>
        <w:t xml:space="preserve"> </w:t>
      </w:r>
      <w:r w:rsidR="00840511">
        <w:rPr>
          <w:rFonts w:ascii="Times New Roman" w:eastAsia="Times New Roman" w:hAnsi="Times New Roman" w:cs="Times New Roman"/>
          <w:sz w:val="28"/>
          <w:szCs w:val="28"/>
        </w:rPr>
        <w:t>Москв</w:t>
      </w:r>
      <w:r w:rsidR="00870D71">
        <w:rPr>
          <w:rFonts w:ascii="Times New Roman" w:eastAsia="Times New Roman" w:hAnsi="Times New Roman" w:cs="Times New Roman"/>
          <w:sz w:val="28"/>
          <w:szCs w:val="28"/>
        </w:rPr>
        <w:t>е</w:t>
      </w:r>
      <w:r w:rsidR="00840511" w:rsidRPr="00840511">
        <w:rPr>
          <w:rFonts w:ascii="Times New Roman" w:eastAsia="Times New Roman" w:hAnsi="Times New Roman" w:cs="Times New Roman"/>
          <w:sz w:val="28"/>
          <w:szCs w:val="28"/>
        </w:rPr>
        <w:t xml:space="preserve"> </w:t>
      </w:r>
      <w:r w:rsidR="006A6492">
        <w:rPr>
          <w:rFonts w:ascii="Times New Roman" w:eastAsia="Times New Roman" w:hAnsi="Times New Roman" w:cs="Times New Roman"/>
          <w:sz w:val="28"/>
          <w:szCs w:val="28"/>
        </w:rPr>
        <w:t>народными ополченцами</w:t>
      </w:r>
      <w:r w:rsidR="00840511" w:rsidRPr="00840511">
        <w:rPr>
          <w:rFonts w:ascii="Times New Roman" w:eastAsia="Times New Roman" w:hAnsi="Times New Roman" w:cs="Times New Roman"/>
          <w:sz w:val="28"/>
          <w:szCs w:val="28"/>
        </w:rPr>
        <w:t xml:space="preserve"> под предводительством Кузьмы Минина и Дмитрия Пожарского в 1612 г.</w:t>
      </w:r>
      <w:r w:rsidR="00840511">
        <w:rPr>
          <w:rFonts w:ascii="Times New Roman" w:eastAsia="Times New Roman" w:hAnsi="Times New Roman" w:cs="Times New Roman"/>
          <w:sz w:val="28"/>
          <w:szCs w:val="28"/>
        </w:rPr>
        <w:t xml:space="preserve"> Таким образом, </w:t>
      </w:r>
      <w:r w:rsidR="00816587">
        <w:rPr>
          <w:rFonts w:ascii="Times New Roman" w:eastAsia="Times New Roman" w:hAnsi="Times New Roman" w:cs="Times New Roman"/>
          <w:sz w:val="28"/>
          <w:szCs w:val="28"/>
        </w:rPr>
        <w:t>в данный период времени</w:t>
      </w:r>
      <w:r w:rsidR="000A436E">
        <w:rPr>
          <w:rFonts w:ascii="Times New Roman" w:eastAsia="Times New Roman" w:hAnsi="Times New Roman" w:cs="Times New Roman"/>
          <w:sz w:val="28"/>
          <w:szCs w:val="28"/>
        </w:rPr>
        <w:t xml:space="preserve"> </w:t>
      </w:r>
      <w:bookmarkStart w:id="20" w:name="_Hlk40800245"/>
      <w:r w:rsidR="000A436E">
        <w:rPr>
          <w:rFonts w:ascii="Times New Roman" w:eastAsia="Times New Roman" w:hAnsi="Times New Roman" w:cs="Times New Roman"/>
          <w:sz w:val="28"/>
          <w:szCs w:val="28"/>
        </w:rPr>
        <w:t>символическая политика была направлена на становление «великой державы» с отсылкой к «тысячелетней истории России»</w:t>
      </w:r>
      <w:bookmarkEnd w:id="20"/>
      <w:r w:rsidR="000A436E">
        <w:rPr>
          <w:rFonts w:ascii="Times New Roman" w:eastAsia="Times New Roman" w:hAnsi="Times New Roman" w:cs="Times New Roman"/>
          <w:sz w:val="28"/>
          <w:szCs w:val="28"/>
        </w:rPr>
        <w:t>.</w:t>
      </w:r>
      <w:r w:rsidR="000A436E">
        <w:rPr>
          <w:rStyle w:val="ac"/>
          <w:rFonts w:ascii="Times New Roman" w:eastAsia="Times New Roman" w:hAnsi="Times New Roman" w:cs="Times New Roman"/>
          <w:sz w:val="28"/>
          <w:szCs w:val="28"/>
        </w:rPr>
        <w:footnoteReference w:id="67"/>
      </w:r>
      <w:r w:rsidR="000A436E">
        <w:rPr>
          <w:rFonts w:ascii="Times New Roman" w:eastAsia="Times New Roman" w:hAnsi="Times New Roman" w:cs="Times New Roman"/>
          <w:sz w:val="28"/>
          <w:szCs w:val="28"/>
        </w:rPr>
        <w:t xml:space="preserve"> </w:t>
      </w:r>
      <w:r w:rsidR="00870D71">
        <w:rPr>
          <w:rFonts w:ascii="Times New Roman" w:eastAsia="Times New Roman" w:hAnsi="Times New Roman" w:cs="Times New Roman"/>
          <w:sz w:val="28"/>
          <w:szCs w:val="28"/>
        </w:rPr>
        <w:t xml:space="preserve"> </w:t>
      </w:r>
    </w:p>
    <w:p w14:paraId="3369DC58" w14:textId="77777777" w:rsidR="00D5546A" w:rsidRDefault="005B5519" w:rsidP="006A4229">
      <w:pPr>
        <w:spacing w:after="0" w:line="360" w:lineRule="auto"/>
        <w:ind w:firstLine="709"/>
        <w:jc w:val="both"/>
        <w:rPr>
          <w:rFonts w:ascii="Times New Roman" w:eastAsia="Times New Roman" w:hAnsi="Times New Roman" w:cs="Times New Roman"/>
          <w:sz w:val="28"/>
          <w:szCs w:val="28"/>
        </w:rPr>
      </w:pPr>
      <w:r w:rsidRPr="00295CB9">
        <w:rPr>
          <w:rFonts w:ascii="Times New Roman" w:eastAsia="Times New Roman" w:hAnsi="Times New Roman" w:cs="Times New Roman"/>
          <w:sz w:val="28"/>
          <w:szCs w:val="28"/>
        </w:rPr>
        <w:t>В 2008 году президентом России был избран Д. А. Медведев. В то время, как В. В. Путин в период своих президентских сроков делал упор на стабилизацию политической системы, Д. А. Медведев сменил данное направление на ускоренное социально-экономическое развитие и модернизацию, на что уже появился запрос в обществе.</w:t>
      </w:r>
      <w:r w:rsidRPr="00295CB9">
        <w:rPr>
          <w:rFonts w:ascii="Times New Roman" w:eastAsia="Times New Roman" w:hAnsi="Times New Roman" w:cs="Times New Roman"/>
          <w:sz w:val="28"/>
          <w:szCs w:val="28"/>
          <w:vertAlign w:val="superscript"/>
        </w:rPr>
        <w:footnoteReference w:id="68"/>
      </w:r>
      <w:r w:rsidRPr="00295CB9">
        <w:rPr>
          <w:rFonts w:ascii="Times New Roman" w:eastAsia="Times New Roman" w:hAnsi="Times New Roman" w:cs="Times New Roman"/>
          <w:sz w:val="28"/>
          <w:szCs w:val="28"/>
        </w:rPr>
        <w:t xml:space="preserve"> </w:t>
      </w:r>
      <w:r w:rsidR="00840511">
        <w:rPr>
          <w:rFonts w:ascii="Times New Roman" w:eastAsia="Times New Roman" w:hAnsi="Times New Roman" w:cs="Times New Roman"/>
          <w:sz w:val="28"/>
          <w:szCs w:val="28"/>
        </w:rPr>
        <w:t>Однако, стоит отметить, что символическая политика президента в данный временной период тоже имела в своей основе отсылку к прошлому для легитимации особенно важных политических решений.</w:t>
      </w:r>
      <w:r w:rsidR="00840511" w:rsidRPr="00840511">
        <w:rPr>
          <w:rFonts w:ascii="Times New Roman" w:eastAsia="Times New Roman" w:hAnsi="Times New Roman" w:cs="Times New Roman"/>
          <w:sz w:val="28"/>
          <w:szCs w:val="28"/>
        </w:rPr>
        <w:t xml:space="preserve"> </w:t>
      </w:r>
      <w:r w:rsidR="00840511">
        <w:rPr>
          <w:rFonts w:ascii="Times New Roman" w:eastAsia="Times New Roman" w:hAnsi="Times New Roman" w:cs="Times New Roman"/>
          <w:sz w:val="28"/>
          <w:szCs w:val="28"/>
        </w:rPr>
        <w:t>Модернизация осуществлялась с отсылкой на советский опыт, и даже на имперский.</w:t>
      </w:r>
      <w:r w:rsidR="00840511">
        <w:rPr>
          <w:rStyle w:val="ac"/>
          <w:rFonts w:ascii="Times New Roman" w:eastAsia="Times New Roman" w:hAnsi="Times New Roman" w:cs="Times New Roman"/>
          <w:sz w:val="28"/>
          <w:szCs w:val="28"/>
        </w:rPr>
        <w:footnoteReference w:id="69"/>
      </w:r>
      <w:r w:rsidR="00840511">
        <w:rPr>
          <w:rFonts w:ascii="Times New Roman" w:eastAsia="Times New Roman" w:hAnsi="Times New Roman" w:cs="Times New Roman"/>
          <w:sz w:val="28"/>
          <w:szCs w:val="28"/>
        </w:rPr>
        <w:t xml:space="preserve"> </w:t>
      </w:r>
      <w:r w:rsidRPr="00295CB9">
        <w:rPr>
          <w:rFonts w:ascii="Times New Roman" w:eastAsia="Times New Roman" w:hAnsi="Times New Roman" w:cs="Times New Roman"/>
          <w:sz w:val="28"/>
          <w:szCs w:val="28"/>
        </w:rPr>
        <w:t xml:space="preserve">Этим и объясняется достаточно высокая легитимность политического режима в начале президентского срока. Была сделана ставка на развитие среднего класса в России, как опоры государства. Упор на инновации с целью сокращения отставания России от других стран. Однако мировой кризис и неспособность осуществить намеченные цели, привели к снижению легитимности политического режима в России. </w:t>
      </w:r>
      <w:r w:rsidR="00FD7A08">
        <w:rPr>
          <w:rFonts w:ascii="Times New Roman" w:eastAsia="Times New Roman" w:hAnsi="Times New Roman" w:cs="Times New Roman"/>
          <w:sz w:val="28"/>
          <w:szCs w:val="28"/>
        </w:rPr>
        <w:t xml:space="preserve">Таким образом, политика проводилась, исходя из запроса и требований российского </w:t>
      </w:r>
      <w:r w:rsidR="00FD7A08">
        <w:rPr>
          <w:rFonts w:ascii="Times New Roman" w:eastAsia="Times New Roman" w:hAnsi="Times New Roman" w:cs="Times New Roman"/>
          <w:sz w:val="28"/>
          <w:szCs w:val="28"/>
        </w:rPr>
        <w:lastRenderedPageBreak/>
        <w:t>общества, однако более глобальные обстоятельства не дали данную политику осуществить в полной мере, что повлияло на легитимность лидера страны.</w:t>
      </w:r>
    </w:p>
    <w:p w14:paraId="7F36E3E5" w14:textId="77777777" w:rsidR="005B5519" w:rsidRDefault="00FD7A08" w:rsidP="006A42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w:t>
      </w:r>
      <w:r w:rsidR="00D5546A">
        <w:rPr>
          <w:rFonts w:ascii="Times New Roman" w:eastAsia="Times New Roman" w:hAnsi="Times New Roman" w:cs="Times New Roman"/>
          <w:sz w:val="28"/>
          <w:szCs w:val="28"/>
        </w:rPr>
        <w:t>президентом Российской Федерации был избран</w:t>
      </w:r>
      <w:r>
        <w:rPr>
          <w:rFonts w:ascii="Times New Roman" w:eastAsia="Times New Roman" w:hAnsi="Times New Roman" w:cs="Times New Roman"/>
          <w:sz w:val="28"/>
          <w:szCs w:val="28"/>
        </w:rPr>
        <w:t xml:space="preserve"> В. В. Путин. В данном контексте символическая легитимация власти основана, прежде всего, на </w:t>
      </w:r>
      <w:r w:rsidR="000612BF">
        <w:rPr>
          <w:rFonts w:ascii="Times New Roman" w:eastAsia="Times New Roman" w:hAnsi="Times New Roman" w:cs="Times New Roman"/>
          <w:sz w:val="28"/>
          <w:szCs w:val="28"/>
        </w:rPr>
        <w:t xml:space="preserve">феномене тандема В. В. Путина и Д. А. Медведева </w:t>
      </w:r>
      <w:r w:rsidR="001F1A1A">
        <w:rPr>
          <w:rFonts w:ascii="Times New Roman" w:eastAsia="Times New Roman" w:hAnsi="Times New Roman" w:cs="Times New Roman"/>
          <w:sz w:val="28"/>
          <w:szCs w:val="28"/>
        </w:rPr>
        <w:t>в</w:t>
      </w:r>
      <w:r w:rsidR="000612BF">
        <w:rPr>
          <w:rFonts w:ascii="Times New Roman" w:eastAsia="Times New Roman" w:hAnsi="Times New Roman" w:cs="Times New Roman"/>
          <w:sz w:val="28"/>
          <w:szCs w:val="28"/>
        </w:rPr>
        <w:t xml:space="preserve"> восприятии населения</w:t>
      </w:r>
      <w:r w:rsidR="001F1A1A">
        <w:rPr>
          <w:rFonts w:ascii="Times New Roman" w:eastAsia="Times New Roman" w:hAnsi="Times New Roman" w:cs="Times New Roman"/>
          <w:sz w:val="28"/>
          <w:szCs w:val="28"/>
        </w:rPr>
        <w:t>.</w:t>
      </w:r>
      <w:r w:rsidR="00123398">
        <w:rPr>
          <w:rFonts w:ascii="Times New Roman" w:eastAsia="Times New Roman" w:hAnsi="Times New Roman" w:cs="Times New Roman"/>
          <w:sz w:val="28"/>
          <w:szCs w:val="28"/>
        </w:rPr>
        <w:t xml:space="preserve"> </w:t>
      </w:r>
      <w:bookmarkStart w:id="22" w:name="_Hlk40800154"/>
      <w:r w:rsidR="00123398">
        <w:rPr>
          <w:rFonts w:ascii="Times New Roman" w:eastAsia="Times New Roman" w:hAnsi="Times New Roman" w:cs="Times New Roman"/>
          <w:sz w:val="28"/>
          <w:szCs w:val="28"/>
        </w:rPr>
        <w:t xml:space="preserve">На данном этапе государство активно участвует </w:t>
      </w:r>
      <w:r w:rsidR="00123398" w:rsidRPr="00123398">
        <w:rPr>
          <w:rFonts w:ascii="Times New Roman" w:eastAsia="Times New Roman" w:hAnsi="Times New Roman" w:cs="Times New Roman"/>
          <w:sz w:val="28"/>
          <w:szCs w:val="28"/>
        </w:rPr>
        <w:t xml:space="preserve">в выработке и реализации политики памяти, выстраивании </w:t>
      </w:r>
      <w:r w:rsidR="006C70FA">
        <w:rPr>
          <w:rFonts w:ascii="Times New Roman" w:eastAsia="Times New Roman" w:hAnsi="Times New Roman" w:cs="Times New Roman"/>
          <w:sz w:val="28"/>
          <w:szCs w:val="28"/>
        </w:rPr>
        <w:t>символического</w:t>
      </w:r>
      <w:r w:rsidR="00123398" w:rsidRPr="00123398">
        <w:rPr>
          <w:rFonts w:ascii="Times New Roman" w:eastAsia="Times New Roman" w:hAnsi="Times New Roman" w:cs="Times New Roman"/>
          <w:sz w:val="28"/>
          <w:szCs w:val="28"/>
        </w:rPr>
        <w:t xml:space="preserve"> фундамента</w:t>
      </w:r>
      <w:r w:rsidR="00123398">
        <w:rPr>
          <w:rFonts w:ascii="Times New Roman" w:eastAsia="Times New Roman" w:hAnsi="Times New Roman" w:cs="Times New Roman"/>
          <w:sz w:val="28"/>
          <w:szCs w:val="28"/>
        </w:rPr>
        <w:t xml:space="preserve"> нового</w:t>
      </w:r>
      <w:r w:rsidR="00123398" w:rsidRPr="00123398">
        <w:rPr>
          <w:rFonts w:ascii="Times New Roman" w:eastAsia="Times New Roman" w:hAnsi="Times New Roman" w:cs="Times New Roman"/>
          <w:sz w:val="28"/>
          <w:szCs w:val="28"/>
        </w:rPr>
        <w:t xml:space="preserve"> национального </w:t>
      </w:r>
      <w:r w:rsidR="00123398">
        <w:rPr>
          <w:rFonts w:ascii="Times New Roman" w:eastAsia="Times New Roman" w:hAnsi="Times New Roman" w:cs="Times New Roman"/>
          <w:sz w:val="28"/>
          <w:szCs w:val="28"/>
        </w:rPr>
        <w:t>сознания граждан.</w:t>
      </w:r>
      <w:r w:rsidR="00123398" w:rsidRPr="00123398">
        <w:rPr>
          <w:rFonts w:ascii="Times New Roman" w:eastAsia="Times New Roman" w:hAnsi="Times New Roman" w:cs="Times New Roman"/>
          <w:sz w:val="28"/>
          <w:szCs w:val="28"/>
        </w:rPr>
        <w:t xml:space="preserve"> </w:t>
      </w:r>
      <w:bookmarkEnd w:id="22"/>
    </w:p>
    <w:p w14:paraId="77D1D6C7" w14:textId="6CA69C0A" w:rsidR="005B5519" w:rsidRPr="00985E1F" w:rsidRDefault="001F1A1A" w:rsidP="006A4229">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Символическая политика в России на современном этапе продолжает свое действие в новых коммуникационных, виртуальных условиях посредством</w:t>
      </w:r>
      <w:r w:rsidR="00D5546A">
        <w:rPr>
          <w:rFonts w:ascii="Times New Roman" w:eastAsia="Times New Roman" w:hAnsi="Times New Roman" w:cs="Times New Roman"/>
          <w:sz w:val="28"/>
          <w:szCs w:val="28"/>
        </w:rPr>
        <w:t xml:space="preserve"> включения в повседневную жизнь</w:t>
      </w:r>
      <w:r>
        <w:rPr>
          <w:rFonts w:ascii="Times New Roman" w:eastAsia="Times New Roman" w:hAnsi="Times New Roman" w:cs="Times New Roman"/>
          <w:sz w:val="28"/>
          <w:szCs w:val="28"/>
        </w:rPr>
        <w:t xml:space="preserve"> новых ресурсов и способов. Проведение политики памяти и политики идентичности в России на сегодняшний день затрудняется тем, что образ будущего в сознании российских граждан пока слабо оформлен</w:t>
      </w:r>
      <w:r w:rsidR="00123398">
        <w:rPr>
          <w:rFonts w:ascii="Times New Roman" w:eastAsia="Times New Roman" w:hAnsi="Times New Roman" w:cs="Times New Roman"/>
          <w:sz w:val="28"/>
          <w:szCs w:val="28"/>
        </w:rPr>
        <w:t xml:space="preserve">. Необходим поиск новых консолидирующих аспектов, которые будут соответствовать потребностям граждан страны в данном временном промежутке. </w:t>
      </w:r>
      <w:r w:rsidR="00D5546A">
        <w:rPr>
          <w:rFonts w:ascii="Times New Roman" w:eastAsia="Times New Roman" w:hAnsi="Times New Roman" w:cs="Times New Roman"/>
          <w:sz w:val="28"/>
          <w:szCs w:val="28"/>
        </w:rPr>
        <w:t>К тому же, ещё одной проблемой в контексте проведения успешной символической политики в</w:t>
      </w:r>
      <w:r w:rsidR="00C9465B">
        <w:rPr>
          <w:rFonts w:ascii="Times New Roman" w:eastAsia="Times New Roman" w:hAnsi="Times New Roman" w:cs="Times New Roman"/>
          <w:sz w:val="28"/>
          <w:szCs w:val="28"/>
        </w:rPr>
        <w:t xml:space="preserve"> современной</w:t>
      </w:r>
      <w:r w:rsidR="00D5546A">
        <w:rPr>
          <w:rFonts w:ascii="Times New Roman" w:eastAsia="Times New Roman" w:hAnsi="Times New Roman" w:cs="Times New Roman"/>
          <w:sz w:val="28"/>
          <w:szCs w:val="28"/>
        </w:rPr>
        <w:t xml:space="preserve"> России, как пишет </w:t>
      </w:r>
      <w:r w:rsidR="003C4EF3">
        <w:rPr>
          <w:rFonts w:ascii="Times New Roman" w:eastAsia="Times New Roman" w:hAnsi="Times New Roman" w:cs="Times New Roman"/>
          <w:sz w:val="28"/>
          <w:szCs w:val="28"/>
        </w:rPr>
        <w:t>отечественный</w:t>
      </w:r>
      <w:r w:rsidR="00D5546A">
        <w:rPr>
          <w:rFonts w:ascii="Times New Roman" w:eastAsia="Times New Roman" w:hAnsi="Times New Roman" w:cs="Times New Roman"/>
          <w:sz w:val="28"/>
          <w:szCs w:val="28"/>
        </w:rPr>
        <w:t xml:space="preserve"> политолог </w:t>
      </w:r>
      <w:r w:rsidR="00D5546A" w:rsidRPr="00985E1F">
        <w:rPr>
          <w:rFonts w:ascii="Times New Roman" w:eastAsia="Times New Roman" w:hAnsi="Times New Roman" w:cs="Times New Roman"/>
          <w:sz w:val="28"/>
          <w:szCs w:val="28"/>
        </w:rPr>
        <w:t>А. В. Дука</w:t>
      </w:r>
      <w:r w:rsidR="00C9465B" w:rsidRPr="00985E1F">
        <w:rPr>
          <w:rFonts w:ascii="Times New Roman" w:eastAsia="Times New Roman" w:hAnsi="Times New Roman" w:cs="Times New Roman"/>
          <w:sz w:val="28"/>
          <w:szCs w:val="28"/>
        </w:rPr>
        <w:t xml:space="preserve">, </w:t>
      </w:r>
      <w:r w:rsidR="00D5546A" w:rsidRPr="00985E1F">
        <w:rPr>
          <w:rFonts w:ascii="Times New Roman" w:eastAsia="Times New Roman" w:hAnsi="Times New Roman" w:cs="Times New Roman"/>
          <w:sz w:val="28"/>
          <w:szCs w:val="28"/>
        </w:rPr>
        <w:t>является то, что</w:t>
      </w:r>
      <w:r w:rsidR="00985E1F" w:rsidRPr="00985E1F">
        <w:rPr>
          <w:rFonts w:ascii="Times New Roman" w:eastAsia="Times New Roman" w:hAnsi="Times New Roman" w:cs="Times New Roman"/>
          <w:sz w:val="28"/>
          <w:szCs w:val="28"/>
        </w:rPr>
        <w:t xml:space="preserve"> появившееся вместо советского государство еще не в полной мере институционализировалось и не в полной мере обрело определенную автономию от элитных групп.</w:t>
      </w:r>
      <w:r w:rsidR="00D5546A" w:rsidRPr="00985E1F">
        <w:rPr>
          <w:rStyle w:val="ac"/>
          <w:rFonts w:ascii="Times New Roman" w:eastAsia="Times New Roman" w:hAnsi="Times New Roman" w:cs="Times New Roman"/>
          <w:sz w:val="28"/>
          <w:szCs w:val="28"/>
        </w:rPr>
        <w:footnoteReference w:id="70"/>
      </w:r>
      <w:r w:rsidR="00D5546A" w:rsidRPr="00985E1F">
        <w:rPr>
          <w:rFonts w:ascii="Times New Roman" w:eastAsia="Times New Roman" w:hAnsi="Times New Roman" w:cs="Times New Roman"/>
          <w:sz w:val="28"/>
          <w:szCs w:val="28"/>
        </w:rPr>
        <w:t xml:space="preserve"> </w:t>
      </w:r>
      <w:r w:rsidR="00C9465B">
        <w:rPr>
          <w:rFonts w:ascii="Times New Roman" w:eastAsia="Times New Roman" w:hAnsi="Times New Roman" w:cs="Times New Roman"/>
          <w:sz w:val="28"/>
          <w:szCs w:val="28"/>
        </w:rPr>
        <w:t>Институционализация публичного пространства, необходимого для наличия гражданского взаимодействия, не завершена, а мораль, в условиях слабости ценностно-нормативной системы российского общества, приобретает инструментальный характер.</w:t>
      </w:r>
      <w:r w:rsidR="00C9465B">
        <w:rPr>
          <w:rStyle w:val="ac"/>
          <w:rFonts w:ascii="Times New Roman" w:eastAsia="Times New Roman" w:hAnsi="Times New Roman" w:cs="Times New Roman"/>
          <w:sz w:val="28"/>
          <w:szCs w:val="28"/>
        </w:rPr>
        <w:footnoteReference w:id="71"/>
      </w:r>
      <w:r w:rsidR="00CB0838">
        <w:rPr>
          <w:rFonts w:ascii="Times New Roman" w:eastAsia="Times New Roman" w:hAnsi="Times New Roman" w:cs="Times New Roman"/>
          <w:sz w:val="28"/>
          <w:szCs w:val="28"/>
        </w:rPr>
        <w:t xml:space="preserve"> </w:t>
      </w:r>
      <w:r w:rsidR="003C4EF3">
        <w:rPr>
          <w:rFonts w:ascii="Times New Roman" w:eastAsia="Times New Roman" w:hAnsi="Times New Roman" w:cs="Times New Roman"/>
          <w:sz w:val="28"/>
          <w:szCs w:val="28"/>
        </w:rPr>
        <w:t xml:space="preserve">Имеет место ограниченность и фрагментарность институционализации социального порядка, который нуждается в </w:t>
      </w:r>
      <w:r w:rsidR="003C4EF3">
        <w:rPr>
          <w:rFonts w:ascii="Times New Roman" w:eastAsia="Times New Roman" w:hAnsi="Times New Roman" w:cs="Times New Roman"/>
          <w:sz w:val="28"/>
          <w:szCs w:val="28"/>
        </w:rPr>
        <w:lastRenderedPageBreak/>
        <w:t>универсализации.</w:t>
      </w:r>
      <w:r w:rsidR="003C4EF3">
        <w:rPr>
          <w:rStyle w:val="ac"/>
          <w:rFonts w:ascii="Times New Roman" w:eastAsia="Times New Roman" w:hAnsi="Times New Roman" w:cs="Times New Roman"/>
          <w:sz w:val="28"/>
          <w:szCs w:val="28"/>
        </w:rPr>
        <w:footnoteReference w:id="72"/>
      </w:r>
      <w:r w:rsidR="003C4EF3">
        <w:rPr>
          <w:rFonts w:ascii="Times New Roman" w:eastAsia="Times New Roman" w:hAnsi="Times New Roman" w:cs="Times New Roman"/>
          <w:sz w:val="28"/>
          <w:szCs w:val="28"/>
        </w:rPr>
        <w:t xml:space="preserve"> </w:t>
      </w:r>
      <w:r w:rsidR="00CB0838">
        <w:rPr>
          <w:rFonts w:ascii="Times New Roman" w:eastAsia="Times New Roman" w:hAnsi="Times New Roman" w:cs="Times New Roman"/>
          <w:sz w:val="28"/>
          <w:szCs w:val="28"/>
        </w:rPr>
        <w:t xml:space="preserve">Таким образом, существуют некоторые аспекты, осложняющие проведение оптимальной символической политики в России. </w:t>
      </w:r>
    </w:p>
    <w:bookmarkEnd w:id="13"/>
    <w:p w14:paraId="6622B4BC" w14:textId="67B9CC1D" w:rsidR="004637E4" w:rsidRDefault="00985E1F" w:rsidP="00BC64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C643A" w:rsidRPr="00BC643A">
        <w:rPr>
          <w:rFonts w:ascii="Times New Roman" w:hAnsi="Times New Roman" w:cs="Times New Roman"/>
          <w:sz w:val="28"/>
          <w:szCs w:val="28"/>
        </w:rPr>
        <w:t>характер и содержание символической политики в современной России менялись в процессе исторического развития страны от распада Советского Союза до текущего этапа. Согласно проведенному анализу, можно сделать вывод, что проведение политики памяти и политики идентичности в России на сегодняшний день затрудняется тем, что образ будущего в сознании российских граждан пока слабо оформлен. Необходим поиск и социальное конструирование коллективно-значимых объединяющих событий, которые будут обеспечивать политическую мобилизацию граждан как в данный период времени, так и в будущем.</w:t>
      </w:r>
    </w:p>
    <w:p w14:paraId="5DD85F02" w14:textId="50C1ADD6" w:rsidR="00F41FAC" w:rsidRDefault="00F41FAC" w:rsidP="00BC643A">
      <w:pPr>
        <w:spacing w:after="0" w:line="360" w:lineRule="auto"/>
        <w:ind w:firstLine="709"/>
        <w:jc w:val="both"/>
        <w:rPr>
          <w:rFonts w:ascii="Times New Roman" w:hAnsi="Times New Roman" w:cs="Times New Roman"/>
          <w:sz w:val="28"/>
          <w:szCs w:val="28"/>
        </w:rPr>
      </w:pPr>
    </w:p>
    <w:p w14:paraId="3136C9FA" w14:textId="0619091D" w:rsidR="00F41FAC" w:rsidRDefault="00F41FAC" w:rsidP="00BC643A">
      <w:pPr>
        <w:spacing w:after="0" w:line="360" w:lineRule="auto"/>
        <w:ind w:firstLine="709"/>
        <w:jc w:val="both"/>
        <w:rPr>
          <w:rFonts w:ascii="Times New Roman" w:hAnsi="Times New Roman" w:cs="Times New Roman"/>
          <w:sz w:val="28"/>
          <w:szCs w:val="28"/>
        </w:rPr>
      </w:pPr>
    </w:p>
    <w:p w14:paraId="097F51EA" w14:textId="265530B4" w:rsidR="00F41FAC" w:rsidRDefault="00F41FAC" w:rsidP="00BC643A">
      <w:pPr>
        <w:spacing w:after="0" w:line="360" w:lineRule="auto"/>
        <w:ind w:firstLine="709"/>
        <w:jc w:val="both"/>
        <w:rPr>
          <w:rFonts w:ascii="Times New Roman" w:hAnsi="Times New Roman" w:cs="Times New Roman"/>
          <w:sz w:val="28"/>
          <w:szCs w:val="28"/>
        </w:rPr>
      </w:pPr>
    </w:p>
    <w:p w14:paraId="2D3A3059" w14:textId="2B58B0A8" w:rsidR="00F41FAC" w:rsidRDefault="00F41FAC" w:rsidP="00BC643A">
      <w:pPr>
        <w:spacing w:after="0" w:line="360" w:lineRule="auto"/>
        <w:ind w:firstLine="709"/>
        <w:jc w:val="both"/>
        <w:rPr>
          <w:rFonts w:ascii="Times New Roman" w:hAnsi="Times New Roman" w:cs="Times New Roman"/>
          <w:sz w:val="28"/>
          <w:szCs w:val="28"/>
        </w:rPr>
      </w:pPr>
    </w:p>
    <w:p w14:paraId="047DEDE2" w14:textId="3788ADB3" w:rsidR="00F41FAC" w:rsidRDefault="00F41FAC" w:rsidP="00BC643A">
      <w:pPr>
        <w:spacing w:after="0" w:line="360" w:lineRule="auto"/>
        <w:ind w:firstLine="709"/>
        <w:jc w:val="both"/>
        <w:rPr>
          <w:rFonts w:ascii="Times New Roman" w:hAnsi="Times New Roman" w:cs="Times New Roman"/>
          <w:sz w:val="28"/>
          <w:szCs w:val="28"/>
        </w:rPr>
      </w:pPr>
    </w:p>
    <w:p w14:paraId="117C7F5A" w14:textId="153C0773" w:rsidR="00F41FAC" w:rsidRDefault="00F41FAC" w:rsidP="00BC643A">
      <w:pPr>
        <w:spacing w:after="0" w:line="360" w:lineRule="auto"/>
        <w:ind w:firstLine="709"/>
        <w:jc w:val="both"/>
        <w:rPr>
          <w:rFonts w:ascii="Times New Roman" w:hAnsi="Times New Roman" w:cs="Times New Roman"/>
          <w:sz w:val="28"/>
          <w:szCs w:val="28"/>
        </w:rPr>
      </w:pPr>
    </w:p>
    <w:p w14:paraId="3AF67994" w14:textId="3E64950C" w:rsidR="00F41FAC" w:rsidRDefault="00F41FAC" w:rsidP="00BC643A">
      <w:pPr>
        <w:spacing w:after="0" w:line="360" w:lineRule="auto"/>
        <w:ind w:firstLine="709"/>
        <w:jc w:val="both"/>
        <w:rPr>
          <w:rFonts w:ascii="Times New Roman" w:hAnsi="Times New Roman" w:cs="Times New Roman"/>
          <w:sz w:val="28"/>
          <w:szCs w:val="28"/>
        </w:rPr>
      </w:pPr>
    </w:p>
    <w:p w14:paraId="33B6B272" w14:textId="25D52F6F" w:rsidR="00F41FAC" w:rsidRDefault="00F41FAC" w:rsidP="00BC643A">
      <w:pPr>
        <w:spacing w:after="0" w:line="360" w:lineRule="auto"/>
        <w:ind w:firstLine="709"/>
        <w:jc w:val="both"/>
        <w:rPr>
          <w:rFonts w:ascii="Times New Roman" w:hAnsi="Times New Roman" w:cs="Times New Roman"/>
          <w:sz w:val="28"/>
          <w:szCs w:val="28"/>
        </w:rPr>
      </w:pPr>
    </w:p>
    <w:p w14:paraId="7E89821F" w14:textId="00755438" w:rsidR="00F41FAC" w:rsidRDefault="00F41FAC" w:rsidP="00BC643A">
      <w:pPr>
        <w:spacing w:after="0" w:line="360" w:lineRule="auto"/>
        <w:ind w:firstLine="709"/>
        <w:jc w:val="both"/>
        <w:rPr>
          <w:rFonts w:ascii="Times New Roman" w:hAnsi="Times New Roman" w:cs="Times New Roman"/>
          <w:sz w:val="28"/>
          <w:szCs w:val="28"/>
        </w:rPr>
      </w:pPr>
    </w:p>
    <w:p w14:paraId="302C93BB" w14:textId="0465BCFE" w:rsidR="00F41FAC" w:rsidRDefault="00F41FAC" w:rsidP="00BC643A">
      <w:pPr>
        <w:spacing w:after="0" w:line="360" w:lineRule="auto"/>
        <w:ind w:firstLine="709"/>
        <w:jc w:val="both"/>
        <w:rPr>
          <w:rFonts w:ascii="Times New Roman" w:hAnsi="Times New Roman" w:cs="Times New Roman"/>
          <w:sz w:val="28"/>
          <w:szCs w:val="28"/>
        </w:rPr>
      </w:pPr>
    </w:p>
    <w:p w14:paraId="4E101571" w14:textId="5EB359C2" w:rsidR="00F41FAC" w:rsidRDefault="00F41FAC" w:rsidP="00BC643A">
      <w:pPr>
        <w:spacing w:after="0" w:line="360" w:lineRule="auto"/>
        <w:ind w:firstLine="709"/>
        <w:jc w:val="both"/>
        <w:rPr>
          <w:rFonts w:ascii="Times New Roman" w:hAnsi="Times New Roman" w:cs="Times New Roman"/>
          <w:sz w:val="28"/>
          <w:szCs w:val="28"/>
        </w:rPr>
      </w:pPr>
    </w:p>
    <w:p w14:paraId="21875A7E" w14:textId="1EC50E50" w:rsidR="00F41FAC" w:rsidRDefault="00F41FAC" w:rsidP="00BC643A">
      <w:pPr>
        <w:spacing w:after="0" w:line="360" w:lineRule="auto"/>
        <w:ind w:firstLine="709"/>
        <w:jc w:val="both"/>
        <w:rPr>
          <w:rFonts w:ascii="Times New Roman" w:hAnsi="Times New Roman" w:cs="Times New Roman"/>
          <w:sz w:val="28"/>
          <w:szCs w:val="28"/>
        </w:rPr>
      </w:pPr>
    </w:p>
    <w:p w14:paraId="08C2E4D0" w14:textId="7D437E36" w:rsidR="00F41FAC" w:rsidRDefault="00F41FAC" w:rsidP="00BC643A">
      <w:pPr>
        <w:spacing w:after="0" w:line="360" w:lineRule="auto"/>
        <w:ind w:firstLine="709"/>
        <w:jc w:val="both"/>
        <w:rPr>
          <w:rFonts w:ascii="Times New Roman" w:hAnsi="Times New Roman" w:cs="Times New Roman"/>
          <w:sz w:val="28"/>
          <w:szCs w:val="28"/>
        </w:rPr>
      </w:pPr>
    </w:p>
    <w:p w14:paraId="44544B36" w14:textId="77777777" w:rsidR="00F41FAC" w:rsidRDefault="00F41FAC" w:rsidP="007872BE">
      <w:pPr>
        <w:spacing w:after="0" w:line="360" w:lineRule="auto"/>
        <w:jc w:val="both"/>
        <w:rPr>
          <w:rFonts w:ascii="Times New Roman" w:hAnsi="Times New Roman" w:cs="Times New Roman"/>
          <w:b/>
          <w:bCs/>
          <w:sz w:val="28"/>
          <w:szCs w:val="28"/>
        </w:rPr>
      </w:pPr>
    </w:p>
    <w:p w14:paraId="075E703A" w14:textId="0B3F38DB" w:rsidR="00B579E3" w:rsidRPr="006A4229" w:rsidRDefault="00B579E3" w:rsidP="006A4229">
      <w:pPr>
        <w:pStyle w:val="2"/>
        <w:spacing w:line="360" w:lineRule="auto"/>
        <w:jc w:val="center"/>
        <w:rPr>
          <w:rFonts w:ascii="Times New Roman" w:hAnsi="Times New Roman" w:cs="Times New Roman"/>
          <w:b/>
          <w:bCs/>
          <w:color w:val="auto"/>
          <w:sz w:val="28"/>
          <w:szCs w:val="28"/>
        </w:rPr>
      </w:pPr>
      <w:bookmarkStart w:id="23" w:name="_Toc39845803"/>
      <w:r w:rsidRPr="006A4229">
        <w:rPr>
          <w:rFonts w:ascii="Times New Roman" w:hAnsi="Times New Roman" w:cs="Times New Roman"/>
          <w:b/>
          <w:bCs/>
          <w:color w:val="auto"/>
          <w:sz w:val="28"/>
          <w:szCs w:val="28"/>
        </w:rPr>
        <w:lastRenderedPageBreak/>
        <w:t>2.2</w:t>
      </w:r>
      <w:r w:rsidRPr="006A4229">
        <w:rPr>
          <w:rFonts w:ascii="Times New Roman" w:hAnsi="Times New Roman" w:cs="Times New Roman"/>
          <w:b/>
          <w:bCs/>
          <w:color w:val="auto"/>
          <w:sz w:val="28"/>
          <w:szCs w:val="28"/>
        </w:rPr>
        <w:tab/>
        <w:t>Специфика символической репрезентации</w:t>
      </w:r>
      <w:r w:rsidR="004D54C7" w:rsidRPr="006A4229">
        <w:rPr>
          <w:rFonts w:ascii="Times New Roman" w:hAnsi="Times New Roman" w:cs="Times New Roman"/>
          <w:b/>
          <w:bCs/>
          <w:color w:val="auto"/>
          <w:sz w:val="28"/>
          <w:szCs w:val="28"/>
        </w:rPr>
        <w:t xml:space="preserve"> и легитимации</w:t>
      </w:r>
      <w:r w:rsidRPr="006A4229">
        <w:rPr>
          <w:rFonts w:ascii="Times New Roman" w:hAnsi="Times New Roman" w:cs="Times New Roman"/>
          <w:b/>
          <w:bCs/>
          <w:color w:val="auto"/>
          <w:sz w:val="28"/>
          <w:szCs w:val="28"/>
        </w:rPr>
        <w:t xml:space="preserve"> президентской власти в современной России</w:t>
      </w:r>
      <w:bookmarkEnd w:id="23"/>
    </w:p>
    <w:p w14:paraId="6FD212FD" w14:textId="77777777" w:rsidR="006C70FA" w:rsidRDefault="006C70FA" w:rsidP="006A4229">
      <w:pPr>
        <w:spacing w:after="0" w:line="1020" w:lineRule="auto"/>
        <w:rPr>
          <w:rFonts w:ascii="Times New Roman" w:hAnsi="Times New Roman" w:cs="Times New Roman"/>
          <w:b/>
          <w:bCs/>
          <w:sz w:val="28"/>
          <w:szCs w:val="28"/>
        </w:rPr>
      </w:pPr>
    </w:p>
    <w:p w14:paraId="692F692C" w14:textId="69853AB9" w:rsidR="00B579E3" w:rsidRPr="00B579E3" w:rsidRDefault="001D28C7"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специфики символической репрезентации и легитимации президентской власти в России </w:t>
      </w:r>
      <w:r w:rsidR="001F5578">
        <w:rPr>
          <w:rFonts w:ascii="Times New Roman" w:hAnsi="Times New Roman" w:cs="Times New Roman"/>
          <w:sz w:val="28"/>
          <w:szCs w:val="28"/>
        </w:rPr>
        <w:t xml:space="preserve">необходимо связывать со степенью значимости </w:t>
      </w:r>
      <w:r w:rsidR="00734212" w:rsidRPr="00F776CA">
        <w:rPr>
          <w:rFonts w:ascii="Times New Roman" w:hAnsi="Times New Roman" w:cs="Times New Roman"/>
          <w:sz w:val="28"/>
          <w:szCs w:val="28"/>
        </w:rPr>
        <w:t>института</w:t>
      </w:r>
      <w:r w:rsidR="00734212" w:rsidRPr="00734212">
        <w:rPr>
          <w:rFonts w:ascii="Times New Roman" w:hAnsi="Times New Roman" w:cs="Times New Roman"/>
          <w:color w:val="FF0000"/>
          <w:sz w:val="28"/>
          <w:szCs w:val="28"/>
        </w:rPr>
        <w:t xml:space="preserve"> </w:t>
      </w:r>
      <w:r w:rsidR="001F5578">
        <w:rPr>
          <w:rFonts w:ascii="Times New Roman" w:hAnsi="Times New Roman" w:cs="Times New Roman"/>
          <w:sz w:val="28"/>
          <w:szCs w:val="28"/>
        </w:rPr>
        <w:t xml:space="preserve">президентства для той или иной страны. </w:t>
      </w:r>
      <w:r w:rsidR="004D54C7">
        <w:rPr>
          <w:rFonts w:ascii="Times New Roman" w:hAnsi="Times New Roman" w:cs="Times New Roman"/>
          <w:sz w:val="28"/>
          <w:szCs w:val="28"/>
        </w:rPr>
        <w:t xml:space="preserve">Уровень значимости президентской власти для Российской Федерации </w:t>
      </w:r>
      <w:r w:rsidR="004637E4">
        <w:rPr>
          <w:rFonts w:ascii="Times New Roman" w:hAnsi="Times New Roman" w:cs="Times New Roman"/>
          <w:sz w:val="28"/>
          <w:szCs w:val="28"/>
        </w:rPr>
        <w:t>можно</w:t>
      </w:r>
      <w:r w:rsidR="004D54C7">
        <w:rPr>
          <w:rFonts w:ascii="Times New Roman" w:hAnsi="Times New Roman" w:cs="Times New Roman"/>
          <w:sz w:val="28"/>
          <w:szCs w:val="28"/>
        </w:rPr>
        <w:t xml:space="preserve"> пр</w:t>
      </w:r>
      <w:r w:rsidR="001F5578">
        <w:rPr>
          <w:rFonts w:ascii="Times New Roman" w:hAnsi="Times New Roman" w:cs="Times New Roman"/>
          <w:sz w:val="28"/>
          <w:szCs w:val="28"/>
        </w:rPr>
        <w:t>одемонстрировать</w:t>
      </w:r>
      <w:r w:rsidR="004D54C7">
        <w:rPr>
          <w:rFonts w:ascii="Times New Roman" w:hAnsi="Times New Roman" w:cs="Times New Roman"/>
          <w:sz w:val="28"/>
          <w:szCs w:val="28"/>
        </w:rPr>
        <w:t xml:space="preserve"> на основе важнейших конституционных положений. </w:t>
      </w:r>
      <w:r w:rsidR="00B579E3" w:rsidRPr="00B579E3">
        <w:rPr>
          <w:rFonts w:ascii="Times New Roman" w:hAnsi="Times New Roman" w:cs="Times New Roman"/>
          <w:sz w:val="28"/>
          <w:szCs w:val="28"/>
        </w:rPr>
        <w:t>Президент Российской Федерации, согласно 80 статье Конституции 1993 года, является главой государства, гарантом прав и свобод граждан, а также представителем Российской Федерации внутри страны и в международных отношениях</w:t>
      </w:r>
      <w:r w:rsidR="007872BE" w:rsidRPr="00B579E3">
        <w:rPr>
          <w:rFonts w:ascii="Times New Roman" w:hAnsi="Times New Roman" w:cs="Times New Roman"/>
          <w:sz w:val="28"/>
          <w:szCs w:val="28"/>
          <w:vertAlign w:val="superscript"/>
        </w:rPr>
        <w:footnoteReference w:id="73"/>
      </w:r>
      <w:r w:rsidR="00B579E3" w:rsidRPr="00B579E3">
        <w:rPr>
          <w:rFonts w:ascii="Times New Roman" w:hAnsi="Times New Roman" w:cs="Times New Roman"/>
          <w:sz w:val="28"/>
          <w:szCs w:val="28"/>
        </w:rPr>
        <w:t xml:space="preserve">. </w:t>
      </w:r>
    </w:p>
    <w:p w14:paraId="5AE2A12A" w14:textId="1217C52E" w:rsidR="00B579E3" w:rsidRDefault="004D54C7"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А. Керимов в своей статье отмечает</w:t>
      </w:r>
      <w:r w:rsidR="001F5578">
        <w:rPr>
          <w:rFonts w:ascii="Times New Roman" w:hAnsi="Times New Roman" w:cs="Times New Roman"/>
          <w:sz w:val="28"/>
          <w:szCs w:val="28"/>
        </w:rPr>
        <w:t>, что легитимность политической власти в современной России основывается на персонифицированной власти, на которую обществом возложены определенные ожидания в развитии государства, обеспечение стабильности внутри страны и за её пределами, обеспечение эффективного действия государственной власти и т.д</w:t>
      </w:r>
      <w:r w:rsidR="00B579E3" w:rsidRPr="00B579E3">
        <w:rPr>
          <w:rFonts w:ascii="Times New Roman" w:hAnsi="Times New Roman" w:cs="Times New Roman"/>
          <w:sz w:val="28"/>
          <w:szCs w:val="28"/>
        </w:rPr>
        <w:t>.</w:t>
      </w:r>
      <w:r w:rsidR="00B579E3" w:rsidRPr="00B579E3">
        <w:rPr>
          <w:rFonts w:ascii="Times New Roman" w:hAnsi="Times New Roman" w:cs="Times New Roman"/>
          <w:sz w:val="28"/>
          <w:szCs w:val="28"/>
          <w:vertAlign w:val="superscript"/>
        </w:rPr>
        <w:footnoteReference w:id="74"/>
      </w:r>
      <w:r w:rsidR="00B579E3" w:rsidRPr="00B579E3">
        <w:rPr>
          <w:rFonts w:ascii="Times New Roman" w:hAnsi="Times New Roman" w:cs="Times New Roman"/>
          <w:sz w:val="28"/>
          <w:szCs w:val="28"/>
        </w:rPr>
        <w:t xml:space="preserve"> </w:t>
      </w:r>
      <w:r w:rsidR="00857561">
        <w:rPr>
          <w:rFonts w:ascii="Times New Roman" w:hAnsi="Times New Roman" w:cs="Times New Roman"/>
          <w:sz w:val="28"/>
          <w:szCs w:val="28"/>
        </w:rPr>
        <w:t>Следовательно</w:t>
      </w:r>
      <w:r w:rsidR="00B579E3" w:rsidRPr="00B579E3">
        <w:rPr>
          <w:rFonts w:ascii="Times New Roman" w:hAnsi="Times New Roman" w:cs="Times New Roman"/>
          <w:sz w:val="28"/>
          <w:szCs w:val="28"/>
        </w:rPr>
        <w:t xml:space="preserve">, </w:t>
      </w:r>
      <w:r w:rsidR="001F5578">
        <w:rPr>
          <w:rFonts w:ascii="Times New Roman" w:hAnsi="Times New Roman" w:cs="Times New Roman"/>
          <w:sz w:val="28"/>
          <w:szCs w:val="28"/>
        </w:rPr>
        <w:t>п</w:t>
      </w:r>
      <w:r w:rsidR="00B579E3" w:rsidRPr="00B579E3">
        <w:rPr>
          <w:rFonts w:ascii="Times New Roman" w:hAnsi="Times New Roman" w:cs="Times New Roman"/>
          <w:sz w:val="28"/>
          <w:szCs w:val="28"/>
        </w:rPr>
        <w:t xml:space="preserve">резидент воспринимается гражданами, как высшее государственное лицо, </w:t>
      </w:r>
      <w:r w:rsidR="00857561">
        <w:rPr>
          <w:rFonts w:ascii="Times New Roman" w:hAnsi="Times New Roman" w:cs="Times New Roman"/>
          <w:sz w:val="28"/>
          <w:szCs w:val="28"/>
        </w:rPr>
        <w:t xml:space="preserve">обладающее большей частью властных ресурсов в </w:t>
      </w:r>
      <w:r w:rsidR="005577FF">
        <w:rPr>
          <w:rFonts w:ascii="Times New Roman" w:hAnsi="Times New Roman" w:cs="Times New Roman"/>
          <w:sz w:val="28"/>
          <w:szCs w:val="28"/>
        </w:rPr>
        <w:t>государстве</w:t>
      </w:r>
      <w:r w:rsidR="00B579E3" w:rsidRPr="00B579E3">
        <w:rPr>
          <w:rFonts w:ascii="Times New Roman" w:hAnsi="Times New Roman" w:cs="Times New Roman"/>
          <w:sz w:val="28"/>
          <w:szCs w:val="28"/>
        </w:rPr>
        <w:t xml:space="preserve">. Исходя из факта персонификации власти в Российской Федерации, можно объяснить необходимость исследования </w:t>
      </w:r>
      <w:r w:rsidR="00857561">
        <w:rPr>
          <w:rFonts w:ascii="Times New Roman" w:hAnsi="Times New Roman" w:cs="Times New Roman"/>
          <w:sz w:val="28"/>
          <w:szCs w:val="28"/>
        </w:rPr>
        <w:t>специфики символической репрезентации</w:t>
      </w:r>
      <w:r w:rsidR="00B579E3" w:rsidRPr="00B579E3">
        <w:rPr>
          <w:rFonts w:ascii="Times New Roman" w:hAnsi="Times New Roman" w:cs="Times New Roman"/>
          <w:sz w:val="28"/>
          <w:szCs w:val="28"/>
        </w:rPr>
        <w:t xml:space="preserve"> власти Президента, </w:t>
      </w:r>
      <w:r w:rsidR="002444E3">
        <w:rPr>
          <w:rFonts w:ascii="Times New Roman" w:hAnsi="Times New Roman" w:cs="Times New Roman"/>
          <w:sz w:val="28"/>
          <w:szCs w:val="28"/>
        </w:rPr>
        <w:t>связанной с поддержанием уровня его легитимности, которая</w:t>
      </w:r>
      <w:r w:rsidR="00857561">
        <w:rPr>
          <w:rFonts w:ascii="Times New Roman" w:hAnsi="Times New Roman" w:cs="Times New Roman"/>
          <w:sz w:val="28"/>
          <w:szCs w:val="28"/>
        </w:rPr>
        <w:t xml:space="preserve"> </w:t>
      </w:r>
      <w:r w:rsidR="00B579E3" w:rsidRPr="00B579E3">
        <w:rPr>
          <w:rFonts w:ascii="Times New Roman" w:hAnsi="Times New Roman" w:cs="Times New Roman"/>
          <w:sz w:val="28"/>
          <w:szCs w:val="28"/>
        </w:rPr>
        <w:lastRenderedPageBreak/>
        <w:t xml:space="preserve">нуждается в постоянном отслеживании </w:t>
      </w:r>
      <w:r w:rsidR="005577FF">
        <w:rPr>
          <w:rFonts w:ascii="Times New Roman" w:hAnsi="Times New Roman" w:cs="Times New Roman"/>
          <w:sz w:val="28"/>
          <w:szCs w:val="28"/>
        </w:rPr>
        <w:t>динамики</w:t>
      </w:r>
      <w:r w:rsidR="00B579E3" w:rsidRPr="00B579E3">
        <w:rPr>
          <w:rFonts w:ascii="Times New Roman" w:hAnsi="Times New Roman" w:cs="Times New Roman"/>
          <w:sz w:val="28"/>
          <w:szCs w:val="28"/>
        </w:rPr>
        <w:t xml:space="preserve"> </w:t>
      </w:r>
      <w:r w:rsidR="002444E3">
        <w:rPr>
          <w:rFonts w:ascii="Times New Roman" w:hAnsi="Times New Roman" w:cs="Times New Roman"/>
          <w:sz w:val="28"/>
          <w:szCs w:val="28"/>
        </w:rPr>
        <w:t xml:space="preserve">и является необходимой </w:t>
      </w:r>
      <w:r w:rsidR="00B579E3" w:rsidRPr="00B579E3">
        <w:rPr>
          <w:rFonts w:ascii="Times New Roman" w:hAnsi="Times New Roman" w:cs="Times New Roman"/>
          <w:sz w:val="28"/>
          <w:szCs w:val="28"/>
        </w:rPr>
        <w:t>для стабильности политического режима в целом.</w:t>
      </w:r>
      <w:r w:rsidR="00B579E3" w:rsidRPr="00B579E3">
        <w:rPr>
          <w:rFonts w:ascii="Times New Roman" w:hAnsi="Times New Roman" w:cs="Times New Roman"/>
          <w:sz w:val="28"/>
          <w:szCs w:val="28"/>
          <w:vertAlign w:val="superscript"/>
        </w:rPr>
        <w:footnoteReference w:id="75"/>
      </w:r>
      <w:r w:rsidR="00B579E3" w:rsidRPr="00B579E3">
        <w:rPr>
          <w:rFonts w:ascii="Times New Roman" w:hAnsi="Times New Roman" w:cs="Times New Roman"/>
          <w:sz w:val="28"/>
          <w:szCs w:val="28"/>
        </w:rPr>
        <w:t xml:space="preserve">  </w:t>
      </w:r>
      <w:r w:rsidR="002444E3">
        <w:rPr>
          <w:rFonts w:ascii="Times New Roman" w:hAnsi="Times New Roman" w:cs="Times New Roman"/>
          <w:sz w:val="28"/>
          <w:szCs w:val="28"/>
        </w:rPr>
        <w:t xml:space="preserve"> </w:t>
      </w:r>
    </w:p>
    <w:p w14:paraId="6BA73B2F" w14:textId="6C3B2F61" w:rsidR="004637E4" w:rsidRDefault="00171AF6"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 стоит отметить</w:t>
      </w:r>
      <w:r w:rsidR="00B836A1">
        <w:rPr>
          <w:rFonts w:ascii="Times New Roman" w:hAnsi="Times New Roman" w:cs="Times New Roman"/>
          <w:sz w:val="28"/>
          <w:szCs w:val="28"/>
        </w:rPr>
        <w:t>, что в современной Росси</w:t>
      </w:r>
      <w:r w:rsidR="004637E4">
        <w:rPr>
          <w:rFonts w:ascii="Times New Roman" w:hAnsi="Times New Roman" w:cs="Times New Roman"/>
          <w:sz w:val="28"/>
          <w:szCs w:val="28"/>
        </w:rPr>
        <w:t>и можно наблюдать</w:t>
      </w:r>
      <w:r w:rsidR="00B836A1">
        <w:rPr>
          <w:rFonts w:ascii="Times New Roman" w:hAnsi="Times New Roman" w:cs="Times New Roman"/>
          <w:sz w:val="28"/>
          <w:szCs w:val="28"/>
        </w:rPr>
        <w:t xml:space="preserve"> «</w:t>
      </w:r>
      <w:r w:rsidR="004637E4">
        <w:rPr>
          <w:rFonts w:ascii="Times New Roman" w:hAnsi="Times New Roman" w:cs="Times New Roman"/>
          <w:sz w:val="28"/>
          <w:szCs w:val="28"/>
        </w:rPr>
        <w:t>…</w:t>
      </w:r>
      <w:r w:rsidR="00B836A1">
        <w:rPr>
          <w:rFonts w:ascii="Times New Roman" w:hAnsi="Times New Roman" w:cs="Times New Roman"/>
          <w:sz w:val="28"/>
          <w:szCs w:val="28"/>
        </w:rPr>
        <w:t xml:space="preserve">гипертрофированную роль </w:t>
      </w:r>
      <w:r w:rsidR="00B836A1" w:rsidRPr="00B836A1">
        <w:rPr>
          <w:rFonts w:ascii="Times New Roman" w:hAnsi="Times New Roman" w:cs="Times New Roman"/>
          <w:sz w:val="28"/>
          <w:szCs w:val="28"/>
        </w:rPr>
        <w:t>Администрации президента и силовых ведомств, непосредственно подчиненных первому должностному лицу, слабость парламента и партий</w:t>
      </w:r>
      <w:r w:rsidR="00B836A1">
        <w:rPr>
          <w:rFonts w:ascii="Times New Roman" w:hAnsi="Times New Roman" w:cs="Times New Roman"/>
          <w:sz w:val="28"/>
          <w:szCs w:val="28"/>
        </w:rPr>
        <w:t>»</w:t>
      </w:r>
      <w:r w:rsidR="007872BE">
        <w:rPr>
          <w:rStyle w:val="ac"/>
          <w:rFonts w:ascii="Times New Roman" w:hAnsi="Times New Roman" w:cs="Times New Roman"/>
          <w:sz w:val="28"/>
          <w:szCs w:val="28"/>
        </w:rPr>
        <w:footnoteReference w:id="76"/>
      </w:r>
      <w:r w:rsidR="00B836A1">
        <w:rPr>
          <w:rFonts w:ascii="Times New Roman" w:hAnsi="Times New Roman" w:cs="Times New Roman"/>
          <w:sz w:val="28"/>
          <w:szCs w:val="28"/>
        </w:rPr>
        <w:t xml:space="preserve">. </w:t>
      </w:r>
      <w:r w:rsidR="006E01FB" w:rsidRPr="004637E4">
        <w:rPr>
          <w:rFonts w:ascii="Times New Roman" w:hAnsi="Times New Roman" w:cs="Times New Roman"/>
          <w:sz w:val="28"/>
          <w:szCs w:val="28"/>
        </w:rPr>
        <w:t>В связи со слабостью контроля со стороны парламента и гражданского общества, возникает неопределенность, которая, в свою очередь, влияет на стабилизацию социального порядка в государстве, так как именно властные группы оказывают воздействие на степень консолидации общества и государства, задают определенные параметры этой консолидации.</w:t>
      </w:r>
      <w:r w:rsidR="006E01FB" w:rsidRPr="004637E4">
        <w:rPr>
          <w:rStyle w:val="ac"/>
          <w:rFonts w:ascii="Times New Roman" w:hAnsi="Times New Roman" w:cs="Times New Roman"/>
          <w:sz w:val="28"/>
          <w:szCs w:val="28"/>
        </w:rPr>
        <w:footnoteReference w:id="77"/>
      </w:r>
      <w:r w:rsidR="00B836A1" w:rsidRPr="004637E4">
        <w:rPr>
          <w:rFonts w:ascii="Times New Roman" w:hAnsi="Times New Roman" w:cs="Times New Roman"/>
          <w:sz w:val="28"/>
          <w:szCs w:val="28"/>
        </w:rPr>
        <w:t xml:space="preserve"> </w:t>
      </w:r>
      <w:r w:rsidR="004550F0" w:rsidRPr="004637E4">
        <w:rPr>
          <w:rFonts w:ascii="Times New Roman" w:hAnsi="Times New Roman" w:cs="Times New Roman"/>
          <w:sz w:val="28"/>
          <w:szCs w:val="28"/>
        </w:rPr>
        <w:t>Таким образом, становление сильной президентской власти в России и других странах постсоветского пространства связывается с неразвитостью гражданского общества.</w:t>
      </w:r>
      <w:r w:rsidR="004550F0" w:rsidRPr="004637E4">
        <w:rPr>
          <w:rStyle w:val="ac"/>
          <w:rFonts w:ascii="Times New Roman" w:hAnsi="Times New Roman" w:cs="Times New Roman"/>
          <w:sz w:val="28"/>
          <w:szCs w:val="28"/>
        </w:rPr>
        <w:footnoteReference w:id="78"/>
      </w:r>
      <w:r w:rsidR="00192971" w:rsidRPr="004637E4">
        <w:rPr>
          <w:rFonts w:ascii="Times New Roman" w:hAnsi="Times New Roman" w:cs="Times New Roman"/>
          <w:sz w:val="28"/>
          <w:szCs w:val="28"/>
        </w:rPr>
        <w:t xml:space="preserve"> К</w:t>
      </w:r>
      <w:r w:rsidR="004637E4">
        <w:rPr>
          <w:rFonts w:ascii="Times New Roman" w:hAnsi="Times New Roman" w:cs="Times New Roman"/>
          <w:sz w:val="28"/>
          <w:szCs w:val="28"/>
        </w:rPr>
        <w:t>роме того</w:t>
      </w:r>
      <w:r w:rsidR="00192971">
        <w:rPr>
          <w:rFonts w:ascii="Times New Roman" w:hAnsi="Times New Roman" w:cs="Times New Roman"/>
          <w:sz w:val="28"/>
          <w:szCs w:val="28"/>
        </w:rPr>
        <w:t xml:space="preserve">, важно отметить, что «…в </w:t>
      </w:r>
      <w:r w:rsidR="00192971" w:rsidRPr="00192971">
        <w:rPr>
          <w:rFonts w:ascii="Times New Roman" w:hAnsi="Times New Roman" w:cs="Times New Roman"/>
          <w:sz w:val="28"/>
          <w:szCs w:val="28"/>
        </w:rPr>
        <w:t>странах, где президент обладает только статусом главы государства, он как бы располагается над всеми ветвями власти и не входит ни в одну из них</w:t>
      </w:r>
      <w:r w:rsidR="00192971">
        <w:rPr>
          <w:rFonts w:ascii="Times New Roman" w:hAnsi="Times New Roman" w:cs="Times New Roman"/>
          <w:sz w:val="28"/>
          <w:szCs w:val="28"/>
        </w:rPr>
        <w:t>»</w:t>
      </w:r>
      <w:r w:rsidR="007872BE">
        <w:rPr>
          <w:rStyle w:val="ac"/>
          <w:rFonts w:ascii="Times New Roman" w:hAnsi="Times New Roman" w:cs="Times New Roman"/>
          <w:sz w:val="28"/>
          <w:szCs w:val="28"/>
        </w:rPr>
        <w:footnoteReference w:id="79"/>
      </w:r>
      <w:r w:rsidR="00192971">
        <w:rPr>
          <w:rFonts w:ascii="Times New Roman" w:hAnsi="Times New Roman" w:cs="Times New Roman"/>
          <w:sz w:val="28"/>
          <w:szCs w:val="28"/>
        </w:rPr>
        <w:t xml:space="preserve">. Имея в виду данный факт, можно сделать вывод, что в таком случае президент является координирующим звеном между всеми тремя ветвями власти, обладая большим набором властных ресурсов, оказывая влияние на ветви власти в разной степени. </w:t>
      </w:r>
    </w:p>
    <w:p w14:paraId="1378D475" w14:textId="52FEA698" w:rsidR="00734CC6" w:rsidRDefault="00192971"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Переходя к обоснованию специфики символической репрезентации власти</w:t>
      </w:r>
      <w:r w:rsidR="00613C1A">
        <w:rPr>
          <w:rFonts w:ascii="Times New Roman" w:hAnsi="Times New Roman" w:cs="Times New Roman"/>
          <w:sz w:val="28"/>
          <w:szCs w:val="28"/>
        </w:rPr>
        <w:t xml:space="preserve"> и легитимации</w:t>
      </w:r>
      <w:r>
        <w:rPr>
          <w:rFonts w:ascii="Times New Roman" w:hAnsi="Times New Roman" w:cs="Times New Roman"/>
          <w:sz w:val="28"/>
          <w:szCs w:val="28"/>
        </w:rPr>
        <w:t xml:space="preserve"> президента, стоит отметить, что о</w:t>
      </w:r>
      <w:r w:rsidR="00734CC6">
        <w:rPr>
          <w:rFonts w:ascii="Times New Roman" w:hAnsi="Times New Roman" w:cs="Times New Roman"/>
          <w:sz w:val="28"/>
          <w:szCs w:val="28"/>
        </w:rPr>
        <w:t xml:space="preserve">собенно важными и влиятельными инструментами символической политики, проводимой от лица государства, являются, как уже было заявлено в первой главе </w:t>
      </w:r>
      <w:r w:rsidR="00613C1A">
        <w:rPr>
          <w:rFonts w:ascii="Times New Roman" w:hAnsi="Times New Roman" w:cs="Times New Roman"/>
          <w:sz w:val="28"/>
          <w:szCs w:val="28"/>
        </w:rPr>
        <w:t>выпускной квалификационной работы</w:t>
      </w:r>
      <w:r w:rsidR="00734CC6">
        <w:rPr>
          <w:rFonts w:ascii="Times New Roman" w:hAnsi="Times New Roman" w:cs="Times New Roman"/>
          <w:sz w:val="28"/>
          <w:szCs w:val="28"/>
        </w:rPr>
        <w:t>, политика памяти и политика идентичности. В данном контексте необходимо отметить, что при продвижении определенных интерпретаций исторического прошлого государства, представители властной элиты</w:t>
      </w:r>
      <w:r w:rsidR="00855373">
        <w:rPr>
          <w:rFonts w:ascii="Times New Roman" w:hAnsi="Times New Roman" w:cs="Times New Roman"/>
          <w:sz w:val="28"/>
          <w:szCs w:val="28"/>
        </w:rPr>
        <w:t>, помимо политических целей, связанных с  «исторической политик</w:t>
      </w:r>
      <w:r>
        <w:rPr>
          <w:rFonts w:ascii="Times New Roman" w:hAnsi="Times New Roman" w:cs="Times New Roman"/>
          <w:sz w:val="28"/>
          <w:szCs w:val="28"/>
        </w:rPr>
        <w:t>ой</w:t>
      </w:r>
      <w:r w:rsidR="00855373">
        <w:rPr>
          <w:rFonts w:ascii="Times New Roman" w:hAnsi="Times New Roman" w:cs="Times New Roman"/>
          <w:sz w:val="28"/>
          <w:szCs w:val="28"/>
        </w:rPr>
        <w:t>»</w:t>
      </w:r>
      <w:r w:rsidR="00855373">
        <w:rPr>
          <w:rStyle w:val="ac"/>
          <w:rFonts w:ascii="Times New Roman" w:hAnsi="Times New Roman" w:cs="Times New Roman"/>
          <w:sz w:val="28"/>
          <w:szCs w:val="28"/>
        </w:rPr>
        <w:footnoteReference w:id="80"/>
      </w:r>
      <w:r w:rsidR="00855373">
        <w:rPr>
          <w:rFonts w:ascii="Times New Roman" w:hAnsi="Times New Roman" w:cs="Times New Roman"/>
          <w:sz w:val="28"/>
          <w:szCs w:val="28"/>
        </w:rPr>
        <w:t xml:space="preserve">, могут преследовать и другие цели – укрепление собственной легитимности, консолидация общества и элит и т.д. Подобные аспекты наделяются определенными смыслами, которые исходят от уже сформированных в публичной среде образов, нарративов, символов, используемых в дальнейшем властной элитой, как элемент собственной стратегии символической репрезентации власти. </w:t>
      </w:r>
      <w:r w:rsidR="00036E67">
        <w:rPr>
          <w:rFonts w:ascii="Times New Roman" w:hAnsi="Times New Roman" w:cs="Times New Roman"/>
          <w:sz w:val="28"/>
          <w:szCs w:val="28"/>
        </w:rPr>
        <w:t>Легитимирующий политическую власть миф создает большие возможности для его планомерного использования при формировании символической политики.</w:t>
      </w:r>
      <w:r w:rsidR="00036E67">
        <w:rPr>
          <w:rStyle w:val="ac"/>
          <w:rFonts w:ascii="Times New Roman" w:hAnsi="Times New Roman" w:cs="Times New Roman"/>
          <w:sz w:val="28"/>
          <w:szCs w:val="28"/>
        </w:rPr>
        <w:footnoteReference w:id="81"/>
      </w:r>
      <w:r w:rsidR="00036E67">
        <w:rPr>
          <w:rFonts w:ascii="Times New Roman" w:hAnsi="Times New Roman" w:cs="Times New Roman"/>
          <w:sz w:val="28"/>
          <w:szCs w:val="28"/>
        </w:rPr>
        <w:t xml:space="preserve"> </w:t>
      </w:r>
      <w:r w:rsidR="00920EFA">
        <w:rPr>
          <w:rFonts w:ascii="Times New Roman" w:hAnsi="Times New Roman" w:cs="Times New Roman"/>
          <w:sz w:val="28"/>
          <w:szCs w:val="28"/>
        </w:rPr>
        <w:t xml:space="preserve">Иными словами, сформированные и имеющие популярность в обществе нарративы </w:t>
      </w:r>
      <w:r w:rsidR="0031020C">
        <w:rPr>
          <w:rFonts w:ascii="Times New Roman" w:hAnsi="Times New Roman" w:cs="Times New Roman"/>
          <w:sz w:val="28"/>
          <w:szCs w:val="28"/>
        </w:rPr>
        <w:t>становятся</w:t>
      </w:r>
      <w:r w:rsidR="00920EFA">
        <w:rPr>
          <w:rFonts w:ascii="Times New Roman" w:hAnsi="Times New Roman" w:cs="Times New Roman"/>
          <w:sz w:val="28"/>
          <w:szCs w:val="28"/>
        </w:rPr>
        <w:t xml:space="preserve"> политическими мифами, которые, в свою очередь, используются властными элитами для наделения легитимностью их самих, а также проводимую ими политику.</w:t>
      </w:r>
      <w:r w:rsidR="00920EFA">
        <w:rPr>
          <w:rStyle w:val="ac"/>
          <w:rFonts w:ascii="Times New Roman" w:hAnsi="Times New Roman" w:cs="Times New Roman"/>
          <w:sz w:val="28"/>
          <w:szCs w:val="28"/>
        </w:rPr>
        <w:footnoteReference w:id="82"/>
      </w:r>
      <w:r w:rsidR="00920EFA">
        <w:rPr>
          <w:rFonts w:ascii="Times New Roman" w:hAnsi="Times New Roman" w:cs="Times New Roman"/>
          <w:sz w:val="28"/>
          <w:szCs w:val="28"/>
        </w:rPr>
        <w:t xml:space="preserve"> В том случае, если применение политического мифа властной элитой становится успешным, то он вписывается в повседневные практики, превращаясь в самоочевидный факт, не подвергаемый сомнению. </w:t>
      </w:r>
      <w:r w:rsidR="00920651">
        <w:rPr>
          <w:rFonts w:ascii="Times New Roman" w:hAnsi="Times New Roman" w:cs="Times New Roman"/>
          <w:sz w:val="28"/>
          <w:szCs w:val="28"/>
        </w:rPr>
        <w:t xml:space="preserve">Исходя из успешности или неуспешности </w:t>
      </w:r>
      <w:r w:rsidR="00920651">
        <w:rPr>
          <w:rFonts w:ascii="Times New Roman" w:hAnsi="Times New Roman" w:cs="Times New Roman"/>
          <w:sz w:val="28"/>
          <w:szCs w:val="28"/>
        </w:rPr>
        <w:lastRenderedPageBreak/>
        <w:t xml:space="preserve">использования того или иного политического мифа в символической политике властных элит, можно прослеживать влияние данных символических репрезентаций на процесс легитимации политической власти. </w:t>
      </w:r>
    </w:p>
    <w:p w14:paraId="5ACA53B9" w14:textId="3D461CB6" w:rsidR="00613C1A" w:rsidRDefault="00613C1A"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истории президентства в России можно проследить несколько проверок политических мифов на так называемую «пригодность прошлого», о которой пишут О. Ю. Малинова</w:t>
      </w:r>
      <w:r>
        <w:rPr>
          <w:rStyle w:val="ac"/>
          <w:rFonts w:ascii="Times New Roman" w:hAnsi="Times New Roman" w:cs="Times New Roman"/>
          <w:sz w:val="28"/>
          <w:szCs w:val="28"/>
        </w:rPr>
        <w:footnoteReference w:id="83"/>
      </w:r>
      <w:r>
        <w:rPr>
          <w:rFonts w:ascii="Times New Roman" w:hAnsi="Times New Roman" w:cs="Times New Roman"/>
          <w:sz w:val="28"/>
          <w:szCs w:val="28"/>
        </w:rPr>
        <w:t>, Б. Петерссон</w:t>
      </w:r>
      <w:r>
        <w:rPr>
          <w:rStyle w:val="ac"/>
          <w:rFonts w:ascii="Times New Roman" w:hAnsi="Times New Roman" w:cs="Times New Roman"/>
          <w:sz w:val="28"/>
          <w:szCs w:val="28"/>
        </w:rPr>
        <w:footnoteReference w:id="84"/>
      </w:r>
      <w:r>
        <w:rPr>
          <w:rFonts w:ascii="Times New Roman" w:hAnsi="Times New Roman" w:cs="Times New Roman"/>
          <w:sz w:val="28"/>
          <w:szCs w:val="28"/>
        </w:rPr>
        <w:t xml:space="preserve"> и другие авторы. Если те или иные мифы, образы проходят проверку на пригодность, то они и в дальнейшем будут успешно использованы политическим лидером. </w:t>
      </w:r>
    </w:p>
    <w:p w14:paraId="1C946EE2" w14:textId="77777777" w:rsidR="007D5A4D" w:rsidRDefault="007D5A4D"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действительности, в рамках исследования способов символической репрезентации власти президента, уместно в качестве кейса рассмотреть ежегодное новогоднее обращение президента к гражданам, обладающее традиционным и ритуальным характером. Праздники</w:t>
      </w:r>
      <w:r w:rsidR="00E451F0">
        <w:rPr>
          <w:rFonts w:ascii="Times New Roman" w:hAnsi="Times New Roman" w:cs="Times New Roman"/>
          <w:sz w:val="28"/>
          <w:szCs w:val="28"/>
        </w:rPr>
        <w:t xml:space="preserve"> являются</w:t>
      </w:r>
      <w:r>
        <w:rPr>
          <w:rFonts w:ascii="Times New Roman" w:hAnsi="Times New Roman" w:cs="Times New Roman"/>
          <w:sz w:val="28"/>
          <w:szCs w:val="28"/>
        </w:rPr>
        <w:t xml:space="preserve"> наиболее эффективны</w:t>
      </w:r>
      <w:r w:rsidR="00E451F0">
        <w:rPr>
          <w:rFonts w:ascii="Times New Roman" w:hAnsi="Times New Roman" w:cs="Times New Roman"/>
          <w:sz w:val="28"/>
          <w:szCs w:val="28"/>
        </w:rPr>
        <w:t>м</w:t>
      </w:r>
      <w:r>
        <w:rPr>
          <w:rFonts w:ascii="Times New Roman" w:hAnsi="Times New Roman" w:cs="Times New Roman"/>
          <w:sz w:val="28"/>
          <w:szCs w:val="28"/>
        </w:rPr>
        <w:t xml:space="preserve"> инструмент</w:t>
      </w:r>
      <w:r w:rsidR="00E451F0">
        <w:rPr>
          <w:rFonts w:ascii="Times New Roman" w:hAnsi="Times New Roman" w:cs="Times New Roman"/>
          <w:sz w:val="28"/>
          <w:szCs w:val="28"/>
        </w:rPr>
        <w:t>ом</w:t>
      </w:r>
      <w:r>
        <w:rPr>
          <w:rFonts w:ascii="Times New Roman" w:hAnsi="Times New Roman" w:cs="Times New Roman"/>
          <w:sz w:val="28"/>
          <w:szCs w:val="28"/>
        </w:rPr>
        <w:t xml:space="preserve"> политики идентичности, </w:t>
      </w:r>
      <w:r w:rsidR="006851DA">
        <w:rPr>
          <w:rFonts w:ascii="Times New Roman" w:hAnsi="Times New Roman" w:cs="Times New Roman"/>
          <w:sz w:val="28"/>
          <w:szCs w:val="28"/>
        </w:rPr>
        <w:t xml:space="preserve">поэтому символические практики, используемые для политической легитимации лидера и консолидации населения, имеют более эмоциональный и нерациональный характер, который воздействует на подсознание более </w:t>
      </w:r>
      <w:r w:rsidR="000202D0">
        <w:rPr>
          <w:rFonts w:ascii="Times New Roman" w:hAnsi="Times New Roman" w:cs="Times New Roman"/>
          <w:sz w:val="28"/>
          <w:szCs w:val="28"/>
        </w:rPr>
        <w:t>результативно.</w:t>
      </w:r>
      <w:r w:rsidR="006851DA">
        <w:rPr>
          <w:rFonts w:ascii="Times New Roman" w:hAnsi="Times New Roman" w:cs="Times New Roman"/>
          <w:sz w:val="28"/>
          <w:szCs w:val="28"/>
        </w:rPr>
        <w:t xml:space="preserve"> </w:t>
      </w:r>
    </w:p>
    <w:p w14:paraId="056E9B70" w14:textId="175F6F1F" w:rsidR="00007DF0" w:rsidRDefault="007D55BF"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научной работе особое внимание стоит уделить</w:t>
      </w:r>
      <w:r w:rsidR="00007DF0">
        <w:rPr>
          <w:rFonts w:ascii="Times New Roman" w:hAnsi="Times New Roman" w:cs="Times New Roman"/>
          <w:sz w:val="28"/>
          <w:szCs w:val="28"/>
        </w:rPr>
        <w:t xml:space="preserve"> актуальному</w:t>
      </w:r>
      <w:r>
        <w:rPr>
          <w:rFonts w:ascii="Times New Roman" w:hAnsi="Times New Roman" w:cs="Times New Roman"/>
          <w:sz w:val="28"/>
          <w:szCs w:val="28"/>
        </w:rPr>
        <w:t xml:space="preserve"> новогоднему обращению В. В. Путина в 2020 году</w:t>
      </w:r>
      <w:r>
        <w:rPr>
          <w:rStyle w:val="ac"/>
          <w:rFonts w:ascii="Times New Roman" w:hAnsi="Times New Roman" w:cs="Times New Roman"/>
          <w:sz w:val="28"/>
          <w:szCs w:val="28"/>
        </w:rPr>
        <w:footnoteReference w:id="85"/>
      </w:r>
      <w:r>
        <w:rPr>
          <w:rFonts w:ascii="Times New Roman" w:hAnsi="Times New Roman" w:cs="Times New Roman"/>
          <w:sz w:val="28"/>
          <w:szCs w:val="28"/>
        </w:rPr>
        <w:t xml:space="preserve">, </w:t>
      </w:r>
      <w:r w:rsidR="008C75CF">
        <w:rPr>
          <w:rFonts w:ascii="Times New Roman" w:hAnsi="Times New Roman" w:cs="Times New Roman"/>
          <w:sz w:val="28"/>
          <w:szCs w:val="28"/>
        </w:rPr>
        <w:t xml:space="preserve">что связано с </w:t>
      </w:r>
      <w:r w:rsidR="00007DF0">
        <w:rPr>
          <w:rFonts w:ascii="Times New Roman" w:hAnsi="Times New Roman" w:cs="Times New Roman"/>
          <w:sz w:val="28"/>
          <w:szCs w:val="28"/>
        </w:rPr>
        <w:t>празднованием 75-летия Победы в Великой Отечественной войне</w:t>
      </w:r>
      <w:r w:rsidR="00BC00C5">
        <w:rPr>
          <w:rFonts w:ascii="Times New Roman" w:hAnsi="Times New Roman" w:cs="Times New Roman"/>
          <w:sz w:val="28"/>
          <w:szCs w:val="28"/>
        </w:rPr>
        <w:t xml:space="preserve">. В представленном обращении к гражданам этот аспект особенно важен: </w:t>
      </w:r>
      <w:r w:rsidR="00007DF0">
        <w:rPr>
          <w:rFonts w:ascii="Times New Roman" w:hAnsi="Times New Roman" w:cs="Times New Roman"/>
          <w:sz w:val="28"/>
          <w:szCs w:val="28"/>
        </w:rPr>
        <w:t>«</w:t>
      </w:r>
      <w:r w:rsidR="00007DF0" w:rsidRPr="00007DF0">
        <w:rPr>
          <w:rFonts w:ascii="Times New Roman" w:hAnsi="Times New Roman" w:cs="Times New Roman"/>
          <w:sz w:val="28"/>
          <w:szCs w:val="28"/>
        </w:rPr>
        <w:t xml:space="preserve">В </w:t>
      </w:r>
      <w:r w:rsidR="00007DF0" w:rsidRPr="00007DF0">
        <w:rPr>
          <w:rFonts w:ascii="Times New Roman" w:hAnsi="Times New Roman" w:cs="Times New Roman"/>
          <w:sz w:val="28"/>
          <w:szCs w:val="28"/>
        </w:rPr>
        <w:lastRenderedPageBreak/>
        <w:t>наступающем году мы будем отмечать 75 лет Победы в Великой Отечественной войне. От всей души поздравляю с новогодними праздниками фронтовиков и тружеников тыла, людей старшего поколения, всех, кто прошел через тяжелейшие испытания ради нас с вами, ради будущего нашей Родины. Низкий вам поклон!</w:t>
      </w:r>
      <w:r w:rsidR="007872BE">
        <w:rPr>
          <w:rStyle w:val="ac"/>
          <w:rFonts w:ascii="Times New Roman" w:hAnsi="Times New Roman" w:cs="Times New Roman"/>
          <w:sz w:val="28"/>
          <w:szCs w:val="28"/>
        </w:rPr>
        <w:footnoteReference w:id="86"/>
      </w:r>
      <w:r w:rsidR="00007DF0">
        <w:rPr>
          <w:rFonts w:ascii="Times New Roman" w:hAnsi="Times New Roman" w:cs="Times New Roman"/>
          <w:sz w:val="28"/>
          <w:szCs w:val="28"/>
        </w:rPr>
        <w:t xml:space="preserve">» </w:t>
      </w:r>
      <w:r w:rsidR="00BC00C5">
        <w:rPr>
          <w:rFonts w:ascii="Times New Roman" w:hAnsi="Times New Roman" w:cs="Times New Roman"/>
          <w:sz w:val="28"/>
          <w:szCs w:val="28"/>
        </w:rPr>
        <w:t>Важно отметить, что обращения В. В. Путина с отсылкой к Победе в Великой Отечественной войне соотносятся с преемственностью советской и российской государственности.</w:t>
      </w:r>
      <w:r w:rsidR="00BC00C5">
        <w:rPr>
          <w:rStyle w:val="ac"/>
          <w:rFonts w:ascii="Times New Roman" w:hAnsi="Times New Roman" w:cs="Times New Roman"/>
          <w:sz w:val="28"/>
          <w:szCs w:val="28"/>
        </w:rPr>
        <w:footnoteReference w:id="87"/>
      </w:r>
      <w:r w:rsidR="00BC00C5">
        <w:rPr>
          <w:rFonts w:ascii="Times New Roman" w:hAnsi="Times New Roman" w:cs="Times New Roman"/>
          <w:sz w:val="28"/>
          <w:szCs w:val="28"/>
        </w:rPr>
        <w:t xml:space="preserve"> Таким образом, этот политический миф на данный момент носит более конкретный характер, а не абстрактное обращение к патриотическим чувствам, жертвенности и т.д. Подобное </w:t>
      </w:r>
      <w:r w:rsidR="00EF268E">
        <w:rPr>
          <w:rFonts w:ascii="Times New Roman" w:hAnsi="Times New Roman" w:cs="Times New Roman"/>
          <w:sz w:val="28"/>
          <w:szCs w:val="28"/>
        </w:rPr>
        <w:t>содержание этого политического мифа приводит к восприятию гражданами России своей страны, как «великой державы», где оплотами процветания является политическая стабильность и сильный лидер у власти.</w:t>
      </w:r>
      <w:r w:rsidR="00EF268E">
        <w:rPr>
          <w:rStyle w:val="ac"/>
          <w:rFonts w:ascii="Times New Roman" w:hAnsi="Times New Roman" w:cs="Times New Roman"/>
          <w:sz w:val="28"/>
          <w:szCs w:val="28"/>
        </w:rPr>
        <w:footnoteReference w:id="88"/>
      </w:r>
    </w:p>
    <w:p w14:paraId="1F51232C" w14:textId="1CA521BB" w:rsidR="001D28C7" w:rsidRDefault="001D28C7" w:rsidP="006A4229">
      <w:pPr>
        <w:spacing w:after="0" w:line="360" w:lineRule="auto"/>
        <w:ind w:firstLine="709"/>
        <w:jc w:val="both"/>
        <w:rPr>
          <w:rFonts w:ascii="Times New Roman" w:hAnsi="Times New Roman" w:cs="Times New Roman"/>
          <w:sz w:val="28"/>
          <w:szCs w:val="28"/>
        </w:rPr>
      </w:pPr>
      <w:r w:rsidRPr="001D28C7">
        <w:rPr>
          <w:rFonts w:ascii="Times New Roman" w:hAnsi="Times New Roman" w:cs="Times New Roman"/>
          <w:sz w:val="28"/>
          <w:szCs w:val="28"/>
        </w:rPr>
        <w:t>Поправки в Конституцию 2020 года</w:t>
      </w:r>
      <w:r>
        <w:rPr>
          <w:rStyle w:val="ac"/>
          <w:rFonts w:ascii="Times New Roman" w:hAnsi="Times New Roman" w:cs="Times New Roman"/>
          <w:sz w:val="28"/>
          <w:szCs w:val="28"/>
        </w:rPr>
        <w:footnoteReference w:id="89"/>
      </w:r>
      <w:r w:rsidRPr="001D28C7">
        <w:rPr>
          <w:rFonts w:ascii="Times New Roman" w:hAnsi="Times New Roman" w:cs="Times New Roman"/>
          <w:sz w:val="28"/>
          <w:szCs w:val="28"/>
        </w:rPr>
        <w:t xml:space="preserve"> бесспорно у</w:t>
      </w:r>
      <w:r w:rsidR="00613C1A">
        <w:rPr>
          <w:rFonts w:ascii="Times New Roman" w:hAnsi="Times New Roman" w:cs="Times New Roman"/>
          <w:sz w:val="28"/>
          <w:szCs w:val="28"/>
        </w:rPr>
        <w:t>силивают</w:t>
      </w:r>
      <w:r w:rsidRPr="001D28C7">
        <w:rPr>
          <w:rFonts w:ascii="Times New Roman" w:hAnsi="Times New Roman" w:cs="Times New Roman"/>
          <w:sz w:val="28"/>
          <w:szCs w:val="28"/>
        </w:rPr>
        <w:t xml:space="preserve"> значимость символического компонента и </w:t>
      </w:r>
      <w:r>
        <w:rPr>
          <w:rFonts w:ascii="Times New Roman" w:hAnsi="Times New Roman" w:cs="Times New Roman"/>
          <w:sz w:val="28"/>
          <w:szCs w:val="28"/>
        </w:rPr>
        <w:t xml:space="preserve">демонстрируют </w:t>
      </w:r>
      <w:r w:rsidRPr="001D28C7">
        <w:rPr>
          <w:rFonts w:ascii="Times New Roman" w:hAnsi="Times New Roman" w:cs="Times New Roman"/>
          <w:sz w:val="28"/>
          <w:szCs w:val="28"/>
        </w:rPr>
        <w:t>символическую репрезентацию власти президента.</w:t>
      </w:r>
      <w:r>
        <w:rPr>
          <w:rFonts w:ascii="Times New Roman" w:hAnsi="Times New Roman" w:cs="Times New Roman"/>
          <w:sz w:val="28"/>
          <w:szCs w:val="28"/>
        </w:rPr>
        <w:t xml:space="preserve"> Внимание</w:t>
      </w:r>
      <w:r w:rsidR="00BF4BF5">
        <w:rPr>
          <w:rFonts w:ascii="Times New Roman" w:hAnsi="Times New Roman" w:cs="Times New Roman"/>
          <w:sz w:val="28"/>
          <w:szCs w:val="28"/>
        </w:rPr>
        <w:t xml:space="preserve"> в поправках к статье 67</w:t>
      </w:r>
      <w:r>
        <w:rPr>
          <w:rFonts w:ascii="Times New Roman" w:hAnsi="Times New Roman" w:cs="Times New Roman"/>
          <w:sz w:val="28"/>
          <w:szCs w:val="28"/>
        </w:rPr>
        <w:t xml:space="preserve"> уделяется </w:t>
      </w:r>
      <w:r w:rsidR="00BF4BF5">
        <w:rPr>
          <w:rFonts w:ascii="Times New Roman" w:hAnsi="Times New Roman" w:cs="Times New Roman"/>
          <w:sz w:val="28"/>
          <w:szCs w:val="28"/>
        </w:rPr>
        <w:t xml:space="preserve">апелляции к советскому прошлому и назначение России </w:t>
      </w:r>
      <w:r w:rsidR="00613C1A">
        <w:rPr>
          <w:rFonts w:ascii="Times New Roman" w:hAnsi="Times New Roman" w:cs="Times New Roman"/>
          <w:sz w:val="28"/>
          <w:szCs w:val="28"/>
        </w:rPr>
        <w:t>«</w:t>
      </w:r>
      <w:r w:rsidR="00BF4BF5">
        <w:rPr>
          <w:rFonts w:ascii="Times New Roman" w:hAnsi="Times New Roman" w:cs="Times New Roman"/>
          <w:sz w:val="28"/>
          <w:szCs w:val="28"/>
        </w:rPr>
        <w:t>правопреемником Союза ССР</w:t>
      </w:r>
      <w:r w:rsidR="00613C1A">
        <w:rPr>
          <w:rFonts w:ascii="Times New Roman" w:hAnsi="Times New Roman" w:cs="Times New Roman"/>
          <w:sz w:val="28"/>
          <w:szCs w:val="28"/>
        </w:rPr>
        <w:t>»</w:t>
      </w:r>
      <w:r w:rsidR="00BF4BF5">
        <w:rPr>
          <w:rFonts w:ascii="Times New Roman" w:hAnsi="Times New Roman" w:cs="Times New Roman"/>
          <w:sz w:val="28"/>
          <w:szCs w:val="28"/>
        </w:rPr>
        <w:t xml:space="preserve"> на всей её территории; одновременном  с этим усиливается религиозный компонент и отсылка к «тысячелетней истории», «памяти предков», что, несомненно, </w:t>
      </w:r>
      <w:r w:rsidR="00BF4BF5">
        <w:rPr>
          <w:rFonts w:ascii="Times New Roman" w:hAnsi="Times New Roman" w:cs="Times New Roman"/>
          <w:sz w:val="28"/>
          <w:szCs w:val="28"/>
        </w:rPr>
        <w:lastRenderedPageBreak/>
        <w:t xml:space="preserve">является элементами символической политики федеральной власти Российской Федерации. </w:t>
      </w:r>
      <w:r w:rsidR="001F5578">
        <w:rPr>
          <w:rFonts w:ascii="Times New Roman" w:hAnsi="Times New Roman" w:cs="Times New Roman"/>
          <w:sz w:val="28"/>
          <w:szCs w:val="28"/>
        </w:rPr>
        <w:t>Данные поправки направлены на социальную интеграцию всего российского общества.</w:t>
      </w:r>
    </w:p>
    <w:p w14:paraId="7F4DC82A" w14:textId="7B9DB1C8" w:rsidR="007D55BF" w:rsidRDefault="007D55BF"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Актуальной повесткой в 2020 году является пандемия коронавируса, которая затронула весь мир, в том числе и Российскую Федерацию. В связи со сложной эпидемиологической ситуацией в мире лидеры многих стран</w:t>
      </w:r>
      <w:r w:rsidR="00E451F0">
        <w:rPr>
          <w:rFonts w:ascii="Times New Roman" w:hAnsi="Times New Roman" w:cs="Times New Roman"/>
          <w:sz w:val="28"/>
          <w:szCs w:val="28"/>
        </w:rPr>
        <w:t xml:space="preserve"> записывают обращения к нации, проводят открытые совещания с регионами страны. В том числе В. В. Путин 8 апреля провёл открытое совещание с главами регионов </w:t>
      </w:r>
      <w:r w:rsidR="00E451F0" w:rsidRPr="00E451F0">
        <w:rPr>
          <w:rFonts w:ascii="Times New Roman" w:hAnsi="Times New Roman" w:cs="Times New Roman"/>
          <w:sz w:val="28"/>
          <w:szCs w:val="28"/>
        </w:rPr>
        <w:t>по борьбе с распространением коронавируса в России.</w:t>
      </w:r>
      <w:r w:rsidR="00E451F0">
        <w:rPr>
          <w:rStyle w:val="ac"/>
          <w:rFonts w:ascii="Times New Roman" w:hAnsi="Times New Roman" w:cs="Times New Roman"/>
          <w:sz w:val="28"/>
          <w:szCs w:val="28"/>
        </w:rPr>
        <w:footnoteReference w:id="90"/>
      </w:r>
      <w:r w:rsidR="00E451F0">
        <w:rPr>
          <w:rFonts w:ascii="Times New Roman" w:hAnsi="Times New Roman" w:cs="Times New Roman"/>
          <w:sz w:val="28"/>
          <w:szCs w:val="28"/>
        </w:rPr>
        <w:t xml:space="preserve"> Отдельные положения данного совещания носят в себе характер </w:t>
      </w:r>
      <w:r w:rsidR="00B321D1">
        <w:rPr>
          <w:rFonts w:ascii="Times New Roman" w:hAnsi="Times New Roman" w:cs="Times New Roman"/>
          <w:sz w:val="28"/>
          <w:szCs w:val="28"/>
        </w:rPr>
        <w:t xml:space="preserve">символической </w:t>
      </w:r>
      <w:r w:rsidR="00E451F0">
        <w:rPr>
          <w:rFonts w:ascii="Times New Roman" w:hAnsi="Times New Roman" w:cs="Times New Roman"/>
          <w:sz w:val="28"/>
          <w:szCs w:val="28"/>
        </w:rPr>
        <w:t>отсылки к прошлому</w:t>
      </w:r>
      <w:r w:rsidR="00B321D1">
        <w:rPr>
          <w:rFonts w:ascii="Times New Roman" w:hAnsi="Times New Roman" w:cs="Times New Roman"/>
          <w:sz w:val="28"/>
          <w:szCs w:val="28"/>
        </w:rPr>
        <w:t>,</w:t>
      </w:r>
      <w:r w:rsidR="00E451F0">
        <w:rPr>
          <w:rFonts w:ascii="Times New Roman" w:hAnsi="Times New Roman" w:cs="Times New Roman"/>
          <w:sz w:val="28"/>
          <w:szCs w:val="28"/>
        </w:rPr>
        <w:t xml:space="preserve"> </w:t>
      </w:r>
      <w:r w:rsidR="00B321D1">
        <w:rPr>
          <w:rFonts w:ascii="Times New Roman" w:hAnsi="Times New Roman" w:cs="Times New Roman"/>
          <w:sz w:val="28"/>
          <w:szCs w:val="28"/>
        </w:rPr>
        <w:t xml:space="preserve">которые ранее еще использованы не были. Более ранние попытки </w:t>
      </w:r>
      <w:r w:rsidR="007D26F7">
        <w:rPr>
          <w:rFonts w:ascii="Times New Roman" w:hAnsi="Times New Roman" w:cs="Times New Roman"/>
          <w:sz w:val="28"/>
          <w:szCs w:val="28"/>
        </w:rPr>
        <w:t xml:space="preserve">политических лидеров ссылаться на историческую память народа затрагивали, например, 200-летний юбилей победы в Отечественной войне 1812 года; празднование </w:t>
      </w:r>
      <w:r w:rsidR="007D26F7" w:rsidRPr="007D26F7">
        <w:rPr>
          <w:rFonts w:ascii="Times New Roman" w:hAnsi="Times New Roman" w:cs="Times New Roman"/>
          <w:sz w:val="28"/>
          <w:szCs w:val="28"/>
        </w:rPr>
        <w:t>1150-летия зарождения российской государственности</w:t>
      </w:r>
      <w:r w:rsidR="007D26F7">
        <w:rPr>
          <w:rFonts w:ascii="Times New Roman" w:hAnsi="Times New Roman" w:cs="Times New Roman"/>
          <w:sz w:val="28"/>
          <w:szCs w:val="28"/>
        </w:rPr>
        <w:t>;</w:t>
      </w:r>
      <w:r w:rsidR="007D26F7">
        <w:rPr>
          <w:rStyle w:val="ac"/>
          <w:rFonts w:ascii="Times New Roman" w:hAnsi="Times New Roman" w:cs="Times New Roman"/>
          <w:sz w:val="28"/>
          <w:szCs w:val="28"/>
        </w:rPr>
        <w:footnoteReference w:id="91"/>
      </w:r>
      <w:r w:rsidR="007D26F7">
        <w:rPr>
          <w:rFonts w:ascii="Times New Roman" w:hAnsi="Times New Roman" w:cs="Times New Roman"/>
          <w:sz w:val="28"/>
          <w:szCs w:val="28"/>
        </w:rPr>
        <w:t xml:space="preserve"> введение дня народного единства с отсылкой к победе 1612 года; </w:t>
      </w:r>
      <w:r w:rsidR="008C75CF">
        <w:rPr>
          <w:rFonts w:ascii="Times New Roman" w:hAnsi="Times New Roman" w:cs="Times New Roman"/>
          <w:sz w:val="28"/>
          <w:szCs w:val="28"/>
        </w:rPr>
        <w:t>празднование</w:t>
      </w:r>
      <w:r w:rsidR="00870D71">
        <w:rPr>
          <w:rFonts w:ascii="Times New Roman" w:hAnsi="Times New Roman" w:cs="Times New Roman"/>
          <w:sz w:val="28"/>
          <w:szCs w:val="28"/>
        </w:rPr>
        <w:t xml:space="preserve"> ста пятидесяти лет</w:t>
      </w:r>
      <w:r w:rsidR="008C75CF">
        <w:rPr>
          <w:rFonts w:ascii="Times New Roman" w:hAnsi="Times New Roman" w:cs="Times New Roman"/>
          <w:sz w:val="28"/>
          <w:szCs w:val="28"/>
        </w:rPr>
        <w:t xml:space="preserve"> со дня рождения Столыпина; </w:t>
      </w:r>
      <w:r w:rsidR="007D26F7" w:rsidRPr="007D26F7">
        <w:rPr>
          <w:rFonts w:ascii="Times New Roman" w:hAnsi="Times New Roman" w:cs="Times New Roman"/>
          <w:sz w:val="28"/>
          <w:szCs w:val="28"/>
        </w:rPr>
        <w:t>предложение поставить обще</w:t>
      </w:r>
      <w:r w:rsidR="009B3AA7">
        <w:rPr>
          <w:rFonts w:ascii="Times New Roman" w:hAnsi="Times New Roman" w:cs="Times New Roman"/>
          <w:sz w:val="28"/>
          <w:szCs w:val="28"/>
        </w:rPr>
        <w:t>российский</w:t>
      </w:r>
      <w:r w:rsidR="007D26F7" w:rsidRPr="007D26F7">
        <w:rPr>
          <w:rFonts w:ascii="Times New Roman" w:hAnsi="Times New Roman" w:cs="Times New Roman"/>
          <w:sz w:val="28"/>
          <w:szCs w:val="28"/>
        </w:rPr>
        <w:t xml:space="preserve"> памятник героям</w:t>
      </w:r>
      <w:r w:rsidR="009B3AA7">
        <w:rPr>
          <w:rFonts w:ascii="Times New Roman" w:hAnsi="Times New Roman" w:cs="Times New Roman"/>
          <w:sz w:val="28"/>
          <w:szCs w:val="28"/>
        </w:rPr>
        <w:t>, участвовавшим в</w:t>
      </w:r>
      <w:r w:rsidR="007D26F7" w:rsidRPr="007D26F7">
        <w:rPr>
          <w:rFonts w:ascii="Times New Roman" w:hAnsi="Times New Roman" w:cs="Times New Roman"/>
          <w:sz w:val="28"/>
          <w:szCs w:val="28"/>
        </w:rPr>
        <w:t xml:space="preserve"> Первой мировой войн</w:t>
      </w:r>
      <w:r w:rsidR="009B3AA7">
        <w:rPr>
          <w:rFonts w:ascii="Times New Roman" w:hAnsi="Times New Roman" w:cs="Times New Roman"/>
          <w:sz w:val="28"/>
          <w:szCs w:val="28"/>
        </w:rPr>
        <w:t>е</w:t>
      </w:r>
      <w:r w:rsidR="007D26F7">
        <w:rPr>
          <w:rFonts w:ascii="Times New Roman" w:hAnsi="Times New Roman" w:cs="Times New Roman"/>
          <w:sz w:val="28"/>
          <w:szCs w:val="28"/>
        </w:rPr>
        <w:t>. Все осуществленные</w:t>
      </w:r>
      <w:r w:rsidR="00AD7733">
        <w:rPr>
          <w:rFonts w:ascii="Times New Roman" w:hAnsi="Times New Roman" w:cs="Times New Roman"/>
          <w:sz w:val="28"/>
          <w:szCs w:val="28"/>
        </w:rPr>
        <w:t xml:space="preserve"> политическими лидерами</w:t>
      </w:r>
      <w:r w:rsidR="007D26F7">
        <w:rPr>
          <w:rFonts w:ascii="Times New Roman" w:hAnsi="Times New Roman" w:cs="Times New Roman"/>
          <w:sz w:val="28"/>
          <w:szCs w:val="28"/>
        </w:rPr>
        <w:t xml:space="preserve"> действия </w:t>
      </w:r>
      <w:r w:rsidR="00AD7733">
        <w:rPr>
          <w:rFonts w:ascii="Times New Roman" w:hAnsi="Times New Roman" w:cs="Times New Roman"/>
          <w:sz w:val="28"/>
          <w:szCs w:val="28"/>
        </w:rPr>
        <w:t>не нашли тот же отклик в восприятии российских граждан, что и осознание смысла Дня Победы, которое до сих пор является крепким и глубоким политическим мифом в сознании граждан России.</w:t>
      </w:r>
    </w:p>
    <w:p w14:paraId="6604E11A" w14:textId="5B173628" w:rsidR="00B321D1" w:rsidRDefault="00AD7733"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6851DA">
        <w:rPr>
          <w:rFonts w:ascii="Times New Roman" w:hAnsi="Times New Roman" w:cs="Times New Roman"/>
          <w:sz w:val="28"/>
          <w:szCs w:val="28"/>
        </w:rPr>
        <w:t xml:space="preserve">совещания от 8 апреля 2020 года по борьбе с распространением коронавирусной инфекции в России, стоит процитировать высказывание В. В. Путина: </w:t>
      </w:r>
      <w:r w:rsidR="00B321D1">
        <w:rPr>
          <w:rFonts w:ascii="Times New Roman" w:hAnsi="Times New Roman" w:cs="Times New Roman"/>
          <w:sz w:val="28"/>
          <w:szCs w:val="28"/>
        </w:rPr>
        <w:t>«</w:t>
      </w:r>
      <w:r w:rsidR="00B321D1" w:rsidRPr="00B321D1">
        <w:rPr>
          <w:rFonts w:ascii="Times New Roman" w:hAnsi="Times New Roman" w:cs="Times New Roman"/>
          <w:sz w:val="28"/>
          <w:szCs w:val="28"/>
        </w:rPr>
        <w:t xml:space="preserve">Всё проходит, и это пройдёт. Наша страна не раз </w:t>
      </w:r>
      <w:r w:rsidR="00B321D1" w:rsidRPr="00B321D1">
        <w:rPr>
          <w:rFonts w:ascii="Times New Roman" w:hAnsi="Times New Roman" w:cs="Times New Roman"/>
          <w:sz w:val="28"/>
          <w:szCs w:val="28"/>
        </w:rPr>
        <w:lastRenderedPageBreak/>
        <w:t>проходила через серьёзные испытания: и печенеги её терзали, и половцы, – со всем справилась Россия. Победим и эту заразу коронавирусную. Вместе мы всё преодолеем</w:t>
      </w:r>
      <w:r w:rsidR="00B321D1">
        <w:rPr>
          <w:rFonts w:ascii="Times New Roman" w:hAnsi="Times New Roman" w:cs="Times New Roman"/>
          <w:sz w:val="28"/>
          <w:szCs w:val="28"/>
        </w:rPr>
        <w:t>»</w:t>
      </w:r>
      <w:r w:rsidR="007872BE">
        <w:rPr>
          <w:rStyle w:val="ac"/>
          <w:rFonts w:ascii="Times New Roman" w:hAnsi="Times New Roman" w:cs="Times New Roman"/>
          <w:sz w:val="28"/>
          <w:szCs w:val="28"/>
        </w:rPr>
        <w:footnoteReference w:id="92"/>
      </w:r>
      <w:r w:rsidR="00B321D1">
        <w:rPr>
          <w:rFonts w:ascii="Times New Roman" w:hAnsi="Times New Roman" w:cs="Times New Roman"/>
          <w:sz w:val="28"/>
          <w:szCs w:val="28"/>
        </w:rPr>
        <w:t xml:space="preserve">. Таким образом, политика памяти в данном контексте основывается на «тысячелетней истории России», о чем уже было сказано ранее. </w:t>
      </w:r>
    </w:p>
    <w:p w14:paraId="643C875F" w14:textId="77777777" w:rsidR="008C75CF" w:rsidRDefault="008C75CF"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Символические репрезентации президентской власти, описание которых осуществлено выше, основной целью имеют легитимацию политического курса в конкретный временной период. На данном этапе, в связи с наличием сложной эпидемиологической обстановки в мире и установлением режима повышенной готовности на территории страны, символические практики президента основаны на легитимации достаточно жёстких политических решений, ограничений для граждан страны.</w:t>
      </w:r>
    </w:p>
    <w:p w14:paraId="19403F03" w14:textId="0D54F57A" w:rsidR="00BF5378" w:rsidRDefault="000202D0" w:rsidP="00BC643A">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Таким образом, </w:t>
      </w:r>
      <w:r w:rsidR="00BC643A" w:rsidRPr="00BC643A">
        <w:rPr>
          <w:rFonts w:ascii="Times New Roman" w:hAnsi="Times New Roman" w:cs="Times New Roman"/>
          <w:sz w:val="28"/>
          <w:szCs w:val="28"/>
        </w:rPr>
        <w:t>можно заключить, что современные попытки символической репрезентации президентской власти с отсылкой к историческому прошлому страны не носят системный характер. В своей основе все способы проведения политики памяти посредством символических ресурсов института президентства продолжают носить краткосрочный и ситуативный характер, из-за чего не происходит устойчивое политическое маркирование временных границ национальной идентичности и создания на этой основе новых позитивных символических объектов для легитимации политической власти президента.</w:t>
      </w:r>
    </w:p>
    <w:p w14:paraId="01DE8796" w14:textId="7ED9900B" w:rsidR="00EF268E" w:rsidRDefault="00EF268E" w:rsidP="006A4229">
      <w:pPr>
        <w:spacing w:after="0" w:line="360" w:lineRule="auto"/>
        <w:rPr>
          <w:rFonts w:ascii="Times New Roman" w:hAnsi="Times New Roman" w:cs="Times New Roman"/>
          <w:b/>
          <w:bCs/>
          <w:sz w:val="28"/>
          <w:szCs w:val="28"/>
        </w:rPr>
      </w:pPr>
    </w:p>
    <w:p w14:paraId="7B77FD77" w14:textId="4543A7A8" w:rsidR="0047263A" w:rsidRDefault="0047263A" w:rsidP="006A4229">
      <w:pPr>
        <w:spacing w:after="0" w:line="360" w:lineRule="auto"/>
        <w:rPr>
          <w:rFonts w:ascii="Times New Roman" w:hAnsi="Times New Roman" w:cs="Times New Roman"/>
          <w:b/>
          <w:bCs/>
          <w:sz w:val="28"/>
          <w:szCs w:val="28"/>
        </w:rPr>
      </w:pPr>
    </w:p>
    <w:p w14:paraId="4F83A163" w14:textId="07D32624" w:rsidR="0047263A" w:rsidRDefault="0047263A" w:rsidP="006A4229">
      <w:pPr>
        <w:spacing w:after="0" w:line="360" w:lineRule="auto"/>
        <w:rPr>
          <w:rFonts w:ascii="Times New Roman" w:hAnsi="Times New Roman" w:cs="Times New Roman"/>
          <w:b/>
          <w:bCs/>
          <w:sz w:val="28"/>
          <w:szCs w:val="28"/>
        </w:rPr>
      </w:pPr>
    </w:p>
    <w:p w14:paraId="4A6AD804" w14:textId="7FEE0058" w:rsidR="0047263A" w:rsidRDefault="0047263A" w:rsidP="006A4229">
      <w:pPr>
        <w:spacing w:after="0" w:line="360" w:lineRule="auto"/>
        <w:rPr>
          <w:rFonts w:ascii="Times New Roman" w:hAnsi="Times New Roman" w:cs="Times New Roman"/>
          <w:b/>
          <w:bCs/>
          <w:sz w:val="28"/>
          <w:szCs w:val="28"/>
        </w:rPr>
      </w:pPr>
    </w:p>
    <w:p w14:paraId="68902993" w14:textId="7D97E51C" w:rsidR="0047263A" w:rsidRDefault="0047263A" w:rsidP="006A4229">
      <w:pPr>
        <w:spacing w:after="0" w:line="360" w:lineRule="auto"/>
        <w:rPr>
          <w:rFonts w:ascii="Times New Roman" w:hAnsi="Times New Roman" w:cs="Times New Roman"/>
          <w:b/>
          <w:bCs/>
          <w:sz w:val="28"/>
          <w:szCs w:val="28"/>
        </w:rPr>
      </w:pPr>
    </w:p>
    <w:p w14:paraId="1FC45257" w14:textId="77777777" w:rsidR="0047263A" w:rsidRDefault="0047263A" w:rsidP="006A4229">
      <w:pPr>
        <w:spacing w:after="0" w:line="360" w:lineRule="auto"/>
        <w:rPr>
          <w:rFonts w:ascii="Times New Roman" w:hAnsi="Times New Roman" w:cs="Times New Roman"/>
          <w:b/>
          <w:bCs/>
          <w:sz w:val="28"/>
          <w:szCs w:val="28"/>
        </w:rPr>
      </w:pPr>
    </w:p>
    <w:p w14:paraId="51044122" w14:textId="5F16DD93" w:rsidR="00B579E3" w:rsidRPr="006A4229" w:rsidRDefault="00B579E3" w:rsidP="006A4229">
      <w:pPr>
        <w:pStyle w:val="2"/>
        <w:spacing w:line="360" w:lineRule="auto"/>
        <w:jc w:val="center"/>
        <w:rPr>
          <w:rFonts w:ascii="Times New Roman" w:hAnsi="Times New Roman" w:cs="Times New Roman"/>
          <w:b/>
          <w:bCs/>
          <w:color w:val="auto"/>
          <w:sz w:val="28"/>
          <w:szCs w:val="28"/>
        </w:rPr>
      </w:pPr>
      <w:bookmarkStart w:id="26" w:name="_Toc39845804"/>
      <w:r w:rsidRPr="006A4229">
        <w:rPr>
          <w:rFonts w:ascii="Times New Roman" w:hAnsi="Times New Roman" w:cs="Times New Roman"/>
          <w:b/>
          <w:bCs/>
          <w:color w:val="auto"/>
          <w:sz w:val="28"/>
          <w:szCs w:val="28"/>
        </w:rPr>
        <w:lastRenderedPageBreak/>
        <w:t>2.3</w:t>
      </w:r>
      <w:r w:rsidRPr="006A4229">
        <w:rPr>
          <w:rFonts w:ascii="Times New Roman" w:hAnsi="Times New Roman" w:cs="Times New Roman"/>
          <w:b/>
          <w:bCs/>
          <w:color w:val="auto"/>
          <w:sz w:val="28"/>
          <w:szCs w:val="28"/>
        </w:rPr>
        <w:tab/>
        <w:t>Особенности символической репрезентации</w:t>
      </w:r>
      <w:r w:rsidR="006A4229">
        <w:rPr>
          <w:rFonts w:ascii="Times New Roman" w:hAnsi="Times New Roman" w:cs="Times New Roman"/>
          <w:b/>
          <w:bCs/>
          <w:color w:val="auto"/>
          <w:sz w:val="28"/>
          <w:szCs w:val="28"/>
        </w:rPr>
        <w:t xml:space="preserve"> и легитимации</w:t>
      </w:r>
      <w:r w:rsidRPr="006A4229">
        <w:rPr>
          <w:rFonts w:ascii="Times New Roman" w:hAnsi="Times New Roman" w:cs="Times New Roman"/>
          <w:b/>
          <w:bCs/>
          <w:color w:val="auto"/>
          <w:sz w:val="28"/>
          <w:szCs w:val="28"/>
        </w:rPr>
        <w:t xml:space="preserve"> института губернаторов в современной России</w:t>
      </w:r>
      <w:bookmarkEnd w:id="26"/>
    </w:p>
    <w:p w14:paraId="371CB6D8" w14:textId="77777777" w:rsidR="00BF5378" w:rsidRPr="006A4229" w:rsidRDefault="00BF5378" w:rsidP="006A4229">
      <w:pPr>
        <w:spacing w:after="0" w:line="1020" w:lineRule="auto"/>
        <w:rPr>
          <w:rFonts w:ascii="Times New Roman" w:hAnsi="Times New Roman" w:cs="Times New Roman"/>
          <w:b/>
          <w:bCs/>
          <w:sz w:val="28"/>
          <w:szCs w:val="28"/>
        </w:rPr>
      </w:pPr>
    </w:p>
    <w:p w14:paraId="639F48D2" w14:textId="34D1237F" w:rsidR="00EF268E" w:rsidRDefault="00EF268E"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Важное значение в сфере символической репрезентации региональной власти выделяется формированию региональной идентичности. Именно региональная идентичность оказывает влияние на </w:t>
      </w:r>
      <w:r w:rsidR="005F0AC9">
        <w:rPr>
          <w:rFonts w:ascii="Times New Roman" w:hAnsi="Times New Roman" w:cs="Times New Roman"/>
          <w:sz w:val="28"/>
          <w:szCs w:val="28"/>
        </w:rPr>
        <w:t>формирование определенного восприятия территории:</w:t>
      </w:r>
      <w:r w:rsidR="00F8222A">
        <w:rPr>
          <w:rFonts w:ascii="Times New Roman" w:hAnsi="Times New Roman" w:cs="Times New Roman"/>
          <w:sz w:val="28"/>
          <w:szCs w:val="28"/>
        </w:rPr>
        <w:t xml:space="preserve"> </w:t>
      </w:r>
      <w:r w:rsidR="005F0AC9">
        <w:rPr>
          <w:rFonts w:ascii="Times New Roman" w:hAnsi="Times New Roman" w:cs="Times New Roman"/>
          <w:sz w:val="28"/>
          <w:szCs w:val="28"/>
        </w:rPr>
        <w:t>«Ч</w:t>
      </w:r>
      <w:r w:rsidRPr="00EF268E">
        <w:rPr>
          <w:rFonts w:ascii="Times New Roman" w:hAnsi="Times New Roman" w:cs="Times New Roman"/>
          <w:sz w:val="28"/>
          <w:szCs w:val="28"/>
        </w:rPr>
        <w:t>увств</w:t>
      </w:r>
      <w:r w:rsidR="005F0AC9">
        <w:rPr>
          <w:rFonts w:ascii="Times New Roman" w:hAnsi="Times New Roman" w:cs="Times New Roman"/>
          <w:sz w:val="28"/>
          <w:szCs w:val="28"/>
        </w:rPr>
        <w:t>о</w:t>
      </w:r>
      <w:r w:rsidR="00F8222A">
        <w:rPr>
          <w:rFonts w:ascii="Times New Roman" w:hAnsi="Times New Roman" w:cs="Times New Roman"/>
          <w:sz w:val="28"/>
          <w:szCs w:val="28"/>
        </w:rPr>
        <w:t xml:space="preserve"> </w:t>
      </w:r>
      <w:r w:rsidRPr="00EF268E">
        <w:rPr>
          <w:rFonts w:ascii="Times New Roman" w:hAnsi="Times New Roman" w:cs="Times New Roman"/>
          <w:sz w:val="28"/>
          <w:szCs w:val="28"/>
        </w:rPr>
        <w:t>принадлежности к той или иной территориальной общности объединяет жителей на основе единой системы ценностей, способствует устранению социальных и этнических противоречий, формирует позитивную известность территории</w:t>
      </w:r>
      <w:r w:rsidR="005F0AC9">
        <w:rPr>
          <w:rStyle w:val="ac"/>
          <w:rFonts w:ascii="Times New Roman" w:hAnsi="Times New Roman" w:cs="Times New Roman"/>
          <w:sz w:val="28"/>
          <w:szCs w:val="28"/>
        </w:rPr>
        <w:footnoteReference w:id="93"/>
      </w:r>
      <w:r w:rsidR="00F8222A">
        <w:rPr>
          <w:rFonts w:ascii="Times New Roman" w:hAnsi="Times New Roman" w:cs="Times New Roman"/>
          <w:sz w:val="28"/>
          <w:szCs w:val="28"/>
        </w:rPr>
        <w:t>».</w:t>
      </w:r>
      <w:r w:rsidR="00134A43">
        <w:rPr>
          <w:rFonts w:ascii="Times New Roman" w:hAnsi="Times New Roman" w:cs="Times New Roman"/>
          <w:sz w:val="28"/>
          <w:szCs w:val="28"/>
        </w:rPr>
        <w:t xml:space="preserve"> В то же время, важно отметить, что граждане того или иного региона признают роль исполнительной региональной власти в лице губернатора решающей в сфере определения публичной повестки дня.</w:t>
      </w:r>
      <w:r w:rsidR="00134A43">
        <w:rPr>
          <w:rStyle w:val="ac"/>
          <w:rFonts w:ascii="Times New Roman" w:hAnsi="Times New Roman" w:cs="Times New Roman"/>
          <w:sz w:val="28"/>
          <w:szCs w:val="28"/>
        </w:rPr>
        <w:footnoteReference w:id="94"/>
      </w:r>
      <w:r w:rsidR="00620520">
        <w:rPr>
          <w:rFonts w:ascii="Times New Roman" w:hAnsi="Times New Roman" w:cs="Times New Roman"/>
          <w:sz w:val="28"/>
          <w:szCs w:val="28"/>
        </w:rPr>
        <w:t xml:space="preserve"> Таким образом, проводимая региональными властями политика, восходит непосредственно к губернатору, как к персонифицированному лицу. </w:t>
      </w:r>
    </w:p>
    <w:p w14:paraId="0B8CC0D1" w14:textId="4FED4156" w:rsidR="00620520" w:rsidRPr="00EF268E" w:rsidRDefault="00620520"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региональной идентичности </w:t>
      </w:r>
      <w:r w:rsidR="00943BCD">
        <w:rPr>
          <w:rFonts w:ascii="Times New Roman" w:hAnsi="Times New Roman" w:cs="Times New Roman"/>
          <w:sz w:val="28"/>
          <w:szCs w:val="28"/>
        </w:rPr>
        <w:t xml:space="preserve">властью </w:t>
      </w:r>
      <w:r>
        <w:rPr>
          <w:rFonts w:ascii="Times New Roman" w:hAnsi="Times New Roman" w:cs="Times New Roman"/>
          <w:sz w:val="28"/>
          <w:szCs w:val="28"/>
        </w:rPr>
        <w:t xml:space="preserve">рассматривается, </w:t>
      </w:r>
      <w:r w:rsidRPr="00620520">
        <w:rPr>
          <w:rFonts w:ascii="Times New Roman" w:hAnsi="Times New Roman" w:cs="Times New Roman"/>
          <w:sz w:val="28"/>
          <w:szCs w:val="28"/>
        </w:rPr>
        <w:t xml:space="preserve">как </w:t>
      </w:r>
      <w:r w:rsidR="005F0AC9">
        <w:rPr>
          <w:rFonts w:ascii="Times New Roman" w:hAnsi="Times New Roman" w:cs="Times New Roman"/>
          <w:sz w:val="28"/>
          <w:szCs w:val="28"/>
        </w:rPr>
        <w:t>своего рода потенциал</w:t>
      </w:r>
      <w:r w:rsidRPr="00620520">
        <w:rPr>
          <w:rFonts w:ascii="Times New Roman" w:hAnsi="Times New Roman" w:cs="Times New Roman"/>
          <w:sz w:val="28"/>
          <w:szCs w:val="28"/>
        </w:rPr>
        <w:t xml:space="preserve"> для привлечения инвестиций в</w:t>
      </w:r>
      <w:r w:rsidR="005F0AC9">
        <w:rPr>
          <w:rFonts w:ascii="Times New Roman" w:hAnsi="Times New Roman" w:cs="Times New Roman"/>
          <w:sz w:val="28"/>
          <w:szCs w:val="28"/>
        </w:rPr>
        <w:t xml:space="preserve"> экономическое развитие</w:t>
      </w:r>
      <w:r w:rsidRPr="00620520">
        <w:rPr>
          <w:rFonts w:ascii="Times New Roman" w:hAnsi="Times New Roman" w:cs="Times New Roman"/>
          <w:sz w:val="28"/>
          <w:szCs w:val="28"/>
        </w:rPr>
        <w:t xml:space="preserve"> региона</w:t>
      </w:r>
      <w:r w:rsidR="005F0AC9">
        <w:rPr>
          <w:rFonts w:ascii="Times New Roman" w:hAnsi="Times New Roman" w:cs="Times New Roman"/>
          <w:sz w:val="28"/>
          <w:szCs w:val="28"/>
        </w:rPr>
        <w:t>, его «</w:t>
      </w:r>
      <w:r w:rsidRPr="00620520">
        <w:rPr>
          <w:rFonts w:ascii="Times New Roman" w:hAnsi="Times New Roman" w:cs="Times New Roman"/>
          <w:sz w:val="28"/>
          <w:szCs w:val="28"/>
        </w:rPr>
        <w:t>рекламы</w:t>
      </w:r>
      <w:r w:rsidR="005F0AC9">
        <w:rPr>
          <w:rFonts w:ascii="Times New Roman" w:hAnsi="Times New Roman" w:cs="Times New Roman"/>
          <w:sz w:val="28"/>
          <w:szCs w:val="28"/>
        </w:rPr>
        <w:t>»</w:t>
      </w:r>
      <w:r w:rsidRPr="00620520">
        <w:rPr>
          <w:rFonts w:ascii="Times New Roman" w:hAnsi="Times New Roman" w:cs="Times New Roman"/>
          <w:sz w:val="28"/>
          <w:szCs w:val="28"/>
        </w:rPr>
        <w:t xml:space="preserve"> </w:t>
      </w:r>
      <w:r w:rsidR="005F0AC9">
        <w:rPr>
          <w:rFonts w:ascii="Times New Roman" w:hAnsi="Times New Roman" w:cs="Times New Roman"/>
          <w:sz w:val="28"/>
          <w:szCs w:val="28"/>
        </w:rPr>
        <w:t>на территории целой страны</w:t>
      </w:r>
      <w:r w:rsidR="00943BCD">
        <w:rPr>
          <w:rFonts w:ascii="Times New Roman" w:hAnsi="Times New Roman" w:cs="Times New Roman"/>
          <w:sz w:val="28"/>
          <w:szCs w:val="28"/>
        </w:rPr>
        <w:t xml:space="preserve">. Символическая репрезентация региональной элиты, таким образом, свидетельствует о принятии или </w:t>
      </w:r>
      <w:r w:rsidR="00943BCD">
        <w:rPr>
          <w:rFonts w:ascii="Times New Roman" w:hAnsi="Times New Roman" w:cs="Times New Roman"/>
          <w:sz w:val="28"/>
          <w:szCs w:val="28"/>
        </w:rPr>
        <w:lastRenderedPageBreak/>
        <w:t>непринятии «символических требований» федерального уровня.</w:t>
      </w:r>
      <w:r w:rsidR="00943BCD">
        <w:rPr>
          <w:rStyle w:val="ac"/>
          <w:rFonts w:ascii="Times New Roman" w:hAnsi="Times New Roman" w:cs="Times New Roman"/>
          <w:sz w:val="28"/>
          <w:szCs w:val="28"/>
        </w:rPr>
        <w:footnoteReference w:id="95"/>
      </w:r>
      <w:r w:rsidR="00943BCD">
        <w:rPr>
          <w:rFonts w:ascii="Times New Roman" w:hAnsi="Times New Roman" w:cs="Times New Roman"/>
          <w:sz w:val="28"/>
          <w:szCs w:val="28"/>
        </w:rPr>
        <w:t xml:space="preserve"> </w:t>
      </w:r>
      <w:r w:rsidR="00AD75BF">
        <w:rPr>
          <w:rFonts w:ascii="Times New Roman" w:hAnsi="Times New Roman" w:cs="Times New Roman"/>
          <w:sz w:val="28"/>
          <w:szCs w:val="28"/>
        </w:rPr>
        <w:t>Символическая политика на региональном уровне приобретает особую актуальность. При рассмотрении любого субъекта Российской Федерации можно обнаружить множество применяемых символов, знаков и т.д., которые в совокупности представляют собой специфический концепт региона.</w:t>
      </w:r>
      <w:r w:rsidR="00AD75BF">
        <w:rPr>
          <w:rStyle w:val="ac"/>
          <w:rFonts w:ascii="Times New Roman" w:hAnsi="Times New Roman" w:cs="Times New Roman"/>
          <w:sz w:val="28"/>
          <w:szCs w:val="28"/>
        </w:rPr>
        <w:footnoteReference w:id="96"/>
      </w:r>
    </w:p>
    <w:p w14:paraId="70B97DA6" w14:textId="796BFF73" w:rsidR="00AA63F5" w:rsidRPr="00DE462B" w:rsidRDefault="00AA63F5" w:rsidP="006A4229">
      <w:pPr>
        <w:spacing w:after="0" w:line="360" w:lineRule="auto"/>
        <w:ind w:firstLine="709"/>
        <w:jc w:val="both"/>
        <w:rPr>
          <w:rFonts w:ascii="Times New Roman" w:hAnsi="Times New Roman" w:cs="Times New Roman"/>
          <w:color w:val="FF0000"/>
          <w:sz w:val="28"/>
          <w:szCs w:val="28"/>
        </w:rPr>
      </w:pPr>
      <w:r w:rsidRPr="00DE462B">
        <w:rPr>
          <w:rFonts w:ascii="Times New Roman" w:hAnsi="Times New Roman" w:cs="Times New Roman"/>
          <w:sz w:val="28"/>
          <w:szCs w:val="28"/>
        </w:rPr>
        <w:t>В качестве кейса</w:t>
      </w:r>
      <w:r w:rsidR="00613C1A" w:rsidRPr="00DE462B">
        <w:rPr>
          <w:rFonts w:ascii="Times New Roman" w:hAnsi="Times New Roman" w:cs="Times New Roman"/>
          <w:sz w:val="28"/>
          <w:szCs w:val="28"/>
        </w:rPr>
        <w:t xml:space="preserve"> в этом параграфе работы</w:t>
      </w:r>
      <w:r w:rsidRPr="00DE462B">
        <w:rPr>
          <w:rFonts w:ascii="Times New Roman" w:hAnsi="Times New Roman" w:cs="Times New Roman"/>
          <w:sz w:val="28"/>
          <w:szCs w:val="28"/>
        </w:rPr>
        <w:t xml:space="preserve"> будет рассмотрена Самарская область, а также обозначено то, на что направлена символическая политика губернатора данного региона. </w:t>
      </w:r>
      <w:r w:rsidR="00613C1A">
        <w:rPr>
          <w:rFonts w:ascii="Times New Roman" w:hAnsi="Times New Roman" w:cs="Times New Roman"/>
          <w:sz w:val="28"/>
          <w:szCs w:val="28"/>
        </w:rPr>
        <w:t>Важно отметить, что н</w:t>
      </w:r>
      <w:r w:rsidR="009F1450">
        <w:rPr>
          <w:rFonts w:ascii="Times New Roman" w:hAnsi="Times New Roman" w:cs="Times New Roman"/>
          <w:sz w:val="28"/>
          <w:szCs w:val="28"/>
        </w:rPr>
        <w:t xml:space="preserve">аряду с официальным дискурсом на современном этапе </w:t>
      </w:r>
      <w:r w:rsidR="001C7882">
        <w:rPr>
          <w:rFonts w:ascii="Times New Roman" w:hAnsi="Times New Roman" w:cs="Times New Roman"/>
          <w:sz w:val="28"/>
          <w:szCs w:val="28"/>
        </w:rPr>
        <w:t xml:space="preserve">большое значение имеет символическое позиционирование властных элит в социальных сетях. </w:t>
      </w:r>
      <w:r w:rsidR="00ED3F84">
        <w:rPr>
          <w:rFonts w:ascii="Times New Roman" w:hAnsi="Times New Roman" w:cs="Times New Roman"/>
          <w:sz w:val="28"/>
          <w:szCs w:val="28"/>
        </w:rPr>
        <w:t xml:space="preserve">Новые способы коммуникации в публичной сфере приобретают важное значение в современной России, влияют на выработку политических решений, оказывают воздействие на легитимность политико-административной элиты. </w:t>
      </w:r>
      <w:r>
        <w:rPr>
          <w:rFonts w:ascii="Times New Roman" w:hAnsi="Times New Roman" w:cs="Times New Roman"/>
          <w:sz w:val="28"/>
          <w:szCs w:val="28"/>
        </w:rPr>
        <w:t xml:space="preserve">Губернатор Самарской области Дмитрий Игоревич Азаров имеет страницы в социальных сетях и ведёт их достаточно активно, что позволяет в полной мере оценивать его деятельность. </w:t>
      </w:r>
      <w:r w:rsidR="0085434A">
        <w:rPr>
          <w:rFonts w:ascii="Times New Roman" w:hAnsi="Times New Roman" w:cs="Times New Roman"/>
          <w:sz w:val="28"/>
          <w:szCs w:val="28"/>
        </w:rPr>
        <w:t>В условиях развития политической коммуникации, увеличения количества коммуникационных ресурсов, активность в социальных сетях и содержащийся в них контент, имеет большое значение для политологического исследования.</w:t>
      </w:r>
      <w:r w:rsidR="001C7882">
        <w:rPr>
          <w:rFonts w:ascii="Times New Roman" w:hAnsi="Times New Roman" w:cs="Times New Roman"/>
          <w:sz w:val="28"/>
          <w:szCs w:val="28"/>
        </w:rPr>
        <w:t xml:space="preserve"> </w:t>
      </w:r>
    </w:p>
    <w:p w14:paraId="17162F96" w14:textId="4AD30691" w:rsidR="00DC5672" w:rsidRDefault="00613C1A"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Выраженная символизация гражданства в регионе объясняется её географическим положением - </w:t>
      </w:r>
      <w:r w:rsidR="00AA63F5" w:rsidRPr="00AA63F5">
        <w:rPr>
          <w:rFonts w:ascii="Times New Roman" w:hAnsi="Times New Roman" w:cs="Times New Roman"/>
          <w:sz w:val="28"/>
          <w:szCs w:val="28"/>
        </w:rPr>
        <w:t>Самарская область</w:t>
      </w:r>
      <w:r w:rsidR="00AA63F5">
        <w:rPr>
          <w:rFonts w:ascii="Times New Roman" w:hAnsi="Times New Roman" w:cs="Times New Roman"/>
          <w:sz w:val="28"/>
          <w:szCs w:val="28"/>
        </w:rPr>
        <w:t xml:space="preserve"> находится</w:t>
      </w:r>
      <w:r w:rsidR="00AA63F5" w:rsidRPr="00AA63F5">
        <w:rPr>
          <w:rFonts w:ascii="Times New Roman" w:hAnsi="Times New Roman" w:cs="Times New Roman"/>
          <w:sz w:val="28"/>
          <w:szCs w:val="28"/>
        </w:rPr>
        <w:t xml:space="preserve"> в юго-восточной части европейской территории России, в среднем течении реки Волги</w:t>
      </w:r>
      <w:r w:rsidR="00AA63F5">
        <w:rPr>
          <w:rFonts w:ascii="Times New Roman" w:hAnsi="Times New Roman" w:cs="Times New Roman"/>
          <w:sz w:val="28"/>
          <w:szCs w:val="28"/>
        </w:rPr>
        <w:t xml:space="preserve">. Из данных фактов следует обращение губернатора в своих социальных сетях к гражданам – «волжане», </w:t>
      </w:r>
      <w:r w:rsidR="00585776">
        <w:rPr>
          <w:rFonts w:ascii="Times New Roman" w:hAnsi="Times New Roman" w:cs="Times New Roman"/>
          <w:sz w:val="28"/>
          <w:szCs w:val="28"/>
        </w:rPr>
        <w:t>что</w:t>
      </w:r>
      <w:r w:rsidR="0085434A">
        <w:rPr>
          <w:rFonts w:ascii="Times New Roman" w:hAnsi="Times New Roman" w:cs="Times New Roman"/>
          <w:sz w:val="28"/>
          <w:szCs w:val="28"/>
        </w:rPr>
        <w:t xml:space="preserve"> уже</w:t>
      </w:r>
      <w:r w:rsidR="00585776">
        <w:rPr>
          <w:rFonts w:ascii="Times New Roman" w:hAnsi="Times New Roman" w:cs="Times New Roman"/>
          <w:sz w:val="28"/>
          <w:szCs w:val="28"/>
        </w:rPr>
        <w:t xml:space="preserve"> </w:t>
      </w:r>
      <w:r w:rsidR="0085434A">
        <w:rPr>
          <w:rFonts w:ascii="Times New Roman" w:hAnsi="Times New Roman" w:cs="Times New Roman"/>
          <w:sz w:val="28"/>
          <w:szCs w:val="28"/>
        </w:rPr>
        <w:t xml:space="preserve">на данном этапе </w:t>
      </w:r>
      <w:r w:rsidR="00585776">
        <w:rPr>
          <w:rFonts w:ascii="Times New Roman" w:hAnsi="Times New Roman" w:cs="Times New Roman"/>
          <w:sz w:val="28"/>
          <w:szCs w:val="28"/>
        </w:rPr>
        <w:t xml:space="preserve">позволяет говорить о попытке укрепить региональную идентичность самарцев. </w:t>
      </w:r>
    </w:p>
    <w:p w14:paraId="492C3EB8" w14:textId="60176E86" w:rsidR="00090051" w:rsidRDefault="00090051"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Большое значение уделяется природным ресурсам данного региона. Ими </w:t>
      </w:r>
      <w:r w:rsidRPr="00090051">
        <w:rPr>
          <w:rFonts w:ascii="Times New Roman" w:hAnsi="Times New Roman" w:cs="Times New Roman"/>
          <w:sz w:val="28"/>
          <w:szCs w:val="28"/>
        </w:rPr>
        <w:t xml:space="preserve">являются заповедники и </w:t>
      </w:r>
      <w:r>
        <w:rPr>
          <w:rFonts w:ascii="Times New Roman" w:hAnsi="Times New Roman" w:cs="Times New Roman"/>
          <w:sz w:val="28"/>
          <w:szCs w:val="28"/>
        </w:rPr>
        <w:t>охраняемые природные территории</w:t>
      </w:r>
      <w:r w:rsidRPr="00090051">
        <w:rPr>
          <w:rFonts w:ascii="Times New Roman" w:hAnsi="Times New Roman" w:cs="Times New Roman"/>
          <w:sz w:val="28"/>
          <w:szCs w:val="28"/>
        </w:rPr>
        <w:t>, в первую очередь, национальный парк «Самарская Лука», Жигулевский государственный заповедник им. И.И.Спрыгина, заповедник «Бузулукский бор».</w:t>
      </w:r>
      <w:r>
        <w:rPr>
          <w:rFonts w:ascii="Times New Roman" w:hAnsi="Times New Roman" w:cs="Times New Roman"/>
          <w:sz w:val="28"/>
          <w:szCs w:val="28"/>
        </w:rPr>
        <w:t xml:space="preserve"> Губернатор в своих социальных сетях большое внимание уделяет изображению природы области – парки, набережная реки Волги, фотографии заповедников, лесов, парков и т.д. Указывает, что национальный парк «Самарская Лука» вошел в пятерку перспективных национальных парков России</w:t>
      </w:r>
      <w:r w:rsidR="009845E3">
        <w:rPr>
          <w:rStyle w:val="ac"/>
          <w:rFonts w:ascii="Times New Roman" w:hAnsi="Times New Roman" w:cs="Times New Roman"/>
          <w:sz w:val="28"/>
          <w:szCs w:val="28"/>
        </w:rPr>
        <w:footnoteReference w:id="97"/>
      </w:r>
      <w:r>
        <w:rPr>
          <w:rFonts w:ascii="Times New Roman" w:hAnsi="Times New Roman" w:cs="Times New Roman"/>
          <w:sz w:val="28"/>
          <w:szCs w:val="28"/>
        </w:rPr>
        <w:t xml:space="preserve">, что свидетельствует о формировании положительного бренда и образа Самарской области. </w:t>
      </w:r>
    </w:p>
    <w:p w14:paraId="500E6127" w14:textId="1ADFD7F3" w:rsidR="001E4F8A" w:rsidRDefault="00DC5672"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тому же, важно отметить </w:t>
      </w:r>
      <w:r w:rsidR="00F5488C">
        <w:rPr>
          <w:rFonts w:ascii="Times New Roman" w:hAnsi="Times New Roman" w:cs="Times New Roman"/>
          <w:sz w:val="28"/>
          <w:szCs w:val="28"/>
        </w:rPr>
        <w:t>аэрокосмическую</w:t>
      </w:r>
      <w:r>
        <w:rPr>
          <w:rFonts w:ascii="Times New Roman" w:hAnsi="Times New Roman" w:cs="Times New Roman"/>
          <w:sz w:val="28"/>
          <w:szCs w:val="28"/>
        </w:rPr>
        <w:t xml:space="preserve"> составляющую Самарской области, которая на текущий момент оказывает влияние на построение линии региональной символической политики. В центре города Самара, на набережной реки Волги расположен п</w:t>
      </w:r>
      <w:r w:rsidRPr="00DC5672">
        <w:rPr>
          <w:rFonts w:ascii="Times New Roman" w:hAnsi="Times New Roman" w:cs="Times New Roman"/>
          <w:sz w:val="28"/>
          <w:szCs w:val="28"/>
        </w:rPr>
        <w:t>амятный комплекс ракеты-носителя «Союз»</w:t>
      </w:r>
      <w:r>
        <w:rPr>
          <w:rFonts w:ascii="Times New Roman" w:hAnsi="Times New Roman" w:cs="Times New Roman"/>
          <w:sz w:val="28"/>
          <w:szCs w:val="28"/>
        </w:rPr>
        <w:t xml:space="preserve"> - ракеты, на которой Ю. А. Гагарин совершил первый полёт в космос.</w:t>
      </w:r>
      <w:r w:rsidR="00853792">
        <w:rPr>
          <w:rFonts w:ascii="Times New Roman" w:hAnsi="Times New Roman" w:cs="Times New Roman"/>
          <w:sz w:val="28"/>
          <w:szCs w:val="28"/>
        </w:rPr>
        <w:t xml:space="preserve"> 12 апреля 2020 года</w:t>
      </w:r>
      <w:r w:rsidR="001C5742">
        <w:rPr>
          <w:rStyle w:val="ac"/>
          <w:rFonts w:ascii="Times New Roman" w:hAnsi="Times New Roman" w:cs="Times New Roman"/>
          <w:sz w:val="28"/>
          <w:szCs w:val="28"/>
        </w:rPr>
        <w:footnoteReference w:id="98"/>
      </w:r>
      <w:r w:rsidR="00853792">
        <w:rPr>
          <w:rFonts w:ascii="Times New Roman" w:hAnsi="Times New Roman" w:cs="Times New Roman"/>
          <w:sz w:val="28"/>
          <w:szCs w:val="28"/>
        </w:rPr>
        <w:t xml:space="preserve">, поздравляя в социальных сетях граждан, </w:t>
      </w:r>
      <w:r w:rsidR="001E4F8A">
        <w:rPr>
          <w:rFonts w:ascii="Times New Roman" w:hAnsi="Times New Roman" w:cs="Times New Roman"/>
          <w:sz w:val="28"/>
          <w:szCs w:val="28"/>
        </w:rPr>
        <w:t>живущих в</w:t>
      </w:r>
      <w:r w:rsidR="00853792">
        <w:rPr>
          <w:rFonts w:ascii="Times New Roman" w:hAnsi="Times New Roman" w:cs="Times New Roman"/>
          <w:sz w:val="28"/>
          <w:szCs w:val="28"/>
        </w:rPr>
        <w:t xml:space="preserve"> Самарск</w:t>
      </w:r>
      <w:r w:rsidR="001E4F8A">
        <w:rPr>
          <w:rFonts w:ascii="Times New Roman" w:hAnsi="Times New Roman" w:cs="Times New Roman"/>
          <w:sz w:val="28"/>
          <w:szCs w:val="28"/>
        </w:rPr>
        <w:t>ой</w:t>
      </w:r>
      <w:r w:rsidR="00853792">
        <w:rPr>
          <w:rFonts w:ascii="Times New Roman" w:hAnsi="Times New Roman" w:cs="Times New Roman"/>
          <w:sz w:val="28"/>
          <w:szCs w:val="28"/>
        </w:rPr>
        <w:t xml:space="preserve"> област</w:t>
      </w:r>
      <w:r w:rsidR="001E4F8A">
        <w:rPr>
          <w:rFonts w:ascii="Times New Roman" w:hAnsi="Times New Roman" w:cs="Times New Roman"/>
          <w:sz w:val="28"/>
          <w:szCs w:val="28"/>
        </w:rPr>
        <w:t>и</w:t>
      </w:r>
      <w:r w:rsidR="00853792">
        <w:rPr>
          <w:rFonts w:ascii="Times New Roman" w:hAnsi="Times New Roman" w:cs="Times New Roman"/>
          <w:sz w:val="28"/>
          <w:szCs w:val="28"/>
        </w:rPr>
        <w:t>, Д. И. Азаров делает акцент на том, что этот день является особенным для Самарского региона, так как именно там ракета-носитель была произведена. К тому же, губернатор называет Самару «центром авиакосмической промышленности страны».</w:t>
      </w:r>
      <w:r w:rsidR="001E4F8A">
        <w:rPr>
          <w:rFonts w:ascii="Times New Roman" w:hAnsi="Times New Roman" w:cs="Times New Roman"/>
          <w:sz w:val="28"/>
          <w:szCs w:val="28"/>
        </w:rPr>
        <w:t xml:space="preserve"> Использование образа Ю. А. Гагарина в проведении символической региональной политики Самарской области связывается не с </w:t>
      </w:r>
      <w:r w:rsidR="00DE462B">
        <w:rPr>
          <w:rFonts w:ascii="Times New Roman" w:hAnsi="Times New Roman" w:cs="Times New Roman"/>
          <w:sz w:val="28"/>
          <w:szCs w:val="28"/>
        </w:rPr>
        <w:t>акцентированием внимания на местном герое</w:t>
      </w:r>
      <w:r w:rsidR="001E4F8A">
        <w:rPr>
          <w:rFonts w:ascii="Times New Roman" w:hAnsi="Times New Roman" w:cs="Times New Roman"/>
          <w:sz w:val="28"/>
          <w:szCs w:val="28"/>
        </w:rPr>
        <w:t xml:space="preserve"> и его значением для региона, а с представлением общероссийского исторического героя для формирования региональной политики идентичности</w:t>
      </w:r>
      <w:r w:rsidR="00DE462B">
        <w:rPr>
          <w:rFonts w:ascii="Times New Roman" w:hAnsi="Times New Roman" w:cs="Times New Roman"/>
          <w:sz w:val="28"/>
          <w:szCs w:val="28"/>
        </w:rPr>
        <w:t xml:space="preserve"> с целью консолидации регионального сообщества</w:t>
      </w:r>
      <w:r w:rsidR="00DE462B">
        <w:rPr>
          <w:rStyle w:val="ac"/>
          <w:rFonts w:ascii="Times New Roman" w:hAnsi="Times New Roman" w:cs="Times New Roman"/>
          <w:sz w:val="28"/>
          <w:szCs w:val="28"/>
        </w:rPr>
        <w:footnoteReference w:id="99"/>
      </w:r>
      <w:r w:rsidR="00DE462B">
        <w:rPr>
          <w:rFonts w:ascii="Times New Roman" w:hAnsi="Times New Roman" w:cs="Times New Roman"/>
          <w:sz w:val="28"/>
          <w:szCs w:val="28"/>
        </w:rPr>
        <w:t xml:space="preserve"> и легитимации региональной власти, прежде всего, в лице </w:t>
      </w:r>
      <w:r w:rsidR="00DE462B">
        <w:rPr>
          <w:rFonts w:ascii="Times New Roman" w:hAnsi="Times New Roman" w:cs="Times New Roman"/>
          <w:sz w:val="28"/>
          <w:szCs w:val="28"/>
        </w:rPr>
        <w:lastRenderedPageBreak/>
        <w:t>губернатора</w:t>
      </w:r>
      <w:r w:rsidR="001E4F8A">
        <w:rPr>
          <w:rFonts w:ascii="Times New Roman" w:hAnsi="Times New Roman" w:cs="Times New Roman"/>
          <w:sz w:val="28"/>
          <w:szCs w:val="28"/>
        </w:rPr>
        <w:t>.</w:t>
      </w:r>
      <w:r w:rsidR="00F5488C">
        <w:rPr>
          <w:rFonts w:ascii="Times New Roman" w:hAnsi="Times New Roman" w:cs="Times New Roman"/>
          <w:sz w:val="28"/>
          <w:szCs w:val="28"/>
        </w:rPr>
        <w:t xml:space="preserve"> Еще одним подтверждающим фактом в данном контексте является то, что в Самаре расположен парк культуры и отдыха имени Ю. А. Гагарина.</w:t>
      </w:r>
      <w:r w:rsidR="006307B6">
        <w:rPr>
          <w:rFonts w:ascii="Times New Roman" w:hAnsi="Times New Roman" w:cs="Times New Roman"/>
          <w:sz w:val="28"/>
          <w:szCs w:val="28"/>
        </w:rPr>
        <w:t xml:space="preserve"> Необходимо отметить, что с помощью позиционирования такого героя, региональные элиты нацелены на формирования восприятия региона, как части общероссийского символического пространства.</w:t>
      </w:r>
      <w:r w:rsidR="006307B6">
        <w:rPr>
          <w:rStyle w:val="ac"/>
          <w:rFonts w:ascii="Times New Roman" w:hAnsi="Times New Roman" w:cs="Times New Roman"/>
          <w:sz w:val="28"/>
          <w:szCs w:val="28"/>
        </w:rPr>
        <w:footnoteReference w:id="100"/>
      </w:r>
    </w:p>
    <w:p w14:paraId="416EFFA5" w14:textId="603A4A41" w:rsidR="00BF5378" w:rsidRDefault="00F5488C"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Касательно промышленного аспекта развития региона и проведения в данной связи символической политики, стоит упомянуть, что в </w:t>
      </w:r>
      <w:r w:rsidR="00EB14A3">
        <w:rPr>
          <w:rFonts w:ascii="Times New Roman" w:hAnsi="Times New Roman" w:cs="Times New Roman"/>
          <w:sz w:val="28"/>
          <w:szCs w:val="28"/>
        </w:rPr>
        <w:t xml:space="preserve">2019 году, в год юбилея аэрокосмической промышленности региона, был воздвигнут памятник Дмитрию Ильичу Козлову – известному ученому, с именем которого связано создание ракет-носителей, спутников и другие разработки. </w:t>
      </w:r>
      <w:r w:rsidR="00853792">
        <w:rPr>
          <w:rFonts w:ascii="Times New Roman" w:hAnsi="Times New Roman" w:cs="Times New Roman"/>
          <w:sz w:val="28"/>
          <w:szCs w:val="28"/>
        </w:rPr>
        <w:t xml:space="preserve">Из данного кейса можно сделать вывод о том, что основание символической политики губернатора лежит в формировании политики идентичности, направленной на </w:t>
      </w:r>
      <w:r w:rsidR="00102912">
        <w:rPr>
          <w:rFonts w:ascii="Times New Roman" w:hAnsi="Times New Roman" w:cs="Times New Roman"/>
          <w:sz w:val="28"/>
          <w:szCs w:val="28"/>
        </w:rPr>
        <w:t>усиление чувства региональной принадлежности.</w:t>
      </w:r>
      <w:r w:rsidR="00EB14A3">
        <w:rPr>
          <w:rFonts w:ascii="Times New Roman" w:hAnsi="Times New Roman" w:cs="Times New Roman"/>
          <w:sz w:val="28"/>
          <w:szCs w:val="28"/>
        </w:rPr>
        <w:t xml:space="preserve"> Особенно в рассмотренном кейсе отмечается связь российской государственности с советской в рамках региона, что тоже </w:t>
      </w:r>
      <w:r>
        <w:rPr>
          <w:rFonts w:ascii="Times New Roman" w:hAnsi="Times New Roman" w:cs="Times New Roman"/>
          <w:sz w:val="28"/>
          <w:szCs w:val="28"/>
        </w:rPr>
        <w:t xml:space="preserve">является </w:t>
      </w:r>
      <w:r w:rsidR="00EB14A3">
        <w:rPr>
          <w:rFonts w:ascii="Times New Roman" w:hAnsi="Times New Roman" w:cs="Times New Roman"/>
          <w:sz w:val="28"/>
          <w:szCs w:val="28"/>
        </w:rPr>
        <w:t>примечательн</w:t>
      </w:r>
      <w:r>
        <w:rPr>
          <w:rFonts w:ascii="Times New Roman" w:hAnsi="Times New Roman" w:cs="Times New Roman"/>
          <w:sz w:val="28"/>
          <w:szCs w:val="28"/>
        </w:rPr>
        <w:t>ым фактом</w:t>
      </w:r>
      <w:r w:rsidR="00EB14A3">
        <w:rPr>
          <w:rFonts w:ascii="Times New Roman" w:hAnsi="Times New Roman" w:cs="Times New Roman"/>
          <w:sz w:val="28"/>
          <w:szCs w:val="28"/>
        </w:rPr>
        <w:t xml:space="preserve">. </w:t>
      </w:r>
    </w:p>
    <w:p w14:paraId="3BD31853" w14:textId="3B9F4F30" w:rsidR="00F01E9B" w:rsidRDefault="00853792"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анализа особенностей символической репрезентации власти губернаторов можно сказать и о более глобальном аспекте, который касается </w:t>
      </w:r>
      <w:r w:rsidR="006307B6">
        <w:rPr>
          <w:rFonts w:ascii="Times New Roman" w:hAnsi="Times New Roman" w:cs="Times New Roman"/>
          <w:sz w:val="28"/>
          <w:szCs w:val="28"/>
        </w:rPr>
        <w:t>темы</w:t>
      </w:r>
      <w:r>
        <w:rPr>
          <w:rFonts w:ascii="Times New Roman" w:hAnsi="Times New Roman" w:cs="Times New Roman"/>
          <w:sz w:val="28"/>
          <w:szCs w:val="28"/>
        </w:rPr>
        <w:t xml:space="preserve"> Великой Отечественной войны, чему губернатор также уделяет большое внимание.</w:t>
      </w:r>
      <w:r w:rsidR="00102912">
        <w:rPr>
          <w:rFonts w:ascii="Times New Roman" w:hAnsi="Times New Roman" w:cs="Times New Roman"/>
          <w:sz w:val="28"/>
          <w:szCs w:val="28"/>
        </w:rPr>
        <w:t xml:space="preserve"> Например,</w:t>
      </w:r>
      <w:r w:rsidR="001C5742" w:rsidRPr="001C5742">
        <w:rPr>
          <w:rFonts w:ascii="Times New Roman" w:hAnsi="Times New Roman" w:cs="Times New Roman"/>
          <w:sz w:val="28"/>
          <w:szCs w:val="28"/>
        </w:rPr>
        <w:t xml:space="preserve"> </w:t>
      </w:r>
      <w:r w:rsidR="001C5742">
        <w:rPr>
          <w:rFonts w:ascii="Times New Roman" w:hAnsi="Times New Roman" w:cs="Times New Roman"/>
          <w:sz w:val="28"/>
          <w:szCs w:val="28"/>
        </w:rPr>
        <w:t>3 марта губернатор отреагировал в своих социальных сетях</w:t>
      </w:r>
      <w:r w:rsidR="001C5742">
        <w:rPr>
          <w:rStyle w:val="ac"/>
          <w:rFonts w:ascii="Times New Roman" w:hAnsi="Times New Roman" w:cs="Times New Roman"/>
          <w:sz w:val="28"/>
          <w:szCs w:val="28"/>
        </w:rPr>
        <w:footnoteReference w:id="101"/>
      </w:r>
      <w:r w:rsidR="001C5742">
        <w:rPr>
          <w:rFonts w:ascii="Times New Roman" w:hAnsi="Times New Roman" w:cs="Times New Roman"/>
          <w:sz w:val="28"/>
          <w:szCs w:val="28"/>
        </w:rPr>
        <w:t xml:space="preserve"> и взял на личный контроль дело, согласно которому ветеран Великой Отечественной войны из-за «размытых» дорог не может добираться на Парад Победы 9 мая уже несколько лет.</w:t>
      </w:r>
      <w:r w:rsidR="00102912">
        <w:rPr>
          <w:rFonts w:ascii="Times New Roman" w:hAnsi="Times New Roman" w:cs="Times New Roman"/>
          <w:sz w:val="28"/>
          <w:szCs w:val="28"/>
        </w:rPr>
        <w:t xml:space="preserve"> Другой кейс имеет схожую тематику – </w:t>
      </w:r>
      <w:r w:rsidR="001C5742">
        <w:rPr>
          <w:rFonts w:ascii="Times New Roman" w:hAnsi="Times New Roman" w:cs="Times New Roman"/>
          <w:sz w:val="28"/>
          <w:szCs w:val="28"/>
        </w:rPr>
        <w:t xml:space="preserve">6 марта 2020 года Д. И. Азаров посетил с визитом ветерана войны и свою учительницу, </w:t>
      </w:r>
      <w:r w:rsidR="001C5742">
        <w:rPr>
          <w:rFonts w:ascii="Times New Roman" w:hAnsi="Times New Roman" w:cs="Times New Roman"/>
          <w:sz w:val="28"/>
          <w:szCs w:val="28"/>
        </w:rPr>
        <w:lastRenderedPageBreak/>
        <w:t>«поздравил с наступающим праздником и вручил медаль в честь 75-летия Великой Победы»</w:t>
      </w:r>
      <w:r w:rsidR="005F0AC9">
        <w:rPr>
          <w:rStyle w:val="ac"/>
          <w:rFonts w:ascii="Times New Roman" w:hAnsi="Times New Roman" w:cs="Times New Roman"/>
          <w:sz w:val="28"/>
          <w:szCs w:val="28"/>
        </w:rPr>
        <w:footnoteReference w:id="102"/>
      </w:r>
      <w:r w:rsidR="001C5742">
        <w:rPr>
          <w:rFonts w:ascii="Times New Roman" w:hAnsi="Times New Roman" w:cs="Times New Roman"/>
          <w:sz w:val="28"/>
          <w:szCs w:val="28"/>
        </w:rPr>
        <w:t xml:space="preserve">. Губернатор дал обещание помочь с оказанием медицинских услуг, побеседовал с женщиной. </w:t>
      </w:r>
      <w:r w:rsidR="00F01E9B">
        <w:rPr>
          <w:rFonts w:ascii="Times New Roman" w:hAnsi="Times New Roman" w:cs="Times New Roman"/>
          <w:sz w:val="28"/>
          <w:szCs w:val="28"/>
        </w:rPr>
        <w:t xml:space="preserve">3 мая 2020 года Д. И. Азаров снова обращался к теме Великой Отечественной войны с отсылкой к региональной идентичности: </w:t>
      </w:r>
      <w:r w:rsidR="00F01E9B" w:rsidRPr="00F01E9B">
        <w:rPr>
          <w:rFonts w:ascii="Times New Roman" w:hAnsi="Times New Roman" w:cs="Times New Roman"/>
          <w:sz w:val="28"/>
          <w:szCs w:val="28"/>
        </w:rPr>
        <w:t>«Именно наш город стал запасной столицей, куда были эвакуированы заводы и посольства, где вещал Юрий Левитан, и писал знаменитую симфонию Дмитрий Шостакович»</w:t>
      </w:r>
      <w:r w:rsidR="005F0AC9" w:rsidRPr="00F01E9B">
        <w:rPr>
          <w:rStyle w:val="ac"/>
          <w:rFonts w:ascii="Times New Roman" w:hAnsi="Times New Roman" w:cs="Times New Roman"/>
          <w:sz w:val="28"/>
          <w:szCs w:val="28"/>
        </w:rPr>
        <w:footnoteReference w:id="103"/>
      </w:r>
      <w:r w:rsidR="00F01E9B" w:rsidRPr="00F01E9B">
        <w:rPr>
          <w:rFonts w:ascii="Times New Roman" w:hAnsi="Times New Roman" w:cs="Times New Roman"/>
          <w:sz w:val="28"/>
          <w:szCs w:val="28"/>
        </w:rPr>
        <w:t xml:space="preserve">. </w:t>
      </w:r>
      <w:r w:rsidR="00EC5D53">
        <w:rPr>
          <w:rFonts w:ascii="Times New Roman" w:hAnsi="Times New Roman" w:cs="Times New Roman"/>
          <w:sz w:val="28"/>
          <w:szCs w:val="28"/>
        </w:rPr>
        <w:t xml:space="preserve">Еще одним аспектом проведения символической политики региона является наименование улиц в честь героев Великой Отечественной войны, родившихся непосредственно в данном регионе – в городе есть улицы имени </w:t>
      </w:r>
      <w:r w:rsidR="00EC5D53" w:rsidRPr="00EC5D53">
        <w:rPr>
          <w:rFonts w:ascii="Times New Roman" w:hAnsi="Times New Roman" w:cs="Times New Roman"/>
          <w:sz w:val="28"/>
          <w:szCs w:val="28"/>
        </w:rPr>
        <w:t xml:space="preserve">Михаила Агибалова, Ивана Булкина, Губанова, Красильникова, Молодогвардейская и т.д.  </w:t>
      </w:r>
      <w:r w:rsidR="00F01E9B">
        <w:rPr>
          <w:rFonts w:ascii="Times New Roman" w:hAnsi="Times New Roman" w:cs="Times New Roman"/>
          <w:sz w:val="28"/>
          <w:szCs w:val="28"/>
        </w:rPr>
        <w:t>Таким образом, можно сделать вывод, что губернатор уделяет большое внимание не исключительно региональным аспектам символической политики региона, но и глобальным, связанным с прошлым всей страны</w:t>
      </w:r>
      <w:r w:rsidR="00DE462B">
        <w:rPr>
          <w:rFonts w:ascii="Times New Roman" w:hAnsi="Times New Roman" w:cs="Times New Roman"/>
          <w:sz w:val="28"/>
          <w:szCs w:val="28"/>
        </w:rPr>
        <w:t>.</w:t>
      </w:r>
    </w:p>
    <w:p w14:paraId="625E8E9B" w14:textId="36731867" w:rsidR="00F01E9B" w:rsidRDefault="0085434A"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кейсы оказывают непосредственное влияние на восприятие гражданами деятельности региональной власти, прежде всего, губернатора, как персонифицированного властного лица, тем самым воздействуя на процесс его легитимации. </w:t>
      </w:r>
      <w:r w:rsidR="00DC5672">
        <w:rPr>
          <w:rFonts w:ascii="Times New Roman" w:hAnsi="Times New Roman" w:cs="Times New Roman"/>
          <w:sz w:val="28"/>
          <w:szCs w:val="28"/>
        </w:rPr>
        <w:t xml:space="preserve">Привязка к региональной идентичности позволяет проводить символическую политику и обеспечивать </w:t>
      </w:r>
      <w:r w:rsidR="00853792">
        <w:rPr>
          <w:rFonts w:ascii="Times New Roman" w:hAnsi="Times New Roman" w:cs="Times New Roman"/>
          <w:sz w:val="28"/>
          <w:szCs w:val="28"/>
        </w:rPr>
        <w:t xml:space="preserve">персонифицированную </w:t>
      </w:r>
      <w:r w:rsidR="00DC5672">
        <w:rPr>
          <w:rFonts w:ascii="Times New Roman" w:hAnsi="Times New Roman" w:cs="Times New Roman"/>
          <w:sz w:val="28"/>
          <w:szCs w:val="28"/>
        </w:rPr>
        <w:t xml:space="preserve">легитимность </w:t>
      </w:r>
      <w:r w:rsidR="00853792">
        <w:rPr>
          <w:rFonts w:ascii="Times New Roman" w:hAnsi="Times New Roman" w:cs="Times New Roman"/>
          <w:sz w:val="28"/>
          <w:szCs w:val="28"/>
        </w:rPr>
        <w:t>власти губернатора.</w:t>
      </w:r>
    </w:p>
    <w:p w14:paraId="3F9E6368" w14:textId="0C7B432D" w:rsidR="002A7F2F" w:rsidRDefault="00F8222A" w:rsidP="00BC643A">
      <w:pPr>
        <w:spacing w:after="0" w:line="360" w:lineRule="auto"/>
        <w:ind w:firstLine="709"/>
        <w:jc w:val="both"/>
        <w:rPr>
          <w:rFonts w:ascii="Times New Roman" w:hAnsi="Times New Roman" w:cs="Times New Roman"/>
          <w:b/>
          <w:bCs/>
          <w:sz w:val="28"/>
          <w:szCs w:val="28"/>
        </w:rPr>
      </w:pPr>
      <w:r w:rsidRPr="00AA63F5">
        <w:rPr>
          <w:rFonts w:ascii="Times New Roman" w:hAnsi="Times New Roman" w:cs="Times New Roman"/>
          <w:sz w:val="28"/>
          <w:szCs w:val="28"/>
        </w:rPr>
        <w:t xml:space="preserve">Таким образом, </w:t>
      </w:r>
      <w:r w:rsidR="00BC643A" w:rsidRPr="00BC643A">
        <w:rPr>
          <w:rFonts w:ascii="Times New Roman" w:hAnsi="Times New Roman" w:cs="Times New Roman"/>
          <w:sz w:val="28"/>
          <w:szCs w:val="28"/>
        </w:rPr>
        <w:t xml:space="preserve">символическая политика института губернаторства также носит противоречивый характер, хотя в последнее десятилетие можно наблюдать накопление системных связей в реализации этой политики. Региональные властные элиты в своих символических репрезентациях делают важный акцент на региональную идентичность и формирование позитивного </w:t>
      </w:r>
      <w:r w:rsidR="00BC643A" w:rsidRPr="00BC643A">
        <w:rPr>
          <w:rFonts w:ascii="Times New Roman" w:hAnsi="Times New Roman" w:cs="Times New Roman"/>
          <w:sz w:val="28"/>
          <w:szCs w:val="28"/>
        </w:rPr>
        <w:lastRenderedPageBreak/>
        <w:t>образа региона, а также легитимацию собственной власти и важных для регионов политических решений. Помимо этого, губернаторы уделяют внимание и общенациональным символическим компонентам символической репрезентации власти и их укоренённо</w:t>
      </w:r>
      <w:r w:rsidR="00BC643A">
        <w:rPr>
          <w:rFonts w:ascii="Times New Roman" w:hAnsi="Times New Roman" w:cs="Times New Roman"/>
          <w:sz w:val="28"/>
          <w:szCs w:val="28"/>
        </w:rPr>
        <w:t>сти</w:t>
      </w:r>
      <w:r w:rsidR="00BC643A" w:rsidRPr="00BC643A">
        <w:rPr>
          <w:rFonts w:ascii="Times New Roman" w:hAnsi="Times New Roman" w:cs="Times New Roman"/>
          <w:sz w:val="28"/>
          <w:szCs w:val="28"/>
        </w:rPr>
        <w:t xml:space="preserve"> в региональной повседневности, в частности символизации объединяющих политических мифов, связанных с отношением к празднованию Дня Победы в Великой Отечественной войне и позиционированию на региональном символическом пространстве общероссийских героев. Симптоматично, что движения «георгиевской ленточки» и «бессмертного полка» первоначально зарождались на региональном уровне.</w:t>
      </w:r>
    </w:p>
    <w:p w14:paraId="3A585BD5"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6AC7C60E"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0D05F276"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38335795"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24B3CA3E"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20628192"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7E1177BB"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7F2B3BE3"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38A57684" w14:textId="77777777" w:rsidR="002A7F2F" w:rsidRDefault="002A7F2F" w:rsidP="006A4229">
      <w:pPr>
        <w:pStyle w:val="a3"/>
        <w:spacing w:after="0" w:line="360" w:lineRule="auto"/>
        <w:ind w:firstLine="709"/>
        <w:jc w:val="center"/>
        <w:rPr>
          <w:rFonts w:ascii="Times New Roman" w:hAnsi="Times New Roman" w:cs="Times New Roman"/>
          <w:b/>
          <w:bCs/>
          <w:sz w:val="28"/>
          <w:szCs w:val="28"/>
        </w:rPr>
      </w:pPr>
    </w:p>
    <w:p w14:paraId="482B54AD" w14:textId="77777777" w:rsidR="00944E15" w:rsidRDefault="00944E15" w:rsidP="006A4229">
      <w:pPr>
        <w:pStyle w:val="a3"/>
        <w:spacing w:after="0" w:line="360" w:lineRule="auto"/>
        <w:ind w:firstLine="709"/>
        <w:jc w:val="center"/>
        <w:rPr>
          <w:rFonts w:ascii="Times New Roman" w:hAnsi="Times New Roman" w:cs="Times New Roman"/>
          <w:b/>
          <w:bCs/>
          <w:sz w:val="28"/>
          <w:szCs w:val="28"/>
        </w:rPr>
      </w:pPr>
    </w:p>
    <w:p w14:paraId="0DACC7F9" w14:textId="787C07D9" w:rsidR="00944E15" w:rsidRDefault="00944E15" w:rsidP="006A4229">
      <w:pPr>
        <w:pStyle w:val="a3"/>
        <w:spacing w:after="0" w:line="360" w:lineRule="auto"/>
        <w:ind w:firstLine="709"/>
        <w:jc w:val="center"/>
        <w:rPr>
          <w:rFonts w:ascii="Times New Roman" w:hAnsi="Times New Roman" w:cs="Times New Roman"/>
          <w:b/>
          <w:bCs/>
          <w:sz w:val="28"/>
          <w:szCs w:val="28"/>
        </w:rPr>
      </w:pPr>
    </w:p>
    <w:p w14:paraId="49460744" w14:textId="1E91AA3A"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553C2379" w14:textId="7F29BFD4"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7FB13746" w14:textId="4CA28405"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11AF9CF2" w14:textId="19249D53"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2CB42F7A" w14:textId="178E2940"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43D12C21" w14:textId="4A96CA73"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15E17D2A" w14:textId="068B7081"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2E67B9D7" w14:textId="5C5130B0" w:rsidR="00AD75BF" w:rsidRDefault="00AD75BF" w:rsidP="006A4229">
      <w:pPr>
        <w:pStyle w:val="a3"/>
        <w:spacing w:after="0" w:line="360" w:lineRule="auto"/>
        <w:ind w:firstLine="709"/>
        <w:jc w:val="center"/>
        <w:rPr>
          <w:rFonts w:ascii="Times New Roman" w:hAnsi="Times New Roman" w:cs="Times New Roman"/>
          <w:b/>
          <w:bCs/>
          <w:sz w:val="28"/>
          <w:szCs w:val="28"/>
        </w:rPr>
      </w:pPr>
    </w:p>
    <w:p w14:paraId="23422D2E" w14:textId="77777777" w:rsidR="0047263A" w:rsidRPr="006A4229" w:rsidRDefault="0047263A" w:rsidP="006A4229">
      <w:pPr>
        <w:spacing w:after="0" w:line="360" w:lineRule="auto"/>
        <w:rPr>
          <w:rFonts w:ascii="Times New Roman" w:hAnsi="Times New Roman" w:cs="Times New Roman"/>
          <w:b/>
          <w:bCs/>
          <w:sz w:val="28"/>
          <w:szCs w:val="28"/>
        </w:rPr>
      </w:pPr>
    </w:p>
    <w:p w14:paraId="79516788" w14:textId="00DAE486" w:rsidR="002A7F2F" w:rsidRDefault="000202D0" w:rsidP="006A4229">
      <w:pPr>
        <w:pStyle w:val="a3"/>
        <w:spacing w:after="0" w:line="360" w:lineRule="auto"/>
        <w:ind w:firstLine="709"/>
        <w:jc w:val="center"/>
        <w:outlineLvl w:val="0"/>
        <w:rPr>
          <w:rFonts w:ascii="Times New Roman" w:hAnsi="Times New Roman" w:cs="Times New Roman"/>
          <w:b/>
          <w:bCs/>
          <w:sz w:val="28"/>
          <w:szCs w:val="28"/>
        </w:rPr>
      </w:pPr>
      <w:bookmarkStart w:id="27" w:name="_Toc39845805"/>
      <w:r>
        <w:rPr>
          <w:rFonts w:ascii="Times New Roman" w:hAnsi="Times New Roman" w:cs="Times New Roman"/>
          <w:b/>
          <w:bCs/>
          <w:sz w:val="28"/>
          <w:szCs w:val="28"/>
        </w:rPr>
        <w:lastRenderedPageBreak/>
        <w:t>ЗАКЛЮЧЕНИ</w:t>
      </w:r>
      <w:bookmarkEnd w:id="27"/>
      <w:r w:rsidR="006A4229">
        <w:rPr>
          <w:rFonts w:ascii="Times New Roman" w:hAnsi="Times New Roman" w:cs="Times New Roman"/>
          <w:b/>
          <w:bCs/>
          <w:sz w:val="28"/>
          <w:szCs w:val="28"/>
        </w:rPr>
        <w:t>Е</w:t>
      </w:r>
    </w:p>
    <w:p w14:paraId="27E68519" w14:textId="77777777" w:rsidR="00BC643A" w:rsidRPr="00F41FAC" w:rsidRDefault="00BC643A" w:rsidP="00F41FAC">
      <w:pPr>
        <w:spacing w:after="0" w:line="1020" w:lineRule="auto"/>
        <w:outlineLvl w:val="0"/>
        <w:rPr>
          <w:rFonts w:ascii="Times New Roman" w:hAnsi="Times New Roman" w:cs="Times New Roman"/>
          <w:b/>
          <w:bCs/>
          <w:sz w:val="28"/>
          <w:szCs w:val="28"/>
        </w:rPr>
      </w:pPr>
    </w:p>
    <w:p w14:paraId="386DBFD7" w14:textId="1CE7E6F6" w:rsidR="00944E15" w:rsidRPr="003712E2" w:rsidRDefault="00EB14A3" w:rsidP="006A4229">
      <w:pPr>
        <w:spacing w:after="0" w:line="360" w:lineRule="auto"/>
        <w:ind w:firstLine="709"/>
        <w:jc w:val="both"/>
        <w:rPr>
          <w:rFonts w:ascii="Times New Roman" w:hAnsi="Times New Roman" w:cs="Times New Roman"/>
          <w:sz w:val="28"/>
          <w:szCs w:val="28"/>
        </w:rPr>
      </w:pPr>
      <w:bookmarkStart w:id="28" w:name="_Hlk40795857"/>
      <w:r w:rsidRPr="003712E2">
        <w:rPr>
          <w:rFonts w:ascii="Times New Roman" w:hAnsi="Times New Roman" w:cs="Times New Roman"/>
          <w:sz w:val="28"/>
          <w:szCs w:val="28"/>
        </w:rPr>
        <w:t>По результатам проведённого исследования</w:t>
      </w:r>
      <w:r w:rsidR="00734212" w:rsidRPr="003712E2">
        <w:rPr>
          <w:rFonts w:ascii="Times New Roman" w:hAnsi="Times New Roman" w:cs="Times New Roman"/>
          <w:sz w:val="28"/>
          <w:szCs w:val="28"/>
        </w:rPr>
        <w:t xml:space="preserve"> </w:t>
      </w:r>
      <w:r w:rsidR="00734212" w:rsidRPr="00FB710E">
        <w:rPr>
          <w:rFonts w:ascii="Times New Roman" w:hAnsi="Times New Roman" w:cs="Times New Roman"/>
          <w:sz w:val="28"/>
          <w:szCs w:val="28"/>
        </w:rPr>
        <w:t>значения</w:t>
      </w:r>
      <w:r w:rsidR="003712E2" w:rsidRPr="00FB710E">
        <w:rPr>
          <w:rFonts w:ascii="Times New Roman" w:hAnsi="Times New Roman" w:cs="Times New Roman"/>
          <w:sz w:val="28"/>
          <w:szCs w:val="28"/>
        </w:rPr>
        <w:t xml:space="preserve"> и специфики</w:t>
      </w:r>
      <w:r w:rsidR="00734212" w:rsidRPr="00FB710E">
        <w:rPr>
          <w:rFonts w:ascii="Times New Roman" w:hAnsi="Times New Roman" w:cs="Times New Roman"/>
          <w:sz w:val="28"/>
          <w:szCs w:val="28"/>
        </w:rPr>
        <w:t xml:space="preserve"> </w:t>
      </w:r>
      <w:r w:rsidR="003D7E05" w:rsidRPr="00FB710E">
        <w:rPr>
          <w:rFonts w:ascii="Times New Roman" w:hAnsi="Times New Roman" w:cs="Times New Roman"/>
          <w:sz w:val="28"/>
          <w:szCs w:val="28"/>
        </w:rPr>
        <w:t xml:space="preserve">легитимации публичной власти в </w:t>
      </w:r>
      <w:r w:rsidR="00734212" w:rsidRPr="00FB710E">
        <w:rPr>
          <w:rFonts w:ascii="Times New Roman" w:hAnsi="Times New Roman" w:cs="Times New Roman"/>
          <w:sz w:val="28"/>
          <w:szCs w:val="28"/>
        </w:rPr>
        <w:t>символическо</w:t>
      </w:r>
      <w:r w:rsidR="003D7E05" w:rsidRPr="00FB710E">
        <w:rPr>
          <w:rFonts w:ascii="Times New Roman" w:hAnsi="Times New Roman" w:cs="Times New Roman"/>
          <w:sz w:val="28"/>
          <w:szCs w:val="28"/>
        </w:rPr>
        <w:t>м</w:t>
      </w:r>
      <w:r w:rsidR="00734212" w:rsidRPr="00FB710E">
        <w:rPr>
          <w:rFonts w:ascii="Times New Roman" w:hAnsi="Times New Roman" w:cs="Times New Roman"/>
          <w:sz w:val="28"/>
          <w:szCs w:val="28"/>
        </w:rPr>
        <w:t xml:space="preserve"> конструировани</w:t>
      </w:r>
      <w:r w:rsidR="003D7E05" w:rsidRPr="00FB710E">
        <w:rPr>
          <w:rFonts w:ascii="Times New Roman" w:hAnsi="Times New Roman" w:cs="Times New Roman"/>
          <w:sz w:val="28"/>
          <w:szCs w:val="28"/>
        </w:rPr>
        <w:t>и</w:t>
      </w:r>
      <w:r w:rsidR="00734212" w:rsidRPr="00FB710E">
        <w:rPr>
          <w:rFonts w:ascii="Times New Roman" w:hAnsi="Times New Roman" w:cs="Times New Roman"/>
          <w:sz w:val="28"/>
          <w:szCs w:val="28"/>
        </w:rPr>
        <w:t xml:space="preserve"> </w:t>
      </w:r>
      <w:r w:rsidR="00734212" w:rsidRPr="003712E2">
        <w:rPr>
          <w:rFonts w:ascii="Times New Roman" w:hAnsi="Times New Roman" w:cs="Times New Roman"/>
          <w:sz w:val="28"/>
          <w:szCs w:val="28"/>
        </w:rPr>
        <w:t>социального порядка в современной России можно сделать ряд принципиальных выводов</w:t>
      </w:r>
      <w:r w:rsidR="00944E15" w:rsidRPr="003712E2">
        <w:rPr>
          <w:rFonts w:ascii="Times New Roman" w:hAnsi="Times New Roman" w:cs="Times New Roman"/>
          <w:sz w:val="28"/>
          <w:szCs w:val="28"/>
        </w:rPr>
        <w:t>.</w:t>
      </w:r>
      <w:r w:rsidRPr="003712E2">
        <w:rPr>
          <w:rFonts w:ascii="Times New Roman" w:hAnsi="Times New Roman" w:cs="Times New Roman"/>
          <w:sz w:val="28"/>
          <w:szCs w:val="28"/>
        </w:rPr>
        <w:t xml:space="preserve"> </w:t>
      </w:r>
    </w:p>
    <w:p w14:paraId="42FDD29A" w14:textId="42830D35" w:rsidR="00EB14A3" w:rsidRPr="000B434E" w:rsidRDefault="00944E15" w:rsidP="006A4229">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Во-первых, </w:t>
      </w:r>
      <w:bookmarkStart w:id="29" w:name="_Hlk40196077"/>
      <w:r w:rsidRPr="00944E15">
        <w:rPr>
          <w:rFonts w:ascii="Times New Roman" w:hAnsi="Times New Roman" w:cs="Times New Roman"/>
          <w:sz w:val="28"/>
          <w:szCs w:val="28"/>
        </w:rPr>
        <w:t xml:space="preserve">в исследовании социокультурных аспектов </w:t>
      </w:r>
      <w:r w:rsidR="00734212">
        <w:rPr>
          <w:rFonts w:ascii="Times New Roman" w:hAnsi="Times New Roman" w:cs="Times New Roman"/>
          <w:sz w:val="28"/>
          <w:szCs w:val="28"/>
        </w:rPr>
        <w:t>процесса политической легитимации</w:t>
      </w:r>
      <w:r w:rsidR="003D7E05">
        <w:rPr>
          <w:rFonts w:ascii="Times New Roman" w:hAnsi="Times New Roman" w:cs="Times New Roman"/>
          <w:sz w:val="28"/>
          <w:szCs w:val="28"/>
        </w:rPr>
        <w:t xml:space="preserve"> </w:t>
      </w:r>
      <w:r w:rsidR="003D7E05" w:rsidRPr="00FB710E">
        <w:rPr>
          <w:rFonts w:ascii="Times New Roman" w:hAnsi="Times New Roman" w:cs="Times New Roman"/>
          <w:sz w:val="28"/>
          <w:szCs w:val="28"/>
        </w:rPr>
        <w:t>социального порядка</w:t>
      </w:r>
      <w:r w:rsidRPr="00FB710E">
        <w:rPr>
          <w:rFonts w:ascii="Times New Roman" w:hAnsi="Times New Roman" w:cs="Times New Roman"/>
          <w:sz w:val="28"/>
          <w:szCs w:val="28"/>
        </w:rPr>
        <w:t xml:space="preserve"> </w:t>
      </w:r>
      <w:r w:rsidRPr="00944E15">
        <w:rPr>
          <w:rFonts w:ascii="Times New Roman" w:hAnsi="Times New Roman" w:cs="Times New Roman"/>
          <w:sz w:val="28"/>
          <w:szCs w:val="28"/>
        </w:rPr>
        <w:t xml:space="preserve">прослеживается сочетание нормативных и эмпирических теоретических подходов. Политическая легитимность по своей сути является нормативным явлением, но это не препятствует эмпирическому подходу.  </w:t>
      </w:r>
      <w:r w:rsidRPr="003712E2">
        <w:rPr>
          <w:rFonts w:ascii="Times New Roman" w:hAnsi="Times New Roman" w:cs="Times New Roman"/>
          <w:sz w:val="28"/>
          <w:szCs w:val="28"/>
        </w:rPr>
        <w:t>Только взаимодополняемость и комплементарность данных теор</w:t>
      </w:r>
      <w:r w:rsidR="00BC643A">
        <w:rPr>
          <w:rFonts w:ascii="Times New Roman" w:hAnsi="Times New Roman" w:cs="Times New Roman"/>
          <w:sz w:val="28"/>
          <w:szCs w:val="28"/>
        </w:rPr>
        <w:t>е</w:t>
      </w:r>
      <w:r w:rsidR="00734212" w:rsidRPr="003712E2">
        <w:rPr>
          <w:rFonts w:ascii="Times New Roman" w:hAnsi="Times New Roman" w:cs="Times New Roman"/>
          <w:sz w:val="28"/>
          <w:szCs w:val="28"/>
        </w:rPr>
        <w:t>тических подходов</w:t>
      </w:r>
      <w:r w:rsidRPr="003712E2">
        <w:rPr>
          <w:rFonts w:ascii="Times New Roman" w:hAnsi="Times New Roman" w:cs="Times New Roman"/>
          <w:sz w:val="28"/>
          <w:szCs w:val="28"/>
        </w:rPr>
        <w:t xml:space="preserve"> позволяет исследовать </w:t>
      </w:r>
      <w:r w:rsidR="00734212" w:rsidRPr="003712E2">
        <w:rPr>
          <w:rFonts w:ascii="Times New Roman" w:hAnsi="Times New Roman" w:cs="Times New Roman"/>
          <w:sz w:val="28"/>
          <w:szCs w:val="28"/>
        </w:rPr>
        <w:t xml:space="preserve">значимость </w:t>
      </w:r>
      <w:r w:rsidR="000B434E" w:rsidRPr="003712E2">
        <w:rPr>
          <w:rFonts w:ascii="Times New Roman" w:hAnsi="Times New Roman" w:cs="Times New Roman"/>
          <w:sz w:val="28"/>
          <w:szCs w:val="28"/>
        </w:rPr>
        <w:t>политической легитимации в символическом конструировании политического порядка</w:t>
      </w:r>
      <w:r w:rsidRPr="003712E2">
        <w:rPr>
          <w:rFonts w:ascii="Times New Roman" w:hAnsi="Times New Roman" w:cs="Times New Roman"/>
          <w:sz w:val="28"/>
          <w:szCs w:val="28"/>
        </w:rPr>
        <w:t xml:space="preserve">. </w:t>
      </w:r>
      <w:r w:rsidR="000B434E" w:rsidRPr="003712E2">
        <w:rPr>
          <w:rFonts w:ascii="Times New Roman" w:hAnsi="Times New Roman" w:cs="Times New Roman"/>
          <w:sz w:val="28"/>
          <w:szCs w:val="28"/>
        </w:rPr>
        <w:t>Следует отметить</w:t>
      </w:r>
      <w:r w:rsidRPr="00944E15">
        <w:rPr>
          <w:rFonts w:ascii="Times New Roman" w:hAnsi="Times New Roman" w:cs="Times New Roman"/>
          <w:sz w:val="28"/>
          <w:szCs w:val="28"/>
        </w:rPr>
        <w:t xml:space="preserve">, что в условиях современных политических коммуникаций можно наблюдать нарастающую политизацию повседневности, исходя из которого властные элиты стремятся к применению различных символических репрезентаций массового общества для самолегитимации.  </w:t>
      </w:r>
      <w:r w:rsidRPr="003712E2">
        <w:rPr>
          <w:rFonts w:ascii="Times New Roman" w:hAnsi="Times New Roman" w:cs="Times New Roman"/>
          <w:sz w:val="28"/>
          <w:szCs w:val="28"/>
        </w:rPr>
        <w:t>Для описания процесса конструирования социального порядка в России, и в других странах, необходима ориентация на исследование политической культуры</w:t>
      </w:r>
      <w:r w:rsidR="000B434E" w:rsidRPr="003712E2">
        <w:rPr>
          <w:rFonts w:ascii="Times New Roman" w:hAnsi="Times New Roman" w:cs="Times New Roman"/>
          <w:sz w:val="28"/>
          <w:szCs w:val="28"/>
        </w:rPr>
        <w:t xml:space="preserve"> как</w:t>
      </w:r>
      <w:r w:rsidRPr="003712E2">
        <w:rPr>
          <w:rFonts w:ascii="Times New Roman" w:hAnsi="Times New Roman" w:cs="Times New Roman"/>
          <w:sz w:val="28"/>
          <w:szCs w:val="28"/>
        </w:rPr>
        <w:t xml:space="preserve"> </w:t>
      </w:r>
      <w:r w:rsidR="000B434E" w:rsidRPr="003712E2">
        <w:rPr>
          <w:rFonts w:ascii="Times New Roman" w:hAnsi="Times New Roman" w:cs="Times New Roman"/>
          <w:sz w:val="28"/>
          <w:szCs w:val="28"/>
        </w:rPr>
        <w:t xml:space="preserve">комплекса </w:t>
      </w:r>
      <w:r w:rsidRPr="003712E2">
        <w:rPr>
          <w:rFonts w:ascii="Times New Roman" w:hAnsi="Times New Roman" w:cs="Times New Roman"/>
          <w:sz w:val="28"/>
          <w:szCs w:val="28"/>
        </w:rPr>
        <w:t xml:space="preserve">символических репрезентаций, </w:t>
      </w:r>
      <w:r w:rsidR="000B434E" w:rsidRPr="003712E2">
        <w:rPr>
          <w:rFonts w:ascii="Times New Roman" w:hAnsi="Times New Roman" w:cs="Times New Roman"/>
          <w:sz w:val="28"/>
          <w:szCs w:val="28"/>
        </w:rPr>
        <w:t>на основе интеграции</w:t>
      </w:r>
      <w:r w:rsidRPr="003712E2">
        <w:rPr>
          <w:rFonts w:ascii="Times New Roman" w:hAnsi="Times New Roman" w:cs="Times New Roman"/>
          <w:sz w:val="28"/>
          <w:szCs w:val="28"/>
        </w:rPr>
        <w:t xml:space="preserve"> нормативн</w:t>
      </w:r>
      <w:r w:rsidR="000B434E" w:rsidRPr="003712E2">
        <w:rPr>
          <w:rFonts w:ascii="Times New Roman" w:hAnsi="Times New Roman" w:cs="Times New Roman"/>
          <w:sz w:val="28"/>
          <w:szCs w:val="28"/>
        </w:rPr>
        <w:t>ого</w:t>
      </w:r>
      <w:r w:rsidRPr="003712E2">
        <w:rPr>
          <w:rFonts w:ascii="Times New Roman" w:hAnsi="Times New Roman" w:cs="Times New Roman"/>
          <w:sz w:val="28"/>
          <w:szCs w:val="28"/>
        </w:rPr>
        <w:t xml:space="preserve"> и эмпирическ</w:t>
      </w:r>
      <w:r w:rsidR="000B434E" w:rsidRPr="003712E2">
        <w:rPr>
          <w:rFonts w:ascii="Times New Roman" w:hAnsi="Times New Roman" w:cs="Times New Roman"/>
          <w:sz w:val="28"/>
          <w:szCs w:val="28"/>
        </w:rPr>
        <w:t>ого подхода в исследовании политической легитимации.</w:t>
      </w:r>
    </w:p>
    <w:p w14:paraId="7991567B" w14:textId="63757F04" w:rsidR="005409A5" w:rsidRDefault="00944E15" w:rsidP="006A4229">
      <w:pPr>
        <w:spacing w:after="0" w:line="360" w:lineRule="auto"/>
        <w:ind w:firstLine="709"/>
        <w:jc w:val="both"/>
        <w:rPr>
          <w:rFonts w:ascii="Times New Roman" w:hAnsi="Times New Roman" w:cs="Times New Roman"/>
          <w:sz w:val="28"/>
          <w:szCs w:val="28"/>
        </w:rPr>
      </w:pPr>
      <w:bookmarkStart w:id="30" w:name="_Hlk39158738"/>
      <w:bookmarkEnd w:id="29"/>
      <w:r>
        <w:rPr>
          <w:rFonts w:ascii="Times New Roman" w:hAnsi="Times New Roman" w:cs="Times New Roman"/>
          <w:sz w:val="28"/>
          <w:szCs w:val="28"/>
        </w:rPr>
        <w:t xml:space="preserve">Во-вторых, можно сделать вывод о том, символические практики определяются содержанием символической политики. </w:t>
      </w:r>
      <w:r w:rsidRPr="003712E2">
        <w:rPr>
          <w:rFonts w:ascii="Times New Roman" w:hAnsi="Times New Roman" w:cs="Times New Roman"/>
          <w:sz w:val="28"/>
          <w:szCs w:val="28"/>
        </w:rPr>
        <w:t xml:space="preserve">Благодаря проведению символической политики в форме политики идентичности и политики памяти происходит </w:t>
      </w:r>
      <w:r w:rsidR="000B434E" w:rsidRPr="003712E2">
        <w:rPr>
          <w:rFonts w:ascii="Times New Roman" w:hAnsi="Times New Roman" w:cs="Times New Roman"/>
          <w:sz w:val="28"/>
          <w:szCs w:val="28"/>
        </w:rPr>
        <w:t>синхронизация</w:t>
      </w:r>
      <w:r w:rsidRPr="003712E2">
        <w:rPr>
          <w:rFonts w:ascii="Times New Roman" w:hAnsi="Times New Roman" w:cs="Times New Roman"/>
          <w:sz w:val="28"/>
          <w:szCs w:val="28"/>
        </w:rPr>
        <w:t xml:space="preserve"> </w:t>
      </w:r>
      <w:r w:rsidR="000B434E" w:rsidRPr="003712E2">
        <w:rPr>
          <w:rFonts w:ascii="Times New Roman" w:hAnsi="Times New Roman" w:cs="Times New Roman"/>
          <w:sz w:val="28"/>
          <w:szCs w:val="28"/>
        </w:rPr>
        <w:t>пространственных и временных границ политических сообществ.</w:t>
      </w:r>
      <w:r w:rsidRPr="003712E2">
        <w:rPr>
          <w:rFonts w:ascii="Times New Roman" w:hAnsi="Times New Roman" w:cs="Times New Roman"/>
          <w:sz w:val="28"/>
          <w:szCs w:val="28"/>
        </w:rPr>
        <w:t xml:space="preserve"> </w:t>
      </w:r>
      <w:r w:rsidR="000B434E" w:rsidRPr="003712E2">
        <w:rPr>
          <w:rFonts w:ascii="Times New Roman" w:hAnsi="Times New Roman" w:cs="Times New Roman"/>
          <w:sz w:val="28"/>
          <w:szCs w:val="28"/>
        </w:rPr>
        <w:t>Посредством</w:t>
      </w:r>
      <w:r w:rsidRPr="003712E2">
        <w:rPr>
          <w:rFonts w:ascii="Times New Roman" w:hAnsi="Times New Roman" w:cs="Times New Roman"/>
          <w:sz w:val="28"/>
          <w:szCs w:val="28"/>
        </w:rPr>
        <w:t xml:space="preserve"> </w:t>
      </w:r>
      <w:r>
        <w:rPr>
          <w:rFonts w:ascii="Times New Roman" w:hAnsi="Times New Roman" w:cs="Times New Roman"/>
          <w:sz w:val="28"/>
          <w:szCs w:val="28"/>
        </w:rPr>
        <w:t>политик</w:t>
      </w:r>
      <w:r w:rsidR="000B434E">
        <w:rPr>
          <w:rFonts w:ascii="Times New Roman" w:hAnsi="Times New Roman" w:cs="Times New Roman"/>
          <w:sz w:val="28"/>
          <w:szCs w:val="28"/>
        </w:rPr>
        <w:t>и</w:t>
      </w:r>
      <w:r>
        <w:rPr>
          <w:rFonts w:ascii="Times New Roman" w:hAnsi="Times New Roman" w:cs="Times New Roman"/>
          <w:sz w:val="28"/>
          <w:szCs w:val="28"/>
        </w:rPr>
        <w:t xml:space="preserve"> идентичности и политик</w:t>
      </w:r>
      <w:r w:rsidR="000B434E">
        <w:rPr>
          <w:rFonts w:ascii="Times New Roman" w:hAnsi="Times New Roman" w:cs="Times New Roman"/>
          <w:sz w:val="28"/>
          <w:szCs w:val="28"/>
        </w:rPr>
        <w:t>и</w:t>
      </w:r>
      <w:r>
        <w:rPr>
          <w:rFonts w:ascii="Times New Roman" w:hAnsi="Times New Roman" w:cs="Times New Roman"/>
          <w:sz w:val="28"/>
          <w:szCs w:val="28"/>
        </w:rPr>
        <w:t xml:space="preserve"> памяти укрепляется легитимность политической власти и государство, обладающее наибольшим количеством политических ресурсов, </w:t>
      </w:r>
      <w:r w:rsidR="000B434E">
        <w:rPr>
          <w:rFonts w:ascii="Times New Roman" w:hAnsi="Times New Roman" w:cs="Times New Roman"/>
          <w:sz w:val="28"/>
          <w:szCs w:val="28"/>
        </w:rPr>
        <w:t xml:space="preserve">способно влиять </w:t>
      </w:r>
      <w:r w:rsidR="000B434E">
        <w:rPr>
          <w:rFonts w:ascii="Times New Roman" w:hAnsi="Times New Roman" w:cs="Times New Roman"/>
          <w:sz w:val="28"/>
          <w:szCs w:val="28"/>
        </w:rPr>
        <w:lastRenderedPageBreak/>
        <w:t xml:space="preserve">на процесс социального конструирования политических смыслов </w:t>
      </w:r>
      <w:r>
        <w:rPr>
          <w:rFonts w:ascii="Times New Roman" w:hAnsi="Times New Roman" w:cs="Times New Roman"/>
          <w:sz w:val="28"/>
          <w:szCs w:val="28"/>
        </w:rPr>
        <w:t xml:space="preserve">и </w:t>
      </w:r>
      <w:r w:rsidR="000B434E">
        <w:rPr>
          <w:rFonts w:ascii="Times New Roman" w:hAnsi="Times New Roman" w:cs="Times New Roman"/>
          <w:sz w:val="28"/>
          <w:szCs w:val="28"/>
        </w:rPr>
        <w:t>национальных нарративов</w:t>
      </w:r>
      <w:r>
        <w:rPr>
          <w:rFonts w:ascii="Times New Roman" w:hAnsi="Times New Roman" w:cs="Times New Roman"/>
          <w:sz w:val="28"/>
          <w:szCs w:val="28"/>
        </w:rPr>
        <w:t>.</w:t>
      </w:r>
    </w:p>
    <w:p w14:paraId="0A0AA364" w14:textId="471BE6EF" w:rsidR="00944E15" w:rsidRPr="00FB710E" w:rsidRDefault="00944E15" w:rsidP="006A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w:t>
      </w:r>
      <w:r w:rsidRPr="00944E15">
        <w:t xml:space="preserve"> </w:t>
      </w:r>
      <w:r w:rsidRPr="00944E15">
        <w:rPr>
          <w:rFonts w:ascii="Times New Roman" w:hAnsi="Times New Roman" w:cs="Times New Roman"/>
          <w:sz w:val="28"/>
          <w:szCs w:val="28"/>
        </w:rPr>
        <w:t xml:space="preserve">характер и содержание символической политики в современной России менялись в </w:t>
      </w:r>
      <w:r w:rsidRPr="00FB710E">
        <w:rPr>
          <w:rFonts w:ascii="Times New Roman" w:hAnsi="Times New Roman" w:cs="Times New Roman"/>
          <w:sz w:val="28"/>
          <w:szCs w:val="28"/>
        </w:rPr>
        <w:t xml:space="preserve">процессе </w:t>
      </w:r>
      <w:r w:rsidR="003D7E05" w:rsidRPr="00FB710E">
        <w:rPr>
          <w:rFonts w:ascii="Times New Roman" w:hAnsi="Times New Roman" w:cs="Times New Roman"/>
          <w:sz w:val="28"/>
          <w:szCs w:val="28"/>
        </w:rPr>
        <w:t xml:space="preserve">политической эволюции социального порядка </w:t>
      </w:r>
      <w:r w:rsidRPr="00FB710E">
        <w:rPr>
          <w:rFonts w:ascii="Times New Roman" w:hAnsi="Times New Roman" w:cs="Times New Roman"/>
          <w:sz w:val="28"/>
          <w:szCs w:val="28"/>
        </w:rPr>
        <w:t xml:space="preserve">от распада </w:t>
      </w:r>
      <w:r w:rsidR="003D7E05" w:rsidRPr="00FB710E">
        <w:rPr>
          <w:rFonts w:ascii="Times New Roman" w:hAnsi="Times New Roman" w:cs="Times New Roman"/>
          <w:sz w:val="28"/>
          <w:szCs w:val="28"/>
        </w:rPr>
        <w:t xml:space="preserve">социально-политических институтов </w:t>
      </w:r>
      <w:r w:rsidRPr="00FB710E">
        <w:rPr>
          <w:rFonts w:ascii="Times New Roman" w:hAnsi="Times New Roman" w:cs="Times New Roman"/>
          <w:sz w:val="28"/>
          <w:szCs w:val="28"/>
        </w:rPr>
        <w:t>Советского Союза до текущего этапа</w:t>
      </w:r>
      <w:r w:rsidR="00502CD1" w:rsidRPr="00FB710E">
        <w:rPr>
          <w:rFonts w:ascii="Times New Roman" w:hAnsi="Times New Roman" w:cs="Times New Roman"/>
          <w:sz w:val="28"/>
          <w:szCs w:val="28"/>
        </w:rPr>
        <w:t xml:space="preserve"> стабилизации социального порядка</w:t>
      </w:r>
      <w:r w:rsidRPr="00944E15">
        <w:rPr>
          <w:rFonts w:ascii="Times New Roman" w:hAnsi="Times New Roman" w:cs="Times New Roman"/>
          <w:sz w:val="28"/>
          <w:szCs w:val="28"/>
        </w:rPr>
        <w:t xml:space="preserve">. Согласно проведенному анализу, можно сделать вывод, что проведение политики памяти и политики идентичности </w:t>
      </w:r>
      <w:r w:rsidR="00502CD1" w:rsidRPr="00FB710E">
        <w:rPr>
          <w:rFonts w:ascii="Times New Roman" w:hAnsi="Times New Roman" w:cs="Times New Roman"/>
          <w:sz w:val="28"/>
          <w:szCs w:val="28"/>
        </w:rPr>
        <w:t xml:space="preserve">с целью стабилизации социального порядка </w:t>
      </w:r>
      <w:r w:rsidRPr="00FB710E">
        <w:rPr>
          <w:rFonts w:ascii="Times New Roman" w:hAnsi="Times New Roman" w:cs="Times New Roman"/>
          <w:sz w:val="28"/>
          <w:szCs w:val="28"/>
        </w:rPr>
        <w:t xml:space="preserve">в </w:t>
      </w:r>
      <w:r w:rsidR="00502CD1" w:rsidRPr="00FB710E">
        <w:rPr>
          <w:rFonts w:ascii="Times New Roman" w:hAnsi="Times New Roman" w:cs="Times New Roman"/>
          <w:sz w:val="28"/>
          <w:szCs w:val="28"/>
        </w:rPr>
        <w:t xml:space="preserve">современной </w:t>
      </w:r>
      <w:r w:rsidRPr="00FB710E">
        <w:rPr>
          <w:rFonts w:ascii="Times New Roman" w:hAnsi="Times New Roman" w:cs="Times New Roman"/>
          <w:sz w:val="28"/>
          <w:szCs w:val="28"/>
        </w:rPr>
        <w:t xml:space="preserve">России </w:t>
      </w:r>
      <w:r w:rsidRPr="00944E15">
        <w:rPr>
          <w:rFonts w:ascii="Times New Roman" w:hAnsi="Times New Roman" w:cs="Times New Roman"/>
          <w:sz w:val="28"/>
          <w:szCs w:val="28"/>
        </w:rPr>
        <w:t xml:space="preserve">на сегодняшний день затрудняется тем, что образ будущего в сознании российских граждан пока слабо оформлен. </w:t>
      </w:r>
      <w:r w:rsidRPr="00FB710E">
        <w:rPr>
          <w:rFonts w:ascii="Times New Roman" w:hAnsi="Times New Roman" w:cs="Times New Roman"/>
          <w:sz w:val="28"/>
          <w:szCs w:val="28"/>
        </w:rPr>
        <w:t xml:space="preserve">Необходим поиск </w:t>
      </w:r>
      <w:r w:rsidR="000B434E" w:rsidRPr="00FB710E">
        <w:rPr>
          <w:rFonts w:ascii="Times New Roman" w:hAnsi="Times New Roman" w:cs="Times New Roman"/>
          <w:sz w:val="28"/>
          <w:szCs w:val="28"/>
        </w:rPr>
        <w:t>и социальное конструирование</w:t>
      </w:r>
      <w:r w:rsidR="00502CD1" w:rsidRPr="00FB710E">
        <w:rPr>
          <w:rFonts w:ascii="Times New Roman" w:hAnsi="Times New Roman" w:cs="Times New Roman"/>
          <w:sz w:val="28"/>
          <w:szCs w:val="28"/>
        </w:rPr>
        <w:t>, символизация</w:t>
      </w:r>
      <w:r w:rsidR="000B434E" w:rsidRPr="00FB710E">
        <w:rPr>
          <w:rFonts w:ascii="Times New Roman" w:hAnsi="Times New Roman" w:cs="Times New Roman"/>
          <w:sz w:val="28"/>
          <w:szCs w:val="28"/>
        </w:rPr>
        <w:t xml:space="preserve"> коллективно-значимых объединяющих событий</w:t>
      </w:r>
      <w:r w:rsidRPr="00FB710E">
        <w:rPr>
          <w:rFonts w:ascii="Times New Roman" w:hAnsi="Times New Roman" w:cs="Times New Roman"/>
          <w:sz w:val="28"/>
          <w:szCs w:val="28"/>
        </w:rPr>
        <w:t xml:space="preserve">, которые будут </w:t>
      </w:r>
      <w:r w:rsidR="00502CD1" w:rsidRPr="00FB710E">
        <w:rPr>
          <w:rFonts w:ascii="Times New Roman" w:hAnsi="Times New Roman" w:cs="Times New Roman"/>
          <w:sz w:val="28"/>
          <w:szCs w:val="28"/>
        </w:rPr>
        <w:t xml:space="preserve">способны </w:t>
      </w:r>
      <w:r w:rsidR="000B434E" w:rsidRPr="00FB710E">
        <w:rPr>
          <w:rFonts w:ascii="Times New Roman" w:hAnsi="Times New Roman" w:cs="Times New Roman"/>
          <w:sz w:val="28"/>
          <w:szCs w:val="28"/>
        </w:rPr>
        <w:t xml:space="preserve">обеспечивать </w:t>
      </w:r>
      <w:r w:rsidR="00502CD1" w:rsidRPr="00FB710E">
        <w:rPr>
          <w:rFonts w:ascii="Times New Roman" w:hAnsi="Times New Roman" w:cs="Times New Roman"/>
          <w:sz w:val="28"/>
          <w:szCs w:val="28"/>
        </w:rPr>
        <w:t xml:space="preserve">не только краткосрочную </w:t>
      </w:r>
      <w:r w:rsidR="000B434E" w:rsidRPr="00FB710E">
        <w:rPr>
          <w:rFonts w:ascii="Times New Roman" w:hAnsi="Times New Roman" w:cs="Times New Roman"/>
          <w:sz w:val="28"/>
          <w:szCs w:val="28"/>
        </w:rPr>
        <w:t>политическую мобилизацию граждан</w:t>
      </w:r>
      <w:r w:rsidR="00502CD1" w:rsidRPr="00FB710E">
        <w:rPr>
          <w:rFonts w:ascii="Times New Roman" w:hAnsi="Times New Roman" w:cs="Times New Roman"/>
          <w:sz w:val="28"/>
          <w:szCs w:val="28"/>
        </w:rPr>
        <w:t>, но и обладать символическим потенциалом пролонгирования этого процесса в будущем.</w:t>
      </w:r>
    </w:p>
    <w:p w14:paraId="459F1356" w14:textId="59F2102F" w:rsidR="00944E15" w:rsidRPr="0047299F" w:rsidRDefault="00944E15" w:rsidP="006A4229">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В-четвертых, </w:t>
      </w:r>
      <w:bookmarkStart w:id="31" w:name="_Hlk40196003"/>
      <w:r>
        <w:rPr>
          <w:rFonts w:ascii="Times New Roman" w:hAnsi="Times New Roman" w:cs="Times New Roman"/>
          <w:sz w:val="28"/>
          <w:szCs w:val="28"/>
        </w:rPr>
        <w:t xml:space="preserve">можно заключить, что современные попытки символической репрезентации президентской власти с отсылкой к историческому прошлому страны не носят системный характер. </w:t>
      </w:r>
      <w:r w:rsidRPr="003712E2">
        <w:rPr>
          <w:rFonts w:ascii="Times New Roman" w:hAnsi="Times New Roman" w:cs="Times New Roman"/>
          <w:sz w:val="28"/>
          <w:szCs w:val="28"/>
        </w:rPr>
        <w:t xml:space="preserve">В своей основе все способы проведения политики памяти </w:t>
      </w:r>
      <w:r w:rsidR="000B434E" w:rsidRPr="003712E2">
        <w:rPr>
          <w:rFonts w:ascii="Times New Roman" w:hAnsi="Times New Roman" w:cs="Times New Roman"/>
          <w:sz w:val="28"/>
          <w:szCs w:val="28"/>
        </w:rPr>
        <w:t xml:space="preserve">посредством символических ресурсов института </w:t>
      </w:r>
      <w:r w:rsidR="0047299F" w:rsidRPr="003712E2">
        <w:rPr>
          <w:rFonts w:ascii="Times New Roman" w:hAnsi="Times New Roman" w:cs="Times New Roman"/>
          <w:sz w:val="28"/>
          <w:szCs w:val="28"/>
        </w:rPr>
        <w:t>президентства</w:t>
      </w:r>
      <w:r w:rsidR="000B434E" w:rsidRPr="003712E2">
        <w:rPr>
          <w:rFonts w:ascii="Times New Roman" w:hAnsi="Times New Roman" w:cs="Times New Roman"/>
          <w:sz w:val="28"/>
          <w:szCs w:val="28"/>
        </w:rPr>
        <w:t xml:space="preserve"> продолжают носить </w:t>
      </w:r>
      <w:r w:rsidRPr="003712E2">
        <w:rPr>
          <w:rFonts w:ascii="Times New Roman" w:hAnsi="Times New Roman" w:cs="Times New Roman"/>
          <w:sz w:val="28"/>
          <w:szCs w:val="28"/>
        </w:rPr>
        <w:t xml:space="preserve">краткосрочный и ситуативный характер, из-за чего не происходит </w:t>
      </w:r>
      <w:r w:rsidR="0047299F" w:rsidRPr="003712E2">
        <w:rPr>
          <w:rFonts w:ascii="Times New Roman" w:hAnsi="Times New Roman" w:cs="Times New Roman"/>
          <w:sz w:val="28"/>
          <w:szCs w:val="28"/>
        </w:rPr>
        <w:t>устойчивое политическое маркирование временных границ национальной идентичности</w:t>
      </w:r>
      <w:r w:rsidRPr="003712E2">
        <w:rPr>
          <w:rFonts w:ascii="Times New Roman" w:hAnsi="Times New Roman" w:cs="Times New Roman"/>
          <w:sz w:val="28"/>
          <w:szCs w:val="28"/>
        </w:rPr>
        <w:t xml:space="preserve"> и создания на этой основе новых </w:t>
      </w:r>
      <w:r w:rsidR="0047299F" w:rsidRPr="003712E2">
        <w:rPr>
          <w:rFonts w:ascii="Times New Roman" w:hAnsi="Times New Roman" w:cs="Times New Roman"/>
          <w:sz w:val="28"/>
          <w:szCs w:val="28"/>
        </w:rPr>
        <w:t>позитивных символических объектов</w:t>
      </w:r>
      <w:r w:rsidRPr="003712E2">
        <w:rPr>
          <w:rFonts w:ascii="Times New Roman" w:hAnsi="Times New Roman" w:cs="Times New Roman"/>
          <w:sz w:val="28"/>
          <w:szCs w:val="28"/>
        </w:rPr>
        <w:t xml:space="preserve"> для легитимации политической власти президента.</w:t>
      </w:r>
    </w:p>
    <w:bookmarkEnd w:id="30"/>
    <w:bookmarkEnd w:id="31"/>
    <w:p w14:paraId="3EDFDEA3" w14:textId="3DD350E2" w:rsidR="00AD75BF" w:rsidRPr="00502CD1" w:rsidRDefault="00944E15" w:rsidP="003712E2">
      <w:pPr>
        <w:spacing w:after="0" w:line="360" w:lineRule="auto"/>
        <w:ind w:firstLine="709"/>
        <w:jc w:val="both"/>
        <w:rPr>
          <w:rFonts w:ascii="Times New Roman" w:hAnsi="Times New Roman" w:cs="Times New Roman"/>
          <w:color w:val="FF0000"/>
          <w:sz w:val="28"/>
          <w:szCs w:val="28"/>
        </w:rPr>
      </w:pPr>
      <w:r w:rsidRPr="00BC643A">
        <w:rPr>
          <w:rFonts w:ascii="Times New Roman" w:hAnsi="Times New Roman" w:cs="Times New Roman"/>
          <w:sz w:val="28"/>
          <w:szCs w:val="28"/>
        </w:rPr>
        <w:t>В-пятых, в рассмотренн</w:t>
      </w:r>
      <w:r w:rsidR="003712E2" w:rsidRPr="00BC643A">
        <w:rPr>
          <w:rFonts w:ascii="Times New Roman" w:hAnsi="Times New Roman" w:cs="Times New Roman"/>
          <w:sz w:val="28"/>
          <w:szCs w:val="28"/>
        </w:rPr>
        <w:t>ом регионе</w:t>
      </w:r>
      <w:r w:rsidR="00BC643A" w:rsidRPr="00BC643A">
        <w:rPr>
          <w:rFonts w:ascii="Times New Roman" w:hAnsi="Times New Roman" w:cs="Times New Roman"/>
          <w:sz w:val="28"/>
          <w:szCs w:val="28"/>
        </w:rPr>
        <w:t xml:space="preserve"> Российской Федерации</w:t>
      </w:r>
      <w:r w:rsidRPr="00BC643A">
        <w:rPr>
          <w:rFonts w:ascii="Times New Roman" w:hAnsi="Times New Roman" w:cs="Times New Roman"/>
          <w:sz w:val="28"/>
          <w:szCs w:val="28"/>
        </w:rPr>
        <w:t xml:space="preserve">, символическая политика </w:t>
      </w:r>
      <w:r w:rsidR="0047299F" w:rsidRPr="00BC643A">
        <w:rPr>
          <w:rFonts w:ascii="Times New Roman" w:hAnsi="Times New Roman" w:cs="Times New Roman"/>
          <w:sz w:val="28"/>
          <w:szCs w:val="28"/>
        </w:rPr>
        <w:t>института губернаторства также носит противоречивый характер, хо</w:t>
      </w:r>
      <w:r w:rsidR="00BC643A" w:rsidRPr="00BC643A">
        <w:rPr>
          <w:rFonts w:ascii="Times New Roman" w:hAnsi="Times New Roman" w:cs="Times New Roman"/>
          <w:sz w:val="28"/>
          <w:szCs w:val="28"/>
        </w:rPr>
        <w:t>т</w:t>
      </w:r>
      <w:r w:rsidR="0047299F" w:rsidRPr="00BC643A">
        <w:rPr>
          <w:rFonts w:ascii="Times New Roman" w:hAnsi="Times New Roman" w:cs="Times New Roman"/>
          <w:sz w:val="28"/>
          <w:szCs w:val="28"/>
        </w:rPr>
        <w:t>я в последнее десятилетие можно наблюдать накопление системных связей в реализации этой политики.</w:t>
      </w:r>
      <w:r w:rsidRPr="00BC643A">
        <w:rPr>
          <w:rFonts w:ascii="Times New Roman" w:hAnsi="Times New Roman" w:cs="Times New Roman"/>
          <w:sz w:val="28"/>
          <w:szCs w:val="28"/>
        </w:rPr>
        <w:t xml:space="preserve"> </w:t>
      </w:r>
      <w:r w:rsidR="0047263A" w:rsidRPr="00BC643A">
        <w:rPr>
          <w:rFonts w:ascii="Times New Roman" w:hAnsi="Times New Roman" w:cs="Times New Roman"/>
          <w:sz w:val="28"/>
          <w:szCs w:val="28"/>
        </w:rPr>
        <w:t xml:space="preserve">Региональные властные элиты в своих символических репрезентациях делают важный акцент на региональную идентичность и формирование позитивного образа региона, а также легитимацию собственной власти и важных для регионов политических решений. Помимо этого, губернаторы уделяют внимание и </w:t>
      </w:r>
      <w:bookmarkStart w:id="32" w:name="_Hlk40799143"/>
      <w:r w:rsidR="0047299F" w:rsidRPr="00BC643A">
        <w:rPr>
          <w:rFonts w:ascii="Times New Roman" w:hAnsi="Times New Roman" w:cs="Times New Roman"/>
          <w:sz w:val="28"/>
          <w:szCs w:val="28"/>
        </w:rPr>
        <w:t xml:space="preserve">общенациональным </w:t>
      </w:r>
      <w:r w:rsidR="0047299F" w:rsidRPr="00BC643A">
        <w:rPr>
          <w:rFonts w:ascii="Times New Roman" w:hAnsi="Times New Roman" w:cs="Times New Roman"/>
          <w:sz w:val="28"/>
          <w:szCs w:val="28"/>
        </w:rPr>
        <w:lastRenderedPageBreak/>
        <w:t>символическим компонентам</w:t>
      </w:r>
      <w:r w:rsidR="0047263A" w:rsidRPr="00BC643A">
        <w:rPr>
          <w:rFonts w:ascii="Times New Roman" w:hAnsi="Times New Roman" w:cs="Times New Roman"/>
          <w:sz w:val="28"/>
          <w:szCs w:val="28"/>
        </w:rPr>
        <w:t xml:space="preserve"> символической репрезентации власти </w:t>
      </w:r>
      <w:r w:rsidR="0047299F" w:rsidRPr="00BC643A">
        <w:rPr>
          <w:rFonts w:ascii="Times New Roman" w:hAnsi="Times New Roman" w:cs="Times New Roman"/>
          <w:sz w:val="28"/>
          <w:szCs w:val="28"/>
        </w:rPr>
        <w:t>и их укорененности в региональной повседневности</w:t>
      </w:r>
      <w:bookmarkEnd w:id="32"/>
      <w:r w:rsidR="0047299F" w:rsidRPr="00BC643A">
        <w:rPr>
          <w:rFonts w:ascii="Times New Roman" w:hAnsi="Times New Roman" w:cs="Times New Roman"/>
          <w:sz w:val="28"/>
          <w:szCs w:val="28"/>
        </w:rPr>
        <w:t>, в частности символизации объединяющих политических мифов,</w:t>
      </w:r>
      <w:r w:rsidR="0047263A" w:rsidRPr="00BC643A">
        <w:rPr>
          <w:rFonts w:ascii="Times New Roman" w:hAnsi="Times New Roman" w:cs="Times New Roman"/>
          <w:sz w:val="28"/>
          <w:szCs w:val="28"/>
        </w:rPr>
        <w:t xml:space="preserve"> связанн</w:t>
      </w:r>
      <w:r w:rsidR="0047299F" w:rsidRPr="00BC643A">
        <w:rPr>
          <w:rFonts w:ascii="Times New Roman" w:hAnsi="Times New Roman" w:cs="Times New Roman"/>
          <w:sz w:val="28"/>
          <w:szCs w:val="28"/>
        </w:rPr>
        <w:t>ых</w:t>
      </w:r>
      <w:r w:rsidR="0047263A" w:rsidRPr="00BC643A">
        <w:rPr>
          <w:rFonts w:ascii="Times New Roman" w:hAnsi="Times New Roman" w:cs="Times New Roman"/>
          <w:sz w:val="28"/>
          <w:szCs w:val="28"/>
        </w:rPr>
        <w:t xml:space="preserve"> с отношением к празднованию Дня Победы в Великой Отечественной войне и позиционированию на региональном символическом пространстве общероссийских героев.</w:t>
      </w:r>
      <w:r w:rsidR="0047299F" w:rsidRPr="00BC643A">
        <w:rPr>
          <w:rFonts w:ascii="Times New Roman" w:hAnsi="Times New Roman" w:cs="Times New Roman"/>
          <w:sz w:val="28"/>
          <w:szCs w:val="28"/>
        </w:rPr>
        <w:t xml:space="preserve"> </w:t>
      </w:r>
      <w:r w:rsidR="00502CD1" w:rsidRPr="00FB710E">
        <w:rPr>
          <w:rFonts w:ascii="Times New Roman" w:hAnsi="Times New Roman" w:cs="Times New Roman"/>
          <w:sz w:val="28"/>
          <w:szCs w:val="28"/>
        </w:rPr>
        <w:t>Позитивной тенденцией можно считать, что общенациональные</w:t>
      </w:r>
      <w:r w:rsidR="0047299F" w:rsidRPr="00FB710E">
        <w:rPr>
          <w:rFonts w:ascii="Times New Roman" w:hAnsi="Times New Roman" w:cs="Times New Roman"/>
          <w:sz w:val="28"/>
          <w:szCs w:val="28"/>
        </w:rPr>
        <w:t xml:space="preserve"> движения «георгиевской ленточки» и «бессмертн</w:t>
      </w:r>
      <w:r w:rsidR="00502CD1" w:rsidRPr="00FB710E">
        <w:rPr>
          <w:rFonts w:ascii="Times New Roman" w:hAnsi="Times New Roman" w:cs="Times New Roman"/>
          <w:sz w:val="28"/>
          <w:szCs w:val="28"/>
        </w:rPr>
        <w:t>ый полк»</w:t>
      </w:r>
      <w:r w:rsidR="0047299F" w:rsidRPr="00FB710E">
        <w:rPr>
          <w:rFonts w:ascii="Times New Roman" w:hAnsi="Times New Roman" w:cs="Times New Roman"/>
          <w:sz w:val="28"/>
          <w:szCs w:val="28"/>
        </w:rPr>
        <w:t xml:space="preserve"> первоначально зарождались на региональном уровне.</w:t>
      </w:r>
    </w:p>
    <w:bookmarkEnd w:id="28"/>
    <w:p w14:paraId="454564C7" w14:textId="12381291" w:rsidR="00F41FAC" w:rsidRDefault="00F41FAC" w:rsidP="003712E2">
      <w:pPr>
        <w:spacing w:after="0" w:line="360" w:lineRule="auto"/>
        <w:ind w:firstLine="709"/>
        <w:jc w:val="both"/>
        <w:rPr>
          <w:rFonts w:ascii="Times New Roman" w:hAnsi="Times New Roman" w:cs="Times New Roman"/>
          <w:sz w:val="28"/>
          <w:szCs w:val="28"/>
        </w:rPr>
      </w:pPr>
    </w:p>
    <w:p w14:paraId="0C2D0A36" w14:textId="2BE90D3B" w:rsidR="00F41FAC" w:rsidRDefault="00F41FAC" w:rsidP="003712E2">
      <w:pPr>
        <w:spacing w:after="0" w:line="360" w:lineRule="auto"/>
        <w:ind w:firstLine="709"/>
        <w:jc w:val="both"/>
        <w:rPr>
          <w:rFonts w:ascii="Times New Roman" w:hAnsi="Times New Roman" w:cs="Times New Roman"/>
          <w:sz w:val="28"/>
          <w:szCs w:val="28"/>
        </w:rPr>
      </w:pPr>
    </w:p>
    <w:p w14:paraId="26AD5778" w14:textId="36765C13" w:rsidR="00F41FAC" w:rsidRDefault="00F41FAC" w:rsidP="003712E2">
      <w:pPr>
        <w:spacing w:after="0" w:line="360" w:lineRule="auto"/>
        <w:ind w:firstLine="709"/>
        <w:jc w:val="both"/>
        <w:rPr>
          <w:rFonts w:ascii="Times New Roman" w:hAnsi="Times New Roman" w:cs="Times New Roman"/>
          <w:sz w:val="28"/>
          <w:szCs w:val="28"/>
        </w:rPr>
      </w:pPr>
    </w:p>
    <w:p w14:paraId="75B7123A" w14:textId="4A99D352" w:rsidR="00F41FAC" w:rsidRDefault="00F41FAC" w:rsidP="003712E2">
      <w:pPr>
        <w:spacing w:after="0" w:line="360" w:lineRule="auto"/>
        <w:ind w:firstLine="709"/>
        <w:jc w:val="both"/>
        <w:rPr>
          <w:rFonts w:ascii="Times New Roman" w:hAnsi="Times New Roman" w:cs="Times New Roman"/>
          <w:sz w:val="28"/>
          <w:szCs w:val="28"/>
        </w:rPr>
      </w:pPr>
    </w:p>
    <w:p w14:paraId="0A4CC516" w14:textId="229EC9BE" w:rsidR="00F41FAC" w:rsidRDefault="00F41FAC" w:rsidP="003712E2">
      <w:pPr>
        <w:spacing w:after="0" w:line="360" w:lineRule="auto"/>
        <w:ind w:firstLine="709"/>
        <w:jc w:val="both"/>
        <w:rPr>
          <w:rFonts w:ascii="Times New Roman" w:hAnsi="Times New Roman" w:cs="Times New Roman"/>
          <w:sz w:val="28"/>
          <w:szCs w:val="28"/>
        </w:rPr>
      </w:pPr>
    </w:p>
    <w:p w14:paraId="40AE41D5" w14:textId="4BBC7F61" w:rsidR="00F41FAC" w:rsidRDefault="00F41FAC" w:rsidP="003712E2">
      <w:pPr>
        <w:spacing w:after="0" w:line="360" w:lineRule="auto"/>
        <w:ind w:firstLine="709"/>
        <w:jc w:val="both"/>
        <w:rPr>
          <w:rFonts w:ascii="Times New Roman" w:hAnsi="Times New Roman" w:cs="Times New Roman"/>
          <w:sz w:val="28"/>
          <w:szCs w:val="28"/>
        </w:rPr>
      </w:pPr>
    </w:p>
    <w:p w14:paraId="196F7E83" w14:textId="1B7AD584" w:rsidR="00F41FAC" w:rsidRDefault="00F41FAC" w:rsidP="003712E2">
      <w:pPr>
        <w:spacing w:after="0" w:line="360" w:lineRule="auto"/>
        <w:ind w:firstLine="709"/>
        <w:jc w:val="both"/>
        <w:rPr>
          <w:rFonts w:ascii="Times New Roman" w:hAnsi="Times New Roman" w:cs="Times New Roman"/>
          <w:sz w:val="28"/>
          <w:szCs w:val="28"/>
        </w:rPr>
      </w:pPr>
    </w:p>
    <w:p w14:paraId="525DD8C2" w14:textId="7B471FCF" w:rsidR="00F41FAC" w:rsidRDefault="00F41FAC" w:rsidP="003712E2">
      <w:pPr>
        <w:spacing w:after="0" w:line="360" w:lineRule="auto"/>
        <w:ind w:firstLine="709"/>
        <w:jc w:val="both"/>
        <w:rPr>
          <w:rFonts w:ascii="Times New Roman" w:hAnsi="Times New Roman" w:cs="Times New Roman"/>
          <w:sz w:val="28"/>
          <w:szCs w:val="28"/>
        </w:rPr>
      </w:pPr>
    </w:p>
    <w:p w14:paraId="729C4D6B" w14:textId="6638CEEC" w:rsidR="00F41FAC" w:rsidRDefault="00F41FAC" w:rsidP="003712E2">
      <w:pPr>
        <w:spacing w:after="0" w:line="360" w:lineRule="auto"/>
        <w:ind w:firstLine="709"/>
        <w:jc w:val="both"/>
        <w:rPr>
          <w:rFonts w:ascii="Times New Roman" w:hAnsi="Times New Roman" w:cs="Times New Roman"/>
          <w:sz w:val="28"/>
          <w:szCs w:val="28"/>
        </w:rPr>
      </w:pPr>
    </w:p>
    <w:p w14:paraId="2C6723AE" w14:textId="17E4C34A" w:rsidR="00F41FAC" w:rsidRDefault="00F41FAC" w:rsidP="003712E2">
      <w:pPr>
        <w:spacing w:after="0" w:line="360" w:lineRule="auto"/>
        <w:ind w:firstLine="709"/>
        <w:jc w:val="both"/>
        <w:rPr>
          <w:rFonts w:ascii="Times New Roman" w:hAnsi="Times New Roman" w:cs="Times New Roman"/>
          <w:sz w:val="28"/>
          <w:szCs w:val="28"/>
        </w:rPr>
      </w:pPr>
    </w:p>
    <w:p w14:paraId="3E24B690" w14:textId="1F24EBC8" w:rsidR="00F41FAC" w:rsidRDefault="00F41FAC" w:rsidP="003712E2">
      <w:pPr>
        <w:spacing w:after="0" w:line="360" w:lineRule="auto"/>
        <w:ind w:firstLine="709"/>
        <w:jc w:val="both"/>
        <w:rPr>
          <w:rFonts w:ascii="Times New Roman" w:hAnsi="Times New Roman" w:cs="Times New Roman"/>
          <w:sz w:val="28"/>
          <w:szCs w:val="28"/>
        </w:rPr>
      </w:pPr>
    </w:p>
    <w:p w14:paraId="6676243B" w14:textId="2510F731" w:rsidR="00F41FAC" w:rsidRDefault="00F41FAC" w:rsidP="003712E2">
      <w:pPr>
        <w:spacing w:after="0" w:line="360" w:lineRule="auto"/>
        <w:ind w:firstLine="709"/>
        <w:jc w:val="both"/>
        <w:rPr>
          <w:rFonts w:ascii="Times New Roman" w:hAnsi="Times New Roman" w:cs="Times New Roman"/>
          <w:sz w:val="28"/>
          <w:szCs w:val="28"/>
        </w:rPr>
      </w:pPr>
    </w:p>
    <w:p w14:paraId="16E7E812" w14:textId="6B91DE6F" w:rsidR="00F41FAC" w:rsidRDefault="00F41FAC" w:rsidP="003712E2">
      <w:pPr>
        <w:spacing w:after="0" w:line="360" w:lineRule="auto"/>
        <w:ind w:firstLine="709"/>
        <w:jc w:val="both"/>
        <w:rPr>
          <w:rFonts w:ascii="Times New Roman" w:hAnsi="Times New Roman" w:cs="Times New Roman"/>
          <w:sz w:val="28"/>
          <w:szCs w:val="28"/>
        </w:rPr>
      </w:pPr>
    </w:p>
    <w:p w14:paraId="560F2B14" w14:textId="5CCDD254" w:rsidR="00F41FAC" w:rsidRDefault="00F41FAC" w:rsidP="003712E2">
      <w:pPr>
        <w:spacing w:after="0" w:line="360" w:lineRule="auto"/>
        <w:ind w:firstLine="709"/>
        <w:jc w:val="both"/>
        <w:rPr>
          <w:rFonts w:ascii="Times New Roman" w:hAnsi="Times New Roman" w:cs="Times New Roman"/>
          <w:sz w:val="28"/>
          <w:szCs w:val="28"/>
        </w:rPr>
      </w:pPr>
    </w:p>
    <w:p w14:paraId="5F0AD64D" w14:textId="3E2BD303" w:rsidR="00F41FAC" w:rsidRDefault="00F41FAC" w:rsidP="003712E2">
      <w:pPr>
        <w:spacing w:after="0" w:line="360" w:lineRule="auto"/>
        <w:ind w:firstLine="709"/>
        <w:jc w:val="both"/>
        <w:rPr>
          <w:rFonts w:ascii="Times New Roman" w:hAnsi="Times New Roman" w:cs="Times New Roman"/>
          <w:sz w:val="28"/>
          <w:szCs w:val="28"/>
        </w:rPr>
      </w:pPr>
    </w:p>
    <w:p w14:paraId="324ADCA1" w14:textId="13AA8057" w:rsidR="00F41FAC" w:rsidRDefault="00F41FAC" w:rsidP="003712E2">
      <w:pPr>
        <w:spacing w:after="0" w:line="360" w:lineRule="auto"/>
        <w:ind w:firstLine="709"/>
        <w:jc w:val="both"/>
        <w:rPr>
          <w:rFonts w:ascii="Times New Roman" w:hAnsi="Times New Roman" w:cs="Times New Roman"/>
          <w:sz w:val="28"/>
          <w:szCs w:val="28"/>
        </w:rPr>
      </w:pPr>
    </w:p>
    <w:p w14:paraId="0F0A51FD" w14:textId="0D933D96" w:rsidR="00F41FAC" w:rsidRDefault="00F41FAC" w:rsidP="003712E2">
      <w:pPr>
        <w:spacing w:after="0" w:line="360" w:lineRule="auto"/>
        <w:ind w:firstLine="709"/>
        <w:jc w:val="both"/>
        <w:rPr>
          <w:rFonts w:ascii="Times New Roman" w:hAnsi="Times New Roman" w:cs="Times New Roman"/>
          <w:sz w:val="28"/>
          <w:szCs w:val="28"/>
        </w:rPr>
      </w:pPr>
    </w:p>
    <w:p w14:paraId="64AE57CA" w14:textId="743620AC" w:rsidR="00F41FAC" w:rsidRDefault="00F41FAC" w:rsidP="003712E2">
      <w:pPr>
        <w:spacing w:after="0" w:line="360" w:lineRule="auto"/>
        <w:ind w:firstLine="709"/>
        <w:jc w:val="both"/>
        <w:rPr>
          <w:rFonts w:ascii="Times New Roman" w:hAnsi="Times New Roman" w:cs="Times New Roman"/>
          <w:sz w:val="28"/>
          <w:szCs w:val="28"/>
        </w:rPr>
      </w:pPr>
    </w:p>
    <w:p w14:paraId="5B905839" w14:textId="334D19B0" w:rsidR="00F41FAC" w:rsidRDefault="00F41FAC" w:rsidP="003712E2">
      <w:pPr>
        <w:spacing w:after="0" w:line="360" w:lineRule="auto"/>
        <w:ind w:firstLine="709"/>
        <w:jc w:val="both"/>
        <w:rPr>
          <w:rFonts w:ascii="Times New Roman" w:hAnsi="Times New Roman" w:cs="Times New Roman"/>
          <w:sz w:val="28"/>
          <w:szCs w:val="28"/>
        </w:rPr>
      </w:pPr>
    </w:p>
    <w:p w14:paraId="2FDF3693" w14:textId="53D10BFE" w:rsidR="00F41FAC" w:rsidRDefault="00F41FAC" w:rsidP="003712E2">
      <w:pPr>
        <w:spacing w:after="0" w:line="360" w:lineRule="auto"/>
        <w:ind w:firstLine="709"/>
        <w:jc w:val="both"/>
        <w:rPr>
          <w:rFonts w:ascii="Times New Roman" w:hAnsi="Times New Roman" w:cs="Times New Roman"/>
          <w:sz w:val="28"/>
          <w:szCs w:val="28"/>
        </w:rPr>
      </w:pPr>
    </w:p>
    <w:p w14:paraId="15C5F3FB" w14:textId="3E49DE91" w:rsidR="00F41FAC" w:rsidRDefault="00F41FAC" w:rsidP="003712E2">
      <w:pPr>
        <w:spacing w:after="0" w:line="360" w:lineRule="auto"/>
        <w:ind w:firstLine="709"/>
        <w:jc w:val="both"/>
        <w:rPr>
          <w:rFonts w:ascii="Times New Roman" w:hAnsi="Times New Roman" w:cs="Times New Roman"/>
          <w:sz w:val="28"/>
          <w:szCs w:val="28"/>
        </w:rPr>
      </w:pPr>
    </w:p>
    <w:p w14:paraId="32EC46F4" w14:textId="70C981D6" w:rsidR="00F41FAC" w:rsidRDefault="00F41FAC" w:rsidP="003712E2">
      <w:pPr>
        <w:spacing w:after="0" w:line="360" w:lineRule="auto"/>
        <w:ind w:firstLine="709"/>
        <w:jc w:val="both"/>
        <w:rPr>
          <w:rFonts w:ascii="Times New Roman" w:hAnsi="Times New Roman" w:cs="Times New Roman"/>
          <w:sz w:val="28"/>
          <w:szCs w:val="28"/>
        </w:rPr>
      </w:pPr>
    </w:p>
    <w:p w14:paraId="3ACDE60B" w14:textId="04E860C0" w:rsidR="00FE34EA" w:rsidRDefault="00421A40" w:rsidP="003712E2">
      <w:pPr>
        <w:pStyle w:val="a3"/>
        <w:spacing w:after="0" w:line="360" w:lineRule="auto"/>
        <w:ind w:firstLine="709"/>
        <w:jc w:val="center"/>
        <w:outlineLvl w:val="0"/>
        <w:rPr>
          <w:rFonts w:ascii="Times New Roman" w:hAnsi="Times New Roman" w:cs="Times New Roman"/>
          <w:b/>
          <w:bCs/>
          <w:sz w:val="28"/>
          <w:szCs w:val="28"/>
        </w:rPr>
      </w:pPr>
      <w:bookmarkStart w:id="33" w:name="_Toc39845806"/>
      <w:r w:rsidRPr="00AE2993">
        <w:rPr>
          <w:rFonts w:ascii="Times New Roman" w:hAnsi="Times New Roman" w:cs="Times New Roman"/>
          <w:b/>
          <w:bCs/>
          <w:sz w:val="28"/>
          <w:szCs w:val="28"/>
        </w:rPr>
        <w:lastRenderedPageBreak/>
        <w:t>СПИСОК ИСПОЛЬЗОВАННОЙ ЛИТЕРАТУРЫ</w:t>
      </w:r>
      <w:bookmarkEnd w:id="33"/>
    </w:p>
    <w:p w14:paraId="48A76E12" w14:textId="77777777" w:rsidR="003712E2" w:rsidRDefault="003712E2" w:rsidP="003712E2">
      <w:pPr>
        <w:pStyle w:val="a3"/>
        <w:spacing w:after="0" w:line="360" w:lineRule="auto"/>
        <w:ind w:firstLine="709"/>
        <w:jc w:val="center"/>
        <w:outlineLvl w:val="0"/>
        <w:rPr>
          <w:rFonts w:ascii="Times New Roman" w:hAnsi="Times New Roman" w:cs="Times New Roman"/>
          <w:b/>
          <w:bCs/>
          <w:sz w:val="28"/>
          <w:szCs w:val="28"/>
        </w:rPr>
      </w:pPr>
    </w:p>
    <w:p w14:paraId="10D7850D" w14:textId="2B540AC5" w:rsidR="003712E2" w:rsidRPr="003712E2" w:rsidRDefault="00DB730E" w:rsidP="003712E2">
      <w:pPr>
        <w:pStyle w:val="a3"/>
        <w:spacing w:after="0" w:line="36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Нормати</w:t>
      </w:r>
      <w:r w:rsidR="003712E2">
        <w:rPr>
          <w:rFonts w:ascii="Times New Roman" w:hAnsi="Times New Roman" w:cs="Times New Roman"/>
          <w:b/>
          <w:bCs/>
          <w:sz w:val="28"/>
          <w:szCs w:val="28"/>
        </w:rPr>
        <w:t>вно-правовые акты</w:t>
      </w:r>
    </w:p>
    <w:p w14:paraId="2204E5BE" w14:textId="77777777" w:rsidR="003712E2" w:rsidRDefault="003712E2" w:rsidP="003712E2">
      <w:pPr>
        <w:pStyle w:val="a3"/>
        <w:spacing w:after="0" w:line="360" w:lineRule="auto"/>
        <w:ind w:firstLine="709"/>
        <w:jc w:val="center"/>
        <w:outlineLvl w:val="0"/>
        <w:rPr>
          <w:rFonts w:ascii="Times New Roman" w:hAnsi="Times New Roman" w:cs="Times New Roman"/>
          <w:b/>
          <w:bCs/>
          <w:sz w:val="28"/>
          <w:szCs w:val="28"/>
        </w:rPr>
      </w:pPr>
    </w:p>
    <w:p w14:paraId="33BA8028" w14:textId="12FFEDD0" w:rsidR="00DB730E" w:rsidRDefault="00DB730E" w:rsidP="003712E2">
      <w:pPr>
        <w:pStyle w:val="a3"/>
        <w:numPr>
          <w:ilvl w:val="3"/>
          <w:numId w:val="16"/>
        </w:numPr>
        <w:spacing w:after="0" w:line="360" w:lineRule="auto"/>
        <w:ind w:left="0" w:firstLine="709"/>
        <w:jc w:val="both"/>
        <w:outlineLvl w:val="0"/>
        <w:rPr>
          <w:rFonts w:ascii="Times New Roman" w:hAnsi="Times New Roman" w:cs="Times New Roman"/>
          <w:sz w:val="28"/>
          <w:szCs w:val="28"/>
        </w:rPr>
      </w:pPr>
      <w:r w:rsidRPr="00B579E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14:paraId="14D35048" w14:textId="77777777" w:rsidR="00DB730E" w:rsidRDefault="00DB730E" w:rsidP="003712E2">
      <w:pPr>
        <w:pStyle w:val="a3"/>
        <w:numPr>
          <w:ilvl w:val="0"/>
          <w:numId w:val="16"/>
        </w:numPr>
        <w:spacing w:after="0" w:line="360" w:lineRule="auto"/>
        <w:ind w:left="0" w:firstLine="709"/>
        <w:jc w:val="both"/>
        <w:rPr>
          <w:rFonts w:ascii="Times New Roman" w:hAnsi="Times New Roman" w:cs="Times New Roman"/>
          <w:sz w:val="28"/>
          <w:szCs w:val="28"/>
        </w:rPr>
      </w:pPr>
      <w:r w:rsidRPr="00B24A60">
        <w:rPr>
          <w:rFonts w:ascii="Times New Roman" w:hAnsi="Times New Roman" w:cs="Times New Roman"/>
          <w:sz w:val="28"/>
          <w:szCs w:val="28"/>
        </w:rPr>
        <w:t>Федеральный конституционный закон от 25.12.2000 N 3-ФКЗ (ред. от 21.12.2013) "О Государственном гимне Российской Федерации"</w:t>
      </w:r>
    </w:p>
    <w:p w14:paraId="09BB9428" w14:textId="77777777" w:rsidR="00DB730E" w:rsidRPr="00B24A60" w:rsidRDefault="00DB730E" w:rsidP="003712E2">
      <w:pPr>
        <w:pStyle w:val="a3"/>
        <w:numPr>
          <w:ilvl w:val="0"/>
          <w:numId w:val="16"/>
        </w:numPr>
        <w:spacing w:after="0" w:line="360" w:lineRule="auto"/>
        <w:ind w:left="0" w:firstLine="709"/>
        <w:jc w:val="both"/>
        <w:rPr>
          <w:rFonts w:ascii="Times New Roman" w:hAnsi="Times New Roman" w:cs="Times New Roman"/>
          <w:sz w:val="28"/>
          <w:szCs w:val="28"/>
        </w:rPr>
      </w:pPr>
      <w:r w:rsidRPr="00B24A60">
        <w:rPr>
          <w:rFonts w:ascii="Times New Roman" w:hAnsi="Times New Roman" w:cs="Times New Roman"/>
          <w:sz w:val="28"/>
          <w:szCs w:val="28"/>
        </w:rPr>
        <w:t>Федеральный конституционный закон от 25.12.2000 N 2-ФКЗ (ред. от 20.12.2017) "О Государственном гербе Российской Федерации"</w:t>
      </w:r>
    </w:p>
    <w:p w14:paraId="2FE8B4E1" w14:textId="533DF51D" w:rsidR="003712E2" w:rsidRDefault="00DB730E" w:rsidP="003712E2">
      <w:pPr>
        <w:pStyle w:val="a3"/>
        <w:numPr>
          <w:ilvl w:val="0"/>
          <w:numId w:val="16"/>
        </w:numPr>
        <w:spacing w:after="0" w:line="360" w:lineRule="auto"/>
        <w:ind w:left="0" w:firstLine="709"/>
        <w:jc w:val="both"/>
        <w:rPr>
          <w:rFonts w:ascii="Times New Roman" w:hAnsi="Times New Roman" w:cs="Times New Roman"/>
          <w:sz w:val="28"/>
          <w:szCs w:val="28"/>
        </w:rPr>
      </w:pPr>
      <w:r w:rsidRPr="00B24A60">
        <w:rPr>
          <w:rFonts w:ascii="Times New Roman" w:hAnsi="Times New Roman" w:cs="Times New Roman"/>
          <w:sz w:val="28"/>
          <w:szCs w:val="28"/>
        </w:rPr>
        <w:t xml:space="preserve">  Федеральный конституционный закон от 25.12.2000 N 1-ФКЗ (ред. от 12.03.2014) "О Государственном флаге Российской Федерации" (с изм. и доп., вступ. в силу с 01.09.2014)  </w:t>
      </w:r>
    </w:p>
    <w:p w14:paraId="0AF1461C" w14:textId="77777777" w:rsidR="003712E2" w:rsidRPr="003712E2" w:rsidRDefault="003712E2" w:rsidP="003712E2">
      <w:pPr>
        <w:pStyle w:val="a3"/>
        <w:spacing w:after="0" w:line="360" w:lineRule="auto"/>
        <w:ind w:left="709"/>
        <w:jc w:val="both"/>
        <w:rPr>
          <w:rFonts w:ascii="Times New Roman" w:hAnsi="Times New Roman" w:cs="Times New Roman"/>
          <w:sz w:val="28"/>
          <w:szCs w:val="28"/>
        </w:rPr>
      </w:pPr>
    </w:p>
    <w:p w14:paraId="41E3D939" w14:textId="651B5B37" w:rsidR="003712E2" w:rsidRDefault="00DB730E" w:rsidP="003712E2">
      <w:pPr>
        <w:spacing w:after="0" w:line="360" w:lineRule="auto"/>
        <w:ind w:firstLine="709"/>
        <w:jc w:val="center"/>
        <w:rPr>
          <w:rFonts w:ascii="Times New Roman" w:eastAsiaTheme="minorHAnsi" w:hAnsi="Times New Roman" w:cs="Times New Roman"/>
          <w:b/>
          <w:sz w:val="28"/>
          <w:szCs w:val="28"/>
        </w:rPr>
      </w:pPr>
      <w:r w:rsidRPr="00DB730E">
        <w:rPr>
          <w:rFonts w:ascii="Times New Roman" w:eastAsiaTheme="minorHAnsi" w:hAnsi="Times New Roman" w:cs="Times New Roman"/>
          <w:b/>
          <w:sz w:val="28"/>
          <w:szCs w:val="28"/>
        </w:rPr>
        <w:t>Книги и периодические печатные издания</w:t>
      </w:r>
    </w:p>
    <w:p w14:paraId="65872BEA" w14:textId="77777777" w:rsidR="003712E2" w:rsidRPr="00DB730E" w:rsidRDefault="003712E2" w:rsidP="003712E2">
      <w:pPr>
        <w:spacing w:after="0" w:line="360" w:lineRule="auto"/>
        <w:ind w:firstLine="709"/>
        <w:jc w:val="center"/>
        <w:rPr>
          <w:rFonts w:ascii="Times New Roman" w:eastAsiaTheme="minorHAnsi" w:hAnsi="Times New Roman" w:cs="Times New Roman"/>
          <w:b/>
          <w:sz w:val="28"/>
          <w:szCs w:val="28"/>
        </w:rPr>
      </w:pPr>
    </w:p>
    <w:p w14:paraId="262085CC" w14:textId="4AC7FB32" w:rsidR="008E496E" w:rsidRDefault="00123398" w:rsidP="003712E2">
      <w:pPr>
        <w:pStyle w:val="a3"/>
        <w:numPr>
          <w:ilvl w:val="0"/>
          <w:numId w:val="16"/>
        </w:numPr>
        <w:spacing w:after="0" w:line="360" w:lineRule="auto"/>
        <w:ind w:left="0" w:firstLine="709"/>
        <w:jc w:val="both"/>
        <w:rPr>
          <w:rFonts w:ascii="Times New Roman" w:hAnsi="Times New Roman" w:cs="Times New Roman"/>
          <w:sz w:val="28"/>
          <w:szCs w:val="28"/>
        </w:rPr>
      </w:pPr>
      <w:r w:rsidRPr="00123398">
        <w:rPr>
          <w:rFonts w:ascii="Times New Roman" w:hAnsi="Times New Roman" w:cs="Times New Roman"/>
          <w:sz w:val="28"/>
          <w:szCs w:val="28"/>
        </w:rPr>
        <w:t xml:space="preserve">  Ахметов А.А. Кризис легитимности власти как ключевой фактор актуализации сепаратизма в России в 90-е гг. XX в. // Вестн. МГОУ. Сер. История и полит. науки. - 2010. - № 3. </w:t>
      </w:r>
      <w:r w:rsidR="008E496E" w:rsidRPr="00295CB9">
        <w:rPr>
          <w:rFonts w:ascii="Times New Roman" w:eastAsia="Times New Roman" w:hAnsi="Times New Roman" w:cs="Times New Roman"/>
          <w:sz w:val="28"/>
          <w:szCs w:val="28"/>
        </w:rPr>
        <w:t>С. 137-141.</w:t>
      </w:r>
      <w:r w:rsidRPr="00123398">
        <w:rPr>
          <w:rFonts w:ascii="Times New Roman" w:hAnsi="Times New Roman" w:cs="Times New Roman"/>
          <w:sz w:val="28"/>
          <w:szCs w:val="28"/>
        </w:rPr>
        <w:t>–</w:t>
      </w:r>
      <w:r>
        <w:rPr>
          <w:rFonts w:ascii="Times New Roman" w:hAnsi="Times New Roman" w:cs="Times New Roman"/>
          <w:sz w:val="28"/>
          <w:szCs w:val="28"/>
        </w:rPr>
        <w:t xml:space="preserve"> </w:t>
      </w:r>
    </w:p>
    <w:p w14:paraId="48B99802" w14:textId="77777777" w:rsidR="008E496E" w:rsidRPr="00F8222A"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123398">
        <w:rPr>
          <w:rFonts w:ascii="Times New Roman" w:hAnsi="Times New Roman" w:cs="Times New Roman"/>
          <w:sz w:val="28"/>
          <w:szCs w:val="28"/>
        </w:rPr>
        <w:t>Баранов Н.А. Легитимность власти: политический опыт России // Социально-гуманитарные знания. 2008. №1.</w:t>
      </w:r>
      <w:r>
        <w:rPr>
          <w:rFonts w:ascii="Times New Roman" w:hAnsi="Times New Roman" w:cs="Times New Roman"/>
          <w:sz w:val="28"/>
          <w:szCs w:val="28"/>
        </w:rPr>
        <w:t xml:space="preserve"> </w:t>
      </w:r>
      <w:r w:rsidRPr="00295CB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95CB9">
        <w:rPr>
          <w:rFonts w:ascii="Times New Roman" w:eastAsia="Times New Roman" w:hAnsi="Times New Roman" w:cs="Times New Roman"/>
          <w:sz w:val="28"/>
          <w:szCs w:val="28"/>
        </w:rPr>
        <w:t>18-29.</w:t>
      </w:r>
    </w:p>
    <w:p w14:paraId="130967B6" w14:textId="3970BEA2" w:rsidR="00F8222A" w:rsidRDefault="00F8222A" w:rsidP="003712E2">
      <w:pPr>
        <w:pStyle w:val="a3"/>
        <w:numPr>
          <w:ilvl w:val="0"/>
          <w:numId w:val="16"/>
        </w:numPr>
        <w:spacing w:after="0" w:line="360" w:lineRule="auto"/>
        <w:ind w:left="0" w:firstLine="709"/>
        <w:jc w:val="both"/>
        <w:rPr>
          <w:rFonts w:ascii="Times New Roman" w:hAnsi="Times New Roman" w:cs="Times New Roman"/>
          <w:sz w:val="28"/>
          <w:szCs w:val="28"/>
        </w:rPr>
      </w:pPr>
      <w:r w:rsidRPr="00F8222A">
        <w:rPr>
          <w:rFonts w:ascii="Times New Roman" w:hAnsi="Times New Roman" w:cs="Times New Roman"/>
          <w:sz w:val="28"/>
          <w:szCs w:val="28"/>
        </w:rPr>
        <w:t>Башмаков И.С. Региональная идентичность в политической жизни Краснодарского края: ход формирования посредством символической политики власти // Теория и практика общественного развития. 2012. № 2</w:t>
      </w:r>
      <w:r>
        <w:rPr>
          <w:rFonts w:ascii="Times New Roman" w:hAnsi="Times New Roman" w:cs="Times New Roman"/>
          <w:sz w:val="28"/>
          <w:szCs w:val="28"/>
        </w:rPr>
        <w:t>. С. 141-144.</w:t>
      </w:r>
    </w:p>
    <w:p w14:paraId="354E15C2" w14:textId="48CF0BBA" w:rsidR="001E4F8A" w:rsidRDefault="001E4F8A" w:rsidP="003712E2">
      <w:pPr>
        <w:pStyle w:val="a3"/>
        <w:numPr>
          <w:ilvl w:val="0"/>
          <w:numId w:val="16"/>
        </w:numPr>
        <w:spacing w:after="0" w:line="360" w:lineRule="auto"/>
        <w:ind w:left="0" w:firstLine="709"/>
        <w:jc w:val="both"/>
        <w:rPr>
          <w:rFonts w:ascii="Times New Roman" w:hAnsi="Times New Roman" w:cs="Times New Roman"/>
          <w:sz w:val="28"/>
          <w:szCs w:val="28"/>
        </w:rPr>
      </w:pPr>
      <w:r w:rsidRPr="001E4F8A">
        <w:rPr>
          <w:rFonts w:ascii="Times New Roman" w:hAnsi="Times New Roman" w:cs="Times New Roman"/>
          <w:sz w:val="28"/>
          <w:szCs w:val="28"/>
        </w:rPr>
        <w:t xml:space="preserve">Бедерсон В.Д. Персонифицированные образы как ресурс политики идентичности в субъектах РФ: стратегии региональных политических элит // </w:t>
      </w:r>
      <w:r w:rsidRPr="001E4F8A">
        <w:rPr>
          <w:rFonts w:ascii="Times New Roman" w:hAnsi="Times New Roman" w:cs="Times New Roman"/>
          <w:sz w:val="28"/>
          <w:szCs w:val="28"/>
        </w:rPr>
        <w:lastRenderedPageBreak/>
        <w:t>Научный ежегодник Института философии и права Уральского отделения Российской академии наук. 2015. № 2 (30). С. 87–98.</w:t>
      </w:r>
    </w:p>
    <w:p w14:paraId="6ADC6291" w14:textId="77777777" w:rsidR="008E496E" w:rsidRPr="008E496E"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AE2993">
        <w:rPr>
          <w:rFonts w:ascii="Times New Roman" w:hAnsi="Times New Roman" w:cs="Times New Roman"/>
          <w:sz w:val="28"/>
          <w:szCs w:val="28"/>
        </w:rPr>
        <w:t>Бергер П., Лукман Т. Социальное конструирование реальности. Трактат по социологии знания. - М.: "Медиум", 1995. 323 с.</w:t>
      </w:r>
    </w:p>
    <w:p w14:paraId="23BE5062" w14:textId="15AA98A3" w:rsidR="006E01FB"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123398">
        <w:rPr>
          <w:rFonts w:ascii="Times New Roman" w:hAnsi="Times New Roman" w:cs="Times New Roman"/>
          <w:sz w:val="28"/>
          <w:szCs w:val="28"/>
        </w:rPr>
        <w:t>Бляхер Л. Е., Огурцова Т. Л. Приключения легитимности власти в России, или Воссоздание презумпции виновности. – Полис. Политические исследования. 2006. № 3.</w:t>
      </w:r>
      <w:r>
        <w:rPr>
          <w:rFonts w:ascii="Times New Roman" w:hAnsi="Times New Roman" w:cs="Times New Roman"/>
          <w:sz w:val="28"/>
          <w:szCs w:val="28"/>
        </w:rPr>
        <w:t xml:space="preserve"> </w:t>
      </w:r>
      <w:r w:rsidRPr="008E496E">
        <w:rPr>
          <w:rFonts w:ascii="Times New Roman" w:hAnsi="Times New Roman" w:cs="Times New Roman"/>
          <w:sz w:val="28"/>
          <w:szCs w:val="28"/>
        </w:rPr>
        <w:t>С. 53-66.</w:t>
      </w:r>
      <w:r w:rsidRPr="00123398">
        <w:rPr>
          <w:rFonts w:ascii="Times New Roman" w:hAnsi="Times New Roman" w:cs="Times New Roman"/>
          <w:sz w:val="28"/>
          <w:szCs w:val="28"/>
        </w:rPr>
        <w:t xml:space="preserve"> </w:t>
      </w:r>
    </w:p>
    <w:p w14:paraId="547B446B" w14:textId="3225B5A5" w:rsidR="00711530" w:rsidRDefault="00711530" w:rsidP="003712E2">
      <w:pPr>
        <w:pStyle w:val="a3"/>
        <w:numPr>
          <w:ilvl w:val="0"/>
          <w:numId w:val="16"/>
        </w:numPr>
        <w:spacing w:after="0" w:line="360" w:lineRule="auto"/>
        <w:ind w:left="0" w:firstLine="709"/>
        <w:jc w:val="both"/>
        <w:rPr>
          <w:rFonts w:ascii="Times New Roman" w:hAnsi="Times New Roman" w:cs="Times New Roman"/>
          <w:sz w:val="28"/>
          <w:szCs w:val="28"/>
        </w:rPr>
      </w:pPr>
      <w:r w:rsidRPr="00711530">
        <w:rPr>
          <w:rFonts w:ascii="Times New Roman" w:hAnsi="Times New Roman" w:cs="Times New Roman"/>
          <w:sz w:val="28"/>
          <w:szCs w:val="28"/>
        </w:rPr>
        <w:t>Бурдье П. Социальное пространство: поля и практики. СПб.: Алетейя; М.: Институт экспериментальной социологии, 2005. 576 с.</w:t>
      </w:r>
    </w:p>
    <w:p w14:paraId="3CC98D6A" w14:textId="77777777" w:rsidR="00711530" w:rsidRPr="00711530" w:rsidRDefault="00711530" w:rsidP="003712E2">
      <w:pPr>
        <w:pStyle w:val="a3"/>
        <w:numPr>
          <w:ilvl w:val="0"/>
          <w:numId w:val="16"/>
        </w:numPr>
        <w:spacing w:after="0" w:line="360" w:lineRule="auto"/>
        <w:ind w:left="0" w:firstLine="709"/>
        <w:jc w:val="both"/>
        <w:rPr>
          <w:rFonts w:ascii="Times New Roman" w:hAnsi="Times New Roman" w:cs="Times New Roman"/>
          <w:sz w:val="32"/>
          <w:szCs w:val="32"/>
        </w:rPr>
      </w:pPr>
      <w:r w:rsidRPr="00711530">
        <w:rPr>
          <w:rFonts w:ascii="Times New Roman" w:hAnsi="Times New Roman" w:cs="Times New Roman"/>
          <w:sz w:val="28"/>
          <w:szCs w:val="28"/>
        </w:rPr>
        <w:t xml:space="preserve">Бурдье П. Социология социального пространства М.: Институт экспериментальной социологии, 2005. 288 с. </w:t>
      </w:r>
    </w:p>
    <w:p w14:paraId="571E953E" w14:textId="57F067C3" w:rsidR="006E01FB" w:rsidRPr="006E01FB" w:rsidRDefault="006E01FB" w:rsidP="003712E2">
      <w:pPr>
        <w:pStyle w:val="a3"/>
        <w:numPr>
          <w:ilvl w:val="0"/>
          <w:numId w:val="16"/>
        </w:numPr>
        <w:spacing w:after="0" w:line="360" w:lineRule="auto"/>
        <w:ind w:left="0" w:firstLine="709"/>
        <w:jc w:val="both"/>
        <w:rPr>
          <w:rFonts w:ascii="Times New Roman" w:hAnsi="Times New Roman" w:cs="Times New Roman"/>
          <w:sz w:val="32"/>
          <w:szCs w:val="32"/>
        </w:rPr>
      </w:pPr>
      <w:r w:rsidRPr="006E01FB">
        <w:rPr>
          <w:rFonts w:ascii="Times New Roman" w:hAnsi="Times New Roman" w:cs="Times New Roman"/>
          <w:sz w:val="28"/>
          <w:szCs w:val="28"/>
        </w:rPr>
        <w:t>Быстрова А. С. и др. Региональные властные группы: основные социально-структурные характеристики и роль в развитии современного российского общества // Власть и элиты / Гл. ред. А. В. Дука. Т.5. СПб.: Интерсоцис, 2018. С. 147-169.</w:t>
      </w:r>
    </w:p>
    <w:p w14:paraId="4B505CF7" w14:textId="77777777" w:rsidR="008E496E" w:rsidRPr="004550F0"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bookmarkStart w:id="34" w:name="_Hlk39063331"/>
      <w:bookmarkStart w:id="35" w:name="_Hlk37430023"/>
      <w:r w:rsidRPr="00AE2993">
        <w:rPr>
          <w:rFonts w:ascii="Times New Roman" w:eastAsia="Times New Roman" w:hAnsi="Times New Roman" w:cs="Times New Roman"/>
          <w:color w:val="000000"/>
          <w:sz w:val="28"/>
          <w:szCs w:val="28"/>
        </w:rPr>
        <w:t>Вебер М. Хозяйство и общество: очерки понимающей социологии: В 4-х т. (сост., общ. ред. и предисл. Л. Г. Ионина). Том 1. Социология. М.: Изд. дом Высшей школы экономики. 2016.</w:t>
      </w:r>
      <w:r w:rsidRPr="008E496E">
        <w:rPr>
          <w:rFonts w:ascii="Times New Roman" w:eastAsia="Times New Roman" w:hAnsi="Times New Roman" w:cs="Times New Roman"/>
          <w:sz w:val="28"/>
          <w:szCs w:val="28"/>
        </w:rPr>
        <w:t xml:space="preserve"> </w:t>
      </w:r>
      <w:bookmarkEnd w:id="34"/>
      <w:r w:rsidRPr="00295CB9">
        <w:rPr>
          <w:rFonts w:ascii="Times New Roman" w:eastAsia="Times New Roman" w:hAnsi="Times New Roman" w:cs="Times New Roman"/>
          <w:sz w:val="28"/>
          <w:szCs w:val="28"/>
        </w:rPr>
        <w:t>447 с.</w:t>
      </w:r>
    </w:p>
    <w:p w14:paraId="650B49B8" w14:textId="160DB687" w:rsidR="004550F0" w:rsidRDefault="004550F0" w:rsidP="003712E2">
      <w:pPr>
        <w:pStyle w:val="a3"/>
        <w:numPr>
          <w:ilvl w:val="0"/>
          <w:numId w:val="16"/>
        </w:numPr>
        <w:spacing w:after="0" w:line="360" w:lineRule="auto"/>
        <w:ind w:left="0" w:firstLine="709"/>
        <w:jc w:val="both"/>
        <w:rPr>
          <w:rFonts w:ascii="Times New Roman" w:hAnsi="Times New Roman" w:cs="Times New Roman"/>
          <w:sz w:val="28"/>
          <w:szCs w:val="28"/>
        </w:rPr>
      </w:pPr>
      <w:r w:rsidRPr="004550F0">
        <w:rPr>
          <w:rFonts w:ascii="Times New Roman" w:hAnsi="Times New Roman" w:cs="Times New Roman"/>
          <w:sz w:val="28"/>
          <w:szCs w:val="28"/>
        </w:rPr>
        <w:t>Гаджиев Х. Институт президентства в постсоветских государствах: особенности функционирования и тенденции развития. «Вестник РУДН»</w:t>
      </w:r>
      <w:r>
        <w:rPr>
          <w:rFonts w:ascii="Times New Roman" w:hAnsi="Times New Roman" w:cs="Times New Roman"/>
          <w:sz w:val="28"/>
          <w:szCs w:val="28"/>
        </w:rPr>
        <w:t>.</w:t>
      </w:r>
      <w:r w:rsidRPr="004550F0">
        <w:rPr>
          <w:rFonts w:ascii="Times New Roman" w:hAnsi="Times New Roman" w:cs="Times New Roman"/>
          <w:sz w:val="28"/>
          <w:szCs w:val="28"/>
        </w:rPr>
        <w:t xml:space="preserve"> Серия Политология</w:t>
      </w:r>
      <w:r>
        <w:rPr>
          <w:rFonts w:ascii="Times New Roman" w:hAnsi="Times New Roman" w:cs="Times New Roman"/>
          <w:sz w:val="28"/>
          <w:szCs w:val="28"/>
        </w:rPr>
        <w:t>.</w:t>
      </w:r>
      <w:r w:rsidRPr="004550F0">
        <w:rPr>
          <w:rFonts w:ascii="Times New Roman" w:hAnsi="Times New Roman" w:cs="Times New Roman"/>
          <w:sz w:val="28"/>
          <w:szCs w:val="28"/>
        </w:rPr>
        <w:t xml:space="preserve"> 2018, №3</w:t>
      </w:r>
      <w:r>
        <w:rPr>
          <w:rFonts w:ascii="Times New Roman" w:hAnsi="Times New Roman" w:cs="Times New Roman"/>
          <w:sz w:val="28"/>
          <w:szCs w:val="28"/>
        </w:rPr>
        <w:t>. С</w:t>
      </w:r>
      <w:r w:rsidRPr="004550F0">
        <w:rPr>
          <w:rFonts w:ascii="Times New Roman" w:hAnsi="Times New Roman" w:cs="Times New Roman"/>
          <w:sz w:val="28"/>
          <w:szCs w:val="28"/>
        </w:rPr>
        <w:t>. 427-435.</w:t>
      </w:r>
    </w:p>
    <w:p w14:paraId="2720100B" w14:textId="1D5175E7" w:rsidR="00BA7CE9" w:rsidRPr="008E496E" w:rsidRDefault="00BA7CE9" w:rsidP="003712E2">
      <w:pPr>
        <w:pStyle w:val="a3"/>
        <w:numPr>
          <w:ilvl w:val="0"/>
          <w:numId w:val="16"/>
        </w:numPr>
        <w:spacing w:after="0" w:line="360" w:lineRule="auto"/>
        <w:ind w:left="0" w:firstLine="709"/>
        <w:jc w:val="both"/>
        <w:rPr>
          <w:rFonts w:ascii="Times New Roman" w:hAnsi="Times New Roman" w:cs="Times New Roman"/>
          <w:sz w:val="28"/>
          <w:szCs w:val="28"/>
        </w:rPr>
      </w:pPr>
      <w:bookmarkStart w:id="36" w:name="_Hlk40288848"/>
      <w:r w:rsidRPr="00BA7CE9">
        <w:rPr>
          <w:rFonts w:ascii="Times New Roman" w:hAnsi="Times New Roman" w:cs="Times New Roman"/>
          <w:sz w:val="28"/>
          <w:szCs w:val="28"/>
        </w:rPr>
        <w:t xml:space="preserve">Граждане и политические практики в современной России: воспроизводство и трансформация институционального порядка / [ред. колл.:С. В. Патрушев (отв. ред.), С. Г. Айвазова, П. В. Панов]. — М.: Российская ассоциация политической науки (РАПН); Российская политическая энциклопедия (РОССПЭН), 2011. </w:t>
      </w:r>
      <w:bookmarkEnd w:id="36"/>
      <w:r w:rsidRPr="00BA7CE9">
        <w:rPr>
          <w:rFonts w:ascii="Times New Roman" w:hAnsi="Times New Roman" w:cs="Times New Roman"/>
          <w:sz w:val="28"/>
          <w:szCs w:val="28"/>
        </w:rPr>
        <w:t>— 318 с.</w:t>
      </w:r>
    </w:p>
    <w:bookmarkEnd w:id="35"/>
    <w:p w14:paraId="1B7CEE4A" w14:textId="2D6CD886" w:rsidR="00822408" w:rsidRPr="00AD75BF"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AE2993">
        <w:rPr>
          <w:rFonts w:ascii="Times New Roman" w:eastAsia="Times New Roman" w:hAnsi="Times New Roman" w:cs="Times New Roman"/>
          <w:color w:val="000000"/>
          <w:sz w:val="28"/>
          <w:szCs w:val="28"/>
        </w:rPr>
        <w:t>Дибиров А.-Н. З. Теория политической легитимности. – М. : РОССПЭН, 2007.</w:t>
      </w:r>
      <w:r>
        <w:rPr>
          <w:rFonts w:ascii="Times New Roman" w:eastAsia="Times New Roman" w:hAnsi="Times New Roman" w:cs="Times New Roman"/>
          <w:color w:val="000000"/>
          <w:sz w:val="28"/>
          <w:szCs w:val="28"/>
        </w:rPr>
        <w:t xml:space="preserve"> </w:t>
      </w:r>
      <w:r w:rsidR="00FC6A33">
        <w:rPr>
          <w:rFonts w:ascii="Times New Roman" w:eastAsia="Times New Roman" w:hAnsi="Times New Roman" w:cs="Times New Roman"/>
          <w:color w:val="000000"/>
          <w:sz w:val="28"/>
          <w:szCs w:val="28"/>
        </w:rPr>
        <w:t>269 с.</w:t>
      </w:r>
    </w:p>
    <w:p w14:paraId="43BB6731" w14:textId="30AF8BE6" w:rsidR="00AD75BF" w:rsidRPr="00822408" w:rsidRDefault="00AD75BF" w:rsidP="003712E2">
      <w:pPr>
        <w:pStyle w:val="a3"/>
        <w:numPr>
          <w:ilvl w:val="0"/>
          <w:numId w:val="16"/>
        </w:numPr>
        <w:spacing w:after="0" w:line="360" w:lineRule="auto"/>
        <w:ind w:left="0" w:firstLine="709"/>
        <w:jc w:val="both"/>
        <w:rPr>
          <w:rFonts w:ascii="Times New Roman" w:hAnsi="Times New Roman" w:cs="Times New Roman"/>
          <w:sz w:val="28"/>
          <w:szCs w:val="28"/>
        </w:rPr>
      </w:pPr>
      <w:r w:rsidRPr="00AD75BF">
        <w:rPr>
          <w:rFonts w:ascii="Times New Roman" w:hAnsi="Times New Roman" w:cs="Times New Roman"/>
          <w:sz w:val="28"/>
          <w:szCs w:val="28"/>
        </w:rPr>
        <w:t>Докучаев Д.С. Женские образы регионов России в контексте символической политики // Лингвокультурология. 2016. № 10. С. 123–135</w:t>
      </w:r>
      <w:r>
        <w:rPr>
          <w:rFonts w:ascii="Times New Roman" w:hAnsi="Times New Roman" w:cs="Times New Roman"/>
          <w:sz w:val="28"/>
          <w:szCs w:val="28"/>
        </w:rPr>
        <w:t>.</w:t>
      </w:r>
    </w:p>
    <w:p w14:paraId="22CE5BEF" w14:textId="77777777" w:rsidR="00822408" w:rsidRPr="00822408" w:rsidRDefault="00822408" w:rsidP="003712E2">
      <w:pPr>
        <w:pStyle w:val="a3"/>
        <w:numPr>
          <w:ilvl w:val="0"/>
          <w:numId w:val="16"/>
        </w:numPr>
        <w:spacing w:after="0" w:line="360" w:lineRule="auto"/>
        <w:ind w:left="0" w:firstLine="709"/>
        <w:jc w:val="both"/>
        <w:rPr>
          <w:rFonts w:ascii="Times New Roman" w:hAnsi="Times New Roman" w:cs="Times New Roman"/>
          <w:sz w:val="28"/>
          <w:szCs w:val="28"/>
        </w:rPr>
      </w:pPr>
      <w:r w:rsidRPr="00822408">
        <w:rPr>
          <w:rFonts w:ascii="Times New Roman" w:hAnsi="Times New Roman" w:cs="Times New Roman"/>
          <w:sz w:val="28"/>
          <w:szCs w:val="28"/>
        </w:rPr>
        <w:lastRenderedPageBreak/>
        <w:t>Дука А.</w:t>
      </w:r>
      <w:r>
        <w:rPr>
          <w:rFonts w:ascii="Times New Roman" w:hAnsi="Times New Roman" w:cs="Times New Roman"/>
          <w:sz w:val="28"/>
          <w:szCs w:val="28"/>
        </w:rPr>
        <w:t xml:space="preserve"> </w:t>
      </w:r>
      <w:r w:rsidRPr="00822408">
        <w:rPr>
          <w:rFonts w:ascii="Times New Roman" w:hAnsi="Times New Roman" w:cs="Times New Roman"/>
          <w:sz w:val="28"/>
          <w:szCs w:val="28"/>
        </w:rPr>
        <w:t>В. Властные элиты в пространстве скандала (случай генерала Золотова) // Власть и элиты / Гл. ред. А.В. Дука. Т. 5. СПб.: Интерсоцис, 2018. С. 110-149.</w:t>
      </w:r>
    </w:p>
    <w:p w14:paraId="61A9AB80" w14:textId="77777777" w:rsidR="008E496E"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9A0F8B">
        <w:rPr>
          <w:rFonts w:ascii="Times New Roman" w:hAnsi="Times New Roman" w:cs="Times New Roman"/>
          <w:sz w:val="28"/>
          <w:szCs w:val="28"/>
        </w:rPr>
        <w:t>Ефремова В. Н. Новые государственные праздники России и их осмысление в официальном политическом дискурсе // Вестник Пермского государственного университета. Серия "Политология" № 3 (15) 2011 С. 53-65</w:t>
      </w:r>
      <w:r>
        <w:rPr>
          <w:rFonts w:ascii="Times New Roman" w:hAnsi="Times New Roman" w:cs="Times New Roman"/>
          <w:sz w:val="28"/>
          <w:szCs w:val="28"/>
        </w:rPr>
        <w:t>.</w:t>
      </w:r>
    </w:p>
    <w:p w14:paraId="452538DF" w14:textId="77777777" w:rsidR="001E74A1" w:rsidRPr="008E496E" w:rsidRDefault="001E74A1" w:rsidP="003712E2">
      <w:pPr>
        <w:pStyle w:val="a3"/>
        <w:numPr>
          <w:ilvl w:val="0"/>
          <w:numId w:val="16"/>
        </w:numPr>
        <w:spacing w:after="0" w:line="360" w:lineRule="auto"/>
        <w:ind w:left="0" w:firstLine="709"/>
        <w:jc w:val="both"/>
        <w:rPr>
          <w:rFonts w:ascii="Times New Roman" w:hAnsi="Times New Roman" w:cs="Times New Roman"/>
          <w:sz w:val="28"/>
          <w:szCs w:val="28"/>
        </w:rPr>
      </w:pPr>
      <w:r w:rsidRPr="001E74A1">
        <w:rPr>
          <w:rFonts w:ascii="Times New Roman" w:hAnsi="Times New Roman" w:cs="Times New Roman"/>
          <w:sz w:val="28"/>
          <w:szCs w:val="28"/>
        </w:rPr>
        <w:t>Жабров А. В. Консолидация политической элиты как фактор легитимности института президентализма в современной России. Известия Тульского государственного университета. Гуманитарные науки. 2013. №2.</w:t>
      </w:r>
      <w:r>
        <w:rPr>
          <w:rFonts w:ascii="Times New Roman" w:hAnsi="Times New Roman" w:cs="Times New Roman"/>
          <w:sz w:val="28"/>
          <w:szCs w:val="28"/>
        </w:rPr>
        <w:t xml:space="preserve"> </w:t>
      </w:r>
      <w:r w:rsidRPr="00295CB9">
        <w:rPr>
          <w:rFonts w:ascii="Times New Roman" w:eastAsia="Times New Roman" w:hAnsi="Times New Roman" w:cs="Times New Roman"/>
          <w:sz w:val="28"/>
          <w:szCs w:val="28"/>
        </w:rPr>
        <w:t>С. 3-9.</w:t>
      </w:r>
      <w:r>
        <w:rPr>
          <w:rFonts w:ascii="Times New Roman" w:eastAsia="Times New Roman" w:hAnsi="Times New Roman" w:cs="Times New Roman"/>
          <w:sz w:val="28"/>
          <w:szCs w:val="28"/>
        </w:rPr>
        <w:t xml:space="preserve"> </w:t>
      </w:r>
    </w:p>
    <w:p w14:paraId="4003A804" w14:textId="77777777" w:rsidR="00421A40" w:rsidRDefault="00421A40" w:rsidP="003712E2">
      <w:pPr>
        <w:pStyle w:val="a3"/>
        <w:numPr>
          <w:ilvl w:val="0"/>
          <w:numId w:val="16"/>
        </w:numPr>
        <w:spacing w:after="0" w:line="360" w:lineRule="auto"/>
        <w:ind w:left="0" w:firstLine="709"/>
        <w:jc w:val="both"/>
        <w:rPr>
          <w:rFonts w:ascii="Times New Roman" w:hAnsi="Times New Roman" w:cs="Times New Roman"/>
          <w:sz w:val="28"/>
          <w:szCs w:val="28"/>
        </w:rPr>
      </w:pPr>
      <w:r w:rsidRPr="00AE2993">
        <w:rPr>
          <w:rFonts w:ascii="Times New Roman" w:hAnsi="Times New Roman" w:cs="Times New Roman"/>
          <w:sz w:val="28"/>
          <w:szCs w:val="28"/>
        </w:rPr>
        <w:t xml:space="preserve">Завершинский К. Ф. Легитимация политической власти: морфология научного дискурса // Политическая экспертиза: ПОЛИТЭКС. 2016. Т. 12, № 4. С. 4-18. </w:t>
      </w:r>
    </w:p>
    <w:p w14:paraId="3180C7EF" w14:textId="77777777" w:rsidR="00DB730E" w:rsidRDefault="00F24E15" w:rsidP="003712E2">
      <w:pPr>
        <w:pStyle w:val="a3"/>
        <w:numPr>
          <w:ilvl w:val="0"/>
          <w:numId w:val="16"/>
        </w:numPr>
        <w:spacing w:after="0" w:line="360" w:lineRule="auto"/>
        <w:ind w:left="0" w:firstLine="709"/>
        <w:jc w:val="both"/>
        <w:rPr>
          <w:rFonts w:ascii="Times New Roman" w:hAnsi="Times New Roman" w:cs="Times New Roman"/>
          <w:sz w:val="28"/>
          <w:szCs w:val="28"/>
        </w:rPr>
      </w:pPr>
      <w:r w:rsidRPr="00DB730E">
        <w:rPr>
          <w:rFonts w:ascii="Times New Roman" w:hAnsi="Times New Roman" w:cs="Times New Roman"/>
          <w:sz w:val="28"/>
          <w:szCs w:val="28"/>
        </w:rPr>
        <w:t xml:space="preserve">Завершинский К. Ф. Политическая культура как символическая «пересборка» политического // Политическая экспертиза: ПОЛИТЭКС. 2019. Т. 15, № 1. С. 88– 107. </w:t>
      </w:r>
    </w:p>
    <w:p w14:paraId="3B1947BF" w14:textId="3A3C2C6B" w:rsidR="001B24EC" w:rsidRPr="00DB730E" w:rsidRDefault="001B24EC" w:rsidP="003712E2">
      <w:pPr>
        <w:pStyle w:val="a3"/>
        <w:numPr>
          <w:ilvl w:val="0"/>
          <w:numId w:val="16"/>
        </w:numPr>
        <w:spacing w:after="0" w:line="360" w:lineRule="auto"/>
        <w:ind w:left="0" w:firstLine="709"/>
        <w:jc w:val="both"/>
        <w:rPr>
          <w:rFonts w:ascii="Times New Roman" w:hAnsi="Times New Roman" w:cs="Times New Roman"/>
          <w:sz w:val="28"/>
          <w:szCs w:val="28"/>
        </w:rPr>
      </w:pPr>
      <w:r w:rsidRPr="00DB730E">
        <w:rPr>
          <w:rFonts w:ascii="Times New Roman" w:hAnsi="Times New Roman" w:cs="Times New Roman"/>
          <w:sz w:val="28"/>
          <w:szCs w:val="28"/>
        </w:rPr>
        <w:t>Завершинский К. Ф. Символические измерения социокультурной динамики современных политических элит // Власть и элиты / Гл. ред. А. В. Дука. Т. 5. СПб.: Интерсоцис, 2018. С. 438-460.</w:t>
      </w:r>
    </w:p>
    <w:p w14:paraId="53E24A12" w14:textId="045EAD4A" w:rsidR="008E496E" w:rsidRPr="00B579E3"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8E496E">
        <w:rPr>
          <w:rFonts w:ascii="Times New Roman" w:hAnsi="Times New Roman" w:cs="Times New Roman"/>
          <w:sz w:val="28"/>
          <w:szCs w:val="28"/>
        </w:rPr>
        <w:t>Иванов Р.Л. Легитимность государственной власти // Вестник Омского университета. Серия «Право». 2012. № 1. (30).</w:t>
      </w:r>
      <w:r w:rsidR="00FC6A33">
        <w:rPr>
          <w:rFonts w:ascii="Times New Roman" w:hAnsi="Times New Roman" w:cs="Times New Roman"/>
          <w:sz w:val="28"/>
          <w:szCs w:val="28"/>
        </w:rPr>
        <w:t xml:space="preserve"> </w:t>
      </w:r>
      <w:r w:rsidR="00FC6A33" w:rsidRPr="00295CB9">
        <w:rPr>
          <w:rFonts w:ascii="Times New Roman" w:eastAsia="Times New Roman" w:hAnsi="Times New Roman" w:cs="Times New Roman"/>
          <w:sz w:val="28"/>
          <w:szCs w:val="28"/>
        </w:rPr>
        <w:t>С. 6-17.</w:t>
      </w:r>
      <w:r w:rsidR="00FC6A33">
        <w:rPr>
          <w:rFonts w:ascii="Times New Roman" w:eastAsia="Times New Roman" w:hAnsi="Times New Roman" w:cs="Times New Roman"/>
          <w:sz w:val="28"/>
          <w:szCs w:val="28"/>
        </w:rPr>
        <w:t xml:space="preserve"> </w:t>
      </w:r>
    </w:p>
    <w:p w14:paraId="2B406CA8" w14:textId="77777777" w:rsidR="00B579E3" w:rsidRDefault="00B579E3" w:rsidP="003712E2">
      <w:pPr>
        <w:pStyle w:val="a3"/>
        <w:numPr>
          <w:ilvl w:val="0"/>
          <w:numId w:val="16"/>
        </w:numPr>
        <w:spacing w:after="0" w:line="360" w:lineRule="auto"/>
        <w:ind w:left="0" w:firstLine="709"/>
        <w:jc w:val="both"/>
        <w:rPr>
          <w:rFonts w:ascii="Times New Roman" w:hAnsi="Times New Roman" w:cs="Times New Roman"/>
          <w:sz w:val="28"/>
          <w:szCs w:val="28"/>
        </w:rPr>
      </w:pPr>
      <w:r w:rsidRPr="00B579E3">
        <w:rPr>
          <w:rFonts w:ascii="Times New Roman" w:hAnsi="Times New Roman" w:cs="Times New Roman"/>
          <w:sz w:val="28"/>
          <w:szCs w:val="28"/>
        </w:rPr>
        <w:t>Керимов А. А. Легитимность политической власти в современной России: основания и перспективы // Власть. 2015. Том. 23. № 3.</w:t>
      </w:r>
      <w:r w:rsidR="00BF5378">
        <w:rPr>
          <w:rFonts w:ascii="Times New Roman" w:hAnsi="Times New Roman" w:cs="Times New Roman"/>
          <w:sz w:val="28"/>
          <w:szCs w:val="28"/>
        </w:rPr>
        <w:t xml:space="preserve"> </w:t>
      </w:r>
      <w:r w:rsidR="00BF5378" w:rsidRPr="00295CB9">
        <w:rPr>
          <w:rFonts w:ascii="Times New Roman" w:hAnsi="Times New Roman" w:cs="Times New Roman"/>
          <w:sz w:val="28"/>
          <w:szCs w:val="28"/>
        </w:rPr>
        <w:t>С. 121-123.</w:t>
      </w:r>
    </w:p>
    <w:p w14:paraId="619533E2" w14:textId="77777777" w:rsidR="008E496E"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123398">
        <w:rPr>
          <w:rFonts w:ascii="Times New Roman" w:hAnsi="Times New Roman" w:cs="Times New Roman"/>
          <w:sz w:val="28"/>
          <w:szCs w:val="28"/>
        </w:rPr>
        <w:t>Ланцов, С. А. Кризисы легитимности в политической истории России [Текст] / С. А. Ланцов // Вестник Санкт-Петербургского университета : Серия 6, Философия. Культурология. Политология. Право. Международные отношения. -2014. - № 1.</w:t>
      </w:r>
      <w:r w:rsidR="00FC6A33">
        <w:rPr>
          <w:rFonts w:ascii="Times New Roman" w:hAnsi="Times New Roman" w:cs="Times New Roman"/>
          <w:sz w:val="28"/>
          <w:szCs w:val="28"/>
        </w:rPr>
        <w:t xml:space="preserve"> </w:t>
      </w:r>
      <w:r w:rsidR="00FC6A33" w:rsidRPr="00295CB9">
        <w:rPr>
          <w:rFonts w:ascii="Times New Roman" w:eastAsia="Times New Roman" w:hAnsi="Times New Roman" w:cs="Times New Roman"/>
          <w:sz w:val="28"/>
          <w:szCs w:val="28"/>
        </w:rPr>
        <w:t>С. 92 – 101.</w:t>
      </w:r>
    </w:p>
    <w:p w14:paraId="33F4508D" w14:textId="4F054FE6" w:rsidR="008E496E" w:rsidRPr="00711530"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bookmarkStart w:id="37" w:name="_Hlk37430071"/>
      <w:r w:rsidRPr="00AE2993">
        <w:rPr>
          <w:rFonts w:ascii="Times New Roman" w:eastAsia="Times New Roman" w:hAnsi="Times New Roman" w:cs="Times New Roman"/>
          <w:color w:val="000000"/>
          <w:sz w:val="28"/>
          <w:szCs w:val="28"/>
        </w:rPr>
        <w:t>Липсет М. Политический человек : социальные основания политики / М. Липсет ; пер. с англ. Е. Г. Генделя, В. П. Гайдамака, А. В. Матешук. — Москва : Мысль, 2016.</w:t>
      </w:r>
      <w:r w:rsidR="00FC6A33">
        <w:rPr>
          <w:rFonts w:ascii="Times New Roman" w:eastAsia="Times New Roman" w:hAnsi="Times New Roman" w:cs="Times New Roman"/>
          <w:color w:val="000000"/>
          <w:sz w:val="28"/>
          <w:szCs w:val="28"/>
        </w:rPr>
        <w:t xml:space="preserve"> </w:t>
      </w:r>
      <w:r w:rsidR="00FC6A33" w:rsidRPr="00295CB9">
        <w:rPr>
          <w:rFonts w:ascii="Times New Roman" w:eastAsia="Times New Roman" w:hAnsi="Times New Roman" w:cs="Times New Roman"/>
          <w:sz w:val="28"/>
          <w:szCs w:val="28"/>
        </w:rPr>
        <w:t>612 с.</w:t>
      </w:r>
    </w:p>
    <w:p w14:paraId="19D71328" w14:textId="19AF8F7A" w:rsidR="00711530" w:rsidRPr="00446AB1" w:rsidRDefault="00711530" w:rsidP="003712E2">
      <w:pPr>
        <w:pStyle w:val="a3"/>
        <w:numPr>
          <w:ilvl w:val="0"/>
          <w:numId w:val="16"/>
        </w:numPr>
        <w:spacing w:after="0" w:line="360" w:lineRule="auto"/>
        <w:ind w:left="0" w:firstLine="709"/>
        <w:jc w:val="both"/>
        <w:rPr>
          <w:rFonts w:ascii="Times New Roman" w:hAnsi="Times New Roman" w:cs="Times New Roman"/>
          <w:sz w:val="28"/>
          <w:szCs w:val="28"/>
        </w:rPr>
      </w:pPr>
      <w:r w:rsidRPr="00711530">
        <w:rPr>
          <w:rFonts w:ascii="Times New Roman" w:hAnsi="Times New Roman" w:cs="Times New Roman"/>
          <w:sz w:val="28"/>
          <w:szCs w:val="28"/>
        </w:rPr>
        <w:lastRenderedPageBreak/>
        <w:t>Луман</w:t>
      </w:r>
      <w:r>
        <w:rPr>
          <w:rFonts w:ascii="Times New Roman" w:hAnsi="Times New Roman" w:cs="Times New Roman"/>
          <w:sz w:val="28"/>
          <w:szCs w:val="28"/>
        </w:rPr>
        <w:t>.</w:t>
      </w:r>
      <w:r w:rsidRPr="00711530">
        <w:rPr>
          <w:rFonts w:ascii="Times New Roman" w:hAnsi="Times New Roman" w:cs="Times New Roman"/>
          <w:sz w:val="28"/>
          <w:szCs w:val="28"/>
        </w:rPr>
        <w:t xml:space="preserve"> Н. Власть. М.: Праксис, 2001. 256 с.</w:t>
      </w:r>
    </w:p>
    <w:p w14:paraId="00C32B3B" w14:textId="5CA61BD4" w:rsidR="00764A87" w:rsidRDefault="00764A87" w:rsidP="003712E2">
      <w:pPr>
        <w:pStyle w:val="a3"/>
        <w:numPr>
          <w:ilvl w:val="0"/>
          <w:numId w:val="16"/>
        </w:numPr>
        <w:spacing w:after="0" w:line="360" w:lineRule="auto"/>
        <w:ind w:left="0" w:firstLine="709"/>
        <w:jc w:val="both"/>
        <w:rPr>
          <w:rFonts w:ascii="Times New Roman" w:hAnsi="Times New Roman" w:cs="Times New Roman"/>
          <w:sz w:val="28"/>
          <w:szCs w:val="28"/>
        </w:rPr>
      </w:pPr>
      <w:r w:rsidRPr="00764A87">
        <w:rPr>
          <w:rFonts w:ascii="Times New Roman" w:hAnsi="Times New Roman" w:cs="Times New Roman"/>
          <w:sz w:val="28"/>
          <w:szCs w:val="28"/>
        </w:rPr>
        <w:t>Малинова О.Ю. Актуальное прошлое: Символическая политика властвующей элиты и дилеммы российской идентичности / О.Ю.Малинова. — М.: Политическая энциклопедия, 2015. — 207 с.</w:t>
      </w:r>
    </w:p>
    <w:p w14:paraId="462EA91B" w14:textId="39D85AA6" w:rsidR="00446AB1" w:rsidRDefault="00446AB1" w:rsidP="006A6492">
      <w:pPr>
        <w:pStyle w:val="a3"/>
        <w:numPr>
          <w:ilvl w:val="0"/>
          <w:numId w:val="16"/>
        </w:numPr>
        <w:spacing w:after="0" w:line="360" w:lineRule="auto"/>
        <w:ind w:left="0" w:firstLine="709"/>
        <w:jc w:val="both"/>
        <w:rPr>
          <w:rFonts w:ascii="Times New Roman" w:hAnsi="Times New Roman" w:cs="Times New Roman"/>
          <w:sz w:val="28"/>
          <w:szCs w:val="28"/>
        </w:rPr>
      </w:pPr>
      <w:r w:rsidRPr="00446AB1">
        <w:rPr>
          <w:rFonts w:ascii="Times New Roman" w:hAnsi="Times New Roman" w:cs="Times New Roman"/>
          <w:sz w:val="28"/>
          <w:szCs w:val="28"/>
        </w:rPr>
        <w:t>Малинова О. Ю. Кто и как формирует официальный исторический нарратив: Анализ российских практик. Полития: Анализ. Хроника. Прогноз. 2019. № 3. С. 103-126.</w:t>
      </w:r>
    </w:p>
    <w:p w14:paraId="3C1A53F1" w14:textId="30B52773" w:rsidR="006A6492" w:rsidRPr="006A6492" w:rsidRDefault="006A6492" w:rsidP="006A6492">
      <w:pPr>
        <w:pStyle w:val="a3"/>
        <w:numPr>
          <w:ilvl w:val="0"/>
          <w:numId w:val="16"/>
        </w:numPr>
        <w:spacing w:after="0" w:line="360" w:lineRule="auto"/>
        <w:ind w:left="0" w:firstLine="709"/>
        <w:jc w:val="both"/>
        <w:rPr>
          <w:rFonts w:ascii="Times New Roman" w:hAnsi="Times New Roman" w:cs="Times New Roman"/>
          <w:sz w:val="28"/>
          <w:szCs w:val="28"/>
        </w:rPr>
      </w:pPr>
      <w:r w:rsidRPr="006A6492">
        <w:rPr>
          <w:rFonts w:ascii="Times New Roman" w:hAnsi="Times New Roman" w:cs="Times New Roman"/>
          <w:sz w:val="28"/>
          <w:szCs w:val="28"/>
        </w:rPr>
        <w:t>Малинова О. Ю. Национальная история в официальной символической</w:t>
      </w:r>
      <w:r>
        <w:rPr>
          <w:rFonts w:ascii="Times New Roman" w:hAnsi="Times New Roman" w:cs="Times New Roman"/>
          <w:sz w:val="28"/>
          <w:szCs w:val="28"/>
        </w:rPr>
        <w:t xml:space="preserve"> </w:t>
      </w:r>
      <w:r w:rsidRPr="006A6492">
        <w:rPr>
          <w:rFonts w:ascii="Times New Roman" w:hAnsi="Times New Roman" w:cs="Times New Roman"/>
          <w:sz w:val="28"/>
          <w:szCs w:val="28"/>
        </w:rPr>
        <w:t>политике постсоветской России // Труды по Россиеведению. 2012. — № 4. — С. 204–226.</w:t>
      </w:r>
    </w:p>
    <w:bookmarkEnd w:id="37"/>
    <w:p w14:paraId="3EC2F6D5" w14:textId="77777777" w:rsidR="00855373" w:rsidRDefault="00855373" w:rsidP="003712E2">
      <w:pPr>
        <w:pStyle w:val="a3"/>
        <w:numPr>
          <w:ilvl w:val="0"/>
          <w:numId w:val="16"/>
        </w:numPr>
        <w:spacing w:after="0" w:line="360" w:lineRule="auto"/>
        <w:ind w:left="0" w:firstLine="709"/>
        <w:jc w:val="both"/>
        <w:rPr>
          <w:rFonts w:ascii="Times New Roman" w:hAnsi="Times New Roman" w:cs="Times New Roman"/>
          <w:sz w:val="28"/>
          <w:szCs w:val="28"/>
        </w:rPr>
      </w:pPr>
      <w:r w:rsidRPr="00855373">
        <w:rPr>
          <w:rFonts w:ascii="Times New Roman" w:hAnsi="Times New Roman" w:cs="Times New Roman"/>
          <w:sz w:val="28"/>
          <w:szCs w:val="28"/>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w:t>
      </w:r>
      <w:r>
        <w:rPr>
          <w:rFonts w:ascii="Times New Roman" w:hAnsi="Times New Roman" w:cs="Times New Roman"/>
          <w:sz w:val="28"/>
          <w:szCs w:val="28"/>
        </w:rPr>
        <w:t xml:space="preserve"> </w:t>
      </w:r>
      <w:r w:rsidRPr="00855373">
        <w:rPr>
          <w:rFonts w:ascii="Times New Roman" w:hAnsi="Times New Roman" w:cs="Times New Roman"/>
          <w:sz w:val="28"/>
          <w:szCs w:val="28"/>
        </w:rPr>
        <w:t>Ю.</w:t>
      </w:r>
      <w:r>
        <w:rPr>
          <w:rFonts w:ascii="Times New Roman" w:hAnsi="Times New Roman" w:cs="Times New Roman"/>
          <w:sz w:val="28"/>
          <w:szCs w:val="28"/>
        </w:rPr>
        <w:t xml:space="preserve"> </w:t>
      </w:r>
      <w:r w:rsidRPr="00855373">
        <w:rPr>
          <w:rFonts w:ascii="Times New Roman" w:hAnsi="Times New Roman" w:cs="Times New Roman"/>
          <w:sz w:val="28"/>
          <w:szCs w:val="28"/>
        </w:rPr>
        <w:t>Малинова // Политэкс. – СПб., 2012. – Т. 8. – № 4. – С. 179-204.</w:t>
      </w:r>
      <w:r>
        <w:rPr>
          <w:rFonts w:ascii="Times New Roman" w:hAnsi="Times New Roman" w:cs="Times New Roman"/>
          <w:sz w:val="28"/>
          <w:szCs w:val="28"/>
        </w:rPr>
        <w:t xml:space="preserve"> </w:t>
      </w:r>
    </w:p>
    <w:p w14:paraId="58841967" w14:textId="77777777" w:rsidR="00855373" w:rsidRPr="00855373"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8E496E">
        <w:rPr>
          <w:rFonts w:ascii="Times New Roman" w:hAnsi="Times New Roman" w:cs="Times New Roman"/>
          <w:sz w:val="28"/>
          <w:szCs w:val="28"/>
        </w:rPr>
        <w:t>Малинова О. Ю. Символическая политика и конструирование макрополитической идентичности в постсоветской России // Полис 2010. № 2.</w:t>
      </w:r>
      <w:r>
        <w:rPr>
          <w:rFonts w:ascii="Times New Roman" w:hAnsi="Times New Roman" w:cs="Times New Roman"/>
          <w:sz w:val="28"/>
          <w:szCs w:val="28"/>
        </w:rPr>
        <w:t xml:space="preserve"> С. 90-105.</w:t>
      </w:r>
    </w:p>
    <w:p w14:paraId="5ECF5DF5" w14:textId="28216A7D" w:rsidR="00FC6A33" w:rsidRPr="00A12196" w:rsidRDefault="00FC6A33" w:rsidP="003712E2">
      <w:pPr>
        <w:pStyle w:val="a3"/>
        <w:numPr>
          <w:ilvl w:val="0"/>
          <w:numId w:val="16"/>
        </w:numPr>
        <w:spacing w:after="0" w:line="360" w:lineRule="auto"/>
        <w:ind w:left="0" w:firstLine="709"/>
        <w:jc w:val="both"/>
        <w:rPr>
          <w:rFonts w:ascii="Times New Roman" w:hAnsi="Times New Roman" w:cs="Times New Roman"/>
          <w:sz w:val="28"/>
          <w:szCs w:val="28"/>
        </w:rPr>
      </w:pPr>
      <w:r w:rsidRPr="00123398">
        <w:rPr>
          <w:rFonts w:ascii="Times New Roman" w:hAnsi="Times New Roman" w:cs="Times New Roman"/>
          <w:sz w:val="28"/>
          <w:szCs w:val="28"/>
        </w:rPr>
        <w:t xml:space="preserve">Подобный В. В. Экономический базис легитимности политической власти в современной России: состояние и проблемы упрочения // Власть, 2015. </w:t>
      </w:r>
      <w:r w:rsidRPr="008E496E">
        <w:rPr>
          <w:rFonts w:ascii="Times New Roman" w:hAnsi="Times New Roman" w:cs="Times New Roman"/>
          <w:sz w:val="28"/>
          <w:szCs w:val="28"/>
        </w:rPr>
        <w:t>Том. 23. № 1.</w:t>
      </w:r>
      <w:r>
        <w:rPr>
          <w:rFonts w:ascii="Times New Roman" w:hAnsi="Times New Roman" w:cs="Times New Roman"/>
          <w:sz w:val="28"/>
          <w:szCs w:val="28"/>
        </w:rPr>
        <w:t xml:space="preserve"> </w:t>
      </w:r>
      <w:r w:rsidRPr="00295CB9">
        <w:rPr>
          <w:rFonts w:ascii="Times New Roman" w:eastAsia="Times New Roman" w:hAnsi="Times New Roman" w:cs="Times New Roman"/>
          <w:sz w:val="28"/>
          <w:szCs w:val="28"/>
        </w:rPr>
        <w:t>C. 49-54.</w:t>
      </w:r>
    </w:p>
    <w:p w14:paraId="24FF0B7D" w14:textId="75208322" w:rsidR="00A12196" w:rsidRPr="00FC6A33" w:rsidRDefault="00A12196" w:rsidP="003712E2">
      <w:pPr>
        <w:pStyle w:val="a3"/>
        <w:numPr>
          <w:ilvl w:val="0"/>
          <w:numId w:val="16"/>
        </w:numPr>
        <w:spacing w:after="0" w:line="360" w:lineRule="auto"/>
        <w:ind w:left="0" w:firstLine="709"/>
        <w:jc w:val="both"/>
        <w:rPr>
          <w:rFonts w:ascii="Times New Roman" w:hAnsi="Times New Roman" w:cs="Times New Roman"/>
          <w:sz w:val="28"/>
          <w:szCs w:val="28"/>
        </w:rPr>
      </w:pPr>
      <w:r w:rsidRPr="00A12196">
        <w:rPr>
          <w:rFonts w:ascii="Times New Roman" w:hAnsi="Times New Roman" w:cs="Times New Roman"/>
          <w:sz w:val="28"/>
          <w:szCs w:val="28"/>
        </w:rPr>
        <w:t>Поцелуев С. П. Символическая политика: констелляция понятий для подхода к проблеме // Полис. 1999. – С. 62-75.</w:t>
      </w:r>
    </w:p>
    <w:p w14:paraId="54545C2A" w14:textId="77777777" w:rsidR="00112552" w:rsidRDefault="00112552" w:rsidP="003712E2">
      <w:pPr>
        <w:pStyle w:val="a3"/>
        <w:numPr>
          <w:ilvl w:val="0"/>
          <w:numId w:val="16"/>
        </w:numPr>
        <w:spacing w:after="0" w:line="360" w:lineRule="auto"/>
        <w:ind w:left="0" w:firstLine="709"/>
        <w:jc w:val="both"/>
        <w:rPr>
          <w:rFonts w:ascii="Times New Roman" w:hAnsi="Times New Roman" w:cs="Times New Roman"/>
          <w:sz w:val="28"/>
          <w:szCs w:val="28"/>
        </w:rPr>
      </w:pPr>
      <w:r w:rsidRPr="00112552">
        <w:rPr>
          <w:rFonts w:ascii="Times New Roman" w:hAnsi="Times New Roman" w:cs="Times New Roman"/>
          <w:sz w:val="28"/>
          <w:szCs w:val="28"/>
        </w:rPr>
        <w:t xml:space="preserve">Растимешина Т.В. Влияние политики культурного наследия на политическую культуру современного Российского общества // Вестник МГОУ. Серия «История и политические науки». № 5 2012. </w:t>
      </w:r>
      <w:r w:rsidR="00FC6A33">
        <w:rPr>
          <w:rFonts w:ascii="Times New Roman" w:hAnsi="Times New Roman" w:cs="Times New Roman"/>
          <w:sz w:val="28"/>
          <w:szCs w:val="28"/>
        </w:rPr>
        <w:t>С 128-135.</w:t>
      </w:r>
    </w:p>
    <w:p w14:paraId="4360A122" w14:textId="77777777" w:rsidR="00920651" w:rsidRDefault="00920651" w:rsidP="003712E2">
      <w:pPr>
        <w:pStyle w:val="a3"/>
        <w:numPr>
          <w:ilvl w:val="0"/>
          <w:numId w:val="16"/>
        </w:numPr>
        <w:spacing w:after="0" w:line="360" w:lineRule="auto"/>
        <w:ind w:left="0" w:firstLine="709"/>
        <w:jc w:val="both"/>
        <w:rPr>
          <w:rFonts w:ascii="Times New Roman" w:hAnsi="Times New Roman" w:cs="Times New Roman"/>
          <w:sz w:val="28"/>
          <w:szCs w:val="28"/>
        </w:rPr>
      </w:pPr>
      <w:r w:rsidRPr="00920651">
        <w:rPr>
          <w:rFonts w:ascii="Times New Roman" w:hAnsi="Times New Roman" w:cs="Times New Roman"/>
          <w:sz w:val="28"/>
          <w:szCs w:val="28"/>
        </w:rPr>
        <w:t>Символическая политика: Сб. науч. тр. / РАН. ИНИОН. Центр социал. науч.-информ. исслед.; Отд. полит. науки; Ред. кол.: Малинова О.Ю., гл. ред., и др. – М., 2016. – Вып. 4: Социальное конструирование пространства. – 371 с.</w:t>
      </w:r>
    </w:p>
    <w:p w14:paraId="6D126213" w14:textId="78494C6F" w:rsidR="00123398" w:rsidRPr="00BB5D3C" w:rsidRDefault="00123398" w:rsidP="003712E2">
      <w:pPr>
        <w:pStyle w:val="a3"/>
        <w:numPr>
          <w:ilvl w:val="0"/>
          <w:numId w:val="16"/>
        </w:numPr>
        <w:spacing w:after="0" w:line="360" w:lineRule="auto"/>
        <w:ind w:left="0" w:firstLine="709"/>
        <w:jc w:val="both"/>
        <w:rPr>
          <w:rFonts w:ascii="Times New Roman" w:hAnsi="Times New Roman" w:cs="Times New Roman"/>
          <w:sz w:val="28"/>
          <w:szCs w:val="28"/>
        </w:rPr>
      </w:pPr>
      <w:r w:rsidRPr="00123398">
        <w:rPr>
          <w:rFonts w:ascii="Times New Roman" w:hAnsi="Times New Roman" w:cs="Times New Roman"/>
          <w:sz w:val="28"/>
          <w:szCs w:val="28"/>
        </w:rPr>
        <w:lastRenderedPageBreak/>
        <w:t>Скиперских А. В. Легитимация и делегитимация постсоветских политических режимов: монография / А. В. Скиперских. - Елец : Елецкий гос. ун-т им. И. А. Бунина, 2006.</w:t>
      </w:r>
      <w:r w:rsidR="00FC6A33">
        <w:rPr>
          <w:rFonts w:ascii="Times New Roman" w:hAnsi="Times New Roman" w:cs="Times New Roman"/>
          <w:sz w:val="28"/>
          <w:szCs w:val="28"/>
        </w:rPr>
        <w:t xml:space="preserve"> </w:t>
      </w:r>
      <w:r w:rsidR="00FC6A33" w:rsidRPr="00295CB9">
        <w:rPr>
          <w:rFonts w:ascii="Times New Roman" w:eastAsia="Times New Roman" w:hAnsi="Times New Roman" w:cs="Times New Roman"/>
          <w:sz w:val="28"/>
          <w:szCs w:val="28"/>
        </w:rPr>
        <w:t>142 с.</w:t>
      </w:r>
    </w:p>
    <w:p w14:paraId="7EFE82E0" w14:textId="29BF7B5B" w:rsidR="00BB5D3C" w:rsidRPr="003712E2" w:rsidRDefault="00BB5D3C" w:rsidP="003712E2">
      <w:pPr>
        <w:pStyle w:val="a3"/>
        <w:numPr>
          <w:ilvl w:val="0"/>
          <w:numId w:val="16"/>
        </w:numPr>
        <w:spacing w:after="0" w:line="360" w:lineRule="auto"/>
        <w:ind w:left="0" w:firstLine="709"/>
        <w:jc w:val="both"/>
        <w:rPr>
          <w:rFonts w:ascii="Times New Roman" w:hAnsi="Times New Roman" w:cs="Times New Roman"/>
          <w:sz w:val="28"/>
          <w:szCs w:val="28"/>
        </w:rPr>
      </w:pPr>
      <w:r w:rsidRPr="00BB5D3C">
        <w:rPr>
          <w:rFonts w:ascii="Times New Roman" w:hAnsi="Times New Roman" w:cs="Times New Roman"/>
          <w:sz w:val="28"/>
          <w:szCs w:val="28"/>
        </w:rPr>
        <w:t>Соловьев А.</w:t>
      </w:r>
      <w:r w:rsidR="003712E2">
        <w:rPr>
          <w:rFonts w:ascii="Times New Roman" w:hAnsi="Times New Roman" w:cs="Times New Roman"/>
          <w:sz w:val="28"/>
          <w:szCs w:val="28"/>
        </w:rPr>
        <w:t xml:space="preserve"> </w:t>
      </w:r>
      <w:r w:rsidRPr="00BB5D3C">
        <w:rPr>
          <w:rFonts w:ascii="Times New Roman" w:hAnsi="Times New Roman" w:cs="Times New Roman"/>
          <w:sz w:val="28"/>
          <w:szCs w:val="28"/>
        </w:rPr>
        <w:t xml:space="preserve">И. Идеологический универсализм в поле российской ментальности // Вестник Поволжского института управления. </w:t>
      </w:r>
      <w:r w:rsidRPr="003712E2">
        <w:rPr>
          <w:rFonts w:ascii="Times New Roman" w:hAnsi="Times New Roman" w:cs="Times New Roman"/>
          <w:sz w:val="28"/>
          <w:szCs w:val="28"/>
        </w:rPr>
        <w:t>2016. № 57. С. 6-1</w:t>
      </w:r>
      <w:r>
        <w:rPr>
          <w:rFonts w:ascii="Times New Roman" w:hAnsi="Times New Roman" w:cs="Times New Roman"/>
          <w:sz w:val="28"/>
          <w:szCs w:val="28"/>
        </w:rPr>
        <w:t>5.</w:t>
      </w:r>
    </w:p>
    <w:p w14:paraId="7549731A" w14:textId="49B6EC7B" w:rsidR="008E496E" w:rsidRDefault="008E496E" w:rsidP="003712E2">
      <w:pPr>
        <w:pStyle w:val="a3"/>
        <w:numPr>
          <w:ilvl w:val="0"/>
          <w:numId w:val="16"/>
        </w:numPr>
        <w:spacing w:after="0" w:line="360" w:lineRule="auto"/>
        <w:ind w:left="0" w:firstLine="709"/>
        <w:jc w:val="both"/>
        <w:rPr>
          <w:rFonts w:ascii="Times New Roman" w:hAnsi="Times New Roman" w:cs="Times New Roman"/>
          <w:sz w:val="28"/>
          <w:szCs w:val="28"/>
        </w:rPr>
      </w:pPr>
      <w:r w:rsidRPr="00AE2993">
        <w:rPr>
          <w:rFonts w:ascii="Times New Roman" w:hAnsi="Times New Roman" w:cs="Times New Roman"/>
          <w:sz w:val="28"/>
          <w:szCs w:val="28"/>
        </w:rPr>
        <w:t>Титов В. В. Политика памяти и формирование национально-государственной идентичности: российский опыт и новые тенденции. М., 2017. 184 с.</w:t>
      </w:r>
    </w:p>
    <w:p w14:paraId="099B18C2" w14:textId="193113A8" w:rsidR="007B4258" w:rsidRPr="008E496E" w:rsidRDefault="007B4258" w:rsidP="003712E2">
      <w:pPr>
        <w:pStyle w:val="a3"/>
        <w:numPr>
          <w:ilvl w:val="0"/>
          <w:numId w:val="16"/>
        </w:numPr>
        <w:spacing w:after="0" w:line="360" w:lineRule="auto"/>
        <w:ind w:left="0" w:firstLine="709"/>
        <w:jc w:val="both"/>
        <w:rPr>
          <w:rFonts w:ascii="Times New Roman" w:hAnsi="Times New Roman" w:cs="Times New Roman"/>
          <w:sz w:val="28"/>
          <w:szCs w:val="28"/>
        </w:rPr>
      </w:pPr>
      <w:r w:rsidRPr="007B4258">
        <w:rPr>
          <w:rFonts w:ascii="Times New Roman" w:hAnsi="Times New Roman" w:cs="Times New Roman"/>
          <w:sz w:val="28"/>
          <w:szCs w:val="28"/>
        </w:rPr>
        <w:t>Хабермас Ю. Проблема легитимации позднего капитализма / Пер. с нем. Л.В. Воропай. — М.: Праксис</w:t>
      </w:r>
      <w:r w:rsidR="000C0DBD">
        <w:rPr>
          <w:rFonts w:ascii="Times New Roman" w:hAnsi="Times New Roman" w:cs="Times New Roman"/>
          <w:sz w:val="28"/>
          <w:szCs w:val="28"/>
        </w:rPr>
        <w:t>.</w:t>
      </w:r>
      <w:r w:rsidRPr="007B4258">
        <w:rPr>
          <w:rFonts w:ascii="Times New Roman" w:hAnsi="Times New Roman" w:cs="Times New Roman"/>
          <w:sz w:val="28"/>
          <w:szCs w:val="28"/>
        </w:rPr>
        <w:t xml:space="preserve"> 2010. — 264 с.</w:t>
      </w:r>
    </w:p>
    <w:p w14:paraId="1DD1A48F" w14:textId="77777777" w:rsidR="008E496E" w:rsidRPr="00123398" w:rsidRDefault="008E496E" w:rsidP="003712E2">
      <w:pPr>
        <w:pStyle w:val="a3"/>
        <w:numPr>
          <w:ilvl w:val="0"/>
          <w:numId w:val="16"/>
        </w:numPr>
        <w:spacing w:after="0" w:line="360" w:lineRule="auto"/>
        <w:ind w:left="0" w:firstLine="709"/>
        <w:jc w:val="both"/>
        <w:rPr>
          <w:rFonts w:ascii="Times New Roman" w:hAnsi="Times New Roman" w:cs="Times New Roman"/>
          <w:sz w:val="28"/>
          <w:szCs w:val="28"/>
          <w:lang w:val="en-US"/>
        </w:rPr>
      </w:pPr>
      <w:r w:rsidRPr="00AE2993">
        <w:rPr>
          <w:rFonts w:ascii="Times New Roman" w:eastAsia="Times New Roman" w:hAnsi="Times New Roman" w:cs="Times New Roman"/>
          <w:color w:val="000000"/>
          <w:sz w:val="28"/>
          <w:szCs w:val="28"/>
          <w:lang w:val="en-US"/>
        </w:rPr>
        <w:t>Beetham D. The Legitimation of Power. Atlantic</w:t>
      </w:r>
      <w:r w:rsidRPr="00123398">
        <w:rPr>
          <w:rFonts w:ascii="Times New Roman" w:eastAsia="Times New Roman" w:hAnsi="Times New Roman" w:cs="Times New Roman"/>
          <w:color w:val="000000"/>
          <w:sz w:val="28"/>
          <w:szCs w:val="28"/>
          <w:lang w:val="en-US"/>
        </w:rPr>
        <w:t xml:space="preserve"> </w:t>
      </w:r>
      <w:r w:rsidRPr="00AE2993">
        <w:rPr>
          <w:rFonts w:ascii="Times New Roman" w:eastAsia="Times New Roman" w:hAnsi="Times New Roman" w:cs="Times New Roman"/>
          <w:color w:val="000000"/>
          <w:sz w:val="28"/>
          <w:szCs w:val="28"/>
          <w:lang w:val="en-US"/>
        </w:rPr>
        <w:t>Highlands</w:t>
      </w:r>
      <w:r w:rsidRPr="00123398">
        <w:rPr>
          <w:rFonts w:ascii="Times New Roman" w:eastAsia="Times New Roman" w:hAnsi="Times New Roman" w:cs="Times New Roman"/>
          <w:color w:val="000000"/>
          <w:sz w:val="28"/>
          <w:szCs w:val="28"/>
          <w:lang w:val="en-US"/>
        </w:rPr>
        <w:t xml:space="preserve"> (</w:t>
      </w:r>
      <w:r w:rsidRPr="00AE2993">
        <w:rPr>
          <w:rFonts w:ascii="Times New Roman" w:eastAsia="Times New Roman" w:hAnsi="Times New Roman" w:cs="Times New Roman"/>
          <w:color w:val="000000"/>
          <w:sz w:val="28"/>
          <w:szCs w:val="28"/>
          <w:lang w:val="en-US"/>
        </w:rPr>
        <w:t>NJ</w:t>
      </w:r>
      <w:r w:rsidRPr="00123398">
        <w:rPr>
          <w:rFonts w:ascii="Times New Roman" w:eastAsia="Times New Roman" w:hAnsi="Times New Roman" w:cs="Times New Roman"/>
          <w:color w:val="000000"/>
          <w:sz w:val="28"/>
          <w:szCs w:val="28"/>
          <w:lang w:val="en-US"/>
        </w:rPr>
        <w:t xml:space="preserve">), 1991. </w:t>
      </w:r>
      <w:r w:rsidR="00FC6A33" w:rsidRPr="00295CB9">
        <w:rPr>
          <w:rFonts w:ascii="Times New Roman" w:eastAsia="Times New Roman" w:hAnsi="Times New Roman" w:cs="Times New Roman"/>
          <w:sz w:val="28"/>
          <w:szCs w:val="28"/>
          <w:lang w:val="en-US"/>
        </w:rPr>
        <w:t>267 p.</w:t>
      </w:r>
    </w:p>
    <w:p w14:paraId="0EA2BC06" w14:textId="58E267A0" w:rsidR="008E496E" w:rsidRPr="00A31D30" w:rsidRDefault="008E496E" w:rsidP="003712E2">
      <w:pPr>
        <w:pStyle w:val="a3"/>
        <w:numPr>
          <w:ilvl w:val="0"/>
          <w:numId w:val="16"/>
        </w:numPr>
        <w:spacing w:after="0" w:line="360" w:lineRule="auto"/>
        <w:ind w:left="0" w:firstLine="709"/>
        <w:jc w:val="both"/>
        <w:rPr>
          <w:rFonts w:ascii="Times New Roman" w:hAnsi="Times New Roman" w:cs="Times New Roman"/>
          <w:sz w:val="28"/>
          <w:szCs w:val="28"/>
          <w:lang w:val="en-US"/>
        </w:rPr>
      </w:pPr>
      <w:r w:rsidRPr="00AE2993">
        <w:rPr>
          <w:rFonts w:ascii="Times New Roman" w:eastAsia="Times New Roman" w:hAnsi="Times New Roman" w:cs="Times New Roman"/>
          <w:color w:val="000000"/>
          <w:sz w:val="28"/>
          <w:szCs w:val="28"/>
          <w:lang w:val="en-US"/>
        </w:rPr>
        <w:t>Easton, D. A Systems Analysis of Political Life / D. Easton. – N.Y.: John Wiley, 1965.</w:t>
      </w:r>
      <w:r w:rsidR="00FC6A33" w:rsidRPr="00FC6A33">
        <w:rPr>
          <w:rFonts w:ascii="Times New Roman" w:eastAsia="Times New Roman" w:hAnsi="Times New Roman" w:cs="Times New Roman"/>
          <w:sz w:val="28"/>
          <w:szCs w:val="28"/>
          <w:lang w:val="en-US"/>
        </w:rPr>
        <w:t xml:space="preserve"> </w:t>
      </w:r>
      <w:r w:rsidR="00FC6A33" w:rsidRPr="00295CB9">
        <w:rPr>
          <w:rFonts w:ascii="Times New Roman" w:eastAsia="Times New Roman" w:hAnsi="Times New Roman" w:cs="Times New Roman"/>
          <w:sz w:val="28"/>
          <w:szCs w:val="28"/>
          <w:lang w:val="en-US"/>
        </w:rPr>
        <w:t>507p.</w:t>
      </w:r>
    </w:p>
    <w:p w14:paraId="00AE5B07" w14:textId="51C76E4B" w:rsidR="00A31D30" w:rsidRPr="00DC29F2" w:rsidRDefault="00A31D30" w:rsidP="003712E2">
      <w:pPr>
        <w:pStyle w:val="a3"/>
        <w:numPr>
          <w:ilvl w:val="0"/>
          <w:numId w:val="16"/>
        </w:numPr>
        <w:spacing w:after="0" w:line="360" w:lineRule="auto"/>
        <w:ind w:left="0" w:firstLine="709"/>
        <w:jc w:val="both"/>
        <w:rPr>
          <w:rFonts w:ascii="Times New Roman" w:hAnsi="Times New Roman" w:cs="Times New Roman"/>
          <w:sz w:val="28"/>
          <w:szCs w:val="28"/>
          <w:lang w:val="en-US"/>
        </w:rPr>
      </w:pPr>
      <w:r w:rsidRPr="00DC29F2">
        <w:rPr>
          <w:rFonts w:ascii="Times New Roman" w:hAnsi="Times New Roman" w:cs="Times New Roman"/>
          <w:sz w:val="28"/>
          <w:szCs w:val="28"/>
          <w:lang w:val="en-US"/>
        </w:rPr>
        <w:t xml:space="preserve">Habermas J. Communication and evolution of society. </w:t>
      </w:r>
      <w:r w:rsidR="00DC29F2" w:rsidRPr="00DC29F2">
        <w:rPr>
          <w:rFonts w:ascii="Times New Roman" w:hAnsi="Times New Roman" w:cs="Times New Roman"/>
          <w:color w:val="222222"/>
          <w:sz w:val="28"/>
          <w:szCs w:val="28"/>
          <w:shd w:val="clear" w:color="auto" w:fill="FFFFFF"/>
          <w:lang w:val="en-US"/>
        </w:rPr>
        <w:t xml:space="preserve">Boston: Beacon press. </w:t>
      </w:r>
      <w:r w:rsidRPr="00DC29F2">
        <w:rPr>
          <w:rFonts w:ascii="Times New Roman" w:hAnsi="Times New Roman" w:cs="Times New Roman"/>
          <w:sz w:val="28"/>
          <w:szCs w:val="28"/>
          <w:lang w:val="en-US"/>
        </w:rPr>
        <w:t xml:space="preserve"> 1979.</w:t>
      </w:r>
      <w:r w:rsidR="00DC29F2" w:rsidRPr="00DC29F2">
        <w:rPr>
          <w:rFonts w:ascii="Times New Roman" w:hAnsi="Times New Roman" w:cs="Times New Roman"/>
          <w:color w:val="222222"/>
          <w:sz w:val="28"/>
          <w:szCs w:val="28"/>
          <w:shd w:val="clear" w:color="auto" w:fill="FFFFFF"/>
          <w:lang w:val="en-US"/>
        </w:rPr>
        <w:t xml:space="preserve">  239 p.</w:t>
      </w:r>
    </w:p>
    <w:p w14:paraId="5AE55252" w14:textId="0DAC8F2C" w:rsidR="00DB730E" w:rsidRDefault="00CB0838" w:rsidP="003712E2">
      <w:pPr>
        <w:pStyle w:val="a3"/>
        <w:numPr>
          <w:ilvl w:val="0"/>
          <w:numId w:val="16"/>
        </w:numPr>
        <w:spacing w:after="0" w:line="360" w:lineRule="auto"/>
        <w:ind w:left="0" w:firstLine="709"/>
        <w:jc w:val="both"/>
        <w:rPr>
          <w:rFonts w:ascii="Times New Roman" w:hAnsi="Times New Roman" w:cs="Times New Roman"/>
          <w:sz w:val="28"/>
          <w:szCs w:val="28"/>
          <w:lang w:val="en-US"/>
        </w:rPr>
      </w:pPr>
      <w:r w:rsidRPr="00CB0838">
        <w:rPr>
          <w:rFonts w:ascii="Times New Roman" w:hAnsi="Times New Roman" w:cs="Times New Roman"/>
          <w:sz w:val="28"/>
          <w:szCs w:val="28"/>
          <w:lang w:val="en-US"/>
        </w:rPr>
        <w:t>Netelenbos B. Political legitimacy beyond Weber. Amsterdam: Palgrave Macmillan. 2016</w:t>
      </w:r>
      <w:r>
        <w:rPr>
          <w:rFonts w:ascii="Times New Roman" w:hAnsi="Times New Roman" w:cs="Times New Roman"/>
          <w:sz w:val="28"/>
          <w:szCs w:val="28"/>
          <w:lang w:val="en-US"/>
        </w:rPr>
        <w:t>. 267 p.</w:t>
      </w:r>
    </w:p>
    <w:p w14:paraId="2FFD3253" w14:textId="77777777" w:rsidR="003712E2" w:rsidRPr="003712E2" w:rsidRDefault="003712E2" w:rsidP="003712E2">
      <w:pPr>
        <w:spacing w:after="0" w:line="360" w:lineRule="auto"/>
        <w:jc w:val="both"/>
        <w:rPr>
          <w:rFonts w:ascii="Times New Roman" w:hAnsi="Times New Roman" w:cs="Times New Roman"/>
          <w:sz w:val="28"/>
          <w:szCs w:val="28"/>
          <w:lang w:val="en-US"/>
        </w:rPr>
      </w:pPr>
    </w:p>
    <w:p w14:paraId="09F46C68" w14:textId="367A68BF" w:rsidR="00DB730E" w:rsidRDefault="00DB730E" w:rsidP="003712E2">
      <w:pPr>
        <w:spacing w:after="0" w:line="360" w:lineRule="auto"/>
        <w:ind w:firstLine="709"/>
        <w:jc w:val="center"/>
        <w:rPr>
          <w:rFonts w:ascii="Times New Roman" w:eastAsiaTheme="minorHAnsi" w:hAnsi="Times New Roman" w:cs="Times New Roman"/>
          <w:b/>
          <w:sz w:val="28"/>
          <w:szCs w:val="28"/>
        </w:rPr>
      </w:pPr>
      <w:r w:rsidRPr="00DB730E">
        <w:rPr>
          <w:rFonts w:ascii="Times New Roman" w:eastAsiaTheme="minorHAnsi" w:hAnsi="Times New Roman" w:cs="Times New Roman"/>
          <w:b/>
          <w:sz w:val="28"/>
          <w:szCs w:val="28"/>
        </w:rPr>
        <w:t>Источники</w:t>
      </w:r>
      <w:r w:rsidRPr="00DC29F2">
        <w:rPr>
          <w:rFonts w:ascii="Times New Roman" w:eastAsiaTheme="minorHAnsi" w:hAnsi="Times New Roman" w:cs="Times New Roman"/>
          <w:b/>
          <w:sz w:val="28"/>
          <w:szCs w:val="28"/>
          <w:lang w:val="en-US"/>
        </w:rPr>
        <w:t xml:space="preserve"> </w:t>
      </w:r>
      <w:r w:rsidRPr="00DB730E">
        <w:rPr>
          <w:rFonts w:ascii="Times New Roman" w:eastAsiaTheme="minorHAnsi" w:hAnsi="Times New Roman" w:cs="Times New Roman"/>
          <w:b/>
          <w:sz w:val="28"/>
          <w:szCs w:val="28"/>
        </w:rPr>
        <w:t>на</w:t>
      </w:r>
      <w:r w:rsidRPr="00DC29F2">
        <w:rPr>
          <w:rFonts w:ascii="Times New Roman" w:eastAsiaTheme="minorHAnsi" w:hAnsi="Times New Roman" w:cs="Times New Roman"/>
          <w:b/>
          <w:sz w:val="28"/>
          <w:szCs w:val="28"/>
          <w:lang w:val="en-US"/>
        </w:rPr>
        <w:t xml:space="preserve"> </w:t>
      </w:r>
      <w:r w:rsidRPr="00DB730E">
        <w:rPr>
          <w:rFonts w:ascii="Times New Roman" w:eastAsiaTheme="minorHAnsi" w:hAnsi="Times New Roman" w:cs="Times New Roman"/>
          <w:b/>
          <w:sz w:val="28"/>
          <w:szCs w:val="28"/>
        </w:rPr>
        <w:t>электронных</w:t>
      </w:r>
      <w:r w:rsidRPr="00DC29F2">
        <w:rPr>
          <w:rFonts w:ascii="Times New Roman" w:eastAsiaTheme="minorHAnsi" w:hAnsi="Times New Roman" w:cs="Times New Roman"/>
          <w:b/>
          <w:sz w:val="28"/>
          <w:szCs w:val="28"/>
          <w:lang w:val="en-US"/>
        </w:rPr>
        <w:t xml:space="preserve"> </w:t>
      </w:r>
      <w:r w:rsidRPr="00DB730E">
        <w:rPr>
          <w:rFonts w:ascii="Times New Roman" w:eastAsiaTheme="minorHAnsi" w:hAnsi="Times New Roman" w:cs="Times New Roman"/>
          <w:b/>
          <w:sz w:val="28"/>
          <w:szCs w:val="28"/>
        </w:rPr>
        <w:t>носителях</w:t>
      </w:r>
    </w:p>
    <w:p w14:paraId="1111498C" w14:textId="77777777" w:rsidR="003712E2" w:rsidRPr="003712E2" w:rsidRDefault="003712E2" w:rsidP="003712E2">
      <w:pPr>
        <w:spacing w:after="0" w:line="360" w:lineRule="auto"/>
        <w:ind w:firstLine="709"/>
        <w:jc w:val="center"/>
        <w:rPr>
          <w:rFonts w:ascii="Times New Roman" w:eastAsiaTheme="minorHAnsi" w:hAnsi="Times New Roman" w:cs="Times New Roman"/>
          <w:b/>
          <w:sz w:val="28"/>
          <w:szCs w:val="28"/>
        </w:rPr>
      </w:pPr>
    </w:p>
    <w:p w14:paraId="6AF2B6EE" w14:textId="6A6FD2DF" w:rsidR="009845E3" w:rsidRPr="009845E3" w:rsidRDefault="009845E3" w:rsidP="003712E2">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Дмитрий Азаров. </w:t>
      </w:r>
      <w:r>
        <w:rPr>
          <w:rFonts w:ascii="Times New Roman" w:hAnsi="Times New Roman" w:cs="Times New Roman"/>
          <w:sz w:val="28"/>
          <w:szCs w:val="28"/>
          <w:lang w:val="en-US"/>
        </w:rPr>
        <w:t>URL</w:t>
      </w:r>
      <w:r w:rsidRPr="009845E3">
        <w:rPr>
          <w:rFonts w:ascii="Times New Roman" w:hAnsi="Times New Roman" w:cs="Times New Roman"/>
          <w:sz w:val="28"/>
          <w:szCs w:val="28"/>
        </w:rPr>
        <w:t xml:space="preserve">: </w:t>
      </w:r>
      <w:hyperlink r:id="rId8" w:history="1">
        <w:r w:rsidR="00DB730E" w:rsidRPr="00B778F8">
          <w:rPr>
            <w:rStyle w:val="a9"/>
            <w:rFonts w:ascii="Times New Roman" w:hAnsi="Times New Roman" w:cs="Times New Roman"/>
            <w:sz w:val="28"/>
            <w:szCs w:val="28"/>
            <w:lang w:val="en-US"/>
          </w:rPr>
          <w:t>https</w:t>
        </w:r>
        <w:r w:rsidR="00DB730E" w:rsidRPr="00B778F8">
          <w:rPr>
            <w:rStyle w:val="a9"/>
            <w:rFonts w:ascii="Times New Roman" w:hAnsi="Times New Roman" w:cs="Times New Roman"/>
            <w:sz w:val="28"/>
            <w:szCs w:val="28"/>
          </w:rPr>
          <w:t>://</w:t>
        </w:r>
        <w:r w:rsidR="00DB730E" w:rsidRPr="00B778F8">
          <w:rPr>
            <w:rStyle w:val="a9"/>
            <w:rFonts w:ascii="Times New Roman" w:hAnsi="Times New Roman" w:cs="Times New Roman"/>
            <w:sz w:val="28"/>
            <w:szCs w:val="28"/>
            <w:lang w:val="en-US"/>
          </w:rPr>
          <w:t>www</w:t>
        </w:r>
        <w:r w:rsidR="00DB730E" w:rsidRPr="00B778F8">
          <w:rPr>
            <w:rStyle w:val="a9"/>
            <w:rFonts w:ascii="Times New Roman" w:hAnsi="Times New Roman" w:cs="Times New Roman"/>
            <w:sz w:val="28"/>
            <w:szCs w:val="28"/>
          </w:rPr>
          <w:t>.</w:t>
        </w:r>
        <w:r w:rsidR="00DB730E" w:rsidRPr="00B778F8">
          <w:rPr>
            <w:rStyle w:val="a9"/>
            <w:rFonts w:ascii="Times New Roman" w:hAnsi="Times New Roman" w:cs="Times New Roman"/>
            <w:sz w:val="28"/>
            <w:szCs w:val="28"/>
            <w:lang w:val="en-US"/>
          </w:rPr>
          <w:t>instagram</w:t>
        </w:r>
        <w:r w:rsidR="00DB730E" w:rsidRPr="00B778F8">
          <w:rPr>
            <w:rStyle w:val="a9"/>
            <w:rFonts w:ascii="Times New Roman" w:hAnsi="Times New Roman" w:cs="Times New Roman"/>
            <w:sz w:val="28"/>
            <w:szCs w:val="28"/>
          </w:rPr>
          <w:t>.</w:t>
        </w:r>
        <w:r w:rsidR="00DB730E" w:rsidRPr="00B778F8">
          <w:rPr>
            <w:rStyle w:val="a9"/>
            <w:rFonts w:ascii="Times New Roman" w:hAnsi="Times New Roman" w:cs="Times New Roman"/>
            <w:sz w:val="28"/>
            <w:szCs w:val="28"/>
            <w:lang w:val="en-US"/>
          </w:rPr>
          <w:t>com</w:t>
        </w:r>
        <w:r w:rsidR="00DB730E" w:rsidRPr="00B778F8">
          <w:rPr>
            <w:rStyle w:val="a9"/>
            <w:rFonts w:ascii="Times New Roman" w:hAnsi="Times New Roman" w:cs="Times New Roman"/>
            <w:sz w:val="28"/>
            <w:szCs w:val="28"/>
          </w:rPr>
          <w:t>/</w:t>
        </w:r>
        <w:r w:rsidR="00DB730E" w:rsidRPr="00B778F8">
          <w:rPr>
            <w:rStyle w:val="a9"/>
            <w:rFonts w:ascii="Times New Roman" w:hAnsi="Times New Roman" w:cs="Times New Roman"/>
            <w:sz w:val="28"/>
            <w:szCs w:val="28"/>
            <w:lang w:val="en-US"/>
          </w:rPr>
          <w:t>azarov</w:t>
        </w:r>
        <w:r w:rsidR="00DB730E" w:rsidRPr="00B778F8">
          <w:rPr>
            <w:rStyle w:val="a9"/>
            <w:rFonts w:ascii="Times New Roman" w:hAnsi="Times New Roman" w:cs="Times New Roman"/>
            <w:sz w:val="28"/>
            <w:szCs w:val="28"/>
          </w:rPr>
          <w:t>.</w:t>
        </w:r>
        <w:r w:rsidR="00DB730E" w:rsidRPr="00B778F8">
          <w:rPr>
            <w:rStyle w:val="a9"/>
            <w:rFonts w:ascii="Times New Roman" w:hAnsi="Times New Roman" w:cs="Times New Roman"/>
            <w:sz w:val="28"/>
            <w:szCs w:val="28"/>
            <w:lang w:val="en-US"/>
          </w:rPr>
          <w:t>life</w:t>
        </w:r>
        <w:r w:rsidR="00DB730E" w:rsidRPr="00B778F8">
          <w:rPr>
            <w:rStyle w:val="a9"/>
            <w:rFonts w:ascii="Times New Roman" w:hAnsi="Times New Roman" w:cs="Times New Roman"/>
            <w:sz w:val="28"/>
            <w:szCs w:val="28"/>
          </w:rPr>
          <w:t>/</w:t>
        </w:r>
      </w:hyperlink>
      <w:r w:rsidRPr="009845E3">
        <w:rPr>
          <w:rFonts w:ascii="Times New Roman" w:hAnsi="Times New Roman" w:cs="Times New Roman"/>
          <w:sz w:val="28"/>
          <w:szCs w:val="28"/>
        </w:rPr>
        <w:t xml:space="preserve"> (</w:t>
      </w:r>
      <w:r>
        <w:rPr>
          <w:rFonts w:ascii="Times New Roman" w:hAnsi="Times New Roman" w:cs="Times New Roman"/>
          <w:sz w:val="28"/>
          <w:szCs w:val="28"/>
        </w:rPr>
        <w:t>Дата обращения: 3.05.2020).</w:t>
      </w:r>
    </w:p>
    <w:p w14:paraId="4776F6AE" w14:textId="6943D942" w:rsidR="005577FF" w:rsidRPr="005577FF" w:rsidRDefault="005577FF" w:rsidP="003712E2">
      <w:pPr>
        <w:pStyle w:val="a3"/>
        <w:numPr>
          <w:ilvl w:val="0"/>
          <w:numId w:val="16"/>
        </w:numPr>
        <w:spacing w:after="0" w:line="360" w:lineRule="auto"/>
        <w:ind w:left="0" w:firstLine="709"/>
        <w:jc w:val="both"/>
        <w:rPr>
          <w:rFonts w:ascii="Times New Roman" w:hAnsi="Times New Roman" w:cs="Times New Roman"/>
          <w:sz w:val="28"/>
          <w:szCs w:val="28"/>
        </w:rPr>
      </w:pPr>
      <w:r w:rsidRPr="005577FF">
        <w:rPr>
          <w:rFonts w:ascii="Times New Roman" w:hAnsi="Times New Roman" w:cs="Times New Roman"/>
          <w:sz w:val="28"/>
          <w:szCs w:val="28"/>
        </w:rPr>
        <w:t>Новогоднее обращение к гражданам России</w:t>
      </w:r>
      <w:r>
        <w:rPr>
          <w:rFonts w:ascii="Times New Roman" w:hAnsi="Times New Roman" w:cs="Times New Roman"/>
          <w:sz w:val="28"/>
          <w:szCs w:val="28"/>
        </w:rPr>
        <w:t xml:space="preserve">. </w:t>
      </w:r>
      <w:r w:rsidRPr="005577FF">
        <w:rPr>
          <w:rFonts w:ascii="Times New Roman" w:hAnsi="Times New Roman" w:cs="Times New Roman"/>
          <w:sz w:val="28"/>
          <w:szCs w:val="28"/>
        </w:rPr>
        <w:t>[</w:t>
      </w:r>
      <w:r>
        <w:rPr>
          <w:rFonts w:ascii="Times New Roman" w:hAnsi="Times New Roman" w:cs="Times New Roman"/>
          <w:sz w:val="28"/>
          <w:szCs w:val="28"/>
        </w:rPr>
        <w:t>Электронный ресурс</w:t>
      </w:r>
      <w:r w:rsidRPr="005577FF">
        <w:rPr>
          <w:rFonts w:ascii="Times New Roman" w:hAnsi="Times New Roman" w:cs="Times New Roman"/>
          <w:sz w:val="28"/>
          <w:szCs w:val="28"/>
        </w:rPr>
        <w:t>]</w:t>
      </w:r>
      <w:r>
        <w:rPr>
          <w:rFonts w:ascii="Times New Roman" w:hAnsi="Times New Roman" w:cs="Times New Roman"/>
          <w:sz w:val="28"/>
          <w:szCs w:val="28"/>
        </w:rPr>
        <w:t xml:space="preserve"> </w:t>
      </w:r>
      <w:r w:rsidRPr="005577FF">
        <w:rPr>
          <w:rFonts w:ascii="Times New Roman" w:hAnsi="Times New Roman" w:cs="Times New Roman"/>
          <w:sz w:val="28"/>
          <w:szCs w:val="28"/>
        </w:rPr>
        <w:t>//</w:t>
      </w:r>
      <w:r>
        <w:rPr>
          <w:rFonts w:ascii="Times New Roman" w:hAnsi="Times New Roman" w:cs="Times New Roman"/>
          <w:sz w:val="28"/>
          <w:szCs w:val="28"/>
        </w:rPr>
        <w:t xml:space="preserve"> </w:t>
      </w:r>
      <w:r w:rsidRPr="005577FF">
        <w:rPr>
          <w:rFonts w:ascii="Times New Roman" w:hAnsi="Times New Roman" w:cs="Times New Roman"/>
          <w:sz w:val="28"/>
          <w:szCs w:val="28"/>
        </w:rPr>
        <w:t>Официальные сетевые ресурсы</w:t>
      </w:r>
      <w:r>
        <w:rPr>
          <w:rFonts w:ascii="Times New Roman" w:hAnsi="Times New Roman" w:cs="Times New Roman"/>
          <w:sz w:val="28"/>
          <w:szCs w:val="28"/>
        </w:rPr>
        <w:t xml:space="preserve"> </w:t>
      </w:r>
      <w:r w:rsidRPr="005577FF">
        <w:rPr>
          <w:rFonts w:ascii="Times New Roman" w:hAnsi="Times New Roman" w:cs="Times New Roman"/>
          <w:sz w:val="28"/>
          <w:szCs w:val="28"/>
        </w:rPr>
        <w:t>Президента России</w:t>
      </w:r>
      <w:r>
        <w:rPr>
          <w:rFonts w:ascii="Times New Roman" w:hAnsi="Times New Roman" w:cs="Times New Roman"/>
          <w:sz w:val="28"/>
          <w:szCs w:val="28"/>
        </w:rPr>
        <w:t xml:space="preserve"> </w:t>
      </w:r>
      <w:r w:rsidRPr="005577FF">
        <w:rPr>
          <w:rFonts w:ascii="Times New Roman" w:hAnsi="Times New Roman" w:cs="Times New Roman"/>
          <w:sz w:val="28"/>
          <w:szCs w:val="28"/>
        </w:rPr>
        <w:t>[</w:t>
      </w:r>
      <w:r>
        <w:rPr>
          <w:rFonts w:ascii="Times New Roman" w:hAnsi="Times New Roman" w:cs="Times New Roman"/>
          <w:sz w:val="28"/>
          <w:szCs w:val="28"/>
        </w:rPr>
        <w:t>сайт</w:t>
      </w:r>
      <w:r w:rsidRPr="005577F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sidRPr="00EC478D">
          <w:rPr>
            <w:rStyle w:val="a9"/>
            <w:rFonts w:ascii="Times New Roman" w:hAnsi="Times New Roman" w:cs="Times New Roman"/>
            <w:sz w:val="28"/>
            <w:szCs w:val="28"/>
          </w:rPr>
          <w:t>http://www.kremlin.ru/events/president/news/62523</w:t>
        </w:r>
      </w:hyperlink>
      <w:r>
        <w:rPr>
          <w:rFonts w:ascii="Times New Roman" w:hAnsi="Times New Roman" w:cs="Times New Roman"/>
          <w:sz w:val="28"/>
          <w:szCs w:val="28"/>
        </w:rPr>
        <w:t xml:space="preserve"> (Дата обращения: 21.03.2020). </w:t>
      </w:r>
    </w:p>
    <w:p w14:paraId="39E25DA2" w14:textId="75ECC6C8" w:rsidR="001E74A1" w:rsidRPr="001D28C7" w:rsidRDefault="001E74A1" w:rsidP="003712E2">
      <w:pPr>
        <w:pStyle w:val="a3"/>
        <w:numPr>
          <w:ilvl w:val="0"/>
          <w:numId w:val="16"/>
        </w:numPr>
        <w:spacing w:after="0" w:line="360" w:lineRule="auto"/>
        <w:ind w:left="0" w:firstLine="709"/>
        <w:jc w:val="both"/>
        <w:rPr>
          <w:rFonts w:ascii="Times New Roman" w:hAnsi="Times New Roman" w:cs="Times New Roman"/>
          <w:sz w:val="28"/>
          <w:szCs w:val="28"/>
        </w:rPr>
      </w:pPr>
      <w:r w:rsidRPr="001E74A1">
        <w:rPr>
          <w:rFonts w:ascii="Times New Roman" w:hAnsi="Times New Roman" w:cs="Times New Roman"/>
          <w:sz w:val="28"/>
          <w:szCs w:val="28"/>
        </w:rPr>
        <w:t>Новое обращение Владимира Путина. Полная версия</w:t>
      </w:r>
      <w:r>
        <w:rPr>
          <w:rFonts w:ascii="Times New Roman" w:hAnsi="Times New Roman" w:cs="Times New Roman"/>
          <w:sz w:val="28"/>
          <w:szCs w:val="28"/>
        </w:rPr>
        <w:t xml:space="preserve">. </w:t>
      </w:r>
      <w:r w:rsidRPr="001E74A1">
        <w:rPr>
          <w:rFonts w:ascii="Times New Roman" w:hAnsi="Times New Roman" w:cs="Times New Roman"/>
          <w:sz w:val="28"/>
          <w:szCs w:val="28"/>
        </w:rPr>
        <w:t>[</w:t>
      </w:r>
      <w:r>
        <w:rPr>
          <w:rFonts w:ascii="Times New Roman" w:hAnsi="Times New Roman" w:cs="Times New Roman"/>
          <w:sz w:val="28"/>
          <w:szCs w:val="28"/>
        </w:rPr>
        <w:t>Электронный ресурс</w:t>
      </w:r>
      <w:r w:rsidRPr="001E74A1">
        <w:rPr>
          <w:rFonts w:ascii="Times New Roman" w:hAnsi="Times New Roman" w:cs="Times New Roman"/>
          <w:sz w:val="28"/>
          <w:szCs w:val="28"/>
        </w:rPr>
        <w:t>]</w:t>
      </w:r>
      <w:r>
        <w:rPr>
          <w:rFonts w:ascii="Times New Roman" w:hAnsi="Times New Roman" w:cs="Times New Roman"/>
          <w:sz w:val="28"/>
          <w:szCs w:val="28"/>
        </w:rPr>
        <w:t xml:space="preserve"> </w:t>
      </w:r>
      <w:r w:rsidRPr="001E74A1">
        <w:rPr>
          <w:rFonts w:ascii="Times New Roman" w:hAnsi="Times New Roman" w:cs="Times New Roman"/>
          <w:sz w:val="28"/>
          <w:szCs w:val="28"/>
        </w:rPr>
        <w:t>//</w:t>
      </w:r>
      <w:r>
        <w:rPr>
          <w:rFonts w:ascii="Times New Roman" w:hAnsi="Times New Roman" w:cs="Times New Roman"/>
          <w:sz w:val="28"/>
          <w:szCs w:val="28"/>
        </w:rPr>
        <w:t xml:space="preserve"> РБК </w:t>
      </w:r>
      <w:r w:rsidRPr="001E74A1">
        <w:rPr>
          <w:rFonts w:ascii="Times New Roman" w:hAnsi="Times New Roman" w:cs="Times New Roman"/>
          <w:sz w:val="28"/>
          <w:szCs w:val="28"/>
        </w:rPr>
        <w:t>[</w:t>
      </w:r>
      <w:r>
        <w:rPr>
          <w:rFonts w:ascii="Times New Roman" w:hAnsi="Times New Roman" w:cs="Times New Roman"/>
          <w:sz w:val="28"/>
          <w:szCs w:val="28"/>
        </w:rPr>
        <w:t>сайт</w:t>
      </w:r>
      <w:r w:rsidRPr="001E74A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0" w:history="1">
        <w:r w:rsidRPr="00EC478D">
          <w:rPr>
            <w:rStyle w:val="a9"/>
            <w:rFonts w:ascii="Times New Roman" w:hAnsi="Times New Roman" w:cs="Times New Roman"/>
            <w:sz w:val="28"/>
            <w:szCs w:val="28"/>
            <w:lang w:val="uk-UA"/>
          </w:rPr>
          <w:t>https://www.rbc.ru/society/08/04/2020/5e8db8689a794714af308aee</w:t>
        </w:r>
      </w:hyperlink>
      <w:r>
        <w:rPr>
          <w:rFonts w:ascii="Times New Roman" w:hAnsi="Times New Roman" w:cs="Times New Roman"/>
          <w:sz w:val="28"/>
          <w:szCs w:val="28"/>
          <w:lang w:val="uk-UA"/>
        </w:rPr>
        <w:t xml:space="preserve"> (Дата обращения: 9.04.2020)</w:t>
      </w:r>
      <w:r w:rsidR="001D28C7">
        <w:rPr>
          <w:rFonts w:ascii="Times New Roman" w:hAnsi="Times New Roman" w:cs="Times New Roman"/>
          <w:sz w:val="28"/>
          <w:szCs w:val="28"/>
          <w:lang w:val="uk-UA"/>
        </w:rPr>
        <w:t>.</w:t>
      </w:r>
    </w:p>
    <w:p w14:paraId="23EDC3B2" w14:textId="356B7178" w:rsidR="001D28C7" w:rsidRPr="001D28C7" w:rsidRDefault="001D28C7" w:rsidP="003712E2">
      <w:pPr>
        <w:pStyle w:val="a3"/>
        <w:numPr>
          <w:ilvl w:val="0"/>
          <w:numId w:val="16"/>
        </w:numPr>
        <w:spacing w:after="0" w:line="360" w:lineRule="auto"/>
        <w:ind w:left="0" w:firstLine="709"/>
        <w:jc w:val="both"/>
        <w:rPr>
          <w:rFonts w:ascii="Times New Roman" w:hAnsi="Times New Roman" w:cs="Times New Roman"/>
          <w:sz w:val="28"/>
          <w:szCs w:val="28"/>
        </w:rPr>
      </w:pPr>
      <w:r w:rsidRPr="001D28C7">
        <w:rPr>
          <w:rFonts w:ascii="Times New Roman" w:hAnsi="Times New Roman" w:cs="Times New Roman"/>
          <w:sz w:val="28"/>
          <w:szCs w:val="28"/>
        </w:rPr>
        <w:t>Полный текст поправок в Конституцию: за что мы голосуем?</w:t>
      </w:r>
      <w:r>
        <w:rPr>
          <w:rFonts w:ascii="Times New Roman" w:hAnsi="Times New Roman" w:cs="Times New Roman"/>
          <w:sz w:val="28"/>
          <w:szCs w:val="28"/>
        </w:rPr>
        <w:t xml:space="preserve"> </w:t>
      </w:r>
      <w:r w:rsidRPr="001E74A1">
        <w:rPr>
          <w:rFonts w:ascii="Times New Roman" w:hAnsi="Times New Roman" w:cs="Times New Roman"/>
          <w:sz w:val="28"/>
          <w:szCs w:val="28"/>
        </w:rPr>
        <w:t>[</w:t>
      </w:r>
      <w:r>
        <w:rPr>
          <w:rFonts w:ascii="Times New Roman" w:hAnsi="Times New Roman" w:cs="Times New Roman"/>
          <w:sz w:val="28"/>
          <w:szCs w:val="28"/>
        </w:rPr>
        <w:t>Электронный ресурс</w:t>
      </w:r>
      <w:r w:rsidRPr="001E74A1">
        <w:rPr>
          <w:rFonts w:ascii="Times New Roman" w:hAnsi="Times New Roman" w:cs="Times New Roman"/>
          <w:sz w:val="28"/>
          <w:szCs w:val="28"/>
        </w:rPr>
        <w:t>]</w:t>
      </w:r>
      <w:r>
        <w:rPr>
          <w:rFonts w:ascii="Times New Roman" w:hAnsi="Times New Roman" w:cs="Times New Roman"/>
          <w:sz w:val="28"/>
          <w:szCs w:val="28"/>
        </w:rPr>
        <w:t xml:space="preserve"> </w:t>
      </w:r>
      <w:r w:rsidRPr="001D28C7">
        <w:rPr>
          <w:rFonts w:ascii="Times New Roman" w:hAnsi="Times New Roman" w:cs="Times New Roman"/>
          <w:sz w:val="28"/>
          <w:szCs w:val="28"/>
        </w:rPr>
        <w:t>//</w:t>
      </w:r>
      <w:r>
        <w:rPr>
          <w:rFonts w:ascii="Times New Roman" w:hAnsi="Times New Roman" w:cs="Times New Roman"/>
          <w:sz w:val="28"/>
          <w:szCs w:val="28"/>
        </w:rPr>
        <w:t xml:space="preserve"> </w:t>
      </w:r>
      <w:r w:rsidRPr="001D28C7">
        <w:rPr>
          <w:rFonts w:ascii="Times New Roman" w:hAnsi="Times New Roman" w:cs="Times New Roman"/>
          <w:sz w:val="28"/>
          <w:szCs w:val="28"/>
        </w:rPr>
        <w:t>Государственная Дума</w:t>
      </w:r>
      <w:r>
        <w:rPr>
          <w:rFonts w:ascii="Times New Roman" w:hAnsi="Times New Roman" w:cs="Times New Roman"/>
          <w:sz w:val="28"/>
          <w:szCs w:val="28"/>
        </w:rPr>
        <w:t xml:space="preserve"> </w:t>
      </w:r>
      <w:r w:rsidRPr="001D28C7">
        <w:rPr>
          <w:rFonts w:ascii="Times New Roman" w:hAnsi="Times New Roman" w:cs="Times New Roman"/>
          <w:sz w:val="28"/>
          <w:szCs w:val="28"/>
        </w:rPr>
        <w:t>Федерального Собрания Российской Федерации</w:t>
      </w:r>
      <w:r>
        <w:rPr>
          <w:rFonts w:ascii="Times New Roman" w:hAnsi="Times New Roman" w:cs="Times New Roman"/>
          <w:sz w:val="28"/>
          <w:szCs w:val="28"/>
        </w:rPr>
        <w:t xml:space="preserve"> </w:t>
      </w:r>
      <w:r w:rsidRPr="001D28C7">
        <w:rPr>
          <w:rFonts w:ascii="Times New Roman" w:hAnsi="Times New Roman" w:cs="Times New Roman"/>
          <w:sz w:val="28"/>
          <w:szCs w:val="28"/>
        </w:rPr>
        <w:t>[</w:t>
      </w:r>
      <w:r>
        <w:rPr>
          <w:rFonts w:ascii="Times New Roman" w:hAnsi="Times New Roman" w:cs="Times New Roman"/>
          <w:sz w:val="28"/>
          <w:szCs w:val="28"/>
        </w:rPr>
        <w:t>сайт</w:t>
      </w:r>
      <w:r w:rsidRPr="001D28C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sidRPr="000D340C">
          <w:rPr>
            <w:rStyle w:val="a9"/>
            <w:rFonts w:ascii="Times New Roman" w:hAnsi="Times New Roman" w:cs="Times New Roman"/>
            <w:sz w:val="28"/>
            <w:szCs w:val="28"/>
          </w:rPr>
          <w:t>http://duma.gov.ru/news/48045/</w:t>
        </w:r>
      </w:hyperlink>
      <w:r>
        <w:rPr>
          <w:rFonts w:ascii="Times New Roman" w:hAnsi="Times New Roman" w:cs="Times New Roman"/>
          <w:sz w:val="28"/>
          <w:szCs w:val="28"/>
        </w:rPr>
        <w:t xml:space="preserve"> (Дата обращения (16.04.2020).</w:t>
      </w:r>
    </w:p>
    <w:sectPr w:rsidR="001D28C7" w:rsidRPr="001D28C7" w:rsidSect="006E0C76">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42184" w14:textId="77777777" w:rsidR="002A3621" w:rsidRDefault="002A3621" w:rsidP="00CA43DA">
      <w:pPr>
        <w:spacing w:after="0" w:line="240" w:lineRule="auto"/>
      </w:pPr>
      <w:r>
        <w:separator/>
      </w:r>
    </w:p>
  </w:endnote>
  <w:endnote w:type="continuationSeparator" w:id="0">
    <w:p w14:paraId="10709710" w14:textId="77777777" w:rsidR="002A3621" w:rsidRDefault="002A3621" w:rsidP="00CA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CA44" w14:textId="77777777" w:rsidR="007872BE" w:rsidRDefault="007872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E67F" w14:textId="77777777" w:rsidR="007872BE" w:rsidRDefault="007872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FBC7" w14:textId="77777777" w:rsidR="007872BE" w:rsidRDefault="007872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E6BB" w14:textId="77777777" w:rsidR="002A3621" w:rsidRDefault="002A3621" w:rsidP="00CA43DA">
      <w:pPr>
        <w:spacing w:after="0" w:line="240" w:lineRule="auto"/>
      </w:pPr>
      <w:r>
        <w:separator/>
      </w:r>
    </w:p>
  </w:footnote>
  <w:footnote w:type="continuationSeparator" w:id="0">
    <w:p w14:paraId="76E5A185" w14:textId="77777777" w:rsidR="002A3621" w:rsidRDefault="002A3621" w:rsidP="00CA43DA">
      <w:pPr>
        <w:spacing w:after="0" w:line="240" w:lineRule="auto"/>
      </w:pPr>
      <w:r>
        <w:continuationSeparator/>
      </w:r>
    </w:p>
  </w:footnote>
  <w:footnote w:id="1">
    <w:p w14:paraId="0B8537F4" w14:textId="77777777" w:rsidR="007872BE" w:rsidRPr="00186408" w:rsidRDefault="007872BE" w:rsidP="00AF2B5E">
      <w:pPr>
        <w:pStyle w:val="aa"/>
        <w:spacing w:line="360" w:lineRule="auto"/>
        <w:jc w:val="both"/>
        <w:rPr>
          <w:rFonts w:ascii="Times New Roman" w:hAnsi="Times New Roman" w:cs="Times New Roman"/>
          <w:sz w:val="24"/>
          <w:szCs w:val="24"/>
        </w:rPr>
      </w:pPr>
      <w:r w:rsidRPr="00186408">
        <w:rPr>
          <w:rStyle w:val="ac"/>
          <w:rFonts w:ascii="Times New Roman" w:hAnsi="Times New Roman" w:cs="Times New Roman"/>
          <w:sz w:val="24"/>
          <w:szCs w:val="24"/>
        </w:rPr>
        <w:footnoteRef/>
      </w:r>
      <w:r w:rsidRPr="00186408">
        <w:rPr>
          <w:rFonts w:ascii="Times New Roman" w:hAnsi="Times New Roman" w:cs="Times New Roman"/>
          <w:sz w:val="24"/>
          <w:szCs w:val="24"/>
        </w:rPr>
        <w:t xml:space="preserve"> </w:t>
      </w:r>
      <w:bookmarkStart w:id="2" w:name="_Hlk40289054"/>
      <w:r w:rsidRPr="00186408">
        <w:rPr>
          <w:rFonts w:ascii="Times New Roman" w:hAnsi="Times New Roman" w:cs="Times New Roman"/>
          <w:sz w:val="24"/>
          <w:szCs w:val="24"/>
        </w:rPr>
        <w:t>Граждане и политические практики в современной России: воспроизводство и трансформация институционального порядка / [ред. колл.:С. В. Патрушев (отв. ред.), С. Г. Айвазова, П. В. Панов]. — М.: Российская ассоциация политической науки (РАПН); Российская политическая энциклопедия (РОССПЭН), 2011.</w:t>
      </w:r>
      <w:r>
        <w:rPr>
          <w:rFonts w:ascii="Times New Roman" w:hAnsi="Times New Roman" w:cs="Times New Roman"/>
          <w:sz w:val="24"/>
          <w:szCs w:val="24"/>
        </w:rPr>
        <w:t xml:space="preserve"> </w:t>
      </w:r>
      <w:bookmarkEnd w:id="2"/>
      <w:r>
        <w:rPr>
          <w:rFonts w:ascii="Times New Roman" w:hAnsi="Times New Roman" w:cs="Times New Roman"/>
          <w:sz w:val="24"/>
          <w:szCs w:val="24"/>
        </w:rPr>
        <w:t>С. 25-26.</w:t>
      </w:r>
    </w:p>
  </w:footnote>
  <w:footnote w:id="2">
    <w:p w14:paraId="3CEBC5A5" w14:textId="0A7AF496" w:rsidR="007872BE" w:rsidRPr="00186408" w:rsidRDefault="007872BE" w:rsidP="00186408">
      <w:pPr>
        <w:pStyle w:val="aa"/>
        <w:spacing w:line="360" w:lineRule="auto"/>
        <w:jc w:val="both"/>
        <w:rPr>
          <w:rFonts w:ascii="Times New Roman" w:hAnsi="Times New Roman" w:cs="Times New Roman"/>
          <w:sz w:val="24"/>
          <w:szCs w:val="24"/>
        </w:rPr>
      </w:pPr>
      <w:r w:rsidRPr="00BB5D3C">
        <w:rPr>
          <w:rStyle w:val="ac"/>
          <w:rFonts w:ascii="Times New Roman" w:hAnsi="Times New Roman" w:cs="Times New Roman"/>
          <w:sz w:val="24"/>
          <w:szCs w:val="24"/>
        </w:rPr>
        <w:footnoteRef/>
      </w:r>
      <w:r w:rsidRPr="00BB5D3C">
        <w:rPr>
          <w:rFonts w:ascii="Times New Roman" w:hAnsi="Times New Roman" w:cs="Times New Roman"/>
          <w:sz w:val="24"/>
          <w:szCs w:val="24"/>
        </w:rPr>
        <w:t xml:space="preserve"> Соловьев А.И. Идеологический универсализм в поле российской ментальности // Вестник Поволжского института управления. 2016. № 57. С. 6-7.</w:t>
      </w:r>
    </w:p>
  </w:footnote>
  <w:footnote w:id="3">
    <w:p w14:paraId="31416AD2" w14:textId="334574C2" w:rsidR="007872BE" w:rsidRPr="00446AB1" w:rsidRDefault="007872BE" w:rsidP="00446AB1">
      <w:pPr>
        <w:pStyle w:val="aa"/>
        <w:spacing w:line="360" w:lineRule="auto"/>
        <w:jc w:val="both"/>
        <w:rPr>
          <w:rFonts w:ascii="Times New Roman" w:hAnsi="Times New Roman" w:cs="Times New Roman"/>
        </w:rPr>
      </w:pPr>
      <w:r w:rsidRPr="00446AB1">
        <w:rPr>
          <w:rStyle w:val="ac"/>
          <w:rFonts w:ascii="Times New Roman" w:hAnsi="Times New Roman" w:cs="Times New Roman"/>
          <w:sz w:val="24"/>
          <w:szCs w:val="24"/>
        </w:rPr>
        <w:footnoteRef/>
      </w:r>
      <w:r w:rsidRPr="00446AB1">
        <w:rPr>
          <w:rFonts w:ascii="Times New Roman" w:hAnsi="Times New Roman" w:cs="Times New Roman"/>
          <w:sz w:val="24"/>
          <w:szCs w:val="24"/>
        </w:rPr>
        <w:t xml:space="preserve"> Малинова О. Ю. Кто и как формирует официальный исторический нарратив: Анализ российских практик. Полития: Анализ. Хроника. Прогноз. 2019. № 3. С. 106.</w:t>
      </w:r>
    </w:p>
  </w:footnote>
  <w:footnote w:id="4">
    <w:p w14:paraId="726E27E1" w14:textId="31AFF68C" w:rsidR="007872BE" w:rsidRPr="00AE300C" w:rsidRDefault="007872BE" w:rsidP="0022522A">
      <w:pPr>
        <w:pStyle w:val="aa"/>
        <w:spacing w:line="360" w:lineRule="auto"/>
        <w:jc w:val="both"/>
        <w:rPr>
          <w:rFonts w:ascii="Times New Roman" w:hAnsi="Times New Roman" w:cs="Times New Roman"/>
          <w:sz w:val="24"/>
          <w:szCs w:val="24"/>
        </w:rPr>
      </w:pPr>
      <w:r w:rsidRPr="00CB0838">
        <w:rPr>
          <w:rStyle w:val="ac"/>
          <w:rFonts w:ascii="Times New Roman" w:hAnsi="Times New Roman" w:cs="Times New Roman"/>
          <w:sz w:val="24"/>
          <w:szCs w:val="24"/>
        </w:rPr>
        <w:footnoteRef/>
      </w:r>
      <w:r w:rsidRPr="00CB0838">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CB0838">
        <w:rPr>
          <w:rFonts w:ascii="Times New Roman" w:hAnsi="Times New Roman" w:cs="Times New Roman"/>
          <w:sz w:val="24"/>
          <w:szCs w:val="24"/>
        </w:rPr>
        <w:t>Вебер М. Хозяйство и общество: очерки понимающей социологии: В 4-х т. (сост., общ. ред. и предисл. Л. Г. Ионина). Том 1. Социология. М.: Изд. дом Высшей школы экономики. 2016.</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Easton</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D</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A</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Systems</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Analysis</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of</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Political</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Life</w:t>
      </w:r>
      <w:r w:rsidRPr="00AE300C">
        <w:rPr>
          <w:rFonts w:ascii="Times New Roman" w:hAnsi="Times New Roman" w:cs="Times New Roman"/>
          <w:sz w:val="24"/>
          <w:szCs w:val="24"/>
        </w:rPr>
        <w:t xml:space="preserve"> / </w:t>
      </w:r>
      <w:r w:rsidRPr="00CB0838">
        <w:rPr>
          <w:rFonts w:ascii="Times New Roman" w:hAnsi="Times New Roman" w:cs="Times New Roman"/>
          <w:sz w:val="24"/>
          <w:szCs w:val="24"/>
          <w:lang w:val="en-US"/>
        </w:rPr>
        <w:t>D</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Easton</w:t>
      </w:r>
      <w:r w:rsidRPr="00AE300C">
        <w:rPr>
          <w:rFonts w:ascii="Times New Roman" w:hAnsi="Times New Roman" w:cs="Times New Roman"/>
          <w:sz w:val="24"/>
          <w:szCs w:val="24"/>
        </w:rPr>
        <w:t xml:space="preserve">. – </w:t>
      </w:r>
      <w:r w:rsidRPr="00CB0838">
        <w:rPr>
          <w:rFonts w:ascii="Times New Roman" w:hAnsi="Times New Roman" w:cs="Times New Roman"/>
          <w:sz w:val="24"/>
          <w:szCs w:val="24"/>
          <w:lang w:val="en-US"/>
        </w:rPr>
        <w:t>N</w:t>
      </w:r>
      <w:r w:rsidRPr="00AE300C">
        <w:rPr>
          <w:rFonts w:ascii="Times New Roman" w:hAnsi="Times New Roman" w:cs="Times New Roman"/>
          <w:sz w:val="24"/>
          <w:szCs w:val="24"/>
        </w:rPr>
        <w:t>.</w:t>
      </w:r>
      <w:r w:rsidRPr="00CB0838">
        <w:rPr>
          <w:rFonts w:ascii="Times New Roman" w:hAnsi="Times New Roman" w:cs="Times New Roman"/>
          <w:sz w:val="24"/>
          <w:szCs w:val="24"/>
          <w:lang w:val="en-US"/>
        </w:rPr>
        <w:t>Y</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John</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Wiley</w:t>
      </w:r>
      <w:r w:rsidRPr="00AE300C">
        <w:rPr>
          <w:rFonts w:ascii="Times New Roman" w:hAnsi="Times New Roman" w:cs="Times New Roman"/>
          <w:sz w:val="24"/>
          <w:szCs w:val="24"/>
        </w:rPr>
        <w:t>, 1965.</w:t>
      </w:r>
      <w:r>
        <w:rPr>
          <w:rFonts w:ascii="Times New Roman" w:hAnsi="Times New Roman" w:cs="Times New Roman"/>
          <w:sz w:val="24"/>
          <w:szCs w:val="24"/>
        </w:rPr>
        <w:t>;</w:t>
      </w:r>
      <w:r w:rsidRPr="006D2ECE">
        <w:rPr>
          <w:rFonts w:ascii="Times New Roman" w:hAnsi="Times New Roman" w:cs="Times New Roman"/>
          <w:sz w:val="24"/>
          <w:szCs w:val="24"/>
        </w:rPr>
        <w:t xml:space="preserve"> </w:t>
      </w:r>
      <w:r w:rsidRPr="00CB0838">
        <w:rPr>
          <w:rFonts w:ascii="Times New Roman" w:hAnsi="Times New Roman" w:cs="Times New Roman"/>
          <w:sz w:val="24"/>
          <w:szCs w:val="24"/>
        </w:rPr>
        <w:t>Липсет М. Политический человек: социальные основания политики / М. Липсет; пер. с англ. Е</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Г</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Генделя</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В</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П</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Гайдамака</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А</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В</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Матешук</w:t>
      </w:r>
      <w:r w:rsidRPr="00AE300C">
        <w:rPr>
          <w:rFonts w:ascii="Times New Roman" w:hAnsi="Times New Roman" w:cs="Times New Roman"/>
          <w:sz w:val="24"/>
          <w:szCs w:val="24"/>
          <w:lang w:val="en-US"/>
        </w:rPr>
        <w:t xml:space="preserve">. — </w:t>
      </w:r>
      <w:r w:rsidRPr="00CB0838">
        <w:rPr>
          <w:rFonts w:ascii="Times New Roman" w:hAnsi="Times New Roman" w:cs="Times New Roman"/>
          <w:sz w:val="24"/>
          <w:szCs w:val="24"/>
        </w:rPr>
        <w:t>Москва</w:t>
      </w:r>
      <w:r w:rsidRPr="00AE300C">
        <w:rPr>
          <w:rFonts w:ascii="Times New Roman" w:hAnsi="Times New Roman" w:cs="Times New Roman"/>
          <w:sz w:val="24"/>
          <w:szCs w:val="24"/>
          <w:lang w:val="en-US"/>
        </w:rPr>
        <w:t xml:space="preserve">: </w:t>
      </w:r>
      <w:r w:rsidRPr="00CB0838">
        <w:rPr>
          <w:rFonts w:ascii="Times New Roman" w:hAnsi="Times New Roman" w:cs="Times New Roman"/>
          <w:sz w:val="24"/>
          <w:szCs w:val="24"/>
        </w:rPr>
        <w:t>Мысль</w:t>
      </w:r>
      <w:r w:rsidRPr="00AE300C">
        <w:rPr>
          <w:rFonts w:ascii="Times New Roman" w:hAnsi="Times New Roman" w:cs="Times New Roman"/>
          <w:sz w:val="24"/>
          <w:szCs w:val="24"/>
          <w:lang w:val="en-US"/>
        </w:rPr>
        <w:t>, 2016.;</w:t>
      </w:r>
      <w:r w:rsidRPr="007B4258">
        <w:rPr>
          <w:rFonts w:ascii="Times New Roman" w:hAnsi="Times New Roman" w:cs="Times New Roman"/>
          <w:sz w:val="24"/>
          <w:szCs w:val="24"/>
          <w:lang w:val="en-US"/>
        </w:rPr>
        <w:t xml:space="preserve"> </w:t>
      </w:r>
      <w:r w:rsidRPr="00CB0838">
        <w:rPr>
          <w:rFonts w:ascii="Times New Roman" w:hAnsi="Times New Roman" w:cs="Times New Roman"/>
          <w:sz w:val="24"/>
          <w:szCs w:val="24"/>
          <w:lang w:val="en-US"/>
        </w:rPr>
        <w:t>Beetham D. The Legitimation of Power. Atlantic</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Highlands</w:t>
      </w:r>
      <w:r w:rsidRPr="00AE300C">
        <w:rPr>
          <w:rFonts w:ascii="Times New Roman" w:hAnsi="Times New Roman" w:cs="Times New Roman"/>
          <w:sz w:val="24"/>
          <w:szCs w:val="24"/>
        </w:rPr>
        <w:t xml:space="preserve"> (</w:t>
      </w:r>
      <w:r w:rsidRPr="00CB0838">
        <w:rPr>
          <w:rFonts w:ascii="Times New Roman" w:hAnsi="Times New Roman" w:cs="Times New Roman"/>
          <w:sz w:val="24"/>
          <w:szCs w:val="24"/>
          <w:lang w:val="en-US"/>
        </w:rPr>
        <w:t>NJ</w:t>
      </w:r>
      <w:r w:rsidRPr="00AE300C">
        <w:rPr>
          <w:rFonts w:ascii="Times New Roman" w:hAnsi="Times New Roman" w:cs="Times New Roman"/>
          <w:sz w:val="24"/>
          <w:szCs w:val="24"/>
        </w:rPr>
        <w:t xml:space="preserve">), 1991. 267 </w:t>
      </w:r>
      <w:r w:rsidRPr="00CB0838">
        <w:rPr>
          <w:rFonts w:ascii="Times New Roman" w:hAnsi="Times New Roman" w:cs="Times New Roman"/>
          <w:sz w:val="24"/>
          <w:szCs w:val="24"/>
          <w:lang w:val="en-US"/>
        </w:rPr>
        <w:t>p</w:t>
      </w:r>
      <w:r w:rsidRPr="00AE300C">
        <w:rPr>
          <w:rFonts w:ascii="Times New Roman" w:hAnsi="Times New Roman" w:cs="Times New Roman"/>
          <w:sz w:val="24"/>
          <w:szCs w:val="24"/>
        </w:rPr>
        <w:t>.</w:t>
      </w:r>
      <w:r>
        <w:rPr>
          <w:rFonts w:ascii="Times New Roman" w:hAnsi="Times New Roman" w:cs="Times New Roman"/>
          <w:sz w:val="24"/>
          <w:szCs w:val="24"/>
        </w:rPr>
        <w:t xml:space="preserve">; Хабермас Ю. </w:t>
      </w:r>
      <w:r w:rsidRPr="007B4258">
        <w:rPr>
          <w:rFonts w:ascii="Times New Roman" w:hAnsi="Times New Roman" w:cs="Times New Roman"/>
          <w:sz w:val="24"/>
          <w:szCs w:val="24"/>
        </w:rPr>
        <w:t>Проблема легитимации позднего капитализма / Пер. с нем. Л.В. Воропай. — М.: Праксис</w:t>
      </w:r>
      <w:r>
        <w:rPr>
          <w:rFonts w:ascii="Times New Roman" w:hAnsi="Times New Roman" w:cs="Times New Roman"/>
          <w:sz w:val="24"/>
          <w:szCs w:val="24"/>
        </w:rPr>
        <w:t>.</w:t>
      </w:r>
      <w:r w:rsidRPr="007B4258">
        <w:rPr>
          <w:rFonts w:ascii="Times New Roman" w:hAnsi="Times New Roman" w:cs="Times New Roman"/>
          <w:sz w:val="24"/>
          <w:szCs w:val="24"/>
        </w:rPr>
        <w:t xml:space="preserve"> 2010. </w:t>
      </w:r>
      <w:r w:rsidRPr="00711530">
        <w:rPr>
          <w:rFonts w:ascii="Times New Roman" w:hAnsi="Times New Roman" w:cs="Times New Roman"/>
          <w:sz w:val="24"/>
          <w:szCs w:val="24"/>
        </w:rPr>
        <w:t>Бурдье П. Социология социального пространства М.: Институт экспериментальной социологии, 2005.</w:t>
      </w:r>
    </w:p>
  </w:footnote>
  <w:footnote w:id="5">
    <w:p w14:paraId="06FCCA11" w14:textId="77777777" w:rsidR="007872BE" w:rsidRDefault="007872BE" w:rsidP="0022522A">
      <w:pPr>
        <w:pStyle w:val="aa"/>
        <w:spacing w:line="360" w:lineRule="auto"/>
        <w:jc w:val="both"/>
      </w:pPr>
      <w:r>
        <w:rPr>
          <w:rStyle w:val="ac"/>
        </w:rPr>
        <w:footnoteRef/>
      </w:r>
      <w:r>
        <w:t xml:space="preserve"> </w:t>
      </w:r>
      <w:r w:rsidRPr="001852FD">
        <w:rPr>
          <w:rFonts w:ascii="Times New Roman" w:hAnsi="Times New Roman" w:cs="Times New Roman"/>
          <w:sz w:val="24"/>
          <w:szCs w:val="24"/>
        </w:rPr>
        <w:t>Дибиров А.-Н. З. Теория политической легитимности. – М.: РОССПЭН, 2007.</w:t>
      </w:r>
      <w:r>
        <w:rPr>
          <w:rFonts w:ascii="Times New Roman" w:hAnsi="Times New Roman" w:cs="Times New Roman"/>
          <w:sz w:val="24"/>
          <w:szCs w:val="24"/>
        </w:rPr>
        <w:t xml:space="preserve">; </w:t>
      </w:r>
      <w:r w:rsidRPr="00F23BF1">
        <w:rPr>
          <w:rFonts w:ascii="Times New Roman" w:hAnsi="Times New Roman" w:cs="Times New Roman"/>
          <w:sz w:val="24"/>
          <w:szCs w:val="24"/>
        </w:rPr>
        <w:t>Завершинский К. Ф. Легитимация политической власти: морфология научного дискурса // Политическая экспертиза: ПОЛИТЭКС. 2016. Т. 12, № 4</w:t>
      </w:r>
      <w:r>
        <w:rPr>
          <w:rFonts w:ascii="Times New Roman" w:hAnsi="Times New Roman" w:cs="Times New Roman"/>
          <w:sz w:val="24"/>
          <w:szCs w:val="24"/>
        </w:rPr>
        <w:t>;</w:t>
      </w:r>
      <w:r w:rsidRPr="00F23BF1">
        <w:rPr>
          <w:rFonts w:ascii="Times New Roman" w:hAnsi="Times New Roman" w:cs="Times New Roman"/>
          <w:sz w:val="24"/>
          <w:szCs w:val="24"/>
        </w:rPr>
        <w:t xml:space="preserve"> </w:t>
      </w:r>
      <w:r w:rsidRPr="007F1B45">
        <w:rPr>
          <w:rFonts w:ascii="Times New Roman" w:hAnsi="Times New Roman" w:cs="Times New Roman"/>
          <w:sz w:val="24"/>
          <w:szCs w:val="24"/>
        </w:rPr>
        <w:t>Ланцов С. А. Кризисы легитимности в политической истории России [Текст] / С. А. Ланцов // Вестник Санкт-Петербургского университета: Серия 6, Философия. Культурология. Политология. Право. Международные отношения. -</w:t>
      </w:r>
      <w:r>
        <w:rPr>
          <w:rFonts w:ascii="Times New Roman" w:hAnsi="Times New Roman" w:cs="Times New Roman"/>
          <w:sz w:val="24"/>
          <w:szCs w:val="24"/>
        </w:rPr>
        <w:t xml:space="preserve"> </w:t>
      </w:r>
      <w:r w:rsidRPr="007F1B45">
        <w:rPr>
          <w:rFonts w:ascii="Times New Roman" w:hAnsi="Times New Roman" w:cs="Times New Roman"/>
          <w:sz w:val="24"/>
          <w:szCs w:val="24"/>
        </w:rPr>
        <w:t>2014. - № 1.</w:t>
      </w:r>
      <w:r>
        <w:rPr>
          <w:rFonts w:ascii="Times New Roman" w:hAnsi="Times New Roman" w:cs="Times New Roman"/>
          <w:sz w:val="24"/>
          <w:szCs w:val="24"/>
        </w:rPr>
        <w:t xml:space="preserve">; </w:t>
      </w:r>
      <w:r w:rsidRPr="001852FD">
        <w:rPr>
          <w:rFonts w:ascii="Times New Roman" w:hAnsi="Times New Roman" w:cs="Times New Roman"/>
          <w:sz w:val="24"/>
          <w:szCs w:val="24"/>
        </w:rPr>
        <w:t>Скиперских А. В. Легитимация и делегитимация постсоветских политических режимов: монография / А. В. Скиперских. - Елец: Елецкий гос. ун-т им. И. А. Бунина, 2006.</w:t>
      </w:r>
    </w:p>
  </w:footnote>
  <w:footnote w:id="6">
    <w:p w14:paraId="2AE0B43C" w14:textId="6F1FAEBE" w:rsidR="007872BE" w:rsidRPr="006E0C76" w:rsidRDefault="007872BE" w:rsidP="0022522A">
      <w:pPr>
        <w:pStyle w:val="aa"/>
        <w:spacing w:line="360" w:lineRule="auto"/>
        <w:jc w:val="both"/>
        <w:rPr>
          <w:rFonts w:ascii="Times New Roman" w:hAnsi="Times New Roman" w:cs="Times New Roman"/>
          <w:sz w:val="24"/>
          <w:szCs w:val="24"/>
        </w:rPr>
      </w:pPr>
      <w:r w:rsidRPr="006E0C76">
        <w:rPr>
          <w:rStyle w:val="ac"/>
          <w:rFonts w:ascii="Times New Roman" w:hAnsi="Times New Roman" w:cs="Times New Roman"/>
          <w:sz w:val="24"/>
          <w:szCs w:val="24"/>
        </w:rPr>
        <w:footnoteRef/>
      </w:r>
      <w:r w:rsidRPr="006E0C76">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6E0C76">
        <w:rPr>
          <w:rFonts w:ascii="Times New Roman" w:hAnsi="Times New Roman" w:cs="Times New Roman"/>
          <w:sz w:val="24"/>
          <w:szCs w:val="24"/>
        </w:rPr>
        <w:t>Бергер П., Лукман Т. Социальное конструирование реальности. Трактат по социологии знания. - М.: "Медиум", 1995.</w:t>
      </w:r>
      <w:r>
        <w:rPr>
          <w:rFonts w:ascii="Times New Roman" w:hAnsi="Times New Roman" w:cs="Times New Roman"/>
          <w:sz w:val="24"/>
          <w:szCs w:val="24"/>
        </w:rPr>
        <w:t xml:space="preserve">; </w:t>
      </w:r>
      <w:r w:rsidRPr="00711530">
        <w:rPr>
          <w:rFonts w:ascii="Times New Roman" w:hAnsi="Times New Roman" w:cs="Times New Roman"/>
          <w:sz w:val="24"/>
          <w:szCs w:val="24"/>
        </w:rPr>
        <w:t>Бурдье П. Социальное пространство: поля и практики. СПб.: Алетейя; М.: Институт экспериментальной социологии, 2005.</w:t>
      </w:r>
      <w:r>
        <w:rPr>
          <w:rFonts w:ascii="Times New Roman" w:hAnsi="Times New Roman" w:cs="Times New Roman"/>
          <w:sz w:val="24"/>
          <w:szCs w:val="24"/>
        </w:rPr>
        <w:t xml:space="preserve">; </w:t>
      </w:r>
      <w:r w:rsidRPr="00711530">
        <w:rPr>
          <w:rFonts w:ascii="Times New Roman" w:hAnsi="Times New Roman" w:cs="Times New Roman"/>
          <w:sz w:val="24"/>
          <w:szCs w:val="24"/>
        </w:rPr>
        <w:t>Луман</w:t>
      </w:r>
      <w:r>
        <w:rPr>
          <w:rFonts w:ascii="Times New Roman" w:hAnsi="Times New Roman" w:cs="Times New Roman"/>
          <w:sz w:val="24"/>
          <w:szCs w:val="24"/>
        </w:rPr>
        <w:t>.</w:t>
      </w:r>
      <w:r w:rsidRPr="00711530">
        <w:rPr>
          <w:rFonts w:ascii="Times New Roman" w:hAnsi="Times New Roman" w:cs="Times New Roman"/>
          <w:sz w:val="24"/>
          <w:szCs w:val="24"/>
        </w:rPr>
        <w:t xml:space="preserve"> Н. Власть. М.: Праксис, 2001. </w:t>
      </w:r>
    </w:p>
  </w:footnote>
  <w:footnote w:id="7">
    <w:p w14:paraId="096F3545" w14:textId="77DDBFB2" w:rsidR="007872BE" w:rsidRPr="006E0C76" w:rsidRDefault="007872BE" w:rsidP="0022522A">
      <w:pPr>
        <w:pStyle w:val="aa"/>
        <w:spacing w:line="360" w:lineRule="auto"/>
        <w:jc w:val="both"/>
        <w:rPr>
          <w:rFonts w:ascii="Times New Roman" w:hAnsi="Times New Roman" w:cs="Times New Roman"/>
          <w:sz w:val="24"/>
          <w:szCs w:val="24"/>
        </w:rPr>
      </w:pPr>
      <w:r w:rsidRPr="007F1B45">
        <w:rPr>
          <w:rStyle w:val="ac"/>
          <w:rFonts w:ascii="Times New Roman" w:hAnsi="Times New Roman" w:cs="Times New Roman"/>
          <w:sz w:val="24"/>
          <w:szCs w:val="24"/>
        </w:rPr>
        <w:footnoteRef/>
      </w:r>
      <w:r w:rsidRPr="007F1B45">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F23BF1">
        <w:rPr>
          <w:rFonts w:ascii="Times New Roman" w:hAnsi="Times New Roman" w:cs="Times New Roman"/>
          <w:sz w:val="24"/>
          <w:szCs w:val="24"/>
        </w:rPr>
        <w:t>Завершинский К. Ф. Политическая культура как символическая «пересборка» политического // Политическая экспертиза: ПОЛИТЭКС. 2019. Т. 15, № 1</w:t>
      </w:r>
      <w:r>
        <w:rPr>
          <w:rFonts w:ascii="Times New Roman" w:hAnsi="Times New Roman" w:cs="Times New Roman"/>
          <w:sz w:val="24"/>
          <w:szCs w:val="24"/>
        </w:rPr>
        <w:t>.;</w:t>
      </w:r>
      <w:r w:rsidRPr="00F23BF1">
        <w:rPr>
          <w:rFonts w:ascii="Times New Roman" w:hAnsi="Times New Roman" w:cs="Times New Roman"/>
          <w:sz w:val="24"/>
          <w:szCs w:val="24"/>
        </w:rPr>
        <w:t xml:space="preserve"> </w:t>
      </w:r>
      <w:hyperlink r:id="rId1" w:history="1">
        <w:r w:rsidRPr="00080A55">
          <w:rPr>
            <w:rStyle w:val="a9"/>
            <w:rFonts w:ascii="Times New Roman" w:hAnsi="Times New Roman" w:cs="Times New Roman"/>
            <w:sz w:val="24"/>
            <w:szCs w:val="24"/>
          </w:rPr>
          <w:t>https://doi.org/10.21638/11701/spbu23.2019.107</w:t>
        </w:r>
      </w:hyperlink>
      <w:r>
        <w:rPr>
          <w:rFonts w:ascii="Times New Roman" w:hAnsi="Times New Roman" w:cs="Times New Roman"/>
          <w:sz w:val="24"/>
          <w:szCs w:val="24"/>
        </w:rPr>
        <w:t xml:space="preserve">; </w:t>
      </w:r>
      <w:r w:rsidRPr="007F1B45">
        <w:rPr>
          <w:rFonts w:ascii="Times New Roman" w:hAnsi="Times New Roman" w:cs="Times New Roman"/>
          <w:sz w:val="24"/>
          <w:szCs w:val="24"/>
        </w:rPr>
        <w:t xml:space="preserve">Малинова О.Ю. Политическое использование прошлого как инструмент символической политики: эволюция дискурса властвующей элиты в постсоветской России / О. Ю. Малинова // Политэкс. – СПб., 2012. – Т. 8. – № 4.; Малинова О. Ю. Символическая политика и конструирование макрополитической идентичности в </w:t>
      </w:r>
      <w:r w:rsidRPr="006E0C76">
        <w:rPr>
          <w:rFonts w:ascii="Times New Roman" w:hAnsi="Times New Roman" w:cs="Times New Roman"/>
          <w:sz w:val="24"/>
          <w:szCs w:val="24"/>
        </w:rPr>
        <w:t>постсоветской России // Полис 2010. № 2.</w:t>
      </w:r>
      <w:r>
        <w:rPr>
          <w:rFonts w:ascii="Times New Roman" w:hAnsi="Times New Roman" w:cs="Times New Roman"/>
          <w:sz w:val="24"/>
          <w:szCs w:val="24"/>
        </w:rPr>
        <w:t xml:space="preserve">; </w:t>
      </w:r>
      <w:r w:rsidRPr="00186408">
        <w:rPr>
          <w:rFonts w:ascii="Times New Roman" w:hAnsi="Times New Roman" w:cs="Times New Roman"/>
          <w:sz w:val="24"/>
          <w:szCs w:val="24"/>
        </w:rPr>
        <w:t>Граждане и политические практики в современной России: воспроизводство и трансформация институционального порядка / [ред. колл.:С. В. Патрушев (отв. ред.), С. Г. Айвазова, П. В. Панов]. — М.: Российская ассоциация политической науки (РАПН); Российская политическая энциклопедия (РОССПЭН), 2011.</w:t>
      </w:r>
      <w:r>
        <w:rPr>
          <w:rFonts w:ascii="Times New Roman" w:hAnsi="Times New Roman" w:cs="Times New Roman"/>
          <w:sz w:val="24"/>
          <w:szCs w:val="24"/>
        </w:rPr>
        <w:t xml:space="preserve">; </w:t>
      </w:r>
      <w:r w:rsidRPr="00711530">
        <w:rPr>
          <w:rFonts w:ascii="Times New Roman" w:hAnsi="Times New Roman" w:cs="Times New Roman"/>
          <w:sz w:val="24"/>
          <w:szCs w:val="24"/>
        </w:rPr>
        <w:t>Поцелуев С. П. Символическая политика: констелляция понятий для подхода к проблеме // Полис. 1999. № 5.</w:t>
      </w:r>
      <w:r>
        <w:rPr>
          <w:rFonts w:ascii="Times New Roman" w:hAnsi="Times New Roman" w:cs="Times New Roman"/>
          <w:sz w:val="24"/>
          <w:szCs w:val="24"/>
        </w:rPr>
        <w:t>;</w:t>
      </w:r>
      <w:r w:rsidRPr="00711530">
        <w:rPr>
          <w:rFonts w:ascii="Times New Roman" w:hAnsi="Times New Roman" w:cs="Times New Roman"/>
          <w:sz w:val="24"/>
          <w:szCs w:val="24"/>
        </w:rPr>
        <w:t xml:space="preserve"> </w:t>
      </w:r>
      <w:r w:rsidRPr="00007A72">
        <w:rPr>
          <w:rFonts w:ascii="Times New Roman" w:hAnsi="Times New Roman" w:cs="Times New Roman"/>
          <w:sz w:val="24"/>
          <w:szCs w:val="24"/>
        </w:rPr>
        <w:t>Соловьев А.И. Идеологический универсализм в поле российской ментальности // Вестник Поволжского института управления. 2016. № 57</w:t>
      </w:r>
      <w:r>
        <w:rPr>
          <w:rFonts w:ascii="Times New Roman" w:hAnsi="Times New Roman" w:cs="Times New Roman"/>
          <w:sz w:val="24"/>
          <w:szCs w:val="24"/>
        </w:rPr>
        <w:t xml:space="preserve">.; </w:t>
      </w:r>
      <w:r w:rsidRPr="006E0C76">
        <w:rPr>
          <w:rFonts w:ascii="Times New Roman" w:hAnsi="Times New Roman" w:cs="Times New Roman"/>
          <w:sz w:val="24"/>
          <w:szCs w:val="24"/>
        </w:rPr>
        <w:t>Титов В. В. Политика памяти и формирование национально-государственной идентичности: российский опыт и новые тенденции. М., 2017.</w:t>
      </w:r>
    </w:p>
  </w:footnote>
  <w:footnote w:id="8">
    <w:p w14:paraId="0A5B58E2" w14:textId="0AD94B57" w:rsidR="007872BE" w:rsidRPr="00831454" w:rsidRDefault="007872BE" w:rsidP="0022522A">
      <w:pPr>
        <w:pStyle w:val="aa"/>
        <w:spacing w:line="360" w:lineRule="auto"/>
        <w:jc w:val="both"/>
        <w:rPr>
          <w:rFonts w:ascii="Times New Roman" w:hAnsi="Times New Roman" w:cs="Times New Roman"/>
        </w:rPr>
      </w:pPr>
      <w:r w:rsidRPr="00913CD7">
        <w:rPr>
          <w:rStyle w:val="ac"/>
          <w:rFonts w:ascii="Times New Roman" w:hAnsi="Times New Roman" w:cs="Times New Roman"/>
          <w:sz w:val="24"/>
          <w:szCs w:val="24"/>
        </w:rPr>
        <w:footnoteRef/>
      </w:r>
      <w:r w:rsidRPr="00913CD7">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913CD7">
        <w:rPr>
          <w:rFonts w:ascii="Times New Roman" w:hAnsi="Times New Roman" w:cs="Times New Roman"/>
          <w:sz w:val="24"/>
          <w:szCs w:val="24"/>
        </w:rPr>
        <w:t>Быстрова А. С. и др. Региональные властные группы: основные социально-структурные характеристики и роль в развитии современного российского общества // Власть и элиты / Гл. ред. А. В. Дука. Т.5. СПб.: Интерсоцис, 2018.</w:t>
      </w:r>
      <w:r>
        <w:rPr>
          <w:rFonts w:ascii="Times New Roman" w:hAnsi="Times New Roman" w:cs="Times New Roman"/>
          <w:sz w:val="24"/>
          <w:szCs w:val="24"/>
        </w:rPr>
        <w:t xml:space="preserve">; </w:t>
      </w:r>
      <w:r w:rsidRPr="00913CD7">
        <w:rPr>
          <w:rFonts w:ascii="Times New Roman" w:hAnsi="Times New Roman" w:cs="Times New Roman"/>
          <w:sz w:val="24"/>
          <w:szCs w:val="24"/>
        </w:rPr>
        <w:t>11.</w:t>
      </w:r>
      <w:r w:rsidRPr="00913CD7">
        <w:rPr>
          <w:rFonts w:ascii="Times New Roman" w:hAnsi="Times New Roman" w:cs="Times New Roman"/>
          <w:sz w:val="24"/>
          <w:szCs w:val="24"/>
        </w:rPr>
        <w:tab/>
        <w:t>Гаджиев Х.</w:t>
      </w:r>
      <w:r>
        <w:rPr>
          <w:rFonts w:ascii="Times New Roman" w:hAnsi="Times New Roman" w:cs="Times New Roman"/>
          <w:sz w:val="24"/>
          <w:szCs w:val="24"/>
        </w:rPr>
        <w:t xml:space="preserve"> А.</w:t>
      </w:r>
      <w:r w:rsidRPr="00913CD7">
        <w:rPr>
          <w:rFonts w:ascii="Times New Roman" w:hAnsi="Times New Roman" w:cs="Times New Roman"/>
          <w:sz w:val="24"/>
          <w:szCs w:val="24"/>
        </w:rPr>
        <w:t xml:space="preserve"> Институт президентства в постсоветских государствах: особенности функционирования и тенденции развития. «Вестник РУДН». Серия Политология. 2018, №3</w:t>
      </w:r>
      <w:r>
        <w:rPr>
          <w:rFonts w:ascii="Times New Roman" w:hAnsi="Times New Roman" w:cs="Times New Roman"/>
          <w:sz w:val="24"/>
          <w:szCs w:val="24"/>
        </w:rPr>
        <w:t xml:space="preserve">.; </w:t>
      </w:r>
      <w:r w:rsidRPr="00913CD7">
        <w:rPr>
          <w:rFonts w:ascii="Times New Roman" w:hAnsi="Times New Roman" w:cs="Times New Roman"/>
          <w:sz w:val="24"/>
          <w:szCs w:val="24"/>
        </w:rPr>
        <w:t>14.</w:t>
      </w:r>
      <w:r w:rsidRPr="00913CD7">
        <w:rPr>
          <w:rFonts w:ascii="Times New Roman" w:hAnsi="Times New Roman" w:cs="Times New Roman"/>
          <w:sz w:val="24"/>
          <w:szCs w:val="24"/>
        </w:rPr>
        <w:tab/>
        <w:t>Дука А. В. Властные элиты в пространстве скандала (случай генерала Золотова) // Власть и элиты / Гл. ред. А.В. Дука. Т. 5. СПб.: Интерсоцис, 2018.</w:t>
      </w:r>
      <w:r>
        <w:rPr>
          <w:rFonts w:ascii="Times New Roman" w:hAnsi="Times New Roman" w:cs="Times New Roman"/>
          <w:sz w:val="24"/>
          <w:szCs w:val="24"/>
        </w:rPr>
        <w:t>;</w:t>
      </w:r>
      <w:r w:rsidRPr="00913CD7">
        <w:t xml:space="preserve"> </w:t>
      </w:r>
      <w:r w:rsidRPr="00913CD7">
        <w:rPr>
          <w:rFonts w:ascii="Times New Roman" w:hAnsi="Times New Roman" w:cs="Times New Roman"/>
          <w:sz w:val="24"/>
          <w:szCs w:val="24"/>
        </w:rPr>
        <w:t>19.</w:t>
      </w:r>
      <w:r w:rsidRPr="00913CD7">
        <w:rPr>
          <w:rFonts w:ascii="Times New Roman" w:hAnsi="Times New Roman" w:cs="Times New Roman"/>
          <w:sz w:val="24"/>
          <w:szCs w:val="24"/>
        </w:rPr>
        <w:tab/>
        <w:t>Завершинский К. Ф. Символические измерения социокультурной динамики современных политических элит // Власть и элиты / Гл. ред. А</w:t>
      </w:r>
      <w:r w:rsidRPr="00831454">
        <w:rPr>
          <w:rFonts w:ascii="Times New Roman" w:hAnsi="Times New Roman" w:cs="Times New Roman"/>
          <w:sz w:val="24"/>
          <w:szCs w:val="24"/>
        </w:rPr>
        <w:t xml:space="preserve">. </w:t>
      </w:r>
      <w:r w:rsidRPr="00913CD7">
        <w:rPr>
          <w:rFonts w:ascii="Times New Roman" w:hAnsi="Times New Roman" w:cs="Times New Roman"/>
          <w:sz w:val="24"/>
          <w:szCs w:val="24"/>
        </w:rPr>
        <w:t>В</w:t>
      </w:r>
      <w:r w:rsidRPr="00831454">
        <w:rPr>
          <w:rFonts w:ascii="Times New Roman" w:hAnsi="Times New Roman" w:cs="Times New Roman"/>
          <w:sz w:val="24"/>
          <w:szCs w:val="24"/>
        </w:rPr>
        <w:t xml:space="preserve">. </w:t>
      </w:r>
      <w:r w:rsidRPr="00913CD7">
        <w:rPr>
          <w:rFonts w:ascii="Times New Roman" w:hAnsi="Times New Roman" w:cs="Times New Roman"/>
          <w:sz w:val="24"/>
          <w:szCs w:val="24"/>
        </w:rPr>
        <w:t>Дука</w:t>
      </w:r>
      <w:r w:rsidRPr="00831454">
        <w:rPr>
          <w:rFonts w:ascii="Times New Roman" w:hAnsi="Times New Roman" w:cs="Times New Roman"/>
          <w:sz w:val="24"/>
          <w:szCs w:val="24"/>
        </w:rPr>
        <w:t xml:space="preserve">. </w:t>
      </w:r>
      <w:r w:rsidRPr="00913CD7">
        <w:rPr>
          <w:rFonts w:ascii="Times New Roman" w:hAnsi="Times New Roman" w:cs="Times New Roman"/>
          <w:sz w:val="24"/>
          <w:szCs w:val="24"/>
        </w:rPr>
        <w:t>Т</w:t>
      </w:r>
      <w:r w:rsidRPr="00831454">
        <w:rPr>
          <w:rFonts w:ascii="Times New Roman" w:hAnsi="Times New Roman" w:cs="Times New Roman"/>
          <w:sz w:val="24"/>
          <w:szCs w:val="24"/>
        </w:rPr>
        <w:t xml:space="preserve">. 5. </w:t>
      </w:r>
      <w:r w:rsidRPr="00913CD7">
        <w:rPr>
          <w:rFonts w:ascii="Times New Roman" w:hAnsi="Times New Roman" w:cs="Times New Roman"/>
          <w:sz w:val="24"/>
          <w:szCs w:val="24"/>
        </w:rPr>
        <w:t>СПб</w:t>
      </w:r>
      <w:r w:rsidRPr="00831454">
        <w:rPr>
          <w:rFonts w:ascii="Times New Roman" w:hAnsi="Times New Roman" w:cs="Times New Roman"/>
          <w:sz w:val="24"/>
          <w:szCs w:val="24"/>
        </w:rPr>
        <w:t xml:space="preserve">.: </w:t>
      </w:r>
      <w:r w:rsidRPr="00913CD7">
        <w:rPr>
          <w:rFonts w:ascii="Times New Roman" w:hAnsi="Times New Roman" w:cs="Times New Roman"/>
          <w:sz w:val="24"/>
          <w:szCs w:val="24"/>
        </w:rPr>
        <w:t>Интерсоцис</w:t>
      </w:r>
      <w:r w:rsidRPr="00831454">
        <w:rPr>
          <w:rFonts w:ascii="Times New Roman" w:hAnsi="Times New Roman" w:cs="Times New Roman"/>
          <w:sz w:val="24"/>
          <w:szCs w:val="24"/>
        </w:rPr>
        <w:t>, 2018.</w:t>
      </w:r>
    </w:p>
  </w:footnote>
  <w:footnote w:id="9">
    <w:p w14:paraId="7083C87F" w14:textId="32D00FFB" w:rsidR="007872BE" w:rsidRPr="00186408" w:rsidRDefault="007872BE" w:rsidP="00186408">
      <w:pPr>
        <w:pStyle w:val="aa"/>
        <w:spacing w:line="360" w:lineRule="auto"/>
        <w:jc w:val="both"/>
        <w:rPr>
          <w:rFonts w:ascii="Times New Roman" w:hAnsi="Times New Roman" w:cs="Times New Roman"/>
          <w:sz w:val="24"/>
          <w:szCs w:val="24"/>
        </w:rPr>
      </w:pPr>
      <w:r w:rsidRPr="00186408">
        <w:rPr>
          <w:rStyle w:val="ac"/>
          <w:rFonts w:ascii="Times New Roman" w:hAnsi="Times New Roman" w:cs="Times New Roman"/>
          <w:sz w:val="24"/>
          <w:szCs w:val="24"/>
        </w:rPr>
        <w:footnoteRef/>
      </w:r>
      <w:r w:rsidRPr="00186408">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186408">
        <w:rPr>
          <w:rFonts w:ascii="Times New Roman" w:hAnsi="Times New Roman" w:cs="Times New Roman"/>
          <w:sz w:val="24"/>
          <w:szCs w:val="24"/>
        </w:rPr>
        <w:t>Бергер П., Лукман Т. Социальное конструирование реальности. Трактат по социологии знания. - М.: "Медиум", 1995.</w:t>
      </w:r>
    </w:p>
  </w:footnote>
  <w:footnote w:id="10">
    <w:p w14:paraId="5D4F3E81" w14:textId="41ECED48" w:rsidR="007872BE" w:rsidRPr="00186408" w:rsidRDefault="007872BE" w:rsidP="00186408">
      <w:pPr>
        <w:pStyle w:val="aa"/>
        <w:spacing w:line="360" w:lineRule="auto"/>
        <w:jc w:val="both"/>
      </w:pPr>
      <w:r w:rsidRPr="00186408">
        <w:rPr>
          <w:rStyle w:val="ac"/>
          <w:rFonts w:ascii="Times New Roman" w:hAnsi="Times New Roman" w:cs="Times New Roman"/>
          <w:sz w:val="24"/>
          <w:szCs w:val="24"/>
        </w:rPr>
        <w:footnoteRef/>
      </w:r>
      <w:r w:rsidRPr="00186408">
        <w:rPr>
          <w:rFonts w:ascii="Times New Roman" w:hAnsi="Times New Roman" w:cs="Times New Roman"/>
          <w:sz w:val="24"/>
          <w:szCs w:val="24"/>
        </w:rPr>
        <w:t xml:space="preserve"> См.: Бурдье П. Социальное пространство: поля и практики. СПб.: Алетейя; М.: Институт экспериментальной социологии, 2005.</w:t>
      </w:r>
    </w:p>
  </w:footnote>
  <w:footnote w:id="11">
    <w:p w14:paraId="7AED73F2" w14:textId="28B10FB0" w:rsidR="007872BE" w:rsidRPr="0036576B" w:rsidRDefault="007872BE" w:rsidP="0036576B">
      <w:pPr>
        <w:pStyle w:val="aa"/>
        <w:spacing w:line="360" w:lineRule="auto"/>
        <w:jc w:val="both"/>
        <w:rPr>
          <w:rFonts w:ascii="Times New Roman" w:hAnsi="Times New Roman" w:cs="Times New Roman"/>
          <w:sz w:val="24"/>
          <w:szCs w:val="24"/>
        </w:rPr>
      </w:pPr>
      <w:r w:rsidRPr="0036576B">
        <w:rPr>
          <w:rStyle w:val="ac"/>
          <w:rFonts w:ascii="Times New Roman" w:hAnsi="Times New Roman" w:cs="Times New Roman"/>
          <w:sz w:val="24"/>
          <w:szCs w:val="24"/>
        </w:rPr>
        <w:footnoteRef/>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Netelenbos</w:t>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B</w:t>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Political</w:t>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legitimacy</w:t>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beyond</w:t>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Weber</w:t>
      </w:r>
      <w:r w:rsidRPr="00DC29F2">
        <w:rPr>
          <w:rFonts w:ascii="Times New Roman" w:hAnsi="Times New Roman" w:cs="Times New Roman"/>
          <w:sz w:val="24"/>
          <w:szCs w:val="24"/>
          <w:lang w:val="en-US"/>
        </w:rPr>
        <w:t xml:space="preserve">. </w:t>
      </w:r>
      <w:r w:rsidRPr="0036576B">
        <w:rPr>
          <w:rFonts w:ascii="Times New Roman" w:hAnsi="Times New Roman" w:cs="Times New Roman"/>
          <w:sz w:val="24"/>
          <w:szCs w:val="24"/>
          <w:lang w:val="en-US"/>
        </w:rPr>
        <w:t>Amsterdam</w:t>
      </w:r>
      <w:r w:rsidRPr="0036576B">
        <w:rPr>
          <w:rFonts w:ascii="Times New Roman" w:hAnsi="Times New Roman" w:cs="Times New Roman"/>
          <w:sz w:val="24"/>
          <w:szCs w:val="24"/>
        </w:rPr>
        <w:t xml:space="preserve">: </w:t>
      </w:r>
      <w:r w:rsidRPr="0036576B">
        <w:rPr>
          <w:rFonts w:ascii="Times New Roman" w:hAnsi="Times New Roman" w:cs="Times New Roman"/>
          <w:sz w:val="24"/>
          <w:szCs w:val="24"/>
          <w:lang w:val="en-US"/>
        </w:rPr>
        <w:t>Palgrave</w:t>
      </w:r>
      <w:r w:rsidRPr="0036576B">
        <w:rPr>
          <w:rFonts w:ascii="Times New Roman" w:hAnsi="Times New Roman" w:cs="Times New Roman"/>
          <w:sz w:val="24"/>
          <w:szCs w:val="24"/>
        </w:rPr>
        <w:t xml:space="preserve"> </w:t>
      </w:r>
      <w:r w:rsidRPr="0036576B">
        <w:rPr>
          <w:rFonts w:ascii="Times New Roman" w:hAnsi="Times New Roman" w:cs="Times New Roman"/>
          <w:sz w:val="24"/>
          <w:szCs w:val="24"/>
          <w:lang w:val="en-US"/>
        </w:rPr>
        <w:t>Macmillan</w:t>
      </w:r>
      <w:r w:rsidRPr="0036576B">
        <w:rPr>
          <w:rFonts w:ascii="Times New Roman" w:hAnsi="Times New Roman" w:cs="Times New Roman"/>
          <w:sz w:val="24"/>
          <w:szCs w:val="24"/>
        </w:rPr>
        <w:t xml:space="preserve">. 2016. </w:t>
      </w:r>
      <w:r w:rsidRPr="0036576B">
        <w:rPr>
          <w:rFonts w:ascii="Times New Roman" w:hAnsi="Times New Roman" w:cs="Times New Roman"/>
          <w:sz w:val="24"/>
          <w:szCs w:val="24"/>
          <w:lang w:val="en-US"/>
        </w:rPr>
        <w:t>P</w:t>
      </w:r>
      <w:r w:rsidRPr="0036576B">
        <w:rPr>
          <w:rFonts w:ascii="Times New Roman" w:hAnsi="Times New Roman" w:cs="Times New Roman"/>
          <w:sz w:val="24"/>
          <w:szCs w:val="24"/>
        </w:rPr>
        <w:t>. 240.</w:t>
      </w:r>
    </w:p>
  </w:footnote>
  <w:footnote w:id="12">
    <w:p w14:paraId="471BA4D1" w14:textId="77777777" w:rsidR="007872BE" w:rsidRPr="004637E4" w:rsidRDefault="007872BE" w:rsidP="00D00E83">
      <w:pPr>
        <w:pStyle w:val="aa"/>
        <w:spacing w:line="360" w:lineRule="auto"/>
        <w:jc w:val="both"/>
        <w:rPr>
          <w:rFonts w:ascii="Times New Roman" w:hAnsi="Times New Roman" w:cs="Times New Roman"/>
          <w:sz w:val="24"/>
          <w:szCs w:val="24"/>
          <w:lang w:val="en-US"/>
        </w:rPr>
      </w:pPr>
      <w:r w:rsidRPr="00D00E83">
        <w:rPr>
          <w:rStyle w:val="ac"/>
          <w:rFonts w:ascii="Times New Roman" w:hAnsi="Times New Roman" w:cs="Times New Roman"/>
          <w:sz w:val="24"/>
          <w:szCs w:val="24"/>
        </w:rPr>
        <w:footnoteRef/>
      </w:r>
      <w:r w:rsidRPr="00D00E83">
        <w:rPr>
          <w:rFonts w:ascii="Times New Roman" w:hAnsi="Times New Roman" w:cs="Times New Roman"/>
          <w:sz w:val="24"/>
          <w:szCs w:val="24"/>
        </w:rPr>
        <w:t xml:space="preserve"> Завершинский К. Ф. Легитимация политической власти: морфология научного дискурса // Политическая экспертиза: ПОЛИТЭКС. </w:t>
      </w:r>
      <w:r w:rsidRPr="004637E4">
        <w:rPr>
          <w:rFonts w:ascii="Times New Roman" w:hAnsi="Times New Roman" w:cs="Times New Roman"/>
          <w:sz w:val="24"/>
          <w:szCs w:val="24"/>
          <w:lang w:val="en-US"/>
        </w:rPr>
        <w:t xml:space="preserve">2016. </w:t>
      </w:r>
      <w:r w:rsidRPr="00D00E83">
        <w:rPr>
          <w:rFonts w:ascii="Times New Roman" w:hAnsi="Times New Roman" w:cs="Times New Roman"/>
          <w:sz w:val="24"/>
          <w:szCs w:val="24"/>
        </w:rPr>
        <w:t>Т</w:t>
      </w:r>
      <w:r w:rsidRPr="004637E4">
        <w:rPr>
          <w:rFonts w:ascii="Times New Roman" w:hAnsi="Times New Roman" w:cs="Times New Roman"/>
          <w:sz w:val="24"/>
          <w:szCs w:val="24"/>
          <w:lang w:val="en-US"/>
        </w:rPr>
        <w:t xml:space="preserve">. 12, № 4. </w:t>
      </w:r>
      <w:r w:rsidRPr="00D00E83">
        <w:rPr>
          <w:rFonts w:ascii="Times New Roman" w:hAnsi="Times New Roman" w:cs="Times New Roman"/>
          <w:sz w:val="24"/>
          <w:szCs w:val="24"/>
        </w:rPr>
        <w:t>С</w:t>
      </w:r>
      <w:r w:rsidRPr="004637E4">
        <w:rPr>
          <w:rFonts w:ascii="Times New Roman" w:hAnsi="Times New Roman" w:cs="Times New Roman"/>
          <w:sz w:val="24"/>
          <w:szCs w:val="24"/>
          <w:lang w:val="en-US"/>
        </w:rPr>
        <w:t>. 6.</w:t>
      </w:r>
    </w:p>
  </w:footnote>
  <w:footnote w:id="13">
    <w:p w14:paraId="1EBBB563" w14:textId="5AEE273E" w:rsidR="007872BE" w:rsidRPr="004637E4" w:rsidRDefault="007872BE" w:rsidP="00D00E83">
      <w:pPr>
        <w:pStyle w:val="aa"/>
        <w:spacing w:line="360" w:lineRule="auto"/>
        <w:jc w:val="both"/>
        <w:rPr>
          <w:rFonts w:ascii="Times New Roman" w:hAnsi="Times New Roman" w:cs="Times New Roman"/>
          <w:sz w:val="24"/>
          <w:szCs w:val="24"/>
        </w:rPr>
      </w:pPr>
      <w:r w:rsidRPr="00D00E83">
        <w:rPr>
          <w:rStyle w:val="ac"/>
          <w:rFonts w:ascii="Times New Roman" w:hAnsi="Times New Roman" w:cs="Times New Roman"/>
          <w:sz w:val="24"/>
          <w:szCs w:val="24"/>
        </w:rPr>
        <w:footnoteRef/>
      </w:r>
      <w:r w:rsidRPr="00D00E83">
        <w:rPr>
          <w:rFonts w:ascii="Times New Roman" w:hAnsi="Times New Roman" w:cs="Times New Roman"/>
          <w:sz w:val="24"/>
          <w:szCs w:val="24"/>
          <w:lang w:val="en-US"/>
        </w:rPr>
        <w:t xml:space="preserve"> Netelenbos B. Political legitimacy beyond Weber. Amsterdam: Palgrave Macmillan. </w:t>
      </w:r>
      <w:r w:rsidRPr="004637E4">
        <w:rPr>
          <w:rFonts w:ascii="Times New Roman" w:hAnsi="Times New Roman" w:cs="Times New Roman"/>
          <w:sz w:val="24"/>
          <w:szCs w:val="24"/>
        </w:rPr>
        <w:t xml:space="preserve">2016. </w:t>
      </w:r>
      <w:r w:rsidRPr="00D00E83">
        <w:rPr>
          <w:rFonts w:ascii="Times New Roman" w:hAnsi="Times New Roman" w:cs="Times New Roman"/>
          <w:sz w:val="24"/>
          <w:szCs w:val="24"/>
          <w:lang w:val="en-US"/>
        </w:rPr>
        <w:t>P</w:t>
      </w:r>
      <w:r w:rsidRPr="004637E4">
        <w:rPr>
          <w:rFonts w:ascii="Times New Roman" w:hAnsi="Times New Roman" w:cs="Times New Roman"/>
          <w:sz w:val="24"/>
          <w:szCs w:val="24"/>
        </w:rPr>
        <w:t>. 5.</w:t>
      </w:r>
    </w:p>
  </w:footnote>
  <w:footnote w:id="14">
    <w:p w14:paraId="473F09BC" w14:textId="77777777" w:rsidR="007872BE" w:rsidRPr="006D2ECE" w:rsidRDefault="007872BE" w:rsidP="002107B5">
      <w:pPr>
        <w:pStyle w:val="aa"/>
        <w:spacing w:line="360" w:lineRule="auto"/>
        <w:jc w:val="both"/>
        <w:rPr>
          <w:rFonts w:ascii="Times New Roman" w:hAnsi="Times New Roman" w:cs="Times New Roman"/>
        </w:rPr>
      </w:pPr>
      <w:r w:rsidRPr="006D2ECE">
        <w:rPr>
          <w:rStyle w:val="ac"/>
          <w:rFonts w:ascii="Times New Roman" w:hAnsi="Times New Roman" w:cs="Times New Roman"/>
          <w:sz w:val="24"/>
          <w:szCs w:val="24"/>
        </w:rPr>
        <w:footnoteRef/>
      </w:r>
      <w:r w:rsidRPr="006D2ECE">
        <w:rPr>
          <w:rFonts w:ascii="Times New Roman" w:hAnsi="Times New Roman" w:cs="Times New Roman"/>
          <w:sz w:val="24"/>
          <w:szCs w:val="24"/>
        </w:rPr>
        <w:t xml:space="preserve"> Вебер М. Хозяйство и общество: очерки понимающей социологии: В 4-х т. (сост., общ. ред. и предисл. Л. Г. Ионина). Том 1. Социология. М.: Изд. дом Высшей школы экономики. 2016. С. 255.</w:t>
      </w:r>
    </w:p>
  </w:footnote>
  <w:footnote w:id="15">
    <w:p w14:paraId="3EE609E2" w14:textId="68D37025" w:rsidR="007872BE" w:rsidRPr="00D00E83" w:rsidRDefault="007872BE" w:rsidP="00D00E83">
      <w:pPr>
        <w:pStyle w:val="aa"/>
        <w:spacing w:line="360" w:lineRule="auto"/>
        <w:jc w:val="both"/>
        <w:rPr>
          <w:rFonts w:ascii="Times New Roman" w:hAnsi="Times New Roman" w:cs="Times New Roman"/>
          <w:sz w:val="24"/>
          <w:szCs w:val="24"/>
        </w:rPr>
      </w:pPr>
      <w:r w:rsidRPr="00D00E83">
        <w:rPr>
          <w:rStyle w:val="ac"/>
          <w:rFonts w:ascii="Times New Roman" w:hAnsi="Times New Roman" w:cs="Times New Roman"/>
          <w:sz w:val="24"/>
          <w:szCs w:val="24"/>
        </w:rPr>
        <w:footnoteRef/>
      </w:r>
      <w:r w:rsidRPr="004637E4">
        <w:rPr>
          <w:rFonts w:ascii="Times New Roman" w:hAnsi="Times New Roman" w:cs="Times New Roman"/>
          <w:sz w:val="24"/>
          <w:szCs w:val="24"/>
        </w:rPr>
        <w:t xml:space="preserve"> </w:t>
      </w:r>
      <w:r w:rsidRPr="006D2ECE">
        <w:rPr>
          <w:rFonts w:ascii="Times New Roman" w:hAnsi="Times New Roman" w:cs="Times New Roman"/>
          <w:sz w:val="24"/>
          <w:szCs w:val="24"/>
        </w:rPr>
        <w:t xml:space="preserve">Вебер М. Хозяйство и общество: очерки понимающей социологии: В 4-х т. (сост., общ. ред. и предисл. Л. Г. Ионина). Том 1. Социология. М.: Изд. дом Высшей школы экономики. 2016. </w:t>
      </w:r>
      <w:r>
        <w:rPr>
          <w:rFonts w:ascii="Times New Roman" w:hAnsi="Times New Roman" w:cs="Times New Roman"/>
          <w:sz w:val="24"/>
          <w:szCs w:val="24"/>
        </w:rPr>
        <w:t xml:space="preserve">С. 240, </w:t>
      </w:r>
      <w:r w:rsidRPr="00D00E83">
        <w:rPr>
          <w:rFonts w:ascii="Times New Roman" w:hAnsi="Times New Roman" w:cs="Times New Roman"/>
          <w:sz w:val="24"/>
          <w:szCs w:val="24"/>
        </w:rPr>
        <w:t>243.</w:t>
      </w:r>
    </w:p>
  </w:footnote>
  <w:footnote w:id="16">
    <w:p w14:paraId="0A8EAE4F" w14:textId="56FFDCBE" w:rsidR="007872BE" w:rsidRPr="00FC6A33" w:rsidRDefault="007872BE" w:rsidP="00D00E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D00E83">
        <w:rPr>
          <w:rFonts w:ascii="Times New Roman" w:hAnsi="Times New Roman" w:cs="Times New Roman"/>
          <w:sz w:val="24"/>
          <w:szCs w:val="24"/>
          <w:vertAlign w:val="superscript"/>
        </w:rPr>
        <w:footnoteRef/>
      </w:r>
      <w:r w:rsidRPr="00D00E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w:t>
      </w:r>
      <w:r w:rsidRPr="00D00E83">
        <w:rPr>
          <w:rFonts w:ascii="Times New Roman" w:eastAsia="Times New Roman" w:hAnsi="Times New Roman" w:cs="Times New Roman"/>
          <w:color w:val="000000"/>
          <w:sz w:val="24"/>
          <w:szCs w:val="24"/>
        </w:rPr>
        <w:t xml:space="preserve"> С. 252-253.</w:t>
      </w:r>
    </w:p>
  </w:footnote>
  <w:footnote w:id="17">
    <w:p w14:paraId="1EC1D203" w14:textId="46921D6B"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w:t>
      </w:r>
      <w:r w:rsidRPr="00C42B73">
        <w:rPr>
          <w:rFonts w:ascii="Times New Roman" w:eastAsia="Times New Roman" w:hAnsi="Times New Roman" w:cs="Times New Roman"/>
          <w:sz w:val="24"/>
          <w:szCs w:val="24"/>
        </w:rPr>
        <w:t xml:space="preserve">Там же. </w:t>
      </w:r>
      <w:r w:rsidRPr="00FC6A33">
        <w:rPr>
          <w:rFonts w:ascii="Times New Roman" w:eastAsia="Times New Roman" w:hAnsi="Times New Roman" w:cs="Times New Roman"/>
          <w:color w:val="000000"/>
          <w:sz w:val="24"/>
          <w:szCs w:val="24"/>
        </w:rPr>
        <w:t>С. 254-255.</w:t>
      </w:r>
    </w:p>
  </w:footnote>
  <w:footnote w:id="18">
    <w:p w14:paraId="0CA2713E" w14:textId="1B2E17CB" w:rsidR="007872BE" w:rsidRPr="00FC6A33" w:rsidRDefault="007872BE" w:rsidP="00FC6A33">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hAnsi="Times New Roman" w:cs="Times New Roman"/>
          <w:color w:val="000000"/>
          <w:sz w:val="24"/>
          <w:szCs w:val="24"/>
        </w:rPr>
        <w:t xml:space="preserve"> </w:t>
      </w:r>
      <w:r w:rsidRPr="00FC6A33">
        <w:rPr>
          <w:rFonts w:ascii="Times New Roman" w:eastAsia="Times New Roman" w:hAnsi="Times New Roman" w:cs="Times New Roman"/>
          <w:color w:val="000000"/>
          <w:sz w:val="24"/>
          <w:szCs w:val="24"/>
        </w:rPr>
        <w:t>Вебер М. Хозяйство и общество: очерки понимающей социологии: В 4-х т. (сост., общ. ред. и предисл. Л. Г. Ионина). Том 1. Социология. М.: Изд. дом Высшей школы экономики. 2016. С. 255.</w:t>
      </w:r>
    </w:p>
  </w:footnote>
  <w:footnote w:id="19">
    <w:p w14:paraId="4EDF1B2F" w14:textId="77777777" w:rsidR="007872BE" w:rsidRPr="004637E4"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Иванов Р.Л. Легитимность государственной власти // Вестник Омского университета. Серия</w:t>
      </w:r>
      <w:r w:rsidRPr="004637E4">
        <w:rPr>
          <w:rFonts w:ascii="Times New Roman" w:eastAsia="Times New Roman" w:hAnsi="Times New Roman" w:cs="Times New Roman"/>
          <w:color w:val="000000"/>
          <w:sz w:val="24"/>
          <w:szCs w:val="24"/>
          <w:lang w:val="en-US"/>
        </w:rPr>
        <w:t xml:space="preserve"> «</w:t>
      </w:r>
      <w:r w:rsidRPr="00FC6A33">
        <w:rPr>
          <w:rFonts w:ascii="Times New Roman" w:eastAsia="Times New Roman" w:hAnsi="Times New Roman" w:cs="Times New Roman"/>
          <w:color w:val="000000"/>
          <w:sz w:val="24"/>
          <w:szCs w:val="24"/>
        </w:rPr>
        <w:t>Право</w:t>
      </w:r>
      <w:r w:rsidRPr="004637E4">
        <w:rPr>
          <w:rFonts w:ascii="Times New Roman" w:eastAsia="Times New Roman" w:hAnsi="Times New Roman" w:cs="Times New Roman"/>
          <w:color w:val="000000"/>
          <w:sz w:val="24"/>
          <w:szCs w:val="24"/>
          <w:lang w:val="en-US"/>
        </w:rPr>
        <w:t xml:space="preserve">». 2012. № 1. (30). </w:t>
      </w:r>
      <w:r w:rsidRPr="00FC6A33">
        <w:rPr>
          <w:rFonts w:ascii="Times New Roman" w:eastAsia="Times New Roman" w:hAnsi="Times New Roman" w:cs="Times New Roman"/>
          <w:color w:val="000000"/>
          <w:sz w:val="24"/>
          <w:szCs w:val="24"/>
        </w:rPr>
        <w:t>С</w:t>
      </w:r>
      <w:r w:rsidRPr="004637E4">
        <w:rPr>
          <w:rFonts w:ascii="Times New Roman" w:eastAsia="Times New Roman" w:hAnsi="Times New Roman" w:cs="Times New Roman"/>
          <w:color w:val="000000"/>
          <w:sz w:val="24"/>
          <w:szCs w:val="24"/>
          <w:lang w:val="en-US"/>
        </w:rPr>
        <w:t>. 9.</w:t>
      </w:r>
    </w:p>
  </w:footnote>
  <w:footnote w:id="20">
    <w:p w14:paraId="22341231" w14:textId="77777777" w:rsidR="007872BE" w:rsidRPr="00FC6A33" w:rsidRDefault="007872BE" w:rsidP="00A14C0C">
      <w:pPr>
        <w:pBdr>
          <w:top w:val="nil"/>
          <w:left w:val="nil"/>
          <w:bottom w:val="nil"/>
          <w:right w:val="nil"/>
          <w:between w:val="nil"/>
        </w:pBdr>
        <w:spacing w:after="0" w:line="360" w:lineRule="auto"/>
        <w:jc w:val="both"/>
        <w:rPr>
          <w:rFonts w:ascii="Times New Roman" w:hAnsi="Times New Roman" w:cs="Times New Roman"/>
          <w:color w:val="000000"/>
          <w:sz w:val="24"/>
          <w:szCs w:val="24"/>
          <w:lang w:val="en-US"/>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lang w:val="en-US"/>
        </w:rPr>
        <w:t xml:space="preserve"> Easton, D. A Systems Analysis of Political Life / D. Easton. – N.Y.: John Wiley, 1965. P. 63.</w:t>
      </w:r>
    </w:p>
  </w:footnote>
  <w:footnote w:id="21">
    <w:p w14:paraId="42AAA8FC" w14:textId="77777777" w:rsidR="007872BE" w:rsidRPr="00FC6A33" w:rsidRDefault="007872BE" w:rsidP="00A14C0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lang w:val="en-US"/>
        </w:rPr>
        <w:t xml:space="preserve"> Easton, D. A Systems Analysis of Political Life / D. Easton. – N.Y.: John Wiley, 1965. </w:t>
      </w:r>
      <w:r w:rsidRPr="00FC6A33">
        <w:rPr>
          <w:rFonts w:ascii="Times New Roman" w:eastAsia="Times New Roman" w:hAnsi="Times New Roman" w:cs="Times New Roman"/>
          <w:color w:val="000000"/>
          <w:sz w:val="24"/>
          <w:szCs w:val="24"/>
        </w:rPr>
        <w:t>P. 63-65.</w:t>
      </w:r>
    </w:p>
  </w:footnote>
  <w:footnote w:id="22">
    <w:p w14:paraId="642ADAC8" w14:textId="2B4D7DD4" w:rsidR="007872BE" w:rsidRPr="00FC6A33" w:rsidRDefault="007872BE" w:rsidP="00A14C0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Липсет М. Политический человек: социальные основания политики / М. Липсет ; пер. с англ. Е. Г. Генделя, В. П. Гайдамака, А. В. Матешук. — Москва: Мысль, 2016. С</w:t>
      </w:r>
      <w:r w:rsidRPr="00FC6A33">
        <w:rPr>
          <w:rFonts w:ascii="Times New Roman" w:eastAsia="Times New Roman" w:hAnsi="Times New Roman" w:cs="Times New Roman"/>
          <w:color w:val="000000"/>
          <w:sz w:val="24"/>
          <w:szCs w:val="24"/>
          <w:lang w:val="en-US"/>
        </w:rPr>
        <w:t>. 90.</w:t>
      </w:r>
    </w:p>
  </w:footnote>
  <w:footnote w:id="23">
    <w:p w14:paraId="6095BAF1" w14:textId="1D1BECAD" w:rsidR="007872BE" w:rsidRPr="00A31D30" w:rsidRDefault="007872BE" w:rsidP="00A31D30">
      <w:pPr>
        <w:pStyle w:val="aa"/>
        <w:spacing w:line="360" w:lineRule="auto"/>
        <w:jc w:val="both"/>
        <w:rPr>
          <w:rFonts w:ascii="Times New Roman" w:hAnsi="Times New Roman" w:cs="Times New Roman"/>
          <w:sz w:val="24"/>
          <w:szCs w:val="24"/>
        </w:rPr>
      </w:pPr>
      <w:r w:rsidRPr="00A31D30">
        <w:rPr>
          <w:rStyle w:val="ac"/>
          <w:rFonts w:ascii="Times New Roman" w:hAnsi="Times New Roman" w:cs="Times New Roman"/>
          <w:sz w:val="24"/>
          <w:szCs w:val="24"/>
        </w:rPr>
        <w:footnoteRef/>
      </w:r>
      <w:r w:rsidRPr="00A31D30">
        <w:rPr>
          <w:rFonts w:ascii="Times New Roman" w:hAnsi="Times New Roman" w:cs="Times New Roman"/>
          <w:sz w:val="24"/>
          <w:szCs w:val="24"/>
          <w:lang w:val="en-US"/>
        </w:rPr>
        <w:t xml:space="preserve"> Habermas J. Legitimation problem in the modern society // Communication and evolution of society. </w:t>
      </w:r>
      <w:r w:rsidRPr="00A31D30">
        <w:rPr>
          <w:rFonts w:ascii="Times New Roman" w:hAnsi="Times New Roman" w:cs="Times New Roman"/>
          <w:sz w:val="24"/>
          <w:szCs w:val="24"/>
        </w:rPr>
        <w:t xml:space="preserve">Bcacon Press. 1979. </w:t>
      </w:r>
      <w:r w:rsidRPr="00A31D30">
        <w:rPr>
          <w:rFonts w:ascii="Times New Roman" w:hAnsi="Times New Roman" w:cs="Times New Roman"/>
          <w:sz w:val="24"/>
          <w:szCs w:val="24"/>
          <w:lang w:val="en-US"/>
        </w:rPr>
        <w:t>P</w:t>
      </w:r>
      <w:r w:rsidRPr="00A31D30">
        <w:rPr>
          <w:rFonts w:ascii="Times New Roman" w:hAnsi="Times New Roman" w:cs="Times New Roman"/>
          <w:sz w:val="24"/>
          <w:szCs w:val="24"/>
        </w:rPr>
        <w:t>.183.</w:t>
      </w:r>
    </w:p>
  </w:footnote>
  <w:footnote w:id="24">
    <w:p w14:paraId="0DFA0432" w14:textId="5339E40F" w:rsidR="007872BE" w:rsidRPr="004637E4" w:rsidRDefault="007872BE" w:rsidP="00A31D30">
      <w:pPr>
        <w:pStyle w:val="aa"/>
        <w:spacing w:line="360" w:lineRule="auto"/>
        <w:jc w:val="both"/>
        <w:rPr>
          <w:lang w:val="en-US"/>
        </w:rPr>
      </w:pPr>
      <w:r w:rsidRPr="00A31D30">
        <w:rPr>
          <w:rStyle w:val="ac"/>
          <w:rFonts w:ascii="Times New Roman" w:hAnsi="Times New Roman" w:cs="Times New Roman"/>
          <w:sz w:val="24"/>
          <w:szCs w:val="24"/>
        </w:rPr>
        <w:footnoteRef/>
      </w:r>
      <w:r w:rsidRPr="00A31D30">
        <w:rPr>
          <w:rFonts w:ascii="Times New Roman" w:hAnsi="Times New Roman" w:cs="Times New Roman"/>
          <w:sz w:val="24"/>
          <w:szCs w:val="24"/>
        </w:rPr>
        <w:t xml:space="preserve"> Хабермас Ю. Проблема легитимации позднего капитализма / Пер. с нем. Л</w:t>
      </w:r>
      <w:r w:rsidRPr="004637E4">
        <w:rPr>
          <w:rFonts w:ascii="Times New Roman" w:hAnsi="Times New Roman" w:cs="Times New Roman"/>
          <w:sz w:val="24"/>
          <w:szCs w:val="24"/>
          <w:lang w:val="en-US"/>
        </w:rPr>
        <w:t>.</w:t>
      </w:r>
      <w:r w:rsidRPr="00A31D30">
        <w:rPr>
          <w:rFonts w:ascii="Times New Roman" w:hAnsi="Times New Roman" w:cs="Times New Roman"/>
          <w:sz w:val="24"/>
          <w:szCs w:val="24"/>
        </w:rPr>
        <w:t>В</w:t>
      </w:r>
      <w:r w:rsidRPr="004637E4">
        <w:rPr>
          <w:rFonts w:ascii="Times New Roman" w:hAnsi="Times New Roman" w:cs="Times New Roman"/>
          <w:sz w:val="24"/>
          <w:szCs w:val="24"/>
          <w:lang w:val="en-US"/>
        </w:rPr>
        <w:t xml:space="preserve">. </w:t>
      </w:r>
      <w:r w:rsidRPr="00A31D30">
        <w:rPr>
          <w:rFonts w:ascii="Times New Roman" w:hAnsi="Times New Roman" w:cs="Times New Roman"/>
          <w:sz w:val="24"/>
          <w:szCs w:val="24"/>
        </w:rPr>
        <w:t>Воропай</w:t>
      </w:r>
      <w:r w:rsidRPr="004637E4">
        <w:rPr>
          <w:rFonts w:ascii="Times New Roman" w:hAnsi="Times New Roman" w:cs="Times New Roman"/>
          <w:sz w:val="24"/>
          <w:szCs w:val="24"/>
          <w:lang w:val="en-US"/>
        </w:rPr>
        <w:t xml:space="preserve">. — </w:t>
      </w:r>
      <w:r w:rsidRPr="00A31D30">
        <w:rPr>
          <w:rFonts w:ascii="Times New Roman" w:hAnsi="Times New Roman" w:cs="Times New Roman"/>
          <w:sz w:val="24"/>
          <w:szCs w:val="24"/>
        </w:rPr>
        <w:t>М</w:t>
      </w:r>
      <w:r w:rsidRPr="004637E4">
        <w:rPr>
          <w:rFonts w:ascii="Times New Roman" w:hAnsi="Times New Roman" w:cs="Times New Roman"/>
          <w:sz w:val="24"/>
          <w:szCs w:val="24"/>
          <w:lang w:val="en-US"/>
        </w:rPr>
        <w:t xml:space="preserve">.: </w:t>
      </w:r>
      <w:r w:rsidRPr="00A31D30">
        <w:rPr>
          <w:rFonts w:ascii="Times New Roman" w:hAnsi="Times New Roman" w:cs="Times New Roman"/>
          <w:sz w:val="24"/>
          <w:szCs w:val="24"/>
        </w:rPr>
        <w:t>Праксис</w:t>
      </w:r>
      <w:r w:rsidRPr="004637E4">
        <w:rPr>
          <w:rFonts w:ascii="Times New Roman" w:hAnsi="Times New Roman" w:cs="Times New Roman"/>
          <w:sz w:val="24"/>
          <w:szCs w:val="24"/>
          <w:lang w:val="en-US"/>
        </w:rPr>
        <w:t xml:space="preserve">. 2010. </w:t>
      </w:r>
      <w:r w:rsidRPr="00A31D30">
        <w:rPr>
          <w:rFonts w:ascii="Times New Roman" w:hAnsi="Times New Roman" w:cs="Times New Roman"/>
          <w:sz w:val="24"/>
          <w:szCs w:val="24"/>
        </w:rPr>
        <w:t>С</w:t>
      </w:r>
      <w:r w:rsidRPr="004637E4">
        <w:rPr>
          <w:rFonts w:ascii="Times New Roman" w:hAnsi="Times New Roman" w:cs="Times New Roman"/>
          <w:sz w:val="24"/>
          <w:szCs w:val="24"/>
          <w:lang w:val="en-US"/>
        </w:rPr>
        <w:t>. 125.</w:t>
      </w:r>
    </w:p>
  </w:footnote>
  <w:footnote w:id="25">
    <w:p w14:paraId="047B3BD5" w14:textId="1B92BECD" w:rsidR="007872BE" w:rsidRPr="004637E4" w:rsidRDefault="007872BE" w:rsidP="00B8422D">
      <w:pPr>
        <w:pStyle w:val="aa"/>
        <w:spacing w:line="360" w:lineRule="auto"/>
        <w:jc w:val="both"/>
        <w:rPr>
          <w:rFonts w:ascii="Times New Roman" w:hAnsi="Times New Roman" w:cs="Times New Roman"/>
        </w:rPr>
      </w:pPr>
      <w:r w:rsidRPr="00B8422D">
        <w:rPr>
          <w:rStyle w:val="ac"/>
          <w:rFonts w:ascii="Times New Roman" w:hAnsi="Times New Roman" w:cs="Times New Roman"/>
          <w:sz w:val="24"/>
          <w:szCs w:val="24"/>
        </w:rPr>
        <w:footnoteRef/>
      </w:r>
      <w:r w:rsidRPr="00B8422D">
        <w:rPr>
          <w:rFonts w:ascii="Times New Roman" w:hAnsi="Times New Roman" w:cs="Times New Roman"/>
          <w:sz w:val="24"/>
          <w:szCs w:val="24"/>
          <w:lang w:val="en-US"/>
        </w:rPr>
        <w:t xml:space="preserve"> Beetham D. The Legitimation of Power. Atlantic</w:t>
      </w:r>
      <w:r w:rsidRPr="004637E4">
        <w:rPr>
          <w:rFonts w:ascii="Times New Roman" w:hAnsi="Times New Roman" w:cs="Times New Roman"/>
          <w:sz w:val="24"/>
          <w:szCs w:val="24"/>
        </w:rPr>
        <w:t xml:space="preserve"> </w:t>
      </w:r>
      <w:r w:rsidRPr="00B8422D">
        <w:rPr>
          <w:rFonts w:ascii="Times New Roman" w:hAnsi="Times New Roman" w:cs="Times New Roman"/>
          <w:sz w:val="24"/>
          <w:szCs w:val="24"/>
          <w:lang w:val="en-US"/>
        </w:rPr>
        <w:t>Highlands</w:t>
      </w:r>
      <w:r w:rsidRPr="004637E4">
        <w:rPr>
          <w:rFonts w:ascii="Times New Roman" w:hAnsi="Times New Roman" w:cs="Times New Roman"/>
          <w:sz w:val="24"/>
          <w:szCs w:val="24"/>
        </w:rPr>
        <w:t xml:space="preserve"> (</w:t>
      </w:r>
      <w:r w:rsidRPr="00B8422D">
        <w:rPr>
          <w:rFonts w:ascii="Times New Roman" w:hAnsi="Times New Roman" w:cs="Times New Roman"/>
          <w:sz w:val="24"/>
          <w:szCs w:val="24"/>
          <w:lang w:val="en-US"/>
        </w:rPr>
        <w:t>NJ</w:t>
      </w:r>
      <w:r w:rsidRPr="004637E4">
        <w:rPr>
          <w:rFonts w:ascii="Times New Roman" w:hAnsi="Times New Roman" w:cs="Times New Roman"/>
          <w:sz w:val="24"/>
          <w:szCs w:val="24"/>
        </w:rPr>
        <w:t xml:space="preserve">), 1991. </w:t>
      </w:r>
      <w:r w:rsidRPr="00B8422D">
        <w:rPr>
          <w:rFonts w:ascii="Times New Roman" w:hAnsi="Times New Roman" w:cs="Times New Roman"/>
          <w:sz w:val="24"/>
          <w:szCs w:val="24"/>
          <w:lang w:val="en-US"/>
        </w:rPr>
        <w:t>P</w:t>
      </w:r>
      <w:r w:rsidRPr="004637E4">
        <w:rPr>
          <w:rFonts w:ascii="Times New Roman" w:hAnsi="Times New Roman" w:cs="Times New Roman"/>
          <w:sz w:val="24"/>
          <w:szCs w:val="24"/>
        </w:rPr>
        <w:t>. 26.</w:t>
      </w:r>
    </w:p>
  </w:footnote>
  <w:footnote w:id="26">
    <w:p w14:paraId="65DE196C" w14:textId="77777777" w:rsidR="007872BE" w:rsidRPr="00FC6A33" w:rsidRDefault="007872BE" w:rsidP="002E0ABC">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Бергер П., Лукман Т. Социальное конструирование реальности. Трактат по социологии знания. - М.: "Медиум", 1995. – С. 153.</w:t>
      </w:r>
    </w:p>
  </w:footnote>
  <w:footnote w:id="27">
    <w:p w14:paraId="43CF87C6" w14:textId="77777777" w:rsidR="007872BE" w:rsidRPr="00FC6A33" w:rsidRDefault="007872BE" w:rsidP="00A0548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Там же. С. 154.</w:t>
      </w:r>
    </w:p>
  </w:footnote>
  <w:footnote w:id="28">
    <w:p w14:paraId="7AD6D5CA" w14:textId="77777777" w:rsidR="007872BE" w:rsidRPr="00FC6A33" w:rsidRDefault="007872BE" w:rsidP="002E0ABC">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w:t>
      </w:r>
      <w:r w:rsidRPr="00C42B73">
        <w:rPr>
          <w:rFonts w:ascii="Times New Roman" w:hAnsi="Times New Roman" w:cs="Times New Roman"/>
          <w:sz w:val="24"/>
          <w:szCs w:val="24"/>
        </w:rPr>
        <w:t xml:space="preserve">Бергер П., Лукман Т. Социальное конструирование реальности. Трактат по социологии знания. - М.: "Медиум", 1995. </w:t>
      </w:r>
      <w:r w:rsidRPr="00FC6A33">
        <w:rPr>
          <w:rFonts w:ascii="Times New Roman" w:hAnsi="Times New Roman" w:cs="Times New Roman"/>
          <w:sz w:val="24"/>
          <w:szCs w:val="24"/>
        </w:rPr>
        <w:t>С. 158.</w:t>
      </w:r>
    </w:p>
  </w:footnote>
  <w:footnote w:id="29">
    <w:p w14:paraId="787D95A6" w14:textId="2AE2FD99" w:rsidR="007872BE" w:rsidRPr="00FC6A33" w:rsidRDefault="007872BE" w:rsidP="00A0548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A05483">
        <w:rPr>
          <w:rFonts w:ascii="Times New Roman" w:hAnsi="Times New Roman" w:cs="Times New Roman"/>
          <w:sz w:val="24"/>
          <w:szCs w:val="24"/>
        </w:rPr>
        <w:t>Бурдье П. Социология социального пространства М.: Институт экспериментальной социологии, 2005.</w:t>
      </w:r>
      <w:r>
        <w:rPr>
          <w:rFonts w:ascii="Times New Roman" w:hAnsi="Times New Roman" w:cs="Times New Roman"/>
          <w:sz w:val="24"/>
          <w:szCs w:val="24"/>
        </w:rPr>
        <w:t xml:space="preserve"> С. 70.</w:t>
      </w:r>
    </w:p>
  </w:footnote>
  <w:footnote w:id="30">
    <w:p w14:paraId="398F0167" w14:textId="77777777"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Дибиров А.-Н. З. Теория политической легитимности. – М. : РОССПЭН, 2007. – С. 23-26.</w:t>
      </w:r>
    </w:p>
  </w:footnote>
  <w:footnote w:id="31">
    <w:p w14:paraId="3E3597DF" w14:textId="5B5D2175"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w:t>
      </w:r>
      <w:r w:rsidRPr="00FC6A33">
        <w:rPr>
          <w:rFonts w:ascii="Times New Roman" w:eastAsia="Times New Roman" w:hAnsi="Times New Roman" w:cs="Times New Roman"/>
          <w:color w:val="000000"/>
          <w:sz w:val="24"/>
          <w:szCs w:val="24"/>
        </w:rPr>
        <w:t xml:space="preserve"> С. 26.</w:t>
      </w:r>
    </w:p>
  </w:footnote>
  <w:footnote w:id="32">
    <w:p w14:paraId="702593B8" w14:textId="77777777" w:rsidR="007872BE" w:rsidRPr="004637E4" w:rsidRDefault="007872BE" w:rsidP="002E0ABC">
      <w:pPr>
        <w:pStyle w:val="aa"/>
        <w:spacing w:line="360" w:lineRule="auto"/>
        <w:jc w:val="both"/>
        <w:rPr>
          <w:rFonts w:ascii="Times New Roman" w:hAnsi="Times New Roman" w:cs="Times New Roman"/>
          <w:lang w:val="en-US"/>
        </w:rPr>
      </w:pPr>
      <w:r w:rsidRPr="00655FB4">
        <w:rPr>
          <w:rStyle w:val="ac"/>
          <w:rFonts w:ascii="Times New Roman" w:hAnsi="Times New Roman" w:cs="Times New Roman"/>
          <w:sz w:val="24"/>
          <w:szCs w:val="24"/>
        </w:rPr>
        <w:footnoteRef/>
      </w:r>
      <w:r w:rsidRPr="00655FB4">
        <w:rPr>
          <w:rFonts w:ascii="Times New Roman" w:hAnsi="Times New Roman" w:cs="Times New Roman"/>
          <w:sz w:val="24"/>
          <w:szCs w:val="24"/>
        </w:rPr>
        <w:t xml:space="preserve"> Завершинский К. Ф. Легитимация политической власти: морфология научного дискурса // Политическая экспертиза: ПОЛИТЭКС. </w:t>
      </w:r>
      <w:r w:rsidRPr="00655FB4">
        <w:rPr>
          <w:rFonts w:ascii="Times New Roman" w:hAnsi="Times New Roman" w:cs="Times New Roman"/>
          <w:sz w:val="24"/>
          <w:szCs w:val="24"/>
          <w:lang w:val="en-US"/>
        </w:rPr>
        <w:t>2016. Т. 12, № 4</w:t>
      </w:r>
      <w:r w:rsidRPr="004637E4">
        <w:rPr>
          <w:rFonts w:ascii="Times New Roman" w:hAnsi="Times New Roman" w:cs="Times New Roman"/>
          <w:sz w:val="24"/>
          <w:szCs w:val="24"/>
          <w:lang w:val="en-US"/>
        </w:rPr>
        <w:t xml:space="preserve">. </w:t>
      </w:r>
      <w:r w:rsidRPr="00655FB4">
        <w:rPr>
          <w:rFonts w:ascii="Times New Roman" w:hAnsi="Times New Roman" w:cs="Times New Roman"/>
          <w:sz w:val="24"/>
          <w:szCs w:val="24"/>
        </w:rPr>
        <w:t>С</w:t>
      </w:r>
      <w:r w:rsidRPr="004637E4">
        <w:rPr>
          <w:rFonts w:ascii="Times New Roman" w:hAnsi="Times New Roman" w:cs="Times New Roman"/>
          <w:sz w:val="24"/>
          <w:szCs w:val="24"/>
          <w:lang w:val="en-US"/>
        </w:rPr>
        <w:t>. 15.</w:t>
      </w:r>
    </w:p>
  </w:footnote>
  <w:footnote w:id="33">
    <w:p w14:paraId="51492A12" w14:textId="77777777" w:rsidR="007872BE" w:rsidRPr="00B579E3" w:rsidRDefault="007872BE" w:rsidP="00CB0838">
      <w:pPr>
        <w:pStyle w:val="aa"/>
        <w:spacing w:line="360" w:lineRule="auto"/>
        <w:jc w:val="both"/>
        <w:rPr>
          <w:rFonts w:ascii="Times New Roman" w:hAnsi="Times New Roman" w:cs="Times New Roman"/>
        </w:rPr>
      </w:pPr>
      <w:r w:rsidRPr="00CB0838">
        <w:rPr>
          <w:rStyle w:val="ac"/>
          <w:rFonts w:ascii="Times New Roman" w:hAnsi="Times New Roman" w:cs="Times New Roman"/>
          <w:sz w:val="24"/>
          <w:szCs w:val="24"/>
        </w:rPr>
        <w:footnoteRef/>
      </w:r>
      <w:r w:rsidRPr="00CB0838">
        <w:rPr>
          <w:rFonts w:ascii="Times New Roman" w:hAnsi="Times New Roman" w:cs="Times New Roman"/>
          <w:sz w:val="24"/>
          <w:szCs w:val="24"/>
          <w:lang w:val="en-US"/>
        </w:rPr>
        <w:t xml:space="preserve"> Netelenbos B. Political legitimacy beyond Weber. Amsterdam</w:t>
      </w:r>
      <w:r w:rsidRPr="004637E4">
        <w:rPr>
          <w:rFonts w:ascii="Times New Roman" w:hAnsi="Times New Roman" w:cs="Times New Roman"/>
          <w:sz w:val="24"/>
          <w:szCs w:val="24"/>
          <w:lang w:val="en-US"/>
        </w:rPr>
        <w:t xml:space="preserve">: </w:t>
      </w:r>
      <w:r w:rsidRPr="00CB0838">
        <w:rPr>
          <w:rFonts w:ascii="Times New Roman" w:hAnsi="Times New Roman" w:cs="Times New Roman"/>
          <w:sz w:val="24"/>
          <w:szCs w:val="24"/>
          <w:lang w:val="en-US"/>
        </w:rPr>
        <w:t>Palgrave</w:t>
      </w:r>
      <w:r w:rsidRPr="004637E4">
        <w:rPr>
          <w:rFonts w:ascii="Times New Roman" w:hAnsi="Times New Roman" w:cs="Times New Roman"/>
          <w:sz w:val="24"/>
          <w:szCs w:val="24"/>
          <w:lang w:val="en-US"/>
        </w:rPr>
        <w:t xml:space="preserve"> </w:t>
      </w:r>
      <w:r w:rsidRPr="00CB0838">
        <w:rPr>
          <w:rFonts w:ascii="Times New Roman" w:hAnsi="Times New Roman" w:cs="Times New Roman"/>
          <w:sz w:val="24"/>
          <w:szCs w:val="24"/>
          <w:lang w:val="en-US"/>
        </w:rPr>
        <w:t>Macmillan</w:t>
      </w:r>
      <w:r w:rsidRPr="004637E4">
        <w:rPr>
          <w:rFonts w:ascii="Times New Roman" w:hAnsi="Times New Roman" w:cs="Times New Roman"/>
          <w:sz w:val="24"/>
          <w:szCs w:val="24"/>
          <w:lang w:val="en-US"/>
        </w:rPr>
        <w:t xml:space="preserve">. </w:t>
      </w:r>
      <w:r w:rsidRPr="00B579E3">
        <w:rPr>
          <w:rFonts w:ascii="Times New Roman" w:hAnsi="Times New Roman" w:cs="Times New Roman"/>
          <w:sz w:val="24"/>
          <w:szCs w:val="24"/>
        </w:rPr>
        <w:t>2016</w:t>
      </w:r>
      <w:r w:rsidRPr="00CB0838">
        <w:rPr>
          <w:rFonts w:ascii="Times New Roman" w:hAnsi="Times New Roman" w:cs="Times New Roman"/>
          <w:sz w:val="24"/>
          <w:szCs w:val="24"/>
        </w:rPr>
        <w:t xml:space="preserve">. </w:t>
      </w:r>
      <w:r w:rsidRPr="00CB0838">
        <w:rPr>
          <w:rFonts w:ascii="Times New Roman" w:hAnsi="Times New Roman" w:cs="Times New Roman"/>
          <w:sz w:val="24"/>
          <w:szCs w:val="24"/>
          <w:lang w:val="en-US"/>
        </w:rPr>
        <w:t>P</w:t>
      </w:r>
      <w:r w:rsidRPr="00B579E3">
        <w:rPr>
          <w:rFonts w:ascii="Times New Roman" w:hAnsi="Times New Roman" w:cs="Times New Roman"/>
          <w:sz w:val="24"/>
          <w:szCs w:val="24"/>
        </w:rPr>
        <w:t>. 8.</w:t>
      </w:r>
    </w:p>
  </w:footnote>
  <w:footnote w:id="34">
    <w:p w14:paraId="6DCFCD21" w14:textId="77777777" w:rsidR="007872BE" w:rsidRPr="00EB76A4" w:rsidRDefault="007872BE" w:rsidP="00BC643A">
      <w:pPr>
        <w:pStyle w:val="aa"/>
        <w:spacing w:line="360" w:lineRule="auto"/>
        <w:jc w:val="both"/>
        <w:rPr>
          <w:rFonts w:ascii="Times New Roman" w:hAnsi="Times New Roman" w:cs="Times New Roman"/>
        </w:rPr>
      </w:pPr>
      <w:r w:rsidRPr="00EB76A4">
        <w:rPr>
          <w:rStyle w:val="ac"/>
          <w:rFonts w:ascii="Times New Roman" w:hAnsi="Times New Roman" w:cs="Times New Roman"/>
          <w:sz w:val="24"/>
          <w:szCs w:val="24"/>
        </w:rPr>
        <w:footnoteRef/>
      </w:r>
      <w:r w:rsidRPr="00EB76A4">
        <w:rPr>
          <w:rFonts w:ascii="Times New Roman" w:hAnsi="Times New Roman" w:cs="Times New Roman"/>
          <w:sz w:val="24"/>
          <w:szCs w:val="24"/>
        </w:rPr>
        <w:t xml:space="preserve">Завершинский К. Ф. Политическая культура как символическая «пересборка» политического // Политическая экспертиза: ПОЛИТЭКС. 2019. Т. 15, № 1. С. 101. </w:t>
      </w:r>
    </w:p>
  </w:footnote>
  <w:footnote w:id="35">
    <w:p w14:paraId="220BA08E" w14:textId="77777777" w:rsidR="007872BE" w:rsidRPr="004637E4" w:rsidRDefault="007872BE" w:rsidP="00BC643A">
      <w:pPr>
        <w:pStyle w:val="aa"/>
        <w:spacing w:line="360" w:lineRule="auto"/>
        <w:jc w:val="both"/>
        <w:rPr>
          <w:rFonts w:ascii="Times New Roman" w:hAnsi="Times New Roman" w:cs="Times New Roman"/>
        </w:rPr>
      </w:pPr>
      <w:r w:rsidRPr="001B24EC">
        <w:rPr>
          <w:rStyle w:val="ac"/>
          <w:rFonts w:ascii="Times New Roman" w:hAnsi="Times New Roman" w:cs="Times New Roman"/>
          <w:sz w:val="24"/>
          <w:szCs w:val="24"/>
        </w:rPr>
        <w:footnoteRef/>
      </w:r>
      <w:r w:rsidRPr="001B24EC">
        <w:rPr>
          <w:rFonts w:ascii="Times New Roman" w:hAnsi="Times New Roman" w:cs="Times New Roman"/>
          <w:sz w:val="24"/>
          <w:szCs w:val="24"/>
        </w:rPr>
        <w:t xml:space="preserve"> Завершинский К. Ф. Символические измерения социокультурной динамики современных политических элит // Власть и элиты / Гл. ред. А</w:t>
      </w:r>
      <w:r w:rsidRPr="004637E4">
        <w:rPr>
          <w:rFonts w:ascii="Times New Roman" w:hAnsi="Times New Roman" w:cs="Times New Roman"/>
          <w:sz w:val="24"/>
          <w:szCs w:val="24"/>
        </w:rPr>
        <w:t xml:space="preserve">. </w:t>
      </w:r>
      <w:r w:rsidRPr="001B24EC">
        <w:rPr>
          <w:rFonts w:ascii="Times New Roman" w:hAnsi="Times New Roman" w:cs="Times New Roman"/>
          <w:sz w:val="24"/>
          <w:szCs w:val="24"/>
        </w:rPr>
        <w:t>В</w:t>
      </w:r>
      <w:r w:rsidRPr="004637E4">
        <w:rPr>
          <w:rFonts w:ascii="Times New Roman" w:hAnsi="Times New Roman" w:cs="Times New Roman"/>
          <w:sz w:val="24"/>
          <w:szCs w:val="24"/>
        </w:rPr>
        <w:t xml:space="preserve">. </w:t>
      </w:r>
      <w:r w:rsidRPr="001B24EC">
        <w:rPr>
          <w:rFonts w:ascii="Times New Roman" w:hAnsi="Times New Roman" w:cs="Times New Roman"/>
          <w:sz w:val="24"/>
          <w:szCs w:val="24"/>
        </w:rPr>
        <w:t>Дука</w:t>
      </w:r>
      <w:r w:rsidRPr="004637E4">
        <w:rPr>
          <w:rFonts w:ascii="Times New Roman" w:hAnsi="Times New Roman" w:cs="Times New Roman"/>
          <w:sz w:val="24"/>
          <w:szCs w:val="24"/>
        </w:rPr>
        <w:t xml:space="preserve">. </w:t>
      </w:r>
      <w:r w:rsidRPr="001B24EC">
        <w:rPr>
          <w:rFonts w:ascii="Times New Roman" w:hAnsi="Times New Roman" w:cs="Times New Roman"/>
          <w:sz w:val="24"/>
          <w:szCs w:val="24"/>
        </w:rPr>
        <w:t>Т</w:t>
      </w:r>
      <w:r w:rsidRPr="004637E4">
        <w:rPr>
          <w:rFonts w:ascii="Times New Roman" w:hAnsi="Times New Roman" w:cs="Times New Roman"/>
          <w:sz w:val="24"/>
          <w:szCs w:val="24"/>
        </w:rPr>
        <w:t xml:space="preserve">. 5. </w:t>
      </w:r>
      <w:r w:rsidRPr="001B24EC">
        <w:rPr>
          <w:rFonts w:ascii="Times New Roman" w:hAnsi="Times New Roman" w:cs="Times New Roman"/>
          <w:sz w:val="24"/>
          <w:szCs w:val="24"/>
        </w:rPr>
        <w:t>СПб</w:t>
      </w:r>
      <w:r w:rsidRPr="004637E4">
        <w:rPr>
          <w:rFonts w:ascii="Times New Roman" w:hAnsi="Times New Roman" w:cs="Times New Roman"/>
          <w:sz w:val="24"/>
          <w:szCs w:val="24"/>
        </w:rPr>
        <w:t xml:space="preserve">.: </w:t>
      </w:r>
      <w:r w:rsidRPr="001B24EC">
        <w:rPr>
          <w:rFonts w:ascii="Times New Roman" w:hAnsi="Times New Roman" w:cs="Times New Roman"/>
          <w:sz w:val="24"/>
          <w:szCs w:val="24"/>
        </w:rPr>
        <w:t>Интерсоцис</w:t>
      </w:r>
      <w:r w:rsidRPr="004637E4">
        <w:rPr>
          <w:rFonts w:ascii="Times New Roman" w:hAnsi="Times New Roman" w:cs="Times New Roman"/>
          <w:sz w:val="24"/>
          <w:szCs w:val="24"/>
        </w:rPr>
        <w:t xml:space="preserve">, 2018. </w:t>
      </w:r>
      <w:r w:rsidRPr="001B24EC">
        <w:rPr>
          <w:rFonts w:ascii="Times New Roman" w:hAnsi="Times New Roman" w:cs="Times New Roman"/>
          <w:sz w:val="24"/>
          <w:szCs w:val="24"/>
        </w:rPr>
        <w:t>С</w:t>
      </w:r>
      <w:r w:rsidRPr="004637E4">
        <w:rPr>
          <w:rFonts w:ascii="Times New Roman" w:hAnsi="Times New Roman" w:cs="Times New Roman"/>
          <w:sz w:val="24"/>
          <w:szCs w:val="24"/>
        </w:rPr>
        <w:t>. 448.</w:t>
      </w:r>
    </w:p>
  </w:footnote>
  <w:footnote w:id="36">
    <w:p w14:paraId="40016AD0" w14:textId="77777777" w:rsidR="007872BE" w:rsidRPr="00FC6A33" w:rsidRDefault="007872BE" w:rsidP="00E00FCB">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Бергер П., Лукман Т. Социальное конструирование реальности. Трактат по социологии знания. - М.: "Медиум", 1995. – С. 153.</w:t>
      </w:r>
    </w:p>
  </w:footnote>
  <w:footnote w:id="37">
    <w:p w14:paraId="4F1594BA" w14:textId="77777777" w:rsidR="007872BE" w:rsidRPr="00FC6A33" w:rsidRDefault="007872BE" w:rsidP="007872BE">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Там же. С. 156.</w:t>
      </w:r>
    </w:p>
  </w:footnote>
  <w:footnote w:id="38">
    <w:p w14:paraId="6205F0D1" w14:textId="77777777" w:rsidR="007872BE" w:rsidRPr="00FC6A33" w:rsidRDefault="007872BE" w:rsidP="00E00FCB">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Бергер П., Лукман Т. Социальное конструирование реальности. Трактат по социологии знания. - М.: "Медиум", 1995. – С. 157.</w:t>
      </w:r>
    </w:p>
  </w:footnote>
  <w:footnote w:id="39">
    <w:p w14:paraId="5755AABF" w14:textId="77777777"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lang w:val="en-US"/>
        </w:rPr>
        <w:t xml:space="preserve"> Beetham D. The Legitimation of Power. Atlantic</w:t>
      </w:r>
      <w:r w:rsidRPr="00FC6A33">
        <w:rPr>
          <w:rFonts w:ascii="Times New Roman" w:eastAsia="Times New Roman" w:hAnsi="Times New Roman" w:cs="Times New Roman"/>
          <w:color w:val="000000"/>
          <w:sz w:val="24"/>
          <w:szCs w:val="24"/>
        </w:rPr>
        <w:t xml:space="preserve"> </w:t>
      </w:r>
      <w:r w:rsidRPr="00FC6A33">
        <w:rPr>
          <w:rFonts w:ascii="Times New Roman" w:eastAsia="Times New Roman" w:hAnsi="Times New Roman" w:cs="Times New Roman"/>
          <w:color w:val="000000"/>
          <w:sz w:val="24"/>
          <w:szCs w:val="24"/>
          <w:lang w:val="en-US"/>
        </w:rPr>
        <w:t>Highlands</w:t>
      </w:r>
      <w:r w:rsidRPr="00FC6A33">
        <w:rPr>
          <w:rFonts w:ascii="Times New Roman" w:eastAsia="Times New Roman" w:hAnsi="Times New Roman" w:cs="Times New Roman"/>
          <w:color w:val="000000"/>
          <w:sz w:val="24"/>
          <w:szCs w:val="24"/>
        </w:rPr>
        <w:t xml:space="preserve"> (</w:t>
      </w:r>
      <w:r w:rsidRPr="00FC6A33">
        <w:rPr>
          <w:rFonts w:ascii="Times New Roman" w:eastAsia="Times New Roman" w:hAnsi="Times New Roman" w:cs="Times New Roman"/>
          <w:color w:val="000000"/>
          <w:sz w:val="24"/>
          <w:szCs w:val="24"/>
          <w:lang w:val="en-US"/>
        </w:rPr>
        <w:t>NJ</w:t>
      </w:r>
      <w:r w:rsidRPr="00FC6A33">
        <w:rPr>
          <w:rFonts w:ascii="Times New Roman" w:eastAsia="Times New Roman" w:hAnsi="Times New Roman" w:cs="Times New Roman"/>
          <w:color w:val="000000"/>
          <w:sz w:val="24"/>
          <w:szCs w:val="24"/>
        </w:rPr>
        <w:t>), 1991. Р. 35.</w:t>
      </w:r>
    </w:p>
  </w:footnote>
  <w:footnote w:id="40">
    <w:p w14:paraId="002FB85D" w14:textId="77777777" w:rsidR="007872BE" w:rsidRPr="00F30093" w:rsidRDefault="007872BE" w:rsidP="00F30093">
      <w:pPr>
        <w:pStyle w:val="aa"/>
        <w:spacing w:line="360" w:lineRule="auto"/>
        <w:jc w:val="both"/>
        <w:rPr>
          <w:rFonts w:ascii="Times New Roman" w:hAnsi="Times New Roman" w:cs="Times New Roman"/>
          <w:sz w:val="24"/>
          <w:szCs w:val="24"/>
        </w:rPr>
      </w:pPr>
      <w:r w:rsidRPr="00F30093">
        <w:rPr>
          <w:rStyle w:val="ac"/>
          <w:rFonts w:ascii="Times New Roman" w:hAnsi="Times New Roman" w:cs="Times New Roman"/>
          <w:sz w:val="24"/>
          <w:szCs w:val="24"/>
        </w:rPr>
        <w:footnoteRef/>
      </w:r>
      <w:r w:rsidRPr="00F30093">
        <w:rPr>
          <w:rFonts w:ascii="Times New Roman" w:hAnsi="Times New Roman" w:cs="Times New Roman"/>
          <w:sz w:val="24"/>
          <w:szCs w:val="24"/>
        </w:rPr>
        <w:t xml:space="preserve"> </w:t>
      </w:r>
      <w:r w:rsidRPr="00F30093">
        <w:rPr>
          <w:rFonts w:ascii="Times New Roman" w:hAnsi="Times New Roman" w:cs="Times New Roman"/>
          <w:sz w:val="24"/>
          <w:szCs w:val="24"/>
          <w:shd w:val="clear" w:color="auto" w:fill="FFFFFF"/>
        </w:rPr>
        <w:t xml:space="preserve">Поцелуев С. П. </w:t>
      </w:r>
      <w:r w:rsidRPr="00F30093">
        <w:rPr>
          <w:rFonts w:ascii="Times New Roman" w:hAnsi="Times New Roman" w:cs="Times New Roman"/>
          <w:sz w:val="24"/>
          <w:szCs w:val="24"/>
        </w:rPr>
        <w:t>Символическая политика: констелляция понятий для подхода к проблеме</w:t>
      </w:r>
      <w:r w:rsidRPr="00F30093">
        <w:rPr>
          <w:rFonts w:ascii="Times New Roman" w:hAnsi="Times New Roman" w:cs="Times New Roman"/>
          <w:sz w:val="24"/>
          <w:szCs w:val="24"/>
          <w:shd w:val="clear" w:color="auto" w:fill="FFFFFF"/>
        </w:rPr>
        <w:t xml:space="preserve"> // Полис. 1999. – С. 62.</w:t>
      </w:r>
    </w:p>
  </w:footnote>
  <w:footnote w:id="41">
    <w:p w14:paraId="44496F9B" w14:textId="77777777" w:rsidR="007872BE" w:rsidRPr="00FC6A33" w:rsidRDefault="007872BE" w:rsidP="00E00FCB">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Малинова О. Ю. Символическая политика и конструирование макрополитической идентичности в постсоветской России // Полис 2010. № 2. С. 91.</w:t>
      </w:r>
    </w:p>
  </w:footnote>
  <w:footnote w:id="42">
    <w:p w14:paraId="4DD07095" w14:textId="77777777" w:rsidR="007872BE" w:rsidRPr="00FC6A33" w:rsidRDefault="007872BE" w:rsidP="00FC6A3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w:t>
      </w:r>
      <w:bookmarkStart w:id="10" w:name="_Hlk37104126"/>
      <w:r w:rsidRPr="00FC6A33">
        <w:rPr>
          <w:rFonts w:ascii="Times New Roman" w:hAnsi="Times New Roman" w:cs="Times New Roman"/>
          <w:sz w:val="24"/>
          <w:szCs w:val="24"/>
        </w:rPr>
        <w:t>Титов В. В. Политика памяти и формирование национально-государственной идентичности: российский опыт и новые тенденции. М., 2017. С. 41.</w:t>
      </w:r>
      <w:bookmarkEnd w:id="10"/>
    </w:p>
  </w:footnote>
  <w:footnote w:id="43">
    <w:p w14:paraId="3A166F3E" w14:textId="77777777" w:rsidR="007872BE" w:rsidRPr="00FC6A33" w:rsidRDefault="007872BE" w:rsidP="00FC6A3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w:t>
      </w:r>
      <w:bookmarkStart w:id="11" w:name="_Hlk37113977"/>
      <w:r w:rsidRPr="00FC6A33">
        <w:rPr>
          <w:rFonts w:ascii="Times New Roman" w:hAnsi="Times New Roman" w:cs="Times New Roman"/>
          <w:sz w:val="24"/>
          <w:szCs w:val="24"/>
        </w:rPr>
        <w:t xml:space="preserve">Ефремова В. Н. Новые государственные праздники России и их осмысление в официальном политическом дискурсе // Вестник Пермского государственного университета. Серия "Политология" № 3 (15) 2011. </w:t>
      </w:r>
      <w:bookmarkEnd w:id="11"/>
      <w:r w:rsidRPr="00FC6A33">
        <w:rPr>
          <w:rFonts w:ascii="Times New Roman" w:hAnsi="Times New Roman" w:cs="Times New Roman"/>
          <w:sz w:val="24"/>
          <w:szCs w:val="24"/>
        </w:rPr>
        <w:t>С. 53.</w:t>
      </w:r>
    </w:p>
  </w:footnote>
  <w:footnote w:id="44">
    <w:p w14:paraId="3F4BD1B1" w14:textId="77777777" w:rsidR="007872BE" w:rsidRPr="00F24E15" w:rsidRDefault="007872BE" w:rsidP="007872BE">
      <w:pPr>
        <w:pStyle w:val="aa"/>
        <w:spacing w:line="360" w:lineRule="auto"/>
        <w:jc w:val="both"/>
        <w:rPr>
          <w:rFonts w:ascii="Times New Roman" w:hAnsi="Times New Roman" w:cs="Times New Roman"/>
        </w:rPr>
      </w:pPr>
      <w:r w:rsidRPr="00F24E15">
        <w:rPr>
          <w:rStyle w:val="ac"/>
          <w:rFonts w:ascii="Times New Roman" w:hAnsi="Times New Roman" w:cs="Times New Roman"/>
          <w:sz w:val="24"/>
          <w:szCs w:val="24"/>
        </w:rPr>
        <w:footnoteRef/>
      </w:r>
      <w:r w:rsidRPr="00F24E15">
        <w:rPr>
          <w:rFonts w:ascii="Times New Roman" w:hAnsi="Times New Roman" w:cs="Times New Roman"/>
          <w:sz w:val="24"/>
          <w:szCs w:val="24"/>
        </w:rPr>
        <w:t xml:space="preserve"> Завершинский К. Ф. Политическая культура как символическая «пересборка» политического // Политическая экспертиза: ПОЛИТЭКС. 2019. Т. 15, № 1. С. 102. </w:t>
      </w:r>
      <w:hyperlink r:id="rId2" w:history="1">
        <w:r w:rsidRPr="00F24E15">
          <w:rPr>
            <w:rStyle w:val="a9"/>
            <w:rFonts w:ascii="Times New Roman" w:hAnsi="Times New Roman" w:cs="Times New Roman"/>
            <w:sz w:val="24"/>
            <w:szCs w:val="24"/>
          </w:rPr>
          <w:t>https://doi.org/10.21638/11701/spbu23.2019.107</w:t>
        </w:r>
      </w:hyperlink>
      <w:r w:rsidRPr="00F24E15">
        <w:rPr>
          <w:rFonts w:ascii="Times New Roman" w:hAnsi="Times New Roman" w:cs="Times New Roman"/>
          <w:sz w:val="24"/>
          <w:szCs w:val="24"/>
        </w:rPr>
        <w:t xml:space="preserve"> </w:t>
      </w:r>
    </w:p>
  </w:footnote>
  <w:footnote w:id="45">
    <w:p w14:paraId="3644F105" w14:textId="77777777" w:rsidR="007872BE" w:rsidRPr="00FC6A33" w:rsidRDefault="007872BE" w:rsidP="00FC6A3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Титов В. В. Политика памяти и формирование национально-государственной идентичности: российский опыт и новые тенденции. М., 2017. С. 41.</w:t>
      </w:r>
    </w:p>
  </w:footnote>
  <w:footnote w:id="46">
    <w:p w14:paraId="1E78FE05" w14:textId="77777777" w:rsidR="007872BE" w:rsidRPr="00FC6A33" w:rsidRDefault="007872BE" w:rsidP="007872BE">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Титов В. В. Политика памяти и формирование национально-государственной идентичности: российский опыт и новые тенденции. М., 2017. С. 105.</w:t>
      </w:r>
    </w:p>
  </w:footnote>
  <w:footnote w:id="47">
    <w:p w14:paraId="453F682D" w14:textId="77777777" w:rsidR="007872BE" w:rsidRPr="00FC6A33" w:rsidRDefault="007872BE" w:rsidP="00FC6A3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Растимешина Т.В. Влияние политики культурного наследия на политическую культуру современного Российского общества // Вестник МГОУ. Серия «История и политические науки». № 5 2012. С. 131.</w:t>
      </w:r>
    </w:p>
  </w:footnote>
  <w:footnote w:id="48">
    <w:p w14:paraId="324A45DD" w14:textId="6877BB5A" w:rsidR="007872BE" w:rsidRPr="00F41FAC" w:rsidRDefault="007872BE" w:rsidP="00F41FAC">
      <w:pPr>
        <w:pStyle w:val="aa"/>
        <w:spacing w:line="360" w:lineRule="auto"/>
        <w:jc w:val="both"/>
        <w:rPr>
          <w:rFonts w:ascii="Times New Roman" w:hAnsi="Times New Roman" w:cs="Times New Roman"/>
        </w:rPr>
      </w:pPr>
      <w:r w:rsidRPr="00F41FAC">
        <w:rPr>
          <w:rStyle w:val="ac"/>
          <w:rFonts w:ascii="Times New Roman" w:hAnsi="Times New Roman" w:cs="Times New Roman"/>
          <w:sz w:val="24"/>
          <w:szCs w:val="24"/>
        </w:rPr>
        <w:footnoteRef/>
      </w:r>
      <w:r w:rsidRPr="00F41FAC">
        <w:rPr>
          <w:rFonts w:ascii="Times New Roman" w:hAnsi="Times New Roman" w:cs="Times New Roman"/>
          <w:sz w:val="24"/>
          <w:szCs w:val="24"/>
        </w:rPr>
        <w:t xml:space="preserve"> Граждане и политические практики в современной России: воспроизводство и трансформация институционального порядка / [ред. колл.:С. В. Патрушев (отв. ред.), С. Г. Айвазова, П. В. Панов]. — М.: Российская ассоциация политической науки (РАПН); Российская политическая энциклопедия (РОССПЭН), 2011. С. 24, 26.</w:t>
      </w:r>
    </w:p>
  </w:footnote>
  <w:footnote w:id="49">
    <w:p w14:paraId="52229416" w14:textId="246CB7B2" w:rsidR="007872BE" w:rsidRPr="00A761F3" w:rsidRDefault="007872BE" w:rsidP="00A761F3">
      <w:pPr>
        <w:pStyle w:val="aa"/>
        <w:spacing w:line="360" w:lineRule="auto"/>
        <w:jc w:val="both"/>
        <w:rPr>
          <w:rFonts w:ascii="Times New Roman" w:hAnsi="Times New Roman" w:cs="Times New Roman"/>
        </w:rPr>
      </w:pPr>
      <w:r w:rsidRPr="00A761F3">
        <w:rPr>
          <w:rStyle w:val="ac"/>
          <w:rFonts w:ascii="Times New Roman" w:hAnsi="Times New Roman" w:cs="Times New Roman"/>
          <w:sz w:val="24"/>
          <w:szCs w:val="24"/>
        </w:rPr>
        <w:footnoteRef/>
      </w:r>
      <w:r w:rsidRPr="00A761F3">
        <w:rPr>
          <w:rFonts w:ascii="Times New Roman" w:hAnsi="Times New Roman" w:cs="Times New Roman"/>
          <w:sz w:val="24"/>
          <w:szCs w:val="24"/>
        </w:rPr>
        <w:t xml:space="preserve"> Малинова О.Ю. Актуальное прошлое: Символическая политика властвующей элиты и дилеммы российской идентичности / О.Ю.Малинова. — М.: Политическая энциклопедия, 2015. — </w:t>
      </w:r>
      <w:r>
        <w:rPr>
          <w:rFonts w:ascii="Times New Roman" w:hAnsi="Times New Roman" w:cs="Times New Roman"/>
          <w:sz w:val="24"/>
          <w:szCs w:val="24"/>
        </w:rPr>
        <w:t>С. 175-184.</w:t>
      </w:r>
    </w:p>
  </w:footnote>
  <w:footnote w:id="50">
    <w:p w14:paraId="53EF56C6" w14:textId="77777777" w:rsidR="007872BE" w:rsidRPr="00FC6A33" w:rsidRDefault="007872BE" w:rsidP="007872BE">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w:t>
      </w:r>
      <w:bookmarkStart w:id="17" w:name="_Hlk37113878"/>
      <w:r w:rsidRPr="00FC6A33">
        <w:rPr>
          <w:rFonts w:ascii="Times New Roman" w:eastAsia="Times New Roman" w:hAnsi="Times New Roman" w:cs="Times New Roman"/>
          <w:color w:val="000000"/>
          <w:sz w:val="24"/>
          <w:szCs w:val="24"/>
        </w:rPr>
        <w:t xml:space="preserve">Скиперских А. В. Легитимация и делегитимация постсоветских политических режимов : монография / А. В. Скиперских. - Елец : Елецкий гос. ун-т им. И. А. Бунина, 2006. </w:t>
      </w:r>
      <w:bookmarkEnd w:id="17"/>
      <w:r w:rsidRPr="00FC6A33">
        <w:rPr>
          <w:rFonts w:ascii="Times New Roman" w:eastAsia="Times New Roman" w:hAnsi="Times New Roman" w:cs="Times New Roman"/>
          <w:color w:val="000000"/>
          <w:sz w:val="24"/>
          <w:szCs w:val="24"/>
        </w:rPr>
        <w:t>С. 88.</w:t>
      </w:r>
    </w:p>
  </w:footnote>
  <w:footnote w:id="51">
    <w:p w14:paraId="5950D57F" w14:textId="77777777" w:rsidR="007872BE" w:rsidRPr="00822408" w:rsidRDefault="007872BE" w:rsidP="00822408">
      <w:pPr>
        <w:pStyle w:val="aa"/>
        <w:spacing w:line="360" w:lineRule="auto"/>
        <w:jc w:val="both"/>
        <w:rPr>
          <w:rFonts w:ascii="Times New Roman" w:hAnsi="Times New Roman" w:cs="Times New Roman"/>
          <w:sz w:val="24"/>
          <w:szCs w:val="24"/>
        </w:rPr>
      </w:pPr>
      <w:r w:rsidRPr="00822408">
        <w:rPr>
          <w:rStyle w:val="ac"/>
          <w:rFonts w:ascii="Times New Roman" w:hAnsi="Times New Roman" w:cs="Times New Roman"/>
          <w:sz w:val="24"/>
          <w:szCs w:val="24"/>
        </w:rPr>
        <w:footnoteRef/>
      </w:r>
      <w:r w:rsidRPr="00822408">
        <w:rPr>
          <w:rFonts w:ascii="Times New Roman" w:hAnsi="Times New Roman" w:cs="Times New Roman"/>
          <w:sz w:val="24"/>
          <w:szCs w:val="24"/>
        </w:rPr>
        <w:t xml:space="preserve"> </w:t>
      </w:r>
      <w:r w:rsidRPr="00AC6ACF">
        <w:rPr>
          <w:rStyle w:val="ad"/>
          <w:rFonts w:ascii="Times New Roman" w:hAnsi="Times New Roman" w:cs="Times New Roman"/>
          <w:i w:val="0"/>
          <w:iCs w:val="0"/>
          <w:sz w:val="24"/>
          <w:szCs w:val="24"/>
        </w:rPr>
        <w:t>Дука А. В.</w:t>
      </w:r>
      <w:r w:rsidRPr="00822408">
        <w:rPr>
          <w:rFonts w:ascii="Times New Roman" w:hAnsi="Times New Roman" w:cs="Times New Roman"/>
          <w:sz w:val="24"/>
          <w:szCs w:val="24"/>
        </w:rPr>
        <w:t xml:space="preserve"> Властные элиты в пространстве скандала (случай генерала Золотова) // Власть и элиты / Гл. ред. А.В. Дука. Т. 5. СПб.: Интерсоцис, 2018. С. 11</w:t>
      </w:r>
      <w:r>
        <w:rPr>
          <w:rFonts w:ascii="Times New Roman" w:hAnsi="Times New Roman" w:cs="Times New Roman"/>
          <w:sz w:val="24"/>
          <w:szCs w:val="24"/>
        </w:rPr>
        <w:t>6-117</w:t>
      </w:r>
      <w:r w:rsidRPr="00822408">
        <w:rPr>
          <w:rFonts w:ascii="Times New Roman" w:hAnsi="Times New Roman" w:cs="Times New Roman"/>
          <w:sz w:val="24"/>
          <w:szCs w:val="24"/>
        </w:rPr>
        <w:t>.</w:t>
      </w:r>
    </w:p>
  </w:footnote>
  <w:footnote w:id="52">
    <w:p w14:paraId="0D1B3F02" w14:textId="77777777"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Бляхер Л. Е., Огурцова Т. Л. Приключения легитимности власти в России, или Воссоздание презумпции виновности. – Полис. Политические исследования. 2006. № 3. С. 54. DOI: </w:t>
      </w:r>
      <w:hyperlink r:id="rId3" w:history="1">
        <w:r w:rsidRPr="00B6463D">
          <w:rPr>
            <w:rStyle w:val="a9"/>
            <w:rFonts w:ascii="Times New Roman" w:eastAsia="Times New Roman" w:hAnsi="Times New Roman" w:cs="Times New Roman"/>
            <w:sz w:val="24"/>
            <w:szCs w:val="24"/>
          </w:rPr>
          <w:t>https://doi.org/10.17976/jpps/2006.03.05</w:t>
        </w:r>
      </w:hyperlink>
      <w:r w:rsidRPr="00FC6A33">
        <w:rPr>
          <w:rFonts w:ascii="Times New Roman" w:eastAsia="Times New Roman" w:hAnsi="Times New Roman" w:cs="Times New Roman"/>
          <w:color w:val="000000"/>
          <w:sz w:val="24"/>
          <w:szCs w:val="24"/>
        </w:rPr>
        <w:t xml:space="preserve"> </w:t>
      </w:r>
    </w:p>
  </w:footnote>
  <w:footnote w:id="53">
    <w:p w14:paraId="694CE958" w14:textId="77777777"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Ахметов А.А. Кризис легитимности власти как ключевой фактор актуализации сепаратизма в России в 90-е гг. XX в. // Вестн. МГОУ. Сер. История и полит. науки. - 2010. - № 3. – С. 139. </w:t>
      </w:r>
      <w:hyperlink r:id="rId4" w:anchor="page=137">
        <w:r w:rsidRPr="00FC6A33">
          <w:rPr>
            <w:rFonts w:ascii="Times New Roman" w:eastAsia="Times New Roman" w:hAnsi="Times New Roman" w:cs="Times New Roman"/>
            <w:color w:val="0000FF"/>
            <w:sz w:val="24"/>
            <w:szCs w:val="24"/>
            <w:u w:val="single"/>
          </w:rPr>
          <w:t>http://vestnik.mgou.ru/mag/2010/ist_i_pol_nauki/3/ist_3_10.pdf#page=137</w:t>
        </w:r>
      </w:hyperlink>
      <w:r w:rsidRPr="00FC6A33">
        <w:rPr>
          <w:rFonts w:ascii="Times New Roman" w:eastAsia="Times New Roman" w:hAnsi="Times New Roman" w:cs="Times New Roman"/>
          <w:color w:val="000000"/>
          <w:sz w:val="24"/>
          <w:szCs w:val="24"/>
        </w:rPr>
        <w:t xml:space="preserve"> </w:t>
      </w:r>
    </w:p>
  </w:footnote>
  <w:footnote w:id="54">
    <w:p w14:paraId="2B412480" w14:textId="77777777" w:rsidR="007872BE" w:rsidRPr="004C022F" w:rsidRDefault="007872BE" w:rsidP="007872BE">
      <w:pPr>
        <w:pStyle w:val="aa"/>
        <w:spacing w:line="360" w:lineRule="auto"/>
        <w:jc w:val="both"/>
        <w:rPr>
          <w:rFonts w:ascii="Times New Roman" w:hAnsi="Times New Roman" w:cs="Times New Roman"/>
        </w:rPr>
      </w:pPr>
      <w:r w:rsidRPr="004C022F">
        <w:rPr>
          <w:rStyle w:val="ac"/>
          <w:rFonts w:ascii="Times New Roman" w:hAnsi="Times New Roman" w:cs="Times New Roman"/>
          <w:sz w:val="24"/>
          <w:szCs w:val="24"/>
        </w:rPr>
        <w:footnoteRef/>
      </w:r>
      <w:r w:rsidRPr="004C022F">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 Ю. Малинова // Политэкс. – СПб., 2012. – Т. 8. – № 4. – С. 184.</w:t>
      </w:r>
    </w:p>
  </w:footnote>
  <w:footnote w:id="55">
    <w:p w14:paraId="214A3FBD" w14:textId="77777777" w:rsidR="007872BE" w:rsidRPr="004C022F" w:rsidRDefault="007872BE" w:rsidP="004C022F">
      <w:pPr>
        <w:pStyle w:val="aa"/>
        <w:spacing w:line="360" w:lineRule="auto"/>
        <w:jc w:val="both"/>
        <w:rPr>
          <w:rFonts w:ascii="Times New Roman" w:hAnsi="Times New Roman" w:cs="Times New Roman"/>
        </w:rPr>
      </w:pPr>
      <w:r w:rsidRPr="004C022F">
        <w:rPr>
          <w:rStyle w:val="ac"/>
          <w:rFonts w:ascii="Times New Roman" w:hAnsi="Times New Roman" w:cs="Times New Roman"/>
          <w:sz w:val="24"/>
          <w:szCs w:val="24"/>
        </w:rPr>
        <w:footnoteRef/>
      </w:r>
      <w:r w:rsidRPr="004C022F">
        <w:rPr>
          <w:rFonts w:ascii="Times New Roman" w:hAnsi="Times New Roman" w:cs="Times New Roman"/>
          <w:sz w:val="24"/>
          <w:szCs w:val="24"/>
        </w:rPr>
        <w:t xml:space="preserve"> Там же. С. 183.</w:t>
      </w:r>
    </w:p>
  </w:footnote>
  <w:footnote w:id="56">
    <w:p w14:paraId="657B0F5B" w14:textId="77777777" w:rsidR="007872BE" w:rsidRPr="00364D24" w:rsidRDefault="007872BE" w:rsidP="007872BE">
      <w:pPr>
        <w:pStyle w:val="aa"/>
        <w:spacing w:line="360" w:lineRule="auto"/>
        <w:jc w:val="both"/>
        <w:rPr>
          <w:rFonts w:ascii="Times New Roman" w:hAnsi="Times New Roman" w:cs="Times New Roman"/>
        </w:rPr>
      </w:pPr>
      <w:r w:rsidRPr="00364D24">
        <w:rPr>
          <w:rStyle w:val="ac"/>
          <w:rFonts w:ascii="Times New Roman" w:hAnsi="Times New Roman" w:cs="Times New Roman"/>
          <w:sz w:val="24"/>
          <w:szCs w:val="24"/>
        </w:rPr>
        <w:footnoteRef/>
      </w:r>
      <w:r w:rsidRPr="00364D24">
        <w:rPr>
          <w:rFonts w:ascii="Times New Roman" w:hAnsi="Times New Roman" w:cs="Times New Roman"/>
          <w:sz w:val="24"/>
          <w:szCs w:val="24"/>
        </w:rPr>
        <w:t xml:space="preserve"> Малинова О.Ю. Актуальное прошлое: Символическая политика властвующей элиты и дилеммы российской идентичности / О.Ю.Малинова. — М. : Политическая энциклопедия, 2015. — С. 176.</w:t>
      </w:r>
    </w:p>
  </w:footnote>
  <w:footnote w:id="57">
    <w:p w14:paraId="1E7590C9" w14:textId="77777777" w:rsidR="007872BE" w:rsidRPr="00FC6A33" w:rsidRDefault="007872BE" w:rsidP="007872BE">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Титов В. В. Политика памяти и формирование национально-государственной идентичности: российский опыт и новые тенденции. М., 2017. С. 109.</w:t>
      </w:r>
    </w:p>
  </w:footnote>
  <w:footnote w:id="58">
    <w:p w14:paraId="0788B46A" w14:textId="77777777" w:rsidR="007872BE" w:rsidRPr="00292F03" w:rsidRDefault="007872BE" w:rsidP="00292F03">
      <w:pPr>
        <w:pStyle w:val="aa"/>
        <w:spacing w:line="360" w:lineRule="auto"/>
        <w:jc w:val="both"/>
        <w:rPr>
          <w:rFonts w:ascii="Times New Roman" w:hAnsi="Times New Roman" w:cs="Times New Roman"/>
        </w:rPr>
      </w:pPr>
      <w:r w:rsidRPr="00292F03">
        <w:rPr>
          <w:rStyle w:val="ac"/>
          <w:rFonts w:ascii="Times New Roman" w:hAnsi="Times New Roman" w:cs="Times New Roman"/>
          <w:sz w:val="24"/>
          <w:szCs w:val="24"/>
        </w:rPr>
        <w:footnoteRef/>
      </w:r>
      <w:r w:rsidRPr="00292F03">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 Ю. Малинова // Политэкс. – СПб., 2012. – Т. 8. – № 4. – С. 186.</w:t>
      </w:r>
    </w:p>
  </w:footnote>
  <w:footnote w:id="59">
    <w:p w14:paraId="227DEA7A" w14:textId="69A5C63B" w:rsidR="007872BE" w:rsidRPr="00E46E7F" w:rsidRDefault="007872BE" w:rsidP="00E46E7F">
      <w:pPr>
        <w:pStyle w:val="aa"/>
        <w:spacing w:line="360" w:lineRule="auto"/>
        <w:jc w:val="both"/>
        <w:rPr>
          <w:rFonts w:ascii="Times New Roman" w:hAnsi="Times New Roman" w:cs="Times New Roman"/>
          <w:sz w:val="24"/>
          <w:szCs w:val="24"/>
        </w:rPr>
      </w:pPr>
      <w:r w:rsidRPr="00E46E7F">
        <w:rPr>
          <w:rStyle w:val="ac"/>
          <w:rFonts w:ascii="Times New Roman" w:hAnsi="Times New Roman" w:cs="Times New Roman"/>
          <w:sz w:val="24"/>
          <w:szCs w:val="24"/>
        </w:rPr>
        <w:footnoteRef/>
      </w:r>
      <w:r w:rsidRPr="00E46E7F">
        <w:rPr>
          <w:rFonts w:ascii="Times New Roman" w:hAnsi="Times New Roman" w:cs="Times New Roman"/>
          <w:sz w:val="24"/>
          <w:szCs w:val="24"/>
        </w:rPr>
        <w:t xml:space="preserve"> </w:t>
      </w:r>
      <w:r w:rsidRPr="00C15A2E">
        <w:rPr>
          <w:rFonts w:ascii="Times New Roman" w:hAnsi="Times New Roman" w:cs="Times New Roman"/>
          <w:sz w:val="24"/>
          <w:szCs w:val="24"/>
        </w:rPr>
        <w:t xml:space="preserve">Малинова О.Ю. Политическое использование прошлого как инструмент символической политики: эволюция дискурса властвующей элиты в постсоветской России / О. Ю. Малинова // Политэкс. – СПб., 2012. – Т. 8. – № 4. – </w:t>
      </w:r>
      <w:r w:rsidRPr="00E46E7F">
        <w:rPr>
          <w:rFonts w:ascii="Times New Roman" w:hAnsi="Times New Roman" w:cs="Times New Roman"/>
          <w:sz w:val="24"/>
          <w:szCs w:val="24"/>
        </w:rPr>
        <w:t>С. 187-188.</w:t>
      </w:r>
    </w:p>
  </w:footnote>
  <w:footnote w:id="60">
    <w:p w14:paraId="6EE535DB" w14:textId="77777777" w:rsidR="007872BE" w:rsidRPr="006A6492" w:rsidRDefault="007872BE" w:rsidP="009B3AA7">
      <w:pPr>
        <w:pStyle w:val="aa"/>
        <w:spacing w:line="360" w:lineRule="auto"/>
        <w:jc w:val="both"/>
        <w:rPr>
          <w:rFonts w:ascii="Times New Roman" w:hAnsi="Times New Roman" w:cs="Times New Roman"/>
          <w:sz w:val="24"/>
          <w:szCs w:val="24"/>
        </w:rPr>
      </w:pPr>
      <w:r w:rsidRPr="006A6492">
        <w:rPr>
          <w:rStyle w:val="ac"/>
          <w:rFonts w:ascii="Times New Roman" w:hAnsi="Times New Roman" w:cs="Times New Roman"/>
          <w:sz w:val="24"/>
          <w:szCs w:val="24"/>
        </w:rPr>
        <w:footnoteRef/>
      </w:r>
      <w:r w:rsidRPr="006A6492">
        <w:rPr>
          <w:rFonts w:ascii="Times New Roman" w:hAnsi="Times New Roman" w:cs="Times New Roman"/>
          <w:sz w:val="24"/>
          <w:szCs w:val="24"/>
        </w:rPr>
        <w:t xml:space="preserve"> Малинова О. Ю. Национальная история в официальной символической</w:t>
      </w:r>
      <w:r>
        <w:rPr>
          <w:rFonts w:ascii="Times New Roman" w:hAnsi="Times New Roman" w:cs="Times New Roman"/>
          <w:sz w:val="24"/>
          <w:szCs w:val="24"/>
        </w:rPr>
        <w:t xml:space="preserve"> </w:t>
      </w:r>
      <w:r w:rsidRPr="006A6492">
        <w:rPr>
          <w:rFonts w:ascii="Times New Roman" w:hAnsi="Times New Roman" w:cs="Times New Roman"/>
          <w:sz w:val="24"/>
          <w:szCs w:val="24"/>
        </w:rPr>
        <w:t>политике постсоветской России // Труды по Россиеведению. — 2012. — № 4. — С. 213.</w:t>
      </w:r>
    </w:p>
  </w:footnote>
  <w:footnote w:id="61">
    <w:p w14:paraId="0CA83481" w14:textId="5B9CDDC9" w:rsidR="007872BE" w:rsidRPr="00985E1F" w:rsidRDefault="007872BE" w:rsidP="00985E1F">
      <w:pPr>
        <w:pStyle w:val="aa"/>
        <w:spacing w:line="360" w:lineRule="auto"/>
        <w:jc w:val="both"/>
        <w:rPr>
          <w:rFonts w:ascii="Times New Roman" w:hAnsi="Times New Roman" w:cs="Times New Roman"/>
          <w:sz w:val="24"/>
          <w:szCs w:val="24"/>
        </w:rPr>
      </w:pPr>
      <w:r w:rsidRPr="00985E1F">
        <w:rPr>
          <w:rStyle w:val="ac"/>
          <w:rFonts w:ascii="Times New Roman" w:hAnsi="Times New Roman" w:cs="Times New Roman"/>
          <w:sz w:val="24"/>
          <w:szCs w:val="24"/>
        </w:rPr>
        <w:footnoteRef/>
      </w:r>
      <w:r w:rsidRPr="00985E1F">
        <w:rPr>
          <w:rFonts w:ascii="Times New Roman" w:hAnsi="Times New Roman" w:cs="Times New Roman"/>
          <w:sz w:val="24"/>
          <w:szCs w:val="24"/>
        </w:rPr>
        <w:t xml:space="preserve"> Малинова О.Ю. Актуальное прошлое: Символическая политика властвующей элиты и дилеммы российской идентичности / О.Ю.Малинова. — М. : Политическая энциклопедия, 2015. С. 68.</w:t>
      </w:r>
    </w:p>
  </w:footnote>
  <w:footnote w:id="62">
    <w:p w14:paraId="539904FD" w14:textId="77777777" w:rsidR="007872BE" w:rsidRPr="00816587" w:rsidRDefault="007872BE" w:rsidP="00816587">
      <w:pPr>
        <w:pStyle w:val="aa"/>
        <w:spacing w:line="360" w:lineRule="auto"/>
        <w:jc w:val="both"/>
        <w:rPr>
          <w:rFonts w:ascii="Times New Roman" w:hAnsi="Times New Roman" w:cs="Times New Roman"/>
        </w:rPr>
      </w:pPr>
      <w:r w:rsidRPr="00816587">
        <w:rPr>
          <w:rStyle w:val="ac"/>
          <w:rFonts w:ascii="Times New Roman" w:hAnsi="Times New Roman" w:cs="Times New Roman"/>
          <w:sz w:val="24"/>
          <w:szCs w:val="24"/>
        </w:rPr>
        <w:footnoteRef/>
      </w:r>
      <w:r w:rsidRPr="00816587">
        <w:rPr>
          <w:rFonts w:ascii="Times New Roman" w:hAnsi="Times New Roman" w:cs="Times New Roman"/>
          <w:sz w:val="24"/>
          <w:szCs w:val="24"/>
        </w:rPr>
        <w:t xml:space="preserve"> Федеральный конституционный закон от 25.12.2000 N 2-ФКЗ (ред. от 20.12.2017) "О Государственном гербе Российской Федерации"</w:t>
      </w:r>
    </w:p>
  </w:footnote>
  <w:footnote w:id="63">
    <w:p w14:paraId="3061405E" w14:textId="77777777" w:rsidR="007872BE" w:rsidRPr="00816587" w:rsidRDefault="007872BE" w:rsidP="00816587">
      <w:pPr>
        <w:pStyle w:val="aa"/>
        <w:spacing w:line="360" w:lineRule="auto"/>
        <w:jc w:val="both"/>
        <w:rPr>
          <w:rFonts w:ascii="Times New Roman" w:hAnsi="Times New Roman" w:cs="Times New Roman"/>
          <w:sz w:val="24"/>
          <w:szCs w:val="24"/>
        </w:rPr>
      </w:pPr>
      <w:r w:rsidRPr="00816587">
        <w:rPr>
          <w:rStyle w:val="ac"/>
          <w:rFonts w:ascii="Times New Roman" w:hAnsi="Times New Roman" w:cs="Times New Roman"/>
          <w:sz w:val="24"/>
          <w:szCs w:val="24"/>
        </w:rPr>
        <w:footnoteRef/>
      </w:r>
      <w:r w:rsidRPr="00816587">
        <w:rPr>
          <w:rFonts w:ascii="Times New Roman" w:hAnsi="Times New Roman" w:cs="Times New Roman"/>
          <w:sz w:val="24"/>
          <w:szCs w:val="24"/>
        </w:rPr>
        <w:t xml:space="preserve"> Федеральный конституционный закон от 25.12.2000 N 1-ФКЗ (ред. от 12.03.2014) "О Государственном флаге Российской Федерации" (с изм. и доп., вступ. в силу с 01.09.2014)</w:t>
      </w:r>
    </w:p>
  </w:footnote>
  <w:footnote w:id="64">
    <w:p w14:paraId="1DEF238D" w14:textId="77777777" w:rsidR="007872BE" w:rsidRDefault="007872BE" w:rsidP="00816587">
      <w:pPr>
        <w:pStyle w:val="aa"/>
        <w:spacing w:line="360" w:lineRule="auto"/>
        <w:jc w:val="both"/>
      </w:pPr>
      <w:r w:rsidRPr="00816587">
        <w:rPr>
          <w:rStyle w:val="ac"/>
          <w:rFonts w:ascii="Times New Roman" w:hAnsi="Times New Roman" w:cs="Times New Roman"/>
          <w:sz w:val="24"/>
          <w:szCs w:val="24"/>
        </w:rPr>
        <w:footnoteRef/>
      </w:r>
      <w:r w:rsidRPr="00816587">
        <w:rPr>
          <w:rFonts w:ascii="Times New Roman" w:hAnsi="Times New Roman" w:cs="Times New Roman"/>
          <w:sz w:val="24"/>
          <w:szCs w:val="24"/>
        </w:rPr>
        <w:t xml:space="preserve"> </w:t>
      </w:r>
      <w:r w:rsidRPr="00816587">
        <w:rPr>
          <w:rFonts w:ascii="Times New Roman" w:hAnsi="Times New Roman" w:cs="Times New Roman"/>
          <w:sz w:val="24"/>
          <w:szCs w:val="24"/>
          <w:shd w:val="clear" w:color="auto" w:fill="FFFFFF"/>
        </w:rPr>
        <w:t>Федеральный конституционный закон от 25.12.2000 N 3-ФКЗ (ред. от 21.12.2013) "О Государственном гимне Российской Федерации"</w:t>
      </w:r>
    </w:p>
  </w:footnote>
  <w:footnote w:id="65">
    <w:p w14:paraId="7A33A40C" w14:textId="77777777"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Ланцов, С. А. Кризисы легитимности в политической истории России [Текст] / С. А. Ланцов // Вестник Санкт-Петербургского университета: Серия 6, Философия. Культурология. Политология. Право. Международные отношения. -2014. - № 1. - С. 99.</w:t>
      </w:r>
    </w:p>
  </w:footnote>
  <w:footnote w:id="66">
    <w:p w14:paraId="2A2959AC" w14:textId="77777777" w:rsidR="007872BE" w:rsidRPr="00FC6A33" w:rsidRDefault="007872BE" w:rsidP="00FC6A33">
      <w:pPr>
        <w:pStyle w:val="aa"/>
        <w:spacing w:line="360" w:lineRule="auto"/>
        <w:jc w:val="both"/>
        <w:rPr>
          <w:rFonts w:ascii="Times New Roman" w:hAnsi="Times New Roman" w:cs="Times New Roman"/>
          <w:sz w:val="24"/>
          <w:szCs w:val="24"/>
        </w:rPr>
      </w:pPr>
      <w:r w:rsidRPr="00FC6A33">
        <w:rPr>
          <w:rStyle w:val="ac"/>
          <w:rFonts w:ascii="Times New Roman" w:hAnsi="Times New Roman" w:cs="Times New Roman"/>
          <w:sz w:val="24"/>
          <w:szCs w:val="24"/>
        </w:rPr>
        <w:footnoteRef/>
      </w:r>
      <w:r w:rsidRPr="00FC6A33">
        <w:rPr>
          <w:rFonts w:ascii="Times New Roman" w:hAnsi="Times New Roman" w:cs="Times New Roman"/>
          <w:sz w:val="24"/>
          <w:szCs w:val="24"/>
        </w:rPr>
        <w:t xml:space="preserve"> Титов В. В. Политика памяти и формирование национально-государственной идентичности: российский опыт и новые тенденции. М., 2017. С. 110.</w:t>
      </w:r>
    </w:p>
  </w:footnote>
  <w:footnote w:id="67">
    <w:p w14:paraId="0F61D1F6" w14:textId="77777777" w:rsidR="007872BE" w:rsidRPr="000A436E" w:rsidRDefault="007872BE" w:rsidP="000A436E">
      <w:pPr>
        <w:pStyle w:val="aa"/>
        <w:spacing w:line="360" w:lineRule="auto"/>
        <w:jc w:val="both"/>
        <w:rPr>
          <w:rFonts w:ascii="Times New Roman" w:hAnsi="Times New Roman" w:cs="Times New Roman"/>
        </w:rPr>
      </w:pPr>
      <w:r w:rsidRPr="000A436E">
        <w:rPr>
          <w:rStyle w:val="ac"/>
          <w:rFonts w:ascii="Times New Roman" w:hAnsi="Times New Roman" w:cs="Times New Roman"/>
          <w:sz w:val="24"/>
          <w:szCs w:val="24"/>
        </w:rPr>
        <w:footnoteRef/>
      </w:r>
      <w:r w:rsidRPr="000A436E">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О.Ю.Малинова // Политэкс. – СПб., 2012. – Т. 8. – № 4. – С. 190.</w:t>
      </w:r>
    </w:p>
  </w:footnote>
  <w:footnote w:id="68">
    <w:p w14:paraId="36C07FDE" w14:textId="77777777" w:rsidR="007872BE" w:rsidRPr="00FC6A33" w:rsidRDefault="007872BE" w:rsidP="00FC6A3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C6A33">
        <w:rPr>
          <w:rFonts w:ascii="Times New Roman" w:hAnsi="Times New Roman" w:cs="Times New Roman"/>
          <w:sz w:val="24"/>
          <w:szCs w:val="24"/>
          <w:vertAlign w:val="superscript"/>
        </w:rPr>
        <w:footnoteRef/>
      </w:r>
      <w:r w:rsidRPr="00FC6A33">
        <w:rPr>
          <w:rFonts w:ascii="Times New Roman" w:eastAsia="Times New Roman" w:hAnsi="Times New Roman" w:cs="Times New Roman"/>
          <w:color w:val="000000"/>
          <w:sz w:val="24"/>
          <w:szCs w:val="24"/>
        </w:rPr>
        <w:t xml:space="preserve"> </w:t>
      </w:r>
      <w:bookmarkStart w:id="21" w:name="_Hlk37113726"/>
      <w:r w:rsidRPr="00FC6A33">
        <w:rPr>
          <w:rFonts w:ascii="Times New Roman" w:eastAsia="Times New Roman" w:hAnsi="Times New Roman" w:cs="Times New Roman"/>
          <w:color w:val="000000"/>
          <w:sz w:val="24"/>
          <w:szCs w:val="24"/>
        </w:rPr>
        <w:t xml:space="preserve">Подобный В. В. Экономический базис легитимности политической власти в современной России: состояние и проблемы упрочения // Власть, 2015. Том. 23. № 1. </w:t>
      </w:r>
      <w:bookmarkEnd w:id="21"/>
      <w:r w:rsidRPr="00FC6A33">
        <w:rPr>
          <w:rFonts w:ascii="Times New Roman" w:eastAsia="Times New Roman" w:hAnsi="Times New Roman" w:cs="Times New Roman"/>
          <w:color w:val="000000"/>
          <w:sz w:val="24"/>
          <w:szCs w:val="24"/>
        </w:rPr>
        <w:t>C. 52.</w:t>
      </w:r>
    </w:p>
  </w:footnote>
  <w:footnote w:id="69">
    <w:p w14:paraId="11F635A7" w14:textId="77777777" w:rsidR="007872BE" w:rsidRPr="00840511" w:rsidRDefault="007872BE" w:rsidP="00840511">
      <w:pPr>
        <w:pStyle w:val="aa"/>
        <w:spacing w:line="360" w:lineRule="auto"/>
        <w:jc w:val="both"/>
        <w:rPr>
          <w:rFonts w:ascii="Times New Roman" w:hAnsi="Times New Roman" w:cs="Times New Roman"/>
          <w:sz w:val="24"/>
          <w:szCs w:val="24"/>
        </w:rPr>
      </w:pPr>
      <w:r w:rsidRPr="00840511">
        <w:rPr>
          <w:rStyle w:val="ac"/>
          <w:rFonts w:ascii="Times New Roman" w:hAnsi="Times New Roman" w:cs="Times New Roman"/>
          <w:sz w:val="24"/>
          <w:szCs w:val="24"/>
        </w:rPr>
        <w:footnoteRef/>
      </w:r>
      <w:r w:rsidRPr="00840511">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О.Ю.Малинова // Политэкс. – СПб., 2012. – Т. 8. – № 4. С. 196-197.</w:t>
      </w:r>
    </w:p>
  </w:footnote>
  <w:footnote w:id="70">
    <w:p w14:paraId="2D74FE84" w14:textId="77777777" w:rsidR="007872BE" w:rsidRPr="00D5546A" w:rsidRDefault="007872BE" w:rsidP="00D5546A">
      <w:pPr>
        <w:pStyle w:val="aa"/>
        <w:spacing w:line="360" w:lineRule="auto"/>
        <w:jc w:val="both"/>
        <w:rPr>
          <w:rFonts w:ascii="Times New Roman" w:hAnsi="Times New Roman" w:cs="Times New Roman"/>
        </w:rPr>
      </w:pPr>
      <w:r w:rsidRPr="00D5546A">
        <w:rPr>
          <w:rStyle w:val="ac"/>
          <w:rFonts w:ascii="Times New Roman" w:hAnsi="Times New Roman" w:cs="Times New Roman"/>
          <w:sz w:val="24"/>
          <w:szCs w:val="24"/>
        </w:rPr>
        <w:footnoteRef/>
      </w:r>
      <w:r w:rsidRPr="00D5546A">
        <w:rPr>
          <w:rFonts w:ascii="Times New Roman" w:hAnsi="Times New Roman" w:cs="Times New Roman"/>
          <w:sz w:val="24"/>
          <w:szCs w:val="24"/>
        </w:rPr>
        <w:t xml:space="preserve"> Дука А. В. Властные элиты в пространстве скандала (случай генерала Золотова) // Власть и элиты / Гл. ред. А.В. Дука. Т. 5. СПб.: Интерсоцис, 2018. С. 133.</w:t>
      </w:r>
    </w:p>
  </w:footnote>
  <w:footnote w:id="71">
    <w:p w14:paraId="7C54E64A" w14:textId="77777777" w:rsidR="007872BE" w:rsidRPr="003C4EF3" w:rsidRDefault="007872BE" w:rsidP="003C4EF3">
      <w:pPr>
        <w:pStyle w:val="aa"/>
        <w:spacing w:line="360" w:lineRule="auto"/>
        <w:jc w:val="both"/>
        <w:rPr>
          <w:rFonts w:ascii="Times New Roman" w:hAnsi="Times New Roman" w:cs="Times New Roman"/>
          <w:sz w:val="24"/>
          <w:szCs w:val="24"/>
        </w:rPr>
      </w:pPr>
      <w:r w:rsidRPr="003C4EF3">
        <w:rPr>
          <w:rStyle w:val="ac"/>
          <w:rFonts w:ascii="Times New Roman" w:hAnsi="Times New Roman" w:cs="Times New Roman"/>
          <w:sz w:val="24"/>
          <w:szCs w:val="24"/>
        </w:rPr>
        <w:footnoteRef/>
      </w:r>
      <w:r w:rsidRPr="003C4EF3">
        <w:rPr>
          <w:rFonts w:ascii="Times New Roman" w:hAnsi="Times New Roman" w:cs="Times New Roman"/>
          <w:sz w:val="24"/>
          <w:szCs w:val="24"/>
        </w:rPr>
        <w:t xml:space="preserve"> Там же. С. 134.</w:t>
      </w:r>
    </w:p>
  </w:footnote>
  <w:footnote w:id="72">
    <w:p w14:paraId="4EBD2AEF" w14:textId="0DF06628" w:rsidR="007872BE" w:rsidRDefault="007872BE" w:rsidP="003C4EF3">
      <w:pPr>
        <w:pStyle w:val="aa"/>
        <w:spacing w:line="360" w:lineRule="auto"/>
        <w:jc w:val="both"/>
      </w:pPr>
      <w:r w:rsidRPr="003C4EF3">
        <w:rPr>
          <w:rStyle w:val="ac"/>
          <w:rFonts w:ascii="Times New Roman" w:hAnsi="Times New Roman" w:cs="Times New Roman"/>
          <w:sz w:val="24"/>
          <w:szCs w:val="24"/>
        </w:rPr>
        <w:footnoteRef/>
      </w:r>
      <w:r w:rsidRPr="003C4EF3">
        <w:rPr>
          <w:rFonts w:ascii="Times New Roman" w:hAnsi="Times New Roman" w:cs="Times New Roman"/>
          <w:sz w:val="24"/>
          <w:szCs w:val="24"/>
        </w:rPr>
        <w:t>Граждане и политические практики в современной России: воспроизводство и трансформация институционального порядка / [ред. колл.: С. В. Патрушев (отв. ред.), С. Г. Айвазова, П. В. Панов]. — М.: Российская ассоциация политической науки (РАПН); Российская политическая энциклопедия (РОССПЭН), 2011. С. 12-13.</w:t>
      </w:r>
    </w:p>
  </w:footnote>
  <w:footnote w:id="73">
    <w:p w14:paraId="372AC7E3" w14:textId="77777777" w:rsidR="007872BE" w:rsidRPr="00263416" w:rsidRDefault="007872BE" w:rsidP="007872B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63416">
        <w:rPr>
          <w:rFonts w:ascii="Times New Roman" w:hAnsi="Times New Roman" w:cs="Times New Roman"/>
          <w:sz w:val="24"/>
          <w:szCs w:val="24"/>
          <w:vertAlign w:val="superscript"/>
        </w:rPr>
        <w:footnoteRef/>
      </w:r>
      <w:r w:rsidRPr="00263416">
        <w:rPr>
          <w:rFonts w:ascii="Times New Roman" w:eastAsia="Times New Roman" w:hAnsi="Times New Roman" w:cs="Times New Roman"/>
          <w:color w:val="000000"/>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74">
    <w:p w14:paraId="6D942498" w14:textId="77777777" w:rsidR="007872BE" w:rsidRPr="0022211C" w:rsidRDefault="007872BE" w:rsidP="00B579E3">
      <w:pPr>
        <w:pStyle w:val="aa"/>
        <w:spacing w:line="360" w:lineRule="auto"/>
        <w:jc w:val="both"/>
        <w:rPr>
          <w:rFonts w:ascii="Times New Roman" w:hAnsi="Times New Roman" w:cs="Times New Roman"/>
          <w:sz w:val="24"/>
          <w:szCs w:val="24"/>
        </w:rPr>
      </w:pPr>
      <w:r w:rsidRPr="0022211C">
        <w:rPr>
          <w:rStyle w:val="ac"/>
          <w:rFonts w:ascii="Times New Roman" w:hAnsi="Times New Roman" w:cs="Times New Roman"/>
          <w:sz w:val="24"/>
          <w:szCs w:val="24"/>
        </w:rPr>
        <w:footnoteRef/>
      </w:r>
      <w:r w:rsidRPr="0022211C">
        <w:rPr>
          <w:rFonts w:ascii="Times New Roman" w:hAnsi="Times New Roman" w:cs="Times New Roman"/>
          <w:sz w:val="24"/>
          <w:szCs w:val="24"/>
        </w:rPr>
        <w:t xml:space="preserve"> </w:t>
      </w:r>
      <w:bookmarkStart w:id="24" w:name="_Hlk37764239"/>
      <w:r w:rsidRPr="0022211C">
        <w:rPr>
          <w:rFonts w:ascii="Times New Roman" w:hAnsi="Times New Roman" w:cs="Times New Roman"/>
          <w:sz w:val="24"/>
          <w:szCs w:val="24"/>
        </w:rPr>
        <w:t>Керимов А. А. Легитимность политической власти в современной России: основания и перспективы // Власть</w:t>
      </w:r>
      <w:r>
        <w:rPr>
          <w:rFonts w:ascii="Times New Roman" w:hAnsi="Times New Roman" w:cs="Times New Roman"/>
          <w:sz w:val="24"/>
          <w:szCs w:val="24"/>
        </w:rPr>
        <w:t xml:space="preserve">. 2015. Том. 23. № 3. </w:t>
      </w:r>
      <w:bookmarkEnd w:id="24"/>
      <w:r>
        <w:rPr>
          <w:rFonts w:ascii="Times New Roman" w:hAnsi="Times New Roman" w:cs="Times New Roman"/>
          <w:sz w:val="24"/>
          <w:szCs w:val="24"/>
        </w:rPr>
        <w:t>С. 122.</w:t>
      </w:r>
    </w:p>
  </w:footnote>
  <w:footnote w:id="75">
    <w:p w14:paraId="674CD640" w14:textId="77777777" w:rsidR="007872BE" w:rsidRPr="00263416" w:rsidRDefault="007872BE" w:rsidP="00B579E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63416">
        <w:rPr>
          <w:rFonts w:ascii="Times New Roman" w:hAnsi="Times New Roman" w:cs="Times New Roman"/>
          <w:sz w:val="24"/>
          <w:szCs w:val="24"/>
          <w:vertAlign w:val="superscript"/>
        </w:rPr>
        <w:footnoteRef/>
      </w:r>
      <w:r w:rsidRPr="00263416">
        <w:rPr>
          <w:rFonts w:ascii="Times New Roman" w:eastAsia="Times New Roman" w:hAnsi="Times New Roman" w:cs="Times New Roman"/>
          <w:color w:val="000000"/>
          <w:sz w:val="24"/>
          <w:szCs w:val="24"/>
        </w:rPr>
        <w:t xml:space="preserve"> Жабров А. В. Консолидация политической элиты как фактор легитимности института президентализма в современной России. Известия Тульского государственного университета. Гуманитарные науки. 2013. №2. С. 4.</w:t>
      </w:r>
    </w:p>
  </w:footnote>
  <w:footnote w:id="76">
    <w:p w14:paraId="22709868" w14:textId="77777777" w:rsidR="007872BE" w:rsidRPr="00B836A1" w:rsidRDefault="007872BE" w:rsidP="007872BE">
      <w:pPr>
        <w:pStyle w:val="aa"/>
        <w:spacing w:line="360" w:lineRule="auto"/>
        <w:jc w:val="both"/>
        <w:rPr>
          <w:rFonts w:ascii="Times New Roman" w:hAnsi="Times New Roman" w:cs="Times New Roman"/>
        </w:rPr>
      </w:pPr>
      <w:r w:rsidRPr="00B836A1">
        <w:rPr>
          <w:rStyle w:val="ac"/>
          <w:rFonts w:ascii="Times New Roman" w:hAnsi="Times New Roman" w:cs="Times New Roman"/>
          <w:sz w:val="24"/>
          <w:szCs w:val="24"/>
        </w:rPr>
        <w:footnoteRef/>
      </w:r>
      <w:r w:rsidRPr="00B836A1">
        <w:rPr>
          <w:rFonts w:ascii="Times New Roman" w:hAnsi="Times New Roman" w:cs="Times New Roman"/>
          <w:sz w:val="24"/>
          <w:szCs w:val="24"/>
        </w:rPr>
        <w:t xml:space="preserve"> Дука А. В. Властные элиты в пространстве скандала (случай генерала Золотова) // Власть и элиты / Гл. ред. А.В. Дука. Т. 5. СПб.: Интерсоцис, 2018. С. 123</w:t>
      </w:r>
      <w:r>
        <w:rPr>
          <w:rFonts w:ascii="Times New Roman" w:hAnsi="Times New Roman" w:cs="Times New Roman"/>
          <w:sz w:val="24"/>
          <w:szCs w:val="24"/>
        </w:rPr>
        <w:t>.</w:t>
      </w:r>
    </w:p>
  </w:footnote>
  <w:footnote w:id="77">
    <w:p w14:paraId="47CAC5F5" w14:textId="77777777" w:rsidR="007872BE" w:rsidRPr="006E01FB" w:rsidRDefault="007872BE" w:rsidP="006E01FB">
      <w:pPr>
        <w:pStyle w:val="aa"/>
        <w:spacing w:line="360" w:lineRule="auto"/>
        <w:jc w:val="both"/>
        <w:rPr>
          <w:rFonts w:ascii="Times New Roman" w:hAnsi="Times New Roman" w:cs="Times New Roman"/>
        </w:rPr>
      </w:pPr>
      <w:r w:rsidRPr="006E01FB">
        <w:rPr>
          <w:rStyle w:val="ac"/>
          <w:rFonts w:ascii="Times New Roman" w:hAnsi="Times New Roman" w:cs="Times New Roman"/>
          <w:sz w:val="24"/>
          <w:szCs w:val="24"/>
        </w:rPr>
        <w:footnoteRef/>
      </w:r>
      <w:r w:rsidRPr="006E01FB">
        <w:rPr>
          <w:rFonts w:ascii="Times New Roman" w:hAnsi="Times New Roman" w:cs="Times New Roman"/>
          <w:sz w:val="24"/>
          <w:szCs w:val="24"/>
        </w:rPr>
        <w:t xml:space="preserve"> Быстрова А. С. и др. Региональные властные группы: основные социально-структурные характеристики и роль в развитии современного российского общества // Власть и элиты / Гл. ред. А. В. Дука. Т.5. СПб.: Интерсоцис, 2018. С. 1</w:t>
      </w:r>
      <w:r>
        <w:rPr>
          <w:rFonts w:ascii="Times New Roman" w:hAnsi="Times New Roman" w:cs="Times New Roman"/>
          <w:sz w:val="24"/>
          <w:szCs w:val="24"/>
        </w:rPr>
        <w:t>50</w:t>
      </w:r>
      <w:r w:rsidRPr="006E01FB">
        <w:rPr>
          <w:rFonts w:ascii="Times New Roman" w:hAnsi="Times New Roman" w:cs="Times New Roman"/>
          <w:sz w:val="24"/>
          <w:szCs w:val="24"/>
        </w:rPr>
        <w:t>.</w:t>
      </w:r>
    </w:p>
  </w:footnote>
  <w:footnote w:id="78">
    <w:p w14:paraId="49191A80" w14:textId="77777777" w:rsidR="007872BE" w:rsidRPr="004550F0" w:rsidRDefault="007872BE" w:rsidP="004550F0">
      <w:pPr>
        <w:pStyle w:val="aa"/>
        <w:spacing w:line="360" w:lineRule="auto"/>
        <w:jc w:val="both"/>
        <w:rPr>
          <w:rFonts w:ascii="Times New Roman" w:hAnsi="Times New Roman" w:cs="Times New Roman"/>
          <w:sz w:val="24"/>
          <w:szCs w:val="24"/>
        </w:rPr>
      </w:pPr>
      <w:r w:rsidRPr="004550F0">
        <w:rPr>
          <w:rStyle w:val="ac"/>
          <w:rFonts w:ascii="Times New Roman" w:hAnsi="Times New Roman" w:cs="Times New Roman"/>
          <w:sz w:val="24"/>
          <w:szCs w:val="24"/>
        </w:rPr>
        <w:footnoteRef/>
      </w:r>
      <w:r w:rsidRPr="004550F0">
        <w:rPr>
          <w:rFonts w:ascii="Times New Roman" w:hAnsi="Times New Roman" w:cs="Times New Roman"/>
          <w:sz w:val="24"/>
          <w:szCs w:val="24"/>
        </w:rPr>
        <w:t xml:space="preserve"> Гаджиев Х. Институт президентства в постсоветских государствах: особенности функционирования и тенденции развития. «Вестник РУДН». Серия Политология. 2018, №3. С. 42</w:t>
      </w:r>
      <w:r>
        <w:rPr>
          <w:rFonts w:ascii="Times New Roman" w:hAnsi="Times New Roman" w:cs="Times New Roman"/>
          <w:sz w:val="24"/>
          <w:szCs w:val="24"/>
        </w:rPr>
        <w:t>9</w:t>
      </w:r>
      <w:r w:rsidRPr="004550F0">
        <w:rPr>
          <w:rFonts w:ascii="Times New Roman" w:hAnsi="Times New Roman" w:cs="Times New Roman"/>
          <w:sz w:val="24"/>
          <w:szCs w:val="24"/>
        </w:rPr>
        <w:t>.</w:t>
      </w:r>
    </w:p>
  </w:footnote>
  <w:footnote w:id="79">
    <w:p w14:paraId="12BF8C86" w14:textId="77777777" w:rsidR="007872BE" w:rsidRPr="00192971" w:rsidRDefault="007872BE" w:rsidP="007872BE">
      <w:pPr>
        <w:pStyle w:val="aa"/>
        <w:spacing w:line="360" w:lineRule="auto"/>
        <w:jc w:val="both"/>
        <w:rPr>
          <w:rFonts w:ascii="Times New Roman" w:hAnsi="Times New Roman" w:cs="Times New Roman"/>
        </w:rPr>
      </w:pPr>
      <w:bookmarkStart w:id="25" w:name="_Hlk37782222"/>
      <w:r w:rsidRPr="00192971">
        <w:rPr>
          <w:rStyle w:val="ac"/>
          <w:rFonts w:ascii="Times New Roman" w:hAnsi="Times New Roman" w:cs="Times New Roman"/>
          <w:sz w:val="24"/>
          <w:szCs w:val="24"/>
        </w:rPr>
        <w:footnoteRef/>
      </w:r>
      <w:r w:rsidRPr="00192971">
        <w:rPr>
          <w:rFonts w:ascii="Times New Roman" w:hAnsi="Times New Roman" w:cs="Times New Roman"/>
          <w:sz w:val="24"/>
          <w:szCs w:val="24"/>
        </w:rPr>
        <w:t xml:space="preserve"> Там же. С. 432.</w:t>
      </w:r>
    </w:p>
  </w:footnote>
  <w:footnote w:id="80">
    <w:p w14:paraId="27ECF0F3" w14:textId="77777777" w:rsidR="007872BE" w:rsidRPr="00855373" w:rsidRDefault="007872BE" w:rsidP="00855373">
      <w:pPr>
        <w:pStyle w:val="aa"/>
        <w:spacing w:line="360" w:lineRule="auto"/>
        <w:jc w:val="both"/>
        <w:rPr>
          <w:rFonts w:ascii="Times New Roman" w:hAnsi="Times New Roman" w:cs="Times New Roman"/>
        </w:rPr>
      </w:pPr>
      <w:r w:rsidRPr="00855373">
        <w:rPr>
          <w:rStyle w:val="ac"/>
          <w:rFonts w:ascii="Times New Roman" w:hAnsi="Times New Roman" w:cs="Times New Roman"/>
          <w:sz w:val="24"/>
          <w:szCs w:val="24"/>
        </w:rPr>
        <w:footnoteRef/>
      </w:r>
      <w:r w:rsidRPr="00855373">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О.Ю.Малинова // Политэкс. – СПб., 2012. – Т. 8. – № 4. – С. 179-204.</w:t>
      </w:r>
    </w:p>
  </w:footnote>
  <w:footnote w:id="81">
    <w:p w14:paraId="63E2B69B" w14:textId="12B1B317" w:rsidR="007872BE" w:rsidRPr="00036E67" w:rsidRDefault="007872BE" w:rsidP="00036E67">
      <w:pPr>
        <w:pStyle w:val="aa"/>
        <w:spacing w:line="360" w:lineRule="auto"/>
        <w:jc w:val="both"/>
        <w:rPr>
          <w:rFonts w:ascii="Times New Roman" w:hAnsi="Times New Roman" w:cs="Times New Roman"/>
          <w:sz w:val="24"/>
          <w:szCs w:val="24"/>
        </w:rPr>
      </w:pPr>
      <w:r w:rsidRPr="00036E67">
        <w:rPr>
          <w:rStyle w:val="ac"/>
          <w:rFonts w:ascii="Times New Roman" w:hAnsi="Times New Roman" w:cs="Times New Roman"/>
          <w:sz w:val="24"/>
          <w:szCs w:val="24"/>
        </w:rPr>
        <w:footnoteRef/>
      </w:r>
      <w:r w:rsidRPr="00036E67">
        <w:rPr>
          <w:rFonts w:ascii="Times New Roman" w:hAnsi="Times New Roman" w:cs="Times New Roman"/>
          <w:sz w:val="24"/>
          <w:szCs w:val="24"/>
        </w:rPr>
        <w:t xml:space="preserve"> Луман. Н. Власть. М.: Праксис, 2001. С. 35.</w:t>
      </w:r>
    </w:p>
  </w:footnote>
  <w:footnote w:id="82">
    <w:p w14:paraId="47E465E1" w14:textId="77777777" w:rsidR="007872BE" w:rsidRPr="00920651" w:rsidRDefault="007872BE" w:rsidP="00920651">
      <w:pPr>
        <w:pStyle w:val="aa"/>
        <w:spacing w:line="360" w:lineRule="auto"/>
        <w:jc w:val="both"/>
        <w:rPr>
          <w:rFonts w:ascii="Times New Roman" w:hAnsi="Times New Roman" w:cs="Times New Roman"/>
        </w:rPr>
      </w:pPr>
      <w:r w:rsidRPr="00920651">
        <w:rPr>
          <w:rStyle w:val="ac"/>
          <w:rFonts w:ascii="Times New Roman" w:hAnsi="Times New Roman" w:cs="Times New Roman"/>
          <w:sz w:val="24"/>
          <w:szCs w:val="24"/>
        </w:rPr>
        <w:footnoteRef/>
      </w:r>
      <w:r w:rsidRPr="00920651">
        <w:rPr>
          <w:rFonts w:ascii="Times New Roman" w:hAnsi="Times New Roman" w:cs="Times New Roman"/>
          <w:sz w:val="24"/>
          <w:szCs w:val="24"/>
        </w:rPr>
        <w:t>Петерссон.</w:t>
      </w:r>
      <w:r>
        <w:rPr>
          <w:rFonts w:ascii="Times New Roman" w:hAnsi="Times New Roman" w:cs="Times New Roman"/>
          <w:sz w:val="24"/>
          <w:szCs w:val="24"/>
        </w:rPr>
        <w:t xml:space="preserve"> Б.</w:t>
      </w:r>
      <w:r w:rsidRPr="00920651">
        <w:rPr>
          <w:rFonts w:ascii="Times New Roman" w:hAnsi="Times New Roman" w:cs="Times New Roman"/>
          <w:sz w:val="24"/>
          <w:szCs w:val="24"/>
        </w:rPr>
        <w:t xml:space="preserve"> Легитимность, популярность и конструирование политического мифа: Современные дискуссии. // Символическая политика: Сб. науч. тр. / РАН. ИНИОН. Центр социал. науч.-информ. исслед.; Отд. полит. науки; Ред. кол.: Малинова О.Ю., гл. ред., и др. – М., 2016. – Вып. 4: Социальное конструирование пространства. С. 57.  </w:t>
      </w:r>
    </w:p>
  </w:footnote>
  <w:footnote w:id="83">
    <w:p w14:paraId="181E5DBA" w14:textId="77777777" w:rsidR="007872BE" w:rsidRPr="007D5A4D" w:rsidRDefault="007872BE" w:rsidP="00613C1A">
      <w:pPr>
        <w:pStyle w:val="aa"/>
        <w:spacing w:line="360" w:lineRule="auto"/>
        <w:jc w:val="both"/>
        <w:rPr>
          <w:rFonts w:ascii="Times New Roman" w:hAnsi="Times New Roman" w:cs="Times New Roman"/>
          <w:sz w:val="24"/>
          <w:szCs w:val="24"/>
        </w:rPr>
      </w:pPr>
      <w:r w:rsidRPr="007D5A4D">
        <w:rPr>
          <w:rStyle w:val="ac"/>
          <w:rFonts w:ascii="Times New Roman" w:hAnsi="Times New Roman" w:cs="Times New Roman"/>
          <w:sz w:val="24"/>
          <w:szCs w:val="24"/>
        </w:rPr>
        <w:footnoteRef/>
      </w:r>
      <w:r w:rsidRPr="007D5A4D">
        <w:rPr>
          <w:rFonts w:ascii="Times New Roman" w:hAnsi="Times New Roman" w:cs="Times New Roman"/>
          <w:sz w:val="24"/>
          <w:szCs w:val="24"/>
        </w:rPr>
        <w:t xml:space="preserve"> См. Малинова О.Ю. Политическое использование прошлого как инструмент символической политики: эволюция дискурса властвующей элиты в постсоветской России / О. Ю. Малинова // Политэкс. – СПб., 2012. – Т. 8. – № 4. – С. 179-204.</w:t>
      </w:r>
    </w:p>
  </w:footnote>
  <w:footnote w:id="84">
    <w:p w14:paraId="5FFE63C3" w14:textId="060BDBA6" w:rsidR="007872BE" w:rsidRDefault="007872BE" w:rsidP="00613C1A">
      <w:pPr>
        <w:pStyle w:val="aa"/>
        <w:spacing w:line="360" w:lineRule="auto"/>
        <w:jc w:val="both"/>
      </w:pPr>
      <w:r w:rsidRPr="007D5A4D">
        <w:rPr>
          <w:rStyle w:val="ac"/>
          <w:rFonts w:ascii="Times New Roman" w:hAnsi="Times New Roman" w:cs="Times New Roman"/>
          <w:sz w:val="24"/>
          <w:szCs w:val="24"/>
        </w:rPr>
        <w:footnoteRef/>
      </w:r>
      <w:r>
        <w:rPr>
          <w:rFonts w:ascii="Times New Roman" w:hAnsi="Times New Roman" w:cs="Times New Roman"/>
          <w:sz w:val="24"/>
          <w:szCs w:val="24"/>
        </w:rPr>
        <w:t>См.</w:t>
      </w:r>
      <w:r w:rsidRPr="007D5A4D">
        <w:rPr>
          <w:rFonts w:ascii="Times New Roman" w:hAnsi="Times New Roman" w:cs="Times New Roman"/>
          <w:sz w:val="24"/>
          <w:szCs w:val="24"/>
        </w:rPr>
        <w:t xml:space="preserve"> Петерссон. Б. Легитимность, популярность и конструирование политического мифа: Современные дискуссии. // Символическая политика: Сб. науч. тр. / РАН. ИНИОН. Центр социал. науч.-информ. исслед.; Отд. полит. науки; Ред. кол.: Малинова О.Ю., гл. ред., и др. – М., 2016. – Вып. 4: Социальное конструирование пространства. С. 52-64.</w:t>
      </w:r>
    </w:p>
  </w:footnote>
  <w:footnote w:id="85">
    <w:p w14:paraId="627169A9" w14:textId="77777777" w:rsidR="007872BE" w:rsidRPr="007D55BF" w:rsidRDefault="007872BE" w:rsidP="007D55BF">
      <w:pPr>
        <w:pStyle w:val="aa"/>
        <w:spacing w:line="360" w:lineRule="auto"/>
        <w:jc w:val="both"/>
        <w:rPr>
          <w:rFonts w:ascii="Times New Roman" w:hAnsi="Times New Roman" w:cs="Times New Roman"/>
        </w:rPr>
      </w:pPr>
      <w:r w:rsidRPr="007D55BF">
        <w:rPr>
          <w:rStyle w:val="ac"/>
          <w:rFonts w:ascii="Times New Roman" w:hAnsi="Times New Roman" w:cs="Times New Roman"/>
          <w:sz w:val="24"/>
          <w:szCs w:val="24"/>
        </w:rPr>
        <w:footnoteRef/>
      </w:r>
      <w:r w:rsidRPr="007D55BF">
        <w:rPr>
          <w:rFonts w:ascii="Times New Roman" w:hAnsi="Times New Roman" w:cs="Times New Roman"/>
          <w:sz w:val="24"/>
          <w:szCs w:val="24"/>
        </w:rPr>
        <w:t xml:space="preserve"> Новогоднее обращение к гражданам России. [Электронный ресурс] // Официальные сетевые ресурсы Президента России [сайт] URL: </w:t>
      </w:r>
      <w:hyperlink r:id="rId5" w:history="1">
        <w:r w:rsidRPr="00465769">
          <w:rPr>
            <w:rStyle w:val="a9"/>
            <w:rFonts w:ascii="Times New Roman" w:hAnsi="Times New Roman" w:cs="Times New Roman"/>
            <w:sz w:val="24"/>
            <w:szCs w:val="24"/>
          </w:rPr>
          <w:t>http://www.kremlin.ru/events/president/news/62523</w:t>
        </w:r>
      </w:hyperlink>
      <w:r>
        <w:rPr>
          <w:rFonts w:ascii="Times New Roman" w:hAnsi="Times New Roman" w:cs="Times New Roman"/>
          <w:sz w:val="24"/>
          <w:szCs w:val="24"/>
        </w:rPr>
        <w:t xml:space="preserve"> </w:t>
      </w:r>
      <w:r w:rsidRPr="007D55BF">
        <w:rPr>
          <w:rFonts w:ascii="Times New Roman" w:hAnsi="Times New Roman" w:cs="Times New Roman"/>
          <w:sz w:val="24"/>
          <w:szCs w:val="24"/>
        </w:rPr>
        <w:t xml:space="preserve"> (Дата обращения: 21.03.2020).</w:t>
      </w:r>
      <w:r>
        <w:rPr>
          <w:rFonts w:ascii="Times New Roman" w:hAnsi="Times New Roman" w:cs="Times New Roman"/>
          <w:sz w:val="24"/>
          <w:szCs w:val="24"/>
        </w:rPr>
        <w:t xml:space="preserve"> </w:t>
      </w:r>
    </w:p>
  </w:footnote>
  <w:footnote w:id="86">
    <w:p w14:paraId="2C1D85CD" w14:textId="77777777" w:rsidR="007872BE" w:rsidRPr="00007DF0" w:rsidRDefault="007872BE" w:rsidP="007872BE">
      <w:pPr>
        <w:pStyle w:val="aa"/>
        <w:spacing w:line="360" w:lineRule="auto"/>
        <w:jc w:val="both"/>
        <w:rPr>
          <w:rFonts w:ascii="Times New Roman" w:hAnsi="Times New Roman" w:cs="Times New Roman"/>
        </w:rPr>
      </w:pPr>
      <w:r w:rsidRPr="00007DF0">
        <w:rPr>
          <w:rStyle w:val="ac"/>
          <w:rFonts w:ascii="Times New Roman" w:hAnsi="Times New Roman" w:cs="Times New Roman"/>
          <w:sz w:val="24"/>
          <w:szCs w:val="24"/>
        </w:rPr>
        <w:footnoteRef/>
      </w:r>
      <w:r w:rsidRPr="00007DF0">
        <w:rPr>
          <w:rFonts w:ascii="Times New Roman" w:hAnsi="Times New Roman" w:cs="Times New Roman"/>
          <w:sz w:val="24"/>
          <w:szCs w:val="24"/>
        </w:rPr>
        <w:t xml:space="preserve"> Новогоднее обращение к гражданам России. [Электронный ресурс] // Официальные сетевые ресурсы Президента России [сайт] URL: </w:t>
      </w:r>
      <w:hyperlink r:id="rId6" w:history="1">
        <w:r w:rsidRPr="00465769">
          <w:rPr>
            <w:rStyle w:val="a9"/>
            <w:rFonts w:ascii="Times New Roman" w:hAnsi="Times New Roman" w:cs="Times New Roman"/>
            <w:sz w:val="24"/>
            <w:szCs w:val="24"/>
          </w:rPr>
          <w:t>http://www.kremlin.ru/events/president/news/62523</w:t>
        </w:r>
      </w:hyperlink>
      <w:r>
        <w:rPr>
          <w:rFonts w:ascii="Times New Roman" w:hAnsi="Times New Roman" w:cs="Times New Roman"/>
          <w:sz w:val="24"/>
          <w:szCs w:val="24"/>
        </w:rPr>
        <w:t xml:space="preserve">  </w:t>
      </w:r>
      <w:r w:rsidRPr="00007DF0">
        <w:rPr>
          <w:rFonts w:ascii="Times New Roman" w:hAnsi="Times New Roman" w:cs="Times New Roman"/>
          <w:sz w:val="24"/>
          <w:szCs w:val="24"/>
        </w:rPr>
        <w:t>(Дата обращения: 21.03.2020).</w:t>
      </w:r>
    </w:p>
  </w:footnote>
  <w:footnote w:id="87">
    <w:p w14:paraId="7F9FD48D" w14:textId="77777777" w:rsidR="007872BE" w:rsidRPr="00BC00C5" w:rsidRDefault="007872BE" w:rsidP="00BC00C5">
      <w:pPr>
        <w:pStyle w:val="aa"/>
        <w:spacing w:line="360" w:lineRule="auto"/>
        <w:jc w:val="both"/>
        <w:rPr>
          <w:rFonts w:ascii="Times New Roman" w:hAnsi="Times New Roman" w:cs="Times New Roman"/>
        </w:rPr>
      </w:pPr>
      <w:r w:rsidRPr="00BC00C5">
        <w:rPr>
          <w:rStyle w:val="ac"/>
          <w:rFonts w:ascii="Times New Roman" w:hAnsi="Times New Roman" w:cs="Times New Roman"/>
          <w:sz w:val="24"/>
          <w:szCs w:val="24"/>
        </w:rPr>
        <w:footnoteRef/>
      </w:r>
      <w:r w:rsidRPr="00BC00C5">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О.Ю.Малинова // Политэкс. – СПб., 2012. – Т. 8. – № 4. – С. 188.</w:t>
      </w:r>
    </w:p>
  </w:footnote>
  <w:footnote w:id="88">
    <w:p w14:paraId="31AA21D4" w14:textId="77777777" w:rsidR="007872BE" w:rsidRPr="00EF268E" w:rsidRDefault="007872BE" w:rsidP="00EF268E">
      <w:pPr>
        <w:pStyle w:val="aa"/>
        <w:spacing w:line="360" w:lineRule="auto"/>
        <w:jc w:val="both"/>
        <w:rPr>
          <w:rFonts w:ascii="Times New Roman" w:hAnsi="Times New Roman" w:cs="Times New Roman"/>
        </w:rPr>
      </w:pPr>
      <w:r w:rsidRPr="00EF268E">
        <w:rPr>
          <w:rStyle w:val="ac"/>
          <w:rFonts w:ascii="Times New Roman" w:hAnsi="Times New Roman" w:cs="Times New Roman"/>
          <w:sz w:val="24"/>
          <w:szCs w:val="24"/>
        </w:rPr>
        <w:footnoteRef/>
      </w:r>
      <w:r w:rsidRPr="00EF268E">
        <w:rPr>
          <w:rFonts w:ascii="Times New Roman" w:hAnsi="Times New Roman" w:cs="Times New Roman"/>
          <w:sz w:val="24"/>
          <w:szCs w:val="24"/>
        </w:rPr>
        <w:t xml:space="preserve"> Петерссон. Б. Легитимность, популярность и конструирование политического мифа: Современные дискуссии. // Символическая политика: Сб. науч. тр. / РАН. ИНИОН. Центр социал. науч.-информ. исслед.; Отд. полит. науки; Ред. кол.: Малинова О.Ю., гл. ред., и др. – М., 2016. – Вып. 4: Социальное конструирование пространства. С. </w:t>
      </w:r>
      <w:r>
        <w:rPr>
          <w:rFonts w:ascii="Times New Roman" w:hAnsi="Times New Roman" w:cs="Times New Roman"/>
          <w:sz w:val="24"/>
          <w:szCs w:val="24"/>
        </w:rPr>
        <w:t>59-</w:t>
      </w:r>
      <w:r w:rsidRPr="00EF268E">
        <w:rPr>
          <w:rFonts w:ascii="Times New Roman" w:hAnsi="Times New Roman" w:cs="Times New Roman"/>
          <w:sz w:val="24"/>
          <w:szCs w:val="24"/>
        </w:rPr>
        <w:t>60.</w:t>
      </w:r>
    </w:p>
  </w:footnote>
  <w:footnote w:id="89">
    <w:p w14:paraId="450FF08A" w14:textId="035D9B6A" w:rsidR="007872BE" w:rsidRPr="001D28C7" w:rsidRDefault="007872BE" w:rsidP="001D28C7">
      <w:pPr>
        <w:pStyle w:val="aa"/>
        <w:spacing w:line="360" w:lineRule="auto"/>
        <w:jc w:val="both"/>
        <w:rPr>
          <w:rFonts w:ascii="Times New Roman" w:hAnsi="Times New Roman" w:cs="Times New Roman"/>
        </w:rPr>
      </w:pPr>
      <w:r w:rsidRPr="001D28C7">
        <w:rPr>
          <w:rStyle w:val="ac"/>
          <w:rFonts w:ascii="Times New Roman" w:hAnsi="Times New Roman" w:cs="Times New Roman"/>
          <w:sz w:val="24"/>
          <w:szCs w:val="24"/>
        </w:rPr>
        <w:footnoteRef/>
      </w:r>
      <w:r w:rsidRPr="001D28C7">
        <w:rPr>
          <w:rFonts w:ascii="Times New Roman" w:hAnsi="Times New Roman" w:cs="Times New Roman"/>
          <w:sz w:val="24"/>
          <w:szCs w:val="24"/>
        </w:rPr>
        <w:t xml:space="preserve"> Полный текст поправок в Конституцию: за что мы голосуем? [Электронный ресурс] // Государственная Дума Федерального Собрания Российской Федерации [сайт]. URL: </w:t>
      </w:r>
      <w:hyperlink r:id="rId7" w:history="1">
        <w:r w:rsidRPr="000D340C">
          <w:rPr>
            <w:rStyle w:val="a9"/>
            <w:rFonts w:ascii="Times New Roman" w:hAnsi="Times New Roman" w:cs="Times New Roman"/>
            <w:sz w:val="24"/>
            <w:szCs w:val="24"/>
          </w:rPr>
          <w:t>http://duma.gov.ru/news/48045/</w:t>
        </w:r>
      </w:hyperlink>
      <w:r>
        <w:rPr>
          <w:rFonts w:ascii="Times New Roman" w:hAnsi="Times New Roman" w:cs="Times New Roman"/>
          <w:sz w:val="24"/>
          <w:szCs w:val="24"/>
        </w:rPr>
        <w:t xml:space="preserve"> </w:t>
      </w:r>
      <w:r w:rsidRPr="001D28C7">
        <w:rPr>
          <w:rFonts w:ascii="Times New Roman" w:hAnsi="Times New Roman" w:cs="Times New Roman"/>
          <w:sz w:val="24"/>
          <w:szCs w:val="24"/>
        </w:rPr>
        <w:t xml:space="preserve"> (Дата обращения (16.04.2020).</w:t>
      </w:r>
      <w:r>
        <w:rPr>
          <w:rFonts w:ascii="Times New Roman" w:hAnsi="Times New Roman" w:cs="Times New Roman"/>
          <w:sz w:val="24"/>
          <w:szCs w:val="24"/>
        </w:rPr>
        <w:t xml:space="preserve"> </w:t>
      </w:r>
    </w:p>
  </w:footnote>
  <w:footnote w:id="90">
    <w:p w14:paraId="66E09E8D" w14:textId="77777777" w:rsidR="007872BE" w:rsidRPr="00E451F0" w:rsidRDefault="007872BE" w:rsidP="00E451F0">
      <w:pPr>
        <w:pStyle w:val="aa"/>
        <w:spacing w:line="360" w:lineRule="auto"/>
        <w:jc w:val="both"/>
        <w:rPr>
          <w:rFonts w:ascii="Times New Roman" w:hAnsi="Times New Roman" w:cs="Times New Roman"/>
        </w:rPr>
      </w:pPr>
      <w:r w:rsidRPr="00E451F0">
        <w:rPr>
          <w:rStyle w:val="ac"/>
          <w:rFonts w:ascii="Times New Roman" w:hAnsi="Times New Roman" w:cs="Times New Roman"/>
          <w:sz w:val="24"/>
          <w:szCs w:val="24"/>
        </w:rPr>
        <w:footnoteRef/>
      </w:r>
      <w:r w:rsidRPr="00E451F0">
        <w:rPr>
          <w:rFonts w:ascii="Times New Roman" w:hAnsi="Times New Roman" w:cs="Times New Roman"/>
          <w:sz w:val="24"/>
          <w:szCs w:val="24"/>
        </w:rPr>
        <w:t xml:space="preserve"> Новое обращение Владимира Путина. Полная версия. [Электронный ресурс] // РБК [сайт]. URL: </w:t>
      </w:r>
      <w:hyperlink r:id="rId8" w:history="1">
        <w:r w:rsidRPr="00465769">
          <w:rPr>
            <w:rStyle w:val="a9"/>
            <w:rFonts w:ascii="Times New Roman" w:hAnsi="Times New Roman" w:cs="Times New Roman"/>
            <w:sz w:val="24"/>
            <w:szCs w:val="24"/>
          </w:rPr>
          <w:t>https://www.rbc.ru/society/08/04/2020/5e8db8689a794714af308aee</w:t>
        </w:r>
      </w:hyperlink>
      <w:r>
        <w:rPr>
          <w:rFonts w:ascii="Times New Roman" w:hAnsi="Times New Roman" w:cs="Times New Roman"/>
          <w:sz w:val="24"/>
          <w:szCs w:val="24"/>
        </w:rPr>
        <w:t xml:space="preserve"> </w:t>
      </w:r>
      <w:r w:rsidRPr="00E451F0">
        <w:rPr>
          <w:rFonts w:ascii="Times New Roman" w:hAnsi="Times New Roman" w:cs="Times New Roman"/>
          <w:sz w:val="24"/>
          <w:szCs w:val="24"/>
        </w:rPr>
        <w:t>(Дата обращения: 9.04.2020)</w:t>
      </w:r>
    </w:p>
  </w:footnote>
  <w:footnote w:id="91">
    <w:p w14:paraId="522F6D93" w14:textId="77777777" w:rsidR="007872BE" w:rsidRPr="007D26F7" w:rsidRDefault="007872BE" w:rsidP="007D26F7">
      <w:pPr>
        <w:pStyle w:val="aa"/>
        <w:spacing w:line="360" w:lineRule="auto"/>
        <w:jc w:val="both"/>
        <w:rPr>
          <w:rFonts w:ascii="Times New Roman" w:hAnsi="Times New Roman" w:cs="Times New Roman"/>
        </w:rPr>
      </w:pPr>
      <w:r w:rsidRPr="007D26F7">
        <w:rPr>
          <w:rStyle w:val="ac"/>
          <w:rFonts w:ascii="Times New Roman" w:hAnsi="Times New Roman" w:cs="Times New Roman"/>
          <w:sz w:val="24"/>
          <w:szCs w:val="24"/>
        </w:rPr>
        <w:footnoteRef/>
      </w:r>
      <w:r w:rsidRPr="007D26F7">
        <w:rPr>
          <w:rFonts w:ascii="Times New Roman" w:hAnsi="Times New Roman" w:cs="Times New Roman"/>
          <w:sz w:val="24"/>
          <w:szCs w:val="24"/>
        </w:rPr>
        <w:t xml:space="preserve"> Малинова О.Ю. Политическое использование прошлого как инструмент символической политики: эволюция дискурса властвующей элиты в постсоветской России / О.Ю.Малинова // Политэкс. – СПб., 2012. – Т. 8. – № 4. – С. 199</w:t>
      </w:r>
      <w:r>
        <w:rPr>
          <w:rFonts w:ascii="Times New Roman" w:hAnsi="Times New Roman" w:cs="Times New Roman"/>
          <w:sz w:val="24"/>
          <w:szCs w:val="24"/>
        </w:rPr>
        <w:t>-200</w:t>
      </w:r>
      <w:r w:rsidRPr="007D26F7">
        <w:rPr>
          <w:rFonts w:ascii="Times New Roman" w:hAnsi="Times New Roman" w:cs="Times New Roman"/>
          <w:sz w:val="24"/>
          <w:szCs w:val="24"/>
        </w:rPr>
        <w:t>.</w:t>
      </w:r>
    </w:p>
  </w:footnote>
  <w:footnote w:id="92">
    <w:p w14:paraId="73D1B0B0" w14:textId="77777777" w:rsidR="007872BE" w:rsidRPr="00B321D1" w:rsidRDefault="007872BE" w:rsidP="007872BE">
      <w:pPr>
        <w:pStyle w:val="aa"/>
        <w:spacing w:line="360" w:lineRule="auto"/>
        <w:jc w:val="both"/>
        <w:rPr>
          <w:rFonts w:ascii="Times New Roman" w:hAnsi="Times New Roman" w:cs="Times New Roman"/>
        </w:rPr>
      </w:pPr>
      <w:r w:rsidRPr="00B321D1">
        <w:rPr>
          <w:rStyle w:val="ac"/>
          <w:rFonts w:ascii="Times New Roman" w:hAnsi="Times New Roman" w:cs="Times New Roman"/>
          <w:sz w:val="24"/>
          <w:szCs w:val="24"/>
        </w:rPr>
        <w:footnoteRef/>
      </w:r>
      <w:r w:rsidRPr="00B321D1">
        <w:rPr>
          <w:rFonts w:ascii="Times New Roman" w:hAnsi="Times New Roman" w:cs="Times New Roman"/>
          <w:sz w:val="24"/>
          <w:szCs w:val="24"/>
        </w:rPr>
        <w:t xml:space="preserve"> </w:t>
      </w:r>
      <w:r w:rsidRPr="00F957DA">
        <w:rPr>
          <w:rFonts w:ascii="Times New Roman" w:hAnsi="Times New Roman" w:cs="Times New Roman"/>
          <w:sz w:val="24"/>
          <w:szCs w:val="24"/>
        </w:rPr>
        <w:t xml:space="preserve">Новое обращение Владимира Путина. Полная версия. [Электронный ресурс] // РБК [сайт]. URL: </w:t>
      </w:r>
      <w:hyperlink r:id="rId9" w:history="1">
        <w:r w:rsidRPr="007C6DB2">
          <w:rPr>
            <w:rStyle w:val="a9"/>
            <w:rFonts w:ascii="Times New Roman" w:hAnsi="Times New Roman" w:cs="Times New Roman"/>
            <w:sz w:val="24"/>
            <w:szCs w:val="24"/>
          </w:rPr>
          <w:t>https://www.rbc.ru/society/08/04/2020/5e8db8689a794714af308aee</w:t>
        </w:r>
      </w:hyperlink>
      <w:r>
        <w:rPr>
          <w:rFonts w:ascii="Times New Roman" w:hAnsi="Times New Roman" w:cs="Times New Roman"/>
          <w:sz w:val="24"/>
          <w:szCs w:val="24"/>
        </w:rPr>
        <w:t xml:space="preserve"> </w:t>
      </w:r>
      <w:r w:rsidRPr="00F957DA">
        <w:rPr>
          <w:rFonts w:ascii="Times New Roman" w:hAnsi="Times New Roman" w:cs="Times New Roman"/>
          <w:sz w:val="24"/>
          <w:szCs w:val="24"/>
        </w:rPr>
        <w:t xml:space="preserve"> (Дата обращения: 9.04.2020)</w:t>
      </w:r>
      <w:r>
        <w:rPr>
          <w:rFonts w:ascii="Times New Roman" w:hAnsi="Times New Roman" w:cs="Times New Roman"/>
          <w:sz w:val="24"/>
          <w:szCs w:val="24"/>
        </w:rPr>
        <w:t xml:space="preserve"> </w:t>
      </w:r>
    </w:p>
  </w:footnote>
  <w:footnote w:id="93">
    <w:p w14:paraId="4675CD61" w14:textId="77777777" w:rsidR="005F0AC9" w:rsidRPr="00585776" w:rsidRDefault="005F0AC9" w:rsidP="005F0AC9">
      <w:pPr>
        <w:pStyle w:val="aa"/>
        <w:spacing w:line="360" w:lineRule="auto"/>
        <w:jc w:val="both"/>
        <w:rPr>
          <w:rFonts w:ascii="Times New Roman" w:hAnsi="Times New Roman" w:cs="Times New Roman"/>
        </w:rPr>
      </w:pPr>
      <w:r w:rsidRPr="00585776">
        <w:rPr>
          <w:rStyle w:val="ac"/>
          <w:rFonts w:ascii="Times New Roman" w:hAnsi="Times New Roman" w:cs="Times New Roman"/>
          <w:sz w:val="24"/>
          <w:szCs w:val="24"/>
        </w:rPr>
        <w:footnoteRef/>
      </w:r>
      <w:r w:rsidRPr="00585776">
        <w:rPr>
          <w:rFonts w:ascii="Times New Roman" w:hAnsi="Times New Roman" w:cs="Times New Roman"/>
          <w:sz w:val="24"/>
          <w:szCs w:val="24"/>
        </w:rPr>
        <w:t xml:space="preserve"> Башмаков И.С. Региональная идентичность в политической жизни Краснодарского края: ход формирования посредством символической политики власти // Теория и практика общественного развития. 2012. № 2. С. 141.</w:t>
      </w:r>
    </w:p>
  </w:footnote>
  <w:footnote w:id="94">
    <w:p w14:paraId="329CDF0C" w14:textId="3F33C9DA" w:rsidR="007872BE" w:rsidRPr="00134A43" w:rsidRDefault="007872BE" w:rsidP="00134A43">
      <w:pPr>
        <w:pStyle w:val="aa"/>
        <w:spacing w:line="360" w:lineRule="auto"/>
        <w:jc w:val="both"/>
        <w:rPr>
          <w:rFonts w:ascii="Times New Roman" w:hAnsi="Times New Roman" w:cs="Times New Roman"/>
        </w:rPr>
      </w:pPr>
      <w:r w:rsidRPr="00134A43">
        <w:rPr>
          <w:rStyle w:val="ac"/>
          <w:rFonts w:ascii="Times New Roman" w:hAnsi="Times New Roman" w:cs="Times New Roman"/>
          <w:sz w:val="24"/>
          <w:szCs w:val="24"/>
        </w:rPr>
        <w:footnoteRef/>
      </w:r>
      <w:r w:rsidRPr="00134A43">
        <w:rPr>
          <w:rFonts w:ascii="Times New Roman" w:hAnsi="Times New Roman" w:cs="Times New Roman"/>
          <w:sz w:val="24"/>
          <w:szCs w:val="24"/>
        </w:rPr>
        <w:t xml:space="preserve"> Граждане и политические практики в современной России: воспроизводство и трансформация институционального порядка / [ред. колл.: С. В. Патрушев (отв. ред.), С. Г. Айвазова, П. В. Панов]. — М.: Российская ассоциация политической науки (РАПН); Российская политическая энциклопедия (РОССПЭН), 2011. С. 100.</w:t>
      </w:r>
    </w:p>
  </w:footnote>
  <w:footnote w:id="95">
    <w:p w14:paraId="183195B1" w14:textId="77777777" w:rsidR="007872BE" w:rsidRPr="00943BCD" w:rsidRDefault="007872BE" w:rsidP="00943BCD">
      <w:pPr>
        <w:pStyle w:val="aa"/>
        <w:spacing w:line="360" w:lineRule="auto"/>
        <w:jc w:val="both"/>
        <w:rPr>
          <w:rFonts w:ascii="Times New Roman" w:hAnsi="Times New Roman" w:cs="Times New Roman"/>
          <w:sz w:val="24"/>
          <w:szCs w:val="24"/>
        </w:rPr>
      </w:pPr>
      <w:r w:rsidRPr="00943BCD">
        <w:rPr>
          <w:rStyle w:val="ac"/>
          <w:rFonts w:ascii="Times New Roman" w:hAnsi="Times New Roman" w:cs="Times New Roman"/>
          <w:sz w:val="24"/>
          <w:szCs w:val="24"/>
        </w:rPr>
        <w:footnoteRef/>
      </w:r>
      <w:r w:rsidRPr="00943BCD">
        <w:rPr>
          <w:rFonts w:ascii="Times New Roman" w:hAnsi="Times New Roman" w:cs="Times New Roman"/>
          <w:sz w:val="24"/>
          <w:szCs w:val="24"/>
        </w:rPr>
        <w:t xml:space="preserve"> Символическая политика: Сб. науч. тр. / РАН. ИНИОН. Центр социал. науч.-информ. исслед.; Отд. полит. науки; Ред. кол.: Малинова О.Ю., гл. ред., и др. – М., 2016. – Вып. 4: Социальное конструирование пространства. С. 193.</w:t>
      </w:r>
    </w:p>
  </w:footnote>
  <w:footnote w:id="96">
    <w:p w14:paraId="27BEB7B5" w14:textId="30FF986A" w:rsidR="007872BE" w:rsidRPr="00AD75BF" w:rsidRDefault="007872BE" w:rsidP="00AD75BF">
      <w:pPr>
        <w:pStyle w:val="aa"/>
        <w:spacing w:line="360" w:lineRule="auto"/>
        <w:jc w:val="both"/>
        <w:rPr>
          <w:rFonts w:ascii="Times New Roman" w:hAnsi="Times New Roman" w:cs="Times New Roman"/>
        </w:rPr>
      </w:pPr>
      <w:r w:rsidRPr="00AD75BF">
        <w:rPr>
          <w:rStyle w:val="ac"/>
          <w:rFonts w:ascii="Times New Roman" w:hAnsi="Times New Roman" w:cs="Times New Roman"/>
          <w:sz w:val="24"/>
          <w:szCs w:val="24"/>
        </w:rPr>
        <w:footnoteRef/>
      </w:r>
      <w:r w:rsidRPr="00AD75BF">
        <w:rPr>
          <w:rFonts w:ascii="Times New Roman" w:hAnsi="Times New Roman" w:cs="Times New Roman"/>
          <w:sz w:val="24"/>
          <w:szCs w:val="24"/>
        </w:rPr>
        <w:t xml:space="preserve"> Докучаев Д.С. Женские образы регионов России в контексте символической политики // Лингвокультурология. 2016. № 10. С. 123-124.</w:t>
      </w:r>
    </w:p>
  </w:footnote>
  <w:footnote w:id="97">
    <w:p w14:paraId="7DF7F885" w14:textId="21899CCC" w:rsidR="007872BE" w:rsidRPr="009845E3" w:rsidRDefault="007872BE" w:rsidP="009845E3">
      <w:pPr>
        <w:pStyle w:val="aa"/>
        <w:spacing w:line="360" w:lineRule="auto"/>
        <w:jc w:val="both"/>
        <w:rPr>
          <w:rFonts w:ascii="Times New Roman" w:hAnsi="Times New Roman" w:cs="Times New Roman"/>
        </w:rPr>
      </w:pPr>
      <w:r w:rsidRPr="009845E3">
        <w:rPr>
          <w:rStyle w:val="ac"/>
          <w:rFonts w:ascii="Times New Roman" w:hAnsi="Times New Roman" w:cs="Times New Roman"/>
          <w:sz w:val="24"/>
          <w:szCs w:val="24"/>
        </w:rPr>
        <w:footnoteRef/>
      </w:r>
      <w:r w:rsidRPr="009845E3">
        <w:rPr>
          <w:rFonts w:ascii="Times New Roman" w:hAnsi="Times New Roman" w:cs="Times New Roman"/>
          <w:sz w:val="24"/>
          <w:szCs w:val="24"/>
        </w:rPr>
        <w:t xml:space="preserve"> Дмитрий Азаров. </w:t>
      </w:r>
      <w:r w:rsidRPr="009845E3">
        <w:rPr>
          <w:rFonts w:ascii="Times New Roman" w:hAnsi="Times New Roman" w:cs="Times New Roman"/>
          <w:sz w:val="24"/>
          <w:szCs w:val="24"/>
          <w:lang w:val="en-US"/>
        </w:rPr>
        <w:t>URL</w:t>
      </w:r>
      <w:r w:rsidRPr="009845E3">
        <w:rPr>
          <w:rFonts w:ascii="Times New Roman" w:hAnsi="Times New Roman" w:cs="Times New Roman"/>
          <w:sz w:val="24"/>
          <w:szCs w:val="24"/>
        </w:rPr>
        <w:t xml:space="preserve">: </w:t>
      </w:r>
      <w:hyperlink r:id="rId10" w:history="1">
        <w:r w:rsidRPr="009845E3">
          <w:rPr>
            <w:rStyle w:val="a9"/>
            <w:rFonts w:ascii="Times New Roman" w:hAnsi="Times New Roman" w:cs="Times New Roman"/>
            <w:sz w:val="24"/>
            <w:szCs w:val="24"/>
            <w:lang w:val="en-US"/>
          </w:rPr>
          <w:t>https</w:t>
        </w:r>
        <w:r w:rsidRPr="009845E3">
          <w:rPr>
            <w:rStyle w:val="a9"/>
            <w:rFonts w:ascii="Times New Roman" w:hAnsi="Times New Roman" w:cs="Times New Roman"/>
            <w:sz w:val="24"/>
            <w:szCs w:val="24"/>
          </w:rPr>
          <w:t>://</w:t>
        </w:r>
        <w:r w:rsidRPr="009845E3">
          <w:rPr>
            <w:rStyle w:val="a9"/>
            <w:rFonts w:ascii="Times New Roman" w:hAnsi="Times New Roman" w:cs="Times New Roman"/>
            <w:sz w:val="24"/>
            <w:szCs w:val="24"/>
            <w:lang w:val="en-US"/>
          </w:rPr>
          <w:t>www</w:t>
        </w:r>
        <w:r w:rsidRPr="009845E3">
          <w:rPr>
            <w:rStyle w:val="a9"/>
            <w:rFonts w:ascii="Times New Roman" w:hAnsi="Times New Roman" w:cs="Times New Roman"/>
            <w:sz w:val="24"/>
            <w:szCs w:val="24"/>
          </w:rPr>
          <w:t>.</w:t>
        </w:r>
        <w:r w:rsidRPr="009845E3">
          <w:rPr>
            <w:rStyle w:val="a9"/>
            <w:rFonts w:ascii="Times New Roman" w:hAnsi="Times New Roman" w:cs="Times New Roman"/>
            <w:sz w:val="24"/>
            <w:szCs w:val="24"/>
            <w:lang w:val="en-US"/>
          </w:rPr>
          <w:t>instagram</w:t>
        </w:r>
        <w:r w:rsidRPr="009845E3">
          <w:rPr>
            <w:rStyle w:val="a9"/>
            <w:rFonts w:ascii="Times New Roman" w:hAnsi="Times New Roman" w:cs="Times New Roman"/>
            <w:sz w:val="24"/>
            <w:szCs w:val="24"/>
          </w:rPr>
          <w:t>.</w:t>
        </w:r>
        <w:r w:rsidRPr="009845E3">
          <w:rPr>
            <w:rStyle w:val="a9"/>
            <w:rFonts w:ascii="Times New Roman" w:hAnsi="Times New Roman" w:cs="Times New Roman"/>
            <w:sz w:val="24"/>
            <w:szCs w:val="24"/>
            <w:lang w:val="en-US"/>
          </w:rPr>
          <w:t>com</w:t>
        </w:r>
        <w:r w:rsidRPr="009845E3">
          <w:rPr>
            <w:rStyle w:val="a9"/>
            <w:rFonts w:ascii="Times New Roman" w:hAnsi="Times New Roman" w:cs="Times New Roman"/>
            <w:sz w:val="24"/>
            <w:szCs w:val="24"/>
          </w:rPr>
          <w:t>/</w:t>
        </w:r>
        <w:r w:rsidRPr="009845E3">
          <w:rPr>
            <w:rStyle w:val="a9"/>
            <w:rFonts w:ascii="Times New Roman" w:hAnsi="Times New Roman" w:cs="Times New Roman"/>
            <w:sz w:val="24"/>
            <w:szCs w:val="24"/>
            <w:lang w:val="en-US"/>
          </w:rPr>
          <w:t>p</w:t>
        </w:r>
        <w:r w:rsidRPr="009845E3">
          <w:rPr>
            <w:rStyle w:val="a9"/>
            <w:rFonts w:ascii="Times New Roman" w:hAnsi="Times New Roman" w:cs="Times New Roman"/>
            <w:sz w:val="24"/>
            <w:szCs w:val="24"/>
          </w:rPr>
          <w:t>/</w:t>
        </w:r>
        <w:r w:rsidRPr="009845E3">
          <w:rPr>
            <w:rStyle w:val="a9"/>
            <w:rFonts w:ascii="Times New Roman" w:hAnsi="Times New Roman" w:cs="Times New Roman"/>
            <w:sz w:val="24"/>
            <w:szCs w:val="24"/>
            <w:lang w:val="en-US"/>
          </w:rPr>
          <w:t>B</w:t>
        </w:r>
        <w:r w:rsidRPr="009845E3">
          <w:rPr>
            <w:rStyle w:val="a9"/>
            <w:rFonts w:ascii="Times New Roman" w:hAnsi="Times New Roman" w:cs="Times New Roman"/>
            <w:sz w:val="24"/>
            <w:szCs w:val="24"/>
          </w:rPr>
          <w:t>3</w:t>
        </w:r>
        <w:r w:rsidRPr="009845E3">
          <w:rPr>
            <w:rStyle w:val="a9"/>
            <w:rFonts w:ascii="Times New Roman" w:hAnsi="Times New Roman" w:cs="Times New Roman"/>
            <w:sz w:val="24"/>
            <w:szCs w:val="24"/>
            <w:lang w:val="en-US"/>
          </w:rPr>
          <w:t>byvsuIswn</w:t>
        </w:r>
        <w:r w:rsidRPr="009845E3">
          <w:rPr>
            <w:rStyle w:val="a9"/>
            <w:rFonts w:ascii="Times New Roman" w:hAnsi="Times New Roman" w:cs="Times New Roman"/>
            <w:sz w:val="24"/>
            <w:szCs w:val="24"/>
          </w:rPr>
          <w:t>/</w:t>
        </w:r>
      </w:hyperlink>
      <w:r w:rsidRPr="009845E3">
        <w:rPr>
          <w:rFonts w:ascii="Times New Roman" w:hAnsi="Times New Roman" w:cs="Times New Roman"/>
          <w:sz w:val="24"/>
          <w:szCs w:val="24"/>
        </w:rPr>
        <w:t xml:space="preserve"> (Дата обращения: 12.04.2020).</w:t>
      </w:r>
    </w:p>
  </w:footnote>
  <w:footnote w:id="98">
    <w:p w14:paraId="4206CE18" w14:textId="7802DB3B" w:rsidR="007872BE" w:rsidRPr="001C5742" w:rsidRDefault="007872BE" w:rsidP="001C5742">
      <w:pPr>
        <w:pStyle w:val="aa"/>
        <w:spacing w:line="360" w:lineRule="auto"/>
        <w:jc w:val="both"/>
        <w:rPr>
          <w:rFonts w:ascii="Times New Roman" w:hAnsi="Times New Roman" w:cs="Times New Roman"/>
        </w:rPr>
      </w:pPr>
      <w:r w:rsidRPr="001C5742">
        <w:rPr>
          <w:rStyle w:val="ac"/>
          <w:rFonts w:ascii="Times New Roman" w:hAnsi="Times New Roman" w:cs="Times New Roman"/>
          <w:sz w:val="24"/>
          <w:szCs w:val="24"/>
        </w:rPr>
        <w:footnoteRef/>
      </w:r>
      <w:r w:rsidRPr="001C5742">
        <w:rPr>
          <w:rFonts w:ascii="Times New Roman" w:hAnsi="Times New Roman" w:cs="Times New Roman"/>
          <w:sz w:val="24"/>
          <w:szCs w:val="24"/>
        </w:rPr>
        <w:t xml:space="preserve"> Дмитрий Азаров. </w:t>
      </w:r>
      <w:r w:rsidRPr="001C5742">
        <w:rPr>
          <w:rFonts w:ascii="Times New Roman" w:hAnsi="Times New Roman" w:cs="Times New Roman"/>
          <w:sz w:val="24"/>
          <w:szCs w:val="24"/>
          <w:lang w:val="en-US"/>
        </w:rPr>
        <w:t>URL</w:t>
      </w:r>
      <w:r w:rsidRPr="001C5742">
        <w:rPr>
          <w:rFonts w:ascii="Times New Roman" w:hAnsi="Times New Roman" w:cs="Times New Roman"/>
          <w:sz w:val="24"/>
          <w:szCs w:val="24"/>
        </w:rPr>
        <w:t xml:space="preserve">: </w:t>
      </w:r>
      <w:hyperlink r:id="rId11" w:history="1">
        <w:r w:rsidRPr="001C5742">
          <w:rPr>
            <w:rStyle w:val="a9"/>
            <w:rFonts w:ascii="Times New Roman" w:hAnsi="Times New Roman" w:cs="Times New Roman"/>
            <w:sz w:val="24"/>
            <w:szCs w:val="24"/>
            <w:lang w:val="en-US"/>
          </w:rPr>
          <w:t>https</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www</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instagram</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com</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p</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B</w:t>
        </w:r>
        <w:r w:rsidRPr="001C5742">
          <w:rPr>
            <w:rStyle w:val="a9"/>
            <w:rFonts w:ascii="Times New Roman" w:hAnsi="Times New Roman" w:cs="Times New Roman"/>
            <w:sz w:val="24"/>
            <w:szCs w:val="24"/>
          </w:rPr>
          <w:t>-39</w:t>
        </w:r>
        <w:r w:rsidRPr="001C5742">
          <w:rPr>
            <w:rStyle w:val="a9"/>
            <w:rFonts w:ascii="Times New Roman" w:hAnsi="Times New Roman" w:cs="Times New Roman"/>
            <w:sz w:val="24"/>
            <w:szCs w:val="24"/>
            <w:lang w:val="en-US"/>
          </w:rPr>
          <w:t>uY</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Ix</w:t>
        </w:r>
        <w:r w:rsidRPr="001C5742">
          <w:rPr>
            <w:rStyle w:val="a9"/>
            <w:rFonts w:ascii="Times New Roman" w:hAnsi="Times New Roman" w:cs="Times New Roman"/>
            <w:sz w:val="24"/>
            <w:szCs w:val="24"/>
          </w:rPr>
          <w:t>4</w:t>
        </w:r>
        <w:r w:rsidRPr="001C5742">
          <w:rPr>
            <w:rStyle w:val="a9"/>
            <w:rFonts w:ascii="Times New Roman" w:hAnsi="Times New Roman" w:cs="Times New Roman"/>
            <w:sz w:val="24"/>
            <w:szCs w:val="24"/>
            <w:lang w:val="en-US"/>
          </w:rPr>
          <w:t>p</w:t>
        </w:r>
        <w:r w:rsidRPr="001C5742">
          <w:rPr>
            <w:rStyle w:val="a9"/>
            <w:rFonts w:ascii="Times New Roman" w:hAnsi="Times New Roman" w:cs="Times New Roman"/>
            <w:sz w:val="24"/>
            <w:szCs w:val="24"/>
          </w:rPr>
          <w:t>/</w:t>
        </w:r>
      </w:hyperlink>
      <w:r w:rsidRPr="001C5742">
        <w:rPr>
          <w:rFonts w:ascii="Times New Roman" w:hAnsi="Times New Roman" w:cs="Times New Roman"/>
          <w:sz w:val="24"/>
          <w:szCs w:val="24"/>
        </w:rPr>
        <w:t xml:space="preserve"> (Дата обращения: 12.04.2020). </w:t>
      </w:r>
    </w:p>
  </w:footnote>
  <w:footnote w:id="99">
    <w:p w14:paraId="0A1D8645" w14:textId="66618B32" w:rsidR="007872BE" w:rsidRPr="001E4F8A" w:rsidRDefault="007872BE" w:rsidP="00DE462B">
      <w:pPr>
        <w:pStyle w:val="aa"/>
        <w:spacing w:line="360" w:lineRule="auto"/>
        <w:jc w:val="both"/>
        <w:rPr>
          <w:rFonts w:ascii="Times New Roman" w:hAnsi="Times New Roman" w:cs="Times New Roman"/>
        </w:rPr>
      </w:pPr>
      <w:r w:rsidRPr="001E4F8A">
        <w:rPr>
          <w:rStyle w:val="ac"/>
          <w:rFonts w:ascii="Times New Roman" w:hAnsi="Times New Roman" w:cs="Times New Roman"/>
          <w:sz w:val="24"/>
          <w:szCs w:val="24"/>
        </w:rPr>
        <w:footnoteRef/>
      </w:r>
      <w:r w:rsidRPr="001E4F8A">
        <w:rPr>
          <w:rFonts w:ascii="Times New Roman" w:hAnsi="Times New Roman" w:cs="Times New Roman"/>
          <w:sz w:val="24"/>
          <w:szCs w:val="24"/>
        </w:rPr>
        <w:t xml:space="preserve"> Бедерсон В.Д. Персонифицированные образы как ресурс политики идентичности в субъектах РФ: стратегии региональных политических элит // Научный ежегодник Института философии и права Уральского отделения Российской академии наук. 2015. № 2 (30). С. 90</w:t>
      </w:r>
      <w:r>
        <w:rPr>
          <w:rFonts w:ascii="Times New Roman" w:hAnsi="Times New Roman" w:cs="Times New Roman"/>
          <w:sz w:val="24"/>
          <w:szCs w:val="24"/>
        </w:rPr>
        <w:t>-92</w:t>
      </w:r>
      <w:r w:rsidRPr="001E4F8A">
        <w:rPr>
          <w:rFonts w:ascii="Times New Roman" w:hAnsi="Times New Roman" w:cs="Times New Roman"/>
          <w:sz w:val="24"/>
          <w:szCs w:val="24"/>
        </w:rPr>
        <w:t>.</w:t>
      </w:r>
    </w:p>
  </w:footnote>
  <w:footnote w:id="100">
    <w:p w14:paraId="186C55AE" w14:textId="4D592401" w:rsidR="007872BE" w:rsidRPr="006307B6" w:rsidRDefault="007872BE" w:rsidP="006307B6">
      <w:pPr>
        <w:pStyle w:val="aa"/>
        <w:spacing w:line="360" w:lineRule="auto"/>
        <w:jc w:val="both"/>
        <w:rPr>
          <w:rFonts w:ascii="Times New Roman" w:hAnsi="Times New Roman" w:cs="Times New Roman"/>
          <w:sz w:val="24"/>
          <w:szCs w:val="24"/>
        </w:rPr>
      </w:pPr>
      <w:r w:rsidRPr="006307B6">
        <w:rPr>
          <w:rStyle w:val="ac"/>
          <w:rFonts w:ascii="Times New Roman" w:hAnsi="Times New Roman" w:cs="Times New Roman"/>
          <w:sz w:val="24"/>
          <w:szCs w:val="24"/>
        </w:rPr>
        <w:footnoteRef/>
      </w:r>
      <w:r w:rsidRPr="006307B6">
        <w:rPr>
          <w:rFonts w:ascii="Times New Roman" w:hAnsi="Times New Roman" w:cs="Times New Roman"/>
          <w:sz w:val="24"/>
          <w:szCs w:val="24"/>
        </w:rPr>
        <w:t xml:space="preserve"> Символическая политика: Сб. науч. тр. / РАН. ИНИОН. Центр социал. науч.-информ. исслед.; Отд. полит. науки; Ред. кол.: Малинова О.Ю., гл. ред., и др. – М., 2016. – Вып. 4: Социальное конструирование пространства. С. 200.</w:t>
      </w:r>
    </w:p>
  </w:footnote>
  <w:footnote w:id="101">
    <w:p w14:paraId="27364595" w14:textId="77777777" w:rsidR="007872BE" w:rsidRPr="001C5742" w:rsidRDefault="007872BE" w:rsidP="001C5742">
      <w:pPr>
        <w:pStyle w:val="aa"/>
        <w:spacing w:line="360" w:lineRule="auto"/>
        <w:jc w:val="both"/>
        <w:rPr>
          <w:rFonts w:ascii="Times New Roman" w:hAnsi="Times New Roman" w:cs="Times New Roman"/>
        </w:rPr>
      </w:pPr>
      <w:r w:rsidRPr="001C5742">
        <w:rPr>
          <w:rStyle w:val="ac"/>
          <w:rFonts w:ascii="Times New Roman" w:hAnsi="Times New Roman" w:cs="Times New Roman"/>
          <w:sz w:val="24"/>
          <w:szCs w:val="24"/>
        </w:rPr>
        <w:footnoteRef/>
      </w:r>
      <w:r w:rsidRPr="001C5742">
        <w:rPr>
          <w:rFonts w:ascii="Times New Roman" w:hAnsi="Times New Roman" w:cs="Times New Roman"/>
          <w:sz w:val="24"/>
          <w:szCs w:val="24"/>
        </w:rPr>
        <w:t xml:space="preserve"> Дмитрий Азаров. </w:t>
      </w:r>
      <w:r w:rsidRPr="001C5742">
        <w:rPr>
          <w:rFonts w:ascii="Times New Roman" w:hAnsi="Times New Roman" w:cs="Times New Roman"/>
          <w:sz w:val="24"/>
          <w:szCs w:val="24"/>
          <w:lang w:val="en-US"/>
        </w:rPr>
        <w:t>URL</w:t>
      </w:r>
      <w:r w:rsidRPr="001C5742">
        <w:rPr>
          <w:rFonts w:ascii="Times New Roman" w:hAnsi="Times New Roman" w:cs="Times New Roman"/>
          <w:sz w:val="24"/>
          <w:szCs w:val="24"/>
        </w:rPr>
        <w:t xml:space="preserve">: </w:t>
      </w:r>
      <w:hyperlink r:id="rId12" w:history="1">
        <w:r w:rsidRPr="001C5742">
          <w:rPr>
            <w:rStyle w:val="a9"/>
            <w:rFonts w:ascii="Times New Roman" w:hAnsi="Times New Roman" w:cs="Times New Roman"/>
            <w:sz w:val="24"/>
            <w:szCs w:val="24"/>
            <w:lang w:val="en-US"/>
          </w:rPr>
          <w:t>https</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www</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instagram</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com</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p</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B</w:t>
        </w:r>
        <w:r w:rsidRPr="001C5742">
          <w:rPr>
            <w:rStyle w:val="a9"/>
            <w:rFonts w:ascii="Times New Roman" w:hAnsi="Times New Roman" w:cs="Times New Roman"/>
            <w:sz w:val="24"/>
            <w:szCs w:val="24"/>
          </w:rPr>
          <w:t>9</w:t>
        </w:r>
        <w:r w:rsidRPr="001C5742">
          <w:rPr>
            <w:rStyle w:val="a9"/>
            <w:rFonts w:ascii="Times New Roman" w:hAnsi="Times New Roman" w:cs="Times New Roman"/>
            <w:sz w:val="24"/>
            <w:szCs w:val="24"/>
            <w:lang w:val="en-US"/>
          </w:rPr>
          <w:t>RjXwMo</w:t>
        </w:r>
        <w:r w:rsidRPr="001C5742">
          <w:rPr>
            <w:rStyle w:val="a9"/>
            <w:rFonts w:ascii="Times New Roman" w:hAnsi="Times New Roman" w:cs="Times New Roman"/>
            <w:sz w:val="24"/>
            <w:szCs w:val="24"/>
          </w:rPr>
          <w:t>7</w:t>
        </w:r>
        <w:r w:rsidRPr="001C5742">
          <w:rPr>
            <w:rStyle w:val="a9"/>
            <w:rFonts w:ascii="Times New Roman" w:hAnsi="Times New Roman" w:cs="Times New Roman"/>
            <w:sz w:val="24"/>
            <w:szCs w:val="24"/>
            <w:lang w:val="en-US"/>
          </w:rPr>
          <w:t>B</w:t>
        </w:r>
        <w:r w:rsidRPr="001C5742">
          <w:rPr>
            <w:rStyle w:val="a9"/>
            <w:rFonts w:ascii="Times New Roman" w:hAnsi="Times New Roman" w:cs="Times New Roman"/>
            <w:sz w:val="24"/>
            <w:szCs w:val="24"/>
          </w:rPr>
          <w:t>5/</w:t>
        </w:r>
      </w:hyperlink>
      <w:r w:rsidRPr="001C5742">
        <w:rPr>
          <w:rFonts w:ascii="Times New Roman" w:hAnsi="Times New Roman" w:cs="Times New Roman"/>
          <w:sz w:val="24"/>
          <w:szCs w:val="24"/>
        </w:rPr>
        <w:t xml:space="preserve"> (Дата обращения: 8.04.2020)</w:t>
      </w:r>
    </w:p>
  </w:footnote>
  <w:footnote w:id="102">
    <w:p w14:paraId="5EF53747" w14:textId="77777777" w:rsidR="005F0AC9" w:rsidRPr="001C5742" w:rsidRDefault="005F0AC9" w:rsidP="005F0AC9">
      <w:pPr>
        <w:pStyle w:val="aa"/>
        <w:spacing w:line="360" w:lineRule="auto"/>
        <w:jc w:val="both"/>
        <w:rPr>
          <w:rFonts w:ascii="Times New Roman" w:hAnsi="Times New Roman" w:cs="Times New Roman"/>
        </w:rPr>
      </w:pPr>
      <w:r w:rsidRPr="001C5742">
        <w:rPr>
          <w:rStyle w:val="ac"/>
          <w:rFonts w:ascii="Times New Roman" w:hAnsi="Times New Roman" w:cs="Times New Roman"/>
          <w:sz w:val="24"/>
          <w:szCs w:val="24"/>
        </w:rPr>
        <w:footnoteRef/>
      </w:r>
      <w:r w:rsidRPr="001C5742">
        <w:rPr>
          <w:rFonts w:ascii="Times New Roman" w:hAnsi="Times New Roman" w:cs="Times New Roman"/>
          <w:sz w:val="24"/>
          <w:szCs w:val="24"/>
        </w:rPr>
        <w:t xml:space="preserve"> Дмитрий Азаров. </w:t>
      </w:r>
      <w:r w:rsidRPr="001C5742">
        <w:rPr>
          <w:rFonts w:ascii="Times New Roman" w:hAnsi="Times New Roman" w:cs="Times New Roman"/>
          <w:sz w:val="24"/>
          <w:szCs w:val="24"/>
          <w:lang w:val="en-US"/>
        </w:rPr>
        <w:t>URL</w:t>
      </w:r>
      <w:r w:rsidRPr="001C5742">
        <w:rPr>
          <w:rFonts w:ascii="Times New Roman" w:hAnsi="Times New Roman" w:cs="Times New Roman"/>
          <w:sz w:val="24"/>
          <w:szCs w:val="24"/>
        </w:rPr>
        <w:t xml:space="preserve">: </w:t>
      </w:r>
      <w:hyperlink r:id="rId13" w:history="1">
        <w:r w:rsidRPr="001C5742">
          <w:rPr>
            <w:rStyle w:val="a9"/>
            <w:rFonts w:ascii="Times New Roman" w:hAnsi="Times New Roman" w:cs="Times New Roman"/>
            <w:sz w:val="24"/>
            <w:szCs w:val="24"/>
            <w:lang w:val="en-US"/>
          </w:rPr>
          <w:t>https</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www</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instagram</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com</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p</w:t>
        </w:r>
        <w:r w:rsidRPr="001C5742">
          <w:rPr>
            <w:rStyle w:val="a9"/>
            <w:rFonts w:ascii="Times New Roman" w:hAnsi="Times New Roman" w:cs="Times New Roman"/>
            <w:sz w:val="24"/>
            <w:szCs w:val="24"/>
          </w:rPr>
          <w:t>/</w:t>
        </w:r>
        <w:r w:rsidRPr="001C5742">
          <w:rPr>
            <w:rStyle w:val="a9"/>
            <w:rFonts w:ascii="Times New Roman" w:hAnsi="Times New Roman" w:cs="Times New Roman"/>
            <w:sz w:val="24"/>
            <w:szCs w:val="24"/>
            <w:lang w:val="en-US"/>
          </w:rPr>
          <w:t>B</w:t>
        </w:r>
        <w:r w:rsidRPr="001C5742">
          <w:rPr>
            <w:rStyle w:val="a9"/>
            <w:rFonts w:ascii="Times New Roman" w:hAnsi="Times New Roman" w:cs="Times New Roman"/>
            <w:sz w:val="24"/>
            <w:szCs w:val="24"/>
          </w:rPr>
          <w:t>9</w:t>
        </w:r>
        <w:r w:rsidRPr="001C5742">
          <w:rPr>
            <w:rStyle w:val="a9"/>
            <w:rFonts w:ascii="Times New Roman" w:hAnsi="Times New Roman" w:cs="Times New Roman"/>
            <w:sz w:val="24"/>
            <w:szCs w:val="24"/>
            <w:lang w:val="en-US"/>
          </w:rPr>
          <w:t>Y</w:t>
        </w:r>
        <w:r w:rsidRPr="001C5742">
          <w:rPr>
            <w:rStyle w:val="a9"/>
            <w:rFonts w:ascii="Times New Roman" w:hAnsi="Times New Roman" w:cs="Times New Roman"/>
            <w:sz w:val="24"/>
            <w:szCs w:val="24"/>
          </w:rPr>
          <w:t>1</w:t>
        </w:r>
        <w:r w:rsidRPr="001C5742">
          <w:rPr>
            <w:rStyle w:val="a9"/>
            <w:rFonts w:ascii="Times New Roman" w:hAnsi="Times New Roman" w:cs="Times New Roman"/>
            <w:sz w:val="24"/>
            <w:szCs w:val="24"/>
            <w:lang w:val="en-US"/>
          </w:rPr>
          <w:t>o</w:t>
        </w:r>
        <w:r w:rsidRPr="001C5742">
          <w:rPr>
            <w:rStyle w:val="a9"/>
            <w:rFonts w:ascii="Times New Roman" w:hAnsi="Times New Roman" w:cs="Times New Roman"/>
            <w:sz w:val="24"/>
            <w:szCs w:val="24"/>
          </w:rPr>
          <w:t>1</w:t>
        </w:r>
        <w:r w:rsidRPr="001C5742">
          <w:rPr>
            <w:rStyle w:val="a9"/>
            <w:rFonts w:ascii="Times New Roman" w:hAnsi="Times New Roman" w:cs="Times New Roman"/>
            <w:sz w:val="24"/>
            <w:szCs w:val="24"/>
            <w:lang w:val="en-US"/>
          </w:rPr>
          <w:t>qIgYQ</w:t>
        </w:r>
        <w:r w:rsidRPr="001C5742">
          <w:rPr>
            <w:rStyle w:val="a9"/>
            <w:rFonts w:ascii="Times New Roman" w:hAnsi="Times New Roman" w:cs="Times New Roman"/>
            <w:sz w:val="24"/>
            <w:szCs w:val="24"/>
          </w:rPr>
          <w:t>/</w:t>
        </w:r>
      </w:hyperlink>
      <w:r w:rsidRPr="001C5742">
        <w:rPr>
          <w:rFonts w:ascii="Times New Roman" w:hAnsi="Times New Roman" w:cs="Times New Roman"/>
          <w:sz w:val="24"/>
          <w:szCs w:val="24"/>
        </w:rPr>
        <w:t xml:space="preserve"> (Дата обращения: 8.04.2020).</w:t>
      </w:r>
    </w:p>
  </w:footnote>
  <w:footnote w:id="103">
    <w:p w14:paraId="1333CCC3" w14:textId="77777777" w:rsidR="005F0AC9" w:rsidRPr="00F01E9B" w:rsidRDefault="005F0AC9" w:rsidP="005F0AC9">
      <w:pPr>
        <w:pStyle w:val="aa"/>
        <w:spacing w:line="360" w:lineRule="auto"/>
        <w:jc w:val="both"/>
        <w:rPr>
          <w:rFonts w:ascii="Times New Roman" w:hAnsi="Times New Roman" w:cs="Times New Roman"/>
        </w:rPr>
      </w:pPr>
      <w:r w:rsidRPr="00F01E9B">
        <w:rPr>
          <w:rStyle w:val="ac"/>
          <w:rFonts w:ascii="Times New Roman" w:hAnsi="Times New Roman" w:cs="Times New Roman"/>
          <w:sz w:val="24"/>
          <w:szCs w:val="24"/>
        </w:rPr>
        <w:footnoteRef/>
      </w:r>
      <w:r w:rsidRPr="00F01E9B">
        <w:rPr>
          <w:rFonts w:ascii="Times New Roman" w:hAnsi="Times New Roman" w:cs="Times New Roman"/>
          <w:sz w:val="24"/>
          <w:szCs w:val="24"/>
        </w:rPr>
        <w:t xml:space="preserve"> </w:t>
      </w:r>
      <w:r>
        <w:rPr>
          <w:rFonts w:ascii="Times New Roman" w:hAnsi="Times New Roman" w:cs="Times New Roman"/>
          <w:sz w:val="24"/>
          <w:szCs w:val="24"/>
        </w:rPr>
        <w:t>Дмитрий Азаров.</w:t>
      </w:r>
      <w:r w:rsidRPr="00F01E9B">
        <w:rPr>
          <w:rFonts w:ascii="Times New Roman" w:hAnsi="Times New Roman" w:cs="Times New Roman"/>
          <w:sz w:val="24"/>
          <w:szCs w:val="24"/>
        </w:rPr>
        <w:t xml:space="preserve"> </w:t>
      </w:r>
      <w:r w:rsidRPr="00F01E9B">
        <w:rPr>
          <w:rFonts w:ascii="Times New Roman" w:hAnsi="Times New Roman" w:cs="Times New Roman"/>
          <w:sz w:val="24"/>
          <w:szCs w:val="24"/>
          <w:lang w:val="en-US"/>
        </w:rPr>
        <w:t>URL</w:t>
      </w:r>
      <w:r w:rsidRPr="00F01E9B">
        <w:rPr>
          <w:rFonts w:ascii="Times New Roman" w:hAnsi="Times New Roman" w:cs="Times New Roman"/>
          <w:sz w:val="24"/>
          <w:szCs w:val="24"/>
        </w:rPr>
        <w:t xml:space="preserve">: </w:t>
      </w:r>
      <w:hyperlink r:id="rId14" w:history="1">
        <w:r w:rsidRPr="00F01E9B">
          <w:rPr>
            <w:rStyle w:val="a9"/>
            <w:rFonts w:ascii="Times New Roman" w:hAnsi="Times New Roman" w:cs="Times New Roman"/>
            <w:sz w:val="24"/>
            <w:szCs w:val="24"/>
            <w:lang w:val="en-US"/>
          </w:rPr>
          <w:t>https</w:t>
        </w:r>
        <w:r w:rsidRPr="00F01E9B">
          <w:rPr>
            <w:rStyle w:val="a9"/>
            <w:rFonts w:ascii="Times New Roman" w:hAnsi="Times New Roman" w:cs="Times New Roman"/>
            <w:sz w:val="24"/>
            <w:szCs w:val="24"/>
          </w:rPr>
          <w:t>://</w:t>
        </w:r>
        <w:r w:rsidRPr="00F01E9B">
          <w:rPr>
            <w:rStyle w:val="a9"/>
            <w:rFonts w:ascii="Times New Roman" w:hAnsi="Times New Roman" w:cs="Times New Roman"/>
            <w:sz w:val="24"/>
            <w:szCs w:val="24"/>
            <w:lang w:val="en-US"/>
          </w:rPr>
          <w:t>www</w:t>
        </w:r>
        <w:r w:rsidRPr="00F01E9B">
          <w:rPr>
            <w:rStyle w:val="a9"/>
            <w:rFonts w:ascii="Times New Roman" w:hAnsi="Times New Roman" w:cs="Times New Roman"/>
            <w:sz w:val="24"/>
            <w:szCs w:val="24"/>
          </w:rPr>
          <w:t>.</w:t>
        </w:r>
        <w:r w:rsidRPr="00F01E9B">
          <w:rPr>
            <w:rStyle w:val="a9"/>
            <w:rFonts w:ascii="Times New Roman" w:hAnsi="Times New Roman" w:cs="Times New Roman"/>
            <w:sz w:val="24"/>
            <w:szCs w:val="24"/>
            <w:lang w:val="en-US"/>
          </w:rPr>
          <w:t>instagram</w:t>
        </w:r>
        <w:r w:rsidRPr="00F01E9B">
          <w:rPr>
            <w:rStyle w:val="a9"/>
            <w:rFonts w:ascii="Times New Roman" w:hAnsi="Times New Roman" w:cs="Times New Roman"/>
            <w:sz w:val="24"/>
            <w:szCs w:val="24"/>
          </w:rPr>
          <w:t>.</w:t>
        </w:r>
        <w:r w:rsidRPr="00F01E9B">
          <w:rPr>
            <w:rStyle w:val="a9"/>
            <w:rFonts w:ascii="Times New Roman" w:hAnsi="Times New Roman" w:cs="Times New Roman"/>
            <w:sz w:val="24"/>
            <w:szCs w:val="24"/>
            <w:lang w:val="en-US"/>
          </w:rPr>
          <w:t>com</w:t>
        </w:r>
        <w:r w:rsidRPr="00F01E9B">
          <w:rPr>
            <w:rStyle w:val="a9"/>
            <w:rFonts w:ascii="Times New Roman" w:hAnsi="Times New Roman" w:cs="Times New Roman"/>
            <w:sz w:val="24"/>
            <w:szCs w:val="24"/>
          </w:rPr>
          <w:t>/</w:t>
        </w:r>
        <w:r w:rsidRPr="00F01E9B">
          <w:rPr>
            <w:rStyle w:val="a9"/>
            <w:rFonts w:ascii="Times New Roman" w:hAnsi="Times New Roman" w:cs="Times New Roman"/>
            <w:sz w:val="24"/>
            <w:szCs w:val="24"/>
            <w:lang w:val="en-US"/>
          </w:rPr>
          <w:t>p</w:t>
        </w:r>
        <w:r w:rsidRPr="00F01E9B">
          <w:rPr>
            <w:rStyle w:val="a9"/>
            <w:rFonts w:ascii="Times New Roman" w:hAnsi="Times New Roman" w:cs="Times New Roman"/>
            <w:sz w:val="24"/>
            <w:szCs w:val="24"/>
          </w:rPr>
          <w:t>/</w:t>
        </w:r>
        <w:r w:rsidRPr="00F01E9B">
          <w:rPr>
            <w:rStyle w:val="a9"/>
            <w:rFonts w:ascii="Times New Roman" w:hAnsi="Times New Roman" w:cs="Times New Roman"/>
            <w:sz w:val="24"/>
            <w:szCs w:val="24"/>
            <w:lang w:val="en-US"/>
          </w:rPr>
          <w:t>B</w:t>
        </w:r>
        <w:r w:rsidRPr="00F01E9B">
          <w:rPr>
            <w:rStyle w:val="a9"/>
            <w:rFonts w:ascii="Times New Roman" w:hAnsi="Times New Roman" w:cs="Times New Roman"/>
            <w:sz w:val="24"/>
            <w:szCs w:val="24"/>
          </w:rPr>
          <w:t>_</w:t>
        </w:r>
        <w:r w:rsidRPr="00F01E9B">
          <w:rPr>
            <w:rStyle w:val="a9"/>
            <w:rFonts w:ascii="Times New Roman" w:hAnsi="Times New Roman" w:cs="Times New Roman"/>
            <w:sz w:val="24"/>
            <w:szCs w:val="24"/>
            <w:lang w:val="en-US"/>
          </w:rPr>
          <w:t>r</w:t>
        </w:r>
        <w:r w:rsidRPr="00F01E9B">
          <w:rPr>
            <w:rStyle w:val="a9"/>
            <w:rFonts w:ascii="Times New Roman" w:hAnsi="Times New Roman" w:cs="Times New Roman"/>
            <w:sz w:val="24"/>
            <w:szCs w:val="24"/>
          </w:rPr>
          <w:t>0</w:t>
        </w:r>
        <w:r w:rsidRPr="00F01E9B">
          <w:rPr>
            <w:rStyle w:val="a9"/>
            <w:rFonts w:ascii="Times New Roman" w:hAnsi="Times New Roman" w:cs="Times New Roman"/>
            <w:sz w:val="24"/>
            <w:szCs w:val="24"/>
            <w:lang w:val="en-US"/>
          </w:rPr>
          <w:t>eUgInkC</w:t>
        </w:r>
        <w:r w:rsidRPr="00F01E9B">
          <w:rPr>
            <w:rStyle w:val="a9"/>
            <w:rFonts w:ascii="Times New Roman" w:hAnsi="Times New Roman" w:cs="Times New Roman"/>
            <w:sz w:val="24"/>
            <w:szCs w:val="24"/>
          </w:rPr>
          <w:t>/</w:t>
        </w:r>
      </w:hyperlink>
      <w:r w:rsidRPr="00F01E9B">
        <w:rPr>
          <w:rFonts w:ascii="Times New Roman" w:hAnsi="Times New Roman" w:cs="Times New Roman"/>
          <w:sz w:val="24"/>
          <w:szCs w:val="24"/>
        </w:rPr>
        <w:t xml:space="preserve"> (Дата обращения: 3.05.2020).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263D" w14:textId="77777777" w:rsidR="007872BE" w:rsidRDefault="007872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761824"/>
      <w:docPartObj>
        <w:docPartGallery w:val="Page Numbers (Top of Page)"/>
        <w:docPartUnique/>
      </w:docPartObj>
    </w:sdtPr>
    <w:sdtContent>
      <w:p w14:paraId="7D56EF7E" w14:textId="56499055" w:rsidR="007872BE" w:rsidRDefault="007872BE" w:rsidP="00EB5C96">
        <w:pPr>
          <w:pStyle w:val="a5"/>
          <w:jc w:val="center"/>
        </w:pPr>
        <w:r>
          <w:fldChar w:fldCharType="begin"/>
        </w:r>
        <w:r>
          <w:instrText>PAGE   \* MERGEFORMAT</w:instrText>
        </w:r>
        <w:r>
          <w:fldChar w:fldCharType="separate"/>
        </w:r>
        <w:r>
          <w:rPr>
            <w:noProof/>
          </w:rPr>
          <w:t>49</w:t>
        </w:r>
        <w:r>
          <w:fldChar w:fldCharType="end"/>
        </w:r>
      </w:p>
    </w:sdtContent>
  </w:sdt>
  <w:p w14:paraId="0B2EBDF8" w14:textId="77777777" w:rsidR="007872BE" w:rsidRDefault="007872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19E1" w14:textId="77777777" w:rsidR="007872BE" w:rsidRDefault="007872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A6D"/>
    <w:multiLevelType w:val="multilevel"/>
    <w:tmpl w:val="A10CEC60"/>
    <w:lvl w:ilvl="0">
      <w:start w:val="1"/>
      <w:numFmt w:val="decimal"/>
      <w:lvlText w:val="%1."/>
      <w:lvlJc w:val="left"/>
      <w:pPr>
        <w:ind w:left="0" w:firstLine="568"/>
      </w:pPr>
      <w:rPr>
        <w:rFonts w:ascii="Times New Roman" w:eastAsia="Times New Roman" w:hAnsi="Times New Roman" w:cs="Times New Roman"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 w15:restartNumberingAfterBreak="0">
    <w:nsid w:val="10D60639"/>
    <w:multiLevelType w:val="hybridMultilevel"/>
    <w:tmpl w:val="7EA01C88"/>
    <w:lvl w:ilvl="0" w:tplc="89B6A96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31765"/>
    <w:multiLevelType w:val="multilevel"/>
    <w:tmpl w:val="88E0A1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1B3ADB"/>
    <w:multiLevelType w:val="multilevel"/>
    <w:tmpl w:val="5EB48DCE"/>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443A19D1"/>
    <w:multiLevelType w:val="hybridMultilevel"/>
    <w:tmpl w:val="5796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D2DF5"/>
    <w:multiLevelType w:val="hybridMultilevel"/>
    <w:tmpl w:val="D99A76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131D38"/>
    <w:multiLevelType w:val="hybridMultilevel"/>
    <w:tmpl w:val="38C41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D7F25"/>
    <w:multiLevelType w:val="multilevel"/>
    <w:tmpl w:val="E88CC740"/>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577E4E5A"/>
    <w:multiLevelType w:val="multilevel"/>
    <w:tmpl w:val="5336CB1A"/>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A71661C"/>
    <w:multiLevelType w:val="multilevel"/>
    <w:tmpl w:val="D5584F8E"/>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ascii="Times New Roman" w:hAnsi="Times New Roman" w:cs="Times New Roman" w:hint="default"/>
        <w:b w:val="0"/>
        <w:bCs/>
        <w:color w:val="auto"/>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D8157CD"/>
    <w:multiLevelType w:val="hybridMultilevel"/>
    <w:tmpl w:val="3DD69788"/>
    <w:lvl w:ilvl="0" w:tplc="9ED82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CD5F62"/>
    <w:multiLevelType w:val="hybridMultilevel"/>
    <w:tmpl w:val="5B06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5267EC"/>
    <w:multiLevelType w:val="hybridMultilevel"/>
    <w:tmpl w:val="C7268426"/>
    <w:lvl w:ilvl="0" w:tplc="0B922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4A76C5"/>
    <w:multiLevelType w:val="multilevel"/>
    <w:tmpl w:val="BF9A0E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1F92471"/>
    <w:multiLevelType w:val="hybridMultilevel"/>
    <w:tmpl w:val="E5AC8A92"/>
    <w:lvl w:ilvl="0" w:tplc="CA34CD0C">
      <w:start w:val="1"/>
      <w:numFmt w:val="decimal"/>
      <w:lvlText w:val="%1."/>
      <w:lvlJc w:val="left"/>
      <w:pPr>
        <w:ind w:left="0" w:firstLine="1429"/>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7C75392"/>
    <w:multiLevelType w:val="hybridMultilevel"/>
    <w:tmpl w:val="B802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2E1354"/>
    <w:multiLevelType w:val="multilevel"/>
    <w:tmpl w:val="A10CEC60"/>
    <w:lvl w:ilvl="0">
      <w:start w:val="1"/>
      <w:numFmt w:val="decimal"/>
      <w:lvlText w:val="%1."/>
      <w:lvlJc w:val="left"/>
      <w:pPr>
        <w:ind w:left="0" w:firstLine="568"/>
      </w:pPr>
      <w:rPr>
        <w:rFonts w:ascii="Times New Roman" w:eastAsia="Times New Roman" w:hAnsi="Times New Roman" w:cs="Times New Roman"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7" w15:restartNumberingAfterBreak="0">
    <w:nsid w:val="7DBD0491"/>
    <w:multiLevelType w:val="multilevel"/>
    <w:tmpl w:val="AFE6B4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DE0F33"/>
    <w:multiLevelType w:val="multilevel"/>
    <w:tmpl w:val="9B20A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0"/>
  </w:num>
  <w:num w:numId="3">
    <w:abstractNumId w:val="4"/>
  </w:num>
  <w:num w:numId="4">
    <w:abstractNumId w:val="15"/>
  </w:num>
  <w:num w:numId="5">
    <w:abstractNumId w:val="13"/>
  </w:num>
  <w:num w:numId="6">
    <w:abstractNumId w:val="2"/>
  </w:num>
  <w:num w:numId="7">
    <w:abstractNumId w:val="18"/>
  </w:num>
  <w:num w:numId="8">
    <w:abstractNumId w:val="17"/>
  </w:num>
  <w:num w:numId="9">
    <w:abstractNumId w:val="9"/>
  </w:num>
  <w:num w:numId="10">
    <w:abstractNumId w:val="5"/>
  </w:num>
  <w:num w:numId="11">
    <w:abstractNumId w:val="12"/>
  </w:num>
  <w:num w:numId="12">
    <w:abstractNumId w:val="14"/>
  </w:num>
  <w:num w:numId="13">
    <w:abstractNumId w:val="6"/>
  </w:num>
  <w:num w:numId="14">
    <w:abstractNumId w:val="16"/>
  </w:num>
  <w:num w:numId="15">
    <w:abstractNumId w:val="0"/>
  </w:num>
  <w:num w:numId="16">
    <w:abstractNumId w:val="11"/>
  </w:num>
  <w:num w:numId="17">
    <w:abstractNumId w:val="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EA"/>
    <w:rsid w:val="0000698F"/>
    <w:rsid w:val="00007A72"/>
    <w:rsid w:val="00007DF0"/>
    <w:rsid w:val="00017124"/>
    <w:rsid w:val="000202D0"/>
    <w:rsid w:val="00023741"/>
    <w:rsid w:val="00036E67"/>
    <w:rsid w:val="000612BF"/>
    <w:rsid w:val="00090051"/>
    <w:rsid w:val="000A436E"/>
    <w:rsid w:val="000B434E"/>
    <w:rsid w:val="000C0DBD"/>
    <w:rsid w:val="000C74F7"/>
    <w:rsid w:val="000E5A51"/>
    <w:rsid w:val="000F1D1A"/>
    <w:rsid w:val="000F3177"/>
    <w:rsid w:val="00102912"/>
    <w:rsid w:val="00104E5F"/>
    <w:rsid w:val="00112552"/>
    <w:rsid w:val="00113A97"/>
    <w:rsid w:val="00123398"/>
    <w:rsid w:val="00134A43"/>
    <w:rsid w:val="00140D85"/>
    <w:rsid w:val="0015519B"/>
    <w:rsid w:val="001649B7"/>
    <w:rsid w:val="00166F98"/>
    <w:rsid w:val="00171AF6"/>
    <w:rsid w:val="00174F6A"/>
    <w:rsid w:val="00183FEC"/>
    <w:rsid w:val="001852FD"/>
    <w:rsid w:val="00186408"/>
    <w:rsid w:val="00192971"/>
    <w:rsid w:val="001B0774"/>
    <w:rsid w:val="001B24EC"/>
    <w:rsid w:val="001C5742"/>
    <w:rsid w:val="001C7882"/>
    <w:rsid w:val="001D28C7"/>
    <w:rsid w:val="001E29D3"/>
    <w:rsid w:val="001E4F8A"/>
    <w:rsid w:val="001E74A1"/>
    <w:rsid w:val="001F1A1A"/>
    <w:rsid w:val="001F5578"/>
    <w:rsid w:val="001F7A2E"/>
    <w:rsid w:val="00203880"/>
    <w:rsid w:val="002107B5"/>
    <w:rsid w:val="002136FF"/>
    <w:rsid w:val="0022522A"/>
    <w:rsid w:val="00236E15"/>
    <w:rsid w:val="002444E3"/>
    <w:rsid w:val="00254624"/>
    <w:rsid w:val="002654CC"/>
    <w:rsid w:val="00292D8A"/>
    <w:rsid w:val="00292F03"/>
    <w:rsid w:val="002A3621"/>
    <w:rsid w:val="002A3FB0"/>
    <w:rsid w:val="002A7F2F"/>
    <w:rsid w:val="002B3AEE"/>
    <w:rsid w:val="002D79B6"/>
    <w:rsid w:val="002E0ABC"/>
    <w:rsid w:val="0031020C"/>
    <w:rsid w:val="00311626"/>
    <w:rsid w:val="00317DFF"/>
    <w:rsid w:val="00325594"/>
    <w:rsid w:val="00325B54"/>
    <w:rsid w:val="003306CA"/>
    <w:rsid w:val="003521A4"/>
    <w:rsid w:val="003578EB"/>
    <w:rsid w:val="00364D24"/>
    <w:rsid w:val="0036576B"/>
    <w:rsid w:val="003712E2"/>
    <w:rsid w:val="00377969"/>
    <w:rsid w:val="003C4EF3"/>
    <w:rsid w:val="003D7E05"/>
    <w:rsid w:val="00414F15"/>
    <w:rsid w:val="00421A40"/>
    <w:rsid w:val="00446870"/>
    <w:rsid w:val="00446AB1"/>
    <w:rsid w:val="004550F0"/>
    <w:rsid w:val="004637E4"/>
    <w:rsid w:val="004708B6"/>
    <w:rsid w:val="0047263A"/>
    <w:rsid w:val="0047299F"/>
    <w:rsid w:val="004966C5"/>
    <w:rsid w:val="004A0B3A"/>
    <w:rsid w:val="004A4564"/>
    <w:rsid w:val="004A4BB6"/>
    <w:rsid w:val="004A5ED5"/>
    <w:rsid w:val="004C022F"/>
    <w:rsid w:val="004C753F"/>
    <w:rsid w:val="004D54C7"/>
    <w:rsid w:val="004E5235"/>
    <w:rsid w:val="00502CD1"/>
    <w:rsid w:val="00521EBA"/>
    <w:rsid w:val="005409A5"/>
    <w:rsid w:val="005577FF"/>
    <w:rsid w:val="00581669"/>
    <w:rsid w:val="00585776"/>
    <w:rsid w:val="005A2515"/>
    <w:rsid w:val="005B36F0"/>
    <w:rsid w:val="005B5519"/>
    <w:rsid w:val="005F0AC9"/>
    <w:rsid w:val="0060218C"/>
    <w:rsid w:val="0061171B"/>
    <w:rsid w:val="006126B0"/>
    <w:rsid w:val="00613831"/>
    <w:rsid w:val="00613C1A"/>
    <w:rsid w:val="00616FF7"/>
    <w:rsid w:val="00620520"/>
    <w:rsid w:val="006307B6"/>
    <w:rsid w:val="00635EA1"/>
    <w:rsid w:val="006372A6"/>
    <w:rsid w:val="00644918"/>
    <w:rsid w:val="00652AE5"/>
    <w:rsid w:val="00655FB4"/>
    <w:rsid w:val="00674ED1"/>
    <w:rsid w:val="00675B65"/>
    <w:rsid w:val="006851DA"/>
    <w:rsid w:val="006A1163"/>
    <w:rsid w:val="006A4229"/>
    <w:rsid w:val="006A6492"/>
    <w:rsid w:val="006B1279"/>
    <w:rsid w:val="006C4C44"/>
    <w:rsid w:val="006C70FA"/>
    <w:rsid w:val="006D2ECE"/>
    <w:rsid w:val="006E01FB"/>
    <w:rsid w:val="006E0C76"/>
    <w:rsid w:val="00711530"/>
    <w:rsid w:val="00721661"/>
    <w:rsid w:val="00734212"/>
    <w:rsid w:val="00734CC6"/>
    <w:rsid w:val="00735485"/>
    <w:rsid w:val="00744C66"/>
    <w:rsid w:val="00753C89"/>
    <w:rsid w:val="00764A87"/>
    <w:rsid w:val="00775673"/>
    <w:rsid w:val="007872BE"/>
    <w:rsid w:val="007A6554"/>
    <w:rsid w:val="007A6CAA"/>
    <w:rsid w:val="007B4258"/>
    <w:rsid w:val="007D26F7"/>
    <w:rsid w:val="007D55BF"/>
    <w:rsid w:val="007D5A4D"/>
    <w:rsid w:val="007E28E3"/>
    <w:rsid w:val="007E6E06"/>
    <w:rsid w:val="007F1B45"/>
    <w:rsid w:val="0081556B"/>
    <w:rsid w:val="00816587"/>
    <w:rsid w:val="00822408"/>
    <w:rsid w:val="008256C9"/>
    <w:rsid w:val="00831454"/>
    <w:rsid w:val="0083439A"/>
    <w:rsid w:val="00840511"/>
    <w:rsid w:val="00853792"/>
    <w:rsid w:val="00853C6E"/>
    <w:rsid w:val="0085434A"/>
    <w:rsid w:val="00855373"/>
    <w:rsid w:val="00857561"/>
    <w:rsid w:val="008677F1"/>
    <w:rsid w:val="00870D71"/>
    <w:rsid w:val="008764DA"/>
    <w:rsid w:val="00887A57"/>
    <w:rsid w:val="008C3BEC"/>
    <w:rsid w:val="008C75CF"/>
    <w:rsid w:val="008E0A62"/>
    <w:rsid w:val="008E496E"/>
    <w:rsid w:val="008F22BD"/>
    <w:rsid w:val="009014B1"/>
    <w:rsid w:val="0090613F"/>
    <w:rsid w:val="00913CD7"/>
    <w:rsid w:val="00920651"/>
    <w:rsid w:val="00920EFA"/>
    <w:rsid w:val="00943BCD"/>
    <w:rsid w:val="00944E15"/>
    <w:rsid w:val="0095364A"/>
    <w:rsid w:val="009770AB"/>
    <w:rsid w:val="0098161B"/>
    <w:rsid w:val="009845E3"/>
    <w:rsid w:val="00985E1F"/>
    <w:rsid w:val="009A0F8B"/>
    <w:rsid w:val="009A37DE"/>
    <w:rsid w:val="009B3AA7"/>
    <w:rsid w:val="009B4AFF"/>
    <w:rsid w:val="009C52E1"/>
    <w:rsid w:val="009D4C41"/>
    <w:rsid w:val="009F1450"/>
    <w:rsid w:val="00A05483"/>
    <w:rsid w:val="00A12196"/>
    <w:rsid w:val="00A126FD"/>
    <w:rsid w:val="00A13066"/>
    <w:rsid w:val="00A14C0C"/>
    <w:rsid w:val="00A31D30"/>
    <w:rsid w:val="00A50E70"/>
    <w:rsid w:val="00A54778"/>
    <w:rsid w:val="00A64AB7"/>
    <w:rsid w:val="00A65667"/>
    <w:rsid w:val="00A657B9"/>
    <w:rsid w:val="00A70F71"/>
    <w:rsid w:val="00A761F3"/>
    <w:rsid w:val="00A830BF"/>
    <w:rsid w:val="00AA63F5"/>
    <w:rsid w:val="00AC6ACF"/>
    <w:rsid w:val="00AD2B3A"/>
    <w:rsid w:val="00AD75BF"/>
    <w:rsid w:val="00AD7733"/>
    <w:rsid w:val="00AE2993"/>
    <w:rsid w:val="00AE300C"/>
    <w:rsid w:val="00AF2B5E"/>
    <w:rsid w:val="00B16A8C"/>
    <w:rsid w:val="00B24A60"/>
    <w:rsid w:val="00B321D1"/>
    <w:rsid w:val="00B579E3"/>
    <w:rsid w:val="00B62609"/>
    <w:rsid w:val="00B64DD8"/>
    <w:rsid w:val="00B836A1"/>
    <w:rsid w:val="00B8422D"/>
    <w:rsid w:val="00BA7CE9"/>
    <w:rsid w:val="00BB4A06"/>
    <w:rsid w:val="00BB5D3C"/>
    <w:rsid w:val="00BC00C5"/>
    <w:rsid w:val="00BC643A"/>
    <w:rsid w:val="00BD5936"/>
    <w:rsid w:val="00BE5303"/>
    <w:rsid w:val="00BF3D0D"/>
    <w:rsid w:val="00BF4BF5"/>
    <w:rsid w:val="00BF5378"/>
    <w:rsid w:val="00C15A2E"/>
    <w:rsid w:val="00C17D91"/>
    <w:rsid w:val="00C42B73"/>
    <w:rsid w:val="00C87167"/>
    <w:rsid w:val="00C9465B"/>
    <w:rsid w:val="00CA43DA"/>
    <w:rsid w:val="00CA5ABC"/>
    <w:rsid w:val="00CB0838"/>
    <w:rsid w:val="00CC0F8F"/>
    <w:rsid w:val="00CD18FD"/>
    <w:rsid w:val="00CE4951"/>
    <w:rsid w:val="00CF48ED"/>
    <w:rsid w:val="00D000D3"/>
    <w:rsid w:val="00D00E83"/>
    <w:rsid w:val="00D04EA3"/>
    <w:rsid w:val="00D12061"/>
    <w:rsid w:val="00D2233E"/>
    <w:rsid w:val="00D4193C"/>
    <w:rsid w:val="00D5546A"/>
    <w:rsid w:val="00D607E5"/>
    <w:rsid w:val="00D73A9A"/>
    <w:rsid w:val="00D75BC4"/>
    <w:rsid w:val="00D84EC8"/>
    <w:rsid w:val="00D91903"/>
    <w:rsid w:val="00DA2E4F"/>
    <w:rsid w:val="00DB730E"/>
    <w:rsid w:val="00DB7337"/>
    <w:rsid w:val="00DC29F2"/>
    <w:rsid w:val="00DC5672"/>
    <w:rsid w:val="00DE35AB"/>
    <w:rsid w:val="00DE462B"/>
    <w:rsid w:val="00DE7C14"/>
    <w:rsid w:val="00DF4345"/>
    <w:rsid w:val="00E00FCB"/>
    <w:rsid w:val="00E12A58"/>
    <w:rsid w:val="00E360D3"/>
    <w:rsid w:val="00E4234C"/>
    <w:rsid w:val="00E42EE4"/>
    <w:rsid w:val="00E451F0"/>
    <w:rsid w:val="00E46E7F"/>
    <w:rsid w:val="00E742AB"/>
    <w:rsid w:val="00EA2B40"/>
    <w:rsid w:val="00EB14A3"/>
    <w:rsid w:val="00EB5C96"/>
    <w:rsid w:val="00EB76A4"/>
    <w:rsid w:val="00EC5D53"/>
    <w:rsid w:val="00ED3F84"/>
    <w:rsid w:val="00EF268E"/>
    <w:rsid w:val="00EF2B3F"/>
    <w:rsid w:val="00F01E9B"/>
    <w:rsid w:val="00F13078"/>
    <w:rsid w:val="00F2273B"/>
    <w:rsid w:val="00F23BF1"/>
    <w:rsid w:val="00F24E15"/>
    <w:rsid w:val="00F27931"/>
    <w:rsid w:val="00F30093"/>
    <w:rsid w:val="00F3091C"/>
    <w:rsid w:val="00F35907"/>
    <w:rsid w:val="00F3603F"/>
    <w:rsid w:val="00F41FAC"/>
    <w:rsid w:val="00F46204"/>
    <w:rsid w:val="00F507DA"/>
    <w:rsid w:val="00F52216"/>
    <w:rsid w:val="00F5488C"/>
    <w:rsid w:val="00F776CA"/>
    <w:rsid w:val="00F8222A"/>
    <w:rsid w:val="00F9035F"/>
    <w:rsid w:val="00F957DA"/>
    <w:rsid w:val="00F96DC0"/>
    <w:rsid w:val="00FB710E"/>
    <w:rsid w:val="00FC6A33"/>
    <w:rsid w:val="00FC6E4D"/>
    <w:rsid w:val="00FD7A08"/>
    <w:rsid w:val="00FE34EA"/>
    <w:rsid w:val="00FE45F2"/>
    <w:rsid w:val="00FE7AEC"/>
    <w:rsid w:val="00FF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5B61"/>
  <w15:docId w15:val="{ED89D5A5-1F6A-430C-84DD-72486BB7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E34EA"/>
    <w:pPr>
      <w:spacing w:after="200" w:line="276" w:lineRule="auto"/>
    </w:pPr>
    <w:rPr>
      <w:rFonts w:ascii="Calibri" w:eastAsia="Calibri" w:hAnsi="Calibri" w:cs="Calibri"/>
      <w:lang w:eastAsia="ru-RU"/>
    </w:rPr>
  </w:style>
  <w:style w:type="paragraph" w:styleId="1">
    <w:name w:val="heading 1"/>
    <w:basedOn w:val="a"/>
    <w:next w:val="a"/>
    <w:link w:val="10"/>
    <w:uiPriority w:val="9"/>
    <w:qFormat/>
    <w:rsid w:val="00CA4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26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4EA"/>
    <w:pPr>
      <w:ind w:left="720"/>
      <w:contextualSpacing/>
    </w:pPr>
  </w:style>
  <w:style w:type="character" w:customStyle="1" w:styleId="10">
    <w:name w:val="Заголовок 1 Знак"/>
    <w:basedOn w:val="a0"/>
    <w:link w:val="1"/>
    <w:uiPriority w:val="9"/>
    <w:rsid w:val="00CA43DA"/>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CA43DA"/>
    <w:pPr>
      <w:spacing w:line="259" w:lineRule="auto"/>
      <w:outlineLvl w:val="9"/>
    </w:pPr>
  </w:style>
  <w:style w:type="paragraph" w:styleId="21">
    <w:name w:val="toc 2"/>
    <w:basedOn w:val="a"/>
    <w:next w:val="a"/>
    <w:autoRedefine/>
    <w:uiPriority w:val="39"/>
    <w:unhideWhenUsed/>
    <w:rsid w:val="00CA43DA"/>
    <w:pPr>
      <w:spacing w:after="100" w:line="259" w:lineRule="auto"/>
      <w:ind w:left="220"/>
    </w:pPr>
    <w:rPr>
      <w:rFonts w:asciiTheme="minorHAnsi" w:eastAsiaTheme="minorEastAsia" w:hAnsiTheme="minorHAnsi" w:cs="Times New Roman"/>
    </w:rPr>
  </w:style>
  <w:style w:type="paragraph" w:styleId="11">
    <w:name w:val="toc 1"/>
    <w:basedOn w:val="a"/>
    <w:next w:val="a"/>
    <w:autoRedefine/>
    <w:uiPriority w:val="39"/>
    <w:unhideWhenUsed/>
    <w:rsid w:val="00FE7AEC"/>
    <w:pPr>
      <w:spacing w:after="0" w:line="360" w:lineRule="auto"/>
      <w:ind w:firstLine="709"/>
      <w:jc w:val="both"/>
    </w:pPr>
    <w:rPr>
      <w:rFonts w:asciiTheme="minorHAnsi" w:eastAsiaTheme="minorEastAsia" w:hAnsiTheme="minorHAnsi" w:cs="Times New Roman"/>
    </w:rPr>
  </w:style>
  <w:style w:type="paragraph" w:styleId="3">
    <w:name w:val="toc 3"/>
    <w:basedOn w:val="a"/>
    <w:next w:val="a"/>
    <w:autoRedefine/>
    <w:uiPriority w:val="39"/>
    <w:unhideWhenUsed/>
    <w:rsid w:val="00CA43DA"/>
    <w:pPr>
      <w:spacing w:after="100" w:line="259" w:lineRule="auto"/>
      <w:ind w:left="440"/>
    </w:pPr>
    <w:rPr>
      <w:rFonts w:asciiTheme="minorHAnsi" w:eastAsiaTheme="minorEastAsia" w:hAnsiTheme="minorHAnsi" w:cs="Times New Roman"/>
    </w:rPr>
  </w:style>
  <w:style w:type="paragraph" w:styleId="a5">
    <w:name w:val="header"/>
    <w:basedOn w:val="a"/>
    <w:link w:val="a6"/>
    <w:uiPriority w:val="99"/>
    <w:unhideWhenUsed/>
    <w:rsid w:val="00CA4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43DA"/>
    <w:rPr>
      <w:rFonts w:ascii="Calibri" w:eastAsia="Calibri" w:hAnsi="Calibri" w:cs="Calibri"/>
      <w:lang w:eastAsia="ru-RU"/>
    </w:rPr>
  </w:style>
  <w:style w:type="paragraph" w:styleId="a7">
    <w:name w:val="footer"/>
    <w:basedOn w:val="a"/>
    <w:link w:val="a8"/>
    <w:uiPriority w:val="99"/>
    <w:unhideWhenUsed/>
    <w:rsid w:val="00CA4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43DA"/>
    <w:rPr>
      <w:rFonts w:ascii="Calibri" w:eastAsia="Calibri" w:hAnsi="Calibri" w:cs="Calibri"/>
      <w:lang w:eastAsia="ru-RU"/>
    </w:rPr>
  </w:style>
  <w:style w:type="character" w:styleId="a9">
    <w:name w:val="Hyperlink"/>
    <w:basedOn w:val="a0"/>
    <w:uiPriority w:val="99"/>
    <w:unhideWhenUsed/>
    <w:rsid w:val="00FE7AEC"/>
    <w:rPr>
      <w:color w:val="0563C1" w:themeColor="hyperlink"/>
      <w:u w:val="single"/>
    </w:rPr>
  </w:style>
  <w:style w:type="paragraph" w:styleId="aa">
    <w:name w:val="footnote text"/>
    <w:basedOn w:val="a"/>
    <w:link w:val="ab"/>
    <w:uiPriority w:val="99"/>
    <w:semiHidden/>
    <w:unhideWhenUsed/>
    <w:rsid w:val="009A37DE"/>
    <w:pPr>
      <w:spacing w:after="0" w:line="240" w:lineRule="auto"/>
    </w:pPr>
    <w:rPr>
      <w:sz w:val="20"/>
      <w:szCs w:val="20"/>
    </w:rPr>
  </w:style>
  <w:style w:type="character" w:customStyle="1" w:styleId="ab">
    <w:name w:val="Текст сноски Знак"/>
    <w:basedOn w:val="a0"/>
    <w:link w:val="aa"/>
    <w:uiPriority w:val="99"/>
    <w:semiHidden/>
    <w:rsid w:val="009A37DE"/>
    <w:rPr>
      <w:rFonts w:ascii="Calibri" w:eastAsia="Calibri" w:hAnsi="Calibri" w:cs="Calibri"/>
      <w:sz w:val="20"/>
      <w:szCs w:val="20"/>
      <w:lang w:eastAsia="ru-RU"/>
    </w:rPr>
  </w:style>
  <w:style w:type="character" w:styleId="ac">
    <w:name w:val="footnote reference"/>
    <w:basedOn w:val="a0"/>
    <w:uiPriority w:val="99"/>
    <w:semiHidden/>
    <w:unhideWhenUsed/>
    <w:rsid w:val="009A37DE"/>
    <w:rPr>
      <w:vertAlign w:val="superscript"/>
    </w:rPr>
  </w:style>
  <w:style w:type="character" w:customStyle="1" w:styleId="12">
    <w:name w:val="Неразрешенное упоминание1"/>
    <w:basedOn w:val="a0"/>
    <w:uiPriority w:val="99"/>
    <w:semiHidden/>
    <w:unhideWhenUsed/>
    <w:rsid w:val="00675B65"/>
    <w:rPr>
      <w:color w:val="605E5C"/>
      <w:shd w:val="clear" w:color="auto" w:fill="E1DFDD"/>
    </w:rPr>
  </w:style>
  <w:style w:type="character" w:styleId="ad">
    <w:name w:val="Emphasis"/>
    <w:basedOn w:val="a0"/>
    <w:uiPriority w:val="20"/>
    <w:qFormat/>
    <w:rsid w:val="00822408"/>
    <w:rPr>
      <w:i/>
      <w:iCs/>
    </w:rPr>
  </w:style>
  <w:style w:type="character" w:customStyle="1" w:styleId="22">
    <w:name w:val="Неразрешенное упоминание2"/>
    <w:basedOn w:val="a0"/>
    <w:uiPriority w:val="99"/>
    <w:semiHidden/>
    <w:unhideWhenUsed/>
    <w:rsid w:val="001D28C7"/>
    <w:rPr>
      <w:color w:val="605E5C"/>
      <w:shd w:val="clear" w:color="auto" w:fill="E1DFDD"/>
    </w:rPr>
  </w:style>
  <w:style w:type="character" w:customStyle="1" w:styleId="20">
    <w:name w:val="Заголовок 2 Знак"/>
    <w:basedOn w:val="a0"/>
    <w:link w:val="2"/>
    <w:uiPriority w:val="9"/>
    <w:semiHidden/>
    <w:rsid w:val="0047263A"/>
    <w:rPr>
      <w:rFonts w:asciiTheme="majorHAnsi" w:eastAsiaTheme="majorEastAsia" w:hAnsiTheme="majorHAnsi" w:cstheme="majorBidi"/>
      <w:color w:val="2E74B5" w:themeColor="accent1" w:themeShade="BF"/>
      <w:sz w:val="26"/>
      <w:szCs w:val="26"/>
      <w:lang w:eastAsia="ru-RU"/>
    </w:rPr>
  </w:style>
  <w:style w:type="character" w:customStyle="1" w:styleId="30">
    <w:name w:val="Неразрешенное упоминание3"/>
    <w:basedOn w:val="a0"/>
    <w:uiPriority w:val="99"/>
    <w:semiHidden/>
    <w:unhideWhenUsed/>
    <w:rsid w:val="00F9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2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zarov.lif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a.gov.ru/news/480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bc.ru/society/08/04/2020/5e8db8689a794714af308a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mlin.ru/events/president/news/6252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bc.ru/society/08/04/2020/5e8db8689a794714af308aee" TargetMode="External"/><Relationship Id="rId13" Type="http://schemas.openxmlformats.org/officeDocument/2006/relationships/hyperlink" Target="https://www.instagram.com/p/B9Y1o1qIgYQ/" TargetMode="External"/><Relationship Id="rId3" Type="http://schemas.openxmlformats.org/officeDocument/2006/relationships/hyperlink" Target="https://doi.org/10.17976/jpps/2006.03.05" TargetMode="External"/><Relationship Id="rId7" Type="http://schemas.openxmlformats.org/officeDocument/2006/relationships/hyperlink" Target="http://duma.gov.ru/news/48045/" TargetMode="External"/><Relationship Id="rId12" Type="http://schemas.openxmlformats.org/officeDocument/2006/relationships/hyperlink" Target="https://www.instagram.com/p/B9RjXwMo7B5/" TargetMode="External"/><Relationship Id="rId2" Type="http://schemas.openxmlformats.org/officeDocument/2006/relationships/hyperlink" Target="https://doi.org/10.21638/11701/spbu23.2019.107" TargetMode="External"/><Relationship Id="rId1" Type="http://schemas.openxmlformats.org/officeDocument/2006/relationships/hyperlink" Target="https://doi.org/10.21638/11701/spbu23.2019.107" TargetMode="External"/><Relationship Id="rId6" Type="http://schemas.openxmlformats.org/officeDocument/2006/relationships/hyperlink" Target="http://www.kremlin.ru/events/president/news/62523" TargetMode="External"/><Relationship Id="rId11" Type="http://schemas.openxmlformats.org/officeDocument/2006/relationships/hyperlink" Target="https://www.instagram.com/p/B-39uY-Ix4p/" TargetMode="External"/><Relationship Id="rId5" Type="http://schemas.openxmlformats.org/officeDocument/2006/relationships/hyperlink" Target="http://www.kremlin.ru/events/president/news/62523" TargetMode="External"/><Relationship Id="rId10" Type="http://schemas.openxmlformats.org/officeDocument/2006/relationships/hyperlink" Target="https://www.instagram.com/p/B3byvsuIswn/" TargetMode="External"/><Relationship Id="rId4" Type="http://schemas.openxmlformats.org/officeDocument/2006/relationships/hyperlink" Target="http://vestnik.mgou.ru/mag/2010/ist_i_pol_nauki/3/ist_3_10.pdf" TargetMode="External"/><Relationship Id="rId9" Type="http://schemas.openxmlformats.org/officeDocument/2006/relationships/hyperlink" Target="https://www.rbc.ru/society/08/04/2020/5e8db8689a794714af308aee" TargetMode="External"/><Relationship Id="rId14" Type="http://schemas.openxmlformats.org/officeDocument/2006/relationships/hyperlink" Target="https://www.instagram.com/p/B_r0eUgInk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0968-A649-4A93-ABBA-C7686F49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11768</Words>
  <Characters>67082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Bisflake Natalie</cp:lastModifiedBy>
  <cp:revision>6</cp:revision>
  <dcterms:created xsi:type="dcterms:W3CDTF">2020-05-22T12:25:00Z</dcterms:created>
  <dcterms:modified xsi:type="dcterms:W3CDTF">2020-05-22T13:00:00Z</dcterms:modified>
</cp:coreProperties>
</file>