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60" w:rsidRPr="00E15860" w:rsidRDefault="00E15860" w:rsidP="00E1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860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15860" w:rsidRPr="00E15860" w:rsidRDefault="00E15860" w:rsidP="00E1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860">
        <w:rPr>
          <w:rFonts w:ascii="Times New Roman" w:eastAsia="Times New Roman" w:hAnsi="Times New Roman" w:cs="Times New Roman"/>
          <w:sz w:val="28"/>
          <w:szCs w:val="28"/>
        </w:rPr>
        <w:t>Факультет политологии</w:t>
      </w:r>
    </w:p>
    <w:p w:rsidR="00E15860" w:rsidRPr="00E15860" w:rsidRDefault="00E15860" w:rsidP="00E1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860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 научного руководителя</w:t>
      </w:r>
    </w:p>
    <w:p w:rsidR="00E15860" w:rsidRP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6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15860">
        <w:rPr>
          <w:rFonts w:ascii="Times New Roman" w:eastAsia="Times New Roman" w:hAnsi="Times New Roman" w:cs="Times New Roman"/>
          <w:b/>
          <w:sz w:val="28"/>
          <w:szCs w:val="28"/>
        </w:rPr>
        <w:t>на  выпускную</w:t>
      </w:r>
      <w:r w:rsidRPr="00E1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8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квалификационную работу бакалавра </w:t>
      </w:r>
      <w:r w:rsidRPr="00E1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860" w:rsidRPr="005D74A3" w:rsidRDefault="00E5076B" w:rsidP="00E1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Родионовой Дарьи Максимовны</w:t>
      </w:r>
      <w:r w:rsidR="00E15860" w:rsidRPr="005D74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15860" w:rsidRPr="005D74A3" w:rsidRDefault="00E15860" w:rsidP="005D74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74A3">
        <w:rPr>
          <w:sz w:val="28"/>
          <w:szCs w:val="28"/>
        </w:rPr>
        <w:t>выполненную на тему  «</w:t>
      </w:r>
      <w:r w:rsidR="00E5076B">
        <w:rPr>
          <w:sz w:val="28"/>
          <w:szCs w:val="28"/>
        </w:rPr>
        <w:t xml:space="preserve">Динамика развития отношений Российской Федерации и Республики Корея  в первые десятилетия </w:t>
      </w:r>
      <w:r w:rsidR="00E5076B">
        <w:rPr>
          <w:sz w:val="28"/>
          <w:szCs w:val="28"/>
          <w:lang w:val="en-US"/>
        </w:rPr>
        <w:t>XXI</w:t>
      </w:r>
      <w:r w:rsidR="00E5076B">
        <w:rPr>
          <w:sz w:val="28"/>
          <w:szCs w:val="28"/>
        </w:rPr>
        <w:t xml:space="preserve"> века</w:t>
      </w:r>
      <w:r w:rsidRPr="005D74A3">
        <w:rPr>
          <w:sz w:val="28"/>
          <w:szCs w:val="28"/>
        </w:rPr>
        <w:t>»</w:t>
      </w:r>
    </w:p>
    <w:p w:rsidR="00E15860" w:rsidRP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9664E">
        <w:rPr>
          <w:rFonts w:ascii="Times New Roman" w:eastAsia="Times New Roman" w:hAnsi="Times New Roman" w:cs="Times New Roman"/>
          <w:sz w:val="28"/>
          <w:szCs w:val="28"/>
        </w:rPr>
        <w:t>Обоснование  теоретической и практической актуальности  темы,  соответствие  предмета исследования теме и цели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5860" w:rsidRDefault="005D74A3" w:rsidP="00852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Актуальность темы выпускной квалификационной работы 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>Д.М.Родионовой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определяется тем значением, которое имеют российско-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>южнокорейские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отношения для обеспечения и сохранения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стабильности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безопасности в Северо-Восточной Азии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во всём Азиатско-Тихоокеанском регионе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Кроме того, для Российской Федерации отношения с Республикой Корея важны с точки зрения национально-экономических интересов. За последние тридцать лет в отношениях между Россией и Южной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Коре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>были достигнуты успехи в политической и экономической сферах, но и накопилось немало проблем. Потенциал двухсторонних связей далеко не исчерпан.  Для того чтобы использовать его в полной мере необходимо проанализировать причины возникших в развитии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российско-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>южнокорейских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отношени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й трудностей и помех. Именно этому посвящена ВКР Д.М.Родионовой, что определяет её теоретическую и практическую значимость.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158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158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Оценка результатов, полученных автором ВКР.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В работе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Д.М.Родионовой рассмотрены основные этапы развития российско-южнокорейских отношений и особенности их 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развития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начале 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XXI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века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50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Особое внимание автор уделяет </w:t>
      </w:r>
      <w:r w:rsidR="007E4902"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="00244F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 проблем и трудностей в отношениях РФ и РК и предлагает возможные пути их преодоления. 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E49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Степень анализа использованных источников, самостоятельность и аргументированность  выводов</w:t>
      </w:r>
      <w:r w:rsidR="00933255" w:rsidRPr="009332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5860" w:rsidRPr="0089664E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244FCE">
        <w:rPr>
          <w:rFonts w:ascii="Times New Roman" w:eastAsia="Times New Roman" w:hAnsi="Times New Roman" w:cs="Times New Roman"/>
          <w:sz w:val="28"/>
          <w:szCs w:val="28"/>
          <w:u w:val="single"/>
        </w:rPr>
        <w:t>КР опирается на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работы 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российских </w:t>
      </w:r>
      <w:r w:rsidR="00244FCE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специалистов по проблемам Кореи и российско-корейских отношений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44F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работе использованы монографии, статьи в научных журналах и сборниках, вышедших в последние годы. Использованы публикации на английском языке и Интернет-ресурсы. Выводы автора аргументированы и носят самостоятельный характер.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A836D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836D0" w:rsidRDefault="00A836D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FFA" w:rsidRDefault="00356FFA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A836D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15860">
        <w:rPr>
          <w:rFonts w:ascii="Times New Roman" w:eastAsia="Times New Roman" w:hAnsi="Times New Roman" w:cs="Times New Roman"/>
          <w:sz w:val="28"/>
          <w:szCs w:val="28"/>
        </w:rPr>
        <w:t xml:space="preserve">.Оценка выбранной методологии и ее реализации.  </w:t>
      </w:r>
    </w:p>
    <w:p w:rsidR="00AF3E30" w:rsidRDefault="00AF3E3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36D0" w:rsidRDefault="00AF3E3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р</w:t>
      </w:r>
      <w:r w:rsidR="00356FFA">
        <w:rPr>
          <w:rFonts w:ascii="Times New Roman" w:eastAsia="Times New Roman" w:hAnsi="Times New Roman" w:cs="Times New Roman"/>
          <w:sz w:val="28"/>
          <w:szCs w:val="28"/>
          <w:u w:val="single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 использованы </w:t>
      </w:r>
      <w:r w:rsidR="00244FCE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исторический и си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244FCE">
        <w:rPr>
          <w:rFonts w:ascii="Times New Roman" w:eastAsia="Times New Roman" w:hAnsi="Times New Roman" w:cs="Times New Roman"/>
          <w:sz w:val="28"/>
          <w:szCs w:val="28"/>
          <w:u w:val="single"/>
        </w:rPr>
        <w:t>темный подходы, основные выводы ВКР базируются на методологии сравнительного анализа.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56FFA" w:rsidRDefault="00356FFA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Работа студента при написании ВКР (планомерность,  инициативность, самостоятельность).  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Pr="008F2133" w:rsidRDefault="00244FCE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Д.М.Родионова </w:t>
      </w:r>
      <w:r w:rsidR="00AF3E30">
        <w:rPr>
          <w:rFonts w:ascii="Times New Roman" w:eastAsia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демонстрировала способность к самостоятельной научно-исследовательской работе, </w:t>
      </w:r>
      <w:r w:rsidR="00E15860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начальный и заключительный этапы подготовки текста ВКР </w:t>
      </w:r>
      <w:r w:rsidR="00E15860">
        <w:rPr>
          <w:rFonts w:ascii="Times New Roman" w:eastAsia="Times New Roman" w:hAnsi="Times New Roman" w:cs="Times New Roman"/>
          <w:sz w:val="28"/>
          <w:szCs w:val="28"/>
          <w:u w:val="single"/>
        </w:rPr>
        <w:t>поддерживал</w:t>
      </w:r>
      <w:r w:rsidR="00A836D0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E158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15860" w:rsidRPr="008F21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контакты с научным руководителем.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6.Оценка оформления  ВКР.  </w:t>
      </w:r>
    </w:p>
    <w:p w:rsidR="00E15860" w:rsidRDefault="00992D29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целом р</w:t>
      </w:r>
      <w:r w:rsidR="00E15860" w:rsidRPr="005F7C06">
        <w:rPr>
          <w:rFonts w:ascii="Times New Roman" w:eastAsia="Times New Roman" w:hAnsi="Times New Roman" w:cs="Times New Roman"/>
          <w:sz w:val="28"/>
          <w:szCs w:val="28"/>
          <w:u w:val="single"/>
        </w:rPr>
        <w:t>абота оформлена</w:t>
      </w:r>
      <w:r w:rsidR="00E158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соответствии с требованиями, предъявляемыми к такого рода работам. </w:t>
      </w:r>
      <w:r w:rsidR="00E158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7.Наличие в тексте неправомерных заимствований. 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Pr="008F2133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1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Неправомерных заимствований не обнаружено.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Дополнительная  информация для ГЭК (наличие опубликованных материалов в журналах или  сборниках по теме ВКР)__________________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542045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Алексеевич   _____________________________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</w:rPr>
        <w:t>подпись)                                                                         (фамилия, имя, отчество)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 политических наук, профессор кафедры международных политических процессов факультета политологии СПбГУ. </w:t>
      </w:r>
    </w:p>
    <w:p w:rsidR="00E15860" w:rsidRDefault="00E15860" w:rsidP="00E1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</w:rPr>
        <w:t>ученая степень, звание, должность, место работы)</w:t>
      </w:r>
    </w:p>
    <w:p w:rsidR="00E15860" w:rsidRDefault="00992D29" w:rsidP="00E1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12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E1586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11A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586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E15860" w:rsidRDefault="00E15860" w:rsidP="007E5B6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(дата выдачи)</w:t>
      </w:r>
    </w:p>
    <w:p w:rsidR="00E15860" w:rsidRDefault="00E15860" w:rsidP="00E15860">
      <w:pPr>
        <w:spacing w:line="240" w:lineRule="auto"/>
      </w:pPr>
    </w:p>
    <w:p w:rsidR="00E15860" w:rsidRPr="0089664E" w:rsidRDefault="00E15860" w:rsidP="00E15860">
      <w:pPr>
        <w:spacing w:line="240" w:lineRule="auto"/>
      </w:pPr>
    </w:p>
    <w:p w:rsidR="00E15860" w:rsidRDefault="00E15860" w:rsidP="00E15860">
      <w:pPr>
        <w:spacing w:line="240" w:lineRule="auto"/>
      </w:pPr>
    </w:p>
    <w:p w:rsidR="0083001B" w:rsidRDefault="0083001B"/>
    <w:sectPr w:rsidR="0083001B" w:rsidSect="001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5860"/>
    <w:rsid w:val="00170733"/>
    <w:rsid w:val="001E108B"/>
    <w:rsid w:val="00244FCE"/>
    <w:rsid w:val="00356FFA"/>
    <w:rsid w:val="003C12CA"/>
    <w:rsid w:val="00411AAB"/>
    <w:rsid w:val="004A28CB"/>
    <w:rsid w:val="00542045"/>
    <w:rsid w:val="005D74A3"/>
    <w:rsid w:val="00626DC1"/>
    <w:rsid w:val="006F4579"/>
    <w:rsid w:val="007B4930"/>
    <w:rsid w:val="007E4902"/>
    <w:rsid w:val="007E5B6C"/>
    <w:rsid w:val="0083001B"/>
    <w:rsid w:val="00852988"/>
    <w:rsid w:val="00933255"/>
    <w:rsid w:val="00992D29"/>
    <w:rsid w:val="00A836D0"/>
    <w:rsid w:val="00AF3E30"/>
    <w:rsid w:val="00B20680"/>
    <w:rsid w:val="00BF1094"/>
    <w:rsid w:val="00E15860"/>
    <w:rsid w:val="00E5076B"/>
    <w:rsid w:val="00FE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2020-05-21T19:26:00Z</cp:lastPrinted>
  <dcterms:created xsi:type="dcterms:W3CDTF">2018-05-31T22:46:00Z</dcterms:created>
  <dcterms:modified xsi:type="dcterms:W3CDTF">2020-05-21T19:26:00Z</dcterms:modified>
</cp:coreProperties>
</file>