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A7D" w:rsidRDefault="00AD6A7D" w:rsidP="007A0973">
      <w:pPr>
        <w:pStyle w:val="a"/>
      </w:pPr>
    </w:p>
    <w:p w:rsidR="00AD6A7D" w:rsidRDefault="00AD6A7D" w:rsidP="00AD6A7D">
      <w:pPr>
        <w:jc w:val="left"/>
        <w:rPr>
          <w:noProof/>
          <w:szCs w:val="28"/>
          <w:lang w:val="ru-RU"/>
        </w:rPr>
      </w:pPr>
    </w:p>
    <w:p w:rsidR="007B69AB" w:rsidRPr="00AD6A7D" w:rsidRDefault="00AD6A7D" w:rsidP="00AD6A7D">
      <w:pPr>
        <w:jc w:val="center"/>
        <w:rPr>
          <w:noProof/>
          <w:szCs w:val="28"/>
          <w:lang w:val="ru-RU"/>
        </w:rPr>
      </w:pPr>
      <w:r w:rsidRPr="00AD6A7D">
        <w:rPr>
          <w:noProof/>
          <w:szCs w:val="28"/>
          <w:lang w:val="ru-RU"/>
        </w:rPr>
        <w:t>САНКТ-ПЕТЕРБУРГСКИЙ ГОСУДАРСТВЕННЫЙ УНИВЕРСИТЕТ</w:t>
      </w:r>
    </w:p>
    <w:p w:rsidR="00AD6A7D" w:rsidRDefault="00AD6A7D" w:rsidP="00AD6A7D">
      <w:pPr>
        <w:jc w:val="center"/>
        <w:rPr>
          <w:noProof/>
          <w:szCs w:val="28"/>
          <w:lang w:val="ru-RU"/>
        </w:rPr>
      </w:pPr>
      <w:r>
        <w:rPr>
          <w:noProof/>
          <w:szCs w:val="28"/>
          <w:lang w:val="ru-RU"/>
        </w:rPr>
        <w:t>Кафедра русского языка как иностранного и методики его преподавания</w:t>
      </w:r>
    </w:p>
    <w:p w:rsidR="00AD6A7D" w:rsidRDefault="00AD6A7D" w:rsidP="00AD6A7D">
      <w:pPr>
        <w:jc w:val="center"/>
        <w:rPr>
          <w:noProof/>
          <w:szCs w:val="28"/>
          <w:lang w:val="ru-RU"/>
        </w:rPr>
      </w:pPr>
    </w:p>
    <w:p w:rsidR="00AD6A7D" w:rsidRDefault="00AD6A7D" w:rsidP="00AD6A7D">
      <w:pPr>
        <w:jc w:val="center"/>
        <w:rPr>
          <w:noProof/>
          <w:szCs w:val="28"/>
          <w:lang w:val="ru-RU"/>
        </w:rPr>
      </w:pPr>
    </w:p>
    <w:p w:rsidR="00AD6A7D" w:rsidRPr="00ED0ECA" w:rsidRDefault="00AD6A7D" w:rsidP="00AD6A7D">
      <w:pPr>
        <w:jc w:val="right"/>
        <w:rPr>
          <w:b/>
          <w:noProof/>
          <w:szCs w:val="28"/>
          <w:lang w:val="ru-RU"/>
        </w:rPr>
      </w:pPr>
      <w:r w:rsidRPr="00ED0ECA">
        <w:rPr>
          <w:b/>
          <w:noProof/>
          <w:szCs w:val="28"/>
          <w:lang w:val="ru-RU"/>
        </w:rPr>
        <w:t>Балажова Ева</w:t>
      </w:r>
    </w:p>
    <w:p w:rsidR="007B69AB" w:rsidRDefault="007B69AB" w:rsidP="00AD6A7D">
      <w:pPr>
        <w:spacing w:after="200" w:line="276" w:lineRule="auto"/>
        <w:jc w:val="center"/>
        <w:rPr>
          <w:b/>
          <w:noProof/>
          <w:szCs w:val="28"/>
          <w:lang w:val="ru-RU"/>
        </w:rPr>
      </w:pPr>
    </w:p>
    <w:p w:rsidR="00563D6C" w:rsidRDefault="00563D6C" w:rsidP="00AD6A7D">
      <w:pPr>
        <w:spacing w:after="200" w:line="276" w:lineRule="auto"/>
        <w:jc w:val="center"/>
        <w:rPr>
          <w:b/>
          <w:noProof/>
          <w:szCs w:val="28"/>
          <w:lang w:val="ru-RU"/>
        </w:rPr>
      </w:pPr>
    </w:p>
    <w:p w:rsidR="00AD6A7D" w:rsidRPr="00ED0ECA" w:rsidRDefault="00AD6A7D" w:rsidP="00AD6A7D">
      <w:pPr>
        <w:spacing w:after="200" w:line="276" w:lineRule="auto"/>
        <w:jc w:val="center"/>
        <w:rPr>
          <w:b/>
          <w:noProof/>
          <w:szCs w:val="28"/>
          <w:lang w:val="ru-RU"/>
        </w:rPr>
      </w:pPr>
      <w:r w:rsidRPr="00ED0ECA">
        <w:rPr>
          <w:b/>
          <w:noProof/>
          <w:szCs w:val="28"/>
          <w:lang w:val="ru-RU"/>
        </w:rPr>
        <w:t>ФУНКЦИИ ВОЗДЕЙСТВИЯ В ТЕКСТЕ МЕДИЦИНСКОЙ РЕКЛАМЫ</w:t>
      </w:r>
    </w:p>
    <w:p w:rsidR="00AD6A7D" w:rsidRDefault="00AD6A7D" w:rsidP="00AD6A7D">
      <w:pPr>
        <w:spacing w:after="200" w:line="276" w:lineRule="auto"/>
        <w:jc w:val="center"/>
        <w:rPr>
          <w:noProof/>
          <w:szCs w:val="28"/>
          <w:lang w:val="ru-RU"/>
        </w:rPr>
      </w:pPr>
      <w:r>
        <w:rPr>
          <w:noProof/>
          <w:szCs w:val="28"/>
          <w:lang w:val="ru-RU"/>
        </w:rPr>
        <w:t>Выпускная квалификационная работа</w:t>
      </w:r>
    </w:p>
    <w:p w:rsidR="00686986" w:rsidRDefault="00686986" w:rsidP="00AD6A7D">
      <w:pPr>
        <w:spacing w:after="200" w:line="276" w:lineRule="auto"/>
        <w:jc w:val="center"/>
        <w:rPr>
          <w:noProof/>
          <w:szCs w:val="28"/>
          <w:lang w:val="ru-RU"/>
        </w:rPr>
      </w:pPr>
      <w:r>
        <w:rPr>
          <w:noProof/>
          <w:szCs w:val="28"/>
          <w:lang w:val="ru-RU"/>
        </w:rPr>
        <w:t>магистра лингвистики</w:t>
      </w:r>
    </w:p>
    <w:p w:rsidR="00686986" w:rsidRDefault="00686986" w:rsidP="00AD6A7D">
      <w:pPr>
        <w:spacing w:after="200" w:line="276" w:lineRule="auto"/>
        <w:jc w:val="center"/>
        <w:rPr>
          <w:noProof/>
          <w:szCs w:val="28"/>
          <w:lang w:val="ru-RU"/>
        </w:rPr>
      </w:pPr>
    </w:p>
    <w:p w:rsidR="00686986" w:rsidRDefault="00686986" w:rsidP="00AD6A7D">
      <w:pPr>
        <w:spacing w:after="200" w:line="276" w:lineRule="auto"/>
        <w:jc w:val="center"/>
        <w:rPr>
          <w:noProof/>
          <w:szCs w:val="28"/>
          <w:lang w:val="ru-RU"/>
        </w:rPr>
      </w:pPr>
    </w:p>
    <w:p w:rsidR="00686986" w:rsidRDefault="00686986" w:rsidP="00AD6A7D">
      <w:pPr>
        <w:spacing w:after="200" w:line="276" w:lineRule="auto"/>
        <w:jc w:val="center"/>
        <w:rPr>
          <w:noProof/>
          <w:szCs w:val="28"/>
          <w:lang w:val="ru-RU"/>
        </w:rPr>
      </w:pPr>
    </w:p>
    <w:p w:rsidR="00686986" w:rsidRPr="00D815F6" w:rsidRDefault="00686986" w:rsidP="00686986">
      <w:pPr>
        <w:spacing w:after="200" w:line="276" w:lineRule="auto"/>
        <w:jc w:val="right"/>
        <w:rPr>
          <w:noProof/>
          <w:szCs w:val="28"/>
          <w:lang w:val="ru-RU"/>
        </w:rPr>
      </w:pPr>
      <w:r w:rsidRPr="00ED0ECA">
        <w:rPr>
          <w:b/>
          <w:noProof/>
          <w:szCs w:val="28"/>
          <w:lang w:val="ru-RU"/>
        </w:rPr>
        <w:t>Научный руководитель</w:t>
      </w:r>
      <w:r w:rsidRPr="00D815F6">
        <w:rPr>
          <w:noProof/>
          <w:szCs w:val="28"/>
          <w:lang w:val="ru-RU"/>
        </w:rPr>
        <w:t xml:space="preserve">: </w:t>
      </w:r>
      <w:r w:rsidR="00ED0ECA">
        <w:rPr>
          <w:noProof/>
          <w:szCs w:val="28"/>
          <w:lang w:val="ru-RU"/>
        </w:rPr>
        <w:t>к</w:t>
      </w:r>
      <w:r w:rsidR="00ED0ECA">
        <w:rPr>
          <w:noProof/>
          <w:szCs w:val="28"/>
        </w:rPr>
        <w:t>.</w:t>
      </w:r>
      <w:r w:rsidR="00ED0ECA">
        <w:rPr>
          <w:noProof/>
          <w:szCs w:val="28"/>
          <w:lang w:val="ru-RU"/>
        </w:rPr>
        <w:t>ф. н</w:t>
      </w:r>
      <w:r w:rsidR="00563D6C" w:rsidRPr="00D815F6">
        <w:rPr>
          <w:noProof/>
          <w:szCs w:val="28"/>
          <w:lang w:val="ru-RU"/>
        </w:rPr>
        <w:t>, доцент</w:t>
      </w:r>
      <w:r w:rsidR="00D815F6" w:rsidRPr="00D815F6">
        <w:rPr>
          <w:noProof/>
          <w:szCs w:val="28"/>
        </w:rPr>
        <w:t xml:space="preserve"> </w:t>
      </w:r>
      <w:r w:rsidR="00D815F6" w:rsidRPr="00D815F6">
        <w:rPr>
          <w:noProof/>
          <w:szCs w:val="28"/>
          <w:lang w:val="ru-RU"/>
        </w:rPr>
        <w:t>СПбГУ</w:t>
      </w:r>
      <w:r w:rsidR="00563D6C" w:rsidRPr="00D815F6">
        <w:rPr>
          <w:noProof/>
          <w:szCs w:val="28"/>
          <w:lang w:val="ru-RU"/>
        </w:rPr>
        <w:t>,</w:t>
      </w:r>
    </w:p>
    <w:p w:rsidR="00563D6C" w:rsidRPr="00D815F6" w:rsidRDefault="00563D6C" w:rsidP="00686986">
      <w:pPr>
        <w:spacing w:after="200" w:line="276" w:lineRule="auto"/>
        <w:jc w:val="right"/>
        <w:rPr>
          <w:noProof/>
          <w:szCs w:val="28"/>
          <w:lang w:val="ru-RU"/>
        </w:rPr>
      </w:pPr>
      <w:r w:rsidRPr="00D815F6">
        <w:rPr>
          <w:noProof/>
          <w:szCs w:val="28"/>
          <w:lang w:val="ru-RU"/>
        </w:rPr>
        <w:t>Шахматова Марина Алексеевна</w:t>
      </w:r>
    </w:p>
    <w:p w:rsidR="00563D6C" w:rsidRPr="00D815F6" w:rsidRDefault="00563D6C" w:rsidP="00686986">
      <w:pPr>
        <w:spacing w:after="200" w:line="276" w:lineRule="auto"/>
        <w:jc w:val="right"/>
        <w:rPr>
          <w:noProof/>
          <w:szCs w:val="28"/>
          <w:lang w:val="ru-RU"/>
        </w:rPr>
      </w:pPr>
      <w:r w:rsidRPr="00ED0ECA">
        <w:rPr>
          <w:b/>
          <w:noProof/>
          <w:szCs w:val="28"/>
          <w:lang w:val="ru-RU"/>
        </w:rPr>
        <w:t>Рецензент</w:t>
      </w:r>
      <w:r w:rsidRPr="00D815F6">
        <w:rPr>
          <w:noProof/>
          <w:szCs w:val="28"/>
          <w:lang w:val="ru-RU"/>
        </w:rPr>
        <w:t>:</w:t>
      </w:r>
      <w:r w:rsidRPr="00D815F6">
        <w:rPr>
          <w:rFonts w:eastAsia="Times New Roman" w:cs="Times New Roman"/>
          <w:sz w:val="24"/>
          <w:szCs w:val="24"/>
          <w:lang w:val="ru-RU" w:eastAsia="ru-RU"/>
        </w:rPr>
        <w:t xml:space="preserve"> </w:t>
      </w:r>
      <w:r w:rsidRPr="00D815F6">
        <w:rPr>
          <w:noProof/>
          <w:szCs w:val="28"/>
          <w:lang w:val="ru-RU"/>
        </w:rPr>
        <w:t>к.п.н.,профессор СПбГУПТД,</w:t>
      </w:r>
    </w:p>
    <w:p w:rsidR="00563D6C" w:rsidRDefault="00563D6C" w:rsidP="00686986">
      <w:pPr>
        <w:spacing w:after="200" w:line="276" w:lineRule="auto"/>
        <w:jc w:val="right"/>
        <w:rPr>
          <w:noProof/>
          <w:szCs w:val="28"/>
          <w:lang w:val="ru-RU"/>
        </w:rPr>
      </w:pPr>
      <w:r w:rsidRPr="00D815F6">
        <w:rPr>
          <w:noProof/>
          <w:szCs w:val="28"/>
          <w:lang w:val="ru-RU"/>
        </w:rPr>
        <w:t>Свидинская Надежда Тихоновна</w:t>
      </w:r>
      <w:r>
        <w:rPr>
          <w:noProof/>
          <w:szCs w:val="28"/>
          <w:lang w:val="ru-RU"/>
        </w:rPr>
        <w:t xml:space="preserve"> </w:t>
      </w:r>
    </w:p>
    <w:p w:rsidR="00563D6C" w:rsidRDefault="00563D6C" w:rsidP="00563D6C">
      <w:pPr>
        <w:spacing w:after="200" w:line="276" w:lineRule="auto"/>
        <w:jc w:val="center"/>
        <w:rPr>
          <w:noProof/>
          <w:szCs w:val="28"/>
          <w:lang w:val="ru-RU"/>
        </w:rPr>
      </w:pPr>
    </w:p>
    <w:p w:rsidR="00563D6C" w:rsidRDefault="00563D6C" w:rsidP="00563D6C">
      <w:pPr>
        <w:spacing w:after="200" w:line="276" w:lineRule="auto"/>
        <w:jc w:val="center"/>
        <w:rPr>
          <w:noProof/>
          <w:szCs w:val="28"/>
          <w:lang w:val="ru-RU"/>
        </w:rPr>
      </w:pPr>
    </w:p>
    <w:p w:rsidR="00563D6C" w:rsidRDefault="00563D6C" w:rsidP="00563D6C">
      <w:pPr>
        <w:spacing w:after="200" w:line="276" w:lineRule="auto"/>
        <w:jc w:val="center"/>
        <w:rPr>
          <w:noProof/>
          <w:szCs w:val="28"/>
          <w:lang w:val="ru-RU"/>
        </w:rPr>
      </w:pPr>
    </w:p>
    <w:p w:rsidR="00563D6C" w:rsidRDefault="00563D6C" w:rsidP="00563D6C">
      <w:pPr>
        <w:spacing w:after="200" w:line="276" w:lineRule="auto"/>
        <w:jc w:val="center"/>
        <w:rPr>
          <w:noProof/>
          <w:szCs w:val="28"/>
          <w:lang w:val="ru-RU"/>
        </w:rPr>
      </w:pPr>
    </w:p>
    <w:p w:rsidR="00563D6C" w:rsidRDefault="00ED0ECA" w:rsidP="00563D6C">
      <w:pPr>
        <w:spacing w:after="200" w:line="276" w:lineRule="auto"/>
        <w:jc w:val="center"/>
        <w:rPr>
          <w:noProof/>
          <w:szCs w:val="28"/>
          <w:lang w:val="ru-RU"/>
        </w:rPr>
      </w:pPr>
      <w:r>
        <w:rPr>
          <w:noProof/>
          <w:szCs w:val="28"/>
          <w:lang w:val="ru-RU"/>
        </w:rPr>
        <w:t>САНКТ-ПЕТЕРБУРГ</w:t>
      </w:r>
    </w:p>
    <w:p w:rsidR="00563D6C" w:rsidRPr="00ED0ECA" w:rsidRDefault="00ED0ECA" w:rsidP="00563D6C">
      <w:pPr>
        <w:spacing w:after="200" w:line="276" w:lineRule="auto"/>
        <w:jc w:val="center"/>
        <w:rPr>
          <w:noProof/>
          <w:szCs w:val="28"/>
          <w:lang w:val="ru-RU"/>
        </w:rPr>
        <w:sectPr w:rsidR="00563D6C" w:rsidRPr="00ED0ECA" w:rsidSect="00DF3226">
          <w:footerReference w:type="default" r:id="rId8"/>
          <w:pgSz w:w="11906" w:h="16838"/>
          <w:pgMar w:top="1134" w:right="567" w:bottom="1134" w:left="1985" w:header="709" w:footer="709" w:gutter="0"/>
          <w:cols w:space="708"/>
          <w:docGrid w:linePitch="360"/>
        </w:sectPr>
      </w:pPr>
      <w:r>
        <w:rPr>
          <w:noProof/>
          <w:szCs w:val="28"/>
        </w:rPr>
        <w:t>2016</w:t>
      </w:r>
    </w:p>
    <w:p w:rsidR="008A0475" w:rsidRDefault="003335FA" w:rsidP="00DF3226">
      <w:pPr>
        <w:jc w:val="center"/>
        <w:rPr>
          <w:b/>
          <w:noProof/>
          <w:sz w:val="32"/>
          <w:szCs w:val="32"/>
          <w:lang w:val="ru-RU"/>
        </w:rPr>
      </w:pPr>
      <w:r w:rsidRPr="00863FF2">
        <w:rPr>
          <w:b/>
          <w:noProof/>
          <w:sz w:val="32"/>
          <w:szCs w:val="32"/>
          <w:lang w:val="ru-RU"/>
        </w:rPr>
        <w:lastRenderedPageBreak/>
        <w:t>ОГЛАВЛЕНИЕ</w:t>
      </w:r>
    </w:p>
    <w:p w:rsidR="000F0269" w:rsidRPr="004B42B3" w:rsidRDefault="005C01E3">
      <w:pPr>
        <w:pStyle w:val="Obsah6"/>
        <w:tabs>
          <w:tab w:val="right" w:leader="dot" w:pos="9344"/>
        </w:tabs>
        <w:rPr>
          <w:rFonts w:ascii="Times New Roman" w:eastAsiaTheme="minorEastAsia" w:hAnsi="Times New Roman" w:cs="Times New Roman"/>
          <w:noProof/>
          <w:sz w:val="28"/>
          <w:szCs w:val="28"/>
          <w:lang w:eastAsia="cs-CZ"/>
        </w:rPr>
      </w:pPr>
      <w:r w:rsidRPr="005C01E3">
        <w:rPr>
          <w:b/>
          <w:bCs/>
          <w:caps/>
          <w:smallCaps/>
          <w:noProof/>
          <w:u w:val="single"/>
          <w:lang w:val="ru-RU"/>
        </w:rPr>
        <w:fldChar w:fldCharType="begin"/>
      </w:r>
      <w:r w:rsidR="00144CB9">
        <w:rPr>
          <w:b/>
          <w:bCs/>
          <w:caps/>
          <w:smallCaps/>
          <w:noProof/>
          <w:u w:val="single"/>
          <w:lang w:val="ru-RU"/>
        </w:rPr>
        <w:instrText xml:space="preserve"> TOC \o "1-4" \h \z \t "введение;6" </w:instrText>
      </w:r>
      <w:r w:rsidRPr="005C01E3">
        <w:rPr>
          <w:b/>
          <w:bCs/>
          <w:caps/>
          <w:smallCaps/>
          <w:noProof/>
          <w:u w:val="single"/>
          <w:lang w:val="ru-RU"/>
        </w:rPr>
        <w:fldChar w:fldCharType="separate"/>
      </w:r>
      <w:hyperlink w:anchor="_Toc450763325" w:history="1">
        <w:r w:rsidR="000F0269" w:rsidRPr="004B42B3">
          <w:rPr>
            <w:rStyle w:val="Hypertextovodkaz"/>
            <w:rFonts w:ascii="Times New Roman" w:hAnsi="Times New Roman" w:cs="Times New Roman"/>
            <w:noProof/>
            <w:sz w:val="28"/>
            <w:szCs w:val="28"/>
          </w:rPr>
          <w:t>В</w:t>
        </w:r>
        <w:r w:rsidR="000F0269" w:rsidRPr="004B42B3">
          <w:rPr>
            <w:rStyle w:val="Hypertextovodkaz"/>
            <w:rFonts w:ascii="Times New Roman" w:hAnsi="Times New Roman" w:cs="Times New Roman"/>
            <w:noProof/>
            <w:sz w:val="28"/>
            <w:szCs w:val="28"/>
            <w:lang w:val="ru-RU"/>
          </w:rPr>
          <w:t>ВЕДЕНИЕ</w:t>
        </w:r>
        <w:r w:rsidR="000F0269" w:rsidRPr="004B42B3">
          <w:rPr>
            <w:rFonts w:ascii="Times New Roman" w:hAnsi="Times New Roman" w:cs="Times New Roman"/>
            <w:noProof/>
            <w:webHidden/>
            <w:sz w:val="28"/>
            <w:szCs w:val="28"/>
          </w:rPr>
          <w:tab/>
        </w:r>
        <w:r w:rsidRPr="004B42B3">
          <w:rPr>
            <w:rFonts w:ascii="Times New Roman" w:hAnsi="Times New Roman" w:cs="Times New Roman"/>
            <w:noProof/>
            <w:webHidden/>
            <w:sz w:val="28"/>
            <w:szCs w:val="28"/>
          </w:rPr>
          <w:fldChar w:fldCharType="begin"/>
        </w:r>
        <w:r w:rsidR="000F0269" w:rsidRPr="004B42B3">
          <w:rPr>
            <w:rFonts w:ascii="Times New Roman" w:hAnsi="Times New Roman" w:cs="Times New Roman"/>
            <w:noProof/>
            <w:webHidden/>
            <w:sz w:val="28"/>
            <w:szCs w:val="28"/>
          </w:rPr>
          <w:instrText xml:space="preserve"> PAGEREF _Toc450763325 \h </w:instrText>
        </w:r>
        <w:r w:rsidRPr="004B42B3">
          <w:rPr>
            <w:rFonts w:ascii="Times New Roman" w:hAnsi="Times New Roman" w:cs="Times New Roman"/>
            <w:noProof/>
            <w:webHidden/>
            <w:sz w:val="28"/>
            <w:szCs w:val="28"/>
          </w:rPr>
        </w:r>
        <w:r w:rsidRPr="004B42B3">
          <w:rPr>
            <w:rFonts w:ascii="Times New Roman" w:hAnsi="Times New Roman" w:cs="Times New Roman"/>
            <w:noProof/>
            <w:webHidden/>
            <w:sz w:val="28"/>
            <w:szCs w:val="28"/>
          </w:rPr>
          <w:fldChar w:fldCharType="separate"/>
        </w:r>
        <w:r w:rsidR="00C45E59">
          <w:rPr>
            <w:rFonts w:ascii="Times New Roman" w:hAnsi="Times New Roman" w:cs="Times New Roman"/>
            <w:noProof/>
            <w:webHidden/>
            <w:sz w:val="28"/>
            <w:szCs w:val="28"/>
          </w:rPr>
          <w:t>4</w:t>
        </w:r>
        <w:r w:rsidRPr="004B42B3">
          <w:rPr>
            <w:rFonts w:ascii="Times New Roman" w:hAnsi="Times New Roman" w:cs="Times New Roman"/>
            <w:noProof/>
            <w:webHidden/>
            <w:sz w:val="28"/>
            <w:szCs w:val="28"/>
          </w:rPr>
          <w:fldChar w:fldCharType="end"/>
        </w:r>
      </w:hyperlink>
    </w:p>
    <w:p w:rsidR="000F0269" w:rsidRPr="004B42B3" w:rsidRDefault="005C01E3" w:rsidP="004B42B3">
      <w:pPr>
        <w:pStyle w:val="Obsah1"/>
        <w:rPr>
          <w:rFonts w:eastAsiaTheme="minorEastAsia"/>
          <w:lang w:val="cs-CZ" w:eastAsia="cs-CZ"/>
        </w:rPr>
      </w:pPr>
      <w:hyperlink w:anchor="_Toc450763326" w:history="1">
        <w:r w:rsidR="000F0269" w:rsidRPr="004B42B3">
          <w:rPr>
            <w:rStyle w:val="Hypertextovodkaz"/>
          </w:rPr>
          <w:t>Глава I.</w:t>
        </w:r>
        <w:r w:rsidR="000F0269" w:rsidRPr="004B42B3">
          <w:rPr>
            <w:rFonts w:eastAsiaTheme="minorEastAsia"/>
            <w:lang w:eastAsia="cs-CZ"/>
          </w:rPr>
          <w:t xml:space="preserve"> </w:t>
        </w:r>
        <w:r w:rsidR="000F0269" w:rsidRPr="004B42B3">
          <w:rPr>
            <w:rStyle w:val="Hypertextovodkaz"/>
          </w:rPr>
          <w:t>Теоретические основы изучения языка рекламы</w:t>
        </w:r>
        <w:r w:rsidR="000F0269" w:rsidRPr="004B42B3">
          <w:rPr>
            <w:webHidden/>
          </w:rPr>
          <w:tab/>
        </w:r>
        <w:r w:rsidRPr="004B42B3">
          <w:rPr>
            <w:webHidden/>
          </w:rPr>
          <w:fldChar w:fldCharType="begin"/>
        </w:r>
        <w:r w:rsidR="000F0269" w:rsidRPr="004B42B3">
          <w:rPr>
            <w:webHidden/>
          </w:rPr>
          <w:instrText xml:space="preserve"> PAGEREF _Toc450763326 \h </w:instrText>
        </w:r>
        <w:r w:rsidRPr="004B42B3">
          <w:rPr>
            <w:webHidden/>
          </w:rPr>
        </w:r>
        <w:r w:rsidRPr="004B42B3">
          <w:rPr>
            <w:webHidden/>
          </w:rPr>
          <w:fldChar w:fldCharType="separate"/>
        </w:r>
        <w:r w:rsidR="00C45E59">
          <w:rPr>
            <w:webHidden/>
          </w:rPr>
          <w:t>8</w:t>
        </w:r>
        <w:r w:rsidRPr="004B42B3">
          <w:rPr>
            <w:webHidden/>
          </w:rPr>
          <w:fldChar w:fldCharType="end"/>
        </w:r>
      </w:hyperlink>
    </w:p>
    <w:p w:rsidR="000F0269" w:rsidRPr="004B42B3" w:rsidRDefault="005C01E3">
      <w:pPr>
        <w:pStyle w:val="Obsah2"/>
        <w:rPr>
          <w:rFonts w:ascii="Times New Roman" w:eastAsiaTheme="minorEastAsia" w:hAnsi="Times New Roman" w:cs="Times New Roman"/>
          <w:bCs w:val="0"/>
          <w:smallCaps w:val="0"/>
          <w:sz w:val="28"/>
          <w:szCs w:val="28"/>
          <w:lang w:val="cs-CZ" w:eastAsia="cs-CZ"/>
        </w:rPr>
      </w:pPr>
      <w:hyperlink w:anchor="_Toc450763327" w:history="1">
        <w:r w:rsidR="000F0269" w:rsidRPr="004B42B3">
          <w:rPr>
            <w:rStyle w:val="Hypertextovodkaz"/>
            <w:rFonts w:ascii="Times New Roman" w:hAnsi="Times New Roman" w:cs="Times New Roman"/>
            <w:smallCaps w:val="0"/>
            <w:sz w:val="28"/>
            <w:szCs w:val="28"/>
          </w:rPr>
          <w:t>I. 1.</w:t>
        </w:r>
        <w:r w:rsidR="000F0269" w:rsidRPr="004B42B3">
          <w:rPr>
            <w:rFonts w:ascii="Times New Roman" w:eastAsiaTheme="minorEastAsia" w:hAnsi="Times New Roman" w:cs="Times New Roman"/>
            <w:bCs w:val="0"/>
            <w:smallCaps w:val="0"/>
            <w:sz w:val="28"/>
            <w:szCs w:val="28"/>
            <w:lang w:val="cs-CZ" w:eastAsia="cs-CZ"/>
          </w:rPr>
          <w:tab/>
        </w:r>
        <w:r w:rsidR="000F0269" w:rsidRPr="004B42B3">
          <w:rPr>
            <w:rStyle w:val="Hypertextovodkaz"/>
            <w:rFonts w:ascii="Times New Roman" w:hAnsi="Times New Roman" w:cs="Times New Roman"/>
            <w:smallCaps w:val="0"/>
            <w:sz w:val="28"/>
            <w:szCs w:val="28"/>
          </w:rPr>
          <w:t>Реклама как социальный феномен</w:t>
        </w:r>
        <w:r w:rsidR="000F0269" w:rsidRPr="004B42B3">
          <w:rPr>
            <w:rFonts w:ascii="Times New Roman" w:hAnsi="Times New Roman" w:cs="Times New Roman"/>
            <w:smallCaps w:val="0"/>
            <w:webHidden/>
            <w:sz w:val="28"/>
            <w:szCs w:val="28"/>
          </w:rPr>
          <w:tab/>
        </w:r>
        <w:r w:rsidRPr="004B42B3">
          <w:rPr>
            <w:rFonts w:ascii="Times New Roman" w:hAnsi="Times New Roman" w:cs="Times New Roman"/>
            <w:smallCaps w:val="0"/>
            <w:webHidden/>
            <w:sz w:val="28"/>
            <w:szCs w:val="28"/>
          </w:rPr>
          <w:fldChar w:fldCharType="begin"/>
        </w:r>
        <w:r w:rsidR="000F0269" w:rsidRPr="004B42B3">
          <w:rPr>
            <w:rFonts w:ascii="Times New Roman" w:hAnsi="Times New Roman" w:cs="Times New Roman"/>
            <w:smallCaps w:val="0"/>
            <w:webHidden/>
            <w:sz w:val="28"/>
            <w:szCs w:val="28"/>
          </w:rPr>
          <w:instrText xml:space="preserve"> PAGEREF _Toc450763327 \h </w:instrText>
        </w:r>
        <w:r w:rsidRPr="004B42B3">
          <w:rPr>
            <w:rFonts w:ascii="Times New Roman" w:hAnsi="Times New Roman" w:cs="Times New Roman"/>
            <w:smallCaps w:val="0"/>
            <w:webHidden/>
            <w:sz w:val="28"/>
            <w:szCs w:val="28"/>
          </w:rPr>
        </w:r>
        <w:r w:rsidRPr="004B42B3">
          <w:rPr>
            <w:rFonts w:ascii="Times New Roman" w:hAnsi="Times New Roman" w:cs="Times New Roman"/>
            <w:smallCaps w:val="0"/>
            <w:webHidden/>
            <w:sz w:val="28"/>
            <w:szCs w:val="28"/>
          </w:rPr>
          <w:fldChar w:fldCharType="separate"/>
        </w:r>
        <w:r w:rsidR="00C45E59">
          <w:rPr>
            <w:rFonts w:ascii="Times New Roman" w:hAnsi="Times New Roman" w:cs="Times New Roman"/>
            <w:smallCaps w:val="0"/>
            <w:webHidden/>
            <w:sz w:val="28"/>
            <w:szCs w:val="28"/>
          </w:rPr>
          <w:t>8</w:t>
        </w:r>
        <w:r w:rsidRPr="004B42B3">
          <w:rPr>
            <w:rFonts w:ascii="Times New Roman" w:hAnsi="Times New Roman" w:cs="Times New Roman"/>
            <w:smallCaps w:val="0"/>
            <w:webHidden/>
            <w:sz w:val="28"/>
            <w:szCs w:val="28"/>
          </w:rPr>
          <w:fldChar w:fldCharType="end"/>
        </w:r>
      </w:hyperlink>
    </w:p>
    <w:p w:rsidR="000F0269" w:rsidRPr="004B42B3" w:rsidRDefault="005C01E3">
      <w:pPr>
        <w:pStyle w:val="Obsah3"/>
        <w:tabs>
          <w:tab w:val="left" w:pos="746"/>
          <w:tab w:val="right" w:leader="dot" w:pos="9344"/>
        </w:tabs>
        <w:rPr>
          <w:rFonts w:ascii="Times New Roman" w:eastAsiaTheme="minorEastAsia" w:hAnsi="Times New Roman" w:cs="Times New Roman"/>
          <w:smallCaps w:val="0"/>
          <w:noProof/>
          <w:sz w:val="28"/>
          <w:szCs w:val="28"/>
          <w:lang w:eastAsia="cs-CZ"/>
        </w:rPr>
      </w:pPr>
      <w:hyperlink w:anchor="_Toc450763328" w:history="1">
        <w:r w:rsidR="000F0269" w:rsidRPr="004B42B3">
          <w:rPr>
            <w:rStyle w:val="Hypertextovodkaz"/>
            <w:rFonts w:ascii="Times New Roman" w:hAnsi="Times New Roman" w:cs="Times New Roman"/>
            <w:smallCaps w:val="0"/>
            <w:noProof/>
            <w:sz w:val="28"/>
            <w:szCs w:val="28"/>
          </w:rPr>
          <w:t>I. 1. 1.</w:t>
        </w:r>
        <w:r w:rsidR="000F0269" w:rsidRPr="004B42B3">
          <w:rPr>
            <w:rFonts w:ascii="Times New Roman" w:eastAsiaTheme="minorEastAsia" w:hAnsi="Times New Roman" w:cs="Times New Roman"/>
            <w:smallCaps w:val="0"/>
            <w:noProof/>
            <w:sz w:val="28"/>
            <w:szCs w:val="28"/>
            <w:lang w:eastAsia="cs-CZ"/>
          </w:rPr>
          <w:tab/>
        </w:r>
        <w:r w:rsidR="000F0269" w:rsidRPr="004B42B3">
          <w:rPr>
            <w:rStyle w:val="Hypertextovodkaz"/>
            <w:rFonts w:ascii="Times New Roman" w:hAnsi="Times New Roman" w:cs="Times New Roman"/>
            <w:smallCaps w:val="0"/>
            <w:noProof/>
            <w:sz w:val="28"/>
            <w:szCs w:val="28"/>
          </w:rPr>
          <w:t>Определение термина «реклама»</w:t>
        </w:r>
        <w:r w:rsidR="000F0269" w:rsidRPr="004B42B3">
          <w:rPr>
            <w:rFonts w:ascii="Times New Roman" w:hAnsi="Times New Roman" w:cs="Times New Roman"/>
            <w:smallCaps w:val="0"/>
            <w:noProof/>
            <w:webHidden/>
            <w:sz w:val="28"/>
            <w:szCs w:val="28"/>
          </w:rPr>
          <w:tab/>
        </w:r>
        <w:r w:rsidRPr="004B42B3">
          <w:rPr>
            <w:rFonts w:ascii="Times New Roman" w:hAnsi="Times New Roman" w:cs="Times New Roman"/>
            <w:smallCaps w:val="0"/>
            <w:noProof/>
            <w:webHidden/>
            <w:sz w:val="28"/>
            <w:szCs w:val="28"/>
          </w:rPr>
          <w:fldChar w:fldCharType="begin"/>
        </w:r>
        <w:r w:rsidR="000F0269" w:rsidRPr="004B42B3">
          <w:rPr>
            <w:rFonts w:ascii="Times New Roman" w:hAnsi="Times New Roman" w:cs="Times New Roman"/>
            <w:smallCaps w:val="0"/>
            <w:noProof/>
            <w:webHidden/>
            <w:sz w:val="28"/>
            <w:szCs w:val="28"/>
          </w:rPr>
          <w:instrText xml:space="preserve"> PAGEREF _Toc450763328 \h </w:instrText>
        </w:r>
        <w:r w:rsidRPr="004B42B3">
          <w:rPr>
            <w:rFonts w:ascii="Times New Roman" w:hAnsi="Times New Roman" w:cs="Times New Roman"/>
            <w:smallCaps w:val="0"/>
            <w:noProof/>
            <w:webHidden/>
            <w:sz w:val="28"/>
            <w:szCs w:val="28"/>
          </w:rPr>
        </w:r>
        <w:r w:rsidRPr="004B42B3">
          <w:rPr>
            <w:rFonts w:ascii="Times New Roman" w:hAnsi="Times New Roman" w:cs="Times New Roman"/>
            <w:smallCaps w:val="0"/>
            <w:noProof/>
            <w:webHidden/>
            <w:sz w:val="28"/>
            <w:szCs w:val="28"/>
          </w:rPr>
          <w:fldChar w:fldCharType="separate"/>
        </w:r>
        <w:r w:rsidR="00C45E59">
          <w:rPr>
            <w:rFonts w:ascii="Times New Roman" w:hAnsi="Times New Roman" w:cs="Times New Roman"/>
            <w:smallCaps w:val="0"/>
            <w:noProof/>
            <w:webHidden/>
            <w:sz w:val="28"/>
            <w:szCs w:val="28"/>
          </w:rPr>
          <w:t>9</w:t>
        </w:r>
        <w:r w:rsidRPr="004B42B3">
          <w:rPr>
            <w:rFonts w:ascii="Times New Roman" w:hAnsi="Times New Roman" w:cs="Times New Roman"/>
            <w:smallCaps w:val="0"/>
            <w:noProof/>
            <w:webHidden/>
            <w:sz w:val="28"/>
            <w:szCs w:val="28"/>
          </w:rPr>
          <w:fldChar w:fldCharType="end"/>
        </w:r>
      </w:hyperlink>
    </w:p>
    <w:p w:rsidR="000F0269" w:rsidRPr="004B42B3" w:rsidRDefault="005C01E3">
      <w:pPr>
        <w:pStyle w:val="Obsah3"/>
        <w:tabs>
          <w:tab w:val="left" w:pos="746"/>
          <w:tab w:val="right" w:leader="dot" w:pos="9344"/>
        </w:tabs>
        <w:rPr>
          <w:rFonts w:ascii="Times New Roman" w:eastAsiaTheme="minorEastAsia" w:hAnsi="Times New Roman" w:cs="Times New Roman"/>
          <w:smallCaps w:val="0"/>
          <w:noProof/>
          <w:sz w:val="28"/>
          <w:szCs w:val="28"/>
          <w:lang w:eastAsia="cs-CZ"/>
        </w:rPr>
      </w:pPr>
      <w:hyperlink w:anchor="_Toc450763329" w:history="1">
        <w:r w:rsidR="000F0269" w:rsidRPr="004B42B3">
          <w:rPr>
            <w:rStyle w:val="Hypertextovodkaz"/>
            <w:rFonts w:ascii="Times New Roman" w:hAnsi="Times New Roman" w:cs="Times New Roman"/>
            <w:smallCaps w:val="0"/>
            <w:noProof/>
            <w:sz w:val="28"/>
            <w:szCs w:val="28"/>
          </w:rPr>
          <w:t>I. 1. 2.</w:t>
        </w:r>
        <w:r w:rsidR="000F0269" w:rsidRPr="004B42B3">
          <w:rPr>
            <w:rFonts w:ascii="Times New Roman" w:eastAsiaTheme="minorEastAsia" w:hAnsi="Times New Roman" w:cs="Times New Roman"/>
            <w:smallCaps w:val="0"/>
            <w:noProof/>
            <w:sz w:val="28"/>
            <w:szCs w:val="28"/>
            <w:lang w:eastAsia="cs-CZ"/>
          </w:rPr>
          <w:tab/>
        </w:r>
        <w:r w:rsidR="000F0269" w:rsidRPr="004B42B3">
          <w:rPr>
            <w:rStyle w:val="Hypertextovodkaz"/>
            <w:rFonts w:ascii="Times New Roman" w:hAnsi="Times New Roman" w:cs="Times New Roman"/>
            <w:smallCaps w:val="0"/>
            <w:noProof/>
            <w:sz w:val="28"/>
            <w:szCs w:val="28"/>
          </w:rPr>
          <w:t>Виды рекламы</w:t>
        </w:r>
        <w:r w:rsidR="000F0269" w:rsidRPr="004B42B3">
          <w:rPr>
            <w:rFonts w:ascii="Times New Roman" w:hAnsi="Times New Roman" w:cs="Times New Roman"/>
            <w:smallCaps w:val="0"/>
            <w:noProof/>
            <w:webHidden/>
            <w:sz w:val="28"/>
            <w:szCs w:val="28"/>
          </w:rPr>
          <w:tab/>
        </w:r>
        <w:r w:rsidRPr="004B42B3">
          <w:rPr>
            <w:rFonts w:ascii="Times New Roman" w:hAnsi="Times New Roman" w:cs="Times New Roman"/>
            <w:smallCaps w:val="0"/>
            <w:noProof/>
            <w:webHidden/>
            <w:sz w:val="28"/>
            <w:szCs w:val="28"/>
          </w:rPr>
          <w:fldChar w:fldCharType="begin"/>
        </w:r>
        <w:r w:rsidR="000F0269" w:rsidRPr="004B42B3">
          <w:rPr>
            <w:rFonts w:ascii="Times New Roman" w:hAnsi="Times New Roman" w:cs="Times New Roman"/>
            <w:smallCaps w:val="0"/>
            <w:noProof/>
            <w:webHidden/>
            <w:sz w:val="28"/>
            <w:szCs w:val="28"/>
          </w:rPr>
          <w:instrText xml:space="preserve"> PAGEREF _Toc450763329 \h </w:instrText>
        </w:r>
        <w:r w:rsidRPr="004B42B3">
          <w:rPr>
            <w:rFonts w:ascii="Times New Roman" w:hAnsi="Times New Roman" w:cs="Times New Roman"/>
            <w:smallCaps w:val="0"/>
            <w:noProof/>
            <w:webHidden/>
            <w:sz w:val="28"/>
            <w:szCs w:val="28"/>
          </w:rPr>
        </w:r>
        <w:r w:rsidRPr="004B42B3">
          <w:rPr>
            <w:rFonts w:ascii="Times New Roman" w:hAnsi="Times New Roman" w:cs="Times New Roman"/>
            <w:smallCaps w:val="0"/>
            <w:noProof/>
            <w:webHidden/>
            <w:sz w:val="28"/>
            <w:szCs w:val="28"/>
          </w:rPr>
          <w:fldChar w:fldCharType="separate"/>
        </w:r>
        <w:r w:rsidR="00C45E59">
          <w:rPr>
            <w:rFonts w:ascii="Times New Roman" w:hAnsi="Times New Roman" w:cs="Times New Roman"/>
            <w:smallCaps w:val="0"/>
            <w:noProof/>
            <w:webHidden/>
            <w:sz w:val="28"/>
            <w:szCs w:val="28"/>
          </w:rPr>
          <w:t>12</w:t>
        </w:r>
        <w:r w:rsidRPr="004B42B3">
          <w:rPr>
            <w:rFonts w:ascii="Times New Roman" w:hAnsi="Times New Roman" w:cs="Times New Roman"/>
            <w:smallCaps w:val="0"/>
            <w:noProof/>
            <w:webHidden/>
            <w:sz w:val="28"/>
            <w:szCs w:val="28"/>
          </w:rPr>
          <w:fldChar w:fldCharType="end"/>
        </w:r>
      </w:hyperlink>
    </w:p>
    <w:p w:rsidR="000F0269" w:rsidRPr="004B42B3" w:rsidRDefault="005C01E3">
      <w:pPr>
        <w:pStyle w:val="Obsah3"/>
        <w:tabs>
          <w:tab w:val="left" w:pos="746"/>
          <w:tab w:val="right" w:leader="dot" w:pos="9344"/>
        </w:tabs>
        <w:rPr>
          <w:rFonts w:ascii="Times New Roman" w:eastAsiaTheme="minorEastAsia" w:hAnsi="Times New Roman" w:cs="Times New Roman"/>
          <w:smallCaps w:val="0"/>
          <w:noProof/>
          <w:sz w:val="28"/>
          <w:szCs w:val="28"/>
          <w:lang w:eastAsia="cs-CZ"/>
        </w:rPr>
      </w:pPr>
      <w:hyperlink w:anchor="_Toc450763330" w:history="1">
        <w:r w:rsidR="000F0269" w:rsidRPr="004B42B3">
          <w:rPr>
            <w:rStyle w:val="Hypertextovodkaz"/>
            <w:rFonts w:ascii="Times New Roman" w:hAnsi="Times New Roman" w:cs="Times New Roman"/>
            <w:smallCaps w:val="0"/>
            <w:noProof/>
            <w:sz w:val="28"/>
            <w:szCs w:val="28"/>
          </w:rPr>
          <w:t>I. 1. 3.</w:t>
        </w:r>
        <w:r w:rsidR="000F0269" w:rsidRPr="004B42B3">
          <w:rPr>
            <w:rFonts w:ascii="Times New Roman" w:eastAsiaTheme="minorEastAsia" w:hAnsi="Times New Roman" w:cs="Times New Roman"/>
            <w:smallCaps w:val="0"/>
            <w:noProof/>
            <w:sz w:val="28"/>
            <w:szCs w:val="28"/>
            <w:lang w:eastAsia="cs-CZ"/>
          </w:rPr>
          <w:tab/>
        </w:r>
        <w:r w:rsidR="000F0269" w:rsidRPr="004B42B3">
          <w:rPr>
            <w:rStyle w:val="Hypertextovodkaz"/>
            <w:rFonts w:ascii="Times New Roman" w:hAnsi="Times New Roman" w:cs="Times New Roman"/>
            <w:smallCaps w:val="0"/>
            <w:noProof/>
            <w:sz w:val="28"/>
            <w:szCs w:val="28"/>
          </w:rPr>
          <w:t>Функции рекламы</w:t>
        </w:r>
        <w:r w:rsidR="000F0269" w:rsidRPr="004B42B3">
          <w:rPr>
            <w:rFonts w:ascii="Times New Roman" w:hAnsi="Times New Roman" w:cs="Times New Roman"/>
            <w:smallCaps w:val="0"/>
            <w:noProof/>
            <w:webHidden/>
            <w:sz w:val="28"/>
            <w:szCs w:val="28"/>
          </w:rPr>
          <w:tab/>
        </w:r>
        <w:r w:rsidRPr="004B42B3">
          <w:rPr>
            <w:rFonts w:ascii="Times New Roman" w:hAnsi="Times New Roman" w:cs="Times New Roman"/>
            <w:smallCaps w:val="0"/>
            <w:noProof/>
            <w:webHidden/>
            <w:sz w:val="28"/>
            <w:szCs w:val="28"/>
          </w:rPr>
          <w:fldChar w:fldCharType="begin"/>
        </w:r>
        <w:r w:rsidR="000F0269" w:rsidRPr="004B42B3">
          <w:rPr>
            <w:rFonts w:ascii="Times New Roman" w:hAnsi="Times New Roman" w:cs="Times New Roman"/>
            <w:smallCaps w:val="0"/>
            <w:noProof/>
            <w:webHidden/>
            <w:sz w:val="28"/>
            <w:szCs w:val="28"/>
          </w:rPr>
          <w:instrText xml:space="preserve"> PAGEREF _Toc450763330 \h </w:instrText>
        </w:r>
        <w:r w:rsidRPr="004B42B3">
          <w:rPr>
            <w:rFonts w:ascii="Times New Roman" w:hAnsi="Times New Roman" w:cs="Times New Roman"/>
            <w:smallCaps w:val="0"/>
            <w:noProof/>
            <w:webHidden/>
            <w:sz w:val="28"/>
            <w:szCs w:val="28"/>
          </w:rPr>
        </w:r>
        <w:r w:rsidRPr="004B42B3">
          <w:rPr>
            <w:rFonts w:ascii="Times New Roman" w:hAnsi="Times New Roman" w:cs="Times New Roman"/>
            <w:smallCaps w:val="0"/>
            <w:noProof/>
            <w:webHidden/>
            <w:sz w:val="28"/>
            <w:szCs w:val="28"/>
          </w:rPr>
          <w:fldChar w:fldCharType="separate"/>
        </w:r>
        <w:r w:rsidR="00C45E59">
          <w:rPr>
            <w:rFonts w:ascii="Times New Roman" w:hAnsi="Times New Roman" w:cs="Times New Roman"/>
            <w:smallCaps w:val="0"/>
            <w:noProof/>
            <w:webHidden/>
            <w:sz w:val="28"/>
            <w:szCs w:val="28"/>
          </w:rPr>
          <w:t>19</w:t>
        </w:r>
        <w:r w:rsidRPr="004B42B3">
          <w:rPr>
            <w:rFonts w:ascii="Times New Roman" w:hAnsi="Times New Roman" w:cs="Times New Roman"/>
            <w:smallCaps w:val="0"/>
            <w:noProof/>
            <w:webHidden/>
            <w:sz w:val="28"/>
            <w:szCs w:val="28"/>
          </w:rPr>
          <w:fldChar w:fldCharType="end"/>
        </w:r>
      </w:hyperlink>
    </w:p>
    <w:p w:rsidR="000F0269" w:rsidRPr="004B42B3" w:rsidRDefault="005C01E3">
      <w:pPr>
        <w:pStyle w:val="Obsah3"/>
        <w:tabs>
          <w:tab w:val="left" w:pos="746"/>
          <w:tab w:val="right" w:leader="dot" w:pos="9344"/>
        </w:tabs>
        <w:rPr>
          <w:rFonts w:ascii="Times New Roman" w:eastAsiaTheme="minorEastAsia" w:hAnsi="Times New Roman" w:cs="Times New Roman"/>
          <w:smallCaps w:val="0"/>
          <w:noProof/>
          <w:sz w:val="28"/>
          <w:szCs w:val="28"/>
          <w:lang w:eastAsia="cs-CZ"/>
        </w:rPr>
      </w:pPr>
      <w:hyperlink w:anchor="_Toc450763331" w:history="1">
        <w:r w:rsidR="000F0269" w:rsidRPr="004B42B3">
          <w:rPr>
            <w:rStyle w:val="Hypertextovodkaz"/>
            <w:rFonts w:ascii="Times New Roman" w:hAnsi="Times New Roman" w:cs="Times New Roman"/>
            <w:smallCaps w:val="0"/>
            <w:noProof/>
            <w:sz w:val="28"/>
            <w:szCs w:val="28"/>
          </w:rPr>
          <w:t>I. 1. 4.</w:t>
        </w:r>
        <w:r w:rsidR="000F0269" w:rsidRPr="004B42B3">
          <w:rPr>
            <w:rFonts w:ascii="Times New Roman" w:eastAsiaTheme="minorEastAsia" w:hAnsi="Times New Roman" w:cs="Times New Roman"/>
            <w:smallCaps w:val="0"/>
            <w:noProof/>
            <w:sz w:val="28"/>
            <w:szCs w:val="28"/>
            <w:lang w:eastAsia="cs-CZ"/>
          </w:rPr>
          <w:tab/>
        </w:r>
        <w:r w:rsidR="000F0269" w:rsidRPr="004B42B3">
          <w:rPr>
            <w:rStyle w:val="Hypertextovodkaz"/>
            <w:rFonts w:ascii="Times New Roman" w:hAnsi="Times New Roman" w:cs="Times New Roman"/>
            <w:smallCaps w:val="0"/>
            <w:noProof/>
            <w:sz w:val="28"/>
            <w:szCs w:val="28"/>
          </w:rPr>
          <w:t>Воздействующая функция печатной рекламы</w:t>
        </w:r>
        <w:r w:rsidR="000F0269" w:rsidRPr="004B42B3">
          <w:rPr>
            <w:rFonts w:ascii="Times New Roman" w:hAnsi="Times New Roman" w:cs="Times New Roman"/>
            <w:smallCaps w:val="0"/>
            <w:noProof/>
            <w:webHidden/>
            <w:sz w:val="28"/>
            <w:szCs w:val="28"/>
          </w:rPr>
          <w:tab/>
        </w:r>
        <w:r w:rsidRPr="004B42B3">
          <w:rPr>
            <w:rFonts w:ascii="Times New Roman" w:hAnsi="Times New Roman" w:cs="Times New Roman"/>
            <w:smallCaps w:val="0"/>
            <w:noProof/>
            <w:webHidden/>
            <w:sz w:val="28"/>
            <w:szCs w:val="28"/>
          </w:rPr>
          <w:fldChar w:fldCharType="begin"/>
        </w:r>
        <w:r w:rsidR="000F0269" w:rsidRPr="004B42B3">
          <w:rPr>
            <w:rFonts w:ascii="Times New Roman" w:hAnsi="Times New Roman" w:cs="Times New Roman"/>
            <w:smallCaps w:val="0"/>
            <w:noProof/>
            <w:webHidden/>
            <w:sz w:val="28"/>
            <w:szCs w:val="28"/>
          </w:rPr>
          <w:instrText xml:space="preserve"> PAGEREF _Toc450763331 \h </w:instrText>
        </w:r>
        <w:r w:rsidRPr="004B42B3">
          <w:rPr>
            <w:rFonts w:ascii="Times New Roman" w:hAnsi="Times New Roman" w:cs="Times New Roman"/>
            <w:smallCaps w:val="0"/>
            <w:noProof/>
            <w:webHidden/>
            <w:sz w:val="28"/>
            <w:szCs w:val="28"/>
          </w:rPr>
        </w:r>
        <w:r w:rsidRPr="004B42B3">
          <w:rPr>
            <w:rFonts w:ascii="Times New Roman" w:hAnsi="Times New Roman" w:cs="Times New Roman"/>
            <w:smallCaps w:val="0"/>
            <w:noProof/>
            <w:webHidden/>
            <w:sz w:val="28"/>
            <w:szCs w:val="28"/>
          </w:rPr>
          <w:fldChar w:fldCharType="separate"/>
        </w:r>
        <w:r w:rsidR="00C45E59">
          <w:rPr>
            <w:rFonts w:ascii="Times New Roman" w:hAnsi="Times New Roman" w:cs="Times New Roman"/>
            <w:smallCaps w:val="0"/>
            <w:noProof/>
            <w:webHidden/>
            <w:sz w:val="28"/>
            <w:szCs w:val="28"/>
          </w:rPr>
          <w:t>21</w:t>
        </w:r>
        <w:r w:rsidRPr="004B42B3">
          <w:rPr>
            <w:rFonts w:ascii="Times New Roman" w:hAnsi="Times New Roman" w:cs="Times New Roman"/>
            <w:smallCaps w:val="0"/>
            <w:noProof/>
            <w:webHidden/>
            <w:sz w:val="28"/>
            <w:szCs w:val="28"/>
          </w:rPr>
          <w:fldChar w:fldCharType="end"/>
        </w:r>
      </w:hyperlink>
    </w:p>
    <w:p w:rsidR="000F0269" w:rsidRPr="004B42B3" w:rsidRDefault="005C01E3">
      <w:pPr>
        <w:pStyle w:val="Obsah2"/>
        <w:rPr>
          <w:rFonts w:ascii="Times New Roman" w:eastAsiaTheme="minorEastAsia" w:hAnsi="Times New Roman" w:cs="Times New Roman"/>
          <w:bCs w:val="0"/>
          <w:smallCaps w:val="0"/>
          <w:sz w:val="28"/>
          <w:szCs w:val="28"/>
          <w:lang w:val="cs-CZ" w:eastAsia="cs-CZ"/>
        </w:rPr>
      </w:pPr>
      <w:hyperlink w:anchor="_Toc450763332" w:history="1">
        <w:r w:rsidR="000F0269" w:rsidRPr="004B42B3">
          <w:rPr>
            <w:rStyle w:val="Hypertextovodkaz"/>
            <w:rFonts w:ascii="Times New Roman" w:hAnsi="Times New Roman" w:cs="Times New Roman"/>
            <w:smallCaps w:val="0"/>
            <w:sz w:val="28"/>
            <w:szCs w:val="28"/>
          </w:rPr>
          <w:t>I. 2.</w:t>
        </w:r>
        <w:r w:rsidR="000F0269" w:rsidRPr="004B42B3">
          <w:rPr>
            <w:rFonts w:ascii="Times New Roman" w:eastAsiaTheme="minorEastAsia" w:hAnsi="Times New Roman" w:cs="Times New Roman"/>
            <w:bCs w:val="0"/>
            <w:smallCaps w:val="0"/>
            <w:sz w:val="28"/>
            <w:szCs w:val="28"/>
            <w:lang w:val="cs-CZ" w:eastAsia="cs-CZ"/>
          </w:rPr>
          <w:tab/>
        </w:r>
        <w:r w:rsidR="000F0269" w:rsidRPr="004B42B3">
          <w:rPr>
            <w:rStyle w:val="Hypertextovodkaz"/>
            <w:rFonts w:ascii="Times New Roman" w:hAnsi="Times New Roman" w:cs="Times New Roman"/>
            <w:smallCaps w:val="0"/>
            <w:sz w:val="28"/>
            <w:szCs w:val="28"/>
          </w:rPr>
          <w:t>Языковые средства привлечения внимания в рекламном тексте</w:t>
        </w:r>
        <w:r w:rsidR="000F0269" w:rsidRPr="004B42B3">
          <w:rPr>
            <w:rFonts w:ascii="Times New Roman" w:hAnsi="Times New Roman" w:cs="Times New Roman"/>
            <w:smallCaps w:val="0"/>
            <w:webHidden/>
            <w:sz w:val="28"/>
            <w:szCs w:val="28"/>
          </w:rPr>
          <w:tab/>
        </w:r>
        <w:r w:rsidRPr="004B42B3">
          <w:rPr>
            <w:rFonts w:ascii="Times New Roman" w:hAnsi="Times New Roman" w:cs="Times New Roman"/>
            <w:smallCaps w:val="0"/>
            <w:webHidden/>
            <w:sz w:val="28"/>
            <w:szCs w:val="28"/>
          </w:rPr>
          <w:fldChar w:fldCharType="begin"/>
        </w:r>
        <w:r w:rsidR="000F0269" w:rsidRPr="004B42B3">
          <w:rPr>
            <w:rFonts w:ascii="Times New Roman" w:hAnsi="Times New Roman" w:cs="Times New Roman"/>
            <w:smallCaps w:val="0"/>
            <w:webHidden/>
            <w:sz w:val="28"/>
            <w:szCs w:val="28"/>
          </w:rPr>
          <w:instrText xml:space="preserve"> PAGEREF _Toc450763332 \h </w:instrText>
        </w:r>
        <w:r w:rsidRPr="004B42B3">
          <w:rPr>
            <w:rFonts w:ascii="Times New Roman" w:hAnsi="Times New Roman" w:cs="Times New Roman"/>
            <w:smallCaps w:val="0"/>
            <w:webHidden/>
            <w:sz w:val="28"/>
            <w:szCs w:val="28"/>
          </w:rPr>
        </w:r>
        <w:r w:rsidRPr="004B42B3">
          <w:rPr>
            <w:rFonts w:ascii="Times New Roman" w:hAnsi="Times New Roman" w:cs="Times New Roman"/>
            <w:smallCaps w:val="0"/>
            <w:webHidden/>
            <w:sz w:val="28"/>
            <w:szCs w:val="28"/>
          </w:rPr>
          <w:fldChar w:fldCharType="separate"/>
        </w:r>
        <w:r w:rsidR="00C45E59">
          <w:rPr>
            <w:rFonts w:ascii="Times New Roman" w:hAnsi="Times New Roman" w:cs="Times New Roman"/>
            <w:smallCaps w:val="0"/>
            <w:webHidden/>
            <w:sz w:val="28"/>
            <w:szCs w:val="28"/>
          </w:rPr>
          <w:t>25</w:t>
        </w:r>
        <w:r w:rsidRPr="004B42B3">
          <w:rPr>
            <w:rFonts w:ascii="Times New Roman" w:hAnsi="Times New Roman" w:cs="Times New Roman"/>
            <w:smallCaps w:val="0"/>
            <w:webHidden/>
            <w:sz w:val="28"/>
            <w:szCs w:val="28"/>
          </w:rPr>
          <w:fldChar w:fldCharType="end"/>
        </w:r>
      </w:hyperlink>
    </w:p>
    <w:p w:rsidR="000F0269" w:rsidRPr="004B42B3" w:rsidRDefault="005C01E3">
      <w:pPr>
        <w:pStyle w:val="Obsah2"/>
        <w:rPr>
          <w:rFonts w:ascii="Times New Roman" w:eastAsiaTheme="minorEastAsia" w:hAnsi="Times New Roman" w:cs="Times New Roman"/>
          <w:bCs w:val="0"/>
          <w:smallCaps w:val="0"/>
          <w:sz w:val="28"/>
          <w:szCs w:val="28"/>
          <w:lang w:val="cs-CZ" w:eastAsia="cs-CZ"/>
        </w:rPr>
      </w:pPr>
      <w:hyperlink w:anchor="_Toc450763333" w:history="1">
        <w:r w:rsidR="000F0269" w:rsidRPr="004B42B3">
          <w:rPr>
            <w:rStyle w:val="Hypertextovodkaz"/>
            <w:rFonts w:ascii="Times New Roman" w:hAnsi="Times New Roman" w:cs="Times New Roman"/>
            <w:smallCaps w:val="0"/>
            <w:sz w:val="28"/>
            <w:szCs w:val="28"/>
          </w:rPr>
          <w:t>I. 3.</w:t>
        </w:r>
        <w:r w:rsidR="000F0269" w:rsidRPr="004B42B3">
          <w:rPr>
            <w:rFonts w:ascii="Times New Roman" w:eastAsiaTheme="minorEastAsia" w:hAnsi="Times New Roman" w:cs="Times New Roman"/>
            <w:bCs w:val="0"/>
            <w:smallCaps w:val="0"/>
            <w:sz w:val="28"/>
            <w:szCs w:val="28"/>
            <w:lang w:val="cs-CZ" w:eastAsia="cs-CZ"/>
          </w:rPr>
          <w:tab/>
        </w:r>
        <w:r w:rsidR="000F0269" w:rsidRPr="004B42B3">
          <w:rPr>
            <w:rStyle w:val="Hypertextovodkaz"/>
            <w:rFonts w:ascii="Times New Roman" w:hAnsi="Times New Roman" w:cs="Times New Roman"/>
            <w:smallCaps w:val="0"/>
            <w:sz w:val="28"/>
            <w:szCs w:val="28"/>
          </w:rPr>
          <w:t>Языковая игрa</w:t>
        </w:r>
        <w:r w:rsidR="000F0269" w:rsidRPr="004B42B3">
          <w:rPr>
            <w:rFonts w:ascii="Times New Roman" w:hAnsi="Times New Roman" w:cs="Times New Roman"/>
            <w:smallCaps w:val="0"/>
            <w:webHidden/>
            <w:sz w:val="28"/>
            <w:szCs w:val="28"/>
          </w:rPr>
          <w:tab/>
        </w:r>
        <w:r w:rsidRPr="004B42B3">
          <w:rPr>
            <w:rFonts w:ascii="Times New Roman" w:hAnsi="Times New Roman" w:cs="Times New Roman"/>
            <w:smallCaps w:val="0"/>
            <w:webHidden/>
            <w:sz w:val="28"/>
            <w:szCs w:val="28"/>
          </w:rPr>
          <w:fldChar w:fldCharType="begin"/>
        </w:r>
        <w:r w:rsidR="000F0269" w:rsidRPr="004B42B3">
          <w:rPr>
            <w:rFonts w:ascii="Times New Roman" w:hAnsi="Times New Roman" w:cs="Times New Roman"/>
            <w:smallCaps w:val="0"/>
            <w:webHidden/>
            <w:sz w:val="28"/>
            <w:szCs w:val="28"/>
          </w:rPr>
          <w:instrText xml:space="preserve"> PAGEREF _Toc450763333 \h </w:instrText>
        </w:r>
        <w:r w:rsidRPr="004B42B3">
          <w:rPr>
            <w:rFonts w:ascii="Times New Roman" w:hAnsi="Times New Roman" w:cs="Times New Roman"/>
            <w:smallCaps w:val="0"/>
            <w:webHidden/>
            <w:sz w:val="28"/>
            <w:szCs w:val="28"/>
          </w:rPr>
        </w:r>
        <w:r w:rsidRPr="004B42B3">
          <w:rPr>
            <w:rFonts w:ascii="Times New Roman" w:hAnsi="Times New Roman" w:cs="Times New Roman"/>
            <w:smallCaps w:val="0"/>
            <w:webHidden/>
            <w:sz w:val="28"/>
            <w:szCs w:val="28"/>
          </w:rPr>
          <w:fldChar w:fldCharType="separate"/>
        </w:r>
        <w:r w:rsidR="00C45E59">
          <w:rPr>
            <w:rFonts w:ascii="Times New Roman" w:hAnsi="Times New Roman" w:cs="Times New Roman"/>
            <w:smallCaps w:val="0"/>
            <w:webHidden/>
            <w:sz w:val="28"/>
            <w:szCs w:val="28"/>
          </w:rPr>
          <w:t>27</w:t>
        </w:r>
        <w:r w:rsidRPr="004B42B3">
          <w:rPr>
            <w:rFonts w:ascii="Times New Roman" w:hAnsi="Times New Roman" w:cs="Times New Roman"/>
            <w:smallCaps w:val="0"/>
            <w:webHidden/>
            <w:sz w:val="28"/>
            <w:szCs w:val="28"/>
          </w:rPr>
          <w:fldChar w:fldCharType="end"/>
        </w:r>
      </w:hyperlink>
    </w:p>
    <w:p w:rsidR="000F0269" w:rsidRPr="004B42B3" w:rsidRDefault="005C01E3">
      <w:pPr>
        <w:pStyle w:val="Obsah3"/>
        <w:tabs>
          <w:tab w:val="left" w:pos="746"/>
          <w:tab w:val="right" w:leader="dot" w:pos="9344"/>
        </w:tabs>
        <w:rPr>
          <w:rFonts w:ascii="Times New Roman" w:eastAsiaTheme="minorEastAsia" w:hAnsi="Times New Roman" w:cs="Times New Roman"/>
          <w:smallCaps w:val="0"/>
          <w:noProof/>
          <w:sz w:val="28"/>
          <w:szCs w:val="28"/>
          <w:lang w:eastAsia="cs-CZ"/>
        </w:rPr>
      </w:pPr>
      <w:hyperlink w:anchor="_Toc450763334" w:history="1">
        <w:r w:rsidR="000F0269" w:rsidRPr="004B42B3">
          <w:rPr>
            <w:rStyle w:val="Hypertextovodkaz"/>
            <w:rFonts w:ascii="Times New Roman" w:hAnsi="Times New Roman" w:cs="Times New Roman"/>
            <w:smallCaps w:val="0"/>
            <w:noProof/>
            <w:sz w:val="28"/>
            <w:szCs w:val="28"/>
          </w:rPr>
          <w:t>I. 3. 1.</w:t>
        </w:r>
        <w:r w:rsidR="000F0269" w:rsidRPr="004B42B3">
          <w:rPr>
            <w:rFonts w:ascii="Times New Roman" w:eastAsiaTheme="minorEastAsia" w:hAnsi="Times New Roman" w:cs="Times New Roman"/>
            <w:smallCaps w:val="0"/>
            <w:noProof/>
            <w:sz w:val="28"/>
            <w:szCs w:val="28"/>
            <w:lang w:eastAsia="cs-CZ"/>
          </w:rPr>
          <w:tab/>
        </w:r>
        <w:r w:rsidR="000F0269" w:rsidRPr="004B42B3">
          <w:rPr>
            <w:rStyle w:val="Hypertextovodkaz"/>
            <w:rFonts w:ascii="Times New Roman" w:hAnsi="Times New Roman" w:cs="Times New Roman"/>
            <w:smallCaps w:val="0"/>
            <w:noProof/>
            <w:sz w:val="28"/>
            <w:szCs w:val="28"/>
          </w:rPr>
          <w:t>Виды языковых игр в рекламe</w:t>
        </w:r>
        <w:r w:rsidR="000F0269" w:rsidRPr="004B42B3">
          <w:rPr>
            <w:rFonts w:ascii="Times New Roman" w:hAnsi="Times New Roman" w:cs="Times New Roman"/>
            <w:smallCaps w:val="0"/>
            <w:noProof/>
            <w:webHidden/>
            <w:sz w:val="28"/>
            <w:szCs w:val="28"/>
          </w:rPr>
          <w:tab/>
        </w:r>
        <w:r w:rsidRPr="004B42B3">
          <w:rPr>
            <w:rFonts w:ascii="Times New Roman" w:hAnsi="Times New Roman" w:cs="Times New Roman"/>
            <w:smallCaps w:val="0"/>
            <w:noProof/>
            <w:webHidden/>
            <w:sz w:val="28"/>
            <w:szCs w:val="28"/>
          </w:rPr>
          <w:fldChar w:fldCharType="begin"/>
        </w:r>
        <w:r w:rsidR="000F0269" w:rsidRPr="004B42B3">
          <w:rPr>
            <w:rFonts w:ascii="Times New Roman" w:hAnsi="Times New Roman" w:cs="Times New Roman"/>
            <w:smallCaps w:val="0"/>
            <w:noProof/>
            <w:webHidden/>
            <w:sz w:val="28"/>
            <w:szCs w:val="28"/>
          </w:rPr>
          <w:instrText xml:space="preserve"> PAGEREF _Toc450763334 \h </w:instrText>
        </w:r>
        <w:r w:rsidRPr="004B42B3">
          <w:rPr>
            <w:rFonts w:ascii="Times New Roman" w:hAnsi="Times New Roman" w:cs="Times New Roman"/>
            <w:smallCaps w:val="0"/>
            <w:noProof/>
            <w:webHidden/>
            <w:sz w:val="28"/>
            <w:szCs w:val="28"/>
          </w:rPr>
        </w:r>
        <w:r w:rsidRPr="004B42B3">
          <w:rPr>
            <w:rFonts w:ascii="Times New Roman" w:hAnsi="Times New Roman" w:cs="Times New Roman"/>
            <w:smallCaps w:val="0"/>
            <w:noProof/>
            <w:webHidden/>
            <w:sz w:val="28"/>
            <w:szCs w:val="28"/>
          </w:rPr>
          <w:fldChar w:fldCharType="separate"/>
        </w:r>
        <w:r w:rsidR="00C45E59">
          <w:rPr>
            <w:rFonts w:ascii="Times New Roman" w:hAnsi="Times New Roman" w:cs="Times New Roman"/>
            <w:smallCaps w:val="0"/>
            <w:noProof/>
            <w:webHidden/>
            <w:sz w:val="28"/>
            <w:szCs w:val="28"/>
          </w:rPr>
          <w:t>30</w:t>
        </w:r>
        <w:r w:rsidRPr="004B42B3">
          <w:rPr>
            <w:rFonts w:ascii="Times New Roman" w:hAnsi="Times New Roman" w:cs="Times New Roman"/>
            <w:smallCaps w:val="0"/>
            <w:noProof/>
            <w:webHidden/>
            <w:sz w:val="28"/>
            <w:szCs w:val="28"/>
          </w:rPr>
          <w:fldChar w:fldCharType="end"/>
        </w:r>
      </w:hyperlink>
    </w:p>
    <w:p w:rsidR="000F0269" w:rsidRPr="004B42B3" w:rsidRDefault="005C01E3">
      <w:pPr>
        <w:pStyle w:val="Obsah3"/>
        <w:tabs>
          <w:tab w:val="left" w:pos="954"/>
          <w:tab w:val="right" w:leader="dot" w:pos="9344"/>
        </w:tabs>
        <w:rPr>
          <w:rFonts w:ascii="Times New Roman" w:eastAsiaTheme="minorEastAsia" w:hAnsi="Times New Roman" w:cs="Times New Roman"/>
          <w:smallCaps w:val="0"/>
          <w:noProof/>
          <w:sz w:val="28"/>
          <w:szCs w:val="28"/>
          <w:lang w:eastAsia="cs-CZ"/>
        </w:rPr>
      </w:pPr>
      <w:hyperlink w:anchor="_Toc450763335" w:history="1">
        <w:r w:rsidR="000F0269" w:rsidRPr="004B42B3">
          <w:rPr>
            <w:rStyle w:val="Hypertextovodkaz"/>
            <w:rFonts w:ascii="Times New Roman" w:hAnsi="Times New Roman" w:cs="Times New Roman"/>
            <w:smallCaps w:val="0"/>
            <w:noProof/>
            <w:sz w:val="28"/>
            <w:szCs w:val="28"/>
          </w:rPr>
          <w:t>I. 3. 1. 1.</w:t>
        </w:r>
        <w:r w:rsidR="000F0269" w:rsidRPr="004B42B3">
          <w:rPr>
            <w:rStyle w:val="Hypertextovodkaz"/>
            <w:rFonts w:ascii="Times New Roman" w:hAnsi="Times New Roman" w:cs="Times New Roman"/>
            <w:smallCaps w:val="0"/>
            <w:noProof/>
            <w:sz w:val="28"/>
            <w:szCs w:val="28"/>
            <w:lang w:val="ru-RU"/>
          </w:rPr>
          <w:t xml:space="preserve"> </w:t>
        </w:r>
        <w:r w:rsidR="000F0269" w:rsidRPr="004B42B3">
          <w:rPr>
            <w:rStyle w:val="Hypertextovodkaz"/>
            <w:rFonts w:ascii="Times New Roman" w:hAnsi="Times New Roman" w:cs="Times New Roman"/>
            <w:smallCaps w:val="0"/>
            <w:noProof/>
            <w:sz w:val="28"/>
            <w:szCs w:val="28"/>
          </w:rPr>
          <w:t>Фонетическая игра в рекламе</w:t>
        </w:r>
        <w:r w:rsidR="000F0269" w:rsidRPr="004B42B3">
          <w:rPr>
            <w:rFonts w:ascii="Times New Roman" w:hAnsi="Times New Roman" w:cs="Times New Roman"/>
            <w:smallCaps w:val="0"/>
            <w:noProof/>
            <w:webHidden/>
            <w:sz w:val="28"/>
            <w:szCs w:val="28"/>
          </w:rPr>
          <w:tab/>
        </w:r>
        <w:r w:rsidRPr="004B42B3">
          <w:rPr>
            <w:rFonts w:ascii="Times New Roman" w:hAnsi="Times New Roman" w:cs="Times New Roman"/>
            <w:smallCaps w:val="0"/>
            <w:noProof/>
            <w:webHidden/>
            <w:sz w:val="28"/>
            <w:szCs w:val="28"/>
          </w:rPr>
          <w:fldChar w:fldCharType="begin"/>
        </w:r>
        <w:r w:rsidR="000F0269" w:rsidRPr="004B42B3">
          <w:rPr>
            <w:rFonts w:ascii="Times New Roman" w:hAnsi="Times New Roman" w:cs="Times New Roman"/>
            <w:smallCaps w:val="0"/>
            <w:noProof/>
            <w:webHidden/>
            <w:sz w:val="28"/>
            <w:szCs w:val="28"/>
          </w:rPr>
          <w:instrText xml:space="preserve"> PAGEREF _Toc450763335 \h </w:instrText>
        </w:r>
        <w:r w:rsidRPr="004B42B3">
          <w:rPr>
            <w:rFonts w:ascii="Times New Roman" w:hAnsi="Times New Roman" w:cs="Times New Roman"/>
            <w:smallCaps w:val="0"/>
            <w:noProof/>
            <w:webHidden/>
            <w:sz w:val="28"/>
            <w:szCs w:val="28"/>
          </w:rPr>
        </w:r>
        <w:r w:rsidRPr="004B42B3">
          <w:rPr>
            <w:rFonts w:ascii="Times New Roman" w:hAnsi="Times New Roman" w:cs="Times New Roman"/>
            <w:smallCaps w:val="0"/>
            <w:noProof/>
            <w:webHidden/>
            <w:sz w:val="28"/>
            <w:szCs w:val="28"/>
          </w:rPr>
          <w:fldChar w:fldCharType="separate"/>
        </w:r>
        <w:r w:rsidR="00C45E59">
          <w:rPr>
            <w:rFonts w:ascii="Times New Roman" w:hAnsi="Times New Roman" w:cs="Times New Roman"/>
            <w:smallCaps w:val="0"/>
            <w:noProof/>
            <w:webHidden/>
            <w:sz w:val="28"/>
            <w:szCs w:val="28"/>
          </w:rPr>
          <w:t>30</w:t>
        </w:r>
        <w:r w:rsidRPr="004B42B3">
          <w:rPr>
            <w:rFonts w:ascii="Times New Roman" w:hAnsi="Times New Roman" w:cs="Times New Roman"/>
            <w:smallCaps w:val="0"/>
            <w:noProof/>
            <w:webHidden/>
            <w:sz w:val="28"/>
            <w:szCs w:val="28"/>
          </w:rPr>
          <w:fldChar w:fldCharType="end"/>
        </w:r>
      </w:hyperlink>
    </w:p>
    <w:p w:rsidR="000F0269" w:rsidRPr="004B42B3" w:rsidRDefault="005C01E3">
      <w:pPr>
        <w:pStyle w:val="Obsah3"/>
        <w:tabs>
          <w:tab w:val="left" w:pos="954"/>
          <w:tab w:val="right" w:leader="dot" w:pos="9344"/>
        </w:tabs>
        <w:rPr>
          <w:rFonts w:ascii="Times New Roman" w:eastAsiaTheme="minorEastAsia" w:hAnsi="Times New Roman" w:cs="Times New Roman"/>
          <w:smallCaps w:val="0"/>
          <w:noProof/>
          <w:sz w:val="28"/>
          <w:szCs w:val="28"/>
          <w:lang w:eastAsia="cs-CZ"/>
        </w:rPr>
      </w:pPr>
      <w:hyperlink w:anchor="_Toc450763336" w:history="1">
        <w:r w:rsidR="000F0269" w:rsidRPr="004B42B3">
          <w:rPr>
            <w:rStyle w:val="Hypertextovodkaz"/>
            <w:rFonts w:ascii="Times New Roman" w:hAnsi="Times New Roman" w:cs="Times New Roman"/>
            <w:smallCaps w:val="0"/>
            <w:noProof/>
            <w:sz w:val="28"/>
            <w:szCs w:val="28"/>
          </w:rPr>
          <w:t>I. 3. 1. 2.</w:t>
        </w:r>
        <w:r w:rsidR="000F0269" w:rsidRPr="004B42B3">
          <w:rPr>
            <w:rFonts w:ascii="Times New Roman" w:eastAsiaTheme="minorEastAsia" w:hAnsi="Times New Roman" w:cs="Times New Roman"/>
            <w:smallCaps w:val="0"/>
            <w:noProof/>
            <w:sz w:val="28"/>
            <w:szCs w:val="28"/>
            <w:lang w:val="ru-RU" w:eastAsia="cs-CZ"/>
          </w:rPr>
          <w:t xml:space="preserve"> </w:t>
        </w:r>
        <w:r w:rsidR="000F0269" w:rsidRPr="004B42B3">
          <w:rPr>
            <w:rStyle w:val="Hypertextovodkaz"/>
            <w:rFonts w:ascii="Times New Roman" w:hAnsi="Times New Roman" w:cs="Times New Roman"/>
            <w:smallCaps w:val="0"/>
            <w:noProof/>
            <w:sz w:val="28"/>
            <w:szCs w:val="28"/>
          </w:rPr>
          <w:t>Морфологическая игра в рекламе</w:t>
        </w:r>
        <w:r w:rsidR="000F0269" w:rsidRPr="004B42B3">
          <w:rPr>
            <w:rFonts w:ascii="Times New Roman" w:hAnsi="Times New Roman" w:cs="Times New Roman"/>
            <w:smallCaps w:val="0"/>
            <w:noProof/>
            <w:webHidden/>
            <w:sz w:val="28"/>
            <w:szCs w:val="28"/>
          </w:rPr>
          <w:tab/>
        </w:r>
        <w:r w:rsidRPr="004B42B3">
          <w:rPr>
            <w:rFonts w:ascii="Times New Roman" w:hAnsi="Times New Roman" w:cs="Times New Roman"/>
            <w:smallCaps w:val="0"/>
            <w:noProof/>
            <w:webHidden/>
            <w:sz w:val="28"/>
            <w:szCs w:val="28"/>
          </w:rPr>
          <w:fldChar w:fldCharType="begin"/>
        </w:r>
        <w:r w:rsidR="000F0269" w:rsidRPr="004B42B3">
          <w:rPr>
            <w:rFonts w:ascii="Times New Roman" w:hAnsi="Times New Roman" w:cs="Times New Roman"/>
            <w:smallCaps w:val="0"/>
            <w:noProof/>
            <w:webHidden/>
            <w:sz w:val="28"/>
            <w:szCs w:val="28"/>
          </w:rPr>
          <w:instrText xml:space="preserve"> PAGEREF _Toc450763336 \h </w:instrText>
        </w:r>
        <w:r w:rsidRPr="004B42B3">
          <w:rPr>
            <w:rFonts w:ascii="Times New Roman" w:hAnsi="Times New Roman" w:cs="Times New Roman"/>
            <w:smallCaps w:val="0"/>
            <w:noProof/>
            <w:webHidden/>
            <w:sz w:val="28"/>
            <w:szCs w:val="28"/>
          </w:rPr>
        </w:r>
        <w:r w:rsidRPr="004B42B3">
          <w:rPr>
            <w:rFonts w:ascii="Times New Roman" w:hAnsi="Times New Roman" w:cs="Times New Roman"/>
            <w:smallCaps w:val="0"/>
            <w:noProof/>
            <w:webHidden/>
            <w:sz w:val="28"/>
            <w:szCs w:val="28"/>
          </w:rPr>
          <w:fldChar w:fldCharType="separate"/>
        </w:r>
        <w:r w:rsidR="00C45E59">
          <w:rPr>
            <w:rFonts w:ascii="Times New Roman" w:hAnsi="Times New Roman" w:cs="Times New Roman"/>
            <w:smallCaps w:val="0"/>
            <w:noProof/>
            <w:webHidden/>
            <w:sz w:val="28"/>
            <w:szCs w:val="28"/>
          </w:rPr>
          <w:t>33</w:t>
        </w:r>
        <w:r w:rsidRPr="004B42B3">
          <w:rPr>
            <w:rFonts w:ascii="Times New Roman" w:hAnsi="Times New Roman" w:cs="Times New Roman"/>
            <w:smallCaps w:val="0"/>
            <w:noProof/>
            <w:webHidden/>
            <w:sz w:val="28"/>
            <w:szCs w:val="28"/>
          </w:rPr>
          <w:fldChar w:fldCharType="end"/>
        </w:r>
      </w:hyperlink>
    </w:p>
    <w:p w:rsidR="000F0269" w:rsidRPr="004B42B3" w:rsidRDefault="005C01E3">
      <w:pPr>
        <w:pStyle w:val="Obsah3"/>
        <w:tabs>
          <w:tab w:val="left" w:pos="954"/>
          <w:tab w:val="right" w:leader="dot" w:pos="9344"/>
        </w:tabs>
        <w:rPr>
          <w:rFonts w:ascii="Times New Roman" w:eastAsiaTheme="minorEastAsia" w:hAnsi="Times New Roman" w:cs="Times New Roman"/>
          <w:smallCaps w:val="0"/>
          <w:noProof/>
          <w:sz w:val="28"/>
          <w:szCs w:val="28"/>
          <w:lang w:eastAsia="cs-CZ"/>
        </w:rPr>
      </w:pPr>
      <w:hyperlink w:anchor="_Toc450763337" w:history="1">
        <w:r w:rsidR="000F0269" w:rsidRPr="004B42B3">
          <w:rPr>
            <w:rStyle w:val="Hypertextovodkaz"/>
            <w:rFonts w:ascii="Times New Roman" w:hAnsi="Times New Roman" w:cs="Times New Roman"/>
            <w:smallCaps w:val="0"/>
            <w:noProof/>
            <w:sz w:val="28"/>
            <w:szCs w:val="28"/>
          </w:rPr>
          <w:t>I. 3. 1. 3.</w:t>
        </w:r>
        <w:r w:rsidR="000F0269" w:rsidRPr="004B42B3">
          <w:rPr>
            <w:rFonts w:ascii="Times New Roman" w:eastAsiaTheme="minorEastAsia" w:hAnsi="Times New Roman" w:cs="Times New Roman"/>
            <w:smallCaps w:val="0"/>
            <w:noProof/>
            <w:sz w:val="28"/>
            <w:szCs w:val="28"/>
            <w:lang w:val="ru-RU" w:eastAsia="cs-CZ"/>
          </w:rPr>
          <w:t xml:space="preserve"> </w:t>
        </w:r>
        <w:r w:rsidR="000F0269" w:rsidRPr="004B42B3">
          <w:rPr>
            <w:rStyle w:val="Hypertextovodkaz"/>
            <w:rFonts w:ascii="Times New Roman" w:hAnsi="Times New Roman" w:cs="Times New Roman"/>
            <w:smallCaps w:val="0"/>
            <w:noProof/>
            <w:sz w:val="28"/>
            <w:szCs w:val="28"/>
          </w:rPr>
          <w:t>Словообразовательная игра в рекламе</w:t>
        </w:r>
        <w:r w:rsidR="000F0269" w:rsidRPr="004B42B3">
          <w:rPr>
            <w:rFonts w:ascii="Times New Roman" w:hAnsi="Times New Roman" w:cs="Times New Roman"/>
            <w:smallCaps w:val="0"/>
            <w:noProof/>
            <w:webHidden/>
            <w:sz w:val="28"/>
            <w:szCs w:val="28"/>
          </w:rPr>
          <w:tab/>
        </w:r>
        <w:r w:rsidRPr="004B42B3">
          <w:rPr>
            <w:rFonts w:ascii="Times New Roman" w:hAnsi="Times New Roman" w:cs="Times New Roman"/>
            <w:smallCaps w:val="0"/>
            <w:noProof/>
            <w:webHidden/>
            <w:sz w:val="28"/>
            <w:szCs w:val="28"/>
          </w:rPr>
          <w:fldChar w:fldCharType="begin"/>
        </w:r>
        <w:r w:rsidR="000F0269" w:rsidRPr="004B42B3">
          <w:rPr>
            <w:rFonts w:ascii="Times New Roman" w:hAnsi="Times New Roman" w:cs="Times New Roman"/>
            <w:smallCaps w:val="0"/>
            <w:noProof/>
            <w:webHidden/>
            <w:sz w:val="28"/>
            <w:szCs w:val="28"/>
          </w:rPr>
          <w:instrText xml:space="preserve"> PAGEREF _Toc450763337 \h </w:instrText>
        </w:r>
        <w:r w:rsidRPr="004B42B3">
          <w:rPr>
            <w:rFonts w:ascii="Times New Roman" w:hAnsi="Times New Roman" w:cs="Times New Roman"/>
            <w:smallCaps w:val="0"/>
            <w:noProof/>
            <w:webHidden/>
            <w:sz w:val="28"/>
            <w:szCs w:val="28"/>
          </w:rPr>
        </w:r>
        <w:r w:rsidRPr="004B42B3">
          <w:rPr>
            <w:rFonts w:ascii="Times New Roman" w:hAnsi="Times New Roman" w:cs="Times New Roman"/>
            <w:smallCaps w:val="0"/>
            <w:noProof/>
            <w:webHidden/>
            <w:sz w:val="28"/>
            <w:szCs w:val="28"/>
          </w:rPr>
          <w:fldChar w:fldCharType="separate"/>
        </w:r>
        <w:r w:rsidR="00C45E59">
          <w:rPr>
            <w:rFonts w:ascii="Times New Roman" w:hAnsi="Times New Roman" w:cs="Times New Roman"/>
            <w:smallCaps w:val="0"/>
            <w:noProof/>
            <w:webHidden/>
            <w:sz w:val="28"/>
            <w:szCs w:val="28"/>
          </w:rPr>
          <w:t>34</w:t>
        </w:r>
        <w:r w:rsidRPr="004B42B3">
          <w:rPr>
            <w:rFonts w:ascii="Times New Roman" w:hAnsi="Times New Roman" w:cs="Times New Roman"/>
            <w:smallCaps w:val="0"/>
            <w:noProof/>
            <w:webHidden/>
            <w:sz w:val="28"/>
            <w:szCs w:val="28"/>
          </w:rPr>
          <w:fldChar w:fldCharType="end"/>
        </w:r>
      </w:hyperlink>
    </w:p>
    <w:p w:rsidR="000F0269" w:rsidRPr="004B42B3" w:rsidRDefault="005C01E3">
      <w:pPr>
        <w:pStyle w:val="Obsah3"/>
        <w:tabs>
          <w:tab w:val="left" w:pos="954"/>
          <w:tab w:val="right" w:leader="dot" w:pos="9344"/>
        </w:tabs>
        <w:rPr>
          <w:rFonts w:ascii="Times New Roman" w:eastAsiaTheme="minorEastAsia" w:hAnsi="Times New Roman" w:cs="Times New Roman"/>
          <w:smallCaps w:val="0"/>
          <w:noProof/>
          <w:sz w:val="28"/>
          <w:szCs w:val="28"/>
          <w:lang w:eastAsia="cs-CZ"/>
        </w:rPr>
      </w:pPr>
      <w:hyperlink w:anchor="_Toc450763338" w:history="1">
        <w:r w:rsidR="000F0269" w:rsidRPr="004B42B3">
          <w:rPr>
            <w:rStyle w:val="Hypertextovodkaz"/>
            <w:rFonts w:ascii="Times New Roman" w:hAnsi="Times New Roman" w:cs="Times New Roman"/>
            <w:smallCaps w:val="0"/>
            <w:noProof/>
            <w:sz w:val="28"/>
            <w:szCs w:val="28"/>
          </w:rPr>
          <w:t>I. 3. 1. 4.</w:t>
        </w:r>
        <w:r w:rsidR="000F0269" w:rsidRPr="004B42B3">
          <w:rPr>
            <w:rFonts w:ascii="Times New Roman" w:eastAsiaTheme="minorEastAsia" w:hAnsi="Times New Roman" w:cs="Times New Roman"/>
            <w:smallCaps w:val="0"/>
            <w:noProof/>
            <w:sz w:val="28"/>
            <w:szCs w:val="28"/>
            <w:lang w:val="ru-RU" w:eastAsia="cs-CZ"/>
          </w:rPr>
          <w:t xml:space="preserve"> </w:t>
        </w:r>
        <w:r w:rsidR="000F0269" w:rsidRPr="004B42B3">
          <w:rPr>
            <w:rStyle w:val="Hypertextovodkaz"/>
            <w:rFonts w:ascii="Times New Roman" w:hAnsi="Times New Roman" w:cs="Times New Roman"/>
            <w:smallCaps w:val="0"/>
            <w:noProof/>
            <w:sz w:val="28"/>
            <w:szCs w:val="28"/>
          </w:rPr>
          <w:t>Лексическая языковая игра в рекламе</w:t>
        </w:r>
        <w:r w:rsidR="000F0269" w:rsidRPr="004B42B3">
          <w:rPr>
            <w:rFonts w:ascii="Times New Roman" w:hAnsi="Times New Roman" w:cs="Times New Roman"/>
            <w:smallCaps w:val="0"/>
            <w:noProof/>
            <w:webHidden/>
            <w:sz w:val="28"/>
            <w:szCs w:val="28"/>
          </w:rPr>
          <w:tab/>
        </w:r>
        <w:r w:rsidRPr="004B42B3">
          <w:rPr>
            <w:rFonts w:ascii="Times New Roman" w:hAnsi="Times New Roman" w:cs="Times New Roman"/>
            <w:smallCaps w:val="0"/>
            <w:noProof/>
            <w:webHidden/>
            <w:sz w:val="28"/>
            <w:szCs w:val="28"/>
          </w:rPr>
          <w:fldChar w:fldCharType="begin"/>
        </w:r>
        <w:r w:rsidR="000F0269" w:rsidRPr="004B42B3">
          <w:rPr>
            <w:rFonts w:ascii="Times New Roman" w:hAnsi="Times New Roman" w:cs="Times New Roman"/>
            <w:smallCaps w:val="0"/>
            <w:noProof/>
            <w:webHidden/>
            <w:sz w:val="28"/>
            <w:szCs w:val="28"/>
          </w:rPr>
          <w:instrText xml:space="preserve"> PAGEREF _Toc450763338 \h </w:instrText>
        </w:r>
        <w:r w:rsidRPr="004B42B3">
          <w:rPr>
            <w:rFonts w:ascii="Times New Roman" w:hAnsi="Times New Roman" w:cs="Times New Roman"/>
            <w:smallCaps w:val="0"/>
            <w:noProof/>
            <w:webHidden/>
            <w:sz w:val="28"/>
            <w:szCs w:val="28"/>
          </w:rPr>
        </w:r>
        <w:r w:rsidRPr="004B42B3">
          <w:rPr>
            <w:rFonts w:ascii="Times New Roman" w:hAnsi="Times New Roman" w:cs="Times New Roman"/>
            <w:smallCaps w:val="0"/>
            <w:noProof/>
            <w:webHidden/>
            <w:sz w:val="28"/>
            <w:szCs w:val="28"/>
          </w:rPr>
          <w:fldChar w:fldCharType="separate"/>
        </w:r>
        <w:r w:rsidR="00C45E59">
          <w:rPr>
            <w:rFonts w:ascii="Times New Roman" w:hAnsi="Times New Roman" w:cs="Times New Roman"/>
            <w:smallCaps w:val="0"/>
            <w:noProof/>
            <w:webHidden/>
            <w:sz w:val="28"/>
            <w:szCs w:val="28"/>
          </w:rPr>
          <w:t>36</w:t>
        </w:r>
        <w:r w:rsidRPr="004B42B3">
          <w:rPr>
            <w:rFonts w:ascii="Times New Roman" w:hAnsi="Times New Roman" w:cs="Times New Roman"/>
            <w:smallCaps w:val="0"/>
            <w:noProof/>
            <w:webHidden/>
            <w:sz w:val="28"/>
            <w:szCs w:val="28"/>
          </w:rPr>
          <w:fldChar w:fldCharType="end"/>
        </w:r>
      </w:hyperlink>
    </w:p>
    <w:p w:rsidR="000F0269" w:rsidRPr="004B42B3" w:rsidRDefault="005C01E3">
      <w:pPr>
        <w:pStyle w:val="Obsah3"/>
        <w:tabs>
          <w:tab w:val="left" w:pos="954"/>
          <w:tab w:val="right" w:leader="dot" w:pos="9344"/>
        </w:tabs>
        <w:rPr>
          <w:rFonts w:ascii="Times New Roman" w:eastAsiaTheme="minorEastAsia" w:hAnsi="Times New Roman" w:cs="Times New Roman"/>
          <w:smallCaps w:val="0"/>
          <w:noProof/>
          <w:sz w:val="28"/>
          <w:szCs w:val="28"/>
          <w:lang w:eastAsia="cs-CZ"/>
        </w:rPr>
      </w:pPr>
      <w:hyperlink w:anchor="_Toc450763339" w:history="1">
        <w:r w:rsidR="000F0269" w:rsidRPr="004B42B3">
          <w:rPr>
            <w:rStyle w:val="Hypertextovodkaz"/>
            <w:rFonts w:ascii="Times New Roman" w:hAnsi="Times New Roman" w:cs="Times New Roman"/>
            <w:smallCaps w:val="0"/>
            <w:noProof/>
            <w:sz w:val="28"/>
            <w:szCs w:val="28"/>
          </w:rPr>
          <w:t>I. 3. 1. 5.</w:t>
        </w:r>
        <w:r w:rsidR="000F0269" w:rsidRPr="004B42B3">
          <w:rPr>
            <w:rFonts w:ascii="Times New Roman" w:eastAsiaTheme="minorEastAsia" w:hAnsi="Times New Roman" w:cs="Times New Roman"/>
            <w:smallCaps w:val="0"/>
            <w:noProof/>
            <w:sz w:val="28"/>
            <w:szCs w:val="28"/>
            <w:lang w:val="ru-RU" w:eastAsia="cs-CZ"/>
          </w:rPr>
          <w:t xml:space="preserve"> </w:t>
        </w:r>
        <w:r w:rsidR="000F0269" w:rsidRPr="004B42B3">
          <w:rPr>
            <w:rStyle w:val="Hypertextovodkaz"/>
            <w:rFonts w:ascii="Times New Roman" w:hAnsi="Times New Roman" w:cs="Times New Roman"/>
            <w:smallCaps w:val="0"/>
            <w:noProof/>
            <w:sz w:val="28"/>
            <w:szCs w:val="28"/>
          </w:rPr>
          <w:t>Графическая игра в рекламе</w:t>
        </w:r>
        <w:r w:rsidR="000F0269" w:rsidRPr="004B42B3">
          <w:rPr>
            <w:rFonts w:ascii="Times New Roman" w:hAnsi="Times New Roman" w:cs="Times New Roman"/>
            <w:smallCaps w:val="0"/>
            <w:noProof/>
            <w:webHidden/>
            <w:sz w:val="28"/>
            <w:szCs w:val="28"/>
          </w:rPr>
          <w:tab/>
        </w:r>
        <w:r w:rsidRPr="004B42B3">
          <w:rPr>
            <w:rFonts w:ascii="Times New Roman" w:hAnsi="Times New Roman" w:cs="Times New Roman"/>
            <w:smallCaps w:val="0"/>
            <w:noProof/>
            <w:webHidden/>
            <w:sz w:val="28"/>
            <w:szCs w:val="28"/>
          </w:rPr>
          <w:fldChar w:fldCharType="begin"/>
        </w:r>
        <w:r w:rsidR="000F0269" w:rsidRPr="004B42B3">
          <w:rPr>
            <w:rFonts w:ascii="Times New Roman" w:hAnsi="Times New Roman" w:cs="Times New Roman"/>
            <w:smallCaps w:val="0"/>
            <w:noProof/>
            <w:webHidden/>
            <w:sz w:val="28"/>
            <w:szCs w:val="28"/>
          </w:rPr>
          <w:instrText xml:space="preserve"> PAGEREF _Toc450763339 \h </w:instrText>
        </w:r>
        <w:r w:rsidRPr="004B42B3">
          <w:rPr>
            <w:rFonts w:ascii="Times New Roman" w:hAnsi="Times New Roman" w:cs="Times New Roman"/>
            <w:smallCaps w:val="0"/>
            <w:noProof/>
            <w:webHidden/>
            <w:sz w:val="28"/>
            <w:szCs w:val="28"/>
          </w:rPr>
        </w:r>
        <w:r w:rsidRPr="004B42B3">
          <w:rPr>
            <w:rFonts w:ascii="Times New Roman" w:hAnsi="Times New Roman" w:cs="Times New Roman"/>
            <w:smallCaps w:val="0"/>
            <w:noProof/>
            <w:webHidden/>
            <w:sz w:val="28"/>
            <w:szCs w:val="28"/>
          </w:rPr>
          <w:fldChar w:fldCharType="separate"/>
        </w:r>
        <w:r w:rsidR="00C45E59">
          <w:rPr>
            <w:rFonts w:ascii="Times New Roman" w:hAnsi="Times New Roman" w:cs="Times New Roman"/>
            <w:smallCaps w:val="0"/>
            <w:noProof/>
            <w:webHidden/>
            <w:sz w:val="28"/>
            <w:szCs w:val="28"/>
          </w:rPr>
          <w:t>37</w:t>
        </w:r>
        <w:r w:rsidRPr="004B42B3">
          <w:rPr>
            <w:rFonts w:ascii="Times New Roman" w:hAnsi="Times New Roman" w:cs="Times New Roman"/>
            <w:smallCaps w:val="0"/>
            <w:noProof/>
            <w:webHidden/>
            <w:sz w:val="28"/>
            <w:szCs w:val="28"/>
          </w:rPr>
          <w:fldChar w:fldCharType="end"/>
        </w:r>
      </w:hyperlink>
    </w:p>
    <w:p w:rsidR="000F0269" w:rsidRPr="004B42B3" w:rsidRDefault="005C01E3">
      <w:pPr>
        <w:pStyle w:val="Obsah2"/>
        <w:rPr>
          <w:rFonts w:ascii="Times New Roman" w:eastAsiaTheme="minorEastAsia" w:hAnsi="Times New Roman" w:cs="Times New Roman"/>
          <w:bCs w:val="0"/>
          <w:smallCaps w:val="0"/>
          <w:sz w:val="28"/>
          <w:szCs w:val="28"/>
          <w:lang w:val="cs-CZ" w:eastAsia="cs-CZ"/>
        </w:rPr>
      </w:pPr>
      <w:hyperlink w:anchor="_Toc450763340" w:history="1">
        <w:r w:rsidR="000F0269" w:rsidRPr="004B42B3">
          <w:rPr>
            <w:rStyle w:val="Hypertextovodkaz"/>
            <w:rFonts w:ascii="Times New Roman" w:hAnsi="Times New Roman" w:cs="Times New Roman"/>
            <w:smallCaps w:val="0"/>
            <w:sz w:val="28"/>
            <w:szCs w:val="28"/>
          </w:rPr>
          <w:t>I. 4.</w:t>
        </w:r>
        <w:r w:rsidR="000F0269" w:rsidRPr="004B42B3">
          <w:rPr>
            <w:rFonts w:ascii="Times New Roman" w:eastAsiaTheme="minorEastAsia" w:hAnsi="Times New Roman" w:cs="Times New Roman"/>
            <w:bCs w:val="0"/>
            <w:smallCaps w:val="0"/>
            <w:sz w:val="28"/>
            <w:szCs w:val="28"/>
            <w:lang w:val="cs-CZ" w:eastAsia="cs-CZ"/>
          </w:rPr>
          <w:tab/>
        </w:r>
        <w:r w:rsidR="000F0269" w:rsidRPr="004B42B3">
          <w:rPr>
            <w:rStyle w:val="Hypertextovodkaz"/>
            <w:rFonts w:ascii="Times New Roman" w:hAnsi="Times New Roman" w:cs="Times New Roman"/>
            <w:smallCaps w:val="0"/>
            <w:sz w:val="28"/>
            <w:szCs w:val="28"/>
          </w:rPr>
          <w:t>Лингвокультурологический аспект рекламы</w:t>
        </w:r>
        <w:r w:rsidR="000F0269" w:rsidRPr="004B42B3">
          <w:rPr>
            <w:rFonts w:ascii="Times New Roman" w:hAnsi="Times New Roman" w:cs="Times New Roman"/>
            <w:smallCaps w:val="0"/>
            <w:webHidden/>
            <w:sz w:val="28"/>
            <w:szCs w:val="28"/>
          </w:rPr>
          <w:tab/>
        </w:r>
        <w:r w:rsidRPr="004B42B3">
          <w:rPr>
            <w:rFonts w:ascii="Times New Roman" w:hAnsi="Times New Roman" w:cs="Times New Roman"/>
            <w:smallCaps w:val="0"/>
            <w:webHidden/>
            <w:sz w:val="28"/>
            <w:szCs w:val="28"/>
          </w:rPr>
          <w:fldChar w:fldCharType="begin"/>
        </w:r>
        <w:r w:rsidR="000F0269" w:rsidRPr="004B42B3">
          <w:rPr>
            <w:rFonts w:ascii="Times New Roman" w:hAnsi="Times New Roman" w:cs="Times New Roman"/>
            <w:smallCaps w:val="0"/>
            <w:webHidden/>
            <w:sz w:val="28"/>
            <w:szCs w:val="28"/>
          </w:rPr>
          <w:instrText xml:space="preserve"> PAGEREF _Toc450763340 \h </w:instrText>
        </w:r>
        <w:r w:rsidRPr="004B42B3">
          <w:rPr>
            <w:rFonts w:ascii="Times New Roman" w:hAnsi="Times New Roman" w:cs="Times New Roman"/>
            <w:smallCaps w:val="0"/>
            <w:webHidden/>
            <w:sz w:val="28"/>
            <w:szCs w:val="28"/>
          </w:rPr>
        </w:r>
        <w:r w:rsidRPr="004B42B3">
          <w:rPr>
            <w:rFonts w:ascii="Times New Roman" w:hAnsi="Times New Roman" w:cs="Times New Roman"/>
            <w:smallCaps w:val="0"/>
            <w:webHidden/>
            <w:sz w:val="28"/>
            <w:szCs w:val="28"/>
          </w:rPr>
          <w:fldChar w:fldCharType="separate"/>
        </w:r>
        <w:r w:rsidR="00C45E59">
          <w:rPr>
            <w:rFonts w:ascii="Times New Roman" w:hAnsi="Times New Roman" w:cs="Times New Roman"/>
            <w:smallCaps w:val="0"/>
            <w:webHidden/>
            <w:sz w:val="28"/>
            <w:szCs w:val="28"/>
          </w:rPr>
          <w:t>39</w:t>
        </w:r>
        <w:r w:rsidRPr="004B42B3">
          <w:rPr>
            <w:rFonts w:ascii="Times New Roman" w:hAnsi="Times New Roman" w:cs="Times New Roman"/>
            <w:smallCaps w:val="0"/>
            <w:webHidden/>
            <w:sz w:val="28"/>
            <w:szCs w:val="28"/>
          </w:rPr>
          <w:fldChar w:fldCharType="end"/>
        </w:r>
      </w:hyperlink>
    </w:p>
    <w:p w:rsidR="000F0269" w:rsidRPr="004B42B3" w:rsidRDefault="005C01E3">
      <w:pPr>
        <w:pStyle w:val="Obsah6"/>
        <w:tabs>
          <w:tab w:val="right" w:leader="dot" w:pos="9344"/>
        </w:tabs>
        <w:rPr>
          <w:rFonts w:ascii="Times New Roman" w:eastAsiaTheme="minorEastAsia" w:hAnsi="Times New Roman" w:cs="Times New Roman"/>
          <w:noProof/>
          <w:sz w:val="28"/>
          <w:szCs w:val="28"/>
          <w:lang w:eastAsia="cs-CZ"/>
        </w:rPr>
      </w:pPr>
      <w:hyperlink w:anchor="_Toc450763341" w:history="1">
        <w:r w:rsidR="000F0269" w:rsidRPr="004B42B3">
          <w:rPr>
            <w:rStyle w:val="Hypertextovodkaz"/>
            <w:rFonts w:ascii="Times New Roman" w:hAnsi="Times New Roman" w:cs="Times New Roman"/>
            <w:noProof/>
            <w:sz w:val="28"/>
            <w:szCs w:val="28"/>
          </w:rPr>
          <w:t>В</w:t>
        </w:r>
        <w:r w:rsidR="000F0269" w:rsidRPr="004B42B3">
          <w:rPr>
            <w:rStyle w:val="Hypertextovodkaz"/>
            <w:rFonts w:ascii="Times New Roman" w:hAnsi="Times New Roman" w:cs="Times New Roman"/>
            <w:noProof/>
            <w:sz w:val="28"/>
            <w:szCs w:val="28"/>
            <w:lang w:val="ru-RU"/>
          </w:rPr>
          <w:t>ВЫВОДЫ</w:t>
        </w:r>
        <w:r w:rsidR="000F0269" w:rsidRPr="004B42B3">
          <w:rPr>
            <w:rFonts w:ascii="Times New Roman" w:hAnsi="Times New Roman" w:cs="Times New Roman"/>
            <w:noProof/>
            <w:webHidden/>
            <w:sz w:val="28"/>
            <w:szCs w:val="28"/>
          </w:rPr>
          <w:tab/>
        </w:r>
        <w:r w:rsidRPr="004B42B3">
          <w:rPr>
            <w:rFonts w:ascii="Times New Roman" w:hAnsi="Times New Roman" w:cs="Times New Roman"/>
            <w:noProof/>
            <w:webHidden/>
            <w:sz w:val="28"/>
            <w:szCs w:val="28"/>
          </w:rPr>
          <w:fldChar w:fldCharType="begin"/>
        </w:r>
        <w:r w:rsidR="000F0269" w:rsidRPr="004B42B3">
          <w:rPr>
            <w:rFonts w:ascii="Times New Roman" w:hAnsi="Times New Roman" w:cs="Times New Roman"/>
            <w:noProof/>
            <w:webHidden/>
            <w:sz w:val="28"/>
            <w:szCs w:val="28"/>
          </w:rPr>
          <w:instrText xml:space="preserve"> PAGEREF _Toc450763341 \h </w:instrText>
        </w:r>
        <w:r w:rsidRPr="004B42B3">
          <w:rPr>
            <w:rFonts w:ascii="Times New Roman" w:hAnsi="Times New Roman" w:cs="Times New Roman"/>
            <w:noProof/>
            <w:webHidden/>
            <w:sz w:val="28"/>
            <w:szCs w:val="28"/>
          </w:rPr>
        </w:r>
        <w:r w:rsidRPr="004B42B3">
          <w:rPr>
            <w:rFonts w:ascii="Times New Roman" w:hAnsi="Times New Roman" w:cs="Times New Roman"/>
            <w:noProof/>
            <w:webHidden/>
            <w:sz w:val="28"/>
            <w:szCs w:val="28"/>
          </w:rPr>
          <w:fldChar w:fldCharType="separate"/>
        </w:r>
        <w:r w:rsidR="00C45E59">
          <w:rPr>
            <w:rFonts w:ascii="Times New Roman" w:hAnsi="Times New Roman" w:cs="Times New Roman"/>
            <w:noProof/>
            <w:webHidden/>
            <w:sz w:val="28"/>
            <w:szCs w:val="28"/>
          </w:rPr>
          <w:t>46</w:t>
        </w:r>
        <w:r w:rsidRPr="004B42B3">
          <w:rPr>
            <w:rFonts w:ascii="Times New Roman" w:hAnsi="Times New Roman" w:cs="Times New Roman"/>
            <w:noProof/>
            <w:webHidden/>
            <w:sz w:val="28"/>
            <w:szCs w:val="28"/>
          </w:rPr>
          <w:fldChar w:fldCharType="end"/>
        </w:r>
      </w:hyperlink>
    </w:p>
    <w:p w:rsidR="000F0269" w:rsidRPr="004B42B3" w:rsidRDefault="005C01E3" w:rsidP="004B42B3">
      <w:pPr>
        <w:pStyle w:val="Obsah1"/>
        <w:rPr>
          <w:rFonts w:eastAsiaTheme="minorEastAsia"/>
          <w:lang w:val="cs-CZ" w:eastAsia="cs-CZ"/>
        </w:rPr>
      </w:pPr>
      <w:hyperlink w:anchor="_Toc450763342" w:history="1">
        <w:r w:rsidR="000F0269" w:rsidRPr="004B42B3">
          <w:rPr>
            <w:rStyle w:val="Hypertextovodkaz"/>
          </w:rPr>
          <w:t>Глава II.</w:t>
        </w:r>
        <w:r w:rsidR="004B42B3" w:rsidRPr="004B42B3">
          <w:rPr>
            <w:rStyle w:val="Hypertextovodkaz"/>
          </w:rPr>
          <w:t xml:space="preserve"> Л</w:t>
        </w:r>
        <w:r w:rsidR="000F0269" w:rsidRPr="004B42B3">
          <w:rPr>
            <w:rStyle w:val="Hypertextovodkaz"/>
          </w:rPr>
          <w:t>ингвопрагматическая классификация языкового материала</w:t>
        </w:r>
        <w:r w:rsidR="000F0269" w:rsidRPr="004B42B3">
          <w:rPr>
            <w:webHidden/>
          </w:rPr>
          <w:tab/>
        </w:r>
        <w:r w:rsidRPr="004B42B3">
          <w:rPr>
            <w:webHidden/>
          </w:rPr>
          <w:fldChar w:fldCharType="begin"/>
        </w:r>
        <w:r w:rsidR="000F0269" w:rsidRPr="004B42B3">
          <w:rPr>
            <w:webHidden/>
          </w:rPr>
          <w:instrText xml:space="preserve"> PAGEREF _Toc450763342 \h </w:instrText>
        </w:r>
        <w:r w:rsidRPr="004B42B3">
          <w:rPr>
            <w:webHidden/>
          </w:rPr>
        </w:r>
        <w:r w:rsidRPr="004B42B3">
          <w:rPr>
            <w:webHidden/>
          </w:rPr>
          <w:fldChar w:fldCharType="separate"/>
        </w:r>
        <w:r w:rsidR="00C45E59">
          <w:rPr>
            <w:webHidden/>
          </w:rPr>
          <w:t>48</w:t>
        </w:r>
        <w:r w:rsidRPr="004B42B3">
          <w:rPr>
            <w:webHidden/>
          </w:rPr>
          <w:fldChar w:fldCharType="end"/>
        </w:r>
      </w:hyperlink>
    </w:p>
    <w:p w:rsidR="000F0269" w:rsidRPr="004B42B3" w:rsidRDefault="005C01E3">
      <w:pPr>
        <w:pStyle w:val="Obsah2"/>
        <w:rPr>
          <w:rFonts w:ascii="Times New Roman" w:eastAsiaTheme="minorEastAsia" w:hAnsi="Times New Roman" w:cs="Times New Roman"/>
          <w:bCs w:val="0"/>
          <w:smallCaps w:val="0"/>
          <w:sz w:val="28"/>
          <w:szCs w:val="28"/>
          <w:lang w:val="cs-CZ" w:eastAsia="cs-CZ"/>
        </w:rPr>
      </w:pPr>
      <w:hyperlink w:anchor="_Toc450763343" w:history="1">
        <w:r w:rsidR="000F0269" w:rsidRPr="004B42B3">
          <w:rPr>
            <w:rStyle w:val="Hypertextovodkaz"/>
            <w:rFonts w:ascii="Times New Roman" w:hAnsi="Times New Roman" w:cs="Times New Roman"/>
            <w:smallCaps w:val="0"/>
            <w:sz w:val="28"/>
            <w:szCs w:val="28"/>
          </w:rPr>
          <w:t>II. 1.</w:t>
        </w:r>
        <w:r w:rsidR="000F0269" w:rsidRPr="004B42B3">
          <w:rPr>
            <w:rFonts w:ascii="Times New Roman" w:eastAsiaTheme="minorEastAsia" w:hAnsi="Times New Roman" w:cs="Times New Roman"/>
            <w:bCs w:val="0"/>
            <w:smallCaps w:val="0"/>
            <w:sz w:val="28"/>
            <w:szCs w:val="28"/>
            <w:lang w:val="cs-CZ" w:eastAsia="cs-CZ"/>
          </w:rPr>
          <w:tab/>
        </w:r>
        <w:r w:rsidR="000F0269" w:rsidRPr="004B42B3">
          <w:rPr>
            <w:rStyle w:val="Hypertextovodkaz"/>
            <w:rFonts w:ascii="Times New Roman" w:hAnsi="Times New Roman" w:cs="Times New Roman"/>
            <w:smallCaps w:val="0"/>
            <w:sz w:val="28"/>
            <w:szCs w:val="28"/>
          </w:rPr>
          <w:t>Информационный аспект</w:t>
        </w:r>
        <w:r w:rsidR="000F0269" w:rsidRPr="004B42B3">
          <w:rPr>
            <w:rFonts w:ascii="Times New Roman" w:hAnsi="Times New Roman" w:cs="Times New Roman"/>
            <w:smallCaps w:val="0"/>
            <w:webHidden/>
            <w:sz w:val="28"/>
            <w:szCs w:val="28"/>
          </w:rPr>
          <w:tab/>
        </w:r>
        <w:r w:rsidRPr="004B42B3">
          <w:rPr>
            <w:rFonts w:ascii="Times New Roman" w:hAnsi="Times New Roman" w:cs="Times New Roman"/>
            <w:smallCaps w:val="0"/>
            <w:webHidden/>
            <w:sz w:val="28"/>
            <w:szCs w:val="28"/>
          </w:rPr>
          <w:fldChar w:fldCharType="begin"/>
        </w:r>
        <w:r w:rsidR="000F0269" w:rsidRPr="004B42B3">
          <w:rPr>
            <w:rFonts w:ascii="Times New Roman" w:hAnsi="Times New Roman" w:cs="Times New Roman"/>
            <w:smallCaps w:val="0"/>
            <w:webHidden/>
            <w:sz w:val="28"/>
            <w:szCs w:val="28"/>
          </w:rPr>
          <w:instrText xml:space="preserve"> PAGEREF _Toc450763343 \h </w:instrText>
        </w:r>
        <w:r w:rsidRPr="004B42B3">
          <w:rPr>
            <w:rFonts w:ascii="Times New Roman" w:hAnsi="Times New Roman" w:cs="Times New Roman"/>
            <w:smallCaps w:val="0"/>
            <w:webHidden/>
            <w:sz w:val="28"/>
            <w:szCs w:val="28"/>
          </w:rPr>
        </w:r>
        <w:r w:rsidRPr="004B42B3">
          <w:rPr>
            <w:rFonts w:ascii="Times New Roman" w:hAnsi="Times New Roman" w:cs="Times New Roman"/>
            <w:smallCaps w:val="0"/>
            <w:webHidden/>
            <w:sz w:val="28"/>
            <w:szCs w:val="28"/>
          </w:rPr>
          <w:fldChar w:fldCharType="separate"/>
        </w:r>
        <w:r w:rsidR="00C45E59">
          <w:rPr>
            <w:rFonts w:ascii="Times New Roman" w:hAnsi="Times New Roman" w:cs="Times New Roman"/>
            <w:smallCaps w:val="0"/>
            <w:webHidden/>
            <w:sz w:val="28"/>
            <w:szCs w:val="28"/>
          </w:rPr>
          <w:t>48</w:t>
        </w:r>
        <w:r w:rsidRPr="004B42B3">
          <w:rPr>
            <w:rFonts w:ascii="Times New Roman" w:hAnsi="Times New Roman" w:cs="Times New Roman"/>
            <w:smallCaps w:val="0"/>
            <w:webHidden/>
            <w:sz w:val="28"/>
            <w:szCs w:val="28"/>
          </w:rPr>
          <w:fldChar w:fldCharType="end"/>
        </w:r>
      </w:hyperlink>
    </w:p>
    <w:p w:rsidR="000F0269" w:rsidRPr="004B42B3" w:rsidRDefault="005C01E3">
      <w:pPr>
        <w:pStyle w:val="Obsah2"/>
        <w:rPr>
          <w:rFonts w:ascii="Times New Roman" w:eastAsiaTheme="minorEastAsia" w:hAnsi="Times New Roman" w:cs="Times New Roman"/>
          <w:bCs w:val="0"/>
          <w:smallCaps w:val="0"/>
          <w:sz w:val="28"/>
          <w:szCs w:val="28"/>
          <w:lang w:val="cs-CZ" w:eastAsia="cs-CZ"/>
        </w:rPr>
      </w:pPr>
      <w:hyperlink w:anchor="_Toc450763344" w:history="1">
        <w:r w:rsidR="000F0269" w:rsidRPr="004B42B3">
          <w:rPr>
            <w:rStyle w:val="Hypertextovodkaz"/>
            <w:rFonts w:ascii="Times New Roman" w:hAnsi="Times New Roman" w:cs="Times New Roman"/>
            <w:smallCaps w:val="0"/>
            <w:sz w:val="28"/>
            <w:szCs w:val="28"/>
          </w:rPr>
          <w:t>II. 1.1.</w:t>
        </w:r>
        <w:r w:rsidR="000F0269" w:rsidRPr="004B42B3">
          <w:rPr>
            <w:rFonts w:ascii="Times New Roman" w:eastAsiaTheme="minorEastAsia" w:hAnsi="Times New Roman" w:cs="Times New Roman"/>
            <w:bCs w:val="0"/>
            <w:smallCaps w:val="0"/>
            <w:sz w:val="28"/>
            <w:szCs w:val="28"/>
            <w:lang w:eastAsia="cs-CZ"/>
          </w:rPr>
          <w:t xml:space="preserve"> </w:t>
        </w:r>
        <w:r w:rsidR="000F0269" w:rsidRPr="004B42B3">
          <w:rPr>
            <w:rStyle w:val="Hypertextovodkaz"/>
            <w:rFonts w:ascii="Times New Roman" w:hAnsi="Times New Roman" w:cs="Times New Roman"/>
            <w:smallCaps w:val="0"/>
            <w:sz w:val="28"/>
            <w:szCs w:val="28"/>
          </w:rPr>
          <w:t>Словообразовaтельный уровень</w:t>
        </w:r>
        <w:r w:rsidR="000F0269" w:rsidRPr="004B42B3">
          <w:rPr>
            <w:rFonts w:ascii="Times New Roman" w:hAnsi="Times New Roman" w:cs="Times New Roman"/>
            <w:smallCaps w:val="0"/>
            <w:webHidden/>
            <w:sz w:val="28"/>
            <w:szCs w:val="28"/>
          </w:rPr>
          <w:tab/>
        </w:r>
        <w:r w:rsidRPr="004B42B3">
          <w:rPr>
            <w:rFonts w:ascii="Times New Roman" w:hAnsi="Times New Roman" w:cs="Times New Roman"/>
            <w:smallCaps w:val="0"/>
            <w:webHidden/>
            <w:sz w:val="28"/>
            <w:szCs w:val="28"/>
          </w:rPr>
          <w:fldChar w:fldCharType="begin"/>
        </w:r>
        <w:r w:rsidR="000F0269" w:rsidRPr="004B42B3">
          <w:rPr>
            <w:rFonts w:ascii="Times New Roman" w:hAnsi="Times New Roman" w:cs="Times New Roman"/>
            <w:smallCaps w:val="0"/>
            <w:webHidden/>
            <w:sz w:val="28"/>
            <w:szCs w:val="28"/>
          </w:rPr>
          <w:instrText xml:space="preserve"> PAGEREF _Toc450763344 \h </w:instrText>
        </w:r>
        <w:r w:rsidRPr="004B42B3">
          <w:rPr>
            <w:rFonts w:ascii="Times New Roman" w:hAnsi="Times New Roman" w:cs="Times New Roman"/>
            <w:smallCaps w:val="0"/>
            <w:webHidden/>
            <w:sz w:val="28"/>
            <w:szCs w:val="28"/>
          </w:rPr>
        </w:r>
        <w:r w:rsidRPr="004B42B3">
          <w:rPr>
            <w:rFonts w:ascii="Times New Roman" w:hAnsi="Times New Roman" w:cs="Times New Roman"/>
            <w:smallCaps w:val="0"/>
            <w:webHidden/>
            <w:sz w:val="28"/>
            <w:szCs w:val="28"/>
          </w:rPr>
          <w:fldChar w:fldCharType="separate"/>
        </w:r>
        <w:r w:rsidR="00C45E59">
          <w:rPr>
            <w:rFonts w:ascii="Times New Roman" w:hAnsi="Times New Roman" w:cs="Times New Roman"/>
            <w:smallCaps w:val="0"/>
            <w:webHidden/>
            <w:sz w:val="28"/>
            <w:szCs w:val="28"/>
          </w:rPr>
          <w:t>48</w:t>
        </w:r>
        <w:r w:rsidRPr="004B42B3">
          <w:rPr>
            <w:rFonts w:ascii="Times New Roman" w:hAnsi="Times New Roman" w:cs="Times New Roman"/>
            <w:smallCaps w:val="0"/>
            <w:webHidden/>
            <w:sz w:val="28"/>
            <w:szCs w:val="28"/>
          </w:rPr>
          <w:fldChar w:fldCharType="end"/>
        </w:r>
      </w:hyperlink>
    </w:p>
    <w:p w:rsidR="000F0269" w:rsidRPr="004B42B3" w:rsidRDefault="005C01E3">
      <w:pPr>
        <w:pStyle w:val="Obsah2"/>
        <w:rPr>
          <w:rFonts w:ascii="Times New Roman" w:eastAsiaTheme="minorEastAsia" w:hAnsi="Times New Roman" w:cs="Times New Roman"/>
          <w:bCs w:val="0"/>
          <w:smallCaps w:val="0"/>
          <w:sz w:val="28"/>
          <w:szCs w:val="28"/>
          <w:lang w:val="cs-CZ" w:eastAsia="cs-CZ"/>
        </w:rPr>
      </w:pPr>
      <w:hyperlink w:anchor="_Toc450763345" w:history="1">
        <w:r w:rsidR="000F0269" w:rsidRPr="004B42B3">
          <w:rPr>
            <w:rStyle w:val="Hypertextovodkaz"/>
            <w:rFonts w:ascii="Times New Roman" w:hAnsi="Times New Roman" w:cs="Times New Roman"/>
            <w:smallCaps w:val="0"/>
            <w:sz w:val="28"/>
            <w:szCs w:val="28"/>
          </w:rPr>
          <w:t>II. 1.2.</w:t>
        </w:r>
        <w:r w:rsidR="000F0269" w:rsidRPr="004B42B3">
          <w:rPr>
            <w:rFonts w:ascii="Times New Roman" w:eastAsiaTheme="minorEastAsia" w:hAnsi="Times New Roman" w:cs="Times New Roman"/>
            <w:bCs w:val="0"/>
            <w:smallCaps w:val="0"/>
            <w:sz w:val="28"/>
            <w:szCs w:val="28"/>
            <w:lang w:eastAsia="cs-CZ"/>
          </w:rPr>
          <w:t xml:space="preserve"> </w:t>
        </w:r>
        <w:r w:rsidR="000F0269" w:rsidRPr="004B42B3">
          <w:rPr>
            <w:rStyle w:val="Hypertextovodkaz"/>
            <w:rFonts w:ascii="Times New Roman" w:hAnsi="Times New Roman" w:cs="Times New Roman"/>
            <w:smallCaps w:val="0"/>
            <w:sz w:val="28"/>
            <w:szCs w:val="28"/>
          </w:rPr>
          <w:t>Лексический уровень</w:t>
        </w:r>
        <w:r w:rsidR="000F0269" w:rsidRPr="004B42B3">
          <w:rPr>
            <w:rFonts w:ascii="Times New Roman" w:hAnsi="Times New Roman" w:cs="Times New Roman"/>
            <w:smallCaps w:val="0"/>
            <w:webHidden/>
            <w:sz w:val="28"/>
            <w:szCs w:val="28"/>
          </w:rPr>
          <w:tab/>
        </w:r>
        <w:r w:rsidRPr="004B42B3">
          <w:rPr>
            <w:rFonts w:ascii="Times New Roman" w:hAnsi="Times New Roman" w:cs="Times New Roman"/>
            <w:smallCaps w:val="0"/>
            <w:webHidden/>
            <w:sz w:val="28"/>
            <w:szCs w:val="28"/>
          </w:rPr>
          <w:fldChar w:fldCharType="begin"/>
        </w:r>
        <w:r w:rsidR="000F0269" w:rsidRPr="004B42B3">
          <w:rPr>
            <w:rFonts w:ascii="Times New Roman" w:hAnsi="Times New Roman" w:cs="Times New Roman"/>
            <w:smallCaps w:val="0"/>
            <w:webHidden/>
            <w:sz w:val="28"/>
            <w:szCs w:val="28"/>
          </w:rPr>
          <w:instrText xml:space="preserve"> PAGEREF _Toc450763345 \h </w:instrText>
        </w:r>
        <w:r w:rsidRPr="004B42B3">
          <w:rPr>
            <w:rFonts w:ascii="Times New Roman" w:hAnsi="Times New Roman" w:cs="Times New Roman"/>
            <w:smallCaps w:val="0"/>
            <w:webHidden/>
            <w:sz w:val="28"/>
            <w:szCs w:val="28"/>
          </w:rPr>
        </w:r>
        <w:r w:rsidRPr="004B42B3">
          <w:rPr>
            <w:rFonts w:ascii="Times New Roman" w:hAnsi="Times New Roman" w:cs="Times New Roman"/>
            <w:smallCaps w:val="0"/>
            <w:webHidden/>
            <w:sz w:val="28"/>
            <w:szCs w:val="28"/>
          </w:rPr>
          <w:fldChar w:fldCharType="separate"/>
        </w:r>
        <w:r w:rsidR="00C45E59">
          <w:rPr>
            <w:rFonts w:ascii="Times New Roman" w:hAnsi="Times New Roman" w:cs="Times New Roman"/>
            <w:smallCaps w:val="0"/>
            <w:webHidden/>
            <w:sz w:val="28"/>
            <w:szCs w:val="28"/>
          </w:rPr>
          <w:t>58</w:t>
        </w:r>
        <w:r w:rsidRPr="004B42B3">
          <w:rPr>
            <w:rFonts w:ascii="Times New Roman" w:hAnsi="Times New Roman" w:cs="Times New Roman"/>
            <w:smallCaps w:val="0"/>
            <w:webHidden/>
            <w:sz w:val="28"/>
            <w:szCs w:val="28"/>
          </w:rPr>
          <w:fldChar w:fldCharType="end"/>
        </w:r>
      </w:hyperlink>
    </w:p>
    <w:p w:rsidR="000F0269" w:rsidRPr="004B42B3" w:rsidRDefault="005C01E3">
      <w:pPr>
        <w:pStyle w:val="Obsah2"/>
        <w:rPr>
          <w:rFonts w:ascii="Times New Roman" w:eastAsiaTheme="minorEastAsia" w:hAnsi="Times New Roman" w:cs="Times New Roman"/>
          <w:bCs w:val="0"/>
          <w:smallCaps w:val="0"/>
          <w:sz w:val="28"/>
          <w:szCs w:val="28"/>
          <w:lang w:val="cs-CZ" w:eastAsia="cs-CZ"/>
        </w:rPr>
      </w:pPr>
      <w:hyperlink w:anchor="_Toc450763346" w:history="1">
        <w:r w:rsidR="000F0269" w:rsidRPr="004B42B3">
          <w:rPr>
            <w:rStyle w:val="Hypertextovodkaz"/>
            <w:rFonts w:ascii="Times New Roman" w:hAnsi="Times New Roman" w:cs="Times New Roman"/>
            <w:smallCaps w:val="0"/>
            <w:sz w:val="28"/>
            <w:szCs w:val="28"/>
          </w:rPr>
          <w:t>II. 1.3.</w:t>
        </w:r>
        <w:r w:rsidR="000F0269" w:rsidRPr="004B42B3">
          <w:rPr>
            <w:rFonts w:ascii="Times New Roman" w:eastAsiaTheme="minorEastAsia" w:hAnsi="Times New Roman" w:cs="Times New Roman"/>
            <w:bCs w:val="0"/>
            <w:smallCaps w:val="0"/>
            <w:sz w:val="28"/>
            <w:szCs w:val="28"/>
            <w:lang w:eastAsia="cs-CZ"/>
          </w:rPr>
          <w:t xml:space="preserve"> </w:t>
        </w:r>
        <w:r w:rsidR="000F0269" w:rsidRPr="004B42B3">
          <w:rPr>
            <w:rStyle w:val="Hypertextovodkaz"/>
            <w:rFonts w:ascii="Times New Roman" w:hAnsi="Times New Roman" w:cs="Times New Roman"/>
            <w:smallCaps w:val="0"/>
            <w:sz w:val="28"/>
            <w:szCs w:val="28"/>
          </w:rPr>
          <w:t>Грамматический уровень</w:t>
        </w:r>
        <w:r w:rsidR="000F0269" w:rsidRPr="004B42B3">
          <w:rPr>
            <w:rFonts w:ascii="Times New Roman" w:hAnsi="Times New Roman" w:cs="Times New Roman"/>
            <w:smallCaps w:val="0"/>
            <w:webHidden/>
            <w:sz w:val="28"/>
            <w:szCs w:val="28"/>
          </w:rPr>
          <w:tab/>
        </w:r>
        <w:r w:rsidRPr="004B42B3">
          <w:rPr>
            <w:rFonts w:ascii="Times New Roman" w:hAnsi="Times New Roman" w:cs="Times New Roman"/>
            <w:smallCaps w:val="0"/>
            <w:webHidden/>
            <w:sz w:val="28"/>
            <w:szCs w:val="28"/>
          </w:rPr>
          <w:fldChar w:fldCharType="begin"/>
        </w:r>
        <w:r w:rsidR="000F0269" w:rsidRPr="004B42B3">
          <w:rPr>
            <w:rFonts w:ascii="Times New Roman" w:hAnsi="Times New Roman" w:cs="Times New Roman"/>
            <w:smallCaps w:val="0"/>
            <w:webHidden/>
            <w:sz w:val="28"/>
            <w:szCs w:val="28"/>
          </w:rPr>
          <w:instrText xml:space="preserve"> PAGEREF _Toc450763346 \h </w:instrText>
        </w:r>
        <w:r w:rsidRPr="004B42B3">
          <w:rPr>
            <w:rFonts w:ascii="Times New Roman" w:hAnsi="Times New Roman" w:cs="Times New Roman"/>
            <w:smallCaps w:val="0"/>
            <w:webHidden/>
            <w:sz w:val="28"/>
            <w:szCs w:val="28"/>
          </w:rPr>
        </w:r>
        <w:r w:rsidRPr="004B42B3">
          <w:rPr>
            <w:rFonts w:ascii="Times New Roman" w:hAnsi="Times New Roman" w:cs="Times New Roman"/>
            <w:smallCaps w:val="0"/>
            <w:webHidden/>
            <w:sz w:val="28"/>
            <w:szCs w:val="28"/>
          </w:rPr>
          <w:fldChar w:fldCharType="separate"/>
        </w:r>
        <w:r w:rsidR="00C45E59">
          <w:rPr>
            <w:rFonts w:ascii="Times New Roman" w:hAnsi="Times New Roman" w:cs="Times New Roman"/>
            <w:smallCaps w:val="0"/>
            <w:webHidden/>
            <w:sz w:val="28"/>
            <w:szCs w:val="28"/>
          </w:rPr>
          <w:t>61</w:t>
        </w:r>
        <w:r w:rsidRPr="004B42B3">
          <w:rPr>
            <w:rFonts w:ascii="Times New Roman" w:hAnsi="Times New Roman" w:cs="Times New Roman"/>
            <w:smallCaps w:val="0"/>
            <w:webHidden/>
            <w:sz w:val="28"/>
            <w:szCs w:val="28"/>
          </w:rPr>
          <w:fldChar w:fldCharType="end"/>
        </w:r>
      </w:hyperlink>
    </w:p>
    <w:p w:rsidR="000F0269" w:rsidRPr="004B42B3" w:rsidRDefault="005C01E3">
      <w:pPr>
        <w:pStyle w:val="Obsah2"/>
        <w:rPr>
          <w:rFonts w:ascii="Times New Roman" w:eastAsiaTheme="minorEastAsia" w:hAnsi="Times New Roman" w:cs="Times New Roman"/>
          <w:bCs w:val="0"/>
          <w:smallCaps w:val="0"/>
          <w:sz w:val="28"/>
          <w:szCs w:val="28"/>
          <w:lang w:val="cs-CZ" w:eastAsia="cs-CZ"/>
        </w:rPr>
      </w:pPr>
      <w:hyperlink w:anchor="_Toc450763347" w:history="1">
        <w:r w:rsidR="000F0269" w:rsidRPr="004B42B3">
          <w:rPr>
            <w:rStyle w:val="Hypertextovodkaz"/>
            <w:rFonts w:ascii="Times New Roman" w:hAnsi="Times New Roman" w:cs="Times New Roman"/>
            <w:smallCaps w:val="0"/>
            <w:sz w:val="28"/>
            <w:szCs w:val="28"/>
          </w:rPr>
          <w:t>II. 2.</w:t>
        </w:r>
        <w:r w:rsidR="000F0269" w:rsidRPr="004B42B3">
          <w:rPr>
            <w:rFonts w:ascii="Times New Roman" w:eastAsiaTheme="minorEastAsia" w:hAnsi="Times New Roman" w:cs="Times New Roman"/>
            <w:bCs w:val="0"/>
            <w:smallCaps w:val="0"/>
            <w:sz w:val="28"/>
            <w:szCs w:val="28"/>
            <w:lang w:val="cs-CZ" w:eastAsia="cs-CZ"/>
          </w:rPr>
          <w:tab/>
        </w:r>
        <w:r w:rsidR="000F0269" w:rsidRPr="004B42B3">
          <w:rPr>
            <w:rStyle w:val="Hypertextovodkaz"/>
            <w:rFonts w:ascii="Times New Roman" w:hAnsi="Times New Roman" w:cs="Times New Roman"/>
            <w:smallCaps w:val="0"/>
            <w:sz w:val="28"/>
            <w:szCs w:val="28"/>
          </w:rPr>
          <w:t>Лингвопрагматичекий аспект</w:t>
        </w:r>
        <w:r w:rsidR="000F0269" w:rsidRPr="004B42B3">
          <w:rPr>
            <w:rFonts w:ascii="Times New Roman" w:hAnsi="Times New Roman" w:cs="Times New Roman"/>
            <w:smallCaps w:val="0"/>
            <w:webHidden/>
            <w:sz w:val="28"/>
            <w:szCs w:val="28"/>
          </w:rPr>
          <w:tab/>
        </w:r>
        <w:r w:rsidRPr="004B42B3">
          <w:rPr>
            <w:rFonts w:ascii="Times New Roman" w:hAnsi="Times New Roman" w:cs="Times New Roman"/>
            <w:smallCaps w:val="0"/>
            <w:webHidden/>
            <w:sz w:val="28"/>
            <w:szCs w:val="28"/>
          </w:rPr>
          <w:fldChar w:fldCharType="begin"/>
        </w:r>
        <w:r w:rsidR="000F0269" w:rsidRPr="004B42B3">
          <w:rPr>
            <w:rFonts w:ascii="Times New Roman" w:hAnsi="Times New Roman" w:cs="Times New Roman"/>
            <w:smallCaps w:val="0"/>
            <w:webHidden/>
            <w:sz w:val="28"/>
            <w:szCs w:val="28"/>
          </w:rPr>
          <w:instrText xml:space="preserve"> PAGEREF _Toc450763347 \h </w:instrText>
        </w:r>
        <w:r w:rsidRPr="004B42B3">
          <w:rPr>
            <w:rFonts w:ascii="Times New Roman" w:hAnsi="Times New Roman" w:cs="Times New Roman"/>
            <w:smallCaps w:val="0"/>
            <w:webHidden/>
            <w:sz w:val="28"/>
            <w:szCs w:val="28"/>
          </w:rPr>
        </w:r>
        <w:r w:rsidRPr="004B42B3">
          <w:rPr>
            <w:rFonts w:ascii="Times New Roman" w:hAnsi="Times New Roman" w:cs="Times New Roman"/>
            <w:smallCaps w:val="0"/>
            <w:webHidden/>
            <w:sz w:val="28"/>
            <w:szCs w:val="28"/>
          </w:rPr>
          <w:fldChar w:fldCharType="separate"/>
        </w:r>
        <w:r w:rsidR="00C45E59">
          <w:rPr>
            <w:rFonts w:ascii="Times New Roman" w:hAnsi="Times New Roman" w:cs="Times New Roman"/>
            <w:smallCaps w:val="0"/>
            <w:webHidden/>
            <w:sz w:val="28"/>
            <w:szCs w:val="28"/>
          </w:rPr>
          <w:t>66</w:t>
        </w:r>
        <w:r w:rsidRPr="004B42B3">
          <w:rPr>
            <w:rFonts w:ascii="Times New Roman" w:hAnsi="Times New Roman" w:cs="Times New Roman"/>
            <w:smallCaps w:val="0"/>
            <w:webHidden/>
            <w:sz w:val="28"/>
            <w:szCs w:val="28"/>
          </w:rPr>
          <w:fldChar w:fldCharType="end"/>
        </w:r>
      </w:hyperlink>
    </w:p>
    <w:p w:rsidR="000F0269" w:rsidRPr="004B42B3" w:rsidRDefault="005C01E3">
      <w:pPr>
        <w:pStyle w:val="Obsah3"/>
        <w:tabs>
          <w:tab w:val="left" w:pos="761"/>
          <w:tab w:val="right" w:leader="dot" w:pos="9344"/>
        </w:tabs>
        <w:rPr>
          <w:rFonts w:ascii="Times New Roman" w:eastAsiaTheme="minorEastAsia" w:hAnsi="Times New Roman" w:cs="Times New Roman"/>
          <w:smallCaps w:val="0"/>
          <w:noProof/>
          <w:sz w:val="28"/>
          <w:szCs w:val="28"/>
          <w:lang w:eastAsia="cs-CZ"/>
        </w:rPr>
      </w:pPr>
      <w:hyperlink w:anchor="_Toc450763348" w:history="1">
        <w:r w:rsidR="000F0269" w:rsidRPr="004B42B3">
          <w:rPr>
            <w:rStyle w:val="Hypertextovodkaz"/>
            <w:rFonts w:ascii="Times New Roman" w:hAnsi="Times New Roman" w:cs="Times New Roman"/>
            <w:smallCaps w:val="0"/>
            <w:noProof/>
            <w:sz w:val="28"/>
            <w:szCs w:val="28"/>
          </w:rPr>
          <w:t>II. 2.1.</w:t>
        </w:r>
        <w:r w:rsidR="000F0269" w:rsidRPr="004B42B3">
          <w:rPr>
            <w:rFonts w:ascii="Times New Roman" w:eastAsiaTheme="minorEastAsia" w:hAnsi="Times New Roman" w:cs="Times New Roman"/>
            <w:smallCaps w:val="0"/>
            <w:noProof/>
            <w:sz w:val="28"/>
            <w:szCs w:val="28"/>
            <w:lang w:eastAsia="cs-CZ"/>
          </w:rPr>
          <w:tab/>
        </w:r>
        <w:r w:rsidR="000F0269" w:rsidRPr="004B42B3">
          <w:rPr>
            <w:rStyle w:val="Hypertextovodkaz"/>
            <w:rFonts w:ascii="Times New Roman" w:hAnsi="Times New Roman" w:cs="Times New Roman"/>
            <w:smallCaps w:val="0"/>
            <w:noProof/>
            <w:sz w:val="28"/>
            <w:szCs w:val="28"/>
          </w:rPr>
          <w:t>Фонетический уровень</w:t>
        </w:r>
        <w:r w:rsidR="000F0269" w:rsidRPr="004B42B3">
          <w:rPr>
            <w:rFonts w:ascii="Times New Roman" w:hAnsi="Times New Roman" w:cs="Times New Roman"/>
            <w:smallCaps w:val="0"/>
            <w:noProof/>
            <w:webHidden/>
            <w:sz w:val="28"/>
            <w:szCs w:val="28"/>
          </w:rPr>
          <w:tab/>
        </w:r>
        <w:r w:rsidRPr="004B42B3">
          <w:rPr>
            <w:rFonts w:ascii="Times New Roman" w:hAnsi="Times New Roman" w:cs="Times New Roman"/>
            <w:smallCaps w:val="0"/>
            <w:noProof/>
            <w:webHidden/>
            <w:sz w:val="28"/>
            <w:szCs w:val="28"/>
          </w:rPr>
          <w:fldChar w:fldCharType="begin"/>
        </w:r>
        <w:r w:rsidR="000F0269" w:rsidRPr="004B42B3">
          <w:rPr>
            <w:rFonts w:ascii="Times New Roman" w:hAnsi="Times New Roman" w:cs="Times New Roman"/>
            <w:smallCaps w:val="0"/>
            <w:noProof/>
            <w:webHidden/>
            <w:sz w:val="28"/>
            <w:szCs w:val="28"/>
          </w:rPr>
          <w:instrText xml:space="preserve"> PAGEREF _Toc450763348 \h </w:instrText>
        </w:r>
        <w:r w:rsidRPr="004B42B3">
          <w:rPr>
            <w:rFonts w:ascii="Times New Roman" w:hAnsi="Times New Roman" w:cs="Times New Roman"/>
            <w:smallCaps w:val="0"/>
            <w:noProof/>
            <w:webHidden/>
            <w:sz w:val="28"/>
            <w:szCs w:val="28"/>
          </w:rPr>
        </w:r>
        <w:r w:rsidRPr="004B42B3">
          <w:rPr>
            <w:rFonts w:ascii="Times New Roman" w:hAnsi="Times New Roman" w:cs="Times New Roman"/>
            <w:smallCaps w:val="0"/>
            <w:noProof/>
            <w:webHidden/>
            <w:sz w:val="28"/>
            <w:szCs w:val="28"/>
          </w:rPr>
          <w:fldChar w:fldCharType="separate"/>
        </w:r>
        <w:r w:rsidR="00C45E59">
          <w:rPr>
            <w:rFonts w:ascii="Times New Roman" w:hAnsi="Times New Roman" w:cs="Times New Roman"/>
            <w:smallCaps w:val="0"/>
            <w:noProof/>
            <w:webHidden/>
            <w:sz w:val="28"/>
            <w:szCs w:val="28"/>
          </w:rPr>
          <w:t>67</w:t>
        </w:r>
        <w:r w:rsidRPr="004B42B3">
          <w:rPr>
            <w:rFonts w:ascii="Times New Roman" w:hAnsi="Times New Roman" w:cs="Times New Roman"/>
            <w:smallCaps w:val="0"/>
            <w:noProof/>
            <w:webHidden/>
            <w:sz w:val="28"/>
            <w:szCs w:val="28"/>
          </w:rPr>
          <w:fldChar w:fldCharType="end"/>
        </w:r>
      </w:hyperlink>
    </w:p>
    <w:p w:rsidR="000F0269" w:rsidRPr="004B42B3" w:rsidRDefault="005C01E3">
      <w:pPr>
        <w:pStyle w:val="Obsah3"/>
        <w:tabs>
          <w:tab w:val="left" w:pos="761"/>
          <w:tab w:val="right" w:leader="dot" w:pos="9344"/>
        </w:tabs>
        <w:rPr>
          <w:rFonts w:ascii="Times New Roman" w:eastAsiaTheme="minorEastAsia" w:hAnsi="Times New Roman" w:cs="Times New Roman"/>
          <w:smallCaps w:val="0"/>
          <w:noProof/>
          <w:sz w:val="28"/>
          <w:szCs w:val="28"/>
          <w:lang w:eastAsia="cs-CZ"/>
        </w:rPr>
      </w:pPr>
      <w:hyperlink w:anchor="_Toc450763349" w:history="1">
        <w:r w:rsidR="000F0269" w:rsidRPr="004B42B3">
          <w:rPr>
            <w:rStyle w:val="Hypertextovodkaz"/>
            <w:rFonts w:ascii="Times New Roman" w:hAnsi="Times New Roman" w:cs="Times New Roman"/>
            <w:smallCaps w:val="0"/>
            <w:noProof/>
            <w:sz w:val="28"/>
            <w:szCs w:val="28"/>
          </w:rPr>
          <w:t>II. 2.2.</w:t>
        </w:r>
        <w:r w:rsidR="000F0269" w:rsidRPr="004B42B3">
          <w:rPr>
            <w:rFonts w:ascii="Times New Roman" w:eastAsiaTheme="minorEastAsia" w:hAnsi="Times New Roman" w:cs="Times New Roman"/>
            <w:smallCaps w:val="0"/>
            <w:noProof/>
            <w:sz w:val="28"/>
            <w:szCs w:val="28"/>
            <w:lang w:eastAsia="cs-CZ"/>
          </w:rPr>
          <w:tab/>
        </w:r>
        <w:r w:rsidR="000F0269" w:rsidRPr="004B42B3">
          <w:rPr>
            <w:rStyle w:val="Hypertextovodkaz"/>
            <w:rFonts w:ascii="Times New Roman" w:hAnsi="Times New Roman" w:cs="Times New Roman"/>
            <w:smallCaps w:val="0"/>
            <w:noProof/>
            <w:sz w:val="28"/>
            <w:szCs w:val="28"/>
          </w:rPr>
          <w:t>Лексический уровень</w:t>
        </w:r>
        <w:r w:rsidR="000F0269" w:rsidRPr="004B42B3">
          <w:rPr>
            <w:rFonts w:ascii="Times New Roman" w:hAnsi="Times New Roman" w:cs="Times New Roman"/>
            <w:smallCaps w:val="0"/>
            <w:noProof/>
            <w:webHidden/>
            <w:sz w:val="28"/>
            <w:szCs w:val="28"/>
          </w:rPr>
          <w:tab/>
        </w:r>
        <w:r w:rsidRPr="004B42B3">
          <w:rPr>
            <w:rFonts w:ascii="Times New Roman" w:hAnsi="Times New Roman" w:cs="Times New Roman"/>
            <w:smallCaps w:val="0"/>
            <w:noProof/>
            <w:webHidden/>
            <w:sz w:val="28"/>
            <w:szCs w:val="28"/>
          </w:rPr>
          <w:fldChar w:fldCharType="begin"/>
        </w:r>
        <w:r w:rsidR="000F0269" w:rsidRPr="004B42B3">
          <w:rPr>
            <w:rFonts w:ascii="Times New Roman" w:hAnsi="Times New Roman" w:cs="Times New Roman"/>
            <w:smallCaps w:val="0"/>
            <w:noProof/>
            <w:webHidden/>
            <w:sz w:val="28"/>
            <w:szCs w:val="28"/>
          </w:rPr>
          <w:instrText xml:space="preserve"> PAGEREF _Toc450763349 \h </w:instrText>
        </w:r>
        <w:r w:rsidRPr="004B42B3">
          <w:rPr>
            <w:rFonts w:ascii="Times New Roman" w:hAnsi="Times New Roman" w:cs="Times New Roman"/>
            <w:smallCaps w:val="0"/>
            <w:noProof/>
            <w:webHidden/>
            <w:sz w:val="28"/>
            <w:szCs w:val="28"/>
          </w:rPr>
        </w:r>
        <w:r w:rsidRPr="004B42B3">
          <w:rPr>
            <w:rFonts w:ascii="Times New Roman" w:hAnsi="Times New Roman" w:cs="Times New Roman"/>
            <w:smallCaps w:val="0"/>
            <w:noProof/>
            <w:webHidden/>
            <w:sz w:val="28"/>
            <w:szCs w:val="28"/>
          </w:rPr>
          <w:fldChar w:fldCharType="separate"/>
        </w:r>
        <w:r w:rsidR="00C45E59">
          <w:rPr>
            <w:rFonts w:ascii="Times New Roman" w:hAnsi="Times New Roman" w:cs="Times New Roman"/>
            <w:smallCaps w:val="0"/>
            <w:noProof/>
            <w:webHidden/>
            <w:sz w:val="28"/>
            <w:szCs w:val="28"/>
          </w:rPr>
          <w:t>71</w:t>
        </w:r>
        <w:r w:rsidRPr="004B42B3">
          <w:rPr>
            <w:rFonts w:ascii="Times New Roman" w:hAnsi="Times New Roman" w:cs="Times New Roman"/>
            <w:smallCaps w:val="0"/>
            <w:noProof/>
            <w:webHidden/>
            <w:sz w:val="28"/>
            <w:szCs w:val="28"/>
          </w:rPr>
          <w:fldChar w:fldCharType="end"/>
        </w:r>
      </w:hyperlink>
    </w:p>
    <w:p w:rsidR="000F0269" w:rsidRPr="004B42B3" w:rsidRDefault="005C01E3">
      <w:pPr>
        <w:pStyle w:val="Obsah3"/>
        <w:tabs>
          <w:tab w:val="left" w:pos="928"/>
          <w:tab w:val="right" w:leader="dot" w:pos="9344"/>
        </w:tabs>
        <w:rPr>
          <w:rFonts w:ascii="Times New Roman" w:eastAsiaTheme="minorEastAsia" w:hAnsi="Times New Roman" w:cs="Times New Roman"/>
          <w:smallCaps w:val="0"/>
          <w:noProof/>
          <w:sz w:val="28"/>
          <w:szCs w:val="28"/>
          <w:lang w:eastAsia="cs-CZ"/>
        </w:rPr>
      </w:pPr>
      <w:hyperlink w:anchor="_Toc450763350" w:history="1">
        <w:r w:rsidR="000F0269" w:rsidRPr="004B42B3">
          <w:rPr>
            <w:rStyle w:val="Hypertextovodkaz"/>
            <w:rFonts w:ascii="Times New Roman" w:hAnsi="Times New Roman" w:cs="Times New Roman"/>
            <w:smallCaps w:val="0"/>
            <w:noProof/>
            <w:sz w:val="28"/>
            <w:szCs w:val="28"/>
          </w:rPr>
          <w:t>II. 2.2.1.</w:t>
        </w:r>
        <w:r w:rsidR="000F0269" w:rsidRPr="004B42B3">
          <w:rPr>
            <w:rFonts w:ascii="Times New Roman" w:eastAsiaTheme="minorEastAsia" w:hAnsi="Times New Roman" w:cs="Times New Roman"/>
            <w:smallCaps w:val="0"/>
            <w:noProof/>
            <w:sz w:val="28"/>
            <w:szCs w:val="28"/>
            <w:lang w:val="ru-RU" w:eastAsia="cs-CZ"/>
          </w:rPr>
          <w:t xml:space="preserve"> </w:t>
        </w:r>
        <w:r w:rsidR="000F0269" w:rsidRPr="004B42B3">
          <w:rPr>
            <w:rStyle w:val="Hypertextovodkaz"/>
            <w:rFonts w:ascii="Times New Roman" w:hAnsi="Times New Roman" w:cs="Times New Roman"/>
            <w:smallCaps w:val="0"/>
            <w:noProof/>
            <w:sz w:val="28"/>
            <w:szCs w:val="28"/>
          </w:rPr>
          <w:t>Лексика, указывающая на первостепенность препарата</w:t>
        </w:r>
        <w:r w:rsidR="000F0269" w:rsidRPr="004B42B3">
          <w:rPr>
            <w:rFonts w:ascii="Times New Roman" w:hAnsi="Times New Roman" w:cs="Times New Roman"/>
            <w:smallCaps w:val="0"/>
            <w:noProof/>
            <w:webHidden/>
            <w:sz w:val="28"/>
            <w:szCs w:val="28"/>
          </w:rPr>
          <w:tab/>
        </w:r>
        <w:r w:rsidRPr="004B42B3">
          <w:rPr>
            <w:rFonts w:ascii="Times New Roman" w:hAnsi="Times New Roman" w:cs="Times New Roman"/>
            <w:smallCaps w:val="0"/>
            <w:noProof/>
            <w:webHidden/>
            <w:sz w:val="28"/>
            <w:szCs w:val="28"/>
          </w:rPr>
          <w:fldChar w:fldCharType="begin"/>
        </w:r>
        <w:r w:rsidR="000F0269" w:rsidRPr="004B42B3">
          <w:rPr>
            <w:rFonts w:ascii="Times New Roman" w:hAnsi="Times New Roman" w:cs="Times New Roman"/>
            <w:smallCaps w:val="0"/>
            <w:noProof/>
            <w:webHidden/>
            <w:sz w:val="28"/>
            <w:szCs w:val="28"/>
          </w:rPr>
          <w:instrText xml:space="preserve"> PAGEREF _Toc450763350 \h </w:instrText>
        </w:r>
        <w:r w:rsidRPr="004B42B3">
          <w:rPr>
            <w:rFonts w:ascii="Times New Roman" w:hAnsi="Times New Roman" w:cs="Times New Roman"/>
            <w:smallCaps w:val="0"/>
            <w:noProof/>
            <w:webHidden/>
            <w:sz w:val="28"/>
            <w:szCs w:val="28"/>
          </w:rPr>
        </w:r>
        <w:r w:rsidRPr="004B42B3">
          <w:rPr>
            <w:rFonts w:ascii="Times New Roman" w:hAnsi="Times New Roman" w:cs="Times New Roman"/>
            <w:smallCaps w:val="0"/>
            <w:noProof/>
            <w:webHidden/>
            <w:sz w:val="28"/>
            <w:szCs w:val="28"/>
          </w:rPr>
          <w:fldChar w:fldCharType="separate"/>
        </w:r>
        <w:r w:rsidR="00C45E59">
          <w:rPr>
            <w:rFonts w:ascii="Times New Roman" w:hAnsi="Times New Roman" w:cs="Times New Roman"/>
            <w:smallCaps w:val="0"/>
            <w:noProof/>
            <w:webHidden/>
            <w:sz w:val="28"/>
            <w:szCs w:val="28"/>
          </w:rPr>
          <w:t>71</w:t>
        </w:r>
        <w:r w:rsidRPr="004B42B3">
          <w:rPr>
            <w:rFonts w:ascii="Times New Roman" w:hAnsi="Times New Roman" w:cs="Times New Roman"/>
            <w:smallCaps w:val="0"/>
            <w:noProof/>
            <w:webHidden/>
            <w:sz w:val="28"/>
            <w:szCs w:val="28"/>
          </w:rPr>
          <w:fldChar w:fldCharType="end"/>
        </w:r>
      </w:hyperlink>
    </w:p>
    <w:p w:rsidR="000F0269" w:rsidRPr="004B42B3" w:rsidRDefault="005C01E3">
      <w:pPr>
        <w:pStyle w:val="Obsah3"/>
        <w:tabs>
          <w:tab w:val="left" w:pos="928"/>
          <w:tab w:val="right" w:leader="dot" w:pos="9344"/>
        </w:tabs>
        <w:rPr>
          <w:rFonts w:ascii="Times New Roman" w:eastAsiaTheme="minorEastAsia" w:hAnsi="Times New Roman" w:cs="Times New Roman"/>
          <w:smallCaps w:val="0"/>
          <w:noProof/>
          <w:sz w:val="28"/>
          <w:szCs w:val="28"/>
          <w:lang w:eastAsia="cs-CZ"/>
        </w:rPr>
      </w:pPr>
      <w:hyperlink w:anchor="_Toc450763351" w:history="1">
        <w:r w:rsidR="000F0269" w:rsidRPr="004B42B3">
          <w:rPr>
            <w:rStyle w:val="Hypertextovodkaz"/>
            <w:rFonts w:ascii="Times New Roman" w:hAnsi="Times New Roman" w:cs="Times New Roman"/>
            <w:smallCaps w:val="0"/>
            <w:noProof/>
            <w:sz w:val="28"/>
            <w:szCs w:val="28"/>
          </w:rPr>
          <w:t>II. 2.2.2.</w:t>
        </w:r>
        <w:r w:rsidR="000F0269" w:rsidRPr="004B42B3">
          <w:rPr>
            <w:rFonts w:ascii="Times New Roman" w:eastAsiaTheme="minorEastAsia" w:hAnsi="Times New Roman" w:cs="Times New Roman"/>
            <w:smallCaps w:val="0"/>
            <w:noProof/>
            <w:sz w:val="28"/>
            <w:szCs w:val="28"/>
            <w:lang w:val="ru-RU" w:eastAsia="cs-CZ"/>
          </w:rPr>
          <w:t xml:space="preserve"> </w:t>
        </w:r>
        <w:r w:rsidR="000F0269" w:rsidRPr="004B42B3">
          <w:rPr>
            <w:rStyle w:val="Hypertextovodkaz"/>
            <w:rFonts w:ascii="Times New Roman" w:hAnsi="Times New Roman" w:cs="Times New Roman"/>
            <w:smallCaps w:val="0"/>
            <w:noProof/>
            <w:sz w:val="28"/>
            <w:szCs w:val="28"/>
          </w:rPr>
          <w:t>Топонимы, обозначающие страны-производители препарата</w:t>
        </w:r>
        <w:r w:rsidR="000F0269" w:rsidRPr="004B42B3">
          <w:rPr>
            <w:rFonts w:ascii="Times New Roman" w:hAnsi="Times New Roman" w:cs="Times New Roman"/>
            <w:smallCaps w:val="0"/>
            <w:noProof/>
            <w:webHidden/>
            <w:sz w:val="28"/>
            <w:szCs w:val="28"/>
          </w:rPr>
          <w:tab/>
        </w:r>
        <w:r w:rsidRPr="004B42B3">
          <w:rPr>
            <w:rFonts w:ascii="Times New Roman" w:hAnsi="Times New Roman" w:cs="Times New Roman"/>
            <w:smallCaps w:val="0"/>
            <w:noProof/>
            <w:webHidden/>
            <w:sz w:val="28"/>
            <w:szCs w:val="28"/>
          </w:rPr>
          <w:fldChar w:fldCharType="begin"/>
        </w:r>
        <w:r w:rsidR="000F0269" w:rsidRPr="004B42B3">
          <w:rPr>
            <w:rFonts w:ascii="Times New Roman" w:hAnsi="Times New Roman" w:cs="Times New Roman"/>
            <w:smallCaps w:val="0"/>
            <w:noProof/>
            <w:webHidden/>
            <w:sz w:val="28"/>
            <w:szCs w:val="28"/>
          </w:rPr>
          <w:instrText xml:space="preserve"> PAGEREF _Toc450763351 \h </w:instrText>
        </w:r>
        <w:r w:rsidRPr="004B42B3">
          <w:rPr>
            <w:rFonts w:ascii="Times New Roman" w:hAnsi="Times New Roman" w:cs="Times New Roman"/>
            <w:smallCaps w:val="0"/>
            <w:noProof/>
            <w:webHidden/>
            <w:sz w:val="28"/>
            <w:szCs w:val="28"/>
          </w:rPr>
        </w:r>
        <w:r w:rsidRPr="004B42B3">
          <w:rPr>
            <w:rFonts w:ascii="Times New Roman" w:hAnsi="Times New Roman" w:cs="Times New Roman"/>
            <w:smallCaps w:val="0"/>
            <w:noProof/>
            <w:webHidden/>
            <w:sz w:val="28"/>
            <w:szCs w:val="28"/>
          </w:rPr>
          <w:fldChar w:fldCharType="separate"/>
        </w:r>
        <w:r w:rsidR="00C45E59">
          <w:rPr>
            <w:rFonts w:ascii="Times New Roman" w:hAnsi="Times New Roman" w:cs="Times New Roman"/>
            <w:smallCaps w:val="0"/>
            <w:noProof/>
            <w:webHidden/>
            <w:sz w:val="28"/>
            <w:szCs w:val="28"/>
          </w:rPr>
          <w:t>82</w:t>
        </w:r>
        <w:r w:rsidRPr="004B42B3">
          <w:rPr>
            <w:rFonts w:ascii="Times New Roman" w:hAnsi="Times New Roman" w:cs="Times New Roman"/>
            <w:smallCaps w:val="0"/>
            <w:noProof/>
            <w:webHidden/>
            <w:sz w:val="28"/>
            <w:szCs w:val="28"/>
          </w:rPr>
          <w:fldChar w:fldCharType="end"/>
        </w:r>
      </w:hyperlink>
    </w:p>
    <w:p w:rsidR="000F0269" w:rsidRPr="004B42B3" w:rsidRDefault="005C01E3">
      <w:pPr>
        <w:pStyle w:val="Obsah3"/>
        <w:tabs>
          <w:tab w:val="left" w:pos="928"/>
          <w:tab w:val="right" w:leader="dot" w:pos="9344"/>
        </w:tabs>
        <w:rPr>
          <w:rFonts w:ascii="Times New Roman" w:eastAsiaTheme="minorEastAsia" w:hAnsi="Times New Roman" w:cs="Times New Roman"/>
          <w:smallCaps w:val="0"/>
          <w:noProof/>
          <w:sz w:val="28"/>
          <w:szCs w:val="28"/>
          <w:lang w:eastAsia="cs-CZ"/>
        </w:rPr>
      </w:pPr>
      <w:hyperlink w:anchor="_Toc450763352" w:history="1">
        <w:r w:rsidR="000F0269" w:rsidRPr="004B42B3">
          <w:rPr>
            <w:rStyle w:val="Hypertextovodkaz"/>
            <w:rFonts w:ascii="Times New Roman" w:hAnsi="Times New Roman" w:cs="Times New Roman"/>
            <w:smallCaps w:val="0"/>
            <w:noProof/>
            <w:sz w:val="28"/>
            <w:szCs w:val="28"/>
          </w:rPr>
          <w:t>II. 2.2.3.</w:t>
        </w:r>
        <w:r w:rsidR="000F0269" w:rsidRPr="004B42B3">
          <w:rPr>
            <w:rFonts w:ascii="Times New Roman" w:eastAsiaTheme="minorEastAsia" w:hAnsi="Times New Roman" w:cs="Times New Roman"/>
            <w:smallCaps w:val="0"/>
            <w:noProof/>
            <w:sz w:val="28"/>
            <w:szCs w:val="28"/>
            <w:lang w:val="ru-RU" w:eastAsia="cs-CZ"/>
          </w:rPr>
          <w:t xml:space="preserve"> </w:t>
        </w:r>
        <w:r w:rsidR="000F0269" w:rsidRPr="004B42B3">
          <w:rPr>
            <w:rStyle w:val="Hypertextovodkaz"/>
            <w:rFonts w:ascii="Times New Roman" w:hAnsi="Times New Roman" w:cs="Times New Roman"/>
            <w:smallCaps w:val="0"/>
            <w:noProof/>
            <w:sz w:val="28"/>
            <w:szCs w:val="28"/>
          </w:rPr>
          <w:t>Устойчивые словосочетания</w:t>
        </w:r>
        <w:r w:rsidR="000F0269" w:rsidRPr="004B42B3">
          <w:rPr>
            <w:rFonts w:ascii="Times New Roman" w:hAnsi="Times New Roman" w:cs="Times New Roman"/>
            <w:smallCaps w:val="0"/>
            <w:noProof/>
            <w:webHidden/>
            <w:sz w:val="28"/>
            <w:szCs w:val="28"/>
          </w:rPr>
          <w:tab/>
        </w:r>
        <w:r w:rsidRPr="004B42B3">
          <w:rPr>
            <w:rFonts w:ascii="Times New Roman" w:hAnsi="Times New Roman" w:cs="Times New Roman"/>
            <w:smallCaps w:val="0"/>
            <w:noProof/>
            <w:webHidden/>
            <w:sz w:val="28"/>
            <w:szCs w:val="28"/>
          </w:rPr>
          <w:fldChar w:fldCharType="begin"/>
        </w:r>
        <w:r w:rsidR="000F0269" w:rsidRPr="004B42B3">
          <w:rPr>
            <w:rFonts w:ascii="Times New Roman" w:hAnsi="Times New Roman" w:cs="Times New Roman"/>
            <w:smallCaps w:val="0"/>
            <w:noProof/>
            <w:webHidden/>
            <w:sz w:val="28"/>
            <w:szCs w:val="28"/>
          </w:rPr>
          <w:instrText xml:space="preserve"> PAGEREF _Toc450763352 \h </w:instrText>
        </w:r>
        <w:r w:rsidRPr="004B42B3">
          <w:rPr>
            <w:rFonts w:ascii="Times New Roman" w:hAnsi="Times New Roman" w:cs="Times New Roman"/>
            <w:smallCaps w:val="0"/>
            <w:noProof/>
            <w:webHidden/>
            <w:sz w:val="28"/>
            <w:szCs w:val="28"/>
          </w:rPr>
        </w:r>
        <w:r w:rsidRPr="004B42B3">
          <w:rPr>
            <w:rFonts w:ascii="Times New Roman" w:hAnsi="Times New Roman" w:cs="Times New Roman"/>
            <w:smallCaps w:val="0"/>
            <w:noProof/>
            <w:webHidden/>
            <w:sz w:val="28"/>
            <w:szCs w:val="28"/>
          </w:rPr>
          <w:fldChar w:fldCharType="separate"/>
        </w:r>
        <w:r w:rsidR="00C45E59">
          <w:rPr>
            <w:rFonts w:ascii="Times New Roman" w:hAnsi="Times New Roman" w:cs="Times New Roman"/>
            <w:smallCaps w:val="0"/>
            <w:noProof/>
            <w:webHidden/>
            <w:sz w:val="28"/>
            <w:szCs w:val="28"/>
          </w:rPr>
          <w:t>85</w:t>
        </w:r>
        <w:r w:rsidRPr="004B42B3">
          <w:rPr>
            <w:rFonts w:ascii="Times New Roman" w:hAnsi="Times New Roman" w:cs="Times New Roman"/>
            <w:smallCaps w:val="0"/>
            <w:noProof/>
            <w:webHidden/>
            <w:sz w:val="28"/>
            <w:szCs w:val="28"/>
          </w:rPr>
          <w:fldChar w:fldCharType="end"/>
        </w:r>
      </w:hyperlink>
    </w:p>
    <w:p w:rsidR="000F0269" w:rsidRPr="004B42B3" w:rsidRDefault="005C01E3">
      <w:pPr>
        <w:pStyle w:val="Obsah3"/>
        <w:tabs>
          <w:tab w:val="left" w:pos="761"/>
          <w:tab w:val="right" w:leader="dot" w:pos="9344"/>
        </w:tabs>
        <w:rPr>
          <w:rFonts w:ascii="Times New Roman" w:eastAsiaTheme="minorEastAsia" w:hAnsi="Times New Roman" w:cs="Times New Roman"/>
          <w:smallCaps w:val="0"/>
          <w:noProof/>
          <w:sz w:val="28"/>
          <w:szCs w:val="28"/>
          <w:lang w:eastAsia="cs-CZ"/>
        </w:rPr>
      </w:pPr>
      <w:hyperlink w:anchor="_Toc450763353" w:history="1">
        <w:r w:rsidR="000F0269" w:rsidRPr="004B42B3">
          <w:rPr>
            <w:rStyle w:val="Hypertextovodkaz"/>
            <w:rFonts w:ascii="Times New Roman" w:hAnsi="Times New Roman" w:cs="Times New Roman"/>
            <w:smallCaps w:val="0"/>
            <w:noProof/>
            <w:sz w:val="28"/>
            <w:szCs w:val="28"/>
          </w:rPr>
          <w:t>II. 2.3.</w:t>
        </w:r>
        <w:r w:rsidR="000F0269" w:rsidRPr="004B42B3">
          <w:rPr>
            <w:rFonts w:ascii="Times New Roman" w:eastAsiaTheme="minorEastAsia" w:hAnsi="Times New Roman" w:cs="Times New Roman"/>
            <w:smallCaps w:val="0"/>
            <w:noProof/>
            <w:sz w:val="28"/>
            <w:szCs w:val="28"/>
            <w:lang w:eastAsia="cs-CZ"/>
          </w:rPr>
          <w:tab/>
        </w:r>
        <w:r w:rsidR="000F0269" w:rsidRPr="004B42B3">
          <w:rPr>
            <w:rStyle w:val="Hypertextovodkaz"/>
            <w:rFonts w:ascii="Times New Roman" w:hAnsi="Times New Roman" w:cs="Times New Roman"/>
            <w:smallCaps w:val="0"/>
            <w:noProof/>
            <w:sz w:val="28"/>
            <w:szCs w:val="28"/>
          </w:rPr>
          <w:t>Cинтаксический уровень</w:t>
        </w:r>
        <w:r w:rsidR="000F0269" w:rsidRPr="004B42B3">
          <w:rPr>
            <w:rFonts w:ascii="Times New Roman" w:hAnsi="Times New Roman" w:cs="Times New Roman"/>
            <w:smallCaps w:val="0"/>
            <w:noProof/>
            <w:webHidden/>
            <w:sz w:val="28"/>
            <w:szCs w:val="28"/>
          </w:rPr>
          <w:tab/>
        </w:r>
        <w:r w:rsidRPr="004B42B3">
          <w:rPr>
            <w:rFonts w:ascii="Times New Roman" w:hAnsi="Times New Roman" w:cs="Times New Roman"/>
            <w:smallCaps w:val="0"/>
            <w:noProof/>
            <w:webHidden/>
            <w:sz w:val="28"/>
            <w:szCs w:val="28"/>
          </w:rPr>
          <w:fldChar w:fldCharType="begin"/>
        </w:r>
        <w:r w:rsidR="000F0269" w:rsidRPr="004B42B3">
          <w:rPr>
            <w:rFonts w:ascii="Times New Roman" w:hAnsi="Times New Roman" w:cs="Times New Roman"/>
            <w:smallCaps w:val="0"/>
            <w:noProof/>
            <w:webHidden/>
            <w:sz w:val="28"/>
            <w:szCs w:val="28"/>
          </w:rPr>
          <w:instrText xml:space="preserve"> PAGEREF _Toc450763353 \h </w:instrText>
        </w:r>
        <w:r w:rsidRPr="004B42B3">
          <w:rPr>
            <w:rFonts w:ascii="Times New Roman" w:hAnsi="Times New Roman" w:cs="Times New Roman"/>
            <w:smallCaps w:val="0"/>
            <w:noProof/>
            <w:webHidden/>
            <w:sz w:val="28"/>
            <w:szCs w:val="28"/>
          </w:rPr>
        </w:r>
        <w:r w:rsidRPr="004B42B3">
          <w:rPr>
            <w:rFonts w:ascii="Times New Roman" w:hAnsi="Times New Roman" w:cs="Times New Roman"/>
            <w:smallCaps w:val="0"/>
            <w:noProof/>
            <w:webHidden/>
            <w:sz w:val="28"/>
            <w:szCs w:val="28"/>
          </w:rPr>
          <w:fldChar w:fldCharType="separate"/>
        </w:r>
        <w:r w:rsidR="00C45E59">
          <w:rPr>
            <w:rFonts w:ascii="Times New Roman" w:hAnsi="Times New Roman" w:cs="Times New Roman"/>
            <w:smallCaps w:val="0"/>
            <w:noProof/>
            <w:webHidden/>
            <w:sz w:val="28"/>
            <w:szCs w:val="28"/>
          </w:rPr>
          <w:t>91</w:t>
        </w:r>
        <w:r w:rsidRPr="004B42B3">
          <w:rPr>
            <w:rFonts w:ascii="Times New Roman" w:hAnsi="Times New Roman" w:cs="Times New Roman"/>
            <w:smallCaps w:val="0"/>
            <w:noProof/>
            <w:webHidden/>
            <w:sz w:val="28"/>
            <w:szCs w:val="28"/>
          </w:rPr>
          <w:fldChar w:fldCharType="end"/>
        </w:r>
      </w:hyperlink>
    </w:p>
    <w:p w:rsidR="000F0269" w:rsidRPr="004B42B3" w:rsidRDefault="005C01E3">
      <w:pPr>
        <w:pStyle w:val="Obsah6"/>
        <w:tabs>
          <w:tab w:val="right" w:leader="dot" w:pos="9344"/>
        </w:tabs>
        <w:rPr>
          <w:rFonts w:ascii="Times New Roman" w:eastAsiaTheme="minorEastAsia" w:hAnsi="Times New Roman" w:cs="Times New Roman"/>
          <w:noProof/>
          <w:sz w:val="28"/>
          <w:szCs w:val="28"/>
          <w:lang w:eastAsia="cs-CZ"/>
        </w:rPr>
      </w:pPr>
      <w:hyperlink w:anchor="_Toc450763354" w:history="1">
        <w:r w:rsidR="000F0269" w:rsidRPr="004B42B3">
          <w:rPr>
            <w:rStyle w:val="Hypertextovodkaz"/>
            <w:rFonts w:ascii="Times New Roman" w:hAnsi="Times New Roman" w:cs="Times New Roman"/>
            <w:noProof/>
            <w:sz w:val="28"/>
            <w:szCs w:val="28"/>
          </w:rPr>
          <w:t>В</w:t>
        </w:r>
        <w:r w:rsidR="000F0269" w:rsidRPr="004B42B3">
          <w:rPr>
            <w:rStyle w:val="Hypertextovodkaz"/>
            <w:rFonts w:ascii="Times New Roman" w:hAnsi="Times New Roman" w:cs="Times New Roman"/>
            <w:noProof/>
            <w:sz w:val="28"/>
            <w:szCs w:val="28"/>
            <w:lang w:val="ru-RU"/>
          </w:rPr>
          <w:t>ЫВОДЫ</w:t>
        </w:r>
        <w:r w:rsidR="000F0269" w:rsidRPr="004B42B3">
          <w:rPr>
            <w:rFonts w:ascii="Times New Roman" w:hAnsi="Times New Roman" w:cs="Times New Roman"/>
            <w:noProof/>
            <w:webHidden/>
            <w:sz w:val="28"/>
            <w:szCs w:val="28"/>
          </w:rPr>
          <w:tab/>
        </w:r>
        <w:r w:rsidRPr="004B42B3">
          <w:rPr>
            <w:rFonts w:ascii="Times New Roman" w:hAnsi="Times New Roman" w:cs="Times New Roman"/>
            <w:noProof/>
            <w:webHidden/>
            <w:sz w:val="28"/>
            <w:szCs w:val="28"/>
          </w:rPr>
          <w:fldChar w:fldCharType="begin"/>
        </w:r>
        <w:r w:rsidR="000F0269" w:rsidRPr="004B42B3">
          <w:rPr>
            <w:rFonts w:ascii="Times New Roman" w:hAnsi="Times New Roman" w:cs="Times New Roman"/>
            <w:noProof/>
            <w:webHidden/>
            <w:sz w:val="28"/>
            <w:szCs w:val="28"/>
          </w:rPr>
          <w:instrText xml:space="preserve"> PAGEREF _Toc450763354 \h </w:instrText>
        </w:r>
        <w:r w:rsidRPr="004B42B3">
          <w:rPr>
            <w:rFonts w:ascii="Times New Roman" w:hAnsi="Times New Roman" w:cs="Times New Roman"/>
            <w:noProof/>
            <w:webHidden/>
            <w:sz w:val="28"/>
            <w:szCs w:val="28"/>
          </w:rPr>
        </w:r>
        <w:r w:rsidRPr="004B42B3">
          <w:rPr>
            <w:rFonts w:ascii="Times New Roman" w:hAnsi="Times New Roman" w:cs="Times New Roman"/>
            <w:noProof/>
            <w:webHidden/>
            <w:sz w:val="28"/>
            <w:szCs w:val="28"/>
          </w:rPr>
          <w:fldChar w:fldCharType="separate"/>
        </w:r>
        <w:r w:rsidR="00C45E59">
          <w:rPr>
            <w:rFonts w:ascii="Times New Roman" w:hAnsi="Times New Roman" w:cs="Times New Roman"/>
            <w:noProof/>
            <w:webHidden/>
            <w:sz w:val="28"/>
            <w:szCs w:val="28"/>
          </w:rPr>
          <w:t>97</w:t>
        </w:r>
        <w:r w:rsidRPr="004B42B3">
          <w:rPr>
            <w:rFonts w:ascii="Times New Roman" w:hAnsi="Times New Roman" w:cs="Times New Roman"/>
            <w:noProof/>
            <w:webHidden/>
            <w:sz w:val="28"/>
            <w:szCs w:val="28"/>
          </w:rPr>
          <w:fldChar w:fldCharType="end"/>
        </w:r>
      </w:hyperlink>
    </w:p>
    <w:p w:rsidR="000F0269" w:rsidRPr="004B42B3" w:rsidRDefault="005C01E3">
      <w:pPr>
        <w:pStyle w:val="Obsah6"/>
        <w:tabs>
          <w:tab w:val="right" w:leader="dot" w:pos="9344"/>
        </w:tabs>
        <w:rPr>
          <w:rFonts w:ascii="Times New Roman" w:eastAsiaTheme="minorEastAsia" w:hAnsi="Times New Roman" w:cs="Times New Roman"/>
          <w:noProof/>
          <w:sz w:val="28"/>
          <w:szCs w:val="28"/>
          <w:lang w:eastAsia="cs-CZ"/>
        </w:rPr>
      </w:pPr>
      <w:hyperlink w:anchor="_Toc450763355" w:history="1">
        <w:r w:rsidR="000F0269" w:rsidRPr="004B42B3">
          <w:rPr>
            <w:rStyle w:val="Hypertextovodkaz"/>
            <w:rFonts w:ascii="Times New Roman" w:hAnsi="Times New Roman" w:cs="Times New Roman"/>
            <w:noProof/>
            <w:sz w:val="28"/>
            <w:szCs w:val="28"/>
          </w:rPr>
          <w:t>З</w:t>
        </w:r>
        <w:r w:rsidR="000F0269" w:rsidRPr="004B42B3">
          <w:rPr>
            <w:rStyle w:val="Hypertextovodkaz"/>
            <w:rFonts w:ascii="Times New Roman" w:hAnsi="Times New Roman" w:cs="Times New Roman"/>
            <w:noProof/>
            <w:sz w:val="28"/>
            <w:szCs w:val="28"/>
            <w:lang w:val="ru-RU"/>
          </w:rPr>
          <w:t>АКЛЮЧЕНИЕ</w:t>
        </w:r>
        <w:r w:rsidR="000F0269" w:rsidRPr="004B42B3">
          <w:rPr>
            <w:rFonts w:ascii="Times New Roman" w:hAnsi="Times New Roman" w:cs="Times New Roman"/>
            <w:noProof/>
            <w:webHidden/>
            <w:sz w:val="28"/>
            <w:szCs w:val="28"/>
          </w:rPr>
          <w:tab/>
        </w:r>
        <w:r w:rsidRPr="004B42B3">
          <w:rPr>
            <w:rFonts w:ascii="Times New Roman" w:hAnsi="Times New Roman" w:cs="Times New Roman"/>
            <w:noProof/>
            <w:webHidden/>
            <w:sz w:val="28"/>
            <w:szCs w:val="28"/>
          </w:rPr>
          <w:fldChar w:fldCharType="begin"/>
        </w:r>
        <w:r w:rsidR="000F0269" w:rsidRPr="004B42B3">
          <w:rPr>
            <w:rFonts w:ascii="Times New Roman" w:hAnsi="Times New Roman" w:cs="Times New Roman"/>
            <w:noProof/>
            <w:webHidden/>
            <w:sz w:val="28"/>
            <w:szCs w:val="28"/>
          </w:rPr>
          <w:instrText xml:space="preserve"> PAGEREF _Toc450763355 \h </w:instrText>
        </w:r>
        <w:r w:rsidRPr="004B42B3">
          <w:rPr>
            <w:rFonts w:ascii="Times New Roman" w:hAnsi="Times New Roman" w:cs="Times New Roman"/>
            <w:noProof/>
            <w:webHidden/>
            <w:sz w:val="28"/>
            <w:szCs w:val="28"/>
          </w:rPr>
        </w:r>
        <w:r w:rsidRPr="004B42B3">
          <w:rPr>
            <w:rFonts w:ascii="Times New Roman" w:hAnsi="Times New Roman" w:cs="Times New Roman"/>
            <w:noProof/>
            <w:webHidden/>
            <w:sz w:val="28"/>
            <w:szCs w:val="28"/>
          </w:rPr>
          <w:fldChar w:fldCharType="separate"/>
        </w:r>
        <w:r w:rsidR="00C45E59">
          <w:rPr>
            <w:rFonts w:ascii="Times New Roman" w:hAnsi="Times New Roman" w:cs="Times New Roman"/>
            <w:noProof/>
            <w:webHidden/>
            <w:sz w:val="28"/>
            <w:szCs w:val="28"/>
          </w:rPr>
          <w:t>101</w:t>
        </w:r>
        <w:r w:rsidRPr="004B42B3">
          <w:rPr>
            <w:rFonts w:ascii="Times New Roman" w:hAnsi="Times New Roman" w:cs="Times New Roman"/>
            <w:noProof/>
            <w:webHidden/>
            <w:sz w:val="28"/>
            <w:szCs w:val="28"/>
          </w:rPr>
          <w:fldChar w:fldCharType="end"/>
        </w:r>
      </w:hyperlink>
    </w:p>
    <w:p w:rsidR="000F0269" w:rsidRPr="004B42B3" w:rsidRDefault="005C01E3">
      <w:pPr>
        <w:pStyle w:val="Obsah6"/>
        <w:tabs>
          <w:tab w:val="right" w:leader="dot" w:pos="9344"/>
        </w:tabs>
        <w:rPr>
          <w:rFonts w:ascii="Times New Roman" w:eastAsiaTheme="minorEastAsia" w:hAnsi="Times New Roman" w:cs="Times New Roman"/>
          <w:noProof/>
          <w:sz w:val="28"/>
          <w:szCs w:val="28"/>
          <w:lang w:eastAsia="cs-CZ"/>
        </w:rPr>
      </w:pPr>
      <w:hyperlink w:anchor="_Toc450763356" w:history="1">
        <w:r w:rsidR="000F0269" w:rsidRPr="004B42B3">
          <w:rPr>
            <w:rStyle w:val="Hypertextovodkaz"/>
            <w:rFonts w:ascii="Times New Roman" w:hAnsi="Times New Roman" w:cs="Times New Roman"/>
            <w:noProof/>
            <w:sz w:val="28"/>
            <w:szCs w:val="28"/>
          </w:rPr>
          <w:t>С</w:t>
        </w:r>
        <w:r w:rsidR="000F0269" w:rsidRPr="004B42B3">
          <w:rPr>
            <w:rStyle w:val="Hypertextovodkaz"/>
            <w:rFonts w:ascii="Times New Roman" w:hAnsi="Times New Roman" w:cs="Times New Roman"/>
            <w:noProof/>
            <w:sz w:val="28"/>
            <w:szCs w:val="28"/>
            <w:lang w:val="ru-RU"/>
          </w:rPr>
          <w:t>ПИСОК ИСПОЛЬЗУЕМОЙ ЛИТЕРАТУРЫ</w:t>
        </w:r>
        <w:r w:rsidR="000F0269" w:rsidRPr="004B42B3">
          <w:rPr>
            <w:rFonts w:ascii="Times New Roman" w:hAnsi="Times New Roman" w:cs="Times New Roman"/>
            <w:noProof/>
            <w:webHidden/>
            <w:sz w:val="28"/>
            <w:szCs w:val="28"/>
          </w:rPr>
          <w:tab/>
        </w:r>
        <w:r w:rsidRPr="004B42B3">
          <w:rPr>
            <w:rFonts w:ascii="Times New Roman" w:hAnsi="Times New Roman" w:cs="Times New Roman"/>
            <w:noProof/>
            <w:webHidden/>
            <w:sz w:val="28"/>
            <w:szCs w:val="28"/>
          </w:rPr>
          <w:fldChar w:fldCharType="begin"/>
        </w:r>
        <w:r w:rsidR="000F0269" w:rsidRPr="004B42B3">
          <w:rPr>
            <w:rFonts w:ascii="Times New Roman" w:hAnsi="Times New Roman" w:cs="Times New Roman"/>
            <w:noProof/>
            <w:webHidden/>
            <w:sz w:val="28"/>
            <w:szCs w:val="28"/>
          </w:rPr>
          <w:instrText xml:space="preserve"> PAGEREF _Toc450763356 \h </w:instrText>
        </w:r>
        <w:r w:rsidRPr="004B42B3">
          <w:rPr>
            <w:rFonts w:ascii="Times New Roman" w:hAnsi="Times New Roman" w:cs="Times New Roman"/>
            <w:noProof/>
            <w:webHidden/>
            <w:sz w:val="28"/>
            <w:szCs w:val="28"/>
          </w:rPr>
        </w:r>
        <w:r w:rsidRPr="004B42B3">
          <w:rPr>
            <w:rFonts w:ascii="Times New Roman" w:hAnsi="Times New Roman" w:cs="Times New Roman"/>
            <w:noProof/>
            <w:webHidden/>
            <w:sz w:val="28"/>
            <w:szCs w:val="28"/>
          </w:rPr>
          <w:fldChar w:fldCharType="separate"/>
        </w:r>
        <w:r w:rsidR="00C45E59">
          <w:rPr>
            <w:rFonts w:ascii="Times New Roman" w:hAnsi="Times New Roman" w:cs="Times New Roman"/>
            <w:noProof/>
            <w:webHidden/>
            <w:sz w:val="28"/>
            <w:szCs w:val="28"/>
          </w:rPr>
          <w:t>105</w:t>
        </w:r>
        <w:r w:rsidRPr="004B42B3">
          <w:rPr>
            <w:rFonts w:ascii="Times New Roman" w:hAnsi="Times New Roman" w:cs="Times New Roman"/>
            <w:noProof/>
            <w:webHidden/>
            <w:sz w:val="28"/>
            <w:szCs w:val="28"/>
          </w:rPr>
          <w:fldChar w:fldCharType="end"/>
        </w:r>
      </w:hyperlink>
    </w:p>
    <w:p w:rsidR="000F0269" w:rsidRPr="004B42B3" w:rsidRDefault="005C01E3">
      <w:pPr>
        <w:pStyle w:val="Obsah6"/>
        <w:tabs>
          <w:tab w:val="right" w:leader="dot" w:pos="9344"/>
        </w:tabs>
        <w:rPr>
          <w:rFonts w:ascii="Times New Roman" w:eastAsiaTheme="minorEastAsia" w:hAnsi="Times New Roman" w:cs="Times New Roman"/>
          <w:noProof/>
          <w:sz w:val="28"/>
          <w:szCs w:val="28"/>
          <w:lang w:eastAsia="cs-CZ"/>
        </w:rPr>
      </w:pPr>
      <w:hyperlink w:anchor="_Toc450763357" w:history="1">
        <w:r w:rsidR="000F0269" w:rsidRPr="004B42B3">
          <w:rPr>
            <w:rStyle w:val="Hypertextovodkaz"/>
            <w:rFonts w:ascii="Times New Roman" w:hAnsi="Times New Roman" w:cs="Times New Roman"/>
            <w:noProof/>
            <w:sz w:val="28"/>
            <w:szCs w:val="28"/>
            <w:lang w:val="ru-RU"/>
          </w:rPr>
          <w:t>СЛОВАРИ И УСЛОВНЫЕ НАИМЕНОВАНИЯ ИХ СОКРАЩЕНИЙ</w:t>
        </w:r>
        <w:r w:rsidR="000F0269" w:rsidRPr="004B42B3">
          <w:rPr>
            <w:rFonts w:ascii="Times New Roman" w:hAnsi="Times New Roman" w:cs="Times New Roman"/>
            <w:noProof/>
            <w:webHidden/>
            <w:sz w:val="28"/>
            <w:szCs w:val="28"/>
          </w:rPr>
          <w:tab/>
        </w:r>
        <w:r w:rsidRPr="004B42B3">
          <w:rPr>
            <w:rFonts w:ascii="Times New Roman" w:hAnsi="Times New Roman" w:cs="Times New Roman"/>
            <w:noProof/>
            <w:webHidden/>
            <w:sz w:val="28"/>
            <w:szCs w:val="28"/>
          </w:rPr>
          <w:fldChar w:fldCharType="begin"/>
        </w:r>
        <w:r w:rsidR="000F0269" w:rsidRPr="004B42B3">
          <w:rPr>
            <w:rFonts w:ascii="Times New Roman" w:hAnsi="Times New Roman" w:cs="Times New Roman"/>
            <w:noProof/>
            <w:webHidden/>
            <w:sz w:val="28"/>
            <w:szCs w:val="28"/>
          </w:rPr>
          <w:instrText xml:space="preserve"> PAGEREF _Toc450763357 \h </w:instrText>
        </w:r>
        <w:r w:rsidRPr="004B42B3">
          <w:rPr>
            <w:rFonts w:ascii="Times New Roman" w:hAnsi="Times New Roman" w:cs="Times New Roman"/>
            <w:noProof/>
            <w:webHidden/>
            <w:sz w:val="28"/>
            <w:szCs w:val="28"/>
          </w:rPr>
        </w:r>
        <w:r w:rsidRPr="004B42B3">
          <w:rPr>
            <w:rFonts w:ascii="Times New Roman" w:hAnsi="Times New Roman" w:cs="Times New Roman"/>
            <w:noProof/>
            <w:webHidden/>
            <w:sz w:val="28"/>
            <w:szCs w:val="28"/>
          </w:rPr>
          <w:fldChar w:fldCharType="separate"/>
        </w:r>
        <w:r w:rsidR="00C45E59">
          <w:rPr>
            <w:rFonts w:ascii="Times New Roman" w:hAnsi="Times New Roman" w:cs="Times New Roman"/>
            <w:noProof/>
            <w:webHidden/>
            <w:sz w:val="28"/>
            <w:szCs w:val="28"/>
          </w:rPr>
          <w:t>112</w:t>
        </w:r>
        <w:r w:rsidRPr="004B42B3">
          <w:rPr>
            <w:rFonts w:ascii="Times New Roman" w:hAnsi="Times New Roman" w:cs="Times New Roman"/>
            <w:noProof/>
            <w:webHidden/>
            <w:sz w:val="28"/>
            <w:szCs w:val="28"/>
          </w:rPr>
          <w:fldChar w:fldCharType="end"/>
        </w:r>
      </w:hyperlink>
    </w:p>
    <w:p w:rsidR="000F0269" w:rsidRPr="004B42B3" w:rsidRDefault="005C01E3">
      <w:pPr>
        <w:pStyle w:val="Obsah6"/>
        <w:tabs>
          <w:tab w:val="right" w:leader="dot" w:pos="9344"/>
        </w:tabs>
        <w:rPr>
          <w:rFonts w:eastAsiaTheme="minorEastAsia" w:cstheme="minorBidi"/>
          <w:noProof/>
          <w:lang w:eastAsia="cs-CZ"/>
        </w:rPr>
      </w:pPr>
      <w:hyperlink w:anchor="_Toc450763358" w:history="1">
        <w:r w:rsidR="000F0269" w:rsidRPr="004B42B3">
          <w:rPr>
            <w:rStyle w:val="Hypertextovodkaz"/>
            <w:rFonts w:ascii="Times New Roman" w:hAnsi="Times New Roman" w:cs="Times New Roman"/>
            <w:noProof/>
            <w:sz w:val="28"/>
            <w:szCs w:val="28"/>
          </w:rPr>
          <w:t>П</w:t>
        </w:r>
        <w:r w:rsidR="000F0269" w:rsidRPr="004B42B3">
          <w:rPr>
            <w:rStyle w:val="Hypertextovodkaz"/>
            <w:rFonts w:ascii="Times New Roman" w:hAnsi="Times New Roman" w:cs="Times New Roman"/>
            <w:noProof/>
            <w:sz w:val="28"/>
            <w:szCs w:val="28"/>
            <w:lang w:val="ru-RU"/>
          </w:rPr>
          <w:t>РИЛОЖЕНИЕ</w:t>
        </w:r>
        <w:r w:rsidR="000F0269" w:rsidRPr="004B42B3">
          <w:rPr>
            <w:rFonts w:ascii="Times New Roman" w:hAnsi="Times New Roman" w:cs="Times New Roman"/>
            <w:noProof/>
            <w:webHidden/>
            <w:sz w:val="28"/>
            <w:szCs w:val="28"/>
          </w:rPr>
          <w:tab/>
        </w:r>
        <w:r w:rsidRPr="004B42B3">
          <w:rPr>
            <w:rFonts w:ascii="Times New Roman" w:hAnsi="Times New Roman" w:cs="Times New Roman"/>
            <w:noProof/>
            <w:webHidden/>
            <w:sz w:val="28"/>
            <w:szCs w:val="28"/>
          </w:rPr>
          <w:fldChar w:fldCharType="begin"/>
        </w:r>
        <w:r w:rsidR="000F0269" w:rsidRPr="004B42B3">
          <w:rPr>
            <w:rFonts w:ascii="Times New Roman" w:hAnsi="Times New Roman" w:cs="Times New Roman"/>
            <w:noProof/>
            <w:webHidden/>
            <w:sz w:val="28"/>
            <w:szCs w:val="28"/>
          </w:rPr>
          <w:instrText xml:space="preserve"> PAGEREF _Toc450763358 \h </w:instrText>
        </w:r>
        <w:r w:rsidRPr="004B42B3">
          <w:rPr>
            <w:rFonts w:ascii="Times New Roman" w:hAnsi="Times New Roman" w:cs="Times New Roman"/>
            <w:noProof/>
            <w:webHidden/>
            <w:sz w:val="28"/>
            <w:szCs w:val="28"/>
          </w:rPr>
        </w:r>
        <w:r w:rsidRPr="004B42B3">
          <w:rPr>
            <w:rFonts w:ascii="Times New Roman" w:hAnsi="Times New Roman" w:cs="Times New Roman"/>
            <w:noProof/>
            <w:webHidden/>
            <w:sz w:val="28"/>
            <w:szCs w:val="28"/>
          </w:rPr>
          <w:fldChar w:fldCharType="separate"/>
        </w:r>
        <w:r w:rsidR="00C45E59">
          <w:rPr>
            <w:rFonts w:ascii="Times New Roman" w:hAnsi="Times New Roman" w:cs="Times New Roman"/>
            <w:noProof/>
            <w:webHidden/>
            <w:sz w:val="28"/>
            <w:szCs w:val="28"/>
          </w:rPr>
          <w:t>115</w:t>
        </w:r>
        <w:r w:rsidRPr="004B42B3">
          <w:rPr>
            <w:rFonts w:ascii="Times New Roman" w:hAnsi="Times New Roman" w:cs="Times New Roman"/>
            <w:noProof/>
            <w:webHidden/>
            <w:sz w:val="28"/>
            <w:szCs w:val="28"/>
          </w:rPr>
          <w:fldChar w:fldCharType="end"/>
        </w:r>
      </w:hyperlink>
    </w:p>
    <w:p w:rsidR="008A0475" w:rsidRPr="00863FF2" w:rsidRDefault="005C01E3" w:rsidP="00DF3226">
      <w:pPr>
        <w:pStyle w:val="Obsah3"/>
        <w:tabs>
          <w:tab w:val="left" w:pos="761"/>
          <w:tab w:val="right" w:leader="dot" w:pos="9344"/>
        </w:tabs>
        <w:rPr>
          <w:noProof/>
          <w:lang w:val="ru-RU"/>
        </w:rPr>
      </w:pPr>
      <w:r>
        <w:rPr>
          <w:b/>
          <w:bCs/>
          <w:caps/>
          <w:smallCaps w:val="0"/>
          <w:noProof/>
          <w:u w:val="single"/>
          <w:lang w:val="ru-RU"/>
        </w:rPr>
        <w:fldChar w:fldCharType="end"/>
      </w:r>
    </w:p>
    <w:p w:rsidR="00C45E59" w:rsidRDefault="00C45E59" w:rsidP="000C657E">
      <w:pPr>
        <w:pStyle w:val="a"/>
        <w:rPr>
          <w:lang w:val="cs-CZ"/>
        </w:rPr>
      </w:pPr>
      <w:bookmarkStart w:id="0" w:name="_Toc450763325"/>
    </w:p>
    <w:p w:rsidR="00C45E59" w:rsidRDefault="00C45E59" w:rsidP="000C657E">
      <w:pPr>
        <w:pStyle w:val="a"/>
        <w:rPr>
          <w:lang w:val="cs-CZ"/>
        </w:rPr>
      </w:pPr>
    </w:p>
    <w:p w:rsidR="00C45E59" w:rsidRDefault="00C45E59" w:rsidP="000C657E">
      <w:pPr>
        <w:pStyle w:val="a"/>
        <w:rPr>
          <w:lang w:val="cs-CZ"/>
        </w:rPr>
      </w:pPr>
    </w:p>
    <w:p w:rsidR="00C45E59" w:rsidRDefault="00C45E59" w:rsidP="000C657E">
      <w:pPr>
        <w:pStyle w:val="a"/>
        <w:rPr>
          <w:lang w:val="cs-CZ"/>
        </w:rPr>
      </w:pPr>
    </w:p>
    <w:p w:rsidR="00C45E59" w:rsidRDefault="00C45E59" w:rsidP="000C657E">
      <w:pPr>
        <w:pStyle w:val="a"/>
        <w:rPr>
          <w:lang w:val="cs-CZ"/>
        </w:rPr>
      </w:pPr>
    </w:p>
    <w:p w:rsidR="00C45E59" w:rsidRDefault="00C45E59" w:rsidP="000C657E">
      <w:pPr>
        <w:pStyle w:val="a"/>
        <w:rPr>
          <w:lang w:val="cs-CZ"/>
        </w:rPr>
      </w:pPr>
    </w:p>
    <w:p w:rsidR="00C45E59" w:rsidRDefault="00C45E59" w:rsidP="000C657E">
      <w:pPr>
        <w:pStyle w:val="a"/>
        <w:rPr>
          <w:lang w:val="cs-CZ"/>
        </w:rPr>
      </w:pPr>
    </w:p>
    <w:p w:rsidR="00C45E59" w:rsidRDefault="00C45E59" w:rsidP="000C657E">
      <w:pPr>
        <w:pStyle w:val="a"/>
        <w:rPr>
          <w:lang w:val="cs-CZ"/>
        </w:rPr>
      </w:pPr>
    </w:p>
    <w:p w:rsidR="00C45E59" w:rsidRDefault="00C45E59" w:rsidP="000C657E">
      <w:pPr>
        <w:pStyle w:val="a"/>
        <w:rPr>
          <w:lang w:val="cs-CZ"/>
        </w:rPr>
      </w:pPr>
    </w:p>
    <w:p w:rsidR="00C45E59" w:rsidRDefault="00C45E59" w:rsidP="000C657E">
      <w:pPr>
        <w:pStyle w:val="a"/>
        <w:rPr>
          <w:lang w:val="cs-CZ"/>
        </w:rPr>
      </w:pPr>
    </w:p>
    <w:p w:rsidR="00C45E59" w:rsidRDefault="00C45E59" w:rsidP="000C657E">
      <w:pPr>
        <w:pStyle w:val="a"/>
        <w:rPr>
          <w:lang w:val="cs-CZ"/>
        </w:rPr>
      </w:pPr>
    </w:p>
    <w:p w:rsidR="00C45E59" w:rsidRDefault="00C45E59" w:rsidP="000C657E">
      <w:pPr>
        <w:pStyle w:val="a"/>
        <w:rPr>
          <w:lang w:val="cs-CZ"/>
        </w:rPr>
      </w:pPr>
    </w:p>
    <w:p w:rsidR="00C45E59" w:rsidRDefault="00C45E59" w:rsidP="000C657E">
      <w:pPr>
        <w:pStyle w:val="a"/>
        <w:rPr>
          <w:lang w:val="cs-CZ"/>
        </w:rPr>
      </w:pPr>
    </w:p>
    <w:p w:rsidR="00C45E59" w:rsidRDefault="00C45E59" w:rsidP="000C657E">
      <w:pPr>
        <w:pStyle w:val="a"/>
        <w:rPr>
          <w:lang w:val="cs-CZ"/>
        </w:rPr>
      </w:pPr>
    </w:p>
    <w:p w:rsidR="00C45E59" w:rsidRDefault="00C45E59" w:rsidP="000C657E">
      <w:pPr>
        <w:pStyle w:val="a"/>
        <w:rPr>
          <w:lang w:val="cs-CZ"/>
        </w:rPr>
      </w:pPr>
    </w:p>
    <w:p w:rsidR="00C45E59" w:rsidRDefault="00C45E59" w:rsidP="000C657E">
      <w:pPr>
        <w:pStyle w:val="a"/>
        <w:rPr>
          <w:lang w:val="cs-CZ"/>
        </w:rPr>
      </w:pPr>
    </w:p>
    <w:p w:rsidR="00C45E59" w:rsidRDefault="00C45E59" w:rsidP="000C657E">
      <w:pPr>
        <w:pStyle w:val="a"/>
        <w:rPr>
          <w:lang w:val="cs-CZ"/>
        </w:rPr>
      </w:pPr>
    </w:p>
    <w:p w:rsidR="00C45E59" w:rsidRDefault="00C45E59" w:rsidP="000C657E">
      <w:pPr>
        <w:pStyle w:val="a"/>
        <w:rPr>
          <w:lang w:val="cs-CZ"/>
        </w:rPr>
      </w:pPr>
    </w:p>
    <w:p w:rsidR="00C45E59" w:rsidRDefault="00C45E59" w:rsidP="000C657E">
      <w:pPr>
        <w:pStyle w:val="a"/>
        <w:rPr>
          <w:lang w:val="cs-CZ"/>
        </w:rPr>
      </w:pPr>
    </w:p>
    <w:p w:rsidR="000C657E" w:rsidRPr="000C657E" w:rsidRDefault="000C657E" w:rsidP="000C657E">
      <w:pPr>
        <w:pStyle w:val="a"/>
      </w:pPr>
      <w:r>
        <w:lastRenderedPageBreak/>
        <w:t>Введение</w:t>
      </w:r>
      <w:bookmarkEnd w:id="0"/>
    </w:p>
    <w:p w:rsidR="000C657E" w:rsidRPr="000C657E" w:rsidRDefault="000C657E" w:rsidP="000C657E">
      <w:pPr>
        <w:ind w:firstLine="708"/>
        <w:rPr>
          <w:noProof/>
          <w:lang w:val="ru-RU"/>
        </w:rPr>
      </w:pPr>
      <w:r w:rsidRPr="000C657E">
        <w:rPr>
          <w:noProof/>
          <w:lang w:val="ru-RU"/>
        </w:rPr>
        <w:t xml:space="preserve">Реклама занимает одно из важных мест в современном мире. Для того, чтобы реклама выполняла свои основные цели, используются различные средства воздействия на потребителей. Одним из них является язык, поскольку язык является самой распространённой и самой надёжной системой коммуникации. С целью интерпретации содержания рекламы представляется целесообразным проанализировать те языковые средства, при помощи которых реализуется, в частности, воздействующая функция рекламы. </w:t>
      </w:r>
    </w:p>
    <w:p w:rsidR="000C657E" w:rsidRPr="000C657E" w:rsidRDefault="000C657E" w:rsidP="000C657E">
      <w:pPr>
        <w:ind w:firstLine="708"/>
        <w:rPr>
          <w:noProof/>
        </w:rPr>
      </w:pPr>
      <w:r w:rsidRPr="000C657E">
        <w:rPr>
          <w:noProof/>
          <w:lang w:val="ru-RU"/>
        </w:rPr>
        <w:t xml:space="preserve">Составление рекламного текста учитывает покупательские способности, привычки и мотивацию потенциального потребителя. При этом «необходимо всегда помнить, что рекламные тексты сложны для адекватного восприятия, так как несут в себе определённый подтекст, требующий фоновых знаний страноведческого, </w:t>
      </w:r>
      <w:r w:rsidRPr="003C49F3">
        <w:rPr>
          <w:noProof/>
          <w:lang w:val="ru-RU"/>
        </w:rPr>
        <w:t>лингвострановедческого или лингвокультурологического характера» (Зверева</w:t>
      </w:r>
      <w:r w:rsidR="003C49F3">
        <w:rPr>
          <w:noProof/>
          <w:lang w:val="ru-RU"/>
        </w:rPr>
        <w:t xml:space="preserve"> </w:t>
      </w:r>
      <w:r w:rsidR="003C49F3">
        <w:rPr>
          <w:noProof/>
        </w:rPr>
        <w:t>2</w:t>
      </w:r>
      <w:r w:rsidR="003E2083">
        <w:rPr>
          <w:noProof/>
        </w:rPr>
        <w:t>0</w:t>
      </w:r>
      <w:r w:rsidR="003C49F3">
        <w:rPr>
          <w:noProof/>
        </w:rPr>
        <w:t>06</w:t>
      </w:r>
      <w:r w:rsidRPr="003C49F3">
        <w:rPr>
          <w:noProof/>
        </w:rPr>
        <w:t>:122</w:t>
      </w:r>
      <w:r w:rsidRPr="003C49F3">
        <w:rPr>
          <w:noProof/>
          <w:lang w:val="ru-RU"/>
        </w:rPr>
        <w:t>)</w:t>
      </w:r>
      <w:r w:rsidRPr="003C49F3">
        <w:rPr>
          <w:noProof/>
        </w:rPr>
        <w:t>.</w:t>
      </w:r>
    </w:p>
    <w:p w:rsidR="000C657E" w:rsidRPr="005B7AEB" w:rsidRDefault="000C657E" w:rsidP="005B7AEB">
      <w:pPr>
        <w:ind w:firstLine="708"/>
        <w:rPr>
          <w:noProof/>
        </w:rPr>
      </w:pPr>
      <w:r w:rsidRPr="000C657E">
        <w:rPr>
          <w:noProof/>
          <w:lang w:val="ru-RU"/>
        </w:rPr>
        <w:t xml:space="preserve">Реклама способствует формированию этических, национальных, экологических или экономических представлений в обществе посредством специфических, нетривиальных способов реализации, являясь </w:t>
      </w:r>
      <w:r w:rsidRPr="000C657E">
        <w:rPr>
          <w:noProof/>
        </w:rPr>
        <w:t xml:space="preserve"> </w:t>
      </w:r>
      <w:r w:rsidRPr="000C657E">
        <w:rPr>
          <w:noProof/>
          <w:lang w:val="ru-RU"/>
        </w:rPr>
        <w:t>притягательным обьектом для изучения различных наук, в том числе,</w:t>
      </w:r>
      <w:r w:rsidRPr="000C657E">
        <w:rPr>
          <w:noProof/>
        </w:rPr>
        <w:t xml:space="preserve"> </w:t>
      </w:r>
      <w:r w:rsidR="005B7AEB">
        <w:rPr>
          <w:noProof/>
        </w:rPr>
        <w:br/>
      </w:r>
      <w:r w:rsidRPr="000C657E">
        <w:rPr>
          <w:noProof/>
          <w:lang w:val="ru-RU"/>
        </w:rPr>
        <w:t>и лингвистики. Она проникает во все сферы окружающей человека действительности. В настоящее время она продвигается</w:t>
      </w:r>
      <w:r w:rsidRPr="000C657E">
        <w:rPr>
          <w:noProof/>
        </w:rPr>
        <w:t xml:space="preserve"> </w:t>
      </w:r>
      <w:r w:rsidR="005C7D61">
        <w:rPr>
          <w:noProof/>
          <w:lang w:val="ru-RU"/>
        </w:rPr>
        <w:t>во все</w:t>
      </w:r>
      <w:r w:rsidRPr="000C657E">
        <w:rPr>
          <w:noProof/>
          <w:lang w:val="ru-RU"/>
        </w:rPr>
        <w:t xml:space="preserve"> сферы общественной жизни</w:t>
      </w:r>
      <w:r w:rsidR="005C7D61">
        <w:rPr>
          <w:noProof/>
          <w:lang w:val="ru-RU"/>
        </w:rPr>
        <w:t>, в том числе и медицину. Отражаясь от сегодняшних тендеций общества</w:t>
      </w:r>
      <w:r w:rsidR="00F3003C">
        <w:rPr>
          <w:noProof/>
          <w:lang w:val="ru-RU"/>
        </w:rPr>
        <w:t xml:space="preserve">, как забота о собственное здоровье, медицинский рынок быстро расширается рекламой медицинских услуг и лекарственных препаратов. </w:t>
      </w:r>
      <w:r w:rsidRPr="000C657E">
        <w:rPr>
          <w:noProof/>
          <w:lang w:val="ru-RU"/>
        </w:rPr>
        <w:t xml:space="preserve">Кроме того, реклама должна удивлять потенциального потребителя, привлекать его внимание и убеждать в необходимости приобретения товара или получения медицинских услуг. </w:t>
      </w:r>
    </w:p>
    <w:p w:rsidR="000C657E" w:rsidRPr="000C657E" w:rsidRDefault="000C657E" w:rsidP="000C657E">
      <w:pPr>
        <w:ind w:firstLine="708"/>
        <w:rPr>
          <w:noProof/>
          <w:lang w:val="ru-RU"/>
        </w:rPr>
      </w:pPr>
      <w:r w:rsidRPr="000C657E">
        <w:rPr>
          <w:noProof/>
          <w:lang w:val="ru-RU"/>
        </w:rPr>
        <w:t xml:space="preserve">Всем высшесказанным обусловлена </w:t>
      </w:r>
      <w:r w:rsidRPr="000C657E">
        <w:rPr>
          <w:b/>
          <w:noProof/>
          <w:lang w:val="ru-RU"/>
        </w:rPr>
        <w:t>актуальность</w:t>
      </w:r>
      <w:r w:rsidRPr="000C657E">
        <w:rPr>
          <w:noProof/>
          <w:lang w:val="ru-RU"/>
        </w:rPr>
        <w:t xml:space="preserve"> предпринятого исследования. Кроме того, актуальность определяется следующим моментом. С целью оказания воздействия на потребителя используются различные </w:t>
      </w:r>
      <w:r w:rsidRPr="000C657E">
        <w:rPr>
          <w:noProof/>
          <w:lang w:val="ru-RU"/>
        </w:rPr>
        <w:lastRenderedPageBreak/>
        <w:t xml:space="preserve">стратегии и тактики коммуникации, поскольку достичь желаемого результата в рекламе невозможно только при помощи стандартных языковых средств. Для привлечения внимания покупателя необходимы нестандартные средства языка, способные как произвести на реципиента сильное впечатление, </w:t>
      </w:r>
      <w:r w:rsidR="005B7AEB">
        <w:rPr>
          <w:noProof/>
        </w:rPr>
        <w:br/>
      </w:r>
      <w:r w:rsidRPr="000C657E">
        <w:rPr>
          <w:noProof/>
          <w:lang w:val="ru-RU"/>
        </w:rPr>
        <w:t>так и застав</w:t>
      </w:r>
      <w:r w:rsidR="00B34C01">
        <w:rPr>
          <w:noProof/>
          <w:lang w:val="ru-RU"/>
        </w:rPr>
        <w:t>ить его приобрести рекламируемый</w:t>
      </w:r>
      <w:r w:rsidRPr="000C657E">
        <w:rPr>
          <w:noProof/>
          <w:lang w:val="ru-RU"/>
        </w:rPr>
        <w:t xml:space="preserve"> товар. Нужно добавить, </w:t>
      </w:r>
      <w:r w:rsidR="005B7AEB">
        <w:rPr>
          <w:noProof/>
        </w:rPr>
        <w:br/>
      </w:r>
      <w:r w:rsidRPr="000C657E">
        <w:rPr>
          <w:noProof/>
          <w:lang w:val="ru-RU"/>
        </w:rPr>
        <w:t xml:space="preserve">что продуманное использование языковых средств в структуре рекламного текста также способно значительно усилить воздействующую функцию, </w:t>
      </w:r>
      <w:r w:rsidR="005B7AEB">
        <w:rPr>
          <w:noProof/>
        </w:rPr>
        <w:br/>
      </w:r>
      <w:r w:rsidRPr="000C657E">
        <w:rPr>
          <w:noProof/>
          <w:lang w:val="ru-RU"/>
        </w:rPr>
        <w:t>а также увеличить побуждение реципиента к совершению покупки.</w:t>
      </w:r>
      <w:r w:rsidRPr="000C657E">
        <w:rPr>
          <w:noProof/>
        </w:rPr>
        <w:t xml:space="preserve"> </w:t>
      </w:r>
      <w:r w:rsidRPr="000C657E">
        <w:rPr>
          <w:noProof/>
          <w:lang w:val="ru-RU"/>
        </w:rPr>
        <w:t xml:space="preserve">Несмотря на то, что реклама активно изучалась лингвистами, в частности, чешскими исследователями  С. Чмейрковой, З. Ванчурой, российскими исследователями А. А. Даниловой,  М. Н. Володиным и другими, изучение медицинских рекламных текстов, меняющихся во временном пространстве </w:t>
      </w:r>
      <w:r w:rsidR="005B7AEB">
        <w:rPr>
          <w:noProof/>
        </w:rPr>
        <w:br/>
      </w:r>
      <w:r w:rsidRPr="000C657E">
        <w:rPr>
          <w:noProof/>
          <w:lang w:val="ru-RU"/>
        </w:rPr>
        <w:t xml:space="preserve">и использующих новые современные языковые средства воздействия, нуждаются в дальнейщих исследованиях. Можно добавить, что реклама </w:t>
      </w:r>
      <w:r w:rsidR="005B7AEB">
        <w:rPr>
          <w:noProof/>
        </w:rPr>
        <w:br/>
      </w:r>
      <w:r w:rsidRPr="000C657E">
        <w:rPr>
          <w:noProof/>
          <w:lang w:val="ru-RU"/>
        </w:rPr>
        <w:t>не в меньшей степени оказывает воздействие на иностранцев, продолжительное время проживающих на территории России, и как следствие, так или иначе, сталкивающихся с рекламой. Следовательно, реклама должна быть адекватно воспринимаемой и понятной как носителям русского языка, так и изучающим его иностранцам, что также обусловливает актуальность данного исследования.</w:t>
      </w:r>
    </w:p>
    <w:p w:rsidR="000C657E" w:rsidRPr="000C657E" w:rsidRDefault="000C657E" w:rsidP="000C657E">
      <w:pPr>
        <w:ind w:firstLine="708"/>
        <w:rPr>
          <w:noProof/>
          <w:lang w:val="ru-RU"/>
        </w:rPr>
      </w:pPr>
      <w:r w:rsidRPr="000C657E">
        <w:rPr>
          <w:b/>
          <w:noProof/>
          <w:lang w:val="ru-RU"/>
        </w:rPr>
        <w:t>Обьектом</w:t>
      </w:r>
      <w:r w:rsidRPr="000C657E">
        <w:rPr>
          <w:noProof/>
          <w:lang w:val="ru-RU"/>
        </w:rPr>
        <w:t xml:space="preserve"> работы являются воздействующие языковые средства, функционирующие в тексте медицинской рекламы. </w:t>
      </w:r>
    </w:p>
    <w:p w:rsidR="000C657E" w:rsidRPr="000C657E" w:rsidRDefault="000C657E" w:rsidP="000C657E">
      <w:pPr>
        <w:ind w:firstLine="708"/>
        <w:rPr>
          <w:noProof/>
          <w:lang w:val="ru-RU"/>
        </w:rPr>
      </w:pPr>
      <w:r w:rsidRPr="000C657E">
        <w:rPr>
          <w:b/>
          <w:noProof/>
          <w:lang w:val="ru-RU"/>
        </w:rPr>
        <w:t>Предметом</w:t>
      </w:r>
      <w:r w:rsidRPr="000C657E">
        <w:rPr>
          <w:noProof/>
          <w:lang w:val="ru-RU"/>
        </w:rPr>
        <w:t xml:space="preserve"> исследования являются особенности функционирования языковых средств реализации воздействующей функции в текстах медицинской рекламы.</w:t>
      </w:r>
    </w:p>
    <w:p w:rsidR="000C657E" w:rsidRPr="000C657E" w:rsidRDefault="000C657E" w:rsidP="000C657E">
      <w:pPr>
        <w:ind w:firstLine="708"/>
        <w:rPr>
          <w:noProof/>
          <w:lang w:val="ru-RU"/>
        </w:rPr>
      </w:pPr>
      <w:r w:rsidRPr="000C657E">
        <w:rPr>
          <w:b/>
          <w:noProof/>
          <w:lang w:val="ru-RU"/>
        </w:rPr>
        <w:t>Гипотеза</w:t>
      </w:r>
      <w:r w:rsidRPr="000C657E">
        <w:rPr>
          <w:noProof/>
          <w:lang w:val="ru-RU"/>
        </w:rPr>
        <w:t xml:space="preserve"> исследования строится на предположении о том, </w:t>
      </w:r>
      <w:r w:rsidR="005B7AEB">
        <w:rPr>
          <w:noProof/>
        </w:rPr>
        <w:br/>
      </w:r>
      <w:r w:rsidRPr="000C657E">
        <w:rPr>
          <w:noProof/>
          <w:lang w:val="ru-RU"/>
        </w:rPr>
        <w:t xml:space="preserve">что комплексный подход к выявлению и интерпретации языковых особенностей текстов медицинской рекламы может способствовать реализации её воздействующей функции и более глубокому пониманию </w:t>
      </w:r>
      <w:r w:rsidR="005B7AEB">
        <w:rPr>
          <w:noProof/>
        </w:rPr>
        <w:br/>
      </w:r>
      <w:r w:rsidRPr="000C657E">
        <w:rPr>
          <w:noProof/>
          <w:lang w:val="ru-RU"/>
        </w:rPr>
        <w:t>и усвоению содержания рекламы.</w:t>
      </w:r>
    </w:p>
    <w:p w:rsidR="000C657E" w:rsidRPr="000C657E" w:rsidRDefault="000C657E" w:rsidP="000C657E">
      <w:pPr>
        <w:ind w:firstLine="708"/>
        <w:rPr>
          <w:noProof/>
          <w:lang w:val="ru-RU"/>
        </w:rPr>
      </w:pPr>
      <w:r w:rsidRPr="000C657E">
        <w:rPr>
          <w:b/>
          <w:noProof/>
          <w:lang w:val="ru-RU"/>
        </w:rPr>
        <w:lastRenderedPageBreak/>
        <w:t>Целью</w:t>
      </w:r>
      <w:r w:rsidRPr="000C657E">
        <w:rPr>
          <w:noProof/>
          <w:lang w:val="ru-RU"/>
        </w:rPr>
        <w:t xml:space="preserve"> данного исследования является выявление и описание особенностей</w:t>
      </w:r>
      <w:r w:rsidRPr="000C657E">
        <w:rPr>
          <w:noProof/>
        </w:rPr>
        <w:t xml:space="preserve"> </w:t>
      </w:r>
      <w:r w:rsidRPr="000C657E">
        <w:rPr>
          <w:noProof/>
          <w:lang w:val="ru-RU"/>
        </w:rPr>
        <w:t>функционирования языковых средств в языке медицинской рекламы, способствующих её воздействующей функции.</w:t>
      </w:r>
    </w:p>
    <w:p w:rsidR="000C657E" w:rsidRPr="000C657E" w:rsidRDefault="000C657E" w:rsidP="000C657E">
      <w:pPr>
        <w:ind w:firstLine="708"/>
        <w:rPr>
          <w:noProof/>
          <w:lang w:val="ru-RU"/>
        </w:rPr>
      </w:pPr>
      <w:r w:rsidRPr="000C657E">
        <w:rPr>
          <w:noProof/>
          <w:lang w:val="ru-RU"/>
        </w:rPr>
        <w:t xml:space="preserve">Для достижения поставленной цели необходимо решить следующие </w:t>
      </w:r>
      <w:r w:rsidRPr="000C657E">
        <w:rPr>
          <w:b/>
          <w:noProof/>
          <w:lang w:val="ru-RU"/>
        </w:rPr>
        <w:t>задачи</w:t>
      </w:r>
      <w:r w:rsidRPr="000C657E">
        <w:rPr>
          <w:noProof/>
          <w:lang w:val="ru-RU"/>
        </w:rPr>
        <w:t>:</w:t>
      </w:r>
    </w:p>
    <w:p w:rsidR="000C657E" w:rsidRPr="000C657E" w:rsidRDefault="000C657E" w:rsidP="000C657E">
      <w:pPr>
        <w:numPr>
          <w:ilvl w:val="0"/>
          <w:numId w:val="34"/>
        </w:numPr>
        <w:rPr>
          <w:noProof/>
          <w:lang w:val="ru-RU"/>
        </w:rPr>
      </w:pPr>
      <w:r w:rsidRPr="000C657E">
        <w:rPr>
          <w:noProof/>
          <w:lang w:val="ru-RU"/>
        </w:rPr>
        <w:t>Описать теоретическую базу исследования.</w:t>
      </w:r>
    </w:p>
    <w:p w:rsidR="000C657E" w:rsidRPr="000C657E" w:rsidRDefault="000C657E" w:rsidP="000C657E">
      <w:pPr>
        <w:numPr>
          <w:ilvl w:val="0"/>
          <w:numId w:val="34"/>
        </w:numPr>
        <w:rPr>
          <w:noProof/>
          <w:lang w:val="ru-RU"/>
        </w:rPr>
      </w:pPr>
      <w:r w:rsidRPr="000C657E">
        <w:rPr>
          <w:noProof/>
          <w:lang w:val="ru-RU"/>
        </w:rPr>
        <w:t>Отобрать исследуемый материал из рекламных медицинских текстов.</w:t>
      </w:r>
    </w:p>
    <w:p w:rsidR="000C657E" w:rsidRPr="000C657E" w:rsidRDefault="000C657E" w:rsidP="000C657E">
      <w:pPr>
        <w:numPr>
          <w:ilvl w:val="0"/>
          <w:numId w:val="34"/>
        </w:numPr>
        <w:rPr>
          <w:noProof/>
          <w:lang w:val="ru-RU"/>
        </w:rPr>
      </w:pPr>
      <w:r w:rsidRPr="000C657E">
        <w:rPr>
          <w:noProof/>
          <w:lang w:val="ru-RU"/>
        </w:rPr>
        <w:t>Выявить лексико-семантические, грамматические, синтаксические средства, передающие прагматическую функцию</w:t>
      </w:r>
      <w:r w:rsidRPr="000C657E">
        <w:rPr>
          <w:noProof/>
        </w:rPr>
        <w:t xml:space="preserve"> </w:t>
      </w:r>
      <w:r w:rsidRPr="000C657E">
        <w:rPr>
          <w:noProof/>
          <w:lang w:val="ru-RU"/>
        </w:rPr>
        <w:t>в рекламных медицинских текстах.</w:t>
      </w:r>
    </w:p>
    <w:p w:rsidR="000C657E" w:rsidRPr="000C657E" w:rsidRDefault="000C657E" w:rsidP="000C657E">
      <w:pPr>
        <w:numPr>
          <w:ilvl w:val="0"/>
          <w:numId w:val="34"/>
        </w:numPr>
        <w:rPr>
          <w:noProof/>
          <w:lang w:val="ru-RU"/>
        </w:rPr>
      </w:pPr>
      <w:r w:rsidRPr="000C657E">
        <w:rPr>
          <w:noProof/>
          <w:lang w:val="ru-RU"/>
        </w:rPr>
        <w:t>Провести анализ языковых средств в отобранном материале с позиции выявления механизма воздействующей функции в рекламных медицинских текстах.</w:t>
      </w:r>
    </w:p>
    <w:p w:rsidR="000C657E" w:rsidRPr="000C657E" w:rsidRDefault="000C657E" w:rsidP="000C657E">
      <w:pPr>
        <w:numPr>
          <w:ilvl w:val="0"/>
          <w:numId w:val="34"/>
        </w:numPr>
        <w:rPr>
          <w:noProof/>
          <w:lang w:val="ru-RU"/>
        </w:rPr>
      </w:pPr>
      <w:r w:rsidRPr="000C657E">
        <w:rPr>
          <w:noProof/>
          <w:lang w:val="ru-RU"/>
        </w:rPr>
        <w:t>Классифицировать отобранный материал с учётом семантической, грамматической и синтаксической характеристик.</w:t>
      </w:r>
    </w:p>
    <w:p w:rsidR="000C657E" w:rsidRPr="000C657E" w:rsidRDefault="000C657E" w:rsidP="000C657E">
      <w:pPr>
        <w:numPr>
          <w:ilvl w:val="0"/>
          <w:numId w:val="34"/>
        </w:numPr>
        <w:rPr>
          <w:noProof/>
          <w:lang w:val="ru-RU"/>
        </w:rPr>
      </w:pPr>
      <w:r w:rsidRPr="000C657E">
        <w:rPr>
          <w:noProof/>
          <w:lang w:val="ru-RU"/>
        </w:rPr>
        <w:t xml:space="preserve">Выявить национальную специфику использования языковых средств </w:t>
      </w:r>
      <w:r w:rsidR="005B7AEB">
        <w:rPr>
          <w:noProof/>
        </w:rPr>
        <w:br/>
      </w:r>
      <w:r w:rsidRPr="000C657E">
        <w:rPr>
          <w:noProof/>
          <w:lang w:val="ru-RU"/>
        </w:rPr>
        <w:t>в текстах медицинской рекламы на фоне чешского языка.</w:t>
      </w:r>
    </w:p>
    <w:p w:rsidR="000C657E" w:rsidRPr="000C657E" w:rsidRDefault="000C657E" w:rsidP="000C657E">
      <w:pPr>
        <w:ind w:firstLine="708"/>
        <w:rPr>
          <w:noProof/>
          <w:lang w:val="ru-RU"/>
        </w:rPr>
      </w:pPr>
      <w:r w:rsidRPr="000C657E">
        <w:rPr>
          <w:b/>
          <w:noProof/>
          <w:lang w:val="ru-RU"/>
        </w:rPr>
        <w:t>Методы и приёмы исследования</w:t>
      </w:r>
      <w:r w:rsidRPr="000C657E">
        <w:rPr>
          <w:noProof/>
          <w:lang w:val="ru-RU"/>
        </w:rPr>
        <w:t xml:space="preserve">: описательный метод, методы семантического и лингвокультурологического анализа материала, сравнительно-сопоставительный метод, а также приёмы сплошной </w:t>
      </w:r>
      <w:r w:rsidR="005B7AEB">
        <w:rPr>
          <w:noProof/>
        </w:rPr>
        <w:br/>
      </w:r>
      <w:r w:rsidRPr="000C657E">
        <w:rPr>
          <w:noProof/>
          <w:lang w:val="ru-RU"/>
        </w:rPr>
        <w:t xml:space="preserve">и направленной выборки материала, лексико-грамматической </w:t>
      </w:r>
      <w:r w:rsidR="005B7AEB">
        <w:rPr>
          <w:noProof/>
        </w:rPr>
        <w:br/>
      </w:r>
      <w:r w:rsidRPr="000C657E">
        <w:rPr>
          <w:noProof/>
          <w:lang w:val="ru-RU"/>
        </w:rPr>
        <w:t>и стилистической характеристики, частотно-статистической характеристики.</w:t>
      </w:r>
    </w:p>
    <w:p w:rsidR="000C657E" w:rsidRPr="000C657E" w:rsidRDefault="000C657E" w:rsidP="000C657E">
      <w:pPr>
        <w:ind w:firstLine="708"/>
        <w:rPr>
          <w:noProof/>
          <w:lang w:val="ru-RU"/>
        </w:rPr>
      </w:pPr>
      <w:r w:rsidRPr="000C657E">
        <w:rPr>
          <w:b/>
          <w:noProof/>
          <w:lang w:val="ru-RU"/>
        </w:rPr>
        <w:t>Материалом</w:t>
      </w:r>
      <w:r w:rsidRPr="000C657E">
        <w:rPr>
          <w:noProof/>
          <w:lang w:val="ru-RU"/>
        </w:rPr>
        <w:t xml:space="preserve"> исследования служат тексты печатной и наружной медицинской рекламы на русском и чешском языках, лингвистические </w:t>
      </w:r>
      <w:r w:rsidR="005B7AEB">
        <w:rPr>
          <w:noProof/>
        </w:rPr>
        <w:br/>
      </w:r>
      <w:r w:rsidRPr="000C657E">
        <w:rPr>
          <w:noProof/>
          <w:lang w:val="ru-RU"/>
        </w:rPr>
        <w:t>и специальные словари, энциклопедии и справочники.</w:t>
      </w:r>
    </w:p>
    <w:p w:rsidR="000C657E" w:rsidRPr="000C657E" w:rsidRDefault="000C657E" w:rsidP="000C657E">
      <w:pPr>
        <w:ind w:firstLine="708"/>
        <w:rPr>
          <w:noProof/>
          <w:lang w:val="ru-RU"/>
        </w:rPr>
      </w:pPr>
      <w:r w:rsidRPr="000C657E">
        <w:rPr>
          <w:b/>
          <w:noProof/>
          <w:lang w:val="ru-RU"/>
        </w:rPr>
        <w:t>Научная новизна</w:t>
      </w:r>
      <w:r w:rsidRPr="000C657E">
        <w:rPr>
          <w:noProof/>
          <w:lang w:val="ru-RU"/>
        </w:rPr>
        <w:t xml:space="preserve"> данной работы видится прежде всего в том, </w:t>
      </w:r>
      <w:r w:rsidR="005B7AEB">
        <w:rPr>
          <w:noProof/>
        </w:rPr>
        <w:br/>
      </w:r>
      <w:r w:rsidRPr="000C657E">
        <w:rPr>
          <w:noProof/>
          <w:lang w:val="ru-RU"/>
        </w:rPr>
        <w:t>что медицинские рекламные тексты впервые анализируются на фоне чешского языка с целью выявления национально-специфических характеристик русского медицинского рекламного текста.</w:t>
      </w:r>
    </w:p>
    <w:p w:rsidR="000C657E" w:rsidRPr="000C657E" w:rsidRDefault="000C657E" w:rsidP="000C657E">
      <w:pPr>
        <w:ind w:firstLine="708"/>
        <w:rPr>
          <w:noProof/>
          <w:lang w:val="ru-RU"/>
        </w:rPr>
      </w:pPr>
      <w:r w:rsidRPr="000C657E">
        <w:rPr>
          <w:b/>
          <w:noProof/>
          <w:lang w:val="ru-RU"/>
        </w:rPr>
        <w:lastRenderedPageBreak/>
        <w:t>Теоретическая значимость</w:t>
      </w:r>
      <w:r w:rsidRPr="000C657E">
        <w:rPr>
          <w:noProof/>
          <w:lang w:val="ru-RU"/>
        </w:rPr>
        <w:t xml:space="preserve"> диссертационного исследования состоит </w:t>
      </w:r>
      <w:r w:rsidR="005B7AEB">
        <w:rPr>
          <w:noProof/>
        </w:rPr>
        <w:br/>
      </w:r>
      <w:r w:rsidRPr="000C657E">
        <w:rPr>
          <w:noProof/>
          <w:lang w:val="ru-RU"/>
        </w:rPr>
        <w:t>в представлении комплекса лексико-грамматических языковых единиц, функционирующих в текстах медицинской рекламы с целью воздействия на покупателя и учёте национально-культурной специфики медицинской рекламы.</w:t>
      </w:r>
    </w:p>
    <w:p w:rsidR="000C657E" w:rsidRPr="000C657E" w:rsidRDefault="000C657E" w:rsidP="000C657E">
      <w:pPr>
        <w:ind w:firstLine="708"/>
        <w:rPr>
          <w:noProof/>
          <w:lang w:val="ru-RU"/>
        </w:rPr>
      </w:pPr>
      <w:r w:rsidRPr="000C657E">
        <w:rPr>
          <w:b/>
          <w:noProof/>
          <w:lang w:val="ru-RU"/>
        </w:rPr>
        <w:t>Практическое значение</w:t>
      </w:r>
      <w:r w:rsidRPr="000C657E">
        <w:rPr>
          <w:noProof/>
          <w:lang w:val="ru-RU"/>
        </w:rPr>
        <w:t xml:space="preserve"> заключается в возможном использовании материалов при маркетинг-миксе фармацевтических фирм и создании словаря языка рекламы. Кроме того, материалы могут быть включены </w:t>
      </w:r>
      <w:r w:rsidR="005B7AEB">
        <w:rPr>
          <w:noProof/>
        </w:rPr>
        <w:br/>
      </w:r>
      <w:r w:rsidRPr="000C657E">
        <w:rPr>
          <w:noProof/>
          <w:lang w:val="ru-RU"/>
        </w:rPr>
        <w:t>в содержание специальных курсов по психологии рекламы, речевому воздействию в рекламе</w:t>
      </w:r>
      <w:r w:rsidRPr="000C657E">
        <w:rPr>
          <w:noProof/>
        </w:rPr>
        <w:t xml:space="preserve">; </w:t>
      </w:r>
      <w:r w:rsidRPr="000C657E">
        <w:rPr>
          <w:noProof/>
          <w:lang w:val="ru-RU"/>
        </w:rPr>
        <w:t>а также материалы исследования могут быть использованы при чтении лекций по лингвокультурологии и на занятиях по практическому изучению русского языка в иностранной, в частности чешской аудитории.</w:t>
      </w:r>
    </w:p>
    <w:p w:rsidR="00B41B27" w:rsidRPr="00B41B27" w:rsidRDefault="00B41B27" w:rsidP="00B41B27">
      <w:pPr>
        <w:ind w:firstLine="708"/>
        <w:rPr>
          <w:noProof/>
        </w:rPr>
      </w:pPr>
      <w:r w:rsidRPr="00B41B27">
        <w:rPr>
          <w:b/>
          <w:bCs/>
          <w:noProof/>
        </w:rPr>
        <w:t>Основные положения, выносимые на защиту:</w:t>
      </w:r>
    </w:p>
    <w:p w:rsidR="00B41B27" w:rsidRPr="00B41B27" w:rsidRDefault="00B41B27" w:rsidP="00B41B27">
      <w:pPr>
        <w:rPr>
          <w:noProof/>
        </w:rPr>
      </w:pPr>
      <w:r w:rsidRPr="00B41B27">
        <w:rPr>
          <w:noProof/>
        </w:rPr>
        <w:t>          1.Воздействующей функции медицинской рекламы способствуют особенности языковых средств, используемых в структуре текста рекламы.</w:t>
      </w:r>
    </w:p>
    <w:p w:rsidR="00B41B27" w:rsidRPr="00B41B27" w:rsidRDefault="00B41B27" w:rsidP="00B41B27">
      <w:pPr>
        <w:rPr>
          <w:noProof/>
        </w:rPr>
      </w:pPr>
      <w:r w:rsidRPr="00B41B27">
        <w:rPr>
          <w:noProof/>
        </w:rPr>
        <w:t>          2.Эффект воздействия на реципиентов зависит от фонетических, лексико-грамматических и лингвокультурологических языковых средств, функционирующих в языке медицинской рекламы.</w:t>
      </w:r>
    </w:p>
    <w:p w:rsidR="00B41B27" w:rsidRPr="00B41B27" w:rsidRDefault="00B41B27" w:rsidP="00B41B27">
      <w:pPr>
        <w:rPr>
          <w:noProof/>
        </w:rPr>
      </w:pPr>
      <w:r w:rsidRPr="00B41B27">
        <w:rPr>
          <w:noProof/>
        </w:rPr>
        <w:t>          3.Взаимосвязь между информационным и прагматическим аспектами медицинской рекламы способствует восприятию целостности текста рекламы и усилению её воздействия на потребителя.</w:t>
      </w:r>
    </w:p>
    <w:p w:rsidR="000C657E" w:rsidRDefault="00B41B27" w:rsidP="00DF3226">
      <w:pPr>
        <w:rPr>
          <w:noProof/>
        </w:rPr>
      </w:pPr>
      <w:r w:rsidRPr="00B41B27">
        <w:rPr>
          <w:noProof/>
        </w:rPr>
        <w:t>          4.Русская и чешская медицинская реклама имеют национально-культурную специфику, способствующую выявлению особенностей использования языковых средств в близкородственных языках, что отражает фрагмент национальной языковой картины мира.</w:t>
      </w:r>
    </w:p>
    <w:p w:rsidR="0093468E" w:rsidRPr="00863FF2" w:rsidRDefault="0093468E" w:rsidP="00DF3226">
      <w:pPr>
        <w:pStyle w:val="Nadpis1"/>
        <w:rPr>
          <w:noProof/>
          <w:lang w:val="ru-RU"/>
        </w:rPr>
      </w:pPr>
      <w:bookmarkStart w:id="1" w:name="_Toc418627037"/>
      <w:bookmarkStart w:id="2" w:name="_Toc418627428"/>
      <w:bookmarkStart w:id="3" w:name="_Toc419227541"/>
      <w:bookmarkStart w:id="4" w:name="_Toc419790697"/>
      <w:bookmarkStart w:id="5" w:name="_Toc450763326"/>
      <w:r w:rsidRPr="00863FF2">
        <w:rPr>
          <w:noProof/>
          <w:lang w:val="ru-RU"/>
        </w:rPr>
        <w:lastRenderedPageBreak/>
        <w:t>Т</w:t>
      </w:r>
      <w:r w:rsidR="00BD723B" w:rsidRPr="00863FF2">
        <w:rPr>
          <w:noProof/>
          <w:lang w:val="ru-RU"/>
        </w:rPr>
        <w:t>еоретические</w:t>
      </w:r>
      <w:r w:rsidR="00A178BF" w:rsidRPr="00863FF2">
        <w:rPr>
          <w:noProof/>
          <w:lang w:val="ru-RU"/>
        </w:rPr>
        <w:t xml:space="preserve"> </w:t>
      </w:r>
      <w:r w:rsidR="00CF490C" w:rsidRPr="00863FF2">
        <w:rPr>
          <w:noProof/>
          <w:lang w:val="ru-RU"/>
        </w:rPr>
        <w:t>основ</w:t>
      </w:r>
      <w:r w:rsidR="00BD723B" w:rsidRPr="00863FF2">
        <w:rPr>
          <w:noProof/>
          <w:lang w:val="ru-RU"/>
        </w:rPr>
        <w:t>ы</w:t>
      </w:r>
      <w:r w:rsidR="00E356D2" w:rsidRPr="00863FF2">
        <w:rPr>
          <w:noProof/>
          <w:lang w:val="ru-RU"/>
        </w:rPr>
        <w:t xml:space="preserve"> изучения </w:t>
      </w:r>
      <w:r w:rsidR="007B3CE7" w:rsidRPr="00863FF2">
        <w:rPr>
          <w:noProof/>
          <w:lang w:val="ru-RU"/>
        </w:rPr>
        <w:t>языка рекламы</w:t>
      </w:r>
      <w:bookmarkEnd w:id="1"/>
      <w:bookmarkEnd w:id="2"/>
      <w:bookmarkEnd w:id="3"/>
      <w:bookmarkEnd w:id="4"/>
      <w:bookmarkEnd w:id="5"/>
    </w:p>
    <w:p w:rsidR="00CF490C" w:rsidRPr="00863FF2" w:rsidRDefault="00D11300" w:rsidP="00174166">
      <w:pPr>
        <w:pStyle w:val="Nadpis2"/>
        <w:rPr>
          <w:noProof/>
          <w:lang w:val="ru-RU"/>
        </w:rPr>
      </w:pPr>
      <w:bookmarkStart w:id="6" w:name="_Toc418627038"/>
      <w:bookmarkStart w:id="7" w:name="_Toc418627429"/>
      <w:bookmarkStart w:id="8" w:name="_Toc419227542"/>
      <w:bookmarkStart w:id="9" w:name="_Toc419790698"/>
      <w:bookmarkStart w:id="10" w:name="_Toc450763327"/>
      <w:r w:rsidRPr="00863FF2">
        <w:rPr>
          <w:noProof/>
          <w:lang w:val="ru-RU"/>
        </w:rPr>
        <w:t>Реклама как социальный феномен</w:t>
      </w:r>
      <w:bookmarkEnd w:id="6"/>
      <w:bookmarkEnd w:id="7"/>
      <w:bookmarkEnd w:id="8"/>
      <w:bookmarkEnd w:id="9"/>
      <w:bookmarkEnd w:id="10"/>
    </w:p>
    <w:p w:rsidR="00682BC7" w:rsidRPr="00863FF2" w:rsidRDefault="00371C3F" w:rsidP="00DF3226">
      <w:pPr>
        <w:ind w:firstLine="708"/>
        <w:rPr>
          <w:rFonts w:cs="Times New Roman"/>
          <w:noProof/>
          <w:szCs w:val="28"/>
          <w:lang w:val="ru-RU"/>
        </w:rPr>
      </w:pPr>
      <w:r w:rsidRPr="00863FF2">
        <w:rPr>
          <w:rFonts w:cs="Times New Roman"/>
          <w:noProof/>
          <w:szCs w:val="28"/>
          <w:lang w:val="ru-RU"/>
        </w:rPr>
        <w:t>Если суммировать сведения</w:t>
      </w:r>
      <w:r w:rsidR="008D6289" w:rsidRPr="00863FF2">
        <w:rPr>
          <w:rFonts w:cs="Times New Roman"/>
          <w:noProof/>
          <w:szCs w:val="28"/>
          <w:lang w:val="ru-RU"/>
        </w:rPr>
        <w:t xml:space="preserve"> о </w:t>
      </w:r>
      <w:r w:rsidRPr="00863FF2">
        <w:rPr>
          <w:rFonts w:cs="Times New Roman"/>
          <w:noProof/>
          <w:szCs w:val="28"/>
          <w:lang w:val="ru-RU"/>
        </w:rPr>
        <w:t>рекламе</w:t>
      </w:r>
      <w:r w:rsidR="008D6289" w:rsidRPr="00863FF2">
        <w:rPr>
          <w:rFonts w:cs="Times New Roman"/>
          <w:noProof/>
          <w:szCs w:val="28"/>
          <w:lang w:val="ru-RU"/>
        </w:rPr>
        <w:t xml:space="preserve"> из </w:t>
      </w:r>
      <w:r w:rsidRPr="00863FF2">
        <w:rPr>
          <w:rFonts w:cs="Times New Roman"/>
          <w:noProof/>
          <w:szCs w:val="28"/>
          <w:lang w:val="ru-RU"/>
        </w:rPr>
        <w:t>разных источников (Интернет, СМИ</w:t>
      </w:r>
      <w:r w:rsidR="00851356">
        <w:rPr>
          <w:rFonts w:cs="Times New Roman"/>
          <w:noProof/>
          <w:szCs w:val="28"/>
          <w:lang w:val="ru-RU"/>
        </w:rPr>
        <w:t>, научные исследования</w:t>
      </w:r>
      <w:r w:rsidRPr="00863FF2">
        <w:rPr>
          <w:rFonts w:cs="Times New Roman"/>
          <w:noProof/>
          <w:szCs w:val="28"/>
          <w:lang w:val="ru-RU"/>
        </w:rPr>
        <w:t>),</w:t>
      </w:r>
      <w:r w:rsidR="008D6289" w:rsidRPr="00863FF2">
        <w:rPr>
          <w:rFonts w:cs="Times New Roman"/>
          <w:noProof/>
          <w:szCs w:val="28"/>
          <w:lang w:val="ru-RU"/>
        </w:rPr>
        <w:t xml:space="preserve"> то </w:t>
      </w:r>
      <w:r w:rsidRPr="00863FF2">
        <w:rPr>
          <w:rFonts w:cs="Times New Roman"/>
          <w:noProof/>
          <w:szCs w:val="28"/>
          <w:lang w:val="ru-RU"/>
        </w:rPr>
        <w:t>можно сделать выводы, что</w:t>
      </w:r>
      <w:r w:rsidR="008D6289" w:rsidRPr="00863FF2">
        <w:rPr>
          <w:rFonts w:cs="Times New Roman"/>
          <w:noProof/>
          <w:szCs w:val="28"/>
          <w:lang w:val="ru-RU"/>
        </w:rPr>
        <w:t xml:space="preserve"> в </w:t>
      </w:r>
      <w:r w:rsidR="00857482" w:rsidRPr="00863FF2">
        <w:rPr>
          <w:rFonts w:cs="Times New Roman"/>
          <w:noProof/>
          <w:szCs w:val="28"/>
          <w:lang w:val="ru-RU"/>
        </w:rPr>
        <w:t>условиях традиционного общества поведение человека регулировалось</w:t>
      </w:r>
      <w:r w:rsidR="008D6289" w:rsidRPr="00863FF2">
        <w:rPr>
          <w:rFonts w:cs="Times New Roman"/>
          <w:noProof/>
          <w:szCs w:val="28"/>
          <w:lang w:val="ru-RU"/>
        </w:rPr>
        <w:t xml:space="preserve"> в </w:t>
      </w:r>
      <w:r w:rsidR="00857482" w:rsidRPr="00863FF2">
        <w:rPr>
          <w:rFonts w:cs="Times New Roman"/>
          <w:noProof/>
          <w:szCs w:val="28"/>
          <w:lang w:val="ru-RU"/>
        </w:rPr>
        <w:t xml:space="preserve">основном действием </w:t>
      </w:r>
      <w:r w:rsidR="00B043B4" w:rsidRPr="00863FF2">
        <w:rPr>
          <w:rFonts w:cs="Times New Roman"/>
          <w:noProof/>
          <w:szCs w:val="28"/>
          <w:lang w:val="ru-RU"/>
        </w:rPr>
        <w:t>естественных</w:t>
      </w:r>
      <w:r w:rsidR="00857482" w:rsidRPr="00863FF2">
        <w:rPr>
          <w:rFonts w:cs="Times New Roman"/>
          <w:noProof/>
          <w:szCs w:val="28"/>
          <w:lang w:val="ru-RU"/>
        </w:rPr>
        <w:t xml:space="preserve"> экономических сил</w:t>
      </w:r>
      <w:r w:rsidR="008D6289" w:rsidRPr="00863FF2">
        <w:rPr>
          <w:rFonts w:cs="Times New Roman"/>
          <w:noProof/>
          <w:szCs w:val="28"/>
          <w:lang w:val="ru-RU"/>
        </w:rPr>
        <w:t xml:space="preserve"> и </w:t>
      </w:r>
      <w:r w:rsidR="00857482" w:rsidRPr="00863FF2">
        <w:rPr>
          <w:rFonts w:cs="Times New Roman"/>
          <w:noProof/>
          <w:szCs w:val="28"/>
          <w:lang w:val="ru-RU"/>
        </w:rPr>
        <w:t>традиций,</w:t>
      </w:r>
      <w:r w:rsidR="008D6289" w:rsidRPr="00863FF2">
        <w:rPr>
          <w:rFonts w:cs="Times New Roman"/>
          <w:noProof/>
          <w:szCs w:val="28"/>
          <w:lang w:val="ru-RU"/>
        </w:rPr>
        <w:t xml:space="preserve"> </w:t>
      </w:r>
      <w:r w:rsidR="005B7AEB">
        <w:rPr>
          <w:rFonts w:cs="Times New Roman"/>
          <w:noProof/>
          <w:szCs w:val="28"/>
        </w:rPr>
        <w:br/>
      </w:r>
      <w:r w:rsidR="008D6289" w:rsidRPr="00863FF2">
        <w:rPr>
          <w:rFonts w:cs="Times New Roman"/>
          <w:noProof/>
          <w:szCs w:val="28"/>
          <w:lang w:val="ru-RU"/>
        </w:rPr>
        <w:t>а </w:t>
      </w:r>
      <w:r w:rsidR="00857482" w:rsidRPr="00863FF2">
        <w:rPr>
          <w:rFonts w:cs="Times New Roman"/>
          <w:noProof/>
          <w:szCs w:val="28"/>
          <w:lang w:val="ru-RU"/>
        </w:rPr>
        <w:t xml:space="preserve">не прямым </w:t>
      </w:r>
      <w:r w:rsidR="00B043B4" w:rsidRPr="00863FF2">
        <w:rPr>
          <w:rFonts w:cs="Times New Roman"/>
          <w:noProof/>
          <w:szCs w:val="28"/>
          <w:lang w:val="ru-RU"/>
        </w:rPr>
        <w:t>влиянием</w:t>
      </w:r>
      <w:r w:rsidR="00857482" w:rsidRPr="00863FF2">
        <w:rPr>
          <w:rFonts w:cs="Times New Roman"/>
          <w:noProof/>
          <w:szCs w:val="28"/>
          <w:lang w:val="ru-RU"/>
        </w:rPr>
        <w:t xml:space="preserve"> социальных институтов, которые стремились</w:t>
      </w:r>
      <w:r w:rsidR="008D6289" w:rsidRPr="00863FF2">
        <w:rPr>
          <w:rFonts w:cs="Times New Roman"/>
          <w:noProof/>
          <w:szCs w:val="28"/>
          <w:lang w:val="ru-RU"/>
        </w:rPr>
        <w:t xml:space="preserve"> бы </w:t>
      </w:r>
      <w:r w:rsidR="00857482" w:rsidRPr="00863FF2">
        <w:rPr>
          <w:rFonts w:cs="Times New Roman"/>
          <w:noProof/>
          <w:szCs w:val="28"/>
          <w:lang w:val="ru-RU"/>
        </w:rPr>
        <w:t>проникнуть</w:t>
      </w:r>
      <w:r w:rsidR="008D6289" w:rsidRPr="00863FF2">
        <w:rPr>
          <w:rFonts w:cs="Times New Roman"/>
          <w:noProof/>
          <w:szCs w:val="28"/>
          <w:lang w:val="ru-RU"/>
        </w:rPr>
        <w:t xml:space="preserve"> в </w:t>
      </w:r>
      <w:r w:rsidR="00857482" w:rsidRPr="00863FF2">
        <w:rPr>
          <w:rFonts w:cs="Times New Roman"/>
          <w:noProof/>
          <w:szCs w:val="28"/>
          <w:lang w:val="ru-RU"/>
        </w:rPr>
        <w:t xml:space="preserve">эмоционально-психологический мир </w:t>
      </w:r>
      <w:r w:rsidR="00B043B4" w:rsidRPr="00863FF2">
        <w:rPr>
          <w:rFonts w:cs="Times New Roman"/>
          <w:noProof/>
          <w:szCs w:val="28"/>
          <w:lang w:val="ru-RU"/>
        </w:rPr>
        <w:t>человека</w:t>
      </w:r>
      <w:r w:rsidR="00857482" w:rsidRPr="00863FF2">
        <w:rPr>
          <w:rFonts w:cs="Times New Roman"/>
          <w:noProof/>
          <w:szCs w:val="28"/>
          <w:lang w:val="ru-RU"/>
        </w:rPr>
        <w:t xml:space="preserve">. </w:t>
      </w:r>
      <w:r w:rsidR="00B043B4" w:rsidRPr="00863FF2">
        <w:rPr>
          <w:rFonts w:cs="Times New Roman"/>
          <w:noProof/>
          <w:szCs w:val="28"/>
          <w:lang w:val="ru-RU"/>
        </w:rPr>
        <w:t>Однако</w:t>
      </w:r>
      <w:r w:rsidR="008D6289" w:rsidRPr="00863FF2">
        <w:rPr>
          <w:rFonts w:cs="Times New Roman"/>
          <w:noProof/>
          <w:szCs w:val="28"/>
          <w:lang w:val="ru-RU"/>
        </w:rPr>
        <w:t xml:space="preserve"> с </w:t>
      </w:r>
      <w:r w:rsidR="00851356">
        <w:rPr>
          <w:rFonts w:cs="Times New Roman"/>
          <w:noProof/>
          <w:szCs w:val="28"/>
          <w:lang w:val="ru-RU"/>
        </w:rPr>
        <w:t xml:space="preserve">рождением </w:t>
      </w:r>
      <w:r w:rsidR="00B043B4" w:rsidRPr="00863FF2">
        <w:rPr>
          <w:rFonts w:cs="Times New Roman"/>
          <w:noProof/>
          <w:szCs w:val="28"/>
          <w:lang w:val="ru-RU"/>
        </w:rPr>
        <w:t xml:space="preserve">общества, </w:t>
      </w:r>
      <w:r w:rsidR="00AC62E4" w:rsidRPr="00863FF2">
        <w:rPr>
          <w:rFonts w:cs="Times New Roman"/>
          <w:noProof/>
          <w:szCs w:val="28"/>
          <w:lang w:val="ru-RU"/>
        </w:rPr>
        <w:t>возникла потребность прямого регулирования поведения людей. Это влечёт</w:t>
      </w:r>
      <w:r w:rsidR="008D6289" w:rsidRPr="00863FF2">
        <w:rPr>
          <w:rFonts w:cs="Times New Roman"/>
          <w:noProof/>
          <w:szCs w:val="28"/>
          <w:lang w:val="ru-RU"/>
        </w:rPr>
        <w:t xml:space="preserve"> за </w:t>
      </w:r>
      <w:r w:rsidR="00851356">
        <w:rPr>
          <w:rFonts w:cs="Times New Roman"/>
          <w:noProof/>
          <w:szCs w:val="28"/>
          <w:lang w:val="ru-RU"/>
        </w:rPr>
        <w:t>со</w:t>
      </w:r>
      <w:r w:rsidR="00AC62E4" w:rsidRPr="00863FF2">
        <w:rPr>
          <w:rFonts w:cs="Times New Roman"/>
          <w:noProof/>
          <w:szCs w:val="28"/>
          <w:lang w:val="ru-RU"/>
        </w:rPr>
        <w:t>бой и</w:t>
      </w:r>
      <w:r w:rsidR="00851356">
        <w:rPr>
          <w:rFonts w:cs="Times New Roman"/>
          <w:noProof/>
          <w:szCs w:val="28"/>
          <w:lang w:val="ru-RU"/>
        </w:rPr>
        <w:t>зменение массового сознания, всё</w:t>
      </w:r>
      <w:r w:rsidR="00AC62E4" w:rsidRPr="00863FF2">
        <w:rPr>
          <w:rFonts w:cs="Times New Roman"/>
          <w:noProof/>
          <w:szCs w:val="28"/>
          <w:lang w:val="ru-RU"/>
        </w:rPr>
        <w:t xml:space="preserve"> больше </w:t>
      </w:r>
      <w:r w:rsidR="00851356">
        <w:rPr>
          <w:rFonts w:cs="Times New Roman"/>
          <w:noProof/>
          <w:szCs w:val="28"/>
          <w:lang w:val="ru-RU"/>
        </w:rPr>
        <w:t>попадающего под влияние рекламы</w:t>
      </w:r>
      <w:r w:rsidR="00AC62E4" w:rsidRPr="00863FF2">
        <w:rPr>
          <w:rFonts w:cs="Times New Roman"/>
          <w:noProof/>
          <w:szCs w:val="28"/>
          <w:lang w:val="ru-RU"/>
        </w:rPr>
        <w:t>.</w:t>
      </w:r>
    </w:p>
    <w:p w:rsidR="00DB3142" w:rsidRPr="00863FF2" w:rsidRDefault="00682BC7" w:rsidP="00DF3226">
      <w:pPr>
        <w:ind w:firstLine="708"/>
        <w:rPr>
          <w:rFonts w:cs="Times New Roman"/>
          <w:noProof/>
          <w:szCs w:val="28"/>
          <w:lang w:val="ru-RU"/>
        </w:rPr>
      </w:pPr>
      <w:r w:rsidRPr="00863FF2">
        <w:rPr>
          <w:rFonts w:cs="Times New Roman"/>
          <w:noProof/>
          <w:szCs w:val="28"/>
          <w:lang w:val="ru-RU"/>
        </w:rPr>
        <w:t>В настоящее время реклама информирует</w:t>
      </w:r>
      <w:r w:rsidR="008D6289" w:rsidRPr="00863FF2">
        <w:rPr>
          <w:rFonts w:cs="Times New Roman"/>
          <w:noProof/>
          <w:szCs w:val="28"/>
          <w:lang w:val="ru-RU"/>
        </w:rPr>
        <w:t xml:space="preserve"> не </w:t>
      </w:r>
      <w:r w:rsidRPr="00863FF2">
        <w:rPr>
          <w:rFonts w:cs="Times New Roman"/>
          <w:noProof/>
          <w:szCs w:val="28"/>
          <w:lang w:val="ru-RU"/>
        </w:rPr>
        <w:t>только</w:t>
      </w:r>
      <w:r w:rsidR="008D6289" w:rsidRPr="00863FF2">
        <w:rPr>
          <w:rFonts w:cs="Times New Roman"/>
          <w:noProof/>
          <w:szCs w:val="28"/>
          <w:lang w:val="ru-RU"/>
        </w:rPr>
        <w:t xml:space="preserve"> о </w:t>
      </w:r>
      <w:r w:rsidR="00851356">
        <w:rPr>
          <w:rFonts w:cs="Times New Roman"/>
          <w:noProof/>
          <w:szCs w:val="28"/>
          <w:lang w:val="ru-RU"/>
        </w:rPr>
        <w:t>предла</w:t>
      </w:r>
      <w:r w:rsidRPr="00863FF2">
        <w:rPr>
          <w:rFonts w:cs="Times New Roman"/>
          <w:noProof/>
          <w:szCs w:val="28"/>
          <w:lang w:val="ru-RU"/>
        </w:rPr>
        <w:t>гаемых тов</w:t>
      </w:r>
      <w:r w:rsidR="00851356">
        <w:rPr>
          <w:rFonts w:cs="Times New Roman"/>
          <w:noProof/>
          <w:szCs w:val="28"/>
          <w:lang w:val="ru-RU"/>
        </w:rPr>
        <w:t>а</w:t>
      </w:r>
      <w:r w:rsidRPr="00863FF2">
        <w:rPr>
          <w:rFonts w:cs="Times New Roman"/>
          <w:noProof/>
          <w:szCs w:val="28"/>
          <w:lang w:val="ru-RU"/>
        </w:rPr>
        <w:t>рах или услугах. Она является</w:t>
      </w:r>
      <w:r w:rsidR="008D6289" w:rsidRPr="00863FF2">
        <w:rPr>
          <w:rFonts w:cs="Times New Roman"/>
          <w:noProof/>
          <w:szCs w:val="28"/>
          <w:lang w:val="ru-RU"/>
        </w:rPr>
        <w:t xml:space="preserve"> </w:t>
      </w:r>
      <w:r w:rsidR="00851356">
        <w:rPr>
          <w:rFonts w:cs="Times New Roman"/>
          <w:noProof/>
          <w:szCs w:val="28"/>
          <w:lang w:val="ru-RU"/>
        </w:rPr>
        <w:t>также</w:t>
      </w:r>
      <w:r w:rsidR="008D6289" w:rsidRPr="00863FF2">
        <w:rPr>
          <w:rFonts w:cs="Times New Roman"/>
          <w:noProof/>
          <w:szCs w:val="28"/>
          <w:lang w:val="ru-RU"/>
        </w:rPr>
        <w:t> </w:t>
      </w:r>
      <w:r w:rsidRPr="00863FF2">
        <w:rPr>
          <w:rFonts w:cs="Times New Roman"/>
          <w:noProof/>
          <w:szCs w:val="28"/>
          <w:lang w:val="ru-RU"/>
        </w:rPr>
        <w:t>важным источником информации</w:t>
      </w:r>
      <w:r w:rsidR="008D6289" w:rsidRPr="00863FF2">
        <w:rPr>
          <w:rFonts w:cs="Times New Roman"/>
          <w:noProof/>
          <w:szCs w:val="28"/>
          <w:lang w:val="ru-RU"/>
        </w:rPr>
        <w:t xml:space="preserve"> об </w:t>
      </w:r>
      <w:r w:rsidRPr="00863FF2">
        <w:rPr>
          <w:rFonts w:cs="Times New Roman"/>
          <w:noProof/>
          <w:szCs w:val="28"/>
          <w:lang w:val="ru-RU"/>
        </w:rPr>
        <w:t>устройстве общества.</w:t>
      </w:r>
      <w:r w:rsidR="009D0323">
        <w:rPr>
          <w:rFonts w:cs="Times New Roman"/>
          <w:noProof/>
          <w:szCs w:val="28"/>
          <w:lang w:val="ru-RU"/>
        </w:rPr>
        <w:t xml:space="preserve"> </w:t>
      </w:r>
      <w:r w:rsidRPr="00863FF2">
        <w:rPr>
          <w:rFonts w:cs="Times New Roman"/>
          <w:noProof/>
          <w:szCs w:val="28"/>
          <w:lang w:val="ru-RU"/>
        </w:rPr>
        <w:t xml:space="preserve">Реклама заставляет </w:t>
      </w:r>
      <w:r w:rsidR="00A10FA2" w:rsidRPr="00863FF2">
        <w:rPr>
          <w:rFonts w:cs="Times New Roman"/>
          <w:noProof/>
          <w:szCs w:val="28"/>
          <w:lang w:val="ru-RU"/>
        </w:rPr>
        <w:t>совершенст</w:t>
      </w:r>
      <w:r w:rsidR="009D0323">
        <w:rPr>
          <w:rFonts w:cs="Times New Roman"/>
          <w:noProof/>
          <w:szCs w:val="28"/>
          <w:lang w:val="ru-RU"/>
        </w:rPr>
        <w:t>в</w:t>
      </w:r>
      <w:r w:rsidR="00A10FA2" w:rsidRPr="00863FF2">
        <w:rPr>
          <w:rFonts w:cs="Times New Roman"/>
          <w:noProof/>
          <w:szCs w:val="28"/>
          <w:lang w:val="ru-RU"/>
        </w:rPr>
        <w:t xml:space="preserve">овать общество, </w:t>
      </w:r>
      <w:r w:rsidRPr="00863FF2">
        <w:rPr>
          <w:rFonts w:cs="Times New Roman"/>
          <w:noProof/>
          <w:szCs w:val="28"/>
          <w:lang w:val="ru-RU"/>
        </w:rPr>
        <w:t>создава</w:t>
      </w:r>
      <w:r w:rsidR="00A10FA2" w:rsidRPr="00863FF2">
        <w:rPr>
          <w:rFonts w:cs="Times New Roman"/>
          <w:noProof/>
          <w:szCs w:val="28"/>
          <w:lang w:val="ru-RU"/>
        </w:rPr>
        <w:t>ть</w:t>
      </w:r>
      <w:r w:rsidRPr="00863FF2">
        <w:rPr>
          <w:rFonts w:cs="Times New Roman"/>
          <w:noProof/>
          <w:szCs w:val="28"/>
          <w:lang w:val="ru-RU"/>
        </w:rPr>
        <w:t xml:space="preserve"> системы человеческих ценностей, о</w:t>
      </w:r>
      <w:r w:rsidR="00A10FA2" w:rsidRPr="00863FF2">
        <w:rPr>
          <w:rFonts w:cs="Times New Roman"/>
          <w:noProof/>
          <w:szCs w:val="28"/>
          <w:lang w:val="ru-RU"/>
        </w:rPr>
        <w:t>риентироваться</w:t>
      </w:r>
      <w:r w:rsidR="008D6289" w:rsidRPr="00863FF2">
        <w:rPr>
          <w:rFonts w:cs="Times New Roman"/>
          <w:noProof/>
          <w:szCs w:val="28"/>
          <w:lang w:val="ru-RU"/>
        </w:rPr>
        <w:t xml:space="preserve"> на </w:t>
      </w:r>
      <w:r w:rsidR="00A10FA2" w:rsidRPr="00863FF2">
        <w:rPr>
          <w:rFonts w:cs="Times New Roman"/>
          <w:noProof/>
          <w:szCs w:val="28"/>
          <w:lang w:val="ru-RU"/>
        </w:rPr>
        <w:t>новые идеалы (иде</w:t>
      </w:r>
      <w:r w:rsidR="00851356">
        <w:rPr>
          <w:rFonts w:cs="Times New Roman"/>
          <w:noProof/>
          <w:szCs w:val="28"/>
          <w:lang w:val="ru-RU"/>
        </w:rPr>
        <w:t>а</w:t>
      </w:r>
      <w:r w:rsidR="00A10FA2" w:rsidRPr="00863FF2">
        <w:rPr>
          <w:rFonts w:cs="Times New Roman"/>
          <w:noProof/>
          <w:szCs w:val="28"/>
          <w:lang w:val="ru-RU"/>
        </w:rPr>
        <w:t>льаная пища, идеальные услуги, идеальная семья, идеальное здоровье</w:t>
      </w:r>
      <w:r w:rsidR="008D6289" w:rsidRPr="00863FF2">
        <w:rPr>
          <w:rFonts w:cs="Times New Roman"/>
          <w:noProof/>
          <w:szCs w:val="28"/>
          <w:lang w:val="ru-RU"/>
        </w:rPr>
        <w:t xml:space="preserve"> и </w:t>
      </w:r>
      <w:r w:rsidR="009D0323">
        <w:rPr>
          <w:rFonts w:cs="Times New Roman"/>
          <w:noProof/>
          <w:szCs w:val="28"/>
          <w:lang w:val="ru-RU"/>
        </w:rPr>
        <w:t>т. д.) (</w:t>
      </w:r>
      <w:r w:rsidR="009D0323">
        <w:rPr>
          <w:rFonts w:cs="Times New Roman"/>
          <w:noProof/>
          <w:szCs w:val="28"/>
        </w:rPr>
        <w:t>Бокарев 2008</w:t>
      </w:r>
      <w:r w:rsidR="009D0323">
        <w:rPr>
          <w:rFonts w:cs="Times New Roman"/>
          <w:noProof/>
          <w:szCs w:val="28"/>
          <w:lang w:val="ru-RU"/>
        </w:rPr>
        <w:t>:</w:t>
      </w:r>
      <w:r w:rsidR="009D0323">
        <w:rPr>
          <w:rFonts w:cs="Times New Roman"/>
          <w:noProof/>
          <w:szCs w:val="28"/>
        </w:rPr>
        <w:t xml:space="preserve">414). </w:t>
      </w:r>
      <w:r w:rsidR="008D6289" w:rsidRPr="00863FF2">
        <w:rPr>
          <w:rFonts w:cs="Times New Roman"/>
          <w:noProof/>
          <w:szCs w:val="28"/>
          <w:lang w:val="ru-RU"/>
        </w:rPr>
        <w:t>В </w:t>
      </w:r>
      <w:r w:rsidR="00B46870" w:rsidRPr="00863FF2">
        <w:rPr>
          <w:rFonts w:cs="Times New Roman"/>
          <w:noProof/>
          <w:szCs w:val="28"/>
          <w:lang w:val="ru-RU"/>
        </w:rPr>
        <w:t>современном обществе каждый человек ежедневно ходит</w:t>
      </w:r>
      <w:r w:rsidR="008D6289" w:rsidRPr="00863FF2">
        <w:rPr>
          <w:rFonts w:cs="Times New Roman"/>
          <w:noProof/>
          <w:szCs w:val="28"/>
          <w:lang w:val="ru-RU"/>
        </w:rPr>
        <w:t xml:space="preserve"> по </w:t>
      </w:r>
      <w:r w:rsidR="00B46870" w:rsidRPr="00863FF2">
        <w:rPr>
          <w:rFonts w:cs="Times New Roman"/>
          <w:noProof/>
          <w:szCs w:val="28"/>
          <w:lang w:val="ru-RU"/>
        </w:rPr>
        <w:t>улицам, смотрит телевизор, слушает радио или читает газету,</w:t>
      </w:r>
      <w:r w:rsidR="008D6289" w:rsidRPr="00863FF2">
        <w:rPr>
          <w:rFonts w:cs="Times New Roman"/>
          <w:noProof/>
          <w:szCs w:val="28"/>
          <w:lang w:val="ru-RU"/>
        </w:rPr>
        <w:t xml:space="preserve"> в </w:t>
      </w:r>
      <w:r w:rsidR="00B46870" w:rsidRPr="00863FF2">
        <w:rPr>
          <w:rFonts w:cs="Times New Roman"/>
          <w:noProof/>
          <w:szCs w:val="28"/>
          <w:lang w:val="ru-RU"/>
        </w:rPr>
        <w:t>которых</w:t>
      </w:r>
      <w:r w:rsidR="008D6289" w:rsidRPr="00863FF2">
        <w:rPr>
          <w:rFonts w:cs="Times New Roman"/>
          <w:noProof/>
          <w:szCs w:val="28"/>
          <w:lang w:val="ru-RU"/>
        </w:rPr>
        <w:t xml:space="preserve"> в </w:t>
      </w:r>
      <w:r w:rsidR="00B46870" w:rsidRPr="00863FF2">
        <w:rPr>
          <w:rFonts w:cs="Times New Roman"/>
          <w:noProof/>
          <w:szCs w:val="28"/>
          <w:lang w:val="ru-RU"/>
        </w:rPr>
        <w:t>больших количествах распространяются рекламные сообщения.</w:t>
      </w:r>
      <w:r w:rsidR="00DC1204">
        <w:rPr>
          <w:rFonts w:cs="Times New Roman"/>
          <w:noProof/>
          <w:szCs w:val="28"/>
          <w:lang w:val="ru-RU"/>
        </w:rPr>
        <w:t xml:space="preserve"> </w:t>
      </w:r>
      <w:r w:rsidR="00B46870" w:rsidRPr="00863FF2">
        <w:rPr>
          <w:rFonts w:cs="Times New Roman"/>
          <w:noProof/>
          <w:szCs w:val="28"/>
          <w:lang w:val="ru-RU"/>
        </w:rPr>
        <w:t>Следовательно, человечество подвергается воздействию рекламы.</w:t>
      </w:r>
      <w:r w:rsidR="00DC1204">
        <w:rPr>
          <w:rFonts w:cs="Times New Roman"/>
          <w:noProof/>
          <w:szCs w:val="28"/>
          <w:lang w:val="ru-RU"/>
        </w:rPr>
        <w:t xml:space="preserve"> </w:t>
      </w:r>
      <w:r w:rsidR="00DB3142" w:rsidRPr="00863FF2">
        <w:rPr>
          <w:rFonts w:cs="Times New Roman"/>
          <w:noProof/>
          <w:szCs w:val="28"/>
          <w:lang w:val="ru-RU"/>
        </w:rPr>
        <w:t>Таким образом, н</w:t>
      </w:r>
      <w:r w:rsidRPr="00863FF2">
        <w:rPr>
          <w:rFonts w:cs="Times New Roman"/>
          <w:noProof/>
          <w:szCs w:val="28"/>
          <w:lang w:val="ru-RU"/>
        </w:rPr>
        <w:t>овые материальные блага</w:t>
      </w:r>
      <w:r w:rsidR="008D6289" w:rsidRPr="00863FF2">
        <w:rPr>
          <w:rFonts w:cs="Times New Roman"/>
          <w:noProof/>
          <w:szCs w:val="28"/>
          <w:lang w:val="ru-RU"/>
        </w:rPr>
        <w:t>и </w:t>
      </w:r>
      <w:r w:rsidR="00A10FA2" w:rsidRPr="00863FF2">
        <w:rPr>
          <w:rFonts w:cs="Times New Roman"/>
          <w:noProof/>
          <w:szCs w:val="28"/>
          <w:lang w:val="ru-RU"/>
        </w:rPr>
        <w:t>высокие жизненные стандарты, рекламируемые</w:t>
      </w:r>
      <w:r w:rsidR="00851356">
        <w:rPr>
          <w:rFonts w:cs="Times New Roman"/>
          <w:noProof/>
          <w:szCs w:val="28"/>
          <w:lang w:val="ru-RU"/>
        </w:rPr>
        <w:t xml:space="preserve"> для</w:t>
      </w:r>
      <w:r w:rsidR="00A10FA2" w:rsidRPr="00863FF2">
        <w:rPr>
          <w:rFonts w:cs="Times New Roman"/>
          <w:noProof/>
          <w:szCs w:val="28"/>
          <w:lang w:val="ru-RU"/>
        </w:rPr>
        <w:t xml:space="preserve"> обществ</w:t>
      </w:r>
      <w:r w:rsidR="00851356">
        <w:rPr>
          <w:rFonts w:cs="Times New Roman"/>
          <w:noProof/>
          <w:szCs w:val="28"/>
          <w:lang w:val="ru-RU"/>
        </w:rPr>
        <w:t>а</w:t>
      </w:r>
      <w:r w:rsidRPr="00863FF2">
        <w:rPr>
          <w:rFonts w:cs="Times New Roman"/>
          <w:noProof/>
          <w:szCs w:val="28"/>
          <w:lang w:val="ru-RU"/>
        </w:rPr>
        <w:t>,</w:t>
      </w:r>
      <w:r w:rsidR="00A10FA2" w:rsidRPr="00863FF2">
        <w:rPr>
          <w:rFonts w:cs="Times New Roman"/>
          <w:noProof/>
          <w:szCs w:val="28"/>
          <w:lang w:val="ru-RU"/>
        </w:rPr>
        <w:t xml:space="preserve"> можно назвать новыми культурными к</w:t>
      </w:r>
      <w:r w:rsidR="00DB3142" w:rsidRPr="00863FF2">
        <w:rPr>
          <w:rFonts w:cs="Times New Roman"/>
          <w:noProof/>
          <w:szCs w:val="28"/>
          <w:lang w:val="ru-RU"/>
        </w:rPr>
        <w:t>о</w:t>
      </w:r>
      <w:r w:rsidR="00DC1204">
        <w:rPr>
          <w:rFonts w:cs="Times New Roman"/>
          <w:noProof/>
          <w:szCs w:val="28"/>
          <w:lang w:val="ru-RU"/>
        </w:rPr>
        <w:t>нцептами современного общества.</w:t>
      </w:r>
    </w:p>
    <w:p w:rsidR="00B46870" w:rsidRPr="00863FF2" w:rsidRDefault="00DB3142" w:rsidP="00DF3226">
      <w:pPr>
        <w:ind w:firstLine="708"/>
        <w:rPr>
          <w:rFonts w:cs="Times New Roman"/>
          <w:noProof/>
          <w:szCs w:val="28"/>
          <w:lang w:val="ru-RU"/>
        </w:rPr>
      </w:pPr>
      <w:r w:rsidRPr="00863FF2">
        <w:rPr>
          <w:rFonts w:cs="Times New Roman"/>
          <w:noProof/>
          <w:szCs w:val="28"/>
          <w:lang w:val="ru-RU"/>
        </w:rPr>
        <w:t xml:space="preserve">А. Н. Матанцев </w:t>
      </w:r>
      <w:r w:rsidR="00B46870" w:rsidRPr="00863FF2">
        <w:rPr>
          <w:rFonts w:cs="Times New Roman"/>
          <w:noProof/>
          <w:szCs w:val="28"/>
          <w:lang w:val="ru-RU"/>
        </w:rPr>
        <w:t>конкретизирует формирование</w:t>
      </w:r>
      <w:r w:rsidR="008D6289" w:rsidRPr="00863FF2">
        <w:rPr>
          <w:rFonts w:cs="Times New Roman"/>
          <w:noProof/>
          <w:szCs w:val="28"/>
          <w:lang w:val="ru-RU"/>
        </w:rPr>
        <w:t xml:space="preserve"> в </w:t>
      </w:r>
      <w:r w:rsidR="00B46870" w:rsidRPr="00863FF2">
        <w:rPr>
          <w:rFonts w:cs="Times New Roman"/>
          <w:noProof/>
          <w:szCs w:val="28"/>
          <w:lang w:val="ru-RU"/>
        </w:rPr>
        <w:t>рекламе ценностей, традиций</w:t>
      </w:r>
      <w:r w:rsidR="00CD25DF">
        <w:rPr>
          <w:rFonts w:cs="Times New Roman"/>
          <w:noProof/>
          <w:szCs w:val="28"/>
          <w:lang w:val="ru-RU"/>
        </w:rPr>
        <w:t xml:space="preserve"> </w:t>
      </w:r>
      <w:r w:rsidR="008D6289" w:rsidRPr="00863FF2">
        <w:rPr>
          <w:rFonts w:cs="Times New Roman"/>
          <w:noProof/>
          <w:szCs w:val="28"/>
          <w:lang w:val="ru-RU"/>
        </w:rPr>
        <w:t>и </w:t>
      </w:r>
      <w:r w:rsidR="00B46870" w:rsidRPr="00863FF2">
        <w:rPr>
          <w:rFonts w:cs="Times New Roman"/>
          <w:noProof/>
          <w:szCs w:val="28"/>
          <w:lang w:val="ru-RU"/>
        </w:rPr>
        <w:t xml:space="preserve">их развитие как </w:t>
      </w:r>
      <w:r w:rsidRPr="00863FF2">
        <w:rPr>
          <w:rFonts w:cs="Times New Roman"/>
          <w:noProof/>
          <w:szCs w:val="28"/>
          <w:lang w:val="ru-RU"/>
        </w:rPr>
        <w:t>образовательно-воспитательную функцию</w:t>
      </w:r>
      <w:r w:rsidR="00CD25DF">
        <w:rPr>
          <w:rFonts w:cs="Times New Roman"/>
          <w:noProof/>
          <w:szCs w:val="28"/>
          <w:lang w:val="ru-RU"/>
        </w:rPr>
        <w:t xml:space="preserve"> </w:t>
      </w:r>
      <w:r w:rsidR="00083A35" w:rsidRPr="00863FF2">
        <w:rPr>
          <w:rFonts w:cs="Times New Roman"/>
          <w:noProof/>
          <w:szCs w:val="28"/>
          <w:lang w:val="ru-RU"/>
        </w:rPr>
        <w:t>рекламы</w:t>
      </w:r>
      <w:r w:rsidR="00B128E3">
        <w:rPr>
          <w:rFonts w:cs="Times New Roman"/>
          <w:noProof/>
          <w:szCs w:val="28"/>
          <w:lang w:val="ru-RU"/>
        </w:rPr>
        <w:t xml:space="preserve"> </w:t>
      </w:r>
      <w:r w:rsidR="001C4535" w:rsidRPr="00863FF2">
        <w:rPr>
          <w:rFonts w:cs="Times New Roman"/>
          <w:noProof/>
          <w:szCs w:val="28"/>
          <w:lang w:val="ru-RU"/>
        </w:rPr>
        <w:t>(</w:t>
      </w:r>
      <w:r w:rsidR="00A06B2F" w:rsidRPr="00863FF2">
        <w:rPr>
          <w:rFonts w:cs="Times New Roman"/>
          <w:noProof/>
          <w:szCs w:val="28"/>
          <w:lang w:val="ru-RU"/>
        </w:rPr>
        <w:t>Матанцев</w:t>
      </w:r>
      <w:r w:rsidR="00C5477D">
        <w:rPr>
          <w:rFonts w:cs="Times New Roman"/>
          <w:noProof/>
          <w:szCs w:val="28"/>
          <w:lang w:val="ru-RU"/>
        </w:rPr>
        <w:t xml:space="preserve"> </w:t>
      </w:r>
      <w:r w:rsidRPr="00863FF2">
        <w:rPr>
          <w:rFonts w:cs="Times New Roman"/>
          <w:noProof/>
          <w:szCs w:val="28"/>
          <w:lang w:val="ru-RU"/>
        </w:rPr>
        <w:t>2008</w:t>
      </w:r>
      <w:r w:rsidR="00BB19BB" w:rsidRPr="00863FF2">
        <w:rPr>
          <w:rFonts w:cs="Times New Roman"/>
          <w:noProof/>
          <w:szCs w:val="28"/>
          <w:lang w:val="ru-RU"/>
        </w:rPr>
        <w:t>:</w:t>
      </w:r>
      <w:r w:rsidRPr="00863FF2">
        <w:rPr>
          <w:rFonts w:cs="Times New Roman"/>
          <w:noProof/>
          <w:szCs w:val="28"/>
          <w:lang w:val="ru-RU"/>
        </w:rPr>
        <w:t>121</w:t>
      </w:r>
      <w:r w:rsidR="001C4535" w:rsidRPr="00863FF2">
        <w:rPr>
          <w:rFonts w:cs="Times New Roman"/>
          <w:noProof/>
          <w:szCs w:val="28"/>
          <w:lang w:val="ru-RU"/>
        </w:rPr>
        <w:t>)</w:t>
      </w:r>
      <w:r w:rsidRPr="00863FF2">
        <w:rPr>
          <w:rFonts w:cs="Times New Roman"/>
          <w:noProof/>
          <w:szCs w:val="28"/>
          <w:lang w:val="ru-RU"/>
        </w:rPr>
        <w:t>.</w:t>
      </w:r>
    </w:p>
    <w:p w:rsidR="00DB3142" w:rsidRPr="00863FF2" w:rsidRDefault="00B46870" w:rsidP="00DF3226">
      <w:pPr>
        <w:ind w:firstLine="708"/>
        <w:rPr>
          <w:rFonts w:cs="Times New Roman"/>
          <w:noProof/>
          <w:szCs w:val="28"/>
          <w:lang w:val="ru-RU"/>
        </w:rPr>
      </w:pPr>
      <w:r w:rsidRPr="00863FF2">
        <w:rPr>
          <w:rFonts w:cs="Times New Roman"/>
          <w:noProof/>
          <w:szCs w:val="28"/>
          <w:lang w:val="ru-RU"/>
        </w:rPr>
        <w:t>О. А. Феофанов</w:t>
      </w:r>
      <w:r w:rsidR="008D6289" w:rsidRPr="00863FF2">
        <w:rPr>
          <w:rFonts w:cs="Times New Roman"/>
          <w:noProof/>
          <w:szCs w:val="28"/>
          <w:lang w:val="ru-RU"/>
        </w:rPr>
        <w:t xml:space="preserve"> в </w:t>
      </w:r>
      <w:r w:rsidRPr="00863FF2">
        <w:rPr>
          <w:rFonts w:cs="Times New Roman"/>
          <w:noProof/>
          <w:szCs w:val="28"/>
          <w:lang w:val="ru-RU"/>
        </w:rPr>
        <w:t xml:space="preserve">своей книге «Агрессия лжи» добавляет, </w:t>
      </w:r>
      <w:r w:rsidR="005B7AEB">
        <w:rPr>
          <w:rFonts w:cs="Times New Roman"/>
          <w:noProof/>
          <w:szCs w:val="28"/>
        </w:rPr>
        <w:br/>
      </w:r>
      <w:r w:rsidRPr="00863FF2">
        <w:rPr>
          <w:rFonts w:cs="Times New Roman"/>
          <w:noProof/>
          <w:szCs w:val="28"/>
          <w:lang w:val="ru-RU"/>
        </w:rPr>
        <w:t>что</w:t>
      </w:r>
      <w:r w:rsidR="008D6289" w:rsidRPr="00863FF2">
        <w:rPr>
          <w:rFonts w:cs="Times New Roman"/>
          <w:noProof/>
          <w:szCs w:val="28"/>
          <w:lang w:val="ru-RU"/>
        </w:rPr>
        <w:t xml:space="preserve"> на </w:t>
      </w:r>
      <w:r w:rsidRPr="00863FF2">
        <w:rPr>
          <w:rFonts w:cs="Times New Roman"/>
          <w:noProof/>
          <w:szCs w:val="28"/>
          <w:lang w:val="ru-RU"/>
        </w:rPr>
        <w:t>Западе, прежде всего</w:t>
      </w:r>
      <w:r w:rsidR="008D6289" w:rsidRPr="00863FF2">
        <w:rPr>
          <w:rFonts w:cs="Times New Roman"/>
          <w:noProof/>
          <w:szCs w:val="28"/>
          <w:lang w:val="ru-RU"/>
        </w:rPr>
        <w:t xml:space="preserve"> в </w:t>
      </w:r>
      <w:r w:rsidRPr="00863FF2">
        <w:rPr>
          <w:rFonts w:cs="Times New Roman"/>
          <w:noProof/>
          <w:szCs w:val="28"/>
          <w:lang w:val="ru-RU"/>
        </w:rPr>
        <w:t xml:space="preserve">США, реклама достаточно эффективно </w:t>
      </w:r>
      <w:r w:rsidRPr="00863FF2">
        <w:rPr>
          <w:rFonts w:cs="Times New Roman"/>
          <w:noProof/>
          <w:szCs w:val="28"/>
          <w:lang w:val="ru-RU"/>
        </w:rPr>
        <w:lastRenderedPageBreak/>
        <w:t>выполянет функции социального контроля, который представляет собой инструме</w:t>
      </w:r>
      <w:r w:rsidR="00AE4988">
        <w:rPr>
          <w:rFonts w:cs="Times New Roman"/>
          <w:noProof/>
          <w:szCs w:val="28"/>
          <w:lang w:val="ru-RU"/>
        </w:rPr>
        <w:t>н</w:t>
      </w:r>
      <w:r w:rsidRPr="00863FF2">
        <w:rPr>
          <w:rFonts w:cs="Times New Roman"/>
          <w:noProof/>
          <w:szCs w:val="28"/>
          <w:lang w:val="ru-RU"/>
        </w:rPr>
        <w:t>т управления массами</w:t>
      </w:r>
      <w:r w:rsidR="00AE4988">
        <w:rPr>
          <w:rFonts w:cs="Times New Roman"/>
          <w:noProof/>
          <w:szCs w:val="28"/>
          <w:lang w:val="ru-RU"/>
        </w:rPr>
        <w:t xml:space="preserve"> </w:t>
      </w:r>
      <w:r w:rsidR="001C4535" w:rsidRPr="00863FF2">
        <w:rPr>
          <w:rFonts w:cs="Times New Roman"/>
          <w:noProof/>
          <w:szCs w:val="28"/>
          <w:lang w:val="ru-RU"/>
        </w:rPr>
        <w:t>(</w:t>
      </w:r>
      <w:r w:rsidR="00CD25DF">
        <w:rPr>
          <w:rFonts w:cs="Times New Roman"/>
          <w:noProof/>
          <w:szCs w:val="28"/>
          <w:lang w:val="ru-RU"/>
        </w:rPr>
        <w:t xml:space="preserve">См. </w:t>
      </w:r>
      <w:r w:rsidR="00A06B2F" w:rsidRPr="00863FF2">
        <w:rPr>
          <w:rFonts w:cs="Times New Roman"/>
          <w:noProof/>
          <w:szCs w:val="28"/>
          <w:lang w:val="ru-RU"/>
        </w:rPr>
        <w:t>Феофанов</w:t>
      </w:r>
      <w:r w:rsidR="00CD25DF">
        <w:rPr>
          <w:rFonts w:cs="Times New Roman"/>
          <w:noProof/>
          <w:szCs w:val="28"/>
          <w:lang w:val="ru-RU"/>
        </w:rPr>
        <w:t xml:space="preserve"> </w:t>
      </w:r>
      <w:r w:rsidRPr="00863FF2">
        <w:rPr>
          <w:rFonts w:cs="Times New Roman"/>
          <w:noProof/>
          <w:szCs w:val="28"/>
          <w:lang w:val="ru-RU"/>
        </w:rPr>
        <w:t>1987</w:t>
      </w:r>
      <w:r w:rsidR="001C4535" w:rsidRPr="00863FF2">
        <w:rPr>
          <w:rFonts w:cs="Times New Roman"/>
          <w:noProof/>
          <w:szCs w:val="28"/>
          <w:lang w:val="ru-RU"/>
        </w:rPr>
        <w:t>)</w:t>
      </w:r>
      <w:r w:rsidR="00D03F4D" w:rsidRPr="00863FF2">
        <w:rPr>
          <w:rFonts w:cs="Times New Roman"/>
          <w:noProof/>
          <w:szCs w:val="28"/>
          <w:lang w:val="ru-RU"/>
        </w:rPr>
        <w:t>.</w:t>
      </w:r>
    </w:p>
    <w:p w:rsidR="00D03F4D" w:rsidRPr="00863FF2" w:rsidRDefault="00D03F4D" w:rsidP="00DF3226">
      <w:pPr>
        <w:ind w:firstLine="708"/>
        <w:rPr>
          <w:rFonts w:cs="Times New Roman"/>
          <w:noProof/>
          <w:szCs w:val="28"/>
          <w:lang w:val="ru-RU"/>
        </w:rPr>
      </w:pPr>
      <w:r w:rsidRPr="00863FF2">
        <w:rPr>
          <w:rFonts w:cs="Times New Roman"/>
          <w:noProof/>
          <w:szCs w:val="28"/>
          <w:lang w:val="ru-RU"/>
        </w:rPr>
        <w:t>Подытоживая сказаное, можно констатировать, что реклама стала инструментом формирования</w:t>
      </w:r>
      <w:r w:rsidR="008D6289" w:rsidRPr="00863FF2">
        <w:rPr>
          <w:rFonts w:cs="Times New Roman"/>
          <w:noProof/>
          <w:szCs w:val="28"/>
          <w:lang w:val="ru-RU"/>
        </w:rPr>
        <w:t xml:space="preserve"> и </w:t>
      </w:r>
      <w:r w:rsidRPr="00863FF2">
        <w:rPr>
          <w:rFonts w:cs="Times New Roman"/>
          <w:noProof/>
          <w:szCs w:val="28"/>
          <w:lang w:val="ru-RU"/>
        </w:rPr>
        <w:t>п</w:t>
      </w:r>
      <w:r w:rsidR="00C42E97" w:rsidRPr="00863FF2">
        <w:rPr>
          <w:rFonts w:cs="Times New Roman"/>
          <w:noProof/>
          <w:szCs w:val="28"/>
          <w:lang w:val="ru-RU"/>
        </w:rPr>
        <w:t>е</w:t>
      </w:r>
      <w:r w:rsidRPr="00863FF2">
        <w:rPr>
          <w:rFonts w:cs="Times New Roman"/>
          <w:noProof/>
          <w:szCs w:val="28"/>
          <w:lang w:val="ru-RU"/>
        </w:rPr>
        <w:t>реформирования потребительского спороса, покупательских навыков</w:t>
      </w:r>
      <w:r w:rsidR="008D6289" w:rsidRPr="00863FF2">
        <w:rPr>
          <w:rFonts w:cs="Times New Roman"/>
          <w:noProof/>
          <w:szCs w:val="28"/>
          <w:lang w:val="ru-RU"/>
        </w:rPr>
        <w:t xml:space="preserve"> и </w:t>
      </w:r>
      <w:r w:rsidRPr="00863FF2">
        <w:rPr>
          <w:rFonts w:cs="Times New Roman"/>
          <w:noProof/>
          <w:szCs w:val="28"/>
          <w:lang w:val="ru-RU"/>
        </w:rPr>
        <w:t>привычек. Современную</w:t>
      </w:r>
      <w:r w:rsidR="00D76288" w:rsidRPr="00863FF2">
        <w:rPr>
          <w:rFonts w:cs="Times New Roman"/>
          <w:noProof/>
          <w:szCs w:val="28"/>
          <w:lang w:val="ru-RU"/>
        </w:rPr>
        <w:t xml:space="preserve"> рекламу можно считать особы</w:t>
      </w:r>
      <w:r w:rsidR="009C2CA6" w:rsidRPr="00863FF2">
        <w:rPr>
          <w:rFonts w:cs="Times New Roman"/>
          <w:noProof/>
          <w:szCs w:val="28"/>
          <w:lang w:val="ru-RU"/>
        </w:rPr>
        <w:t>м массовым</w:t>
      </w:r>
      <w:r w:rsidRPr="00863FF2">
        <w:rPr>
          <w:rFonts w:cs="Times New Roman"/>
          <w:noProof/>
          <w:szCs w:val="28"/>
          <w:lang w:val="ru-RU"/>
        </w:rPr>
        <w:t xml:space="preserve"> социа</w:t>
      </w:r>
      <w:r w:rsidR="00D76288" w:rsidRPr="00863FF2">
        <w:rPr>
          <w:rFonts w:cs="Times New Roman"/>
          <w:noProof/>
          <w:szCs w:val="28"/>
          <w:lang w:val="ru-RU"/>
        </w:rPr>
        <w:t>льно-психологически</w:t>
      </w:r>
      <w:r w:rsidR="009C2CA6" w:rsidRPr="00863FF2">
        <w:rPr>
          <w:rFonts w:cs="Times New Roman"/>
          <w:noProof/>
          <w:szCs w:val="28"/>
          <w:lang w:val="ru-RU"/>
        </w:rPr>
        <w:t>м</w:t>
      </w:r>
      <w:r w:rsidR="00CD25DF">
        <w:rPr>
          <w:rFonts w:cs="Times New Roman"/>
          <w:noProof/>
          <w:szCs w:val="28"/>
          <w:lang w:val="ru-RU"/>
        </w:rPr>
        <w:t xml:space="preserve"> </w:t>
      </w:r>
      <w:r w:rsidR="00D76288" w:rsidRPr="00863FF2">
        <w:rPr>
          <w:rFonts w:cs="Times New Roman"/>
          <w:noProof/>
          <w:szCs w:val="28"/>
          <w:lang w:val="ru-RU"/>
        </w:rPr>
        <w:t>феномен</w:t>
      </w:r>
      <w:r w:rsidR="009C2CA6" w:rsidRPr="00863FF2">
        <w:rPr>
          <w:rFonts w:cs="Times New Roman"/>
          <w:noProof/>
          <w:szCs w:val="28"/>
          <w:lang w:val="ru-RU"/>
        </w:rPr>
        <w:t>ом</w:t>
      </w:r>
      <w:r w:rsidRPr="00863FF2">
        <w:rPr>
          <w:rFonts w:cs="Times New Roman"/>
          <w:noProof/>
          <w:szCs w:val="28"/>
          <w:lang w:val="ru-RU"/>
        </w:rPr>
        <w:t>.</w:t>
      </w:r>
    </w:p>
    <w:p w:rsidR="003F6744" w:rsidRPr="00863FF2" w:rsidRDefault="009C2CA6" w:rsidP="00DF3226">
      <w:pPr>
        <w:ind w:firstLine="708"/>
        <w:rPr>
          <w:rFonts w:cs="Times New Roman"/>
          <w:noProof/>
          <w:szCs w:val="28"/>
          <w:lang w:val="ru-RU"/>
        </w:rPr>
      </w:pPr>
      <w:r w:rsidRPr="00863FF2">
        <w:rPr>
          <w:rFonts w:cs="Times New Roman"/>
          <w:noProof/>
          <w:szCs w:val="28"/>
          <w:lang w:val="ru-RU"/>
        </w:rPr>
        <w:t>Необходимо отметить,</w:t>
      </w:r>
      <w:r w:rsidR="003D4D9E" w:rsidRPr="00863FF2">
        <w:rPr>
          <w:rFonts w:cs="Times New Roman"/>
          <w:noProof/>
          <w:szCs w:val="28"/>
          <w:lang w:val="ru-RU"/>
        </w:rPr>
        <w:t xml:space="preserve"> что реклам</w:t>
      </w:r>
      <w:r w:rsidR="00BB19BB" w:rsidRPr="00863FF2">
        <w:rPr>
          <w:rFonts w:cs="Times New Roman"/>
          <w:noProof/>
          <w:szCs w:val="28"/>
          <w:lang w:val="ru-RU"/>
        </w:rPr>
        <w:t>а</w:t>
      </w:r>
      <w:r w:rsidR="00CD25DF">
        <w:rPr>
          <w:rFonts w:cs="Times New Roman"/>
          <w:noProof/>
          <w:szCs w:val="28"/>
          <w:lang w:val="ru-RU"/>
        </w:rPr>
        <w:t xml:space="preserve"> </w:t>
      </w:r>
      <w:r w:rsidR="00BB19BB" w:rsidRPr="00863FF2">
        <w:rPr>
          <w:rFonts w:cs="Times New Roman"/>
          <w:noProof/>
          <w:szCs w:val="28"/>
          <w:lang w:val="ru-RU"/>
        </w:rPr>
        <w:t>изучается</w:t>
      </w:r>
      <w:r w:rsidR="00CD25DF">
        <w:rPr>
          <w:rFonts w:cs="Times New Roman"/>
          <w:noProof/>
          <w:szCs w:val="28"/>
          <w:lang w:val="ru-RU"/>
        </w:rPr>
        <w:t xml:space="preserve"> </w:t>
      </w:r>
      <w:r w:rsidR="00BB19BB" w:rsidRPr="00863FF2">
        <w:rPr>
          <w:rFonts w:cs="Times New Roman"/>
          <w:noProof/>
          <w:szCs w:val="28"/>
          <w:lang w:val="ru-RU"/>
        </w:rPr>
        <w:t>специалистами</w:t>
      </w:r>
      <w:r w:rsidR="008D6289" w:rsidRPr="00863FF2">
        <w:rPr>
          <w:rFonts w:cs="Times New Roman"/>
          <w:noProof/>
          <w:szCs w:val="28"/>
          <w:lang w:val="ru-RU"/>
        </w:rPr>
        <w:t xml:space="preserve"> не </w:t>
      </w:r>
      <w:r w:rsidR="003D4D9E" w:rsidRPr="00863FF2">
        <w:rPr>
          <w:rFonts w:cs="Times New Roman"/>
          <w:noProof/>
          <w:szCs w:val="28"/>
          <w:lang w:val="ru-RU"/>
        </w:rPr>
        <w:t>то</w:t>
      </w:r>
      <w:r w:rsidR="00BB19BB" w:rsidRPr="00863FF2">
        <w:rPr>
          <w:rFonts w:cs="Times New Roman"/>
          <w:noProof/>
          <w:szCs w:val="28"/>
          <w:lang w:val="ru-RU"/>
        </w:rPr>
        <w:t>л</w:t>
      </w:r>
      <w:r w:rsidR="003D4D9E" w:rsidRPr="00863FF2">
        <w:rPr>
          <w:rFonts w:cs="Times New Roman"/>
          <w:noProof/>
          <w:szCs w:val="28"/>
          <w:lang w:val="ru-RU"/>
        </w:rPr>
        <w:t>ько как соц</w:t>
      </w:r>
      <w:r w:rsidR="00B128E3">
        <w:rPr>
          <w:rFonts w:cs="Times New Roman"/>
          <w:noProof/>
          <w:szCs w:val="28"/>
          <w:lang w:val="ru-RU"/>
        </w:rPr>
        <w:t>а</w:t>
      </w:r>
      <w:r w:rsidR="003D4D9E" w:rsidRPr="00863FF2">
        <w:rPr>
          <w:rFonts w:cs="Times New Roman"/>
          <w:noProof/>
          <w:szCs w:val="28"/>
          <w:lang w:val="ru-RU"/>
        </w:rPr>
        <w:t>иол</w:t>
      </w:r>
      <w:r w:rsidR="00B128E3">
        <w:rPr>
          <w:rFonts w:cs="Times New Roman"/>
          <w:noProof/>
          <w:szCs w:val="28"/>
          <w:lang w:val="ru-RU"/>
        </w:rPr>
        <w:t>ь</w:t>
      </w:r>
      <w:r w:rsidR="003D4D9E" w:rsidRPr="00863FF2">
        <w:rPr>
          <w:rFonts w:cs="Times New Roman"/>
          <w:noProof/>
          <w:szCs w:val="28"/>
          <w:lang w:val="ru-RU"/>
        </w:rPr>
        <w:t>ное, психологическое явление,</w:t>
      </w:r>
      <w:r w:rsidR="008D6289" w:rsidRPr="00863FF2">
        <w:rPr>
          <w:rFonts w:cs="Times New Roman"/>
          <w:noProof/>
          <w:szCs w:val="28"/>
          <w:lang w:val="ru-RU"/>
        </w:rPr>
        <w:t xml:space="preserve"> а </w:t>
      </w:r>
      <w:r w:rsidR="00BB19BB" w:rsidRPr="00863FF2">
        <w:rPr>
          <w:rFonts w:cs="Times New Roman"/>
          <w:noProof/>
          <w:szCs w:val="28"/>
          <w:lang w:val="ru-RU"/>
        </w:rPr>
        <w:t xml:space="preserve">также можно рассмотреть </w:t>
      </w:r>
      <w:r w:rsidR="005B7AEB">
        <w:rPr>
          <w:rFonts w:cs="Times New Roman"/>
          <w:noProof/>
          <w:szCs w:val="28"/>
        </w:rPr>
        <w:br/>
      </w:r>
      <w:r w:rsidR="00BB19BB" w:rsidRPr="00863FF2">
        <w:rPr>
          <w:rFonts w:cs="Times New Roman"/>
          <w:noProof/>
          <w:szCs w:val="28"/>
          <w:lang w:val="ru-RU"/>
        </w:rPr>
        <w:t>её</w:t>
      </w:r>
      <w:r w:rsidR="008D6289" w:rsidRPr="00863FF2">
        <w:rPr>
          <w:rFonts w:cs="Times New Roman"/>
          <w:noProof/>
          <w:szCs w:val="28"/>
          <w:lang w:val="ru-RU"/>
        </w:rPr>
        <w:t xml:space="preserve"> с </w:t>
      </w:r>
      <w:r w:rsidR="00BB19BB" w:rsidRPr="00863FF2">
        <w:rPr>
          <w:rFonts w:cs="Times New Roman"/>
          <w:noProof/>
          <w:szCs w:val="28"/>
          <w:lang w:val="ru-RU"/>
        </w:rPr>
        <w:t xml:space="preserve">точки зрения лингвистики. </w:t>
      </w:r>
      <w:r w:rsidR="005D4B4C" w:rsidRPr="00863FF2">
        <w:rPr>
          <w:rFonts w:cs="Times New Roman"/>
          <w:noProof/>
          <w:szCs w:val="28"/>
          <w:lang w:val="ru-RU"/>
        </w:rPr>
        <w:t>Лингвистическая перспектива исследовани</w:t>
      </w:r>
      <w:r w:rsidR="00B128E3">
        <w:rPr>
          <w:rFonts w:cs="Times New Roman"/>
          <w:noProof/>
          <w:szCs w:val="28"/>
          <w:lang w:val="ru-RU"/>
        </w:rPr>
        <w:t>я рекламной деятельности была пред</w:t>
      </w:r>
      <w:r w:rsidR="005D4B4C" w:rsidRPr="00863FF2">
        <w:rPr>
          <w:rFonts w:cs="Times New Roman"/>
          <w:noProof/>
          <w:szCs w:val="28"/>
          <w:lang w:val="ru-RU"/>
        </w:rPr>
        <w:t>ложена</w:t>
      </w:r>
      <w:r w:rsidR="008D6289" w:rsidRPr="00863FF2">
        <w:rPr>
          <w:rFonts w:cs="Times New Roman"/>
          <w:noProof/>
          <w:szCs w:val="28"/>
          <w:lang w:val="ru-RU"/>
        </w:rPr>
        <w:t xml:space="preserve"> в </w:t>
      </w:r>
      <w:r w:rsidR="005D4B4C" w:rsidRPr="00863FF2">
        <w:rPr>
          <w:rFonts w:cs="Times New Roman"/>
          <w:noProof/>
          <w:szCs w:val="28"/>
          <w:lang w:val="ru-RU"/>
        </w:rPr>
        <w:t>середине XIX века американскими учёными.</w:t>
      </w:r>
      <w:r w:rsidR="008D6289" w:rsidRPr="00863FF2">
        <w:rPr>
          <w:rFonts w:cs="Times New Roman"/>
          <w:noProof/>
          <w:szCs w:val="28"/>
          <w:lang w:val="ru-RU"/>
        </w:rPr>
        <w:t xml:space="preserve"> В </w:t>
      </w:r>
      <w:r w:rsidR="005D4B4C" w:rsidRPr="00863FF2">
        <w:rPr>
          <w:rFonts w:cs="Times New Roman"/>
          <w:noProof/>
          <w:szCs w:val="28"/>
          <w:lang w:val="ru-RU"/>
        </w:rPr>
        <w:t xml:space="preserve">русской лингвистике реклама как вид текствой </w:t>
      </w:r>
      <w:r w:rsidR="00C42E97" w:rsidRPr="00863FF2">
        <w:rPr>
          <w:rFonts w:cs="Times New Roman"/>
          <w:noProof/>
          <w:szCs w:val="28"/>
          <w:lang w:val="ru-RU"/>
        </w:rPr>
        <w:t>деятельности</w:t>
      </w:r>
      <w:r w:rsidR="005D4B4C" w:rsidRPr="00863FF2">
        <w:rPr>
          <w:rFonts w:cs="Times New Roman"/>
          <w:noProof/>
          <w:szCs w:val="28"/>
          <w:lang w:val="ru-RU"/>
        </w:rPr>
        <w:t xml:space="preserve"> появилась сравнительно недавно. Хотя</w:t>
      </w:r>
      <w:r w:rsidR="008D6289" w:rsidRPr="00863FF2">
        <w:rPr>
          <w:rFonts w:cs="Times New Roman"/>
          <w:noProof/>
          <w:szCs w:val="28"/>
          <w:lang w:val="ru-RU"/>
        </w:rPr>
        <w:t xml:space="preserve"> за </w:t>
      </w:r>
      <w:r w:rsidR="005D4B4C" w:rsidRPr="00863FF2">
        <w:rPr>
          <w:rFonts w:cs="Times New Roman"/>
          <w:noProof/>
          <w:szCs w:val="28"/>
          <w:lang w:val="ru-RU"/>
        </w:rPr>
        <w:t xml:space="preserve">это время был </w:t>
      </w:r>
      <w:r w:rsidR="004240FD" w:rsidRPr="00863FF2">
        <w:rPr>
          <w:rFonts w:cs="Times New Roman"/>
          <w:noProof/>
          <w:szCs w:val="28"/>
          <w:lang w:val="ru-RU"/>
        </w:rPr>
        <w:t>проведён ряд исследований</w:t>
      </w:r>
      <w:r w:rsidR="008D6289" w:rsidRPr="00863FF2">
        <w:rPr>
          <w:rFonts w:cs="Times New Roman"/>
          <w:noProof/>
          <w:szCs w:val="28"/>
          <w:lang w:val="ru-RU"/>
        </w:rPr>
        <w:t xml:space="preserve"> по </w:t>
      </w:r>
      <w:r w:rsidR="005D4B4C" w:rsidRPr="00863FF2">
        <w:rPr>
          <w:rFonts w:cs="Times New Roman"/>
          <w:noProof/>
          <w:szCs w:val="28"/>
          <w:lang w:val="ru-RU"/>
        </w:rPr>
        <w:t>различным аспектам рекламной деятельност</w:t>
      </w:r>
      <w:r w:rsidR="004240FD" w:rsidRPr="00863FF2">
        <w:rPr>
          <w:rFonts w:cs="Times New Roman"/>
          <w:noProof/>
          <w:szCs w:val="28"/>
          <w:lang w:val="ru-RU"/>
        </w:rPr>
        <w:t>и (</w:t>
      </w:r>
      <w:r w:rsidR="00294F80" w:rsidRPr="00863FF2">
        <w:rPr>
          <w:rFonts w:cs="Times New Roman"/>
          <w:noProof/>
          <w:szCs w:val="28"/>
          <w:lang w:val="ru-RU"/>
        </w:rPr>
        <w:t>Д.Э. Розенталь, Н.Н. Кохтев</w:t>
      </w:r>
      <w:r w:rsidR="00294F80">
        <w:rPr>
          <w:rFonts w:cs="Times New Roman"/>
          <w:noProof/>
          <w:szCs w:val="28"/>
        </w:rPr>
        <w:t>;</w:t>
      </w:r>
      <w:r w:rsidR="00294F80" w:rsidRPr="00294F80">
        <w:rPr>
          <w:rFonts w:cs="Times New Roman"/>
          <w:noProof/>
          <w:szCs w:val="28"/>
          <w:lang w:val="ru-RU"/>
        </w:rPr>
        <w:t xml:space="preserve"> </w:t>
      </w:r>
      <w:r w:rsidR="00294F80" w:rsidRPr="00863FF2">
        <w:rPr>
          <w:rFonts w:cs="Times New Roman"/>
          <w:noProof/>
          <w:szCs w:val="28"/>
          <w:lang w:val="ru-RU"/>
        </w:rPr>
        <w:t>И.Л. Викентьев</w:t>
      </w:r>
      <w:r w:rsidR="00294F80">
        <w:rPr>
          <w:rFonts w:cs="Times New Roman"/>
          <w:noProof/>
          <w:szCs w:val="28"/>
        </w:rPr>
        <w:t xml:space="preserve">; </w:t>
      </w:r>
      <w:r w:rsidR="004240FD" w:rsidRPr="00863FF2">
        <w:rPr>
          <w:rFonts w:cs="Times New Roman"/>
          <w:noProof/>
          <w:szCs w:val="28"/>
          <w:lang w:val="ru-RU"/>
        </w:rPr>
        <w:t>И.Я. Рожков</w:t>
      </w:r>
      <w:r w:rsidR="00A06B2F" w:rsidRPr="00863FF2">
        <w:rPr>
          <w:rFonts w:cs="Times New Roman"/>
          <w:noProof/>
          <w:szCs w:val="28"/>
          <w:lang w:val="ru-RU"/>
        </w:rPr>
        <w:t>; В.Л. Му</w:t>
      </w:r>
      <w:r w:rsidR="00294F80">
        <w:rPr>
          <w:rFonts w:cs="Times New Roman"/>
          <w:noProof/>
          <w:szCs w:val="28"/>
          <w:lang w:val="ru-RU"/>
        </w:rPr>
        <w:t>зыкант</w:t>
      </w:r>
      <w:r w:rsidR="00294F80">
        <w:rPr>
          <w:rFonts w:cs="Times New Roman"/>
          <w:noProof/>
          <w:szCs w:val="28"/>
        </w:rPr>
        <w:t xml:space="preserve"> </w:t>
      </w:r>
      <w:r w:rsidR="008D6289" w:rsidRPr="00863FF2">
        <w:rPr>
          <w:rFonts w:cs="Times New Roman"/>
          <w:noProof/>
          <w:szCs w:val="28"/>
          <w:lang w:val="ru-RU"/>
        </w:rPr>
        <w:t>и </w:t>
      </w:r>
      <w:r w:rsidR="004240FD" w:rsidRPr="00863FF2">
        <w:rPr>
          <w:rFonts w:cs="Times New Roman"/>
          <w:noProof/>
          <w:szCs w:val="28"/>
          <w:lang w:val="ru-RU"/>
        </w:rPr>
        <w:t>другие</w:t>
      </w:r>
      <w:r w:rsidR="005D4B4C" w:rsidRPr="00863FF2">
        <w:rPr>
          <w:rFonts w:cs="Times New Roman"/>
          <w:noProof/>
          <w:szCs w:val="28"/>
          <w:lang w:val="ru-RU"/>
        </w:rPr>
        <w:t>), проблемы рекламы как комплексной сферы</w:t>
      </w:r>
      <w:r w:rsidR="008D6289" w:rsidRPr="00863FF2">
        <w:rPr>
          <w:rFonts w:cs="Times New Roman"/>
          <w:noProof/>
          <w:szCs w:val="28"/>
          <w:lang w:val="ru-RU"/>
        </w:rPr>
        <w:t xml:space="preserve"> до </w:t>
      </w:r>
      <w:r w:rsidR="005D4B4C" w:rsidRPr="00863FF2">
        <w:rPr>
          <w:rFonts w:cs="Times New Roman"/>
          <w:noProof/>
          <w:szCs w:val="28"/>
          <w:lang w:val="ru-RU"/>
        </w:rPr>
        <w:t>сих пор</w:t>
      </w:r>
      <w:r w:rsidR="008D6289" w:rsidRPr="00863FF2">
        <w:rPr>
          <w:rFonts w:cs="Times New Roman"/>
          <w:noProof/>
          <w:szCs w:val="28"/>
          <w:lang w:val="ru-RU"/>
        </w:rPr>
        <w:t xml:space="preserve"> не </w:t>
      </w:r>
      <w:r w:rsidR="005D4B4C" w:rsidRPr="00863FF2">
        <w:rPr>
          <w:rFonts w:cs="Times New Roman"/>
          <w:noProof/>
          <w:szCs w:val="28"/>
          <w:lang w:val="ru-RU"/>
        </w:rPr>
        <w:t>могут считаться реш</w:t>
      </w:r>
      <w:r w:rsidR="00083A35" w:rsidRPr="00863FF2">
        <w:rPr>
          <w:rFonts w:cs="Times New Roman"/>
          <w:noProof/>
          <w:szCs w:val="28"/>
          <w:lang w:val="ru-RU"/>
        </w:rPr>
        <w:t>ё</w:t>
      </w:r>
      <w:r w:rsidR="005D4B4C" w:rsidRPr="00863FF2">
        <w:rPr>
          <w:rFonts w:cs="Times New Roman"/>
          <w:noProof/>
          <w:szCs w:val="28"/>
          <w:lang w:val="ru-RU"/>
        </w:rPr>
        <w:t>нными. Это свидетельствует</w:t>
      </w:r>
      <w:r w:rsidR="008D6289" w:rsidRPr="00863FF2">
        <w:rPr>
          <w:rFonts w:cs="Times New Roman"/>
          <w:noProof/>
          <w:szCs w:val="28"/>
          <w:lang w:val="ru-RU"/>
        </w:rPr>
        <w:t xml:space="preserve"> о </w:t>
      </w:r>
      <w:r w:rsidR="005D4B4C" w:rsidRPr="00863FF2">
        <w:rPr>
          <w:rFonts w:cs="Times New Roman"/>
          <w:noProof/>
          <w:szCs w:val="28"/>
          <w:lang w:val="ru-RU"/>
        </w:rPr>
        <w:t>сложности фено</w:t>
      </w:r>
      <w:r w:rsidR="00B128E3">
        <w:rPr>
          <w:rFonts w:cs="Times New Roman"/>
          <w:noProof/>
          <w:szCs w:val="28"/>
          <w:lang w:val="ru-RU"/>
        </w:rPr>
        <w:t>мен</w:t>
      </w:r>
      <w:r w:rsidR="005D4B4C" w:rsidRPr="00863FF2">
        <w:rPr>
          <w:rFonts w:cs="Times New Roman"/>
          <w:noProof/>
          <w:szCs w:val="28"/>
          <w:lang w:val="ru-RU"/>
        </w:rPr>
        <w:t>а рекламы</w:t>
      </w:r>
      <w:r w:rsidR="008D6289" w:rsidRPr="00863FF2">
        <w:rPr>
          <w:rFonts w:cs="Times New Roman"/>
          <w:noProof/>
          <w:szCs w:val="28"/>
          <w:lang w:val="ru-RU"/>
        </w:rPr>
        <w:t xml:space="preserve"> и </w:t>
      </w:r>
      <w:r w:rsidR="005D4B4C" w:rsidRPr="00863FF2">
        <w:rPr>
          <w:rFonts w:cs="Times New Roman"/>
          <w:noProof/>
          <w:szCs w:val="28"/>
          <w:lang w:val="ru-RU"/>
        </w:rPr>
        <w:t>её характеристики.</w:t>
      </w:r>
    </w:p>
    <w:p w:rsidR="003F6744" w:rsidRPr="00863FF2" w:rsidRDefault="00C42E97" w:rsidP="00DF3226">
      <w:pPr>
        <w:ind w:firstLine="708"/>
        <w:rPr>
          <w:rFonts w:cs="Times New Roman"/>
          <w:noProof/>
          <w:szCs w:val="28"/>
          <w:lang w:val="ru-RU"/>
        </w:rPr>
      </w:pPr>
      <w:r w:rsidRPr="00863FF2">
        <w:rPr>
          <w:rFonts w:cs="Times New Roman"/>
          <w:noProof/>
          <w:szCs w:val="28"/>
          <w:lang w:val="ru-RU"/>
        </w:rPr>
        <w:t>Поскольку рекламой занимаются представители многих областей знаний, существует много определений рекламы,</w:t>
      </w:r>
      <w:r w:rsidR="008D6289" w:rsidRPr="00863FF2">
        <w:rPr>
          <w:rFonts w:cs="Times New Roman"/>
          <w:noProof/>
          <w:szCs w:val="28"/>
          <w:lang w:val="ru-RU"/>
        </w:rPr>
        <w:t xml:space="preserve"> на </w:t>
      </w:r>
      <w:r w:rsidR="00B128E3">
        <w:rPr>
          <w:rFonts w:cs="Times New Roman"/>
          <w:noProof/>
          <w:szCs w:val="28"/>
          <w:lang w:val="ru-RU"/>
        </w:rPr>
        <w:t>которых</w:t>
      </w:r>
      <w:r w:rsidRPr="00863FF2">
        <w:rPr>
          <w:rFonts w:cs="Times New Roman"/>
          <w:noProof/>
          <w:szCs w:val="28"/>
          <w:lang w:val="ru-RU"/>
        </w:rPr>
        <w:t xml:space="preserve"> остановимся ниже.</w:t>
      </w:r>
    </w:p>
    <w:p w:rsidR="000E4E17" w:rsidRPr="00DF3226" w:rsidRDefault="00D11300" w:rsidP="00174166">
      <w:pPr>
        <w:pStyle w:val="Nadpis3"/>
        <w:rPr>
          <w:rFonts w:cs="Times New Roman"/>
          <w:szCs w:val="28"/>
        </w:rPr>
      </w:pPr>
      <w:bookmarkStart w:id="11" w:name="_Toc418627039"/>
      <w:bookmarkStart w:id="12" w:name="_Toc418627430"/>
      <w:bookmarkStart w:id="13" w:name="_Toc419227543"/>
      <w:bookmarkStart w:id="14" w:name="_Toc419790699"/>
      <w:bookmarkStart w:id="15" w:name="_Toc450763328"/>
      <w:r w:rsidRPr="00863FF2">
        <w:t>Определение термина «реклама»</w:t>
      </w:r>
      <w:bookmarkEnd w:id="11"/>
      <w:bookmarkEnd w:id="12"/>
      <w:bookmarkEnd w:id="13"/>
      <w:bookmarkEnd w:id="14"/>
      <w:bookmarkEnd w:id="15"/>
    </w:p>
    <w:p w:rsidR="00B30ED3" w:rsidRPr="00863FF2" w:rsidRDefault="00D11300" w:rsidP="00DF3226">
      <w:pPr>
        <w:ind w:firstLine="708"/>
        <w:rPr>
          <w:rFonts w:cs="Times New Roman"/>
          <w:noProof/>
          <w:szCs w:val="28"/>
          <w:lang w:val="ru-RU"/>
        </w:rPr>
      </w:pPr>
      <w:r w:rsidRPr="00863FF2">
        <w:rPr>
          <w:rFonts w:cs="Times New Roman"/>
          <w:noProof/>
          <w:szCs w:val="28"/>
          <w:lang w:val="ru-RU"/>
        </w:rPr>
        <w:t>М</w:t>
      </w:r>
      <w:r w:rsidR="00535313" w:rsidRPr="00863FF2">
        <w:rPr>
          <w:rFonts w:cs="Times New Roman"/>
          <w:noProof/>
          <w:szCs w:val="28"/>
          <w:lang w:val="ru-RU"/>
        </w:rPr>
        <w:t>ногие лингвисты подчёркивают</w:t>
      </w:r>
      <w:r w:rsidRPr="00863FF2">
        <w:rPr>
          <w:rFonts w:cs="Times New Roman"/>
          <w:noProof/>
          <w:szCs w:val="28"/>
          <w:lang w:val="ru-RU"/>
        </w:rPr>
        <w:t xml:space="preserve"> </w:t>
      </w:r>
      <w:r w:rsidR="00B128E3">
        <w:rPr>
          <w:rFonts w:cs="Times New Roman"/>
          <w:noProof/>
          <w:szCs w:val="28"/>
          <w:lang w:val="ru-RU"/>
        </w:rPr>
        <w:t xml:space="preserve">тот </w:t>
      </w:r>
      <w:r w:rsidRPr="00863FF2">
        <w:rPr>
          <w:rFonts w:cs="Times New Roman"/>
          <w:noProof/>
          <w:szCs w:val="28"/>
          <w:lang w:val="ru-RU"/>
        </w:rPr>
        <w:t>факт</w:t>
      </w:r>
      <w:r w:rsidR="00535313" w:rsidRPr="00863FF2">
        <w:rPr>
          <w:rFonts w:cs="Times New Roman"/>
          <w:noProof/>
          <w:szCs w:val="28"/>
          <w:lang w:val="ru-RU"/>
        </w:rPr>
        <w:t>, что</w:t>
      </w:r>
      <w:r w:rsidR="008D6289" w:rsidRPr="00863FF2">
        <w:rPr>
          <w:rFonts w:cs="Times New Roman"/>
          <w:noProof/>
          <w:szCs w:val="28"/>
          <w:lang w:val="ru-RU"/>
        </w:rPr>
        <w:t xml:space="preserve"> до </w:t>
      </w:r>
      <w:r w:rsidR="00535313" w:rsidRPr="00863FF2">
        <w:rPr>
          <w:rFonts w:cs="Times New Roman"/>
          <w:noProof/>
          <w:szCs w:val="28"/>
          <w:lang w:val="ru-RU"/>
        </w:rPr>
        <w:t>сих пор</w:t>
      </w:r>
      <w:r w:rsidR="008D6289" w:rsidRPr="00863FF2">
        <w:rPr>
          <w:rFonts w:cs="Times New Roman"/>
          <w:noProof/>
          <w:szCs w:val="28"/>
          <w:lang w:val="ru-RU"/>
        </w:rPr>
        <w:t xml:space="preserve"> не </w:t>
      </w:r>
      <w:r w:rsidR="00535313" w:rsidRPr="00863FF2">
        <w:rPr>
          <w:rFonts w:cs="Times New Roman"/>
          <w:noProof/>
          <w:szCs w:val="28"/>
          <w:lang w:val="ru-RU"/>
        </w:rPr>
        <w:t>существует единого определения</w:t>
      </w:r>
      <w:r w:rsidR="00615B8B" w:rsidRPr="00863FF2">
        <w:rPr>
          <w:rFonts w:cs="Times New Roman"/>
          <w:noProof/>
          <w:szCs w:val="28"/>
          <w:lang w:val="ru-RU"/>
        </w:rPr>
        <w:t xml:space="preserve"> термина</w:t>
      </w:r>
      <w:r w:rsidR="00CD25DF">
        <w:rPr>
          <w:rFonts w:cs="Times New Roman"/>
          <w:noProof/>
          <w:szCs w:val="28"/>
          <w:lang w:val="ru-RU"/>
        </w:rPr>
        <w:t xml:space="preserve"> </w:t>
      </w:r>
      <w:r w:rsidR="00615B8B" w:rsidRPr="00863FF2">
        <w:rPr>
          <w:rFonts w:cs="Times New Roman"/>
          <w:noProof/>
          <w:szCs w:val="28"/>
          <w:lang w:val="ru-RU"/>
        </w:rPr>
        <w:t>«</w:t>
      </w:r>
      <w:r w:rsidR="00535313" w:rsidRPr="00863FF2">
        <w:rPr>
          <w:rFonts w:cs="Times New Roman"/>
          <w:noProof/>
          <w:szCs w:val="28"/>
          <w:lang w:val="ru-RU"/>
        </w:rPr>
        <w:t>реклам</w:t>
      </w:r>
      <w:r w:rsidR="00615B8B" w:rsidRPr="00863FF2">
        <w:rPr>
          <w:rFonts w:cs="Times New Roman"/>
          <w:noProof/>
          <w:szCs w:val="28"/>
          <w:lang w:val="ru-RU"/>
        </w:rPr>
        <w:t>а»</w:t>
      </w:r>
      <w:r w:rsidR="00535313" w:rsidRPr="00863FF2">
        <w:rPr>
          <w:rFonts w:cs="Times New Roman"/>
          <w:noProof/>
          <w:szCs w:val="28"/>
          <w:lang w:val="ru-RU"/>
        </w:rPr>
        <w:t xml:space="preserve">. </w:t>
      </w:r>
    </w:p>
    <w:p w:rsidR="006F631E" w:rsidRPr="00863FF2" w:rsidRDefault="00C42E97" w:rsidP="00DF3226">
      <w:pPr>
        <w:ind w:firstLine="708"/>
        <w:rPr>
          <w:rFonts w:cs="Times New Roman"/>
          <w:noProof/>
          <w:szCs w:val="28"/>
          <w:lang w:val="ru-RU"/>
        </w:rPr>
      </w:pPr>
      <w:r w:rsidRPr="00863FF2">
        <w:rPr>
          <w:rFonts w:cs="Times New Roman"/>
          <w:noProof/>
          <w:szCs w:val="28"/>
          <w:lang w:val="ru-RU"/>
        </w:rPr>
        <w:t>Одно</w:t>
      </w:r>
      <w:r w:rsidR="008D6289" w:rsidRPr="00863FF2">
        <w:rPr>
          <w:rFonts w:cs="Times New Roman"/>
          <w:noProof/>
          <w:szCs w:val="28"/>
          <w:lang w:val="ru-RU"/>
        </w:rPr>
        <w:t xml:space="preserve"> из </w:t>
      </w:r>
      <w:r w:rsidRPr="00863FF2">
        <w:rPr>
          <w:rFonts w:cs="Times New Roman"/>
          <w:noProof/>
          <w:szCs w:val="28"/>
          <w:lang w:val="ru-RU"/>
        </w:rPr>
        <w:t>п</w:t>
      </w:r>
      <w:r w:rsidR="00FD31DE" w:rsidRPr="00863FF2">
        <w:rPr>
          <w:rFonts w:cs="Times New Roman"/>
          <w:noProof/>
          <w:szCs w:val="28"/>
          <w:lang w:val="ru-RU"/>
        </w:rPr>
        <w:t>ерв</w:t>
      </w:r>
      <w:r w:rsidRPr="00863FF2">
        <w:rPr>
          <w:rFonts w:cs="Times New Roman"/>
          <w:noProof/>
          <w:szCs w:val="28"/>
          <w:lang w:val="ru-RU"/>
        </w:rPr>
        <w:t>ых определений</w:t>
      </w:r>
      <w:r w:rsidR="00FD31DE" w:rsidRPr="00863FF2">
        <w:rPr>
          <w:rFonts w:cs="Times New Roman"/>
          <w:noProof/>
          <w:szCs w:val="28"/>
          <w:lang w:val="ru-RU"/>
        </w:rPr>
        <w:t xml:space="preserve"> принадлежит Американской маркетинговой ассоциации: «Реклама – любая платная форма неличного представления</w:t>
      </w:r>
      <w:r w:rsidR="007403D9">
        <w:rPr>
          <w:rFonts w:cs="Times New Roman"/>
          <w:noProof/>
          <w:szCs w:val="28"/>
          <w:lang w:val="ru-RU"/>
        </w:rPr>
        <w:t xml:space="preserve"> </w:t>
      </w:r>
      <w:r w:rsidR="008D6289" w:rsidRPr="00863FF2">
        <w:rPr>
          <w:rFonts w:cs="Times New Roman"/>
          <w:noProof/>
          <w:szCs w:val="28"/>
          <w:lang w:val="ru-RU"/>
        </w:rPr>
        <w:t>и </w:t>
      </w:r>
      <w:r w:rsidR="00FD31DE" w:rsidRPr="00863FF2">
        <w:rPr>
          <w:rFonts w:cs="Times New Roman"/>
          <w:noProof/>
          <w:szCs w:val="28"/>
          <w:lang w:val="ru-RU"/>
        </w:rPr>
        <w:t>продвижения идей или услуг</w:t>
      </w:r>
      <w:r w:rsidR="008D6289" w:rsidRPr="00863FF2">
        <w:rPr>
          <w:rFonts w:cs="Times New Roman"/>
          <w:noProof/>
          <w:szCs w:val="28"/>
          <w:lang w:val="ru-RU"/>
        </w:rPr>
        <w:t xml:space="preserve"> от </w:t>
      </w:r>
      <w:r w:rsidR="00FD31DE" w:rsidRPr="00863FF2">
        <w:rPr>
          <w:rFonts w:cs="Times New Roman"/>
          <w:noProof/>
          <w:szCs w:val="28"/>
          <w:lang w:val="ru-RU"/>
        </w:rPr>
        <w:t>имени известного спонсора».</w:t>
      </w:r>
      <w:r w:rsidR="008D6289" w:rsidRPr="00863FF2">
        <w:rPr>
          <w:rFonts w:cs="Times New Roman"/>
          <w:noProof/>
          <w:szCs w:val="28"/>
          <w:lang w:val="ru-RU"/>
        </w:rPr>
        <w:t xml:space="preserve"> В </w:t>
      </w:r>
      <w:r w:rsidR="00C321F2" w:rsidRPr="00863FF2">
        <w:rPr>
          <w:rFonts w:cs="Times New Roman"/>
          <w:noProof/>
          <w:szCs w:val="28"/>
          <w:lang w:val="ru-RU"/>
        </w:rPr>
        <w:t>данном определении выражено</w:t>
      </w:r>
      <w:r w:rsidR="00141EAC" w:rsidRPr="00863FF2">
        <w:rPr>
          <w:rFonts w:cs="Times New Roman"/>
          <w:noProof/>
          <w:szCs w:val="28"/>
          <w:lang w:val="ru-RU"/>
        </w:rPr>
        <w:t>, что для передачи информации</w:t>
      </w:r>
      <w:r w:rsidR="00C321F2" w:rsidRPr="00863FF2">
        <w:rPr>
          <w:rFonts w:cs="Times New Roman"/>
          <w:noProof/>
          <w:szCs w:val="28"/>
          <w:lang w:val="ru-RU"/>
        </w:rPr>
        <w:t xml:space="preserve"> целевой </w:t>
      </w:r>
      <w:r w:rsidR="001C7F7F" w:rsidRPr="00863FF2">
        <w:rPr>
          <w:rFonts w:cs="Times New Roman"/>
          <w:noProof/>
          <w:szCs w:val="28"/>
          <w:lang w:val="ru-RU"/>
        </w:rPr>
        <w:t>аудитории</w:t>
      </w:r>
      <w:r w:rsidR="008D6289" w:rsidRPr="00863FF2">
        <w:rPr>
          <w:rFonts w:cs="Times New Roman"/>
          <w:noProof/>
          <w:szCs w:val="28"/>
          <w:lang w:val="ru-RU"/>
        </w:rPr>
        <w:t xml:space="preserve"> не </w:t>
      </w:r>
      <w:r w:rsidR="001C7F7F" w:rsidRPr="00863FF2">
        <w:rPr>
          <w:rFonts w:cs="Times New Roman"/>
          <w:noProof/>
          <w:szCs w:val="28"/>
          <w:lang w:val="ru-RU"/>
        </w:rPr>
        <w:t>является необходимы</w:t>
      </w:r>
      <w:r w:rsidR="00C321F2" w:rsidRPr="00863FF2">
        <w:rPr>
          <w:rFonts w:cs="Times New Roman"/>
          <w:noProof/>
          <w:szCs w:val="28"/>
          <w:lang w:val="ru-RU"/>
        </w:rPr>
        <w:t>м прямое установление контакта рекламодателя</w:t>
      </w:r>
      <w:r w:rsidR="008D6289" w:rsidRPr="00863FF2">
        <w:rPr>
          <w:rFonts w:cs="Times New Roman"/>
          <w:noProof/>
          <w:szCs w:val="28"/>
          <w:lang w:val="ru-RU"/>
        </w:rPr>
        <w:t xml:space="preserve"> с </w:t>
      </w:r>
      <w:r w:rsidR="005F44FF">
        <w:rPr>
          <w:rFonts w:cs="Times New Roman"/>
          <w:noProof/>
          <w:szCs w:val="28"/>
          <w:lang w:val="ru-RU"/>
        </w:rPr>
        <w:t>потенци</w:t>
      </w:r>
      <w:r w:rsidR="00C321F2" w:rsidRPr="00863FF2">
        <w:rPr>
          <w:rFonts w:cs="Times New Roman"/>
          <w:noProof/>
          <w:szCs w:val="28"/>
          <w:lang w:val="ru-RU"/>
        </w:rPr>
        <w:t xml:space="preserve">льным покупателем, т.е. </w:t>
      </w:r>
      <w:r w:rsidR="007403D9">
        <w:rPr>
          <w:rFonts w:cs="Times New Roman"/>
          <w:noProof/>
          <w:szCs w:val="28"/>
          <w:lang w:val="ru-RU"/>
        </w:rPr>
        <w:t xml:space="preserve">реклама носит </w:t>
      </w:r>
      <w:r w:rsidR="007403D9" w:rsidRPr="007403D9">
        <w:rPr>
          <w:rFonts w:cs="Times New Roman"/>
          <w:noProof/>
          <w:szCs w:val="28"/>
          <w:lang w:val="ru-RU"/>
        </w:rPr>
        <w:t>неличностны</w:t>
      </w:r>
      <w:r w:rsidR="004C6F52" w:rsidRPr="007403D9">
        <w:rPr>
          <w:rFonts w:cs="Times New Roman"/>
          <w:noProof/>
          <w:szCs w:val="28"/>
          <w:lang w:val="ru-RU"/>
        </w:rPr>
        <w:t>й</w:t>
      </w:r>
      <w:r w:rsidR="004C6F52">
        <w:rPr>
          <w:rFonts w:cs="Times New Roman"/>
          <w:noProof/>
          <w:szCs w:val="28"/>
          <w:lang w:val="ru-RU"/>
        </w:rPr>
        <w:t xml:space="preserve"> характер</w:t>
      </w:r>
      <w:r w:rsidR="007403D9">
        <w:rPr>
          <w:rFonts w:cs="Times New Roman"/>
          <w:noProof/>
          <w:szCs w:val="28"/>
          <w:lang w:val="ru-RU"/>
        </w:rPr>
        <w:t xml:space="preserve"> </w:t>
      </w:r>
      <w:r w:rsidR="001C4535" w:rsidRPr="00863FF2">
        <w:rPr>
          <w:rFonts w:cs="Times New Roman"/>
          <w:noProof/>
          <w:szCs w:val="28"/>
          <w:lang w:val="ru-RU"/>
        </w:rPr>
        <w:t>(</w:t>
      </w:r>
      <w:r w:rsidRPr="00863FF2">
        <w:rPr>
          <w:rFonts w:cs="Times New Roman"/>
          <w:noProof/>
          <w:szCs w:val="28"/>
          <w:lang w:val="ru-RU"/>
        </w:rPr>
        <w:t>Гойхман, Лейчик</w:t>
      </w:r>
      <w:r w:rsidR="00271D36">
        <w:rPr>
          <w:rFonts w:cs="Times New Roman"/>
          <w:noProof/>
          <w:szCs w:val="28"/>
          <w:lang w:val="ru-RU"/>
        </w:rPr>
        <w:t xml:space="preserve"> </w:t>
      </w:r>
      <w:r w:rsidR="00A06B2F" w:rsidRPr="00863FF2">
        <w:rPr>
          <w:rFonts w:cs="Times New Roman"/>
          <w:noProof/>
          <w:szCs w:val="28"/>
          <w:lang w:val="ru-RU"/>
        </w:rPr>
        <w:t>2010:</w:t>
      </w:r>
      <w:r w:rsidR="00BB19BB" w:rsidRPr="00863FF2">
        <w:rPr>
          <w:rFonts w:cs="Times New Roman"/>
          <w:noProof/>
          <w:szCs w:val="28"/>
          <w:lang w:val="ru-RU"/>
        </w:rPr>
        <w:t>9</w:t>
      </w:r>
      <w:r w:rsidR="001C4535" w:rsidRPr="00863FF2">
        <w:rPr>
          <w:rFonts w:cs="Times New Roman"/>
          <w:noProof/>
          <w:szCs w:val="28"/>
          <w:lang w:val="ru-RU"/>
        </w:rPr>
        <w:t>)</w:t>
      </w:r>
      <w:r w:rsidR="004C6F52">
        <w:rPr>
          <w:rFonts w:cs="Times New Roman"/>
          <w:noProof/>
          <w:szCs w:val="28"/>
          <w:lang w:val="ru-RU"/>
        </w:rPr>
        <w:t>.</w:t>
      </w:r>
    </w:p>
    <w:p w:rsidR="006B238D" w:rsidRPr="00863FF2" w:rsidRDefault="00A75D72" w:rsidP="00DF3226">
      <w:pPr>
        <w:ind w:firstLine="708"/>
        <w:rPr>
          <w:rFonts w:cs="Times New Roman"/>
          <w:noProof/>
          <w:szCs w:val="28"/>
          <w:lang w:val="ru-RU"/>
        </w:rPr>
      </w:pPr>
      <w:r w:rsidRPr="00863FF2">
        <w:rPr>
          <w:rFonts w:cs="Times New Roman"/>
          <w:noProof/>
          <w:szCs w:val="28"/>
          <w:lang w:val="ru-RU"/>
        </w:rPr>
        <w:lastRenderedPageBreak/>
        <w:t>В</w:t>
      </w:r>
      <w:r w:rsidR="006F631E" w:rsidRPr="00863FF2">
        <w:rPr>
          <w:rFonts w:cs="Times New Roman"/>
          <w:noProof/>
          <w:szCs w:val="28"/>
          <w:lang w:val="ru-RU"/>
        </w:rPr>
        <w:t xml:space="preserve"> большинст</w:t>
      </w:r>
      <w:r w:rsidRPr="00863FF2">
        <w:rPr>
          <w:rFonts w:cs="Times New Roman"/>
          <w:noProof/>
          <w:szCs w:val="28"/>
          <w:lang w:val="ru-RU"/>
        </w:rPr>
        <w:t>ве других определений чаще всего</w:t>
      </w:r>
      <w:r w:rsidR="006F631E" w:rsidRPr="00863FF2">
        <w:rPr>
          <w:rFonts w:cs="Times New Roman"/>
          <w:noProof/>
          <w:szCs w:val="28"/>
          <w:lang w:val="ru-RU"/>
        </w:rPr>
        <w:t xml:space="preserve"> </w:t>
      </w:r>
      <w:r w:rsidR="007403D9">
        <w:rPr>
          <w:rFonts w:cs="Times New Roman"/>
          <w:noProof/>
          <w:szCs w:val="28"/>
          <w:lang w:val="ru-RU"/>
        </w:rPr>
        <w:t>подчёркивается</w:t>
      </w:r>
      <w:r w:rsidR="006F631E" w:rsidRPr="00863FF2">
        <w:rPr>
          <w:rFonts w:cs="Times New Roman"/>
          <w:noProof/>
          <w:szCs w:val="28"/>
          <w:lang w:val="ru-RU"/>
        </w:rPr>
        <w:t xml:space="preserve"> важность </w:t>
      </w:r>
      <w:r w:rsidR="001C7F7F" w:rsidRPr="00863FF2">
        <w:rPr>
          <w:rFonts w:cs="Times New Roman"/>
          <w:noProof/>
          <w:szCs w:val="28"/>
          <w:lang w:val="ru-RU"/>
        </w:rPr>
        <w:t xml:space="preserve">коммуникативной функции рекламы, под которой </w:t>
      </w:r>
      <w:r w:rsidRPr="00863FF2">
        <w:rPr>
          <w:rFonts w:cs="Times New Roman"/>
          <w:noProof/>
          <w:szCs w:val="28"/>
          <w:lang w:val="ru-RU"/>
        </w:rPr>
        <w:t>нами понимается</w:t>
      </w:r>
      <w:r w:rsidR="001C7F7F" w:rsidRPr="00863FF2">
        <w:rPr>
          <w:rFonts w:cs="Times New Roman"/>
          <w:noProof/>
          <w:szCs w:val="28"/>
          <w:lang w:val="ru-RU"/>
        </w:rPr>
        <w:t xml:space="preserve"> более личный контакт</w:t>
      </w:r>
      <w:r w:rsidRPr="00863FF2">
        <w:rPr>
          <w:rFonts w:cs="Times New Roman"/>
          <w:noProof/>
          <w:szCs w:val="28"/>
          <w:lang w:val="ru-RU"/>
        </w:rPr>
        <w:t xml:space="preserve"> между рекламодателем</w:t>
      </w:r>
      <w:r w:rsidR="008D6289" w:rsidRPr="00863FF2">
        <w:rPr>
          <w:rFonts w:cs="Times New Roman"/>
          <w:noProof/>
          <w:szCs w:val="28"/>
          <w:lang w:val="ru-RU"/>
        </w:rPr>
        <w:t xml:space="preserve"> и </w:t>
      </w:r>
      <w:r w:rsidRPr="00863FF2">
        <w:rPr>
          <w:rFonts w:cs="Times New Roman"/>
          <w:noProof/>
          <w:szCs w:val="28"/>
          <w:lang w:val="ru-RU"/>
        </w:rPr>
        <w:t>потребителем</w:t>
      </w:r>
      <w:r w:rsidR="001C7F7F" w:rsidRPr="00863FF2">
        <w:rPr>
          <w:rFonts w:cs="Times New Roman"/>
          <w:noProof/>
          <w:szCs w:val="28"/>
          <w:lang w:val="ru-RU"/>
        </w:rPr>
        <w:t>.</w:t>
      </w:r>
      <w:r w:rsidR="00CD25DF">
        <w:rPr>
          <w:rFonts w:cs="Times New Roman"/>
          <w:noProof/>
          <w:szCs w:val="28"/>
          <w:lang w:val="ru-RU"/>
        </w:rPr>
        <w:t xml:space="preserve"> </w:t>
      </w:r>
      <w:r w:rsidR="006F631E" w:rsidRPr="00863FF2">
        <w:rPr>
          <w:rFonts w:cs="Times New Roman"/>
          <w:noProof/>
          <w:szCs w:val="28"/>
          <w:lang w:val="ru-RU"/>
        </w:rPr>
        <w:t>Е. В. Ромат считает, что реклама может рассматриваться как специфическая область социальных массовых коммуникаций между рекламодателями</w:t>
      </w:r>
      <w:r w:rsidR="008D6289" w:rsidRPr="00863FF2">
        <w:rPr>
          <w:rFonts w:cs="Times New Roman"/>
          <w:noProof/>
          <w:szCs w:val="28"/>
          <w:lang w:val="ru-RU"/>
        </w:rPr>
        <w:t xml:space="preserve"> и </w:t>
      </w:r>
      <w:r w:rsidR="006F631E" w:rsidRPr="00863FF2">
        <w:rPr>
          <w:rFonts w:cs="Times New Roman"/>
          <w:noProof/>
          <w:szCs w:val="28"/>
          <w:lang w:val="ru-RU"/>
        </w:rPr>
        <w:t>аудиторией</w:t>
      </w:r>
      <w:r w:rsidR="008D6289" w:rsidRPr="00863FF2">
        <w:rPr>
          <w:rFonts w:cs="Times New Roman"/>
          <w:noProof/>
          <w:szCs w:val="28"/>
          <w:lang w:val="ru-RU"/>
        </w:rPr>
        <w:t xml:space="preserve"> с </w:t>
      </w:r>
      <w:r w:rsidR="006F631E" w:rsidRPr="00863FF2">
        <w:rPr>
          <w:rFonts w:cs="Times New Roman"/>
          <w:noProof/>
          <w:szCs w:val="28"/>
          <w:lang w:val="ru-RU"/>
        </w:rPr>
        <w:t>целью активного воздействия, которое должно способствовать решению определённых маркетинговых з</w:t>
      </w:r>
      <w:r w:rsidR="00C42E97" w:rsidRPr="00863FF2">
        <w:rPr>
          <w:rFonts w:cs="Times New Roman"/>
          <w:noProof/>
          <w:szCs w:val="28"/>
          <w:lang w:val="ru-RU"/>
        </w:rPr>
        <w:t xml:space="preserve">адач рекламодателя </w:t>
      </w:r>
      <w:r w:rsidR="001C4535" w:rsidRPr="00863FF2">
        <w:rPr>
          <w:rFonts w:cs="Times New Roman"/>
          <w:noProof/>
          <w:szCs w:val="28"/>
          <w:lang w:val="ru-RU"/>
        </w:rPr>
        <w:t>(</w:t>
      </w:r>
      <w:r w:rsidR="00C42E97" w:rsidRPr="00863FF2">
        <w:rPr>
          <w:rFonts w:cs="Times New Roman"/>
          <w:noProof/>
          <w:szCs w:val="28"/>
          <w:lang w:val="ru-RU"/>
        </w:rPr>
        <w:t>Ромат</w:t>
      </w:r>
      <w:r w:rsidR="00294F80">
        <w:rPr>
          <w:rFonts w:cs="Times New Roman"/>
          <w:noProof/>
          <w:szCs w:val="28"/>
          <w:lang w:val="ru-RU"/>
        </w:rPr>
        <w:t xml:space="preserve"> </w:t>
      </w:r>
      <w:r w:rsidR="00BB19BB" w:rsidRPr="00863FF2">
        <w:rPr>
          <w:rFonts w:cs="Times New Roman"/>
          <w:noProof/>
          <w:szCs w:val="28"/>
          <w:lang w:val="ru-RU"/>
        </w:rPr>
        <w:t>2004</w:t>
      </w:r>
      <w:r w:rsidR="00294F80">
        <w:rPr>
          <w:rFonts w:cs="Times New Roman"/>
          <w:noProof/>
          <w:szCs w:val="28"/>
          <w:lang w:val="ru-RU"/>
        </w:rPr>
        <w:t>:</w:t>
      </w:r>
      <w:r w:rsidR="006F631E" w:rsidRPr="00863FF2">
        <w:rPr>
          <w:rFonts w:cs="Times New Roman"/>
          <w:noProof/>
          <w:szCs w:val="28"/>
          <w:lang w:val="ru-RU"/>
        </w:rPr>
        <w:t>8</w:t>
      </w:r>
      <w:r w:rsidR="001C4535" w:rsidRPr="00863FF2">
        <w:rPr>
          <w:rFonts w:cs="Times New Roman"/>
          <w:noProof/>
          <w:szCs w:val="28"/>
          <w:lang w:val="ru-RU"/>
        </w:rPr>
        <w:t>)</w:t>
      </w:r>
      <w:r w:rsidR="006F631E" w:rsidRPr="00863FF2">
        <w:rPr>
          <w:rFonts w:cs="Times New Roman"/>
          <w:noProof/>
          <w:szCs w:val="28"/>
          <w:lang w:val="ru-RU"/>
        </w:rPr>
        <w:t>. Л.</w:t>
      </w:r>
      <w:r w:rsidR="00CD25DF">
        <w:rPr>
          <w:rFonts w:cs="Times New Roman"/>
          <w:noProof/>
          <w:szCs w:val="28"/>
          <w:lang w:val="ru-RU"/>
        </w:rPr>
        <w:t xml:space="preserve"> </w:t>
      </w:r>
      <w:r w:rsidR="006F631E" w:rsidRPr="00863FF2">
        <w:rPr>
          <w:rFonts w:cs="Times New Roman"/>
          <w:noProof/>
          <w:szCs w:val="28"/>
          <w:lang w:val="ru-RU"/>
        </w:rPr>
        <w:t>Г. Фещенко</w:t>
      </w:r>
      <w:r w:rsidR="008D6289" w:rsidRPr="00863FF2">
        <w:rPr>
          <w:rFonts w:cs="Times New Roman"/>
          <w:noProof/>
          <w:szCs w:val="28"/>
          <w:lang w:val="ru-RU"/>
        </w:rPr>
        <w:t xml:space="preserve"> в </w:t>
      </w:r>
      <w:r w:rsidRPr="00863FF2">
        <w:rPr>
          <w:rFonts w:cs="Times New Roman"/>
          <w:noProof/>
          <w:szCs w:val="28"/>
          <w:lang w:val="ru-RU"/>
        </w:rPr>
        <w:t>своих работах при</w:t>
      </w:r>
      <w:r w:rsidR="006F631E" w:rsidRPr="00863FF2">
        <w:rPr>
          <w:rFonts w:cs="Times New Roman"/>
          <w:noProof/>
          <w:szCs w:val="28"/>
          <w:lang w:val="ru-RU"/>
        </w:rPr>
        <w:t>держивает</w:t>
      </w:r>
      <w:r w:rsidRPr="00863FF2">
        <w:rPr>
          <w:rFonts w:cs="Times New Roman"/>
          <w:noProof/>
          <w:szCs w:val="28"/>
          <w:lang w:val="ru-RU"/>
        </w:rPr>
        <w:t>ся</w:t>
      </w:r>
      <w:r w:rsidR="006F631E" w:rsidRPr="00863FF2">
        <w:rPr>
          <w:rFonts w:cs="Times New Roman"/>
          <w:noProof/>
          <w:szCs w:val="28"/>
          <w:lang w:val="ru-RU"/>
        </w:rPr>
        <w:t xml:space="preserve"> сходн</w:t>
      </w:r>
      <w:r w:rsidRPr="00863FF2">
        <w:rPr>
          <w:rFonts w:cs="Times New Roman"/>
          <w:noProof/>
          <w:szCs w:val="28"/>
          <w:lang w:val="ru-RU"/>
        </w:rPr>
        <w:t>ой</w:t>
      </w:r>
      <w:r w:rsidR="006F631E" w:rsidRPr="00863FF2">
        <w:rPr>
          <w:rFonts w:cs="Times New Roman"/>
          <w:noProof/>
          <w:szCs w:val="28"/>
          <w:lang w:val="ru-RU"/>
        </w:rPr>
        <w:t xml:space="preserve"> точк</w:t>
      </w:r>
      <w:r w:rsidRPr="00863FF2">
        <w:rPr>
          <w:rFonts w:cs="Times New Roman"/>
          <w:noProof/>
          <w:szCs w:val="28"/>
          <w:lang w:val="ru-RU"/>
        </w:rPr>
        <w:t>и зрения, считая</w:t>
      </w:r>
      <w:r w:rsidR="006F631E" w:rsidRPr="00863FF2">
        <w:rPr>
          <w:rFonts w:cs="Times New Roman"/>
          <w:noProof/>
          <w:szCs w:val="28"/>
          <w:lang w:val="ru-RU"/>
        </w:rPr>
        <w:t>, что рекламный текст выступает</w:t>
      </w:r>
      <w:r w:rsidR="008D6289" w:rsidRPr="00863FF2">
        <w:rPr>
          <w:rFonts w:cs="Times New Roman"/>
          <w:noProof/>
          <w:szCs w:val="28"/>
          <w:lang w:val="ru-RU"/>
        </w:rPr>
        <w:t xml:space="preserve"> в </w:t>
      </w:r>
      <w:r w:rsidR="006F631E" w:rsidRPr="00863FF2">
        <w:rPr>
          <w:rFonts w:cs="Times New Roman"/>
          <w:noProof/>
          <w:szCs w:val="28"/>
          <w:lang w:val="ru-RU"/>
        </w:rPr>
        <w:t>качестве коммуникативной единицы, функционирующей</w:t>
      </w:r>
      <w:r w:rsidR="008D6289" w:rsidRPr="00863FF2">
        <w:rPr>
          <w:rFonts w:cs="Times New Roman"/>
          <w:noProof/>
          <w:szCs w:val="28"/>
          <w:lang w:val="ru-RU"/>
        </w:rPr>
        <w:t xml:space="preserve"> в </w:t>
      </w:r>
      <w:r w:rsidR="006F631E" w:rsidRPr="00863FF2">
        <w:rPr>
          <w:rFonts w:cs="Times New Roman"/>
          <w:noProof/>
          <w:szCs w:val="28"/>
          <w:lang w:val="ru-RU"/>
        </w:rPr>
        <w:t>сфере маркетинг</w:t>
      </w:r>
      <w:r w:rsidR="00C42E97" w:rsidRPr="00863FF2">
        <w:rPr>
          <w:rFonts w:cs="Times New Roman"/>
          <w:noProof/>
          <w:szCs w:val="28"/>
          <w:lang w:val="ru-RU"/>
        </w:rPr>
        <w:t xml:space="preserve">овой коммуникации </w:t>
      </w:r>
      <w:r w:rsidR="001C4535" w:rsidRPr="00863FF2">
        <w:rPr>
          <w:rFonts w:cs="Times New Roman"/>
          <w:noProof/>
          <w:szCs w:val="28"/>
          <w:lang w:val="ru-RU"/>
        </w:rPr>
        <w:t>(</w:t>
      </w:r>
      <w:r w:rsidR="00C42E97" w:rsidRPr="00863FF2">
        <w:rPr>
          <w:rFonts w:cs="Times New Roman"/>
          <w:noProof/>
          <w:szCs w:val="28"/>
          <w:lang w:val="ru-RU"/>
        </w:rPr>
        <w:t>Фещенко</w:t>
      </w:r>
      <w:r w:rsidR="00A91E56">
        <w:rPr>
          <w:rFonts w:cs="Times New Roman"/>
          <w:noProof/>
          <w:szCs w:val="28"/>
          <w:lang w:val="ru-RU"/>
        </w:rPr>
        <w:t xml:space="preserve"> </w:t>
      </w:r>
      <w:r w:rsidR="00BB19BB" w:rsidRPr="00863FF2">
        <w:rPr>
          <w:rFonts w:cs="Times New Roman"/>
          <w:noProof/>
          <w:szCs w:val="28"/>
          <w:lang w:val="ru-RU"/>
        </w:rPr>
        <w:t>2003:</w:t>
      </w:r>
      <w:r w:rsidR="006F631E" w:rsidRPr="00863FF2">
        <w:rPr>
          <w:rFonts w:cs="Times New Roman"/>
          <w:noProof/>
          <w:szCs w:val="28"/>
          <w:lang w:val="ru-RU"/>
        </w:rPr>
        <w:t>27</w:t>
      </w:r>
      <w:r w:rsidR="001C4535" w:rsidRPr="00863FF2">
        <w:rPr>
          <w:rFonts w:cs="Times New Roman"/>
          <w:noProof/>
          <w:szCs w:val="28"/>
          <w:lang w:val="ru-RU"/>
        </w:rPr>
        <w:t>)</w:t>
      </w:r>
      <w:r w:rsidR="006F631E" w:rsidRPr="00863FF2">
        <w:rPr>
          <w:rFonts w:cs="Times New Roman"/>
          <w:noProof/>
          <w:szCs w:val="28"/>
          <w:lang w:val="ru-RU"/>
        </w:rPr>
        <w:t>.</w:t>
      </w:r>
    </w:p>
    <w:p w:rsidR="001527CA" w:rsidRPr="00863FF2" w:rsidRDefault="009F343F" w:rsidP="00DF3226">
      <w:pPr>
        <w:ind w:firstLine="708"/>
        <w:rPr>
          <w:rFonts w:cs="Times New Roman"/>
          <w:noProof/>
          <w:szCs w:val="28"/>
          <w:lang w:val="ru-RU"/>
        </w:rPr>
      </w:pPr>
      <w:r w:rsidRPr="00863FF2">
        <w:rPr>
          <w:rFonts w:cs="Times New Roman"/>
          <w:noProof/>
          <w:szCs w:val="28"/>
          <w:lang w:val="ru-RU"/>
        </w:rPr>
        <w:t xml:space="preserve">Е. Е. Корнилова </w:t>
      </w:r>
      <w:r w:rsidR="001527CA" w:rsidRPr="00863FF2">
        <w:rPr>
          <w:rFonts w:cs="Times New Roman"/>
          <w:noProof/>
          <w:szCs w:val="28"/>
          <w:lang w:val="ru-RU"/>
        </w:rPr>
        <w:t>уточняет</w:t>
      </w:r>
      <w:r w:rsidR="008D6289" w:rsidRPr="00863FF2">
        <w:rPr>
          <w:rFonts w:cs="Times New Roman"/>
          <w:noProof/>
          <w:szCs w:val="28"/>
          <w:lang w:val="ru-RU"/>
        </w:rPr>
        <w:t xml:space="preserve"> и </w:t>
      </w:r>
      <w:r w:rsidR="00A75D72" w:rsidRPr="00863FF2">
        <w:rPr>
          <w:rFonts w:cs="Times New Roman"/>
          <w:noProof/>
          <w:szCs w:val="28"/>
          <w:lang w:val="ru-RU"/>
        </w:rPr>
        <w:t>конкретизирует</w:t>
      </w:r>
      <w:r w:rsidRPr="00863FF2">
        <w:rPr>
          <w:rFonts w:cs="Times New Roman"/>
          <w:noProof/>
          <w:szCs w:val="28"/>
          <w:lang w:val="ru-RU"/>
        </w:rPr>
        <w:t>: «</w:t>
      </w:r>
      <w:r w:rsidR="00A75D72" w:rsidRPr="00863FF2">
        <w:rPr>
          <w:rFonts w:cs="Times New Roman"/>
          <w:noProof/>
          <w:szCs w:val="28"/>
          <w:lang w:val="ru-RU"/>
        </w:rPr>
        <w:t>Р</w:t>
      </w:r>
      <w:r w:rsidRPr="00863FF2">
        <w:rPr>
          <w:rFonts w:cs="Times New Roman"/>
          <w:noProof/>
          <w:szCs w:val="28"/>
          <w:lang w:val="ru-RU"/>
        </w:rPr>
        <w:t>еклама – это телевизионные</w:t>
      </w:r>
      <w:r w:rsidR="008D6289" w:rsidRPr="00863FF2">
        <w:rPr>
          <w:rFonts w:cs="Times New Roman"/>
          <w:noProof/>
          <w:szCs w:val="28"/>
          <w:lang w:val="ru-RU"/>
        </w:rPr>
        <w:t xml:space="preserve"> и </w:t>
      </w:r>
      <w:r w:rsidRPr="00863FF2">
        <w:rPr>
          <w:rFonts w:cs="Times New Roman"/>
          <w:noProof/>
          <w:szCs w:val="28"/>
          <w:lang w:val="ru-RU"/>
        </w:rPr>
        <w:t>радиоролики, объявления</w:t>
      </w:r>
      <w:r w:rsidR="008D6289" w:rsidRPr="00863FF2">
        <w:rPr>
          <w:rFonts w:cs="Times New Roman"/>
          <w:noProof/>
          <w:szCs w:val="28"/>
          <w:lang w:val="ru-RU"/>
        </w:rPr>
        <w:t xml:space="preserve"> и </w:t>
      </w:r>
      <w:r w:rsidRPr="00863FF2">
        <w:rPr>
          <w:rFonts w:cs="Times New Roman"/>
          <w:noProof/>
          <w:szCs w:val="28"/>
          <w:lang w:val="ru-RU"/>
        </w:rPr>
        <w:t>фотографии</w:t>
      </w:r>
      <w:r w:rsidR="008D6289" w:rsidRPr="00863FF2">
        <w:rPr>
          <w:rFonts w:cs="Times New Roman"/>
          <w:noProof/>
          <w:szCs w:val="28"/>
          <w:lang w:val="ru-RU"/>
        </w:rPr>
        <w:t xml:space="preserve"> в </w:t>
      </w:r>
      <w:r w:rsidRPr="00863FF2">
        <w:rPr>
          <w:rFonts w:cs="Times New Roman"/>
          <w:noProof/>
          <w:szCs w:val="28"/>
          <w:lang w:val="ru-RU"/>
        </w:rPr>
        <w:t>газетах, щиты</w:t>
      </w:r>
      <w:r w:rsidR="008D6289" w:rsidRPr="00863FF2">
        <w:rPr>
          <w:rFonts w:cs="Times New Roman"/>
          <w:noProof/>
          <w:szCs w:val="28"/>
          <w:lang w:val="ru-RU"/>
        </w:rPr>
        <w:t xml:space="preserve"> на </w:t>
      </w:r>
      <w:r w:rsidRPr="00863FF2">
        <w:rPr>
          <w:rFonts w:cs="Times New Roman"/>
          <w:noProof/>
          <w:szCs w:val="28"/>
          <w:lang w:val="ru-RU"/>
        </w:rPr>
        <w:t>улицах, буклеты, листовки, значки, ручки, флаги</w:t>
      </w:r>
      <w:r w:rsidR="008D6289" w:rsidRPr="00863FF2">
        <w:rPr>
          <w:rFonts w:cs="Times New Roman"/>
          <w:noProof/>
          <w:szCs w:val="28"/>
          <w:lang w:val="ru-RU"/>
        </w:rPr>
        <w:t xml:space="preserve"> и </w:t>
      </w:r>
      <w:r w:rsidRPr="00863FF2">
        <w:rPr>
          <w:rFonts w:cs="Times New Roman"/>
          <w:noProof/>
          <w:szCs w:val="28"/>
          <w:lang w:val="ru-RU"/>
        </w:rPr>
        <w:t>многое-многое другое, оснащенное эмблемо</w:t>
      </w:r>
      <w:r w:rsidR="00294F80">
        <w:rPr>
          <w:rFonts w:cs="Times New Roman"/>
          <w:noProof/>
          <w:szCs w:val="28"/>
          <w:lang w:val="ru-RU"/>
        </w:rPr>
        <w:t xml:space="preserve">й, символом или слоганом фирмы» </w:t>
      </w:r>
      <w:r w:rsidR="001C4535" w:rsidRPr="00863FF2">
        <w:rPr>
          <w:rFonts w:cs="Times New Roman"/>
          <w:noProof/>
          <w:szCs w:val="28"/>
          <w:lang w:val="ru-RU"/>
        </w:rPr>
        <w:t xml:space="preserve">(Корнилова, Гордеев </w:t>
      </w:r>
      <w:r w:rsidR="00BB19BB" w:rsidRPr="00863FF2">
        <w:rPr>
          <w:rFonts w:cs="Times New Roman"/>
          <w:noProof/>
          <w:szCs w:val="28"/>
          <w:lang w:val="ru-RU"/>
        </w:rPr>
        <w:t>2001:</w:t>
      </w:r>
      <w:r w:rsidRPr="00863FF2">
        <w:rPr>
          <w:rFonts w:cs="Times New Roman"/>
          <w:noProof/>
          <w:szCs w:val="28"/>
          <w:lang w:val="ru-RU"/>
        </w:rPr>
        <w:t>10</w:t>
      </w:r>
      <w:r w:rsidR="001C4535" w:rsidRPr="00863FF2">
        <w:rPr>
          <w:rFonts w:cs="Times New Roman"/>
          <w:noProof/>
          <w:szCs w:val="28"/>
          <w:lang w:val="ru-RU"/>
        </w:rPr>
        <w:t>)</w:t>
      </w:r>
      <w:r w:rsidRPr="00863FF2">
        <w:rPr>
          <w:rFonts w:cs="Times New Roman"/>
          <w:noProof/>
          <w:szCs w:val="28"/>
          <w:lang w:val="ru-RU"/>
        </w:rPr>
        <w:t xml:space="preserve">. </w:t>
      </w:r>
    </w:p>
    <w:p w:rsidR="00B30ED3" w:rsidRPr="00863FF2" w:rsidRDefault="000056CF" w:rsidP="00DF3226">
      <w:pPr>
        <w:ind w:firstLine="708"/>
        <w:rPr>
          <w:rFonts w:cs="Times New Roman"/>
          <w:noProof/>
          <w:szCs w:val="28"/>
          <w:lang w:val="ru-RU"/>
        </w:rPr>
      </w:pPr>
      <w:r w:rsidRPr="00863FF2">
        <w:rPr>
          <w:rFonts w:cs="Times New Roman"/>
          <w:noProof/>
          <w:szCs w:val="28"/>
          <w:lang w:val="ru-RU"/>
        </w:rPr>
        <w:t>На наш взгляд, наиболее точную формулировку определения рекламы</w:t>
      </w:r>
      <w:r w:rsidR="009F343F" w:rsidRPr="00863FF2">
        <w:rPr>
          <w:rFonts w:cs="Times New Roman"/>
          <w:noProof/>
          <w:szCs w:val="28"/>
          <w:lang w:val="ru-RU"/>
        </w:rPr>
        <w:t>предлагают</w:t>
      </w:r>
      <w:r w:rsidR="00A91E56">
        <w:rPr>
          <w:rFonts w:cs="Times New Roman"/>
          <w:noProof/>
          <w:szCs w:val="28"/>
          <w:lang w:val="ru-RU"/>
        </w:rPr>
        <w:t xml:space="preserve"> </w:t>
      </w:r>
      <w:r w:rsidR="00C321F2" w:rsidRPr="00863FF2">
        <w:rPr>
          <w:rFonts w:cs="Times New Roman"/>
          <w:noProof/>
          <w:szCs w:val="28"/>
          <w:lang w:val="ru-RU"/>
        </w:rPr>
        <w:t>В.</w:t>
      </w:r>
      <w:r w:rsidR="00A91E56">
        <w:rPr>
          <w:rFonts w:cs="Times New Roman"/>
          <w:noProof/>
          <w:szCs w:val="28"/>
          <w:lang w:val="ru-RU"/>
        </w:rPr>
        <w:t xml:space="preserve"> </w:t>
      </w:r>
      <w:r w:rsidR="00C321F2" w:rsidRPr="00863FF2">
        <w:rPr>
          <w:rFonts w:cs="Times New Roman"/>
          <w:noProof/>
          <w:szCs w:val="28"/>
          <w:lang w:val="ru-RU"/>
        </w:rPr>
        <w:t>В. Ученова</w:t>
      </w:r>
      <w:r w:rsidR="008D6289" w:rsidRPr="00863FF2">
        <w:rPr>
          <w:rFonts w:cs="Times New Roman"/>
          <w:noProof/>
          <w:szCs w:val="28"/>
          <w:lang w:val="ru-RU"/>
        </w:rPr>
        <w:t xml:space="preserve"> и </w:t>
      </w:r>
      <w:r w:rsidR="00C321F2" w:rsidRPr="00863FF2">
        <w:rPr>
          <w:rFonts w:cs="Times New Roman"/>
          <w:noProof/>
          <w:szCs w:val="28"/>
          <w:lang w:val="ru-RU"/>
        </w:rPr>
        <w:t>Н.</w:t>
      </w:r>
      <w:r w:rsidR="00A91E56">
        <w:rPr>
          <w:rFonts w:cs="Times New Roman"/>
          <w:noProof/>
          <w:szCs w:val="28"/>
          <w:lang w:val="ru-RU"/>
        </w:rPr>
        <w:t xml:space="preserve"> </w:t>
      </w:r>
      <w:r w:rsidR="00C321F2" w:rsidRPr="00863FF2">
        <w:rPr>
          <w:rFonts w:cs="Times New Roman"/>
          <w:noProof/>
          <w:szCs w:val="28"/>
          <w:lang w:val="ru-RU"/>
        </w:rPr>
        <w:t>В. Старых: «Реклама – ответвление массовой коммуникации,</w:t>
      </w:r>
      <w:r w:rsidR="008D6289" w:rsidRPr="00863FF2">
        <w:rPr>
          <w:rFonts w:cs="Times New Roman"/>
          <w:noProof/>
          <w:szCs w:val="28"/>
          <w:lang w:val="ru-RU"/>
        </w:rPr>
        <w:t xml:space="preserve"> в </w:t>
      </w:r>
      <w:r w:rsidR="00C321F2" w:rsidRPr="00863FF2">
        <w:rPr>
          <w:rFonts w:cs="Times New Roman"/>
          <w:noProof/>
          <w:szCs w:val="28"/>
          <w:lang w:val="ru-RU"/>
        </w:rPr>
        <w:t>русле которого создаются</w:t>
      </w:r>
      <w:r w:rsidR="008D6289" w:rsidRPr="00863FF2">
        <w:rPr>
          <w:rFonts w:cs="Times New Roman"/>
          <w:noProof/>
          <w:szCs w:val="28"/>
          <w:lang w:val="ru-RU"/>
        </w:rPr>
        <w:t xml:space="preserve"> и </w:t>
      </w:r>
      <w:r w:rsidR="00C321F2" w:rsidRPr="00863FF2">
        <w:rPr>
          <w:rFonts w:cs="Times New Roman"/>
          <w:noProof/>
          <w:szCs w:val="28"/>
          <w:lang w:val="ru-RU"/>
        </w:rPr>
        <w:t>распрост</w:t>
      </w:r>
      <w:r w:rsidRPr="00863FF2">
        <w:rPr>
          <w:rFonts w:cs="Times New Roman"/>
          <w:noProof/>
          <w:szCs w:val="28"/>
          <w:lang w:val="ru-RU"/>
        </w:rPr>
        <w:t xml:space="preserve">раняются информативно-образные, </w:t>
      </w:r>
      <w:r w:rsidR="00C321F2" w:rsidRPr="00863FF2">
        <w:rPr>
          <w:rFonts w:cs="Times New Roman"/>
          <w:noProof/>
          <w:szCs w:val="28"/>
          <w:lang w:val="ru-RU"/>
        </w:rPr>
        <w:t>экспрессивно-суггестивные тексты, адресованные группам л</w:t>
      </w:r>
      <w:r w:rsidR="005F1C9D" w:rsidRPr="00863FF2">
        <w:rPr>
          <w:rFonts w:cs="Times New Roman"/>
          <w:noProof/>
          <w:szCs w:val="28"/>
          <w:lang w:val="ru-RU"/>
        </w:rPr>
        <w:t>юдей</w:t>
      </w:r>
      <w:r w:rsidR="008D6289" w:rsidRPr="00863FF2">
        <w:rPr>
          <w:rFonts w:cs="Times New Roman"/>
          <w:noProof/>
          <w:szCs w:val="28"/>
          <w:lang w:val="ru-RU"/>
        </w:rPr>
        <w:t xml:space="preserve"> с </w:t>
      </w:r>
      <w:r w:rsidR="005F1C9D" w:rsidRPr="00863FF2">
        <w:rPr>
          <w:rFonts w:cs="Times New Roman"/>
          <w:noProof/>
          <w:szCs w:val="28"/>
          <w:lang w:val="ru-RU"/>
        </w:rPr>
        <w:t>целью побудить</w:t>
      </w:r>
      <w:r w:rsidR="008D6289" w:rsidRPr="00863FF2">
        <w:rPr>
          <w:rFonts w:cs="Times New Roman"/>
          <w:noProof/>
          <w:szCs w:val="28"/>
          <w:lang w:val="ru-RU"/>
        </w:rPr>
        <w:t xml:space="preserve"> их </w:t>
      </w:r>
      <w:r w:rsidR="005F1C9D" w:rsidRPr="00863FF2">
        <w:rPr>
          <w:rFonts w:cs="Times New Roman"/>
          <w:noProof/>
          <w:szCs w:val="28"/>
          <w:lang w:val="ru-RU"/>
        </w:rPr>
        <w:t>к нужным</w:t>
      </w:r>
      <w:r w:rsidR="00C321F2" w:rsidRPr="00863FF2">
        <w:rPr>
          <w:rFonts w:cs="Times New Roman"/>
          <w:noProof/>
          <w:szCs w:val="28"/>
          <w:lang w:val="ru-RU"/>
        </w:rPr>
        <w:t xml:space="preserve"> рекламодателю в</w:t>
      </w:r>
      <w:r w:rsidR="00C42E97" w:rsidRPr="00863FF2">
        <w:rPr>
          <w:rFonts w:cs="Times New Roman"/>
          <w:noProof/>
          <w:szCs w:val="28"/>
          <w:lang w:val="ru-RU"/>
        </w:rPr>
        <w:t>ыбору</w:t>
      </w:r>
      <w:r w:rsidR="008D6289" w:rsidRPr="00863FF2">
        <w:rPr>
          <w:rFonts w:cs="Times New Roman"/>
          <w:noProof/>
          <w:szCs w:val="28"/>
          <w:lang w:val="ru-RU"/>
        </w:rPr>
        <w:t xml:space="preserve"> и </w:t>
      </w:r>
      <w:r w:rsidR="00C42E97" w:rsidRPr="00863FF2">
        <w:rPr>
          <w:rFonts w:cs="Times New Roman"/>
          <w:noProof/>
          <w:szCs w:val="28"/>
          <w:lang w:val="ru-RU"/>
        </w:rPr>
        <w:t xml:space="preserve">поступку» </w:t>
      </w:r>
      <w:r w:rsidR="001C4535" w:rsidRPr="00863FF2">
        <w:rPr>
          <w:rFonts w:cs="Times New Roman"/>
          <w:noProof/>
          <w:szCs w:val="28"/>
          <w:lang w:val="ru-RU"/>
        </w:rPr>
        <w:t xml:space="preserve">(Ученова, Старых </w:t>
      </w:r>
      <w:r w:rsidR="00562D9B" w:rsidRPr="00863FF2">
        <w:rPr>
          <w:rFonts w:cs="Times New Roman"/>
          <w:noProof/>
          <w:szCs w:val="28"/>
          <w:lang w:val="ru-RU"/>
        </w:rPr>
        <w:t>1999:</w:t>
      </w:r>
      <w:r w:rsidR="00C321F2" w:rsidRPr="00863FF2">
        <w:rPr>
          <w:rFonts w:cs="Times New Roman"/>
          <w:noProof/>
          <w:szCs w:val="28"/>
          <w:lang w:val="ru-RU"/>
        </w:rPr>
        <w:t>9</w:t>
      </w:r>
      <w:r w:rsidR="001C4535" w:rsidRPr="00863FF2">
        <w:rPr>
          <w:rFonts w:cs="Times New Roman"/>
          <w:noProof/>
          <w:szCs w:val="28"/>
          <w:lang w:val="ru-RU"/>
        </w:rPr>
        <w:t>)</w:t>
      </w:r>
      <w:r w:rsidR="00C321F2" w:rsidRPr="00863FF2">
        <w:rPr>
          <w:rFonts w:cs="Times New Roman"/>
          <w:noProof/>
          <w:szCs w:val="28"/>
          <w:lang w:val="ru-RU"/>
        </w:rPr>
        <w:t>.</w:t>
      </w:r>
      <w:r w:rsidR="00CD25DF">
        <w:rPr>
          <w:rFonts w:cs="Times New Roman"/>
          <w:noProof/>
          <w:szCs w:val="28"/>
          <w:lang w:val="ru-RU"/>
        </w:rPr>
        <w:t xml:space="preserve"> </w:t>
      </w:r>
      <w:r w:rsidR="005F1C9D" w:rsidRPr="00863FF2">
        <w:rPr>
          <w:rFonts w:cs="Times New Roman"/>
          <w:noProof/>
          <w:szCs w:val="28"/>
          <w:lang w:val="ru-RU"/>
        </w:rPr>
        <w:t xml:space="preserve">Данная дефиниция </w:t>
      </w:r>
      <w:r w:rsidR="0070772D" w:rsidRPr="00863FF2">
        <w:rPr>
          <w:rFonts w:cs="Times New Roman"/>
          <w:noProof/>
          <w:szCs w:val="28"/>
          <w:lang w:val="ru-RU"/>
        </w:rPr>
        <w:t>учитывает</w:t>
      </w:r>
      <w:r w:rsidR="00CD25DF">
        <w:rPr>
          <w:rFonts w:cs="Times New Roman"/>
          <w:noProof/>
          <w:szCs w:val="28"/>
          <w:lang w:val="ru-RU"/>
        </w:rPr>
        <w:t xml:space="preserve"> </w:t>
      </w:r>
      <w:r w:rsidR="008D6289" w:rsidRPr="00863FF2">
        <w:rPr>
          <w:rFonts w:cs="Times New Roman"/>
          <w:noProof/>
          <w:szCs w:val="28"/>
          <w:lang w:val="ru-RU"/>
        </w:rPr>
        <w:t>в </w:t>
      </w:r>
      <w:r w:rsidR="005F1C9D" w:rsidRPr="00863FF2">
        <w:rPr>
          <w:rFonts w:cs="Times New Roman"/>
          <w:noProof/>
          <w:szCs w:val="28"/>
          <w:lang w:val="ru-RU"/>
        </w:rPr>
        <w:t>реклам</w:t>
      </w:r>
      <w:r w:rsidR="00A75D72" w:rsidRPr="00863FF2">
        <w:rPr>
          <w:rFonts w:cs="Times New Roman"/>
          <w:noProof/>
          <w:szCs w:val="28"/>
          <w:lang w:val="ru-RU"/>
        </w:rPr>
        <w:t>е реализуем</w:t>
      </w:r>
      <w:r w:rsidR="0070772D" w:rsidRPr="00863FF2">
        <w:rPr>
          <w:rFonts w:cs="Times New Roman"/>
          <w:noProof/>
          <w:szCs w:val="28"/>
          <w:lang w:val="ru-RU"/>
        </w:rPr>
        <w:t>ые</w:t>
      </w:r>
      <w:r w:rsidR="008D6289" w:rsidRPr="00863FF2">
        <w:rPr>
          <w:rFonts w:cs="Times New Roman"/>
          <w:noProof/>
          <w:szCs w:val="28"/>
          <w:lang w:val="ru-RU"/>
        </w:rPr>
        <w:t xml:space="preserve"> в </w:t>
      </w:r>
      <w:r w:rsidR="0070772D" w:rsidRPr="00863FF2">
        <w:rPr>
          <w:rFonts w:cs="Times New Roman"/>
          <w:noProof/>
          <w:szCs w:val="28"/>
          <w:lang w:val="ru-RU"/>
        </w:rPr>
        <w:t xml:space="preserve">ней основные функции, </w:t>
      </w:r>
      <w:r w:rsidR="00A75D72" w:rsidRPr="00863FF2">
        <w:rPr>
          <w:rFonts w:cs="Times New Roman"/>
          <w:noProof/>
          <w:szCs w:val="28"/>
          <w:lang w:val="ru-RU"/>
        </w:rPr>
        <w:t xml:space="preserve">которые </w:t>
      </w:r>
      <w:r w:rsidR="00981B1B" w:rsidRPr="00863FF2">
        <w:rPr>
          <w:rFonts w:cs="Times New Roman"/>
          <w:noProof/>
          <w:szCs w:val="28"/>
          <w:lang w:val="ru-RU"/>
        </w:rPr>
        <w:t xml:space="preserve">подробно </w:t>
      </w:r>
      <w:r w:rsidR="0070772D" w:rsidRPr="00863FF2">
        <w:rPr>
          <w:rFonts w:cs="Times New Roman"/>
          <w:noProof/>
          <w:szCs w:val="28"/>
          <w:lang w:val="ru-RU"/>
        </w:rPr>
        <w:t>рассматрив</w:t>
      </w:r>
      <w:r w:rsidR="00A75D72" w:rsidRPr="00863FF2">
        <w:rPr>
          <w:rFonts w:cs="Times New Roman"/>
          <w:noProof/>
          <w:szCs w:val="28"/>
          <w:lang w:val="ru-RU"/>
        </w:rPr>
        <w:t>аются нами</w:t>
      </w:r>
      <w:r w:rsidR="008D6289" w:rsidRPr="00863FF2">
        <w:rPr>
          <w:rFonts w:cs="Times New Roman"/>
          <w:noProof/>
          <w:szCs w:val="28"/>
          <w:lang w:val="ru-RU"/>
        </w:rPr>
        <w:t xml:space="preserve"> в </w:t>
      </w:r>
      <w:r w:rsidR="00981B1B" w:rsidRPr="00863FF2">
        <w:rPr>
          <w:rFonts w:cs="Times New Roman"/>
          <w:noProof/>
          <w:szCs w:val="28"/>
          <w:lang w:val="ru-RU"/>
        </w:rPr>
        <w:t>следующем параграфе.</w:t>
      </w:r>
    </w:p>
    <w:p w:rsidR="00315207" w:rsidRPr="00863FF2" w:rsidRDefault="00315207" w:rsidP="00DF3226">
      <w:pPr>
        <w:ind w:firstLine="708"/>
        <w:rPr>
          <w:rFonts w:cs="Times New Roman"/>
          <w:noProof/>
          <w:szCs w:val="28"/>
          <w:lang w:val="ru-RU"/>
        </w:rPr>
      </w:pPr>
      <w:r w:rsidRPr="00863FF2">
        <w:rPr>
          <w:rFonts w:cs="Times New Roman"/>
          <w:noProof/>
          <w:szCs w:val="28"/>
          <w:lang w:val="ru-RU"/>
        </w:rPr>
        <w:t>В представлениях чешских учёных реклама – это сообщение, убежден</w:t>
      </w:r>
      <w:r w:rsidR="00C42E97" w:rsidRPr="00863FF2">
        <w:rPr>
          <w:rFonts w:cs="Times New Roman"/>
          <w:noProof/>
          <w:szCs w:val="28"/>
          <w:lang w:val="ru-RU"/>
        </w:rPr>
        <w:t>ие или другое представление това</w:t>
      </w:r>
      <w:r w:rsidR="0070772D" w:rsidRPr="00863FF2">
        <w:rPr>
          <w:rFonts w:cs="Times New Roman"/>
          <w:noProof/>
          <w:szCs w:val="28"/>
          <w:lang w:val="ru-RU"/>
        </w:rPr>
        <w:t>ра посредством СМИ, целью которого</w:t>
      </w:r>
      <w:r w:rsidR="007403D9">
        <w:rPr>
          <w:rFonts w:cs="Times New Roman"/>
          <w:noProof/>
          <w:szCs w:val="28"/>
          <w:lang w:val="ru-RU"/>
        </w:rPr>
        <w:t xml:space="preserve"> я</w:t>
      </w:r>
      <w:r w:rsidRPr="00863FF2">
        <w:rPr>
          <w:rFonts w:cs="Times New Roman"/>
          <w:noProof/>
          <w:szCs w:val="28"/>
          <w:lang w:val="ru-RU"/>
        </w:rPr>
        <w:t>в</w:t>
      </w:r>
      <w:r w:rsidR="007403D9">
        <w:rPr>
          <w:rFonts w:cs="Times New Roman"/>
          <w:noProof/>
          <w:szCs w:val="28"/>
          <w:lang w:val="ru-RU"/>
        </w:rPr>
        <w:t>л</w:t>
      </w:r>
      <w:r w:rsidRPr="00863FF2">
        <w:rPr>
          <w:rFonts w:cs="Times New Roman"/>
          <w:noProof/>
          <w:szCs w:val="28"/>
          <w:lang w:val="ru-RU"/>
        </w:rPr>
        <w:t>яется поддержка предпринимательской деятельности, особенно, поддержка потребления</w:t>
      </w:r>
      <w:r w:rsidR="008D6289" w:rsidRPr="00863FF2">
        <w:rPr>
          <w:rFonts w:cs="Times New Roman"/>
          <w:noProof/>
          <w:szCs w:val="28"/>
          <w:lang w:val="ru-RU"/>
        </w:rPr>
        <w:t xml:space="preserve"> и </w:t>
      </w:r>
      <w:r w:rsidRPr="00863FF2">
        <w:rPr>
          <w:rFonts w:cs="Times New Roman"/>
          <w:noProof/>
          <w:szCs w:val="28"/>
          <w:lang w:val="ru-RU"/>
        </w:rPr>
        <w:t>продажи</w:t>
      </w:r>
      <w:r w:rsidR="007403D9">
        <w:rPr>
          <w:rFonts w:cs="Times New Roman"/>
          <w:noProof/>
          <w:szCs w:val="28"/>
          <w:lang w:val="ru-RU"/>
        </w:rPr>
        <w:t xml:space="preserve"> </w:t>
      </w:r>
      <w:r w:rsidR="005F44FF">
        <w:rPr>
          <w:rFonts w:cs="Times New Roman"/>
          <w:noProof/>
          <w:szCs w:val="28"/>
          <w:lang w:val="ru-RU"/>
        </w:rPr>
        <w:t>това</w:t>
      </w:r>
      <w:r w:rsidR="00CD7DBE" w:rsidRPr="00863FF2">
        <w:rPr>
          <w:rFonts w:cs="Times New Roman"/>
          <w:noProof/>
          <w:szCs w:val="28"/>
          <w:lang w:val="ru-RU"/>
        </w:rPr>
        <w:t xml:space="preserve">ров или услуг </w:t>
      </w:r>
      <w:r w:rsidR="001C4535" w:rsidRPr="00863FF2">
        <w:rPr>
          <w:rFonts w:cs="Times New Roman"/>
          <w:noProof/>
          <w:szCs w:val="28"/>
          <w:lang w:val="ru-RU"/>
        </w:rPr>
        <w:t>(С</w:t>
      </w:r>
      <w:r w:rsidR="00C42E97" w:rsidRPr="00863FF2">
        <w:rPr>
          <w:rFonts w:cs="Times New Roman"/>
          <w:noProof/>
          <w:szCs w:val="28"/>
          <w:lang w:val="ru-RU"/>
        </w:rPr>
        <w:t>м.:</w:t>
      </w:r>
      <w:r w:rsidR="005B7AEB">
        <w:rPr>
          <w:rFonts w:cs="Times New Roman"/>
          <w:noProof/>
          <w:szCs w:val="28"/>
        </w:rPr>
        <w:t> </w:t>
      </w:r>
      <w:r w:rsidR="005B7AEB">
        <w:rPr>
          <w:rFonts w:cs="Times New Roman"/>
          <w:noProof/>
          <w:szCs w:val="28"/>
          <w:lang w:val="ru-RU"/>
        </w:rPr>
        <w:t>Чмейркова</w:t>
      </w:r>
      <w:r w:rsidR="005B7AEB">
        <w:rPr>
          <w:rFonts w:cs="Times New Roman"/>
          <w:noProof/>
          <w:szCs w:val="28"/>
        </w:rPr>
        <w:t> </w:t>
      </w:r>
      <w:r w:rsidR="00B77E66">
        <w:rPr>
          <w:rFonts w:cs="Times New Roman"/>
          <w:noProof/>
          <w:szCs w:val="28"/>
          <w:lang w:val="ru-RU"/>
        </w:rPr>
        <w:t>С.</w:t>
      </w:r>
      <w:r w:rsidR="005B7AEB">
        <w:rPr>
          <w:rFonts w:cs="Times New Roman"/>
          <w:noProof/>
          <w:szCs w:val="28"/>
        </w:rPr>
        <w:t> </w:t>
      </w:r>
      <w:r w:rsidR="00CD25DF">
        <w:rPr>
          <w:rFonts w:cs="Times New Roman"/>
          <w:noProof/>
          <w:szCs w:val="28"/>
        </w:rPr>
        <w:t>2000</w:t>
      </w:r>
      <w:r w:rsidR="00B77E66">
        <w:rPr>
          <w:rFonts w:cs="Times New Roman"/>
          <w:noProof/>
          <w:szCs w:val="28"/>
        </w:rPr>
        <w:t xml:space="preserve">; </w:t>
      </w:r>
      <w:r w:rsidR="00562D9B" w:rsidRPr="00863FF2">
        <w:rPr>
          <w:rFonts w:cs="Times New Roman"/>
          <w:noProof/>
          <w:szCs w:val="28"/>
          <w:lang w:val="ru-RU"/>
        </w:rPr>
        <w:t>Высекалова Й.,</w:t>
      </w:r>
      <w:r w:rsidR="00294F80">
        <w:rPr>
          <w:rFonts w:cs="Times New Roman"/>
          <w:noProof/>
          <w:szCs w:val="28"/>
          <w:lang w:val="ru-RU"/>
        </w:rPr>
        <w:t xml:space="preserve"> Микеш</w:t>
      </w:r>
      <w:r w:rsidR="00B77E66">
        <w:rPr>
          <w:rFonts w:cs="Times New Roman"/>
          <w:noProof/>
          <w:szCs w:val="28"/>
          <w:lang w:val="ru-RU"/>
        </w:rPr>
        <w:t xml:space="preserve"> Й. </w:t>
      </w:r>
      <w:r w:rsidR="00CD25DF">
        <w:rPr>
          <w:rFonts w:cs="Times New Roman"/>
          <w:noProof/>
          <w:szCs w:val="28"/>
        </w:rPr>
        <w:t>2007</w:t>
      </w:r>
      <w:r w:rsidR="001C4535" w:rsidRPr="00863FF2">
        <w:rPr>
          <w:rFonts w:cs="Times New Roman"/>
          <w:noProof/>
          <w:szCs w:val="28"/>
          <w:lang w:val="ru-RU"/>
        </w:rPr>
        <w:t>)</w:t>
      </w:r>
      <w:r w:rsidR="00562D9B" w:rsidRPr="00863FF2">
        <w:rPr>
          <w:rFonts w:cs="Times New Roman"/>
          <w:noProof/>
          <w:szCs w:val="28"/>
          <w:lang w:val="ru-RU"/>
        </w:rPr>
        <w:t>.</w:t>
      </w:r>
    </w:p>
    <w:p w:rsidR="005074E7" w:rsidRPr="00863FF2" w:rsidRDefault="00315207" w:rsidP="00DF3226">
      <w:pPr>
        <w:ind w:firstLine="708"/>
        <w:rPr>
          <w:rFonts w:cs="Times New Roman"/>
          <w:noProof/>
          <w:szCs w:val="28"/>
          <w:lang w:val="ru-RU"/>
        </w:rPr>
      </w:pPr>
      <w:r w:rsidRPr="00863FF2">
        <w:rPr>
          <w:rFonts w:cs="Times New Roman"/>
          <w:noProof/>
          <w:szCs w:val="28"/>
          <w:lang w:val="ru-RU"/>
        </w:rPr>
        <w:lastRenderedPageBreak/>
        <w:t>Нес</w:t>
      </w:r>
      <w:r w:rsidR="000056CF" w:rsidRPr="00863FF2">
        <w:rPr>
          <w:rFonts w:cs="Times New Roman"/>
          <w:noProof/>
          <w:szCs w:val="28"/>
          <w:lang w:val="ru-RU"/>
        </w:rPr>
        <w:t>мотря</w:t>
      </w:r>
      <w:r w:rsidR="00F82186">
        <w:rPr>
          <w:rFonts w:cs="Times New Roman"/>
          <w:noProof/>
          <w:szCs w:val="28"/>
        </w:rPr>
        <w:t xml:space="preserve"> </w:t>
      </w:r>
      <w:r w:rsidR="008D6289" w:rsidRPr="00863FF2">
        <w:rPr>
          <w:rFonts w:cs="Times New Roman"/>
          <w:noProof/>
          <w:szCs w:val="28"/>
          <w:lang w:val="ru-RU"/>
        </w:rPr>
        <w:t>на </w:t>
      </w:r>
      <w:r w:rsidR="000056CF" w:rsidRPr="00863FF2">
        <w:rPr>
          <w:rFonts w:cs="Times New Roman"/>
          <w:noProof/>
          <w:szCs w:val="28"/>
          <w:lang w:val="ru-RU"/>
        </w:rPr>
        <w:t>различия</w:t>
      </w:r>
      <w:r w:rsidR="008D6289" w:rsidRPr="00863FF2">
        <w:rPr>
          <w:rFonts w:cs="Times New Roman"/>
          <w:noProof/>
          <w:szCs w:val="28"/>
          <w:lang w:val="ru-RU"/>
        </w:rPr>
        <w:t xml:space="preserve"> в </w:t>
      </w:r>
      <w:r w:rsidR="000056CF" w:rsidRPr="00863FF2">
        <w:rPr>
          <w:rFonts w:cs="Times New Roman"/>
          <w:noProof/>
          <w:szCs w:val="28"/>
          <w:lang w:val="ru-RU"/>
        </w:rPr>
        <w:t>формулировках,</w:t>
      </w:r>
      <w:r w:rsidR="008D6289" w:rsidRPr="00863FF2">
        <w:rPr>
          <w:rFonts w:cs="Times New Roman"/>
          <w:noProof/>
          <w:szCs w:val="28"/>
          <w:lang w:val="ru-RU"/>
        </w:rPr>
        <w:t xml:space="preserve"> во </w:t>
      </w:r>
      <w:r w:rsidR="000056CF" w:rsidRPr="00863FF2">
        <w:rPr>
          <w:rFonts w:cs="Times New Roman"/>
          <w:noProof/>
          <w:szCs w:val="28"/>
          <w:lang w:val="ru-RU"/>
        </w:rPr>
        <w:t xml:space="preserve">всех приведённых дефинициях </w:t>
      </w:r>
      <w:r w:rsidR="005074E7" w:rsidRPr="00863FF2">
        <w:rPr>
          <w:rFonts w:cs="Times New Roman"/>
          <w:noProof/>
          <w:szCs w:val="28"/>
          <w:lang w:val="ru-RU"/>
        </w:rPr>
        <w:t>речь идёт</w:t>
      </w:r>
      <w:r w:rsidR="008D6289" w:rsidRPr="00863FF2">
        <w:rPr>
          <w:rFonts w:cs="Times New Roman"/>
          <w:noProof/>
          <w:szCs w:val="28"/>
          <w:lang w:val="ru-RU"/>
        </w:rPr>
        <w:t xml:space="preserve"> о </w:t>
      </w:r>
      <w:r w:rsidR="005074E7" w:rsidRPr="00863FF2">
        <w:rPr>
          <w:rFonts w:cs="Times New Roman"/>
          <w:noProof/>
          <w:szCs w:val="28"/>
          <w:lang w:val="ru-RU"/>
        </w:rPr>
        <w:t>процессе передачи</w:t>
      </w:r>
      <w:r w:rsidR="008D6289" w:rsidRPr="00863FF2">
        <w:rPr>
          <w:rFonts w:cs="Times New Roman"/>
          <w:noProof/>
          <w:szCs w:val="28"/>
          <w:lang w:val="ru-RU"/>
        </w:rPr>
        <w:t xml:space="preserve"> и </w:t>
      </w:r>
      <w:r w:rsidR="00083A35" w:rsidRPr="00863FF2">
        <w:rPr>
          <w:rFonts w:cs="Times New Roman"/>
          <w:noProof/>
          <w:szCs w:val="28"/>
          <w:lang w:val="ru-RU"/>
        </w:rPr>
        <w:t>распространении</w:t>
      </w:r>
      <w:r w:rsidR="005074E7" w:rsidRPr="00863FF2">
        <w:rPr>
          <w:rFonts w:cs="Times New Roman"/>
          <w:noProof/>
          <w:szCs w:val="28"/>
          <w:lang w:val="ru-RU"/>
        </w:rPr>
        <w:t xml:space="preserve"> информации</w:t>
      </w:r>
      <w:r w:rsidRPr="00863FF2">
        <w:rPr>
          <w:rFonts w:cs="Times New Roman"/>
          <w:noProof/>
          <w:szCs w:val="28"/>
          <w:lang w:val="ru-RU"/>
        </w:rPr>
        <w:t xml:space="preserve"> или </w:t>
      </w:r>
      <w:r w:rsidR="000056CF" w:rsidRPr="00863FF2">
        <w:rPr>
          <w:rFonts w:cs="Times New Roman"/>
          <w:noProof/>
          <w:szCs w:val="28"/>
          <w:lang w:val="ru-RU"/>
        </w:rPr>
        <w:t>представлении</w:t>
      </w:r>
      <w:r w:rsidR="008D6289" w:rsidRPr="00863FF2">
        <w:rPr>
          <w:rFonts w:cs="Times New Roman"/>
          <w:noProof/>
          <w:szCs w:val="28"/>
          <w:lang w:val="ru-RU"/>
        </w:rPr>
        <w:t xml:space="preserve"> и </w:t>
      </w:r>
      <w:r w:rsidR="005074E7" w:rsidRPr="00863FF2">
        <w:rPr>
          <w:rFonts w:cs="Times New Roman"/>
          <w:noProof/>
          <w:szCs w:val="28"/>
          <w:lang w:val="ru-RU"/>
        </w:rPr>
        <w:t>продвижени</w:t>
      </w:r>
      <w:r w:rsidR="000056CF" w:rsidRPr="00863FF2">
        <w:rPr>
          <w:rFonts w:cs="Times New Roman"/>
          <w:noProof/>
          <w:szCs w:val="28"/>
          <w:lang w:val="ru-RU"/>
        </w:rPr>
        <w:t>и</w:t>
      </w:r>
      <w:r w:rsidR="00F82186">
        <w:rPr>
          <w:rFonts w:cs="Times New Roman"/>
          <w:noProof/>
          <w:szCs w:val="28"/>
        </w:rPr>
        <w:t xml:space="preserve"> </w:t>
      </w:r>
      <w:r w:rsidR="00F82186">
        <w:rPr>
          <w:rFonts w:cs="Times New Roman"/>
          <w:noProof/>
          <w:szCs w:val="28"/>
          <w:lang w:val="ru-RU"/>
        </w:rPr>
        <w:t>тов</w:t>
      </w:r>
      <w:r w:rsidR="00F82186">
        <w:rPr>
          <w:rFonts w:cs="Times New Roman"/>
          <w:noProof/>
          <w:szCs w:val="28"/>
        </w:rPr>
        <w:t>a</w:t>
      </w:r>
      <w:r w:rsidR="005074E7" w:rsidRPr="00863FF2">
        <w:rPr>
          <w:rFonts w:cs="Times New Roman"/>
          <w:noProof/>
          <w:szCs w:val="28"/>
          <w:lang w:val="ru-RU"/>
        </w:rPr>
        <w:t>ра, услуги</w:t>
      </w:r>
      <w:r w:rsidRPr="00863FF2">
        <w:rPr>
          <w:rFonts w:cs="Times New Roman"/>
          <w:noProof/>
          <w:szCs w:val="28"/>
          <w:lang w:val="ru-RU"/>
        </w:rPr>
        <w:t xml:space="preserve"> при участии рекламо</w:t>
      </w:r>
      <w:r w:rsidR="005074E7" w:rsidRPr="00863FF2">
        <w:rPr>
          <w:rFonts w:cs="Times New Roman"/>
          <w:noProof/>
          <w:szCs w:val="28"/>
          <w:lang w:val="ru-RU"/>
        </w:rPr>
        <w:t>дателя</w:t>
      </w:r>
      <w:r w:rsidR="008D6289" w:rsidRPr="00863FF2">
        <w:rPr>
          <w:rFonts w:cs="Times New Roman"/>
          <w:noProof/>
          <w:szCs w:val="28"/>
          <w:lang w:val="ru-RU"/>
        </w:rPr>
        <w:t xml:space="preserve"> и </w:t>
      </w:r>
      <w:r w:rsidR="005074E7" w:rsidRPr="00863FF2">
        <w:rPr>
          <w:rFonts w:cs="Times New Roman"/>
          <w:noProof/>
          <w:szCs w:val="28"/>
          <w:lang w:val="ru-RU"/>
        </w:rPr>
        <w:t>возможного потребителя.</w:t>
      </w:r>
      <w:r w:rsidR="00F82186">
        <w:rPr>
          <w:rFonts w:cs="Times New Roman"/>
          <w:noProof/>
          <w:szCs w:val="28"/>
        </w:rPr>
        <w:t xml:space="preserve"> </w:t>
      </w:r>
      <w:r w:rsidR="005074E7" w:rsidRPr="00863FF2">
        <w:rPr>
          <w:rFonts w:cs="Times New Roman"/>
          <w:noProof/>
          <w:szCs w:val="28"/>
          <w:lang w:val="ru-RU"/>
        </w:rPr>
        <w:t>Это</w:t>
      </w:r>
      <w:r w:rsidRPr="00863FF2">
        <w:rPr>
          <w:rFonts w:cs="Times New Roman"/>
          <w:noProof/>
          <w:szCs w:val="28"/>
          <w:lang w:val="ru-RU"/>
        </w:rPr>
        <w:t xml:space="preserve"> позволяет </w:t>
      </w:r>
      <w:r w:rsidR="005074E7" w:rsidRPr="00863FF2">
        <w:rPr>
          <w:rFonts w:cs="Times New Roman"/>
          <w:noProof/>
          <w:szCs w:val="28"/>
          <w:lang w:val="ru-RU"/>
        </w:rPr>
        <w:t xml:space="preserve">расценивать </w:t>
      </w:r>
      <w:r w:rsidRPr="00863FF2">
        <w:rPr>
          <w:rFonts w:cs="Times New Roman"/>
          <w:noProof/>
          <w:szCs w:val="28"/>
          <w:lang w:val="ru-RU"/>
        </w:rPr>
        <w:t xml:space="preserve">рекламу как </w:t>
      </w:r>
      <w:r w:rsidR="005074E7" w:rsidRPr="00863FF2">
        <w:rPr>
          <w:rFonts w:cs="Times New Roman"/>
          <w:noProof/>
          <w:szCs w:val="28"/>
          <w:lang w:val="ru-RU"/>
        </w:rPr>
        <w:t>один</w:t>
      </w:r>
      <w:r w:rsidR="008D6289" w:rsidRPr="00863FF2">
        <w:rPr>
          <w:rFonts w:cs="Times New Roman"/>
          <w:noProof/>
          <w:szCs w:val="28"/>
          <w:lang w:val="ru-RU"/>
        </w:rPr>
        <w:t xml:space="preserve"> из </w:t>
      </w:r>
      <w:r w:rsidR="005074E7" w:rsidRPr="00863FF2">
        <w:rPr>
          <w:rFonts w:cs="Times New Roman"/>
          <w:noProof/>
          <w:szCs w:val="28"/>
          <w:lang w:val="ru-RU"/>
        </w:rPr>
        <w:t xml:space="preserve">видов социальной коммуникации, так как </w:t>
      </w:r>
      <w:r w:rsidR="00710AE9" w:rsidRPr="00863FF2">
        <w:rPr>
          <w:rFonts w:cs="Times New Roman"/>
          <w:noProof/>
          <w:szCs w:val="28"/>
          <w:lang w:val="ru-RU"/>
        </w:rPr>
        <w:t xml:space="preserve">существование рекламы </w:t>
      </w:r>
      <w:r w:rsidR="005074E7" w:rsidRPr="00863FF2">
        <w:rPr>
          <w:rFonts w:cs="Times New Roman"/>
          <w:noProof/>
          <w:szCs w:val="28"/>
          <w:lang w:val="ru-RU"/>
        </w:rPr>
        <w:t>вне рамок человеческого общества бессмысле</w:t>
      </w:r>
      <w:r w:rsidR="00C42E97" w:rsidRPr="00863FF2">
        <w:rPr>
          <w:rFonts w:cs="Times New Roman"/>
          <w:noProof/>
          <w:szCs w:val="28"/>
          <w:lang w:val="ru-RU"/>
        </w:rPr>
        <w:t>н</w:t>
      </w:r>
      <w:r w:rsidR="005074E7" w:rsidRPr="00863FF2">
        <w:rPr>
          <w:rFonts w:cs="Times New Roman"/>
          <w:noProof/>
          <w:szCs w:val="28"/>
          <w:lang w:val="ru-RU"/>
        </w:rPr>
        <w:t>но.</w:t>
      </w:r>
    </w:p>
    <w:p w:rsidR="000056CF" w:rsidRPr="00863FF2" w:rsidRDefault="00B06BE4" w:rsidP="00DF3226">
      <w:pPr>
        <w:ind w:firstLine="708"/>
        <w:rPr>
          <w:rFonts w:cs="Times New Roman"/>
          <w:noProof/>
          <w:szCs w:val="28"/>
          <w:lang w:val="ru-RU"/>
        </w:rPr>
      </w:pPr>
      <w:r w:rsidRPr="00863FF2">
        <w:rPr>
          <w:rFonts w:cs="Times New Roman"/>
          <w:noProof/>
          <w:szCs w:val="28"/>
          <w:lang w:val="ru-RU"/>
        </w:rPr>
        <w:t>Итак,</w:t>
      </w:r>
      <w:r w:rsidR="008D6289" w:rsidRPr="00863FF2">
        <w:rPr>
          <w:rFonts w:cs="Times New Roman"/>
          <w:noProof/>
          <w:szCs w:val="28"/>
          <w:lang w:val="ru-RU"/>
        </w:rPr>
        <w:t xml:space="preserve"> на </w:t>
      </w:r>
      <w:r w:rsidR="00934BCB" w:rsidRPr="00863FF2">
        <w:rPr>
          <w:rFonts w:cs="Times New Roman"/>
          <w:noProof/>
          <w:szCs w:val="28"/>
          <w:lang w:val="ru-RU"/>
        </w:rPr>
        <w:t>основе</w:t>
      </w:r>
      <w:r w:rsidR="001F56B7" w:rsidRPr="00863FF2">
        <w:rPr>
          <w:rFonts w:cs="Times New Roman"/>
          <w:noProof/>
          <w:szCs w:val="28"/>
          <w:lang w:val="ru-RU"/>
        </w:rPr>
        <w:t xml:space="preserve"> упомяннутых выше определений</w:t>
      </w:r>
      <w:r w:rsidR="00AC00FD">
        <w:rPr>
          <w:rFonts w:cs="Times New Roman"/>
          <w:noProof/>
          <w:szCs w:val="28"/>
          <w:lang w:val="ru-RU"/>
        </w:rPr>
        <w:t xml:space="preserve"> </w:t>
      </w:r>
      <w:r w:rsidR="00C42E97" w:rsidRPr="00863FF2">
        <w:rPr>
          <w:rFonts w:cs="Times New Roman"/>
          <w:noProof/>
          <w:szCs w:val="28"/>
          <w:lang w:val="ru-RU"/>
        </w:rPr>
        <w:t>можно сформулировать</w:t>
      </w:r>
      <w:r w:rsidR="008D6289" w:rsidRPr="00863FF2">
        <w:rPr>
          <w:rFonts w:cs="Times New Roman"/>
          <w:noProof/>
          <w:szCs w:val="28"/>
          <w:lang w:val="ru-RU"/>
        </w:rPr>
        <w:t xml:space="preserve"> и </w:t>
      </w:r>
      <w:r w:rsidR="00C42E97" w:rsidRPr="00863FF2">
        <w:rPr>
          <w:rFonts w:cs="Times New Roman"/>
          <w:noProof/>
          <w:szCs w:val="28"/>
          <w:lang w:val="ru-RU"/>
        </w:rPr>
        <w:t xml:space="preserve">принять </w:t>
      </w:r>
      <w:r w:rsidR="001C7F7F" w:rsidRPr="00863FF2">
        <w:rPr>
          <w:rFonts w:cs="Times New Roman"/>
          <w:noProof/>
          <w:szCs w:val="28"/>
          <w:lang w:val="ru-RU"/>
        </w:rPr>
        <w:t xml:space="preserve">рабочее </w:t>
      </w:r>
      <w:r w:rsidR="0042586C" w:rsidRPr="00863FF2">
        <w:rPr>
          <w:rFonts w:cs="Times New Roman"/>
          <w:noProof/>
          <w:szCs w:val="28"/>
          <w:lang w:val="ru-RU"/>
        </w:rPr>
        <w:t>определение для нашего исследования</w:t>
      </w:r>
      <w:r w:rsidR="001C7F7F" w:rsidRPr="00863FF2">
        <w:rPr>
          <w:rFonts w:cs="Times New Roman"/>
          <w:noProof/>
          <w:szCs w:val="28"/>
          <w:lang w:val="ru-RU"/>
        </w:rPr>
        <w:t xml:space="preserve">: </w:t>
      </w:r>
      <w:r w:rsidR="00934BCB" w:rsidRPr="00863FF2">
        <w:rPr>
          <w:rFonts w:cs="Times New Roman"/>
          <w:noProof/>
          <w:szCs w:val="28"/>
          <w:lang w:val="ru-RU"/>
        </w:rPr>
        <w:t>Реклама – это особый вид социальной коммуникации, целью которого является представление рекламодателем товара или услуги,</w:t>
      </w:r>
      <w:r w:rsidR="008D6289" w:rsidRPr="00863FF2">
        <w:rPr>
          <w:rFonts w:cs="Times New Roman"/>
          <w:noProof/>
          <w:szCs w:val="28"/>
          <w:lang w:val="ru-RU"/>
        </w:rPr>
        <w:t xml:space="preserve"> с </w:t>
      </w:r>
      <w:r w:rsidR="00934BCB" w:rsidRPr="00863FF2">
        <w:rPr>
          <w:rFonts w:cs="Times New Roman"/>
          <w:noProof/>
          <w:szCs w:val="28"/>
          <w:lang w:val="ru-RU"/>
        </w:rPr>
        <w:t>тем чт</w:t>
      </w:r>
      <w:r w:rsidR="00F82186">
        <w:rPr>
          <w:rFonts w:cs="Times New Roman"/>
          <w:noProof/>
          <w:szCs w:val="28"/>
          <w:lang w:val="ru-RU"/>
        </w:rPr>
        <w:t>обы привлечь внимание потенци</w:t>
      </w:r>
      <w:r w:rsidR="00F82186">
        <w:rPr>
          <w:rFonts w:cs="Times New Roman"/>
          <w:noProof/>
          <w:szCs w:val="28"/>
        </w:rPr>
        <w:t>a</w:t>
      </w:r>
      <w:r w:rsidR="00934BCB" w:rsidRPr="00863FF2">
        <w:rPr>
          <w:rFonts w:cs="Times New Roman"/>
          <w:noProof/>
          <w:szCs w:val="28"/>
          <w:lang w:val="ru-RU"/>
        </w:rPr>
        <w:t>льных потребителе</w:t>
      </w:r>
      <w:r w:rsidR="0042586C" w:rsidRPr="00863FF2">
        <w:rPr>
          <w:rFonts w:cs="Times New Roman"/>
          <w:noProof/>
          <w:szCs w:val="28"/>
          <w:lang w:val="ru-RU"/>
        </w:rPr>
        <w:t>й, заинтересовать</w:t>
      </w:r>
      <w:r w:rsidR="008D6289" w:rsidRPr="00863FF2">
        <w:rPr>
          <w:rFonts w:cs="Times New Roman"/>
          <w:noProof/>
          <w:szCs w:val="28"/>
          <w:lang w:val="ru-RU"/>
        </w:rPr>
        <w:t xml:space="preserve"> их </w:t>
      </w:r>
      <w:r w:rsidR="005B7AEB">
        <w:rPr>
          <w:rFonts w:cs="Times New Roman"/>
          <w:noProof/>
          <w:szCs w:val="28"/>
        </w:rPr>
        <w:br/>
      </w:r>
      <w:r w:rsidR="0042586C" w:rsidRPr="00863FF2">
        <w:rPr>
          <w:rFonts w:cs="Times New Roman"/>
          <w:noProof/>
          <w:szCs w:val="28"/>
          <w:lang w:val="ru-RU"/>
        </w:rPr>
        <w:t>и убедить</w:t>
      </w:r>
      <w:r w:rsidR="008D6289" w:rsidRPr="00863FF2">
        <w:rPr>
          <w:rFonts w:cs="Times New Roman"/>
          <w:noProof/>
          <w:szCs w:val="28"/>
          <w:lang w:val="ru-RU"/>
        </w:rPr>
        <w:t xml:space="preserve"> в </w:t>
      </w:r>
      <w:r w:rsidR="00934BCB" w:rsidRPr="00863FF2">
        <w:rPr>
          <w:rFonts w:cs="Times New Roman"/>
          <w:noProof/>
          <w:szCs w:val="28"/>
          <w:lang w:val="ru-RU"/>
        </w:rPr>
        <w:t>преимуществах рекламируемого объекта</w:t>
      </w:r>
      <w:r w:rsidR="00F47529" w:rsidRPr="00863FF2">
        <w:rPr>
          <w:rFonts w:cs="Times New Roman"/>
          <w:noProof/>
          <w:szCs w:val="28"/>
          <w:lang w:val="ru-RU"/>
        </w:rPr>
        <w:t xml:space="preserve"> при помощи языковых</w:t>
      </w:r>
      <w:r w:rsidR="008D6289" w:rsidRPr="00863FF2">
        <w:rPr>
          <w:rFonts w:cs="Times New Roman"/>
          <w:noProof/>
          <w:szCs w:val="28"/>
          <w:lang w:val="ru-RU"/>
        </w:rPr>
        <w:t xml:space="preserve"> и </w:t>
      </w:r>
      <w:r w:rsidR="00F47529" w:rsidRPr="00863FF2">
        <w:rPr>
          <w:rFonts w:cs="Times New Roman"/>
          <w:noProof/>
          <w:szCs w:val="28"/>
          <w:lang w:val="ru-RU"/>
        </w:rPr>
        <w:t>внеязыковых средств</w:t>
      </w:r>
      <w:r w:rsidR="00934BCB" w:rsidRPr="00863FF2">
        <w:rPr>
          <w:rFonts w:cs="Times New Roman"/>
          <w:noProof/>
          <w:szCs w:val="28"/>
          <w:lang w:val="ru-RU"/>
        </w:rPr>
        <w:t xml:space="preserve">. </w:t>
      </w:r>
    </w:p>
    <w:p w:rsidR="00CF3169" w:rsidRPr="00863FF2" w:rsidRDefault="00251011" w:rsidP="00DF3226">
      <w:pPr>
        <w:ind w:firstLine="708"/>
        <w:rPr>
          <w:rFonts w:cs="Times New Roman"/>
          <w:noProof/>
          <w:szCs w:val="28"/>
          <w:lang w:val="ru-RU"/>
        </w:rPr>
      </w:pPr>
      <w:r w:rsidRPr="00863FF2">
        <w:rPr>
          <w:rFonts w:cs="Times New Roman"/>
          <w:noProof/>
          <w:szCs w:val="28"/>
          <w:lang w:val="ru-RU"/>
        </w:rPr>
        <w:t>Следует</w:t>
      </w:r>
      <w:r w:rsidR="00CF3169" w:rsidRPr="00863FF2">
        <w:rPr>
          <w:rFonts w:cs="Times New Roman"/>
          <w:noProof/>
          <w:szCs w:val="28"/>
          <w:lang w:val="ru-RU"/>
        </w:rPr>
        <w:t xml:space="preserve"> отметить, что</w:t>
      </w:r>
      <w:r w:rsidR="005F44FF">
        <w:rPr>
          <w:rFonts w:cs="Times New Roman"/>
          <w:noProof/>
          <w:szCs w:val="28"/>
          <w:lang w:val="ru-RU"/>
        </w:rPr>
        <w:t xml:space="preserve"> </w:t>
      </w:r>
      <w:r w:rsidR="00CF3169" w:rsidRPr="00863FF2">
        <w:rPr>
          <w:rFonts w:cs="Times New Roman"/>
          <w:noProof/>
          <w:szCs w:val="28"/>
          <w:lang w:val="ru-RU"/>
        </w:rPr>
        <w:t>рекламный текст играет первостепенную роль, поскольку, если потребитель</w:t>
      </w:r>
      <w:r w:rsidR="008D6289" w:rsidRPr="00863FF2">
        <w:rPr>
          <w:rFonts w:cs="Times New Roman"/>
          <w:noProof/>
          <w:szCs w:val="28"/>
          <w:lang w:val="ru-RU"/>
        </w:rPr>
        <w:t xml:space="preserve"> не </w:t>
      </w:r>
      <w:r w:rsidR="00CF3169" w:rsidRPr="00863FF2">
        <w:rPr>
          <w:rFonts w:cs="Times New Roman"/>
          <w:noProof/>
          <w:szCs w:val="28"/>
          <w:lang w:val="ru-RU"/>
        </w:rPr>
        <w:t>заинтересован</w:t>
      </w:r>
      <w:r w:rsidR="00AC00FD">
        <w:rPr>
          <w:rFonts w:cs="Times New Roman"/>
          <w:noProof/>
          <w:szCs w:val="28"/>
          <w:lang w:val="ru-RU"/>
        </w:rPr>
        <w:t xml:space="preserve"> </w:t>
      </w:r>
      <w:r w:rsidRPr="00863FF2">
        <w:rPr>
          <w:rFonts w:cs="Times New Roman"/>
          <w:noProof/>
          <w:szCs w:val="28"/>
          <w:lang w:val="ru-RU"/>
        </w:rPr>
        <w:t>«коммуникацией»</w:t>
      </w:r>
      <w:r w:rsidR="008D6289" w:rsidRPr="00863FF2">
        <w:rPr>
          <w:rFonts w:cs="Times New Roman"/>
          <w:noProof/>
          <w:szCs w:val="28"/>
          <w:lang w:val="ru-RU"/>
        </w:rPr>
        <w:t xml:space="preserve"> с </w:t>
      </w:r>
      <w:r w:rsidRPr="00863FF2">
        <w:rPr>
          <w:rFonts w:cs="Times New Roman"/>
          <w:noProof/>
          <w:szCs w:val="28"/>
          <w:lang w:val="ru-RU"/>
        </w:rPr>
        <w:t>рекламодателем</w:t>
      </w:r>
      <w:r w:rsidR="00CF3169" w:rsidRPr="00863FF2">
        <w:rPr>
          <w:rFonts w:cs="Times New Roman"/>
          <w:noProof/>
          <w:szCs w:val="28"/>
          <w:lang w:val="ru-RU"/>
        </w:rPr>
        <w:t>, никакие изобразительные</w:t>
      </w:r>
      <w:r w:rsidR="008D6289" w:rsidRPr="00863FF2">
        <w:rPr>
          <w:rFonts w:cs="Times New Roman"/>
          <w:noProof/>
          <w:szCs w:val="28"/>
          <w:lang w:val="ru-RU"/>
        </w:rPr>
        <w:t xml:space="preserve"> и </w:t>
      </w:r>
      <w:r w:rsidR="00CF3169" w:rsidRPr="00863FF2">
        <w:rPr>
          <w:rFonts w:cs="Times New Roman"/>
          <w:noProof/>
          <w:szCs w:val="28"/>
          <w:lang w:val="ru-RU"/>
        </w:rPr>
        <w:t>языковые средства</w:t>
      </w:r>
      <w:r w:rsidR="008D6289" w:rsidRPr="00863FF2">
        <w:rPr>
          <w:rFonts w:cs="Times New Roman"/>
          <w:noProof/>
          <w:szCs w:val="28"/>
          <w:lang w:val="ru-RU"/>
        </w:rPr>
        <w:t xml:space="preserve"> не </w:t>
      </w:r>
      <w:r w:rsidR="00CF3169" w:rsidRPr="00863FF2">
        <w:rPr>
          <w:rFonts w:cs="Times New Roman"/>
          <w:noProof/>
          <w:szCs w:val="28"/>
          <w:lang w:val="ru-RU"/>
        </w:rPr>
        <w:t>заставят его прочесть текст</w:t>
      </w:r>
      <w:r w:rsidR="008D6289" w:rsidRPr="00863FF2">
        <w:rPr>
          <w:rFonts w:cs="Times New Roman"/>
          <w:noProof/>
          <w:szCs w:val="28"/>
          <w:lang w:val="ru-RU"/>
        </w:rPr>
        <w:t xml:space="preserve"> до </w:t>
      </w:r>
      <w:r w:rsidR="00CF3169" w:rsidRPr="00863FF2">
        <w:rPr>
          <w:rFonts w:cs="Times New Roman"/>
          <w:noProof/>
          <w:szCs w:val="28"/>
          <w:lang w:val="ru-RU"/>
        </w:rPr>
        <w:t>конца.</w:t>
      </w:r>
      <w:r w:rsidR="00AC00FD">
        <w:rPr>
          <w:rFonts w:cs="Times New Roman"/>
          <w:noProof/>
          <w:szCs w:val="28"/>
          <w:lang w:val="ru-RU"/>
        </w:rPr>
        <w:t xml:space="preserve"> </w:t>
      </w:r>
      <w:r w:rsidRPr="00863FF2">
        <w:rPr>
          <w:rFonts w:cs="Times New Roman"/>
          <w:noProof/>
          <w:szCs w:val="28"/>
          <w:lang w:val="ru-RU"/>
        </w:rPr>
        <w:t>Исследоватали рекламы Н. Н. Кохтев</w:t>
      </w:r>
      <w:r w:rsidR="008D6289" w:rsidRPr="00863FF2">
        <w:rPr>
          <w:rFonts w:cs="Times New Roman"/>
          <w:noProof/>
          <w:szCs w:val="28"/>
          <w:lang w:val="ru-RU"/>
        </w:rPr>
        <w:t xml:space="preserve"> и </w:t>
      </w:r>
      <w:r w:rsidR="005B7AEB">
        <w:rPr>
          <w:rFonts w:cs="Times New Roman"/>
          <w:noProof/>
          <w:szCs w:val="28"/>
          <w:lang w:val="ru-RU"/>
        </w:rPr>
        <w:t>Д.</w:t>
      </w:r>
      <w:r w:rsidR="005B7AEB">
        <w:rPr>
          <w:rFonts w:cs="Times New Roman"/>
          <w:noProof/>
          <w:szCs w:val="28"/>
        </w:rPr>
        <w:t> </w:t>
      </w:r>
      <w:r w:rsidRPr="00863FF2">
        <w:rPr>
          <w:rFonts w:cs="Times New Roman"/>
          <w:noProof/>
          <w:szCs w:val="28"/>
          <w:lang w:val="ru-RU"/>
        </w:rPr>
        <w:t>Э.</w:t>
      </w:r>
      <w:r w:rsidR="005B7AEB">
        <w:rPr>
          <w:rFonts w:cs="Times New Roman"/>
          <w:noProof/>
          <w:szCs w:val="28"/>
        </w:rPr>
        <w:t> </w:t>
      </w:r>
      <w:r w:rsidRPr="00863FF2">
        <w:rPr>
          <w:rFonts w:cs="Times New Roman"/>
          <w:noProof/>
          <w:szCs w:val="28"/>
          <w:lang w:val="ru-RU"/>
        </w:rPr>
        <w:t>Розенталь</w:t>
      </w:r>
      <w:r w:rsidR="008D6289" w:rsidRPr="00863FF2">
        <w:rPr>
          <w:rFonts w:cs="Times New Roman"/>
          <w:noProof/>
          <w:szCs w:val="28"/>
          <w:lang w:val="ru-RU"/>
        </w:rPr>
        <w:t xml:space="preserve"> в </w:t>
      </w:r>
      <w:r w:rsidRPr="00863FF2">
        <w:rPr>
          <w:rFonts w:cs="Times New Roman"/>
          <w:noProof/>
          <w:szCs w:val="28"/>
          <w:lang w:val="ru-RU"/>
        </w:rPr>
        <w:t xml:space="preserve">своей книге «Язык рекламных текстов» отмечают, </w:t>
      </w:r>
      <w:r w:rsidR="005B7AEB">
        <w:rPr>
          <w:rFonts w:cs="Times New Roman"/>
          <w:noProof/>
          <w:szCs w:val="28"/>
        </w:rPr>
        <w:br/>
      </w:r>
      <w:r w:rsidRPr="00863FF2">
        <w:rPr>
          <w:rFonts w:cs="Times New Roman"/>
          <w:noProof/>
          <w:szCs w:val="28"/>
          <w:lang w:val="ru-RU"/>
        </w:rPr>
        <w:t xml:space="preserve">что разные читатели могут воспринимат </w:t>
      </w:r>
      <w:r w:rsidR="000E4E17" w:rsidRPr="00863FF2">
        <w:rPr>
          <w:rFonts w:cs="Times New Roman"/>
          <w:noProof/>
          <w:szCs w:val="28"/>
          <w:lang w:val="ru-RU"/>
        </w:rPr>
        <w:t xml:space="preserve">рекламный </w:t>
      </w:r>
      <w:r w:rsidRPr="00863FF2">
        <w:rPr>
          <w:rFonts w:cs="Times New Roman"/>
          <w:noProof/>
          <w:szCs w:val="28"/>
          <w:lang w:val="ru-RU"/>
        </w:rPr>
        <w:t>текст по-разному. Некоторые воспринимают рекламу как единственное целое</w:t>
      </w:r>
      <w:r w:rsidR="008D6289" w:rsidRPr="00863FF2">
        <w:rPr>
          <w:rFonts w:cs="Times New Roman"/>
          <w:noProof/>
          <w:szCs w:val="28"/>
          <w:lang w:val="ru-RU"/>
        </w:rPr>
        <w:t xml:space="preserve"> со </w:t>
      </w:r>
      <w:r w:rsidRPr="00863FF2">
        <w:rPr>
          <w:rFonts w:cs="Times New Roman"/>
          <w:noProof/>
          <w:szCs w:val="28"/>
          <w:lang w:val="ru-RU"/>
        </w:rPr>
        <w:t>всеми элементами;</w:t>
      </w:r>
      <w:r w:rsidR="008D6289" w:rsidRPr="00863FF2">
        <w:rPr>
          <w:rFonts w:cs="Times New Roman"/>
          <w:noProof/>
          <w:szCs w:val="28"/>
          <w:lang w:val="ru-RU"/>
        </w:rPr>
        <w:t xml:space="preserve"> на </w:t>
      </w:r>
      <w:r w:rsidRPr="00863FF2">
        <w:rPr>
          <w:rFonts w:cs="Times New Roman"/>
          <w:noProof/>
          <w:szCs w:val="28"/>
          <w:lang w:val="ru-RU"/>
        </w:rPr>
        <w:t>других влияет эмоциональный аспект рекламы, основан</w:t>
      </w:r>
      <w:r w:rsidR="001F56B7" w:rsidRPr="00863FF2">
        <w:rPr>
          <w:rFonts w:cs="Times New Roman"/>
          <w:noProof/>
          <w:szCs w:val="28"/>
          <w:lang w:val="ru-RU"/>
        </w:rPr>
        <w:t>ный</w:t>
      </w:r>
      <w:r w:rsidR="008D6289" w:rsidRPr="00863FF2">
        <w:rPr>
          <w:rFonts w:cs="Times New Roman"/>
          <w:noProof/>
          <w:szCs w:val="28"/>
          <w:lang w:val="ru-RU"/>
        </w:rPr>
        <w:t xml:space="preserve"> на </w:t>
      </w:r>
      <w:r w:rsidRPr="00863FF2">
        <w:rPr>
          <w:rFonts w:cs="Times New Roman"/>
          <w:noProof/>
          <w:szCs w:val="28"/>
          <w:lang w:val="ru-RU"/>
        </w:rPr>
        <w:t>субъективных ассоциациях; треть</w:t>
      </w:r>
      <w:r w:rsidR="001F56B7" w:rsidRPr="00863FF2">
        <w:rPr>
          <w:rFonts w:cs="Times New Roman"/>
          <w:noProof/>
          <w:szCs w:val="28"/>
          <w:lang w:val="ru-RU"/>
        </w:rPr>
        <w:t>и</w:t>
      </w:r>
      <w:r w:rsidRPr="00863FF2">
        <w:rPr>
          <w:rFonts w:cs="Times New Roman"/>
          <w:noProof/>
          <w:szCs w:val="28"/>
          <w:lang w:val="ru-RU"/>
        </w:rPr>
        <w:t xml:space="preserve"> обращают внимание</w:t>
      </w:r>
      <w:r w:rsidR="008D6289" w:rsidRPr="00863FF2">
        <w:rPr>
          <w:rFonts w:cs="Times New Roman"/>
          <w:noProof/>
          <w:szCs w:val="28"/>
          <w:lang w:val="ru-RU"/>
        </w:rPr>
        <w:t xml:space="preserve"> на </w:t>
      </w:r>
      <w:r w:rsidRPr="00863FF2">
        <w:rPr>
          <w:rFonts w:cs="Times New Roman"/>
          <w:noProof/>
          <w:szCs w:val="28"/>
          <w:lang w:val="ru-RU"/>
        </w:rPr>
        <w:t>рекламный текст благод</w:t>
      </w:r>
      <w:r w:rsidR="00562D9B" w:rsidRPr="00863FF2">
        <w:rPr>
          <w:rFonts w:cs="Times New Roman"/>
          <w:noProof/>
          <w:szCs w:val="28"/>
          <w:lang w:val="ru-RU"/>
        </w:rPr>
        <w:t xml:space="preserve">аря внешнему оформлению текста </w:t>
      </w:r>
      <w:r w:rsidR="001C4535" w:rsidRPr="00863FF2">
        <w:rPr>
          <w:rFonts w:cs="Times New Roman"/>
          <w:noProof/>
          <w:szCs w:val="28"/>
          <w:lang w:val="ru-RU"/>
        </w:rPr>
        <w:t xml:space="preserve">(См.: </w:t>
      </w:r>
      <w:r w:rsidR="0042586C" w:rsidRPr="00863FF2">
        <w:rPr>
          <w:rFonts w:cs="Times New Roman"/>
          <w:noProof/>
          <w:szCs w:val="28"/>
          <w:lang w:val="ru-RU"/>
        </w:rPr>
        <w:t>Розенталь, Кохтев</w:t>
      </w:r>
      <w:r w:rsidR="00294F80">
        <w:rPr>
          <w:rFonts w:cs="Times New Roman"/>
          <w:noProof/>
          <w:szCs w:val="28"/>
        </w:rPr>
        <w:t xml:space="preserve"> </w:t>
      </w:r>
      <w:r w:rsidR="00562D9B" w:rsidRPr="00863FF2">
        <w:rPr>
          <w:rFonts w:cs="Times New Roman"/>
          <w:noProof/>
          <w:szCs w:val="28"/>
          <w:lang w:val="ru-RU"/>
        </w:rPr>
        <w:t>1981:</w:t>
      </w:r>
      <w:r w:rsidRPr="00863FF2">
        <w:rPr>
          <w:rFonts w:cs="Times New Roman"/>
          <w:noProof/>
          <w:szCs w:val="28"/>
          <w:lang w:val="ru-RU"/>
        </w:rPr>
        <w:t>13</w:t>
      </w:r>
      <w:r w:rsidR="001C4535" w:rsidRPr="00863FF2">
        <w:rPr>
          <w:rFonts w:cs="Times New Roman"/>
          <w:noProof/>
          <w:szCs w:val="28"/>
          <w:lang w:val="ru-RU"/>
        </w:rPr>
        <w:t>)</w:t>
      </w:r>
      <w:r w:rsidR="00562D9B" w:rsidRPr="00863FF2">
        <w:rPr>
          <w:rFonts w:cs="Times New Roman"/>
          <w:noProof/>
          <w:szCs w:val="28"/>
          <w:lang w:val="ru-RU"/>
        </w:rPr>
        <w:t>.</w:t>
      </w:r>
      <w:r w:rsidRPr="00863FF2">
        <w:rPr>
          <w:rFonts w:cs="Times New Roman"/>
          <w:noProof/>
          <w:szCs w:val="28"/>
          <w:lang w:val="ru-RU"/>
        </w:rPr>
        <w:t xml:space="preserve"> Таким образом, рекламодатели </w:t>
      </w:r>
      <w:r w:rsidR="005C6EE3" w:rsidRPr="00863FF2">
        <w:rPr>
          <w:rFonts w:cs="Times New Roman"/>
          <w:noProof/>
          <w:szCs w:val="28"/>
          <w:lang w:val="ru-RU"/>
        </w:rPr>
        <w:t xml:space="preserve">должны </w:t>
      </w:r>
      <w:r w:rsidRPr="00863FF2">
        <w:rPr>
          <w:rFonts w:cs="Times New Roman"/>
          <w:noProof/>
          <w:szCs w:val="28"/>
          <w:lang w:val="ru-RU"/>
        </w:rPr>
        <w:t>при создании рекламного текста учитывать все три</w:t>
      </w:r>
      <w:r w:rsidR="000E4E17" w:rsidRPr="00863FF2">
        <w:rPr>
          <w:rFonts w:cs="Times New Roman"/>
          <w:noProof/>
          <w:szCs w:val="28"/>
          <w:lang w:val="ru-RU"/>
        </w:rPr>
        <w:t xml:space="preserve"> данны</w:t>
      </w:r>
      <w:r w:rsidR="001F56B7" w:rsidRPr="00863FF2">
        <w:rPr>
          <w:rFonts w:cs="Times New Roman"/>
          <w:noProof/>
          <w:szCs w:val="28"/>
          <w:lang w:val="ru-RU"/>
        </w:rPr>
        <w:t>х</w:t>
      </w:r>
      <w:r w:rsidRPr="00863FF2">
        <w:rPr>
          <w:rFonts w:cs="Times New Roman"/>
          <w:noProof/>
          <w:szCs w:val="28"/>
          <w:lang w:val="ru-RU"/>
        </w:rPr>
        <w:t xml:space="preserve"> аспект</w:t>
      </w:r>
      <w:r w:rsidR="001F56B7" w:rsidRPr="00863FF2">
        <w:rPr>
          <w:rFonts w:cs="Times New Roman"/>
          <w:noProof/>
          <w:szCs w:val="28"/>
          <w:lang w:val="ru-RU"/>
        </w:rPr>
        <w:t>а</w:t>
      </w:r>
      <w:r w:rsidRPr="00863FF2">
        <w:rPr>
          <w:rFonts w:cs="Times New Roman"/>
          <w:noProof/>
          <w:szCs w:val="28"/>
          <w:lang w:val="ru-RU"/>
        </w:rPr>
        <w:t xml:space="preserve">. </w:t>
      </w:r>
    </w:p>
    <w:p w:rsidR="005C6EE3" w:rsidRPr="00863FF2" w:rsidRDefault="0042586C" w:rsidP="00DF3226">
      <w:pPr>
        <w:ind w:firstLine="708"/>
        <w:rPr>
          <w:rFonts w:cs="Times New Roman"/>
          <w:noProof/>
          <w:szCs w:val="28"/>
          <w:lang w:val="ru-RU"/>
        </w:rPr>
      </w:pPr>
      <w:r w:rsidRPr="00863FF2">
        <w:rPr>
          <w:rFonts w:cs="Times New Roman"/>
          <w:noProof/>
          <w:szCs w:val="28"/>
          <w:lang w:val="ru-RU"/>
        </w:rPr>
        <w:t>А</w:t>
      </w:r>
      <w:r w:rsidR="005C6EE3" w:rsidRPr="00863FF2">
        <w:rPr>
          <w:rFonts w:cs="Times New Roman"/>
          <w:noProof/>
          <w:szCs w:val="28"/>
          <w:lang w:val="ru-RU"/>
        </w:rPr>
        <w:t>дресат</w:t>
      </w:r>
      <w:r w:rsidR="00AC00FD">
        <w:rPr>
          <w:rFonts w:cs="Times New Roman"/>
          <w:noProof/>
          <w:szCs w:val="28"/>
          <w:lang w:val="ru-RU"/>
        </w:rPr>
        <w:t xml:space="preserve"> </w:t>
      </w:r>
      <w:r w:rsidR="008D6289" w:rsidRPr="00863FF2">
        <w:rPr>
          <w:rFonts w:cs="Times New Roman"/>
          <w:noProof/>
          <w:szCs w:val="28"/>
          <w:lang w:val="ru-RU"/>
        </w:rPr>
        <w:t>в </w:t>
      </w:r>
      <w:r w:rsidR="00CF3169" w:rsidRPr="00863FF2">
        <w:rPr>
          <w:rFonts w:cs="Times New Roman"/>
          <w:noProof/>
          <w:szCs w:val="28"/>
          <w:lang w:val="ru-RU"/>
        </w:rPr>
        <w:t>п</w:t>
      </w:r>
      <w:r w:rsidR="005C6EE3" w:rsidRPr="00863FF2">
        <w:rPr>
          <w:rFonts w:cs="Times New Roman"/>
          <w:noProof/>
          <w:szCs w:val="28"/>
          <w:lang w:val="ru-RU"/>
        </w:rPr>
        <w:t>ечатной рекламе</w:t>
      </w:r>
      <w:r w:rsidR="008D6289" w:rsidRPr="00863FF2">
        <w:rPr>
          <w:rFonts w:cs="Times New Roman"/>
          <w:noProof/>
          <w:szCs w:val="28"/>
          <w:lang w:val="ru-RU"/>
        </w:rPr>
        <w:t xml:space="preserve"> в </w:t>
      </w:r>
      <w:r w:rsidRPr="00863FF2">
        <w:rPr>
          <w:rFonts w:cs="Times New Roman"/>
          <w:noProof/>
          <w:szCs w:val="28"/>
          <w:lang w:val="ru-RU"/>
        </w:rPr>
        <w:t xml:space="preserve">первую очередь </w:t>
      </w:r>
      <w:r w:rsidR="00CF3169" w:rsidRPr="00863FF2">
        <w:rPr>
          <w:rFonts w:cs="Times New Roman"/>
          <w:noProof/>
          <w:szCs w:val="28"/>
          <w:lang w:val="ru-RU"/>
        </w:rPr>
        <w:t>обращает внимание</w:t>
      </w:r>
      <w:r w:rsidR="008D6289" w:rsidRPr="00863FF2">
        <w:rPr>
          <w:rFonts w:cs="Times New Roman"/>
          <w:noProof/>
          <w:szCs w:val="28"/>
          <w:lang w:val="ru-RU"/>
        </w:rPr>
        <w:t xml:space="preserve"> на </w:t>
      </w:r>
      <w:r w:rsidR="00CF3169" w:rsidRPr="00863FF2">
        <w:rPr>
          <w:rFonts w:cs="Times New Roman"/>
          <w:noProof/>
          <w:szCs w:val="28"/>
          <w:lang w:val="ru-RU"/>
        </w:rPr>
        <w:t>невербальные средства, такие как изображения, шрифты, расположение текста</w:t>
      </w:r>
      <w:r w:rsidR="008D6289" w:rsidRPr="00863FF2">
        <w:rPr>
          <w:rFonts w:cs="Times New Roman"/>
          <w:noProof/>
          <w:szCs w:val="28"/>
          <w:lang w:val="ru-RU"/>
        </w:rPr>
        <w:t xml:space="preserve"> на </w:t>
      </w:r>
      <w:r w:rsidR="00CF3169" w:rsidRPr="00863FF2">
        <w:rPr>
          <w:rFonts w:cs="Times New Roman"/>
          <w:noProof/>
          <w:szCs w:val="28"/>
          <w:lang w:val="ru-RU"/>
        </w:rPr>
        <w:t>листе</w:t>
      </w:r>
      <w:r w:rsidR="008D6289" w:rsidRPr="00863FF2">
        <w:rPr>
          <w:rFonts w:cs="Times New Roman"/>
          <w:noProof/>
          <w:szCs w:val="28"/>
          <w:lang w:val="ru-RU"/>
        </w:rPr>
        <w:t xml:space="preserve"> и </w:t>
      </w:r>
      <w:r w:rsidR="00CF3169" w:rsidRPr="00863FF2">
        <w:rPr>
          <w:rFonts w:cs="Times New Roman"/>
          <w:noProof/>
          <w:szCs w:val="28"/>
          <w:lang w:val="ru-RU"/>
        </w:rPr>
        <w:t xml:space="preserve">т.д. Однако </w:t>
      </w:r>
      <w:r w:rsidR="00A52186" w:rsidRPr="00863FF2">
        <w:rPr>
          <w:rFonts w:cs="Times New Roman"/>
          <w:noProof/>
          <w:szCs w:val="28"/>
          <w:lang w:val="ru-RU"/>
        </w:rPr>
        <w:t>изобразительные</w:t>
      </w:r>
      <w:r w:rsidR="00CF3169" w:rsidRPr="00863FF2">
        <w:rPr>
          <w:rFonts w:cs="Times New Roman"/>
          <w:noProof/>
          <w:szCs w:val="28"/>
          <w:lang w:val="ru-RU"/>
        </w:rPr>
        <w:t xml:space="preserve"> средства без сопровождения текста</w:t>
      </w:r>
      <w:r w:rsidR="00AC00FD">
        <w:rPr>
          <w:rFonts w:cs="Times New Roman"/>
          <w:noProof/>
          <w:szCs w:val="28"/>
          <w:lang w:val="ru-RU"/>
        </w:rPr>
        <w:t xml:space="preserve"> </w:t>
      </w:r>
      <w:r w:rsidR="008D6289" w:rsidRPr="00863FF2">
        <w:rPr>
          <w:rFonts w:cs="Times New Roman"/>
          <w:noProof/>
          <w:szCs w:val="28"/>
          <w:lang w:val="ru-RU"/>
        </w:rPr>
        <w:t>не </w:t>
      </w:r>
      <w:r w:rsidR="00CF3169" w:rsidRPr="00863FF2">
        <w:rPr>
          <w:rFonts w:cs="Times New Roman"/>
          <w:noProof/>
          <w:szCs w:val="28"/>
          <w:lang w:val="ru-RU"/>
        </w:rPr>
        <w:t>способны реализовать основную функцию рекламы</w:t>
      </w:r>
      <w:r w:rsidR="008D6289" w:rsidRPr="00863FF2">
        <w:rPr>
          <w:rFonts w:cs="Times New Roman"/>
          <w:noProof/>
          <w:szCs w:val="28"/>
          <w:lang w:val="ru-RU"/>
        </w:rPr>
        <w:t xml:space="preserve"> в </w:t>
      </w:r>
      <w:r w:rsidR="00CF3169" w:rsidRPr="00863FF2">
        <w:rPr>
          <w:rFonts w:cs="Times New Roman"/>
          <w:noProof/>
          <w:szCs w:val="28"/>
          <w:lang w:val="ru-RU"/>
        </w:rPr>
        <w:t>полной мере</w:t>
      </w:r>
      <w:r w:rsidR="005C6EE3" w:rsidRPr="00863FF2">
        <w:rPr>
          <w:rFonts w:cs="Times New Roman"/>
          <w:noProof/>
          <w:szCs w:val="28"/>
          <w:lang w:val="ru-RU"/>
        </w:rPr>
        <w:t>. Эффек</w:t>
      </w:r>
      <w:r w:rsidR="001F56B7" w:rsidRPr="00863FF2">
        <w:rPr>
          <w:rFonts w:cs="Times New Roman"/>
          <w:noProof/>
          <w:szCs w:val="28"/>
          <w:lang w:val="ru-RU"/>
        </w:rPr>
        <w:t>тивность рекламного текста усили</w:t>
      </w:r>
      <w:r w:rsidR="005C6EE3" w:rsidRPr="00863FF2">
        <w:rPr>
          <w:rFonts w:cs="Times New Roman"/>
          <w:noProof/>
          <w:szCs w:val="28"/>
          <w:lang w:val="ru-RU"/>
        </w:rPr>
        <w:t xml:space="preserve">вается логическим выделением </w:t>
      </w:r>
      <w:r w:rsidR="005C6EE3" w:rsidRPr="00863FF2">
        <w:rPr>
          <w:rFonts w:cs="Times New Roman"/>
          <w:noProof/>
          <w:szCs w:val="28"/>
          <w:lang w:val="ru-RU"/>
        </w:rPr>
        <w:lastRenderedPageBreak/>
        <w:t xml:space="preserve">основной, самой важной его части. </w:t>
      </w:r>
      <w:r w:rsidR="0070772D" w:rsidRPr="00863FF2">
        <w:rPr>
          <w:rFonts w:cs="Times New Roman"/>
          <w:noProof/>
          <w:szCs w:val="28"/>
          <w:lang w:val="ru-RU"/>
        </w:rPr>
        <w:t>Также нельзя</w:t>
      </w:r>
      <w:r w:rsidR="008D6289" w:rsidRPr="00863FF2">
        <w:rPr>
          <w:rFonts w:cs="Times New Roman"/>
          <w:noProof/>
          <w:szCs w:val="28"/>
          <w:lang w:val="ru-RU"/>
        </w:rPr>
        <w:t xml:space="preserve"> не </w:t>
      </w:r>
      <w:r w:rsidR="0070772D" w:rsidRPr="00863FF2">
        <w:rPr>
          <w:rFonts w:cs="Times New Roman"/>
          <w:noProof/>
          <w:szCs w:val="28"/>
          <w:lang w:val="ru-RU"/>
        </w:rPr>
        <w:t>отметить</w:t>
      </w:r>
      <w:r w:rsidR="005C6EE3" w:rsidRPr="00863FF2">
        <w:rPr>
          <w:rFonts w:cs="Times New Roman"/>
          <w:noProof/>
          <w:szCs w:val="28"/>
          <w:lang w:val="ru-RU"/>
        </w:rPr>
        <w:t>, что экономия средств языка – непремен</w:t>
      </w:r>
      <w:r w:rsidR="005F44FF">
        <w:rPr>
          <w:rFonts w:cs="Times New Roman"/>
          <w:noProof/>
          <w:szCs w:val="28"/>
          <w:lang w:val="ru-RU"/>
        </w:rPr>
        <w:t xml:space="preserve">ное условие действенной рекламы </w:t>
      </w:r>
      <w:r w:rsidR="001C4535" w:rsidRPr="00863FF2">
        <w:rPr>
          <w:rFonts w:cs="Times New Roman"/>
          <w:noProof/>
          <w:szCs w:val="28"/>
          <w:lang w:val="ru-RU"/>
        </w:rPr>
        <w:t>(Там же:</w:t>
      </w:r>
      <w:r w:rsidR="00562D9B" w:rsidRPr="00863FF2">
        <w:rPr>
          <w:rFonts w:cs="Times New Roman"/>
          <w:noProof/>
          <w:szCs w:val="28"/>
          <w:lang w:val="ru-RU"/>
        </w:rPr>
        <w:t>15</w:t>
      </w:r>
      <w:r w:rsidR="001C4535" w:rsidRPr="00863FF2">
        <w:rPr>
          <w:rFonts w:cs="Times New Roman"/>
          <w:noProof/>
          <w:szCs w:val="28"/>
          <w:lang w:val="ru-RU"/>
        </w:rPr>
        <w:t>)</w:t>
      </w:r>
      <w:r w:rsidR="005F44FF">
        <w:rPr>
          <w:rFonts w:cs="Times New Roman"/>
          <w:noProof/>
          <w:szCs w:val="28"/>
          <w:lang w:val="ru-RU"/>
        </w:rPr>
        <w:t>.</w:t>
      </w:r>
    </w:p>
    <w:p w:rsidR="00E356D2" w:rsidRPr="00863FF2" w:rsidRDefault="00682B66" w:rsidP="00DF3226">
      <w:pPr>
        <w:ind w:firstLine="708"/>
        <w:rPr>
          <w:rFonts w:cs="Times New Roman"/>
          <w:noProof/>
          <w:sz w:val="32"/>
          <w:szCs w:val="32"/>
          <w:lang w:val="ru-RU"/>
        </w:rPr>
      </w:pPr>
      <w:r w:rsidRPr="00863FF2">
        <w:rPr>
          <w:rFonts w:cs="Times New Roman"/>
          <w:noProof/>
          <w:szCs w:val="28"/>
          <w:lang w:val="ru-RU"/>
        </w:rPr>
        <w:t>М. Н. Кожина</w:t>
      </w:r>
      <w:r w:rsidR="008D6289" w:rsidRPr="00863FF2">
        <w:rPr>
          <w:rFonts w:cs="Times New Roman"/>
          <w:noProof/>
          <w:szCs w:val="28"/>
          <w:lang w:val="ru-RU"/>
        </w:rPr>
        <w:t xml:space="preserve"> в </w:t>
      </w:r>
      <w:r w:rsidRPr="00863FF2">
        <w:rPr>
          <w:rFonts w:cs="Times New Roman"/>
          <w:noProof/>
          <w:szCs w:val="28"/>
          <w:lang w:val="ru-RU"/>
        </w:rPr>
        <w:t>своей статье обобщает, что ре</w:t>
      </w:r>
      <w:r w:rsidR="00F47529" w:rsidRPr="00863FF2">
        <w:rPr>
          <w:rFonts w:cs="Times New Roman"/>
          <w:noProof/>
          <w:szCs w:val="28"/>
          <w:lang w:val="ru-RU"/>
        </w:rPr>
        <w:t>кламный текст отличается</w:t>
      </w:r>
      <w:r w:rsidR="008D6289" w:rsidRPr="00863FF2">
        <w:rPr>
          <w:rFonts w:cs="Times New Roman"/>
          <w:noProof/>
          <w:szCs w:val="28"/>
          <w:lang w:val="ru-RU"/>
        </w:rPr>
        <w:t xml:space="preserve"> от </w:t>
      </w:r>
      <w:r w:rsidR="00F47529" w:rsidRPr="00863FF2">
        <w:rPr>
          <w:rFonts w:cs="Times New Roman"/>
          <w:noProof/>
          <w:szCs w:val="28"/>
          <w:lang w:val="ru-RU"/>
        </w:rPr>
        <w:t>других информационных сообщений особой заинтересованностью</w:t>
      </w:r>
      <w:r w:rsidR="008D6289" w:rsidRPr="00863FF2">
        <w:rPr>
          <w:rFonts w:cs="Times New Roman"/>
          <w:noProof/>
          <w:szCs w:val="28"/>
          <w:lang w:val="ru-RU"/>
        </w:rPr>
        <w:t xml:space="preserve"> в </w:t>
      </w:r>
      <w:r w:rsidR="00F47529" w:rsidRPr="00863FF2">
        <w:rPr>
          <w:rFonts w:cs="Times New Roman"/>
          <w:noProof/>
          <w:szCs w:val="28"/>
          <w:lang w:val="ru-RU"/>
        </w:rPr>
        <w:t>конечном результате.</w:t>
      </w:r>
      <w:r w:rsidR="008D6289" w:rsidRPr="00863FF2">
        <w:rPr>
          <w:rFonts w:cs="Times New Roman"/>
          <w:noProof/>
          <w:szCs w:val="28"/>
          <w:lang w:val="ru-RU"/>
        </w:rPr>
        <w:t xml:space="preserve"> К </w:t>
      </w:r>
      <w:r w:rsidR="00F47529" w:rsidRPr="00863FF2">
        <w:rPr>
          <w:rFonts w:cs="Times New Roman"/>
          <w:noProof/>
          <w:szCs w:val="28"/>
          <w:lang w:val="ru-RU"/>
        </w:rPr>
        <w:t>освновым целям рекл</w:t>
      </w:r>
      <w:r w:rsidR="00AC00FD">
        <w:rPr>
          <w:rFonts w:cs="Times New Roman"/>
          <w:noProof/>
          <w:szCs w:val="28"/>
          <w:lang w:val="ru-RU"/>
        </w:rPr>
        <w:t>а</w:t>
      </w:r>
      <w:r w:rsidR="00F47529" w:rsidRPr="00863FF2">
        <w:rPr>
          <w:rFonts w:cs="Times New Roman"/>
          <w:noProof/>
          <w:szCs w:val="28"/>
          <w:lang w:val="ru-RU"/>
        </w:rPr>
        <w:t>много текста относятся – создание атмосферы информирования</w:t>
      </w:r>
      <w:r w:rsidR="008D6289" w:rsidRPr="00863FF2">
        <w:rPr>
          <w:rFonts w:cs="Times New Roman"/>
          <w:noProof/>
          <w:szCs w:val="28"/>
          <w:lang w:val="ru-RU"/>
        </w:rPr>
        <w:t xml:space="preserve"> о </w:t>
      </w:r>
      <w:r w:rsidR="00F47529" w:rsidRPr="00863FF2">
        <w:rPr>
          <w:rFonts w:cs="Times New Roman"/>
          <w:noProof/>
          <w:szCs w:val="28"/>
          <w:lang w:val="ru-RU"/>
        </w:rPr>
        <w:t>рекламируемом объекте; стимулирование решения</w:t>
      </w:r>
      <w:r w:rsidR="008D6289" w:rsidRPr="00863FF2">
        <w:rPr>
          <w:rFonts w:cs="Times New Roman"/>
          <w:noProof/>
          <w:szCs w:val="28"/>
          <w:lang w:val="ru-RU"/>
        </w:rPr>
        <w:t xml:space="preserve"> о </w:t>
      </w:r>
      <w:r w:rsidR="00F47529" w:rsidRPr="00863FF2">
        <w:rPr>
          <w:rFonts w:cs="Times New Roman"/>
          <w:noProof/>
          <w:szCs w:val="28"/>
          <w:lang w:val="ru-RU"/>
        </w:rPr>
        <w:t xml:space="preserve">приобретении товара, выборе услуги, торговой марки; информирование или обучение (например, как правильно пользоваться товаром или уменьшить </w:t>
      </w:r>
      <w:r w:rsidR="0042586C" w:rsidRPr="00863FF2">
        <w:rPr>
          <w:rFonts w:cs="Times New Roman"/>
          <w:noProof/>
          <w:szCs w:val="28"/>
          <w:lang w:val="ru-RU"/>
        </w:rPr>
        <w:t xml:space="preserve">риск для здоровья) </w:t>
      </w:r>
      <w:r w:rsidR="001C4535" w:rsidRPr="00863FF2">
        <w:rPr>
          <w:rFonts w:cs="Times New Roman"/>
          <w:noProof/>
          <w:szCs w:val="28"/>
          <w:lang w:val="ru-RU"/>
        </w:rPr>
        <w:t>(Кожина</w:t>
      </w:r>
      <w:r w:rsidR="00A91E56">
        <w:rPr>
          <w:rFonts w:cs="Times New Roman"/>
          <w:noProof/>
          <w:szCs w:val="28"/>
          <w:lang w:val="ru-RU"/>
        </w:rPr>
        <w:t xml:space="preserve"> </w:t>
      </w:r>
      <w:r w:rsidR="00F47529" w:rsidRPr="00863FF2">
        <w:rPr>
          <w:rFonts w:cs="Times New Roman"/>
          <w:noProof/>
          <w:szCs w:val="28"/>
          <w:lang w:val="ru-RU"/>
        </w:rPr>
        <w:t>2006:635</w:t>
      </w:r>
      <w:r w:rsidR="001C4535" w:rsidRPr="00863FF2">
        <w:rPr>
          <w:rFonts w:cs="Times New Roman"/>
          <w:noProof/>
          <w:szCs w:val="28"/>
          <w:lang w:val="ru-RU"/>
        </w:rPr>
        <w:t>)</w:t>
      </w:r>
      <w:r w:rsidR="00F47529" w:rsidRPr="00863FF2">
        <w:rPr>
          <w:rFonts w:cs="Times New Roman"/>
          <w:noProof/>
          <w:szCs w:val="28"/>
          <w:lang w:val="ru-RU"/>
        </w:rPr>
        <w:t>.</w:t>
      </w:r>
      <w:r w:rsidR="00136601" w:rsidRPr="00863FF2">
        <w:rPr>
          <w:rFonts w:cs="Times New Roman"/>
          <w:noProof/>
          <w:szCs w:val="28"/>
          <w:lang w:val="ru-RU"/>
        </w:rPr>
        <w:tab/>
        <w:t>Для более ясного</w:t>
      </w:r>
      <w:r w:rsidR="008D6289" w:rsidRPr="00863FF2">
        <w:rPr>
          <w:rFonts w:cs="Times New Roman"/>
          <w:noProof/>
          <w:szCs w:val="28"/>
          <w:lang w:val="ru-RU"/>
        </w:rPr>
        <w:t xml:space="preserve"> и </w:t>
      </w:r>
      <w:r w:rsidR="00136601" w:rsidRPr="00863FF2">
        <w:rPr>
          <w:rFonts w:cs="Times New Roman"/>
          <w:noProof/>
          <w:szCs w:val="28"/>
          <w:lang w:val="ru-RU"/>
        </w:rPr>
        <w:t xml:space="preserve">чёткого понимания </w:t>
      </w:r>
      <w:r w:rsidR="00A53885" w:rsidRPr="00863FF2">
        <w:rPr>
          <w:rFonts w:cs="Times New Roman"/>
          <w:noProof/>
          <w:szCs w:val="28"/>
          <w:lang w:val="ru-RU"/>
        </w:rPr>
        <w:t>особых признаков разных видов реклам ниже приведена классификация видов рекламы.</w:t>
      </w:r>
      <w:r w:rsidR="00136601" w:rsidRPr="00863FF2">
        <w:rPr>
          <w:rFonts w:cs="Times New Roman"/>
          <w:noProof/>
          <w:sz w:val="32"/>
          <w:szCs w:val="32"/>
          <w:lang w:val="ru-RU"/>
        </w:rPr>
        <w:tab/>
      </w:r>
    </w:p>
    <w:p w:rsidR="00B14E83" w:rsidRPr="00DF3226" w:rsidRDefault="00B14E83" w:rsidP="00174166">
      <w:pPr>
        <w:pStyle w:val="Nadpis3"/>
        <w:rPr>
          <w:rFonts w:cs="Times New Roman"/>
          <w:szCs w:val="28"/>
        </w:rPr>
      </w:pPr>
      <w:bookmarkStart w:id="16" w:name="_Toc418627040"/>
      <w:bookmarkStart w:id="17" w:name="_Toc418627431"/>
      <w:bookmarkStart w:id="18" w:name="_Toc419227544"/>
      <w:bookmarkStart w:id="19" w:name="_Toc419790700"/>
      <w:bookmarkStart w:id="20" w:name="_Toc450763329"/>
      <w:r w:rsidRPr="00863FF2">
        <w:t>Виды рекламы</w:t>
      </w:r>
      <w:bookmarkEnd w:id="16"/>
      <w:bookmarkEnd w:id="17"/>
      <w:bookmarkEnd w:id="18"/>
      <w:bookmarkEnd w:id="19"/>
      <w:bookmarkEnd w:id="20"/>
    </w:p>
    <w:p w:rsidR="00B14E83" w:rsidRPr="00863FF2" w:rsidRDefault="009964D9" w:rsidP="00174166">
      <w:pPr>
        <w:tabs>
          <w:tab w:val="left" w:pos="709"/>
        </w:tabs>
        <w:ind w:firstLine="709"/>
        <w:rPr>
          <w:rFonts w:cs="Times New Roman"/>
          <w:noProof/>
          <w:szCs w:val="28"/>
          <w:lang w:val="ru-RU"/>
        </w:rPr>
      </w:pPr>
      <w:r w:rsidRPr="00863FF2">
        <w:rPr>
          <w:rFonts w:cs="Times New Roman"/>
          <w:noProof/>
          <w:szCs w:val="28"/>
          <w:lang w:val="ru-RU"/>
        </w:rPr>
        <w:t xml:space="preserve">В различных </w:t>
      </w:r>
      <w:r w:rsidR="005F44FF">
        <w:rPr>
          <w:rFonts w:cs="Times New Roman"/>
          <w:noProof/>
          <w:szCs w:val="28"/>
          <w:lang w:val="ru-RU"/>
        </w:rPr>
        <w:t>исследованиях</w:t>
      </w:r>
      <w:r w:rsidR="008D6289" w:rsidRPr="00863FF2">
        <w:rPr>
          <w:rFonts w:cs="Times New Roman"/>
          <w:noProof/>
          <w:szCs w:val="28"/>
          <w:lang w:val="ru-RU"/>
        </w:rPr>
        <w:t xml:space="preserve"> по </w:t>
      </w:r>
      <w:r w:rsidR="00B14E83" w:rsidRPr="00863FF2">
        <w:rPr>
          <w:rFonts w:cs="Times New Roman"/>
          <w:noProof/>
          <w:szCs w:val="28"/>
          <w:lang w:val="ru-RU"/>
        </w:rPr>
        <w:t>рекламе</w:t>
      </w:r>
      <w:r w:rsidR="008D6289" w:rsidRPr="00863FF2">
        <w:rPr>
          <w:rFonts w:cs="Times New Roman"/>
          <w:noProof/>
          <w:szCs w:val="28"/>
          <w:lang w:val="ru-RU"/>
        </w:rPr>
        <w:t xml:space="preserve"> и </w:t>
      </w:r>
      <w:r w:rsidRPr="00863FF2">
        <w:rPr>
          <w:rFonts w:cs="Times New Roman"/>
          <w:noProof/>
          <w:szCs w:val="28"/>
          <w:lang w:val="ru-RU"/>
        </w:rPr>
        <w:t>маркетингу реклама</w:t>
      </w:r>
      <w:r w:rsidR="00B14E83" w:rsidRPr="00863FF2">
        <w:rPr>
          <w:rFonts w:cs="Times New Roman"/>
          <w:noProof/>
          <w:szCs w:val="28"/>
          <w:lang w:val="ru-RU"/>
        </w:rPr>
        <w:t xml:space="preserve"> классифицируется</w:t>
      </w:r>
      <w:r w:rsidR="008D6289" w:rsidRPr="00863FF2">
        <w:rPr>
          <w:rFonts w:cs="Times New Roman"/>
          <w:noProof/>
          <w:szCs w:val="28"/>
          <w:lang w:val="ru-RU"/>
        </w:rPr>
        <w:t>по </w:t>
      </w:r>
      <w:r w:rsidRPr="00863FF2">
        <w:rPr>
          <w:rFonts w:cs="Times New Roman"/>
          <w:noProof/>
          <w:szCs w:val="28"/>
          <w:lang w:val="ru-RU"/>
        </w:rPr>
        <w:t>различным критериям. Ниже, обобщая, остановимся</w:t>
      </w:r>
      <w:r w:rsidR="008D6289" w:rsidRPr="00863FF2">
        <w:rPr>
          <w:rFonts w:cs="Times New Roman"/>
          <w:noProof/>
          <w:szCs w:val="28"/>
          <w:lang w:val="ru-RU"/>
        </w:rPr>
        <w:t xml:space="preserve"> на </w:t>
      </w:r>
      <w:r w:rsidRPr="00863FF2">
        <w:rPr>
          <w:rFonts w:cs="Times New Roman"/>
          <w:noProof/>
          <w:szCs w:val="28"/>
          <w:lang w:val="ru-RU"/>
        </w:rPr>
        <w:t>некоторых</w:t>
      </w:r>
      <w:r w:rsidR="008D6289" w:rsidRPr="00863FF2">
        <w:rPr>
          <w:rFonts w:cs="Times New Roman"/>
          <w:noProof/>
          <w:szCs w:val="28"/>
          <w:lang w:val="ru-RU"/>
        </w:rPr>
        <w:t xml:space="preserve"> из </w:t>
      </w:r>
      <w:r w:rsidRPr="00863FF2">
        <w:rPr>
          <w:rFonts w:cs="Times New Roman"/>
          <w:noProof/>
          <w:szCs w:val="28"/>
          <w:lang w:val="ru-RU"/>
        </w:rPr>
        <w:t>них.</w:t>
      </w:r>
    </w:p>
    <w:p w:rsidR="00E356D2" w:rsidRPr="00863FF2" w:rsidRDefault="006E04A6" w:rsidP="00DF3226">
      <w:pPr>
        <w:rPr>
          <w:b/>
          <w:noProof/>
          <w:lang w:val="ru-RU"/>
        </w:rPr>
      </w:pPr>
      <w:bookmarkStart w:id="21" w:name="_Toc418627041"/>
      <w:bookmarkStart w:id="22" w:name="_Toc418627432"/>
      <w:bookmarkStart w:id="23" w:name="_Toc419227545"/>
      <w:bookmarkStart w:id="24" w:name="_Toc419227660"/>
      <w:bookmarkStart w:id="25" w:name="_Toc419790701"/>
      <w:r w:rsidRPr="00863FF2">
        <w:rPr>
          <w:b/>
          <w:noProof/>
          <w:lang w:val="ru-RU"/>
        </w:rPr>
        <w:t>1)</w:t>
      </w:r>
      <w:r w:rsidR="00AC00FD">
        <w:rPr>
          <w:b/>
          <w:noProof/>
          <w:lang w:val="ru-RU"/>
        </w:rPr>
        <w:t xml:space="preserve"> </w:t>
      </w:r>
      <w:r w:rsidR="008D6289" w:rsidRPr="00863FF2">
        <w:rPr>
          <w:b/>
          <w:noProof/>
          <w:lang w:val="ru-RU"/>
        </w:rPr>
        <w:t>По </w:t>
      </w:r>
      <w:r w:rsidR="00B14E83" w:rsidRPr="00863FF2">
        <w:rPr>
          <w:b/>
          <w:noProof/>
          <w:lang w:val="ru-RU"/>
        </w:rPr>
        <w:t>характеру информации, соде</w:t>
      </w:r>
      <w:r w:rsidR="00E356D2" w:rsidRPr="00863FF2">
        <w:rPr>
          <w:b/>
          <w:noProof/>
          <w:lang w:val="ru-RU"/>
        </w:rPr>
        <w:t>ржащейся</w:t>
      </w:r>
      <w:r w:rsidR="008D6289" w:rsidRPr="00863FF2">
        <w:rPr>
          <w:b/>
          <w:noProof/>
          <w:lang w:val="ru-RU"/>
        </w:rPr>
        <w:t xml:space="preserve"> в </w:t>
      </w:r>
      <w:r w:rsidR="00E356D2" w:rsidRPr="00863FF2">
        <w:rPr>
          <w:b/>
          <w:noProof/>
          <w:lang w:val="ru-RU"/>
        </w:rPr>
        <w:t>рекламных сообщениях</w:t>
      </w:r>
      <w:bookmarkEnd w:id="21"/>
      <w:bookmarkEnd w:id="22"/>
      <w:bookmarkEnd w:id="23"/>
      <w:bookmarkEnd w:id="24"/>
      <w:bookmarkEnd w:id="25"/>
    </w:p>
    <w:p w:rsidR="00B14E83" w:rsidRPr="00863FF2" w:rsidRDefault="00B14E83" w:rsidP="00DF3226">
      <w:pPr>
        <w:pStyle w:val="Odstavecseseznamem"/>
        <w:numPr>
          <w:ilvl w:val="0"/>
          <w:numId w:val="6"/>
        </w:numPr>
        <w:tabs>
          <w:tab w:val="left" w:pos="709"/>
        </w:tabs>
        <w:rPr>
          <w:rFonts w:cs="Times New Roman"/>
          <w:noProof/>
          <w:szCs w:val="28"/>
          <w:lang w:val="ru-RU"/>
        </w:rPr>
      </w:pPr>
      <w:r w:rsidRPr="00863FF2">
        <w:rPr>
          <w:rFonts w:cs="Times New Roman"/>
          <w:noProof/>
          <w:szCs w:val="28"/>
          <w:lang w:val="ru-RU"/>
        </w:rPr>
        <w:t>Коммерческая реклама</w:t>
      </w:r>
    </w:p>
    <w:p w:rsidR="00E356D2" w:rsidRPr="00863FF2" w:rsidRDefault="00B14E83" w:rsidP="00DF3226">
      <w:pPr>
        <w:tabs>
          <w:tab w:val="left" w:pos="709"/>
        </w:tabs>
        <w:ind w:firstLine="708"/>
        <w:rPr>
          <w:rFonts w:cs="Times New Roman"/>
          <w:noProof/>
          <w:szCs w:val="28"/>
          <w:lang w:val="ru-RU"/>
        </w:rPr>
      </w:pPr>
      <w:r w:rsidRPr="00863FF2">
        <w:rPr>
          <w:rFonts w:cs="Times New Roman"/>
          <w:noProof/>
          <w:szCs w:val="28"/>
          <w:lang w:val="ru-RU"/>
        </w:rPr>
        <w:t>Коммерческая реклама занимает ведущее место среди видов рекламы. Она призвана информировать покупателя</w:t>
      </w:r>
      <w:r w:rsidR="008D6289" w:rsidRPr="00863FF2">
        <w:rPr>
          <w:rFonts w:cs="Times New Roman"/>
          <w:noProof/>
          <w:szCs w:val="28"/>
          <w:lang w:val="ru-RU"/>
        </w:rPr>
        <w:t xml:space="preserve"> о </w:t>
      </w:r>
      <w:r w:rsidRPr="00863FF2">
        <w:rPr>
          <w:rFonts w:cs="Times New Roman"/>
          <w:noProof/>
          <w:szCs w:val="28"/>
          <w:lang w:val="ru-RU"/>
        </w:rPr>
        <w:t>продукции рекламода</w:t>
      </w:r>
      <w:r w:rsidR="009964D9" w:rsidRPr="00863FF2">
        <w:rPr>
          <w:rFonts w:cs="Times New Roman"/>
          <w:noProof/>
          <w:szCs w:val="28"/>
          <w:lang w:val="ru-RU"/>
        </w:rPr>
        <w:t>теля или стимулировать рынок. Её</w:t>
      </w:r>
      <w:r w:rsidRPr="00863FF2">
        <w:rPr>
          <w:rFonts w:cs="Times New Roman"/>
          <w:noProof/>
          <w:szCs w:val="28"/>
          <w:lang w:val="ru-RU"/>
        </w:rPr>
        <w:t xml:space="preserve"> цель</w:t>
      </w:r>
      <w:r w:rsidR="009964D9" w:rsidRPr="00863FF2">
        <w:rPr>
          <w:rFonts w:cs="Times New Roman"/>
          <w:noProof/>
          <w:szCs w:val="28"/>
          <w:lang w:val="ru-RU"/>
        </w:rPr>
        <w:t>ю</w:t>
      </w:r>
      <w:r w:rsidRPr="00863FF2">
        <w:rPr>
          <w:rFonts w:cs="Times New Roman"/>
          <w:noProof/>
          <w:szCs w:val="28"/>
          <w:lang w:val="ru-RU"/>
        </w:rPr>
        <w:t xml:space="preserve"> является прода</w:t>
      </w:r>
      <w:r w:rsidR="009964D9" w:rsidRPr="00863FF2">
        <w:rPr>
          <w:rFonts w:cs="Times New Roman"/>
          <w:noProof/>
          <w:szCs w:val="28"/>
          <w:lang w:val="ru-RU"/>
        </w:rPr>
        <w:t>жа конкретной продукции</w:t>
      </w:r>
      <w:r w:rsidRPr="00863FF2">
        <w:rPr>
          <w:rFonts w:cs="Times New Roman"/>
          <w:noProof/>
          <w:szCs w:val="28"/>
          <w:lang w:val="ru-RU"/>
        </w:rPr>
        <w:t>. «При помощи коммерческой рекламы покупатели быстрее находят необходимые</w:t>
      </w:r>
      <w:r w:rsidR="008D6289" w:rsidRPr="00863FF2">
        <w:rPr>
          <w:rFonts w:cs="Times New Roman"/>
          <w:noProof/>
          <w:szCs w:val="28"/>
          <w:lang w:val="ru-RU"/>
        </w:rPr>
        <w:t xml:space="preserve"> им </w:t>
      </w:r>
      <w:r w:rsidRPr="00863FF2">
        <w:rPr>
          <w:rFonts w:cs="Times New Roman"/>
          <w:noProof/>
          <w:szCs w:val="28"/>
          <w:lang w:val="ru-RU"/>
        </w:rPr>
        <w:t>товары, приобретают</w:t>
      </w:r>
      <w:r w:rsidR="008D6289" w:rsidRPr="00863FF2">
        <w:rPr>
          <w:rFonts w:cs="Times New Roman"/>
          <w:noProof/>
          <w:szCs w:val="28"/>
          <w:lang w:val="ru-RU"/>
        </w:rPr>
        <w:t xml:space="preserve"> их </w:t>
      </w:r>
      <w:r w:rsidRPr="00863FF2">
        <w:rPr>
          <w:rFonts w:cs="Times New Roman"/>
          <w:noProof/>
          <w:szCs w:val="28"/>
          <w:lang w:val="ru-RU"/>
        </w:rPr>
        <w:t>с наибольшими удобствами</w:t>
      </w:r>
      <w:r w:rsidR="008D6289" w:rsidRPr="00863FF2">
        <w:rPr>
          <w:rFonts w:cs="Times New Roman"/>
          <w:noProof/>
          <w:szCs w:val="28"/>
          <w:lang w:val="ru-RU"/>
        </w:rPr>
        <w:t xml:space="preserve"> и </w:t>
      </w:r>
      <w:r w:rsidRPr="00863FF2">
        <w:rPr>
          <w:rFonts w:cs="Times New Roman"/>
          <w:noProof/>
          <w:szCs w:val="28"/>
          <w:lang w:val="ru-RU"/>
        </w:rPr>
        <w:t xml:space="preserve">наименьшей затратой времени. При этом ускоряется реализация товаров, повышается эффективность труда торгового персонала, снижаются расходы» </w:t>
      </w:r>
      <w:r w:rsidR="001C4535" w:rsidRPr="00863FF2">
        <w:rPr>
          <w:rFonts w:cs="Times New Roman"/>
          <w:noProof/>
          <w:szCs w:val="28"/>
          <w:lang w:val="ru-RU"/>
        </w:rPr>
        <w:t>(Бернадская, Марочкина, Смотрова</w:t>
      </w:r>
      <w:r w:rsidR="00294F80">
        <w:rPr>
          <w:rFonts w:cs="Times New Roman"/>
          <w:noProof/>
          <w:szCs w:val="28"/>
        </w:rPr>
        <w:t xml:space="preserve"> </w:t>
      </w:r>
      <w:r w:rsidRPr="00863FF2">
        <w:rPr>
          <w:rFonts w:cs="Times New Roman"/>
          <w:noProof/>
          <w:szCs w:val="28"/>
          <w:lang w:val="ru-RU"/>
        </w:rPr>
        <w:t>2005:20</w:t>
      </w:r>
      <w:r w:rsidR="001C4535" w:rsidRPr="00863FF2">
        <w:rPr>
          <w:rFonts w:cs="Times New Roman"/>
          <w:noProof/>
          <w:szCs w:val="28"/>
          <w:lang w:val="ru-RU"/>
        </w:rPr>
        <w:t>).</w:t>
      </w:r>
      <w:r w:rsidR="00A0476A">
        <w:rPr>
          <w:rFonts w:cs="Times New Roman"/>
          <w:noProof/>
          <w:szCs w:val="28"/>
          <w:lang w:val="ru-RU"/>
        </w:rPr>
        <w:t xml:space="preserve"> </w:t>
      </w:r>
      <w:r w:rsidRPr="00863FF2">
        <w:rPr>
          <w:rFonts w:cs="Times New Roman"/>
          <w:noProof/>
          <w:szCs w:val="28"/>
          <w:lang w:val="ru-RU"/>
        </w:rPr>
        <w:t>Автор</w:t>
      </w:r>
      <w:r w:rsidR="00A0476A">
        <w:rPr>
          <w:rFonts w:cs="Times New Roman"/>
          <w:noProof/>
          <w:szCs w:val="28"/>
          <w:lang w:val="ru-RU"/>
        </w:rPr>
        <w:t xml:space="preserve">ы также </w:t>
      </w:r>
      <w:r w:rsidR="005F44FF">
        <w:rPr>
          <w:rFonts w:cs="Times New Roman"/>
          <w:noProof/>
          <w:szCs w:val="28"/>
          <w:lang w:val="ru-RU"/>
        </w:rPr>
        <w:t>выделяют</w:t>
      </w:r>
      <w:r w:rsidRPr="00863FF2">
        <w:rPr>
          <w:rFonts w:cs="Times New Roman"/>
          <w:noProof/>
          <w:szCs w:val="28"/>
          <w:lang w:val="ru-RU"/>
        </w:rPr>
        <w:t xml:space="preserve"> основные необходимые черты коммерческой рекламы: </w:t>
      </w:r>
      <w:r w:rsidRPr="00863FF2">
        <w:rPr>
          <w:rFonts w:cs="Times New Roman"/>
          <w:i/>
          <w:noProof/>
          <w:szCs w:val="28"/>
          <w:lang w:val="ru-RU"/>
        </w:rPr>
        <w:t>правдивость</w:t>
      </w:r>
      <w:r w:rsidRPr="00863FF2">
        <w:rPr>
          <w:rFonts w:cs="Times New Roman"/>
          <w:noProof/>
          <w:szCs w:val="28"/>
          <w:lang w:val="ru-RU"/>
        </w:rPr>
        <w:t xml:space="preserve"> (сведения</w:t>
      </w:r>
      <w:r w:rsidR="008D6289" w:rsidRPr="00863FF2">
        <w:rPr>
          <w:rFonts w:cs="Times New Roman"/>
          <w:noProof/>
          <w:szCs w:val="28"/>
          <w:lang w:val="ru-RU"/>
        </w:rPr>
        <w:t xml:space="preserve"> о </w:t>
      </w:r>
      <w:r w:rsidR="005F44FF">
        <w:rPr>
          <w:rFonts w:cs="Times New Roman"/>
          <w:noProof/>
          <w:szCs w:val="28"/>
          <w:lang w:val="ru-RU"/>
        </w:rPr>
        <w:t>това</w:t>
      </w:r>
      <w:r w:rsidRPr="00863FF2">
        <w:rPr>
          <w:rFonts w:cs="Times New Roman"/>
          <w:noProof/>
          <w:szCs w:val="28"/>
          <w:lang w:val="ru-RU"/>
        </w:rPr>
        <w:t xml:space="preserve">рах, соответсвующие действительности), </w:t>
      </w:r>
      <w:r w:rsidRPr="00863FF2">
        <w:rPr>
          <w:rFonts w:cs="Times New Roman"/>
          <w:i/>
          <w:noProof/>
          <w:szCs w:val="28"/>
          <w:lang w:val="ru-RU"/>
        </w:rPr>
        <w:t>конкретность</w:t>
      </w:r>
      <w:r w:rsidRPr="00863FF2">
        <w:rPr>
          <w:rFonts w:cs="Times New Roman"/>
          <w:noProof/>
          <w:szCs w:val="28"/>
          <w:lang w:val="ru-RU"/>
        </w:rPr>
        <w:t xml:space="preserve"> (убедительные аргументы, цифровые данные), </w:t>
      </w:r>
      <w:r w:rsidRPr="00863FF2">
        <w:rPr>
          <w:rFonts w:cs="Times New Roman"/>
          <w:i/>
          <w:noProof/>
          <w:szCs w:val="28"/>
          <w:lang w:val="ru-RU"/>
        </w:rPr>
        <w:t>целенаправленность</w:t>
      </w:r>
      <w:r w:rsidRPr="00863FF2">
        <w:rPr>
          <w:rFonts w:cs="Times New Roman"/>
          <w:noProof/>
          <w:szCs w:val="28"/>
          <w:lang w:val="ru-RU"/>
        </w:rPr>
        <w:t xml:space="preserve"> (объектом рекламы является потребитель), </w:t>
      </w:r>
      <w:r w:rsidRPr="00863FF2">
        <w:rPr>
          <w:rFonts w:cs="Times New Roman"/>
          <w:i/>
          <w:noProof/>
          <w:szCs w:val="28"/>
          <w:lang w:val="ru-RU"/>
        </w:rPr>
        <w:t>гуманность</w:t>
      </w:r>
      <w:r w:rsidR="00C050FF">
        <w:rPr>
          <w:rFonts w:cs="Times New Roman"/>
          <w:i/>
          <w:noProof/>
          <w:szCs w:val="28"/>
          <w:lang w:val="ru-RU"/>
        </w:rPr>
        <w:t xml:space="preserve"> </w:t>
      </w:r>
      <w:r w:rsidRPr="00863FF2">
        <w:rPr>
          <w:rFonts w:cs="Times New Roman"/>
          <w:noProof/>
          <w:szCs w:val="28"/>
          <w:lang w:val="ru-RU"/>
        </w:rPr>
        <w:t xml:space="preserve">(способность гармонического развития личности, духовного роста человека, расширение </w:t>
      </w:r>
      <w:r w:rsidRPr="00863FF2">
        <w:rPr>
          <w:rFonts w:cs="Times New Roman"/>
          <w:noProof/>
          <w:szCs w:val="28"/>
          <w:lang w:val="ru-RU"/>
        </w:rPr>
        <w:lastRenderedPageBreak/>
        <w:t>его кругозора</w:t>
      </w:r>
      <w:r w:rsidR="008D6289" w:rsidRPr="00863FF2">
        <w:rPr>
          <w:rFonts w:cs="Times New Roman"/>
          <w:noProof/>
          <w:szCs w:val="28"/>
          <w:lang w:val="ru-RU"/>
        </w:rPr>
        <w:t xml:space="preserve"> и </w:t>
      </w:r>
      <w:r w:rsidRPr="00863FF2">
        <w:rPr>
          <w:rFonts w:cs="Times New Roman"/>
          <w:noProof/>
          <w:szCs w:val="28"/>
          <w:lang w:val="ru-RU"/>
        </w:rPr>
        <w:t>пр.)</w:t>
      </w:r>
      <w:r w:rsidR="00C050FF">
        <w:rPr>
          <w:rFonts w:cs="Times New Roman"/>
          <w:noProof/>
          <w:szCs w:val="28"/>
          <w:lang w:val="ru-RU"/>
        </w:rPr>
        <w:t xml:space="preserve"> </w:t>
      </w:r>
      <w:r w:rsidR="008D6289" w:rsidRPr="00863FF2">
        <w:rPr>
          <w:rFonts w:cs="Times New Roman"/>
          <w:noProof/>
          <w:szCs w:val="28"/>
          <w:lang w:val="ru-RU"/>
        </w:rPr>
        <w:t>и </w:t>
      </w:r>
      <w:r w:rsidRPr="00863FF2">
        <w:rPr>
          <w:rFonts w:cs="Times New Roman"/>
          <w:i/>
          <w:noProof/>
          <w:szCs w:val="28"/>
          <w:lang w:val="ru-RU"/>
        </w:rPr>
        <w:t>компетентность</w:t>
      </w:r>
      <w:r w:rsidR="00C050FF">
        <w:rPr>
          <w:rFonts w:cs="Times New Roman"/>
          <w:i/>
          <w:noProof/>
          <w:szCs w:val="28"/>
          <w:lang w:val="ru-RU"/>
        </w:rPr>
        <w:t xml:space="preserve"> </w:t>
      </w:r>
      <w:r w:rsidRPr="00863FF2">
        <w:rPr>
          <w:rFonts w:cs="Times New Roman"/>
          <w:noProof/>
          <w:szCs w:val="28"/>
          <w:lang w:val="ru-RU"/>
        </w:rPr>
        <w:t>(базирование</w:t>
      </w:r>
      <w:r w:rsidR="008D6289" w:rsidRPr="00863FF2">
        <w:rPr>
          <w:rFonts w:cs="Times New Roman"/>
          <w:noProof/>
          <w:szCs w:val="28"/>
          <w:lang w:val="ru-RU"/>
        </w:rPr>
        <w:t xml:space="preserve"> на </w:t>
      </w:r>
      <w:r w:rsidRPr="00863FF2">
        <w:rPr>
          <w:rFonts w:cs="Times New Roman"/>
          <w:noProof/>
          <w:szCs w:val="28"/>
          <w:lang w:val="ru-RU"/>
        </w:rPr>
        <w:t>новейших достижениях различных наук</w:t>
      </w:r>
      <w:r w:rsidR="008D6289" w:rsidRPr="00863FF2">
        <w:rPr>
          <w:rFonts w:cs="Times New Roman"/>
          <w:noProof/>
          <w:szCs w:val="28"/>
          <w:lang w:val="ru-RU"/>
        </w:rPr>
        <w:t xml:space="preserve"> и </w:t>
      </w:r>
      <w:r w:rsidRPr="00863FF2">
        <w:rPr>
          <w:rFonts w:cs="Times New Roman"/>
          <w:noProof/>
          <w:szCs w:val="28"/>
          <w:lang w:val="ru-RU"/>
        </w:rPr>
        <w:t>технического прогресса</w:t>
      </w:r>
      <w:r w:rsidR="008D6289" w:rsidRPr="00863FF2">
        <w:rPr>
          <w:rFonts w:cs="Times New Roman"/>
          <w:noProof/>
          <w:szCs w:val="28"/>
          <w:lang w:val="ru-RU"/>
        </w:rPr>
        <w:t xml:space="preserve"> в </w:t>
      </w:r>
      <w:r w:rsidRPr="00863FF2">
        <w:rPr>
          <w:rFonts w:cs="Times New Roman"/>
          <w:noProof/>
          <w:szCs w:val="28"/>
          <w:lang w:val="ru-RU"/>
        </w:rPr>
        <w:t>исс</w:t>
      </w:r>
      <w:r w:rsidR="005F44FF">
        <w:rPr>
          <w:rFonts w:cs="Times New Roman"/>
          <w:noProof/>
          <w:szCs w:val="28"/>
          <w:lang w:val="ru-RU"/>
        </w:rPr>
        <w:t>кустве, социологии, медицине, пс</w:t>
      </w:r>
      <w:r w:rsidRPr="00863FF2">
        <w:rPr>
          <w:rFonts w:cs="Times New Roman"/>
          <w:noProof/>
          <w:szCs w:val="28"/>
          <w:lang w:val="ru-RU"/>
        </w:rPr>
        <w:t>ихологии</w:t>
      </w:r>
      <w:r w:rsidR="008D6289" w:rsidRPr="00863FF2">
        <w:rPr>
          <w:rFonts w:cs="Times New Roman"/>
          <w:noProof/>
          <w:szCs w:val="28"/>
          <w:lang w:val="ru-RU"/>
        </w:rPr>
        <w:t xml:space="preserve"> и </w:t>
      </w:r>
      <w:r w:rsidRPr="00863FF2">
        <w:rPr>
          <w:rFonts w:cs="Times New Roman"/>
          <w:noProof/>
          <w:szCs w:val="28"/>
          <w:lang w:val="ru-RU"/>
        </w:rPr>
        <w:t xml:space="preserve">др.) </w:t>
      </w:r>
      <w:r w:rsidR="001C4535" w:rsidRPr="00863FF2">
        <w:rPr>
          <w:rFonts w:cs="Times New Roman"/>
          <w:noProof/>
          <w:szCs w:val="28"/>
          <w:lang w:val="ru-RU"/>
        </w:rPr>
        <w:t>(</w:t>
      </w:r>
      <w:r w:rsidR="009964D9" w:rsidRPr="00863FF2">
        <w:rPr>
          <w:rFonts w:cs="Times New Roman"/>
          <w:noProof/>
          <w:szCs w:val="28"/>
          <w:lang w:val="ru-RU"/>
        </w:rPr>
        <w:t>Т</w:t>
      </w:r>
      <w:r w:rsidRPr="00863FF2">
        <w:rPr>
          <w:rFonts w:cs="Times New Roman"/>
          <w:noProof/>
          <w:szCs w:val="28"/>
          <w:lang w:val="ru-RU"/>
        </w:rPr>
        <w:t>ам же</w:t>
      </w:r>
      <w:r w:rsidR="001C4535" w:rsidRPr="00863FF2">
        <w:rPr>
          <w:rFonts w:cs="Times New Roman"/>
          <w:noProof/>
          <w:szCs w:val="28"/>
          <w:lang w:val="ru-RU"/>
        </w:rPr>
        <w:t>)</w:t>
      </w:r>
      <w:r w:rsidRPr="00863FF2">
        <w:rPr>
          <w:rFonts w:cs="Times New Roman"/>
          <w:noProof/>
          <w:szCs w:val="28"/>
          <w:lang w:val="ru-RU"/>
        </w:rPr>
        <w:t>.</w:t>
      </w:r>
    </w:p>
    <w:p w:rsidR="00B14E83" w:rsidRPr="00863FF2" w:rsidRDefault="00B14E83" w:rsidP="00DF3226">
      <w:pPr>
        <w:pStyle w:val="Odstavecseseznamem"/>
        <w:numPr>
          <w:ilvl w:val="0"/>
          <w:numId w:val="3"/>
        </w:numPr>
        <w:tabs>
          <w:tab w:val="left" w:pos="709"/>
        </w:tabs>
        <w:rPr>
          <w:rFonts w:cs="Times New Roman"/>
          <w:noProof/>
          <w:szCs w:val="28"/>
          <w:lang w:val="ru-RU"/>
        </w:rPr>
      </w:pPr>
      <w:r w:rsidRPr="00863FF2">
        <w:rPr>
          <w:rFonts w:cs="Times New Roman"/>
          <w:noProof/>
          <w:szCs w:val="28"/>
          <w:lang w:val="ru-RU"/>
        </w:rPr>
        <w:t>Некоммерческая (социальная) реклама</w:t>
      </w:r>
    </w:p>
    <w:p w:rsidR="00B14E83" w:rsidRPr="00863FF2" w:rsidRDefault="00B14E83" w:rsidP="00DF3226">
      <w:pPr>
        <w:ind w:firstLine="708"/>
        <w:rPr>
          <w:b/>
          <w:bCs/>
          <w:noProof/>
          <w:lang w:val="ru-RU"/>
        </w:rPr>
      </w:pPr>
      <w:r w:rsidRPr="00863FF2">
        <w:rPr>
          <w:noProof/>
          <w:lang w:val="ru-RU"/>
        </w:rPr>
        <w:t>Авторы Ю. С. Бернадская, С.С. Марочкина, Л.Ф.Смотрова отмечают, что «современное состояние России свидетельствует</w:t>
      </w:r>
      <w:r w:rsidR="008D6289" w:rsidRPr="00863FF2">
        <w:rPr>
          <w:noProof/>
          <w:lang w:val="ru-RU"/>
        </w:rPr>
        <w:t xml:space="preserve"> о </w:t>
      </w:r>
      <w:r w:rsidRPr="00863FF2">
        <w:rPr>
          <w:noProof/>
          <w:lang w:val="ru-RU"/>
        </w:rPr>
        <w:t>том, что страна нуждается</w:t>
      </w:r>
      <w:r w:rsidR="008D6289" w:rsidRPr="00863FF2">
        <w:rPr>
          <w:noProof/>
          <w:lang w:val="ru-RU"/>
        </w:rPr>
        <w:t xml:space="preserve"> в </w:t>
      </w:r>
      <w:r w:rsidRPr="00863FF2">
        <w:rPr>
          <w:noProof/>
          <w:lang w:val="ru-RU"/>
        </w:rPr>
        <w:t>социальном оздоровлении». Социальное нездоровье освещают следующим образом: «...это рост преступности, экономическое неблагополучие многих регионов, социальная апатия, потеря веры</w:t>
      </w:r>
      <w:r w:rsidR="008D6289" w:rsidRPr="00863FF2">
        <w:rPr>
          <w:noProof/>
          <w:lang w:val="ru-RU"/>
        </w:rPr>
        <w:t xml:space="preserve"> в </w:t>
      </w:r>
      <w:r w:rsidRPr="00863FF2">
        <w:rPr>
          <w:noProof/>
          <w:lang w:val="ru-RU"/>
        </w:rPr>
        <w:t>свое будущее, неблагополучие семьи, увеличение количества разводов</w:t>
      </w:r>
      <w:r w:rsidR="008D6289" w:rsidRPr="00863FF2">
        <w:rPr>
          <w:noProof/>
          <w:lang w:val="ru-RU"/>
        </w:rPr>
        <w:t xml:space="preserve"> и </w:t>
      </w:r>
      <w:r w:rsidRPr="00863FF2">
        <w:rPr>
          <w:noProof/>
          <w:lang w:val="ru-RU"/>
        </w:rPr>
        <w:t>детей-сирот, рост наркомании</w:t>
      </w:r>
      <w:r w:rsidR="008D6289" w:rsidRPr="00863FF2">
        <w:rPr>
          <w:noProof/>
          <w:lang w:val="ru-RU"/>
        </w:rPr>
        <w:t xml:space="preserve"> и </w:t>
      </w:r>
      <w:r w:rsidRPr="00863FF2">
        <w:rPr>
          <w:noProof/>
          <w:lang w:val="ru-RU"/>
        </w:rPr>
        <w:t>многое другое»</w:t>
      </w:r>
      <w:r w:rsidR="00C050FF">
        <w:rPr>
          <w:noProof/>
          <w:lang w:val="ru-RU"/>
        </w:rPr>
        <w:t xml:space="preserve"> </w:t>
      </w:r>
      <w:r w:rsidR="001C4535" w:rsidRPr="00863FF2">
        <w:rPr>
          <w:noProof/>
          <w:lang w:val="ru-RU"/>
        </w:rPr>
        <w:t>(</w:t>
      </w:r>
      <w:r w:rsidR="009964D9" w:rsidRPr="00863FF2">
        <w:rPr>
          <w:noProof/>
          <w:lang w:val="ru-RU"/>
        </w:rPr>
        <w:t>Берна</w:t>
      </w:r>
      <w:r w:rsidR="001C4535" w:rsidRPr="00863FF2">
        <w:rPr>
          <w:noProof/>
          <w:lang w:val="ru-RU"/>
        </w:rPr>
        <w:t>дская, Марочкина, Смотрова</w:t>
      </w:r>
      <w:r w:rsidR="00A91E56">
        <w:rPr>
          <w:noProof/>
          <w:lang w:val="ru-RU"/>
        </w:rPr>
        <w:t xml:space="preserve"> </w:t>
      </w:r>
      <w:r w:rsidR="009964D9" w:rsidRPr="00863FF2">
        <w:rPr>
          <w:noProof/>
          <w:lang w:val="ru-RU"/>
        </w:rPr>
        <w:t>2005:21</w:t>
      </w:r>
      <w:r w:rsidR="001C4535" w:rsidRPr="00863FF2">
        <w:rPr>
          <w:noProof/>
          <w:lang w:val="ru-RU"/>
        </w:rPr>
        <w:t>)</w:t>
      </w:r>
      <w:r w:rsidR="009964D9" w:rsidRPr="00863FF2">
        <w:rPr>
          <w:noProof/>
          <w:lang w:val="ru-RU"/>
        </w:rPr>
        <w:t>. И</w:t>
      </w:r>
      <w:r w:rsidRPr="00863FF2">
        <w:rPr>
          <w:noProof/>
          <w:lang w:val="ru-RU"/>
        </w:rPr>
        <w:t>так</w:t>
      </w:r>
      <w:r w:rsidR="009964D9" w:rsidRPr="00863FF2">
        <w:rPr>
          <w:noProof/>
          <w:lang w:val="ru-RU"/>
        </w:rPr>
        <w:t>,</w:t>
      </w:r>
      <w:r w:rsidRPr="00863FF2">
        <w:rPr>
          <w:noProof/>
          <w:lang w:val="ru-RU"/>
        </w:rPr>
        <w:t xml:space="preserve"> социальная нестабильность оказывает влияние</w:t>
      </w:r>
      <w:r w:rsidR="008D6289" w:rsidRPr="00863FF2">
        <w:rPr>
          <w:noProof/>
          <w:lang w:val="ru-RU"/>
        </w:rPr>
        <w:t xml:space="preserve"> на </w:t>
      </w:r>
      <w:r w:rsidRPr="00863FF2">
        <w:rPr>
          <w:noProof/>
          <w:lang w:val="ru-RU"/>
        </w:rPr>
        <w:t>обществ</w:t>
      </w:r>
      <w:r w:rsidR="009964D9" w:rsidRPr="00863FF2">
        <w:rPr>
          <w:noProof/>
          <w:lang w:val="ru-RU"/>
        </w:rPr>
        <w:t>о,</w:t>
      </w:r>
      <w:r w:rsidR="008D6289" w:rsidRPr="00863FF2">
        <w:rPr>
          <w:noProof/>
          <w:lang w:val="ru-RU"/>
        </w:rPr>
        <w:t xml:space="preserve"> у </w:t>
      </w:r>
      <w:r w:rsidR="009964D9" w:rsidRPr="00863FF2">
        <w:rPr>
          <w:noProof/>
          <w:lang w:val="ru-RU"/>
        </w:rPr>
        <w:t xml:space="preserve">которого она </w:t>
      </w:r>
      <w:r w:rsidRPr="00863FF2">
        <w:rPr>
          <w:noProof/>
          <w:lang w:val="ru-RU"/>
        </w:rPr>
        <w:t>вызывает беспокойство</w:t>
      </w:r>
      <w:r w:rsidR="008D6289" w:rsidRPr="00863FF2">
        <w:rPr>
          <w:noProof/>
          <w:lang w:val="ru-RU"/>
        </w:rPr>
        <w:t xml:space="preserve"> в </w:t>
      </w:r>
      <w:r w:rsidRPr="00863FF2">
        <w:rPr>
          <w:noProof/>
          <w:lang w:val="ru-RU"/>
        </w:rPr>
        <w:t>повседневной жизни. Одним</w:t>
      </w:r>
      <w:r w:rsidR="008D6289" w:rsidRPr="00863FF2">
        <w:rPr>
          <w:noProof/>
          <w:lang w:val="ru-RU"/>
        </w:rPr>
        <w:t xml:space="preserve"> из </w:t>
      </w:r>
      <w:r w:rsidRPr="00863FF2">
        <w:rPr>
          <w:noProof/>
          <w:lang w:val="ru-RU"/>
        </w:rPr>
        <w:t>методов устранения причин социального нездоровья страны является воздействие</w:t>
      </w:r>
      <w:r w:rsidR="008D6289" w:rsidRPr="00863FF2">
        <w:rPr>
          <w:noProof/>
          <w:lang w:val="ru-RU"/>
        </w:rPr>
        <w:t xml:space="preserve"> на </w:t>
      </w:r>
      <w:r w:rsidRPr="00863FF2">
        <w:rPr>
          <w:noProof/>
          <w:lang w:val="ru-RU"/>
        </w:rPr>
        <w:t>людей</w:t>
      </w:r>
      <w:r w:rsidR="009964D9" w:rsidRPr="00863FF2">
        <w:rPr>
          <w:noProof/>
          <w:lang w:val="ru-RU"/>
        </w:rPr>
        <w:t xml:space="preserve"> посредством социальной рекламы.</w:t>
      </w:r>
    </w:p>
    <w:p w:rsidR="00B14E83" w:rsidRPr="00863FF2" w:rsidRDefault="00B14E83" w:rsidP="00DF3226">
      <w:pPr>
        <w:tabs>
          <w:tab w:val="left" w:pos="709"/>
          <w:tab w:val="left" w:pos="2642"/>
        </w:tabs>
        <w:rPr>
          <w:rFonts w:cs="Times New Roman"/>
          <w:noProof/>
          <w:szCs w:val="28"/>
          <w:lang w:val="ru-RU"/>
        </w:rPr>
      </w:pPr>
      <w:r w:rsidRPr="00863FF2">
        <w:rPr>
          <w:rFonts w:cs="Times New Roman"/>
          <w:noProof/>
          <w:szCs w:val="28"/>
          <w:lang w:val="ru-RU"/>
        </w:rPr>
        <w:tab/>
        <w:t>В.</w:t>
      </w:r>
      <w:r w:rsidR="008D6289" w:rsidRPr="00863FF2">
        <w:rPr>
          <w:rFonts w:cs="Times New Roman"/>
          <w:noProof/>
          <w:szCs w:val="28"/>
          <w:lang w:val="ru-RU"/>
        </w:rPr>
        <w:t xml:space="preserve"> В </w:t>
      </w:r>
      <w:r w:rsidRPr="00863FF2">
        <w:rPr>
          <w:rFonts w:cs="Times New Roman"/>
          <w:noProof/>
          <w:szCs w:val="28"/>
          <w:lang w:val="ru-RU"/>
        </w:rPr>
        <w:t>Уч</w:t>
      </w:r>
      <w:r w:rsidR="009964D9" w:rsidRPr="00863FF2">
        <w:rPr>
          <w:rFonts w:cs="Times New Roman"/>
          <w:noProof/>
          <w:szCs w:val="28"/>
          <w:lang w:val="ru-RU"/>
        </w:rPr>
        <w:t>е</w:t>
      </w:r>
      <w:r w:rsidRPr="00863FF2">
        <w:rPr>
          <w:rFonts w:cs="Times New Roman"/>
          <w:noProof/>
          <w:szCs w:val="28"/>
          <w:lang w:val="ru-RU"/>
        </w:rPr>
        <w:t>нова</w:t>
      </w:r>
      <w:r w:rsidR="008D6289" w:rsidRPr="00863FF2">
        <w:rPr>
          <w:rFonts w:cs="Times New Roman"/>
          <w:noProof/>
          <w:szCs w:val="28"/>
          <w:lang w:val="ru-RU"/>
        </w:rPr>
        <w:t xml:space="preserve"> и </w:t>
      </w:r>
      <w:r w:rsidRPr="00863FF2">
        <w:rPr>
          <w:rFonts w:cs="Times New Roman"/>
          <w:noProof/>
          <w:szCs w:val="28"/>
          <w:lang w:val="ru-RU"/>
        </w:rPr>
        <w:t xml:space="preserve">Н. В. Старых определяют социанльную рекламу как </w:t>
      </w:r>
      <w:r w:rsidR="009964D9" w:rsidRPr="00863FF2">
        <w:rPr>
          <w:rFonts w:cs="Times New Roman"/>
          <w:noProof/>
          <w:szCs w:val="28"/>
          <w:lang w:val="ru-RU"/>
        </w:rPr>
        <w:t xml:space="preserve">следующее </w:t>
      </w:r>
      <w:r w:rsidR="005F44FF">
        <w:rPr>
          <w:rFonts w:cs="Times New Roman"/>
          <w:noProof/>
          <w:szCs w:val="28"/>
          <w:lang w:val="ru-RU"/>
        </w:rPr>
        <w:t>явление:</w:t>
      </w:r>
      <w:r w:rsidRPr="00863FF2">
        <w:rPr>
          <w:rFonts w:cs="Times New Roman"/>
          <w:noProof/>
          <w:szCs w:val="28"/>
          <w:lang w:val="ru-RU"/>
        </w:rPr>
        <w:t xml:space="preserve"> «Это один</w:t>
      </w:r>
      <w:r w:rsidR="008D6289" w:rsidRPr="00863FF2">
        <w:rPr>
          <w:rFonts w:cs="Times New Roman"/>
          <w:noProof/>
          <w:szCs w:val="28"/>
          <w:lang w:val="ru-RU"/>
        </w:rPr>
        <w:t xml:space="preserve"> из </w:t>
      </w:r>
      <w:r w:rsidRPr="00863FF2">
        <w:rPr>
          <w:rFonts w:cs="Times New Roman"/>
          <w:noProof/>
          <w:szCs w:val="28"/>
          <w:lang w:val="ru-RU"/>
        </w:rPr>
        <w:t>потоков массовой информации, который ориентирован</w:t>
      </w:r>
      <w:r w:rsidR="008D6289" w:rsidRPr="00863FF2">
        <w:rPr>
          <w:rFonts w:cs="Times New Roman"/>
          <w:noProof/>
          <w:szCs w:val="28"/>
          <w:lang w:val="ru-RU"/>
        </w:rPr>
        <w:t xml:space="preserve"> на </w:t>
      </w:r>
      <w:r w:rsidRPr="00863FF2">
        <w:rPr>
          <w:rFonts w:cs="Times New Roman"/>
          <w:noProof/>
          <w:szCs w:val="28"/>
          <w:lang w:val="ru-RU"/>
        </w:rPr>
        <w:t>гуманиза</w:t>
      </w:r>
      <w:r w:rsidR="009964D9" w:rsidRPr="00863FF2">
        <w:rPr>
          <w:rFonts w:cs="Times New Roman"/>
          <w:noProof/>
          <w:szCs w:val="28"/>
          <w:lang w:val="ru-RU"/>
        </w:rPr>
        <w:t>ц</w:t>
      </w:r>
      <w:r w:rsidRPr="00863FF2">
        <w:rPr>
          <w:rFonts w:cs="Times New Roman"/>
          <w:noProof/>
          <w:szCs w:val="28"/>
          <w:lang w:val="ru-RU"/>
        </w:rPr>
        <w:t xml:space="preserve">ию общественных отношений. Это необходимое информационное ответвление социальной работы» </w:t>
      </w:r>
      <w:r w:rsidR="001C4535" w:rsidRPr="00863FF2">
        <w:rPr>
          <w:rFonts w:cs="Times New Roman"/>
          <w:noProof/>
          <w:szCs w:val="28"/>
          <w:lang w:val="ru-RU"/>
        </w:rPr>
        <w:t>(Ученова, Старых</w:t>
      </w:r>
      <w:r w:rsidR="0083412C">
        <w:rPr>
          <w:rFonts w:cs="Times New Roman"/>
          <w:noProof/>
          <w:szCs w:val="28"/>
          <w:lang w:val="ru-RU"/>
        </w:rPr>
        <w:t xml:space="preserve"> </w:t>
      </w:r>
      <w:r w:rsidRPr="00863FF2">
        <w:rPr>
          <w:rFonts w:cs="Times New Roman"/>
          <w:noProof/>
          <w:szCs w:val="28"/>
          <w:lang w:val="ru-RU"/>
        </w:rPr>
        <w:t>2006:3</w:t>
      </w:r>
      <w:r w:rsidR="001C4535" w:rsidRPr="00863FF2">
        <w:rPr>
          <w:rFonts w:cs="Times New Roman"/>
          <w:noProof/>
          <w:szCs w:val="28"/>
          <w:lang w:val="ru-RU"/>
        </w:rPr>
        <w:t>)</w:t>
      </w:r>
      <w:r w:rsidRPr="00863FF2">
        <w:rPr>
          <w:rFonts w:cs="Times New Roman"/>
          <w:noProof/>
          <w:szCs w:val="28"/>
          <w:lang w:val="ru-RU"/>
        </w:rPr>
        <w:t xml:space="preserve">. </w:t>
      </w:r>
      <w:r w:rsidRPr="00863FF2">
        <w:rPr>
          <w:rFonts w:cs="Times New Roman"/>
          <w:bCs/>
          <w:noProof/>
          <w:szCs w:val="28"/>
          <w:lang w:val="ru-RU"/>
        </w:rPr>
        <w:t xml:space="preserve">Ю. С. Бернадская, </w:t>
      </w:r>
      <w:r w:rsidRPr="00863FF2">
        <w:rPr>
          <w:rFonts w:eastAsia="Calibri" w:cs="Times New Roman"/>
          <w:noProof/>
          <w:szCs w:val="28"/>
          <w:lang w:val="ru-RU"/>
        </w:rPr>
        <w:t>С.С. Марочкина, Л.Ф.С</w:t>
      </w:r>
      <w:r w:rsidRPr="00863FF2">
        <w:rPr>
          <w:rFonts w:cs="Times New Roman"/>
          <w:bCs/>
          <w:noProof/>
          <w:szCs w:val="28"/>
          <w:lang w:val="ru-RU"/>
        </w:rPr>
        <w:t>мотрова</w:t>
      </w:r>
      <w:r w:rsidR="003B7F5F">
        <w:rPr>
          <w:rFonts w:cs="Times New Roman"/>
          <w:bCs/>
          <w:noProof/>
          <w:szCs w:val="28"/>
          <w:lang w:val="ru-RU"/>
        </w:rPr>
        <w:t xml:space="preserve"> </w:t>
      </w:r>
      <w:r w:rsidRPr="00863FF2">
        <w:rPr>
          <w:rFonts w:cs="Times New Roman"/>
          <w:bCs/>
          <w:noProof/>
          <w:szCs w:val="28"/>
          <w:lang w:val="ru-RU"/>
        </w:rPr>
        <w:t xml:space="preserve">добавляют, </w:t>
      </w:r>
      <w:r w:rsidR="005B7AEB">
        <w:rPr>
          <w:rFonts w:cs="Times New Roman"/>
          <w:bCs/>
          <w:noProof/>
          <w:szCs w:val="28"/>
        </w:rPr>
        <w:br/>
      </w:r>
      <w:r w:rsidRPr="00863FF2">
        <w:rPr>
          <w:rFonts w:cs="Times New Roman"/>
          <w:bCs/>
          <w:noProof/>
          <w:szCs w:val="28"/>
          <w:lang w:val="ru-RU"/>
        </w:rPr>
        <w:t xml:space="preserve">что данная </w:t>
      </w:r>
      <w:r w:rsidRPr="00863FF2">
        <w:rPr>
          <w:rFonts w:cs="Times New Roman"/>
          <w:noProof/>
          <w:szCs w:val="28"/>
          <w:lang w:val="ru-RU"/>
        </w:rPr>
        <w:t>коммуникация осуществляется</w:t>
      </w:r>
      <w:r w:rsidR="003B7F5F">
        <w:rPr>
          <w:rFonts w:cs="Times New Roman"/>
          <w:noProof/>
          <w:szCs w:val="28"/>
          <w:lang w:val="ru-RU"/>
        </w:rPr>
        <w:t xml:space="preserve"> </w:t>
      </w:r>
      <w:r w:rsidRPr="00863FF2">
        <w:rPr>
          <w:rFonts w:cs="Times New Roman"/>
          <w:noProof/>
          <w:szCs w:val="28"/>
          <w:lang w:val="ru-RU"/>
        </w:rPr>
        <w:t>«...с помощью СМИ</w:t>
      </w:r>
      <w:r w:rsidR="008D6289" w:rsidRPr="00863FF2">
        <w:rPr>
          <w:rFonts w:cs="Times New Roman"/>
          <w:noProof/>
          <w:szCs w:val="28"/>
          <w:lang w:val="ru-RU"/>
        </w:rPr>
        <w:t xml:space="preserve"> и </w:t>
      </w:r>
      <w:r w:rsidRPr="00863FF2">
        <w:rPr>
          <w:rFonts w:cs="Times New Roman"/>
          <w:noProof/>
          <w:szCs w:val="28"/>
          <w:lang w:val="ru-RU"/>
        </w:rPr>
        <w:t>других средств связи</w:t>
      </w:r>
      <w:r w:rsidR="008D6289" w:rsidRPr="00863FF2">
        <w:rPr>
          <w:rFonts w:cs="Times New Roman"/>
          <w:noProof/>
          <w:szCs w:val="28"/>
          <w:lang w:val="ru-RU"/>
        </w:rPr>
        <w:t xml:space="preserve"> с </w:t>
      </w:r>
      <w:r w:rsidRPr="00863FF2">
        <w:rPr>
          <w:rFonts w:cs="Times New Roman"/>
          <w:noProof/>
          <w:szCs w:val="28"/>
          <w:lang w:val="ru-RU"/>
        </w:rPr>
        <w:t>целью повлиять</w:t>
      </w:r>
      <w:r w:rsidR="008D6289" w:rsidRPr="00863FF2">
        <w:rPr>
          <w:rFonts w:cs="Times New Roman"/>
          <w:noProof/>
          <w:szCs w:val="28"/>
          <w:lang w:val="ru-RU"/>
        </w:rPr>
        <w:t xml:space="preserve"> на </w:t>
      </w:r>
      <w:r w:rsidRPr="00863FF2">
        <w:rPr>
          <w:rFonts w:cs="Times New Roman"/>
          <w:noProof/>
          <w:szCs w:val="28"/>
          <w:lang w:val="ru-RU"/>
        </w:rPr>
        <w:t>установки людей</w:t>
      </w:r>
      <w:r w:rsidR="008D6289" w:rsidRPr="00863FF2">
        <w:rPr>
          <w:rFonts w:cs="Times New Roman"/>
          <w:noProof/>
          <w:szCs w:val="28"/>
          <w:lang w:val="ru-RU"/>
        </w:rPr>
        <w:t xml:space="preserve"> в </w:t>
      </w:r>
      <w:r w:rsidRPr="00863FF2">
        <w:rPr>
          <w:rFonts w:cs="Times New Roman"/>
          <w:noProof/>
          <w:szCs w:val="28"/>
          <w:lang w:val="ru-RU"/>
        </w:rPr>
        <w:t>отношении тех или иных актуальных проблем, таких как преступность, проблема СПИДа, алкоголизма, наркомании, здоровья</w:t>
      </w:r>
      <w:r w:rsidR="008D6289" w:rsidRPr="00863FF2">
        <w:rPr>
          <w:rFonts w:cs="Times New Roman"/>
          <w:noProof/>
          <w:szCs w:val="28"/>
          <w:lang w:val="ru-RU"/>
        </w:rPr>
        <w:t xml:space="preserve"> и </w:t>
      </w:r>
      <w:r w:rsidRPr="00863FF2">
        <w:rPr>
          <w:rFonts w:cs="Times New Roman"/>
          <w:noProof/>
          <w:szCs w:val="28"/>
          <w:lang w:val="ru-RU"/>
        </w:rPr>
        <w:t>благополучия нации, защита окружающей среды</w:t>
      </w:r>
      <w:r w:rsidR="008D6289" w:rsidRPr="00863FF2">
        <w:rPr>
          <w:rFonts w:cs="Times New Roman"/>
          <w:noProof/>
          <w:szCs w:val="28"/>
          <w:lang w:val="ru-RU"/>
        </w:rPr>
        <w:t xml:space="preserve"> и </w:t>
      </w:r>
      <w:r w:rsidRPr="00863FF2">
        <w:rPr>
          <w:rFonts w:cs="Times New Roman"/>
          <w:noProof/>
          <w:szCs w:val="28"/>
          <w:lang w:val="ru-RU"/>
        </w:rPr>
        <w:t xml:space="preserve">т. п.» </w:t>
      </w:r>
      <w:r w:rsidR="001C4535" w:rsidRPr="00863FF2">
        <w:rPr>
          <w:rFonts w:cs="Times New Roman"/>
          <w:noProof/>
          <w:szCs w:val="28"/>
          <w:lang w:val="ru-RU"/>
        </w:rPr>
        <w:t>(Бернадская, Марочкина, Смотрова</w:t>
      </w:r>
      <w:r w:rsidR="00A91E56">
        <w:rPr>
          <w:rFonts w:cs="Times New Roman"/>
          <w:noProof/>
          <w:szCs w:val="28"/>
          <w:lang w:val="ru-RU"/>
        </w:rPr>
        <w:t xml:space="preserve"> </w:t>
      </w:r>
      <w:r w:rsidRPr="00863FF2">
        <w:rPr>
          <w:rFonts w:cs="Times New Roman"/>
          <w:noProof/>
          <w:szCs w:val="28"/>
          <w:lang w:val="ru-RU"/>
        </w:rPr>
        <w:t>2</w:t>
      </w:r>
      <w:r w:rsidR="001C4535" w:rsidRPr="00863FF2">
        <w:rPr>
          <w:rFonts w:cs="Times New Roman"/>
          <w:noProof/>
          <w:szCs w:val="28"/>
          <w:lang w:val="ru-RU"/>
        </w:rPr>
        <w:t>005:</w:t>
      </w:r>
      <w:r w:rsidRPr="00863FF2">
        <w:rPr>
          <w:rFonts w:cs="Times New Roman"/>
          <w:noProof/>
          <w:szCs w:val="28"/>
          <w:lang w:val="ru-RU"/>
        </w:rPr>
        <w:t>21</w:t>
      </w:r>
      <w:r w:rsidR="001C4535" w:rsidRPr="00863FF2">
        <w:rPr>
          <w:rFonts w:cs="Times New Roman"/>
          <w:noProof/>
          <w:szCs w:val="28"/>
          <w:lang w:val="ru-RU"/>
        </w:rPr>
        <w:t>)</w:t>
      </w:r>
      <w:r w:rsidRPr="00863FF2">
        <w:rPr>
          <w:rFonts w:cs="Times New Roman"/>
          <w:noProof/>
          <w:szCs w:val="28"/>
          <w:lang w:val="ru-RU"/>
        </w:rPr>
        <w:t>.</w:t>
      </w:r>
    </w:p>
    <w:p w:rsidR="00B14E83" w:rsidRPr="00863FF2" w:rsidRDefault="00B14E83" w:rsidP="00DF3226">
      <w:pPr>
        <w:tabs>
          <w:tab w:val="left" w:pos="709"/>
        </w:tabs>
        <w:rPr>
          <w:rFonts w:cs="Times New Roman"/>
          <w:noProof/>
          <w:szCs w:val="28"/>
          <w:lang w:val="ru-RU"/>
        </w:rPr>
      </w:pPr>
      <w:r w:rsidRPr="00863FF2">
        <w:rPr>
          <w:rFonts w:cs="Times New Roman"/>
          <w:noProof/>
          <w:szCs w:val="28"/>
          <w:lang w:val="ru-RU"/>
        </w:rPr>
        <w:tab/>
        <w:t>Согласно Закону</w:t>
      </w:r>
      <w:r w:rsidR="008D6289" w:rsidRPr="00863FF2">
        <w:rPr>
          <w:rFonts w:cs="Times New Roman"/>
          <w:noProof/>
          <w:szCs w:val="28"/>
          <w:lang w:val="ru-RU"/>
        </w:rPr>
        <w:t xml:space="preserve"> РФ </w:t>
      </w:r>
      <w:r w:rsidRPr="00863FF2">
        <w:rPr>
          <w:rFonts w:cs="Times New Roman"/>
          <w:noProof/>
          <w:szCs w:val="28"/>
          <w:lang w:val="ru-RU"/>
        </w:rPr>
        <w:t>о рекламе «Социальная реклама представляет общественные</w:t>
      </w:r>
      <w:r w:rsidR="008D6289" w:rsidRPr="00863FF2">
        <w:rPr>
          <w:rFonts w:cs="Times New Roman"/>
          <w:noProof/>
          <w:szCs w:val="28"/>
          <w:lang w:val="ru-RU"/>
        </w:rPr>
        <w:t xml:space="preserve"> и </w:t>
      </w:r>
      <w:r w:rsidRPr="00863FF2">
        <w:rPr>
          <w:rFonts w:cs="Times New Roman"/>
          <w:noProof/>
          <w:szCs w:val="28"/>
          <w:lang w:val="ru-RU"/>
        </w:rPr>
        <w:t>государственные интересы</w:t>
      </w:r>
      <w:r w:rsidR="008D6289" w:rsidRPr="00863FF2">
        <w:rPr>
          <w:rFonts w:cs="Times New Roman"/>
          <w:noProof/>
          <w:szCs w:val="28"/>
          <w:lang w:val="ru-RU"/>
        </w:rPr>
        <w:t xml:space="preserve"> и </w:t>
      </w:r>
      <w:r w:rsidRPr="00863FF2">
        <w:rPr>
          <w:rFonts w:cs="Times New Roman"/>
          <w:noProof/>
          <w:szCs w:val="28"/>
          <w:lang w:val="ru-RU"/>
        </w:rPr>
        <w:t>направлена</w:t>
      </w:r>
      <w:r w:rsidR="008D6289" w:rsidRPr="00863FF2">
        <w:rPr>
          <w:rFonts w:cs="Times New Roman"/>
          <w:noProof/>
          <w:szCs w:val="28"/>
          <w:lang w:val="ru-RU"/>
        </w:rPr>
        <w:t xml:space="preserve"> на </w:t>
      </w:r>
      <w:r w:rsidRPr="00863FF2">
        <w:rPr>
          <w:rFonts w:cs="Times New Roman"/>
          <w:noProof/>
          <w:szCs w:val="28"/>
          <w:lang w:val="ru-RU"/>
        </w:rPr>
        <w:t>дост</w:t>
      </w:r>
      <w:r w:rsidR="00700A60" w:rsidRPr="00863FF2">
        <w:rPr>
          <w:rFonts w:cs="Times New Roman"/>
          <w:noProof/>
          <w:szCs w:val="28"/>
          <w:lang w:val="ru-RU"/>
        </w:rPr>
        <w:t>ижение благотворительных целей»</w:t>
      </w:r>
      <w:r w:rsidR="00294F80">
        <w:rPr>
          <w:rFonts w:cs="Times New Roman"/>
          <w:noProof/>
          <w:szCs w:val="28"/>
          <w:lang w:val="ru-RU"/>
        </w:rPr>
        <w:t xml:space="preserve"> </w:t>
      </w:r>
      <w:r w:rsidR="00700A60" w:rsidRPr="00863FF2">
        <w:rPr>
          <w:rFonts w:cs="Times New Roman"/>
          <w:noProof/>
          <w:szCs w:val="28"/>
          <w:lang w:val="ru-RU"/>
        </w:rPr>
        <w:t>(http://www.nsc.ru/win/anonses/560.html).</w:t>
      </w:r>
    </w:p>
    <w:p w:rsidR="00B14E83" w:rsidRPr="00863FF2" w:rsidRDefault="00B14E83" w:rsidP="00DF3226">
      <w:pPr>
        <w:rPr>
          <w:noProof/>
        </w:rPr>
      </w:pPr>
      <w:r w:rsidRPr="00863FF2">
        <w:rPr>
          <w:noProof/>
        </w:rPr>
        <w:t>Исходя</w:t>
      </w:r>
      <w:r w:rsidR="008D6289" w:rsidRPr="00863FF2">
        <w:rPr>
          <w:noProof/>
        </w:rPr>
        <w:t xml:space="preserve"> из </w:t>
      </w:r>
      <w:r w:rsidRPr="00863FF2">
        <w:rPr>
          <w:noProof/>
        </w:rPr>
        <w:t>вышесказанного, можно подвести игог, что</w:t>
      </w:r>
      <w:r w:rsidR="008D6289" w:rsidRPr="00863FF2">
        <w:rPr>
          <w:noProof/>
        </w:rPr>
        <w:t xml:space="preserve"> в </w:t>
      </w:r>
      <w:r w:rsidRPr="00863FF2">
        <w:rPr>
          <w:noProof/>
        </w:rPr>
        <w:t>отличие</w:t>
      </w:r>
      <w:r w:rsidR="008D6289" w:rsidRPr="00863FF2">
        <w:rPr>
          <w:noProof/>
        </w:rPr>
        <w:t xml:space="preserve"> от </w:t>
      </w:r>
      <w:r w:rsidRPr="00863FF2">
        <w:rPr>
          <w:noProof/>
        </w:rPr>
        <w:t>коммерческой рекламы, стремящейся</w:t>
      </w:r>
      <w:r w:rsidR="003B7F5F">
        <w:rPr>
          <w:noProof/>
          <w:lang w:val="ru-RU"/>
        </w:rPr>
        <w:t xml:space="preserve"> </w:t>
      </w:r>
      <w:r w:rsidR="008D6289" w:rsidRPr="00863FF2">
        <w:rPr>
          <w:noProof/>
        </w:rPr>
        <w:t>в </w:t>
      </w:r>
      <w:r w:rsidRPr="00863FF2">
        <w:rPr>
          <w:noProof/>
        </w:rPr>
        <w:t xml:space="preserve">первую очередь побудить </w:t>
      </w:r>
      <w:r w:rsidRPr="00863FF2">
        <w:rPr>
          <w:noProof/>
        </w:rPr>
        <w:lastRenderedPageBreak/>
        <w:t xml:space="preserve">потребителя совершить покупку, </w:t>
      </w:r>
      <w:r w:rsidRPr="00863FF2">
        <w:rPr>
          <w:iCs/>
          <w:noProof/>
        </w:rPr>
        <w:t>целью социальной рекламы</w:t>
      </w:r>
      <w:r w:rsidRPr="00863FF2">
        <w:rPr>
          <w:noProof/>
        </w:rPr>
        <w:t xml:space="preserve"> являетя </w:t>
      </w:r>
      <w:r w:rsidR="009964D9" w:rsidRPr="00863FF2">
        <w:rPr>
          <w:noProof/>
        </w:rPr>
        <w:t>изменение</w:t>
      </w:r>
      <w:r w:rsidRPr="00863FF2">
        <w:rPr>
          <w:noProof/>
        </w:rPr>
        <w:t xml:space="preserve"> отношени</w:t>
      </w:r>
      <w:r w:rsidR="009964D9" w:rsidRPr="00863FF2">
        <w:rPr>
          <w:noProof/>
        </w:rPr>
        <w:t>я</w:t>
      </w:r>
      <w:r w:rsidRPr="00863FF2">
        <w:rPr>
          <w:noProof/>
        </w:rPr>
        <w:t xml:space="preserve"> </w:t>
      </w:r>
      <w:r w:rsidR="005F44FF">
        <w:rPr>
          <w:noProof/>
          <w:lang w:val="ru-RU"/>
        </w:rPr>
        <w:t>общества</w:t>
      </w:r>
      <w:r w:rsidR="008D6289" w:rsidRPr="00863FF2">
        <w:rPr>
          <w:noProof/>
        </w:rPr>
        <w:t xml:space="preserve"> к </w:t>
      </w:r>
      <w:r w:rsidRPr="00863FF2">
        <w:rPr>
          <w:noProof/>
        </w:rPr>
        <w:t>какой-либо социальной проблеме, причём</w:t>
      </w:r>
      <w:r w:rsidR="008D6289" w:rsidRPr="00863FF2">
        <w:rPr>
          <w:noProof/>
        </w:rPr>
        <w:t xml:space="preserve"> в </w:t>
      </w:r>
      <w:r w:rsidRPr="00863FF2">
        <w:rPr>
          <w:noProof/>
        </w:rPr>
        <w:t>долгосрочном периоде созда</w:t>
      </w:r>
      <w:r w:rsidR="005F44FF">
        <w:rPr>
          <w:noProof/>
        </w:rPr>
        <w:t>ни</w:t>
      </w:r>
      <w:r w:rsidR="005F44FF">
        <w:rPr>
          <w:noProof/>
          <w:lang w:val="ru-RU"/>
        </w:rPr>
        <w:t>я</w:t>
      </w:r>
      <w:r w:rsidR="009964D9" w:rsidRPr="00863FF2">
        <w:rPr>
          <w:noProof/>
        </w:rPr>
        <w:t xml:space="preserve"> новых социальных</w:t>
      </w:r>
      <w:r w:rsidRPr="00863FF2">
        <w:rPr>
          <w:noProof/>
        </w:rPr>
        <w:t xml:space="preserve"> ценност</w:t>
      </w:r>
      <w:r w:rsidR="009964D9" w:rsidRPr="00863FF2">
        <w:rPr>
          <w:noProof/>
        </w:rPr>
        <w:t>ей</w:t>
      </w:r>
      <w:r w:rsidRPr="00863FF2">
        <w:rPr>
          <w:noProof/>
        </w:rPr>
        <w:t xml:space="preserve">. </w:t>
      </w:r>
    </w:p>
    <w:p w:rsidR="00B14E83" w:rsidRPr="00863FF2" w:rsidRDefault="00B14E83" w:rsidP="00DF3226">
      <w:pPr>
        <w:pStyle w:val="Odstavecseseznamem"/>
        <w:numPr>
          <w:ilvl w:val="0"/>
          <w:numId w:val="3"/>
        </w:numPr>
        <w:tabs>
          <w:tab w:val="left" w:pos="709"/>
        </w:tabs>
        <w:rPr>
          <w:rFonts w:cs="Times New Roman"/>
          <w:noProof/>
          <w:szCs w:val="28"/>
          <w:lang w:val="ru-RU"/>
        </w:rPr>
      </w:pPr>
      <w:r w:rsidRPr="00863FF2">
        <w:rPr>
          <w:rFonts w:cs="Times New Roman"/>
          <w:noProof/>
          <w:szCs w:val="28"/>
          <w:lang w:val="ru-RU"/>
        </w:rPr>
        <w:t>Политическая реклама</w:t>
      </w:r>
    </w:p>
    <w:p w:rsidR="00B14E83" w:rsidRPr="00863FF2" w:rsidRDefault="00B14E83" w:rsidP="00DF3226">
      <w:pPr>
        <w:ind w:firstLine="663"/>
        <w:rPr>
          <w:iCs/>
          <w:noProof/>
        </w:rPr>
      </w:pPr>
      <w:r w:rsidRPr="00863FF2">
        <w:rPr>
          <w:rFonts w:cs="Times New Roman"/>
          <w:noProof/>
        </w:rPr>
        <w:t>Это реклама политических партий (объединений), органов государственной власти, государственных</w:t>
      </w:r>
      <w:r w:rsidR="008D6289" w:rsidRPr="00863FF2">
        <w:rPr>
          <w:rFonts w:cs="Times New Roman"/>
          <w:noProof/>
        </w:rPr>
        <w:t xml:space="preserve"> и </w:t>
      </w:r>
      <w:r w:rsidRPr="00863FF2">
        <w:rPr>
          <w:rFonts w:cs="Times New Roman"/>
          <w:noProof/>
        </w:rPr>
        <w:t>общественных организаций</w:t>
      </w:r>
      <w:r w:rsidR="008D6289" w:rsidRPr="00863FF2">
        <w:rPr>
          <w:rFonts w:cs="Times New Roman"/>
          <w:noProof/>
        </w:rPr>
        <w:t xml:space="preserve"> и </w:t>
      </w:r>
      <w:r w:rsidRPr="00863FF2">
        <w:rPr>
          <w:rFonts w:cs="Times New Roman"/>
          <w:noProof/>
        </w:rPr>
        <w:t>принимающих участие</w:t>
      </w:r>
      <w:r w:rsidR="008D6289" w:rsidRPr="00863FF2">
        <w:rPr>
          <w:rFonts w:cs="Times New Roman"/>
          <w:noProof/>
        </w:rPr>
        <w:t xml:space="preserve"> в </w:t>
      </w:r>
      <w:r w:rsidRPr="00863FF2">
        <w:rPr>
          <w:rFonts w:cs="Times New Roman"/>
          <w:noProof/>
        </w:rPr>
        <w:t>политической деятельности отдельных граждан,</w:t>
      </w:r>
      <w:r w:rsidR="008D6289" w:rsidRPr="00863FF2">
        <w:rPr>
          <w:rFonts w:cs="Times New Roman"/>
          <w:noProof/>
        </w:rPr>
        <w:t xml:space="preserve"> их </w:t>
      </w:r>
      <w:r w:rsidRPr="00863FF2">
        <w:rPr>
          <w:rFonts w:cs="Times New Roman"/>
          <w:noProof/>
        </w:rPr>
        <w:t>действий, идей, программ</w:t>
      </w:r>
      <w:r w:rsidR="008D6289" w:rsidRPr="00863FF2">
        <w:rPr>
          <w:rFonts w:cs="Times New Roman"/>
          <w:noProof/>
        </w:rPr>
        <w:t xml:space="preserve"> и </w:t>
      </w:r>
      <w:r w:rsidRPr="00863FF2">
        <w:rPr>
          <w:rFonts w:cs="Times New Roman"/>
          <w:noProof/>
        </w:rPr>
        <w:t>отношения</w:t>
      </w:r>
      <w:r w:rsidR="008D6289" w:rsidRPr="00863FF2">
        <w:rPr>
          <w:rFonts w:cs="Times New Roman"/>
          <w:noProof/>
        </w:rPr>
        <w:t xml:space="preserve"> к </w:t>
      </w:r>
      <w:r w:rsidRPr="00863FF2">
        <w:rPr>
          <w:rFonts w:cs="Times New Roman"/>
          <w:noProof/>
        </w:rPr>
        <w:t>каким-либо организациям, событиям, гражданам, идеям.</w:t>
      </w:r>
      <w:r w:rsidR="003B7F5F">
        <w:rPr>
          <w:rFonts w:cs="Times New Roman"/>
          <w:noProof/>
          <w:lang w:val="ru-RU"/>
        </w:rPr>
        <w:t xml:space="preserve"> </w:t>
      </w:r>
      <w:r w:rsidRPr="00863FF2">
        <w:rPr>
          <w:rFonts w:cs="Times New Roman"/>
          <w:noProof/>
          <w:szCs w:val="28"/>
        </w:rPr>
        <w:t>Политическ</w:t>
      </w:r>
      <w:r w:rsidR="009964D9" w:rsidRPr="00863FF2">
        <w:rPr>
          <w:rFonts w:cs="Times New Roman"/>
          <w:noProof/>
          <w:szCs w:val="28"/>
        </w:rPr>
        <w:t>ая</w:t>
      </w:r>
      <w:r w:rsidRPr="00863FF2">
        <w:rPr>
          <w:rFonts w:cs="Times New Roman"/>
          <w:noProof/>
          <w:szCs w:val="28"/>
        </w:rPr>
        <w:t xml:space="preserve"> реклама</w:t>
      </w:r>
      <w:r w:rsidR="008D6289" w:rsidRPr="00863FF2">
        <w:rPr>
          <w:rFonts w:cs="Times New Roman"/>
          <w:noProof/>
          <w:szCs w:val="28"/>
        </w:rPr>
        <w:t xml:space="preserve"> в </w:t>
      </w:r>
      <w:r w:rsidRPr="00863FF2">
        <w:rPr>
          <w:rFonts w:cs="Times New Roman"/>
          <w:noProof/>
          <w:szCs w:val="28"/>
        </w:rPr>
        <w:t xml:space="preserve">широком социологическом контексте – это </w:t>
      </w:r>
      <w:r w:rsidRPr="00863FF2">
        <w:rPr>
          <w:rFonts w:cs="Times New Roman"/>
          <w:iCs/>
          <w:noProof/>
          <w:szCs w:val="28"/>
        </w:rPr>
        <w:t>система методов психологического воздействия</w:t>
      </w:r>
      <w:r w:rsidR="008D6289" w:rsidRPr="00863FF2">
        <w:rPr>
          <w:rFonts w:cs="Times New Roman"/>
          <w:iCs/>
          <w:noProof/>
          <w:szCs w:val="28"/>
        </w:rPr>
        <w:t xml:space="preserve"> на </w:t>
      </w:r>
      <w:r w:rsidRPr="00863FF2">
        <w:rPr>
          <w:rFonts w:cs="Times New Roman"/>
          <w:iCs/>
          <w:noProof/>
          <w:szCs w:val="28"/>
        </w:rPr>
        <w:t>массовые аудитории</w:t>
      </w:r>
      <w:r w:rsidR="008D6289" w:rsidRPr="00863FF2">
        <w:rPr>
          <w:rFonts w:cs="Times New Roman"/>
          <w:iCs/>
          <w:noProof/>
          <w:szCs w:val="28"/>
        </w:rPr>
        <w:t xml:space="preserve"> с </w:t>
      </w:r>
      <w:r w:rsidRPr="00863FF2">
        <w:rPr>
          <w:rFonts w:cs="Times New Roman"/>
          <w:iCs/>
          <w:noProof/>
          <w:szCs w:val="28"/>
        </w:rPr>
        <w:t>целью управления</w:t>
      </w:r>
      <w:r w:rsidR="008D6289" w:rsidRPr="00863FF2">
        <w:rPr>
          <w:rFonts w:cs="Times New Roman"/>
          <w:iCs/>
          <w:noProof/>
          <w:szCs w:val="28"/>
        </w:rPr>
        <w:t xml:space="preserve"> их </w:t>
      </w:r>
      <w:r w:rsidRPr="00863FF2">
        <w:rPr>
          <w:rFonts w:cs="Times New Roman"/>
          <w:iCs/>
          <w:noProof/>
          <w:szCs w:val="28"/>
        </w:rPr>
        <w:t>политическими убеждениями. При этом политическая реклама существует</w:t>
      </w:r>
      <w:r w:rsidR="008D6289" w:rsidRPr="00863FF2">
        <w:rPr>
          <w:rFonts w:cs="Times New Roman"/>
          <w:iCs/>
          <w:noProof/>
          <w:szCs w:val="28"/>
        </w:rPr>
        <w:t xml:space="preserve"> не </w:t>
      </w:r>
      <w:r w:rsidRPr="00863FF2">
        <w:rPr>
          <w:rFonts w:cs="Times New Roman"/>
          <w:iCs/>
          <w:noProof/>
          <w:szCs w:val="28"/>
        </w:rPr>
        <w:t>только</w:t>
      </w:r>
      <w:r w:rsidR="008D6289" w:rsidRPr="00863FF2">
        <w:rPr>
          <w:rFonts w:cs="Times New Roman"/>
          <w:iCs/>
          <w:noProof/>
          <w:szCs w:val="28"/>
        </w:rPr>
        <w:t xml:space="preserve"> в </w:t>
      </w:r>
      <w:r w:rsidRPr="00863FF2">
        <w:rPr>
          <w:rFonts w:cs="Times New Roman"/>
          <w:iCs/>
          <w:noProof/>
          <w:szCs w:val="28"/>
        </w:rPr>
        <w:t>момент подготовки</w:t>
      </w:r>
      <w:r w:rsidR="008D6289" w:rsidRPr="00863FF2">
        <w:rPr>
          <w:rFonts w:cs="Times New Roman"/>
          <w:iCs/>
          <w:noProof/>
          <w:szCs w:val="28"/>
        </w:rPr>
        <w:t xml:space="preserve"> и </w:t>
      </w:r>
      <w:r w:rsidRPr="00863FF2">
        <w:rPr>
          <w:rFonts w:cs="Times New Roman"/>
          <w:iCs/>
          <w:noProof/>
          <w:szCs w:val="28"/>
        </w:rPr>
        <w:t>проведения выборов</w:t>
      </w:r>
      <w:r w:rsidR="009964D9" w:rsidRPr="00863FF2">
        <w:rPr>
          <w:rFonts w:cs="Times New Roman"/>
          <w:iCs/>
          <w:noProof/>
          <w:szCs w:val="28"/>
        </w:rPr>
        <w:br/>
      </w:r>
      <w:r w:rsidR="001C4535" w:rsidRPr="00863FF2">
        <w:rPr>
          <w:rFonts w:cs="Times New Roman"/>
          <w:iCs/>
          <w:noProof/>
          <w:szCs w:val="28"/>
        </w:rPr>
        <w:t>(</w:t>
      </w:r>
      <w:r w:rsidR="009964D9" w:rsidRPr="00863FF2">
        <w:rPr>
          <w:rFonts w:cs="Times New Roman"/>
          <w:iCs/>
          <w:noProof/>
          <w:szCs w:val="28"/>
        </w:rPr>
        <w:t>С</w:t>
      </w:r>
      <w:r w:rsidRPr="00863FF2">
        <w:rPr>
          <w:rFonts w:cs="Times New Roman"/>
          <w:iCs/>
          <w:noProof/>
          <w:szCs w:val="28"/>
        </w:rPr>
        <w:t>м.</w:t>
      </w:r>
      <w:r w:rsidR="00294F80">
        <w:rPr>
          <w:rFonts w:cs="Times New Roman"/>
          <w:iCs/>
          <w:noProof/>
          <w:szCs w:val="28"/>
        </w:rPr>
        <w:t>,</w:t>
      </w:r>
      <w:r w:rsidR="00294F80">
        <w:rPr>
          <w:rFonts w:cs="Times New Roman"/>
          <w:iCs/>
          <w:noProof/>
          <w:szCs w:val="28"/>
          <w:lang w:val="ru-RU"/>
        </w:rPr>
        <w:t xml:space="preserve"> </w:t>
      </w:r>
      <w:r w:rsidR="009964D9" w:rsidRPr="00863FF2">
        <w:rPr>
          <w:rFonts w:cs="Times New Roman"/>
          <w:iCs/>
          <w:noProof/>
          <w:szCs w:val="28"/>
        </w:rPr>
        <w:t>например:</w:t>
      </w:r>
      <w:r w:rsidR="00294F80">
        <w:rPr>
          <w:rFonts w:cs="Times New Roman"/>
          <w:iCs/>
          <w:noProof/>
          <w:szCs w:val="28"/>
          <w:lang w:val="ru-RU"/>
        </w:rPr>
        <w:t xml:space="preserve"> </w:t>
      </w:r>
      <w:r w:rsidRPr="00863FF2">
        <w:rPr>
          <w:rFonts w:cs="Times New Roman"/>
          <w:iCs/>
          <w:noProof/>
          <w:szCs w:val="28"/>
        </w:rPr>
        <w:t>Бернадская, Марочкина, Смотрова</w:t>
      </w:r>
      <w:r w:rsidR="009964D9" w:rsidRPr="00863FF2">
        <w:rPr>
          <w:rFonts w:cs="Times New Roman"/>
          <w:iCs/>
          <w:noProof/>
          <w:szCs w:val="28"/>
        </w:rPr>
        <w:t xml:space="preserve">, </w:t>
      </w:r>
      <w:r w:rsidRPr="00863FF2">
        <w:rPr>
          <w:rFonts w:cs="Times New Roman"/>
          <w:iCs/>
          <w:noProof/>
          <w:szCs w:val="28"/>
        </w:rPr>
        <w:t>http://reklama.rin.ru/unit/1/0_24/4/0/1.html</w:t>
      </w:r>
      <w:r w:rsidR="001C4535" w:rsidRPr="00863FF2">
        <w:rPr>
          <w:rFonts w:cs="Times New Roman"/>
          <w:iCs/>
          <w:noProof/>
          <w:szCs w:val="28"/>
        </w:rPr>
        <w:t>)</w:t>
      </w:r>
      <w:r w:rsidRPr="00863FF2">
        <w:rPr>
          <w:rFonts w:cs="Times New Roman"/>
          <w:iCs/>
          <w:noProof/>
          <w:szCs w:val="28"/>
        </w:rPr>
        <w:t>.</w:t>
      </w:r>
    </w:p>
    <w:p w:rsidR="00B14E83" w:rsidRPr="00863FF2" w:rsidRDefault="006E04A6" w:rsidP="00DF3226">
      <w:pPr>
        <w:rPr>
          <w:b/>
          <w:noProof/>
          <w:lang w:val="ru-RU"/>
        </w:rPr>
      </w:pPr>
      <w:bookmarkStart w:id="26" w:name="_Toc418627042"/>
      <w:bookmarkStart w:id="27" w:name="_Toc418627433"/>
      <w:bookmarkStart w:id="28" w:name="_Toc419227546"/>
      <w:bookmarkStart w:id="29" w:name="_Toc419227661"/>
      <w:bookmarkStart w:id="30" w:name="_Toc419790702"/>
      <w:r w:rsidRPr="00863FF2">
        <w:rPr>
          <w:b/>
          <w:noProof/>
          <w:lang w:val="ru-RU"/>
        </w:rPr>
        <w:t>2)</w:t>
      </w:r>
      <w:r w:rsidR="003B7F5F">
        <w:rPr>
          <w:b/>
          <w:noProof/>
          <w:lang w:val="ru-RU"/>
        </w:rPr>
        <w:t xml:space="preserve"> </w:t>
      </w:r>
      <w:r w:rsidR="008D6289" w:rsidRPr="00863FF2">
        <w:rPr>
          <w:b/>
          <w:noProof/>
          <w:lang w:val="ru-RU"/>
        </w:rPr>
        <w:t>По </w:t>
      </w:r>
      <w:r w:rsidR="00B14E83" w:rsidRPr="00863FF2">
        <w:rPr>
          <w:b/>
          <w:noProof/>
          <w:lang w:val="ru-RU"/>
        </w:rPr>
        <w:t>охватываемой территории</w:t>
      </w:r>
      <w:bookmarkEnd w:id="26"/>
      <w:bookmarkEnd w:id="27"/>
      <w:bookmarkEnd w:id="28"/>
      <w:bookmarkEnd w:id="29"/>
      <w:bookmarkEnd w:id="30"/>
    </w:p>
    <w:p w:rsidR="00B14E83" w:rsidRPr="00863FF2" w:rsidRDefault="00B14E83" w:rsidP="00DF3226">
      <w:pPr>
        <w:pStyle w:val="Odstavecseseznamem"/>
        <w:numPr>
          <w:ilvl w:val="0"/>
          <w:numId w:val="7"/>
        </w:numPr>
        <w:tabs>
          <w:tab w:val="left" w:pos="709"/>
        </w:tabs>
        <w:ind w:left="714" w:hanging="357"/>
        <w:rPr>
          <w:rFonts w:cs="Times New Roman"/>
          <w:noProof/>
          <w:szCs w:val="28"/>
          <w:lang w:val="ru-RU"/>
        </w:rPr>
      </w:pPr>
      <w:r w:rsidRPr="00863FF2">
        <w:rPr>
          <w:rFonts w:cs="Times New Roman"/>
          <w:noProof/>
          <w:szCs w:val="28"/>
          <w:lang w:val="ru-RU"/>
        </w:rPr>
        <w:t>Глобальная реклама – охва</w:t>
      </w:r>
      <w:r w:rsidR="005F44FF">
        <w:rPr>
          <w:rFonts w:cs="Times New Roman"/>
          <w:noProof/>
          <w:szCs w:val="28"/>
          <w:lang w:val="ru-RU"/>
        </w:rPr>
        <w:t>тывающая весь мир</w:t>
      </w:r>
    </w:p>
    <w:p w:rsidR="00B14E83" w:rsidRPr="00863FF2" w:rsidRDefault="00B14E83" w:rsidP="00DF3226">
      <w:pPr>
        <w:pStyle w:val="Odstavecseseznamem"/>
        <w:numPr>
          <w:ilvl w:val="0"/>
          <w:numId w:val="7"/>
        </w:numPr>
        <w:ind w:left="714" w:hanging="357"/>
        <w:rPr>
          <w:rFonts w:cs="Times New Roman"/>
          <w:noProof/>
          <w:szCs w:val="28"/>
          <w:lang w:val="ru-RU"/>
        </w:rPr>
      </w:pPr>
      <w:r w:rsidRPr="00863FF2">
        <w:rPr>
          <w:rFonts w:cs="Times New Roman"/>
          <w:noProof/>
          <w:szCs w:val="28"/>
          <w:lang w:val="ru-RU"/>
        </w:rPr>
        <w:t>Общенациональнаяреклама –</w:t>
      </w:r>
      <w:r w:rsidR="008D6289" w:rsidRPr="00863FF2">
        <w:rPr>
          <w:rFonts w:cs="Times New Roman"/>
          <w:noProof/>
          <w:szCs w:val="28"/>
          <w:lang w:val="ru-RU"/>
        </w:rPr>
        <w:t xml:space="preserve"> в </w:t>
      </w:r>
      <w:r w:rsidR="005F44FF">
        <w:rPr>
          <w:rFonts w:cs="Times New Roman"/>
          <w:noProof/>
          <w:szCs w:val="28"/>
          <w:lang w:val="ru-RU"/>
        </w:rPr>
        <w:t>масштабах всего государства</w:t>
      </w:r>
    </w:p>
    <w:p w:rsidR="00B14E83" w:rsidRPr="00863FF2" w:rsidRDefault="00B14E83" w:rsidP="00DF3226">
      <w:pPr>
        <w:pStyle w:val="Odstavecseseznamem"/>
        <w:numPr>
          <w:ilvl w:val="0"/>
          <w:numId w:val="7"/>
        </w:numPr>
        <w:tabs>
          <w:tab w:val="left" w:pos="709"/>
        </w:tabs>
        <w:ind w:left="714" w:hanging="357"/>
        <w:rPr>
          <w:rFonts w:cs="Times New Roman"/>
          <w:noProof/>
          <w:szCs w:val="28"/>
          <w:lang w:val="ru-RU"/>
        </w:rPr>
      </w:pPr>
      <w:r w:rsidRPr="00863FF2">
        <w:rPr>
          <w:rFonts w:cs="Times New Roman"/>
          <w:noProof/>
          <w:szCs w:val="28"/>
          <w:lang w:val="ru-RU"/>
        </w:rPr>
        <w:t>Международная реклама – ведётся</w:t>
      </w:r>
      <w:r w:rsidR="008D6289" w:rsidRPr="00863FF2">
        <w:rPr>
          <w:rFonts w:cs="Times New Roman"/>
          <w:noProof/>
          <w:szCs w:val="28"/>
          <w:lang w:val="ru-RU"/>
        </w:rPr>
        <w:t xml:space="preserve"> на </w:t>
      </w:r>
      <w:r w:rsidRPr="00863FF2">
        <w:rPr>
          <w:rFonts w:cs="Times New Roman"/>
          <w:noProof/>
          <w:szCs w:val="28"/>
          <w:lang w:val="ru-RU"/>
        </w:rPr>
        <w:t>территории несколь</w:t>
      </w:r>
      <w:r w:rsidR="009964D9" w:rsidRPr="00863FF2">
        <w:rPr>
          <w:rFonts w:cs="Times New Roman"/>
          <w:noProof/>
          <w:szCs w:val="28"/>
          <w:lang w:val="ru-RU"/>
        </w:rPr>
        <w:t>ких</w:t>
      </w:r>
      <w:r w:rsidR="005F44FF">
        <w:rPr>
          <w:rFonts w:cs="Times New Roman"/>
          <w:noProof/>
          <w:szCs w:val="28"/>
          <w:lang w:val="ru-RU"/>
        </w:rPr>
        <w:t xml:space="preserve"> государств</w:t>
      </w:r>
    </w:p>
    <w:p w:rsidR="00B14E83" w:rsidRPr="00863FF2" w:rsidRDefault="00B14E83" w:rsidP="00DF3226">
      <w:pPr>
        <w:pStyle w:val="Odstavecseseznamem"/>
        <w:numPr>
          <w:ilvl w:val="0"/>
          <w:numId w:val="7"/>
        </w:numPr>
        <w:tabs>
          <w:tab w:val="left" w:pos="709"/>
        </w:tabs>
        <w:rPr>
          <w:rFonts w:cs="Times New Roman"/>
          <w:noProof/>
          <w:szCs w:val="28"/>
          <w:lang w:val="ru-RU"/>
        </w:rPr>
      </w:pPr>
      <w:r w:rsidRPr="00863FF2">
        <w:rPr>
          <w:rFonts w:cs="Times New Roman"/>
          <w:noProof/>
          <w:szCs w:val="28"/>
          <w:lang w:val="ru-RU"/>
        </w:rPr>
        <w:t>Региональная реклама– охват</w:t>
      </w:r>
      <w:r w:rsidR="005F44FF">
        <w:rPr>
          <w:rFonts w:cs="Times New Roman"/>
          <w:noProof/>
          <w:szCs w:val="28"/>
          <w:lang w:val="ru-RU"/>
        </w:rPr>
        <w:t>ывает определённую часть страны</w:t>
      </w:r>
    </w:p>
    <w:p w:rsidR="00B14E83" w:rsidRPr="00863FF2" w:rsidRDefault="00B14E83" w:rsidP="00DF3226">
      <w:pPr>
        <w:pStyle w:val="Odstavecseseznamem"/>
        <w:numPr>
          <w:ilvl w:val="0"/>
          <w:numId w:val="7"/>
        </w:numPr>
        <w:tabs>
          <w:tab w:val="left" w:pos="709"/>
        </w:tabs>
        <w:rPr>
          <w:rFonts w:cs="Times New Roman"/>
          <w:b/>
          <w:noProof/>
          <w:szCs w:val="28"/>
          <w:lang w:val="ru-RU"/>
        </w:rPr>
      </w:pPr>
      <w:r w:rsidRPr="00863FF2">
        <w:rPr>
          <w:rFonts w:cs="Times New Roman"/>
          <w:noProof/>
          <w:szCs w:val="28"/>
          <w:lang w:val="ru-RU"/>
        </w:rPr>
        <w:t>Локальная реклама</w:t>
      </w:r>
      <w:r w:rsidR="003251D6" w:rsidRPr="00863FF2">
        <w:rPr>
          <w:rFonts w:cs="Times New Roman"/>
          <w:b/>
          <w:noProof/>
          <w:szCs w:val="28"/>
          <w:lang w:val="ru-RU"/>
        </w:rPr>
        <w:t xml:space="preserve"> — </w:t>
      </w:r>
      <w:r w:rsidRPr="00863FF2">
        <w:rPr>
          <w:rFonts w:cs="Times New Roman"/>
          <w:noProof/>
          <w:szCs w:val="28"/>
          <w:lang w:val="ru-RU"/>
        </w:rPr>
        <w:t xml:space="preserve"> рассчитана</w:t>
      </w:r>
      <w:r w:rsidR="008D6289" w:rsidRPr="00863FF2">
        <w:rPr>
          <w:rFonts w:cs="Times New Roman"/>
          <w:noProof/>
          <w:szCs w:val="28"/>
          <w:lang w:val="ru-RU"/>
        </w:rPr>
        <w:t xml:space="preserve"> на </w:t>
      </w:r>
      <w:r w:rsidRPr="00863FF2">
        <w:rPr>
          <w:rFonts w:cs="Times New Roman"/>
          <w:noProof/>
          <w:szCs w:val="28"/>
          <w:lang w:val="ru-RU"/>
        </w:rPr>
        <w:t>потребителей, проживающих</w:t>
      </w:r>
      <w:r w:rsidR="008D6289" w:rsidRPr="00863FF2">
        <w:rPr>
          <w:rFonts w:cs="Times New Roman"/>
          <w:noProof/>
          <w:szCs w:val="28"/>
          <w:lang w:val="ru-RU"/>
        </w:rPr>
        <w:t xml:space="preserve"> в </w:t>
      </w:r>
      <w:r w:rsidR="005F44FF">
        <w:rPr>
          <w:rFonts w:cs="Times New Roman"/>
          <w:noProof/>
          <w:szCs w:val="28"/>
          <w:lang w:val="ru-RU"/>
        </w:rPr>
        <w:t>данном городе или районе</w:t>
      </w:r>
    </w:p>
    <w:p w:rsidR="00B14E83" w:rsidRPr="00863FF2" w:rsidRDefault="006E04A6" w:rsidP="00DF3226">
      <w:pPr>
        <w:rPr>
          <w:b/>
          <w:noProof/>
          <w:lang w:val="ru-RU"/>
        </w:rPr>
      </w:pPr>
      <w:bookmarkStart w:id="31" w:name="_Toc418627043"/>
      <w:bookmarkStart w:id="32" w:name="_Toc418627434"/>
      <w:bookmarkStart w:id="33" w:name="_Toc419227547"/>
      <w:bookmarkStart w:id="34" w:name="_Toc419227662"/>
      <w:bookmarkStart w:id="35" w:name="_Toc419790703"/>
      <w:r w:rsidRPr="00863FF2">
        <w:rPr>
          <w:b/>
          <w:noProof/>
          <w:lang w:val="ru-RU"/>
        </w:rPr>
        <w:t>3)</w:t>
      </w:r>
      <w:r w:rsidR="003B7F5F">
        <w:rPr>
          <w:b/>
          <w:noProof/>
          <w:lang w:val="ru-RU"/>
        </w:rPr>
        <w:t xml:space="preserve"> </w:t>
      </w:r>
      <w:r w:rsidR="008D6289" w:rsidRPr="00863FF2">
        <w:rPr>
          <w:b/>
          <w:noProof/>
          <w:lang w:val="ru-RU"/>
        </w:rPr>
        <w:t>В </w:t>
      </w:r>
      <w:r w:rsidR="00E356D2" w:rsidRPr="00863FF2">
        <w:rPr>
          <w:b/>
          <w:noProof/>
          <w:lang w:val="ru-RU"/>
        </w:rPr>
        <w:t>зависимости</w:t>
      </w:r>
      <w:r w:rsidR="008D6289" w:rsidRPr="00863FF2">
        <w:rPr>
          <w:b/>
          <w:noProof/>
          <w:lang w:val="ru-RU"/>
        </w:rPr>
        <w:t xml:space="preserve"> от </w:t>
      </w:r>
      <w:r w:rsidR="00E356D2" w:rsidRPr="00863FF2">
        <w:rPr>
          <w:b/>
          <w:noProof/>
          <w:lang w:val="ru-RU"/>
        </w:rPr>
        <w:t>целей</w:t>
      </w:r>
      <w:bookmarkEnd w:id="31"/>
      <w:bookmarkEnd w:id="32"/>
      <w:bookmarkEnd w:id="33"/>
      <w:bookmarkEnd w:id="34"/>
      <w:bookmarkEnd w:id="35"/>
    </w:p>
    <w:p w:rsidR="00B14E83" w:rsidRPr="00863FF2" w:rsidRDefault="00B14E83" w:rsidP="00DF3226">
      <w:pPr>
        <w:pStyle w:val="Odstavecseseznamem"/>
        <w:numPr>
          <w:ilvl w:val="0"/>
          <w:numId w:val="2"/>
        </w:numPr>
        <w:tabs>
          <w:tab w:val="left" w:pos="709"/>
        </w:tabs>
        <w:rPr>
          <w:rFonts w:cs="Times New Roman"/>
          <w:noProof/>
          <w:szCs w:val="28"/>
          <w:lang w:val="ru-RU"/>
        </w:rPr>
      </w:pPr>
      <w:r w:rsidRPr="00863FF2">
        <w:rPr>
          <w:rFonts w:cs="Times New Roman"/>
          <w:noProof/>
          <w:szCs w:val="28"/>
          <w:lang w:val="ru-RU"/>
        </w:rPr>
        <w:t>Информативную –  формирующую спрос, способствует выведению товара</w:t>
      </w:r>
      <w:r w:rsidR="008D6289" w:rsidRPr="00863FF2">
        <w:rPr>
          <w:rFonts w:cs="Times New Roman"/>
          <w:noProof/>
          <w:szCs w:val="28"/>
          <w:lang w:val="ru-RU"/>
        </w:rPr>
        <w:t xml:space="preserve"> на </w:t>
      </w:r>
      <w:r w:rsidR="005F44FF">
        <w:rPr>
          <w:rFonts w:cs="Times New Roman"/>
          <w:noProof/>
          <w:szCs w:val="28"/>
          <w:lang w:val="ru-RU"/>
        </w:rPr>
        <w:t>рынок</w:t>
      </w:r>
    </w:p>
    <w:p w:rsidR="00B14E83" w:rsidRPr="00863FF2" w:rsidRDefault="00B14E83" w:rsidP="00DF3226">
      <w:pPr>
        <w:pStyle w:val="Odstavecseseznamem"/>
        <w:numPr>
          <w:ilvl w:val="0"/>
          <w:numId w:val="2"/>
        </w:numPr>
        <w:tabs>
          <w:tab w:val="left" w:pos="709"/>
        </w:tabs>
        <w:rPr>
          <w:rFonts w:cs="Times New Roman"/>
          <w:noProof/>
          <w:szCs w:val="28"/>
          <w:lang w:val="ru-RU"/>
        </w:rPr>
      </w:pPr>
      <w:r w:rsidRPr="00863FF2">
        <w:rPr>
          <w:rFonts w:cs="Times New Roman"/>
          <w:noProof/>
          <w:szCs w:val="28"/>
          <w:lang w:val="ru-RU"/>
        </w:rPr>
        <w:t>Увещевательную – стимулирующую сбыт, способству</w:t>
      </w:r>
      <w:r w:rsidR="00773FBB">
        <w:rPr>
          <w:rFonts w:cs="Times New Roman"/>
          <w:noProof/>
          <w:szCs w:val="28"/>
          <w:lang w:val="ru-RU"/>
        </w:rPr>
        <w:t>е</w:t>
      </w:r>
      <w:r w:rsidRPr="00863FF2">
        <w:rPr>
          <w:rFonts w:cs="Times New Roman"/>
          <w:noProof/>
          <w:szCs w:val="28"/>
          <w:lang w:val="ru-RU"/>
        </w:rPr>
        <w:t>т формированию избирательного спроса</w:t>
      </w:r>
      <w:r w:rsidR="008D6289" w:rsidRPr="00863FF2">
        <w:rPr>
          <w:rFonts w:cs="Times New Roman"/>
          <w:noProof/>
          <w:szCs w:val="28"/>
          <w:lang w:val="ru-RU"/>
        </w:rPr>
        <w:t xml:space="preserve"> на </w:t>
      </w:r>
      <w:r w:rsidR="005F44FF">
        <w:rPr>
          <w:rFonts w:cs="Times New Roman"/>
          <w:noProof/>
          <w:szCs w:val="28"/>
          <w:lang w:val="ru-RU"/>
        </w:rPr>
        <w:t>товары именно данной фирмы</w:t>
      </w:r>
    </w:p>
    <w:p w:rsidR="00B14E83" w:rsidRPr="00863FF2" w:rsidRDefault="00B14E83" w:rsidP="00DF3226">
      <w:pPr>
        <w:pStyle w:val="Odstavecseseznamem"/>
        <w:numPr>
          <w:ilvl w:val="0"/>
          <w:numId w:val="2"/>
        </w:numPr>
        <w:tabs>
          <w:tab w:val="left" w:pos="709"/>
        </w:tabs>
        <w:rPr>
          <w:rFonts w:cs="Times New Roman"/>
          <w:noProof/>
          <w:szCs w:val="28"/>
          <w:lang w:val="ru-RU"/>
        </w:rPr>
      </w:pPr>
      <w:r w:rsidRPr="00863FF2">
        <w:rPr>
          <w:rFonts w:cs="Times New Roman"/>
          <w:noProof/>
          <w:szCs w:val="28"/>
          <w:lang w:val="ru-RU"/>
        </w:rPr>
        <w:lastRenderedPageBreak/>
        <w:t>Напоминающую – способствует изменению отношения покупателя</w:t>
      </w:r>
      <w:r w:rsidR="008D6289" w:rsidRPr="00863FF2">
        <w:rPr>
          <w:rFonts w:cs="Times New Roman"/>
          <w:noProof/>
          <w:szCs w:val="28"/>
          <w:lang w:val="ru-RU"/>
        </w:rPr>
        <w:t>к </w:t>
      </w:r>
      <w:r w:rsidR="005F44FF">
        <w:rPr>
          <w:rFonts w:cs="Times New Roman"/>
          <w:noProof/>
          <w:szCs w:val="28"/>
          <w:lang w:val="ru-RU"/>
        </w:rPr>
        <w:t>товару</w:t>
      </w:r>
    </w:p>
    <w:p w:rsidR="00B14E83" w:rsidRPr="00863FF2" w:rsidRDefault="006E04A6" w:rsidP="00DF3226">
      <w:pPr>
        <w:rPr>
          <w:b/>
          <w:noProof/>
          <w:lang w:val="ru-RU"/>
        </w:rPr>
      </w:pPr>
      <w:bookmarkStart w:id="36" w:name="_Toc418627044"/>
      <w:bookmarkStart w:id="37" w:name="_Toc418627435"/>
      <w:bookmarkStart w:id="38" w:name="_Toc419227548"/>
      <w:bookmarkStart w:id="39" w:name="_Toc419227663"/>
      <w:bookmarkStart w:id="40" w:name="_Toc419790704"/>
      <w:r w:rsidRPr="00863FF2">
        <w:rPr>
          <w:b/>
          <w:noProof/>
          <w:lang w:val="ru-RU"/>
        </w:rPr>
        <w:t>4)</w:t>
      </w:r>
      <w:r w:rsidR="008D6289" w:rsidRPr="00863FF2">
        <w:rPr>
          <w:b/>
          <w:noProof/>
          <w:lang w:val="ru-RU"/>
        </w:rPr>
        <w:t xml:space="preserve"> По </w:t>
      </w:r>
      <w:r w:rsidR="00B14E83" w:rsidRPr="00863FF2">
        <w:rPr>
          <w:b/>
          <w:noProof/>
          <w:lang w:val="ru-RU"/>
        </w:rPr>
        <w:t>характеру воздействия</w:t>
      </w:r>
      <w:r w:rsidR="008D6289" w:rsidRPr="00863FF2">
        <w:rPr>
          <w:b/>
          <w:noProof/>
          <w:lang w:val="ru-RU"/>
        </w:rPr>
        <w:t xml:space="preserve"> на </w:t>
      </w:r>
      <w:r w:rsidR="00B14E83" w:rsidRPr="00863FF2">
        <w:rPr>
          <w:b/>
          <w:noProof/>
          <w:lang w:val="ru-RU"/>
        </w:rPr>
        <w:t>потребителя</w:t>
      </w:r>
      <w:bookmarkEnd w:id="36"/>
      <w:bookmarkEnd w:id="37"/>
      <w:bookmarkEnd w:id="38"/>
      <w:bookmarkEnd w:id="39"/>
      <w:bookmarkEnd w:id="40"/>
    </w:p>
    <w:p w:rsidR="00B14E83" w:rsidRPr="00863FF2" w:rsidRDefault="00B14E83" w:rsidP="00DF3226">
      <w:pPr>
        <w:pStyle w:val="Odstavecseseznamem"/>
        <w:numPr>
          <w:ilvl w:val="0"/>
          <w:numId w:val="8"/>
        </w:numPr>
        <w:tabs>
          <w:tab w:val="left" w:pos="709"/>
        </w:tabs>
        <w:rPr>
          <w:rFonts w:cs="Times New Roman"/>
          <w:noProof/>
          <w:szCs w:val="28"/>
          <w:lang w:val="ru-RU"/>
        </w:rPr>
      </w:pPr>
      <w:r w:rsidRPr="00863FF2">
        <w:rPr>
          <w:rFonts w:cs="Times New Roman"/>
          <w:iCs/>
          <w:noProof/>
          <w:szCs w:val="28"/>
          <w:lang w:val="ru-RU"/>
        </w:rPr>
        <w:t>Жесткая реклама</w:t>
      </w:r>
      <w:r w:rsidR="003251D6" w:rsidRPr="00863FF2">
        <w:rPr>
          <w:rFonts w:cs="Times New Roman"/>
          <w:noProof/>
          <w:szCs w:val="28"/>
          <w:lang w:val="ru-RU"/>
        </w:rPr>
        <w:t xml:space="preserve"> — </w:t>
      </w:r>
      <w:r w:rsidRPr="00863FF2">
        <w:rPr>
          <w:rFonts w:cs="Times New Roman"/>
          <w:noProof/>
          <w:szCs w:val="28"/>
          <w:lang w:val="ru-RU"/>
        </w:rPr>
        <w:t>близка</w:t>
      </w:r>
      <w:r w:rsidR="008D6289" w:rsidRPr="00863FF2">
        <w:rPr>
          <w:rFonts w:cs="Times New Roman"/>
          <w:noProof/>
          <w:szCs w:val="28"/>
          <w:lang w:val="ru-RU"/>
        </w:rPr>
        <w:t xml:space="preserve"> по </w:t>
      </w:r>
      <w:r w:rsidRPr="00863FF2">
        <w:rPr>
          <w:rFonts w:cs="Times New Roman"/>
          <w:noProof/>
          <w:szCs w:val="28"/>
          <w:lang w:val="ru-RU"/>
        </w:rPr>
        <w:t>характеру</w:t>
      </w:r>
      <w:r w:rsidR="008D6289" w:rsidRPr="00863FF2">
        <w:rPr>
          <w:rFonts w:cs="Times New Roman"/>
          <w:noProof/>
          <w:szCs w:val="28"/>
          <w:lang w:val="ru-RU"/>
        </w:rPr>
        <w:t xml:space="preserve"> к </w:t>
      </w:r>
      <w:r w:rsidRPr="00863FF2">
        <w:rPr>
          <w:rFonts w:cs="Times New Roman"/>
          <w:noProof/>
          <w:szCs w:val="28"/>
          <w:lang w:val="ru-RU"/>
        </w:rPr>
        <w:t>средствам стимулирования сбыта.</w:t>
      </w:r>
      <w:r w:rsidR="008D6289" w:rsidRPr="00863FF2">
        <w:rPr>
          <w:rFonts w:cs="Times New Roman"/>
          <w:noProof/>
          <w:szCs w:val="28"/>
          <w:lang w:val="ru-RU"/>
        </w:rPr>
        <w:t xml:space="preserve"> По </w:t>
      </w:r>
      <w:r w:rsidRPr="00863FF2">
        <w:rPr>
          <w:rFonts w:cs="Times New Roman"/>
          <w:noProof/>
          <w:szCs w:val="28"/>
          <w:lang w:val="ru-RU"/>
        </w:rPr>
        <w:t>форме представляет собой агрессивный нажим</w:t>
      </w:r>
      <w:r w:rsidR="008D6289" w:rsidRPr="00863FF2">
        <w:rPr>
          <w:rFonts w:cs="Times New Roman"/>
          <w:noProof/>
          <w:szCs w:val="28"/>
          <w:lang w:val="ru-RU"/>
        </w:rPr>
        <w:t xml:space="preserve"> на </w:t>
      </w:r>
      <w:r w:rsidRPr="00863FF2">
        <w:rPr>
          <w:rFonts w:cs="Times New Roman"/>
          <w:noProof/>
          <w:szCs w:val="28"/>
          <w:lang w:val="ru-RU"/>
        </w:rPr>
        <w:t>покупателя</w:t>
      </w:r>
      <w:r w:rsidR="008D6289" w:rsidRPr="00863FF2">
        <w:rPr>
          <w:rFonts w:cs="Times New Roman"/>
          <w:noProof/>
          <w:szCs w:val="28"/>
          <w:lang w:val="ru-RU"/>
        </w:rPr>
        <w:t xml:space="preserve"> с </w:t>
      </w:r>
      <w:r w:rsidRPr="00863FF2">
        <w:rPr>
          <w:rFonts w:cs="Times New Roman"/>
          <w:noProof/>
          <w:szCs w:val="28"/>
          <w:lang w:val="ru-RU"/>
        </w:rPr>
        <w:t>целью заставить его купить рекламируемый товар</w:t>
      </w:r>
      <w:r w:rsidR="008D6289" w:rsidRPr="00863FF2">
        <w:rPr>
          <w:rFonts w:cs="Times New Roman"/>
          <w:noProof/>
          <w:szCs w:val="28"/>
          <w:lang w:val="ru-RU"/>
        </w:rPr>
        <w:t xml:space="preserve"> и </w:t>
      </w:r>
      <w:r w:rsidRPr="00863FF2">
        <w:rPr>
          <w:rFonts w:cs="Times New Roman"/>
          <w:noProof/>
          <w:szCs w:val="28"/>
          <w:lang w:val="ru-RU"/>
        </w:rPr>
        <w:t>рассчитана</w:t>
      </w:r>
      <w:r w:rsidR="008D6289" w:rsidRPr="00863FF2">
        <w:rPr>
          <w:rFonts w:cs="Times New Roman"/>
          <w:noProof/>
          <w:szCs w:val="28"/>
          <w:lang w:val="ru-RU"/>
        </w:rPr>
        <w:t xml:space="preserve"> на </w:t>
      </w:r>
      <w:r w:rsidRPr="00863FF2">
        <w:rPr>
          <w:rFonts w:cs="Times New Roman"/>
          <w:noProof/>
          <w:szCs w:val="28"/>
          <w:lang w:val="ru-RU"/>
        </w:rPr>
        <w:t>краткосрочную перспективу.</w:t>
      </w:r>
    </w:p>
    <w:p w:rsidR="00B14E83" w:rsidRPr="00863FF2" w:rsidRDefault="00B14E83" w:rsidP="00DF3226">
      <w:pPr>
        <w:pStyle w:val="Odstavecseseznamem"/>
        <w:numPr>
          <w:ilvl w:val="0"/>
          <w:numId w:val="8"/>
        </w:numPr>
        <w:tabs>
          <w:tab w:val="left" w:pos="709"/>
        </w:tabs>
        <w:rPr>
          <w:rFonts w:cs="Times New Roman"/>
          <w:noProof/>
          <w:szCs w:val="28"/>
          <w:lang w:val="ru-RU"/>
        </w:rPr>
      </w:pPr>
      <w:r w:rsidRPr="00863FF2">
        <w:rPr>
          <w:rFonts w:cs="Times New Roman"/>
          <w:iCs/>
          <w:noProof/>
          <w:szCs w:val="28"/>
          <w:lang w:val="ru-RU"/>
        </w:rPr>
        <w:t>Мягкая реклама</w:t>
      </w:r>
      <w:r w:rsidR="003251D6" w:rsidRPr="00863FF2">
        <w:rPr>
          <w:rFonts w:cs="Times New Roman"/>
          <w:noProof/>
          <w:szCs w:val="28"/>
          <w:lang w:val="ru-RU"/>
        </w:rPr>
        <w:t xml:space="preserve"> — </w:t>
      </w:r>
      <w:r w:rsidR="008D6289" w:rsidRPr="00863FF2">
        <w:rPr>
          <w:rFonts w:cs="Times New Roman"/>
          <w:noProof/>
          <w:szCs w:val="28"/>
          <w:lang w:val="ru-RU"/>
        </w:rPr>
        <w:t>не </w:t>
      </w:r>
      <w:r w:rsidRPr="00863FF2">
        <w:rPr>
          <w:rFonts w:cs="Times New Roman"/>
          <w:noProof/>
          <w:szCs w:val="28"/>
          <w:lang w:val="ru-RU"/>
        </w:rPr>
        <w:t>только сообщает</w:t>
      </w:r>
      <w:r w:rsidR="008D6289" w:rsidRPr="00863FF2">
        <w:rPr>
          <w:rFonts w:cs="Times New Roman"/>
          <w:noProof/>
          <w:szCs w:val="28"/>
          <w:lang w:val="ru-RU"/>
        </w:rPr>
        <w:t xml:space="preserve"> о </w:t>
      </w:r>
      <w:r w:rsidRPr="00863FF2">
        <w:rPr>
          <w:rFonts w:cs="Times New Roman"/>
          <w:noProof/>
          <w:szCs w:val="28"/>
          <w:lang w:val="ru-RU"/>
        </w:rPr>
        <w:t>товаре,</w:t>
      </w:r>
      <w:r w:rsidR="008D6289" w:rsidRPr="00863FF2">
        <w:rPr>
          <w:rFonts w:cs="Times New Roman"/>
          <w:noProof/>
          <w:szCs w:val="28"/>
          <w:lang w:val="ru-RU"/>
        </w:rPr>
        <w:t xml:space="preserve"> но </w:t>
      </w:r>
      <w:r w:rsidRPr="00863FF2">
        <w:rPr>
          <w:rFonts w:cs="Times New Roman"/>
          <w:noProof/>
          <w:szCs w:val="28"/>
          <w:lang w:val="ru-RU"/>
        </w:rPr>
        <w:t>и формирует вокруг него благоприятную атмосферу. Рассчитана</w:t>
      </w:r>
      <w:r w:rsidR="008D6289" w:rsidRPr="00863FF2">
        <w:rPr>
          <w:rFonts w:cs="Times New Roman"/>
          <w:noProof/>
          <w:szCs w:val="28"/>
          <w:lang w:val="ru-RU"/>
        </w:rPr>
        <w:t xml:space="preserve"> на </w:t>
      </w:r>
      <w:r w:rsidRPr="00863FF2">
        <w:rPr>
          <w:rFonts w:cs="Times New Roman"/>
          <w:noProof/>
          <w:szCs w:val="28"/>
          <w:lang w:val="ru-RU"/>
        </w:rPr>
        <w:t>среднесрочную</w:t>
      </w:r>
      <w:r w:rsidR="008D6289" w:rsidRPr="00863FF2">
        <w:rPr>
          <w:rFonts w:cs="Times New Roman"/>
          <w:noProof/>
          <w:szCs w:val="28"/>
          <w:lang w:val="ru-RU"/>
        </w:rPr>
        <w:t xml:space="preserve"> и </w:t>
      </w:r>
      <w:r w:rsidRPr="00863FF2">
        <w:rPr>
          <w:rFonts w:cs="Times New Roman"/>
          <w:noProof/>
          <w:szCs w:val="28"/>
          <w:lang w:val="ru-RU"/>
        </w:rPr>
        <w:t>длительную перспективу.</w:t>
      </w:r>
    </w:p>
    <w:p w:rsidR="00B14E83" w:rsidRPr="00863FF2" w:rsidRDefault="006E04A6" w:rsidP="00DF3226">
      <w:pPr>
        <w:rPr>
          <w:b/>
          <w:noProof/>
          <w:lang w:val="ru-RU"/>
        </w:rPr>
      </w:pPr>
      <w:bookmarkStart w:id="41" w:name="_Toc418627045"/>
      <w:bookmarkStart w:id="42" w:name="_Toc418627436"/>
      <w:bookmarkStart w:id="43" w:name="_Toc419227549"/>
      <w:bookmarkStart w:id="44" w:name="_Toc419227664"/>
      <w:bookmarkStart w:id="45" w:name="_Toc419790705"/>
      <w:r w:rsidRPr="00863FF2">
        <w:rPr>
          <w:b/>
          <w:noProof/>
          <w:lang w:val="ru-RU"/>
        </w:rPr>
        <w:t>5)</w:t>
      </w:r>
      <w:r w:rsidR="006D767A">
        <w:rPr>
          <w:b/>
          <w:noProof/>
          <w:lang w:val="ru-RU"/>
        </w:rPr>
        <w:t xml:space="preserve"> </w:t>
      </w:r>
      <w:r w:rsidR="008D6289" w:rsidRPr="00863FF2">
        <w:rPr>
          <w:b/>
          <w:noProof/>
          <w:lang w:val="ru-RU"/>
        </w:rPr>
        <w:t>В </w:t>
      </w:r>
      <w:r w:rsidR="00B14E83" w:rsidRPr="00863FF2">
        <w:rPr>
          <w:b/>
          <w:noProof/>
          <w:lang w:val="ru-RU"/>
        </w:rPr>
        <w:t>зависимости</w:t>
      </w:r>
      <w:r w:rsidR="008D6289" w:rsidRPr="00863FF2">
        <w:rPr>
          <w:b/>
          <w:noProof/>
          <w:lang w:val="ru-RU"/>
        </w:rPr>
        <w:t xml:space="preserve"> от </w:t>
      </w:r>
      <w:r w:rsidR="00B14E83" w:rsidRPr="00863FF2">
        <w:rPr>
          <w:b/>
          <w:noProof/>
          <w:lang w:val="ru-RU"/>
        </w:rPr>
        <w:t>используемых средств п</w:t>
      </w:r>
      <w:r w:rsidR="00E356D2" w:rsidRPr="00863FF2">
        <w:rPr>
          <w:b/>
          <w:noProof/>
          <w:lang w:val="ru-RU"/>
        </w:rPr>
        <w:t>ередачи рекламного обращения</w:t>
      </w:r>
      <w:bookmarkEnd w:id="41"/>
      <w:bookmarkEnd w:id="42"/>
      <w:bookmarkEnd w:id="43"/>
      <w:bookmarkEnd w:id="44"/>
      <w:bookmarkEnd w:id="45"/>
    </w:p>
    <w:p w:rsidR="00B14E83" w:rsidRPr="00863FF2" w:rsidRDefault="005F44FF" w:rsidP="00DF3226">
      <w:pPr>
        <w:pStyle w:val="Odstavecseseznamem"/>
        <w:numPr>
          <w:ilvl w:val="0"/>
          <w:numId w:val="4"/>
        </w:numPr>
        <w:tabs>
          <w:tab w:val="left" w:pos="709"/>
        </w:tabs>
        <w:rPr>
          <w:rFonts w:cs="Times New Roman"/>
          <w:noProof/>
          <w:szCs w:val="28"/>
          <w:lang w:val="ru-RU"/>
        </w:rPr>
      </w:pPr>
      <w:r>
        <w:rPr>
          <w:rFonts w:cs="Times New Roman"/>
          <w:noProof/>
          <w:szCs w:val="28"/>
          <w:lang w:val="ru-RU"/>
        </w:rPr>
        <w:t>Печатную</w:t>
      </w:r>
    </w:p>
    <w:p w:rsidR="00B14E83" w:rsidRPr="00863FF2" w:rsidRDefault="005F44FF" w:rsidP="00DF3226">
      <w:pPr>
        <w:pStyle w:val="Odstavecseseznamem"/>
        <w:numPr>
          <w:ilvl w:val="0"/>
          <w:numId w:val="4"/>
        </w:numPr>
        <w:tabs>
          <w:tab w:val="left" w:pos="709"/>
        </w:tabs>
        <w:rPr>
          <w:rFonts w:cs="Times New Roman"/>
          <w:noProof/>
          <w:szCs w:val="28"/>
          <w:lang w:val="ru-RU"/>
        </w:rPr>
      </w:pPr>
      <w:r>
        <w:rPr>
          <w:rFonts w:cs="Times New Roman"/>
          <w:noProof/>
          <w:szCs w:val="28"/>
          <w:lang w:val="ru-RU"/>
        </w:rPr>
        <w:t>В</w:t>
      </w:r>
      <w:r w:rsidR="00B14E83" w:rsidRPr="00863FF2">
        <w:rPr>
          <w:rFonts w:cs="Times New Roman"/>
          <w:noProof/>
          <w:szCs w:val="28"/>
          <w:lang w:val="ru-RU"/>
        </w:rPr>
        <w:t xml:space="preserve"> газетах</w:t>
      </w:r>
      <w:r w:rsidR="008D6289" w:rsidRPr="00863FF2">
        <w:rPr>
          <w:rFonts w:cs="Times New Roman"/>
          <w:noProof/>
          <w:szCs w:val="28"/>
          <w:lang w:val="ru-RU"/>
        </w:rPr>
        <w:t xml:space="preserve"> и </w:t>
      </w:r>
      <w:r>
        <w:rPr>
          <w:rFonts w:cs="Times New Roman"/>
          <w:noProof/>
          <w:szCs w:val="28"/>
          <w:lang w:val="ru-RU"/>
        </w:rPr>
        <w:t>журналах</w:t>
      </w:r>
    </w:p>
    <w:p w:rsidR="00B14E83" w:rsidRPr="00863FF2" w:rsidRDefault="005F44FF" w:rsidP="00DF3226">
      <w:pPr>
        <w:pStyle w:val="Odstavecseseznamem"/>
        <w:numPr>
          <w:ilvl w:val="0"/>
          <w:numId w:val="4"/>
        </w:numPr>
        <w:tabs>
          <w:tab w:val="left" w:pos="709"/>
        </w:tabs>
        <w:rPr>
          <w:rFonts w:cs="Times New Roman"/>
          <w:noProof/>
          <w:szCs w:val="28"/>
          <w:lang w:val="ru-RU"/>
        </w:rPr>
      </w:pPr>
      <w:r>
        <w:rPr>
          <w:rFonts w:cs="Times New Roman"/>
          <w:noProof/>
          <w:szCs w:val="28"/>
          <w:lang w:val="ru-RU"/>
        </w:rPr>
        <w:t>Р</w:t>
      </w:r>
      <w:r w:rsidR="00B14E83" w:rsidRPr="00863FF2">
        <w:rPr>
          <w:rFonts w:cs="Times New Roman"/>
          <w:noProof/>
          <w:szCs w:val="28"/>
          <w:lang w:val="ru-RU"/>
        </w:rPr>
        <w:t>адио-</w:t>
      </w:r>
      <w:r w:rsidR="008D6289" w:rsidRPr="00863FF2">
        <w:rPr>
          <w:rFonts w:cs="Times New Roman"/>
          <w:noProof/>
          <w:szCs w:val="28"/>
          <w:lang w:val="ru-RU"/>
        </w:rPr>
        <w:t xml:space="preserve"> и </w:t>
      </w:r>
      <w:r>
        <w:rPr>
          <w:rFonts w:cs="Times New Roman"/>
          <w:noProof/>
          <w:szCs w:val="28"/>
          <w:lang w:val="ru-RU"/>
        </w:rPr>
        <w:t>телерекламу</w:t>
      </w:r>
    </w:p>
    <w:p w:rsidR="00B14E83" w:rsidRPr="00863FF2" w:rsidRDefault="005F44FF" w:rsidP="00DF3226">
      <w:pPr>
        <w:pStyle w:val="Odstavecseseznamem"/>
        <w:numPr>
          <w:ilvl w:val="0"/>
          <w:numId w:val="4"/>
        </w:numPr>
        <w:tabs>
          <w:tab w:val="left" w:pos="709"/>
        </w:tabs>
        <w:rPr>
          <w:rFonts w:cs="Times New Roman"/>
          <w:noProof/>
          <w:szCs w:val="28"/>
          <w:lang w:val="ru-RU"/>
        </w:rPr>
      </w:pPr>
      <w:r>
        <w:rPr>
          <w:rFonts w:cs="Times New Roman"/>
          <w:noProof/>
          <w:szCs w:val="28"/>
          <w:lang w:val="ru-RU"/>
        </w:rPr>
        <w:t>Н</w:t>
      </w:r>
      <w:r w:rsidR="00B14E83" w:rsidRPr="00863FF2">
        <w:rPr>
          <w:rFonts w:cs="Times New Roman"/>
          <w:noProof/>
          <w:szCs w:val="28"/>
          <w:lang w:val="ru-RU"/>
        </w:rPr>
        <w:t>аружную</w:t>
      </w:r>
    </w:p>
    <w:p w:rsidR="00B14E83" w:rsidRPr="00863FF2" w:rsidRDefault="005F44FF" w:rsidP="00DF3226">
      <w:pPr>
        <w:pStyle w:val="Odstavecseseznamem"/>
        <w:numPr>
          <w:ilvl w:val="0"/>
          <w:numId w:val="4"/>
        </w:numPr>
        <w:tabs>
          <w:tab w:val="left" w:pos="709"/>
        </w:tabs>
        <w:rPr>
          <w:rFonts w:cs="Times New Roman"/>
          <w:noProof/>
          <w:szCs w:val="28"/>
          <w:lang w:val="ru-RU"/>
        </w:rPr>
      </w:pPr>
      <w:r>
        <w:rPr>
          <w:rFonts w:cs="Times New Roman"/>
          <w:noProof/>
          <w:szCs w:val="28"/>
          <w:lang w:val="ru-RU"/>
        </w:rPr>
        <w:t>Т</w:t>
      </w:r>
      <w:r w:rsidR="00B14E83" w:rsidRPr="00863FF2">
        <w:rPr>
          <w:rFonts w:cs="Times New Roman"/>
          <w:noProof/>
          <w:szCs w:val="28"/>
          <w:lang w:val="ru-RU"/>
        </w:rPr>
        <w:t>ранзитную</w:t>
      </w:r>
    </w:p>
    <w:p w:rsidR="00B14E83" w:rsidRPr="00863FF2" w:rsidRDefault="005F44FF" w:rsidP="00DF3226">
      <w:pPr>
        <w:pStyle w:val="Odstavecseseznamem"/>
        <w:numPr>
          <w:ilvl w:val="0"/>
          <w:numId w:val="4"/>
        </w:numPr>
        <w:tabs>
          <w:tab w:val="left" w:pos="709"/>
        </w:tabs>
        <w:rPr>
          <w:rFonts w:cs="Times New Roman"/>
          <w:noProof/>
          <w:szCs w:val="28"/>
          <w:lang w:val="ru-RU"/>
        </w:rPr>
      </w:pPr>
      <w:r>
        <w:rPr>
          <w:rFonts w:cs="Times New Roman"/>
          <w:noProof/>
          <w:szCs w:val="28"/>
          <w:lang w:val="ru-RU"/>
        </w:rPr>
        <w:t>С</w:t>
      </w:r>
      <w:r w:rsidR="00B14E83" w:rsidRPr="00863FF2">
        <w:rPr>
          <w:rFonts w:cs="Times New Roman"/>
          <w:noProof/>
          <w:szCs w:val="28"/>
          <w:lang w:val="ru-RU"/>
        </w:rPr>
        <w:t>увенирную</w:t>
      </w:r>
      <w:r w:rsidR="008D6289" w:rsidRPr="00863FF2">
        <w:rPr>
          <w:rFonts w:cs="Times New Roman"/>
          <w:noProof/>
          <w:szCs w:val="28"/>
          <w:lang w:val="ru-RU"/>
        </w:rPr>
        <w:t xml:space="preserve"> и </w:t>
      </w:r>
      <w:r w:rsidR="00B14E83" w:rsidRPr="00863FF2">
        <w:rPr>
          <w:rFonts w:cs="Times New Roman"/>
          <w:noProof/>
          <w:szCs w:val="28"/>
          <w:lang w:val="ru-RU"/>
        </w:rPr>
        <w:t>т.д.</w:t>
      </w:r>
    </w:p>
    <w:p w:rsidR="00B14E83" w:rsidRPr="00863FF2" w:rsidRDefault="008C49A8" w:rsidP="00DF3226">
      <w:pPr>
        <w:tabs>
          <w:tab w:val="left" w:pos="709"/>
        </w:tabs>
        <w:rPr>
          <w:rFonts w:cs="Times New Roman"/>
          <w:noProof/>
          <w:szCs w:val="28"/>
          <w:lang w:val="ru-RU"/>
        </w:rPr>
      </w:pPr>
      <w:r w:rsidRPr="00863FF2">
        <w:rPr>
          <w:rFonts w:cs="Times New Roman"/>
          <w:noProof/>
          <w:szCs w:val="28"/>
          <w:lang w:val="ru-RU"/>
        </w:rPr>
        <w:tab/>
      </w:r>
      <w:r w:rsidR="00B14E83" w:rsidRPr="00863FF2">
        <w:rPr>
          <w:rFonts w:cs="Times New Roman"/>
          <w:noProof/>
          <w:szCs w:val="28"/>
          <w:lang w:val="ru-RU"/>
        </w:rPr>
        <w:t>В. Л. Полукаров</w:t>
      </w:r>
      <w:r w:rsidR="008D6289" w:rsidRPr="00863FF2">
        <w:rPr>
          <w:rFonts w:cs="Times New Roman"/>
          <w:noProof/>
          <w:szCs w:val="28"/>
          <w:lang w:val="ru-RU"/>
        </w:rPr>
        <w:t xml:space="preserve"> в </w:t>
      </w:r>
      <w:r w:rsidR="00B14E83" w:rsidRPr="00863FF2">
        <w:rPr>
          <w:rFonts w:cs="Times New Roman"/>
          <w:noProof/>
          <w:szCs w:val="28"/>
          <w:lang w:val="ru-RU"/>
        </w:rPr>
        <w:t>своей книге «Основы рекламы» приводит таблицу сравнительной характеристики видов рекламы:</w:t>
      </w:r>
    </w:p>
    <w:tbl>
      <w:tblPr>
        <w:tblW w:w="9945" w:type="dxa"/>
        <w:shd w:val="clear" w:color="auto" w:fill="FFFFFF"/>
        <w:tblCellMar>
          <w:left w:w="0" w:type="dxa"/>
          <w:right w:w="0" w:type="dxa"/>
        </w:tblCellMar>
        <w:tblLook w:val="04A0"/>
      </w:tblPr>
      <w:tblGrid>
        <w:gridCol w:w="2268"/>
        <w:gridCol w:w="3718"/>
        <w:gridCol w:w="3959"/>
      </w:tblGrid>
      <w:tr w:rsidR="00B14E83" w:rsidRPr="00863FF2" w:rsidTr="004A105C">
        <w:tc>
          <w:tcPr>
            <w:tcW w:w="22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4E83" w:rsidRPr="00863FF2" w:rsidRDefault="00B14E83" w:rsidP="00DF3226">
            <w:pPr>
              <w:tabs>
                <w:tab w:val="left" w:pos="709"/>
              </w:tabs>
              <w:jc w:val="center"/>
              <w:rPr>
                <w:rFonts w:cs="Times New Roman"/>
                <w:b/>
                <w:noProof/>
                <w:sz w:val="24"/>
                <w:szCs w:val="24"/>
                <w:lang w:val="ru-RU"/>
              </w:rPr>
            </w:pPr>
            <w:r w:rsidRPr="00863FF2">
              <w:rPr>
                <w:rFonts w:cs="Times New Roman"/>
                <w:b/>
                <w:noProof/>
                <w:sz w:val="24"/>
                <w:szCs w:val="24"/>
                <w:lang w:val="ru-RU"/>
              </w:rPr>
              <w:t>Средство распространения</w:t>
            </w:r>
          </w:p>
        </w:tc>
        <w:tc>
          <w:tcPr>
            <w:tcW w:w="372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14E83" w:rsidRPr="00863FF2" w:rsidRDefault="00B14E83" w:rsidP="00DF3226">
            <w:pPr>
              <w:tabs>
                <w:tab w:val="left" w:pos="709"/>
              </w:tabs>
              <w:jc w:val="center"/>
              <w:rPr>
                <w:rFonts w:cs="Times New Roman"/>
                <w:b/>
                <w:noProof/>
                <w:sz w:val="24"/>
                <w:szCs w:val="24"/>
                <w:lang w:val="ru-RU"/>
              </w:rPr>
            </w:pPr>
            <w:r w:rsidRPr="00863FF2">
              <w:rPr>
                <w:rFonts w:cs="Times New Roman"/>
                <w:b/>
                <w:noProof/>
                <w:sz w:val="24"/>
                <w:szCs w:val="24"/>
                <w:lang w:val="ru-RU"/>
              </w:rPr>
              <w:t>Плюсы</w:t>
            </w:r>
          </w:p>
        </w:tc>
        <w:tc>
          <w:tcPr>
            <w:tcW w:w="396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14E83" w:rsidRPr="00863FF2" w:rsidRDefault="00B14E83" w:rsidP="00DF3226">
            <w:pPr>
              <w:tabs>
                <w:tab w:val="left" w:pos="709"/>
              </w:tabs>
              <w:jc w:val="center"/>
              <w:rPr>
                <w:rFonts w:cs="Times New Roman"/>
                <w:b/>
                <w:noProof/>
                <w:sz w:val="24"/>
                <w:szCs w:val="24"/>
                <w:lang w:val="ru-RU"/>
              </w:rPr>
            </w:pPr>
            <w:r w:rsidRPr="00863FF2">
              <w:rPr>
                <w:rFonts w:cs="Times New Roman"/>
                <w:b/>
                <w:noProof/>
                <w:sz w:val="24"/>
                <w:szCs w:val="24"/>
                <w:lang w:val="ru-RU"/>
              </w:rPr>
              <w:t>Минусы</w:t>
            </w:r>
          </w:p>
        </w:tc>
      </w:tr>
      <w:tr w:rsidR="00B14E83" w:rsidRPr="00863FF2" w:rsidTr="004A105C">
        <w:tc>
          <w:tcPr>
            <w:tcW w:w="22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4E83" w:rsidRPr="00863FF2" w:rsidRDefault="00B14E83" w:rsidP="00DF3226">
            <w:pPr>
              <w:tabs>
                <w:tab w:val="left" w:pos="709"/>
              </w:tabs>
              <w:rPr>
                <w:rFonts w:cs="Times New Roman"/>
                <w:b/>
                <w:noProof/>
                <w:sz w:val="24"/>
                <w:szCs w:val="24"/>
                <w:lang w:val="ru-RU"/>
              </w:rPr>
            </w:pPr>
            <w:r w:rsidRPr="00863FF2">
              <w:rPr>
                <w:rFonts w:cs="Times New Roman"/>
                <w:b/>
                <w:noProof/>
                <w:sz w:val="24"/>
                <w:szCs w:val="24"/>
                <w:lang w:val="ru-RU"/>
              </w:rPr>
              <w:t>Газеты</w:t>
            </w:r>
          </w:p>
        </w:tc>
        <w:tc>
          <w:tcPr>
            <w:tcW w:w="3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14E83" w:rsidRPr="00863FF2" w:rsidRDefault="00B14E83" w:rsidP="00DF3226">
            <w:pPr>
              <w:tabs>
                <w:tab w:val="left" w:pos="709"/>
              </w:tabs>
              <w:rPr>
                <w:rFonts w:cs="Times New Roman"/>
                <w:noProof/>
                <w:sz w:val="24"/>
                <w:szCs w:val="24"/>
                <w:lang w:val="ru-RU"/>
              </w:rPr>
            </w:pPr>
            <w:r w:rsidRPr="00863FF2">
              <w:rPr>
                <w:rFonts w:cs="Times New Roman"/>
                <w:noProof/>
                <w:sz w:val="24"/>
                <w:szCs w:val="24"/>
                <w:lang w:val="ru-RU"/>
              </w:rPr>
              <w:t>Высокий тираж. Быстрая реакция</w:t>
            </w:r>
            <w:r w:rsidR="008D6289" w:rsidRPr="00863FF2">
              <w:rPr>
                <w:rFonts w:cs="Times New Roman"/>
                <w:noProof/>
                <w:sz w:val="24"/>
                <w:szCs w:val="24"/>
                <w:lang w:val="ru-RU"/>
              </w:rPr>
              <w:t xml:space="preserve"> на </w:t>
            </w:r>
            <w:r w:rsidRPr="00863FF2">
              <w:rPr>
                <w:rFonts w:cs="Times New Roman"/>
                <w:noProof/>
                <w:sz w:val="24"/>
                <w:szCs w:val="24"/>
                <w:lang w:val="ru-RU"/>
              </w:rPr>
              <w:t>события. Оперативность</w:t>
            </w:r>
            <w:r w:rsidR="008D6289" w:rsidRPr="00863FF2">
              <w:rPr>
                <w:rFonts w:cs="Times New Roman"/>
                <w:noProof/>
                <w:sz w:val="24"/>
                <w:szCs w:val="24"/>
                <w:lang w:val="ru-RU"/>
              </w:rPr>
              <w:t xml:space="preserve"> в </w:t>
            </w:r>
            <w:r w:rsidRPr="00863FF2">
              <w:rPr>
                <w:rFonts w:cs="Times New Roman"/>
                <w:noProof/>
                <w:sz w:val="24"/>
                <w:szCs w:val="24"/>
                <w:lang w:val="ru-RU"/>
              </w:rPr>
              <w:t>изменениях. Сравнительно низкая стоимость.</w:t>
            </w:r>
          </w:p>
        </w:tc>
        <w:tc>
          <w:tcPr>
            <w:tcW w:w="39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14E83" w:rsidRPr="00863FF2" w:rsidRDefault="00B14E83" w:rsidP="00DF3226">
            <w:pPr>
              <w:tabs>
                <w:tab w:val="left" w:pos="709"/>
              </w:tabs>
              <w:rPr>
                <w:rFonts w:cs="Times New Roman"/>
                <w:noProof/>
                <w:sz w:val="24"/>
                <w:szCs w:val="24"/>
                <w:lang w:val="ru-RU"/>
              </w:rPr>
            </w:pPr>
            <w:r w:rsidRPr="00863FF2">
              <w:rPr>
                <w:rFonts w:cs="Times New Roman"/>
                <w:noProof/>
                <w:sz w:val="24"/>
                <w:szCs w:val="24"/>
                <w:lang w:val="ru-RU"/>
              </w:rPr>
              <w:t>Полиграфические нечеткости. Короткие  сроки жизни объявления. Высокая конкуренция </w:t>
            </w:r>
            <w:r w:rsidR="008D6289" w:rsidRPr="00863FF2">
              <w:rPr>
                <w:rFonts w:cs="Times New Roman"/>
                <w:noProof/>
                <w:sz w:val="24"/>
                <w:szCs w:val="24"/>
                <w:lang w:val="ru-RU"/>
              </w:rPr>
              <w:t> с </w:t>
            </w:r>
            <w:r w:rsidR="00773FBB">
              <w:rPr>
                <w:rFonts w:cs="Times New Roman"/>
                <w:noProof/>
                <w:sz w:val="24"/>
                <w:szCs w:val="24"/>
                <w:lang w:val="ru-RU"/>
              </w:rPr>
              <w:t>аналогичными</w:t>
            </w:r>
            <w:r w:rsidRPr="00863FF2">
              <w:rPr>
                <w:rFonts w:cs="Times New Roman"/>
                <w:noProof/>
                <w:sz w:val="24"/>
                <w:szCs w:val="24"/>
                <w:lang w:val="ru-RU"/>
              </w:rPr>
              <w:t xml:space="preserve"> объявлениями</w:t>
            </w:r>
            <w:r w:rsidR="008D6289" w:rsidRPr="00863FF2">
              <w:rPr>
                <w:rFonts w:cs="Times New Roman"/>
                <w:noProof/>
                <w:sz w:val="24"/>
                <w:szCs w:val="24"/>
                <w:lang w:val="ru-RU"/>
              </w:rPr>
              <w:t xml:space="preserve"> в </w:t>
            </w:r>
            <w:r w:rsidRPr="00863FF2">
              <w:rPr>
                <w:rFonts w:cs="Times New Roman"/>
                <w:noProof/>
                <w:sz w:val="24"/>
                <w:szCs w:val="24"/>
                <w:lang w:val="ru-RU"/>
              </w:rPr>
              <w:t>рекламном блоке.</w:t>
            </w:r>
          </w:p>
        </w:tc>
      </w:tr>
      <w:tr w:rsidR="00B14E83" w:rsidRPr="00863FF2" w:rsidTr="004A105C">
        <w:tc>
          <w:tcPr>
            <w:tcW w:w="22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4E83" w:rsidRPr="00863FF2" w:rsidRDefault="00B14E83" w:rsidP="00DF3226">
            <w:pPr>
              <w:tabs>
                <w:tab w:val="left" w:pos="709"/>
              </w:tabs>
              <w:rPr>
                <w:rFonts w:cs="Times New Roman"/>
                <w:b/>
                <w:noProof/>
                <w:sz w:val="24"/>
                <w:szCs w:val="24"/>
                <w:lang w:val="ru-RU"/>
              </w:rPr>
            </w:pPr>
            <w:r w:rsidRPr="00863FF2">
              <w:rPr>
                <w:rFonts w:cs="Times New Roman"/>
                <w:b/>
                <w:noProof/>
                <w:sz w:val="24"/>
                <w:szCs w:val="24"/>
                <w:lang w:val="ru-RU"/>
              </w:rPr>
              <w:t>Журналы</w:t>
            </w:r>
          </w:p>
        </w:tc>
        <w:tc>
          <w:tcPr>
            <w:tcW w:w="3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14E83" w:rsidRPr="00863FF2" w:rsidRDefault="00B14E83" w:rsidP="00DF3226">
            <w:pPr>
              <w:tabs>
                <w:tab w:val="left" w:pos="709"/>
              </w:tabs>
              <w:rPr>
                <w:rFonts w:cs="Times New Roman"/>
                <w:noProof/>
                <w:sz w:val="24"/>
                <w:szCs w:val="24"/>
                <w:lang w:val="ru-RU"/>
              </w:rPr>
            </w:pPr>
            <w:r w:rsidRPr="00863FF2">
              <w:rPr>
                <w:rFonts w:cs="Times New Roman"/>
                <w:noProof/>
                <w:sz w:val="24"/>
                <w:szCs w:val="24"/>
                <w:lang w:val="ru-RU"/>
              </w:rPr>
              <w:t xml:space="preserve">Высокое полиграфическое качество. Фактор престижа. Сравнительно долгий срок </w:t>
            </w:r>
            <w:r w:rsidRPr="00863FF2">
              <w:rPr>
                <w:rFonts w:cs="Times New Roman"/>
                <w:noProof/>
                <w:sz w:val="24"/>
                <w:szCs w:val="24"/>
                <w:lang w:val="ru-RU"/>
              </w:rPr>
              <w:lastRenderedPageBreak/>
              <w:t>службы объявления. Вторичные читатели.</w:t>
            </w:r>
          </w:p>
        </w:tc>
        <w:tc>
          <w:tcPr>
            <w:tcW w:w="39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14E83" w:rsidRPr="00863FF2" w:rsidRDefault="00B14E83" w:rsidP="00DF3226">
            <w:pPr>
              <w:tabs>
                <w:tab w:val="left" w:pos="709"/>
              </w:tabs>
              <w:rPr>
                <w:rFonts w:cs="Times New Roman"/>
                <w:noProof/>
                <w:sz w:val="24"/>
                <w:szCs w:val="24"/>
                <w:lang w:val="ru-RU"/>
              </w:rPr>
            </w:pPr>
            <w:r w:rsidRPr="00863FF2">
              <w:rPr>
                <w:rFonts w:cs="Times New Roman"/>
                <w:noProof/>
                <w:sz w:val="24"/>
                <w:szCs w:val="24"/>
                <w:lang w:val="ru-RU"/>
              </w:rPr>
              <w:lastRenderedPageBreak/>
              <w:t>Небольшой тираж. Низкая оперативность</w:t>
            </w:r>
            <w:r w:rsidR="008D6289" w:rsidRPr="00863FF2">
              <w:rPr>
                <w:rFonts w:cs="Times New Roman"/>
                <w:noProof/>
                <w:sz w:val="24"/>
                <w:szCs w:val="24"/>
                <w:lang w:val="ru-RU"/>
              </w:rPr>
              <w:t xml:space="preserve"> в </w:t>
            </w:r>
            <w:r w:rsidRPr="00863FF2">
              <w:rPr>
                <w:rFonts w:cs="Times New Roman"/>
                <w:noProof/>
                <w:sz w:val="24"/>
                <w:szCs w:val="24"/>
                <w:lang w:val="ru-RU"/>
              </w:rPr>
              <w:t xml:space="preserve">изменениях пресс-маркета. Относительная высокая </w:t>
            </w:r>
            <w:r w:rsidRPr="00863FF2">
              <w:rPr>
                <w:rFonts w:cs="Times New Roman"/>
                <w:noProof/>
                <w:sz w:val="24"/>
                <w:szCs w:val="24"/>
                <w:lang w:val="ru-RU"/>
              </w:rPr>
              <w:lastRenderedPageBreak/>
              <w:t>стоимость.</w:t>
            </w:r>
          </w:p>
        </w:tc>
      </w:tr>
      <w:tr w:rsidR="00B14E83" w:rsidRPr="00863FF2" w:rsidTr="004A105C">
        <w:tc>
          <w:tcPr>
            <w:tcW w:w="22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4E83" w:rsidRPr="00863FF2" w:rsidRDefault="00B14E83" w:rsidP="00DF3226">
            <w:pPr>
              <w:tabs>
                <w:tab w:val="left" w:pos="709"/>
              </w:tabs>
              <w:rPr>
                <w:rFonts w:cs="Times New Roman"/>
                <w:b/>
                <w:noProof/>
                <w:sz w:val="24"/>
                <w:szCs w:val="24"/>
                <w:lang w:val="ru-RU"/>
              </w:rPr>
            </w:pPr>
            <w:r w:rsidRPr="00863FF2">
              <w:rPr>
                <w:rFonts w:cs="Times New Roman"/>
                <w:b/>
                <w:noProof/>
                <w:sz w:val="24"/>
                <w:szCs w:val="24"/>
                <w:lang w:val="ru-RU"/>
              </w:rPr>
              <w:lastRenderedPageBreak/>
              <w:t>ТВ</w:t>
            </w:r>
          </w:p>
        </w:tc>
        <w:tc>
          <w:tcPr>
            <w:tcW w:w="3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14E83" w:rsidRPr="00863FF2" w:rsidRDefault="00B14E83" w:rsidP="00DF3226">
            <w:pPr>
              <w:tabs>
                <w:tab w:val="left" w:pos="709"/>
              </w:tabs>
              <w:rPr>
                <w:rFonts w:cs="Times New Roman"/>
                <w:noProof/>
                <w:sz w:val="24"/>
                <w:szCs w:val="24"/>
                <w:lang w:val="ru-RU"/>
              </w:rPr>
            </w:pPr>
            <w:r w:rsidRPr="00863FF2">
              <w:rPr>
                <w:rFonts w:cs="Times New Roman"/>
                <w:noProof/>
                <w:sz w:val="24"/>
                <w:szCs w:val="24"/>
                <w:lang w:val="ru-RU"/>
              </w:rPr>
              <w:t>Движение + текст + изображение + звук. Большая аудитория. Сильное психологическое воздействие.</w:t>
            </w:r>
          </w:p>
          <w:p w:rsidR="00B14E83" w:rsidRPr="00863FF2" w:rsidRDefault="00B14E83" w:rsidP="00DF3226">
            <w:pPr>
              <w:tabs>
                <w:tab w:val="left" w:pos="709"/>
              </w:tabs>
              <w:rPr>
                <w:rFonts w:cs="Times New Roman"/>
                <w:noProof/>
                <w:sz w:val="24"/>
                <w:szCs w:val="24"/>
                <w:lang w:val="ru-RU"/>
              </w:rPr>
            </w:pPr>
            <w:r w:rsidRPr="00863FF2">
              <w:rPr>
                <w:rFonts w:cs="Times New Roman"/>
                <w:noProof/>
                <w:sz w:val="24"/>
                <w:szCs w:val="24"/>
                <w:lang w:val="ru-RU"/>
              </w:rPr>
              <w:t> </w:t>
            </w:r>
          </w:p>
        </w:tc>
        <w:tc>
          <w:tcPr>
            <w:tcW w:w="39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14E83" w:rsidRPr="00863FF2" w:rsidRDefault="00B14E83" w:rsidP="00DF3226">
            <w:pPr>
              <w:tabs>
                <w:tab w:val="left" w:pos="709"/>
              </w:tabs>
              <w:rPr>
                <w:rFonts w:cs="Times New Roman"/>
                <w:noProof/>
                <w:sz w:val="24"/>
                <w:szCs w:val="24"/>
                <w:lang w:val="ru-RU"/>
              </w:rPr>
            </w:pPr>
            <w:r w:rsidRPr="00863FF2">
              <w:rPr>
                <w:rFonts w:cs="Times New Roman"/>
                <w:noProof/>
                <w:sz w:val="24"/>
                <w:szCs w:val="24"/>
                <w:lang w:val="ru-RU"/>
              </w:rPr>
              <w:t>Высока</w:t>
            </w:r>
            <w:r w:rsidR="00773FBB">
              <w:rPr>
                <w:rFonts w:cs="Times New Roman"/>
                <w:noProof/>
                <w:sz w:val="24"/>
                <w:szCs w:val="24"/>
                <w:lang w:val="ru-RU"/>
              </w:rPr>
              <w:t>я</w:t>
            </w:r>
            <w:r w:rsidRPr="00863FF2">
              <w:rPr>
                <w:rFonts w:cs="Times New Roman"/>
                <w:noProof/>
                <w:sz w:val="24"/>
                <w:szCs w:val="24"/>
                <w:lang w:val="ru-RU"/>
              </w:rPr>
              <w:t xml:space="preserve"> стоимость изготовления</w:t>
            </w:r>
            <w:r w:rsidR="008D6289" w:rsidRPr="00863FF2">
              <w:rPr>
                <w:rFonts w:cs="Times New Roman"/>
                <w:noProof/>
                <w:sz w:val="24"/>
                <w:szCs w:val="24"/>
                <w:lang w:val="ru-RU"/>
              </w:rPr>
              <w:t xml:space="preserve"> и </w:t>
            </w:r>
            <w:r w:rsidRPr="00863FF2">
              <w:rPr>
                <w:rFonts w:cs="Times New Roman"/>
                <w:noProof/>
                <w:sz w:val="24"/>
                <w:szCs w:val="24"/>
                <w:lang w:val="ru-RU"/>
              </w:rPr>
              <w:t>размещения. Мало времени для передачи сообщения. Люди недовольны прерыванием программ. Общественная цензура.</w:t>
            </w:r>
          </w:p>
        </w:tc>
      </w:tr>
      <w:tr w:rsidR="00B14E83" w:rsidRPr="00863FF2" w:rsidTr="004A105C">
        <w:tc>
          <w:tcPr>
            <w:tcW w:w="22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4E83" w:rsidRPr="00863FF2" w:rsidRDefault="00B14E83" w:rsidP="00DF3226">
            <w:pPr>
              <w:tabs>
                <w:tab w:val="left" w:pos="709"/>
              </w:tabs>
              <w:rPr>
                <w:rFonts w:cs="Times New Roman"/>
                <w:b/>
                <w:noProof/>
                <w:sz w:val="24"/>
                <w:szCs w:val="24"/>
                <w:lang w:val="ru-RU"/>
              </w:rPr>
            </w:pPr>
            <w:r w:rsidRPr="00863FF2">
              <w:rPr>
                <w:rFonts w:cs="Times New Roman"/>
                <w:b/>
                <w:noProof/>
                <w:sz w:val="24"/>
                <w:szCs w:val="24"/>
                <w:lang w:val="ru-RU"/>
              </w:rPr>
              <w:t>Радио</w:t>
            </w:r>
          </w:p>
        </w:tc>
        <w:tc>
          <w:tcPr>
            <w:tcW w:w="3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14E83" w:rsidRPr="00863FF2" w:rsidRDefault="00B14E83" w:rsidP="00DF3226">
            <w:pPr>
              <w:tabs>
                <w:tab w:val="left" w:pos="709"/>
              </w:tabs>
              <w:rPr>
                <w:rFonts w:cs="Times New Roman"/>
                <w:noProof/>
                <w:sz w:val="24"/>
                <w:szCs w:val="24"/>
                <w:lang w:val="ru-RU"/>
              </w:rPr>
            </w:pPr>
            <w:r w:rsidRPr="00863FF2">
              <w:rPr>
                <w:rFonts w:cs="Times New Roman"/>
                <w:noProof/>
                <w:sz w:val="24"/>
                <w:szCs w:val="24"/>
                <w:lang w:val="ru-RU"/>
              </w:rPr>
              <w:t>Высококачественный стереозвук. Атмосфера интимности. Ультраоперативность. Относительно невысокие цены.</w:t>
            </w:r>
          </w:p>
        </w:tc>
        <w:tc>
          <w:tcPr>
            <w:tcW w:w="39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14E83" w:rsidRPr="00863FF2" w:rsidRDefault="00B14E83" w:rsidP="00DF3226">
            <w:pPr>
              <w:tabs>
                <w:tab w:val="left" w:pos="709"/>
              </w:tabs>
              <w:rPr>
                <w:rFonts w:cs="Times New Roman"/>
                <w:noProof/>
                <w:sz w:val="24"/>
                <w:szCs w:val="24"/>
                <w:lang w:val="ru-RU"/>
              </w:rPr>
            </w:pPr>
            <w:r w:rsidRPr="00863FF2">
              <w:rPr>
                <w:rFonts w:cs="Times New Roman"/>
                <w:noProof/>
                <w:sz w:val="24"/>
                <w:szCs w:val="24"/>
                <w:lang w:val="ru-RU"/>
              </w:rPr>
              <w:t>Нет визуальности. Люди часто перекличаются</w:t>
            </w:r>
            <w:r w:rsidR="008D6289" w:rsidRPr="00863FF2">
              <w:rPr>
                <w:rFonts w:cs="Times New Roman"/>
                <w:noProof/>
                <w:sz w:val="24"/>
                <w:szCs w:val="24"/>
                <w:lang w:val="ru-RU"/>
              </w:rPr>
              <w:t xml:space="preserve"> на </w:t>
            </w:r>
            <w:r w:rsidR="006D767A">
              <w:rPr>
                <w:rFonts w:cs="Times New Roman"/>
                <w:noProof/>
                <w:sz w:val="24"/>
                <w:szCs w:val="24"/>
                <w:lang w:val="ru-RU"/>
              </w:rPr>
              <w:t xml:space="preserve">другие радио-станции. </w:t>
            </w:r>
            <w:r w:rsidRPr="00863FF2">
              <w:rPr>
                <w:rFonts w:cs="Times New Roman"/>
                <w:noProof/>
                <w:sz w:val="24"/>
                <w:szCs w:val="24"/>
                <w:lang w:val="ru-RU"/>
              </w:rPr>
              <w:t>Трудно анализировать отдачу.</w:t>
            </w:r>
          </w:p>
        </w:tc>
      </w:tr>
      <w:tr w:rsidR="00B14E83" w:rsidRPr="00863FF2" w:rsidTr="004A105C">
        <w:trPr>
          <w:trHeight w:val="1304"/>
        </w:trPr>
        <w:tc>
          <w:tcPr>
            <w:tcW w:w="22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4E83" w:rsidRPr="00863FF2" w:rsidRDefault="00B14E83" w:rsidP="00DF3226">
            <w:pPr>
              <w:tabs>
                <w:tab w:val="left" w:pos="709"/>
              </w:tabs>
              <w:rPr>
                <w:rFonts w:cs="Times New Roman"/>
                <w:b/>
                <w:noProof/>
                <w:sz w:val="24"/>
                <w:szCs w:val="24"/>
                <w:lang w:val="ru-RU"/>
              </w:rPr>
            </w:pPr>
            <w:r w:rsidRPr="00863FF2">
              <w:rPr>
                <w:rFonts w:cs="Times New Roman"/>
                <w:b/>
                <w:noProof/>
                <w:sz w:val="24"/>
                <w:szCs w:val="24"/>
                <w:lang w:val="ru-RU"/>
              </w:rPr>
              <w:t>Наружная реклама</w:t>
            </w:r>
          </w:p>
        </w:tc>
        <w:tc>
          <w:tcPr>
            <w:tcW w:w="3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14E83" w:rsidRPr="00863FF2" w:rsidRDefault="00B14E83" w:rsidP="00DF3226">
            <w:pPr>
              <w:tabs>
                <w:tab w:val="left" w:pos="709"/>
              </w:tabs>
              <w:rPr>
                <w:rFonts w:cs="Times New Roman"/>
                <w:noProof/>
                <w:sz w:val="24"/>
                <w:szCs w:val="24"/>
                <w:lang w:val="ru-RU"/>
              </w:rPr>
            </w:pPr>
            <w:r w:rsidRPr="00863FF2">
              <w:rPr>
                <w:rFonts w:cs="Times New Roman"/>
                <w:noProof/>
                <w:sz w:val="24"/>
                <w:szCs w:val="24"/>
                <w:lang w:val="ru-RU"/>
              </w:rPr>
              <w:t>Крупная графика, особый психологический эффект. Работает 24 часа</w:t>
            </w:r>
            <w:r w:rsidR="008D6289" w:rsidRPr="00863FF2">
              <w:rPr>
                <w:rFonts w:cs="Times New Roman"/>
                <w:noProof/>
                <w:sz w:val="24"/>
                <w:szCs w:val="24"/>
                <w:lang w:val="ru-RU"/>
              </w:rPr>
              <w:t xml:space="preserve"> в </w:t>
            </w:r>
            <w:r w:rsidRPr="00863FF2">
              <w:rPr>
                <w:rFonts w:cs="Times New Roman"/>
                <w:noProof/>
                <w:sz w:val="24"/>
                <w:szCs w:val="24"/>
                <w:lang w:val="ru-RU"/>
              </w:rPr>
              <w:t>сутки. Фактор престижа.</w:t>
            </w:r>
          </w:p>
        </w:tc>
        <w:tc>
          <w:tcPr>
            <w:tcW w:w="39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14E83" w:rsidRPr="00863FF2" w:rsidRDefault="00B14E83" w:rsidP="00DF3226">
            <w:pPr>
              <w:tabs>
                <w:tab w:val="left" w:pos="709"/>
              </w:tabs>
              <w:rPr>
                <w:rFonts w:cs="Times New Roman"/>
                <w:noProof/>
                <w:sz w:val="24"/>
                <w:szCs w:val="24"/>
                <w:lang w:val="ru-RU"/>
              </w:rPr>
            </w:pPr>
            <w:r w:rsidRPr="00863FF2">
              <w:rPr>
                <w:rFonts w:cs="Times New Roman"/>
                <w:noProof/>
                <w:sz w:val="24"/>
                <w:szCs w:val="24"/>
                <w:lang w:val="ru-RU"/>
              </w:rPr>
              <w:t>Эффективен лишь небольшой объем информации. Относительно высокая стоимость изготовления</w:t>
            </w:r>
            <w:r w:rsidR="008D6289" w:rsidRPr="00863FF2">
              <w:rPr>
                <w:rFonts w:cs="Times New Roman"/>
                <w:noProof/>
                <w:sz w:val="24"/>
                <w:szCs w:val="24"/>
                <w:lang w:val="ru-RU"/>
              </w:rPr>
              <w:t xml:space="preserve"> и </w:t>
            </w:r>
            <w:r w:rsidRPr="00863FF2">
              <w:rPr>
                <w:rFonts w:cs="Times New Roman"/>
                <w:noProof/>
                <w:sz w:val="24"/>
                <w:szCs w:val="24"/>
                <w:lang w:val="ru-RU"/>
              </w:rPr>
              <w:t>аренды.</w:t>
            </w:r>
          </w:p>
        </w:tc>
      </w:tr>
      <w:tr w:rsidR="00B14E83" w:rsidRPr="00863FF2" w:rsidTr="004A105C">
        <w:tc>
          <w:tcPr>
            <w:tcW w:w="22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4E83" w:rsidRPr="00863FF2" w:rsidRDefault="00B14E83" w:rsidP="00DF3226">
            <w:pPr>
              <w:tabs>
                <w:tab w:val="left" w:pos="709"/>
              </w:tabs>
              <w:rPr>
                <w:rFonts w:cs="Times New Roman"/>
                <w:b/>
                <w:noProof/>
                <w:sz w:val="24"/>
                <w:szCs w:val="24"/>
                <w:lang w:val="ru-RU"/>
              </w:rPr>
            </w:pPr>
            <w:r w:rsidRPr="00863FF2">
              <w:rPr>
                <w:rFonts w:cs="Times New Roman"/>
                <w:b/>
                <w:noProof/>
                <w:sz w:val="24"/>
                <w:szCs w:val="24"/>
                <w:lang w:val="ru-RU"/>
              </w:rPr>
              <w:t>Полиграфичес-</w:t>
            </w:r>
          </w:p>
          <w:p w:rsidR="00B14E83" w:rsidRPr="00863FF2" w:rsidRDefault="00B14E83" w:rsidP="00DF3226">
            <w:pPr>
              <w:tabs>
                <w:tab w:val="left" w:pos="709"/>
              </w:tabs>
              <w:rPr>
                <w:rFonts w:cs="Times New Roman"/>
                <w:b/>
                <w:noProof/>
                <w:sz w:val="24"/>
                <w:szCs w:val="24"/>
                <w:lang w:val="ru-RU"/>
              </w:rPr>
            </w:pPr>
            <w:r w:rsidRPr="00863FF2">
              <w:rPr>
                <w:rFonts w:cs="Times New Roman"/>
                <w:b/>
                <w:noProof/>
                <w:sz w:val="24"/>
                <w:szCs w:val="24"/>
                <w:lang w:val="ru-RU"/>
              </w:rPr>
              <w:t>кая реклама (печатная продукция)</w:t>
            </w:r>
            <w:r w:rsidR="008D6289" w:rsidRPr="00863FF2">
              <w:rPr>
                <w:rFonts w:cs="Times New Roman"/>
                <w:b/>
                <w:noProof/>
                <w:sz w:val="24"/>
                <w:szCs w:val="24"/>
                <w:lang w:val="ru-RU"/>
              </w:rPr>
              <w:t xml:space="preserve"> и </w:t>
            </w:r>
            <w:r w:rsidRPr="00863FF2">
              <w:rPr>
                <w:rFonts w:cs="Times New Roman"/>
                <w:b/>
                <w:noProof/>
                <w:sz w:val="24"/>
                <w:szCs w:val="24"/>
                <w:lang w:val="ru-RU"/>
              </w:rPr>
              <w:t>сувенирная продукция</w:t>
            </w:r>
          </w:p>
        </w:tc>
        <w:tc>
          <w:tcPr>
            <w:tcW w:w="3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14E83" w:rsidRPr="00863FF2" w:rsidRDefault="00B14E83" w:rsidP="00DF3226">
            <w:pPr>
              <w:tabs>
                <w:tab w:val="left" w:pos="709"/>
              </w:tabs>
              <w:rPr>
                <w:rFonts w:cs="Times New Roman"/>
                <w:noProof/>
                <w:sz w:val="24"/>
                <w:szCs w:val="24"/>
                <w:lang w:val="ru-RU"/>
              </w:rPr>
            </w:pPr>
            <w:r w:rsidRPr="00863FF2">
              <w:rPr>
                <w:rFonts w:cs="Times New Roman"/>
                <w:noProof/>
                <w:sz w:val="24"/>
                <w:szCs w:val="24"/>
                <w:lang w:val="ru-RU"/>
              </w:rPr>
              <w:t>Длительная продолжительность работы рекламы. Высокое полиграфическое качество</w:t>
            </w:r>
            <w:r w:rsidR="008D6289" w:rsidRPr="00863FF2">
              <w:rPr>
                <w:rFonts w:cs="Times New Roman"/>
                <w:noProof/>
                <w:sz w:val="24"/>
                <w:szCs w:val="24"/>
                <w:lang w:val="ru-RU"/>
              </w:rPr>
              <w:t xml:space="preserve"> и </w:t>
            </w:r>
            <w:r w:rsidRPr="00863FF2">
              <w:rPr>
                <w:rFonts w:cs="Times New Roman"/>
                <w:noProof/>
                <w:sz w:val="24"/>
                <w:szCs w:val="24"/>
                <w:lang w:val="ru-RU"/>
              </w:rPr>
              <w:t>индивидуальность. Благожелательная реакция клиента (подарок). Принцип пользы (календарь, схема, полезная информация, сувенир). Вторичная аудитория.</w:t>
            </w:r>
          </w:p>
        </w:tc>
        <w:tc>
          <w:tcPr>
            <w:tcW w:w="39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14E83" w:rsidRPr="00863FF2" w:rsidRDefault="00B14E83" w:rsidP="00DF3226">
            <w:pPr>
              <w:tabs>
                <w:tab w:val="left" w:pos="709"/>
              </w:tabs>
              <w:rPr>
                <w:rFonts w:cs="Times New Roman"/>
                <w:noProof/>
                <w:sz w:val="24"/>
                <w:szCs w:val="24"/>
                <w:lang w:val="ru-RU"/>
              </w:rPr>
            </w:pPr>
            <w:r w:rsidRPr="00863FF2">
              <w:rPr>
                <w:rFonts w:cs="Times New Roman"/>
                <w:noProof/>
                <w:sz w:val="24"/>
                <w:szCs w:val="24"/>
                <w:lang w:val="ru-RU"/>
              </w:rPr>
              <w:t>Быстрое привыкание клиента</w:t>
            </w:r>
            <w:r w:rsidR="008D6289" w:rsidRPr="00863FF2">
              <w:rPr>
                <w:rFonts w:cs="Times New Roman"/>
                <w:noProof/>
                <w:sz w:val="24"/>
                <w:szCs w:val="24"/>
                <w:lang w:val="ru-RU"/>
              </w:rPr>
              <w:t xml:space="preserve"> к </w:t>
            </w:r>
            <w:r w:rsidRPr="00863FF2">
              <w:rPr>
                <w:rFonts w:cs="Times New Roman"/>
                <w:noProof/>
                <w:sz w:val="24"/>
                <w:szCs w:val="24"/>
                <w:lang w:val="ru-RU"/>
              </w:rPr>
              <w:t>рекламе как</w:t>
            </w:r>
            <w:r w:rsidR="008D6289" w:rsidRPr="00863FF2">
              <w:rPr>
                <w:rFonts w:cs="Times New Roman"/>
                <w:noProof/>
                <w:sz w:val="24"/>
                <w:szCs w:val="24"/>
                <w:lang w:val="ru-RU"/>
              </w:rPr>
              <w:t xml:space="preserve"> к </w:t>
            </w:r>
            <w:r w:rsidRPr="00863FF2">
              <w:rPr>
                <w:rFonts w:cs="Times New Roman"/>
                <w:noProof/>
                <w:sz w:val="24"/>
                <w:szCs w:val="24"/>
                <w:lang w:val="ru-RU"/>
              </w:rPr>
              <w:t>фону. Отсутствие желания покупать при утилитарных обращениях. Размытие целевой аудитории. Относительно высокая стоимость сувенирной продукции.</w:t>
            </w:r>
          </w:p>
        </w:tc>
      </w:tr>
      <w:tr w:rsidR="00B14E83" w:rsidRPr="00863FF2" w:rsidTr="004A105C">
        <w:tc>
          <w:tcPr>
            <w:tcW w:w="22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4E83" w:rsidRPr="00863FF2" w:rsidRDefault="00B14E83" w:rsidP="00DF3226">
            <w:pPr>
              <w:tabs>
                <w:tab w:val="left" w:pos="709"/>
              </w:tabs>
              <w:rPr>
                <w:rFonts w:cs="Times New Roman"/>
                <w:b/>
                <w:noProof/>
                <w:sz w:val="24"/>
                <w:szCs w:val="24"/>
                <w:lang w:val="ru-RU"/>
              </w:rPr>
            </w:pPr>
            <w:r w:rsidRPr="00863FF2">
              <w:rPr>
                <w:rFonts w:cs="Times New Roman"/>
                <w:b/>
                <w:noProof/>
                <w:sz w:val="24"/>
                <w:szCs w:val="24"/>
                <w:lang w:val="ru-RU"/>
              </w:rPr>
              <w:t>Транзитная реклама (реклама</w:t>
            </w:r>
            <w:r w:rsidR="008D6289" w:rsidRPr="00863FF2">
              <w:rPr>
                <w:rFonts w:cs="Times New Roman"/>
                <w:b/>
                <w:noProof/>
                <w:sz w:val="24"/>
                <w:szCs w:val="24"/>
                <w:lang w:val="ru-RU"/>
              </w:rPr>
              <w:t xml:space="preserve"> на </w:t>
            </w:r>
            <w:r w:rsidRPr="00863FF2">
              <w:rPr>
                <w:rFonts w:cs="Times New Roman"/>
                <w:b/>
                <w:noProof/>
                <w:sz w:val="24"/>
                <w:szCs w:val="24"/>
                <w:lang w:val="ru-RU"/>
              </w:rPr>
              <w:t>транспорте)</w:t>
            </w:r>
          </w:p>
        </w:tc>
        <w:tc>
          <w:tcPr>
            <w:tcW w:w="3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14E83" w:rsidRPr="00863FF2" w:rsidRDefault="00B14E83" w:rsidP="00DF3226">
            <w:pPr>
              <w:tabs>
                <w:tab w:val="left" w:pos="709"/>
              </w:tabs>
              <w:rPr>
                <w:rFonts w:cs="Times New Roman"/>
                <w:noProof/>
                <w:sz w:val="24"/>
                <w:szCs w:val="24"/>
                <w:lang w:val="ru-RU"/>
              </w:rPr>
            </w:pPr>
            <w:r w:rsidRPr="00863FF2">
              <w:rPr>
                <w:rFonts w:cs="Times New Roman"/>
                <w:noProof/>
                <w:sz w:val="24"/>
                <w:szCs w:val="24"/>
                <w:lang w:val="ru-RU"/>
              </w:rPr>
              <w:t>Многочисленная аудитория. Длительное многократное воздействие. Невысокая конкуренция</w:t>
            </w:r>
            <w:r w:rsidR="008D6289" w:rsidRPr="00863FF2">
              <w:rPr>
                <w:rFonts w:cs="Times New Roman"/>
                <w:noProof/>
                <w:sz w:val="24"/>
                <w:szCs w:val="24"/>
                <w:lang w:val="ru-RU"/>
              </w:rPr>
              <w:t xml:space="preserve"> с </w:t>
            </w:r>
            <w:r w:rsidRPr="00863FF2">
              <w:rPr>
                <w:rFonts w:cs="Times New Roman"/>
                <w:noProof/>
                <w:sz w:val="24"/>
                <w:szCs w:val="24"/>
                <w:lang w:val="ru-RU"/>
              </w:rPr>
              <w:t>аналогичной рекламой (относительно небольшие рекламные блоки)</w:t>
            </w:r>
          </w:p>
        </w:tc>
        <w:tc>
          <w:tcPr>
            <w:tcW w:w="39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14E83" w:rsidRPr="00863FF2" w:rsidRDefault="00B14E83" w:rsidP="00DF3226">
            <w:pPr>
              <w:tabs>
                <w:tab w:val="left" w:pos="709"/>
              </w:tabs>
              <w:rPr>
                <w:rFonts w:cs="Times New Roman"/>
                <w:noProof/>
                <w:sz w:val="24"/>
                <w:szCs w:val="24"/>
                <w:lang w:val="ru-RU"/>
              </w:rPr>
            </w:pPr>
            <w:r w:rsidRPr="00863FF2">
              <w:rPr>
                <w:rFonts w:cs="Times New Roman"/>
                <w:noProof/>
                <w:sz w:val="24"/>
                <w:szCs w:val="24"/>
                <w:lang w:val="ru-RU"/>
              </w:rPr>
              <w:t>Специфическая аудитория: выпадают люди, передвигающиеся</w:t>
            </w:r>
            <w:r w:rsidR="008D6289" w:rsidRPr="00863FF2">
              <w:rPr>
                <w:rFonts w:cs="Times New Roman"/>
                <w:noProof/>
                <w:sz w:val="24"/>
                <w:szCs w:val="24"/>
                <w:lang w:val="ru-RU"/>
              </w:rPr>
              <w:t xml:space="preserve"> на </w:t>
            </w:r>
            <w:r w:rsidRPr="00863FF2">
              <w:rPr>
                <w:rFonts w:cs="Times New Roman"/>
                <w:noProof/>
                <w:sz w:val="24"/>
                <w:szCs w:val="24"/>
                <w:lang w:val="ru-RU"/>
              </w:rPr>
              <w:t>личном транспорте. Необходимость большого тиража (в метро)</w:t>
            </w:r>
            <w:r w:rsidR="008D6289" w:rsidRPr="00863FF2">
              <w:rPr>
                <w:rFonts w:cs="Times New Roman"/>
                <w:noProof/>
                <w:sz w:val="24"/>
                <w:szCs w:val="24"/>
                <w:lang w:val="ru-RU"/>
              </w:rPr>
              <w:t xml:space="preserve"> и </w:t>
            </w:r>
            <w:r w:rsidRPr="00863FF2">
              <w:rPr>
                <w:rFonts w:cs="Times New Roman"/>
                <w:noProof/>
                <w:sz w:val="24"/>
                <w:szCs w:val="24"/>
                <w:lang w:val="ru-RU"/>
              </w:rPr>
              <w:t>дополнительного (резервного) тираж</w:t>
            </w:r>
            <w:r w:rsidR="008D6289" w:rsidRPr="00863FF2">
              <w:rPr>
                <w:rFonts w:cs="Times New Roman"/>
                <w:noProof/>
                <w:sz w:val="24"/>
                <w:szCs w:val="24"/>
                <w:lang w:val="ru-RU"/>
              </w:rPr>
              <w:t xml:space="preserve"> на </w:t>
            </w:r>
            <w:r w:rsidRPr="00863FF2">
              <w:rPr>
                <w:rFonts w:cs="Times New Roman"/>
                <w:noProof/>
                <w:sz w:val="24"/>
                <w:szCs w:val="24"/>
                <w:lang w:val="ru-RU"/>
              </w:rPr>
              <w:t>случай актов вандализма.</w:t>
            </w:r>
          </w:p>
        </w:tc>
      </w:tr>
      <w:tr w:rsidR="00B14E83" w:rsidRPr="00863FF2" w:rsidTr="004A105C">
        <w:tc>
          <w:tcPr>
            <w:tcW w:w="22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4E83" w:rsidRPr="00863FF2" w:rsidRDefault="00B14E83" w:rsidP="00DF3226">
            <w:pPr>
              <w:tabs>
                <w:tab w:val="left" w:pos="709"/>
              </w:tabs>
              <w:rPr>
                <w:rFonts w:cs="Times New Roman"/>
                <w:b/>
                <w:noProof/>
                <w:sz w:val="24"/>
                <w:szCs w:val="24"/>
                <w:lang w:val="ru-RU"/>
              </w:rPr>
            </w:pPr>
            <w:r w:rsidRPr="00863FF2">
              <w:rPr>
                <w:rFonts w:cs="Times New Roman"/>
                <w:b/>
                <w:noProof/>
                <w:sz w:val="24"/>
                <w:szCs w:val="24"/>
                <w:lang w:val="ru-RU"/>
              </w:rPr>
              <w:t>Sales – продажи (реклама</w:t>
            </w:r>
            <w:r w:rsidR="008D6289" w:rsidRPr="00863FF2">
              <w:rPr>
                <w:rFonts w:cs="Times New Roman"/>
                <w:b/>
                <w:noProof/>
                <w:sz w:val="24"/>
                <w:szCs w:val="24"/>
                <w:lang w:val="ru-RU"/>
              </w:rPr>
              <w:t xml:space="preserve"> на </w:t>
            </w:r>
            <w:r w:rsidRPr="00863FF2">
              <w:rPr>
                <w:rFonts w:cs="Times New Roman"/>
                <w:b/>
                <w:noProof/>
                <w:sz w:val="24"/>
                <w:szCs w:val="24"/>
                <w:lang w:val="ru-RU"/>
              </w:rPr>
              <w:t>месте продажи)</w:t>
            </w:r>
          </w:p>
        </w:tc>
        <w:tc>
          <w:tcPr>
            <w:tcW w:w="3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14E83" w:rsidRPr="00863FF2" w:rsidRDefault="00B14E83" w:rsidP="00DF3226">
            <w:pPr>
              <w:tabs>
                <w:tab w:val="left" w:pos="709"/>
              </w:tabs>
              <w:rPr>
                <w:rFonts w:cs="Times New Roman"/>
                <w:noProof/>
                <w:sz w:val="24"/>
                <w:szCs w:val="24"/>
                <w:lang w:val="ru-RU"/>
              </w:rPr>
            </w:pPr>
            <w:r w:rsidRPr="00863FF2">
              <w:rPr>
                <w:rFonts w:cs="Times New Roman"/>
                <w:noProof/>
                <w:sz w:val="24"/>
                <w:szCs w:val="24"/>
                <w:lang w:val="ru-RU"/>
              </w:rPr>
              <w:t xml:space="preserve">Сильное психологическое воздействие. Возможность объяснения дополнительных </w:t>
            </w:r>
            <w:r w:rsidRPr="00863FF2">
              <w:rPr>
                <w:rFonts w:cs="Times New Roman"/>
                <w:noProof/>
                <w:sz w:val="24"/>
                <w:szCs w:val="24"/>
                <w:lang w:val="ru-RU"/>
              </w:rPr>
              <w:lastRenderedPageBreak/>
              <w:t>свойств товара. Элемент шоу</w:t>
            </w:r>
            <w:r w:rsidR="008D6289" w:rsidRPr="00863FF2">
              <w:rPr>
                <w:rFonts w:cs="Times New Roman"/>
                <w:noProof/>
                <w:sz w:val="24"/>
                <w:szCs w:val="24"/>
                <w:lang w:val="ru-RU"/>
              </w:rPr>
              <w:t xml:space="preserve"> и </w:t>
            </w:r>
            <w:r w:rsidRPr="00863FF2">
              <w:rPr>
                <w:rFonts w:cs="Times New Roman"/>
                <w:noProof/>
                <w:sz w:val="24"/>
                <w:szCs w:val="24"/>
                <w:lang w:val="ru-RU"/>
              </w:rPr>
              <w:t>праздника. Возможность пощупать руками.</w:t>
            </w:r>
          </w:p>
        </w:tc>
        <w:tc>
          <w:tcPr>
            <w:tcW w:w="39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14E83" w:rsidRPr="00863FF2" w:rsidRDefault="00B14E83" w:rsidP="00DF3226">
            <w:pPr>
              <w:tabs>
                <w:tab w:val="left" w:pos="709"/>
              </w:tabs>
              <w:rPr>
                <w:rFonts w:cs="Times New Roman"/>
                <w:noProof/>
                <w:sz w:val="24"/>
                <w:szCs w:val="24"/>
                <w:lang w:val="ru-RU"/>
              </w:rPr>
            </w:pPr>
            <w:r w:rsidRPr="00863FF2">
              <w:rPr>
                <w:rFonts w:cs="Times New Roman"/>
                <w:noProof/>
                <w:sz w:val="24"/>
                <w:szCs w:val="24"/>
                <w:lang w:val="ru-RU"/>
              </w:rPr>
              <w:lastRenderedPageBreak/>
              <w:t>Сильная зависимость</w:t>
            </w:r>
            <w:r w:rsidR="008D6289" w:rsidRPr="00863FF2">
              <w:rPr>
                <w:rFonts w:cs="Times New Roman"/>
                <w:noProof/>
                <w:sz w:val="24"/>
                <w:szCs w:val="24"/>
                <w:lang w:val="ru-RU"/>
              </w:rPr>
              <w:t xml:space="preserve"> от </w:t>
            </w:r>
            <w:r w:rsidRPr="00863FF2">
              <w:rPr>
                <w:rFonts w:cs="Times New Roman"/>
                <w:noProof/>
                <w:sz w:val="24"/>
                <w:szCs w:val="24"/>
                <w:lang w:val="ru-RU"/>
              </w:rPr>
              <w:t>мастерства персонала, необходимость дополнительного обучения.</w:t>
            </w:r>
          </w:p>
        </w:tc>
      </w:tr>
      <w:tr w:rsidR="00B14E83" w:rsidRPr="00863FF2" w:rsidTr="004A105C">
        <w:tc>
          <w:tcPr>
            <w:tcW w:w="226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4E83" w:rsidRPr="00863FF2" w:rsidRDefault="00B14E83" w:rsidP="00DF3226">
            <w:pPr>
              <w:tabs>
                <w:tab w:val="left" w:pos="709"/>
              </w:tabs>
              <w:rPr>
                <w:rFonts w:cs="Times New Roman"/>
                <w:b/>
                <w:noProof/>
                <w:sz w:val="24"/>
                <w:szCs w:val="24"/>
                <w:lang w:val="ru-RU"/>
              </w:rPr>
            </w:pPr>
            <w:r w:rsidRPr="00863FF2">
              <w:rPr>
                <w:rFonts w:cs="Times New Roman"/>
                <w:b/>
                <w:noProof/>
                <w:sz w:val="24"/>
                <w:szCs w:val="24"/>
                <w:lang w:val="ru-RU"/>
              </w:rPr>
              <w:lastRenderedPageBreak/>
              <w:t>«Директ-мэйл» (прямая почтовая реклама)</w:t>
            </w:r>
          </w:p>
        </w:tc>
        <w:tc>
          <w:tcPr>
            <w:tcW w:w="3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14E83" w:rsidRPr="00863FF2" w:rsidRDefault="00B14E83" w:rsidP="00DF3226">
            <w:pPr>
              <w:tabs>
                <w:tab w:val="left" w:pos="709"/>
              </w:tabs>
              <w:rPr>
                <w:rFonts w:cs="Times New Roman"/>
                <w:noProof/>
                <w:sz w:val="24"/>
                <w:szCs w:val="24"/>
                <w:lang w:val="ru-RU"/>
              </w:rPr>
            </w:pPr>
            <w:r w:rsidRPr="00863FF2">
              <w:rPr>
                <w:rFonts w:cs="Times New Roman"/>
                <w:noProof/>
                <w:sz w:val="24"/>
                <w:szCs w:val="24"/>
                <w:lang w:val="ru-RU"/>
              </w:rPr>
              <w:t>Возможность гибкой выборки клиентской базы. Личностный характер воздействия. Относительно невысокая стоимость.</w:t>
            </w:r>
          </w:p>
        </w:tc>
        <w:tc>
          <w:tcPr>
            <w:tcW w:w="396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B14E83" w:rsidRPr="00863FF2" w:rsidRDefault="00B14E83" w:rsidP="00DF3226">
            <w:pPr>
              <w:tabs>
                <w:tab w:val="left" w:pos="709"/>
              </w:tabs>
              <w:rPr>
                <w:rFonts w:cs="Times New Roman"/>
                <w:noProof/>
                <w:sz w:val="24"/>
                <w:szCs w:val="24"/>
                <w:lang w:val="ru-RU"/>
              </w:rPr>
            </w:pPr>
            <w:r w:rsidRPr="00863FF2">
              <w:rPr>
                <w:rFonts w:cs="Times New Roman"/>
                <w:noProof/>
                <w:sz w:val="24"/>
                <w:szCs w:val="24"/>
                <w:lang w:val="ru-RU"/>
              </w:rPr>
              <w:t>Часто</w:t>
            </w:r>
            <w:r w:rsidR="008D6289" w:rsidRPr="00863FF2">
              <w:rPr>
                <w:rFonts w:cs="Times New Roman"/>
                <w:noProof/>
                <w:sz w:val="24"/>
                <w:szCs w:val="24"/>
                <w:lang w:val="ru-RU"/>
              </w:rPr>
              <w:t xml:space="preserve"> не </w:t>
            </w:r>
            <w:r w:rsidRPr="00863FF2">
              <w:rPr>
                <w:rFonts w:cs="Times New Roman"/>
                <w:noProof/>
                <w:sz w:val="24"/>
                <w:szCs w:val="24"/>
                <w:lang w:val="ru-RU"/>
              </w:rPr>
              <w:t>доходит</w:t>
            </w:r>
            <w:r w:rsidR="008D6289" w:rsidRPr="00863FF2">
              <w:rPr>
                <w:rFonts w:cs="Times New Roman"/>
                <w:noProof/>
                <w:sz w:val="24"/>
                <w:szCs w:val="24"/>
                <w:lang w:val="ru-RU"/>
              </w:rPr>
              <w:t xml:space="preserve"> до </w:t>
            </w:r>
            <w:r w:rsidRPr="00863FF2">
              <w:rPr>
                <w:rFonts w:cs="Times New Roman"/>
                <w:noProof/>
                <w:sz w:val="24"/>
                <w:szCs w:val="24"/>
                <w:lang w:val="ru-RU"/>
              </w:rPr>
              <w:t>сотрудника, принимающего решения</w:t>
            </w:r>
            <w:r w:rsidR="008D6289" w:rsidRPr="00863FF2">
              <w:rPr>
                <w:rFonts w:cs="Times New Roman"/>
                <w:noProof/>
                <w:sz w:val="24"/>
                <w:szCs w:val="24"/>
                <w:lang w:val="ru-RU"/>
              </w:rPr>
              <w:t xml:space="preserve"> о </w:t>
            </w:r>
            <w:r w:rsidRPr="00863FF2">
              <w:rPr>
                <w:rFonts w:cs="Times New Roman"/>
                <w:noProof/>
                <w:sz w:val="24"/>
                <w:szCs w:val="24"/>
                <w:lang w:val="ru-RU"/>
              </w:rPr>
              <w:t>покупке (застревает</w:t>
            </w:r>
            <w:r w:rsidR="008D6289" w:rsidRPr="00863FF2">
              <w:rPr>
                <w:rFonts w:cs="Times New Roman"/>
                <w:noProof/>
                <w:sz w:val="24"/>
                <w:szCs w:val="24"/>
                <w:lang w:val="ru-RU"/>
              </w:rPr>
              <w:t xml:space="preserve"> у </w:t>
            </w:r>
            <w:r w:rsidRPr="00863FF2">
              <w:rPr>
                <w:rFonts w:cs="Times New Roman"/>
                <w:noProof/>
                <w:sz w:val="24"/>
                <w:szCs w:val="24"/>
                <w:lang w:val="ru-RU"/>
              </w:rPr>
              <w:t>секретаря). Большой процент «мертвых душ» (переехавших клиентов</w:t>
            </w:r>
            <w:r w:rsidR="008D6289" w:rsidRPr="00863FF2">
              <w:rPr>
                <w:rFonts w:cs="Times New Roman"/>
                <w:noProof/>
                <w:sz w:val="24"/>
                <w:szCs w:val="24"/>
                <w:lang w:val="ru-RU"/>
              </w:rPr>
              <w:t xml:space="preserve"> и </w:t>
            </w:r>
            <w:r w:rsidRPr="00863FF2">
              <w:rPr>
                <w:rFonts w:cs="Times New Roman"/>
                <w:noProof/>
                <w:sz w:val="24"/>
                <w:szCs w:val="24"/>
                <w:lang w:val="ru-RU"/>
              </w:rPr>
              <w:t>т.п.)</w:t>
            </w:r>
          </w:p>
        </w:tc>
      </w:tr>
    </w:tbl>
    <w:p w:rsidR="000C3F72" w:rsidRPr="000C3F72" w:rsidRDefault="000C3F72" w:rsidP="00DF3226">
      <w:pPr>
        <w:rPr>
          <w:noProof/>
        </w:rPr>
      </w:pPr>
      <w:bookmarkStart w:id="46" w:name="_Toc418627046"/>
      <w:bookmarkStart w:id="47" w:name="_Toc418627437"/>
      <w:bookmarkStart w:id="48" w:name="_Toc419227550"/>
      <w:bookmarkStart w:id="49" w:name="_Toc419227665"/>
      <w:bookmarkStart w:id="50" w:name="_Toc419790706"/>
      <w:r w:rsidRPr="000C3F72">
        <w:rPr>
          <w:noProof/>
        </w:rPr>
        <w:t>(В. Л. Покукаров : ttp://thebookdeal.com/book_58_glava_23_%C2%A7_2._Sravnitelnaja_kharakteri.html)</w:t>
      </w:r>
    </w:p>
    <w:p w:rsidR="00B14E83" w:rsidRPr="00863FF2" w:rsidRDefault="006E04A6" w:rsidP="00DF3226">
      <w:pPr>
        <w:rPr>
          <w:b/>
          <w:noProof/>
          <w:lang w:val="ru-RU"/>
        </w:rPr>
      </w:pPr>
      <w:r w:rsidRPr="00863FF2">
        <w:rPr>
          <w:b/>
          <w:noProof/>
          <w:lang w:val="ru-RU"/>
        </w:rPr>
        <w:t>6)</w:t>
      </w:r>
      <w:r w:rsidR="008D6289" w:rsidRPr="00863FF2">
        <w:rPr>
          <w:b/>
          <w:noProof/>
          <w:lang w:val="ru-RU"/>
        </w:rPr>
        <w:t xml:space="preserve"> По </w:t>
      </w:r>
      <w:r w:rsidR="00B14E83" w:rsidRPr="00863FF2">
        <w:rPr>
          <w:b/>
          <w:noProof/>
          <w:lang w:val="ru-RU"/>
        </w:rPr>
        <w:t>предмету рекламной коммуникации</w:t>
      </w:r>
      <w:bookmarkEnd w:id="46"/>
      <w:bookmarkEnd w:id="47"/>
      <w:bookmarkEnd w:id="48"/>
      <w:bookmarkEnd w:id="49"/>
      <w:bookmarkEnd w:id="50"/>
    </w:p>
    <w:p w:rsidR="00B14E83" w:rsidRPr="00863FF2" w:rsidRDefault="00B14E83" w:rsidP="00DF3226">
      <w:pPr>
        <w:numPr>
          <w:ilvl w:val="0"/>
          <w:numId w:val="5"/>
        </w:numPr>
        <w:tabs>
          <w:tab w:val="num" w:pos="0"/>
          <w:tab w:val="left" w:pos="709"/>
        </w:tabs>
        <w:rPr>
          <w:rFonts w:cs="Times New Roman"/>
          <w:noProof/>
          <w:szCs w:val="28"/>
          <w:lang w:val="ru-RU"/>
        </w:rPr>
      </w:pPr>
      <w:r w:rsidRPr="00863FF2">
        <w:rPr>
          <w:rFonts w:cs="Times New Roman"/>
          <w:iCs/>
          <w:noProof/>
          <w:szCs w:val="28"/>
          <w:lang w:val="ru-RU"/>
        </w:rPr>
        <w:t>Товарная реклама</w:t>
      </w:r>
      <w:r w:rsidRPr="00863FF2">
        <w:rPr>
          <w:rFonts w:cs="Times New Roman"/>
          <w:noProof/>
          <w:szCs w:val="28"/>
          <w:lang w:val="ru-RU"/>
        </w:rPr>
        <w:t xml:space="preserve"> – формирование</w:t>
      </w:r>
      <w:r w:rsidR="008D6289" w:rsidRPr="00863FF2">
        <w:rPr>
          <w:rFonts w:cs="Times New Roman"/>
          <w:noProof/>
          <w:szCs w:val="28"/>
          <w:lang w:val="ru-RU"/>
        </w:rPr>
        <w:t xml:space="preserve"> и </w:t>
      </w:r>
      <w:r w:rsidRPr="00863FF2">
        <w:rPr>
          <w:rFonts w:cs="Times New Roman"/>
          <w:noProof/>
          <w:szCs w:val="28"/>
          <w:lang w:val="ru-RU"/>
        </w:rPr>
        <w:t>стимулирование спроса</w:t>
      </w:r>
      <w:r w:rsidR="008D6289" w:rsidRPr="00863FF2">
        <w:rPr>
          <w:rFonts w:cs="Times New Roman"/>
          <w:noProof/>
          <w:szCs w:val="28"/>
          <w:lang w:val="ru-RU"/>
        </w:rPr>
        <w:t xml:space="preserve"> на </w:t>
      </w:r>
      <w:r w:rsidRPr="00863FF2">
        <w:rPr>
          <w:rFonts w:cs="Times New Roman"/>
          <w:noProof/>
          <w:szCs w:val="28"/>
          <w:lang w:val="ru-RU"/>
        </w:rPr>
        <w:t>конкр</w:t>
      </w:r>
      <w:r w:rsidR="00773FBB">
        <w:rPr>
          <w:rFonts w:cs="Times New Roman"/>
          <w:noProof/>
          <w:szCs w:val="28"/>
          <w:lang w:val="ru-RU"/>
        </w:rPr>
        <w:t>етный товар или товарную группу</w:t>
      </w:r>
    </w:p>
    <w:p w:rsidR="00B14E83" w:rsidRPr="00863FF2" w:rsidRDefault="00073CD4" w:rsidP="00DF3226">
      <w:pPr>
        <w:numPr>
          <w:ilvl w:val="0"/>
          <w:numId w:val="5"/>
        </w:numPr>
        <w:tabs>
          <w:tab w:val="left" w:pos="709"/>
        </w:tabs>
        <w:rPr>
          <w:rFonts w:cs="Times New Roman"/>
          <w:noProof/>
          <w:szCs w:val="28"/>
          <w:lang w:val="ru-RU"/>
        </w:rPr>
      </w:pPr>
      <w:r w:rsidRPr="00863FF2">
        <w:rPr>
          <w:rFonts w:cs="Times New Roman"/>
          <w:iCs/>
          <w:noProof/>
          <w:szCs w:val="28"/>
          <w:lang w:val="ru-RU"/>
        </w:rPr>
        <w:t>Р</w:t>
      </w:r>
      <w:r w:rsidR="00B14E83" w:rsidRPr="00863FF2">
        <w:rPr>
          <w:rFonts w:cs="Times New Roman"/>
          <w:iCs/>
          <w:noProof/>
          <w:szCs w:val="28"/>
          <w:lang w:val="ru-RU"/>
        </w:rPr>
        <w:t>еклама</w:t>
      </w:r>
      <w:r w:rsidR="008D6289" w:rsidRPr="00863FF2">
        <w:rPr>
          <w:rFonts w:cs="Times New Roman"/>
          <w:iCs/>
          <w:noProof/>
          <w:szCs w:val="28"/>
          <w:lang w:val="ru-RU"/>
        </w:rPr>
        <w:t xml:space="preserve"> по </w:t>
      </w:r>
      <w:r w:rsidRPr="00863FF2">
        <w:rPr>
          <w:rFonts w:cs="Times New Roman"/>
          <w:iCs/>
          <w:noProof/>
          <w:szCs w:val="28"/>
          <w:lang w:val="ru-RU"/>
        </w:rPr>
        <w:t>повышению рейтинга</w:t>
      </w:r>
      <w:r w:rsidR="00B14E83" w:rsidRPr="00863FF2">
        <w:rPr>
          <w:rFonts w:cs="Times New Roman"/>
          <w:noProof/>
          <w:szCs w:val="28"/>
          <w:lang w:val="ru-RU"/>
        </w:rPr>
        <w:t xml:space="preserve"> – реклам</w:t>
      </w:r>
      <w:r w:rsidR="00773FBB">
        <w:rPr>
          <w:rFonts w:cs="Times New Roman"/>
          <w:noProof/>
          <w:szCs w:val="28"/>
          <w:lang w:val="ru-RU"/>
        </w:rPr>
        <w:t>а конкретной фирмы, организации</w:t>
      </w:r>
    </w:p>
    <w:p w:rsidR="00B14E83" w:rsidRPr="00863FF2" w:rsidRDefault="00773FBB" w:rsidP="00DF3226">
      <w:pPr>
        <w:numPr>
          <w:ilvl w:val="0"/>
          <w:numId w:val="5"/>
        </w:numPr>
        <w:tabs>
          <w:tab w:val="left" w:pos="709"/>
        </w:tabs>
        <w:rPr>
          <w:rFonts w:cs="Times New Roman"/>
          <w:iCs/>
          <w:noProof/>
          <w:szCs w:val="28"/>
          <w:lang w:val="ru-RU"/>
        </w:rPr>
      </w:pPr>
      <w:r>
        <w:rPr>
          <w:rFonts w:cs="Times New Roman"/>
          <w:iCs/>
          <w:noProof/>
          <w:szCs w:val="28"/>
          <w:lang w:val="ru-RU"/>
        </w:rPr>
        <w:t>Реклама идей</w:t>
      </w:r>
    </w:p>
    <w:p w:rsidR="00B14E83" w:rsidRPr="00863FF2" w:rsidRDefault="00B14E83" w:rsidP="00DF3226">
      <w:pPr>
        <w:numPr>
          <w:ilvl w:val="0"/>
          <w:numId w:val="5"/>
        </w:numPr>
        <w:tabs>
          <w:tab w:val="left" w:pos="709"/>
        </w:tabs>
        <w:rPr>
          <w:rFonts w:cs="Times New Roman"/>
          <w:noProof/>
          <w:szCs w:val="28"/>
          <w:lang w:val="ru-RU"/>
        </w:rPr>
      </w:pPr>
      <w:r w:rsidRPr="00863FF2">
        <w:rPr>
          <w:rFonts w:cs="Times New Roman"/>
          <w:iCs/>
          <w:noProof/>
          <w:szCs w:val="28"/>
          <w:lang w:val="ru-RU"/>
        </w:rPr>
        <w:t>Реклама территории</w:t>
      </w:r>
      <w:r w:rsidRPr="00863FF2">
        <w:rPr>
          <w:rFonts w:cs="Times New Roman"/>
          <w:noProof/>
          <w:szCs w:val="28"/>
          <w:lang w:val="ru-RU"/>
        </w:rPr>
        <w:t xml:space="preserve"> – гор</w:t>
      </w:r>
      <w:r w:rsidR="0011754E" w:rsidRPr="00863FF2">
        <w:rPr>
          <w:rFonts w:cs="Times New Roman"/>
          <w:noProof/>
          <w:szCs w:val="28"/>
          <w:lang w:val="ru-RU"/>
        </w:rPr>
        <w:t>ода, региона или страны</w:t>
      </w:r>
      <w:r w:rsidR="008D6289" w:rsidRPr="00863FF2">
        <w:rPr>
          <w:rFonts w:cs="Times New Roman"/>
          <w:noProof/>
          <w:szCs w:val="28"/>
          <w:lang w:val="ru-RU"/>
        </w:rPr>
        <w:t xml:space="preserve"> в </w:t>
      </w:r>
      <w:r w:rsidR="0011754E" w:rsidRPr="00863FF2">
        <w:rPr>
          <w:rFonts w:cs="Times New Roman"/>
          <w:noProof/>
          <w:szCs w:val="28"/>
          <w:lang w:val="ru-RU"/>
        </w:rPr>
        <w:t>целом</w:t>
      </w:r>
    </w:p>
    <w:p w:rsidR="00B14E83" w:rsidRPr="00863FF2" w:rsidRDefault="001C4535" w:rsidP="00DF3226">
      <w:pPr>
        <w:tabs>
          <w:tab w:val="left" w:pos="709"/>
        </w:tabs>
        <w:rPr>
          <w:rFonts w:cs="Times New Roman"/>
          <w:noProof/>
          <w:szCs w:val="28"/>
          <w:lang w:val="ru-RU"/>
        </w:rPr>
      </w:pPr>
      <w:r w:rsidRPr="00863FF2">
        <w:rPr>
          <w:rFonts w:cs="Times New Roman"/>
          <w:noProof/>
          <w:szCs w:val="28"/>
          <w:lang w:val="ru-RU"/>
        </w:rPr>
        <w:t>(</w:t>
      </w:r>
      <w:r w:rsidR="009964D9" w:rsidRPr="00863FF2">
        <w:rPr>
          <w:rFonts w:cs="Times New Roman"/>
          <w:noProof/>
          <w:szCs w:val="28"/>
          <w:lang w:val="ru-RU"/>
        </w:rPr>
        <w:t>С</w:t>
      </w:r>
      <w:r w:rsidR="00B14E83" w:rsidRPr="00863FF2">
        <w:rPr>
          <w:rFonts w:cs="Times New Roman"/>
          <w:noProof/>
          <w:szCs w:val="28"/>
          <w:lang w:val="ru-RU"/>
        </w:rPr>
        <w:t>м.</w:t>
      </w:r>
      <w:r w:rsidR="009964D9" w:rsidRPr="00863FF2">
        <w:rPr>
          <w:rFonts w:cs="Times New Roman"/>
          <w:noProof/>
          <w:szCs w:val="28"/>
          <w:lang w:val="ru-RU"/>
        </w:rPr>
        <w:t>:</w:t>
      </w:r>
      <w:r w:rsidR="00B14E83" w:rsidRPr="00863FF2">
        <w:rPr>
          <w:rFonts w:cs="Times New Roman"/>
          <w:noProof/>
          <w:szCs w:val="28"/>
          <w:lang w:val="ru-RU"/>
        </w:rPr>
        <w:t xml:space="preserve"> Бернадская, Марочкина, Смотрова</w:t>
      </w:r>
      <w:r w:rsidRPr="00863FF2">
        <w:rPr>
          <w:rFonts w:cs="Times New Roman"/>
          <w:noProof/>
          <w:szCs w:val="28"/>
          <w:lang w:val="ru-RU"/>
        </w:rPr>
        <w:t>; Сердобинцева;</w:t>
      </w:r>
      <w:r w:rsidR="00B14E83" w:rsidRPr="00863FF2">
        <w:rPr>
          <w:rFonts w:cs="Times New Roman"/>
          <w:noProof/>
          <w:szCs w:val="28"/>
          <w:lang w:val="ru-RU"/>
        </w:rPr>
        <w:t xml:space="preserve"> Ромат</w:t>
      </w:r>
      <w:r w:rsidR="0011754E" w:rsidRPr="00863FF2">
        <w:rPr>
          <w:rFonts w:cs="Times New Roman"/>
          <w:noProof/>
          <w:szCs w:val="28"/>
          <w:lang w:val="ru-RU"/>
        </w:rPr>
        <w:t>,</w:t>
      </w:r>
      <w:r w:rsidR="00B14E83" w:rsidRPr="00863FF2">
        <w:rPr>
          <w:rFonts w:cs="Times New Roman"/>
          <w:noProof/>
          <w:szCs w:val="28"/>
          <w:lang w:val="ru-RU"/>
        </w:rPr>
        <w:t xml:space="preserve"> Сендеров</w:t>
      </w:r>
      <w:r w:rsidR="008C49A8" w:rsidRPr="00863FF2">
        <w:rPr>
          <w:rFonts w:cs="Times New Roman"/>
          <w:noProof/>
          <w:szCs w:val="28"/>
          <w:lang w:val="ru-RU"/>
        </w:rPr>
        <w:t>).</w:t>
      </w:r>
    </w:p>
    <w:p w:rsidR="00B14E83" w:rsidRPr="00863FF2" w:rsidRDefault="006E04A6" w:rsidP="00DF3226">
      <w:pPr>
        <w:rPr>
          <w:b/>
          <w:noProof/>
          <w:lang w:val="ru-RU"/>
        </w:rPr>
      </w:pPr>
      <w:bookmarkStart w:id="51" w:name="_Toc418627047"/>
      <w:bookmarkStart w:id="52" w:name="_Toc418627438"/>
      <w:bookmarkStart w:id="53" w:name="_Toc419227551"/>
      <w:bookmarkStart w:id="54" w:name="_Toc419227666"/>
      <w:bookmarkStart w:id="55" w:name="_Toc419790707"/>
      <w:r w:rsidRPr="00863FF2">
        <w:rPr>
          <w:b/>
          <w:noProof/>
          <w:lang w:val="ru-RU"/>
        </w:rPr>
        <w:t>7)</w:t>
      </w:r>
      <w:r w:rsidR="008D6289" w:rsidRPr="00863FF2">
        <w:rPr>
          <w:b/>
          <w:noProof/>
          <w:lang w:val="ru-RU"/>
        </w:rPr>
        <w:t xml:space="preserve"> По </w:t>
      </w:r>
      <w:r w:rsidR="00B14E83" w:rsidRPr="00863FF2">
        <w:rPr>
          <w:b/>
          <w:noProof/>
          <w:lang w:val="ru-RU"/>
        </w:rPr>
        <w:t>целевой аудитории</w:t>
      </w:r>
      <w:bookmarkEnd w:id="51"/>
      <w:bookmarkEnd w:id="52"/>
      <w:bookmarkEnd w:id="53"/>
      <w:bookmarkEnd w:id="54"/>
      <w:bookmarkEnd w:id="55"/>
    </w:p>
    <w:p w:rsidR="00B14E83" w:rsidRPr="00863FF2" w:rsidRDefault="00073CD4" w:rsidP="00DF3226">
      <w:pPr>
        <w:tabs>
          <w:tab w:val="left" w:pos="709"/>
        </w:tabs>
        <w:rPr>
          <w:rFonts w:cs="Times New Roman"/>
          <w:noProof/>
          <w:szCs w:val="28"/>
          <w:lang w:val="ru-RU"/>
        </w:rPr>
      </w:pPr>
      <w:r w:rsidRPr="00863FF2">
        <w:rPr>
          <w:rFonts w:cs="Times New Roman"/>
          <w:noProof/>
          <w:szCs w:val="28"/>
          <w:lang w:val="ru-RU"/>
        </w:rPr>
        <w:tab/>
      </w:r>
      <w:r w:rsidR="00B14E83" w:rsidRPr="00863FF2">
        <w:rPr>
          <w:rFonts w:cs="Times New Roman"/>
          <w:noProof/>
          <w:szCs w:val="28"/>
          <w:lang w:val="ru-RU"/>
        </w:rPr>
        <w:t>Е. Н. Сердобинцева</w:t>
      </w:r>
      <w:r w:rsidR="008D6289" w:rsidRPr="00863FF2">
        <w:rPr>
          <w:rFonts w:cs="Times New Roman"/>
          <w:noProof/>
          <w:szCs w:val="28"/>
          <w:lang w:val="ru-RU"/>
        </w:rPr>
        <w:t xml:space="preserve"> в </w:t>
      </w:r>
      <w:r w:rsidR="00B14E83" w:rsidRPr="00863FF2">
        <w:rPr>
          <w:rFonts w:cs="Times New Roman"/>
          <w:noProof/>
          <w:szCs w:val="28"/>
          <w:lang w:val="ru-RU"/>
        </w:rPr>
        <w:t>своей книге «Структура</w:t>
      </w:r>
      <w:r w:rsidR="008D6289" w:rsidRPr="00863FF2">
        <w:rPr>
          <w:rFonts w:cs="Times New Roman"/>
          <w:noProof/>
          <w:szCs w:val="28"/>
          <w:lang w:val="ru-RU"/>
        </w:rPr>
        <w:t xml:space="preserve"> и </w:t>
      </w:r>
      <w:r w:rsidR="00B14E83" w:rsidRPr="00863FF2">
        <w:rPr>
          <w:rFonts w:cs="Times New Roman"/>
          <w:noProof/>
          <w:szCs w:val="28"/>
          <w:lang w:val="ru-RU"/>
        </w:rPr>
        <w:t>язык рекламных текстов» анализирует языковые особенности рекламных текстов, адресованых разным целевым группам. Автор приводит следующие целевые аудитории:</w:t>
      </w:r>
    </w:p>
    <w:p w:rsidR="00B14E83" w:rsidRPr="00863FF2" w:rsidRDefault="00773FBB" w:rsidP="00DF3226">
      <w:pPr>
        <w:numPr>
          <w:ilvl w:val="0"/>
          <w:numId w:val="3"/>
        </w:numPr>
        <w:tabs>
          <w:tab w:val="left" w:pos="709"/>
        </w:tabs>
        <w:rPr>
          <w:rFonts w:cs="Times New Roman"/>
          <w:noProof/>
          <w:szCs w:val="28"/>
          <w:lang w:val="ru-RU"/>
        </w:rPr>
      </w:pPr>
      <w:r>
        <w:rPr>
          <w:rFonts w:cs="Times New Roman"/>
          <w:noProof/>
          <w:szCs w:val="28"/>
          <w:lang w:val="ru-RU"/>
        </w:rPr>
        <w:t>Реклама для женщин</w:t>
      </w:r>
    </w:p>
    <w:p w:rsidR="00B14E83" w:rsidRPr="00863FF2" w:rsidRDefault="00773FBB" w:rsidP="00DF3226">
      <w:pPr>
        <w:numPr>
          <w:ilvl w:val="0"/>
          <w:numId w:val="3"/>
        </w:numPr>
        <w:tabs>
          <w:tab w:val="left" w:pos="709"/>
        </w:tabs>
        <w:rPr>
          <w:rFonts w:cs="Times New Roman"/>
          <w:noProof/>
          <w:szCs w:val="28"/>
          <w:lang w:val="ru-RU"/>
        </w:rPr>
      </w:pPr>
      <w:r>
        <w:rPr>
          <w:rFonts w:cs="Times New Roman"/>
          <w:noProof/>
          <w:szCs w:val="28"/>
          <w:lang w:val="ru-RU"/>
        </w:rPr>
        <w:t>Реклама, адресованная мужчинам</w:t>
      </w:r>
    </w:p>
    <w:p w:rsidR="00B14E83" w:rsidRPr="00863FF2" w:rsidRDefault="00773FBB" w:rsidP="00DF3226">
      <w:pPr>
        <w:numPr>
          <w:ilvl w:val="0"/>
          <w:numId w:val="3"/>
        </w:numPr>
        <w:tabs>
          <w:tab w:val="left" w:pos="709"/>
        </w:tabs>
        <w:rPr>
          <w:rFonts w:cs="Times New Roman"/>
          <w:noProof/>
          <w:szCs w:val="28"/>
          <w:lang w:val="ru-RU"/>
        </w:rPr>
      </w:pPr>
      <w:r>
        <w:rPr>
          <w:rFonts w:cs="Times New Roman"/>
          <w:noProof/>
          <w:szCs w:val="28"/>
          <w:lang w:val="ru-RU"/>
        </w:rPr>
        <w:t>Реклама, адресованная молодёжи</w:t>
      </w:r>
    </w:p>
    <w:p w:rsidR="00B14E83" w:rsidRPr="00863FF2" w:rsidRDefault="00B14E83" w:rsidP="00DF3226">
      <w:pPr>
        <w:numPr>
          <w:ilvl w:val="0"/>
          <w:numId w:val="3"/>
        </w:numPr>
        <w:tabs>
          <w:tab w:val="left" w:pos="709"/>
        </w:tabs>
        <w:rPr>
          <w:rFonts w:cs="Times New Roman"/>
          <w:noProof/>
          <w:szCs w:val="28"/>
          <w:lang w:val="ru-RU"/>
        </w:rPr>
      </w:pPr>
      <w:r w:rsidRPr="00863FF2">
        <w:rPr>
          <w:rFonts w:cs="Times New Roman"/>
          <w:noProof/>
          <w:szCs w:val="28"/>
          <w:lang w:val="ru-RU"/>
        </w:rPr>
        <w:t>Реклама, адресован</w:t>
      </w:r>
      <w:r w:rsidR="008C49A8" w:rsidRPr="00863FF2">
        <w:rPr>
          <w:rFonts w:cs="Times New Roman"/>
          <w:noProof/>
          <w:szCs w:val="28"/>
          <w:lang w:val="ru-RU"/>
        </w:rPr>
        <w:t>н</w:t>
      </w:r>
      <w:r w:rsidRPr="00863FF2">
        <w:rPr>
          <w:rFonts w:cs="Times New Roman"/>
          <w:noProof/>
          <w:szCs w:val="28"/>
          <w:lang w:val="ru-RU"/>
        </w:rPr>
        <w:t>а</w:t>
      </w:r>
      <w:r w:rsidR="008C49A8" w:rsidRPr="00863FF2">
        <w:rPr>
          <w:rFonts w:cs="Times New Roman"/>
          <w:noProof/>
          <w:szCs w:val="28"/>
          <w:lang w:val="ru-RU"/>
        </w:rPr>
        <w:t>я</w:t>
      </w:r>
      <w:r w:rsidR="00773FBB">
        <w:rPr>
          <w:rFonts w:cs="Times New Roman"/>
          <w:noProof/>
          <w:szCs w:val="28"/>
          <w:lang w:val="ru-RU"/>
        </w:rPr>
        <w:t xml:space="preserve"> любителям животных</w:t>
      </w:r>
    </w:p>
    <w:p w:rsidR="00B14E83" w:rsidRPr="00863FF2" w:rsidRDefault="00B14E83" w:rsidP="00DF3226">
      <w:pPr>
        <w:numPr>
          <w:ilvl w:val="0"/>
          <w:numId w:val="3"/>
        </w:numPr>
        <w:tabs>
          <w:tab w:val="left" w:pos="709"/>
        </w:tabs>
        <w:rPr>
          <w:rFonts w:cs="Times New Roman"/>
          <w:noProof/>
          <w:szCs w:val="28"/>
          <w:lang w:val="ru-RU"/>
        </w:rPr>
      </w:pPr>
      <w:r w:rsidRPr="00863FF2">
        <w:rPr>
          <w:rFonts w:cs="Times New Roman"/>
          <w:noProof/>
          <w:szCs w:val="28"/>
          <w:lang w:val="ru-RU"/>
        </w:rPr>
        <w:t>Реклама для людей, пользующихся услугами б</w:t>
      </w:r>
      <w:r w:rsidR="00773FBB">
        <w:rPr>
          <w:rFonts w:cs="Times New Roman"/>
          <w:noProof/>
          <w:szCs w:val="28"/>
          <w:lang w:val="ru-RU"/>
        </w:rPr>
        <w:t>анков</w:t>
      </w:r>
    </w:p>
    <w:p w:rsidR="00B14E83" w:rsidRPr="00863FF2" w:rsidRDefault="00B14E83" w:rsidP="00DF3226">
      <w:pPr>
        <w:numPr>
          <w:ilvl w:val="0"/>
          <w:numId w:val="3"/>
        </w:numPr>
        <w:tabs>
          <w:tab w:val="left" w:pos="709"/>
        </w:tabs>
        <w:rPr>
          <w:rFonts w:cs="Times New Roman"/>
          <w:noProof/>
          <w:szCs w:val="28"/>
          <w:lang w:val="ru-RU"/>
        </w:rPr>
      </w:pPr>
      <w:r w:rsidRPr="00863FF2">
        <w:rPr>
          <w:rFonts w:cs="Times New Roman"/>
          <w:noProof/>
          <w:szCs w:val="28"/>
          <w:lang w:val="ru-RU"/>
        </w:rPr>
        <w:t>Реклама пластиковых окон, адресованная владельцам жилья</w:t>
      </w:r>
      <w:r w:rsidR="008D6289" w:rsidRPr="00863FF2">
        <w:rPr>
          <w:rFonts w:cs="Times New Roman"/>
          <w:noProof/>
          <w:szCs w:val="28"/>
          <w:lang w:val="ru-RU"/>
        </w:rPr>
        <w:t xml:space="preserve"> и </w:t>
      </w:r>
      <w:r w:rsidR="00773FBB">
        <w:rPr>
          <w:rFonts w:cs="Times New Roman"/>
          <w:noProof/>
          <w:szCs w:val="28"/>
          <w:lang w:val="ru-RU"/>
        </w:rPr>
        <w:t>строителям</w:t>
      </w:r>
    </w:p>
    <w:p w:rsidR="00B14E83" w:rsidRPr="00863FF2" w:rsidRDefault="00B14E83" w:rsidP="00DF3226">
      <w:pPr>
        <w:numPr>
          <w:ilvl w:val="0"/>
          <w:numId w:val="3"/>
        </w:numPr>
        <w:tabs>
          <w:tab w:val="left" w:pos="709"/>
        </w:tabs>
        <w:rPr>
          <w:rFonts w:cs="Times New Roman"/>
          <w:noProof/>
          <w:szCs w:val="28"/>
          <w:lang w:val="ru-RU"/>
        </w:rPr>
      </w:pPr>
      <w:r w:rsidRPr="00863FF2">
        <w:rPr>
          <w:rFonts w:cs="Times New Roman"/>
          <w:noProof/>
          <w:szCs w:val="28"/>
          <w:lang w:val="ru-RU"/>
        </w:rPr>
        <w:lastRenderedPageBreak/>
        <w:t>Реклама лекарственны</w:t>
      </w:r>
      <w:r w:rsidR="00B8373B" w:rsidRPr="00863FF2">
        <w:rPr>
          <w:rFonts w:cs="Times New Roman"/>
          <w:noProof/>
          <w:szCs w:val="28"/>
          <w:lang w:val="ru-RU"/>
        </w:rPr>
        <w:t>х</w:t>
      </w:r>
      <w:r w:rsidRPr="00863FF2">
        <w:rPr>
          <w:rFonts w:cs="Times New Roman"/>
          <w:noProof/>
          <w:szCs w:val="28"/>
          <w:lang w:val="ru-RU"/>
        </w:rPr>
        <w:t xml:space="preserve"> средств для целевой группы «Зоболев</w:t>
      </w:r>
      <w:r w:rsidR="00B8373B" w:rsidRPr="00863FF2">
        <w:rPr>
          <w:rFonts w:cs="Times New Roman"/>
          <w:noProof/>
          <w:szCs w:val="28"/>
          <w:lang w:val="ru-RU"/>
        </w:rPr>
        <w:t>ш</w:t>
      </w:r>
      <w:r w:rsidRPr="00863FF2">
        <w:rPr>
          <w:rFonts w:cs="Times New Roman"/>
          <w:noProof/>
          <w:szCs w:val="28"/>
          <w:lang w:val="ru-RU"/>
        </w:rPr>
        <w:t>ие люди»</w:t>
      </w:r>
      <w:r w:rsidR="008C49A8" w:rsidRPr="00863FF2">
        <w:rPr>
          <w:rFonts w:cs="Times New Roman"/>
          <w:noProof/>
          <w:szCs w:val="28"/>
          <w:lang w:val="ru-RU"/>
        </w:rPr>
        <w:t xml:space="preserve"> (</w:t>
      </w:r>
      <w:r w:rsidRPr="00863FF2">
        <w:rPr>
          <w:rFonts w:cs="Times New Roman"/>
          <w:noProof/>
          <w:szCs w:val="28"/>
          <w:lang w:val="ru-RU"/>
        </w:rPr>
        <w:t xml:space="preserve">Сердобинцева </w:t>
      </w:r>
      <w:r w:rsidR="001C4535" w:rsidRPr="00863FF2">
        <w:rPr>
          <w:rFonts w:cs="Times New Roman"/>
          <w:noProof/>
          <w:szCs w:val="28"/>
          <w:lang w:val="ru-RU"/>
        </w:rPr>
        <w:t>2010:</w:t>
      </w:r>
      <w:r w:rsidRPr="00863FF2">
        <w:rPr>
          <w:rFonts w:cs="Times New Roman"/>
          <w:noProof/>
          <w:szCs w:val="28"/>
          <w:lang w:val="ru-RU"/>
        </w:rPr>
        <w:t>46-69</w:t>
      </w:r>
      <w:r w:rsidR="00773FBB">
        <w:rPr>
          <w:rFonts w:cs="Times New Roman"/>
          <w:noProof/>
          <w:szCs w:val="28"/>
          <w:lang w:val="ru-RU"/>
        </w:rPr>
        <w:t>).</w:t>
      </w:r>
    </w:p>
    <w:p w:rsidR="00B14E83" w:rsidRPr="00863FF2" w:rsidRDefault="00B14E83" w:rsidP="00DF3226">
      <w:pPr>
        <w:tabs>
          <w:tab w:val="left" w:pos="709"/>
        </w:tabs>
        <w:rPr>
          <w:rFonts w:cs="Times New Roman"/>
          <w:noProof/>
          <w:szCs w:val="28"/>
          <w:lang w:val="ru-RU"/>
        </w:rPr>
      </w:pPr>
      <w:r w:rsidRPr="00863FF2">
        <w:rPr>
          <w:rFonts w:cs="Times New Roman"/>
          <w:noProof/>
          <w:szCs w:val="28"/>
          <w:lang w:val="ru-RU"/>
        </w:rPr>
        <w:tab/>
        <w:t>Учитывая предыдущ</w:t>
      </w:r>
      <w:r w:rsidR="00B8373B" w:rsidRPr="00863FF2">
        <w:rPr>
          <w:rFonts w:cs="Times New Roman"/>
          <w:noProof/>
          <w:szCs w:val="28"/>
          <w:lang w:val="ru-RU"/>
        </w:rPr>
        <w:t>ую</w:t>
      </w:r>
      <w:r w:rsidR="00AA02F8">
        <w:rPr>
          <w:rFonts w:cs="Times New Roman"/>
          <w:noProof/>
          <w:szCs w:val="28"/>
          <w:lang w:val="ru-RU"/>
        </w:rPr>
        <w:t xml:space="preserve"> </w:t>
      </w:r>
      <w:r w:rsidR="00B8373B" w:rsidRPr="00863FF2">
        <w:rPr>
          <w:rFonts w:cs="Times New Roman"/>
          <w:noProof/>
          <w:szCs w:val="28"/>
          <w:lang w:val="ru-RU"/>
        </w:rPr>
        <w:t>классификацию</w:t>
      </w:r>
      <w:r w:rsidR="008C49A8" w:rsidRPr="00863FF2">
        <w:rPr>
          <w:rFonts w:cs="Times New Roman"/>
          <w:noProof/>
          <w:szCs w:val="28"/>
          <w:lang w:val="ru-RU"/>
        </w:rPr>
        <w:t xml:space="preserve"> рекламы, меди</w:t>
      </w:r>
      <w:r w:rsidRPr="00863FF2">
        <w:rPr>
          <w:rFonts w:cs="Times New Roman"/>
          <w:noProof/>
          <w:szCs w:val="28"/>
          <w:lang w:val="ru-RU"/>
        </w:rPr>
        <w:t>цинскую рекламу лекарственых средств можно отнести к</w:t>
      </w:r>
      <w:r w:rsidR="008C49A8" w:rsidRPr="00863FF2">
        <w:rPr>
          <w:rFonts w:cs="Times New Roman"/>
          <w:noProof/>
          <w:szCs w:val="28"/>
          <w:lang w:val="ru-RU"/>
        </w:rPr>
        <w:t>ак</w:t>
      </w:r>
      <w:r w:rsidR="008D6289" w:rsidRPr="00863FF2">
        <w:rPr>
          <w:rFonts w:cs="Times New Roman"/>
          <w:noProof/>
          <w:szCs w:val="28"/>
          <w:lang w:val="ru-RU"/>
        </w:rPr>
        <w:t xml:space="preserve"> к </w:t>
      </w:r>
      <w:r w:rsidRPr="00863FF2">
        <w:rPr>
          <w:rFonts w:cs="Times New Roman"/>
          <w:noProof/>
          <w:szCs w:val="28"/>
          <w:lang w:val="ru-RU"/>
        </w:rPr>
        <w:t>товарной</w:t>
      </w:r>
      <w:r w:rsidR="008C49A8" w:rsidRPr="00863FF2">
        <w:rPr>
          <w:rFonts w:cs="Times New Roman"/>
          <w:noProof/>
          <w:szCs w:val="28"/>
          <w:lang w:val="ru-RU"/>
        </w:rPr>
        <w:t xml:space="preserve"> рекламе</w:t>
      </w:r>
      <w:r w:rsidRPr="00863FF2">
        <w:rPr>
          <w:rFonts w:cs="Times New Roman"/>
          <w:noProof/>
          <w:szCs w:val="28"/>
          <w:lang w:val="ru-RU"/>
        </w:rPr>
        <w:t>,</w:t>
      </w:r>
      <w:r w:rsidR="008C49A8" w:rsidRPr="00863FF2">
        <w:rPr>
          <w:rFonts w:cs="Times New Roman"/>
          <w:noProof/>
          <w:szCs w:val="28"/>
          <w:lang w:val="ru-RU"/>
        </w:rPr>
        <w:t xml:space="preserve"> так</w:t>
      </w:r>
      <w:r w:rsidR="008D6289" w:rsidRPr="00863FF2">
        <w:rPr>
          <w:rFonts w:cs="Times New Roman"/>
          <w:noProof/>
          <w:szCs w:val="28"/>
          <w:lang w:val="ru-RU"/>
        </w:rPr>
        <w:t xml:space="preserve"> и </w:t>
      </w:r>
      <w:r w:rsidR="008C49A8" w:rsidRPr="00863FF2">
        <w:rPr>
          <w:rFonts w:cs="Times New Roman"/>
          <w:noProof/>
          <w:szCs w:val="28"/>
          <w:lang w:val="ru-RU"/>
        </w:rPr>
        <w:t>к увещевательной</w:t>
      </w:r>
      <w:r w:rsidR="008D6289" w:rsidRPr="00863FF2">
        <w:rPr>
          <w:rFonts w:cs="Times New Roman"/>
          <w:noProof/>
          <w:szCs w:val="28"/>
          <w:lang w:val="ru-RU"/>
        </w:rPr>
        <w:t xml:space="preserve"> и </w:t>
      </w:r>
      <w:r w:rsidRPr="00863FF2">
        <w:rPr>
          <w:rFonts w:cs="Times New Roman"/>
          <w:noProof/>
          <w:szCs w:val="28"/>
          <w:lang w:val="ru-RU"/>
        </w:rPr>
        <w:t>коммерческой, так как целью</w:t>
      </w:r>
      <w:r w:rsidR="008C49A8" w:rsidRPr="00863FF2">
        <w:rPr>
          <w:rFonts w:cs="Times New Roman"/>
          <w:noProof/>
          <w:szCs w:val="28"/>
          <w:lang w:val="ru-RU"/>
        </w:rPr>
        <w:t xml:space="preserve"> всех</w:t>
      </w:r>
      <w:r w:rsidR="00AA02F8">
        <w:rPr>
          <w:rFonts w:cs="Times New Roman"/>
          <w:noProof/>
          <w:szCs w:val="28"/>
          <w:lang w:val="ru-RU"/>
        </w:rPr>
        <w:t xml:space="preserve"> </w:t>
      </w:r>
      <w:r w:rsidR="008C49A8" w:rsidRPr="00863FF2">
        <w:rPr>
          <w:rFonts w:cs="Times New Roman"/>
          <w:noProof/>
          <w:szCs w:val="28"/>
          <w:lang w:val="ru-RU"/>
        </w:rPr>
        <w:t xml:space="preserve">этих  типов рекламы </w:t>
      </w:r>
      <w:r w:rsidRPr="00863FF2">
        <w:rPr>
          <w:rFonts w:cs="Times New Roman"/>
          <w:noProof/>
          <w:szCs w:val="28"/>
          <w:lang w:val="ru-RU"/>
        </w:rPr>
        <w:t>является «максимально воздействовать</w:t>
      </w:r>
      <w:r w:rsidR="008D6289" w:rsidRPr="00863FF2">
        <w:rPr>
          <w:rFonts w:cs="Times New Roman"/>
          <w:noProof/>
          <w:szCs w:val="28"/>
          <w:lang w:val="ru-RU"/>
        </w:rPr>
        <w:t xml:space="preserve"> на </w:t>
      </w:r>
      <w:r w:rsidRPr="00863FF2">
        <w:rPr>
          <w:rFonts w:cs="Times New Roman"/>
          <w:noProof/>
          <w:szCs w:val="28"/>
          <w:lang w:val="ru-RU"/>
        </w:rPr>
        <w:t>сознание потенциального потребителя лекарств,</w:t>
      </w:r>
      <w:r w:rsidR="008D6289" w:rsidRPr="00863FF2">
        <w:rPr>
          <w:rFonts w:cs="Times New Roman"/>
          <w:noProof/>
          <w:szCs w:val="28"/>
          <w:lang w:val="ru-RU"/>
        </w:rPr>
        <w:t xml:space="preserve"> на </w:t>
      </w:r>
      <w:r w:rsidRPr="00863FF2">
        <w:rPr>
          <w:rFonts w:cs="Times New Roman"/>
          <w:noProof/>
          <w:szCs w:val="28"/>
          <w:lang w:val="ru-RU"/>
        </w:rPr>
        <w:t xml:space="preserve">его выбор через понятия, образы, которые понравились потребителю, вызвав его положительную реакцию, </w:t>
      </w:r>
      <w:r w:rsidR="005B7AEB">
        <w:rPr>
          <w:rFonts w:cs="Times New Roman"/>
          <w:noProof/>
          <w:szCs w:val="28"/>
        </w:rPr>
        <w:br/>
      </w:r>
      <w:r w:rsidRPr="00863FF2">
        <w:rPr>
          <w:rFonts w:cs="Times New Roman"/>
          <w:noProof/>
          <w:szCs w:val="28"/>
          <w:lang w:val="ru-RU"/>
        </w:rPr>
        <w:t>и, запомнившись, перерабатываются</w:t>
      </w:r>
      <w:r w:rsidR="008D6289" w:rsidRPr="00863FF2">
        <w:rPr>
          <w:rFonts w:cs="Times New Roman"/>
          <w:noProof/>
          <w:szCs w:val="28"/>
          <w:lang w:val="ru-RU"/>
        </w:rPr>
        <w:t xml:space="preserve"> в </w:t>
      </w:r>
      <w:r w:rsidRPr="00863FF2">
        <w:rPr>
          <w:rFonts w:cs="Times New Roman"/>
          <w:noProof/>
          <w:szCs w:val="28"/>
          <w:lang w:val="ru-RU"/>
        </w:rPr>
        <w:t>конкретные желания</w:t>
      </w:r>
      <w:r w:rsidR="008D6289" w:rsidRPr="00863FF2">
        <w:rPr>
          <w:rFonts w:cs="Times New Roman"/>
          <w:noProof/>
          <w:szCs w:val="28"/>
          <w:lang w:val="ru-RU"/>
        </w:rPr>
        <w:t xml:space="preserve"> и </w:t>
      </w:r>
      <w:r w:rsidRPr="00863FF2">
        <w:rPr>
          <w:rFonts w:cs="Times New Roman"/>
          <w:noProof/>
          <w:szCs w:val="28"/>
          <w:lang w:val="ru-RU"/>
        </w:rPr>
        <w:t xml:space="preserve">поступки» </w:t>
      </w:r>
      <w:r w:rsidR="001C4535" w:rsidRPr="00863FF2">
        <w:rPr>
          <w:rFonts w:cs="Times New Roman"/>
          <w:noProof/>
          <w:szCs w:val="28"/>
          <w:lang w:val="ru-RU"/>
        </w:rPr>
        <w:t>(Юрченко</w:t>
      </w:r>
      <w:r w:rsidR="00294F80">
        <w:rPr>
          <w:rFonts w:cs="Times New Roman"/>
          <w:noProof/>
          <w:szCs w:val="28"/>
          <w:lang w:val="ru-RU"/>
        </w:rPr>
        <w:t xml:space="preserve"> </w:t>
      </w:r>
      <w:r w:rsidRPr="00863FF2">
        <w:rPr>
          <w:rFonts w:cs="Times New Roman"/>
          <w:noProof/>
          <w:szCs w:val="28"/>
          <w:lang w:val="ru-RU"/>
        </w:rPr>
        <w:t>2013:1</w:t>
      </w:r>
      <w:r w:rsidR="001C4535" w:rsidRPr="00863FF2">
        <w:rPr>
          <w:rFonts w:cs="Times New Roman"/>
          <w:noProof/>
          <w:szCs w:val="28"/>
          <w:lang w:val="ru-RU"/>
        </w:rPr>
        <w:t>)</w:t>
      </w:r>
      <w:r w:rsidRPr="00863FF2">
        <w:rPr>
          <w:rFonts w:cs="Times New Roman"/>
          <w:noProof/>
          <w:szCs w:val="28"/>
          <w:lang w:val="ru-RU"/>
        </w:rPr>
        <w:t xml:space="preserve">. Поскольку медицинская реклама </w:t>
      </w:r>
      <w:r w:rsidR="00B8373B" w:rsidRPr="00863FF2">
        <w:rPr>
          <w:rFonts w:cs="Times New Roman"/>
          <w:noProof/>
          <w:szCs w:val="28"/>
          <w:lang w:val="ru-RU"/>
        </w:rPr>
        <w:t>представляется</w:t>
      </w:r>
      <w:r w:rsidRPr="00863FF2">
        <w:rPr>
          <w:rFonts w:cs="Times New Roman"/>
          <w:noProof/>
          <w:szCs w:val="28"/>
          <w:lang w:val="ru-RU"/>
        </w:rPr>
        <w:t xml:space="preserve"> всеми видами СМИ (радио, телевидение, Интернет, печать),</w:t>
      </w:r>
      <w:r w:rsidR="008D6289" w:rsidRPr="00863FF2">
        <w:rPr>
          <w:rFonts w:cs="Times New Roman"/>
          <w:noProof/>
          <w:szCs w:val="28"/>
          <w:lang w:val="ru-RU"/>
        </w:rPr>
        <w:t xml:space="preserve"> а </w:t>
      </w:r>
      <w:r w:rsidRPr="00863FF2">
        <w:rPr>
          <w:rFonts w:cs="Times New Roman"/>
          <w:noProof/>
          <w:szCs w:val="28"/>
          <w:lang w:val="ru-RU"/>
        </w:rPr>
        <w:t>также</w:t>
      </w:r>
      <w:r w:rsidR="008D6289" w:rsidRPr="00863FF2">
        <w:rPr>
          <w:rFonts w:cs="Times New Roman"/>
          <w:noProof/>
          <w:szCs w:val="28"/>
          <w:lang w:val="ru-RU"/>
        </w:rPr>
        <w:t xml:space="preserve"> в </w:t>
      </w:r>
      <w:r w:rsidRPr="00863FF2">
        <w:rPr>
          <w:rFonts w:cs="Times New Roman"/>
          <w:noProof/>
          <w:szCs w:val="28"/>
          <w:lang w:val="ru-RU"/>
        </w:rPr>
        <w:t xml:space="preserve">наружной форме, она </w:t>
      </w:r>
      <w:r w:rsidR="00B8373B" w:rsidRPr="00863FF2">
        <w:rPr>
          <w:rFonts w:cs="Times New Roman"/>
          <w:noProof/>
          <w:szCs w:val="28"/>
          <w:lang w:val="ru-RU"/>
        </w:rPr>
        <w:t>распространяется</w:t>
      </w:r>
      <w:r w:rsidR="008D6289" w:rsidRPr="00863FF2">
        <w:rPr>
          <w:rFonts w:cs="Times New Roman"/>
          <w:noProof/>
          <w:szCs w:val="28"/>
          <w:lang w:val="ru-RU"/>
        </w:rPr>
        <w:t xml:space="preserve"> по </w:t>
      </w:r>
      <w:r w:rsidRPr="00863FF2">
        <w:rPr>
          <w:rFonts w:cs="Times New Roman"/>
          <w:noProof/>
          <w:szCs w:val="28"/>
          <w:lang w:val="ru-RU"/>
        </w:rPr>
        <w:t>всему миру</w:t>
      </w:r>
      <w:r w:rsidR="00B8373B" w:rsidRPr="00863FF2">
        <w:rPr>
          <w:rFonts w:cs="Times New Roman"/>
          <w:noProof/>
          <w:szCs w:val="28"/>
          <w:lang w:val="ru-RU"/>
        </w:rPr>
        <w:t>, поэтому</w:t>
      </w:r>
      <w:r w:rsidRPr="00863FF2">
        <w:rPr>
          <w:rFonts w:cs="Times New Roman"/>
          <w:noProof/>
          <w:szCs w:val="28"/>
          <w:lang w:val="ru-RU"/>
        </w:rPr>
        <w:t xml:space="preserve"> медицинскую рекламу</w:t>
      </w:r>
      <w:r w:rsidR="008D6289" w:rsidRPr="00863FF2">
        <w:rPr>
          <w:rFonts w:cs="Times New Roman"/>
          <w:noProof/>
          <w:szCs w:val="28"/>
          <w:lang w:val="ru-RU"/>
        </w:rPr>
        <w:t xml:space="preserve"> в </w:t>
      </w:r>
      <w:r w:rsidRPr="00863FF2">
        <w:rPr>
          <w:rFonts w:cs="Times New Roman"/>
          <w:noProof/>
          <w:szCs w:val="28"/>
          <w:lang w:val="ru-RU"/>
        </w:rPr>
        <w:t>зависимости</w:t>
      </w:r>
      <w:r w:rsidR="008D6289" w:rsidRPr="00863FF2">
        <w:rPr>
          <w:rFonts w:cs="Times New Roman"/>
          <w:noProof/>
          <w:szCs w:val="28"/>
          <w:lang w:val="ru-RU"/>
        </w:rPr>
        <w:t xml:space="preserve"> от </w:t>
      </w:r>
      <w:r w:rsidRPr="00863FF2">
        <w:rPr>
          <w:rFonts w:cs="Times New Roman"/>
          <w:noProof/>
          <w:szCs w:val="28"/>
          <w:lang w:val="ru-RU"/>
        </w:rPr>
        <w:t>охватываемой территории можно отнести</w:t>
      </w:r>
      <w:r w:rsidR="008D6289" w:rsidRPr="00863FF2">
        <w:rPr>
          <w:rFonts w:cs="Times New Roman"/>
          <w:noProof/>
          <w:szCs w:val="28"/>
          <w:lang w:val="ru-RU"/>
        </w:rPr>
        <w:t xml:space="preserve"> к </w:t>
      </w:r>
      <w:r w:rsidRPr="00863FF2">
        <w:rPr>
          <w:rFonts w:cs="Times New Roman"/>
          <w:noProof/>
          <w:szCs w:val="28"/>
          <w:lang w:val="ru-RU"/>
        </w:rPr>
        <w:t>глобальной рекламе.</w:t>
      </w:r>
      <w:r w:rsidRPr="00863FF2">
        <w:rPr>
          <w:rFonts w:cs="Times New Roman"/>
          <w:noProof/>
          <w:szCs w:val="28"/>
          <w:lang w:val="ru-RU"/>
        </w:rPr>
        <w:tab/>
      </w:r>
    </w:p>
    <w:p w:rsidR="00A14D77" w:rsidRPr="00863FF2" w:rsidRDefault="00B14E83" w:rsidP="00DF3226">
      <w:pPr>
        <w:tabs>
          <w:tab w:val="left" w:pos="709"/>
        </w:tabs>
        <w:rPr>
          <w:rFonts w:cs="Times New Roman"/>
          <w:noProof/>
          <w:szCs w:val="28"/>
          <w:lang w:val="ru-RU"/>
        </w:rPr>
      </w:pPr>
      <w:r w:rsidRPr="00863FF2">
        <w:rPr>
          <w:rFonts w:cs="Times New Roman"/>
          <w:noProof/>
          <w:szCs w:val="28"/>
          <w:lang w:val="ru-RU"/>
        </w:rPr>
        <w:tab/>
        <w:t>А. С. Юрченко</w:t>
      </w:r>
      <w:r w:rsidR="008D6289" w:rsidRPr="00863FF2">
        <w:rPr>
          <w:rFonts w:cs="Times New Roman"/>
          <w:noProof/>
          <w:szCs w:val="28"/>
          <w:lang w:val="ru-RU"/>
        </w:rPr>
        <w:t xml:space="preserve"> в </w:t>
      </w:r>
      <w:r w:rsidRPr="00863FF2">
        <w:rPr>
          <w:rFonts w:cs="Times New Roman"/>
          <w:noProof/>
          <w:szCs w:val="28"/>
          <w:lang w:val="ru-RU"/>
        </w:rPr>
        <w:t>своей статье «Языковые особенности русского рекламного слогана</w:t>
      </w:r>
      <w:r w:rsidR="008D6289" w:rsidRPr="00863FF2">
        <w:rPr>
          <w:rFonts w:cs="Times New Roman"/>
          <w:noProof/>
          <w:szCs w:val="28"/>
          <w:lang w:val="ru-RU"/>
        </w:rPr>
        <w:t xml:space="preserve"> в </w:t>
      </w:r>
      <w:r w:rsidRPr="00863FF2">
        <w:rPr>
          <w:rFonts w:cs="Times New Roman"/>
          <w:noProof/>
          <w:szCs w:val="28"/>
          <w:lang w:val="ru-RU"/>
        </w:rPr>
        <w:t xml:space="preserve">фармацевтическом дискурсе» подчёркивает, </w:t>
      </w:r>
      <w:r w:rsidR="005B7AEB">
        <w:rPr>
          <w:rFonts w:cs="Times New Roman"/>
          <w:noProof/>
          <w:szCs w:val="28"/>
        </w:rPr>
        <w:br/>
      </w:r>
      <w:r w:rsidRPr="00863FF2">
        <w:rPr>
          <w:rFonts w:cs="Times New Roman"/>
          <w:noProof/>
          <w:szCs w:val="28"/>
          <w:lang w:val="ru-RU"/>
        </w:rPr>
        <w:t>что</w:t>
      </w:r>
      <w:r w:rsidR="008D6289" w:rsidRPr="00863FF2">
        <w:rPr>
          <w:rFonts w:cs="Times New Roman"/>
          <w:noProof/>
          <w:szCs w:val="28"/>
          <w:lang w:val="ru-RU"/>
        </w:rPr>
        <w:t xml:space="preserve"> в </w:t>
      </w:r>
      <w:r w:rsidRPr="00863FF2">
        <w:rPr>
          <w:rFonts w:cs="Times New Roman"/>
          <w:noProof/>
          <w:szCs w:val="28"/>
          <w:lang w:val="ru-RU"/>
        </w:rPr>
        <w:t>России реклама аптечных средств является самой распространённой после рекламы женских косметических средств. Вследствие ежегодного увеличения фармацевтической промышленности необходим контроль</w:t>
      </w:r>
      <w:r w:rsidR="008D6289" w:rsidRPr="00863FF2">
        <w:rPr>
          <w:rFonts w:cs="Times New Roman"/>
          <w:noProof/>
          <w:szCs w:val="28"/>
          <w:lang w:val="ru-RU"/>
        </w:rPr>
        <w:t xml:space="preserve"> со </w:t>
      </w:r>
      <w:r w:rsidRPr="00863FF2">
        <w:rPr>
          <w:rFonts w:cs="Times New Roman"/>
          <w:noProof/>
          <w:szCs w:val="28"/>
          <w:lang w:val="ru-RU"/>
        </w:rPr>
        <w:t>стороны государства. Одним</w:t>
      </w:r>
      <w:r w:rsidR="008D6289" w:rsidRPr="00863FF2">
        <w:rPr>
          <w:rFonts w:cs="Times New Roman"/>
          <w:noProof/>
          <w:szCs w:val="28"/>
          <w:lang w:val="ru-RU"/>
        </w:rPr>
        <w:t xml:space="preserve"> из </w:t>
      </w:r>
      <w:r w:rsidRPr="00863FF2">
        <w:rPr>
          <w:rFonts w:cs="Times New Roman"/>
          <w:noProof/>
          <w:szCs w:val="28"/>
          <w:lang w:val="ru-RU"/>
        </w:rPr>
        <w:t>них является подчинение рекламы лекарственных средств, медицинских изделий</w:t>
      </w:r>
      <w:r w:rsidR="008D6289" w:rsidRPr="00863FF2">
        <w:rPr>
          <w:rFonts w:cs="Times New Roman"/>
          <w:noProof/>
          <w:szCs w:val="28"/>
          <w:lang w:val="ru-RU"/>
        </w:rPr>
        <w:t xml:space="preserve"> и </w:t>
      </w:r>
      <w:r w:rsidRPr="00863FF2">
        <w:rPr>
          <w:rFonts w:cs="Times New Roman"/>
          <w:noProof/>
          <w:szCs w:val="28"/>
          <w:lang w:val="ru-RU"/>
        </w:rPr>
        <w:t>медицинских услуг</w:t>
      </w:r>
      <w:r w:rsidR="008D6289" w:rsidRPr="00863FF2">
        <w:rPr>
          <w:rFonts w:cs="Times New Roman"/>
          <w:noProof/>
          <w:szCs w:val="28"/>
          <w:lang w:val="ru-RU"/>
        </w:rPr>
        <w:t xml:space="preserve"> и </w:t>
      </w:r>
      <w:r w:rsidRPr="00863FF2">
        <w:rPr>
          <w:rFonts w:cs="Times New Roman"/>
          <w:noProof/>
          <w:szCs w:val="28"/>
          <w:lang w:val="ru-RU"/>
        </w:rPr>
        <w:t>пр.</w:t>
      </w:r>
      <w:r w:rsidR="00AA02F8">
        <w:rPr>
          <w:rFonts w:cs="Times New Roman"/>
          <w:noProof/>
          <w:szCs w:val="28"/>
          <w:lang w:val="ru-RU"/>
        </w:rPr>
        <w:t xml:space="preserve"> </w:t>
      </w:r>
      <w:r w:rsidRPr="00863FF2">
        <w:rPr>
          <w:rFonts w:cs="Times New Roman"/>
          <w:noProof/>
          <w:szCs w:val="28"/>
          <w:lang w:val="ru-RU"/>
        </w:rPr>
        <w:t xml:space="preserve">Федеральному закону РФ, точно </w:t>
      </w:r>
      <w:r w:rsidR="00B8373B" w:rsidRPr="00863FF2">
        <w:rPr>
          <w:rFonts w:cs="Times New Roman"/>
          <w:noProof/>
          <w:szCs w:val="28"/>
          <w:lang w:val="ru-RU"/>
        </w:rPr>
        <w:t>устанавливающему</w:t>
      </w:r>
      <w:r w:rsidRPr="00863FF2">
        <w:rPr>
          <w:rFonts w:cs="Times New Roman"/>
          <w:noProof/>
          <w:szCs w:val="28"/>
          <w:lang w:val="ru-RU"/>
        </w:rPr>
        <w:t xml:space="preserve"> требования</w:t>
      </w:r>
      <w:r w:rsidR="008D6289" w:rsidRPr="00863FF2">
        <w:rPr>
          <w:rFonts w:cs="Times New Roman"/>
          <w:noProof/>
          <w:szCs w:val="28"/>
          <w:lang w:val="ru-RU"/>
        </w:rPr>
        <w:t xml:space="preserve"> к </w:t>
      </w:r>
      <w:r w:rsidRPr="00863FF2">
        <w:rPr>
          <w:rFonts w:cs="Times New Roman"/>
          <w:noProof/>
          <w:szCs w:val="28"/>
          <w:lang w:val="ru-RU"/>
        </w:rPr>
        <w:t>содержанию</w:t>
      </w:r>
      <w:r w:rsidR="008D6289" w:rsidRPr="00863FF2">
        <w:rPr>
          <w:rFonts w:cs="Times New Roman"/>
          <w:noProof/>
          <w:szCs w:val="28"/>
          <w:lang w:val="ru-RU"/>
        </w:rPr>
        <w:t xml:space="preserve"> и </w:t>
      </w:r>
      <w:r w:rsidRPr="00863FF2">
        <w:rPr>
          <w:rFonts w:cs="Times New Roman"/>
          <w:noProof/>
          <w:szCs w:val="28"/>
          <w:lang w:val="ru-RU"/>
        </w:rPr>
        <w:t>оформлению рекламных текстов. Разные ограничени</w:t>
      </w:r>
      <w:r w:rsidR="00B8373B" w:rsidRPr="00863FF2">
        <w:rPr>
          <w:rFonts w:cs="Times New Roman"/>
          <w:noProof/>
          <w:szCs w:val="28"/>
          <w:lang w:val="ru-RU"/>
        </w:rPr>
        <w:t>я</w:t>
      </w:r>
      <w:r w:rsidRPr="00863FF2">
        <w:rPr>
          <w:rFonts w:cs="Times New Roman"/>
          <w:noProof/>
          <w:szCs w:val="28"/>
          <w:lang w:val="ru-RU"/>
        </w:rPr>
        <w:t xml:space="preserve"> существуют также</w:t>
      </w:r>
      <w:r w:rsidR="008D6289" w:rsidRPr="00863FF2">
        <w:rPr>
          <w:rFonts w:cs="Times New Roman"/>
          <w:noProof/>
          <w:szCs w:val="28"/>
          <w:lang w:val="ru-RU"/>
        </w:rPr>
        <w:t xml:space="preserve"> в </w:t>
      </w:r>
      <w:r w:rsidRPr="00863FF2">
        <w:rPr>
          <w:rFonts w:cs="Times New Roman"/>
          <w:noProof/>
          <w:szCs w:val="28"/>
          <w:lang w:val="ru-RU"/>
        </w:rPr>
        <w:t>других странах мира. Согласно данным СМИ, например,</w:t>
      </w:r>
      <w:r w:rsidR="008D6289" w:rsidRPr="00863FF2">
        <w:rPr>
          <w:rFonts w:cs="Times New Roman"/>
          <w:noProof/>
          <w:szCs w:val="28"/>
          <w:lang w:val="ru-RU"/>
        </w:rPr>
        <w:t xml:space="preserve"> в </w:t>
      </w:r>
      <w:r w:rsidRPr="00863FF2">
        <w:rPr>
          <w:rFonts w:cs="Times New Roman"/>
          <w:noProof/>
          <w:szCs w:val="28"/>
          <w:lang w:val="ru-RU"/>
        </w:rPr>
        <w:t>Канаде прямая медицинская реклама, рассчитанная</w:t>
      </w:r>
      <w:r w:rsidR="008D6289" w:rsidRPr="00863FF2">
        <w:rPr>
          <w:rFonts w:cs="Times New Roman"/>
          <w:noProof/>
          <w:szCs w:val="28"/>
          <w:lang w:val="ru-RU"/>
        </w:rPr>
        <w:t xml:space="preserve"> на </w:t>
      </w:r>
      <w:r w:rsidRPr="00863FF2">
        <w:rPr>
          <w:rFonts w:cs="Times New Roman"/>
          <w:noProof/>
          <w:szCs w:val="28"/>
          <w:lang w:val="ru-RU"/>
        </w:rPr>
        <w:t>широкие слои населения, полностью запрещена.</w:t>
      </w:r>
      <w:r w:rsidR="008D6289" w:rsidRPr="00863FF2">
        <w:rPr>
          <w:rFonts w:cs="Times New Roman"/>
          <w:noProof/>
          <w:szCs w:val="28"/>
          <w:lang w:val="ru-RU"/>
        </w:rPr>
        <w:t xml:space="preserve"> В </w:t>
      </w:r>
      <w:r w:rsidRPr="00863FF2">
        <w:rPr>
          <w:rFonts w:cs="Times New Roman"/>
          <w:noProof/>
          <w:szCs w:val="28"/>
          <w:lang w:val="ru-RU"/>
        </w:rPr>
        <w:t>Швейцарии нельзя рекламировать лекарственные средства</w:t>
      </w:r>
      <w:r w:rsidR="008D6289" w:rsidRPr="00863FF2">
        <w:rPr>
          <w:rFonts w:cs="Times New Roman"/>
          <w:noProof/>
          <w:szCs w:val="28"/>
          <w:lang w:val="ru-RU"/>
        </w:rPr>
        <w:t xml:space="preserve"> на </w:t>
      </w:r>
      <w:r w:rsidRPr="00863FF2">
        <w:rPr>
          <w:rFonts w:cs="Times New Roman"/>
          <w:noProof/>
          <w:szCs w:val="28"/>
          <w:lang w:val="ru-RU"/>
        </w:rPr>
        <w:t>радио</w:t>
      </w:r>
      <w:r w:rsidR="008D6289" w:rsidRPr="00863FF2">
        <w:rPr>
          <w:rFonts w:cs="Times New Roman"/>
          <w:noProof/>
          <w:szCs w:val="28"/>
          <w:lang w:val="ru-RU"/>
        </w:rPr>
        <w:t xml:space="preserve"> и </w:t>
      </w:r>
      <w:r w:rsidRPr="00863FF2">
        <w:rPr>
          <w:rFonts w:cs="Times New Roman"/>
          <w:noProof/>
          <w:szCs w:val="28"/>
          <w:lang w:val="ru-RU"/>
        </w:rPr>
        <w:t>телевидении. Кодексы</w:t>
      </w:r>
      <w:r w:rsidR="008D6289" w:rsidRPr="00863FF2">
        <w:rPr>
          <w:rFonts w:cs="Times New Roman"/>
          <w:noProof/>
          <w:szCs w:val="28"/>
          <w:lang w:val="ru-RU"/>
        </w:rPr>
        <w:t xml:space="preserve"> по </w:t>
      </w:r>
      <w:r w:rsidRPr="00863FF2">
        <w:rPr>
          <w:rFonts w:cs="Times New Roman"/>
          <w:noProof/>
          <w:szCs w:val="28"/>
          <w:lang w:val="ru-RU"/>
        </w:rPr>
        <w:t>ограничению медицинской рекламы существуют также</w:t>
      </w:r>
      <w:r w:rsidR="00A0476A">
        <w:rPr>
          <w:rFonts w:cs="Times New Roman"/>
          <w:noProof/>
          <w:szCs w:val="28"/>
          <w:lang w:val="ru-RU"/>
        </w:rPr>
        <w:t xml:space="preserve"> </w:t>
      </w:r>
      <w:r w:rsidR="008D6289" w:rsidRPr="00863FF2">
        <w:rPr>
          <w:rFonts w:cs="Times New Roman"/>
          <w:noProof/>
          <w:szCs w:val="28"/>
          <w:lang w:val="ru-RU"/>
        </w:rPr>
        <w:t>в </w:t>
      </w:r>
      <w:r w:rsidRPr="00863FF2">
        <w:rPr>
          <w:rFonts w:cs="Times New Roman"/>
          <w:noProof/>
          <w:szCs w:val="28"/>
          <w:lang w:val="ru-RU"/>
        </w:rPr>
        <w:t>Чехии, Австрии, Германии, Франции</w:t>
      </w:r>
      <w:r w:rsidR="008D6289" w:rsidRPr="00863FF2">
        <w:rPr>
          <w:rFonts w:cs="Times New Roman"/>
          <w:noProof/>
          <w:szCs w:val="28"/>
          <w:lang w:val="ru-RU"/>
        </w:rPr>
        <w:t xml:space="preserve"> и </w:t>
      </w:r>
      <w:r w:rsidR="008C49A8" w:rsidRPr="00863FF2">
        <w:rPr>
          <w:rFonts w:cs="Times New Roman"/>
          <w:noProof/>
          <w:szCs w:val="28"/>
          <w:lang w:val="ru-RU"/>
        </w:rPr>
        <w:t>в</w:t>
      </w:r>
      <w:r w:rsidRPr="00863FF2">
        <w:rPr>
          <w:rFonts w:cs="Times New Roman"/>
          <w:noProof/>
          <w:szCs w:val="28"/>
          <w:lang w:val="ru-RU"/>
        </w:rPr>
        <w:t xml:space="preserve"> других европейских странах.</w:t>
      </w:r>
    </w:p>
    <w:p w:rsidR="00764903" w:rsidRPr="00863FF2" w:rsidRDefault="0011754E" w:rsidP="00DF3226">
      <w:pPr>
        <w:tabs>
          <w:tab w:val="left" w:pos="709"/>
        </w:tabs>
        <w:rPr>
          <w:rFonts w:cs="Times New Roman"/>
          <w:noProof/>
          <w:szCs w:val="28"/>
          <w:lang w:val="ru-RU"/>
        </w:rPr>
      </w:pPr>
      <w:r w:rsidRPr="00863FF2">
        <w:rPr>
          <w:rFonts w:cs="Times New Roman"/>
          <w:noProof/>
          <w:szCs w:val="28"/>
          <w:lang w:val="ru-RU"/>
        </w:rPr>
        <w:lastRenderedPageBreak/>
        <w:tab/>
      </w:r>
      <w:r w:rsidR="00686AB4" w:rsidRPr="00863FF2">
        <w:rPr>
          <w:rFonts w:cs="Times New Roman"/>
          <w:noProof/>
          <w:szCs w:val="28"/>
          <w:lang w:val="ru-RU"/>
        </w:rPr>
        <w:t>После рассмотрения видов рекламы обратим ниже внимание</w:t>
      </w:r>
      <w:r w:rsidR="008D6289" w:rsidRPr="00863FF2">
        <w:rPr>
          <w:rFonts w:cs="Times New Roman"/>
          <w:noProof/>
          <w:szCs w:val="28"/>
          <w:lang w:val="ru-RU"/>
        </w:rPr>
        <w:t xml:space="preserve"> на </w:t>
      </w:r>
      <w:r w:rsidR="00686AB4" w:rsidRPr="00863FF2">
        <w:rPr>
          <w:rFonts w:cs="Times New Roman"/>
          <w:noProof/>
          <w:szCs w:val="28"/>
          <w:lang w:val="ru-RU"/>
        </w:rPr>
        <w:t>основные функции рекламы.</w:t>
      </w:r>
    </w:p>
    <w:p w:rsidR="000E4E17" w:rsidRPr="00174166" w:rsidRDefault="00981B1B" w:rsidP="00174166">
      <w:pPr>
        <w:pStyle w:val="Nadpis3"/>
        <w:rPr>
          <w:rFonts w:cs="Times New Roman"/>
          <w:szCs w:val="28"/>
        </w:rPr>
      </w:pPr>
      <w:bookmarkStart w:id="56" w:name="_Toc418627048"/>
      <w:bookmarkStart w:id="57" w:name="_Toc418627439"/>
      <w:bookmarkStart w:id="58" w:name="_Toc419227552"/>
      <w:bookmarkStart w:id="59" w:name="_Toc419790708"/>
      <w:bookmarkStart w:id="60" w:name="_Toc450763330"/>
      <w:r w:rsidRPr="00863FF2">
        <w:t>Функции рекламы</w:t>
      </w:r>
      <w:bookmarkEnd w:id="56"/>
      <w:bookmarkEnd w:id="57"/>
      <w:bookmarkEnd w:id="58"/>
      <w:bookmarkEnd w:id="59"/>
      <w:bookmarkEnd w:id="60"/>
    </w:p>
    <w:p w:rsidR="00AA528F" w:rsidRPr="00863FF2" w:rsidRDefault="00AA528F" w:rsidP="00DF3226">
      <w:pPr>
        <w:ind w:firstLine="708"/>
        <w:rPr>
          <w:rFonts w:cs="Times New Roman"/>
          <w:noProof/>
          <w:szCs w:val="28"/>
          <w:lang w:val="ru-RU"/>
        </w:rPr>
      </w:pPr>
      <w:r w:rsidRPr="00863FF2">
        <w:rPr>
          <w:rFonts w:cs="Times New Roman"/>
          <w:noProof/>
          <w:szCs w:val="28"/>
          <w:lang w:val="ru-RU"/>
        </w:rPr>
        <w:t xml:space="preserve">Сущностью </w:t>
      </w:r>
      <w:r w:rsidR="00934BCB" w:rsidRPr="00863FF2">
        <w:rPr>
          <w:rFonts w:cs="Times New Roman"/>
          <w:noProof/>
          <w:szCs w:val="28"/>
          <w:lang w:val="ru-RU"/>
        </w:rPr>
        <w:t xml:space="preserve">каждого </w:t>
      </w:r>
      <w:r w:rsidR="00E43E60" w:rsidRPr="00863FF2">
        <w:rPr>
          <w:rFonts w:cs="Times New Roman"/>
          <w:noProof/>
          <w:szCs w:val="28"/>
          <w:lang w:val="ru-RU"/>
        </w:rPr>
        <w:t>рекламного действия, как указа</w:t>
      </w:r>
      <w:r w:rsidRPr="00863FF2">
        <w:rPr>
          <w:rFonts w:cs="Times New Roman"/>
          <w:noProof/>
          <w:szCs w:val="28"/>
          <w:lang w:val="ru-RU"/>
        </w:rPr>
        <w:t>но выше, является передача информации, которая привлечёт внимани</w:t>
      </w:r>
      <w:r w:rsidR="00934BCB" w:rsidRPr="00863FF2">
        <w:rPr>
          <w:rFonts w:cs="Times New Roman"/>
          <w:noProof/>
          <w:szCs w:val="28"/>
          <w:lang w:val="ru-RU"/>
        </w:rPr>
        <w:t>е</w:t>
      </w:r>
      <w:r w:rsidRPr="00863FF2">
        <w:rPr>
          <w:rFonts w:cs="Times New Roman"/>
          <w:noProof/>
          <w:szCs w:val="28"/>
          <w:lang w:val="ru-RU"/>
        </w:rPr>
        <w:t>, удержит интерес</w:t>
      </w:r>
      <w:r w:rsidR="008D6289" w:rsidRPr="00863FF2">
        <w:rPr>
          <w:rFonts w:cs="Times New Roman"/>
          <w:noProof/>
          <w:szCs w:val="28"/>
          <w:lang w:val="ru-RU"/>
        </w:rPr>
        <w:t xml:space="preserve"> и </w:t>
      </w:r>
      <w:r w:rsidRPr="00863FF2">
        <w:rPr>
          <w:rFonts w:cs="Times New Roman"/>
          <w:noProof/>
          <w:szCs w:val="28"/>
          <w:lang w:val="ru-RU"/>
        </w:rPr>
        <w:t>убедит потенци</w:t>
      </w:r>
      <w:r w:rsidR="005F44FF">
        <w:rPr>
          <w:rFonts w:cs="Times New Roman"/>
          <w:noProof/>
          <w:szCs w:val="28"/>
          <w:lang w:val="ru-RU"/>
        </w:rPr>
        <w:t>а</w:t>
      </w:r>
      <w:r w:rsidRPr="00863FF2">
        <w:rPr>
          <w:rFonts w:cs="Times New Roman"/>
          <w:noProof/>
          <w:szCs w:val="28"/>
          <w:lang w:val="ru-RU"/>
        </w:rPr>
        <w:t>льны</w:t>
      </w:r>
      <w:r w:rsidR="00744244" w:rsidRPr="00863FF2">
        <w:rPr>
          <w:rFonts w:cs="Times New Roman"/>
          <w:noProof/>
          <w:szCs w:val="28"/>
          <w:lang w:val="ru-RU"/>
        </w:rPr>
        <w:t>й</w:t>
      </w:r>
      <w:r w:rsidRPr="00863FF2">
        <w:rPr>
          <w:rFonts w:cs="Times New Roman"/>
          <w:noProof/>
          <w:szCs w:val="28"/>
          <w:lang w:val="ru-RU"/>
        </w:rPr>
        <w:t xml:space="preserve"> круг покупателей</w:t>
      </w:r>
      <w:r w:rsidR="008D6289" w:rsidRPr="00863FF2">
        <w:rPr>
          <w:rFonts w:cs="Times New Roman"/>
          <w:noProof/>
          <w:szCs w:val="28"/>
          <w:lang w:val="ru-RU"/>
        </w:rPr>
        <w:t xml:space="preserve"> в </w:t>
      </w:r>
      <w:r w:rsidRPr="00863FF2">
        <w:rPr>
          <w:rFonts w:cs="Times New Roman"/>
          <w:noProof/>
          <w:szCs w:val="28"/>
          <w:lang w:val="ru-RU"/>
        </w:rPr>
        <w:t>выгодно</w:t>
      </w:r>
      <w:r w:rsidR="00744244" w:rsidRPr="00863FF2">
        <w:rPr>
          <w:rFonts w:cs="Times New Roman"/>
          <w:noProof/>
          <w:szCs w:val="28"/>
          <w:lang w:val="ru-RU"/>
        </w:rPr>
        <w:t>й покуп</w:t>
      </w:r>
      <w:r w:rsidR="0042586C" w:rsidRPr="00863FF2">
        <w:rPr>
          <w:rFonts w:cs="Times New Roman"/>
          <w:noProof/>
          <w:szCs w:val="28"/>
          <w:lang w:val="ru-RU"/>
        </w:rPr>
        <w:t>к</w:t>
      </w:r>
      <w:r w:rsidR="00744244" w:rsidRPr="00863FF2">
        <w:rPr>
          <w:rFonts w:cs="Times New Roman"/>
          <w:noProof/>
          <w:szCs w:val="28"/>
          <w:lang w:val="ru-RU"/>
        </w:rPr>
        <w:t>е</w:t>
      </w:r>
      <w:r w:rsidR="008D6289" w:rsidRPr="00863FF2">
        <w:rPr>
          <w:rFonts w:cs="Times New Roman"/>
          <w:noProof/>
          <w:szCs w:val="28"/>
          <w:lang w:val="ru-RU"/>
        </w:rPr>
        <w:t xml:space="preserve"> и </w:t>
      </w:r>
      <w:r w:rsidR="00744244" w:rsidRPr="00863FF2">
        <w:rPr>
          <w:rFonts w:cs="Times New Roman"/>
          <w:noProof/>
          <w:szCs w:val="28"/>
          <w:lang w:val="ru-RU"/>
        </w:rPr>
        <w:t>использовании</w:t>
      </w:r>
      <w:r w:rsidRPr="00863FF2">
        <w:rPr>
          <w:rFonts w:cs="Times New Roman"/>
          <w:noProof/>
          <w:szCs w:val="28"/>
          <w:lang w:val="ru-RU"/>
        </w:rPr>
        <w:t xml:space="preserve"> предлагаемого товара или услуги. </w:t>
      </w:r>
    </w:p>
    <w:p w:rsidR="00E43E60" w:rsidRPr="00863FF2" w:rsidRDefault="00744244" w:rsidP="00AA02F8">
      <w:pPr>
        <w:ind w:firstLine="708"/>
        <w:rPr>
          <w:rFonts w:cs="Times New Roman"/>
          <w:noProof/>
          <w:szCs w:val="28"/>
          <w:lang w:val="ru-RU"/>
        </w:rPr>
      </w:pPr>
      <w:r w:rsidRPr="00863FF2">
        <w:rPr>
          <w:rFonts w:cs="Times New Roman"/>
          <w:noProof/>
          <w:szCs w:val="28"/>
          <w:lang w:val="ru-RU"/>
        </w:rPr>
        <w:t>В большинстве монографий, различных стать</w:t>
      </w:r>
      <w:r w:rsidR="001F56B7" w:rsidRPr="00863FF2">
        <w:rPr>
          <w:rFonts w:cs="Times New Roman"/>
          <w:noProof/>
          <w:szCs w:val="28"/>
          <w:lang w:val="ru-RU"/>
        </w:rPr>
        <w:t>ях,</w:t>
      </w:r>
      <w:r w:rsidR="008D6289" w:rsidRPr="00863FF2">
        <w:rPr>
          <w:rFonts w:cs="Times New Roman"/>
          <w:noProof/>
          <w:szCs w:val="28"/>
          <w:lang w:val="ru-RU"/>
        </w:rPr>
        <w:t xml:space="preserve"> а </w:t>
      </w:r>
      <w:r w:rsidR="001F56B7" w:rsidRPr="00863FF2">
        <w:rPr>
          <w:rFonts w:cs="Times New Roman"/>
          <w:noProof/>
          <w:szCs w:val="28"/>
          <w:lang w:val="ru-RU"/>
        </w:rPr>
        <w:t>также</w:t>
      </w:r>
      <w:r w:rsidR="008D6289" w:rsidRPr="00863FF2">
        <w:rPr>
          <w:rFonts w:cs="Times New Roman"/>
          <w:noProof/>
          <w:szCs w:val="28"/>
          <w:lang w:val="ru-RU"/>
        </w:rPr>
        <w:t xml:space="preserve"> в </w:t>
      </w:r>
      <w:r w:rsidR="001F56B7" w:rsidRPr="00863FF2">
        <w:rPr>
          <w:rFonts w:cs="Times New Roman"/>
          <w:noProof/>
          <w:szCs w:val="28"/>
          <w:lang w:val="ru-RU"/>
        </w:rPr>
        <w:t>сами</w:t>
      </w:r>
      <w:r w:rsidRPr="00863FF2">
        <w:rPr>
          <w:rFonts w:cs="Times New Roman"/>
          <w:noProof/>
          <w:szCs w:val="28"/>
          <w:lang w:val="ru-RU"/>
        </w:rPr>
        <w:t>х определениях термина «реклама» подчёркивается, что</w:t>
      </w:r>
      <w:r w:rsidR="008D6289" w:rsidRPr="00863FF2">
        <w:rPr>
          <w:rFonts w:cs="Times New Roman"/>
          <w:noProof/>
          <w:szCs w:val="28"/>
          <w:lang w:val="ru-RU"/>
        </w:rPr>
        <w:t xml:space="preserve"> в </w:t>
      </w:r>
      <w:r w:rsidRPr="00863FF2">
        <w:rPr>
          <w:rFonts w:cs="Times New Roman"/>
          <w:noProof/>
          <w:szCs w:val="28"/>
          <w:lang w:val="ru-RU"/>
        </w:rPr>
        <w:t>рекламе</w:t>
      </w:r>
      <w:r w:rsidR="00E43E60" w:rsidRPr="00863FF2">
        <w:rPr>
          <w:rFonts w:cs="Times New Roman"/>
          <w:noProof/>
          <w:szCs w:val="28"/>
          <w:lang w:val="ru-RU"/>
        </w:rPr>
        <w:t>,</w:t>
      </w:r>
      <w:r w:rsidR="008458B7" w:rsidRPr="00863FF2">
        <w:rPr>
          <w:rFonts w:cs="Times New Roman"/>
          <w:noProof/>
          <w:szCs w:val="28"/>
          <w:lang w:val="ru-RU"/>
        </w:rPr>
        <w:t xml:space="preserve"> как </w:t>
      </w:r>
      <w:r w:rsidR="00AA02F8">
        <w:rPr>
          <w:rFonts w:cs="Times New Roman"/>
          <w:noProof/>
          <w:szCs w:val="28"/>
          <w:lang w:val="ru-RU"/>
        </w:rPr>
        <w:t xml:space="preserve">виде </w:t>
      </w:r>
      <w:r w:rsidR="008458B7" w:rsidRPr="00863FF2">
        <w:rPr>
          <w:rFonts w:cs="Times New Roman"/>
          <w:noProof/>
          <w:szCs w:val="28"/>
          <w:lang w:val="ru-RU"/>
        </w:rPr>
        <w:t>социальной коммуникации</w:t>
      </w:r>
      <w:r w:rsidR="00E43E60" w:rsidRPr="00863FF2">
        <w:rPr>
          <w:rFonts w:cs="Times New Roman"/>
          <w:noProof/>
          <w:szCs w:val="28"/>
          <w:lang w:val="ru-RU"/>
        </w:rPr>
        <w:t>,</w:t>
      </w:r>
      <w:r w:rsidR="00E96BA1">
        <w:rPr>
          <w:rFonts w:cs="Times New Roman"/>
          <w:noProof/>
          <w:szCs w:val="28"/>
          <w:lang w:val="ru-RU"/>
        </w:rPr>
        <w:t xml:space="preserve"> </w:t>
      </w:r>
      <w:r w:rsidR="00AA02F8">
        <w:rPr>
          <w:rFonts w:cs="Times New Roman"/>
          <w:noProof/>
          <w:szCs w:val="28"/>
          <w:lang w:val="ru-RU"/>
        </w:rPr>
        <w:t>наблюдается</w:t>
      </w:r>
      <w:r w:rsidR="00E96BA1">
        <w:rPr>
          <w:rFonts w:cs="Times New Roman"/>
          <w:noProof/>
          <w:szCs w:val="28"/>
          <w:lang w:val="ru-RU"/>
        </w:rPr>
        <w:t xml:space="preserve"> </w:t>
      </w:r>
      <w:r w:rsidRPr="00863FF2">
        <w:rPr>
          <w:rFonts w:cs="Times New Roman"/>
          <w:noProof/>
          <w:szCs w:val="28"/>
          <w:lang w:val="ru-RU"/>
        </w:rPr>
        <w:t>совмещение</w:t>
      </w:r>
      <w:r w:rsidR="00E96BA1">
        <w:rPr>
          <w:rFonts w:cs="Times New Roman"/>
          <w:noProof/>
          <w:szCs w:val="28"/>
          <w:lang w:val="ru-RU"/>
        </w:rPr>
        <w:t xml:space="preserve"> и р</w:t>
      </w:r>
      <w:r w:rsidR="00FE7F6E" w:rsidRPr="00863FF2">
        <w:rPr>
          <w:rFonts w:cs="Times New Roman"/>
          <w:noProof/>
          <w:szCs w:val="28"/>
          <w:lang w:val="ru-RU"/>
        </w:rPr>
        <w:t>еализация</w:t>
      </w:r>
      <w:r w:rsidR="00E96BA1">
        <w:rPr>
          <w:rFonts w:cs="Times New Roman"/>
          <w:noProof/>
          <w:szCs w:val="28"/>
          <w:lang w:val="ru-RU"/>
        </w:rPr>
        <w:t xml:space="preserve"> </w:t>
      </w:r>
      <w:r w:rsidR="000E4E17" w:rsidRPr="00863FF2">
        <w:rPr>
          <w:rFonts w:cs="Times New Roman"/>
          <w:noProof/>
          <w:szCs w:val="28"/>
          <w:lang w:val="ru-RU"/>
        </w:rPr>
        <w:t>нескольких важнейших функций.</w:t>
      </w:r>
    </w:p>
    <w:p w:rsidR="00E43E60" w:rsidRPr="00863FF2" w:rsidRDefault="005F21F8" w:rsidP="00DF3226">
      <w:pPr>
        <w:ind w:firstLine="708"/>
        <w:rPr>
          <w:rFonts w:cs="Times New Roman"/>
          <w:noProof/>
          <w:szCs w:val="28"/>
          <w:lang w:val="ru-RU"/>
        </w:rPr>
      </w:pPr>
      <w:r w:rsidRPr="00863FF2">
        <w:rPr>
          <w:rFonts w:cs="Times New Roman"/>
          <w:noProof/>
          <w:szCs w:val="28"/>
          <w:lang w:val="ru-RU"/>
        </w:rPr>
        <w:t xml:space="preserve">Например, </w:t>
      </w:r>
      <w:r w:rsidR="008458B7" w:rsidRPr="00863FF2">
        <w:rPr>
          <w:rFonts w:cs="Times New Roman"/>
          <w:noProof/>
          <w:szCs w:val="28"/>
          <w:lang w:val="ru-RU"/>
        </w:rPr>
        <w:t>В. П. Конецкая</w:t>
      </w:r>
      <w:r w:rsidR="00E96BA1">
        <w:rPr>
          <w:rFonts w:cs="Times New Roman"/>
          <w:noProof/>
          <w:szCs w:val="28"/>
          <w:lang w:val="ru-RU"/>
        </w:rPr>
        <w:t xml:space="preserve"> </w:t>
      </w:r>
      <w:r w:rsidR="008458B7" w:rsidRPr="00863FF2">
        <w:rPr>
          <w:rFonts w:cs="Times New Roman"/>
          <w:noProof/>
          <w:szCs w:val="28"/>
          <w:lang w:val="ru-RU"/>
        </w:rPr>
        <w:t xml:space="preserve">выделяет три основные функции социальной коммуникации – </w:t>
      </w:r>
      <w:r w:rsidR="00E43E60" w:rsidRPr="00863FF2">
        <w:rPr>
          <w:rFonts w:cs="Times New Roman"/>
          <w:i/>
          <w:noProof/>
          <w:szCs w:val="28"/>
          <w:lang w:val="ru-RU"/>
        </w:rPr>
        <w:t>информационную</w:t>
      </w:r>
      <w:r w:rsidR="008458B7" w:rsidRPr="00863FF2">
        <w:rPr>
          <w:rFonts w:cs="Times New Roman"/>
          <w:noProof/>
          <w:szCs w:val="28"/>
          <w:lang w:val="ru-RU"/>
        </w:rPr>
        <w:t xml:space="preserve"> (передача информации), </w:t>
      </w:r>
      <w:r w:rsidR="00E43E60" w:rsidRPr="00863FF2">
        <w:rPr>
          <w:rFonts w:cs="Times New Roman"/>
          <w:i/>
          <w:noProof/>
          <w:szCs w:val="28"/>
          <w:lang w:val="ru-RU"/>
        </w:rPr>
        <w:t>экспрессивную</w:t>
      </w:r>
      <w:r w:rsidR="008458B7" w:rsidRPr="00863FF2">
        <w:rPr>
          <w:rFonts w:cs="Times New Roman"/>
          <w:noProof/>
          <w:szCs w:val="28"/>
          <w:lang w:val="ru-RU"/>
        </w:rPr>
        <w:t xml:space="preserve"> (способность выражать</w:t>
      </w:r>
      <w:r w:rsidR="008D6289" w:rsidRPr="00863FF2">
        <w:rPr>
          <w:rFonts w:cs="Times New Roman"/>
          <w:noProof/>
          <w:szCs w:val="28"/>
          <w:lang w:val="ru-RU"/>
        </w:rPr>
        <w:t xml:space="preserve"> не </w:t>
      </w:r>
      <w:r w:rsidR="008458B7" w:rsidRPr="00863FF2">
        <w:rPr>
          <w:rFonts w:cs="Times New Roman"/>
          <w:noProof/>
          <w:szCs w:val="28"/>
          <w:lang w:val="ru-RU"/>
        </w:rPr>
        <w:t>только смысловую,</w:t>
      </w:r>
      <w:r w:rsidR="008D6289" w:rsidRPr="00863FF2">
        <w:rPr>
          <w:rFonts w:cs="Times New Roman"/>
          <w:noProof/>
          <w:szCs w:val="28"/>
          <w:lang w:val="ru-RU"/>
        </w:rPr>
        <w:t xml:space="preserve"> но </w:t>
      </w:r>
      <w:r w:rsidR="008458B7" w:rsidRPr="00863FF2">
        <w:rPr>
          <w:rFonts w:cs="Times New Roman"/>
          <w:noProof/>
          <w:szCs w:val="28"/>
          <w:lang w:val="ru-RU"/>
        </w:rPr>
        <w:t xml:space="preserve">и оценочную информацию), </w:t>
      </w:r>
      <w:r w:rsidR="00E43E60" w:rsidRPr="00863FF2">
        <w:rPr>
          <w:rFonts w:cs="Times New Roman"/>
          <w:i/>
          <w:noProof/>
          <w:szCs w:val="28"/>
          <w:lang w:val="ru-RU"/>
        </w:rPr>
        <w:t>прагматическую</w:t>
      </w:r>
      <w:r w:rsidR="008458B7" w:rsidRPr="00863FF2">
        <w:rPr>
          <w:rFonts w:cs="Times New Roman"/>
          <w:noProof/>
          <w:szCs w:val="28"/>
          <w:lang w:val="ru-RU"/>
        </w:rPr>
        <w:t xml:space="preserve"> (способность передавать коммуникационную установку,</w:t>
      </w:r>
      <w:r w:rsidR="00E96BA1">
        <w:rPr>
          <w:rFonts w:cs="Times New Roman"/>
          <w:noProof/>
          <w:szCs w:val="28"/>
          <w:lang w:val="ru-RU"/>
        </w:rPr>
        <w:t xml:space="preserve"> </w:t>
      </w:r>
      <w:r w:rsidR="008458B7" w:rsidRPr="00863FF2">
        <w:rPr>
          <w:rFonts w:cs="Times New Roman"/>
          <w:noProof/>
          <w:szCs w:val="28"/>
          <w:lang w:val="ru-RU"/>
        </w:rPr>
        <w:t>предписывающую определенное воздействие</w:t>
      </w:r>
      <w:r w:rsidR="008D6289" w:rsidRPr="00863FF2">
        <w:rPr>
          <w:rFonts w:cs="Times New Roman"/>
          <w:noProof/>
          <w:szCs w:val="28"/>
          <w:lang w:val="ru-RU"/>
        </w:rPr>
        <w:t xml:space="preserve"> на </w:t>
      </w:r>
      <w:r w:rsidR="008458B7" w:rsidRPr="00863FF2">
        <w:rPr>
          <w:rFonts w:cs="Times New Roman"/>
          <w:noProof/>
          <w:szCs w:val="28"/>
          <w:lang w:val="ru-RU"/>
        </w:rPr>
        <w:t xml:space="preserve">получателя) </w:t>
      </w:r>
      <w:r w:rsidR="00E43E60" w:rsidRPr="00863FF2">
        <w:rPr>
          <w:rFonts w:cs="Times New Roman"/>
          <w:noProof/>
          <w:szCs w:val="28"/>
          <w:lang w:val="ru-RU"/>
        </w:rPr>
        <w:t>(</w:t>
      </w:r>
      <w:r w:rsidR="00B06BE4" w:rsidRPr="00863FF2">
        <w:rPr>
          <w:rFonts w:cs="Times New Roman"/>
          <w:noProof/>
          <w:szCs w:val="28"/>
          <w:lang w:val="ru-RU"/>
        </w:rPr>
        <w:t>Конецк</w:t>
      </w:r>
      <w:r w:rsidR="00E43E60" w:rsidRPr="00863FF2">
        <w:rPr>
          <w:rFonts w:cs="Times New Roman"/>
          <w:noProof/>
          <w:szCs w:val="28"/>
          <w:lang w:val="ru-RU"/>
        </w:rPr>
        <w:t>ая</w:t>
      </w:r>
      <w:r w:rsidR="00294F80">
        <w:rPr>
          <w:rFonts w:cs="Times New Roman"/>
          <w:noProof/>
          <w:szCs w:val="28"/>
          <w:lang w:val="ru-RU"/>
        </w:rPr>
        <w:t xml:space="preserve"> </w:t>
      </w:r>
      <w:r w:rsidR="001C4535" w:rsidRPr="00863FF2">
        <w:rPr>
          <w:rFonts w:cs="Times New Roman"/>
          <w:noProof/>
          <w:szCs w:val="28"/>
          <w:lang w:val="ru-RU"/>
        </w:rPr>
        <w:t>1997</w:t>
      </w:r>
      <w:r w:rsidR="00562D9B" w:rsidRPr="00863FF2">
        <w:rPr>
          <w:rFonts w:cs="Times New Roman"/>
          <w:noProof/>
          <w:szCs w:val="28"/>
          <w:lang w:val="ru-RU"/>
        </w:rPr>
        <w:t>:</w:t>
      </w:r>
      <w:r w:rsidR="00B06BE4" w:rsidRPr="00863FF2">
        <w:rPr>
          <w:rFonts w:cs="Times New Roman"/>
          <w:noProof/>
          <w:szCs w:val="28"/>
          <w:lang w:val="ru-RU"/>
        </w:rPr>
        <w:t>85</w:t>
      </w:r>
      <w:r w:rsidR="00E43E60" w:rsidRPr="00863FF2">
        <w:rPr>
          <w:rFonts w:cs="Times New Roman"/>
          <w:noProof/>
          <w:szCs w:val="28"/>
          <w:lang w:val="ru-RU"/>
        </w:rPr>
        <w:t xml:space="preserve">). </w:t>
      </w:r>
    </w:p>
    <w:p w:rsidR="008458B7" w:rsidRPr="00863FF2" w:rsidRDefault="002D4E81" w:rsidP="00DF3226">
      <w:pPr>
        <w:ind w:firstLine="708"/>
        <w:rPr>
          <w:rFonts w:cs="Times New Roman"/>
          <w:noProof/>
          <w:szCs w:val="28"/>
          <w:lang w:val="ru-RU"/>
        </w:rPr>
      </w:pPr>
      <w:r w:rsidRPr="00863FF2">
        <w:rPr>
          <w:rFonts w:cs="Times New Roman"/>
          <w:noProof/>
          <w:szCs w:val="28"/>
          <w:lang w:val="ru-RU"/>
        </w:rPr>
        <w:t>Е. Е. Корнилова добавляет, что прагматическая информация передаётся прежде всего</w:t>
      </w:r>
      <w:r w:rsidR="008D6289" w:rsidRPr="00863FF2">
        <w:rPr>
          <w:rFonts w:cs="Times New Roman"/>
          <w:noProof/>
          <w:szCs w:val="28"/>
          <w:lang w:val="ru-RU"/>
        </w:rPr>
        <w:t xml:space="preserve"> с </w:t>
      </w:r>
      <w:r w:rsidRPr="00863FF2">
        <w:rPr>
          <w:rFonts w:cs="Times New Roman"/>
          <w:noProof/>
          <w:szCs w:val="28"/>
          <w:lang w:val="ru-RU"/>
        </w:rPr>
        <w:t>помощью слов,</w:t>
      </w:r>
      <w:r w:rsidR="008D6289" w:rsidRPr="00863FF2">
        <w:rPr>
          <w:rFonts w:cs="Times New Roman"/>
          <w:noProof/>
          <w:szCs w:val="28"/>
          <w:lang w:val="ru-RU"/>
        </w:rPr>
        <w:t xml:space="preserve"> а </w:t>
      </w:r>
      <w:r w:rsidRPr="00863FF2">
        <w:rPr>
          <w:rFonts w:cs="Times New Roman"/>
          <w:noProof/>
          <w:szCs w:val="28"/>
          <w:lang w:val="ru-RU"/>
        </w:rPr>
        <w:t>также математических символов, диаграмм, чертежей</w:t>
      </w:r>
      <w:r w:rsidR="008D6289" w:rsidRPr="00863FF2">
        <w:rPr>
          <w:rFonts w:cs="Times New Roman"/>
          <w:noProof/>
          <w:szCs w:val="28"/>
          <w:lang w:val="ru-RU"/>
        </w:rPr>
        <w:t xml:space="preserve"> и </w:t>
      </w:r>
      <w:r w:rsidRPr="00863FF2">
        <w:rPr>
          <w:rFonts w:cs="Times New Roman"/>
          <w:noProof/>
          <w:szCs w:val="28"/>
          <w:lang w:val="ru-RU"/>
        </w:rPr>
        <w:t xml:space="preserve">пр. </w:t>
      </w:r>
      <w:r w:rsidR="00E43E60" w:rsidRPr="00863FF2">
        <w:rPr>
          <w:rFonts w:cs="Times New Roman"/>
          <w:noProof/>
          <w:szCs w:val="28"/>
          <w:lang w:val="ru-RU"/>
        </w:rPr>
        <w:t>(Корнилова, Гордеев</w:t>
      </w:r>
      <w:r w:rsidR="00294F80">
        <w:rPr>
          <w:rFonts w:cs="Times New Roman"/>
          <w:noProof/>
          <w:szCs w:val="28"/>
          <w:lang w:val="ru-RU"/>
        </w:rPr>
        <w:t xml:space="preserve"> </w:t>
      </w:r>
      <w:r w:rsidR="00562D9B" w:rsidRPr="00863FF2">
        <w:rPr>
          <w:rFonts w:cs="Times New Roman"/>
          <w:noProof/>
          <w:szCs w:val="28"/>
          <w:lang w:val="ru-RU"/>
        </w:rPr>
        <w:t>2001:</w:t>
      </w:r>
      <w:r w:rsidR="00FE7F6E" w:rsidRPr="00863FF2">
        <w:rPr>
          <w:rFonts w:cs="Times New Roman"/>
          <w:noProof/>
          <w:szCs w:val="28"/>
          <w:lang w:val="ru-RU"/>
        </w:rPr>
        <w:t>11</w:t>
      </w:r>
      <w:r w:rsidR="00E43E60" w:rsidRPr="00863FF2">
        <w:rPr>
          <w:rFonts w:cs="Times New Roman"/>
          <w:noProof/>
          <w:szCs w:val="28"/>
          <w:lang w:val="ru-RU"/>
        </w:rPr>
        <w:t>).</w:t>
      </w:r>
    </w:p>
    <w:p w:rsidR="00FE7F6E" w:rsidRPr="00863FF2" w:rsidRDefault="001510A9" w:rsidP="00DF3226">
      <w:pPr>
        <w:ind w:firstLine="708"/>
        <w:rPr>
          <w:rFonts w:cs="Times New Roman"/>
          <w:noProof/>
          <w:szCs w:val="28"/>
          <w:lang w:val="ru-RU"/>
        </w:rPr>
      </w:pPr>
      <w:r w:rsidRPr="00863FF2">
        <w:rPr>
          <w:rFonts w:cs="Times New Roman"/>
          <w:noProof/>
          <w:szCs w:val="28"/>
          <w:lang w:val="ru-RU"/>
        </w:rPr>
        <w:t>Подобного</w:t>
      </w:r>
      <w:r w:rsidR="008D6289" w:rsidRPr="00863FF2">
        <w:rPr>
          <w:rFonts w:cs="Times New Roman"/>
          <w:noProof/>
          <w:szCs w:val="28"/>
          <w:lang w:val="ru-RU"/>
        </w:rPr>
        <w:t xml:space="preserve"> же </w:t>
      </w:r>
      <w:r w:rsidR="00FE7F6E" w:rsidRPr="00863FF2">
        <w:rPr>
          <w:rFonts w:cs="Times New Roman"/>
          <w:noProof/>
          <w:szCs w:val="28"/>
          <w:lang w:val="ru-RU"/>
        </w:rPr>
        <w:t>мнения</w:t>
      </w:r>
      <w:r w:rsidR="00E96BA1">
        <w:rPr>
          <w:rFonts w:cs="Times New Roman"/>
          <w:noProof/>
          <w:szCs w:val="28"/>
          <w:lang w:val="ru-RU"/>
        </w:rPr>
        <w:t xml:space="preserve"> </w:t>
      </w:r>
      <w:r w:rsidR="001F56B7" w:rsidRPr="00863FF2">
        <w:rPr>
          <w:rFonts w:cs="Times New Roman"/>
          <w:noProof/>
          <w:szCs w:val="28"/>
          <w:lang w:val="ru-RU"/>
        </w:rPr>
        <w:t>придерживаются</w:t>
      </w:r>
      <w:r w:rsidR="00FE7F6E" w:rsidRPr="00863FF2">
        <w:rPr>
          <w:rFonts w:cs="Times New Roman"/>
          <w:noProof/>
          <w:szCs w:val="28"/>
          <w:lang w:val="ru-RU"/>
        </w:rPr>
        <w:t xml:space="preserve"> авторы Энциклопедического словаря-справочника под ред</w:t>
      </w:r>
      <w:r w:rsidR="00BD63E7" w:rsidRPr="00863FF2">
        <w:rPr>
          <w:rFonts w:cs="Times New Roman"/>
          <w:noProof/>
          <w:szCs w:val="28"/>
          <w:lang w:val="ru-RU"/>
        </w:rPr>
        <w:t>акцией А. П. Сковородникова, вы</w:t>
      </w:r>
      <w:r w:rsidR="00FE7F6E" w:rsidRPr="00863FF2">
        <w:rPr>
          <w:rFonts w:cs="Times New Roman"/>
          <w:noProof/>
          <w:szCs w:val="28"/>
          <w:lang w:val="ru-RU"/>
        </w:rPr>
        <w:t>являющие следующие коммуникативны</w:t>
      </w:r>
      <w:r w:rsidR="0042586C" w:rsidRPr="00863FF2">
        <w:rPr>
          <w:rFonts w:cs="Times New Roman"/>
          <w:noProof/>
          <w:szCs w:val="28"/>
          <w:lang w:val="ru-RU"/>
        </w:rPr>
        <w:t>е</w:t>
      </w:r>
      <w:r w:rsidR="00FE7F6E" w:rsidRPr="00863FF2">
        <w:rPr>
          <w:rFonts w:cs="Times New Roman"/>
          <w:noProof/>
          <w:szCs w:val="28"/>
          <w:lang w:val="ru-RU"/>
        </w:rPr>
        <w:t>функиц</w:t>
      </w:r>
      <w:r w:rsidR="0042586C" w:rsidRPr="00863FF2">
        <w:rPr>
          <w:rFonts w:cs="Times New Roman"/>
          <w:noProof/>
          <w:szCs w:val="28"/>
          <w:lang w:val="ru-RU"/>
        </w:rPr>
        <w:t>и</w:t>
      </w:r>
      <w:r w:rsidR="00FE7F6E" w:rsidRPr="00863FF2">
        <w:rPr>
          <w:rFonts w:cs="Times New Roman"/>
          <w:noProof/>
          <w:szCs w:val="28"/>
          <w:lang w:val="ru-RU"/>
        </w:rPr>
        <w:t xml:space="preserve">: </w:t>
      </w:r>
      <w:r w:rsidR="00E43E60" w:rsidRPr="00863FF2">
        <w:rPr>
          <w:rFonts w:cs="Times New Roman"/>
          <w:i/>
          <w:noProof/>
          <w:szCs w:val="28"/>
          <w:lang w:val="ru-RU"/>
        </w:rPr>
        <w:t>апеллятивно-эмоциональную</w:t>
      </w:r>
      <w:r w:rsidR="00E96BA1">
        <w:rPr>
          <w:rFonts w:cs="Times New Roman"/>
          <w:noProof/>
          <w:szCs w:val="28"/>
          <w:lang w:val="ru-RU"/>
        </w:rPr>
        <w:t xml:space="preserve"> </w:t>
      </w:r>
      <w:r w:rsidR="00FE7F6E" w:rsidRPr="00863FF2">
        <w:rPr>
          <w:rFonts w:cs="Times New Roman"/>
          <w:noProof/>
          <w:szCs w:val="28"/>
          <w:lang w:val="ru-RU"/>
        </w:rPr>
        <w:t>(праг</w:t>
      </w:r>
      <w:r w:rsidRPr="00863FF2">
        <w:rPr>
          <w:rFonts w:cs="Times New Roman"/>
          <w:noProof/>
          <w:szCs w:val="28"/>
          <w:lang w:val="ru-RU"/>
        </w:rPr>
        <w:t>матически заинтересованное обращ</w:t>
      </w:r>
      <w:r w:rsidR="00FE7F6E" w:rsidRPr="00863FF2">
        <w:rPr>
          <w:rFonts w:cs="Times New Roman"/>
          <w:noProof/>
          <w:szCs w:val="28"/>
          <w:lang w:val="ru-RU"/>
        </w:rPr>
        <w:t>ение</w:t>
      </w:r>
      <w:r w:rsidR="008D6289" w:rsidRPr="00863FF2">
        <w:rPr>
          <w:rFonts w:cs="Times New Roman"/>
          <w:noProof/>
          <w:szCs w:val="28"/>
          <w:lang w:val="ru-RU"/>
        </w:rPr>
        <w:t xml:space="preserve"> к </w:t>
      </w:r>
      <w:r w:rsidR="00E96BA1">
        <w:rPr>
          <w:rFonts w:cs="Times New Roman"/>
          <w:noProof/>
          <w:szCs w:val="28"/>
          <w:lang w:val="ru-RU"/>
        </w:rPr>
        <w:t xml:space="preserve">адресату), </w:t>
      </w:r>
      <w:r w:rsidR="00FE7F6E" w:rsidRPr="00863FF2">
        <w:rPr>
          <w:rFonts w:cs="Times New Roman"/>
          <w:i/>
          <w:noProof/>
          <w:szCs w:val="28"/>
          <w:lang w:val="ru-RU"/>
        </w:rPr>
        <w:t>репрезентативн</w:t>
      </w:r>
      <w:r w:rsidR="00E43E60" w:rsidRPr="00863FF2">
        <w:rPr>
          <w:rFonts w:cs="Times New Roman"/>
          <w:i/>
          <w:noProof/>
          <w:szCs w:val="28"/>
          <w:lang w:val="ru-RU"/>
        </w:rPr>
        <w:t>ую</w:t>
      </w:r>
      <w:r w:rsidR="00E96BA1">
        <w:rPr>
          <w:rFonts w:cs="Times New Roman"/>
          <w:noProof/>
          <w:szCs w:val="28"/>
          <w:lang w:val="ru-RU"/>
        </w:rPr>
        <w:t xml:space="preserve"> </w:t>
      </w:r>
      <w:r w:rsidR="00FE7F6E" w:rsidRPr="00863FF2">
        <w:rPr>
          <w:rFonts w:cs="Times New Roman"/>
          <w:noProof/>
          <w:szCs w:val="28"/>
          <w:lang w:val="ru-RU"/>
        </w:rPr>
        <w:t>(представление определенной информации)</w:t>
      </w:r>
      <w:r w:rsidR="008D6289" w:rsidRPr="00863FF2">
        <w:rPr>
          <w:rFonts w:cs="Times New Roman"/>
          <w:noProof/>
          <w:szCs w:val="28"/>
          <w:lang w:val="ru-RU"/>
        </w:rPr>
        <w:t xml:space="preserve"> и </w:t>
      </w:r>
      <w:r w:rsidR="00E43E60" w:rsidRPr="00863FF2">
        <w:rPr>
          <w:rFonts w:cs="Times New Roman"/>
          <w:i/>
          <w:noProof/>
          <w:szCs w:val="28"/>
          <w:lang w:val="ru-RU"/>
        </w:rPr>
        <w:t>воздействующую</w:t>
      </w:r>
      <w:r w:rsidR="00FE7F6E" w:rsidRPr="00863FF2">
        <w:rPr>
          <w:rFonts w:cs="Times New Roman"/>
          <w:noProof/>
          <w:szCs w:val="28"/>
          <w:lang w:val="ru-RU"/>
        </w:rPr>
        <w:t xml:space="preserve"> (убежедение</w:t>
      </w:r>
      <w:r w:rsidR="008D6289" w:rsidRPr="00863FF2">
        <w:rPr>
          <w:rFonts w:cs="Times New Roman"/>
          <w:noProof/>
          <w:szCs w:val="28"/>
          <w:lang w:val="ru-RU"/>
        </w:rPr>
        <w:t xml:space="preserve"> в </w:t>
      </w:r>
      <w:r w:rsidR="00FE7F6E" w:rsidRPr="00863FF2">
        <w:rPr>
          <w:rFonts w:cs="Times New Roman"/>
          <w:noProof/>
          <w:szCs w:val="28"/>
          <w:lang w:val="ru-RU"/>
        </w:rPr>
        <w:t>достоверности информации,</w:t>
      </w:r>
      <w:r w:rsidR="008D6289" w:rsidRPr="00863FF2">
        <w:rPr>
          <w:rFonts w:cs="Times New Roman"/>
          <w:noProof/>
          <w:szCs w:val="28"/>
          <w:lang w:val="ru-RU"/>
        </w:rPr>
        <w:t xml:space="preserve"> в </w:t>
      </w:r>
      <w:r w:rsidR="00FE7F6E" w:rsidRPr="00863FF2">
        <w:rPr>
          <w:rFonts w:cs="Times New Roman"/>
          <w:noProof/>
          <w:szCs w:val="28"/>
          <w:lang w:val="ru-RU"/>
        </w:rPr>
        <w:t>необходимости совершить</w:t>
      </w:r>
      <w:r w:rsidR="00E43E60" w:rsidRPr="00863FF2">
        <w:rPr>
          <w:rFonts w:cs="Times New Roman"/>
          <w:noProof/>
          <w:szCs w:val="28"/>
          <w:lang w:val="ru-RU"/>
        </w:rPr>
        <w:t xml:space="preserve"> какое-либо действие) (Сковородников </w:t>
      </w:r>
      <w:r w:rsidR="00562D9B" w:rsidRPr="00863FF2">
        <w:rPr>
          <w:rFonts w:cs="Times New Roman"/>
          <w:noProof/>
          <w:szCs w:val="28"/>
          <w:lang w:val="ru-RU"/>
        </w:rPr>
        <w:t>2009</w:t>
      </w:r>
      <w:r w:rsidR="00E43E60" w:rsidRPr="00863FF2">
        <w:rPr>
          <w:rFonts w:cs="Times New Roman"/>
          <w:noProof/>
          <w:szCs w:val="28"/>
          <w:lang w:val="ru-RU"/>
        </w:rPr>
        <w:t>:</w:t>
      </w:r>
      <w:r w:rsidR="00686AB4" w:rsidRPr="00863FF2">
        <w:rPr>
          <w:rFonts w:cs="Times New Roman"/>
          <w:noProof/>
          <w:szCs w:val="28"/>
          <w:lang w:val="ru-RU"/>
        </w:rPr>
        <w:t>636</w:t>
      </w:r>
      <w:r w:rsidR="00E43E60" w:rsidRPr="00863FF2">
        <w:rPr>
          <w:rFonts w:cs="Times New Roman"/>
          <w:noProof/>
          <w:szCs w:val="28"/>
          <w:lang w:val="ru-RU"/>
        </w:rPr>
        <w:t>).</w:t>
      </w:r>
    </w:p>
    <w:p w:rsidR="00E43E60" w:rsidRPr="00863FF2" w:rsidRDefault="0042586C" w:rsidP="00DF3226">
      <w:pPr>
        <w:ind w:firstLine="708"/>
        <w:rPr>
          <w:rFonts w:cs="Times New Roman"/>
          <w:noProof/>
          <w:szCs w:val="28"/>
          <w:lang w:val="ru-RU"/>
        </w:rPr>
      </w:pPr>
      <w:r w:rsidRPr="00863FF2">
        <w:rPr>
          <w:rFonts w:cs="Times New Roman"/>
          <w:noProof/>
          <w:szCs w:val="28"/>
          <w:lang w:val="ru-RU"/>
        </w:rPr>
        <w:t>Л. Г. Фещенко останавливается</w:t>
      </w:r>
      <w:r w:rsidR="008D6289" w:rsidRPr="00863FF2">
        <w:rPr>
          <w:rFonts w:cs="Times New Roman"/>
          <w:noProof/>
          <w:szCs w:val="28"/>
          <w:lang w:val="ru-RU"/>
        </w:rPr>
        <w:t xml:space="preserve"> на </w:t>
      </w:r>
      <w:r w:rsidRPr="00863FF2">
        <w:rPr>
          <w:rFonts w:cs="Times New Roman"/>
          <w:noProof/>
          <w:szCs w:val="28"/>
          <w:lang w:val="ru-RU"/>
        </w:rPr>
        <w:t>дру</w:t>
      </w:r>
      <w:r w:rsidR="00E43E60" w:rsidRPr="00863FF2">
        <w:rPr>
          <w:rFonts w:cs="Times New Roman"/>
          <w:noProof/>
          <w:szCs w:val="28"/>
          <w:lang w:val="ru-RU"/>
        </w:rPr>
        <w:t>г</w:t>
      </w:r>
      <w:r w:rsidRPr="00863FF2">
        <w:rPr>
          <w:rFonts w:cs="Times New Roman"/>
          <w:noProof/>
          <w:szCs w:val="28"/>
          <w:lang w:val="ru-RU"/>
        </w:rPr>
        <w:t>их</w:t>
      </w:r>
      <w:r w:rsidR="00E96BA1">
        <w:rPr>
          <w:rFonts w:cs="Times New Roman"/>
          <w:noProof/>
          <w:szCs w:val="28"/>
          <w:lang w:val="ru-RU"/>
        </w:rPr>
        <w:t xml:space="preserve"> </w:t>
      </w:r>
      <w:r w:rsidR="00ED30BF" w:rsidRPr="00863FF2">
        <w:rPr>
          <w:rFonts w:cs="Times New Roman"/>
          <w:noProof/>
          <w:szCs w:val="28"/>
          <w:lang w:val="ru-RU"/>
        </w:rPr>
        <w:t>функци</w:t>
      </w:r>
      <w:r w:rsidRPr="00863FF2">
        <w:rPr>
          <w:rFonts w:cs="Times New Roman"/>
          <w:noProof/>
          <w:szCs w:val="28"/>
          <w:lang w:val="ru-RU"/>
        </w:rPr>
        <w:t>ях</w:t>
      </w:r>
      <w:r w:rsidR="00ED30BF" w:rsidRPr="00863FF2">
        <w:rPr>
          <w:rFonts w:cs="Times New Roman"/>
          <w:noProof/>
          <w:szCs w:val="28"/>
          <w:lang w:val="ru-RU"/>
        </w:rPr>
        <w:t xml:space="preserve"> рекламы – </w:t>
      </w:r>
      <w:r w:rsidR="00E43E60" w:rsidRPr="00863FF2">
        <w:rPr>
          <w:rFonts w:cs="Times New Roman"/>
          <w:i/>
          <w:noProof/>
          <w:szCs w:val="28"/>
          <w:lang w:val="ru-RU"/>
        </w:rPr>
        <w:t>информацио</w:t>
      </w:r>
      <w:r w:rsidR="00773FBB">
        <w:rPr>
          <w:rFonts w:cs="Times New Roman"/>
          <w:i/>
          <w:noProof/>
          <w:szCs w:val="28"/>
          <w:lang w:val="ru-RU"/>
        </w:rPr>
        <w:t>н</w:t>
      </w:r>
      <w:r w:rsidR="00E43E60" w:rsidRPr="00863FF2">
        <w:rPr>
          <w:rFonts w:cs="Times New Roman"/>
          <w:i/>
          <w:noProof/>
          <w:szCs w:val="28"/>
          <w:lang w:val="ru-RU"/>
        </w:rPr>
        <w:t>ной</w:t>
      </w:r>
      <w:r w:rsidR="00ED30BF" w:rsidRPr="00863FF2">
        <w:rPr>
          <w:rFonts w:cs="Times New Roman"/>
          <w:noProof/>
          <w:szCs w:val="28"/>
          <w:lang w:val="ru-RU"/>
        </w:rPr>
        <w:t>,</w:t>
      </w:r>
      <w:r w:rsidR="00E96BA1">
        <w:rPr>
          <w:rFonts w:cs="Times New Roman"/>
          <w:noProof/>
          <w:szCs w:val="28"/>
          <w:lang w:val="ru-RU"/>
        </w:rPr>
        <w:t xml:space="preserve"> </w:t>
      </w:r>
      <w:r w:rsidR="00FE7F6E" w:rsidRPr="00863FF2">
        <w:rPr>
          <w:rFonts w:cs="Times New Roman"/>
          <w:i/>
          <w:noProof/>
          <w:szCs w:val="28"/>
          <w:lang w:val="ru-RU"/>
        </w:rPr>
        <w:t>коммуникативн</w:t>
      </w:r>
      <w:r w:rsidR="00E43E60" w:rsidRPr="00863FF2">
        <w:rPr>
          <w:rFonts w:cs="Times New Roman"/>
          <w:i/>
          <w:noProof/>
          <w:szCs w:val="28"/>
          <w:lang w:val="ru-RU"/>
        </w:rPr>
        <w:t>ой</w:t>
      </w:r>
      <w:r w:rsidR="008D6289" w:rsidRPr="00863FF2">
        <w:rPr>
          <w:rFonts w:cs="Times New Roman"/>
          <w:noProof/>
          <w:szCs w:val="28"/>
          <w:lang w:val="ru-RU"/>
        </w:rPr>
        <w:t xml:space="preserve"> и </w:t>
      </w:r>
      <w:r w:rsidR="00FE7F6E" w:rsidRPr="00863FF2">
        <w:rPr>
          <w:rFonts w:cs="Times New Roman"/>
          <w:i/>
          <w:noProof/>
          <w:szCs w:val="28"/>
          <w:lang w:val="ru-RU"/>
        </w:rPr>
        <w:t>суггестивн</w:t>
      </w:r>
      <w:r w:rsidR="00E43E60" w:rsidRPr="00863FF2">
        <w:rPr>
          <w:rFonts w:cs="Times New Roman"/>
          <w:i/>
          <w:noProof/>
          <w:szCs w:val="28"/>
          <w:lang w:val="ru-RU"/>
        </w:rPr>
        <w:t>ой</w:t>
      </w:r>
      <w:r w:rsidR="001510A9" w:rsidRPr="00863FF2">
        <w:rPr>
          <w:rFonts w:cs="Times New Roman"/>
          <w:noProof/>
          <w:szCs w:val="28"/>
          <w:lang w:val="ru-RU"/>
        </w:rPr>
        <w:t>.</w:t>
      </w:r>
      <w:r w:rsidR="00294F80">
        <w:rPr>
          <w:rFonts w:cs="Times New Roman"/>
          <w:noProof/>
          <w:szCs w:val="28"/>
          <w:lang w:val="ru-RU"/>
        </w:rPr>
        <w:t xml:space="preserve"> </w:t>
      </w:r>
      <w:r w:rsidR="00522F8F" w:rsidRPr="00863FF2">
        <w:rPr>
          <w:rFonts w:cs="Times New Roman"/>
          <w:noProof/>
          <w:szCs w:val="28"/>
          <w:lang w:val="ru-RU"/>
        </w:rPr>
        <w:t xml:space="preserve">Можно сказать, </w:t>
      </w:r>
      <w:r w:rsidR="005B7AEB">
        <w:rPr>
          <w:rFonts w:cs="Times New Roman"/>
          <w:noProof/>
          <w:szCs w:val="28"/>
        </w:rPr>
        <w:br/>
      </w:r>
      <w:r w:rsidR="00522F8F" w:rsidRPr="00863FF2">
        <w:rPr>
          <w:rFonts w:cs="Times New Roman"/>
          <w:noProof/>
          <w:szCs w:val="28"/>
          <w:lang w:val="ru-RU"/>
        </w:rPr>
        <w:t xml:space="preserve">что суггестивная функция </w:t>
      </w:r>
      <w:r w:rsidR="00773FBB">
        <w:rPr>
          <w:rFonts w:cs="Times New Roman"/>
          <w:noProof/>
          <w:szCs w:val="28"/>
          <w:lang w:val="ru-RU"/>
        </w:rPr>
        <w:t>тестно</w:t>
      </w:r>
      <w:r w:rsidR="00522F8F" w:rsidRPr="00863FF2">
        <w:rPr>
          <w:rFonts w:cs="Times New Roman"/>
          <w:noProof/>
          <w:szCs w:val="28"/>
          <w:lang w:val="ru-RU"/>
        </w:rPr>
        <w:t xml:space="preserve"> связана</w:t>
      </w:r>
      <w:r w:rsidR="008D6289" w:rsidRPr="00863FF2">
        <w:rPr>
          <w:rFonts w:cs="Times New Roman"/>
          <w:noProof/>
          <w:szCs w:val="28"/>
          <w:lang w:val="ru-RU"/>
        </w:rPr>
        <w:t xml:space="preserve"> с </w:t>
      </w:r>
      <w:r w:rsidR="00522F8F" w:rsidRPr="00863FF2">
        <w:rPr>
          <w:rFonts w:cs="Times New Roman"/>
          <w:noProof/>
          <w:szCs w:val="28"/>
          <w:lang w:val="ru-RU"/>
        </w:rPr>
        <w:t>ассоци</w:t>
      </w:r>
      <w:r w:rsidRPr="00863FF2">
        <w:rPr>
          <w:rFonts w:cs="Times New Roman"/>
          <w:noProof/>
          <w:szCs w:val="28"/>
          <w:lang w:val="ru-RU"/>
        </w:rPr>
        <w:t>а</w:t>
      </w:r>
      <w:r w:rsidR="00522F8F" w:rsidRPr="00863FF2">
        <w:rPr>
          <w:rFonts w:cs="Times New Roman"/>
          <w:noProof/>
          <w:szCs w:val="28"/>
          <w:lang w:val="ru-RU"/>
        </w:rPr>
        <w:t>ц</w:t>
      </w:r>
      <w:r w:rsidR="00E43E60" w:rsidRPr="00863FF2">
        <w:rPr>
          <w:rFonts w:cs="Times New Roman"/>
          <w:noProof/>
          <w:szCs w:val="28"/>
          <w:lang w:val="ru-RU"/>
        </w:rPr>
        <w:t>и</w:t>
      </w:r>
      <w:r w:rsidR="00522F8F" w:rsidRPr="00863FF2">
        <w:rPr>
          <w:rFonts w:cs="Times New Roman"/>
          <w:noProof/>
          <w:szCs w:val="28"/>
          <w:lang w:val="ru-RU"/>
        </w:rPr>
        <w:t>ей</w:t>
      </w:r>
      <w:r w:rsidR="00773FBB">
        <w:rPr>
          <w:rFonts w:cs="Times New Roman"/>
          <w:noProof/>
          <w:szCs w:val="28"/>
          <w:lang w:val="ru-RU"/>
        </w:rPr>
        <w:t xml:space="preserve"> </w:t>
      </w:r>
      <w:r w:rsidR="00F54003" w:rsidRPr="00863FF2">
        <w:rPr>
          <w:rFonts w:cs="Times New Roman"/>
          <w:noProof/>
          <w:szCs w:val="28"/>
          <w:lang w:val="ru-RU"/>
        </w:rPr>
        <w:t>(Фещенко</w:t>
      </w:r>
      <w:r w:rsidR="00294F80">
        <w:rPr>
          <w:rFonts w:cs="Times New Roman"/>
          <w:noProof/>
          <w:szCs w:val="28"/>
          <w:lang w:val="ru-RU"/>
        </w:rPr>
        <w:t xml:space="preserve"> </w:t>
      </w:r>
      <w:r w:rsidR="00F54003" w:rsidRPr="00863FF2">
        <w:rPr>
          <w:rFonts w:cs="Times New Roman"/>
          <w:noProof/>
          <w:szCs w:val="28"/>
          <w:lang w:val="ru-RU"/>
        </w:rPr>
        <w:t>2003)</w:t>
      </w:r>
      <w:r w:rsidR="00522F8F" w:rsidRPr="00863FF2">
        <w:rPr>
          <w:rFonts w:cs="Times New Roman"/>
          <w:noProof/>
          <w:szCs w:val="28"/>
          <w:lang w:val="ru-RU"/>
        </w:rPr>
        <w:t xml:space="preserve">. </w:t>
      </w:r>
    </w:p>
    <w:p w:rsidR="00E43E60" w:rsidRPr="00863FF2" w:rsidRDefault="00522F8F" w:rsidP="00DF3226">
      <w:pPr>
        <w:ind w:firstLine="708"/>
        <w:rPr>
          <w:rFonts w:cs="Times New Roman"/>
          <w:noProof/>
          <w:szCs w:val="28"/>
          <w:lang w:val="ru-RU"/>
        </w:rPr>
      </w:pPr>
      <w:r w:rsidRPr="00863FF2">
        <w:rPr>
          <w:rFonts w:cs="Times New Roman"/>
          <w:noProof/>
          <w:szCs w:val="28"/>
          <w:lang w:val="ru-RU"/>
        </w:rPr>
        <w:lastRenderedPageBreak/>
        <w:t>Д. Н. Ушаков слово</w:t>
      </w:r>
      <w:r w:rsidR="00773FBB">
        <w:rPr>
          <w:rFonts w:cs="Times New Roman"/>
          <w:noProof/>
          <w:szCs w:val="28"/>
          <w:lang w:val="ru-RU"/>
        </w:rPr>
        <w:t xml:space="preserve"> «суггестивный» определяет как '</w:t>
      </w:r>
      <w:r w:rsidRPr="00863FF2">
        <w:rPr>
          <w:rFonts w:cs="Times New Roman"/>
          <w:noProof/>
          <w:szCs w:val="28"/>
          <w:lang w:val="ru-RU"/>
        </w:rPr>
        <w:t>внушающий, вызывающий собоюкакие-нибудь представления, идеи</w:t>
      </w:r>
      <w:r w:rsidR="00773FBB">
        <w:rPr>
          <w:rFonts w:cs="Times New Roman"/>
          <w:noProof/>
          <w:szCs w:val="28"/>
          <w:lang w:val="ru-RU"/>
        </w:rPr>
        <w:t xml:space="preserve">' </w:t>
      </w:r>
      <w:r w:rsidR="001C4535" w:rsidRPr="00863FF2">
        <w:rPr>
          <w:rFonts w:cs="Times New Roman"/>
          <w:noProof/>
          <w:szCs w:val="28"/>
          <w:lang w:val="ru-RU"/>
        </w:rPr>
        <w:t>(</w:t>
      </w:r>
      <w:r w:rsidR="00773FBB">
        <w:rPr>
          <w:rFonts w:cs="Times New Roman"/>
          <w:noProof/>
          <w:szCs w:val="28"/>
          <w:lang w:val="ru-RU"/>
        </w:rPr>
        <w:t>Словарь Ушакова</w:t>
      </w:r>
      <w:r w:rsidR="001C4535" w:rsidRPr="00863FF2">
        <w:rPr>
          <w:rFonts w:cs="Times New Roman"/>
          <w:noProof/>
          <w:szCs w:val="28"/>
          <w:lang w:val="ru-RU"/>
        </w:rPr>
        <w:t>)</w:t>
      </w:r>
      <w:r w:rsidR="004F2197" w:rsidRPr="00863FF2">
        <w:rPr>
          <w:rFonts w:cs="Times New Roman"/>
          <w:noProof/>
          <w:szCs w:val="28"/>
          <w:lang w:val="ru-RU"/>
        </w:rPr>
        <w:t>.</w:t>
      </w:r>
    </w:p>
    <w:p w:rsidR="00B06BE4" w:rsidRPr="00863FF2" w:rsidRDefault="004F2197" w:rsidP="00DF3226">
      <w:pPr>
        <w:ind w:firstLine="708"/>
        <w:rPr>
          <w:rFonts w:cs="Times New Roman"/>
          <w:noProof/>
          <w:szCs w:val="28"/>
          <w:lang w:val="ru-RU"/>
        </w:rPr>
      </w:pPr>
      <w:r w:rsidRPr="00863FF2">
        <w:rPr>
          <w:rFonts w:cs="Times New Roman"/>
          <w:noProof/>
          <w:szCs w:val="28"/>
          <w:lang w:val="ru-RU"/>
        </w:rPr>
        <w:t>Таким образом, а</w:t>
      </w:r>
      <w:r w:rsidR="002A450A" w:rsidRPr="00863FF2">
        <w:rPr>
          <w:rFonts w:cs="Times New Roman"/>
          <w:noProof/>
          <w:szCs w:val="28"/>
          <w:lang w:val="ru-RU"/>
        </w:rPr>
        <w:t>ссоци</w:t>
      </w:r>
      <w:r w:rsidR="0042586C" w:rsidRPr="00863FF2">
        <w:rPr>
          <w:rFonts w:cs="Times New Roman"/>
          <w:noProof/>
          <w:szCs w:val="28"/>
          <w:lang w:val="ru-RU"/>
        </w:rPr>
        <w:t>а</w:t>
      </w:r>
      <w:r w:rsidR="002A450A" w:rsidRPr="00863FF2">
        <w:rPr>
          <w:rFonts w:cs="Times New Roman"/>
          <w:noProof/>
          <w:szCs w:val="28"/>
          <w:lang w:val="ru-RU"/>
        </w:rPr>
        <w:t>ции</w:t>
      </w:r>
      <w:r w:rsidR="00E96BA1">
        <w:rPr>
          <w:rFonts w:cs="Times New Roman"/>
          <w:noProof/>
          <w:szCs w:val="28"/>
          <w:lang w:val="ru-RU"/>
        </w:rPr>
        <w:t xml:space="preserve"> </w:t>
      </w:r>
      <w:r w:rsidR="002A450A" w:rsidRPr="00863FF2">
        <w:rPr>
          <w:rFonts w:cs="Times New Roman"/>
          <w:noProof/>
          <w:szCs w:val="28"/>
          <w:lang w:val="ru-RU"/>
        </w:rPr>
        <w:t>играют</w:t>
      </w:r>
      <w:r w:rsidR="008D6289" w:rsidRPr="00863FF2">
        <w:rPr>
          <w:rFonts w:cs="Times New Roman"/>
          <w:noProof/>
          <w:szCs w:val="28"/>
          <w:lang w:val="ru-RU"/>
        </w:rPr>
        <w:t xml:space="preserve"> в </w:t>
      </w:r>
      <w:r w:rsidR="002A450A" w:rsidRPr="00863FF2">
        <w:rPr>
          <w:rFonts w:cs="Times New Roman"/>
          <w:noProof/>
          <w:szCs w:val="28"/>
          <w:lang w:val="ru-RU"/>
        </w:rPr>
        <w:t xml:space="preserve">рекламе большую роль. </w:t>
      </w:r>
      <w:r w:rsidR="005B7AEB">
        <w:rPr>
          <w:rFonts w:cs="Times New Roman"/>
          <w:noProof/>
          <w:szCs w:val="28"/>
          <w:lang w:val="ru-RU"/>
        </w:rPr>
        <w:t>И.</w:t>
      </w:r>
      <w:r w:rsidR="005B7AEB">
        <w:rPr>
          <w:rFonts w:cs="Times New Roman"/>
          <w:noProof/>
          <w:szCs w:val="28"/>
        </w:rPr>
        <w:t> </w:t>
      </w:r>
      <w:r w:rsidR="005B7AEB">
        <w:rPr>
          <w:rFonts w:cs="Times New Roman"/>
          <w:noProof/>
          <w:szCs w:val="28"/>
          <w:lang w:val="ru-RU"/>
        </w:rPr>
        <w:t>Л.</w:t>
      </w:r>
      <w:r w:rsidR="005B7AEB">
        <w:rPr>
          <w:rFonts w:cs="Times New Roman"/>
          <w:noProof/>
          <w:szCs w:val="28"/>
        </w:rPr>
        <w:t> </w:t>
      </w:r>
      <w:r w:rsidR="003471A4" w:rsidRPr="00863FF2">
        <w:rPr>
          <w:rFonts w:cs="Times New Roman"/>
          <w:noProof/>
          <w:szCs w:val="28"/>
          <w:lang w:val="ru-RU"/>
        </w:rPr>
        <w:t>Савранский  приводит</w:t>
      </w:r>
      <w:r w:rsidR="0042586C" w:rsidRPr="00863FF2">
        <w:rPr>
          <w:rFonts w:cs="Times New Roman"/>
          <w:noProof/>
          <w:szCs w:val="28"/>
          <w:lang w:val="ru-RU"/>
        </w:rPr>
        <w:t xml:space="preserve"> два понятия, связанные</w:t>
      </w:r>
      <w:r w:rsidR="008D6289" w:rsidRPr="00863FF2">
        <w:rPr>
          <w:rFonts w:cs="Times New Roman"/>
          <w:noProof/>
          <w:szCs w:val="28"/>
          <w:lang w:val="ru-RU"/>
        </w:rPr>
        <w:t xml:space="preserve"> с </w:t>
      </w:r>
      <w:r w:rsidR="0042586C" w:rsidRPr="00863FF2">
        <w:rPr>
          <w:rFonts w:cs="Times New Roman"/>
          <w:noProof/>
          <w:szCs w:val="28"/>
          <w:lang w:val="ru-RU"/>
        </w:rPr>
        <w:t>ассоциа</w:t>
      </w:r>
      <w:r w:rsidR="003471A4" w:rsidRPr="00863FF2">
        <w:rPr>
          <w:rFonts w:cs="Times New Roman"/>
          <w:noProof/>
          <w:szCs w:val="28"/>
          <w:lang w:val="ru-RU"/>
        </w:rPr>
        <w:t>цией – слово</w:t>
      </w:r>
      <w:r w:rsidR="0042586C" w:rsidRPr="00863FF2">
        <w:rPr>
          <w:rFonts w:cs="Times New Roman"/>
          <w:noProof/>
          <w:szCs w:val="28"/>
          <w:lang w:val="ru-RU"/>
        </w:rPr>
        <w:t>-обобщение</w:t>
      </w:r>
      <w:r w:rsidR="008D6289" w:rsidRPr="00863FF2">
        <w:rPr>
          <w:rFonts w:cs="Times New Roman"/>
          <w:noProof/>
          <w:szCs w:val="28"/>
          <w:lang w:val="ru-RU"/>
        </w:rPr>
        <w:t xml:space="preserve"> и </w:t>
      </w:r>
      <w:r w:rsidR="0042586C" w:rsidRPr="00863FF2">
        <w:rPr>
          <w:rFonts w:cs="Times New Roman"/>
          <w:noProof/>
          <w:szCs w:val="28"/>
          <w:lang w:val="ru-RU"/>
        </w:rPr>
        <w:t>слово-раздражитель. Автор говорит, что</w:t>
      </w:r>
      <w:r w:rsidR="003471A4" w:rsidRPr="00863FF2">
        <w:rPr>
          <w:rFonts w:cs="Times New Roman"/>
          <w:noProof/>
          <w:szCs w:val="28"/>
          <w:lang w:val="ru-RU"/>
        </w:rPr>
        <w:t xml:space="preserve"> «...слово-раз</w:t>
      </w:r>
      <w:r w:rsidR="00773FBB">
        <w:rPr>
          <w:rFonts w:cs="Times New Roman"/>
          <w:noProof/>
          <w:szCs w:val="28"/>
          <w:lang w:val="ru-RU"/>
        </w:rPr>
        <w:t>д</w:t>
      </w:r>
      <w:r w:rsidR="003471A4" w:rsidRPr="00863FF2">
        <w:rPr>
          <w:rFonts w:cs="Times New Roman"/>
          <w:noProof/>
          <w:szCs w:val="28"/>
          <w:lang w:val="ru-RU"/>
        </w:rPr>
        <w:t>ражитель приводит</w:t>
      </w:r>
      <w:r w:rsidR="008D6289" w:rsidRPr="00863FF2">
        <w:rPr>
          <w:rFonts w:cs="Times New Roman"/>
          <w:noProof/>
          <w:szCs w:val="28"/>
          <w:lang w:val="ru-RU"/>
        </w:rPr>
        <w:t xml:space="preserve"> в </w:t>
      </w:r>
      <w:r w:rsidR="003471A4" w:rsidRPr="00863FF2">
        <w:rPr>
          <w:rFonts w:cs="Times New Roman"/>
          <w:noProof/>
          <w:szCs w:val="28"/>
          <w:lang w:val="ru-RU"/>
        </w:rPr>
        <w:t>движение целый комплекс ассоциаций, воспоминаний</w:t>
      </w:r>
      <w:r w:rsidR="008D6289" w:rsidRPr="00863FF2">
        <w:rPr>
          <w:rFonts w:cs="Times New Roman"/>
          <w:noProof/>
          <w:szCs w:val="28"/>
          <w:lang w:val="ru-RU"/>
        </w:rPr>
        <w:t xml:space="preserve"> и </w:t>
      </w:r>
      <w:r w:rsidR="003471A4" w:rsidRPr="00863FF2">
        <w:rPr>
          <w:rFonts w:cs="Times New Roman"/>
          <w:noProof/>
          <w:szCs w:val="28"/>
          <w:lang w:val="ru-RU"/>
        </w:rPr>
        <w:t>эмоций, складывающихся</w:t>
      </w:r>
      <w:r w:rsidR="008D6289" w:rsidRPr="00863FF2">
        <w:rPr>
          <w:rFonts w:cs="Times New Roman"/>
          <w:noProof/>
          <w:szCs w:val="28"/>
          <w:lang w:val="ru-RU"/>
        </w:rPr>
        <w:t xml:space="preserve"> в </w:t>
      </w:r>
      <w:r w:rsidR="003471A4" w:rsidRPr="00863FF2">
        <w:rPr>
          <w:rFonts w:cs="Times New Roman"/>
          <w:noProof/>
          <w:szCs w:val="28"/>
          <w:lang w:val="ru-RU"/>
        </w:rPr>
        <w:t>определённую картину, составленную</w:t>
      </w:r>
      <w:r w:rsidR="008D6289" w:rsidRPr="00863FF2">
        <w:rPr>
          <w:rFonts w:cs="Times New Roman"/>
          <w:noProof/>
          <w:szCs w:val="28"/>
          <w:lang w:val="ru-RU"/>
        </w:rPr>
        <w:t xml:space="preserve"> из </w:t>
      </w:r>
      <w:r w:rsidR="003471A4" w:rsidRPr="00863FF2">
        <w:rPr>
          <w:rFonts w:cs="Times New Roman"/>
          <w:noProof/>
          <w:szCs w:val="28"/>
          <w:lang w:val="ru-RU"/>
        </w:rPr>
        <w:t>конкретно-чувственных образов предметов, явлений</w:t>
      </w:r>
      <w:r w:rsidR="008D6289" w:rsidRPr="00863FF2">
        <w:rPr>
          <w:rFonts w:cs="Times New Roman"/>
          <w:noProof/>
          <w:szCs w:val="28"/>
          <w:lang w:val="ru-RU"/>
        </w:rPr>
        <w:t xml:space="preserve"> и </w:t>
      </w:r>
      <w:r w:rsidR="003471A4" w:rsidRPr="00863FF2">
        <w:rPr>
          <w:rFonts w:cs="Times New Roman"/>
          <w:noProof/>
          <w:szCs w:val="28"/>
          <w:lang w:val="ru-RU"/>
        </w:rPr>
        <w:t>свойств действительности, картину разной степени связан</w:t>
      </w:r>
      <w:r w:rsidR="00E43E60" w:rsidRPr="00863FF2">
        <w:rPr>
          <w:rFonts w:cs="Times New Roman"/>
          <w:noProof/>
          <w:szCs w:val="28"/>
          <w:lang w:val="ru-RU"/>
        </w:rPr>
        <w:t>н</w:t>
      </w:r>
      <w:r w:rsidR="003471A4" w:rsidRPr="00863FF2">
        <w:rPr>
          <w:rFonts w:cs="Times New Roman"/>
          <w:noProof/>
          <w:szCs w:val="28"/>
          <w:lang w:val="ru-RU"/>
        </w:rPr>
        <w:t>ости</w:t>
      </w:r>
      <w:r w:rsidR="008D6289" w:rsidRPr="00863FF2">
        <w:rPr>
          <w:rFonts w:cs="Times New Roman"/>
          <w:noProof/>
          <w:szCs w:val="28"/>
          <w:lang w:val="ru-RU"/>
        </w:rPr>
        <w:t xml:space="preserve"> и </w:t>
      </w:r>
      <w:r w:rsidR="003471A4" w:rsidRPr="00863FF2">
        <w:rPr>
          <w:rFonts w:cs="Times New Roman"/>
          <w:noProof/>
          <w:szCs w:val="28"/>
          <w:lang w:val="ru-RU"/>
        </w:rPr>
        <w:t>цельности»</w:t>
      </w:r>
      <w:r w:rsidR="00E96BA1">
        <w:rPr>
          <w:rFonts w:cs="Times New Roman"/>
          <w:noProof/>
          <w:szCs w:val="28"/>
          <w:lang w:val="ru-RU"/>
        </w:rPr>
        <w:t xml:space="preserve"> </w:t>
      </w:r>
      <w:r w:rsidR="00E43E60" w:rsidRPr="00863FF2">
        <w:rPr>
          <w:rFonts w:cs="Times New Roman"/>
          <w:noProof/>
          <w:szCs w:val="28"/>
          <w:lang w:val="ru-RU"/>
        </w:rPr>
        <w:t>(Савранский</w:t>
      </w:r>
      <w:r w:rsidR="00294F80">
        <w:rPr>
          <w:rFonts w:cs="Times New Roman"/>
          <w:noProof/>
          <w:szCs w:val="28"/>
          <w:lang w:val="ru-RU"/>
        </w:rPr>
        <w:t xml:space="preserve"> </w:t>
      </w:r>
      <w:r w:rsidR="00E43E60" w:rsidRPr="00863FF2">
        <w:rPr>
          <w:rFonts w:cs="Times New Roman"/>
          <w:noProof/>
          <w:szCs w:val="28"/>
          <w:lang w:val="ru-RU"/>
        </w:rPr>
        <w:t xml:space="preserve">2007:204). </w:t>
      </w:r>
      <w:r w:rsidR="003471A4" w:rsidRPr="00863FF2">
        <w:rPr>
          <w:rFonts w:cs="Times New Roman"/>
          <w:noProof/>
          <w:szCs w:val="28"/>
          <w:lang w:val="ru-RU"/>
        </w:rPr>
        <w:t>При этом оба понятия всегда создают своеобразное «ассоциативное поле»</w:t>
      </w:r>
      <w:r w:rsidR="00441009" w:rsidRPr="00863FF2">
        <w:rPr>
          <w:rFonts w:cs="Times New Roman"/>
          <w:noProof/>
          <w:szCs w:val="28"/>
          <w:lang w:val="ru-RU"/>
        </w:rPr>
        <w:t>. Слова, входящие</w:t>
      </w:r>
      <w:r w:rsidR="008D6289" w:rsidRPr="00863FF2">
        <w:rPr>
          <w:rFonts w:cs="Times New Roman"/>
          <w:noProof/>
          <w:szCs w:val="28"/>
          <w:lang w:val="ru-RU"/>
        </w:rPr>
        <w:t xml:space="preserve"> в </w:t>
      </w:r>
      <w:r w:rsidR="00441009" w:rsidRPr="00863FF2">
        <w:rPr>
          <w:rFonts w:cs="Times New Roman"/>
          <w:noProof/>
          <w:szCs w:val="28"/>
          <w:lang w:val="ru-RU"/>
        </w:rPr>
        <w:t>данное поле</w:t>
      </w:r>
      <w:r w:rsidR="00E43E60" w:rsidRPr="00863FF2">
        <w:rPr>
          <w:rFonts w:cs="Times New Roman"/>
          <w:noProof/>
          <w:szCs w:val="28"/>
          <w:lang w:val="ru-RU"/>
        </w:rPr>
        <w:t>,</w:t>
      </w:r>
      <w:r w:rsidR="006A1F91" w:rsidRPr="00863FF2">
        <w:rPr>
          <w:rFonts w:cs="Times New Roman"/>
          <w:noProof/>
          <w:szCs w:val="28"/>
          <w:lang w:val="ru-RU"/>
        </w:rPr>
        <w:t>соотнесены друг</w:t>
      </w:r>
      <w:r w:rsidR="008D6289" w:rsidRPr="00863FF2">
        <w:rPr>
          <w:rFonts w:cs="Times New Roman"/>
          <w:noProof/>
          <w:szCs w:val="28"/>
          <w:lang w:val="ru-RU"/>
        </w:rPr>
        <w:t xml:space="preserve"> с </w:t>
      </w:r>
      <w:r w:rsidR="006A1F91" w:rsidRPr="00863FF2">
        <w:rPr>
          <w:rFonts w:cs="Times New Roman"/>
          <w:noProof/>
          <w:szCs w:val="28"/>
          <w:lang w:val="ru-RU"/>
        </w:rPr>
        <w:t>другом</w:t>
      </w:r>
      <w:r w:rsidR="008D6289" w:rsidRPr="00863FF2">
        <w:rPr>
          <w:rFonts w:cs="Times New Roman"/>
          <w:noProof/>
          <w:szCs w:val="28"/>
          <w:lang w:val="ru-RU"/>
        </w:rPr>
        <w:t xml:space="preserve"> и </w:t>
      </w:r>
      <w:r w:rsidR="006A1F91" w:rsidRPr="00863FF2">
        <w:rPr>
          <w:rFonts w:cs="Times New Roman"/>
          <w:noProof/>
          <w:szCs w:val="28"/>
          <w:lang w:val="ru-RU"/>
        </w:rPr>
        <w:t>явля</w:t>
      </w:r>
      <w:r w:rsidR="00441009" w:rsidRPr="00863FF2">
        <w:rPr>
          <w:rFonts w:cs="Times New Roman"/>
          <w:noProof/>
          <w:szCs w:val="28"/>
          <w:lang w:val="ru-RU"/>
        </w:rPr>
        <w:t>ются центром притяжения, главным возбудите</w:t>
      </w:r>
      <w:r w:rsidR="00E43E60" w:rsidRPr="00863FF2">
        <w:rPr>
          <w:rFonts w:cs="Times New Roman"/>
          <w:noProof/>
          <w:szCs w:val="28"/>
          <w:lang w:val="ru-RU"/>
        </w:rPr>
        <w:t xml:space="preserve">лем ассоциативно-образной цепи. </w:t>
      </w:r>
      <w:r w:rsidR="00441009" w:rsidRPr="00863FF2">
        <w:rPr>
          <w:rFonts w:cs="Times New Roman"/>
          <w:noProof/>
          <w:szCs w:val="28"/>
          <w:lang w:val="ru-RU"/>
        </w:rPr>
        <w:t>Так</w:t>
      </w:r>
      <w:r w:rsidR="00E43E60" w:rsidRPr="00863FF2">
        <w:rPr>
          <w:rFonts w:cs="Times New Roman"/>
          <w:noProof/>
          <w:szCs w:val="28"/>
          <w:lang w:val="ru-RU"/>
        </w:rPr>
        <w:t>им</w:t>
      </w:r>
      <w:r w:rsidR="00441009" w:rsidRPr="00863FF2">
        <w:rPr>
          <w:rFonts w:cs="Times New Roman"/>
          <w:noProof/>
          <w:szCs w:val="28"/>
          <w:lang w:val="ru-RU"/>
        </w:rPr>
        <w:t xml:space="preserve"> образом, у</w:t>
      </w:r>
      <w:r w:rsidR="002A450A" w:rsidRPr="00863FF2">
        <w:rPr>
          <w:rFonts w:cs="Times New Roman"/>
          <w:noProof/>
          <w:szCs w:val="28"/>
          <w:lang w:val="ru-RU"/>
        </w:rPr>
        <w:t>поминания</w:t>
      </w:r>
      <w:r w:rsidR="008D6289" w:rsidRPr="00863FF2">
        <w:rPr>
          <w:rFonts w:cs="Times New Roman"/>
          <w:noProof/>
          <w:szCs w:val="28"/>
          <w:lang w:val="ru-RU"/>
        </w:rPr>
        <w:t xml:space="preserve"> о </w:t>
      </w:r>
      <w:r w:rsidR="002A450A" w:rsidRPr="00863FF2">
        <w:rPr>
          <w:rFonts w:cs="Times New Roman"/>
          <w:noProof/>
          <w:szCs w:val="28"/>
          <w:lang w:val="ru-RU"/>
        </w:rPr>
        <w:t>каком-либо объекте, имеющем сходные стороны</w:t>
      </w:r>
      <w:r w:rsidR="008D6289" w:rsidRPr="00863FF2">
        <w:rPr>
          <w:rFonts w:cs="Times New Roman"/>
          <w:noProof/>
          <w:szCs w:val="28"/>
          <w:lang w:val="ru-RU"/>
        </w:rPr>
        <w:t xml:space="preserve"> с </w:t>
      </w:r>
      <w:r w:rsidR="002A450A" w:rsidRPr="00863FF2">
        <w:rPr>
          <w:rFonts w:cs="Times New Roman"/>
          <w:noProof/>
          <w:szCs w:val="28"/>
          <w:lang w:val="ru-RU"/>
        </w:rPr>
        <w:t>рекламируемым предметом, повыша</w:t>
      </w:r>
      <w:r w:rsidR="003471A4" w:rsidRPr="00863FF2">
        <w:rPr>
          <w:rFonts w:cs="Times New Roman"/>
          <w:noProof/>
          <w:szCs w:val="28"/>
          <w:lang w:val="ru-RU"/>
        </w:rPr>
        <w:t>ют</w:t>
      </w:r>
      <w:r w:rsidR="002A450A" w:rsidRPr="00863FF2">
        <w:rPr>
          <w:rFonts w:cs="Times New Roman"/>
          <w:noProof/>
          <w:szCs w:val="28"/>
          <w:lang w:val="ru-RU"/>
        </w:rPr>
        <w:t xml:space="preserve"> эф</w:t>
      </w:r>
      <w:r w:rsidR="006A1F91" w:rsidRPr="00863FF2">
        <w:rPr>
          <w:rFonts w:cs="Times New Roman"/>
          <w:noProof/>
          <w:szCs w:val="28"/>
          <w:lang w:val="ru-RU"/>
        </w:rPr>
        <w:t>фективность ре</w:t>
      </w:r>
      <w:r w:rsidR="00E43E60" w:rsidRPr="00863FF2">
        <w:rPr>
          <w:rFonts w:cs="Times New Roman"/>
          <w:noProof/>
          <w:szCs w:val="28"/>
          <w:lang w:val="ru-RU"/>
        </w:rPr>
        <w:t>кламного текста (Там же).</w:t>
      </w:r>
    </w:p>
    <w:p w:rsidR="004C5255" w:rsidRPr="00863FF2" w:rsidRDefault="001F56B7" w:rsidP="00DF3226">
      <w:pPr>
        <w:ind w:firstLine="708"/>
        <w:rPr>
          <w:rFonts w:cs="Times New Roman"/>
          <w:noProof/>
          <w:szCs w:val="28"/>
          <w:lang w:val="ru-RU"/>
        </w:rPr>
      </w:pPr>
      <w:r w:rsidRPr="00863FF2">
        <w:rPr>
          <w:rFonts w:cs="Times New Roman"/>
          <w:noProof/>
          <w:szCs w:val="28"/>
          <w:lang w:val="ru-RU"/>
        </w:rPr>
        <w:t>С другой стороны,</w:t>
      </w:r>
      <w:r w:rsidR="008D6289" w:rsidRPr="00863FF2">
        <w:rPr>
          <w:rFonts w:cs="Times New Roman"/>
          <w:noProof/>
          <w:szCs w:val="28"/>
          <w:lang w:val="ru-RU"/>
        </w:rPr>
        <w:t xml:space="preserve"> по </w:t>
      </w:r>
      <w:r w:rsidRPr="00863FF2">
        <w:rPr>
          <w:rFonts w:cs="Times New Roman"/>
          <w:noProof/>
          <w:szCs w:val="28"/>
          <w:lang w:val="ru-RU"/>
        </w:rPr>
        <w:t xml:space="preserve">мнению некоторых </w:t>
      </w:r>
      <w:r w:rsidR="006A1F91" w:rsidRPr="00863FF2">
        <w:rPr>
          <w:rFonts w:cs="Times New Roman"/>
          <w:noProof/>
          <w:szCs w:val="28"/>
          <w:lang w:val="ru-RU"/>
        </w:rPr>
        <w:t>специалистов</w:t>
      </w:r>
      <w:r w:rsidR="0042586C" w:rsidRPr="00863FF2">
        <w:rPr>
          <w:rFonts w:cs="Times New Roman"/>
          <w:noProof/>
          <w:szCs w:val="28"/>
          <w:lang w:val="ru-RU"/>
        </w:rPr>
        <w:t>,</w:t>
      </w:r>
      <w:r w:rsidR="008D6289" w:rsidRPr="00863FF2">
        <w:rPr>
          <w:rFonts w:cs="Times New Roman"/>
          <w:noProof/>
          <w:szCs w:val="28"/>
          <w:lang w:val="ru-RU"/>
        </w:rPr>
        <w:t xml:space="preserve"> в </w:t>
      </w:r>
      <w:r w:rsidR="00CD6283" w:rsidRPr="00863FF2">
        <w:rPr>
          <w:rFonts w:cs="Times New Roman"/>
          <w:noProof/>
          <w:szCs w:val="28"/>
          <w:lang w:val="ru-RU"/>
        </w:rPr>
        <w:t>рекламе наблюдалось слияние двух основных функций – сообщения</w:t>
      </w:r>
      <w:r w:rsidR="008D6289" w:rsidRPr="00863FF2">
        <w:rPr>
          <w:rFonts w:cs="Times New Roman"/>
          <w:noProof/>
          <w:szCs w:val="28"/>
          <w:lang w:val="ru-RU"/>
        </w:rPr>
        <w:t xml:space="preserve"> и </w:t>
      </w:r>
      <w:r w:rsidR="00CD6283" w:rsidRPr="00863FF2">
        <w:rPr>
          <w:rFonts w:cs="Times New Roman"/>
          <w:noProof/>
          <w:szCs w:val="28"/>
          <w:lang w:val="ru-RU"/>
        </w:rPr>
        <w:t>воздействия</w:t>
      </w:r>
      <w:r w:rsidRPr="00863FF2">
        <w:rPr>
          <w:rFonts w:cs="Times New Roman"/>
          <w:noProof/>
          <w:szCs w:val="28"/>
          <w:lang w:val="ru-RU"/>
        </w:rPr>
        <w:t xml:space="preserve">.  </w:t>
      </w:r>
      <w:r w:rsidR="006A1F91" w:rsidRPr="00863FF2">
        <w:rPr>
          <w:rFonts w:cs="Times New Roman"/>
          <w:noProof/>
          <w:szCs w:val="28"/>
          <w:lang w:val="ru-RU"/>
        </w:rPr>
        <w:t>Исследователи</w:t>
      </w:r>
      <w:r w:rsidR="008D6289" w:rsidRPr="00863FF2">
        <w:rPr>
          <w:rFonts w:cs="Times New Roman"/>
          <w:noProof/>
          <w:szCs w:val="28"/>
          <w:lang w:val="ru-RU"/>
        </w:rPr>
        <w:t xml:space="preserve"> не </w:t>
      </w:r>
      <w:r w:rsidRPr="00863FF2">
        <w:rPr>
          <w:rFonts w:cs="Times New Roman"/>
          <w:noProof/>
          <w:szCs w:val="28"/>
          <w:lang w:val="ru-RU"/>
        </w:rPr>
        <w:t xml:space="preserve">выделяли специально </w:t>
      </w:r>
      <w:r w:rsidR="00CD6283" w:rsidRPr="00863FF2">
        <w:rPr>
          <w:rFonts w:cs="Times New Roman"/>
          <w:noProof/>
          <w:szCs w:val="28"/>
          <w:lang w:val="ru-RU"/>
        </w:rPr>
        <w:t>экспре</w:t>
      </w:r>
      <w:r w:rsidR="0042586C" w:rsidRPr="00863FF2">
        <w:rPr>
          <w:rFonts w:cs="Times New Roman"/>
          <w:noProof/>
          <w:szCs w:val="28"/>
          <w:lang w:val="ru-RU"/>
        </w:rPr>
        <w:t>с</w:t>
      </w:r>
      <w:r w:rsidR="00CD6283" w:rsidRPr="00863FF2">
        <w:rPr>
          <w:rFonts w:cs="Times New Roman"/>
          <w:noProof/>
          <w:szCs w:val="28"/>
          <w:lang w:val="ru-RU"/>
        </w:rPr>
        <w:t xml:space="preserve">сивную сторону рекламы. </w:t>
      </w:r>
      <w:r w:rsidR="00773FBB">
        <w:rPr>
          <w:rFonts w:cs="Times New Roman"/>
          <w:noProof/>
          <w:szCs w:val="28"/>
          <w:lang w:val="ru-RU"/>
        </w:rPr>
        <w:t>С</w:t>
      </w:r>
      <w:r w:rsidR="00CD6283" w:rsidRPr="00863FF2">
        <w:rPr>
          <w:rFonts w:cs="Times New Roman"/>
          <w:noProof/>
          <w:szCs w:val="28"/>
          <w:lang w:val="ru-RU"/>
        </w:rPr>
        <w:t>торон</w:t>
      </w:r>
      <w:r w:rsidR="00E43E60" w:rsidRPr="00863FF2">
        <w:rPr>
          <w:rFonts w:cs="Times New Roman"/>
          <w:noProof/>
          <w:szCs w:val="28"/>
          <w:lang w:val="ru-RU"/>
        </w:rPr>
        <w:t>н</w:t>
      </w:r>
      <w:r w:rsidR="00CD6283" w:rsidRPr="00863FF2">
        <w:rPr>
          <w:rFonts w:cs="Times New Roman"/>
          <w:noProof/>
          <w:szCs w:val="28"/>
          <w:lang w:val="ru-RU"/>
        </w:rPr>
        <w:t xml:space="preserve">иками </w:t>
      </w:r>
      <w:r w:rsidR="00773FBB">
        <w:rPr>
          <w:rFonts w:cs="Times New Roman"/>
          <w:noProof/>
          <w:szCs w:val="28"/>
          <w:lang w:val="ru-RU"/>
        </w:rPr>
        <w:t xml:space="preserve">этого взгляда </w:t>
      </w:r>
      <w:r w:rsidRPr="00863FF2">
        <w:rPr>
          <w:rFonts w:cs="Times New Roman"/>
          <w:noProof/>
          <w:szCs w:val="28"/>
          <w:lang w:val="ru-RU"/>
        </w:rPr>
        <w:t>можно считать Д. Э. Розенталя</w:t>
      </w:r>
      <w:r w:rsidR="008D6289" w:rsidRPr="00863FF2">
        <w:rPr>
          <w:rFonts w:cs="Times New Roman"/>
          <w:noProof/>
          <w:szCs w:val="28"/>
          <w:lang w:val="ru-RU"/>
        </w:rPr>
        <w:t xml:space="preserve"> и </w:t>
      </w:r>
      <w:r w:rsidR="00CD6283" w:rsidRPr="00863FF2">
        <w:rPr>
          <w:rFonts w:cs="Times New Roman"/>
          <w:noProof/>
          <w:szCs w:val="28"/>
          <w:lang w:val="ru-RU"/>
        </w:rPr>
        <w:t>Н. Н. Кохтев</w:t>
      </w:r>
      <w:r w:rsidRPr="00863FF2">
        <w:rPr>
          <w:rFonts w:cs="Times New Roman"/>
          <w:noProof/>
          <w:szCs w:val="28"/>
          <w:lang w:val="ru-RU"/>
        </w:rPr>
        <w:t>а</w:t>
      </w:r>
      <w:r w:rsidR="00CD6283" w:rsidRPr="00863FF2">
        <w:rPr>
          <w:rFonts w:cs="Times New Roman"/>
          <w:noProof/>
          <w:szCs w:val="28"/>
          <w:lang w:val="ru-RU"/>
        </w:rPr>
        <w:t>, Г. К. Воронов</w:t>
      </w:r>
      <w:r w:rsidRPr="00863FF2">
        <w:rPr>
          <w:rFonts w:cs="Times New Roman"/>
          <w:noProof/>
          <w:szCs w:val="28"/>
          <w:lang w:val="ru-RU"/>
        </w:rPr>
        <w:t>а</w:t>
      </w:r>
      <w:r w:rsidR="00CD6283" w:rsidRPr="00863FF2">
        <w:rPr>
          <w:rFonts w:cs="Times New Roman"/>
          <w:noProof/>
          <w:szCs w:val="28"/>
          <w:lang w:val="ru-RU"/>
        </w:rPr>
        <w:t>, К. А. Павлов</w:t>
      </w:r>
      <w:r w:rsidRPr="00863FF2">
        <w:rPr>
          <w:rFonts w:cs="Times New Roman"/>
          <w:noProof/>
          <w:szCs w:val="28"/>
          <w:lang w:val="ru-RU"/>
        </w:rPr>
        <w:t>а</w:t>
      </w:r>
      <w:r w:rsidR="00CD6283" w:rsidRPr="00863FF2">
        <w:rPr>
          <w:rFonts w:cs="Times New Roman"/>
          <w:noProof/>
          <w:szCs w:val="28"/>
          <w:lang w:val="ru-RU"/>
        </w:rPr>
        <w:t>, В.В. Глазунов</w:t>
      </w:r>
      <w:r w:rsidRPr="00863FF2">
        <w:rPr>
          <w:rFonts w:cs="Times New Roman"/>
          <w:noProof/>
          <w:szCs w:val="28"/>
          <w:lang w:val="ru-RU"/>
        </w:rPr>
        <w:t>у</w:t>
      </w:r>
      <w:r w:rsidR="00CD6283" w:rsidRPr="00863FF2">
        <w:rPr>
          <w:rFonts w:cs="Times New Roman"/>
          <w:noProof/>
          <w:szCs w:val="28"/>
          <w:lang w:val="ru-RU"/>
        </w:rPr>
        <w:t>, Д. В. Бекледов</w:t>
      </w:r>
      <w:r w:rsidRPr="00863FF2">
        <w:rPr>
          <w:rFonts w:cs="Times New Roman"/>
          <w:noProof/>
          <w:szCs w:val="28"/>
          <w:lang w:val="ru-RU"/>
        </w:rPr>
        <w:t>а</w:t>
      </w:r>
      <w:r w:rsidR="008D6289" w:rsidRPr="00863FF2">
        <w:rPr>
          <w:rFonts w:cs="Times New Roman"/>
          <w:noProof/>
          <w:szCs w:val="28"/>
          <w:lang w:val="ru-RU"/>
        </w:rPr>
        <w:t xml:space="preserve"> и </w:t>
      </w:r>
      <w:r w:rsidR="00CD6283" w:rsidRPr="00863FF2">
        <w:rPr>
          <w:rFonts w:cs="Times New Roman"/>
          <w:noProof/>
          <w:szCs w:val="28"/>
          <w:lang w:val="ru-RU"/>
        </w:rPr>
        <w:t>други</w:t>
      </w:r>
      <w:r w:rsidRPr="00863FF2">
        <w:rPr>
          <w:rFonts w:cs="Times New Roman"/>
          <w:noProof/>
          <w:szCs w:val="28"/>
          <w:lang w:val="ru-RU"/>
        </w:rPr>
        <w:t>х</w:t>
      </w:r>
      <w:r w:rsidR="00CD6283" w:rsidRPr="00863FF2">
        <w:rPr>
          <w:rFonts w:cs="Times New Roman"/>
          <w:noProof/>
          <w:szCs w:val="28"/>
          <w:lang w:val="ru-RU"/>
        </w:rPr>
        <w:t xml:space="preserve">. Авторы отмечают, что </w:t>
      </w:r>
      <w:r w:rsidR="00D26834" w:rsidRPr="00863FF2">
        <w:rPr>
          <w:rFonts w:cs="Times New Roman"/>
          <w:noProof/>
          <w:szCs w:val="28"/>
          <w:lang w:val="ru-RU"/>
        </w:rPr>
        <w:t>посредством</w:t>
      </w:r>
      <w:r w:rsidR="00C634A8" w:rsidRPr="00863FF2">
        <w:rPr>
          <w:rFonts w:cs="Times New Roman"/>
          <w:noProof/>
          <w:szCs w:val="28"/>
          <w:lang w:val="ru-RU"/>
        </w:rPr>
        <w:t xml:space="preserve"> функции сообщения читатель узнаёт</w:t>
      </w:r>
      <w:r w:rsidR="008D6289" w:rsidRPr="00863FF2">
        <w:rPr>
          <w:rFonts w:cs="Times New Roman"/>
          <w:noProof/>
          <w:szCs w:val="28"/>
          <w:lang w:val="ru-RU"/>
        </w:rPr>
        <w:t xml:space="preserve"> об </w:t>
      </w:r>
      <w:r w:rsidR="00C634A8" w:rsidRPr="00863FF2">
        <w:rPr>
          <w:rFonts w:cs="Times New Roman"/>
          <w:noProof/>
          <w:szCs w:val="28"/>
          <w:lang w:val="ru-RU"/>
        </w:rPr>
        <w:t>особенностях</w:t>
      </w:r>
      <w:r w:rsidR="008D6289" w:rsidRPr="00863FF2">
        <w:rPr>
          <w:rFonts w:cs="Times New Roman"/>
          <w:noProof/>
          <w:szCs w:val="28"/>
          <w:lang w:val="ru-RU"/>
        </w:rPr>
        <w:t xml:space="preserve"> и </w:t>
      </w:r>
      <w:r w:rsidR="00C634A8" w:rsidRPr="00863FF2">
        <w:rPr>
          <w:rFonts w:cs="Times New Roman"/>
          <w:noProof/>
          <w:szCs w:val="28"/>
          <w:lang w:val="ru-RU"/>
        </w:rPr>
        <w:t>способах потребления товаров,</w:t>
      </w:r>
      <w:r w:rsidR="008D6289" w:rsidRPr="00863FF2">
        <w:rPr>
          <w:rFonts w:cs="Times New Roman"/>
          <w:noProof/>
          <w:szCs w:val="28"/>
          <w:lang w:val="ru-RU"/>
        </w:rPr>
        <w:t xml:space="preserve"> их </w:t>
      </w:r>
      <w:r w:rsidR="00C634A8" w:rsidRPr="00863FF2">
        <w:rPr>
          <w:rFonts w:cs="Times New Roman"/>
          <w:noProof/>
          <w:szCs w:val="28"/>
          <w:lang w:val="ru-RU"/>
        </w:rPr>
        <w:t>качестве</w:t>
      </w:r>
      <w:r w:rsidR="008D6289" w:rsidRPr="00863FF2">
        <w:rPr>
          <w:rFonts w:cs="Times New Roman"/>
          <w:noProof/>
          <w:szCs w:val="28"/>
          <w:lang w:val="ru-RU"/>
        </w:rPr>
        <w:t xml:space="preserve"> и </w:t>
      </w:r>
      <w:r w:rsidR="00C634A8" w:rsidRPr="00863FF2">
        <w:rPr>
          <w:rFonts w:cs="Times New Roman"/>
          <w:noProof/>
          <w:szCs w:val="28"/>
          <w:lang w:val="ru-RU"/>
        </w:rPr>
        <w:t xml:space="preserve">месте продажи. </w:t>
      </w:r>
      <w:r w:rsidR="00D26834" w:rsidRPr="00863FF2">
        <w:rPr>
          <w:rFonts w:cs="Times New Roman"/>
          <w:noProof/>
          <w:szCs w:val="28"/>
          <w:lang w:val="ru-RU"/>
        </w:rPr>
        <w:t>Функция воздействия способствуе</w:t>
      </w:r>
      <w:r w:rsidRPr="00863FF2">
        <w:rPr>
          <w:rFonts w:cs="Times New Roman"/>
          <w:noProof/>
          <w:szCs w:val="28"/>
          <w:lang w:val="ru-RU"/>
        </w:rPr>
        <w:t>т воспитанию вкуса</w:t>
      </w:r>
      <w:r w:rsidR="00C634A8" w:rsidRPr="00863FF2">
        <w:rPr>
          <w:rFonts w:cs="Times New Roman"/>
          <w:noProof/>
          <w:szCs w:val="28"/>
          <w:lang w:val="ru-RU"/>
        </w:rPr>
        <w:t xml:space="preserve"> людей</w:t>
      </w:r>
      <w:r w:rsidRPr="00863FF2">
        <w:rPr>
          <w:rFonts w:cs="Times New Roman"/>
          <w:noProof/>
          <w:szCs w:val="28"/>
          <w:lang w:val="ru-RU"/>
        </w:rPr>
        <w:t>, развитию</w:t>
      </w:r>
      <w:r w:rsidR="008D6289" w:rsidRPr="00863FF2">
        <w:rPr>
          <w:rFonts w:cs="Times New Roman"/>
          <w:noProof/>
          <w:szCs w:val="28"/>
          <w:lang w:val="ru-RU"/>
        </w:rPr>
        <w:t xml:space="preserve"> их </w:t>
      </w:r>
      <w:r w:rsidR="00D26834" w:rsidRPr="00863FF2">
        <w:rPr>
          <w:rFonts w:cs="Times New Roman"/>
          <w:noProof/>
          <w:szCs w:val="28"/>
          <w:lang w:val="ru-RU"/>
        </w:rPr>
        <w:t>потребност</w:t>
      </w:r>
      <w:r w:rsidRPr="00863FF2">
        <w:rPr>
          <w:rFonts w:cs="Times New Roman"/>
          <w:noProof/>
          <w:szCs w:val="28"/>
          <w:lang w:val="ru-RU"/>
        </w:rPr>
        <w:t>ей</w:t>
      </w:r>
      <w:r w:rsidR="008D6289" w:rsidRPr="00863FF2">
        <w:rPr>
          <w:rFonts w:cs="Times New Roman"/>
          <w:noProof/>
          <w:szCs w:val="28"/>
          <w:lang w:val="ru-RU"/>
        </w:rPr>
        <w:t xml:space="preserve"> и </w:t>
      </w:r>
      <w:r w:rsidR="00D26834" w:rsidRPr="00863FF2">
        <w:rPr>
          <w:rFonts w:cs="Times New Roman"/>
          <w:noProof/>
          <w:szCs w:val="28"/>
          <w:lang w:val="ru-RU"/>
        </w:rPr>
        <w:t>активно</w:t>
      </w:r>
      <w:r w:rsidRPr="00863FF2">
        <w:rPr>
          <w:rFonts w:cs="Times New Roman"/>
          <w:noProof/>
          <w:szCs w:val="28"/>
          <w:lang w:val="ru-RU"/>
        </w:rPr>
        <w:t>му формированию</w:t>
      </w:r>
      <w:r w:rsidR="008D6289" w:rsidRPr="00863FF2">
        <w:rPr>
          <w:rFonts w:cs="Times New Roman"/>
          <w:noProof/>
          <w:szCs w:val="28"/>
          <w:lang w:val="ru-RU"/>
        </w:rPr>
        <w:t xml:space="preserve"> их </w:t>
      </w:r>
      <w:r w:rsidRPr="00863FF2">
        <w:rPr>
          <w:rFonts w:cs="Times New Roman"/>
          <w:noProof/>
          <w:szCs w:val="28"/>
          <w:lang w:val="ru-RU"/>
        </w:rPr>
        <w:t>запросов</w:t>
      </w:r>
      <w:r w:rsidR="00D26834" w:rsidRPr="00863FF2">
        <w:rPr>
          <w:rFonts w:cs="Times New Roman"/>
          <w:noProof/>
          <w:szCs w:val="28"/>
          <w:lang w:val="ru-RU"/>
        </w:rPr>
        <w:t xml:space="preserve"> (убеждать</w:t>
      </w:r>
      <w:r w:rsidRPr="00863FF2">
        <w:rPr>
          <w:rFonts w:cs="Times New Roman"/>
          <w:noProof/>
          <w:szCs w:val="28"/>
          <w:lang w:val="ru-RU"/>
        </w:rPr>
        <w:t xml:space="preserve">, </w:t>
      </w:r>
      <w:r w:rsidR="00D26834" w:rsidRPr="00863FF2">
        <w:rPr>
          <w:rFonts w:cs="Times New Roman"/>
          <w:noProof/>
          <w:szCs w:val="28"/>
          <w:lang w:val="ru-RU"/>
        </w:rPr>
        <w:t>следовать совету)</w:t>
      </w:r>
      <w:r w:rsidR="00294F80">
        <w:rPr>
          <w:rFonts w:cs="Times New Roman"/>
          <w:noProof/>
          <w:szCs w:val="28"/>
          <w:lang w:val="ru-RU"/>
        </w:rPr>
        <w:t xml:space="preserve"> </w:t>
      </w:r>
      <w:r w:rsidR="00E43E60" w:rsidRPr="00863FF2">
        <w:rPr>
          <w:rFonts w:cs="Times New Roman"/>
          <w:noProof/>
          <w:szCs w:val="28"/>
          <w:lang w:val="ru-RU"/>
        </w:rPr>
        <w:t>(</w:t>
      </w:r>
      <w:r w:rsidR="0042586C" w:rsidRPr="00863FF2">
        <w:rPr>
          <w:rFonts w:cs="Times New Roman"/>
          <w:noProof/>
          <w:szCs w:val="28"/>
          <w:lang w:val="ru-RU"/>
        </w:rPr>
        <w:t>Розенталь</w:t>
      </w:r>
      <w:r w:rsidR="00E43E60" w:rsidRPr="00863FF2">
        <w:rPr>
          <w:rFonts w:cs="Times New Roman"/>
          <w:noProof/>
          <w:szCs w:val="28"/>
          <w:lang w:val="ru-RU"/>
        </w:rPr>
        <w:t>, Кохтев</w:t>
      </w:r>
      <w:r w:rsidR="00562D9B" w:rsidRPr="00863FF2">
        <w:rPr>
          <w:rFonts w:cs="Times New Roman"/>
          <w:noProof/>
          <w:szCs w:val="28"/>
          <w:lang w:val="ru-RU"/>
        </w:rPr>
        <w:t>1981</w:t>
      </w:r>
      <w:r w:rsidR="00E43E60" w:rsidRPr="00863FF2">
        <w:rPr>
          <w:rFonts w:cs="Times New Roman"/>
          <w:noProof/>
          <w:szCs w:val="28"/>
          <w:lang w:val="ru-RU"/>
        </w:rPr>
        <w:t>)</w:t>
      </w:r>
      <w:r w:rsidR="002D4E81" w:rsidRPr="00863FF2">
        <w:rPr>
          <w:rFonts w:cs="Times New Roman"/>
          <w:noProof/>
          <w:szCs w:val="28"/>
          <w:lang w:val="ru-RU"/>
        </w:rPr>
        <w:t>.</w:t>
      </w:r>
    </w:p>
    <w:p w:rsidR="00401528" w:rsidRPr="00863FF2" w:rsidRDefault="00773FBB" w:rsidP="00DF3226">
      <w:pPr>
        <w:ind w:firstLine="708"/>
        <w:rPr>
          <w:rFonts w:cs="Times New Roman"/>
          <w:noProof/>
          <w:szCs w:val="28"/>
          <w:lang w:val="ru-RU"/>
        </w:rPr>
      </w:pPr>
      <w:r>
        <w:rPr>
          <w:rFonts w:cs="Times New Roman"/>
          <w:noProof/>
          <w:szCs w:val="28"/>
          <w:lang w:val="ru-RU"/>
        </w:rPr>
        <w:t xml:space="preserve">На основании вышеизложенного </w:t>
      </w:r>
      <w:r w:rsidR="008D6289" w:rsidRPr="00863FF2">
        <w:rPr>
          <w:rFonts w:cs="Times New Roman"/>
          <w:noProof/>
          <w:szCs w:val="28"/>
          <w:lang w:val="ru-RU"/>
        </w:rPr>
        <w:t>мы </w:t>
      </w:r>
      <w:r w:rsidR="00785A22" w:rsidRPr="00863FF2">
        <w:rPr>
          <w:rFonts w:cs="Times New Roman"/>
          <w:noProof/>
          <w:szCs w:val="28"/>
          <w:lang w:val="ru-RU"/>
        </w:rPr>
        <w:t>считаем, что реклама объединяет</w:t>
      </w:r>
      <w:r w:rsidR="008D6289" w:rsidRPr="00863FF2">
        <w:rPr>
          <w:rFonts w:cs="Times New Roman"/>
          <w:noProof/>
          <w:szCs w:val="28"/>
          <w:lang w:val="ru-RU"/>
        </w:rPr>
        <w:t xml:space="preserve"> в </w:t>
      </w:r>
      <w:r w:rsidR="00785A22" w:rsidRPr="00863FF2">
        <w:rPr>
          <w:rFonts w:cs="Times New Roman"/>
          <w:noProof/>
          <w:szCs w:val="28"/>
          <w:lang w:val="ru-RU"/>
        </w:rPr>
        <w:t>себе две функции: информационную</w:t>
      </w:r>
      <w:r w:rsidR="008D6289" w:rsidRPr="00863FF2">
        <w:rPr>
          <w:rFonts w:cs="Times New Roman"/>
          <w:noProof/>
          <w:szCs w:val="28"/>
          <w:lang w:val="ru-RU"/>
        </w:rPr>
        <w:t xml:space="preserve"> и </w:t>
      </w:r>
      <w:r w:rsidR="00785A22" w:rsidRPr="00863FF2">
        <w:rPr>
          <w:rFonts w:cs="Times New Roman"/>
          <w:noProof/>
          <w:szCs w:val="28"/>
          <w:lang w:val="ru-RU"/>
        </w:rPr>
        <w:t>прагматическую (функцию воздействия)</w:t>
      </w:r>
      <w:r w:rsidR="00355E1E" w:rsidRPr="00863FF2">
        <w:rPr>
          <w:rFonts w:cs="Times New Roman"/>
          <w:noProof/>
          <w:szCs w:val="28"/>
          <w:lang w:val="ru-RU"/>
        </w:rPr>
        <w:t xml:space="preserve">, </w:t>
      </w:r>
      <w:r w:rsidR="00791B03" w:rsidRPr="00863FF2">
        <w:rPr>
          <w:rFonts w:cs="Times New Roman"/>
          <w:noProof/>
          <w:szCs w:val="28"/>
          <w:lang w:val="ru-RU"/>
        </w:rPr>
        <w:t xml:space="preserve">важной </w:t>
      </w:r>
      <w:r w:rsidR="00B74E18" w:rsidRPr="00863FF2">
        <w:rPr>
          <w:rFonts w:cs="Times New Roman"/>
          <w:noProof/>
          <w:szCs w:val="28"/>
          <w:lang w:val="ru-RU"/>
        </w:rPr>
        <w:t>чертой</w:t>
      </w:r>
      <w:r w:rsidR="00355E1E" w:rsidRPr="00863FF2">
        <w:rPr>
          <w:rFonts w:cs="Times New Roman"/>
          <w:noProof/>
          <w:szCs w:val="28"/>
          <w:lang w:val="ru-RU"/>
        </w:rPr>
        <w:t>которой</w:t>
      </w:r>
      <w:r w:rsidR="00791B03" w:rsidRPr="00863FF2">
        <w:rPr>
          <w:rFonts w:cs="Times New Roman"/>
          <w:noProof/>
          <w:szCs w:val="28"/>
          <w:lang w:val="ru-RU"/>
        </w:rPr>
        <w:t xml:space="preserve"> является</w:t>
      </w:r>
      <w:r w:rsidR="00355E1E" w:rsidRPr="00863FF2">
        <w:rPr>
          <w:rFonts w:cs="Times New Roman"/>
          <w:noProof/>
          <w:szCs w:val="28"/>
          <w:lang w:val="ru-RU"/>
        </w:rPr>
        <w:t xml:space="preserve"> экс</w:t>
      </w:r>
      <w:r w:rsidR="00B36B54" w:rsidRPr="00863FF2">
        <w:rPr>
          <w:rFonts w:cs="Times New Roman"/>
          <w:noProof/>
          <w:szCs w:val="28"/>
          <w:lang w:val="ru-RU"/>
        </w:rPr>
        <w:t>прессивност</w:t>
      </w:r>
      <w:r w:rsidR="00B74E18" w:rsidRPr="00863FF2">
        <w:rPr>
          <w:rFonts w:cs="Times New Roman"/>
          <w:noProof/>
          <w:szCs w:val="28"/>
          <w:lang w:val="ru-RU"/>
        </w:rPr>
        <w:t>ь</w:t>
      </w:r>
      <w:r w:rsidR="008D6289" w:rsidRPr="00863FF2">
        <w:rPr>
          <w:rFonts w:cs="Times New Roman"/>
          <w:noProof/>
          <w:szCs w:val="28"/>
          <w:lang w:val="ru-RU"/>
        </w:rPr>
        <w:t xml:space="preserve"> и </w:t>
      </w:r>
      <w:r w:rsidR="00B36B54" w:rsidRPr="00863FF2">
        <w:rPr>
          <w:rFonts w:cs="Times New Roman"/>
          <w:noProof/>
          <w:szCs w:val="28"/>
          <w:lang w:val="ru-RU"/>
        </w:rPr>
        <w:t>суггестивност</w:t>
      </w:r>
      <w:r w:rsidR="00355E1E" w:rsidRPr="00863FF2">
        <w:rPr>
          <w:rFonts w:cs="Times New Roman"/>
          <w:noProof/>
          <w:szCs w:val="28"/>
          <w:lang w:val="ru-RU"/>
        </w:rPr>
        <w:t>ь</w:t>
      </w:r>
      <w:r w:rsidR="00B36B54" w:rsidRPr="00863FF2">
        <w:rPr>
          <w:rFonts w:cs="Times New Roman"/>
          <w:noProof/>
          <w:szCs w:val="28"/>
          <w:lang w:val="ru-RU"/>
        </w:rPr>
        <w:t>.</w:t>
      </w:r>
    </w:p>
    <w:p w:rsidR="00FC6FB4" w:rsidRPr="00863FF2" w:rsidRDefault="00791B03" w:rsidP="00DF3226">
      <w:pPr>
        <w:ind w:firstLine="708"/>
        <w:rPr>
          <w:rFonts w:cs="Times New Roman"/>
          <w:noProof/>
          <w:szCs w:val="28"/>
          <w:lang w:val="ru-RU"/>
        </w:rPr>
      </w:pPr>
      <w:r w:rsidRPr="00863FF2">
        <w:rPr>
          <w:rFonts w:cs="Times New Roman"/>
          <w:noProof/>
          <w:szCs w:val="28"/>
          <w:lang w:val="ru-RU"/>
        </w:rPr>
        <w:lastRenderedPageBreak/>
        <w:t xml:space="preserve">Также </w:t>
      </w:r>
      <w:r w:rsidR="00090283" w:rsidRPr="00863FF2">
        <w:rPr>
          <w:rFonts w:cs="Times New Roman"/>
          <w:noProof/>
          <w:szCs w:val="28"/>
          <w:lang w:val="ru-RU"/>
        </w:rPr>
        <w:t>нельзя забывать</w:t>
      </w:r>
      <w:r w:rsidR="008D6289" w:rsidRPr="00863FF2">
        <w:rPr>
          <w:rFonts w:cs="Times New Roman"/>
          <w:noProof/>
          <w:szCs w:val="28"/>
          <w:lang w:val="ru-RU"/>
        </w:rPr>
        <w:t xml:space="preserve"> о </w:t>
      </w:r>
      <w:r w:rsidR="00090283" w:rsidRPr="00863FF2">
        <w:rPr>
          <w:rFonts w:cs="Times New Roman"/>
          <w:noProof/>
          <w:szCs w:val="28"/>
          <w:lang w:val="ru-RU"/>
        </w:rPr>
        <w:t xml:space="preserve">том, </w:t>
      </w:r>
      <w:r w:rsidR="00710749" w:rsidRPr="00863FF2">
        <w:rPr>
          <w:rFonts w:cs="Times New Roman"/>
          <w:noProof/>
          <w:szCs w:val="28"/>
          <w:lang w:val="ru-RU"/>
        </w:rPr>
        <w:t xml:space="preserve">что реклама </w:t>
      </w:r>
      <w:r w:rsidR="008031DC" w:rsidRPr="00863FF2">
        <w:rPr>
          <w:rFonts w:cs="Times New Roman"/>
          <w:noProof/>
          <w:szCs w:val="28"/>
          <w:lang w:val="ru-RU"/>
        </w:rPr>
        <w:t>имеет</w:t>
      </w:r>
      <w:r w:rsidR="00E96BA1">
        <w:rPr>
          <w:rFonts w:cs="Times New Roman"/>
          <w:noProof/>
          <w:szCs w:val="28"/>
          <w:lang w:val="ru-RU"/>
        </w:rPr>
        <w:t xml:space="preserve"> </w:t>
      </w:r>
      <w:r w:rsidR="001510A9" w:rsidRPr="00863FF2">
        <w:rPr>
          <w:rFonts w:cs="Times New Roman"/>
          <w:noProof/>
          <w:szCs w:val="28"/>
          <w:lang w:val="ru-RU"/>
        </w:rPr>
        <w:t>комму</w:t>
      </w:r>
      <w:r w:rsidR="00710749" w:rsidRPr="00863FF2">
        <w:rPr>
          <w:rFonts w:cs="Times New Roman"/>
          <w:noProof/>
          <w:szCs w:val="28"/>
          <w:lang w:val="ru-RU"/>
        </w:rPr>
        <w:t xml:space="preserve">никационный характер. </w:t>
      </w:r>
      <w:r w:rsidR="001510A9" w:rsidRPr="00863FF2">
        <w:rPr>
          <w:rFonts w:cs="Times New Roman"/>
          <w:noProof/>
          <w:szCs w:val="28"/>
          <w:lang w:val="ru-RU"/>
        </w:rPr>
        <w:t>Ссылаясь</w:t>
      </w:r>
      <w:r w:rsidR="008D6289" w:rsidRPr="00863FF2">
        <w:rPr>
          <w:rFonts w:cs="Times New Roman"/>
          <w:noProof/>
          <w:szCs w:val="28"/>
          <w:lang w:val="ru-RU"/>
        </w:rPr>
        <w:t xml:space="preserve"> на </w:t>
      </w:r>
      <w:r w:rsidR="001510A9" w:rsidRPr="00863FF2">
        <w:rPr>
          <w:rFonts w:cs="Times New Roman"/>
          <w:noProof/>
          <w:szCs w:val="28"/>
          <w:lang w:val="ru-RU"/>
        </w:rPr>
        <w:t>В. В. Красных,</w:t>
      </w:r>
      <w:r w:rsidR="008031DC" w:rsidRPr="00863FF2">
        <w:rPr>
          <w:rFonts w:cs="Times New Roman"/>
          <w:noProof/>
          <w:szCs w:val="28"/>
          <w:lang w:val="ru-RU"/>
        </w:rPr>
        <w:t xml:space="preserve"> можно подчеркнуть, что</w:t>
      </w:r>
      <w:r w:rsidR="001510A9" w:rsidRPr="00863FF2">
        <w:rPr>
          <w:rFonts w:cs="Times New Roman"/>
          <w:noProof/>
          <w:szCs w:val="28"/>
          <w:lang w:val="ru-RU"/>
        </w:rPr>
        <w:t xml:space="preserve"> любой «текст </w:t>
      </w:r>
      <w:r w:rsidR="00090283" w:rsidRPr="00863FF2">
        <w:rPr>
          <w:rFonts w:cs="Times New Roman"/>
          <w:noProof/>
          <w:szCs w:val="28"/>
          <w:lang w:val="ru-RU"/>
        </w:rPr>
        <w:t>как явление языковой</w:t>
      </w:r>
      <w:r w:rsidR="008D6289" w:rsidRPr="00863FF2">
        <w:rPr>
          <w:rFonts w:cs="Times New Roman"/>
          <w:noProof/>
          <w:szCs w:val="28"/>
          <w:lang w:val="ru-RU"/>
        </w:rPr>
        <w:t xml:space="preserve"> и </w:t>
      </w:r>
      <w:r w:rsidR="00090283" w:rsidRPr="00863FF2">
        <w:rPr>
          <w:rFonts w:cs="Times New Roman"/>
          <w:noProof/>
          <w:szCs w:val="28"/>
          <w:lang w:val="ru-RU"/>
        </w:rPr>
        <w:t>экстралингвистической действительности представляет собой сложный феномен: это</w:t>
      </w:r>
      <w:r w:rsidR="008D6289" w:rsidRPr="00863FF2">
        <w:rPr>
          <w:rFonts w:cs="Times New Roman"/>
          <w:noProof/>
          <w:szCs w:val="28"/>
          <w:lang w:val="ru-RU"/>
        </w:rPr>
        <w:t xml:space="preserve"> и </w:t>
      </w:r>
      <w:r w:rsidR="00090283" w:rsidRPr="00863FF2">
        <w:rPr>
          <w:rFonts w:cs="Times New Roman"/>
          <w:noProof/>
          <w:szCs w:val="28"/>
          <w:lang w:val="ru-RU"/>
        </w:rPr>
        <w:t>средство коммуникации,</w:t>
      </w:r>
      <w:r w:rsidR="008D6289" w:rsidRPr="00863FF2">
        <w:rPr>
          <w:rFonts w:cs="Times New Roman"/>
          <w:noProof/>
          <w:szCs w:val="28"/>
          <w:lang w:val="ru-RU"/>
        </w:rPr>
        <w:t xml:space="preserve"> и </w:t>
      </w:r>
      <w:r w:rsidR="00090283" w:rsidRPr="00863FF2">
        <w:rPr>
          <w:rFonts w:cs="Times New Roman"/>
          <w:noProof/>
          <w:szCs w:val="28"/>
          <w:lang w:val="ru-RU"/>
        </w:rPr>
        <w:t>способ храниения</w:t>
      </w:r>
      <w:r w:rsidR="008D6289" w:rsidRPr="00863FF2">
        <w:rPr>
          <w:rFonts w:cs="Times New Roman"/>
          <w:noProof/>
          <w:szCs w:val="28"/>
          <w:lang w:val="ru-RU"/>
        </w:rPr>
        <w:t xml:space="preserve"> и </w:t>
      </w:r>
      <w:r w:rsidR="00090283" w:rsidRPr="00863FF2">
        <w:rPr>
          <w:rFonts w:cs="Times New Roman"/>
          <w:noProof/>
          <w:szCs w:val="28"/>
          <w:lang w:val="ru-RU"/>
        </w:rPr>
        <w:t>передачи информаци</w:t>
      </w:r>
      <w:r w:rsidR="001510A9" w:rsidRPr="00863FF2">
        <w:rPr>
          <w:rFonts w:cs="Times New Roman"/>
          <w:noProof/>
          <w:szCs w:val="28"/>
          <w:lang w:val="ru-RU"/>
        </w:rPr>
        <w:t xml:space="preserve">и....» </w:t>
      </w:r>
      <w:r w:rsidR="00080119" w:rsidRPr="00863FF2">
        <w:rPr>
          <w:rFonts w:cs="Times New Roman"/>
          <w:noProof/>
          <w:szCs w:val="28"/>
          <w:lang w:val="ru-RU"/>
        </w:rPr>
        <w:t>(</w:t>
      </w:r>
      <w:r w:rsidR="0042586C" w:rsidRPr="00863FF2">
        <w:rPr>
          <w:rFonts w:cs="Times New Roman"/>
          <w:noProof/>
          <w:szCs w:val="28"/>
          <w:lang w:val="ru-RU"/>
        </w:rPr>
        <w:t>Красных</w:t>
      </w:r>
      <w:r w:rsidR="00294F80">
        <w:rPr>
          <w:rFonts w:cs="Times New Roman"/>
          <w:noProof/>
          <w:szCs w:val="28"/>
          <w:lang w:val="ru-RU"/>
        </w:rPr>
        <w:t xml:space="preserve"> </w:t>
      </w:r>
      <w:r w:rsidR="00080119" w:rsidRPr="00863FF2">
        <w:rPr>
          <w:rFonts w:cs="Times New Roman"/>
          <w:noProof/>
          <w:szCs w:val="28"/>
          <w:lang w:val="ru-RU"/>
        </w:rPr>
        <w:t>2001:2</w:t>
      </w:r>
      <w:r w:rsidR="00090283" w:rsidRPr="00863FF2">
        <w:rPr>
          <w:rFonts w:cs="Times New Roman"/>
          <w:noProof/>
          <w:szCs w:val="28"/>
          <w:lang w:val="ru-RU"/>
        </w:rPr>
        <w:t>05-206</w:t>
      </w:r>
      <w:r w:rsidR="00080119" w:rsidRPr="00863FF2">
        <w:rPr>
          <w:rFonts w:cs="Times New Roman"/>
          <w:noProof/>
          <w:szCs w:val="28"/>
          <w:lang w:val="ru-RU"/>
        </w:rPr>
        <w:t>).</w:t>
      </w:r>
    </w:p>
    <w:p w:rsidR="004F2197" w:rsidRPr="00863FF2" w:rsidRDefault="00F45C99" w:rsidP="00DF3226">
      <w:pPr>
        <w:ind w:firstLine="708"/>
        <w:rPr>
          <w:rFonts w:cs="Times New Roman"/>
          <w:noProof/>
          <w:szCs w:val="28"/>
          <w:lang w:val="ru-RU"/>
        </w:rPr>
      </w:pPr>
      <w:r w:rsidRPr="00863FF2">
        <w:rPr>
          <w:rFonts w:cs="Times New Roman"/>
          <w:noProof/>
          <w:szCs w:val="28"/>
          <w:lang w:val="ru-RU"/>
        </w:rPr>
        <w:t xml:space="preserve">Поскольку нашей </w:t>
      </w:r>
      <w:r w:rsidR="008031DC" w:rsidRPr="00863FF2">
        <w:rPr>
          <w:rFonts w:cs="Times New Roman"/>
          <w:noProof/>
          <w:szCs w:val="28"/>
          <w:lang w:val="ru-RU"/>
        </w:rPr>
        <w:t>целью является вы</w:t>
      </w:r>
      <w:r w:rsidRPr="00863FF2">
        <w:rPr>
          <w:rFonts w:cs="Times New Roman"/>
          <w:noProof/>
          <w:szCs w:val="28"/>
          <w:lang w:val="ru-RU"/>
        </w:rPr>
        <w:t>явление</w:t>
      </w:r>
      <w:r w:rsidR="008D6289" w:rsidRPr="00863FF2">
        <w:rPr>
          <w:rFonts w:cs="Times New Roman"/>
          <w:noProof/>
          <w:szCs w:val="28"/>
          <w:lang w:val="ru-RU"/>
        </w:rPr>
        <w:t xml:space="preserve"> и </w:t>
      </w:r>
      <w:r w:rsidRPr="00863FF2">
        <w:rPr>
          <w:rFonts w:cs="Times New Roman"/>
          <w:noProof/>
          <w:szCs w:val="28"/>
          <w:lang w:val="ru-RU"/>
        </w:rPr>
        <w:t>описание воздействующей функции языковых средств</w:t>
      </w:r>
      <w:r w:rsidR="008D6289" w:rsidRPr="00863FF2">
        <w:rPr>
          <w:rFonts w:cs="Times New Roman"/>
          <w:noProof/>
          <w:szCs w:val="28"/>
          <w:lang w:val="ru-RU"/>
        </w:rPr>
        <w:t xml:space="preserve"> в </w:t>
      </w:r>
      <w:r w:rsidRPr="00863FF2">
        <w:rPr>
          <w:rFonts w:cs="Times New Roman"/>
          <w:noProof/>
          <w:szCs w:val="28"/>
          <w:lang w:val="ru-RU"/>
        </w:rPr>
        <w:t>медицин</w:t>
      </w:r>
      <w:r w:rsidR="005945D6" w:rsidRPr="00863FF2">
        <w:rPr>
          <w:rFonts w:cs="Times New Roman"/>
          <w:noProof/>
          <w:szCs w:val="28"/>
          <w:lang w:val="ru-RU"/>
        </w:rPr>
        <w:t>с</w:t>
      </w:r>
      <w:r w:rsidRPr="00863FF2">
        <w:rPr>
          <w:rFonts w:cs="Times New Roman"/>
          <w:noProof/>
          <w:szCs w:val="28"/>
          <w:lang w:val="ru-RU"/>
        </w:rPr>
        <w:t xml:space="preserve">кой рекламе, </w:t>
      </w:r>
      <w:r w:rsidR="008031DC" w:rsidRPr="00863FF2">
        <w:rPr>
          <w:rFonts w:cs="Times New Roman"/>
          <w:noProof/>
          <w:szCs w:val="28"/>
          <w:lang w:val="ru-RU"/>
        </w:rPr>
        <w:t xml:space="preserve">рассмотрим ниже </w:t>
      </w:r>
      <w:r w:rsidRPr="00863FF2">
        <w:rPr>
          <w:rFonts w:cs="Times New Roman"/>
          <w:noProof/>
          <w:szCs w:val="28"/>
          <w:lang w:val="ru-RU"/>
        </w:rPr>
        <w:t xml:space="preserve">данную функцию </w:t>
      </w:r>
      <w:r w:rsidR="008031DC" w:rsidRPr="00863FF2">
        <w:rPr>
          <w:rFonts w:cs="Times New Roman"/>
          <w:noProof/>
          <w:szCs w:val="28"/>
          <w:lang w:val="ru-RU"/>
        </w:rPr>
        <w:t>подробнее</w:t>
      </w:r>
      <w:r w:rsidRPr="00863FF2">
        <w:rPr>
          <w:rFonts w:cs="Times New Roman"/>
          <w:noProof/>
          <w:szCs w:val="28"/>
          <w:lang w:val="ru-RU"/>
        </w:rPr>
        <w:t>.</w:t>
      </w:r>
    </w:p>
    <w:p w:rsidR="002A450A" w:rsidRPr="00174166" w:rsidRDefault="00F45C99" w:rsidP="00174166">
      <w:pPr>
        <w:pStyle w:val="Nadpis3"/>
        <w:rPr>
          <w:rFonts w:cs="Times New Roman"/>
          <w:szCs w:val="28"/>
        </w:rPr>
      </w:pPr>
      <w:bookmarkStart w:id="61" w:name="_Toc418627049"/>
      <w:bookmarkStart w:id="62" w:name="_Toc418627440"/>
      <w:bookmarkStart w:id="63" w:name="_Toc419227553"/>
      <w:bookmarkStart w:id="64" w:name="_Toc419790709"/>
      <w:bookmarkStart w:id="65" w:name="_Toc450763331"/>
      <w:r w:rsidRPr="00863FF2">
        <w:t>Воздействующая функция печатной рекламы</w:t>
      </w:r>
      <w:bookmarkEnd w:id="61"/>
      <w:bookmarkEnd w:id="62"/>
      <w:bookmarkEnd w:id="63"/>
      <w:bookmarkEnd w:id="64"/>
      <w:bookmarkEnd w:id="65"/>
    </w:p>
    <w:p w:rsidR="009F63C7" w:rsidRPr="00863FF2" w:rsidRDefault="009F63C7" w:rsidP="00DF3226">
      <w:pPr>
        <w:ind w:firstLine="708"/>
        <w:rPr>
          <w:rFonts w:cs="Times New Roman"/>
          <w:noProof/>
          <w:szCs w:val="28"/>
          <w:lang w:val="ru-RU"/>
        </w:rPr>
      </w:pPr>
      <w:r w:rsidRPr="00863FF2">
        <w:rPr>
          <w:rFonts w:cs="Times New Roman"/>
          <w:noProof/>
          <w:szCs w:val="28"/>
          <w:lang w:val="ru-RU"/>
        </w:rPr>
        <w:t xml:space="preserve">Рекламная деятельность носит комплексный характер. </w:t>
      </w:r>
      <w:r w:rsidR="00037A56" w:rsidRPr="00863FF2">
        <w:rPr>
          <w:rFonts w:cs="Times New Roman"/>
          <w:noProof/>
          <w:szCs w:val="28"/>
          <w:lang w:val="ru-RU"/>
        </w:rPr>
        <w:t>Работой</w:t>
      </w:r>
      <w:r w:rsidRPr="00863FF2">
        <w:rPr>
          <w:rFonts w:cs="Times New Roman"/>
          <w:noProof/>
          <w:szCs w:val="28"/>
          <w:lang w:val="ru-RU"/>
        </w:rPr>
        <w:t xml:space="preserve"> над рекламными </w:t>
      </w:r>
      <w:r w:rsidR="00037A56" w:rsidRPr="00863FF2">
        <w:rPr>
          <w:rFonts w:cs="Times New Roman"/>
          <w:noProof/>
          <w:szCs w:val="28"/>
          <w:lang w:val="ru-RU"/>
        </w:rPr>
        <w:t>объявлениями занимаются специалисты разного профиля – менеджеры, социологи, фотографы, графические дизайнеры, текстовики</w:t>
      </w:r>
      <w:r w:rsidR="008D6289" w:rsidRPr="00863FF2">
        <w:rPr>
          <w:rFonts w:cs="Times New Roman"/>
          <w:noProof/>
          <w:szCs w:val="28"/>
          <w:lang w:val="ru-RU"/>
        </w:rPr>
        <w:t xml:space="preserve"> и </w:t>
      </w:r>
      <w:r w:rsidR="00E96BA1">
        <w:rPr>
          <w:rFonts w:cs="Times New Roman"/>
          <w:noProof/>
          <w:szCs w:val="28"/>
          <w:lang w:val="ru-RU"/>
        </w:rPr>
        <w:t>т.</w:t>
      </w:r>
      <w:r w:rsidR="00030FF6">
        <w:rPr>
          <w:rFonts w:cs="Times New Roman"/>
          <w:noProof/>
          <w:szCs w:val="28"/>
          <w:lang w:val="ru-RU"/>
        </w:rPr>
        <w:t> </w:t>
      </w:r>
      <w:r w:rsidR="00037A56" w:rsidRPr="00863FF2">
        <w:rPr>
          <w:rFonts w:cs="Times New Roman"/>
          <w:noProof/>
          <w:szCs w:val="28"/>
          <w:lang w:val="ru-RU"/>
        </w:rPr>
        <w:t>д. Таким образом, результат</w:t>
      </w:r>
      <w:r w:rsidR="008D6289" w:rsidRPr="00863FF2">
        <w:rPr>
          <w:rFonts w:cs="Times New Roman"/>
          <w:noProof/>
          <w:szCs w:val="28"/>
          <w:lang w:val="ru-RU"/>
        </w:rPr>
        <w:t xml:space="preserve"> их </w:t>
      </w:r>
      <w:r w:rsidR="00037A56" w:rsidRPr="00863FF2">
        <w:rPr>
          <w:rFonts w:cs="Times New Roman"/>
          <w:noProof/>
          <w:szCs w:val="28"/>
          <w:lang w:val="ru-RU"/>
        </w:rPr>
        <w:t>работы можно рассматривать</w:t>
      </w:r>
      <w:r w:rsidR="008D6289" w:rsidRPr="00863FF2">
        <w:rPr>
          <w:rFonts w:cs="Times New Roman"/>
          <w:noProof/>
          <w:szCs w:val="28"/>
          <w:lang w:val="ru-RU"/>
        </w:rPr>
        <w:t xml:space="preserve"> с </w:t>
      </w:r>
      <w:r w:rsidR="00037A56" w:rsidRPr="00863FF2">
        <w:rPr>
          <w:rFonts w:cs="Times New Roman"/>
          <w:noProof/>
          <w:szCs w:val="28"/>
          <w:lang w:val="ru-RU"/>
        </w:rPr>
        <w:t>разных точек зрения: экономической, эстетической, психологической</w:t>
      </w:r>
      <w:r w:rsidR="008D6289" w:rsidRPr="00863FF2">
        <w:rPr>
          <w:rFonts w:cs="Times New Roman"/>
          <w:noProof/>
          <w:szCs w:val="28"/>
          <w:lang w:val="ru-RU"/>
        </w:rPr>
        <w:t xml:space="preserve"> и </w:t>
      </w:r>
      <w:r w:rsidR="00037A56" w:rsidRPr="00863FF2">
        <w:rPr>
          <w:rFonts w:cs="Times New Roman"/>
          <w:noProof/>
          <w:szCs w:val="28"/>
          <w:lang w:val="ru-RU"/>
        </w:rPr>
        <w:t>др.</w:t>
      </w:r>
      <w:r w:rsidR="008D6289" w:rsidRPr="00863FF2">
        <w:rPr>
          <w:rFonts w:cs="Times New Roman"/>
          <w:noProof/>
          <w:szCs w:val="28"/>
          <w:lang w:val="ru-RU"/>
        </w:rPr>
        <w:t xml:space="preserve"> С </w:t>
      </w:r>
      <w:r w:rsidR="0042586C" w:rsidRPr="00863FF2">
        <w:rPr>
          <w:rFonts w:cs="Times New Roman"/>
          <w:noProof/>
          <w:szCs w:val="28"/>
          <w:lang w:val="ru-RU"/>
        </w:rPr>
        <w:t>этим связано то</w:t>
      </w:r>
      <w:r w:rsidR="0070195B" w:rsidRPr="00863FF2">
        <w:rPr>
          <w:rFonts w:cs="Times New Roman"/>
          <w:noProof/>
          <w:szCs w:val="28"/>
          <w:lang w:val="ru-RU"/>
        </w:rPr>
        <w:t>,</w:t>
      </w:r>
      <w:r w:rsidR="0042586C" w:rsidRPr="00863FF2">
        <w:rPr>
          <w:rFonts w:cs="Times New Roman"/>
          <w:noProof/>
          <w:szCs w:val="28"/>
          <w:lang w:val="ru-RU"/>
        </w:rPr>
        <w:t xml:space="preserve"> что</w:t>
      </w:r>
      <w:r w:rsidR="00037A56" w:rsidRPr="00863FF2">
        <w:rPr>
          <w:rFonts w:cs="Times New Roman"/>
          <w:noProof/>
          <w:szCs w:val="28"/>
          <w:lang w:val="ru-RU"/>
        </w:rPr>
        <w:t xml:space="preserve"> проблема эффективности</w:t>
      </w:r>
      <w:r w:rsidR="0042586C" w:rsidRPr="00863FF2">
        <w:rPr>
          <w:rFonts w:cs="Times New Roman"/>
          <w:noProof/>
          <w:szCs w:val="28"/>
          <w:lang w:val="ru-RU"/>
        </w:rPr>
        <w:t xml:space="preserve"> рекламного воздействия </w:t>
      </w:r>
      <w:r w:rsidR="009B7746" w:rsidRPr="00863FF2">
        <w:rPr>
          <w:rFonts w:cs="Times New Roman"/>
          <w:noProof/>
          <w:szCs w:val="28"/>
          <w:lang w:val="ru-RU"/>
        </w:rPr>
        <w:t>также многогран</w:t>
      </w:r>
      <w:r w:rsidR="0070195B" w:rsidRPr="00863FF2">
        <w:rPr>
          <w:rFonts w:cs="Times New Roman"/>
          <w:noProof/>
          <w:szCs w:val="28"/>
          <w:lang w:val="ru-RU"/>
        </w:rPr>
        <w:t>ная</w:t>
      </w:r>
      <w:r w:rsidR="008D6289" w:rsidRPr="00863FF2">
        <w:rPr>
          <w:rFonts w:cs="Times New Roman"/>
          <w:noProof/>
          <w:szCs w:val="28"/>
          <w:lang w:val="ru-RU"/>
        </w:rPr>
        <w:t xml:space="preserve"> и </w:t>
      </w:r>
      <w:r w:rsidR="00037A56" w:rsidRPr="00863FF2">
        <w:rPr>
          <w:rFonts w:cs="Times New Roman"/>
          <w:noProof/>
          <w:szCs w:val="28"/>
          <w:lang w:val="ru-RU"/>
        </w:rPr>
        <w:t>для её решения следует учитывать целый ряд факторов.</w:t>
      </w:r>
    </w:p>
    <w:p w:rsidR="0070195B" w:rsidRPr="00863FF2" w:rsidRDefault="00E041AC" w:rsidP="00DF3226">
      <w:pPr>
        <w:ind w:firstLine="708"/>
        <w:rPr>
          <w:rFonts w:cs="Times New Roman"/>
          <w:noProof/>
          <w:szCs w:val="28"/>
          <w:lang w:val="ru-RU"/>
        </w:rPr>
      </w:pPr>
      <w:r w:rsidRPr="00863FF2">
        <w:rPr>
          <w:rFonts w:cs="Times New Roman"/>
          <w:noProof/>
          <w:szCs w:val="28"/>
          <w:lang w:val="ru-RU"/>
        </w:rPr>
        <w:t>Как говорилось выше</w:t>
      </w:r>
      <w:r w:rsidR="009B7746" w:rsidRPr="00863FF2">
        <w:rPr>
          <w:rFonts w:cs="Times New Roman"/>
          <w:noProof/>
          <w:szCs w:val="28"/>
          <w:lang w:val="ru-RU"/>
        </w:rPr>
        <w:t>,</w:t>
      </w:r>
      <w:r w:rsidR="00E96BA1">
        <w:rPr>
          <w:rFonts w:cs="Times New Roman"/>
          <w:noProof/>
          <w:szCs w:val="28"/>
          <w:lang w:val="ru-RU"/>
        </w:rPr>
        <w:t xml:space="preserve"> </w:t>
      </w:r>
      <w:r w:rsidR="0082510A" w:rsidRPr="00863FF2">
        <w:rPr>
          <w:rFonts w:cs="Times New Roman"/>
          <w:noProof/>
          <w:szCs w:val="28"/>
          <w:lang w:val="ru-RU"/>
        </w:rPr>
        <w:t>реклама</w:t>
      </w:r>
      <w:r w:rsidR="008D6289" w:rsidRPr="00863FF2">
        <w:rPr>
          <w:rFonts w:cs="Times New Roman"/>
          <w:noProof/>
          <w:szCs w:val="28"/>
          <w:lang w:val="ru-RU"/>
        </w:rPr>
        <w:t xml:space="preserve"> не </w:t>
      </w:r>
      <w:r w:rsidR="0082510A" w:rsidRPr="00863FF2">
        <w:rPr>
          <w:rFonts w:cs="Times New Roman"/>
          <w:noProof/>
          <w:szCs w:val="28"/>
          <w:lang w:val="ru-RU"/>
        </w:rPr>
        <w:t>только информирует читателя,</w:t>
      </w:r>
      <w:r w:rsidR="008D6289" w:rsidRPr="00863FF2">
        <w:rPr>
          <w:rFonts w:cs="Times New Roman"/>
          <w:noProof/>
          <w:szCs w:val="28"/>
          <w:lang w:val="ru-RU"/>
        </w:rPr>
        <w:t xml:space="preserve"> </w:t>
      </w:r>
      <w:r w:rsidR="005B7AEB">
        <w:rPr>
          <w:rFonts w:cs="Times New Roman"/>
          <w:noProof/>
          <w:szCs w:val="28"/>
        </w:rPr>
        <w:br/>
      </w:r>
      <w:r w:rsidR="008D6289" w:rsidRPr="00863FF2">
        <w:rPr>
          <w:rFonts w:cs="Times New Roman"/>
          <w:noProof/>
          <w:szCs w:val="28"/>
          <w:lang w:val="ru-RU"/>
        </w:rPr>
        <w:t>но </w:t>
      </w:r>
      <w:r w:rsidR="0082510A" w:rsidRPr="00863FF2">
        <w:rPr>
          <w:rFonts w:cs="Times New Roman"/>
          <w:noProof/>
          <w:szCs w:val="28"/>
          <w:lang w:val="ru-RU"/>
        </w:rPr>
        <w:t>и формирует</w:t>
      </w:r>
      <w:r w:rsidR="008D6289" w:rsidRPr="00863FF2">
        <w:rPr>
          <w:rFonts w:cs="Times New Roman"/>
          <w:noProof/>
          <w:szCs w:val="28"/>
          <w:lang w:val="ru-RU"/>
        </w:rPr>
        <w:t xml:space="preserve"> у </w:t>
      </w:r>
      <w:r w:rsidR="0082510A" w:rsidRPr="00863FF2">
        <w:rPr>
          <w:rFonts w:cs="Times New Roman"/>
          <w:noProof/>
          <w:szCs w:val="28"/>
          <w:lang w:val="ru-RU"/>
        </w:rPr>
        <w:t>него яркий рекламный образ.</w:t>
      </w:r>
      <w:r w:rsidR="008D6289" w:rsidRPr="00863FF2">
        <w:rPr>
          <w:rFonts w:cs="Times New Roman"/>
          <w:noProof/>
          <w:szCs w:val="28"/>
          <w:lang w:val="ru-RU"/>
        </w:rPr>
        <w:t xml:space="preserve"> По </w:t>
      </w:r>
      <w:r w:rsidR="0082510A" w:rsidRPr="00863FF2">
        <w:rPr>
          <w:rFonts w:cs="Times New Roman"/>
          <w:noProof/>
          <w:szCs w:val="28"/>
          <w:lang w:val="ru-RU"/>
        </w:rPr>
        <w:t>мнению Д. Э. Розенталя</w:t>
      </w:r>
      <w:r w:rsidR="009B7746" w:rsidRPr="00863FF2">
        <w:rPr>
          <w:rFonts w:cs="Times New Roman"/>
          <w:noProof/>
          <w:szCs w:val="28"/>
          <w:lang w:val="ru-RU"/>
        </w:rPr>
        <w:t>,</w:t>
      </w:r>
      <w:r w:rsidR="0082510A" w:rsidRPr="00863FF2">
        <w:rPr>
          <w:rFonts w:cs="Times New Roman"/>
          <w:noProof/>
          <w:szCs w:val="28"/>
          <w:lang w:val="ru-RU"/>
        </w:rPr>
        <w:t xml:space="preserve"> рекламный образ</w:t>
      </w:r>
      <w:r w:rsidR="008D6289" w:rsidRPr="00863FF2">
        <w:rPr>
          <w:rFonts w:cs="Times New Roman"/>
          <w:noProof/>
          <w:szCs w:val="28"/>
          <w:lang w:val="ru-RU"/>
        </w:rPr>
        <w:t xml:space="preserve"> у </w:t>
      </w:r>
      <w:r w:rsidR="0082510A" w:rsidRPr="00863FF2">
        <w:rPr>
          <w:rFonts w:cs="Times New Roman"/>
          <w:noProof/>
          <w:szCs w:val="28"/>
          <w:lang w:val="ru-RU"/>
        </w:rPr>
        <w:t xml:space="preserve">потребителя создаётся через систему изобразительно-выразительных средств языка. </w:t>
      </w:r>
      <w:r w:rsidR="00D12FF4" w:rsidRPr="00863FF2">
        <w:rPr>
          <w:rFonts w:cs="Times New Roman"/>
          <w:noProof/>
          <w:szCs w:val="28"/>
          <w:lang w:val="ru-RU"/>
        </w:rPr>
        <w:t>Автор также добавляет</w:t>
      </w:r>
      <w:r w:rsidR="009B7746" w:rsidRPr="00863FF2">
        <w:rPr>
          <w:rFonts w:cs="Times New Roman"/>
          <w:noProof/>
          <w:szCs w:val="28"/>
          <w:lang w:val="ru-RU"/>
        </w:rPr>
        <w:t>:</w:t>
      </w:r>
      <w:r w:rsidR="00D12FF4" w:rsidRPr="00863FF2">
        <w:rPr>
          <w:rFonts w:cs="Times New Roman"/>
          <w:noProof/>
          <w:szCs w:val="28"/>
          <w:lang w:val="ru-RU"/>
        </w:rPr>
        <w:t xml:space="preserve"> «</w:t>
      </w:r>
      <w:r w:rsidR="0082510A" w:rsidRPr="00863FF2">
        <w:rPr>
          <w:rFonts w:cs="Times New Roman"/>
          <w:noProof/>
          <w:szCs w:val="28"/>
          <w:lang w:val="ru-RU"/>
        </w:rPr>
        <w:t>Имея своей целью интенсивное</w:t>
      </w:r>
      <w:r w:rsidR="00080119" w:rsidRPr="00863FF2">
        <w:rPr>
          <w:rFonts w:cs="Times New Roman"/>
          <w:noProof/>
          <w:szCs w:val="28"/>
          <w:lang w:val="ru-RU"/>
        </w:rPr>
        <w:t>,</w:t>
      </w:r>
      <w:r w:rsidR="0082510A" w:rsidRPr="00863FF2">
        <w:rPr>
          <w:rFonts w:cs="Times New Roman"/>
          <w:noProof/>
          <w:szCs w:val="28"/>
          <w:lang w:val="ru-RU"/>
        </w:rPr>
        <w:t xml:space="preserve"> концентрированное воздействие, язык рекламы постоянно требует обновления, так как выразительные средства изнашиваются и, быстро распространяясь, начинают воспроизводиться механически.</w:t>
      </w:r>
      <w:r w:rsidR="008D6289" w:rsidRPr="00863FF2">
        <w:rPr>
          <w:rFonts w:cs="Times New Roman"/>
          <w:noProof/>
          <w:szCs w:val="28"/>
          <w:lang w:val="ru-RU"/>
        </w:rPr>
        <w:t xml:space="preserve"> В </w:t>
      </w:r>
      <w:r w:rsidR="0082510A" w:rsidRPr="00863FF2">
        <w:rPr>
          <w:rFonts w:cs="Times New Roman"/>
          <w:noProof/>
          <w:szCs w:val="28"/>
          <w:lang w:val="ru-RU"/>
        </w:rPr>
        <w:t>результате стирается образность,</w:t>
      </w:r>
      <w:r w:rsidR="008D6289" w:rsidRPr="00863FF2">
        <w:rPr>
          <w:rFonts w:cs="Times New Roman"/>
          <w:noProof/>
          <w:szCs w:val="28"/>
          <w:lang w:val="ru-RU"/>
        </w:rPr>
        <w:t xml:space="preserve"> а </w:t>
      </w:r>
      <w:r w:rsidR="0082510A" w:rsidRPr="00863FF2">
        <w:rPr>
          <w:rFonts w:cs="Times New Roman"/>
          <w:noProof/>
          <w:szCs w:val="28"/>
          <w:lang w:val="ru-RU"/>
        </w:rPr>
        <w:t>значит, снижа</w:t>
      </w:r>
      <w:r w:rsidR="00116CBB" w:rsidRPr="00863FF2">
        <w:rPr>
          <w:rFonts w:cs="Times New Roman"/>
          <w:noProof/>
          <w:szCs w:val="28"/>
          <w:lang w:val="ru-RU"/>
        </w:rPr>
        <w:t>ется убедительность рекламы»</w:t>
      </w:r>
      <w:r w:rsidR="00294F80">
        <w:rPr>
          <w:rFonts w:cs="Times New Roman"/>
          <w:noProof/>
          <w:szCs w:val="28"/>
          <w:lang w:val="ru-RU"/>
        </w:rPr>
        <w:t xml:space="preserve"> </w:t>
      </w:r>
      <w:r w:rsidR="00080119" w:rsidRPr="00863FF2">
        <w:rPr>
          <w:rFonts w:cs="Times New Roman"/>
          <w:noProof/>
          <w:szCs w:val="28"/>
          <w:lang w:val="ru-RU"/>
        </w:rPr>
        <w:t>(</w:t>
      </w:r>
      <w:r w:rsidR="009B7746" w:rsidRPr="00863FF2">
        <w:rPr>
          <w:rFonts w:cs="Times New Roman"/>
          <w:noProof/>
          <w:szCs w:val="28"/>
          <w:lang w:val="ru-RU"/>
        </w:rPr>
        <w:t>Розенталь</w:t>
      </w:r>
      <w:r w:rsidR="00D12FF4" w:rsidRPr="00863FF2">
        <w:rPr>
          <w:rFonts w:cs="Times New Roman"/>
          <w:noProof/>
          <w:szCs w:val="28"/>
          <w:lang w:val="ru-RU"/>
        </w:rPr>
        <w:t>1981:51</w:t>
      </w:r>
      <w:r w:rsidR="00080119" w:rsidRPr="00863FF2">
        <w:rPr>
          <w:rFonts w:cs="Times New Roman"/>
          <w:noProof/>
          <w:szCs w:val="28"/>
          <w:lang w:val="ru-RU"/>
        </w:rPr>
        <w:t>).</w:t>
      </w:r>
    </w:p>
    <w:p w:rsidR="00E92CDF" w:rsidRPr="00863FF2" w:rsidRDefault="005915E9" w:rsidP="00DF3226">
      <w:pPr>
        <w:rPr>
          <w:rFonts w:cs="Times New Roman"/>
          <w:noProof/>
          <w:szCs w:val="28"/>
          <w:lang w:val="ru-RU"/>
        </w:rPr>
      </w:pPr>
      <w:r w:rsidRPr="00863FF2">
        <w:rPr>
          <w:rFonts w:cs="Times New Roman"/>
          <w:noProof/>
          <w:szCs w:val="28"/>
          <w:lang w:val="ru-RU"/>
        </w:rPr>
        <w:tab/>
        <w:t>Некоторы</w:t>
      </w:r>
      <w:r w:rsidR="00D35070" w:rsidRPr="00863FF2">
        <w:rPr>
          <w:rFonts w:cs="Times New Roman"/>
          <w:noProof/>
          <w:szCs w:val="28"/>
          <w:lang w:val="ru-RU"/>
        </w:rPr>
        <w:t>е</w:t>
      </w:r>
      <w:r w:rsidRPr="00863FF2">
        <w:rPr>
          <w:rFonts w:cs="Times New Roman"/>
          <w:noProof/>
          <w:szCs w:val="28"/>
          <w:lang w:val="ru-RU"/>
        </w:rPr>
        <w:t xml:space="preserve"> психологи считают, что р</w:t>
      </w:r>
      <w:r w:rsidR="00E83EC2" w:rsidRPr="00863FF2">
        <w:rPr>
          <w:rFonts w:cs="Times New Roman"/>
          <w:noProof/>
          <w:szCs w:val="28"/>
          <w:lang w:val="ru-RU"/>
        </w:rPr>
        <w:t xml:space="preserve">еклама обычно </w:t>
      </w:r>
      <w:r w:rsidRPr="00863FF2">
        <w:rPr>
          <w:rFonts w:cs="Times New Roman"/>
          <w:noProof/>
          <w:szCs w:val="28"/>
          <w:lang w:val="ru-RU"/>
        </w:rPr>
        <w:t>привлекает покупателей прежде всего своим оптимистическим мироощущением.</w:t>
      </w:r>
      <w:r w:rsidR="00E83EC2" w:rsidRPr="00863FF2">
        <w:rPr>
          <w:rFonts w:cs="Times New Roman"/>
          <w:noProof/>
          <w:szCs w:val="28"/>
          <w:lang w:val="ru-RU"/>
        </w:rPr>
        <w:t xml:space="preserve"> Согласно психологическим</w:t>
      </w:r>
      <w:r w:rsidR="00E96BA1">
        <w:rPr>
          <w:rFonts w:cs="Times New Roman"/>
          <w:noProof/>
          <w:szCs w:val="28"/>
          <w:lang w:val="ru-RU"/>
        </w:rPr>
        <w:t xml:space="preserve"> </w:t>
      </w:r>
      <w:r w:rsidR="00E83EC2" w:rsidRPr="00863FF2">
        <w:rPr>
          <w:rFonts w:cs="Times New Roman"/>
          <w:noProof/>
          <w:szCs w:val="28"/>
          <w:lang w:val="ru-RU"/>
        </w:rPr>
        <w:t xml:space="preserve">экпериментам, </w:t>
      </w:r>
      <w:r w:rsidRPr="00863FF2">
        <w:rPr>
          <w:rFonts w:cs="Times New Roman"/>
          <w:noProof/>
          <w:szCs w:val="28"/>
          <w:lang w:val="ru-RU"/>
        </w:rPr>
        <w:t>человек обладает склонностью верить именно</w:t>
      </w:r>
      <w:r w:rsidR="008D6289" w:rsidRPr="00863FF2">
        <w:rPr>
          <w:rFonts w:cs="Times New Roman"/>
          <w:noProof/>
          <w:szCs w:val="28"/>
          <w:lang w:val="ru-RU"/>
        </w:rPr>
        <w:t xml:space="preserve"> в </w:t>
      </w:r>
      <w:r w:rsidRPr="00863FF2">
        <w:rPr>
          <w:rFonts w:cs="Times New Roman"/>
          <w:noProof/>
          <w:szCs w:val="28"/>
          <w:lang w:val="ru-RU"/>
        </w:rPr>
        <w:t>то,</w:t>
      </w:r>
      <w:r w:rsidR="008D6289" w:rsidRPr="00863FF2">
        <w:rPr>
          <w:rFonts w:cs="Times New Roman"/>
          <w:noProof/>
          <w:szCs w:val="28"/>
          <w:lang w:val="ru-RU"/>
        </w:rPr>
        <w:t xml:space="preserve"> во </w:t>
      </w:r>
      <w:r w:rsidRPr="00863FF2">
        <w:rPr>
          <w:rFonts w:cs="Times New Roman"/>
          <w:noProof/>
          <w:szCs w:val="28"/>
          <w:lang w:val="ru-RU"/>
        </w:rPr>
        <w:t xml:space="preserve">что ему хочется верить, </w:t>
      </w:r>
      <w:r w:rsidR="00D35070" w:rsidRPr="00863FF2">
        <w:rPr>
          <w:rFonts w:cs="Times New Roman"/>
          <w:noProof/>
          <w:szCs w:val="28"/>
          <w:lang w:val="ru-RU"/>
        </w:rPr>
        <w:t xml:space="preserve">даже вопреки </w:t>
      </w:r>
      <w:r w:rsidR="00222E12" w:rsidRPr="00863FF2">
        <w:rPr>
          <w:rFonts w:cs="Times New Roman"/>
          <w:noProof/>
          <w:szCs w:val="28"/>
          <w:lang w:val="ru-RU"/>
        </w:rPr>
        <w:t>несом</w:t>
      </w:r>
      <w:r w:rsidR="009B7746" w:rsidRPr="00863FF2">
        <w:rPr>
          <w:rFonts w:cs="Times New Roman"/>
          <w:noProof/>
          <w:szCs w:val="28"/>
          <w:lang w:val="ru-RU"/>
        </w:rPr>
        <w:t>н</w:t>
      </w:r>
      <w:r w:rsidR="00222E12" w:rsidRPr="00863FF2">
        <w:rPr>
          <w:rFonts w:cs="Times New Roman"/>
          <w:noProof/>
          <w:szCs w:val="28"/>
          <w:lang w:val="ru-RU"/>
        </w:rPr>
        <w:t>енности</w:t>
      </w:r>
      <w:r w:rsidR="00D35070" w:rsidRPr="00863FF2">
        <w:rPr>
          <w:rFonts w:cs="Times New Roman"/>
          <w:noProof/>
          <w:szCs w:val="28"/>
          <w:lang w:val="ru-RU"/>
        </w:rPr>
        <w:t>.</w:t>
      </w:r>
      <w:r w:rsidR="00E96BA1">
        <w:rPr>
          <w:rFonts w:cs="Times New Roman"/>
          <w:noProof/>
          <w:szCs w:val="28"/>
          <w:lang w:val="ru-RU"/>
        </w:rPr>
        <w:t xml:space="preserve"> </w:t>
      </w:r>
      <w:r w:rsidR="00D35070" w:rsidRPr="00863FF2">
        <w:rPr>
          <w:rFonts w:cs="Times New Roman"/>
          <w:noProof/>
          <w:szCs w:val="28"/>
          <w:lang w:val="ru-RU"/>
        </w:rPr>
        <w:t>Однако</w:t>
      </w:r>
      <w:r w:rsidR="00E96BA1">
        <w:rPr>
          <w:rFonts w:cs="Times New Roman"/>
          <w:noProof/>
          <w:szCs w:val="28"/>
          <w:lang w:val="ru-RU"/>
        </w:rPr>
        <w:t xml:space="preserve"> </w:t>
      </w:r>
      <w:r w:rsidR="00D35070" w:rsidRPr="00863FF2">
        <w:rPr>
          <w:rFonts w:cs="Times New Roman"/>
          <w:noProof/>
          <w:szCs w:val="28"/>
          <w:lang w:val="ru-RU"/>
        </w:rPr>
        <w:t>нельзя забывать</w:t>
      </w:r>
      <w:r w:rsidR="008D6289" w:rsidRPr="00863FF2">
        <w:rPr>
          <w:rFonts w:cs="Times New Roman"/>
          <w:noProof/>
          <w:szCs w:val="28"/>
          <w:lang w:val="ru-RU"/>
        </w:rPr>
        <w:t xml:space="preserve"> о </w:t>
      </w:r>
      <w:r w:rsidR="00D35070" w:rsidRPr="00863FF2">
        <w:rPr>
          <w:rFonts w:cs="Times New Roman"/>
          <w:noProof/>
          <w:szCs w:val="28"/>
          <w:lang w:val="ru-RU"/>
        </w:rPr>
        <w:t>том, что</w:t>
      </w:r>
      <w:r w:rsidR="00E96BA1">
        <w:rPr>
          <w:rFonts w:cs="Times New Roman"/>
          <w:noProof/>
          <w:szCs w:val="28"/>
          <w:lang w:val="ru-RU"/>
        </w:rPr>
        <w:t xml:space="preserve"> </w:t>
      </w:r>
      <w:r w:rsidR="008D6289" w:rsidRPr="00863FF2">
        <w:rPr>
          <w:rFonts w:cs="Times New Roman"/>
          <w:noProof/>
          <w:szCs w:val="28"/>
          <w:lang w:val="ru-RU"/>
        </w:rPr>
        <w:t>в </w:t>
      </w:r>
      <w:r w:rsidRPr="00863FF2">
        <w:rPr>
          <w:rFonts w:cs="Times New Roman"/>
          <w:noProof/>
          <w:szCs w:val="28"/>
          <w:lang w:val="ru-RU"/>
        </w:rPr>
        <w:t>рекламе используются</w:t>
      </w:r>
      <w:r w:rsidR="00080119" w:rsidRPr="00863FF2">
        <w:rPr>
          <w:rFonts w:cs="Times New Roman"/>
          <w:noProof/>
          <w:szCs w:val="28"/>
          <w:lang w:val="ru-RU"/>
        </w:rPr>
        <w:t>,</w:t>
      </w:r>
      <w:r w:rsidR="00E96BA1">
        <w:rPr>
          <w:rFonts w:cs="Times New Roman"/>
          <w:noProof/>
          <w:szCs w:val="28"/>
          <w:lang w:val="ru-RU"/>
        </w:rPr>
        <w:t xml:space="preserve"> </w:t>
      </w:r>
      <w:r w:rsidR="00D35070" w:rsidRPr="00863FF2">
        <w:rPr>
          <w:rFonts w:cs="Times New Roman"/>
          <w:noProof/>
          <w:szCs w:val="28"/>
          <w:lang w:val="ru-RU"/>
        </w:rPr>
        <w:t>наряду</w:t>
      </w:r>
      <w:r w:rsidR="008D6289" w:rsidRPr="00863FF2">
        <w:rPr>
          <w:rFonts w:cs="Times New Roman"/>
          <w:noProof/>
          <w:szCs w:val="28"/>
          <w:lang w:val="ru-RU"/>
        </w:rPr>
        <w:t xml:space="preserve"> </w:t>
      </w:r>
      <w:r w:rsidR="008D6289" w:rsidRPr="00863FF2">
        <w:rPr>
          <w:rFonts w:cs="Times New Roman"/>
          <w:noProof/>
          <w:szCs w:val="28"/>
          <w:lang w:val="ru-RU"/>
        </w:rPr>
        <w:lastRenderedPageBreak/>
        <w:t>с </w:t>
      </w:r>
      <w:r w:rsidR="00D35070" w:rsidRPr="00863FF2">
        <w:rPr>
          <w:rFonts w:cs="Times New Roman"/>
          <w:noProof/>
          <w:szCs w:val="28"/>
          <w:lang w:val="ru-RU"/>
        </w:rPr>
        <w:t>оптимистическими эмоциями</w:t>
      </w:r>
      <w:r w:rsidR="00080119" w:rsidRPr="00863FF2">
        <w:rPr>
          <w:rFonts w:cs="Times New Roman"/>
          <w:noProof/>
          <w:szCs w:val="28"/>
          <w:lang w:val="ru-RU"/>
        </w:rPr>
        <w:t>,</w:t>
      </w:r>
      <w:r w:rsidR="008D6289" w:rsidRPr="00863FF2">
        <w:rPr>
          <w:rFonts w:cs="Times New Roman"/>
          <w:noProof/>
          <w:szCs w:val="28"/>
          <w:lang w:val="ru-RU"/>
        </w:rPr>
        <w:t xml:space="preserve"> и </w:t>
      </w:r>
      <w:r w:rsidR="00D35070" w:rsidRPr="00863FF2">
        <w:rPr>
          <w:rFonts w:cs="Times New Roman"/>
          <w:noProof/>
          <w:szCs w:val="28"/>
          <w:lang w:val="ru-RU"/>
        </w:rPr>
        <w:t>так называемые «апелляции</w:t>
      </w:r>
      <w:r w:rsidR="008D6289" w:rsidRPr="00863FF2">
        <w:rPr>
          <w:rFonts w:cs="Times New Roman"/>
          <w:noProof/>
          <w:szCs w:val="28"/>
          <w:lang w:val="ru-RU"/>
        </w:rPr>
        <w:t xml:space="preserve"> к </w:t>
      </w:r>
      <w:r w:rsidR="00452F0F" w:rsidRPr="00863FF2">
        <w:rPr>
          <w:rFonts w:cs="Times New Roman"/>
          <w:noProof/>
          <w:szCs w:val="28"/>
          <w:lang w:val="ru-RU"/>
        </w:rPr>
        <w:t>негативу</w:t>
      </w:r>
      <w:r w:rsidR="00D35070" w:rsidRPr="00863FF2">
        <w:rPr>
          <w:rFonts w:cs="Times New Roman"/>
          <w:noProof/>
          <w:szCs w:val="28"/>
          <w:lang w:val="ru-RU"/>
        </w:rPr>
        <w:t>». Данный тип рекламы</w:t>
      </w:r>
      <w:r w:rsidR="00080119" w:rsidRPr="00863FF2">
        <w:rPr>
          <w:rFonts w:cs="Times New Roman"/>
          <w:noProof/>
          <w:szCs w:val="28"/>
          <w:lang w:val="ru-RU"/>
        </w:rPr>
        <w:t>,</w:t>
      </w:r>
      <w:r w:rsidR="00D35070" w:rsidRPr="00863FF2">
        <w:rPr>
          <w:rFonts w:cs="Times New Roman"/>
          <w:noProof/>
          <w:szCs w:val="28"/>
          <w:lang w:val="ru-RU"/>
        </w:rPr>
        <w:t xml:space="preserve"> наоборот</w:t>
      </w:r>
      <w:r w:rsidR="00080119" w:rsidRPr="00863FF2">
        <w:rPr>
          <w:rFonts w:cs="Times New Roman"/>
          <w:noProof/>
          <w:szCs w:val="28"/>
          <w:lang w:val="ru-RU"/>
        </w:rPr>
        <w:t>,</w:t>
      </w:r>
      <w:r w:rsidR="00D35070" w:rsidRPr="00863FF2">
        <w:rPr>
          <w:rFonts w:cs="Times New Roman"/>
          <w:noProof/>
          <w:szCs w:val="28"/>
          <w:lang w:val="ru-RU"/>
        </w:rPr>
        <w:t xml:space="preserve"> акцентирует </w:t>
      </w:r>
      <w:r w:rsidR="00F4519D" w:rsidRPr="00863FF2">
        <w:rPr>
          <w:rFonts w:cs="Times New Roman"/>
          <w:noProof/>
          <w:szCs w:val="28"/>
          <w:lang w:val="ru-RU"/>
        </w:rPr>
        <w:t>отрицательные последствия</w:t>
      </w:r>
      <w:r w:rsidR="008D6289" w:rsidRPr="00863FF2">
        <w:rPr>
          <w:rFonts w:cs="Times New Roman"/>
          <w:noProof/>
          <w:szCs w:val="28"/>
          <w:lang w:val="ru-RU"/>
        </w:rPr>
        <w:t xml:space="preserve"> в </w:t>
      </w:r>
      <w:r w:rsidR="00E96BA1">
        <w:rPr>
          <w:rFonts w:cs="Times New Roman"/>
          <w:noProof/>
          <w:szCs w:val="28"/>
          <w:lang w:val="ru-RU"/>
        </w:rPr>
        <w:t xml:space="preserve">случае </w:t>
      </w:r>
      <w:r w:rsidR="00F4519D" w:rsidRPr="00863FF2">
        <w:rPr>
          <w:rFonts w:cs="Times New Roman"/>
          <w:noProof/>
          <w:szCs w:val="28"/>
          <w:lang w:val="ru-RU"/>
        </w:rPr>
        <w:t>несовершения</w:t>
      </w:r>
      <w:r w:rsidR="00452F0F" w:rsidRPr="00863FF2">
        <w:rPr>
          <w:rFonts w:cs="Times New Roman"/>
          <w:noProof/>
          <w:szCs w:val="28"/>
          <w:lang w:val="ru-RU"/>
        </w:rPr>
        <w:t xml:space="preserve"> покупк</w:t>
      </w:r>
      <w:r w:rsidR="00F4519D" w:rsidRPr="00863FF2">
        <w:rPr>
          <w:rFonts w:cs="Times New Roman"/>
          <w:noProof/>
          <w:szCs w:val="28"/>
          <w:lang w:val="ru-RU"/>
        </w:rPr>
        <w:t>и</w:t>
      </w:r>
      <w:r w:rsidR="00E96BA1">
        <w:rPr>
          <w:rFonts w:cs="Times New Roman"/>
          <w:noProof/>
          <w:szCs w:val="28"/>
          <w:lang w:val="ru-RU"/>
        </w:rPr>
        <w:t xml:space="preserve"> </w:t>
      </w:r>
      <w:r w:rsidR="00080119" w:rsidRPr="00863FF2">
        <w:rPr>
          <w:rFonts w:cs="Times New Roman"/>
          <w:noProof/>
          <w:szCs w:val="28"/>
          <w:lang w:val="ru-RU"/>
        </w:rPr>
        <w:t>(</w:t>
      </w:r>
      <w:r w:rsidR="00E92CDF" w:rsidRPr="00863FF2">
        <w:rPr>
          <w:rFonts w:cs="Times New Roman"/>
          <w:noProof/>
          <w:szCs w:val="28"/>
          <w:lang w:val="ru-RU"/>
        </w:rPr>
        <w:t>http://uniqplace.net/archives/pochemu-lyudi-poddayutsya-vliyaniyu-reklamy/</w:t>
      </w:r>
      <w:r w:rsidR="00080119" w:rsidRPr="00863FF2">
        <w:rPr>
          <w:rFonts w:cs="Times New Roman"/>
          <w:noProof/>
          <w:szCs w:val="28"/>
          <w:lang w:val="ru-RU"/>
        </w:rPr>
        <w:t>).</w:t>
      </w:r>
    </w:p>
    <w:p w:rsidR="00E92CDF" w:rsidRPr="00863FF2" w:rsidRDefault="009B7746" w:rsidP="00DF3226">
      <w:pPr>
        <w:ind w:firstLine="708"/>
        <w:rPr>
          <w:rFonts w:cs="Times New Roman"/>
          <w:noProof/>
          <w:szCs w:val="28"/>
          <w:lang w:val="ru-RU"/>
        </w:rPr>
      </w:pPr>
      <w:r w:rsidRPr="00863FF2">
        <w:rPr>
          <w:rFonts w:cs="Times New Roman"/>
          <w:noProof/>
          <w:szCs w:val="28"/>
          <w:lang w:val="ru-RU"/>
        </w:rPr>
        <w:t>Д. Э. Розенталь уточняет:</w:t>
      </w:r>
      <w:r w:rsidR="00E92CDF" w:rsidRPr="00863FF2">
        <w:rPr>
          <w:rFonts w:cs="Times New Roman"/>
          <w:noProof/>
          <w:szCs w:val="28"/>
          <w:lang w:val="ru-RU"/>
        </w:rPr>
        <w:t xml:space="preserve"> «Воздействие рекламы зависит</w:t>
      </w:r>
      <w:r w:rsidR="008D6289" w:rsidRPr="00863FF2">
        <w:rPr>
          <w:rFonts w:cs="Times New Roman"/>
          <w:noProof/>
          <w:szCs w:val="28"/>
          <w:lang w:val="ru-RU"/>
        </w:rPr>
        <w:t xml:space="preserve"> </w:t>
      </w:r>
      <w:r w:rsidR="005B7AEB">
        <w:rPr>
          <w:rFonts w:cs="Times New Roman"/>
          <w:noProof/>
          <w:szCs w:val="28"/>
        </w:rPr>
        <w:br/>
      </w:r>
      <w:r w:rsidR="008D6289" w:rsidRPr="00863FF2">
        <w:rPr>
          <w:rFonts w:cs="Times New Roman"/>
          <w:noProof/>
          <w:szCs w:val="28"/>
          <w:lang w:val="ru-RU"/>
        </w:rPr>
        <w:t>и </w:t>
      </w:r>
      <w:r w:rsidR="00E92CDF" w:rsidRPr="00863FF2">
        <w:rPr>
          <w:rFonts w:cs="Times New Roman"/>
          <w:noProof/>
          <w:szCs w:val="28"/>
          <w:lang w:val="ru-RU"/>
        </w:rPr>
        <w:t>от содержащейся</w:t>
      </w:r>
      <w:r w:rsidR="008D6289" w:rsidRPr="00863FF2">
        <w:rPr>
          <w:rFonts w:cs="Times New Roman"/>
          <w:noProof/>
          <w:szCs w:val="28"/>
          <w:lang w:val="ru-RU"/>
        </w:rPr>
        <w:t xml:space="preserve"> в </w:t>
      </w:r>
      <w:r w:rsidR="00E92CDF" w:rsidRPr="00863FF2">
        <w:rPr>
          <w:rFonts w:cs="Times New Roman"/>
          <w:noProof/>
          <w:szCs w:val="28"/>
          <w:lang w:val="ru-RU"/>
        </w:rPr>
        <w:t>ней оценки рекламируемого объекта,</w:t>
      </w:r>
      <w:r w:rsidR="008D6289" w:rsidRPr="00863FF2">
        <w:rPr>
          <w:rFonts w:cs="Times New Roman"/>
          <w:noProof/>
          <w:szCs w:val="28"/>
          <w:lang w:val="ru-RU"/>
        </w:rPr>
        <w:t xml:space="preserve"> и </w:t>
      </w:r>
      <w:r w:rsidR="00E92CDF" w:rsidRPr="00863FF2">
        <w:rPr>
          <w:rFonts w:cs="Times New Roman"/>
          <w:noProof/>
          <w:szCs w:val="28"/>
          <w:lang w:val="ru-RU"/>
        </w:rPr>
        <w:t>от аргументации</w:t>
      </w:r>
      <w:r w:rsidR="008D6289" w:rsidRPr="00863FF2">
        <w:rPr>
          <w:rFonts w:cs="Times New Roman"/>
          <w:noProof/>
          <w:szCs w:val="28"/>
          <w:lang w:val="ru-RU"/>
        </w:rPr>
        <w:t xml:space="preserve"> в </w:t>
      </w:r>
      <w:r w:rsidR="00E92CDF" w:rsidRPr="00863FF2">
        <w:rPr>
          <w:rFonts w:cs="Times New Roman"/>
          <w:noProof/>
          <w:szCs w:val="28"/>
          <w:lang w:val="ru-RU"/>
        </w:rPr>
        <w:t>его пользу. Если такой оценки</w:t>
      </w:r>
      <w:r w:rsidR="008D6289" w:rsidRPr="00863FF2">
        <w:rPr>
          <w:rFonts w:cs="Times New Roman"/>
          <w:noProof/>
          <w:szCs w:val="28"/>
          <w:lang w:val="ru-RU"/>
        </w:rPr>
        <w:t xml:space="preserve"> и </w:t>
      </w:r>
      <w:r w:rsidR="00E92CDF" w:rsidRPr="00863FF2">
        <w:rPr>
          <w:rFonts w:cs="Times New Roman"/>
          <w:noProof/>
          <w:szCs w:val="28"/>
          <w:lang w:val="ru-RU"/>
        </w:rPr>
        <w:t>аргументов читатель</w:t>
      </w:r>
      <w:r w:rsidR="008D6289" w:rsidRPr="00863FF2">
        <w:rPr>
          <w:rFonts w:cs="Times New Roman"/>
          <w:noProof/>
          <w:szCs w:val="28"/>
          <w:lang w:val="ru-RU"/>
        </w:rPr>
        <w:t xml:space="preserve"> не </w:t>
      </w:r>
      <w:r w:rsidR="00E92CDF" w:rsidRPr="00863FF2">
        <w:rPr>
          <w:rFonts w:cs="Times New Roman"/>
          <w:noProof/>
          <w:szCs w:val="28"/>
          <w:lang w:val="ru-RU"/>
        </w:rPr>
        <w:t>обнаруживает,</w:t>
      </w:r>
      <w:r w:rsidR="008D6289" w:rsidRPr="00863FF2">
        <w:rPr>
          <w:rFonts w:cs="Times New Roman"/>
          <w:noProof/>
          <w:szCs w:val="28"/>
          <w:lang w:val="ru-RU"/>
        </w:rPr>
        <w:t xml:space="preserve"> то </w:t>
      </w:r>
      <w:r w:rsidR="00E92CDF" w:rsidRPr="00863FF2">
        <w:rPr>
          <w:rFonts w:cs="Times New Roman"/>
          <w:noProof/>
          <w:szCs w:val="28"/>
          <w:lang w:val="ru-RU"/>
        </w:rPr>
        <w:t>влияние рекламы значительно ослабляет</w:t>
      </w:r>
      <w:r w:rsidR="00F4519D" w:rsidRPr="00863FF2">
        <w:rPr>
          <w:rFonts w:cs="Times New Roman"/>
          <w:noProof/>
          <w:szCs w:val="28"/>
          <w:lang w:val="ru-RU"/>
        </w:rPr>
        <w:t>ся</w:t>
      </w:r>
      <w:r w:rsidR="00E92CDF" w:rsidRPr="00863FF2">
        <w:rPr>
          <w:rFonts w:cs="Times New Roman"/>
          <w:noProof/>
          <w:szCs w:val="28"/>
          <w:lang w:val="ru-RU"/>
        </w:rPr>
        <w:t>»</w:t>
      </w:r>
      <w:r w:rsidR="00B27CD4" w:rsidRPr="00863FF2">
        <w:rPr>
          <w:rFonts w:cs="Times New Roman"/>
          <w:noProof/>
          <w:szCs w:val="28"/>
          <w:lang w:val="ru-RU"/>
        </w:rPr>
        <w:t xml:space="preserve"> (Розенталь 1981:14).</w:t>
      </w:r>
      <w:r w:rsidR="00030FF6">
        <w:rPr>
          <w:rFonts w:cs="Times New Roman"/>
          <w:noProof/>
          <w:szCs w:val="28"/>
          <w:lang w:val="ru-RU"/>
        </w:rPr>
        <w:t xml:space="preserve"> </w:t>
      </w:r>
      <w:r w:rsidR="00E92CDF" w:rsidRPr="00863FF2">
        <w:rPr>
          <w:rFonts w:cs="Times New Roman"/>
          <w:noProof/>
          <w:szCs w:val="28"/>
          <w:lang w:val="ru-RU"/>
        </w:rPr>
        <w:t xml:space="preserve">Автор </w:t>
      </w:r>
      <w:r w:rsidR="00F4519D" w:rsidRPr="00863FF2">
        <w:rPr>
          <w:rFonts w:cs="Times New Roman"/>
          <w:noProof/>
          <w:szCs w:val="28"/>
          <w:lang w:val="ru-RU"/>
        </w:rPr>
        <w:t>отмечает</w:t>
      </w:r>
      <w:r w:rsidR="00E92CDF" w:rsidRPr="00863FF2">
        <w:rPr>
          <w:rFonts w:cs="Times New Roman"/>
          <w:noProof/>
          <w:szCs w:val="28"/>
          <w:lang w:val="ru-RU"/>
        </w:rPr>
        <w:t xml:space="preserve"> наличие </w:t>
      </w:r>
      <w:r w:rsidR="00F4519D" w:rsidRPr="00863FF2">
        <w:rPr>
          <w:rFonts w:cs="Times New Roman"/>
          <w:noProof/>
          <w:szCs w:val="28"/>
          <w:lang w:val="ru-RU"/>
        </w:rPr>
        <w:t xml:space="preserve">двух типов </w:t>
      </w:r>
      <w:r w:rsidR="00E92CDF" w:rsidRPr="00863FF2">
        <w:rPr>
          <w:rFonts w:cs="Times New Roman"/>
          <w:noProof/>
          <w:szCs w:val="28"/>
          <w:lang w:val="ru-RU"/>
        </w:rPr>
        <w:t>аргументов – объективных, логических</w:t>
      </w:r>
      <w:r w:rsidR="00294F80">
        <w:rPr>
          <w:rFonts w:cs="Times New Roman"/>
          <w:noProof/>
          <w:szCs w:val="28"/>
          <w:lang w:val="ru-RU"/>
        </w:rPr>
        <w:t xml:space="preserve"> </w:t>
      </w:r>
      <w:r w:rsidR="00E92CDF" w:rsidRPr="00863FF2">
        <w:rPr>
          <w:rFonts w:cs="Times New Roman"/>
          <w:noProof/>
          <w:szCs w:val="28"/>
          <w:lang w:val="ru-RU"/>
        </w:rPr>
        <w:t>(раскрывающих сущность рекламируемого объекта, его своеобразие</w:t>
      </w:r>
      <w:r w:rsidR="008D6289" w:rsidRPr="00863FF2">
        <w:rPr>
          <w:rFonts w:cs="Times New Roman"/>
          <w:noProof/>
          <w:szCs w:val="28"/>
          <w:lang w:val="ru-RU"/>
        </w:rPr>
        <w:t xml:space="preserve"> и </w:t>
      </w:r>
      <w:r w:rsidR="00E92CDF" w:rsidRPr="00863FF2">
        <w:rPr>
          <w:rFonts w:cs="Times New Roman"/>
          <w:noProof/>
          <w:szCs w:val="28"/>
          <w:lang w:val="ru-RU"/>
        </w:rPr>
        <w:t>т.</w:t>
      </w:r>
      <w:r w:rsidR="00030FF6">
        <w:rPr>
          <w:rFonts w:cs="Times New Roman"/>
          <w:noProof/>
          <w:szCs w:val="28"/>
          <w:lang w:val="ru-RU"/>
        </w:rPr>
        <w:t> </w:t>
      </w:r>
      <w:r w:rsidR="00E92CDF" w:rsidRPr="00863FF2">
        <w:rPr>
          <w:rFonts w:cs="Times New Roman"/>
          <w:noProof/>
          <w:szCs w:val="28"/>
          <w:lang w:val="ru-RU"/>
        </w:rPr>
        <w:t>д.)</w:t>
      </w:r>
      <w:r w:rsidR="008D6289" w:rsidRPr="00863FF2">
        <w:rPr>
          <w:rFonts w:cs="Times New Roman"/>
          <w:noProof/>
          <w:szCs w:val="28"/>
          <w:lang w:val="ru-RU"/>
        </w:rPr>
        <w:t xml:space="preserve"> и </w:t>
      </w:r>
      <w:r w:rsidR="00136F7D" w:rsidRPr="00863FF2">
        <w:rPr>
          <w:rFonts w:cs="Times New Roman"/>
          <w:noProof/>
          <w:szCs w:val="28"/>
          <w:lang w:val="ru-RU"/>
        </w:rPr>
        <w:t>вызывающих</w:t>
      </w:r>
      <w:r w:rsidR="00E92CDF" w:rsidRPr="00863FF2">
        <w:rPr>
          <w:rFonts w:cs="Times New Roman"/>
          <w:noProof/>
          <w:szCs w:val="28"/>
          <w:lang w:val="ru-RU"/>
        </w:rPr>
        <w:t xml:space="preserve"> определённые эмоции</w:t>
      </w:r>
      <w:r w:rsidR="008D6289" w:rsidRPr="00863FF2">
        <w:rPr>
          <w:rFonts w:cs="Times New Roman"/>
          <w:noProof/>
          <w:szCs w:val="28"/>
          <w:lang w:val="ru-RU"/>
        </w:rPr>
        <w:t xml:space="preserve"> и </w:t>
      </w:r>
      <w:r w:rsidR="00E92CDF" w:rsidRPr="00863FF2">
        <w:rPr>
          <w:rFonts w:cs="Times New Roman"/>
          <w:noProof/>
          <w:szCs w:val="28"/>
          <w:lang w:val="ru-RU"/>
        </w:rPr>
        <w:t>ассоциации.</w:t>
      </w:r>
    </w:p>
    <w:p w:rsidR="00080119" w:rsidRPr="00863FF2" w:rsidRDefault="005915E9" w:rsidP="00DF3226">
      <w:pPr>
        <w:ind w:firstLine="708"/>
        <w:rPr>
          <w:rFonts w:cs="Times New Roman"/>
          <w:noProof/>
          <w:szCs w:val="28"/>
          <w:lang w:val="ru-RU"/>
        </w:rPr>
      </w:pPr>
      <w:r w:rsidRPr="00863FF2">
        <w:rPr>
          <w:rFonts w:cs="Times New Roman"/>
          <w:noProof/>
          <w:szCs w:val="28"/>
          <w:lang w:val="ru-RU"/>
        </w:rPr>
        <w:t xml:space="preserve">Таким образом, реклама </w:t>
      </w:r>
      <w:r w:rsidR="00136F7D" w:rsidRPr="00863FF2">
        <w:rPr>
          <w:rFonts w:cs="Times New Roman"/>
          <w:noProof/>
          <w:szCs w:val="28"/>
          <w:lang w:val="ru-RU"/>
        </w:rPr>
        <w:t>оптимизирует</w:t>
      </w:r>
      <w:r w:rsidR="00E92CDF" w:rsidRPr="00863FF2">
        <w:rPr>
          <w:rFonts w:cs="Times New Roman"/>
          <w:noProof/>
          <w:szCs w:val="28"/>
          <w:lang w:val="ru-RU"/>
        </w:rPr>
        <w:t xml:space="preserve"> поведение</w:t>
      </w:r>
      <w:r w:rsidRPr="00863FF2">
        <w:rPr>
          <w:rFonts w:cs="Times New Roman"/>
          <w:noProof/>
          <w:szCs w:val="28"/>
          <w:lang w:val="ru-RU"/>
        </w:rPr>
        <w:t xml:space="preserve"> тех,</w:t>
      </w:r>
      <w:r w:rsidR="008D6289" w:rsidRPr="00863FF2">
        <w:rPr>
          <w:rFonts w:cs="Times New Roman"/>
          <w:noProof/>
          <w:szCs w:val="28"/>
          <w:lang w:val="ru-RU"/>
        </w:rPr>
        <w:t xml:space="preserve"> на </w:t>
      </w:r>
      <w:r w:rsidRPr="00863FF2">
        <w:rPr>
          <w:rFonts w:cs="Times New Roman"/>
          <w:noProof/>
          <w:szCs w:val="28"/>
          <w:lang w:val="ru-RU"/>
        </w:rPr>
        <w:t xml:space="preserve">кого она воздействует. </w:t>
      </w:r>
      <w:r w:rsidR="00F4519D" w:rsidRPr="00863FF2">
        <w:rPr>
          <w:rFonts w:cs="Times New Roman"/>
          <w:noProof/>
          <w:szCs w:val="28"/>
          <w:lang w:val="ru-RU"/>
        </w:rPr>
        <w:t xml:space="preserve">Для создателей рекламного объявления </w:t>
      </w:r>
      <w:r w:rsidR="00146750" w:rsidRPr="00863FF2">
        <w:rPr>
          <w:rFonts w:cs="Times New Roman"/>
          <w:noProof/>
          <w:szCs w:val="28"/>
          <w:lang w:val="ru-RU"/>
        </w:rPr>
        <w:t>необходимо</w:t>
      </w:r>
      <w:r w:rsidR="00F4519D" w:rsidRPr="00863FF2">
        <w:rPr>
          <w:rFonts w:cs="Times New Roman"/>
          <w:noProof/>
          <w:szCs w:val="28"/>
          <w:lang w:val="ru-RU"/>
        </w:rPr>
        <w:t xml:space="preserve"> знать</w:t>
      </w:r>
      <w:r w:rsidR="00001AF5">
        <w:rPr>
          <w:rFonts w:cs="Times New Roman"/>
          <w:noProof/>
          <w:szCs w:val="28"/>
          <w:lang w:val="ru-RU"/>
        </w:rPr>
        <w:t xml:space="preserve"> </w:t>
      </w:r>
      <w:r w:rsidR="00901D6E" w:rsidRPr="00863FF2">
        <w:rPr>
          <w:rFonts w:cs="Times New Roman"/>
          <w:noProof/>
          <w:szCs w:val="28"/>
          <w:lang w:val="ru-RU"/>
        </w:rPr>
        <w:t>целевую</w:t>
      </w:r>
      <w:r w:rsidR="00030FF6">
        <w:rPr>
          <w:rFonts w:cs="Times New Roman"/>
          <w:noProof/>
          <w:szCs w:val="28"/>
          <w:lang w:val="ru-RU"/>
        </w:rPr>
        <w:t xml:space="preserve"> </w:t>
      </w:r>
      <w:r w:rsidR="00146750" w:rsidRPr="00863FF2">
        <w:rPr>
          <w:rFonts w:cs="Times New Roman"/>
          <w:noProof/>
          <w:szCs w:val="28"/>
          <w:lang w:val="ru-RU"/>
        </w:rPr>
        <w:t>аудиторию</w:t>
      </w:r>
      <w:r w:rsidR="008D6289" w:rsidRPr="00863FF2">
        <w:rPr>
          <w:rFonts w:cs="Times New Roman"/>
          <w:noProof/>
          <w:szCs w:val="28"/>
          <w:lang w:val="ru-RU"/>
        </w:rPr>
        <w:t xml:space="preserve"> с </w:t>
      </w:r>
      <w:r w:rsidR="00146750" w:rsidRPr="00863FF2">
        <w:rPr>
          <w:rFonts w:cs="Times New Roman"/>
          <w:noProof/>
          <w:szCs w:val="28"/>
          <w:lang w:val="ru-RU"/>
        </w:rPr>
        <w:t xml:space="preserve">целью как можно </w:t>
      </w:r>
      <w:r w:rsidR="009B7746" w:rsidRPr="00863FF2">
        <w:rPr>
          <w:rFonts w:cs="Times New Roman"/>
          <w:noProof/>
          <w:szCs w:val="28"/>
          <w:lang w:val="ru-RU"/>
        </w:rPr>
        <w:t>более действенного влияния</w:t>
      </w:r>
      <w:r w:rsidR="008D6289" w:rsidRPr="00863FF2">
        <w:rPr>
          <w:rFonts w:cs="Times New Roman"/>
          <w:noProof/>
          <w:szCs w:val="28"/>
          <w:lang w:val="ru-RU"/>
        </w:rPr>
        <w:t xml:space="preserve"> на </w:t>
      </w:r>
      <w:r w:rsidR="006E7DF1" w:rsidRPr="00863FF2">
        <w:rPr>
          <w:rFonts w:cs="Times New Roman"/>
          <w:noProof/>
          <w:szCs w:val="28"/>
          <w:lang w:val="ru-RU"/>
        </w:rPr>
        <w:t>их сознание</w:t>
      </w:r>
      <w:r w:rsidR="00146750" w:rsidRPr="00863FF2">
        <w:rPr>
          <w:rFonts w:cs="Times New Roman"/>
          <w:noProof/>
          <w:szCs w:val="28"/>
          <w:lang w:val="ru-RU"/>
        </w:rPr>
        <w:t>.</w:t>
      </w:r>
    </w:p>
    <w:p w:rsidR="00080119" w:rsidRPr="00863FF2" w:rsidRDefault="00901D6E" w:rsidP="00DF3226">
      <w:pPr>
        <w:ind w:firstLine="708"/>
        <w:rPr>
          <w:rFonts w:cs="Times New Roman"/>
          <w:noProof/>
          <w:szCs w:val="28"/>
          <w:lang w:val="ru-RU"/>
        </w:rPr>
      </w:pPr>
      <w:r w:rsidRPr="00863FF2">
        <w:rPr>
          <w:rFonts w:cs="Times New Roman"/>
          <w:noProof/>
          <w:szCs w:val="28"/>
          <w:lang w:val="ru-RU"/>
        </w:rPr>
        <w:t>А. Ул</w:t>
      </w:r>
      <w:r w:rsidR="009B7746" w:rsidRPr="00863FF2">
        <w:rPr>
          <w:rFonts w:cs="Times New Roman"/>
          <w:noProof/>
          <w:szCs w:val="28"/>
          <w:lang w:val="ru-RU"/>
        </w:rPr>
        <w:t>ь</w:t>
      </w:r>
      <w:r w:rsidRPr="00863FF2">
        <w:rPr>
          <w:rFonts w:cs="Times New Roman"/>
          <w:noProof/>
          <w:szCs w:val="28"/>
          <w:lang w:val="ru-RU"/>
        </w:rPr>
        <w:t>янов определяет понятие «целевая аудитория»</w:t>
      </w:r>
      <w:r w:rsidR="00294F80">
        <w:rPr>
          <w:rFonts w:cs="Times New Roman"/>
          <w:noProof/>
          <w:szCs w:val="28"/>
          <w:lang w:val="ru-RU"/>
        </w:rPr>
        <w:t xml:space="preserve"> </w:t>
      </w:r>
      <w:r w:rsidR="009B7746" w:rsidRPr="00863FF2">
        <w:rPr>
          <w:rFonts w:cs="Times New Roman"/>
          <w:noProof/>
          <w:szCs w:val="28"/>
          <w:lang w:val="ru-RU"/>
        </w:rPr>
        <w:t>следующим образом</w:t>
      </w:r>
      <w:r w:rsidRPr="00863FF2">
        <w:rPr>
          <w:rFonts w:cs="Times New Roman"/>
          <w:noProof/>
          <w:szCs w:val="28"/>
          <w:lang w:val="ru-RU"/>
        </w:rPr>
        <w:t>:</w:t>
      </w:r>
      <w:r w:rsidR="00294F80">
        <w:rPr>
          <w:rFonts w:cs="Times New Roman"/>
          <w:noProof/>
          <w:szCs w:val="28"/>
          <w:lang w:val="ru-RU"/>
        </w:rPr>
        <w:t xml:space="preserve"> </w:t>
      </w:r>
      <w:r w:rsidRPr="00863FF2">
        <w:rPr>
          <w:rFonts w:cs="Times New Roman"/>
          <w:noProof/>
          <w:szCs w:val="28"/>
          <w:lang w:val="ru-RU"/>
        </w:rPr>
        <w:t>«Целевая аудитория – определенная группа людей, состоящая</w:t>
      </w:r>
      <w:r w:rsidR="008D6289" w:rsidRPr="00863FF2">
        <w:rPr>
          <w:rFonts w:cs="Times New Roman"/>
          <w:noProof/>
          <w:szCs w:val="28"/>
          <w:lang w:val="ru-RU"/>
        </w:rPr>
        <w:t xml:space="preserve"> из </w:t>
      </w:r>
      <w:r w:rsidRPr="00863FF2">
        <w:rPr>
          <w:rFonts w:cs="Times New Roman"/>
          <w:noProof/>
          <w:szCs w:val="28"/>
          <w:lang w:val="ru-RU"/>
        </w:rPr>
        <w:t>потенциальных потребителей</w:t>
      </w:r>
      <w:r w:rsidR="00030FF6">
        <w:rPr>
          <w:rFonts w:cs="Times New Roman"/>
          <w:noProof/>
          <w:szCs w:val="28"/>
          <w:lang w:val="ru-RU"/>
        </w:rPr>
        <w:t xml:space="preserve"> </w:t>
      </w:r>
      <w:r w:rsidRPr="00863FF2">
        <w:rPr>
          <w:rFonts w:cs="Times New Roman"/>
          <w:noProof/>
          <w:szCs w:val="28"/>
          <w:lang w:val="ru-RU"/>
        </w:rPr>
        <w:t>товара (покупателей</w:t>
      </w:r>
      <w:r w:rsidR="008D6289" w:rsidRPr="00863FF2">
        <w:rPr>
          <w:rFonts w:cs="Times New Roman"/>
          <w:noProof/>
          <w:szCs w:val="28"/>
          <w:lang w:val="ru-RU"/>
        </w:rPr>
        <w:t xml:space="preserve"> и </w:t>
      </w:r>
      <w:r w:rsidRPr="00863FF2">
        <w:rPr>
          <w:rFonts w:cs="Times New Roman"/>
          <w:noProof/>
          <w:szCs w:val="28"/>
          <w:lang w:val="ru-RU"/>
        </w:rPr>
        <w:t>клиентов),</w:t>
      </w:r>
      <w:r w:rsidR="008D6289" w:rsidRPr="00863FF2">
        <w:rPr>
          <w:rFonts w:cs="Times New Roman"/>
          <w:noProof/>
          <w:szCs w:val="28"/>
          <w:lang w:val="ru-RU"/>
        </w:rPr>
        <w:t xml:space="preserve"> на </w:t>
      </w:r>
      <w:r w:rsidRPr="00863FF2">
        <w:rPr>
          <w:rFonts w:cs="Times New Roman"/>
          <w:noProof/>
          <w:szCs w:val="28"/>
          <w:lang w:val="ru-RU"/>
        </w:rPr>
        <w:t>которых направлен</w:t>
      </w:r>
      <w:r w:rsidR="009B7746" w:rsidRPr="00863FF2">
        <w:rPr>
          <w:rFonts w:cs="Times New Roman"/>
          <w:noProof/>
          <w:szCs w:val="28"/>
          <w:lang w:val="ru-RU"/>
        </w:rPr>
        <w:t xml:space="preserve">о рекламное сообщение» </w:t>
      </w:r>
      <w:r w:rsidR="00080119" w:rsidRPr="00863FF2">
        <w:rPr>
          <w:rFonts w:cs="Times New Roman"/>
          <w:noProof/>
          <w:szCs w:val="28"/>
          <w:lang w:val="ru-RU"/>
        </w:rPr>
        <w:t>(</w:t>
      </w:r>
      <w:r w:rsidRPr="00863FF2">
        <w:rPr>
          <w:rFonts w:cs="Times New Roman"/>
          <w:noProof/>
          <w:szCs w:val="28"/>
          <w:lang w:val="ru-RU"/>
        </w:rPr>
        <w:t>Улья</w:t>
      </w:r>
      <w:r w:rsidR="00080119" w:rsidRPr="00863FF2">
        <w:rPr>
          <w:rFonts w:cs="Times New Roman"/>
          <w:noProof/>
          <w:szCs w:val="28"/>
          <w:lang w:val="ru-RU"/>
        </w:rPr>
        <w:t>нов 2007:</w:t>
      </w:r>
      <w:r w:rsidRPr="00863FF2">
        <w:rPr>
          <w:rFonts w:cs="Times New Roman"/>
          <w:noProof/>
          <w:szCs w:val="28"/>
          <w:lang w:val="ru-RU"/>
        </w:rPr>
        <w:t>104</w:t>
      </w:r>
      <w:r w:rsidR="00080119" w:rsidRPr="00863FF2">
        <w:rPr>
          <w:rFonts w:cs="Times New Roman"/>
          <w:noProof/>
          <w:szCs w:val="28"/>
          <w:lang w:val="ru-RU"/>
        </w:rPr>
        <w:t>)</w:t>
      </w:r>
      <w:r w:rsidRPr="00863FF2">
        <w:rPr>
          <w:rFonts w:cs="Times New Roman"/>
          <w:noProof/>
          <w:szCs w:val="28"/>
          <w:lang w:val="ru-RU"/>
        </w:rPr>
        <w:t>.</w:t>
      </w:r>
    </w:p>
    <w:p w:rsidR="00E92CDF" w:rsidRPr="00863FF2" w:rsidRDefault="00901D6E" w:rsidP="00DF3226">
      <w:pPr>
        <w:ind w:firstLine="708"/>
        <w:rPr>
          <w:rFonts w:cs="Times New Roman"/>
          <w:noProof/>
          <w:szCs w:val="28"/>
          <w:lang w:val="ru-RU"/>
        </w:rPr>
      </w:pPr>
      <w:r w:rsidRPr="00863FF2">
        <w:rPr>
          <w:rFonts w:cs="Times New Roman"/>
          <w:noProof/>
          <w:szCs w:val="28"/>
          <w:lang w:val="ru-RU"/>
        </w:rPr>
        <w:t>Обычно аудитории классифицируются</w:t>
      </w:r>
      <w:r w:rsidR="00030FF6">
        <w:rPr>
          <w:rFonts w:cs="Times New Roman"/>
          <w:noProof/>
          <w:szCs w:val="28"/>
          <w:lang w:val="ru-RU"/>
        </w:rPr>
        <w:t xml:space="preserve"> </w:t>
      </w:r>
      <w:r w:rsidR="008D6289" w:rsidRPr="00863FF2">
        <w:rPr>
          <w:rFonts w:cs="Times New Roman"/>
          <w:noProof/>
          <w:szCs w:val="28"/>
          <w:lang w:val="ru-RU"/>
        </w:rPr>
        <w:t>в </w:t>
      </w:r>
      <w:r w:rsidR="00C24C9B" w:rsidRPr="00863FF2">
        <w:rPr>
          <w:rFonts w:cs="Times New Roman"/>
          <w:noProof/>
          <w:szCs w:val="28"/>
          <w:lang w:val="ru-RU"/>
        </w:rPr>
        <w:t>зависимости</w:t>
      </w:r>
      <w:r w:rsidR="008D6289" w:rsidRPr="00863FF2">
        <w:rPr>
          <w:rFonts w:cs="Times New Roman"/>
          <w:noProof/>
          <w:szCs w:val="28"/>
          <w:lang w:val="ru-RU"/>
        </w:rPr>
        <w:t xml:space="preserve"> от </w:t>
      </w:r>
      <w:r w:rsidR="00C24C9B" w:rsidRPr="00863FF2">
        <w:rPr>
          <w:rFonts w:cs="Times New Roman"/>
          <w:noProof/>
          <w:szCs w:val="28"/>
          <w:lang w:val="ru-RU"/>
        </w:rPr>
        <w:t>отличительного признака</w:t>
      </w:r>
      <w:r w:rsidRPr="00863FF2">
        <w:rPr>
          <w:rFonts w:cs="Times New Roman"/>
          <w:noProof/>
          <w:szCs w:val="28"/>
          <w:lang w:val="ru-RU"/>
        </w:rPr>
        <w:t xml:space="preserve">: </w:t>
      </w:r>
      <w:r w:rsidR="00C24C9B" w:rsidRPr="00863FF2">
        <w:rPr>
          <w:rFonts w:cs="Times New Roman"/>
          <w:noProof/>
          <w:szCs w:val="28"/>
          <w:lang w:val="ru-RU"/>
        </w:rPr>
        <w:t>гендерного, возрастного, социального, профессионального</w:t>
      </w:r>
      <w:r w:rsidR="008D6289" w:rsidRPr="00863FF2">
        <w:rPr>
          <w:rFonts w:cs="Times New Roman"/>
          <w:noProof/>
          <w:szCs w:val="28"/>
          <w:lang w:val="ru-RU"/>
        </w:rPr>
        <w:t>и </w:t>
      </w:r>
      <w:r w:rsidR="00030FF6">
        <w:rPr>
          <w:rFonts w:cs="Times New Roman"/>
          <w:noProof/>
          <w:szCs w:val="28"/>
          <w:lang w:val="ru-RU"/>
        </w:rPr>
        <w:t>т. </w:t>
      </w:r>
      <w:r w:rsidR="00C24C9B" w:rsidRPr="00863FF2">
        <w:rPr>
          <w:rFonts w:cs="Times New Roman"/>
          <w:noProof/>
          <w:szCs w:val="28"/>
          <w:lang w:val="ru-RU"/>
        </w:rPr>
        <w:t>п. Таким образом, х</w:t>
      </w:r>
      <w:r w:rsidRPr="00863FF2">
        <w:rPr>
          <w:rFonts w:cs="Times New Roman"/>
          <w:noProof/>
          <w:szCs w:val="28"/>
          <w:lang w:val="ru-RU"/>
        </w:rPr>
        <w:t>арактеристики целевой группы влияют</w:t>
      </w:r>
      <w:r w:rsidR="008D6289" w:rsidRPr="00863FF2">
        <w:rPr>
          <w:rFonts w:cs="Times New Roman"/>
          <w:noProof/>
          <w:szCs w:val="28"/>
          <w:lang w:val="ru-RU"/>
        </w:rPr>
        <w:t xml:space="preserve"> на </w:t>
      </w:r>
      <w:r w:rsidRPr="00863FF2">
        <w:rPr>
          <w:rFonts w:cs="Times New Roman"/>
          <w:noProof/>
          <w:szCs w:val="28"/>
          <w:lang w:val="ru-RU"/>
        </w:rPr>
        <w:t>особенности стиля</w:t>
      </w:r>
      <w:r w:rsidR="008D6289" w:rsidRPr="00863FF2">
        <w:rPr>
          <w:rFonts w:cs="Times New Roman"/>
          <w:noProof/>
          <w:szCs w:val="28"/>
          <w:lang w:val="ru-RU"/>
        </w:rPr>
        <w:t xml:space="preserve"> и </w:t>
      </w:r>
      <w:r w:rsidRPr="00863FF2">
        <w:rPr>
          <w:rFonts w:cs="Times New Roman"/>
          <w:noProof/>
          <w:szCs w:val="28"/>
          <w:lang w:val="ru-RU"/>
        </w:rPr>
        <w:t>выбор сюжета рекламы</w:t>
      </w:r>
      <w:r w:rsidR="00294F80">
        <w:rPr>
          <w:rFonts w:cs="Times New Roman"/>
          <w:noProof/>
          <w:szCs w:val="28"/>
          <w:lang w:val="ru-RU"/>
        </w:rPr>
        <w:t xml:space="preserve"> </w:t>
      </w:r>
      <w:r w:rsidR="00080119" w:rsidRPr="00863FF2">
        <w:rPr>
          <w:rFonts w:cs="Times New Roman"/>
          <w:noProof/>
          <w:szCs w:val="28"/>
          <w:lang w:val="ru-RU"/>
        </w:rPr>
        <w:t>(</w:t>
      </w:r>
      <w:r w:rsidR="009B7746" w:rsidRPr="00863FF2">
        <w:rPr>
          <w:rFonts w:cs="Times New Roman"/>
          <w:noProof/>
          <w:szCs w:val="28"/>
          <w:lang w:val="ru-RU"/>
        </w:rPr>
        <w:t>Сердобинцева</w:t>
      </w:r>
      <w:r w:rsidR="00080119" w:rsidRPr="00863FF2">
        <w:rPr>
          <w:rFonts w:cs="Times New Roman"/>
          <w:noProof/>
          <w:szCs w:val="28"/>
          <w:lang w:val="ru-RU"/>
        </w:rPr>
        <w:t>2010:</w:t>
      </w:r>
      <w:r w:rsidR="00C24C9B" w:rsidRPr="00863FF2">
        <w:rPr>
          <w:rFonts w:cs="Times New Roman"/>
          <w:noProof/>
          <w:szCs w:val="28"/>
          <w:lang w:val="ru-RU"/>
        </w:rPr>
        <w:t>45-46</w:t>
      </w:r>
      <w:r w:rsidR="00080119" w:rsidRPr="00863FF2">
        <w:rPr>
          <w:rFonts w:cs="Times New Roman"/>
          <w:noProof/>
          <w:szCs w:val="28"/>
          <w:lang w:val="ru-RU"/>
        </w:rPr>
        <w:t>)</w:t>
      </w:r>
      <w:r w:rsidR="00C24C9B" w:rsidRPr="00863FF2">
        <w:rPr>
          <w:rFonts w:cs="Times New Roman"/>
          <w:noProof/>
          <w:szCs w:val="28"/>
          <w:lang w:val="ru-RU"/>
        </w:rPr>
        <w:t>.</w:t>
      </w:r>
    </w:p>
    <w:p w:rsidR="00C24C9B" w:rsidRPr="00863FF2" w:rsidRDefault="00023BCB" w:rsidP="00DF3226">
      <w:pPr>
        <w:ind w:firstLine="708"/>
        <w:rPr>
          <w:rFonts w:cs="Times New Roman"/>
          <w:noProof/>
          <w:szCs w:val="28"/>
          <w:lang w:val="ru-RU"/>
        </w:rPr>
      </w:pPr>
      <w:r w:rsidRPr="00863FF2">
        <w:rPr>
          <w:rFonts w:cs="Times New Roman"/>
          <w:noProof/>
          <w:szCs w:val="28"/>
          <w:lang w:val="ru-RU"/>
        </w:rPr>
        <w:t>Исследователи отмечают, что</w:t>
      </w:r>
      <w:r w:rsidR="008D6289" w:rsidRPr="00863FF2">
        <w:rPr>
          <w:rFonts w:cs="Times New Roman"/>
          <w:noProof/>
          <w:szCs w:val="28"/>
          <w:lang w:val="ru-RU"/>
        </w:rPr>
        <w:t xml:space="preserve"> в </w:t>
      </w:r>
      <w:r w:rsidRPr="00863FF2">
        <w:rPr>
          <w:rFonts w:cs="Times New Roman"/>
          <w:noProof/>
          <w:szCs w:val="28"/>
          <w:lang w:val="ru-RU"/>
        </w:rPr>
        <w:t>зависимости</w:t>
      </w:r>
      <w:r w:rsidR="008D6289" w:rsidRPr="00863FF2">
        <w:rPr>
          <w:rFonts w:cs="Times New Roman"/>
          <w:noProof/>
          <w:szCs w:val="28"/>
          <w:lang w:val="ru-RU"/>
        </w:rPr>
        <w:t xml:space="preserve"> от </w:t>
      </w:r>
      <w:r w:rsidRPr="00863FF2">
        <w:rPr>
          <w:rFonts w:cs="Times New Roman"/>
          <w:noProof/>
          <w:szCs w:val="28"/>
          <w:lang w:val="ru-RU"/>
        </w:rPr>
        <w:t>интереса человека</w:t>
      </w:r>
      <w:r w:rsidR="008D6289" w:rsidRPr="00863FF2">
        <w:rPr>
          <w:rFonts w:cs="Times New Roman"/>
          <w:noProof/>
          <w:szCs w:val="28"/>
          <w:lang w:val="ru-RU"/>
        </w:rPr>
        <w:t xml:space="preserve"> к </w:t>
      </w:r>
      <w:r w:rsidRPr="00863FF2">
        <w:rPr>
          <w:rFonts w:cs="Times New Roman"/>
          <w:noProof/>
          <w:szCs w:val="28"/>
          <w:lang w:val="ru-RU"/>
        </w:rPr>
        <w:t>рекламируемому товару внимание подразделяется</w:t>
      </w:r>
      <w:r w:rsidR="008D6289" w:rsidRPr="00863FF2">
        <w:rPr>
          <w:rFonts w:cs="Times New Roman"/>
          <w:noProof/>
          <w:szCs w:val="28"/>
          <w:lang w:val="ru-RU"/>
        </w:rPr>
        <w:t xml:space="preserve"> на </w:t>
      </w:r>
      <w:r w:rsidRPr="00863FF2">
        <w:rPr>
          <w:rFonts w:cs="Times New Roman"/>
          <w:noProof/>
          <w:szCs w:val="28"/>
          <w:lang w:val="ru-RU"/>
        </w:rPr>
        <w:t>несколько видов.</w:t>
      </w:r>
      <w:r w:rsidR="00030FF6">
        <w:rPr>
          <w:rFonts w:cs="Times New Roman"/>
          <w:noProof/>
          <w:szCs w:val="28"/>
          <w:lang w:val="ru-RU"/>
        </w:rPr>
        <w:t xml:space="preserve"> </w:t>
      </w:r>
      <w:r w:rsidRPr="00863FF2">
        <w:rPr>
          <w:rFonts w:cs="Times New Roman"/>
          <w:noProof/>
          <w:szCs w:val="28"/>
          <w:lang w:val="ru-RU"/>
        </w:rPr>
        <w:t>Непроизвольное внимание вызывается внешним видом, свойствами рекламы, выступающими</w:t>
      </w:r>
      <w:r w:rsidR="008D6289" w:rsidRPr="00863FF2">
        <w:rPr>
          <w:rFonts w:cs="Times New Roman"/>
          <w:noProof/>
          <w:szCs w:val="28"/>
          <w:lang w:val="ru-RU"/>
        </w:rPr>
        <w:t xml:space="preserve"> в </w:t>
      </w:r>
      <w:r w:rsidRPr="00863FF2">
        <w:rPr>
          <w:rFonts w:cs="Times New Roman"/>
          <w:noProof/>
          <w:szCs w:val="28"/>
          <w:lang w:val="ru-RU"/>
        </w:rPr>
        <w:t xml:space="preserve">роли </w:t>
      </w:r>
      <w:r w:rsidR="00C359D7" w:rsidRPr="00863FF2">
        <w:rPr>
          <w:rFonts w:cs="Times New Roman"/>
          <w:noProof/>
          <w:szCs w:val="28"/>
          <w:lang w:val="ru-RU"/>
        </w:rPr>
        <w:t>«</w:t>
      </w:r>
      <w:r w:rsidRPr="00863FF2">
        <w:rPr>
          <w:rFonts w:cs="Times New Roman"/>
          <w:noProof/>
          <w:szCs w:val="28"/>
          <w:lang w:val="ru-RU"/>
        </w:rPr>
        <w:t>раздражителя</w:t>
      </w:r>
      <w:r w:rsidR="00C359D7" w:rsidRPr="00863FF2">
        <w:rPr>
          <w:rFonts w:cs="Times New Roman"/>
          <w:noProof/>
          <w:szCs w:val="28"/>
          <w:lang w:val="ru-RU"/>
        </w:rPr>
        <w:t>»</w:t>
      </w:r>
      <w:r w:rsidRPr="00863FF2">
        <w:rPr>
          <w:rFonts w:cs="Times New Roman"/>
          <w:noProof/>
          <w:szCs w:val="28"/>
          <w:lang w:val="ru-RU"/>
        </w:rPr>
        <w:t xml:space="preserve"> (динамичность, интенсивность, контрастность, размер).</w:t>
      </w:r>
      <w:r w:rsidR="008D6289" w:rsidRPr="00863FF2">
        <w:rPr>
          <w:rFonts w:cs="Times New Roman"/>
          <w:noProof/>
          <w:szCs w:val="28"/>
          <w:lang w:val="ru-RU"/>
        </w:rPr>
        <w:t xml:space="preserve"> С </w:t>
      </w:r>
      <w:r w:rsidRPr="00863FF2">
        <w:rPr>
          <w:rFonts w:cs="Times New Roman"/>
          <w:noProof/>
          <w:szCs w:val="28"/>
          <w:lang w:val="ru-RU"/>
        </w:rPr>
        <w:t>лингвистической точки зрения средствами привлечения непроизвольного вни</w:t>
      </w:r>
      <w:r w:rsidR="00030FF6">
        <w:rPr>
          <w:rFonts w:cs="Times New Roman"/>
          <w:noProof/>
          <w:szCs w:val="28"/>
          <w:lang w:val="ru-RU"/>
        </w:rPr>
        <w:t>мания являются выразительные, лё</w:t>
      </w:r>
      <w:r w:rsidRPr="00863FF2">
        <w:rPr>
          <w:rFonts w:cs="Times New Roman"/>
          <w:noProof/>
          <w:szCs w:val="28"/>
          <w:lang w:val="ru-RU"/>
        </w:rPr>
        <w:t xml:space="preserve">гкие </w:t>
      </w:r>
      <w:r w:rsidRPr="00863FF2">
        <w:rPr>
          <w:rFonts w:cs="Times New Roman"/>
          <w:noProof/>
          <w:szCs w:val="28"/>
          <w:lang w:val="ru-RU"/>
        </w:rPr>
        <w:lastRenderedPageBreak/>
        <w:t>для восприятия единицы сообщения, которые потребитель</w:t>
      </w:r>
      <w:r w:rsidR="008D6289" w:rsidRPr="00863FF2">
        <w:rPr>
          <w:rFonts w:cs="Times New Roman"/>
          <w:noProof/>
          <w:szCs w:val="28"/>
          <w:lang w:val="ru-RU"/>
        </w:rPr>
        <w:t xml:space="preserve"> не </w:t>
      </w:r>
      <w:r w:rsidR="00C359D7" w:rsidRPr="00863FF2">
        <w:rPr>
          <w:rFonts w:cs="Times New Roman"/>
          <w:noProof/>
          <w:szCs w:val="28"/>
          <w:lang w:val="ru-RU"/>
        </w:rPr>
        <w:t>сможет проигнорировать.</w:t>
      </w:r>
      <w:r w:rsidRPr="00863FF2">
        <w:rPr>
          <w:rFonts w:cs="Times New Roman"/>
          <w:noProof/>
          <w:szCs w:val="28"/>
          <w:lang w:val="ru-RU"/>
        </w:rPr>
        <w:t xml:space="preserve"> Чем интенсивнее рекламный </w:t>
      </w:r>
      <w:r w:rsidR="00C359D7" w:rsidRPr="00863FF2">
        <w:rPr>
          <w:rFonts w:cs="Times New Roman"/>
          <w:noProof/>
          <w:szCs w:val="28"/>
          <w:lang w:val="ru-RU"/>
        </w:rPr>
        <w:t>«</w:t>
      </w:r>
      <w:r w:rsidRPr="00863FF2">
        <w:rPr>
          <w:rFonts w:cs="Times New Roman"/>
          <w:noProof/>
          <w:szCs w:val="28"/>
          <w:lang w:val="ru-RU"/>
        </w:rPr>
        <w:t>раздражитель</w:t>
      </w:r>
      <w:r w:rsidR="00C359D7" w:rsidRPr="00863FF2">
        <w:rPr>
          <w:rFonts w:cs="Times New Roman"/>
          <w:noProof/>
          <w:szCs w:val="28"/>
          <w:lang w:val="ru-RU"/>
        </w:rPr>
        <w:t>»</w:t>
      </w:r>
      <w:r w:rsidRPr="00863FF2">
        <w:rPr>
          <w:rFonts w:cs="Times New Roman"/>
          <w:noProof/>
          <w:szCs w:val="28"/>
          <w:lang w:val="ru-RU"/>
        </w:rPr>
        <w:t xml:space="preserve"> воздействует</w:t>
      </w:r>
      <w:r w:rsidR="008D6289" w:rsidRPr="00863FF2">
        <w:rPr>
          <w:rFonts w:cs="Times New Roman"/>
          <w:noProof/>
          <w:szCs w:val="28"/>
          <w:lang w:val="ru-RU"/>
        </w:rPr>
        <w:t xml:space="preserve"> на </w:t>
      </w:r>
      <w:r w:rsidRPr="00863FF2">
        <w:rPr>
          <w:rFonts w:cs="Times New Roman"/>
          <w:noProof/>
          <w:szCs w:val="28"/>
          <w:lang w:val="ru-RU"/>
        </w:rPr>
        <w:t xml:space="preserve">органы чувств человека, тем </w:t>
      </w:r>
      <w:r w:rsidR="009B7746" w:rsidRPr="00863FF2">
        <w:rPr>
          <w:rFonts w:cs="Times New Roman"/>
          <w:noProof/>
          <w:szCs w:val="28"/>
          <w:lang w:val="ru-RU"/>
        </w:rPr>
        <w:t xml:space="preserve">больше </w:t>
      </w:r>
      <w:r w:rsidR="0099464B" w:rsidRPr="00863FF2">
        <w:rPr>
          <w:rFonts w:cs="Times New Roman"/>
          <w:noProof/>
          <w:szCs w:val="28"/>
          <w:lang w:val="ru-RU"/>
        </w:rPr>
        <w:t>повышается</w:t>
      </w:r>
      <w:r w:rsidRPr="00863FF2">
        <w:rPr>
          <w:rFonts w:cs="Times New Roman"/>
          <w:noProof/>
          <w:szCs w:val="28"/>
          <w:lang w:val="ru-RU"/>
        </w:rPr>
        <w:t xml:space="preserve"> степень внимания</w:t>
      </w:r>
      <w:r w:rsidR="008D6289" w:rsidRPr="00863FF2">
        <w:rPr>
          <w:rFonts w:cs="Times New Roman"/>
          <w:noProof/>
          <w:szCs w:val="28"/>
          <w:lang w:val="ru-RU"/>
        </w:rPr>
        <w:t xml:space="preserve"> к </w:t>
      </w:r>
      <w:r w:rsidRPr="00863FF2">
        <w:rPr>
          <w:rFonts w:cs="Times New Roman"/>
          <w:noProof/>
          <w:szCs w:val="28"/>
          <w:lang w:val="ru-RU"/>
        </w:rPr>
        <w:t>нему.</w:t>
      </w:r>
      <w:r w:rsidR="00C359D7" w:rsidRPr="00863FF2">
        <w:rPr>
          <w:rFonts w:cs="Times New Roman"/>
          <w:noProof/>
          <w:szCs w:val="28"/>
          <w:lang w:val="ru-RU"/>
        </w:rPr>
        <w:t xml:space="preserve"> В</w:t>
      </w:r>
      <w:r w:rsidRPr="00863FF2">
        <w:rPr>
          <w:rFonts w:cs="Times New Roman"/>
          <w:noProof/>
          <w:szCs w:val="28"/>
          <w:lang w:val="ru-RU"/>
        </w:rPr>
        <w:t xml:space="preserve">се эти </w:t>
      </w:r>
      <w:r w:rsidR="00C359D7" w:rsidRPr="00863FF2">
        <w:rPr>
          <w:rFonts w:cs="Times New Roman"/>
          <w:noProof/>
          <w:szCs w:val="28"/>
          <w:lang w:val="ru-RU"/>
        </w:rPr>
        <w:t>стимул</w:t>
      </w:r>
      <w:r w:rsidR="009B7746" w:rsidRPr="00863FF2">
        <w:rPr>
          <w:rFonts w:cs="Times New Roman"/>
          <w:noProof/>
          <w:szCs w:val="28"/>
          <w:lang w:val="ru-RU"/>
        </w:rPr>
        <w:t>ы</w:t>
      </w:r>
      <w:r w:rsidRPr="00863FF2">
        <w:rPr>
          <w:rFonts w:cs="Times New Roman"/>
          <w:noProof/>
          <w:szCs w:val="28"/>
          <w:lang w:val="ru-RU"/>
        </w:rPr>
        <w:t xml:space="preserve"> привлекают непроизвольное внимание реципиента. Однако </w:t>
      </w:r>
      <w:r w:rsidR="00C359D7" w:rsidRPr="00863FF2">
        <w:rPr>
          <w:rFonts w:cs="Times New Roman"/>
          <w:noProof/>
          <w:szCs w:val="28"/>
          <w:lang w:val="ru-RU"/>
        </w:rPr>
        <w:t>приведённые</w:t>
      </w:r>
      <w:r w:rsidRPr="00863FF2">
        <w:rPr>
          <w:rFonts w:cs="Times New Roman"/>
          <w:noProof/>
          <w:szCs w:val="28"/>
          <w:lang w:val="ru-RU"/>
        </w:rPr>
        <w:t xml:space="preserve"> способы </w:t>
      </w:r>
      <w:r w:rsidR="00C359D7" w:rsidRPr="00863FF2">
        <w:rPr>
          <w:rFonts w:cs="Times New Roman"/>
          <w:noProof/>
          <w:szCs w:val="28"/>
          <w:lang w:val="ru-RU"/>
        </w:rPr>
        <w:t>повышения</w:t>
      </w:r>
      <w:r w:rsidR="00030FF6">
        <w:rPr>
          <w:rFonts w:cs="Times New Roman"/>
          <w:noProof/>
          <w:szCs w:val="28"/>
          <w:lang w:val="ru-RU"/>
        </w:rPr>
        <w:t xml:space="preserve"> внимания имеют определё</w:t>
      </w:r>
      <w:r w:rsidRPr="00863FF2">
        <w:rPr>
          <w:rFonts w:cs="Times New Roman"/>
          <w:noProof/>
          <w:szCs w:val="28"/>
          <w:lang w:val="ru-RU"/>
        </w:rPr>
        <w:t xml:space="preserve">нные границы. </w:t>
      </w:r>
      <w:r w:rsidR="00C359D7" w:rsidRPr="00863FF2">
        <w:rPr>
          <w:rFonts w:cs="Times New Roman"/>
          <w:noProof/>
          <w:szCs w:val="28"/>
          <w:lang w:val="ru-RU"/>
        </w:rPr>
        <w:t>А. Н. Лебедев-Любимов отмечает, что н</w:t>
      </w:r>
      <w:r w:rsidRPr="00863FF2">
        <w:rPr>
          <w:rFonts w:cs="Times New Roman"/>
          <w:noProof/>
          <w:szCs w:val="28"/>
          <w:lang w:val="ru-RU"/>
        </w:rPr>
        <w:t>епроизвольное внимание</w:t>
      </w:r>
      <w:r w:rsidR="008D6289" w:rsidRPr="00863FF2">
        <w:rPr>
          <w:rFonts w:cs="Times New Roman"/>
          <w:noProof/>
          <w:szCs w:val="28"/>
          <w:lang w:val="ru-RU"/>
        </w:rPr>
        <w:t xml:space="preserve"> к </w:t>
      </w:r>
      <w:r w:rsidRPr="00863FF2">
        <w:rPr>
          <w:rFonts w:cs="Times New Roman"/>
          <w:noProof/>
          <w:szCs w:val="28"/>
          <w:lang w:val="ru-RU"/>
        </w:rPr>
        <w:t xml:space="preserve">рекламе довольно быстро </w:t>
      </w:r>
      <w:r w:rsidR="00C359D7" w:rsidRPr="00863FF2">
        <w:rPr>
          <w:rFonts w:cs="Times New Roman"/>
          <w:noProof/>
          <w:szCs w:val="28"/>
          <w:lang w:val="ru-RU"/>
        </w:rPr>
        <w:t>исчезает</w:t>
      </w:r>
      <w:r w:rsidRPr="00863FF2">
        <w:rPr>
          <w:rFonts w:cs="Times New Roman"/>
          <w:noProof/>
          <w:szCs w:val="28"/>
          <w:lang w:val="ru-RU"/>
        </w:rPr>
        <w:t>, если его</w:t>
      </w:r>
      <w:r w:rsidR="008D6289" w:rsidRPr="00863FF2">
        <w:rPr>
          <w:rFonts w:cs="Times New Roman"/>
          <w:noProof/>
          <w:szCs w:val="28"/>
          <w:lang w:val="ru-RU"/>
        </w:rPr>
        <w:t xml:space="preserve"> не </w:t>
      </w:r>
      <w:r w:rsidRPr="00863FF2">
        <w:rPr>
          <w:rFonts w:cs="Times New Roman"/>
          <w:noProof/>
          <w:szCs w:val="28"/>
          <w:lang w:val="ru-RU"/>
        </w:rPr>
        <w:t>закрепить другим видом внимания – произвольным, я</w:t>
      </w:r>
      <w:r w:rsidR="00C359D7" w:rsidRPr="00863FF2">
        <w:rPr>
          <w:rFonts w:cs="Times New Roman"/>
          <w:noProof/>
          <w:szCs w:val="28"/>
          <w:lang w:val="ru-RU"/>
        </w:rPr>
        <w:t>вляющимся</w:t>
      </w:r>
      <w:r w:rsidRPr="00863FF2">
        <w:rPr>
          <w:rFonts w:cs="Times New Roman"/>
          <w:noProof/>
          <w:szCs w:val="28"/>
          <w:lang w:val="ru-RU"/>
        </w:rPr>
        <w:t xml:space="preserve"> сознательно направляемым</w:t>
      </w:r>
      <w:r w:rsidR="008D6289" w:rsidRPr="00863FF2">
        <w:rPr>
          <w:rFonts w:cs="Times New Roman"/>
          <w:noProof/>
          <w:szCs w:val="28"/>
          <w:lang w:val="ru-RU"/>
        </w:rPr>
        <w:t xml:space="preserve"> и </w:t>
      </w:r>
      <w:r w:rsidRPr="00863FF2">
        <w:rPr>
          <w:rFonts w:cs="Times New Roman"/>
          <w:noProof/>
          <w:szCs w:val="28"/>
          <w:lang w:val="ru-RU"/>
        </w:rPr>
        <w:t xml:space="preserve">регулируемым. Целенаправленность произвольного внимания – важнейший фактор эффективности рекламы </w:t>
      </w:r>
      <w:r w:rsidR="00634032" w:rsidRPr="00863FF2">
        <w:rPr>
          <w:rFonts w:cs="Times New Roman"/>
          <w:noProof/>
          <w:szCs w:val="28"/>
          <w:lang w:val="ru-RU"/>
        </w:rPr>
        <w:t>(</w:t>
      </w:r>
      <w:r w:rsidR="009B7746" w:rsidRPr="00863FF2">
        <w:rPr>
          <w:rFonts w:cs="Times New Roman"/>
          <w:noProof/>
          <w:szCs w:val="28"/>
          <w:lang w:val="ru-RU"/>
        </w:rPr>
        <w:t>Лебедев-Любимов</w:t>
      </w:r>
      <w:r w:rsidR="00BA7F95" w:rsidRPr="00863FF2">
        <w:rPr>
          <w:rFonts w:cs="Times New Roman"/>
          <w:noProof/>
          <w:szCs w:val="28"/>
          <w:lang w:val="ru-RU"/>
        </w:rPr>
        <w:t xml:space="preserve"> 2006:</w:t>
      </w:r>
      <w:r w:rsidRPr="00863FF2">
        <w:rPr>
          <w:rFonts w:cs="Times New Roman"/>
          <w:noProof/>
          <w:szCs w:val="28"/>
          <w:lang w:val="ru-RU"/>
        </w:rPr>
        <w:t>189</w:t>
      </w:r>
      <w:r w:rsidR="00634032" w:rsidRPr="00863FF2">
        <w:rPr>
          <w:rFonts w:cs="Times New Roman"/>
          <w:noProof/>
          <w:szCs w:val="28"/>
          <w:lang w:val="ru-RU"/>
        </w:rPr>
        <w:t>)</w:t>
      </w:r>
      <w:r w:rsidRPr="00863FF2">
        <w:rPr>
          <w:rFonts w:cs="Times New Roman"/>
          <w:noProof/>
          <w:szCs w:val="28"/>
          <w:lang w:val="ru-RU"/>
        </w:rPr>
        <w:t>.</w:t>
      </w:r>
      <w:r w:rsidR="00030FF6">
        <w:rPr>
          <w:rFonts w:cs="Times New Roman"/>
          <w:noProof/>
          <w:szCs w:val="28"/>
          <w:lang w:val="ru-RU"/>
        </w:rPr>
        <w:t xml:space="preserve"> </w:t>
      </w:r>
      <w:r w:rsidRPr="00863FF2">
        <w:rPr>
          <w:rFonts w:cs="Times New Roman"/>
          <w:noProof/>
          <w:szCs w:val="28"/>
          <w:lang w:val="ru-RU"/>
        </w:rPr>
        <w:t>Объе</w:t>
      </w:r>
      <w:r w:rsidR="00BA7F95" w:rsidRPr="00863FF2">
        <w:rPr>
          <w:rFonts w:cs="Times New Roman"/>
          <w:noProof/>
          <w:szCs w:val="28"/>
          <w:lang w:val="ru-RU"/>
        </w:rPr>
        <w:t>ктивные возможности привлечения</w:t>
      </w:r>
      <w:r w:rsidR="00381679" w:rsidRPr="00863FF2">
        <w:rPr>
          <w:rFonts w:cs="Times New Roman"/>
          <w:noProof/>
          <w:szCs w:val="28"/>
          <w:lang w:val="ru-RU"/>
        </w:rPr>
        <w:t xml:space="preserve"> так называемого</w:t>
      </w:r>
      <w:r w:rsidR="00030FF6">
        <w:rPr>
          <w:rFonts w:cs="Times New Roman"/>
          <w:noProof/>
          <w:szCs w:val="28"/>
          <w:lang w:val="ru-RU"/>
        </w:rPr>
        <w:t xml:space="preserve"> </w:t>
      </w:r>
      <w:r w:rsidRPr="00863FF2">
        <w:rPr>
          <w:rFonts w:cs="Times New Roman"/>
          <w:noProof/>
          <w:szCs w:val="28"/>
          <w:lang w:val="ru-RU"/>
        </w:rPr>
        <w:t>произвольного внимания</w:t>
      </w:r>
      <w:r w:rsidR="008D6289" w:rsidRPr="00863FF2">
        <w:rPr>
          <w:rFonts w:cs="Times New Roman"/>
          <w:noProof/>
          <w:szCs w:val="28"/>
          <w:lang w:val="ru-RU"/>
        </w:rPr>
        <w:t xml:space="preserve"> к </w:t>
      </w:r>
      <w:r w:rsidRPr="00863FF2">
        <w:rPr>
          <w:rFonts w:cs="Times New Roman"/>
          <w:noProof/>
          <w:szCs w:val="28"/>
          <w:lang w:val="ru-RU"/>
        </w:rPr>
        <w:t>рекламе</w:t>
      </w:r>
      <w:r w:rsidR="008D6289" w:rsidRPr="00863FF2">
        <w:rPr>
          <w:rFonts w:cs="Times New Roman"/>
          <w:noProof/>
          <w:szCs w:val="28"/>
          <w:lang w:val="ru-RU"/>
        </w:rPr>
        <w:t xml:space="preserve"> и </w:t>
      </w:r>
      <w:r w:rsidRPr="00863FF2">
        <w:rPr>
          <w:rFonts w:cs="Times New Roman"/>
          <w:noProof/>
          <w:szCs w:val="28"/>
          <w:lang w:val="ru-RU"/>
        </w:rPr>
        <w:t>превращения его</w:t>
      </w:r>
      <w:r w:rsidR="008D6289" w:rsidRPr="00863FF2">
        <w:rPr>
          <w:rFonts w:cs="Times New Roman"/>
          <w:noProof/>
          <w:szCs w:val="28"/>
          <w:lang w:val="ru-RU"/>
        </w:rPr>
        <w:t xml:space="preserve"> в </w:t>
      </w:r>
      <w:r w:rsidR="00BA7F95" w:rsidRPr="00863FF2">
        <w:rPr>
          <w:rFonts w:cs="Times New Roman"/>
          <w:noProof/>
          <w:szCs w:val="28"/>
          <w:lang w:val="ru-RU"/>
        </w:rPr>
        <w:t>неизменную</w:t>
      </w:r>
      <w:r w:rsidRPr="00863FF2">
        <w:rPr>
          <w:rFonts w:cs="Times New Roman"/>
          <w:noProof/>
          <w:szCs w:val="28"/>
          <w:lang w:val="ru-RU"/>
        </w:rPr>
        <w:t xml:space="preserve"> реакцию завис</w:t>
      </w:r>
      <w:r w:rsidR="00BA7F95" w:rsidRPr="00863FF2">
        <w:rPr>
          <w:rFonts w:cs="Times New Roman"/>
          <w:noProof/>
          <w:szCs w:val="28"/>
          <w:lang w:val="ru-RU"/>
        </w:rPr>
        <w:t>ят</w:t>
      </w:r>
      <w:r w:rsidR="008D6289" w:rsidRPr="00863FF2">
        <w:rPr>
          <w:rFonts w:cs="Times New Roman"/>
          <w:noProof/>
          <w:szCs w:val="28"/>
          <w:lang w:val="ru-RU"/>
        </w:rPr>
        <w:t xml:space="preserve"> от </w:t>
      </w:r>
      <w:r w:rsidR="00BA7F95" w:rsidRPr="00863FF2">
        <w:rPr>
          <w:rFonts w:cs="Times New Roman"/>
          <w:noProof/>
          <w:szCs w:val="28"/>
          <w:lang w:val="ru-RU"/>
        </w:rPr>
        <w:t>конкретного вида рекламы</w:t>
      </w:r>
      <w:r w:rsidR="00030FF6">
        <w:rPr>
          <w:rFonts w:cs="Times New Roman"/>
          <w:noProof/>
          <w:szCs w:val="28"/>
          <w:lang w:val="ru-RU"/>
        </w:rPr>
        <w:t xml:space="preserve"> </w:t>
      </w:r>
      <w:r w:rsidR="008D6289" w:rsidRPr="00863FF2">
        <w:rPr>
          <w:rFonts w:cs="Times New Roman"/>
          <w:noProof/>
          <w:szCs w:val="28"/>
          <w:lang w:val="ru-RU"/>
        </w:rPr>
        <w:t>и </w:t>
      </w:r>
      <w:r w:rsidRPr="00863FF2">
        <w:rPr>
          <w:rFonts w:cs="Times New Roman"/>
          <w:noProof/>
          <w:szCs w:val="28"/>
          <w:lang w:val="ru-RU"/>
        </w:rPr>
        <w:t>характера аудито</w:t>
      </w:r>
      <w:r w:rsidR="00381679" w:rsidRPr="00863FF2">
        <w:rPr>
          <w:rFonts w:cs="Times New Roman"/>
          <w:noProof/>
          <w:szCs w:val="28"/>
          <w:lang w:val="ru-RU"/>
        </w:rPr>
        <w:t xml:space="preserve">рии. Для достижения данной цели используются </w:t>
      </w:r>
      <w:r w:rsidRPr="00863FF2">
        <w:rPr>
          <w:rFonts w:cs="Times New Roman"/>
          <w:noProof/>
          <w:szCs w:val="28"/>
          <w:lang w:val="ru-RU"/>
        </w:rPr>
        <w:t>различные приёмы перевода непроизвольного внимания</w:t>
      </w:r>
      <w:r w:rsidR="008D6289" w:rsidRPr="00863FF2">
        <w:rPr>
          <w:rFonts w:cs="Times New Roman"/>
          <w:noProof/>
          <w:szCs w:val="28"/>
          <w:lang w:val="ru-RU"/>
        </w:rPr>
        <w:t xml:space="preserve"> в </w:t>
      </w:r>
      <w:r w:rsidRPr="00863FF2">
        <w:rPr>
          <w:rFonts w:cs="Times New Roman"/>
          <w:noProof/>
          <w:szCs w:val="28"/>
          <w:lang w:val="ru-RU"/>
        </w:rPr>
        <w:t>произвольное</w:t>
      </w:r>
      <w:r w:rsidR="00294F80">
        <w:rPr>
          <w:rFonts w:cs="Times New Roman"/>
          <w:noProof/>
          <w:szCs w:val="28"/>
          <w:lang w:val="ru-RU"/>
        </w:rPr>
        <w:t xml:space="preserve"> </w:t>
      </w:r>
      <w:r w:rsidR="00634032" w:rsidRPr="00863FF2">
        <w:rPr>
          <w:rFonts w:cs="Times New Roman"/>
          <w:noProof/>
          <w:szCs w:val="28"/>
          <w:lang w:val="ru-RU"/>
        </w:rPr>
        <w:t>(</w:t>
      </w:r>
      <w:r w:rsidR="00BA7F95" w:rsidRPr="00863FF2">
        <w:rPr>
          <w:rFonts w:cs="Times New Roman"/>
          <w:bCs/>
          <w:noProof/>
          <w:szCs w:val="28"/>
          <w:lang w:val="ru-RU"/>
        </w:rPr>
        <w:t>Панкратов</w:t>
      </w:r>
      <w:r w:rsidR="00294F80">
        <w:rPr>
          <w:rFonts w:cs="Times New Roman"/>
          <w:bCs/>
          <w:noProof/>
          <w:szCs w:val="28"/>
          <w:lang w:val="ru-RU"/>
        </w:rPr>
        <w:t xml:space="preserve"> </w:t>
      </w:r>
      <w:r w:rsidRPr="00863FF2">
        <w:rPr>
          <w:rFonts w:cs="Times New Roman"/>
          <w:noProof/>
          <w:szCs w:val="28"/>
          <w:lang w:val="ru-RU"/>
        </w:rPr>
        <w:t>2002</w:t>
      </w:r>
      <w:r w:rsidR="00BA7F95" w:rsidRPr="00863FF2">
        <w:rPr>
          <w:rFonts w:cs="Times New Roman"/>
          <w:noProof/>
          <w:szCs w:val="28"/>
          <w:lang w:val="ru-RU"/>
        </w:rPr>
        <w:t>:</w:t>
      </w:r>
      <w:r w:rsidR="00634032" w:rsidRPr="00863FF2">
        <w:rPr>
          <w:rFonts w:cs="Times New Roman"/>
          <w:noProof/>
          <w:szCs w:val="28"/>
          <w:lang w:val="ru-RU"/>
        </w:rPr>
        <w:t>47)</w:t>
      </w:r>
      <w:r w:rsidRPr="00863FF2">
        <w:rPr>
          <w:rFonts w:cs="Times New Roman"/>
          <w:noProof/>
          <w:szCs w:val="28"/>
          <w:lang w:val="ru-RU"/>
        </w:rPr>
        <w:t xml:space="preserve">. </w:t>
      </w:r>
    </w:p>
    <w:p w:rsidR="00911F93" w:rsidRPr="00863FF2" w:rsidRDefault="00911F93" w:rsidP="00DF3226">
      <w:pPr>
        <w:ind w:firstLine="708"/>
        <w:rPr>
          <w:rFonts w:cs="Times New Roman"/>
          <w:noProof/>
          <w:szCs w:val="28"/>
          <w:lang w:val="ru-RU"/>
        </w:rPr>
      </w:pPr>
      <w:r w:rsidRPr="00863FF2">
        <w:rPr>
          <w:rFonts w:cs="Times New Roman"/>
          <w:noProof/>
          <w:szCs w:val="28"/>
          <w:lang w:val="ru-RU"/>
        </w:rPr>
        <w:t>Е. Е. Корнилова пишет, что</w:t>
      </w:r>
      <w:r w:rsidR="00030FF6">
        <w:rPr>
          <w:rFonts w:cs="Times New Roman"/>
          <w:noProof/>
          <w:szCs w:val="28"/>
          <w:lang w:val="ru-RU"/>
        </w:rPr>
        <w:t xml:space="preserve"> </w:t>
      </w:r>
      <w:r w:rsidR="008D6289" w:rsidRPr="00863FF2">
        <w:rPr>
          <w:rFonts w:cs="Times New Roman"/>
          <w:noProof/>
          <w:szCs w:val="28"/>
          <w:lang w:val="ru-RU"/>
        </w:rPr>
        <w:t>в </w:t>
      </w:r>
      <w:r w:rsidR="00D073EB" w:rsidRPr="00863FF2">
        <w:rPr>
          <w:rFonts w:cs="Times New Roman"/>
          <w:noProof/>
          <w:szCs w:val="28"/>
          <w:lang w:val="ru-RU"/>
        </w:rPr>
        <w:t>функции воздействия</w:t>
      </w:r>
      <w:r w:rsidR="008D6289" w:rsidRPr="00863FF2">
        <w:rPr>
          <w:rFonts w:cs="Times New Roman"/>
          <w:noProof/>
          <w:szCs w:val="28"/>
          <w:lang w:val="ru-RU"/>
        </w:rPr>
        <w:t xml:space="preserve"> в </w:t>
      </w:r>
      <w:r w:rsidR="00D073EB" w:rsidRPr="00863FF2">
        <w:rPr>
          <w:rFonts w:cs="Times New Roman"/>
          <w:noProof/>
          <w:szCs w:val="28"/>
          <w:lang w:val="ru-RU"/>
        </w:rPr>
        <w:t xml:space="preserve">первую очередь </w:t>
      </w:r>
      <w:r w:rsidRPr="00863FF2">
        <w:rPr>
          <w:rFonts w:cs="Times New Roman"/>
          <w:noProof/>
          <w:szCs w:val="28"/>
          <w:lang w:val="ru-RU"/>
        </w:rPr>
        <w:t>заинтересован</w:t>
      </w:r>
      <w:r w:rsidR="00D073EB" w:rsidRPr="00863FF2">
        <w:rPr>
          <w:rFonts w:cs="Times New Roman"/>
          <w:noProof/>
          <w:szCs w:val="28"/>
          <w:lang w:val="ru-RU"/>
        </w:rPr>
        <w:t xml:space="preserve"> адресант</w:t>
      </w:r>
      <w:r w:rsidRPr="00863FF2">
        <w:rPr>
          <w:rFonts w:cs="Times New Roman"/>
          <w:noProof/>
          <w:szCs w:val="28"/>
          <w:lang w:val="ru-RU"/>
        </w:rPr>
        <w:t xml:space="preserve">. </w:t>
      </w:r>
      <w:r w:rsidR="00D073EB" w:rsidRPr="00863FF2">
        <w:rPr>
          <w:rFonts w:cs="Times New Roman"/>
          <w:noProof/>
          <w:szCs w:val="28"/>
          <w:lang w:val="ru-RU"/>
        </w:rPr>
        <w:t>«</w:t>
      </w:r>
      <w:r w:rsidRPr="00863FF2">
        <w:rPr>
          <w:rFonts w:cs="Times New Roman"/>
          <w:noProof/>
          <w:szCs w:val="28"/>
          <w:lang w:val="ru-RU"/>
        </w:rPr>
        <w:t>Сообщение</w:t>
      </w:r>
      <w:r w:rsidR="008D6289" w:rsidRPr="00863FF2">
        <w:rPr>
          <w:rFonts w:cs="Times New Roman"/>
          <w:noProof/>
          <w:szCs w:val="28"/>
          <w:lang w:val="ru-RU"/>
        </w:rPr>
        <w:t xml:space="preserve"> не </w:t>
      </w:r>
      <w:r w:rsidRPr="00863FF2">
        <w:rPr>
          <w:rFonts w:cs="Times New Roman"/>
          <w:noProof/>
          <w:szCs w:val="28"/>
          <w:lang w:val="ru-RU"/>
        </w:rPr>
        <w:t>представляет для него самостоятельной ценности, поскольку ему заранее известна содержащ</w:t>
      </w:r>
      <w:r w:rsidR="00634032" w:rsidRPr="00863FF2">
        <w:rPr>
          <w:rFonts w:cs="Times New Roman"/>
          <w:noProof/>
          <w:szCs w:val="28"/>
          <w:lang w:val="ru-RU"/>
        </w:rPr>
        <w:t>а</w:t>
      </w:r>
      <w:r w:rsidRPr="00863FF2">
        <w:rPr>
          <w:rFonts w:cs="Times New Roman"/>
          <w:noProof/>
          <w:szCs w:val="28"/>
          <w:lang w:val="ru-RU"/>
        </w:rPr>
        <w:t>яся</w:t>
      </w:r>
      <w:r w:rsidR="008D6289" w:rsidRPr="00863FF2">
        <w:rPr>
          <w:rFonts w:cs="Times New Roman"/>
          <w:noProof/>
          <w:szCs w:val="28"/>
          <w:lang w:val="ru-RU"/>
        </w:rPr>
        <w:t xml:space="preserve"> в </w:t>
      </w:r>
      <w:r w:rsidRPr="00863FF2">
        <w:rPr>
          <w:rFonts w:cs="Times New Roman"/>
          <w:noProof/>
          <w:szCs w:val="28"/>
          <w:lang w:val="ru-RU"/>
        </w:rPr>
        <w:t>нем информация.</w:t>
      </w:r>
      <w:r w:rsidR="008D6289" w:rsidRPr="00863FF2">
        <w:rPr>
          <w:rFonts w:cs="Times New Roman"/>
          <w:noProof/>
          <w:szCs w:val="28"/>
          <w:lang w:val="ru-RU"/>
        </w:rPr>
        <w:t xml:space="preserve"> С </w:t>
      </w:r>
      <w:r w:rsidRPr="00863FF2">
        <w:rPr>
          <w:rFonts w:cs="Times New Roman"/>
          <w:noProof/>
          <w:szCs w:val="28"/>
          <w:lang w:val="ru-RU"/>
        </w:rPr>
        <w:t>позиции адресанта противопоставление воздействия</w:t>
      </w:r>
      <w:r w:rsidR="008D6289" w:rsidRPr="00863FF2">
        <w:rPr>
          <w:rFonts w:cs="Times New Roman"/>
          <w:noProof/>
          <w:szCs w:val="28"/>
          <w:lang w:val="ru-RU"/>
        </w:rPr>
        <w:t xml:space="preserve"> и </w:t>
      </w:r>
      <w:r w:rsidRPr="00863FF2">
        <w:rPr>
          <w:rFonts w:cs="Times New Roman"/>
          <w:noProof/>
          <w:szCs w:val="28"/>
          <w:lang w:val="ru-RU"/>
        </w:rPr>
        <w:t>сообщения</w:t>
      </w:r>
      <w:r w:rsidR="008D6289" w:rsidRPr="00863FF2">
        <w:rPr>
          <w:rFonts w:cs="Times New Roman"/>
          <w:noProof/>
          <w:szCs w:val="28"/>
          <w:lang w:val="ru-RU"/>
        </w:rPr>
        <w:t xml:space="preserve"> не </w:t>
      </w:r>
      <w:r w:rsidRPr="00863FF2">
        <w:rPr>
          <w:rFonts w:cs="Times New Roman"/>
          <w:noProof/>
          <w:szCs w:val="28"/>
          <w:lang w:val="ru-RU"/>
        </w:rPr>
        <w:t>имеет особого смысла, ибо оно может быть только орудием воздействия. Адресат, напротив, как правило,</w:t>
      </w:r>
      <w:r w:rsidR="008D6289" w:rsidRPr="00863FF2">
        <w:rPr>
          <w:rFonts w:cs="Times New Roman"/>
          <w:noProof/>
          <w:szCs w:val="28"/>
          <w:lang w:val="ru-RU"/>
        </w:rPr>
        <w:t xml:space="preserve"> не </w:t>
      </w:r>
      <w:r w:rsidRPr="00863FF2">
        <w:rPr>
          <w:rFonts w:cs="Times New Roman"/>
          <w:noProof/>
          <w:szCs w:val="28"/>
          <w:lang w:val="ru-RU"/>
        </w:rPr>
        <w:t>заинтеросован</w:t>
      </w:r>
      <w:r w:rsidR="008D6289" w:rsidRPr="00863FF2">
        <w:rPr>
          <w:rFonts w:cs="Times New Roman"/>
          <w:noProof/>
          <w:szCs w:val="28"/>
          <w:lang w:val="ru-RU"/>
        </w:rPr>
        <w:t xml:space="preserve"> в </w:t>
      </w:r>
      <w:r w:rsidRPr="00863FF2">
        <w:rPr>
          <w:rFonts w:cs="Times New Roman"/>
          <w:noProof/>
          <w:szCs w:val="28"/>
          <w:lang w:val="ru-RU"/>
        </w:rPr>
        <w:t xml:space="preserve">воздействии, </w:t>
      </w:r>
      <w:r w:rsidR="00D073EB" w:rsidRPr="00863FF2">
        <w:rPr>
          <w:rFonts w:cs="Times New Roman"/>
          <w:noProof/>
          <w:szCs w:val="28"/>
          <w:lang w:val="ru-RU"/>
        </w:rPr>
        <w:t>ему нужно сооб</w:t>
      </w:r>
      <w:r w:rsidR="0099464B" w:rsidRPr="00863FF2">
        <w:rPr>
          <w:rFonts w:cs="Times New Roman"/>
          <w:noProof/>
          <w:szCs w:val="28"/>
          <w:lang w:val="ru-RU"/>
        </w:rPr>
        <w:t>щ</w:t>
      </w:r>
      <w:r w:rsidR="00D073EB" w:rsidRPr="00863FF2">
        <w:rPr>
          <w:rFonts w:cs="Times New Roman"/>
          <w:noProof/>
          <w:szCs w:val="28"/>
          <w:lang w:val="ru-RU"/>
        </w:rPr>
        <w:t xml:space="preserve">ение, информация...» </w:t>
      </w:r>
      <w:r w:rsidR="00634032" w:rsidRPr="00863FF2">
        <w:rPr>
          <w:rFonts w:cs="Times New Roman"/>
          <w:noProof/>
          <w:szCs w:val="28"/>
          <w:lang w:val="ru-RU"/>
        </w:rPr>
        <w:t>(</w:t>
      </w:r>
      <w:r w:rsidR="00381679" w:rsidRPr="00863FF2">
        <w:rPr>
          <w:rFonts w:cs="Times New Roman"/>
          <w:noProof/>
          <w:szCs w:val="28"/>
          <w:lang w:val="ru-RU"/>
        </w:rPr>
        <w:t>Корнилова</w:t>
      </w:r>
      <w:r w:rsidR="00D073EB" w:rsidRPr="00863FF2">
        <w:rPr>
          <w:rFonts w:cs="Times New Roman"/>
          <w:noProof/>
          <w:szCs w:val="28"/>
          <w:lang w:val="ru-RU"/>
        </w:rPr>
        <w:t xml:space="preserve"> 2001:</w:t>
      </w:r>
      <w:r w:rsidRPr="00863FF2">
        <w:rPr>
          <w:rFonts w:cs="Times New Roman"/>
          <w:noProof/>
          <w:szCs w:val="28"/>
          <w:lang w:val="ru-RU"/>
        </w:rPr>
        <w:t>18</w:t>
      </w:r>
      <w:r w:rsidR="00634032" w:rsidRPr="00863FF2">
        <w:rPr>
          <w:rFonts w:cs="Times New Roman"/>
          <w:noProof/>
          <w:szCs w:val="28"/>
          <w:lang w:val="ru-RU"/>
        </w:rPr>
        <w:t>).</w:t>
      </w:r>
    </w:p>
    <w:p w:rsidR="00AD68A3" w:rsidRPr="00863FF2" w:rsidRDefault="00EA7E73" w:rsidP="00030FF6">
      <w:pPr>
        <w:ind w:firstLine="708"/>
        <w:rPr>
          <w:rFonts w:cs="Times New Roman"/>
          <w:noProof/>
          <w:szCs w:val="28"/>
          <w:lang w:val="ru-RU"/>
        </w:rPr>
      </w:pPr>
      <w:r w:rsidRPr="00863FF2">
        <w:rPr>
          <w:rFonts w:cs="Times New Roman"/>
          <w:noProof/>
          <w:szCs w:val="28"/>
          <w:lang w:val="ru-RU"/>
        </w:rPr>
        <w:t>Чешский автор Г. Српова</w:t>
      </w:r>
      <w:r w:rsidR="00773FBB">
        <w:rPr>
          <w:rFonts w:cs="Times New Roman"/>
          <w:noProof/>
          <w:szCs w:val="28"/>
          <w:lang w:val="ru-RU"/>
        </w:rPr>
        <w:t xml:space="preserve"> </w:t>
      </w:r>
      <w:r w:rsidRPr="00863FF2">
        <w:rPr>
          <w:rFonts w:cs="Times New Roman"/>
          <w:noProof/>
          <w:szCs w:val="28"/>
          <w:lang w:val="ru-RU"/>
        </w:rPr>
        <w:t>определеяет основны</w:t>
      </w:r>
      <w:r w:rsidR="0008013A" w:rsidRPr="00863FF2">
        <w:rPr>
          <w:rFonts w:cs="Times New Roman"/>
          <w:noProof/>
          <w:szCs w:val="28"/>
          <w:lang w:val="ru-RU"/>
        </w:rPr>
        <w:t>е черты воздействующей ф</w:t>
      </w:r>
      <w:r w:rsidR="00634032" w:rsidRPr="00863FF2">
        <w:rPr>
          <w:rFonts w:cs="Times New Roman"/>
          <w:noProof/>
          <w:szCs w:val="28"/>
          <w:lang w:val="ru-RU"/>
        </w:rPr>
        <w:t>у</w:t>
      </w:r>
      <w:r w:rsidR="0008013A" w:rsidRPr="00863FF2">
        <w:rPr>
          <w:rFonts w:cs="Times New Roman"/>
          <w:noProof/>
          <w:szCs w:val="28"/>
          <w:lang w:val="ru-RU"/>
        </w:rPr>
        <w:t>нкции</w:t>
      </w:r>
      <w:r w:rsidRPr="00863FF2">
        <w:rPr>
          <w:rFonts w:cs="Times New Roman"/>
          <w:noProof/>
          <w:szCs w:val="28"/>
          <w:lang w:val="ru-RU"/>
        </w:rPr>
        <w:t xml:space="preserve"> рекламы</w:t>
      </w:r>
      <w:r w:rsidR="0008013A" w:rsidRPr="00863FF2">
        <w:rPr>
          <w:rFonts w:cs="Times New Roman"/>
          <w:noProof/>
          <w:szCs w:val="28"/>
          <w:lang w:val="ru-RU"/>
        </w:rPr>
        <w:t>: намерение автора влиять</w:t>
      </w:r>
      <w:r w:rsidR="001E0653">
        <w:rPr>
          <w:rFonts w:cs="Times New Roman"/>
          <w:noProof/>
          <w:szCs w:val="28"/>
        </w:rPr>
        <w:t>;</w:t>
      </w:r>
      <w:r w:rsidR="00773FBB">
        <w:rPr>
          <w:rFonts w:cs="Times New Roman"/>
          <w:noProof/>
          <w:szCs w:val="28"/>
          <w:lang w:val="ru-RU"/>
        </w:rPr>
        <w:t xml:space="preserve"> представление</w:t>
      </w:r>
      <w:r w:rsidR="0008013A" w:rsidRPr="00863FF2">
        <w:rPr>
          <w:rFonts w:cs="Times New Roman"/>
          <w:noProof/>
          <w:szCs w:val="28"/>
          <w:lang w:val="ru-RU"/>
        </w:rPr>
        <w:t xml:space="preserve"> цели (в чём хочет убедить, чего достичь)</w:t>
      </w:r>
      <w:r w:rsidR="001E0653">
        <w:rPr>
          <w:rFonts w:cs="Times New Roman"/>
          <w:noProof/>
          <w:szCs w:val="28"/>
        </w:rPr>
        <w:t>;</w:t>
      </w:r>
      <w:r w:rsidR="00634032" w:rsidRPr="00863FF2">
        <w:rPr>
          <w:rFonts w:cs="Times New Roman"/>
          <w:noProof/>
          <w:szCs w:val="28"/>
          <w:lang w:val="ru-RU"/>
        </w:rPr>
        <w:t xml:space="preserve"> </w:t>
      </w:r>
      <w:r w:rsidR="0008013A" w:rsidRPr="00863FF2">
        <w:rPr>
          <w:rFonts w:cs="Times New Roman"/>
          <w:noProof/>
          <w:szCs w:val="28"/>
          <w:lang w:val="ru-RU"/>
        </w:rPr>
        <w:t>коммуникация</w:t>
      </w:r>
      <w:r w:rsidR="001E0653">
        <w:rPr>
          <w:rFonts w:cs="Times New Roman"/>
          <w:noProof/>
          <w:szCs w:val="28"/>
        </w:rPr>
        <w:t xml:space="preserve">; </w:t>
      </w:r>
      <w:r w:rsidR="0008013A" w:rsidRPr="00863FF2">
        <w:rPr>
          <w:rFonts w:cs="Times New Roman"/>
          <w:noProof/>
          <w:szCs w:val="28"/>
          <w:lang w:val="ru-RU"/>
        </w:rPr>
        <w:t>свобода выбора</w:t>
      </w:r>
      <w:r w:rsidR="001E0653">
        <w:rPr>
          <w:rFonts w:cs="Times New Roman"/>
          <w:noProof/>
          <w:szCs w:val="28"/>
        </w:rPr>
        <w:t xml:space="preserve">; </w:t>
      </w:r>
      <w:r w:rsidR="0008013A" w:rsidRPr="00863FF2">
        <w:rPr>
          <w:rFonts w:cs="Times New Roman"/>
          <w:noProof/>
          <w:szCs w:val="28"/>
          <w:lang w:val="ru-RU"/>
        </w:rPr>
        <w:t>ориентация</w:t>
      </w:r>
      <w:r w:rsidR="008D6289" w:rsidRPr="00863FF2">
        <w:rPr>
          <w:rFonts w:cs="Times New Roman"/>
          <w:noProof/>
          <w:szCs w:val="28"/>
          <w:lang w:val="ru-RU"/>
        </w:rPr>
        <w:t xml:space="preserve"> на </w:t>
      </w:r>
      <w:r w:rsidR="0008013A" w:rsidRPr="00863FF2">
        <w:rPr>
          <w:rFonts w:cs="Times New Roman"/>
          <w:noProof/>
          <w:szCs w:val="28"/>
          <w:lang w:val="ru-RU"/>
        </w:rPr>
        <w:t>систему ц</w:t>
      </w:r>
      <w:r w:rsidR="001E0653">
        <w:rPr>
          <w:rFonts w:cs="Times New Roman"/>
          <w:noProof/>
          <w:szCs w:val="28"/>
          <w:lang w:val="ru-RU"/>
        </w:rPr>
        <w:t>енностей</w:t>
      </w:r>
      <w:r w:rsidR="001E0653">
        <w:rPr>
          <w:rFonts w:cs="Times New Roman"/>
          <w:noProof/>
          <w:szCs w:val="28"/>
        </w:rPr>
        <w:t>;</w:t>
      </w:r>
      <w:r w:rsidR="00497AF6" w:rsidRPr="00863FF2">
        <w:rPr>
          <w:rFonts w:cs="Times New Roman"/>
          <w:noProof/>
          <w:szCs w:val="28"/>
          <w:lang w:val="ru-RU"/>
        </w:rPr>
        <w:t xml:space="preserve"> поведение адресатов. </w:t>
      </w:r>
      <w:r w:rsidR="0099464B" w:rsidRPr="00863FF2">
        <w:rPr>
          <w:rFonts w:cs="Times New Roman"/>
          <w:noProof/>
          <w:szCs w:val="28"/>
          <w:lang w:val="ru-RU"/>
        </w:rPr>
        <w:t xml:space="preserve">Автор также придерживается </w:t>
      </w:r>
      <w:r w:rsidR="00AD68A3" w:rsidRPr="00863FF2">
        <w:rPr>
          <w:rFonts w:cs="Times New Roman"/>
          <w:noProof/>
          <w:szCs w:val="28"/>
          <w:lang w:val="ru-RU"/>
        </w:rPr>
        <w:t xml:space="preserve">мнения, что для </w:t>
      </w:r>
      <w:r w:rsidR="00030FF6">
        <w:rPr>
          <w:rFonts w:cs="Times New Roman"/>
          <w:noProof/>
          <w:szCs w:val="28"/>
          <w:lang w:val="ru-RU"/>
        </w:rPr>
        <w:t>усиления эффекта</w:t>
      </w:r>
      <w:r w:rsidR="00AD68A3" w:rsidRPr="00863FF2">
        <w:rPr>
          <w:rFonts w:cs="Times New Roman"/>
          <w:noProof/>
          <w:szCs w:val="28"/>
          <w:lang w:val="ru-RU"/>
        </w:rPr>
        <w:t xml:space="preserve"> воздействующей функции необхо</w:t>
      </w:r>
      <w:r w:rsidR="0000389D" w:rsidRPr="00863FF2">
        <w:rPr>
          <w:rFonts w:cs="Times New Roman"/>
          <w:noProof/>
          <w:szCs w:val="28"/>
          <w:lang w:val="ru-RU"/>
        </w:rPr>
        <w:t xml:space="preserve">димо знать целевую аудиторию, её </w:t>
      </w:r>
      <w:r w:rsidR="00030FF6">
        <w:rPr>
          <w:rFonts w:cs="Times New Roman"/>
          <w:noProof/>
          <w:szCs w:val="28"/>
          <w:lang w:val="ru-RU"/>
        </w:rPr>
        <w:t xml:space="preserve">жизненное положение, ценности, </w:t>
      </w:r>
      <w:r w:rsidR="00AD68A3" w:rsidRPr="00863FF2">
        <w:rPr>
          <w:rFonts w:cs="Times New Roman"/>
          <w:noProof/>
          <w:szCs w:val="28"/>
          <w:lang w:val="ru-RU"/>
        </w:rPr>
        <w:t>мотивации</w:t>
      </w:r>
      <w:r w:rsidR="008D6289" w:rsidRPr="00863FF2">
        <w:rPr>
          <w:rFonts w:cs="Times New Roman"/>
          <w:noProof/>
          <w:szCs w:val="28"/>
          <w:lang w:val="ru-RU"/>
        </w:rPr>
        <w:t xml:space="preserve"> и </w:t>
      </w:r>
      <w:r w:rsidR="00030FF6">
        <w:rPr>
          <w:rFonts w:cs="Times New Roman"/>
          <w:noProof/>
          <w:szCs w:val="28"/>
          <w:lang w:val="ru-RU"/>
        </w:rPr>
        <w:t>т. </w:t>
      </w:r>
      <w:r w:rsidR="00AD68A3" w:rsidRPr="00863FF2">
        <w:rPr>
          <w:rFonts w:cs="Times New Roman"/>
          <w:noProof/>
          <w:szCs w:val="28"/>
          <w:lang w:val="ru-RU"/>
        </w:rPr>
        <w:t>д.</w:t>
      </w:r>
      <w:r w:rsidR="008D6289" w:rsidRPr="00863FF2">
        <w:rPr>
          <w:rFonts w:cs="Times New Roman"/>
          <w:noProof/>
          <w:szCs w:val="28"/>
          <w:lang w:val="ru-RU"/>
        </w:rPr>
        <w:t xml:space="preserve"> С </w:t>
      </w:r>
      <w:r w:rsidR="00AD68A3" w:rsidRPr="00863FF2">
        <w:rPr>
          <w:rFonts w:cs="Times New Roman"/>
          <w:noProof/>
          <w:szCs w:val="28"/>
          <w:lang w:val="ru-RU"/>
        </w:rPr>
        <w:t>другой стороны</w:t>
      </w:r>
      <w:r w:rsidR="00381679" w:rsidRPr="00863FF2">
        <w:rPr>
          <w:rFonts w:cs="Times New Roman"/>
          <w:noProof/>
          <w:szCs w:val="28"/>
          <w:lang w:val="ru-RU"/>
        </w:rPr>
        <w:t>,</w:t>
      </w:r>
      <w:r w:rsidR="00773FBB">
        <w:rPr>
          <w:rFonts w:cs="Times New Roman"/>
          <w:noProof/>
          <w:szCs w:val="28"/>
          <w:lang w:val="ru-RU"/>
        </w:rPr>
        <w:t xml:space="preserve"> </w:t>
      </w:r>
      <w:r w:rsidR="0000389D" w:rsidRPr="00863FF2">
        <w:rPr>
          <w:rFonts w:cs="Times New Roman"/>
          <w:noProof/>
          <w:szCs w:val="28"/>
          <w:lang w:val="ru-RU"/>
        </w:rPr>
        <w:t xml:space="preserve">автор пишет, что </w:t>
      </w:r>
      <w:r w:rsidR="00AD68A3" w:rsidRPr="00863FF2">
        <w:rPr>
          <w:rFonts w:cs="Times New Roman"/>
          <w:noProof/>
          <w:szCs w:val="28"/>
          <w:lang w:val="ru-RU"/>
        </w:rPr>
        <w:t>мера эффективности рекламы зависит</w:t>
      </w:r>
      <w:r w:rsidR="008D6289" w:rsidRPr="00863FF2">
        <w:rPr>
          <w:rFonts w:cs="Times New Roman"/>
          <w:noProof/>
          <w:szCs w:val="28"/>
          <w:lang w:val="ru-RU"/>
        </w:rPr>
        <w:t xml:space="preserve"> и </w:t>
      </w:r>
      <w:r w:rsidR="00634032" w:rsidRPr="00863FF2">
        <w:rPr>
          <w:rFonts w:cs="Times New Roman"/>
          <w:noProof/>
          <w:szCs w:val="28"/>
          <w:lang w:val="ru-RU"/>
        </w:rPr>
        <w:t>от самого адресата. Г.</w:t>
      </w:r>
      <w:r w:rsidR="00030FF6">
        <w:rPr>
          <w:rFonts w:cs="Times New Roman"/>
          <w:noProof/>
          <w:szCs w:val="28"/>
          <w:lang w:val="ru-RU"/>
        </w:rPr>
        <w:t xml:space="preserve"> </w:t>
      </w:r>
      <w:r w:rsidR="00AD68A3" w:rsidRPr="00863FF2">
        <w:rPr>
          <w:rFonts w:cs="Times New Roman"/>
          <w:noProof/>
          <w:szCs w:val="28"/>
          <w:lang w:val="ru-RU"/>
        </w:rPr>
        <w:t>Српова</w:t>
      </w:r>
      <w:r w:rsidR="00773FBB">
        <w:rPr>
          <w:rFonts w:cs="Times New Roman"/>
          <w:noProof/>
          <w:szCs w:val="28"/>
          <w:lang w:val="ru-RU"/>
        </w:rPr>
        <w:t xml:space="preserve"> </w:t>
      </w:r>
      <w:r w:rsidR="00381679" w:rsidRPr="00863FF2">
        <w:rPr>
          <w:rFonts w:cs="Times New Roman"/>
          <w:noProof/>
          <w:szCs w:val="28"/>
          <w:lang w:val="ru-RU"/>
        </w:rPr>
        <w:t>соглашается</w:t>
      </w:r>
      <w:r w:rsidR="008D6289" w:rsidRPr="00863FF2">
        <w:rPr>
          <w:rFonts w:cs="Times New Roman"/>
          <w:noProof/>
          <w:szCs w:val="28"/>
          <w:lang w:val="ru-RU"/>
        </w:rPr>
        <w:t xml:space="preserve"> </w:t>
      </w:r>
      <w:r w:rsidR="008D6289" w:rsidRPr="00863FF2">
        <w:rPr>
          <w:rFonts w:cs="Times New Roman"/>
          <w:noProof/>
          <w:szCs w:val="28"/>
          <w:lang w:val="ru-RU"/>
        </w:rPr>
        <w:lastRenderedPageBreak/>
        <w:t>с </w:t>
      </w:r>
      <w:r w:rsidR="00381679" w:rsidRPr="00863FF2">
        <w:rPr>
          <w:rFonts w:cs="Times New Roman"/>
          <w:noProof/>
          <w:szCs w:val="28"/>
          <w:lang w:val="ru-RU"/>
        </w:rPr>
        <w:t>мнением</w:t>
      </w:r>
      <w:r w:rsidR="00773FBB">
        <w:rPr>
          <w:rFonts w:cs="Times New Roman"/>
          <w:noProof/>
          <w:szCs w:val="28"/>
          <w:lang w:val="ru-RU"/>
        </w:rPr>
        <w:t xml:space="preserve"> </w:t>
      </w:r>
      <w:r w:rsidR="006A25E8" w:rsidRPr="00863FF2">
        <w:rPr>
          <w:rFonts w:cs="Times New Roman"/>
          <w:noProof/>
          <w:szCs w:val="28"/>
          <w:lang w:val="ru-RU"/>
        </w:rPr>
        <w:t>Д. Э. Розентал</w:t>
      </w:r>
      <w:r w:rsidR="00381679" w:rsidRPr="00863FF2">
        <w:rPr>
          <w:rFonts w:cs="Times New Roman"/>
          <w:noProof/>
          <w:szCs w:val="28"/>
          <w:lang w:val="ru-RU"/>
        </w:rPr>
        <w:t xml:space="preserve">я, что </w:t>
      </w:r>
      <w:r w:rsidR="006A25E8" w:rsidRPr="00863FF2">
        <w:rPr>
          <w:rFonts w:cs="Times New Roman"/>
          <w:noProof/>
          <w:szCs w:val="28"/>
          <w:lang w:val="ru-RU"/>
        </w:rPr>
        <w:t xml:space="preserve">для </w:t>
      </w:r>
      <w:r w:rsidR="00AD68A3" w:rsidRPr="00863FF2">
        <w:rPr>
          <w:rFonts w:cs="Times New Roman"/>
          <w:noProof/>
          <w:szCs w:val="28"/>
          <w:lang w:val="ru-RU"/>
        </w:rPr>
        <w:t>действенной ре</w:t>
      </w:r>
      <w:r w:rsidR="00634032" w:rsidRPr="00863FF2">
        <w:rPr>
          <w:rFonts w:cs="Times New Roman"/>
          <w:noProof/>
          <w:szCs w:val="28"/>
          <w:lang w:val="ru-RU"/>
        </w:rPr>
        <w:t>кламы необходимы аргументы. При</w:t>
      </w:r>
      <w:r w:rsidR="00AD68A3" w:rsidRPr="00863FF2">
        <w:rPr>
          <w:rFonts w:cs="Times New Roman"/>
          <w:noProof/>
          <w:szCs w:val="28"/>
          <w:lang w:val="ru-RU"/>
        </w:rPr>
        <w:t>чём Г. Српова добавляет</w:t>
      </w:r>
      <w:r w:rsidR="00B8184A" w:rsidRPr="00863FF2">
        <w:rPr>
          <w:rFonts w:cs="Times New Roman"/>
          <w:noProof/>
          <w:szCs w:val="28"/>
          <w:lang w:val="ru-RU"/>
        </w:rPr>
        <w:t xml:space="preserve"> неизбежность</w:t>
      </w:r>
      <w:r w:rsidR="008D6289" w:rsidRPr="00863FF2">
        <w:rPr>
          <w:rFonts w:cs="Times New Roman"/>
          <w:noProof/>
          <w:szCs w:val="28"/>
          <w:lang w:val="ru-RU"/>
        </w:rPr>
        <w:t xml:space="preserve"> их </w:t>
      </w:r>
      <w:r w:rsidR="00B8184A" w:rsidRPr="00863FF2">
        <w:rPr>
          <w:rFonts w:cs="Times New Roman"/>
          <w:noProof/>
          <w:szCs w:val="28"/>
          <w:lang w:val="ru-RU"/>
        </w:rPr>
        <w:t>упорядочения.</w:t>
      </w:r>
      <w:r w:rsidR="008D6289" w:rsidRPr="00863FF2">
        <w:rPr>
          <w:rFonts w:cs="Times New Roman"/>
          <w:noProof/>
          <w:szCs w:val="28"/>
          <w:lang w:val="ru-RU"/>
        </w:rPr>
        <w:t xml:space="preserve"> По </w:t>
      </w:r>
      <w:r w:rsidR="00381679" w:rsidRPr="00863FF2">
        <w:rPr>
          <w:rFonts w:cs="Times New Roman"/>
          <w:noProof/>
          <w:szCs w:val="28"/>
          <w:lang w:val="ru-RU"/>
        </w:rPr>
        <w:t>мнению автора,</w:t>
      </w:r>
      <w:r w:rsidR="00030FF6">
        <w:rPr>
          <w:rFonts w:cs="Times New Roman"/>
          <w:noProof/>
          <w:szCs w:val="28"/>
          <w:lang w:val="ru-RU"/>
        </w:rPr>
        <w:t xml:space="preserve"> </w:t>
      </w:r>
      <w:r w:rsidR="00381679" w:rsidRPr="00863FF2">
        <w:rPr>
          <w:rFonts w:cs="Times New Roman"/>
          <w:noProof/>
          <w:szCs w:val="28"/>
          <w:lang w:val="ru-RU"/>
        </w:rPr>
        <w:t>для</w:t>
      </w:r>
      <w:r w:rsidR="00B8184A" w:rsidRPr="00863FF2">
        <w:rPr>
          <w:rFonts w:cs="Times New Roman"/>
          <w:noProof/>
          <w:szCs w:val="28"/>
          <w:lang w:val="ru-RU"/>
        </w:rPr>
        <w:t xml:space="preserve"> менее богатого</w:t>
      </w:r>
      <w:r w:rsidR="008D6289" w:rsidRPr="00863FF2">
        <w:rPr>
          <w:rFonts w:cs="Times New Roman"/>
          <w:noProof/>
          <w:szCs w:val="28"/>
          <w:lang w:val="ru-RU"/>
        </w:rPr>
        <w:t xml:space="preserve"> и </w:t>
      </w:r>
      <w:r w:rsidR="00B8184A" w:rsidRPr="00863FF2">
        <w:rPr>
          <w:rFonts w:cs="Times New Roman"/>
          <w:noProof/>
          <w:szCs w:val="28"/>
          <w:lang w:val="ru-RU"/>
        </w:rPr>
        <w:t>не столь информированного населения</w:t>
      </w:r>
      <w:r w:rsidR="00381679" w:rsidRPr="00863FF2">
        <w:rPr>
          <w:rFonts w:cs="Times New Roman"/>
          <w:noProof/>
          <w:szCs w:val="28"/>
          <w:lang w:val="ru-RU"/>
        </w:rPr>
        <w:t xml:space="preserve"> аргументы</w:t>
      </w:r>
      <w:r w:rsidR="008D6289" w:rsidRPr="00863FF2">
        <w:rPr>
          <w:rFonts w:cs="Times New Roman"/>
          <w:noProof/>
          <w:szCs w:val="28"/>
          <w:lang w:val="ru-RU"/>
        </w:rPr>
        <w:t xml:space="preserve"> не </w:t>
      </w:r>
      <w:r w:rsidR="00B8184A" w:rsidRPr="00863FF2">
        <w:rPr>
          <w:rFonts w:cs="Times New Roman"/>
          <w:noProof/>
          <w:szCs w:val="28"/>
          <w:lang w:val="ru-RU"/>
        </w:rPr>
        <w:t>явл</w:t>
      </w:r>
      <w:r w:rsidR="006E0210" w:rsidRPr="00863FF2">
        <w:rPr>
          <w:rFonts w:cs="Times New Roman"/>
          <w:noProof/>
          <w:szCs w:val="28"/>
          <w:lang w:val="ru-RU"/>
        </w:rPr>
        <w:t>яю</w:t>
      </w:r>
      <w:r w:rsidR="00B8184A" w:rsidRPr="00863FF2">
        <w:rPr>
          <w:rFonts w:cs="Times New Roman"/>
          <w:noProof/>
          <w:szCs w:val="28"/>
          <w:lang w:val="ru-RU"/>
        </w:rPr>
        <w:t>тся эффектив</w:t>
      </w:r>
      <w:r w:rsidR="006E0210" w:rsidRPr="00863FF2">
        <w:rPr>
          <w:rFonts w:cs="Times New Roman"/>
          <w:noProof/>
          <w:szCs w:val="28"/>
          <w:lang w:val="ru-RU"/>
        </w:rPr>
        <w:t>ыми</w:t>
      </w:r>
      <w:r w:rsidR="00B8184A" w:rsidRPr="00863FF2">
        <w:rPr>
          <w:rFonts w:cs="Times New Roman"/>
          <w:noProof/>
          <w:szCs w:val="28"/>
          <w:lang w:val="ru-RU"/>
        </w:rPr>
        <w:t>,</w:t>
      </w:r>
      <w:r w:rsidR="008D6289" w:rsidRPr="00863FF2">
        <w:rPr>
          <w:rFonts w:cs="Times New Roman"/>
          <w:noProof/>
          <w:szCs w:val="28"/>
          <w:lang w:val="ru-RU"/>
        </w:rPr>
        <w:t xml:space="preserve"> а </w:t>
      </w:r>
      <w:r w:rsidR="00B8184A" w:rsidRPr="00863FF2">
        <w:rPr>
          <w:rFonts w:cs="Times New Roman"/>
          <w:noProof/>
          <w:szCs w:val="28"/>
          <w:lang w:val="ru-RU"/>
        </w:rPr>
        <w:t>внешние стимулы</w:t>
      </w:r>
      <w:r w:rsidR="005D6EFC" w:rsidRPr="00863FF2">
        <w:rPr>
          <w:rFonts w:cs="Times New Roman"/>
          <w:noProof/>
          <w:szCs w:val="28"/>
          <w:lang w:val="ru-RU"/>
        </w:rPr>
        <w:t xml:space="preserve"> действуют более эффективно</w:t>
      </w:r>
      <w:r w:rsidR="0000389D" w:rsidRPr="00863FF2">
        <w:rPr>
          <w:rFonts w:cs="Times New Roman"/>
          <w:noProof/>
          <w:szCs w:val="28"/>
          <w:lang w:val="ru-RU"/>
        </w:rPr>
        <w:t xml:space="preserve"> (</w:t>
      </w:r>
      <w:r w:rsidR="006E0210" w:rsidRPr="00863FF2">
        <w:rPr>
          <w:rFonts w:cs="Times New Roman"/>
          <w:noProof/>
          <w:szCs w:val="28"/>
          <w:lang w:val="ru-RU"/>
        </w:rPr>
        <w:t>убедительный текст, выбор лексических средств)</w:t>
      </w:r>
      <w:r w:rsidR="00773FBB">
        <w:rPr>
          <w:rFonts w:cs="Times New Roman"/>
          <w:noProof/>
          <w:szCs w:val="28"/>
          <w:lang w:val="ru-RU"/>
        </w:rPr>
        <w:t xml:space="preserve"> </w:t>
      </w:r>
      <w:r w:rsidR="00634032" w:rsidRPr="00863FF2">
        <w:rPr>
          <w:rFonts w:cs="Times New Roman"/>
          <w:noProof/>
          <w:szCs w:val="28"/>
          <w:lang w:val="ru-RU"/>
        </w:rPr>
        <w:t>(</w:t>
      </w:r>
      <w:r w:rsidR="00497AF6" w:rsidRPr="00863FF2">
        <w:rPr>
          <w:rFonts w:cs="Times New Roman"/>
          <w:noProof/>
          <w:szCs w:val="28"/>
          <w:lang w:val="ru-RU"/>
        </w:rPr>
        <w:t>Српова</w:t>
      </w:r>
      <w:r w:rsidR="00294F80">
        <w:rPr>
          <w:rFonts w:cs="Times New Roman"/>
          <w:noProof/>
          <w:szCs w:val="28"/>
          <w:lang w:val="ru-RU"/>
        </w:rPr>
        <w:t xml:space="preserve"> </w:t>
      </w:r>
      <w:r w:rsidR="00497AF6" w:rsidRPr="00863FF2">
        <w:rPr>
          <w:rFonts w:cs="Times New Roman"/>
          <w:noProof/>
          <w:szCs w:val="28"/>
          <w:lang w:val="ru-RU"/>
        </w:rPr>
        <w:t>2007:</w:t>
      </w:r>
      <w:r w:rsidR="006E0210" w:rsidRPr="00863FF2">
        <w:rPr>
          <w:rFonts w:cs="Times New Roman"/>
          <w:noProof/>
          <w:szCs w:val="28"/>
          <w:lang w:val="ru-RU"/>
        </w:rPr>
        <w:t>30</w:t>
      </w:r>
      <w:r w:rsidR="00634032" w:rsidRPr="00863FF2">
        <w:rPr>
          <w:rFonts w:cs="Times New Roman"/>
          <w:noProof/>
          <w:szCs w:val="28"/>
          <w:lang w:val="ru-RU"/>
        </w:rPr>
        <w:t>)</w:t>
      </w:r>
      <w:r w:rsidR="00497AF6" w:rsidRPr="00863FF2">
        <w:rPr>
          <w:rFonts w:cs="Times New Roman"/>
          <w:noProof/>
          <w:szCs w:val="28"/>
          <w:lang w:val="ru-RU"/>
        </w:rPr>
        <w:t>.</w:t>
      </w:r>
    </w:p>
    <w:p w:rsidR="00756F82" w:rsidRPr="00863FF2" w:rsidRDefault="0063694C" w:rsidP="00DF3226">
      <w:pPr>
        <w:tabs>
          <w:tab w:val="left" w:pos="3082"/>
        </w:tabs>
        <w:ind w:firstLine="708"/>
        <w:rPr>
          <w:rFonts w:cs="Times New Roman"/>
          <w:noProof/>
          <w:szCs w:val="28"/>
          <w:lang w:val="ru-RU"/>
        </w:rPr>
      </w:pPr>
      <w:r w:rsidRPr="00863FF2">
        <w:rPr>
          <w:rFonts w:cs="Times New Roman"/>
          <w:noProof/>
          <w:szCs w:val="28"/>
          <w:lang w:val="ru-RU"/>
        </w:rPr>
        <w:t xml:space="preserve"> Специалисты также отмечают, что убеждаюшая реклама,</w:t>
      </w:r>
      <w:r w:rsidR="008D6289" w:rsidRPr="00863FF2">
        <w:rPr>
          <w:rFonts w:cs="Times New Roman"/>
          <w:noProof/>
          <w:szCs w:val="28"/>
          <w:lang w:val="ru-RU"/>
        </w:rPr>
        <w:t xml:space="preserve"> в </w:t>
      </w:r>
      <w:r w:rsidRPr="00863FF2">
        <w:rPr>
          <w:rFonts w:cs="Times New Roman"/>
          <w:noProof/>
          <w:szCs w:val="28"/>
          <w:lang w:val="ru-RU"/>
        </w:rPr>
        <w:t>отличие</w:t>
      </w:r>
      <w:r w:rsidR="00030FF6">
        <w:rPr>
          <w:rFonts w:cs="Times New Roman"/>
          <w:noProof/>
          <w:szCs w:val="28"/>
          <w:lang w:val="ru-RU"/>
        </w:rPr>
        <w:t xml:space="preserve"> </w:t>
      </w:r>
      <w:r w:rsidR="008D6289" w:rsidRPr="00863FF2">
        <w:rPr>
          <w:rFonts w:cs="Times New Roman"/>
          <w:noProof/>
          <w:szCs w:val="28"/>
          <w:lang w:val="ru-RU"/>
        </w:rPr>
        <w:t>от </w:t>
      </w:r>
      <w:r w:rsidRPr="00863FF2">
        <w:rPr>
          <w:rFonts w:cs="Times New Roman"/>
          <w:noProof/>
          <w:szCs w:val="28"/>
          <w:lang w:val="ru-RU"/>
        </w:rPr>
        <w:t>чисто информационной, должна быть одновременно</w:t>
      </w:r>
      <w:r w:rsidR="008D6289" w:rsidRPr="00863FF2">
        <w:rPr>
          <w:rFonts w:cs="Times New Roman"/>
          <w:noProof/>
          <w:szCs w:val="28"/>
          <w:lang w:val="ru-RU"/>
        </w:rPr>
        <w:t xml:space="preserve"> и </w:t>
      </w:r>
      <w:r w:rsidRPr="00863FF2">
        <w:rPr>
          <w:rFonts w:cs="Times New Roman"/>
          <w:noProof/>
          <w:szCs w:val="28"/>
          <w:lang w:val="ru-RU"/>
        </w:rPr>
        <w:t>эмоциональной,</w:t>
      </w:r>
      <w:r w:rsidR="008D6289" w:rsidRPr="00863FF2">
        <w:rPr>
          <w:rFonts w:cs="Times New Roman"/>
          <w:noProof/>
          <w:szCs w:val="28"/>
          <w:lang w:val="ru-RU"/>
        </w:rPr>
        <w:t xml:space="preserve"> и </w:t>
      </w:r>
      <w:r w:rsidRPr="00863FF2">
        <w:rPr>
          <w:rFonts w:cs="Times New Roman"/>
          <w:noProof/>
          <w:szCs w:val="28"/>
          <w:lang w:val="ru-RU"/>
        </w:rPr>
        <w:t xml:space="preserve">стандартной. </w:t>
      </w:r>
      <w:r w:rsidR="006258E8" w:rsidRPr="00863FF2">
        <w:rPr>
          <w:rFonts w:cs="Times New Roman"/>
          <w:noProof/>
          <w:szCs w:val="28"/>
          <w:lang w:val="ru-RU"/>
        </w:rPr>
        <w:t>Эмоциональная</w:t>
      </w:r>
      <w:r w:rsidR="00030FF6">
        <w:rPr>
          <w:rFonts w:cs="Times New Roman"/>
          <w:noProof/>
          <w:szCs w:val="28"/>
          <w:lang w:val="ru-RU"/>
        </w:rPr>
        <w:t xml:space="preserve"> </w:t>
      </w:r>
      <w:r w:rsidR="006258E8" w:rsidRPr="00863FF2">
        <w:rPr>
          <w:rFonts w:cs="Times New Roman"/>
          <w:noProof/>
          <w:szCs w:val="28"/>
          <w:lang w:val="ru-RU"/>
        </w:rPr>
        <w:t>окращенность информации, правильное чередование стандартных</w:t>
      </w:r>
      <w:r w:rsidR="008D6289" w:rsidRPr="00863FF2">
        <w:rPr>
          <w:rFonts w:cs="Times New Roman"/>
          <w:noProof/>
          <w:szCs w:val="28"/>
          <w:lang w:val="ru-RU"/>
        </w:rPr>
        <w:t xml:space="preserve"> и </w:t>
      </w:r>
      <w:r w:rsidR="006258E8" w:rsidRPr="00863FF2">
        <w:rPr>
          <w:rFonts w:cs="Times New Roman"/>
          <w:noProof/>
          <w:szCs w:val="28"/>
          <w:lang w:val="ru-RU"/>
        </w:rPr>
        <w:t>экспресивных элементов</w:t>
      </w:r>
      <w:r w:rsidR="008D6289" w:rsidRPr="00863FF2">
        <w:rPr>
          <w:rFonts w:cs="Times New Roman"/>
          <w:noProof/>
          <w:szCs w:val="28"/>
          <w:lang w:val="ru-RU"/>
        </w:rPr>
        <w:t xml:space="preserve"> в </w:t>
      </w:r>
      <w:r w:rsidR="006258E8" w:rsidRPr="00863FF2">
        <w:rPr>
          <w:rFonts w:cs="Times New Roman"/>
          <w:noProof/>
          <w:szCs w:val="28"/>
          <w:lang w:val="ru-RU"/>
        </w:rPr>
        <w:t>тексте</w:t>
      </w:r>
      <w:r w:rsidR="00634032" w:rsidRPr="00863FF2">
        <w:rPr>
          <w:rFonts w:cs="Times New Roman"/>
          <w:noProof/>
          <w:szCs w:val="28"/>
          <w:lang w:val="ru-RU"/>
        </w:rPr>
        <w:t xml:space="preserve"> способствуют более живому</w:t>
      </w:r>
      <w:r w:rsidR="008D6289" w:rsidRPr="00863FF2">
        <w:rPr>
          <w:rFonts w:cs="Times New Roman"/>
          <w:noProof/>
          <w:szCs w:val="28"/>
          <w:lang w:val="ru-RU"/>
        </w:rPr>
        <w:t xml:space="preserve"> и </w:t>
      </w:r>
      <w:r w:rsidR="00634032" w:rsidRPr="00863FF2">
        <w:rPr>
          <w:rFonts w:cs="Times New Roman"/>
          <w:noProof/>
          <w:szCs w:val="28"/>
          <w:lang w:val="ru-RU"/>
        </w:rPr>
        <w:t>глу</w:t>
      </w:r>
      <w:r w:rsidR="006258E8" w:rsidRPr="00863FF2">
        <w:rPr>
          <w:rFonts w:cs="Times New Roman"/>
          <w:noProof/>
          <w:szCs w:val="28"/>
          <w:lang w:val="ru-RU"/>
        </w:rPr>
        <w:t>бокому восприятию рекламы</w:t>
      </w:r>
      <w:r w:rsidR="008D6289" w:rsidRPr="00863FF2">
        <w:rPr>
          <w:rFonts w:cs="Times New Roman"/>
          <w:noProof/>
          <w:szCs w:val="28"/>
          <w:lang w:val="ru-RU"/>
        </w:rPr>
        <w:t>и </w:t>
      </w:r>
      <w:r w:rsidR="006258E8" w:rsidRPr="00863FF2">
        <w:rPr>
          <w:rFonts w:cs="Times New Roman"/>
          <w:noProof/>
          <w:szCs w:val="28"/>
          <w:lang w:val="ru-RU"/>
        </w:rPr>
        <w:t>позволяю</w:t>
      </w:r>
      <w:r w:rsidR="00756F82" w:rsidRPr="00863FF2">
        <w:rPr>
          <w:rFonts w:cs="Times New Roman"/>
          <w:noProof/>
          <w:szCs w:val="28"/>
          <w:lang w:val="ru-RU"/>
        </w:rPr>
        <w:t xml:space="preserve">т добиться ответной реакции </w:t>
      </w:r>
      <w:r w:rsidR="00634032" w:rsidRPr="00863FF2">
        <w:rPr>
          <w:rFonts w:cs="Times New Roman"/>
          <w:noProof/>
          <w:szCs w:val="28"/>
          <w:lang w:val="ru-RU"/>
        </w:rPr>
        <w:t>(</w:t>
      </w:r>
      <w:r w:rsidR="005D6EFC" w:rsidRPr="00863FF2">
        <w:rPr>
          <w:rFonts w:cs="Times New Roman"/>
          <w:noProof/>
          <w:szCs w:val="28"/>
          <w:lang w:val="ru-RU"/>
        </w:rPr>
        <w:t>Розенталь, Кохтев</w:t>
      </w:r>
      <w:r w:rsidR="00634032" w:rsidRPr="00863FF2">
        <w:rPr>
          <w:rFonts w:cs="Times New Roman"/>
          <w:noProof/>
          <w:szCs w:val="28"/>
          <w:lang w:val="ru-RU"/>
        </w:rPr>
        <w:t xml:space="preserve"> 1981</w:t>
      </w:r>
      <w:r w:rsidRPr="00863FF2">
        <w:rPr>
          <w:rFonts w:cs="Times New Roman"/>
          <w:noProof/>
          <w:szCs w:val="28"/>
          <w:lang w:val="ru-RU"/>
        </w:rPr>
        <w:t>:43</w:t>
      </w:r>
      <w:r w:rsidR="00634032" w:rsidRPr="00863FF2">
        <w:rPr>
          <w:rFonts w:cs="Times New Roman"/>
          <w:noProof/>
          <w:szCs w:val="28"/>
          <w:lang w:val="ru-RU"/>
        </w:rPr>
        <w:t>)</w:t>
      </w:r>
      <w:r w:rsidRPr="00863FF2">
        <w:rPr>
          <w:rFonts w:cs="Times New Roman"/>
          <w:noProof/>
          <w:szCs w:val="28"/>
          <w:lang w:val="ru-RU"/>
        </w:rPr>
        <w:t>.</w:t>
      </w:r>
    </w:p>
    <w:p w:rsidR="00756F82" w:rsidRPr="00863FF2" w:rsidRDefault="00756F82" w:rsidP="00DF3226">
      <w:pPr>
        <w:tabs>
          <w:tab w:val="left" w:pos="3082"/>
        </w:tabs>
        <w:ind w:firstLine="708"/>
        <w:rPr>
          <w:rFonts w:cs="Times New Roman"/>
          <w:noProof/>
          <w:szCs w:val="28"/>
          <w:lang w:val="ru-RU"/>
        </w:rPr>
      </w:pPr>
      <w:r w:rsidRPr="00863FF2">
        <w:rPr>
          <w:rFonts w:cs="Times New Roman"/>
          <w:noProof/>
          <w:szCs w:val="28"/>
          <w:lang w:val="ru-RU"/>
        </w:rPr>
        <w:t>Другого мнения,</w:t>
      </w:r>
      <w:r w:rsidR="008D6289" w:rsidRPr="00863FF2">
        <w:rPr>
          <w:rFonts w:cs="Times New Roman"/>
          <w:noProof/>
          <w:szCs w:val="28"/>
          <w:lang w:val="ru-RU"/>
        </w:rPr>
        <w:t xml:space="preserve"> с </w:t>
      </w:r>
      <w:r w:rsidR="005D6EFC" w:rsidRPr="00863FF2">
        <w:rPr>
          <w:rFonts w:cs="Times New Roman"/>
          <w:noProof/>
          <w:szCs w:val="28"/>
          <w:lang w:val="ru-RU"/>
        </w:rPr>
        <w:t>которым нельзя</w:t>
      </w:r>
      <w:r w:rsidR="008D6289" w:rsidRPr="00863FF2">
        <w:rPr>
          <w:rFonts w:cs="Times New Roman"/>
          <w:noProof/>
          <w:szCs w:val="28"/>
          <w:lang w:val="ru-RU"/>
        </w:rPr>
        <w:t xml:space="preserve"> не </w:t>
      </w:r>
      <w:r w:rsidR="005D6EFC" w:rsidRPr="00863FF2">
        <w:rPr>
          <w:rFonts w:cs="Times New Roman"/>
          <w:noProof/>
          <w:szCs w:val="28"/>
          <w:lang w:val="ru-RU"/>
        </w:rPr>
        <w:t>согла</w:t>
      </w:r>
      <w:r w:rsidR="00F40F07" w:rsidRPr="00863FF2">
        <w:rPr>
          <w:rFonts w:cs="Times New Roman"/>
          <w:noProof/>
          <w:szCs w:val="28"/>
          <w:lang w:val="ru-RU"/>
        </w:rPr>
        <w:t>сит</w:t>
      </w:r>
      <w:r w:rsidR="005D6EFC" w:rsidRPr="00863FF2">
        <w:rPr>
          <w:rFonts w:cs="Times New Roman"/>
          <w:noProof/>
          <w:szCs w:val="28"/>
          <w:lang w:val="ru-RU"/>
        </w:rPr>
        <w:t>ь</w:t>
      </w:r>
      <w:r w:rsidR="00F40F07" w:rsidRPr="00863FF2">
        <w:rPr>
          <w:rFonts w:cs="Times New Roman"/>
          <w:noProof/>
          <w:szCs w:val="28"/>
          <w:lang w:val="ru-RU"/>
        </w:rPr>
        <w:t>ся,</w:t>
      </w:r>
      <w:r w:rsidR="005D6EFC" w:rsidRPr="00863FF2">
        <w:rPr>
          <w:rFonts w:cs="Times New Roman"/>
          <w:noProof/>
          <w:szCs w:val="28"/>
          <w:lang w:val="ru-RU"/>
        </w:rPr>
        <w:t xml:space="preserve"> придерживается</w:t>
      </w:r>
      <w:r w:rsidR="00030FF6">
        <w:rPr>
          <w:rFonts w:cs="Times New Roman"/>
          <w:noProof/>
          <w:szCs w:val="28"/>
          <w:lang w:val="ru-RU"/>
        </w:rPr>
        <w:t xml:space="preserve"> Ю. А. </w:t>
      </w:r>
      <w:r w:rsidRPr="00863FF2">
        <w:rPr>
          <w:rFonts w:cs="Times New Roman"/>
          <w:noProof/>
          <w:szCs w:val="28"/>
          <w:lang w:val="ru-RU"/>
        </w:rPr>
        <w:t>Гордеев</w:t>
      </w:r>
      <w:r w:rsidR="00F40F07" w:rsidRPr="00863FF2">
        <w:rPr>
          <w:rFonts w:cs="Times New Roman"/>
          <w:noProof/>
          <w:szCs w:val="28"/>
          <w:lang w:val="ru-RU"/>
        </w:rPr>
        <w:t>.</w:t>
      </w:r>
      <w:r w:rsidR="00030FF6">
        <w:rPr>
          <w:rFonts w:cs="Times New Roman"/>
          <w:noProof/>
          <w:szCs w:val="28"/>
          <w:lang w:val="ru-RU"/>
        </w:rPr>
        <w:t xml:space="preserve"> </w:t>
      </w:r>
      <w:r w:rsidR="00F40F07" w:rsidRPr="00863FF2">
        <w:rPr>
          <w:rFonts w:cs="Times New Roman"/>
          <w:noProof/>
          <w:szCs w:val="28"/>
          <w:lang w:val="ru-RU"/>
        </w:rPr>
        <w:t>Автор</w:t>
      </w:r>
      <w:r w:rsidR="008D6289" w:rsidRPr="00863FF2">
        <w:rPr>
          <w:rFonts w:cs="Times New Roman"/>
          <w:noProof/>
          <w:szCs w:val="28"/>
          <w:lang w:val="ru-RU"/>
        </w:rPr>
        <w:t>в </w:t>
      </w:r>
      <w:r w:rsidRPr="00863FF2">
        <w:rPr>
          <w:rFonts w:cs="Times New Roman"/>
          <w:noProof/>
          <w:szCs w:val="28"/>
          <w:lang w:val="ru-RU"/>
        </w:rPr>
        <w:t>своей статье «Формула эффективного</w:t>
      </w:r>
      <w:r w:rsidR="00030FF6">
        <w:rPr>
          <w:rFonts w:cs="Times New Roman"/>
          <w:noProof/>
          <w:szCs w:val="28"/>
          <w:lang w:val="ru-RU"/>
        </w:rPr>
        <w:t xml:space="preserve"> воздействия газетно-журнальной </w:t>
      </w:r>
      <w:r w:rsidRPr="00863FF2">
        <w:rPr>
          <w:rFonts w:cs="Times New Roman"/>
          <w:noProof/>
          <w:szCs w:val="28"/>
          <w:lang w:val="ru-RU"/>
        </w:rPr>
        <w:t>фоторекламы: психолог</w:t>
      </w:r>
      <w:r w:rsidR="00634032" w:rsidRPr="00863FF2">
        <w:rPr>
          <w:rFonts w:cs="Times New Roman"/>
          <w:noProof/>
          <w:szCs w:val="28"/>
          <w:lang w:val="ru-RU"/>
        </w:rPr>
        <w:t>о</w:t>
      </w:r>
      <w:r w:rsidRPr="00863FF2">
        <w:rPr>
          <w:rFonts w:cs="Times New Roman"/>
          <w:noProof/>
          <w:szCs w:val="28"/>
          <w:lang w:val="ru-RU"/>
        </w:rPr>
        <w:t>-эстетический подход»</w:t>
      </w:r>
      <w:r w:rsidR="00030FF6">
        <w:rPr>
          <w:rFonts w:cs="Times New Roman"/>
          <w:noProof/>
          <w:szCs w:val="28"/>
          <w:lang w:val="ru-RU"/>
        </w:rPr>
        <w:t xml:space="preserve"> </w:t>
      </w:r>
      <w:r w:rsidR="00F40F07" w:rsidRPr="00863FF2">
        <w:rPr>
          <w:rFonts w:cs="Times New Roman"/>
          <w:noProof/>
          <w:szCs w:val="28"/>
          <w:lang w:val="ru-RU"/>
        </w:rPr>
        <w:t>отмечает</w:t>
      </w:r>
      <w:r w:rsidRPr="00863FF2">
        <w:rPr>
          <w:rFonts w:cs="Times New Roman"/>
          <w:noProof/>
          <w:szCs w:val="28"/>
          <w:lang w:val="ru-RU"/>
        </w:rPr>
        <w:t>, что</w:t>
      </w:r>
      <w:r w:rsidR="008D6289" w:rsidRPr="00863FF2">
        <w:rPr>
          <w:rFonts w:cs="Times New Roman"/>
          <w:noProof/>
          <w:szCs w:val="28"/>
          <w:lang w:val="ru-RU"/>
        </w:rPr>
        <w:t xml:space="preserve"> на </w:t>
      </w:r>
      <w:r w:rsidRPr="00863FF2">
        <w:rPr>
          <w:rFonts w:cs="Times New Roman"/>
          <w:noProof/>
          <w:szCs w:val="28"/>
          <w:lang w:val="ru-RU"/>
        </w:rPr>
        <w:t xml:space="preserve">первом этапе восприятия рекламной информации реципиентом </w:t>
      </w:r>
      <w:r w:rsidR="00F40F07" w:rsidRPr="00863FF2">
        <w:rPr>
          <w:rFonts w:cs="Times New Roman"/>
          <w:noProof/>
          <w:szCs w:val="28"/>
          <w:lang w:val="ru-RU"/>
        </w:rPr>
        <w:t xml:space="preserve">чрезвычайно </w:t>
      </w:r>
      <w:r w:rsidR="005D6EFC" w:rsidRPr="00863FF2">
        <w:rPr>
          <w:rFonts w:cs="Times New Roman"/>
          <w:noProof/>
          <w:szCs w:val="28"/>
          <w:lang w:val="ru-RU"/>
        </w:rPr>
        <w:t>полезна фотография:</w:t>
      </w:r>
      <w:r w:rsidRPr="00863FF2">
        <w:rPr>
          <w:rFonts w:cs="Times New Roman"/>
          <w:noProof/>
          <w:szCs w:val="28"/>
          <w:lang w:val="ru-RU"/>
        </w:rPr>
        <w:t xml:space="preserve"> «Любое пресс-рекламное сообщение, как правило, комп</w:t>
      </w:r>
      <w:r w:rsidR="00634032" w:rsidRPr="00863FF2">
        <w:rPr>
          <w:rFonts w:cs="Times New Roman"/>
          <w:noProof/>
          <w:szCs w:val="28"/>
          <w:lang w:val="ru-RU"/>
        </w:rPr>
        <w:t>о</w:t>
      </w:r>
      <w:r w:rsidRPr="00863FF2">
        <w:rPr>
          <w:rFonts w:cs="Times New Roman"/>
          <w:noProof/>
          <w:szCs w:val="28"/>
          <w:lang w:val="ru-RU"/>
        </w:rPr>
        <w:t>нуется</w:t>
      </w:r>
      <w:r w:rsidR="008D6289" w:rsidRPr="00863FF2">
        <w:rPr>
          <w:rFonts w:cs="Times New Roman"/>
          <w:noProof/>
          <w:szCs w:val="28"/>
          <w:lang w:val="ru-RU"/>
        </w:rPr>
        <w:t xml:space="preserve"> из </w:t>
      </w:r>
      <w:r w:rsidRPr="00863FF2">
        <w:rPr>
          <w:rFonts w:cs="Times New Roman"/>
          <w:noProof/>
          <w:szCs w:val="28"/>
          <w:lang w:val="ru-RU"/>
        </w:rPr>
        <w:t>трёх основных элементов: словесного текста, из</w:t>
      </w:r>
      <w:r w:rsidR="00634032" w:rsidRPr="00863FF2">
        <w:rPr>
          <w:rFonts w:cs="Times New Roman"/>
          <w:noProof/>
          <w:szCs w:val="28"/>
          <w:lang w:val="ru-RU"/>
        </w:rPr>
        <w:t>ображения (рисунок или фотоснимо</w:t>
      </w:r>
      <w:r w:rsidRPr="00863FF2">
        <w:rPr>
          <w:rFonts w:cs="Times New Roman"/>
          <w:noProof/>
          <w:szCs w:val="28"/>
          <w:lang w:val="ru-RU"/>
        </w:rPr>
        <w:t>к)</w:t>
      </w:r>
      <w:r w:rsidR="008D6289" w:rsidRPr="00863FF2">
        <w:rPr>
          <w:rFonts w:cs="Times New Roman"/>
          <w:noProof/>
          <w:szCs w:val="28"/>
          <w:lang w:val="ru-RU"/>
        </w:rPr>
        <w:t xml:space="preserve"> и </w:t>
      </w:r>
      <w:r w:rsidRPr="00863FF2">
        <w:rPr>
          <w:rFonts w:cs="Times New Roman"/>
          <w:noProof/>
          <w:szCs w:val="28"/>
          <w:lang w:val="ru-RU"/>
        </w:rPr>
        <w:t>слогана. Традиционным считается такой порядок «прочтения» рекламного материал</w:t>
      </w:r>
      <w:r w:rsidR="00F40F07" w:rsidRPr="00863FF2">
        <w:rPr>
          <w:rFonts w:cs="Times New Roman"/>
          <w:noProof/>
          <w:szCs w:val="28"/>
          <w:lang w:val="ru-RU"/>
        </w:rPr>
        <w:t>а: иллюстрация – слоган – текст</w:t>
      </w:r>
      <w:r w:rsidRPr="00863FF2">
        <w:rPr>
          <w:rFonts w:cs="Times New Roman"/>
          <w:noProof/>
          <w:szCs w:val="28"/>
          <w:lang w:val="ru-RU"/>
        </w:rPr>
        <w:t xml:space="preserve">» </w:t>
      </w:r>
      <w:r w:rsidR="00634032" w:rsidRPr="00863FF2">
        <w:rPr>
          <w:rFonts w:cs="Times New Roman"/>
          <w:noProof/>
          <w:szCs w:val="28"/>
          <w:lang w:val="ru-RU"/>
        </w:rPr>
        <w:t>(</w:t>
      </w:r>
      <w:r w:rsidR="005D6EFC" w:rsidRPr="00863FF2">
        <w:rPr>
          <w:rFonts w:cs="Times New Roman"/>
          <w:noProof/>
          <w:szCs w:val="28"/>
          <w:lang w:val="ru-RU"/>
        </w:rPr>
        <w:t>Корнилова, Гордеев</w:t>
      </w:r>
      <w:r w:rsidR="00F40F07" w:rsidRPr="00863FF2">
        <w:rPr>
          <w:rFonts w:cs="Times New Roman"/>
          <w:noProof/>
          <w:szCs w:val="28"/>
          <w:lang w:val="ru-RU"/>
        </w:rPr>
        <w:t xml:space="preserve"> 2001:79</w:t>
      </w:r>
      <w:r w:rsidR="00634032" w:rsidRPr="00863FF2">
        <w:rPr>
          <w:rFonts w:cs="Times New Roman"/>
          <w:noProof/>
          <w:szCs w:val="28"/>
          <w:lang w:val="ru-RU"/>
        </w:rPr>
        <w:t>)</w:t>
      </w:r>
      <w:r w:rsidR="00F40F07" w:rsidRPr="00863FF2">
        <w:rPr>
          <w:rFonts w:cs="Times New Roman"/>
          <w:noProof/>
          <w:szCs w:val="28"/>
          <w:lang w:val="ru-RU"/>
        </w:rPr>
        <w:t>.</w:t>
      </w:r>
    </w:p>
    <w:p w:rsidR="00A14D77" w:rsidRPr="00863FF2" w:rsidRDefault="00117860" w:rsidP="00DF3226">
      <w:pPr>
        <w:ind w:firstLine="708"/>
        <w:rPr>
          <w:rFonts w:cs="Times New Roman"/>
          <w:noProof/>
          <w:szCs w:val="28"/>
          <w:lang w:val="ru-RU"/>
        </w:rPr>
      </w:pPr>
      <w:r w:rsidRPr="00863FF2">
        <w:rPr>
          <w:rFonts w:cs="Times New Roman"/>
          <w:noProof/>
          <w:szCs w:val="28"/>
          <w:lang w:val="ru-RU"/>
        </w:rPr>
        <w:t>И</w:t>
      </w:r>
      <w:r w:rsidR="005D6EFC" w:rsidRPr="00863FF2">
        <w:rPr>
          <w:rFonts w:cs="Times New Roman"/>
          <w:noProof/>
          <w:szCs w:val="28"/>
          <w:lang w:val="ru-RU"/>
        </w:rPr>
        <w:t>так,</w:t>
      </w:r>
      <w:r w:rsidR="008D6289" w:rsidRPr="00863FF2">
        <w:rPr>
          <w:rFonts w:cs="Times New Roman"/>
          <w:noProof/>
          <w:szCs w:val="28"/>
          <w:lang w:val="ru-RU"/>
        </w:rPr>
        <w:t xml:space="preserve"> на </w:t>
      </w:r>
      <w:r w:rsidR="005D6EFC" w:rsidRPr="00863FF2">
        <w:rPr>
          <w:rFonts w:cs="Times New Roman"/>
          <w:noProof/>
          <w:szCs w:val="28"/>
          <w:lang w:val="ru-RU"/>
        </w:rPr>
        <w:t>основании вышесказаного</w:t>
      </w:r>
      <w:r w:rsidRPr="00863FF2">
        <w:rPr>
          <w:rFonts w:cs="Times New Roman"/>
          <w:noProof/>
          <w:szCs w:val="28"/>
          <w:lang w:val="ru-RU"/>
        </w:rPr>
        <w:t xml:space="preserve"> можно </w:t>
      </w:r>
      <w:r w:rsidR="006A25E8" w:rsidRPr="00863FF2">
        <w:rPr>
          <w:rFonts w:cs="Times New Roman"/>
          <w:noProof/>
          <w:szCs w:val="28"/>
          <w:lang w:val="ru-RU"/>
        </w:rPr>
        <w:t>подвести</w:t>
      </w:r>
      <w:r w:rsidRPr="00863FF2">
        <w:rPr>
          <w:rFonts w:cs="Times New Roman"/>
          <w:noProof/>
          <w:szCs w:val="28"/>
          <w:lang w:val="ru-RU"/>
        </w:rPr>
        <w:t xml:space="preserve"> следующие итоги. К</w:t>
      </w:r>
      <w:r w:rsidR="00CD7DBE" w:rsidRPr="00863FF2">
        <w:rPr>
          <w:rFonts w:cs="Times New Roman"/>
          <w:noProof/>
          <w:szCs w:val="28"/>
          <w:lang w:val="ru-RU"/>
        </w:rPr>
        <w:t>аждый этап психологического воздействия рекламы</w:t>
      </w:r>
      <w:r w:rsidR="008D6289" w:rsidRPr="00863FF2">
        <w:rPr>
          <w:rFonts w:cs="Times New Roman"/>
          <w:noProof/>
          <w:szCs w:val="28"/>
          <w:lang w:val="ru-RU"/>
        </w:rPr>
        <w:t xml:space="preserve"> на </w:t>
      </w:r>
      <w:r w:rsidR="00CD7DBE" w:rsidRPr="00863FF2">
        <w:rPr>
          <w:rFonts w:cs="Times New Roman"/>
          <w:noProof/>
          <w:szCs w:val="28"/>
          <w:lang w:val="ru-RU"/>
        </w:rPr>
        <w:t>сознание потребителя, как</w:t>
      </w:r>
      <w:r w:rsidR="008D6289" w:rsidRPr="00863FF2">
        <w:rPr>
          <w:rFonts w:cs="Times New Roman"/>
          <w:noProof/>
          <w:szCs w:val="28"/>
          <w:lang w:val="ru-RU"/>
        </w:rPr>
        <w:t xml:space="preserve"> и </w:t>
      </w:r>
      <w:r w:rsidR="00CD7DBE" w:rsidRPr="00863FF2">
        <w:rPr>
          <w:rFonts w:cs="Times New Roman"/>
          <w:noProof/>
          <w:szCs w:val="28"/>
          <w:lang w:val="ru-RU"/>
        </w:rPr>
        <w:t>каждый этап привлечения внимания</w:t>
      </w:r>
      <w:r w:rsidR="008D6289" w:rsidRPr="00863FF2">
        <w:rPr>
          <w:rFonts w:cs="Times New Roman"/>
          <w:noProof/>
          <w:szCs w:val="28"/>
          <w:lang w:val="ru-RU"/>
        </w:rPr>
        <w:t xml:space="preserve"> к </w:t>
      </w:r>
      <w:r w:rsidR="00CD7DBE" w:rsidRPr="00863FF2">
        <w:rPr>
          <w:rFonts w:cs="Times New Roman"/>
          <w:noProof/>
          <w:szCs w:val="28"/>
          <w:lang w:val="ru-RU"/>
        </w:rPr>
        <w:t xml:space="preserve">рекламному сообщению, требует </w:t>
      </w:r>
      <w:r w:rsidR="00634032" w:rsidRPr="00863FF2">
        <w:rPr>
          <w:rFonts w:cs="Times New Roman"/>
          <w:noProof/>
          <w:szCs w:val="28"/>
          <w:lang w:val="ru-RU"/>
        </w:rPr>
        <w:t>использования</w:t>
      </w:r>
      <w:r w:rsidR="00030FF6">
        <w:rPr>
          <w:rFonts w:cs="Times New Roman"/>
          <w:noProof/>
          <w:szCs w:val="28"/>
          <w:lang w:val="ru-RU"/>
        </w:rPr>
        <w:t xml:space="preserve"> </w:t>
      </w:r>
      <w:r w:rsidR="006A25E8" w:rsidRPr="00863FF2">
        <w:rPr>
          <w:rFonts w:cs="Times New Roman"/>
          <w:noProof/>
          <w:szCs w:val="28"/>
          <w:lang w:val="ru-RU"/>
        </w:rPr>
        <w:t>определённы</w:t>
      </w:r>
      <w:r w:rsidR="00634032" w:rsidRPr="00863FF2">
        <w:rPr>
          <w:rFonts w:cs="Times New Roman"/>
          <w:noProof/>
          <w:szCs w:val="28"/>
          <w:lang w:val="ru-RU"/>
        </w:rPr>
        <w:t>х методов</w:t>
      </w:r>
      <w:r w:rsidR="008D6289" w:rsidRPr="00863FF2">
        <w:rPr>
          <w:rFonts w:cs="Times New Roman"/>
          <w:noProof/>
          <w:szCs w:val="28"/>
          <w:lang w:val="ru-RU"/>
        </w:rPr>
        <w:t xml:space="preserve"> и </w:t>
      </w:r>
      <w:r w:rsidR="006A25E8" w:rsidRPr="00863FF2">
        <w:rPr>
          <w:rFonts w:cs="Times New Roman"/>
          <w:noProof/>
          <w:szCs w:val="28"/>
          <w:lang w:val="ru-RU"/>
        </w:rPr>
        <w:t>приё</w:t>
      </w:r>
      <w:r w:rsidR="00A14D77" w:rsidRPr="00863FF2">
        <w:rPr>
          <w:rFonts w:cs="Times New Roman"/>
          <w:noProof/>
          <w:szCs w:val="28"/>
          <w:lang w:val="ru-RU"/>
        </w:rPr>
        <w:t>м</w:t>
      </w:r>
      <w:r w:rsidR="00634032" w:rsidRPr="00863FF2">
        <w:rPr>
          <w:rFonts w:cs="Times New Roman"/>
          <w:noProof/>
          <w:szCs w:val="28"/>
          <w:lang w:val="ru-RU"/>
        </w:rPr>
        <w:t>ов</w:t>
      </w:r>
      <w:r w:rsidR="00CD7DBE" w:rsidRPr="00863FF2">
        <w:rPr>
          <w:rFonts w:cs="Times New Roman"/>
          <w:noProof/>
          <w:szCs w:val="28"/>
          <w:lang w:val="ru-RU"/>
        </w:rPr>
        <w:t xml:space="preserve"> рекламного воздействия, способны</w:t>
      </w:r>
      <w:r w:rsidR="00634032" w:rsidRPr="00863FF2">
        <w:rPr>
          <w:rFonts w:cs="Times New Roman"/>
          <w:noProof/>
          <w:szCs w:val="28"/>
          <w:lang w:val="ru-RU"/>
        </w:rPr>
        <w:t>х</w:t>
      </w:r>
      <w:r w:rsidR="00CD7DBE" w:rsidRPr="00863FF2">
        <w:rPr>
          <w:rFonts w:cs="Times New Roman"/>
          <w:noProof/>
          <w:szCs w:val="28"/>
          <w:lang w:val="ru-RU"/>
        </w:rPr>
        <w:t xml:space="preserve"> обеспечить наибольший психологический эффект. </w:t>
      </w:r>
      <w:r w:rsidRPr="00863FF2">
        <w:rPr>
          <w:rFonts w:cs="Times New Roman"/>
          <w:noProof/>
          <w:szCs w:val="28"/>
          <w:lang w:val="ru-RU"/>
        </w:rPr>
        <w:t>Вслед</w:t>
      </w:r>
      <w:r w:rsidR="008D6289" w:rsidRPr="00863FF2">
        <w:rPr>
          <w:rFonts w:cs="Times New Roman"/>
          <w:noProof/>
          <w:szCs w:val="28"/>
          <w:lang w:val="ru-RU"/>
        </w:rPr>
        <w:t xml:space="preserve"> за </w:t>
      </w:r>
      <w:r w:rsidRPr="00863FF2">
        <w:rPr>
          <w:rFonts w:cs="Times New Roman"/>
          <w:noProof/>
          <w:szCs w:val="28"/>
          <w:lang w:val="ru-RU"/>
        </w:rPr>
        <w:t>Ю. А. Гор</w:t>
      </w:r>
      <w:r w:rsidR="005D6EFC" w:rsidRPr="00863FF2">
        <w:rPr>
          <w:rFonts w:cs="Times New Roman"/>
          <w:noProof/>
          <w:szCs w:val="28"/>
          <w:lang w:val="ru-RU"/>
        </w:rPr>
        <w:t>д</w:t>
      </w:r>
      <w:r w:rsidRPr="00863FF2">
        <w:rPr>
          <w:rFonts w:cs="Times New Roman"/>
          <w:noProof/>
          <w:szCs w:val="28"/>
          <w:lang w:val="ru-RU"/>
        </w:rPr>
        <w:t>еевым</w:t>
      </w:r>
      <w:r w:rsidR="001E0653">
        <w:rPr>
          <w:rFonts w:cs="Times New Roman"/>
          <w:noProof/>
          <w:szCs w:val="28"/>
          <w:lang w:val="ru-RU"/>
        </w:rPr>
        <w:t xml:space="preserve"> </w:t>
      </w:r>
      <w:r w:rsidR="00CD7DBE" w:rsidRPr="00863FF2">
        <w:rPr>
          <w:rFonts w:cs="Times New Roman"/>
          <w:noProof/>
          <w:szCs w:val="28"/>
          <w:lang w:val="ru-RU"/>
        </w:rPr>
        <w:t>подче</w:t>
      </w:r>
      <w:r w:rsidR="00F9330C" w:rsidRPr="00863FF2">
        <w:rPr>
          <w:rFonts w:cs="Times New Roman"/>
          <w:noProof/>
          <w:szCs w:val="28"/>
          <w:lang w:val="ru-RU"/>
        </w:rPr>
        <w:t>ркнём</w:t>
      </w:r>
      <w:r w:rsidR="00CD7DBE" w:rsidRPr="00863FF2">
        <w:rPr>
          <w:rFonts w:cs="Times New Roman"/>
          <w:noProof/>
          <w:szCs w:val="28"/>
          <w:lang w:val="ru-RU"/>
        </w:rPr>
        <w:t>, что яркие иллюстрации играют</w:t>
      </w:r>
      <w:r w:rsidR="008D6289" w:rsidRPr="00863FF2">
        <w:rPr>
          <w:rFonts w:cs="Times New Roman"/>
          <w:noProof/>
          <w:szCs w:val="28"/>
          <w:lang w:val="ru-RU"/>
        </w:rPr>
        <w:t xml:space="preserve"> не </w:t>
      </w:r>
      <w:r w:rsidR="00CD7DBE" w:rsidRPr="00863FF2">
        <w:rPr>
          <w:rFonts w:cs="Times New Roman"/>
          <w:noProof/>
          <w:szCs w:val="28"/>
          <w:lang w:val="ru-RU"/>
        </w:rPr>
        <w:t>последнюю роль</w:t>
      </w:r>
      <w:r w:rsidR="008D6289" w:rsidRPr="00863FF2">
        <w:rPr>
          <w:rFonts w:cs="Times New Roman"/>
          <w:noProof/>
          <w:szCs w:val="28"/>
          <w:lang w:val="ru-RU"/>
        </w:rPr>
        <w:t xml:space="preserve"> в </w:t>
      </w:r>
      <w:r w:rsidR="00CD7DBE" w:rsidRPr="00863FF2">
        <w:rPr>
          <w:rFonts w:cs="Times New Roman"/>
          <w:noProof/>
          <w:szCs w:val="28"/>
          <w:lang w:val="ru-RU"/>
        </w:rPr>
        <w:t>процессе привлечения внимания, как</w:t>
      </w:r>
      <w:r w:rsidR="008D6289" w:rsidRPr="00863FF2">
        <w:rPr>
          <w:rFonts w:cs="Times New Roman"/>
          <w:noProof/>
          <w:szCs w:val="28"/>
          <w:lang w:val="ru-RU"/>
        </w:rPr>
        <w:t xml:space="preserve"> и </w:t>
      </w:r>
      <w:r w:rsidR="00CD7DBE" w:rsidRPr="00863FF2">
        <w:rPr>
          <w:rFonts w:cs="Times New Roman"/>
          <w:noProof/>
          <w:szCs w:val="28"/>
          <w:lang w:val="ru-RU"/>
        </w:rPr>
        <w:t xml:space="preserve">другие невербальные компоненты текста. Однако следует признать </w:t>
      </w:r>
      <w:r w:rsidRPr="00863FF2">
        <w:rPr>
          <w:rFonts w:cs="Times New Roman"/>
          <w:noProof/>
          <w:szCs w:val="28"/>
          <w:lang w:val="ru-RU"/>
        </w:rPr>
        <w:t>важное значение</w:t>
      </w:r>
      <w:r w:rsidR="00CD7DBE" w:rsidRPr="00863FF2">
        <w:rPr>
          <w:rFonts w:cs="Times New Roman"/>
          <w:noProof/>
          <w:szCs w:val="28"/>
          <w:lang w:val="ru-RU"/>
        </w:rPr>
        <w:t xml:space="preserve"> языковых средств, посредством которых </w:t>
      </w:r>
      <w:r w:rsidRPr="00863FF2">
        <w:rPr>
          <w:rFonts w:cs="Times New Roman"/>
          <w:noProof/>
          <w:szCs w:val="28"/>
          <w:lang w:val="ru-RU"/>
        </w:rPr>
        <w:t>рекламодатель</w:t>
      </w:r>
      <w:r w:rsidR="00CD7DBE" w:rsidRPr="00863FF2">
        <w:rPr>
          <w:rFonts w:cs="Times New Roman"/>
          <w:noProof/>
          <w:szCs w:val="28"/>
          <w:lang w:val="ru-RU"/>
        </w:rPr>
        <w:t xml:space="preserve"> </w:t>
      </w:r>
      <w:r w:rsidR="00CD7DBE" w:rsidRPr="00863FF2">
        <w:rPr>
          <w:rFonts w:cs="Times New Roman"/>
          <w:noProof/>
          <w:szCs w:val="28"/>
          <w:lang w:val="ru-RU"/>
        </w:rPr>
        <w:lastRenderedPageBreak/>
        <w:t xml:space="preserve">может пробудить </w:t>
      </w:r>
      <w:r w:rsidR="006A25E8" w:rsidRPr="00863FF2">
        <w:rPr>
          <w:rFonts w:cs="Times New Roman"/>
          <w:noProof/>
          <w:szCs w:val="28"/>
          <w:lang w:val="ru-RU"/>
        </w:rPr>
        <w:t>и</w:t>
      </w:r>
      <w:r w:rsidR="00CD7DBE" w:rsidRPr="00863FF2">
        <w:rPr>
          <w:rFonts w:cs="Times New Roman"/>
          <w:noProof/>
          <w:szCs w:val="28"/>
          <w:lang w:val="ru-RU"/>
        </w:rPr>
        <w:t xml:space="preserve">нтерес </w:t>
      </w:r>
      <w:r w:rsidRPr="00863FF2">
        <w:rPr>
          <w:rFonts w:cs="Times New Roman"/>
          <w:noProof/>
          <w:szCs w:val="28"/>
          <w:lang w:val="ru-RU"/>
        </w:rPr>
        <w:t>покупателя</w:t>
      </w:r>
      <w:r w:rsidR="008D6289" w:rsidRPr="00863FF2">
        <w:rPr>
          <w:rFonts w:cs="Times New Roman"/>
          <w:noProof/>
          <w:szCs w:val="28"/>
          <w:lang w:val="ru-RU"/>
        </w:rPr>
        <w:t xml:space="preserve"> к </w:t>
      </w:r>
      <w:r w:rsidR="00CD7DBE" w:rsidRPr="00863FF2">
        <w:rPr>
          <w:rFonts w:cs="Times New Roman"/>
          <w:noProof/>
          <w:szCs w:val="28"/>
          <w:lang w:val="ru-RU"/>
        </w:rPr>
        <w:t xml:space="preserve">данному </w:t>
      </w:r>
      <w:r w:rsidRPr="00863FF2">
        <w:rPr>
          <w:rFonts w:cs="Times New Roman"/>
          <w:noProof/>
          <w:szCs w:val="28"/>
          <w:lang w:val="ru-RU"/>
        </w:rPr>
        <w:t>рекламному объявлению</w:t>
      </w:r>
      <w:r w:rsidR="00CD7DBE" w:rsidRPr="00863FF2">
        <w:rPr>
          <w:rFonts w:cs="Times New Roman"/>
          <w:noProof/>
          <w:szCs w:val="28"/>
          <w:lang w:val="ru-RU"/>
        </w:rPr>
        <w:t>, что</w:t>
      </w:r>
      <w:r w:rsidR="008D6289" w:rsidRPr="00863FF2">
        <w:rPr>
          <w:rFonts w:cs="Times New Roman"/>
          <w:noProof/>
          <w:szCs w:val="28"/>
          <w:lang w:val="ru-RU"/>
        </w:rPr>
        <w:t xml:space="preserve"> и </w:t>
      </w:r>
      <w:r w:rsidR="00CD7DBE" w:rsidRPr="00863FF2">
        <w:rPr>
          <w:rFonts w:cs="Times New Roman"/>
          <w:noProof/>
          <w:szCs w:val="28"/>
          <w:lang w:val="ru-RU"/>
        </w:rPr>
        <w:t xml:space="preserve">является основой психологического механизма формирования внимания. </w:t>
      </w:r>
      <w:r w:rsidR="00A14D77" w:rsidRPr="00863FF2">
        <w:rPr>
          <w:rFonts w:cs="Times New Roman"/>
          <w:noProof/>
          <w:szCs w:val="28"/>
          <w:lang w:val="ru-RU"/>
        </w:rPr>
        <w:t>Поэтому</w:t>
      </w:r>
      <w:r w:rsidR="008D6289" w:rsidRPr="00863FF2">
        <w:rPr>
          <w:rFonts w:cs="Times New Roman"/>
          <w:noProof/>
          <w:szCs w:val="28"/>
          <w:lang w:val="ru-RU"/>
        </w:rPr>
        <w:t xml:space="preserve"> в </w:t>
      </w:r>
      <w:r w:rsidR="00F9330C" w:rsidRPr="00863FF2">
        <w:rPr>
          <w:rFonts w:cs="Times New Roman"/>
          <w:noProof/>
          <w:szCs w:val="28"/>
          <w:lang w:val="ru-RU"/>
        </w:rPr>
        <w:t>следующем параграфе настоящей</w:t>
      </w:r>
      <w:r w:rsidR="00A14D77" w:rsidRPr="00863FF2">
        <w:rPr>
          <w:rFonts w:cs="Times New Roman"/>
          <w:noProof/>
          <w:szCs w:val="28"/>
          <w:lang w:val="ru-RU"/>
        </w:rPr>
        <w:t xml:space="preserve"> работ</w:t>
      </w:r>
      <w:r w:rsidR="00F9330C" w:rsidRPr="00863FF2">
        <w:rPr>
          <w:rFonts w:cs="Times New Roman"/>
          <w:noProof/>
          <w:szCs w:val="28"/>
          <w:lang w:val="ru-RU"/>
        </w:rPr>
        <w:t>ы</w:t>
      </w:r>
      <w:r w:rsidR="0087595C">
        <w:rPr>
          <w:rFonts w:cs="Times New Roman"/>
          <w:noProof/>
          <w:szCs w:val="28"/>
          <w:lang w:val="ru-RU"/>
        </w:rPr>
        <w:t xml:space="preserve"> </w:t>
      </w:r>
      <w:r w:rsidR="00F9330C" w:rsidRPr="00863FF2">
        <w:rPr>
          <w:rFonts w:cs="Times New Roman"/>
          <w:noProof/>
          <w:szCs w:val="28"/>
          <w:lang w:val="ru-RU"/>
        </w:rPr>
        <w:t xml:space="preserve">особое внимание </w:t>
      </w:r>
      <w:r w:rsidR="001E0653">
        <w:rPr>
          <w:rFonts w:cs="Times New Roman"/>
          <w:noProof/>
          <w:szCs w:val="28"/>
          <w:lang w:val="ru-RU"/>
        </w:rPr>
        <w:t>уделяется</w:t>
      </w:r>
      <w:r w:rsidR="00A14D77" w:rsidRPr="00863FF2">
        <w:rPr>
          <w:rFonts w:cs="Times New Roman"/>
          <w:noProof/>
          <w:szCs w:val="28"/>
          <w:lang w:val="ru-RU"/>
        </w:rPr>
        <w:t xml:space="preserve"> языковы</w:t>
      </w:r>
      <w:r w:rsidR="00F9330C" w:rsidRPr="00863FF2">
        <w:rPr>
          <w:rFonts w:cs="Times New Roman"/>
          <w:noProof/>
          <w:szCs w:val="28"/>
          <w:lang w:val="ru-RU"/>
        </w:rPr>
        <w:t>м</w:t>
      </w:r>
      <w:r w:rsidR="00A14D77" w:rsidRPr="00863FF2">
        <w:rPr>
          <w:rFonts w:cs="Times New Roman"/>
          <w:noProof/>
          <w:szCs w:val="28"/>
          <w:lang w:val="ru-RU"/>
        </w:rPr>
        <w:t xml:space="preserve"> средства</w:t>
      </w:r>
      <w:r w:rsidR="00F9330C" w:rsidRPr="00863FF2">
        <w:rPr>
          <w:rFonts w:cs="Times New Roman"/>
          <w:noProof/>
          <w:szCs w:val="28"/>
          <w:lang w:val="ru-RU"/>
        </w:rPr>
        <w:t>м</w:t>
      </w:r>
      <w:r w:rsidR="004325CE" w:rsidRPr="00863FF2">
        <w:rPr>
          <w:rFonts w:cs="Times New Roman"/>
          <w:noProof/>
          <w:szCs w:val="28"/>
          <w:lang w:val="ru-RU"/>
        </w:rPr>
        <w:t xml:space="preserve"> </w:t>
      </w:r>
      <w:r w:rsidR="00A14D77" w:rsidRPr="00863FF2">
        <w:rPr>
          <w:rFonts w:cs="Times New Roman"/>
          <w:noProof/>
          <w:szCs w:val="28"/>
          <w:lang w:val="ru-RU"/>
        </w:rPr>
        <w:t>как одн</w:t>
      </w:r>
      <w:r w:rsidR="00F9330C" w:rsidRPr="00863FF2">
        <w:rPr>
          <w:rFonts w:cs="Times New Roman"/>
          <w:noProof/>
          <w:szCs w:val="28"/>
          <w:lang w:val="ru-RU"/>
        </w:rPr>
        <w:t>ому</w:t>
      </w:r>
      <w:r w:rsidR="008D6289" w:rsidRPr="00863FF2">
        <w:rPr>
          <w:rFonts w:cs="Times New Roman"/>
          <w:noProof/>
          <w:szCs w:val="28"/>
          <w:lang w:val="ru-RU"/>
        </w:rPr>
        <w:t xml:space="preserve"> из </w:t>
      </w:r>
      <w:r w:rsidR="004325CE" w:rsidRPr="00863FF2">
        <w:rPr>
          <w:rFonts w:cs="Times New Roman"/>
          <w:noProof/>
          <w:szCs w:val="28"/>
          <w:lang w:val="ru-RU"/>
        </w:rPr>
        <w:t>способов воздействия</w:t>
      </w:r>
      <w:r w:rsidR="008D6289" w:rsidRPr="00863FF2">
        <w:rPr>
          <w:rFonts w:cs="Times New Roman"/>
          <w:noProof/>
          <w:szCs w:val="28"/>
          <w:lang w:val="ru-RU"/>
        </w:rPr>
        <w:t xml:space="preserve"> в </w:t>
      </w:r>
      <w:r w:rsidR="004325CE" w:rsidRPr="00863FF2">
        <w:rPr>
          <w:rFonts w:cs="Times New Roman"/>
          <w:noProof/>
          <w:szCs w:val="28"/>
          <w:lang w:val="ru-RU"/>
        </w:rPr>
        <w:t xml:space="preserve">рекламных медицинских текстах. </w:t>
      </w:r>
    </w:p>
    <w:p w:rsidR="00CD7DBE" w:rsidRPr="00863FF2" w:rsidRDefault="00A14D77" w:rsidP="00174166">
      <w:pPr>
        <w:pStyle w:val="Nadpis2"/>
        <w:rPr>
          <w:noProof/>
          <w:lang w:val="ru-RU"/>
        </w:rPr>
      </w:pPr>
      <w:bookmarkStart w:id="66" w:name="_Toc418627050"/>
      <w:bookmarkStart w:id="67" w:name="_Toc418627441"/>
      <w:bookmarkStart w:id="68" w:name="_Toc419227554"/>
      <w:bookmarkStart w:id="69" w:name="_Toc419790710"/>
      <w:bookmarkStart w:id="70" w:name="_Toc450763332"/>
      <w:r w:rsidRPr="00863FF2">
        <w:rPr>
          <w:noProof/>
          <w:lang w:val="ru-RU"/>
        </w:rPr>
        <w:t>Языковые средства привлечения внимания</w:t>
      </w:r>
      <w:r w:rsidR="008D6289" w:rsidRPr="00863FF2">
        <w:rPr>
          <w:noProof/>
          <w:lang w:val="ru-RU"/>
        </w:rPr>
        <w:t xml:space="preserve"> в </w:t>
      </w:r>
      <w:r w:rsidR="002F376E" w:rsidRPr="00863FF2">
        <w:rPr>
          <w:noProof/>
          <w:lang w:val="ru-RU"/>
        </w:rPr>
        <w:t>рекламном тексте</w:t>
      </w:r>
      <w:bookmarkEnd w:id="66"/>
      <w:bookmarkEnd w:id="67"/>
      <w:bookmarkEnd w:id="68"/>
      <w:bookmarkEnd w:id="69"/>
      <w:bookmarkEnd w:id="70"/>
    </w:p>
    <w:p w:rsidR="00F9330C" w:rsidRPr="00863FF2" w:rsidRDefault="00EC47BF" w:rsidP="00DF3226">
      <w:pPr>
        <w:ind w:firstLine="708"/>
        <w:rPr>
          <w:rFonts w:cs="Times New Roman"/>
          <w:noProof/>
          <w:szCs w:val="28"/>
          <w:lang w:val="ru-RU"/>
        </w:rPr>
      </w:pPr>
      <w:r w:rsidRPr="00863FF2">
        <w:rPr>
          <w:rFonts w:cs="Times New Roman"/>
          <w:noProof/>
          <w:szCs w:val="28"/>
          <w:lang w:val="ru-RU"/>
        </w:rPr>
        <w:t>После рассмотрения различных определений рекламы</w:t>
      </w:r>
      <w:r w:rsidR="008D6289" w:rsidRPr="00863FF2">
        <w:rPr>
          <w:rFonts w:cs="Times New Roman"/>
          <w:noProof/>
          <w:szCs w:val="28"/>
          <w:lang w:val="ru-RU"/>
        </w:rPr>
        <w:t xml:space="preserve"> и </w:t>
      </w:r>
      <w:r w:rsidRPr="00863FF2">
        <w:rPr>
          <w:rFonts w:cs="Times New Roman"/>
          <w:noProof/>
          <w:szCs w:val="28"/>
          <w:lang w:val="ru-RU"/>
        </w:rPr>
        <w:t>ознакомления</w:t>
      </w:r>
      <w:r w:rsidR="008D6289" w:rsidRPr="00863FF2">
        <w:rPr>
          <w:rFonts w:cs="Times New Roman"/>
          <w:noProof/>
          <w:szCs w:val="28"/>
          <w:lang w:val="ru-RU"/>
        </w:rPr>
        <w:t xml:space="preserve"> с </w:t>
      </w:r>
      <w:r w:rsidRPr="00863FF2">
        <w:rPr>
          <w:rFonts w:cs="Times New Roman"/>
          <w:noProof/>
          <w:szCs w:val="28"/>
          <w:lang w:val="ru-RU"/>
        </w:rPr>
        <w:t>воздействующей функцией</w:t>
      </w:r>
      <w:r w:rsidR="008D6289" w:rsidRPr="00863FF2">
        <w:rPr>
          <w:rFonts w:cs="Times New Roman"/>
          <w:noProof/>
          <w:szCs w:val="28"/>
          <w:lang w:val="ru-RU"/>
        </w:rPr>
        <w:t xml:space="preserve"> в </w:t>
      </w:r>
      <w:r w:rsidRPr="00863FF2">
        <w:rPr>
          <w:rFonts w:cs="Times New Roman"/>
          <w:noProof/>
          <w:szCs w:val="28"/>
          <w:lang w:val="ru-RU"/>
        </w:rPr>
        <w:t>рекламном тексте</w:t>
      </w:r>
      <w:r w:rsidR="00FA62F2">
        <w:rPr>
          <w:rFonts w:cs="Times New Roman"/>
          <w:noProof/>
          <w:szCs w:val="28"/>
          <w:lang w:val="ru-RU"/>
        </w:rPr>
        <w:t xml:space="preserve"> </w:t>
      </w:r>
      <w:r w:rsidR="00686AB4" w:rsidRPr="00863FF2">
        <w:rPr>
          <w:rFonts w:cs="Times New Roman"/>
          <w:noProof/>
          <w:szCs w:val="28"/>
          <w:lang w:val="ru-RU"/>
        </w:rPr>
        <w:t>перейдё</w:t>
      </w:r>
      <w:r w:rsidRPr="00863FF2">
        <w:rPr>
          <w:rFonts w:cs="Times New Roman"/>
          <w:noProof/>
          <w:szCs w:val="28"/>
          <w:lang w:val="ru-RU"/>
        </w:rPr>
        <w:t>м</w:t>
      </w:r>
      <w:r w:rsidR="008D6289" w:rsidRPr="00863FF2">
        <w:rPr>
          <w:rFonts w:cs="Times New Roman"/>
          <w:noProof/>
          <w:szCs w:val="28"/>
          <w:lang w:val="ru-RU"/>
        </w:rPr>
        <w:t xml:space="preserve"> к </w:t>
      </w:r>
      <w:r w:rsidRPr="00863FF2">
        <w:rPr>
          <w:rFonts w:cs="Times New Roman"/>
          <w:noProof/>
          <w:szCs w:val="28"/>
          <w:lang w:val="ru-RU"/>
        </w:rPr>
        <w:t xml:space="preserve">рассмотрению средств языка, используемых для привлечения внимания покупателя. </w:t>
      </w:r>
      <w:r w:rsidR="005B7AEB">
        <w:rPr>
          <w:rFonts w:cs="Times New Roman"/>
          <w:noProof/>
          <w:szCs w:val="28"/>
        </w:rPr>
        <w:br/>
      </w:r>
      <w:r w:rsidR="00E5770B" w:rsidRPr="00863FF2">
        <w:rPr>
          <w:rFonts w:cs="Times New Roman"/>
          <w:noProof/>
          <w:szCs w:val="28"/>
          <w:lang w:val="ru-RU"/>
        </w:rPr>
        <w:t>Как отмечалось выше, реклама должна</w:t>
      </w:r>
      <w:r w:rsidR="008D6289" w:rsidRPr="00863FF2">
        <w:rPr>
          <w:rFonts w:cs="Times New Roman"/>
          <w:noProof/>
          <w:szCs w:val="28"/>
          <w:lang w:val="ru-RU"/>
        </w:rPr>
        <w:t xml:space="preserve"> в </w:t>
      </w:r>
      <w:r w:rsidR="00E5770B" w:rsidRPr="00863FF2">
        <w:rPr>
          <w:rFonts w:cs="Times New Roman"/>
          <w:noProof/>
          <w:szCs w:val="28"/>
          <w:lang w:val="ru-RU"/>
        </w:rPr>
        <w:t>первую очередь воздействовать</w:t>
      </w:r>
      <w:r w:rsidR="008D6289" w:rsidRPr="00863FF2">
        <w:rPr>
          <w:rFonts w:cs="Times New Roman"/>
          <w:noProof/>
          <w:szCs w:val="28"/>
          <w:lang w:val="ru-RU"/>
        </w:rPr>
        <w:t xml:space="preserve"> на </w:t>
      </w:r>
      <w:r w:rsidR="00E5770B" w:rsidRPr="00863FF2">
        <w:rPr>
          <w:rFonts w:cs="Times New Roman"/>
          <w:noProof/>
          <w:szCs w:val="28"/>
          <w:lang w:val="ru-RU"/>
        </w:rPr>
        <w:t>покупателя.</w:t>
      </w:r>
      <w:r w:rsidR="008D6289" w:rsidRPr="00863FF2">
        <w:rPr>
          <w:rFonts w:cs="Times New Roman"/>
          <w:noProof/>
          <w:szCs w:val="28"/>
          <w:lang w:val="ru-RU"/>
        </w:rPr>
        <w:t xml:space="preserve"> В </w:t>
      </w:r>
      <w:r w:rsidR="00E5770B" w:rsidRPr="00863FF2">
        <w:rPr>
          <w:rFonts w:cs="Times New Roman"/>
          <w:noProof/>
          <w:szCs w:val="28"/>
          <w:lang w:val="ru-RU"/>
        </w:rPr>
        <w:t>противном случае реклама будет неэффективна</w:t>
      </w:r>
      <w:r w:rsidR="008D6289" w:rsidRPr="00863FF2">
        <w:rPr>
          <w:rFonts w:cs="Times New Roman"/>
          <w:noProof/>
          <w:szCs w:val="28"/>
          <w:lang w:val="ru-RU"/>
        </w:rPr>
        <w:t xml:space="preserve"> </w:t>
      </w:r>
      <w:r w:rsidR="005B7AEB">
        <w:rPr>
          <w:rFonts w:cs="Times New Roman"/>
          <w:noProof/>
          <w:szCs w:val="28"/>
        </w:rPr>
        <w:br/>
      </w:r>
      <w:r w:rsidR="008D6289" w:rsidRPr="00863FF2">
        <w:rPr>
          <w:rFonts w:cs="Times New Roman"/>
          <w:noProof/>
          <w:szCs w:val="28"/>
          <w:lang w:val="ru-RU"/>
        </w:rPr>
        <w:t>и </w:t>
      </w:r>
      <w:r w:rsidR="00E5770B" w:rsidRPr="00863FF2">
        <w:rPr>
          <w:rFonts w:cs="Times New Roman"/>
          <w:noProof/>
          <w:szCs w:val="28"/>
          <w:lang w:val="ru-RU"/>
        </w:rPr>
        <w:t>не достигн</w:t>
      </w:r>
      <w:r w:rsidR="001E0653">
        <w:rPr>
          <w:rFonts w:cs="Times New Roman"/>
          <w:noProof/>
          <w:szCs w:val="28"/>
          <w:lang w:val="ru-RU"/>
        </w:rPr>
        <w:t>е</w:t>
      </w:r>
      <w:r w:rsidR="00E5770B" w:rsidRPr="00863FF2">
        <w:rPr>
          <w:rFonts w:cs="Times New Roman"/>
          <w:noProof/>
          <w:szCs w:val="28"/>
          <w:lang w:val="ru-RU"/>
        </w:rPr>
        <w:t xml:space="preserve">т конечной цели. </w:t>
      </w:r>
      <w:r w:rsidR="000310D4" w:rsidRPr="00863FF2">
        <w:rPr>
          <w:rFonts w:cs="Times New Roman"/>
          <w:noProof/>
          <w:szCs w:val="28"/>
          <w:lang w:val="ru-RU"/>
        </w:rPr>
        <w:t>Т</w:t>
      </w:r>
      <w:r w:rsidR="00E5770B" w:rsidRPr="00863FF2">
        <w:rPr>
          <w:rFonts w:cs="Times New Roman"/>
          <w:noProof/>
          <w:szCs w:val="28"/>
          <w:lang w:val="ru-RU"/>
        </w:rPr>
        <w:t>аким образом, составители рекламных тектов стремятся</w:t>
      </w:r>
      <w:r w:rsidR="008D6289" w:rsidRPr="00863FF2">
        <w:rPr>
          <w:rFonts w:cs="Times New Roman"/>
          <w:noProof/>
          <w:szCs w:val="28"/>
          <w:lang w:val="ru-RU"/>
        </w:rPr>
        <w:t xml:space="preserve"> к </w:t>
      </w:r>
      <w:r w:rsidR="00E5770B" w:rsidRPr="00863FF2">
        <w:rPr>
          <w:rFonts w:cs="Times New Roman"/>
          <w:noProof/>
          <w:szCs w:val="28"/>
          <w:lang w:val="ru-RU"/>
        </w:rPr>
        <w:t>оптимизации рекламного воздействия</w:t>
      </w:r>
      <w:r w:rsidR="008D6289" w:rsidRPr="00863FF2">
        <w:rPr>
          <w:rFonts w:cs="Times New Roman"/>
          <w:noProof/>
          <w:szCs w:val="28"/>
          <w:lang w:val="ru-RU"/>
        </w:rPr>
        <w:t xml:space="preserve"> с </w:t>
      </w:r>
      <w:r w:rsidR="00B8373B" w:rsidRPr="00863FF2">
        <w:rPr>
          <w:rFonts w:cs="Times New Roman"/>
          <w:noProof/>
          <w:szCs w:val="28"/>
          <w:lang w:val="ru-RU"/>
        </w:rPr>
        <w:t>помощью языковы</w:t>
      </w:r>
      <w:r w:rsidR="00E5770B" w:rsidRPr="00863FF2">
        <w:rPr>
          <w:rFonts w:cs="Times New Roman"/>
          <w:noProof/>
          <w:szCs w:val="28"/>
          <w:lang w:val="ru-RU"/>
        </w:rPr>
        <w:t>х средств</w:t>
      </w:r>
      <w:r w:rsidR="008D6289" w:rsidRPr="00863FF2">
        <w:rPr>
          <w:rFonts w:cs="Times New Roman"/>
          <w:noProof/>
          <w:szCs w:val="28"/>
          <w:lang w:val="ru-RU"/>
        </w:rPr>
        <w:t xml:space="preserve"> на </w:t>
      </w:r>
      <w:r w:rsidR="00E5770B" w:rsidRPr="00863FF2">
        <w:rPr>
          <w:rFonts w:cs="Times New Roman"/>
          <w:noProof/>
          <w:szCs w:val="28"/>
          <w:lang w:val="ru-RU"/>
        </w:rPr>
        <w:t>различных уровн</w:t>
      </w:r>
      <w:r w:rsidR="007A3045" w:rsidRPr="00863FF2">
        <w:rPr>
          <w:rFonts w:cs="Times New Roman"/>
          <w:noProof/>
          <w:szCs w:val="28"/>
          <w:lang w:val="ru-RU"/>
        </w:rPr>
        <w:t>ях</w:t>
      </w:r>
      <w:r w:rsidR="00E5770B" w:rsidRPr="00863FF2">
        <w:rPr>
          <w:rFonts w:cs="Times New Roman"/>
          <w:noProof/>
          <w:szCs w:val="28"/>
          <w:lang w:val="ru-RU"/>
        </w:rPr>
        <w:t>. Другими словами</w:t>
      </w:r>
      <w:r w:rsidR="00F9330C" w:rsidRPr="00863FF2">
        <w:rPr>
          <w:rFonts w:cs="Times New Roman"/>
          <w:noProof/>
          <w:szCs w:val="28"/>
          <w:lang w:val="ru-RU"/>
        </w:rPr>
        <w:t>,</w:t>
      </w:r>
      <w:r w:rsidR="001E0653">
        <w:rPr>
          <w:rFonts w:cs="Times New Roman"/>
          <w:noProof/>
          <w:szCs w:val="28"/>
          <w:lang w:val="ru-RU"/>
        </w:rPr>
        <w:t xml:space="preserve"> </w:t>
      </w:r>
      <w:r w:rsidR="005B7AEB">
        <w:rPr>
          <w:rFonts w:cs="Times New Roman"/>
          <w:noProof/>
          <w:szCs w:val="28"/>
        </w:rPr>
        <w:br/>
      </w:r>
      <w:r w:rsidR="00E5770B" w:rsidRPr="00863FF2">
        <w:rPr>
          <w:rFonts w:cs="Times New Roman"/>
          <w:noProof/>
          <w:szCs w:val="28"/>
          <w:lang w:val="ru-RU"/>
        </w:rPr>
        <w:t>это</w:t>
      </w:r>
      <w:r w:rsidR="007A3045" w:rsidRPr="00863FF2">
        <w:rPr>
          <w:rFonts w:cs="Times New Roman"/>
          <w:noProof/>
          <w:szCs w:val="28"/>
          <w:lang w:val="ru-RU"/>
        </w:rPr>
        <w:t xml:space="preserve"> использование</w:t>
      </w:r>
      <w:r w:rsidR="00E5770B" w:rsidRPr="00863FF2">
        <w:rPr>
          <w:rFonts w:cs="Times New Roman"/>
          <w:noProof/>
          <w:szCs w:val="28"/>
          <w:lang w:val="ru-RU"/>
        </w:rPr>
        <w:t xml:space="preserve"> выразительны</w:t>
      </w:r>
      <w:r w:rsidR="007A3045" w:rsidRPr="00863FF2">
        <w:rPr>
          <w:rFonts w:cs="Times New Roman"/>
          <w:noProof/>
          <w:szCs w:val="28"/>
          <w:lang w:val="ru-RU"/>
        </w:rPr>
        <w:t>х средств</w:t>
      </w:r>
      <w:r w:rsidR="00E5770B" w:rsidRPr="00863FF2">
        <w:rPr>
          <w:rFonts w:cs="Times New Roman"/>
          <w:noProof/>
          <w:szCs w:val="28"/>
          <w:lang w:val="ru-RU"/>
        </w:rPr>
        <w:t xml:space="preserve"> языка, </w:t>
      </w:r>
      <w:r w:rsidR="00BA0BD3" w:rsidRPr="00863FF2">
        <w:rPr>
          <w:rFonts w:cs="Times New Roman"/>
          <w:noProof/>
          <w:szCs w:val="28"/>
          <w:lang w:val="ru-RU"/>
        </w:rPr>
        <w:t>которые способствуют точности, логичности, экспрессивности</w:t>
      </w:r>
      <w:r w:rsidR="008D6289" w:rsidRPr="00863FF2">
        <w:rPr>
          <w:rFonts w:cs="Times New Roman"/>
          <w:noProof/>
          <w:szCs w:val="28"/>
          <w:lang w:val="ru-RU"/>
        </w:rPr>
        <w:t xml:space="preserve"> и </w:t>
      </w:r>
      <w:r w:rsidR="00BA0BD3" w:rsidRPr="00863FF2">
        <w:rPr>
          <w:rFonts w:cs="Times New Roman"/>
          <w:noProof/>
          <w:szCs w:val="28"/>
          <w:lang w:val="ru-RU"/>
        </w:rPr>
        <w:t xml:space="preserve">полноценному восприятию информации адресатом </w:t>
      </w:r>
      <w:r w:rsidR="00F9330C" w:rsidRPr="00863FF2">
        <w:rPr>
          <w:rFonts w:cs="Times New Roman"/>
          <w:noProof/>
          <w:szCs w:val="28"/>
          <w:lang w:val="ru-RU"/>
        </w:rPr>
        <w:t>(</w:t>
      </w:r>
      <w:r w:rsidR="00BA0BD3" w:rsidRPr="00863FF2">
        <w:rPr>
          <w:rFonts w:cs="Times New Roman"/>
          <w:noProof/>
          <w:szCs w:val="28"/>
          <w:lang w:val="ru-RU"/>
        </w:rPr>
        <w:t>Сковородников</w:t>
      </w:r>
      <w:r w:rsidR="0082665C">
        <w:rPr>
          <w:rFonts w:cs="Times New Roman"/>
          <w:noProof/>
          <w:szCs w:val="28"/>
          <w:lang w:val="ru-RU"/>
        </w:rPr>
        <w:t xml:space="preserve"> </w:t>
      </w:r>
      <w:r w:rsidR="00BA0BD3" w:rsidRPr="00863FF2">
        <w:rPr>
          <w:rFonts w:cs="Times New Roman"/>
          <w:noProof/>
          <w:szCs w:val="28"/>
          <w:lang w:val="ru-RU"/>
        </w:rPr>
        <w:t>2009:38</w:t>
      </w:r>
      <w:r w:rsidR="00F9330C" w:rsidRPr="00863FF2">
        <w:rPr>
          <w:rFonts w:cs="Times New Roman"/>
          <w:noProof/>
          <w:szCs w:val="28"/>
          <w:lang w:val="ru-RU"/>
        </w:rPr>
        <w:t>)</w:t>
      </w:r>
      <w:r w:rsidR="00BA0BD3" w:rsidRPr="00863FF2">
        <w:rPr>
          <w:rFonts w:cs="Times New Roman"/>
          <w:noProof/>
          <w:szCs w:val="28"/>
          <w:lang w:val="ru-RU"/>
        </w:rPr>
        <w:t xml:space="preserve">. </w:t>
      </w:r>
    </w:p>
    <w:p w:rsidR="00A35608" w:rsidRPr="00863FF2" w:rsidRDefault="00B4223B" w:rsidP="00DF3226">
      <w:pPr>
        <w:ind w:firstLine="708"/>
        <w:rPr>
          <w:rFonts w:cs="Times New Roman"/>
          <w:noProof/>
          <w:szCs w:val="28"/>
          <w:lang w:val="ru-RU"/>
        </w:rPr>
      </w:pPr>
      <w:r w:rsidRPr="00863FF2">
        <w:rPr>
          <w:rFonts w:cs="Times New Roman"/>
          <w:noProof/>
          <w:szCs w:val="28"/>
          <w:lang w:val="ru-RU"/>
        </w:rPr>
        <w:t>Н. В. Данилевская</w:t>
      </w:r>
      <w:r w:rsidR="00382581" w:rsidRPr="00863FF2">
        <w:rPr>
          <w:rFonts w:cs="Times New Roman"/>
          <w:noProof/>
          <w:szCs w:val="28"/>
          <w:lang w:val="ru-RU"/>
        </w:rPr>
        <w:t xml:space="preserve"> перечисляет традиционное</w:t>
      </w:r>
      <w:r w:rsidR="00BA0BD3" w:rsidRPr="00863FF2">
        <w:rPr>
          <w:rFonts w:cs="Times New Roman"/>
          <w:noProof/>
          <w:szCs w:val="28"/>
          <w:lang w:val="ru-RU"/>
        </w:rPr>
        <w:t xml:space="preserve"> деление выразительных средств языка:</w:t>
      </w:r>
    </w:p>
    <w:p w:rsidR="00BA0BD3" w:rsidRPr="00863FF2" w:rsidRDefault="00BA0BD3" w:rsidP="00DF3226">
      <w:pPr>
        <w:pStyle w:val="Odstavecseseznamem"/>
        <w:numPr>
          <w:ilvl w:val="0"/>
          <w:numId w:val="1"/>
        </w:numPr>
        <w:rPr>
          <w:rFonts w:cs="Times New Roman"/>
          <w:noProof/>
          <w:szCs w:val="28"/>
          <w:lang w:val="ru-RU"/>
        </w:rPr>
      </w:pPr>
      <w:r w:rsidRPr="00863FF2">
        <w:rPr>
          <w:rFonts w:cs="Times New Roman"/>
          <w:i/>
          <w:noProof/>
          <w:szCs w:val="28"/>
          <w:lang w:val="ru-RU"/>
        </w:rPr>
        <w:t>фонетические</w:t>
      </w:r>
      <w:r w:rsidRPr="00863FF2">
        <w:rPr>
          <w:rFonts w:cs="Times New Roman"/>
          <w:noProof/>
          <w:szCs w:val="28"/>
          <w:lang w:val="ru-RU"/>
        </w:rPr>
        <w:t xml:space="preserve"> (звуковые повторы, ударен</w:t>
      </w:r>
      <w:r w:rsidR="00B8373B" w:rsidRPr="00863FF2">
        <w:rPr>
          <w:rFonts w:cs="Times New Roman"/>
          <w:noProof/>
          <w:szCs w:val="28"/>
          <w:lang w:val="ru-RU"/>
        </w:rPr>
        <w:t>и</w:t>
      </w:r>
      <w:r w:rsidRPr="00863FF2">
        <w:rPr>
          <w:rFonts w:cs="Times New Roman"/>
          <w:noProof/>
          <w:szCs w:val="28"/>
          <w:lang w:val="ru-RU"/>
        </w:rPr>
        <w:t>е, интонация, звукопись, звукоподражание, звуковой символизм);</w:t>
      </w:r>
    </w:p>
    <w:p w:rsidR="00BA0BD3" w:rsidRPr="00863FF2" w:rsidRDefault="00BA0BD3" w:rsidP="00DF3226">
      <w:pPr>
        <w:pStyle w:val="Odstavecseseznamem"/>
        <w:numPr>
          <w:ilvl w:val="0"/>
          <w:numId w:val="1"/>
        </w:numPr>
        <w:rPr>
          <w:rFonts w:cs="Times New Roman"/>
          <w:noProof/>
          <w:szCs w:val="28"/>
          <w:lang w:val="ru-RU"/>
        </w:rPr>
      </w:pPr>
      <w:r w:rsidRPr="00863FF2">
        <w:rPr>
          <w:rFonts w:cs="Times New Roman"/>
          <w:i/>
          <w:noProof/>
          <w:szCs w:val="28"/>
          <w:lang w:val="ru-RU"/>
        </w:rPr>
        <w:t>лексичес</w:t>
      </w:r>
      <w:r w:rsidR="00F9330C" w:rsidRPr="00863FF2">
        <w:rPr>
          <w:rFonts w:cs="Times New Roman"/>
          <w:i/>
          <w:noProof/>
          <w:szCs w:val="28"/>
          <w:lang w:val="ru-RU"/>
        </w:rPr>
        <w:t>к</w:t>
      </w:r>
      <w:r w:rsidRPr="00863FF2">
        <w:rPr>
          <w:rFonts w:cs="Times New Roman"/>
          <w:i/>
          <w:noProof/>
          <w:szCs w:val="28"/>
          <w:lang w:val="ru-RU"/>
        </w:rPr>
        <w:t>ие</w:t>
      </w:r>
      <w:r w:rsidRPr="00863FF2">
        <w:rPr>
          <w:rFonts w:cs="Times New Roman"/>
          <w:noProof/>
          <w:szCs w:val="28"/>
          <w:lang w:val="ru-RU"/>
        </w:rPr>
        <w:t xml:space="preserve"> (полисеманты, омонимы, синонимы,</w:t>
      </w:r>
      <w:r w:rsidR="00B8373B" w:rsidRPr="00863FF2">
        <w:rPr>
          <w:rFonts w:cs="Times New Roman"/>
          <w:noProof/>
          <w:szCs w:val="28"/>
          <w:lang w:val="ru-RU"/>
        </w:rPr>
        <w:t xml:space="preserve"> антонимы, паронимы, стилистиче</w:t>
      </w:r>
      <w:r w:rsidRPr="00863FF2">
        <w:rPr>
          <w:rFonts w:cs="Times New Roman"/>
          <w:noProof/>
          <w:szCs w:val="28"/>
          <w:lang w:val="ru-RU"/>
        </w:rPr>
        <w:t>с</w:t>
      </w:r>
      <w:r w:rsidR="00B8373B" w:rsidRPr="00863FF2">
        <w:rPr>
          <w:rFonts w:cs="Times New Roman"/>
          <w:noProof/>
          <w:szCs w:val="28"/>
          <w:lang w:val="ru-RU"/>
        </w:rPr>
        <w:t>к</w:t>
      </w:r>
      <w:r w:rsidRPr="00863FF2">
        <w:rPr>
          <w:rFonts w:cs="Times New Roman"/>
          <w:noProof/>
          <w:szCs w:val="28"/>
          <w:lang w:val="ru-RU"/>
        </w:rPr>
        <w:t>и окрашенная лексика, фразеологизмы, лексика ограниченного употребления – диалектизмы, просторечные слова, жаргонизмы, пр</w:t>
      </w:r>
      <w:r w:rsidR="00B8373B" w:rsidRPr="00863FF2">
        <w:rPr>
          <w:rFonts w:cs="Times New Roman"/>
          <w:noProof/>
          <w:szCs w:val="28"/>
          <w:lang w:val="ru-RU"/>
        </w:rPr>
        <w:t>оф</w:t>
      </w:r>
      <w:r w:rsidRPr="00863FF2">
        <w:rPr>
          <w:rFonts w:cs="Times New Roman"/>
          <w:noProof/>
          <w:szCs w:val="28"/>
          <w:lang w:val="ru-RU"/>
        </w:rPr>
        <w:t>ессионализмы, архаизмы, историзмы, неологизмы, иноязычные слова</w:t>
      </w:r>
      <w:r w:rsidR="008D6289" w:rsidRPr="00863FF2">
        <w:rPr>
          <w:rFonts w:cs="Times New Roman"/>
          <w:noProof/>
          <w:szCs w:val="28"/>
          <w:lang w:val="ru-RU"/>
        </w:rPr>
        <w:t xml:space="preserve"> и </w:t>
      </w:r>
      <w:r w:rsidRPr="00863FF2">
        <w:rPr>
          <w:rFonts w:cs="Times New Roman"/>
          <w:noProof/>
          <w:szCs w:val="28"/>
          <w:lang w:val="ru-RU"/>
        </w:rPr>
        <w:t>др.</w:t>
      </w:r>
      <w:r w:rsidR="00382581" w:rsidRPr="00863FF2">
        <w:rPr>
          <w:rFonts w:cs="Times New Roman"/>
          <w:noProof/>
          <w:szCs w:val="28"/>
          <w:lang w:val="ru-RU"/>
        </w:rPr>
        <w:t>)</w:t>
      </w:r>
      <w:r w:rsidRPr="00863FF2">
        <w:rPr>
          <w:rFonts w:cs="Times New Roman"/>
          <w:noProof/>
          <w:szCs w:val="28"/>
          <w:lang w:val="ru-RU"/>
        </w:rPr>
        <w:t>;</w:t>
      </w:r>
    </w:p>
    <w:p w:rsidR="00BA0BD3" w:rsidRPr="00863FF2" w:rsidRDefault="00BA0BD3" w:rsidP="00DF3226">
      <w:pPr>
        <w:pStyle w:val="Odstavecseseznamem"/>
        <w:numPr>
          <w:ilvl w:val="0"/>
          <w:numId w:val="1"/>
        </w:numPr>
        <w:rPr>
          <w:rFonts w:cs="Times New Roman"/>
          <w:noProof/>
          <w:szCs w:val="28"/>
          <w:lang w:val="ru-RU"/>
        </w:rPr>
      </w:pPr>
      <w:r w:rsidRPr="00863FF2">
        <w:rPr>
          <w:rFonts w:cs="Times New Roman"/>
          <w:i/>
          <w:noProof/>
          <w:szCs w:val="28"/>
          <w:lang w:val="ru-RU"/>
        </w:rPr>
        <w:t>словообразовательные</w:t>
      </w:r>
      <w:r w:rsidR="00382581" w:rsidRPr="00863FF2">
        <w:rPr>
          <w:rFonts w:cs="Times New Roman"/>
          <w:noProof/>
          <w:szCs w:val="28"/>
          <w:lang w:val="ru-RU"/>
        </w:rPr>
        <w:t xml:space="preserve"> (экспрессивные аффиксы, окказиональное образование, словообразовательные архаизмы)</w:t>
      </w:r>
      <w:r w:rsidRPr="00863FF2">
        <w:rPr>
          <w:rFonts w:cs="Times New Roman"/>
          <w:noProof/>
          <w:szCs w:val="28"/>
          <w:lang w:val="ru-RU"/>
        </w:rPr>
        <w:t>;</w:t>
      </w:r>
    </w:p>
    <w:p w:rsidR="00382581" w:rsidRPr="00863FF2" w:rsidRDefault="00BA0BD3" w:rsidP="00DF3226">
      <w:pPr>
        <w:pStyle w:val="Odstavecseseznamem"/>
        <w:numPr>
          <w:ilvl w:val="0"/>
          <w:numId w:val="1"/>
        </w:numPr>
        <w:rPr>
          <w:rFonts w:cs="Times New Roman"/>
          <w:noProof/>
          <w:szCs w:val="28"/>
          <w:lang w:val="ru-RU"/>
        </w:rPr>
      </w:pPr>
      <w:r w:rsidRPr="00863FF2">
        <w:rPr>
          <w:rFonts w:cs="Times New Roman"/>
          <w:i/>
          <w:noProof/>
          <w:szCs w:val="28"/>
          <w:lang w:val="ru-RU"/>
        </w:rPr>
        <w:lastRenderedPageBreak/>
        <w:t>грамматичские</w:t>
      </w:r>
      <w:r w:rsidR="00382581" w:rsidRPr="00863FF2">
        <w:rPr>
          <w:rFonts w:cs="Times New Roman"/>
          <w:noProof/>
          <w:szCs w:val="28"/>
          <w:lang w:val="ru-RU"/>
        </w:rPr>
        <w:t xml:space="preserve"> (синонимия частей речи, синонимия синтаксических конструкций) </w:t>
      </w:r>
      <w:r w:rsidR="001C4535" w:rsidRPr="00863FF2">
        <w:rPr>
          <w:rFonts w:cs="Times New Roman"/>
          <w:noProof/>
          <w:szCs w:val="28"/>
          <w:lang w:val="ru-RU"/>
        </w:rPr>
        <w:t>(</w:t>
      </w:r>
      <w:r w:rsidR="00B8373B" w:rsidRPr="00863FF2">
        <w:rPr>
          <w:rFonts w:cs="Times New Roman"/>
          <w:noProof/>
          <w:szCs w:val="28"/>
          <w:lang w:val="ru-RU"/>
        </w:rPr>
        <w:t>Т</w:t>
      </w:r>
      <w:r w:rsidR="00382581" w:rsidRPr="00863FF2">
        <w:rPr>
          <w:rFonts w:cs="Times New Roman"/>
          <w:noProof/>
          <w:szCs w:val="28"/>
          <w:lang w:val="ru-RU"/>
        </w:rPr>
        <w:t>ам же</w:t>
      </w:r>
      <w:r w:rsidR="001C4535" w:rsidRPr="00863FF2">
        <w:rPr>
          <w:rFonts w:cs="Times New Roman"/>
          <w:noProof/>
          <w:szCs w:val="28"/>
          <w:lang w:val="ru-RU"/>
        </w:rPr>
        <w:t>)</w:t>
      </w:r>
      <w:r w:rsidR="00382581" w:rsidRPr="00863FF2">
        <w:rPr>
          <w:rFonts w:cs="Times New Roman"/>
          <w:noProof/>
          <w:szCs w:val="28"/>
          <w:lang w:val="ru-RU"/>
        </w:rPr>
        <w:t>.</w:t>
      </w:r>
    </w:p>
    <w:p w:rsidR="00A27774" w:rsidRPr="00863FF2" w:rsidRDefault="001F4570" w:rsidP="00DF3226">
      <w:pPr>
        <w:ind w:firstLine="360"/>
        <w:rPr>
          <w:rFonts w:cs="Times New Roman"/>
          <w:noProof/>
          <w:szCs w:val="28"/>
          <w:lang w:val="ru-RU"/>
        </w:rPr>
      </w:pPr>
      <w:r w:rsidRPr="00863FF2">
        <w:rPr>
          <w:rFonts w:cs="Times New Roman"/>
          <w:noProof/>
          <w:szCs w:val="28"/>
          <w:lang w:val="ru-RU"/>
        </w:rPr>
        <w:t xml:space="preserve">Е. Сердобинцева добавляет ещё один уровень </w:t>
      </w:r>
      <w:r w:rsidR="007733DF" w:rsidRPr="00863FF2">
        <w:rPr>
          <w:rFonts w:cs="Times New Roman"/>
          <w:noProof/>
          <w:szCs w:val="28"/>
          <w:lang w:val="ru-RU"/>
        </w:rPr>
        <w:t xml:space="preserve">функционирования </w:t>
      </w:r>
      <w:r w:rsidRPr="00863FF2">
        <w:rPr>
          <w:rFonts w:cs="Times New Roman"/>
          <w:noProof/>
          <w:szCs w:val="28"/>
          <w:lang w:val="ru-RU"/>
        </w:rPr>
        <w:t xml:space="preserve">языковых средств – </w:t>
      </w:r>
      <w:r w:rsidRPr="00863FF2">
        <w:rPr>
          <w:rFonts w:cs="Times New Roman"/>
          <w:i/>
          <w:noProof/>
          <w:szCs w:val="28"/>
          <w:lang w:val="ru-RU"/>
        </w:rPr>
        <w:t>стилистические</w:t>
      </w:r>
      <w:r w:rsidRPr="00863FF2">
        <w:rPr>
          <w:rFonts w:cs="Times New Roman"/>
          <w:noProof/>
          <w:szCs w:val="28"/>
          <w:lang w:val="ru-RU"/>
        </w:rPr>
        <w:t xml:space="preserve"> средства</w:t>
      </w:r>
      <w:r w:rsidR="008D6289" w:rsidRPr="00863FF2">
        <w:rPr>
          <w:rFonts w:cs="Times New Roman"/>
          <w:noProof/>
          <w:szCs w:val="28"/>
          <w:lang w:val="ru-RU"/>
        </w:rPr>
        <w:t xml:space="preserve"> в </w:t>
      </w:r>
      <w:r w:rsidRPr="00863FF2">
        <w:rPr>
          <w:rFonts w:cs="Times New Roman"/>
          <w:noProof/>
          <w:szCs w:val="28"/>
          <w:lang w:val="ru-RU"/>
        </w:rPr>
        <w:t xml:space="preserve">рекламном тексте. </w:t>
      </w:r>
    </w:p>
    <w:p w:rsidR="00AE5AB9" w:rsidRPr="00863FF2" w:rsidRDefault="000310D4" w:rsidP="00DF3226">
      <w:pPr>
        <w:ind w:firstLine="708"/>
        <w:rPr>
          <w:rFonts w:cs="Times New Roman"/>
          <w:noProof/>
          <w:szCs w:val="28"/>
          <w:lang w:val="ru-RU"/>
        </w:rPr>
      </w:pPr>
      <w:r w:rsidRPr="00863FF2">
        <w:rPr>
          <w:rFonts w:cs="Times New Roman"/>
          <w:noProof/>
          <w:szCs w:val="28"/>
          <w:lang w:val="ru-RU"/>
        </w:rPr>
        <w:t>По мнению некоторых лингвистов</w:t>
      </w:r>
      <w:r w:rsidR="00F9330C" w:rsidRPr="00863FF2">
        <w:rPr>
          <w:rFonts w:cs="Times New Roman"/>
          <w:noProof/>
          <w:szCs w:val="28"/>
          <w:lang w:val="ru-RU"/>
        </w:rPr>
        <w:t>,</w:t>
      </w:r>
      <w:r w:rsidRPr="00863FF2">
        <w:rPr>
          <w:rFonts w:cs="Times New Roman"/>
          <w:noProof/>
          <w:szCs w:val="28"/>
          <w:lang w:val="ru-RU"/>
        </w:rPr>
        <w:t xml:space="preserve"> одним</w:t>
      </w:r>
      <w:r w:rsidR="008D6289" w:rsidRPr="00863FF2">
        <w:rPr>
          <w:rFonts w:cs="Times New Roman"/>
          <w:noProof/>
          <w:szCs w:val="28"/>
          <w:lang w:val="ru-RU"/>
        </w:rPr>
        <w:t xml:space="preserve"> из </w:t>
      </w:r>
      <w:r w:rsidRPr="00863FF2">
        <w:rPr>
          <w:rFonts w:cs="Times New Roman"/>
          <w:noProof/>
          <w:szCs w:val="28"/>
          <w:lang w:val="ru-RU"/>
        </w:rPr>
        <w:t xml:space="preserve">экспрессивных тропов при составлении </w:t>
      </w:r>
      <w:r w:rsidR="00AE5AB9" w:rsidRPr="00863FF2">
        <w:rPr>
          <w:rFonts w:cs="Times New Roman"/>
          <w:noProof/>
          <w:szCs w:val="28"/>
          <w:lang w:val="ru-RU"/>
        </w:rPr>
        <w:t>рекламного текста</w:t>
      </w:r>
      <w:r w:rsidRPr="00863FF2">
        <w:rPr>
          <w:rFonts w:cs="Times New Roman"/>
          <w:noProof/>
          <w:szCs w:val="28"/>
          <w:lang w:val="ru-RU"/>
        </w:rPr>
        <w:t xml:space="preserve"> является </w:t>
      </w:r>
      <w:r w:rsidRPr="00863FF2">
        <w:rPr>
          <w:rFonts w:cs="Times New Roman"/>
          <w:b/>
          <w:noProof/>
          <w:szCs w:val="28"/>
          <w:lang w:val="ru-RU"/>
        </w:rPr>
        <w:t>метафора</w:t>
      </w:r>
      <w:r w:rsidR="00AE5AB9" w:rsidRPr="00863FF2">
        <w:rPr>
          <w:rFonts w:cs="Times New Roman"/>
          <w:noProof/>
          <w:szCs w:val="28"/>
          <w:lang w:val="ru-RU"/>
        </w:rPr>
        <w:t>, использующая приём олицетворения:</w:t>
      </w:r>
    </w:p>
    <w:p w:rsidR="00AE5AB9" w:rsidRPr="00863FF2" w:rsidRDefault="000310D4" w:rsidP="001F71E8">
      <w:pPr>
        <w:ind w:left="708" w:firstLine="708"/>
        <w:rPr>
          <w:rFonts w:cs="Times New Roman"/>
          <w:i/>
          <w:noProof/>
          <w:szCs w:val="28"/>
          <w:lang w:val="ru-RU"/>
        </w:rPr>
      </w:pPr>
      <w:r w:rsidRPr="00863FF2">
        <w:rPr>
          <w:rFonts w:cs="Times New Roman"/>
          <w:i/>
          <w:noProof/>
          <w:szCs w:val="28"/>
          <w:lang w:val="ru-RU"/>
        </w:rPr>
        <w:t xml:space="preserve">Супрастин </w:t>
      </w:r>
      <w:r w:rsidR="00AE5AB9" w:rsidRPr="00863FF2">
        <w:rPr>
          <w:rFonts w:cs="Times New Roman"/>
          <w:i/>
          <w:noProof/>
          <w:szCs w:val="28"/>
          <w:lang w:val="ru-RU"/>
        </w:rPr>
        <w:t>– аллергия отступает</w:t>
      </w:r>
      <w:r w:rsidR="008D6289" w:rsidRPr="00863FF2">
        <w:rPr>
          <w:rFonts w:cs="Times New Roman"/>
          <w:i/>
          <w:noProof/>
          <w:szCs w:val="28"/>
          <w:lang w:val="ru-RU"/>
        </w:rPr>
        <w:t xml:space="preserve"> на </w:t>
      </w:r>
      <w:r w:rsidR="00AE5AB9" w:rsidRPr="00863FF2">
        <w:rPr>
          <w:rFonts w:cs="Times New Roman"/>
          <w:i/>
          <w:noProof/>
          <w:szCs w:val="28"/>
          <w:lang w:val="ru-RU"/>
        </w:rPr>
        <w:t>глазах</w:t>
      </w:r>
      <w:r w:rsidR="00F9330C" w:rsidRPr="00863FF2">
        <w:rPr>
          <w:rFonts w:cs="Times New Roman"/>
          <w:i/>
          <w:noProof/>
          <w:szCs w:val="28"/>
          <w:lang w:val="ru-RU"/>
        </w:rPr>
        <w:t>;</w:t>
      </w:r>
    </w:p>
    <w:p w:rsidR="00AE5AB9" w:rsidRPr="00863FF2" w:rsidRDefault="000310D4" w:rsidP="001F71E8">
      <w:pPr>
        <w:ind w:left="1416"/>
        <w:rPr>
          <w:rFonts w:cs="Times New Roman"/>
          <w:i/>
          <w:noProof/>
          <w:szCs w:val="28"/>
          <w:lang w:val="ru-RU"/>
        </w:rPr>
      </w:pPr>
      <w:r w:rsidRPr="00863FF2">
        <w:rPr>
          <w:rFonts w:cs="Times New Roman"/>
          <w:i/>
          <w:noProof/>
          <w:szCs w:val="28"/>
          <w:lang w:val="ru-RU"/>
        </w:rPr>
        <w:t>Чтобы сокрушить</w:t>
      </w:r>
      <w:r w:rsidR="00FA62F2">
        <w:rPr>
          <w:rFonts w:cs="Times New Roman"/>
          <w:i/>
          <w:noProof/>
          <w:szCs w:val="28"/>
          <w:lang w:val="ru-RU"/>
        </w:rPr>
        <w:t xml:space="preserve"> боль, нанесите ответный удар! «Солпадеин»</w:t>
      </w:r>
      <w:r w:rsidRPr="00863FF2">
        <w:rPr>
          <w:rFonts w:cs="Times New Roman"/>
          <w:i/>
          <w:noProof/>
          <w:szCs w:val="28"/>
          <w:lang w:val="ru-RU"/>
        </w:rPr>
        <w:t xml:space="preserve"> – мощное оружие, бьющее точно</w:t>
      </w:r>
      <w:r w:rsidR="008D6289" w:rsidRPr="00863FF2">
        <w:rPr>
          <w:rFonts w:cs="Times New Roman"/>
          <w:i/>
          <w:noProof/>
          <w:szCs w:val="28"/>
          <w:lang w:val="ru-RU"/>
        </w:rPr>
        <w:t xml:space="preserve"> в </w:t>
      </w:r>
      <w:r w:rsidR="00FA62F2">
        <w:rPr>
          <w:rFonts w:cs="Times New Roman"/>
          <w:i/>
          <w:noProof/>
          <w:szCs w:val="28"/>
          <w:lang w:val="ru-RU"/>
        </w:rPr>
        <w:t>цель!</w:t>
      </w:r>
      <w:r w:rsidR="00F9330C" w:rsidRPr="00863FF2">
        <w:rPr>
          <w:rFonts w:cs="Times New Roman"/>
          <w:i/>
          <w:noProof/>
          <w:szCs w:val="28"/>
          <w:lang w:val="ru-RU"/>
        </w:rPr>
        <w:t>;</w:t>
      </w:r>
    </w:p>
    <w:p w:rsidR="00AE5AB9" w:rsidRPr="00863FF2" w:rsidRDefault="000310D4" w:rsidP="001F71E8">
      <w:pPr>
        <w:ind w:left="1416"/>
        <w:rPr>
          <w:rFonts w:cs="Times New Roman"/>
          <w:i/>
          <w:noProof/>
          <w:szCs w:val="28"/>
          <w:lang w:val="ru-RU"/>
        </w:rPr>
      </w:pPr>
      <w:r w:rsidRPr="00863FF2">
        <w:rPr>
          <w:rFonts w:cs="Times New Roman"/>
          <w:i/>
          <w:noProof/>
          <w:szCs w:val="28"/>
          <w:lang w:val="ru-RU"/>
        </w:rPr>
        <w:t>Кашель</w:t>
      </w:r>
      <w:r w:rsidR="008D6289" w:rsidRPr="00863FF2">
        <w:rPr>
          <w:rFonts w:cs="Times New Roman"/>
          <w:i/>
          <w:noProof/>
          <w:szCs w:val="28"/>
          <w:lang w:val="ru-RU"/>
        </w:rPr>
        <w:t xml:space="preserve"> и </w:t>
      </w:r>
      <w:r w:rsidRPr="00863FF2">
        <w:rPr>
          <w:rFonts w:cs="Times New Roman"/>
          <w:i/>
          <w:noProof/>
          <w:szCs w:val="28"/>
          <w:lang w:val="ru-RU"/>
        </w:rPr>
        <w:t>хрипота атакуют? Н</w:t>
      </w:r>
      <w:r w:rsidR="00C805EA">
        <w:rPr>
          <w:rFonts w:cs="Times New Roman"/>
          <w:i/>
          <w:noProof/>
          <w:szCs w:val="28"/>
          <w:lang w:val="ru-RU"/>
        </w:rPr>
        <w:t xml:space="preserve">асморк нарушает правила? «Halls» </w:t>
      </w:r>
      <w:r w:rsidR="00AE5AB9" w:rsidRPr="00863FF2">
        <w:rPr>
          <w:rFonts w:cs="Times New Roman"/>
          <w:i/>
          <w:noProof/>
          <w:szCs w:val="28"/>
          <w:lang w:val="ru-RU"/>
        </w:rPr>
        <w:t>поможет быть</w:t>
      </w:r>
      <w:r w:rsidR="008D6289" w:rsidRPr="00863FF2">
        <w:rPr>
          <w:rFonts w:cs="Times New Roman"/>
          <w:i/>
          <w:noProof/>
          <w:szCs w:val="28"/>
          <w:lang w:val="ru-RU"/>
        </w:rPr>
        <w:t xml:space="preserve"> в </w:t>
      </w:r>
      <w:r w:rsidR="00AE5AB9" w:rsidRPr="00863FF2">
        <w:rPr>
          <w:rFonts w:cs="Times New Roman"/>
          <w:i/>
          <w:noProof/>
          <w:szCs w:val="28"/>
          <w:lang w:val="ru-RU"/>
        </w:rPr>
        <w:t>игре!</w:t>
      </w:r>
      <w:r w:rsidR="00F9330C" w:rsidRPr="00863FF2">
        <w:rPr>
          <w:rFonts w:cs="Times New Roman"/>
          <w:i/>
          <w:noProof/>
          <w:szCs w:val="28"/>
          <w:lang w:val="ru-RU"/>
        </w:rPr>
        <w:t>;</w:t>
      </w:r>
    </w:p>
    <w:p w:rsidR="00AE5AB9" w:rsidRPr="00863FF2" w:rsidRDefault="000310D4" w:rsidP="001F71E8">
      <w:pPr>
        <w:ind w:left="1416"/>
        <w:rPr>
          <w:rFonts w:cs="Times New Roman"/>
          <w:i/>
          <w:noProof/>
          <w:szCs w:val="28"/>
          <w:lang w:val="ru-RU"/>
        </w:rPr>
      </w:pPr>
      <w:r w:rsidRPr="00863FF2">
        <w:rPr>
          <w:rFonts w:cs="Times New Roman"/>
          <w:i/>
          <w:noProof/>
          <w:szCs w:val="28"/>
          <w:lang w:val="ru-RU"/>
        </w:rPr>
        <w:t>Боль схватила</w:t>
      </w:r>
      <w:r w:rsidR="008D6289" w:rsidRPr="00863FF2">
        <w:rPr>
          <w:rFonts w:cs="Times New Roman"/>
          <w:i/>
          <w:noProof/>
          <w:szCs w:val="28"/>
          <w:lang w:val="ru-RU"/>
        </w:rPr>
        <w:t xml:space="preserve"> за </w:t>
      </w:r>
      <w:r w:rsidRPr="00863FF2">
        <w:rPr>
          <w:rFonts w:cs="Times New Roman"/>
          <w:i/>
          <w:noProof/>
          <w:szCs w:val="28"/>
          <w:lang w:val="ru-RU"/>
        </w:rPr>
        <w:t>горло? Разожми</w:t>
      </w:r>
      <w:r w:rsidR="008D6289" w:rsidRPr="00863FF2">
        <w:rPr>
          <w:rFonts w:cs="Times New Roman"/>
          <w:i/>
          <w:noProof/>
          <w:szCs w:val="28"/>
          <w:lang w:val="ru-RU"/>
        </w:rPr>
        <w:t xml:space="preserve"> ее </w:t>
      </w:r>
      <w:r w:rsidR="00AE5AB9" w:rsidRPr="00863FF2">
        <w:rPr>
          <w:rFonts w:cs="Times New Roman"/>
          <w:i/>
          <w:noProof/>
          <w:szCs w:val="28"/>
          <w:lang w:val="ru-RU"/>
        </w:rPr>
        <w:t>железную хватку! Септолете!</w:t>
      </w:r>
      <w:r w:rsidR="00F9330C" w:rsidRPr="00863FF2">
        <w:rPr>
          <w:rFonts w:cs="Times New Roman"/>
          <w:i/>
          <w:noProof/>
          <w:szCs w:val="28"/>
          <w:lang w:val="ru-RU"/>
        </w:rPr>
        <w:t>;</w:t>
      </w:r>
    </w:p>
    <w:p w:rsidR="00AE5AB9" w:rsidRPr="00863FF2" w:rsidRDefault="000310D4" w:rsidP="001F71E8">
      <w:pPr>
        <w:ind w:left="708" w:firstLine="708"/>
        <w:rPr>
          <w:rFonts w:cs="Times New Roman"/>
          <w:i/>
          <w:noProof/>
          <w:szCs w:val="28"/>
          <w:lang w:val="ru-RU"/>
        </w:rPr>
      </w:pPr>
      <w:r w:rsidRPr="00863FF2">
        <w:rPr>
          <w:rFonts w:cs="Times New Roman"/>
          <w:i/>
          <w:noProof/>
          <w:szCs w:val="28"/>
          <w:lang w:val="ru-RU"/>
        </w:rPr>
        <w:t xml:space="preserve">Новый Coldrex Maxgrip – </w:t>
      </w:r>
      <w:r w:rsidR="00AE5AB9" w:rsidRPr="00863FF2">
        <w:rPr>
          <w:rFonts w:cs="Times New Roman"/>
          <w:i/>
          <w:noProof/>
          <w:szCs w:val="28"/>
          <w:lang w:val="ru-RU"/>
        </w:rPr>
        <w:t>сокрушительный удар</w:t>
      </w:r>
      <w:r w:rsidR="008D6289" w:rsidRPr="00863FF2">
        <w:rPr>
          <w:rFonts w:cs="Times New Roman"/>
          <w:i/>
          <w:noProof/>
          <w:szCs w:val="28"/>
          <w:lang w:val="ru-RU"/>
        </w:rPr>
        <w:t xml:space="preserve"> по </w:t>
      </w:r>
      <w:r w:rsidR="00FA62F2">
        <w:rPr>
          <w:rFonts w:cs="Times New Roman"/>
          <w:i/>
          <w:noProof/>
          <w:szCs w:val="28"/>
          <w:lang w:val="ru-RU"/>
        </w:rPr>
        <w:t>гриппу!</w:t>
      </w:r>
      <w:r w:rsidR="00F9330C" w:rsidRPr="00863FF2">
        <w:rPr>
          <w:rFonts w:cs="Times New Roman"/>
          <w:i/>
          <w:noProof/>
          <w:szCs w:val="28"/>
          <w:lang w:val="ru-RU"/>
        </w:rPr>
        <w:t>;</w:t>
      </w:r>
    </w:p>
    <w:p w:rsidR="00AE5AB9" w:rsidRPr="00863FF2" w:rsidRDefault="000310D4" w:rsidP="001F71E8">
      <w:pPr>
        <w:ind w:left="708" w:firstLine="708"/>
        <w:rPr>
          <w:rFonts w:cs="Times New Roman"/>
          <w:i/>
          <w:noProof/>
          <w:szCs w:val="28"/>
          <w:lang w:val="ru-RU"/>
        </w:rPr>
      </w:pPr>
      <w:r w:rsidRPr="00863FF2">
        <w:rPr>
          <w:rFonts w:cs="Times New Roman"/>
          <w:i/>
          <w:noProof/>
          <w:szCs w:val="28"/>
          <w:lang w:val="ru-RU"/>
        </w:rPr>
        <w:t>Ламизил</w:t>
      </w:r>
      <w:r w:rsidR="003251D6" w:rsidRPr="00863FF2">
        <w:rPr>
          <w:rFonts w:cs="Times New Roman"/>
          <w:i/>
          <w:noProof/>
          <w:szCs w:val="28"/>
          <w:lang w:val="ru-RU"/>
        </w:rPr>
        <w:t xml:space="preserve"> — </w:t>
      </w:r>
      <w:r w:rsidRPr="00863FF2">
        <w:rPr>
          <w:rFonts w:cs="Times New Roman"/>
          <w:i/>
          <w:noProof/>
          <w:szCs w:val="28"/>
          <w:lang w:val="ru-RU"/>
        </w:rPr>
        <w:t>холодн</w:t>
      </w:r>
      <w:r w:rsidR="00FA62F2">
        <w:rPr>
          <w:rFonts w:cs="Times New Roman"/>
          <w:i/>
          <w:noProof/>
          <w:szCs w:val="28"/>
          <w:lang w:val="ru-RU"/>
        </w:rPr>
        <w:t>ое оружие против грибка стопы</w:t>
      </w:r>
      <w:r w:rsidR="00F9330C" w:rsidRPr="00863FF2">
        <w:rPr>
          <w:rFonts w:cs="Times New Roman"/>
          <w:i/>
          <w:noProof/>
          <w:szCs w:val="28"/>
          <w:lang w:val="ru-RU"/>
        </w:rPr>
        <w:t>;</w:t>
      </w:r>
    </w:p>
    <w:p w:rsidR="00C805EA" w:rsidRPr="00383D26" w:rsidRDefault="000310D4" w:rsidP="001F71E8">
      <w:pPr>
        <w:ind w:left="708" w:firstLine="708"/>
        <w:rPr>
          <w:rFonts w:cs="Times New Roman"/>
          <w:i/>
          <w:noProof/>
          <w:szCs w:val="28"/>
        </w:rPr>
      </w:pPr>
      <w:r w:rsidRPr="00863FF2">
        <w:rPr>
          <w:rFonts w:cs="Times New Roman"/>
          <w:i/>
          <w:noProof/>
          <w:szCs w:val="28"/>
          <w:lang w:val="ru-RU"/>
        </w:rPr>
        <w:t>Стрепсилс.</w:t>
      </w:r>
      <w:r w:rsidR="00AE5AB9" w:rsidRPr="00863FF2">
        <w:rPr>
          <w:rFonts w:cs="Times New Roman"/>
          <w:i/>
          <w:noProof/>
          <w:szCs w:val="28"/>
          <w:lang w:val="ru-RU"/>
        </w:rPr>
        <w:t xml:space="preserve"> Когда простуда берет</w:t>
      </w:r>
      <w:r w:rsidR="008D6289" w:rsidRPr="00863FF2">
        <w:rPr>
          <w:rFonts w:cs="Times New Roman"/>
          <w:i/>
          <w:noProof/>
          <w:szCs w:val="28"/>
          <w:lang w:val="ru-RU"/>
        </w:rPr>
        <w:t xml:space="preserve"> за </w:t>
      </w:r>
      <w:r w:rsidR="00FA62F2">
        <w:rPr>
          <w:rFonts w:cs="Times New Roman"/>
          <w:i/>
          <w:noProof/>
          <w:szCs w:val="28"/>
          <w:lang w:val="ru-RU"/>
        </w:rPr>
        <w:t>горло</w:t>
      </w:r>
    </w:p>
    <w:p w:rsidR="000310D4" w:rsidRPr="00863FF2" w:rsidRDefault="00D5671C" w:rsidP="001F71E8">
      <w:pPr>
        <w:ind w:left="708" w:firstLine="708"/>
        <w:rPr>
          <w:rFonts w:cs="Times New Roman"/>
          <w:noProof/>
          <w:szCs w:val="28"/>
          <w:lang w:val="ru-RU"/>
        </w:rPr>
      </w:pPr>
      <w:r w:rsidRPr="00863FF2">
        <w:rPr>
          <w:rFonts w:cs="Times New Roman"/>
          <w:noProof/>
          <w:szCs w:val="28"/>
          <w:lang w:val="ru-RU"/>
        </w:rPr>
        <w:t>(</w:t>
      </w:r>
      <w:r w:rsidR="00383D26">
        <w:rPr>
          <w:rFonts w:cs="Times New Roman"/>
          <w:noProof/>
          <w:szCs w:val="28"/>
          <w:lang w:val="ru-RU"/>
        </w:rPr>
        <w:t xml:space="preserve">См. </w:t>
      </w:r>
      <w:r w:rsidRPr="00863FF2">
        <w:rPr>
          <w:rFonts w:cs="Times New Roman"/>
          <w:noProof/>
          <w:szCs w:val="28"/>
          <w:lang w:val="ru-RU"/>
        </w:rPr>
        <w:t>Юрченко 2013).</w:t>
      </w:r>
    </w:p>
    <w:p w:rsidR="000310D4" w:rsidRPr="00863FF2" w:rsidRDefault="00EE065C" w:rsidP="00DF3226">
      <w:pPr>
        <w:ind w:firstLine="708"/>
        <w:rPr>
          <w:rFonts w:cs="Times New Roman"/>
          <w:noProof/>
          <w:szCs w:val="28"/>
          <w:lang w:val="ru-RU"/>
        </w:rPr>
      </w:pPr>
      <w:r w:rsidRPr="00863FF2">
        <w:rPr>
          <w:rFonts w:cs="Times New Roman"/>
          <w:noProof/>
          <w:szCs w:val="28"/>
          <w:lang w:val="ru-RU"/>
        </w:rPr>
        <w:t>Также</w:t>
      </w:r>
      <w:r w:rsidR="0013654E" w:rsidRPr="00863FF2">
        <w:rPr>
          <w:rFonts w:cs="Times New Roman"/>
          <w:noProof/>
          <w:szCs w:val="28"/>
          <w:lang w:val="ru-RU"/>
        </w:rPr>
        <w:t>,</w:t>
      </w:r>
      <w:r w:rsidRPr="00863FF2">
        <w:rPr>
          <w:rFonts w:cs="Times New Roman"/>
          <w:noProof/>
          <w:szCs w:val="28"/>
          <w:lang w:val="ru-RU"/>
        </w:rPr>
        <w:t xml:space="preserve"> например, р</w:t>
      </w:r>
      <w:r w:rsidR="000310D4" w:rsidRPr="00863FF2">
        <w:rPr>
          <w:rFonts w:cs="Times New Roman"/>
          <w:noProof/>
          <w:szCs w:val="28"/>
          <w:lang w:val="ru-RU"/>
        </w:rPr>
        <w:t>екламный слоган лекарственного препарата «Магне В6» «Сделай</w:t>
      </w:r>
      <w:r w:rsidR="008D6289" w:rsidRPr="00863FF2">
        <w:rPr>
          <w:rFonts w:cs="Times New Roman"/>
          <w:noProof/>
          <w:szCs w:val="28"/>
          <w:lang w:val="ru-RU"/>
        </w:rPr>
        <w:t xml:space="preserve"> из </w:t>
      </w:r>
      <w:r w:rsidR="000310D4" w:rsidRPr="00863FF2">
        <w:rPr>
          <w:rFonts w:cs="Times New Roman"/>
          <w:noProof/>
          <w:szCs w:val="28"/>
          <w:lang w:val="ru-RU"/>
        </w:rPr>
        <w:t>слона муху! Формула спокойствия: магний + витамин В6» представляет собой трансформацию устойчивого оборота «сделать</w:t>
      </w:r>
      <w:r w:rsidR="008D6289" w:rsidRPr="00863FF2">
        <w:rPr>
          <w:rFonts w:cs="Times New Roman"/>
          <w:noProof/>
          <w:szCs w:val="28"/>
          <w:lang w:val="ru-RU"/>
        </w:rPr>
        <w:t xml:space="preserve"> из </w:t>
      </w:r>
      <w:r w:rsidR="000310D4" w:rsidRPr="00863FF2">
        <w:rPr>
          <w:rFonts w:cs="Times New Roman"/>
          <w:noProof/>
          <w:szCs w:val="28"/>
          <w:lang w:val="ru-RU"/>
        </w:rPr>
        <w:t>мухи слона»</w:t>
      </w:r>
      <w:r w:rsidR="008D6289" w:rsidRPr="00863FF2">
        <w:rPr>
          <w:rFonts w:cs="Times New Roman"/>
          <w:noProof/>
          <w:szCs w:val="28"/>
          <w:lang w:val="ru-RU"/>
        </w:rPr>
        <w:t xml:space="preserve"> и </w:t>
      </w:r>
      <w:r w:rsidR="000310D4" w:rsidRPr="00863FF2">
        <w:rPr>
          <w:rFonts w:cs="Times New Roman"/>
          <w:noProof/>
          <w:szCs w:val="28"/>
          <w:lang w:val="ru-RU"/>
        </w:rPr>
        <w:t>названия кинофильма «Формула любви».</w:t>
      </w:r>
      <w:r w:rsidR="00383D26">
        <w:rPr>
          <w:rFonts w:cs="Times New Roman"/>
          <w:noProof/>
          <w:szCs w:val="28"/>
          <w:lang w:val="ru-RU"/>
        </w:rPr>
        <w:t xml:space="preserve"> </w:t>
      </w:r>
      <w:r w:rsidR="008D6289" w:rsidRPr="00863FF2">
        <w:rPr>
          <w:rFonts w:cs="Times New Roman"/>
          <w:noProof/>
          <w:szCs w:val="28"/>
          <w:lang w:val="ru-RU"/>
        </w:rPr>
        <w:t>В </w:t>
      </w:r>
      <w:r w:rsidRPr="00863FF2">
        <w:rPr>
          <w:rFonts w:cs="Times New Roman"/>
          <w:noProof/>
          <w:szCs w:val="28"/>
          <w:lang w:val="ru-RU"/>
        </w:rPr>
        <w:t>данном случае с</w:t>
      </w:r>
      <w:r w:rsidR="000310D4" w:rsidRPr="00863FF2">
        <w:rPr>
          <w:rFonts w:cs="Times New Roman"/>
          <w:noProof/>
          <w:szCs w:val="28"/>
          <w:lang w:val="ru-RU"/>
        </w:rPr>
        <w:t>очетание «сделать</w:t>
      </w:r>
      <w:r w:rsidR="008D6289" w:rsidRPr="00863FF2">
        <w:rPr>
          <w:rFonts w:cs="Times New Roman"/>
          <w:noProof/>
          <w:szCs w:val="28"/>
          <w:lang w:val="ru-RU"/>
        </w:rPr>
        <w:t xml:space="preserve"> из </w:t>
      </w:r>
      <w:r w:rsidR="000310D4" w:rsidRPr="00863FF2">
        <w:rPr>
          <w:rFonts w:cs="Times New Roman"/>
          <w:noProof/>
          <w:szCs w:val="28"/>
          <w:lang w:val="ru-RU"/>
        </w:rPr>
        <w:t>слона муху» является сознательной ошибко</w:t>
      </w:r>
      <w:r w:rsidRPr="00863FF2">
        <w:rPr>
          <w:rFonts w:cs="Times New Roman"/>
          <w:noProof/>
          <w:szCs w:val="28"/>
          <w:lang w:val="ru-RU"/>
        </w:rPr>
        <w:t xml:space="preserve">й, </w:t>
      </w:r>
      <w:r w:rsidR="00073CD4" w:rsidRPr="00863FF2">
        <w:rPr>
          <w:rFonts w:cs="Times New Roman"/>
          <w:noProof/>
          <w:szCs w:val="28"/>
          <w:lang w:val="ru-RU"/>
        </w:rPr>
        <w:t>вследствие чего рождается оригинальная метафора</w:t>
      </w:r>
      <w:r w:rsidR="001D36E2">
        <w:rPr>
          <w:rFonts w:cs="Times New Roman"/>
          <w:noProof/>
          <w:szCs w:val="28"/>
          <w:lang w:val="ru-RU"/>
        </w:rPr>
        <w:t xml:space="preserve"> </w:t>
      </w:r>
      <w:r w:rsidR="00073CD4" w:rsidRPr="00863FF2">
        <w:rPr>
          <w:rFonts w:cs="Times New Roman"/>
          <w:noProof/>
          <w:szCs w:val="28"/>
          <w:lang w:val="ru-RU"/>
        </w:rPr>
        <w:t>(</w:t>
      </w:r>
      <w:r w:rsidR="00D5671C" w:rsidRPr="00863FF2">
        <w:rPr>
          <w:rFonts w:cs="Times New Roman"/>
          <w:noProof/>
          <w:szCs w:val="28"/>
          <w:lang w:val="ru-RU"/>
        </w:rPr>
        <w:t>Там же</w:t>
      </w:r>
      <w:r w:rsidR="00073CD4" w:rsidRPr="00863FF2">
        <w:rPr>
          <w:rFonts w:cs="Times New Roman"/>
          <w:noProof/>
          <w:szCs w:val="28"/>
          <w:lang w:val="ru-RU"/>
        </w:rPr>
        <w:t>)</w:t>
      </w:r>
      <w:r w:rsidRPr="00863FF2">
        <w:rPr>
          <w:rFonts w:cs="Times New Roman"/>
          <w:noProof/>
          <w:szCs w:val="28"/>
          <w:lang w:val="ru-RU"/>
        </w:rPr>
        <w:t>.</w:t>
      </w:r>
    </w:p>
    <w:p w:rsidR="00E356D2" w:rsidRPr="00863FF2" w:rsidRDefault="00A27774" w:rsidP="00DF3226">
      <w:pPr>
        <w:ind w:firstLine="708"/>
        <w:rPr>
          <w:rFonts w:cs="Times New Roman"/>
          <w:noProof/>
          <w:szCs w:val="28"/>
          <w:lang w:val="ru-RU"/>
        </w:rPr>
      </w:pPr>
      <w:r w:rsidRPr="00863FF2">
        <w:rPr>
          <w:rFonts w:cs="Times New Roman"/>
          <w:noProof/>
          <w:szCs w:val="28"/>
          <w:lang w:val="ru-RU"/>
        </w:rPr>
        <w:t xml:space="preserve">Многие </w:t>
      </w:r>
      <w:r w:rsidR="007733DF" w:rsidRPr="00863FF2">
        <w:rPr>
          <w:rFonts w:cs="Times New Roman"/>
          <w:noProof/>
          <w:szCs w:val="28"/>
          <w:lang w:val="ru-RU"/>
        </w:rPr>
        <w:t>специалисты</w:t>
      </w:r>
      <w:r w:rsidR="00C00E06" w:rsidRPr="00863FF2">
        <w:rPr>
          <w:rFonts w:cs="Times New Roman"/>
          <w:noProof/>
          <w:szCs w:val="28"/>
          <w:lang w:val="ru-RU"/>
        </w:rPr>
        <w:t>, включая</w:t>
      </w:r>
      <w:r w:rsidR="007D5181" w:rsidRPr="00863FF2">
        <w:rPr>
          <w:rFonts w:cs="Times New Roman"/>
          <w:noProof/>
          <w:szCs w:val="28"/>
          <w:lang w:val="ru-RU"/>
        </w:rPr>
        <w:t xml:space="preserve"> чешского лингвиста</w:t>
      </w:r>
      <w:r w:rsidR="00B8373B" w:rsidRPr="00863FF2">
        <w:rPr>
          <w:rFonts w:cs="Times New Roman"/>
          <w:noProof/>
          <w:szCs w:val="28"/>
          <w:lang w:val="ru-RU"/>
        </w:rPr>
        <w:t xml:space="preserve"> С.</w:t>
      </w:r>
      <w:r w:rsidR="00383D26">
        <w:rPr>
          <w:rFonts w:cs="Times New Roman"/>
          <w:noProof/>
          <w:szCs w:val="28"/>
          <w:lang w:val="ru-RU"/>
        </w:rPr>
        <w:t> </w:t>
      </w:r>
      <w:r w:rsidR="00B8373B" w:rsidRPr="00863FF2">
        <w:rPr>
          <w:rFonts w:cs="Times New Roman"/>
          <w:noProof/>
          <w:szCs w:val="28"/>
          <w:lang w:val="ru-RU"/>
        </w:rPr>
        <w:t>Чмеркову</w:t>
      </w:r>
      <w:r w:rsidR="0013654E" w:rsidRPr="00863FF2">
        <w:rPr>
          <w:rFonts w:cs="Times New Roman"/>
          <w:noProof/>
          <w:szCs w:val="28"/>
          <w:lang w:val="ru-RU"/>
        </w:rPr>
        <w:t>,</w:t>
      </w:r>
      <w:r w:rsidR="00B14E83" w:rsidRPr="00863FF2">
        <w:rPr>
          <w:rFonts w:cs="Times New Roman"/>
          <w:noProof/>
          <w:szCs w:val="28"/>
          <w:lang w:val="ru-RU"/>
        </w:rPr>
        <w:t xml:space="preserve">считают, что </w:t>
      </w:r>
      <w:r w:rsidR="00B8373B" w:rsidRPr="00863FF2">
        <w:rPr>
          <w:rFonts w:cs="Times New Roman"/>
          <w:noProof/>
          <w:szCs w:val="28"/>
          <w:lang w:val="ru-RU"/>
        </w:rPr>
        <w:t>самым распро</w:t>
      </w:r>
      <w:r w:rsidR="00C00E06" w:rsidRPr="00863FF2">
        <w:rPr>
          <w:rFonts w:cs="Times New Roman"/>
          <w:noProof/>
          <w:szCs w:val="28"/>
          <w:lang w:val="ru-RU"/>
        </w:rPr>
        <w:t>странённым способом привлечения внимания</w:t>
      </w:r>
      <w:r w:rsidR="008D6289" w:rsidRPr="00863FF2">
        <w:rPr>
          <w:rFonts w:cs="Times New Roman"/>
          <w:noProof/>
          <w:szCs w:val="28"/>
          <w:lang w:val="ru-RU"/>
        </w:rPr>
        <w:t xml:space="preserve"> в </w:t>
      </w:r>
      <w:r w:rsidR="007D5181" w:rsidRPr="00863FF2">
        <w:rPr>
          <w:rFonts w:cs="Times New Roman"/>
          <w:noProof/>
          <w:szCs w:val="28"/>
          <w:lang w:val="ru-RU"/>
        </w:rPr>
        <w:t xml:space="preserve">рекламных текстах </w:t>
      </w:r>
      <w:r w:rsidR="00C00E06" w:rsidRPr="00863FF2">
        <w:rPr>
          <w:rFonts w:cs="Times New Roman"/>
          <w:noProof/>
          <w:szCs w:val="28"/>
          <w:lang w:val="ru-RU"/>
        </w:rPr>
        <w:t xml:space="preserve">является </w:t>
      </w:r>
      <w:r w:rsidR="007A3045" w:rsidRPr="00863FF2">
        <w:rPr>
          <w:rFonts w:cs="Times New Roman"/>
          <w:noProof/>
          <w:szCs w:val="28"/>
          <w:lang w:val="ru-RU"/>
        </w:rPr>
        <w:t xml:space="preserve">так называемая </w:t>
      </w:r>
      <w:r w:rsidR="00C00E06" w:rsidRPr="00863FF2">
        <w:rPr>
          <w:rFonts w:cs="Times New Roman"/>
          <w:b/>
          <w:noProof/>
          <w:szCs w:val="28"/>
          <w:lang w:val="ru-RU"/>
        </w:rPr>
        <w:t>языковая игра</w:t>
      </w:r>
      <w:r w:rsidR="00C00E06" w:rsidRPr="00863FF2">
        <w:rPr>
          <w:rFonts w:cs="Times New Roman"/>
          <w:noProof/>
          <w:szCs w:val="28"/>
          <w:lang w:val="ru-RU"/>
        </w:rPr>
        <w:t xml:space="preserve">. </w:t>
      </w:r>
      <w:r w:rsidR="00383D26">
        <w:rPr>
          <w:rFonts w:cs="Times New Roman"/>
          <w:noProof/>
          <w:szCs w:val="28"/>
          <w:lang w:val="ru-RU"/>
        </w:rPr>
        <w:t>С. </w:t>
      </w:r>
      <w:r w:rsidR="007733DF" w:rsidRPr="00863FF2">
        <w:rPr>
          <w:rFonts w:cs="Times New Roman"/>
          <w:noProof/>
          <w:szCs w:val="28"/>
          <w:lang w:val="ru-RU"/>
        </w:rPr>
        <w:t xml:space="preserve">В. Ильясова объясняет </w:t>
      </w:r>
      <w:r w:rsidR="003068B8" w:rsidRPr="00863FF2">
        <w:rPr>
          <w:rFonts w:cs="Times New Roman"/>
          <w:noProof/>
          <w:szCs w:val="28"/>
          <w:lang w:val="ru-RU"/>
        </w:rPr>
        <w:t>ведующую роль языковой игры</w:t>
      </w:r>
      <w:r w:rsidR="008D6289" w:rsidRPr="00863FF2">
        <w:rPr>
          <w:rFonts w:cs="Times New Roman"/>
          <w:noProof/>
          <w:szCs w:val="28"/>
          <w:lang w:val="ru-RU"/>
        </w:rPr>
        <w:t xml:space="preserve"> в </w:t>
      </w:r>
      <w:r w:rsidR="0046649C" w:rsidRPr="00863FF2">
        <w:rPr>
          <w:rFonts w:cs="Times New Roman"/>
          <w:noProof/>
          <w:szCs w:val="28"/>
          <w:lang w:val="ru-RU"/>
        </w:rPr>
        <w:t xml:space="preserve">рекламе </w:t>
      </w:r>
      <w:r w:rsidR="003068B8" w:rsidRPr="00863FF2">
        <w:rPr>
          <w:rFonts w:cs="Times New Roman"/>
          <w:noProof/>
          <w:szCs w:val="28"/>
          <w:lang w:val="ru-RU"/>
        </w:rPr>
        <w:t xml:space="preserve">тем, </w:t>
      </w:r>
      <w:r w:rsidR="005B7AEB">
        <w:rPr>
          <w:rFonts w:cs="Times New Roman"/>
          <w:noProof/>
          <w:szCs w:val="28"/>
        </w:rPr>
        <w:br/>
      </w:r>
      <w:r w:rsidR="003068B8" w:rsidRPr="00863FF2">
        <w:rPr>
          <w:rFonts w:cs="Times New Roman"/>
          <w:noProof/>
          <w:szCs w:val="28"/>
          <w:lang w:val="ru-RU"/>
        </w:rPr>
        <w:t>что</w:t>
      </w:r>
      <w:r w:rsidR="008D6289" w:rsidRPr="00863FF2">
        <w:rPr>
          <w:rFonts w:cs="Times New Roman"/>
          <w:noProof/>
          <w:szCs w:val="28"/>
          <w:lang w:val="ru-RU"/>
        </w:rPr>
        <w:t xml:space="preserve"> в </w:t>
      </w:r>
      <w:r w:rsidR="003068B8" w:rsidRPr="00863FF2">
        <w:rPr>
          <w:rFonts w:cs="Times New Roman"/>
          <w:noProof/>
          <w:szCs w:val="28"/>
          <w:lang w:val="ru-RU"/>
        </w:rPr>
        <w:t>современном мире отходит</w:t>
      </w:r>
      <w:r w:rsidR="008D6289" w:rsidRPr="00863FF2">
        <w:rPr>
          <w:rFonts w:cs="Times New Roman"/>
          <w:noProof/>
          <w:szCs w:val="28"/>
          <w:lang w:val="ru-RU"/>
        </w:rPr>
        <w:t xml:space="preserve"> на </w:t>
      </w:r>
      <w:r w:rsidR="003068B8" w:rsidRPr="00863FF2">
        <w:rPr>
          <w:rFonts w:cs="Times New Roman"/>
          <w:noProof/>
          <w:szCs w:val="28"/>
          <w:lang w:val="ru-RU"/>
        </w:rPr>
        <w:t xml:space="preserve">второй план информативность рекламного текста перед его экспрессивной насыщенностью, так как </w:t>
      </w:r>
      <w:r w:rsidR="003068B8" w:rsidRPr="00863FF2">
        <w:rPr>
          <w:rFonts w:cs="Times New Roman"/>
          <w:noProof/>
          <w:szCs w:val="28"/>
          <w:lang w:val="ru-RU"/>
        </w:rPr>
        <w:lastRenderedPageBreak/>
        <w:t xml:space="preserve">создатели рекламы вынуждены </w:t>
      </w:r>
      <w:r w:rsidR="001E0653">
        <w:rPr>
          <w:rFonts w:cs="Times New Roman"/>
          <w:noProof/>
          <w:szCs w:val="28"/>
          <w:lang w:val="ru-RU"/>
        </w:rPr>
        <w:t>иска</w:t>
      </w:r>
      <w:r w:rsidR="0046649C" w:rsidRPr="00863FF2">
        <w:rPr>
          <w:rFonts w:cs="Times New Roman"/>
          <w:noProof/>
          <w:szCs w:val="28"/>
          <w:lang w:val="ru-RU"/>
        </w:rPr>
        <w:t>ть новые</w:t>
      </w:r>
      <w:r w:rsidR="008D6289" w:rsidRPr="00863FF2">
        <w:rPr>
          <w:rFonts w:cs="Times New Roman"/>
          <w:noProof/>
          <w:szCs w:val="28"/>
          <w:lang w:val="ru-RU"/>
        </w:rPr>
        <w:t xml:space="preserve"> и </w:t>
      </w:r>
      <w:r w:rsidR="0046649C" w:rsidRPr="00863FF2">
        <w:rPr>
          <w:rFonts w:cs="Times New Roman"/>
          <w:noProof/>
          <w:szCs w:val="28"/>
          <w:lang w:val="ru-RU"/>
        </w:rPr>
        <w:t>новые способы привлечения внимения. Это связано прежде всего</w:t>
      </w:r>
      <w:r w:rsidR="008D6289" w:rsidRPr="00863FF2">
        <w:rPr>
          <w:rFonts w:cs="Times New Roman"/>
          <w:noProof/>
          <w:szCs w:val="28"/>
          <w:lang w:val="ru-RU"/>
        </w:rPr>
        <w:t xml:space="preserve"> с </w:t>
      </w:r>
      <w:r w:rsidR="0046649C" w:rsidRPr="00863FF2">
        <w:rPr>
          <w:rFonts w:cs="Times New Roman"/>
          <w:noProof/>
          <w:szCs w:val="28"/>
          <w:lang w:val="ru-RU"/>
        </w:rPr>
        <w:t xml:space="preserve">тем, что </w:t>
      </w:r>
      <w:r w:rsidR="003068B8" w:rsidRPr="00863FF2">
        <w:rPr>
          <w:rFonts w:cs="Times New Roman"/>
          <w:noProof/>
          <w:szCs w:val="28"/>
          <w:lang w:val="ru-RU"/>
        </w:rPr>
        <w:t>предложени</w:t>
      </w:r>
      <w:r w:rsidR="0046649C" w:rsidRPr="00863FF2">
        <w:rPr>
          <w:rFonts w:cs="Times New Roman"/>
          <w:noProof/>
          <w:szCs w:val="28"/>
          <w:lang w:val="ru-RU"/>
        </w:rPr>
        <w:t>е</w:t>
      </w:r>
      <w:r w:rsidR="003068B8" w:rsidRPr="00863FF2">
        <w:rPr>
          <w:rFonts w:cs="Times New Roman"/>
          <w:noProof/>
          <w:szCs w:val="28"/>
          <w:lang w:val="ru-RU"/>
        </w:rPr>
        <w:t xml:space="preserve"> товар</w:t>
      </w:r>
      <w:r w:rsidR="0046649C" w:rsidRPr="00863FF2">
        <w:rPr>
          <w:rFonts w:cs="Times New Roman"/>
          <w:noProof/>
          <w:szCs w:val="28"/>
          <w:lang w:val="ru-RU"/>
        </w:rPr>
        <w:t>ов</w:t>
      </w:r>
      <w:r w:rsidR="00383D26">
        <w:rPr>
          <w:rFonts w:cs="Times New Roman"/>
          <w:noProof/>
          <w:szCs w:val="28"/>
          <w:lang w:val="ru-RU"/>
        </w:rPr>
        <w:t xml:space="preserve"> </w:t>
      </w:r>
      <w:r w:rsidR="0046649C" w:rsidRPr="00863FF2">
        <w:rPr>
          <w:rFonts w:cs="Times New Roman"/>
          <w:noProof/>
          <w:szCs w:val="28"/>
          <w:lang w:val="ru-RU"/>
        </w:rPr>
        <w:t xml:space="preserve">превышает </w:t>
      </w:r>
      <w:r w:rsidR="003068B8" w:rsidRPr="00863FF2">
        <w:rPr>
          <w:rFonts w:cs="Times New Roman"/>
          <w:noProof/>
          <w:szCs w:val="28"/>
          <w:lang w:val="ru-RU"/>
        </w:rPr>
        <w:t>спрос потребителей</w:t>
      </w:r>
      <w:r w:rsidR="00294F80">
        <w:rPr>
          <w:rFonts w:cs="Times New Roman"/>
          <w:noProof/>
          <w:szCs w:val="28"/>
          <w:lang w:val="ru-RU"/>
        </w:rPr>
        <w:t xml:space="preserve"> </w:t>
      </w:r>
      <w:r w:rsidR="00F9330C" w:rsidRPr="00863FF2">
        <w:rPr>
          <w:rFonts w:cs="Times New Roman"/>
          <w:noProof/>
          <w:szCs w:val="28"/>
          <w:lang w:val="ru-RU"/>
        </w:rPr>
        <w:t>(С.В. Ильясова</w:t>
      </w:r>
      <w:r w:rsidR="00294F80">
        <w:rPr>
          <w:rFonts w:cs="Times New Roman"/>
          <w:noProof/>
          <w:szCs w:val="28"/>
          <w:lang w:val="ru-RU"/>
        </w:rPr>
        <w:t xml:space="preserve"> </w:t>
      </w:r>
      <w:r w:rsidR="00383D26">
        <w:rPr>
          <w:rFonts w:cs="Times New Roman"/>
          <w:noProof/>
          <w:szCs w:val="28"/>
          <w:lang w:val="ru-RU"/>
        </w:rPr>
        <w:t>2013:</w:t>
      </w:r>
      <w:r w:rsidR="0046649C" w:rsidRPr="00863FF2">
        <w:rPr>
          <w:rFonts w:cs="Times New Roman"/>
          <w:noProof/>
          <w:szCs w:val="28"/>
          <w:lang w:val="ru-RU"/>
        </w:rPr>
        <w:t>35</w:t>
      </w:r>
      <w:r w:rsidR="00F9330C" w:rsidRPr="00863FF2">
        <w:rPr>
          <w:rFonts w:cs="Times New Roman"/>
          <w:noProof/>
          <w:szCs w:val="28"/>
          <w:lang w:val="ru-RU"/>
        </w:rPr>
        <w:t>)</w:t>
      </w:r>
      <w:r w:rsidR="0046649C" w:rsidRPr="00863FF2">
        <w:rPr>
          <w:rFonts w:cs="Times New Roman"/>
          <w:noProof/>
          <w:szCs w:val="28"/>
          <w:lang w:val="ru-RU"/>
        </w:rPr>
        <w:t>.</w:t>
      </w:r>
      <w:r w:rsidR="00073CD4" w:rsidRPr="00863FF2">
        <w:rPr>
          <w:rFonts w:cs="Times New Roman"/>
          <w:noProof/>
          <w:szCs w:val="28"/>
          <w:lang w:val="ru-RU"/>
        </w:rPr>
        <w:t xml:space="preserve"> Данному вопросу</w:t>
      </w:r>
      <w:r w:rsidR="008D6289" w:rsidRPr="00863FF2">
        <w:rPr>
          <w:rFonts w:cs="Times New Roman"/>
          <w:noProof/>
          <w:szCs w:val="28"/>
          <w:lang w:val="ru-RU"/>
        </w:rPr>
        <w:t xml:space="preserve"> мы </w:t>
      </w:r>
      <w:r w:rsidR="00073CD4" w:rsidRPr="00863FF2">
        <w:rPr>
          <w:rFonts w:cs="Times New Roman"/>
          <w:noProof/>
          <w:szCs w:val="28"/>
          <w:lang w:val="ru-RU"/>
        </w:rPr>
        <w:t>посвящаем следующий параграф.</w:t>
      </w:r>
    </w:p>
    <w:p w:rsidR="00CB6D58" w:rsidRPr="00174166" w:rsidRDefault="007D5181" w:rsidP="00174166">
      <w:pPr>
        <w:pStyle w:val="Nadpis2"/>
        <w:rPr>
          <w:noProof/>
          <w:lang w:val="ru-RU"/>
        </w:rPr>
      </w:pPr>
      <w:bookmarkStart w:id="71" w:name="_Toc418627051"/>
      <w:bookmarkStart w:id="72" w:name="_Toc418627442"/>
      <w:bookmarkStart w:id="73" w:name="_Toc419227555"/>
      <w:bookmarkStart w:id="74" w:name="_Toc419790711"/>
      <w:bookmarkStart w:id="75" w:name="_Toc450763333"/>
      <w:r w:rsidRPr="00863FF2">
        <w:rPr>
          <w:noProof/>
          <w:lang w:val="ru-RU"/>
        </w:rPr>
        <w:t>Языковая игр</w:t>
      </w:r>
      <w:bookmarkEnd w:id="71"/>
      <w:bookmarkEnd w:id="72"/>
      <w:bookmarkEnd w:id="73"/>
      <w:bookmarkEnd w:id="74"/>
      <w:r w:rsidR="00174166">
        <w:rPr>
          <w:noProof/>
        </w:rPr>
        <w:t>a</w:t>
      </w:r>
      <w:bookmarkEnd w:id="75"/>
    </w:p>
    <w:p w:rsidR="00E66574" w:rsidRPr="00863FF2" w:rsidRDefault="00CC6807" w:rsidP="00DF3226">
      <w:pPr>
        <w:ind w:firstLine="708"/>
        <w:rPr>
          <w:rFonts w:cs="Times New Roman"/>
          <w:noProof/>
          <w:szCs w:val="28"/>
          <w:lang w:val="ru-RU"/>
        </w:rPr>
      </w:pPr>
      <w:r w:rsidRPr="00863FF2">
        <w:rPr>
          <w:rFonts w:cs="Times New Roman"/>
          <w:noProof/>
          <w:szCs w:val="28"/>
          <w:lang w:val="ru-RU"/>
        </w:rPr>
        <w:t>В лингвистике</w:t>
      </w:r>
      <w:r w:rsidR="008D6289" w:rsidRPr="00863FF2">
        <w:rPr>
          <w:rFonts w:cs="Times New Roman"/>
          <w:noProof/>
          <w:szCs w:val="28"/>
          <w:lang w:val="ru-RU"/>
        </w:rPr>
        <w:t xml:space="preserve"> и </w:t>
      </w:r>
      <w:r w:rsidRPr="00863FF2">
        <w:rPr>
          <w:rFonts w:cs="Times New Roman"/>
          <w:noProof/>
          <w:szCs w:val="28"/>
          <w:lang w:val="ru-RU"/>
        </w:rPr>
        <w:t xml:space="preserve">литературоведении термин «языковая игра» понимается </w:t>
      </w:r>
      <w:r w:rsidR="00B8373B" w:rsidRPr="00863FF2">
        <w:rPr>
          <w:rFonts w:cs="Times New Roman"/>
          <w:noProof/>
          <w:szCs w:val="28"/>
          <w:lang w:val="ru-RU"/>
        </w:rPr>
        <w:t>по-разному</w:t>
      </w:r>
      <w:r w:rsidRPr="00863FF2">
        <w:rPr>
          <w:rFonts w:cs="Times New Roman"/>
          <w:noProof/>
          <w:szCs w:val="28"/>
          <w:lang w:val="ru-RU"/>
        </w:rPr>
        <w:t xml:space="preserve">. Одни </w:t>
      </w:r>
      <w:r w:rsidR="00F9330C" w:rsidRPr="00863FF2">
        <w:rPr>
          <w:rFonts w:cs="Times New Roman"/>
          <w:noProof/>
          <w:szCs w:val="28"/>
          <w:lang w:val="ru-RU"/>
        </w:rPr>
        <w:t>учёные считают</w:t>
      </w:r>
      <w:r w:rsidR="00294F80">
        <w:rPr>
          <w:rFonts w:cs="Times New Roman"/>
          <w:noProof/>
          <w:szCs w:val="28"/>
          <w:lang w:val="ru-RU"/>
        </w:rPr>
        <w:t xml:space="preserve"> </w:t>
      </w:r>
      <w:r w:rsidR="00B8373B" w:rsidRPr="00863FF2">
        <w:rPr>
          <w:rFonts w:cs="Times New Roman"/>
          <w:noProof/>
          <w:szCs w:val="28"/>
          <w:lang w:val="ru-RU"/>
        </w:rPr>
        <w:t>её</w:t>
      </w:r>
      <w:r w:rsidR="00E66574" w:rsidRPr="00863FF2">
        <w:rPr>
          <w:rFonts w:cs="Times New Roman"/>
          <w:noProof/>
          <w:szCs w:val="28"/>
          <w:lang w:val="ru-RU"/>
        </w:rPr>
        <w:t xml:space="preserve"> отдельным видом </w:t>
      </w:r>
      <w:r w:rsidR="00B8373B" w:rsidRPr="00863FF2">
        <w:rPr>
          <w:rFonts w:cs="Times New Roman"/>
          <w:noProof/>
          <w:szCs w:val="28"/>
          <w:lang w:val="ru-RU"/>
        </w:rPr>
        <w:t xml:space="preserve">игры </w:t>
      </w:r>
      <w:r w:rsidR="00E66574" w:rsidRPr="00863FF2">
        <w:rPr>
          <w:rFonts w:cs="Times New Roman"/>
          <w:noProof/>
          <w:szCs w:val="28"/>
          <w:lang w:val="ru-RU"/>
        </w:rPr>
        <w:t>слов (</w:t>
      </w:r>
      <w:r w:rsidR="00F9330C" w:rsidRPr="00863FF2">
        <w:rPr>
          <w:rFonts w:cs="Times New Roman"/>
          <w:noProof/>
          <w:szCs w:val="28"/>
          <w:lang w:val="ru-RU"/>
        </w:rPr>
        <w:t>С</w:t>
      </w:r>
      <w:r w:rsidR="00E66574" w:rsidRPr="00863FF2">
        <w:rPr>
          <w:rFonts w:cs="Times New Roman"/>
          <w:noProof/>
          <w:szCs w:val="28"/>
          <w:lang w:val="ru-RU"/>
        </w:rPr>
        <w:t>м.</w:t>
      </w:r>
      <w:r w:rsidR="002842E2" w:rsidRPr="00863FF2">
        <w:rPr>
          <w:rFonts w:cs="Times New Roman"/>
          <w:noProof/>
          <w:szCs w:val="28"/>
          <w:lang w:val="ru-RU"/>
        </w:rPr>
        <w:t>:</w:t>
      </w:r>
      <w:r w:rsidR="00F9330C" w:rsidRPr="00863FF2">
        <w:rPr>
          <w:rFonts w:cs="Times New Roman"/>
          <w:noProof/>
          <w:szCs w:val="28"/>
          <w:lang w:val="ru-RU"/>
        </w:rPr>
        <w:t xml:space="preserve"> Гаспаров</w:t>
      </w:r>
      <w:r w:rsidR="00294F80">
        <w:rPr>
          <w:rFonts w:cs="Times New Roman"/>
          <w:noProof/>
          <w:szCs w:val="28"/>
          <w:lang w:val="ru-RU"/>
        </w:rPr>
        <w:t xml:space="preserve"> </w:t>
      </w:r>
      <w:r w:rsidR="00F9330C" w:rsidRPr="00863FF2">
        <w:rPr>
          <w:rFonts w:cs="Times New Roman"/>
          <w:noProof/>
          <w:szCs w:val="28"/>
          <w:lang w:val="ru-RU"/>
        </w:rPr>
        <w:t>1998;</w:t>
      </w:r>
      <w:r w:rsidR="00294F80">
        <w:rPr>
          <w:rFonts w:cs="Times New Roman"/>
          <w:noProof/>
          <w:szCs w:val="28"/>
          <w:lang w:val="ru-RU"/>
        </w:rPr>
        <w:t xml:space="preserve"> </w:t>
      </w:r>
      <w:r w:rsidR="00E66574" w:rsidRPr="00863FF2">
        <w:rPr>
          <w:rFonts w:cs="Times New Roman"/>
          <w:noProof/>
          <w:szCs w:val="28"/>
          <w:lang w:val="ru-RU"/>
        </w:rPr>
        <w:t xml:space="preserve">Ученова 2003), другие – </w:t>
      </w:r>
      <w:r w:rsidR="00B8373B" w:rsidRPr="00863FF2">
        <w:rPr>
          <w:rFonts w:cs="Times New Roman"/>
          <w:noProof/>
          <w:szCs w:val="28"/>
          <w:lang w:val="ru-RU"/>
        </w:rPr>
        <w:t xml:space="preserve">что </w:t>
      </w:r>
      <w:r w:rsidR="00E66574" w:rsidRPr="00863FF2">
        <w:rPr>
          <w:rFonts w:cs="Times New Roman"/>
          <w:noProof/>
          <w:szCs w:val="28"/>
          <w:lang w:val="ru-RU"/>
        </w:rPr>
        <w:t xml:space="preserve">игра слов </w:t>
      </w:r>
      <w:r w:rsidR="00B8373B" w:rsidRPr="00863FF2">
        <w:rPr>
          <w:rFonts w:cs="Times New Roman"/>
          <w:noProof/>
          <w:szCs w:val="28"/>
          <w:lang w:val="ru-RU"/>
        </w:rPr>
        <w:t>входит частью</w:t>
      </w:r>
      <w:r w:rsidR="008D6289" w:rsidRPr="00863FF2">
        <w:rPr>
          <w:rFonts w:cs="Times New Roman"/>
          <w:noProof/>
          <w:szCs w:val="28"/>
          <w:lang w:val="ru-RU"/>
        </w:rPr>
        <w:t xml:space="preserve"> в </w:t>
      </w:r>
      <w:r w:rsidR="00F9330C" w:rsidRPr="00863FF2">
        <w:rPr>
          <w:rFonts w:cs="Times New Roman"/>
          <w:noProof/>
          <w:szCs w:val="28"/>
          <w:lang w:val="ru-RU"/>
        </w:rPr>
        <w:t>общее</w:t>
      </w:r>
      <w:r w:rsidR="00B8373B" w:rsidRPr="00863FF2">
        <w:rPr>
          <w:rFonts w:cs="Times New Roman"/>
          <w:noProof/>
          <w:szCs w:val="28"/>
          <w:lang w:val="ru-RU"/>
        </w:rPr>
        <w:t xml:space="preserve"> поняти</w:t>
      </w:r>
      <w:r w:rsidR="00F9330C" w:rsidRPr="00863FF2">
        <w:rPr>
          <w:rFonts w:cs="Times New Roman"/>
          <w:noProof/>
          <w:szCs w:val="28"/>
          <w:lang w:val="ru-RU"/>
        </w:rPr>
        <w:t>е</w:t>
      </w:r>
      <w:r w:rsidR="00B8373B" w:rsidRPr="00863FF2">
        <w:rPr>
          <w:rFonts w:cs="Times New Roman"/>
          <w:noProof/>
          <w:szCs w:val="28"/>
          <w:lang w:val="ru-RU"/>
        </w:rPr>
        <w:t xml:space="preserve"> «языковая</w:t>
      </w:r>
      <w:r w:rsidR="00E66574" w:rsidRPr="00863FF2">
        <w:rPr>
          <w:rFonts w:cs="Times New Roman"/>
          <w:noProof/>
          <w:szCs w:val="28"/>
          <w:lang w:val="ru-RU"/>
        </w:rPr>
        <w:t xml:space="preserve"> игр</w:t>
      </w:r>
      <w:r w:rsidR="00B8373B" w:rsidRPr="00863FF2">
        <w:rPr>
          <w:rFonts w:cs="Times New Roman"/>
          <w:noProof/>
          <w:szCs w:val="28"/>
          <w:lang w:val="ru-RU"/>
        </w:rPr>
        <w:t>а»</w:t>
      </w:r>
      <w:r w:rsidR="001C5DBC">
        <w:rPr>
          <w:rFonts w:cs="Times New Roman"/>
          <w:noProof/>
          <w:szCs w:val="28"/>
          <w:lang w:val="ru-RU"/>
        </w:rPr>
        <w:t xml:space="preserve"> </w:t>
      </w:r>
      <w:r w:rsidR="00E66574" w:rsidRPr="00863FF2">
        <w:rPr>
          <w:rFonts w:cs="Times New Roman"/>
          <w:noProof/>
          <w:szCs w:val="28"/>
          <w:lang w:val="ru-RU"/>
        </w:rPr>
        <w:t>(</w:t>
      </w:r>
      <w:r w:rsidR="00F9330C" w:rsidRPr="00863FF2">
        <w:rPr>
          <w:rFonts w:cs="Times New Roman"/>
          <w:noProof/>
          <w:szCs w:val="28"/>
          <w:lang w:val="ru-RU"/>
        </w:rPr>
        <w:t>С</w:t>
      </w:r>
      <w:r w:rsidR="00E66574" w:rsidRPr="00863FF2">
        <w:rPr>
          <w:rFonts w:cs="Times New Roman"/>
          <w:noProof/>
          <w:szCs w:val="28"/>
          <w:lang w:val="ru-RU"/>
        </w:rPr>
        <w:t>м.</w:t>
      </w:r>
      <w:r w:rsidR="002842E2" w:rsidRPr="00863FF2">
        <w:rPr>
          <w:rFonts w:cs="Times New Roman"/>
          <w:noProof/>
          <w:szCs w:val="28"/>
          <w:lang w:val="ru-RU"/>
        </w:rPr>
        <w:t>:</w:t>
      </w:r>
      <w:r w:rsidR="001C5DBC">
        <w:rPr>
          <w:rFonts w:cs="Times New Roman"/>
          <w:noProof/>
          <w:szCs w:val="28"/>
          <w:lang w:val="ru-RU"/>
        </w:rPr>
        <w:t xml:space="preserve"> </w:t>
      </w:r>
      <w:r w:rsidR="002842E2" w:rsidRPr="00863FF2">
        <w:rPr>
          <w:rFonts w:cs="Times New Roman"/>
          <w:noProof/>
          <w:szCs w:val="28"/>
          <w:lang w:val="ru-RU"/>
        </w:rPr>
        <w:t xml:space="preserve">Эделин, </w:t>
      </w:r>
      <w:r w:rsidR="00F9330C" w:rsidRPr="00863FF2">
        <w:rPr>
          <w:rFonts w:cs="Times New Roman"/>
          <w:noProof/>
          <w:szCs w:val="28"/>
          <w:lang w:val="ru-RU"/>
        </w:rPr>
        <w:t xml:space="preserve">Дюбуа </w:t>
      </w:r>
      <w:r w:rsidR="00E66574" w:rsidRPr="00863FF2">
        <w:rPr>
          <w:rFonts w:cs="Times New Roman"/>
          <w:noProof/>
          <w:szCs w:val="28"/>
          <w:lang w:val="ru-RU"/>
        </w:rPr>
        <w:t>1998).</w:t>
      </w:r>
    </w:p>
    <w:p w:rsidR="00E836B2" w:rsidRPr="00863FF2" w:rsidRDefault="00E836B2" w:rsidP="00DF3226">
      <w:pPr>
        <w:ind w:firstLine="708"/>
        <w:rPr>
          <w:rFonts w:cs="Times New Roman"/>
          <w:noProof/>
          <w:szCs w:val="28"/>
          <w:lang w:val="ru-RU"/>
        </w:rPr>
      </w:pPr>
      <w:r w:rsidRPr="00863FF2">
        <w:rPr>
          <w:rFonts w:cs="Times New Roman"/>
          <w:noProof/>
          <w:szCs w:val="28"/>
          <w:lang w:val="ru-RU"/>
        </w:rPr>
        <w:t xml:space="preserve">Впервые теория </w:t>
      </w:r>
      <w:r w:rsidR="00D34371" w:rsidRPr="00863FF2">
        <w:rPr>
          <w:rFonts w:cs="Times New Roman"/>
          <w:noProof/>
          <w:szCs w:val="28"/>
          <w:lang w:val="ru-RU"/>
        </w:rPr>
        <w:t xml:space="preserve">игры </w:t>
      </w:r>
      <w:r w:rsidR="00CC6807" w:rsidRPr="00863FF2">
        <w:rPr>
          <w:rFonts w:cs="Times New Roman"/>
          <w:noProof/>
          <w:szCs w:val="28"/>
          <w:lang w:val="ru-RU"/>
        </w:rPr>
        <w:t>языка</w:t>
      </w:r>
      <w:r w:rsidR="00383D26">
        <w:rPr>
          <w:rFonts w:cs="Times New Roman"/>
          <w:noProof/>
          <w:szCs w:val="28"/>
          <w:lang w:val="ru-RU"/>
        </w:rPr>
        <w:t xml:space="preserve"> </w:t>
      </w:r>
      <w:r w:rsidR="00CC6807" w:rsidRPr="00863FF2">
        <w:rPr>
          <w:rFonts w:cs="Times New Roman"/>
          <w:noProof/>
          <w:szCs w:val="28"/>
          <w:lang w:val="ru-RU"/>
        </w:rPr>
        <w:t>была разр</w:t>
      </w:r>
      <w:r w:rsidR="00D34371" w:rsidRPr="00863FF2">
        <w:rPr>
          <w:rFonts w:cs="Times New Roman"/>
          <w:noProof/>
          <w:szCs w:val="28"/>
          <w:lang w:val="ru-RU"/>
        </w:rPr>
        <w:t>аботана фил</w:t>
      </w:r>
      <w:r w:rsidR="00F9330C" w:rsidRPr="00863FF2">
        <w:rPr>
          <w:rFonts w:cs="Times New Roman"/>
          <w:noProof/>
          <w:szCs w:val="28"/>
          <w:lang w:val="ru-RU"/>
        </w:rPr>
        <w:t>ософом Людвигом Витгенштейном (С</w:t>
      </w:r>
      <w:r w:rsidR="00D34371" w:rsidRPr="00863FF2">
        <w:rPr>
          <w:rFonts w:cs="Times New Roman"/>
          <w:noProof/>
          <w:szCs w:val="28"/>
          <w:lang w:val="ru-RU"/>
        </w:rPr>
        <w:t xml:space="preserve">м.: </w:t>
      </w:r>
      <w:r w:rsidR="00CC6807" w:rsidRPr="00863FF2">
        <w:rPr>
          <w:rFonts w:cs="Times New Roman"/>
          <w:noProof/>
          <w:szCs w:val="28"/>
          <w:lang w:val="ru-RU"/>
        </w:rPr>
        <w:t>Витгенштейн</w:t>
      </w:r>
      <w:r w:rsidR="001C5DBC">
        <w:rPr>
          <w:rFonts w:cs="Times New Roman"/>
          <w:noProof/>
          <w:szCs w:val="28"/>
          <w:lang w:val="ru-RU"/>
        </w:rPr>
        <w:t xml:space="preserve"> </w:t>
      </w:r>
      <w:r w:rsidR="00CC6807" w:rsidRPr="00863FF2">
        <w:rPr>
          <w:rFonts w:cs="Times New Roman"/>
          <w:noProof/>
          <w:szCs w:val="28"/>
          <w:lang w:val="ru-RU"/>
        </w:rPr>
        <w:t>1994</w:t>
      </w:r>
      <w:r w:rsidR="00D34371" w:rsidRPr="00863FF2">
        <w:rPr>
          <w:rFonts w:cs="Times New Roman"/>
          <w:noProof/>
          <w:szCs w:val="28"/>
          <w:lang w:val="ru-RU"/>
        </w:rPr>
        <w:t>)</w:t>
      </w:r>
      <w:r w:rsidR="00CC6807" w:rsidRPr="00863FF2">
        <w:rPr>
          <w:rFonts w:cs="Times New Roman"/>
          <w:noProof/>
          <w:szCs w:val="28"/>
          <w:lang w:val="ru-RU"/>
        </w:rPr>
        <w:t xml:space="preserve">, </w:t>
      </w:r>
      <w:r w:rsidR="006F2B6D" w:rsidRPr="00863FF2">
        <w:rPr>
          <w:rFonts w:cs="Times New Roman"/>
          <w:noProof/>
          <w:szCs w:val="28"/>
          <w:lang w:val="ru-RU"/>
        </w:rPr>
        <w:t>считающим, что</w:t>
      </w:r>
      <w:r w:rsidR="00CC6807" w:rsidRPr="00863FF2">
        <w:rPr>
          <w:rFonts w:cs="Times New Roman"/>
          <w:noProof/>
          <w:szCs w:val="28"/>
          <w:lang w:val="ru-RU"/>
        </w:rPr>
        <w:t xml:space="preserve"> «</w:t>
      </w:r>
      <w:r w:rsidR="002842E2" w:rsidRPr="00863FF2">
        <w:rPr>
          <w:rFonts w:cs="Times New Roman"/>
          <w:noProof/>
          <w:szCs w:val="28"/>
          <w:lang w:val="ru-RU"/>
        </w:rPr>
        <w:t>....</w:t>
      </w:r>
      <w:r w:rsidR="00CC6807" w:rsidRPr="00863FF2">
        <w:rPr>
          <w:rFonts w:cs="Times New Roman"/>
          <w:noProof/>
          <w:szCs w:val="28"/>
          <w:lang w:val="ru-RU"/>
        </w:rPr>
        <w:t>всякий вид деятельнос</w:t>
      </w:r>
      <w:r w:rsidR="002842E2" w:rsidRPr="00863FF2">
        <w:rPr>
          <w:rFonts w:cs="Times New Roman"/>
          <w:noProof/>
          <w:szCs w:val="28"/>
          <w:lang w:val="ru-RU"/>
        </w:rPr>
        <w:t>ти, связанны</w:t>
      </w:r>
      <w:r w:rsidR="00CC6807" w:rsidRPr="00863FF2">
        <w:rPr>
          <w:rFonts w:cs="Times New Roman"/>
          <w:noProof/>
          <w:szCs w:val="28"/>
          <w:lang w:val="ru-RU"/>
        </w:rPr>
        <w:t>й</w:t>
      </w:r>
      <w:r w:rsidR="008D6289" w:rsidRPr="00863FF2">
        <w:rPr>
          <w:rFonts w:cs="Times New Roman"/>
          <w:noProof/>
          <w:szCs w:val="28"/>
          <w:lang w:val="ru-RU"/>
        </w:rPr>
        <w:t xml:space="preserve"> с </w:t>
      </w:r>
      <w:r w:rsidR="00CC6807" w:rsidRPr="00863FF2">
        <w:rPr>
          <w:rFonts w:cs="Times New Roman"/>
          <w:noProof/>
          <w:szCs w:val="28"/>
          <w:lang w:val="ru-RU"/>
        </w:rPr>
        <w:t>языком, является</w:t>
      </w:r>
      <w:r w:rsidR="001C5DBC">
        <w:rPr>
          <w:rFonts w:cs="Times New Roman"/>
          <w:noProof/>
          <w:szCs w:val="28"/>
          <w:lang w:val="ru-RU"/>
        </w:rPr>
        <w:t xml:space="preserve"> игрой» (</w:t>
      </w:r>
      <w:r w:rsidR="00F9330C" w:rsidRPr="00863FF2">
        <w:rPr>
          <w:rFonts w:cs="Times New Roman"/>
          <w:noProof/>
          <w:szCs w:val="28"/>
          <w:lang w:val="ru-RU"/>
        </w:rPr>
        <w:t>Солсо</w:t>
      </w:r>
      <w:r w:rsidR="00BF3436" w:rsidRPr="00863FF2">
        <w:rPr>
          <w:rFonts w:cs="Times New Roman"/>
          <w:noProof/>
          <w:szCs w:val="28"/>
          <w:lang w:val="ru-RU"/>
        </w:rPr>
        <w:t xml:space="preserve"> 1996:</w:t>
      </w:r>
      <w:r w:rsidR="00CC6807" w:rsidRPr="00863FF2">
        <w:rPr>
          <w:rFonts w:cs="Times New Roman"/>
          <w:noProof/>
          <w:szCs w:val="28"/>
          <w:lang w:val="ru-RU"/>
        </w:rPr>
        <w:t>57</w:t>
      </w:r>
      <w:r w:rsidR="00F9330C" w:rsidRPr="00863FF2">
        <w:rPr>
          <w:rFonts w:cs="Times New Roman"/>
          <w:noProof/>
          <w:szCs w:val="28"/>
          <w:lang w:val="ru-RU"/>
        </w:rPr>
        <w:t>)</w:t>
      </w:r>
      <w:r w:rsidR="00CC6807" w:rsidRPr="00863FF2">
        <w:rPr>
          <w:rFonts w:cs="Times New Roman"/>
          <w:noProof/>
          <w:szCs w:val="28"/>
          <w:lang w:val="ru-RU"/>
        </w:rPr>
        <w:t xml:space="preserve">. </w:t>
      </w:r>
    </w:p>
    <w:p w:rsidR="00BF3436" w:rsidRPr="00863FF2" w:rsidRDefault="00CC6807" w:rsidP="00DF3226">
      <w:pPr>
        <w:ind w:firstLine="708"/>
        <w:rPr>
          <w:rFonts w:cs="Times New Roman"/>
          <w:noProof/>
          <w:szCs w:val="28"/>
          <w:lang w:val="ru-RU"/>
        </w:rPr>
      </w:pPr>
      <w:r w:rsidRPr="00863FF2">
        <w:rPr>
          <w:rFonts w:cs="Times New Roman"/>
          <w:noProof/>
          <w:szCs w:val="28"/>
          <w:lang w:val="ru-RU"/>
        </w:rPr>
        <w:t xml:space="preserve">В </w:t>
      </w:r>
      <w:r w:rsidR="00E836B2" w:rsidRPr="00863FF2">
        <w:rPr>
          <w:rFonts w:cs="Times New Roman"/>
          <w:noProof/>
          <w:szCs w:val="28"/>
          <w:lang w:val="ru-RU"/>
        </w:rPr>
        <w:t>русском</w:t>
      </w:r>
      <w:r w:rsidRPr="00863FF2">
        <w:rPr>
          <w:rFonts w:cs="Times New Roman"/>
          <w:noProof/>
          <w:szCs w:val="28"/>
          <w:lang w:val="ru-RU"/>
        </w:rPr>
        <w:t xml:space="preserve"> языкознании </w:t>
      </w:r>
      <w:r w:rsidR="00E836B2" w:rsidRPr="00863FF2">
        <w:rPr>
          <w:rFonts w:cs="Times New Roman"/>
          <w:noProof/>
          <w:szCs w:val="28"/>
          <w:lang w:val="ru-RU"/>
        </w:rPr>
        <w:t>понятие</w:t>
      </w:r>
      <w:r w:rsidRPr="00863FF2">
        <w:rPr>
          <w:rFonts w:cs="Times New Roman"/>
          <w:noProof/>
          <w:szCs w:val="28"/>
          <w:lang w:val="ru-RU"/>
        </w:rPr>
        <w:t xml:space="preserve"> «языковая игра» </w:t>
      </w:r>
      <w:r w:rsidR="00E836B2" w:rsidRPr="00863FF2">
        <w:rPr>
          <w:rFonts w:cs="Times New Roman"/>
          <w:noProof/>
          <w:szCs w:val="28"/>
          <w:lang w:val="ru-RU"/>
        </w:rPr>
        <w:t xml:space="preserve">было </w:t>
      </w:r>
      <w:r w:rsidRPr="00863FF2">
        <w:rPr>
          <w:rFonts w:cs="Times New Roman"/>
          <w:noProof/>
          <w:szCs w:val="28"/>
          <w:lang w:val="ru-RU"/>
        </w:rPr>
        <w:t>введен</w:t>
      </w:r>
      <w:r w:rsidR="00E836B2" w:rsidRPr="00863FF2">
        <w:rPr>
          <w:rFonts w:cs="Times New Roman"/>
          <w:noProof/>
          <w:szCs w:val="28"/>
          <w:lang w:val="ru-RU"/>
        </w:rPr>
        <w:t>о</w:t>
      </w:r>
      <w:r w:rsidR="008D6289" w:rsidRPr="00863FF2">
        <w:rPr>
          <w:rFonts w:cs="Times New Roman"/>
          <w:noProof/>
          <w:szCs w:val="28"/>
          <w:lang w:val="ru-RU"/>
        </w:rPr>
        <w:t xml:space="preserve"> в </w:t>
      </w:r>
      <w:r w:rsidR="00E836B2" w:rsidRPr="00863FF2">
        <w:rPr>
          <w:rFonts w:cs="Times New Roman"/>
          <w:noProof/>
          <w:szCs w:val="28"/>
          <w:lang w:val="ru-RU"/>
        </w:rPr>
        <w:t xml:space="preserve">научный обиход </w:t>
      </w:r>
      <w:r w:rsidRPr="00863FF2">
        <w:rPr>
          <w:rFonts w:cs="Times New Roman"/>
          <w:noProof/>
          <w:szCs w:val="28"/>
          <w:lang w:val="ru-RU"/>
        </w:rPr>
        <w:t xml:space="preserve">после публикации </w:t>
      </w:r>
      <w:r w:rsidR="00E836B2" w:rsidRPr="00863FF2">
        <w:rPr>
          <w:rFonts w:cs="Times New Roman"/>
          <w:noProof/>
          <w:szCs w:val="28"/>
          <w:lang w:val="ru-RU"/>
        </w:rPr>
        <w:t>трудов</w:t>
      </w:r>
      <w:r w:rsidRPr="00863FF2">
        <w:rPr>
          <w:rFonts w:cs="Times New Roman"/>
          <w:noProof/>
          <w:szCs w:val="28"/>
          <w:lang w:val="ru-RU"/>
        </w:rPr>
        <w:t xml:space="preserve"> М.</w:t>
      </w:r>
      <w:r w:rsidR="00383D26">
        <w:rPr>
          <w:rFonts w:cs="Times New Roman"/>
          <w:noProof/>
          <w:szCs w:val="28"/>
          <w:lang w:val="ru-RU"/>
        </w:rPr>
        <w:t> В. </w:t>
      </w:r>
      <w:r w:rsidRPr="00863FF2">
        <w:rPr>
          <w:rFonts w:cs="Times New Roman"/>
          <w:noProof/>
          <w:szCs w:val="28"/>
          <w:lang w:val="ru-RU"/>
        </w:rPr>
        <w:t>Китайгородской,</w:t>
      </w:r>
      <w:r w:rsidR="00E836B2" w:rsidRPr="00863FF2">
        <w:rPr>
          <w:rFonts w:cs="Times New Roman"/>
          <w:noProof/>
          <w:szCs w:val="28"/>
          <w:lang w:val="ru-RU"/>
        </w:rPr>
        <w:t xml:space="preserve"> Е.</w:t>
      </w:r>
      <w:r w:rsidR="00383D26">
        <w:rPr>
          <w:lang w:val="ru-RU"/>
        </w:rPr>
        <w:t> </w:t>
      </w:r>
      <w:r w:rsidR="00383D26">
        <w:rPr>
          <w:rFonts w:cs="Times New Roman"/>
          <w:noProof/>
          <w:szCs w:val="28"/>
          <w:lang w:val="ru-RU"/>
        </w:rPr>
        <w:t>А. </w:t>
      </w:r>
      <w:r w:rsidR="00E836B2" w:rsidRPr="00863FF2">
        <w:rPr>
          <w:rFonts w:cs="Times New Roman"/>
          <w:noProof/>
          <w:szCs w:val="28"/>
          <w:lang w:val="ru-RU"/>
        </w:rPr>
        <w:t>Земской</w:t>
      </w:r>
      <w:r w:rsidR="008D6289" w:rsidRPr="00863FF2">
        <w:rPr>
          <w:rFonts w:cs="Times New Roman"/>
          <w:noProof/>
          <w:szCs w:val="28"/>
          <w:lang w:val="ru-RU"/>
        </w:rPr>
        <w:t xml:space="preserve"> и </w:t>
      </w:r>
      <w:r w:rsidR="00E836B2" w:rsidRPr="00863FF2">
        <w:rPr>
          <w:rFonts w:cs="Times New Roman"/>
          <w:noProof/>
          <w:szCs w:val="28"/>
          <w:lang w:val="ru-RU"/>
        </w:rPr>
        <w:t>Н.</w:t>
      </w:r>
      <w:r w:rsidR="00383D26">
        <w:rPr>
          <w:rFonts w:cs="Times New Roman"/>
          <w:noProof/>
          <w:szCs w:val="28"/>
          <w:lang w:val="ru-RU"/>
        </w:rPr>
        <w:t> Н.</w:t>
      </w:r>
      <w:r w:rsidR="00383D26">
        <w:rPr>
          <w:lang w:val="ru-RU"/>
        </w:rPr>
        <w:t> </w:t>
      </w:r>
      <w:r w:rsidR="00E836B2" w:rsidRPr="00863FF2">
        <w:rPr>
          <w:rFonts w:cs="Times New Roman"/>
          <w:noProof/>
          <w:szCs w:val="28"/>
          <w:lang w:val="ru-RU"/>
        </w:rPr>
        <w:t xml:space="preserve">Розановой </w:t>
      </w:r>
      <w:r w:rsidR="006F346F" w:rsidRPr="00863FF2">
        <w:rPr>
          <w:rFonts w:cs="Times New Roman"/>
          <w:noProof/>
          <w:szCs w:val="28"/>
          <w:lang w:val="ru-RU"/>
        </w:rPr>
        <w:t>(</w:t>
      </w:r>
      <w:r w:rsidR="00BF3436" w:rsidRPr="00863FF2">
        <w:rPr>
          <w:rFonts w:cs="Times New Roman"/>
          <w:noProof/>
          <w:szCs w:val="28"/>
          <w:lang w:val="ru-RU"/>
        </w:rPr>
        <w:t>Русская разговорная речь</w:t>
      </w:r>
      <w:r w:rsidRPr="00863FF2">
        <w:rPr>
          <w:rFonts w:cs="Times New Roman"/>
          <w:noProof/>
          <w:szCs w:val="28"/>
          <w:lang w:val="ru-RU"/>
        </w:rPr>
        <w:t>, 1</w:t>
      </w:r>
      <w:r w:rsidR="00BF3436" w:rsidRPr="00863FF2">
        <w:rPr>
          <w:rFonts w:cs="Times New Roman"/>
          <w:noProof/>
          <w:szCs w:val="28"/>
          <w:lang w:val="ru-RU"/>
        </w:rPr>
        <w:t>983</w:t>
      </w:r>
      <w:r w:rsidR="006F346F" w:rsidRPr="00863FF2">
        <w:rPr>
          <w:rFonts w:cs="Times New Roman"/>
          <w:noProof/>
          <w:szCs w:val="28"/>
          <w:lang w:val="ru-RU"/>
        </w:rPr>
        <w:t>)</w:t>
      </w:r>
      <w:r w:rsidR="00BF3436" w:rsidRPr="00863FF2">
        <w:rPr>
          <w:rFonts w:cs="Times New Roman"/>
          <w:noProof/>
          <w:szCs w:val="28"/>
          <w:lang w:val="ru-RU"/>
        </w:rPr>
        <w:t>.</w:t>
      </w:r>
      <w:r w:rsidR="00383D26">
        <w:rPr>
          <w:rFonts w:cs="Times New Roman"/>
          <w:noProof/>
          <w:szCs w:val="28"/>
          <w:lang w:val="ru-RU"/>
        </w:rPr>
        <w:t xml:space="preserve"> </w:t>
      </w:r>
      <w:r w:rsidR="00BF3436" w:rsidRPr="00863FF2">
        <w:rPr>
          <w:rFonts w:cs="Times New Roman"/>
          <w:noProof/>
          <w:szCs w:val="28"/>
          <w:lang w:val="ru-RU"/>
        </w:rPr>
        <w:t>Авторы отмечают, что эстетической задачей речи «....может являться</w:t>
      </w:r>
      <w:r w:rsidR="008D6289" w:rsidRPr="00863FF2">
        <w:rPr>
          <w:rFonts w:cs="Times New Roman"/>
          <w:noProof/>
          <w:szCs w:val="28"/>
          <w:lang w:val="ru-RU"/>
        </w:rPr>
        <w:t xml:space="preserve"> и </w:t>
      </w:r>
      <w:r w:rsidR="00BF3436" w:rsidRPr="00863FF2">
        <w:rPr>
          <w:rFonts w:cs="Times New Roman"/>
          <w:noProof/>
          <w:szCs w:val="28"/>
          <w:lang w:val="ru-RU"/>
        </w:rPr>
        <w:t>нехитрая шутка,</w:t>
      </w:r>
      <w:r w:rsidR="008D6289" w:rsidRPr="00863FF2">
        <w:rPr>
          <w:rFonts w:cs="Times New Roman"/>
          <w:noProof/>
          <w:szCs w:val="28"/>
          <w:lang w:val="ru-RU"/>
        </w:rPr>
        <w:t xml:space="preserve"> и </w:t>
      </w:r>
      <w:r w:rsidR="00BF3436" w:rsidRPr="00863FF2">
        <w:rPr>
          <w:rFonts w:cs="Times New Roman"/>
          <w:noProof/>
          <w:szCs w:val="28"/>
          <w:lang w:val="ru-RU"/>
        </w:rPr>
        <w:t>в какой-то степени успешная острота,</w:t>
      </w:r>
      <w:r w:rsidR="008D6289" w:rsidRPr="00863FF2">
        <w:rPr>
          <w:rFonts w:cs="Times New Roman"/>
          <w:noProof/>
          <w:szCs w:val="28"/>
          <w:lang w:val="ru-RU"/>
        </w:rPr>
        <w:t xml:space="preserve"> и </w:t>
      </w:r>
      <w:r w:rsidR="00BF3436" w:rsidRPr="00863FF2">
        <w:rPr>
          <w:rFonts w:cs="Times New Roman"/>
          <w:noProof/>
          <w:szCs w:val="28"/>
          <w:lang w:val="ru-RU"/>
        </w:rPr>
        <w:t>игра слов,</w:t>
      </w:r>
      <w:r w:rsidR="008D6289" w:rsidRPr="00863FF2">
        <w:rPr>
          <w:rFonts w:cs="Times New Roman"/>
          <w:noProof/>
          <w:szCs w:val="28"/>
          <w:lang w:val="ru-RU"/>
        </w:rPr>
        <w:t xml:space="preserve"> и </w:t>
      </w:r>
      <w:r w:rsidR="00BF3436" w:rsidRPr="00863FF2">
        <w:rPr>
          <w:rFonts w:cs="Times New Roman"/>
          <w:noProof/>
          <w:szCs w:val="28"/>
          <w:lang w:val="ru-RU"/>
        </w:rPr>
        <w:t>такие тропы, как метафор</w:t>
      </w:r>
      <w:r w:rsidR="008C3358" w:rsidRPr="00863FF2">
        <w:rPr>
          <w:rFonts w:cs="Times New Roman"/>
          <w:noProof/>
          <w:szCs w:val="28"/>
          <w:lang w:val="ru-RU"/>
        </w:rPr>
        <w:t>а, сравнение,  перифраза</w:t>
      </w:r>
      <w:r w:rsidR="008D6289" w:rsidRPr="00863FF2">
        <w:rPr>
          <w:rFonts w:cs="Times New Roman"/>
          <w:noProof/>
          <w:szCs w:val="28"/>
          <w:lang w:val="ru-RU"/>
        </w:rPr>
        <w:t xml:space="preserve"> и </w:t>
      </w:r>
      <w:r w:rsidR="00BF3436" w:rsidRPr="00863FF2">
        <w:rPr>
          <w:rFonts w:cs="Times New Roman"/>
          <w:noProof/>
          <w:szCs w:val="28"/>
          <w:lang w:val="ru-RU"/>
        </w:rPr>
        <w:t>т.п.»</w:t>
      </w:r>
      <w:r w:rsidR="008C3358" w:rsidRPr="00863FF2">
        <w:rPr>
          <w:rFonts w:cs="Times New Roman"/>
          <w:noProof/>
          <w:szCs w:val="28"/>
          <w:lang w:val="ru-RU"/>
        </w:rPr>
        <w:t xml:space="preserve"> (</w:t>
      </w:r>
      <w:r w:rsidR="00934E0C">
        <w:rPr>
          <w:rFonts w:cs="Times New Roman"/>
          <w:noProof/>
          <w:szCs w:val="28"/>
          <w:lang w:val="ru-RU"/>
        </w:rPr>
        <w:t>Там же</w:t>
      </w:r>
      <w:r w:rsidR="008C3358" w:rsidRPr="00863FF2">
        <w:rPr>
          <w:rFonts w:cs="Times New Roman"/>
          <w:noProof/>
          <w:szCs w:val="28"/>
          <w:lang w:val="ru-RU"/>
        </w:rPr>
        <w:t xml:space="preserve"> 1983:67-174)</w:t>
      </w:r>
      <w:r w:rsidR="00BF3436" w:rsidRPr="00863FF2">
        <w:rPr>
          <w:rFonts w:cs="Times New Roman"/>
          <w:noProof/>
          <w:szCs w:val="28"/>
          <w:lang w:val="ru-RU"/>
        </w:rPr>
        <w:t>. Таким образом</w:t>
      </w:r>
      <w:r w:rsidR="006F346F" w:rsidRPr="00863FF2">
        <w:rPr>
          <w:rFonts w:cs="Times New Roman"/>
          <w:noProof/>
          <w:szCs w:val="28"/>
          <w:lang w:val="ru-RU"/>
        </w:rPr>
        <w:t>,</w:t>
      </w:r>
      <w:r w:rsidR="00BF3436" w:rsidRPr="00863FF2">
        <w:rPr>
          <w:rFonts w:cs="Times New Roman"/>
          <w:noProof/>
          <w:szCs w:val="28"/>
          <w:lang w:val="ru-RU"/>
        </w:rPr>
        <w:t xml:space="preserve"> языковую игру «</w:t>
      </w:r>
      <w:r w:rsidR="006F2B6D" w:rsidRPr="00863FF2">
        <w:rPr>
          <w:rFonts w:cs="Times New Roman"/>
          <w:noProof/>
          <w:szCs w:val="28"/>
          <w:lang w:val="ru-RU"/>
        </w:rPr>
        <w:t>следует</w:t>
      </w:r>
      <w:r w:rsidR="00BF3436" w:rsidRPr="00863FF2">
        <w:rPr>
          <w:rFonts w:cs="Times New Roman"/>
          <w:noProof/>
          <w:szCs w:val="28"/>
          <w:lang w:val="ru-RU"/>
        </w:rPr>
        <w:t xml:space="preserve"> рассматривать как реализацию поэтической функции языка</w:t>
      </w:r>
      <w:r w:rsidR="006F346F" w:rsidRPr="00863FF2">
        <w:rPr>
          <w:rFonts w:cs="Times New Roman"/>
          <w:noProof/>
          <w:szCs w:val="28"/>
          <w:lang w:val="ru-RU"/>
        </w:rPr>
        <w:t>»</w:t>
      </w:r>
      <w:r w:rsidR="008C3358" w:rsidRPr="00863FF2">
        <w:rPr>
          <w:rFonts w:cs="Times New Roman"/>
          <w:noProof/>
          <w:szCs w:val="28"/>
          <w:lang w:val="ru-RU"/>
        </w:rPr>
        <w:t xml:space="preserve"> (Там же).</w:t>
      </w:r>
    </w:p>
    <w:p w:rsidR="00464A5A" w:rsidRPr="00863FF2" w:rsidRDefault="002842E2" w:rsidP="00DF3226">
      <w:pPr>
        <w:rPr>
          <w:rFonts w:cs="Times New Roman"/>
          <w:noProof/>
          <w:szCs w:val="28"/>
          <w:lang w:val="ru-RU"/>
        </w:rPr>
      </w:pPr>
      <w:r w:rsidRPr="00863FF2">
        <w:rPr>
          <w:rFonts w:cs="Times New Roman"/>
          <w:noProof/>
          <w:szCs w:val="28"/>
          <w:lang w:val="ru-RU"/>
        </w:rPr>
        <w:tab/>
        <w:t>Б. Ю. Норман определяет понятие «языковая игра» следующим образом: «Языкова игра</w:t>
      </w:r>
      <w:r w:rsidR="00464A5A" w:rsidRPr="00863FF2">
        <w:rPr>
          <w:rFonts w:cs="Times New Roman"/>
          <w:noProof/>
          <w:szCs w:val="28"/>
          <w:lang w:val="ru-RU"/>
        </w:rPr>
        <w:t xml:space="preserve"> (в максимально широком понимании термина) – это нетрадиционное, неканоническое использование языка, это творчество</w:t>
      </w:r>
      <w:r w:rsidR="008D6289" w:rsidRPr="00863FF2">
        <w:rPr>
          <w:rFonts w:cs="Times New Roman"/>
          <w:noProof/>
          <w:szCs w:val="28"/>
          <w:lang w:val="ru-RU"/>
        </w:rPr>
        <w:t xml:space="preserve"> в </w:t>
      </w:r>
      <w:r w:rsidR="00464A5A" w:rsidRPr="00863FF2">
        <w:rPr>
          <w:rFonts w:cs="Times New Roman"/>
          <w:noProof/>
          <w:szCs w:val="28"/>
          <w:lang w:val="ru-RU"/>
        </w:rPr>
        <w:t>языке, ориентация</w:t>
      </w:r>
      <w:r w:rsidR="008D6289" w:rsidRPr="00863FF2">
        <w:rPr>
          <w:rFonts w:cs="Times New Roman"/>
          <w:noProof/>
          <w:szCs w:val="28"/>
          <w:lang w:val="ru-RU"/>
        </w:rPr>
        <w:t xml:space="preserve"> на </w:t>
      </w:r>
      <w:r w:rsidR="00464A5A" w:rsidRPr="00863FF2">
        <w:rPr>
          <w:rFonts w:cs="Times New Roman"/>
          <w:noProof/>
          <w:szCs w:val="28"/>
          <w:lang w:val="ru-RU"/>
        </w:rPr>
        <w:t xml:space="preserve">скрытые эстетические возможности языкового знака» </w:t>
      </w:r>
      <w:r w:rsidR="008C3358" w:rsidRPr="00863FF2">
        <w:rPr>
          <w:rFonts w:cs="Times New Roman"/>
          <w:noProof/>
          <w:szCs w:val="28"/>
          <w:lang w:val="ru-RU"/>
        </w:rPr>
        <w:t xml:space="preserve">(Норман </w:t>
      </w:r>
      <w:r w:rsidR="00464A5A" w:rsidRPr="00863FF2">
        <w:rPr>
          <w:rFonts w:cs="Times New Roman"/>
          <w:noProof/>
          <w:szCs w:val="28"/>
          <w:lang w:val="ru-RU"/>
        </w:rPr>
        <w:t>1987:168</w:t>
      </w:r>
      <w:r w:rsidR="008C3358" w:rsidRPr="00863FF2">
        <w:rPr>
          <w:rFonts w:cs="Times New Roman"/>
          <w:noProof/>
          <w:szCs w:val="28"/>
          <w:lang w:val="ru-RU"/>
        </w:rPr>
        <w:t>)</w:t>
      </w:r>
      <w:r w:rsidR="00464A5A" w:rsidRPr="00863FF2">
        <w:rPr>
          <w:rFonts w:cs="Times New Roman"/>
          <w:noProof/>
          <w:szCs w:val="28"/>
          <w:lang w:val="ru-RU"/>
        </w:rPr>
        <w:t>. В. И. Шаховский</w:t>
      </w:r>
      <w:r w:rsidR="006F2B6D" w:rsidRPr="00863FF2">
        <w:rPr>
          <w:rFonts w:cs="Times New Roman"/>
          <w:noProof/>
          <w:szCs w:val="28"/>
          <w:lang w:val="ru-RU"/>
        </w:rPr>
        <w:t xml:space="preserve"> понимает языковую игру как </w:t>
      </w:r>
      <w:r w:rsidR="00CE4A21" w:rsidRPr="00863FF2">
        <w:rPr>
          <w:rFonts w:cs="Times New Roman"/>
          <w:noProof/>
          <w:szCs w:val="28"/>
          <w:lang w:val="ru-RU"/>
        </w:rPr>
        <w:t>«..вар</w:t>
      </w:r>
      <w:r w:rsidR="00B8373B" w:rsidRPr="00863FF2">
        <w:rPr>
          <w:rFonts w:cs="Times New Roman"/>
          <w:noProof/>
          <w:szCs w:val="28"/>
          <w:lang w:val="ru-RU"/>
        </w:rPr>
        <w:t>ь</w:t>
      </w:r>
      <w:r w:rsidR="00CE4A21" w:rsidRPr="00863FF2">
        <w:rPr>
          <w:rFonts w:cs="Times New Roman"/>
          <w:noProof/>
          <w:szCs w:val="28"/>
          <w:lang w:val="ru-RU"/>
        </w:rPr>
        <w:t>ирование планов выражения</w:t>
      </w:r>
      <w:r w:rsidR="008D6289" w:rsidRPr="00863FF2">
        <w:rPr>
          <w:rFonts w:cs="Times New Roman"/>
          <w:noProof/>
          <w:szCs w:val="28"/>
          <w:lang w:val="ru-RU"/>
        </w:rPr>
        <w:t xml:space="preserve"> и </w:t>
      </w:r>
      <w:r w:rsidR="00CE4A21" w:rsidRPr="00863FF2">
        <w:rPr>
          <w:rFonts w:cs="Times New Roman"/>
          <w:noProof/>
          <w:szCs w:val="28"/>
          <w:lang w:val="ru-RU"/>
        </w:rPr>
        <w:t>содержания языковых знаков вплоть</w:t>
      </w:r>
      <w:r w:rsidR="008D6289" w:rsidRPr="00863FF2">
        <w:rPr>
          <w:rFonts w:cs="Times New Roman"/>
          <w:noProof/>
          <w:szCs w:val="28"/>
          <w:lang w:val="ru-RU"/>
        </w:rPr>
        <w:t xml:space="preserve"> до </w:t>
      </w:r>
      <w:r w:rsidR="00CE4A21" w:rsidRPr="00863FF2">
        <w:rPr>
          <w:rFonts w:cs="Times New Roman"/>
          <w:noProof/>
          <w:szCs w:val="28"/>
          <w:lang w:val="ru-RU"/>
        </w:rPr>
        <w:t>нарушения норм,</w:t>
      </w:r>
      <w:r w:rsidR="008D6289" w:rsidRPr="00863FF2">
        <w:rPr>
          <w:rFonts w:cs="Times New Roman"/>
          <w:noProof/>
          <w:szCs w:val="28"/>
          <w:lang w:val="ru-RU"/>
        </w:rPr>
        <w:t xml:space="preserve"> но </w:t>
      </w:r>
      <w:r w:rsidR="00CE4A21" w:rsidRPr="00863FF2">
        <w:rPr>
          <w:rFonts w:cs="Times New Roman"/>
          <w:noProof/>
          <w:szCs w:val="28"/>
          <w:lang w:val="ru-RU"/>
        </w:rPr>
        <w:t>в пределах адекватного понимания всеми коммуникантами правил</w:t>
      </w:r>
      <w:r w:rsidR="00383D26">
        <w:rPr>
          <w:rFonts w:cs="Times New Roman"/>
          <w:noProof/>
          <w:szCs w:val="28"/>
          <w:lang w:val="ru-RU"/>
        </w:rPr>
        <w:t>ами</w:t>
      </w:r>
      <w:r w:rsidR="00CE4A21" w:rsidRPr="00863FF2">
        <w:rPr>
          <w:rFonts w:cs="Times New Roman"/>
          <w:noProof/>
          <w:szCs w:val="28"/>
          <w:lang w:val="ru-RU"/>
        </w:rPr>
        <w:t xml:space="preserve"> такого нарушения</w:t>
      </w:r>
      <w:r w:rsidR="008D6289" w:rsidRPr="00863FF2">
        <w:rPr>
          <w:rFonts w:cs="Times New Roman"/>
          <w:noProof/>
          <w:szCs w:val="28"/>
          <w:lang w:val="ru-RU"/>
        </w:rPr>
        <w:t xml:space="preserve"> и </w:t>
      </w:r>
      <w:r w:rsidR="00CE4A21" w:rsidRPr="00863FF2">
        <w:rPr>
          <w:rFonts w:cs="Times New Roman"/>
          <w:noProof/>
          <w:szCs w:val="28"/>
          <w:lang w:val="ru-RU"/>
        </w:rPr>
        <w:t xml:space="preserve">всех деривационных эмотивных смыслов как его разультата» </w:t>
      </w:r>
      <w:r w:rsidR="008C3358" w:rsidRPr="00863FF2">
        <w:rPr>
          <w:rFonts w:cs="Times New Roman"/>
          <w:noProof/>
          <w:szCs w:val="28"/>
          <w:lang w:val="ru-RU"/>
        </w:rPr>
        <w:t>(Шаховский</w:t>
      </w:r>
      <w:r w:rsidR="001D36E2">
        <w:rPr>
          <w:rFonts w:cs="Times New Roman"/>
          <w:noProof/>
          <w:szCs w:val="28"/>
          <w:lang w:val="ru-RU"/>
        </w:rPr>
        <w:t xml:space="preserve"> </w:t>
      </w:r>
      <w:r w:rsidR="00CE4A21" w:rsidRPr="00863FF2">
        <w:rPr>
          <w:rFonts w:cs="Times New Roman"/>
          <w:noProof/>
          <w:szCs w:val="28"/>
          <w:lang w:val="ru-RU"/>
        </w:rPr>
        <w:t>2004:375-376</w:t>
      </w:r>
      <w:r w:rsidR="008C3358" w:rsidRPr="00863FF2">
        <w:rPr>
          <w:rFonts w:cs="Times New Roman"/>
          <w:noProof/>
          <w:szCs w:val="28"/>
          <w:lang w:val="ru-RU"/>
        </w:rPr>
        <w:t>)</w:t>
      </w:r>
      <w:r w:rsidR="00CE4A21" w:rsidRPr="00863FF2">
        <w:rPr>
          <w:rFonts w:cs="Times New Roman"/>
          <w:noProof/>
          <w:szCs w:val="28"/>
          <w:lang w:val="ru-RU"/>
        </w:rPr>
        <w:t>.</w:t>
      </w:r>
    </w:p>
    <w:p w:rsidR="008C3358" w:rsidRPr="00863FF2" w:rsidRDefault="00BC4F55" w:rsidP="00DF3226">
      <w:pPr>
        <w:rPr>
          <w:rFonts w:cs="Times New Roman"/>
          <w:noProof/>
          <w:szCs w:val="28"/>
          <w:lang w:val="ru-RU"/>
        </w:rPr>
      </w:pPr>
      <w:r w:rsidRPr="00863FF2">
        <w:rPr>
          <w:rFonts w:cs="Times New Roman"/>
          <w:noProof/>
          <w:szCs w:val="28"/>
          <w:lang w:val="ru-RU"/>
        </w:rPr>
        <w:lastRenderedPageBreak/>
        <w:tab/>
      </w:r>
      <w:r w:rsidR="006F2B6D" w:rsidRPr="00863FF2">
        <w:rPr>
          <w:rFonts w:cs="Times New Roman"/>
          <w:noProof/>
          <w:szCs w:val="28"/>
          <w:lang w:val="ru-RU"/>
        </w:rPr>
        <w:t xml:space="preserve">В лингвистике широкую популярность приобрела теория </w:t>
      </w:r>
      <w:r w:rsidR="00CB6973" w:rsidRPr="00863FF2">
        <w:rPr>
          <w:rFonts w:cs="Times New Roman"/>
          <w:noProof/>
          <w:szCs w:val="28"/>
          <w:lang w:val="ru-RU"/>
        </w:rPr>
        <w:br/>
      </w:r>
      <w:r w:rsidRPr="00863FF2">
        <w:rPr>
          <w:rFonts w:cs="Times New Roman"/>
          <w:noProof/>
          <w:szCs w:val="28"/>
          <w:lang w:val="ru-RU"/>
        </w:rPr>
        <w:t>В.</w:t>
      </w:r>
      <w:r w:rsidR="00383D26">
        <w:rPr>
          <w:rFonts w:cs="Times New Roman"/>
          <w:noProof/>
          <w:szCs w:val="28"/>
          <w:lang w:val="ru-RU"/>
        </w:rPr>
        <w:t xml:space="preserve"> З. </w:t>
      </w:r>
      <w:r w:rsidRPr="00863FF2">
        <w:rPr>
          <w:rFonts w:cs="Times New Roman"/>
          <w:noProof/>
          <w:szCs w:val="28"/>
          <w:lang w:val="ru-RU"/>
        </w:rPr>
        <w:t>Санникова: «</w:t>
      </w:r>
      <w:r w:rsidR="00D8085D" w:rsidRPr="00863FF2">
        <w:rPr>
          <w:rFonts w:cs="Times New Roman"/>
          <w:noProof/>
          <w:szCs w:val="28"/>
          <w:lang w:val="ru-RU"/>
        </w:rPr>
        <w:t xml:space="preserve">Языковая игра – это некоторая языковая неправильность (или необычность) и, </w:t>
      </w:r>
      <w:r w:rsidR="00B8373B" w:rsidRPr="00863FF2">
        <w:rPr>
          <w:rFonts w:cs="Times New Roman"/>
          <w:noProof/>
          <w:szCs w:val="28"/>
          <w:lang w:val="ru-RU"/>
        </w:rPr>
        <w:t>ч</w:t>
      </w:r>
      <w:r w:rsidR="00D8085D" w:rsidRPr="00863FF2">
        <w:rPr>
          <w:rFonts w:cs="Times New Roman"/>
          <w:noProof/>
          <w:szCs w:val="28"/>
          <w:lang w:val="ru-RU"/>
        </w:rPr>
        <w:t>то очень важно, неправильность, осознаваемая говорящим (пищущим)</w:t>
      </w:r>
      <w:r w:rsidR="008D6289" w:rsidRPr="00863FF2">
        <w:rPr>
          <w:rFonts w:cs="Times New Roman"/>
          <w:noProof/>
          <w:szCs w:val="28"/>
          <w:lang w:val="ru-RU"/>
        </w:rPr>
        <w:t xml:space="preserve"> и </w:t>
      </w:r>
      <w:r w:rsidR="00D8085D" w:rsidRPr="00863FF2">
        <w:rPr>
          <w:rFonts w:cs="Times New Roman"/>
          <w:noProof/>
          <w:szCs w:val="28"/>
          <w:lang w:val="ru-RU"/>
        </w:rPr>
        <w:t xml:space="preserve">намерено допускаемая. При этом слущающий (читающий) также должен понимать, что это «нарочно </w:t>
      </w:r>
      <w:r w:rsidR="00B8373B" w:rsidRPr="00863FF2">
        <w:rPr>
          <w:rFonts w:cs="Times New Roman"/>
          <w:noProof/>
          <w:szCs w:val="28"/>
          <w:lang w:val="ru-RU"/>
        </w:rPr>
        <w:t>т</w:t>
      </w:r>
      <w:r w:rsidR="00D8085D" w:rsidRPr="00863FF2">
        <w:rPr>
          <w:rFonts w:cs="Times New Roman"/>
          <w:noProof/>
          <w:szCs w:val="28"/>
          <w:lang w:val="ru-RU"/>
        </w:rPr>
        <w:t>ак сказано», иначе</w:t>
      </w:r>
      <w:r w:rsidR="008D6289" w:rsidRPr="00863FF2">
        <w:rPr>
          <w:rFonts w:cs="Times New Roman"/>
          <w:noProof/>
          <w:szCs w:val="28"/>
          <w:lang w:val="ru-RU"/>
        </w:rPr>
        <w:t xml:space="preserve"> он </w:t>
      </w:r>
      <w:r w:rsidR="00D8085D" w:rsidRPr="00863FF2">
        <w:rPr>
          <w:rFonts w:cs="Times New Roman"/>
          <w:noProof/>
          <w:szCs w:val="28"/>
          <w:lang w:val="ru-RU"/>
        </w:rPr>
        <w:t>оценит соответсвующее выражение просто как неправильность или неточность»</w:t>
      </w:r>
      <w:r w:rsidR="00754382">
        <w:rPr>
          <w:rFonts w:cs="Times New Roman"/>
          <w:noProof/>
          <w:szCs w:val="28"/>
          <w:lang w:val="ru-RU"/>
        </w:rPr>
        <w:t xml:space="preserve"> </w:t>
      </w:r>
      <w:r w:rsidR="008C3358" w:rsidRPr="00863FF2">
        <w:rPr>
          <w:rFonts w:cs="Times New Roman"/>
          <w:noProof/>
          <w:szCs w:val="28"/>
          <w:lang w:val="ru-RU"/>
        </w:rPr>
        <w:t>(Санников 1999:23)</w:t>
      </w:r>
      <w:r w:rsidR="00D8085D" w:rsidRPr="00863FF2">
        <w:rPr>
          <w:rFonts w:cs="Times New Roman"/>
          <w:noProof/>
          <w:szCs w:val="28"/>
          <w:lang w:val="ru-RU"/>
        </w:rPr>
        <w:t>. Автор</w:t>
      </w:r>
      <w:r w:rsidR="006B6BD5" w:rsidRPr="00863FF2">
        <w:rPr>
          <w:rFonts w:cs="Times New Roman"/>
          <w:noProof/>
          <w:szCs w:val="28"/>
          <w:lang w:val="ru-RU"/>
        </w:rPr>
        <w:t xml:space="preserve"> справедливо отмечает</w:t>
      </w:r>
      <w:r w:rsidR="00B8373B" w:rsidRPr="00863FF2">
        <w:rPr>
          <w:rFonts w:cs="Times New Roman"/>
          <w:noProof/>
          <w:szCs w:val="28"/>
          <w:lang w:val="ru-RU"/>
        </w:rPr>
        <w:t xml:space="preserve">, что </w:t>
      </w:r>
      <w:r w:rsidR="008C3358" w:rsidRPr="00863FF2">
        <w:rPr>
          <w:rFonts w:cs="Times New Roman"/>
          <w:noProof/>
          <w:szCs w:val="28"/>
          <w:lang w:val="ru-RU"/>
        </w:rPr>
        <w:t>языковая игра обусловлена</w:t>
      </w:r>
      <w:r w:rsidR="00D8085D" w:rsidRPr="00863FF2">
        <w:rPr>
          <w:rFonts w:cs="Times New Roman"/>
          <w:noProof/>
          <w:szCs w:val="28"/>
          <w:lang w:val="ru-RU"/>
        </w:rPr>
        <w:t xml:space="preserve"> установк</w:t>
      </w:r>
      <w:r w:rsidR="008C3358" w:rsidRPr="00863FF2">
        <w:rPr>
          <w:rFonts w:cs="Times New Roman"/>
          <w:noProof/>
          <w:szCs w:val="28"/>
          <w:lang w:val="ru-RU"/>
        </w:rPr>
        <w:t>ой</w:t>
      </w:r>
      <w:r w:rsidR="008D6289" w:rsidRPr="00863FF2">
        <w:rPr>
          <w:rFonts w:cs="Times New Roman"/>
          <w:noProof/>
          <w:szCs w:val="28"/>
          <w:lang w:val="ru-RU"/>
        </w:rPr>
        <w:t xml:space="preserve"> на </w:t>
      </w:r>
      <w:r w:rsidR="00D8085D" w:rsidRPr="00863FF2">
        <w:rPr>
          <w:rFonts w:cs="Times New Roman"/>
          <w:noProof/>
          <w:szCs w:val="28"/>
          <w:lang w:val="ru-RU"/>
        </w:rPr>
        <w:t>комическое.</w:t>
      </w:r>
      <w:r w:rsidR="00383D26">
        <w:rPr>
          <w:rFonts w:cs="Times New Roman"/>
          <w:noProof/>
          <w:szCs w:val="28"/>
          <w:lang w:val="ru-RU"/>
        </w:rPr>
        <w:t xml:space="preserve"> </w:t>
      </w:r>
      <w:r w:rsidR="008C3358" w:rsidRPr="00863FF2">
        <w:rPr>
          <w:rFonts w:cs="Times New Roman"/>
          <w:noProof/>
          <w:szCs w:val="28"/>
          <w:lang w:val="ru-RU"/>
        </w:rPr>
        <w:t>Иными словами, результатом</w:t>
      </w:r>
      <w:r w:rsidR="006B6BD5" w:rsidRPr="00863FF2">
        <w:rPr>
          <w:rFonts w:cs="Times New Roman"/>
          <w:noProof/>
          <w:szCs w:val="28"/>
          <w:lang w:val="ru-RU"/>
        </w:rPr>
        <w:t xml:space="preserve"> любого нарушения норм языка, направленного</w:t>
      </w:r>
      <w:r w:rsidR="008D6289" w:rsidRPr="00863FF2">
        <w:rPr>
          <w:rFonts w:cs="Times New Roman"/>
          <w:noProof/>
          <w:szCs w:val="28"/>
          <w:lang w:val="ru-RU"/>
        </w:rPr>
        <w:t xml:space="preserve"> на </w:t>
      </w:r>
      <w:r w:rsidR="006B6BD5" w:rsidRPr="00863FF2">
        <w:rPr>
          <w:rFonts w:cs="Times New Roman"/>
          <w:noProof/>
          <w:szCs w:val="28"/>
          <w:lang w:val="ru-RU"/>
        </w:rPr>
        <w:t>достижение комического эффекта, становится языковая шутка</w:t>
      </w:r>
      <w:r w:rsidR="008C3358" w:rsidRPr="00863FF2">
        <w:rPr>
          <w:rFonts w:cs="Times New Roman"/>
          <w:noProof/>
          <w:szCs w:val="28"/>
          <w:lang w:val="ru-RU"/>
        </w:rPr>
        <w:t xml:space="preserve">. </w:t>
      </w:r>
    </w:p>
    <w:p w:rsidR="007A3045" w:rsidRPr="00863FF2" w:rsidRDefault="002B5D38" w:rsidP="00DF3226">
      <w:pPr>
        <w:ind w:firstLine="708"/>
        <w:rPr>
          <w:rFonts w:cs="Times New Roman"/>
          <w:noProof/>
          <w:szCs w:val="28"/>
          <w:lang w:val="ru-RU"/>
        </w:rPr>
      </w:pPr>
      <w:r w:rsidRPr="00863FF2">
        <w:rPr>
          <w:rFonts w:cs="Times New Roman"/>
          <w:noProof/>
          <w:szCs w:val="28"/>
          <w:lang w:val="ru-RU"/>
        </w:rPr>
        <w:t>Сходного мнения</w:t>
      </w:r>
      <w:r w:rsidR="008D6289" w:rsidRPr="00863FF2">
        <w:rPr>
          <w:rFonts w:cs="Times New Roman"/>
          <w:noProof/>
          <w:szCs w:val="28"/>
          <w:lang w:val="ru-RU"/>
        </w:rPr>
        <w:t xml:space="preserve"> о </w:t>
      </w:r>
      <w:r w:rsidRPr="00863FF2">
        <w:rPr>
          <w:rFonts w:cs="Times New Roman"/>
          <w:noProof/>
          <w:szCs w:val="28"/>
          <w:lang w:val="ru-RU"/>
        </w:rPr>
        <w:t>сознательном нарушении норм</w:t>
      </w:r>
      <w:r w:rsidR="00BE20CB" w:rsidRPr="00863FF2">
        <w:rPr>
          <w:rFonts w:cs="Times New Roman"/>
          <w:noProof/>
          <w:szCs w:val="28"/>
          <w:lang w:val="ru-RU"/>
        </w:rPr>
        <w:t xml:space="preserve"> языка</w:t>
      </w:r>
      <w:r w:rsidRPr="00863FF2">
        <w:rPr>
          <w:rFonts w:cs="Times New Roman"/>
          <w:noProof/>
          <w:szCs w:val="28"/>
          <w:lang w:val="ru-RU"/>
        </w:rPr>
        <w:t xml:space="preserve"> придержива</w:t>
      </w:r>
      <w:r w:rsidR="00154F76" w:rsidRPr="00863FF2">
        <w:rPr>
          <w:rFonts w:cs="Times New Roman"/>
          <w:noProof/>
          <w:szCs w:val="28"/>
          <w:lang w:val="ru-RU"/>
        </w:rPr>
        <w:t xml:space="preserve">ется </w:t>
      </w:r>
      <w:r w:rsidRPr="00863FF2">
        <w:rPr>
          <w:rFonts w:cs="Times New Roman"/>
          <w:noProof/>
          <w:szCs w:val="28"/>
          <w:lang w:val="ru-RU"/>
        </w:rPr>
        <w:t xml:space="preserve">Н. В. Данилевская: </w:t>
      </w:r>
      <w:r w:rsidR="00BE20CB" w:rsidRPr="00863FF2">
        <w:rPr>
          <w:rFonts w:cs="Times New Roman"/>
          <w:noProof/>
          <w:szCs w:val="28"/>
          <w:lang w:val="ru-RU"/>
        </w:rPr>
        <w:t>«</w:t>
      </w:r>
      <w:r w:rsidRPr="00863FF2">
        <w:rPr>
          <w:rFonts w:cs="Times New Roman"/>
          <w:noProof/>
          <w:szCs w:val="28"/>
          <w:lang w:val="ru-RU"/>
        </w:rPr>
        <w:t>Язык</w:t>
      </w:r>
      <w:r w:rsidR="00BE20CB" w:rsidRPr="00863FF2">
        <w:rPr>
          <w:rFonts w:cs="Times New Roman"/>
          <w:noProof/>
          <w:szCs w:val="28"/>
          <w:lang w:val="ru-RU"/>
        </w:rPr>
        <w:t>овая игра – о</w:t>
      </w:r>
      <w:r w:rsidR="007D5181" w:rsidRPr="00863FF2">
        <w:rPr>
          <w:rFonts w:cs="Times New Roman"/>
          <w:noProof/>
          <w:szCs w:val="28"/>
          <w:lang w:val="ru-RU"/>
        </w:rPr>
        <w:t>пределённый тип речевого поведения говорящих, основанный</w:t>
      </w:r>
      <w:r w:rsidR="008D6289" w:rsidRPr="00863FF2">
        <w:rPr>
          <w:rFonts w:cs="Times New Roman"/>
          <w:noProof/>
          <w:szCs w:val="28"/>
          <w:lang w:val="ru-RU"/>
        </w:rPr>
        <w:t xml:space="preserve"> на </w:t>
      </w:r>
      <w:r w:rsidR="007D5181" w:rsidRPr="00863FF2">
        <w:rPr>
          <w:rFonts w:cs="Times New Roman"/>
          <w:noProof/>
          <w:szCs w:val="28"/>
          <w:lang w:val="ru-RU"/>
        </w:rPr>
        <w:t>преднамеренном нарушении системных отношений языка, т. е.</w:t>
      </w:r>
      <w:r w:rsidR="008D6289" w:rsidRPr="00863FF2">
        <w:rPr>
          <w:rFonts w:cs="Times New Roman"/>
          <w:noProof/>
          <w:szCs w:val="28"/>
          <w:lang w:val="ru-RU"/>
        </w:rPr>
        <w:t xml:space="preserve"> на </w:t>
      </w:r>
      <w:r w:rsidR="007D5181" w:rsidRPr="00863FF2">
        <w:rPr>
          <w:rFonts w:cs="Times New Roman"/>
          <w:noProof/>
          <w:szCs w:val="28"/>
          <w:lang w:val="ru-RU"/>
        </w:rPr>
        <w:t>деструкции речевой нормы</w:t>
      </w:r>
      <w:r w:rsidR="008D6289" w:rsidRPr="00863FF2">
        <w:rPr>
          <w:rFonts w:cs="Times New Roman"/>
          <w:noProof/>
          <w:szCs w:val="28"/>
          <w:lang w:val="ru-RU"/>
        </w:rPr>
        <w:t xml:space="preserve"> с </w:t>
      </w:r>
      <w:r w:rsidR="007D5181" w:rsidRPr="00863FF2">
        <w:rPr>
          <w:rFonts w:cs="Times New Roman"/>
          <w:noProof/>
          <w:szCs w:val="28"/>
          <w:lang w:val="ru-RU"/>
        </w:rPr>
        <w:t>целью создания неканонических языковых форм</w:t>
      </w:r>
      <w:r w:rsidR="008D6289" w:rsidRPr="00863FF2">
        <w:rPr>
          <w:rFonts w:cs="Times New Roman"/>
          <w:noProof/>
          <w:szCs w:val="28"/>
          <w:lang w:val="ru-RU"/>
        </w:rPr>
        <w:t xml:space="preserve"> и </w:t>
      </w:r>
      <w:r w:rsidR="007D5181" w:rsidRPr="00863FF2">
        <w:rPr>
          <w:rFonts w:cs="Times New Roman"/>
          <w:noProof/>
          <w:szCs w:val="28"/>
          <w:lang w:val="ru-RU"/>
        </w:rPr>
        <w:t>структур, приобретающих</w:t>
      </w:r>
      <w:r w:rsidR="008D6289" w:rsidRPr="00863FF2">
        <w:rPr>
          <w:rFonts w:cs="Times New Roman"/>
          <w:noProof/>
          <w:szCs w:val="28"/>
          <w:lang w:val="ru-RU"/>
        </w:rPr>
        <w:t xml:space="preserve"> в </w:t>
      </w:r>
      <w:r w:rsidR="007D5181" w:rsidRPr="00863FF2">
        <w:rPr>
          <w:rFonts w:cs="Times New Roman"/>
          <w:noProof/>
          <w:szCs w:val="28"/>
          <w:lang w:val="ru-RU"/>
        </w:rPr>
        <w:t>результате этой деструкции эксп</w:t>
      </w:r>
      <w:r w:rsidR="008C3358" w:rsidRPr="00863FF2">
        <w:rPr>
          <w:rFonts w:cs="Times New Roman"/>
          <w:noProof/>
          <w:szCs w:val="28"/>
          <w:lang w:val="ru-RU"/>
        </w:rPr>
        <w:t>р</w:t>
      </w:r>
      <w:r w:rsidR="007D5181" w:rsidRPr="00863FF2">
        <w:rPr>
          <w:rFonts w:cs="Times New Roman"/>
          <w:noProof/>
          <w:szCs w:val="28"/>
          <w:lang w:val="ru-RU"/>
        </w:rPr>
        <w:t>е</w:t>
      </w:r>
      <w:r w:rsidR="00B8373B" w:rsidRPr="00863FF2">
        <w:rPr>
          <w:rFonts w:cs="Times New Roman"/>
          <w:noProof/>
          <w:szCs w:val="28"/>
          <w:lang w:val="ru-RU"/>
        </w:rPr>
        <w:t>с</w:t>
      </w:r>
      <w:r w:rsidR="007D5181" w:rsidRPr="00863FF2">
        <w:rPr>
          <w:rFonts w:cs="Times New Roman"/>
          <w:noProof/>
          <w:szCs w:val="28"/>
          <w:lang w:val="ru-RU"/>
        </w:rPr>
        <w:t>сивное значение</w:t>
      </w:r>
      <w:r w:rsidR="008D6289" w:rsidRPr="00863FF2">
        <w:rPr>
          <w:rFonts w:cs="Times New Roman"/>
          <w:noProof/>
          <w:szCs w:val="28"/>
          <w:lang w:val="ru-RU"/>
        </w:rPr>
        <w:t xml:space="preserve"> и </w:t>
      </w:r>
      <w:r w:rsidR="007D5181" w:rsidRPr="00863FF2">
        <w:rPr>
          <w:rFonts w:cs="Times New Roman"/>
          <w:noProof/>
          <w:szCs w:val="28"/>
          <w:lang w:val="ru-RU"/>
        </w:rPr>
        <w:t>способность вызывать</w:t>
      </w:r>
      <w:r w:rsidR="008D6289" w:rsidRPr="00863FF2">
        <w:rPr>
          <w:rFonts w:cs="Times New Roman"/>
          <w:noProof/>
          <w:szCs w:val="28"/>
          <w:lang w:val="ru-RU"/>
        </w:rPr>
        <w:t xml:space="preserve"> у </w:t>
      </w:r>
      <w:r w:rsidR="007D5181" w:rsidRPr="00863FF2">
        <w:rPr>
          <w:rFonts w:cs="Times New Roman"/>
          <w:noProof/>
          <w:szCs w:val="28"/>
          <w:lang w:val="ru-RU"/>
        </w:rPr>
        <w:t xml:space="preserve"> слушателя/читателя эстетический и,</w:t>
      </w:r>
      <w:r w:rsidR="008D6289" w:rsidRPr="00863FF2">
        <w:rPr>
          <w:rFonts w:cs="Times New Roman"/>
          <w:noProof/>
          <w:szCs w:val="28"/>
          <w:lang w:val="ru-RU"/>
        </w:rPr>
        <w:t xml:space="preserve"> в </w:t>
      </w:r>
      <w:r w:rsidR="007D5181" w:rsidRPr="00863FF2">
        <w:rPr>
          <w:rFonts w:cs="Times New Roman"/>
          <w:noProof/>
          <w:szCs w:val="28"/>
          <w:lang w:val="ru-RU"/>
        </w:rPr>
        <w:t>целом, стилистический эффект»</w:t>
      </w:r>
      <w:r w:rsidR="008C3358" w:rsidRPr="00863FF2">
        <w:rPr>
          <w:rFonts w:cs="Times New Roman"/>
          <w:noProof/>
          <w:szCs w:val="28"/>
          <w:lang w:val="ru-RU"/>
        </w:rPr>
        <w:t xml:space="preserve"> (</w:t>
      </w:r>
      <w:r w:rsidR="00214210" w:rsidRPr="00863FF2">
        <w:rPr>
          <w:rFonts w:cs="Times New Roman"/>
          <w:noProof/>
          <w:szCs w:val="28"/>
          <w:lang w:val="ru-RU"/>
        </w:rPr>
        <w:t>Данилевская</w:t>
      </w:r>
      <w:r w:rsidR="008C3358" w:rsidRPr="00863FF2">
        <w:rPr>
          <w:rFonts w:cs="Times New Roman"/>
          <w:noProof/>
          <w:szCs w:val="28"/>
          <w:lang w:val="ru-RU"/>
        </w:rPr>
        <w:t xml:space="preserve"> 2009:657)</w:t>
      </w:r>
      <w:r w:rsidR="00BE20CB" w:rsidRPr="00863FF2">
        <w:rPr>
          <w:rFonts w:cs="Times New Roman"/>
          <w:noProof/>
          <w:szCs w:val="28"/>
          <w:lang w:val="ru-RU"/>
        </w:rPr>
        <w:t xml:space="preserve">. Н. В. Данилевская </w:t>
      </w:r>
      <w:r w:rsidR="00214210" w:rsidRPr="00863FF2">
        <w:rPr>
          <w:rFonts w:cs="Times New Roman"/>
          <w:noProof/>
          <w:szCs w:val="28"/>
          <w:lang w:val="ru-RU"/>
        </w:rPr>
        <w:t>акцентирует внимание</w:t>
      </w:r>
      <w:r w:rsidR="00383D26">
        <w:rPr>
          <w:rFonts w:cs="Times New Roman"/>
          <w:noProof/>
          <w:szCs w:val="28"/>
          <w:lang w:val="ru-RU"/>
        </w:rPr>
        <w:t xml:space="preserve"> </w:t>
      </w:r>
      <w:r w:rsidR="008D6289" w:rsidRPr="00863FF2">
        <w:rPr>
          <w:rFonts w:cs="Times New Roman"/>
          <w:noProof/>
          <w:szCs w:val="28"/>
          <w:lang w:val="ru-RU"/>
        </w:rPr>
        <w:t>на </w:t>
      </w:r>
      <w:r w:rsidR="00214210" w:rsidRPr="00863FF2">
        <w:rPr>
          <w:rFonts w:cs="Times New Roman"/>
          <w:noProof/>
          <w:szCs w:val="28"/>
          <w:lang w:val="ru-RU"/>
        </w:rPr>
        <w:t>том</w:t>
      </w:r>
      <w:r w:rsidR="00BE20CB" w:rsidRPr="00863FF2">
        <w:rPr>
          <w:rFonts w:cs="Times New Roman"/>
          <w:noProof/>
          <w:szCs w:val="28"/>
          <w:lang w:val="ru-RU"/>
        </w:rPr>
        <w:t>, что основной целью языковой игры является создание «свежего, нового образа»</w:t>
      </w:r>
      <w:r w:rsidR="001D36E2">
        <w:rPr>
          <w:rFonts w:cs="Times New Roman"/>
          <w:noProof/>
          <w:szCs w:val="28"/>
          <w:lang w:val="ru-RU"/>
        </w:rPr>
        <w:t xml:space="preserve"> </w:t>
      </w:r>
      <w:r w:rsidR="008C3358" w:rsidRPr="00863FF2">
        <w:rPr>
          <w:rFonts w:cs="Times New Roman"/>
          <w:noProof/>
          <w:szCs w:val="28"/>
          <w:lang w:val="ru-RU"/>
        </w:rPr>
        <w:t>(Там же).</w:t>
      </w:r>
    </w:p>
    <w:p w:rsidR="00BE20CB" w:rsidRPr="00863FF2" w:rsidRDefault="00BE20CB" w:rsidP="00DF3226">
      <w:pPr>
        <w:rPr>
          <w:rFonts w:cs="Times New Roman"/>
          <w:noProof/>
          <w:szCs w:val="28"/>
          <w:lang w:val="ru-RU"/>
        </w:rPr>
      </w:pPr>
      <w:r w:rsidRPr="00863FF2">
        <w:rPr>
          <w:rFonts w:cs="Times New Roman"/>
          <w:noProof/>
          <w:szCs w:val="28"/>
          <w:lang w:val="ru-RU"/>
        </w:rPr>
        <w:tab/>
      </w:r>
      <w:r w:rsidR="00154F76" w:rsidRPr="00863FF2">
        <w:rPr>
          <w:rFonts w:cs="Times New Roman"/>
          <w:noProof/>
          <w:szCs w:val="28"/>
          <w:lang w:val="ru-RU"/>
        </w:rPr>
        <w:t xml:space="preserve">Современный лингвист </w:t>
      </w:r>
      <w:r w:rsidR="00214210" w:rsidRPr="00863FF2">
        <w:rPr>
          <w:rFonts w:cs="Times New Roman"/>
          <w:noProof/>
          <w:szCs w:val="28"/>
          <w:lang w:val="ru-RU"/>
        </w:rPr>
        <w:t xml:space="preserve">С. В. Ильясова </w:t>
      </w:r>
      <w:r w:rsidR="001E0796" w:rsidRPr="00863FF2">
        <w:rPr>
          <w:rFonts w:cs="Times New Roman"/>
          <w:noProof/>
          <w:szCs w:val="28"/>
          <w:lang w:val="ru-RU"/>
        </w:rPr>
        <w:t>отмечает потребность отличать два</w:t>
      </w:r>
      <w:r w:rsidR="00CB6973" w:rsidRPr="00863FF2">
        <w:rPr>
          <w:rFonts w:cs="Times New Roman"/>
          <w:noProof/>
          <w:szCs w:val="28"/>
          <w:lang w:val="ru-RU"/>
        </w:rPr>
        <w:t xml:space="preserve"> лингвистических</w:t>
      </w:r>
      <w:r w:rsidR="00214210" w:rsidRPr="00863FF2">
        <w:rPr>
          <w:rFonts w:cs="Times New Roman"/>
          <w:noProof/>
          <w:szCs w:val="28"/>
          <w:lang w:val="ru-RU"/>
        </w:rPr>
        <w:t xml:space="preserve"> термина – «языковую</w:t>
      </w:r>
      <w:r w:rsidR="001E0796" w:rsidRPr="00863FF2">
        <w:rPr>
          <w:rFonts w:cs="Times New Roman"/>
          <w:noProof/>
          <w:szCs w:val="28"/>
          <w:lang w:val="ru-RU"/>
        </w:rPr>
        <w:t xml:space="preserve"> игр</w:t>
      </w:r>
      <w:r w:rsidR="00214210" w:rsidRPr="00863FF2">
        <w:rPr>
          <w:rFonts w:cs="Times New Roman"/>
          <w:noProof/>
          <w:szCs w:val="28"/>
          <w:lang w:val="ru-RU"/>
        </w:rPr>
        <w:t>у</w:t>
      </w:r>
      <w:r w:rsidR="001E0796" w:rsidRPr="00863FF2">
        <w:rPr>
          <w:rFonts w:cs="Times New Roman"/>
          <w:noProof/>
          <w:szCs w:val="28"/>
          <w:lang w:val="ru-RU"/>
        </w:rPr>
        <w:t>»</w:t>
      </w:r>
      <w:r w:rsidR="008D6289" w:rsidRPr="00863FF2">
        <w:rPr>
          <w:rFonts w:cs="Times New Roman"/>
          <w:noProof/>
          <w:szCs w:val="28"/>
          <w:lang w:val="ru-RU"/>
        </w:rPr>
        <w:t xml:space="preserve"> и </w:t>
      </w:r>
      <w:r w:rsidR="001E0796" w:rsidRPr="00863FF2">
        <w:rPr>
          <w:rFonts w:cs="Times New Roman"/>
          <w:noProof/>
          <w:szCs w:val="28"/>
          <w:lang w:val="ru-RU"/>
        </w:rPr>
        <w:t xml:space="preserve">«каламбур». </w:t>
      </w:r>
      <w:r w:rsidR="005B7AEB">
        <w:rPr>
          <w:rFonts w:cs="Times New Roman"/>
          <w:noProof/>
          <w:szCs w:val="28"/>
        </w:rPr>
        <w:br/>
      </w:r>
      <w:r w:rsidR="001E0796" w:rsidRPr="00863FF2">
        <w:rPr>
          <w:rFonts w:cs="Times New Roman"/>
          <w:noProof/>
          <w:szCs w:val="28"/>
          <w:lang w:val="ru-RU"/>
        </w:rPr>
        <w:t>Под языковой игрой автор</w:t>
      </w:r>
      <w:r w:rsidR="00F3761D" w:rsidRPr="00863FF2">
        <w:rPr>
          <w:rFonts w:cs="Times New Roman"/>
          <w:noProof/>
          <w:szCs w:val="28"/>
          <w:lang w:val="ru-RU"/>
        </w:rPr>
        <w:t>ом</w:t>
      </w:r>
      <w:r w:rsidR="001E0796" w:rsidRPr="00863FF2">
        <w:rPr>
          <w:rFonts w:cs="Times New Roman"/>
          <w:noProof/>
          <w:szCs w:val="28"/>
          <w:lang w:val="ru-RU"/>
        </w:rPr>
        <w:t xml:space="preserve"> понимает</w:t>
      </w:r>
      <w:r w:rsidR="00F3761D" w:rsidRPr="00863FF2">
        <w:rPr>
          <w:rFonts w:cs="Times New Roman"/>
          <w:noProof/>
          <w:szCs w:val="28"/>
          <w:lang w:val="ru-RU"/>
        </w:rPr>
        <w:t>ся</w:t>
      </w:r>
      <w:r w:rsidR="001E0796" w:rsidRPr="00863FF2">
        <w:rPr>
          <w:rFonts w:cs="Times New Roman"/>
          <w:noProof/>
          <w:szCs w:val="28"/>
          <w:lang w:val="ru-RU"/>
        </w:rPr>
        <w:t xml:space="preserve"> «...творческое, нестандартное (неканоническое, отклоняющееся</w:t>
      </w:r>
      <w:r w:rsidR="008D6289" w:rsidRPr="00863FF2">
        <w:rPr>
          <w:rFonts w:cs="Times New Roman"/>
          <w:noProof/>
          <w:szCs w:val="28"/>
          <w:lang w:val="ru-RU"/>
        </w:rPr>
        <w:t xml:space="preserve"> от </w:t>
      </w:r>
      <w:r w:rsidR="001E0796" w:rsidRPr="00863FF2">
        <w:rPr>
          <w:rFonts w:cs="Times New Roman"/>
          <w:noProof/>
          <w:szCs w:val="28"/>
          <w:lang w:val="ru-RU"/>
        </w:rPr>
        <w:t>языковой / стилистической /речеповеденческой/ логической нормы) использование любых языковых единиц</w:t>
      </w:r>
      <w:r w:rsidR="008D6289" w:rsidRPr="00863FF2">
        <w:rPr>
          <w:rFonts w:cs="Times New Roman"/>
          <w:noProof/>
          <w:szCs w:val="28"/>
          <w:lang w:val="ru-RU"/>
        </w:rPr>
        <w:t xml:space="preserve"> и </w:t>
      </w:r>
      <w:r w:rsidR="001E0796" w:rsidRPr="00863FF2">
        <w:rPr>
          <w:rFonts w:cs="Times New Roman"/>
          <w:noProof/>
          <w:szCs w:val="28"/>
          <w:lang w:val="ru-RU"/>
        </w:rPr>
        <w:t>/ или категорий для создания остро</w:t>
      </w:r>
      <w:r w:rsidR="00214210" w:rsidRPr="00863FF2">
        <w:rPr>
          <w:rFonts w:cs="Times New Roman"/>
          <w:noProof/>
          <w:szCs w:val="28"/>
          <w:lang w:val="ru-RU"/>
        </w:rPr>
        <w:t>умных высказываний,</w:t>
      </w:r>
      <w:r w:rsidR="008D6289" w:rsidRPr="00863FF2">
        <w:rPr>
          <w:rFonts w:cs="Times New Roman"/>
          <w:noProof/>
          <w:szCs w:val="28"/>
          <w:lang w:val="ru-RU"/>
        </w:rPr>
        <w:t xml:space="preserve"> в </w:t>
      </w:r>
      <w:r w:rsidR="00214210" w:rsidRPr="00863FF2">
        <w:rPr>
          <w:rFonts w:cs="Times New Roman"/>
          <w:noProof/>
          <w:szCs w:val="28"/>
          <w:lang w:val="ru-RU"/>
        </w:rPr>
        <w:t xml:space="preserve">том числе, </w:t>
      </w:r>
      <w:r w:rsidR="00F3761D" w:rsidRPr="00863FF2">
        <w:rPr>
          <w:rFonts w:cs="Times New Roman"/>
          <w:noProof/>
          <w:szCs w:val="28"/>
          <w:lang w:val="ru-RU"/>
        </w:rPr>
        <w:t xml:space="preserve"> комиче</w:t>
      </w:r>
      <w:r w:rsidR="00214210" w:rsidRPr="00863FF2">
        <w:rPr>
          <w:rFonts w:cs="Times New Roman"/>
          <w:noProof/>
          <w:szCs w:val="28"/>
          <w:lang w:val="ru-RU"/>
        </w:rPr>
        <w:t>с</w:t>
      </w:r>
      <w:r w:rsidR="00F3761D" w:rsidRPr="00863FF2">
        <w:rPr>
          <w:rFonts w:cs="Times New Roman"/>
          <w:noProof/>
          <w:szCs w:val="28"/>
          <w:lang w:val="ru-RU"/>
        </w:rPr>
        <w:t>кого характера»</w:t>
      </w:r>
      <w:r w:rsidR="00214210" w:rsidRPr="00863FF2">
        <w:rPr>
          <w:noProof/>
          <w:lang w:val="ru-RU"/>
        </w:rPr>
        <w:t xml:space="preserve"> (Ильясова 2013:31-32)</w:t>
      </w:r>
      <w:r w:rsidR="00F3761D" w:rsidRPr="00863FF2">
        <w:rPr>
          <w:rFonts w:cs="Times New Roman"/>
          <w:noProof/>
          <w:szCs w:val="28"/>
          <w:lang w:val="ru-RU"/>
        </w:rPr>
        <w:t>. Игру слов автор трактует как «разновидность языковой игры,</w:t>
      </w:r>
      <w:r w:rsidR="008D6289" w:rsidRPr="00863FF2">
        <w:rPr>
          <w:rFonts w:cs="Times New Roman"/>
          <w:noProof/>
          <w:szCs w:val="28"/>
          <w:lang w:val="ru-RU"/>
        </w:rPr>
        <w:t xml:space="preserve"> а </w:t>
      </w:r>
      <w:r w:rsidR="00F3761D" w:rsidRPr="00863FF2">
        <w:rPr>
          <w:rFonts w:cs="Times New Roman"/>
          <w:noProof/>
          <w:szCs w:val="28"/>
          <w:lang w:val="ru-RU"/>
        </w:rPr>
        <w:t>каламбур,</w:t>
      </w:r>
      <w:r w:rsidR="008D6289" w:rsidRPr="00863FF2">
        <w:rPr>
          <w:rFonts w:cs="Times New Roman"/>
          <w:noProof/>
          <w:szCs w:val="28"/>
          <w:lang w:val="ru-RU"/>
        </w:rPr>
        <w:t xml:space="preserve"> в </w:t>
      </w:r>
      <w:r w:rsidR="00F3761D" w:rsidRPr="00863FF2">
        <w:rPr>
          <w:rFonts w:cs="Times New Roman"/>
          <w:noProof/>
          <w:szCs w:val="28"/>
          <w:lang w:val="ru-RU"/>
        </w:rPr>
        <w:t>свою очередь, как разновидность игры слов»</w:t>
      </w:r>
      <w:r w:rsidR="00214210" w:rsidRPr="00863FF2">
        <w:rPr>
          <w:rFonts w:cs="Times New Roman"/>
          <w:noProof/>
          <w:szCs w:val="28"/>
          <w:lang w:val="ru-RU"/>
        </w:rPr>
        <w:t xml:space="preserve"> (Там же)</w:t>
      </w:r>
      <w:r w:rsidR="00F3761D" w:rsidRPr="00863FF2">
        <w:rPr>
          <w:rFonts w:cs="Times New Roman"/>
          <w:noProof/>
          <w:szCs w:val="28"/>
          <w:lang w:val="ru-RU"/>
        </w:rPr>
        <w:t>.</w:t>
      </w:r>
    </w:p>
    <w:p w:rsidR="00CC6807" w:rsidRPr="00863FF2" w:rsidRDefault="00CB6973" w:rsidP="00DF3226">
      <w:pPr>
        <w:rPr>
          <w:rFonts w:cs="Times New Roman"/>
          <w:noProof/>
          <w:szCs w:val="28"/>
          <w:lang w:val="ru-RU"/>
        </w:rPr>
      </w:pPr>
      <w:r w:rsidRPr="00863FF2">
        <w:rPr>
          <w:rFonts w:cs="Times New Roman"/>
          <w:noProof/>
          <w:szCs w:val="28"/>
          <w:lang w:val="ru-RU"/>
        </w:rPr>
        <w:lastRenderedPageBreak/>
        <w:tab/>
        <w:t>Ознакомление</w:t>
      </w:r>
      <w:r w:rsidR="008D6289" w:rsidRPr="00863FF2">
        <w:rPr>
          <w:rFonts w:cs="Times New Roman"/>
          <w:noProof/>
          <w:szCs w:val="28"/>
          <w:lang w:val="ru-RU"/>
        </w:rPr>
        <w:t xml:space="preserve"> с </w:t>
      </w:r>
      <w:r w:rsidRPr="00863FF2">
        <w:rPr>
          <w:rFonts w:cs="Times New Roman"/>
          <w:noProof/>
          <w:szCs w:val="28"/>
          <w:lang w:val="ru-RU"/>
        </w:rPr>
        <w:t>теориями языковой игры</w:t>
      </w:r>
      <w:r w:rsidR="008D6289" w:rsidRPr="00863FF2">
        <w:rPr>
          <w:rFonts w:cs="Times New Roman"/>
          <w:noProof/>
          <w:szCs w:val="28"/>
          <w:lang w:val="ru-RU"/>
        </w:rPr>
        <w:t xml:space="preserve"> и </w:t>
      </w:r>
      <w:r w:rsidRPr="00863FF2">
        <w:rPr>
          <w:rFonts w:cs="Times New Roman"/>
          <w:noProof/>
          <w:szCs w:val="28"/>
          <w:lang w:val="ru-RU"/>
        </w:rPr>
        <w:t>её дефинициями позволяет нам</w:t>
      </w:r>
      <w:r w:rsidR="00214210" w:rsidRPr="00863FF2">
        <w:rPr>
          <w:rFonts w:cs="Times New Roman"/>
          <w:noProof/>
          <w:szCs w:val="28"/>
          <w:lang w:val="ru-RU"/>
        </w:rPr>
        <w:t>,</w:t>
      </w:r>
      <w:r w:rsidRPr="00863FF2">
        <w:rPr>
          <w:rFonts w:cs="Times New Roman"/>
          <w:noProof/>
          <w:szCs w:val="28"/>
          <w:lang w:val="ru-RU"/>
        </w:rPr>
        <w:t xml:space="preserve"> вслед</w:t>
      </w:r>
      <w:r w:rsidR="008D6289" w:rsidRPr="00863FF2">
        <w:rPr>
          <w:rFonts w:cs="Times New Roman"/>
          <w:noProof/>
          <w:szCs w:val="28"/>
          <w:lang w:val="ru-RU"/>
        </w:rPr>
        <w:t xml:space="preserve"> за </w:t>
      </w:r>
      <w:r w:rsidRPr="00863FF2">
        <w:rPr>
          <w:rFonts w:cs="Times New Roman"/>
          <w:noProof/>
          <w:szCs w:val="28"/>
          <w:lang w:val="ru-RU"/>
        </w:rPr>
        <w:t>исследователями,</w:t>
      </w:r>
      <w:r w:rsidR="008D6289" w:rsidRPr="00863FF2">
        <w:rPr>
          <w:rFonts w:cs="Times New Roman"/>
          <w:noProof/>
          <w:szCs w:val="28"/>
          <w:lang w:val="ru-RU"/>
        </w:rPr>
        <w:t xml:space="preserve"> в </w:t>
      </w:r>
      <w:r w:rsidRPr="00863FF2">
        <w:rPr>
          <w:rFonts w:cs="Times New Roman"/>
          <w:noProof/>
          <w:szCs w:val="28"/>
          <w:lang w:val="ru-RU"/>
        </w:rPr>
        <w:t>частности</w:t>
      </w:r>
      <w:r w:rsidR="00214210" w:rsidRPr="00863FF2">
        <w:rPr>
          <w:rFonts w:cs="Times New Roman"/>
          <w:noProof/>
          <w:szCs w:val="28"/>
          <w:lang w:val="ru-RU"/>
        </w:rPr>
        <w:t>,</w:t>
      </w:r>
      <w:r w:rsidR="001E0653">
        <w:rPr>
          <w:rFonts w:cs="Times New Roman"/>
          <w:noProof/>
          <w:szCs w:val="28"/>
          <w:lang w:val="ru-RU"/>
        </w:rPr>
        <w:t xml:space="preserve"> </w:t>
      </w:r>
      <w:r w:rsidRPr="00863FF2">
        <w:rPr>
          <w:rFonts w:cs="Times New Roman"/>
          <w:noProof/>
          <w:szCs w:val="28"/>
          <w:lang w:val="ru-RU"/>
        </w:rPr>
        <w:t>Б.</w:t>
      </w:r>
      <w:r w:rsidR="00B67075">
        <w:rPr>
          <w:rFonts w:cs="Times New Roman"/>
          <w:noProof/>
          <w:szCs w:val="28"/>
          <w:lang w:val="ru-RU"/>
        </w:rPr>
        <w:t xml:space="preserve"> </w:t>
      </w:r>
      <w:r w:rsidRPr="00863FF2">
        <w:rPr>
          <w:rFonts w:cs="Times New Roman"/>
          <w:noProof/>
          <w:szCs w:val="28"/>
          <w:lang w:val="ru-RU"/>
        </w:rPr>
        <w:t>Ю. Норманом, В.</w:t>
      </w:r>
      <w:r w:rsidR="00B67075">
        <w:rPr>
          <w:rFonts w:cs="Times New Roman"/>
          <w:noProof/>
          <w:szCs w:val="28"/>
          <w:lang w:val="ru-RU"/>
        </w:rPr>
        <w:t> </w:t>
      </w:r>
      <w:r w:rsidRPr="00863FF2">
        <w:rPr>
          <w:rFonts w:cs="Times New Roman"/>
          <w:noProof/>
          <w:szCs w:val="28"/>
          <w:lang w:val="ru-RU"/>
        </w:rPr>
        <w:t>З.</w:t>
      </w:r>
      <w:r w:rsidR="00B67075">
        <w:rPr>
          <w:rFonts w:cs="Times New Roman"/>
          <w:noProof/>
          <w:szCs w:val="28"/>
          <w:lang w:val="ru-RU"/>
        </w:rPr>
        <w:t> </w:t>
      </w:r>
      <w:r w:rsidRPr="00863FF2">
        <w:rPr>
          <w:rFonts w:cs="Times New Roman"/>
          <w:noProof/>
          <w:szCs w:val="28"/>
          <w:lang w:val="ru-RU"/>
        </w:rPr>
        <w:t>Санниковым, С. В. Ильясовой</w:t>
      </w:r>
      <w:r w:rsidR="005D736D" w:rsidRPr="00863FF2">
        <w:rPr>
          <w:rFonts w:cs="Times New Roman"/>
          <w:noProof/>
          <w:szCs w:val="28"/>
          <w:lang w:val="ru-RU"/>
        </w:rPr>
        <w:t>, Э. М. Береговской</w:t>
      </w:r>
      <w:r w:rsidR="00214210" w:rsidRPr="00863FF2">
        <w:rPr>
          <w:rFonts w:cs="Times New Roman"/>
          <w:noProof/>
          <w:szCs w:val="28"/>
          <w:lang w:val="ru-RU"/>
        </w:rPr>
        <w:t>,</w:t>
      </w:r>
      <w:r w:rsidRPr="00863FF2">
        <w:rPr>
          <w:rFonts w:cs="Times New Roman"/>
          <w:noProof/>
          <w:szCs w:val="28"/>
          <w:lang w:val="ru-RU"/>
        </w:rPr>
        <w:t xml:space="preserve"> выдвинуть</w:t>
      </w:r>
      <w:r w:rsidR="008D6289" w:rsidRPr="00863FF2">
        <w:rPr>
          <w:rFonts w:cs="Times New Roman"/>
          <w:noProof/>
          <w:szCs w:val="28"/>
          <w:lang w:val="ru-RU"/>
        </w:rPr>
        <w:t xml:space="preserve"> в </w:t>
      </w:r>
      <w:r w:rsidRPr="00863FF2">
        <w:rPr>
          <w:rFonts w:cs="Times New Roman"/>
          <w:noProof/>
          <w:szCs w:val="28"/>
          <w:lang w:val="ru-RU"/>
        </w:rPr>
        <w:t xml:space="preserve">качестве рабочего следующее определение термина: языкова игра – это </w:t>
      </w:r>
      <w:r w:rsidR="00373242" w:rsidRPr="00863FF2">
        <w:rPr>
          <w:rFonts w:cs="Times New Roman"/>
          <w:noProof/>
          <w:szCs w:val="28"/>
          <w:lang w:val="ru-RU"/>
        </w:rPr>
        <w:t>преднамеренное, нестандартное отклонение</w:t>
      </w:r>
      <w:r w:rsidR="008D6289" w:rsidRPr="00863FF2">
        <w:rPr>
          <w:rFonts w:cs="Times New Roman"/>
          <w:noProof/>
          <w:szCs w:val="28"/>
          <w:lang w:val="ru-RU"/>
        </w:rPr>
        <w:t xml:space="preserve"> от </w:t>
      </w:r>
      <w:r w:rsidR="00373242" w:rsidRPr="00863FF2">
        <w:rPr>
          <w:rFonts w:cs="Times New Roman"/>
          <w:noProof/>
          <w:szCs w:val="28"/>
          <w:lang w:val="ru-RU"/>
        </w:rPr>
        <w:t>правил</w:t>
      </w:r>
      <w:r w:rsidR="005D736D" w:rsidRPr="00863FF2">
        <w:rPr>
          <w:rFonts w:cs="Times New Roman"/>
          <w:noProof/>
          <w:szCs w:val="28"/>
          <w:lang w:val="ru-RU"/>
        </w:rPr>
        <w:t xml:space="preserve"> языка</w:t>
      </w:r>
      <w:r w:rsidR="00373242" w:rsidRPr="00863FF2">
        <w:rPr>
          <w:rFonts w:cs="Times New Roman"/>
          <w:noProof/>
          <w:szCs w:val="28"/>
          <w:lang w:val="ru-RU"/>
        </w:rPr>
        <w:t>,</w:t>
      </w:r>
      <w:r w:rsidR="008D6289" w:rsidRPr="00863FF2">
        <w:rPr>
          <w:rFonts w:cs="Times New Roman"/>
          <w:noProof/>
          <w:szCs w:val="28"/>
          <w:lang w:val="ru-RU"/>
        </w:rPr>
        <w:t xml:space="preserve"> но </w:t>
      </w:r>
      <w:r w:rsidR="00373242" w:rsidRPr="00863FF2">
        <w:rPr>
          <w:rFonts w:cs="Times New Roman"/>
          <w:noProof/>
          <w:szCs w:val="28"/>
          <w:lang w:val="ru-RU"/>
        </w:rPr>
        <w:t>в пределах</w:t>
      </w:r>
      <w:r w:rsidR="005D736D" w:rsidRPr="00863FF2">
        <w:rPr>
          <w:rFonts w:cs="Times New Roman"/>
          <w:noProof/>
          <w:szCs w:val="28"/>
          <w:lang w:val="ru-RU"/>
        </w:rPr>
        <w:t xml:space="preserve"> его</w:t>
      </w:r>
      <w:r w:rsidR="00373242" w:rsidRPr="00863FF2">
        <w:rPr>
          <w:rFonts w:cs="Times New Roman"/>
          <w:noProof/>
          <w:szCs w:val="28"/>
          <w:lang w:val="ru-RU"/>
        </w:rPr>
        <w:t xml:space="preserve"> нормы,</w:t>
      </w:r>
      <w:r w:rsidR="008D6289" w:rsidRPr="00863FF2">
        <w:rPr>
          <w:rFonts w:cs="Times New Roman"/>
          <w:noProof/>
          <w:szCs w:val="28"/>
          <w:lang w:val="ru-RU"/>
        </w:rPr>
        <w:t xml:space="preserve"> с </w:t>
      </w:r>
      <w:r w:rsidR="00373242" w:rsidRPr="00863FF2">
        <w:rPr>
          <w:rFonts w:cs="Times New Roman"/>
          <w:noProof/>
          <w:szCs w:val="28"/>
          <w:lang w:val="ru-RU"/>
        </w:rPr>
        <w:t xml:space="preserve">целью создания более экспрессивной речи. Необходимо подчеркнуть, что языковая игра </w:t>
      </w:r>
      <w:r w:rsidR="005D736D" w:rsidRPr="00863FF2">
        <w:rPr>
          <w:rFonts w:cs="Times New Roman"/>
          <w:noProof/>
          <w:szCs w:val="28"/>
          <w:lang w:val="ru-RU"/>
        </w:rPr>
        <w:t>создаётся благ</w:t>
      </w:r>
      <w:r w:rsidR="00B8373B" w:rsidRPr="00863FF2">
        <w:rPr>
          <w:rFonts w:cs="Times New Roman"/>
          <w:noProof/>
          <w:szCs w:val="28"/>
          <w:lang w:val="ru-RU"/>
        </w:rPr>
        <w:t>одаря знанию</w:t>
      </w:r>
      <w:r w:rsidR="008D6289" w:rsidRPr="00863FF2">
        <w:rPr>
          <w:rFonts w:cs="Times New Roman"/>
          <w:noProof/>
          <w:szCs w:val="28"/>
          <w:lang w:val="ru-RU"/>
        </w:rPr>
        <w:t xml:space="preserve"> и </w:t>
      </w:r>
      <w:r w:rsidR="00B8373B" w:rsidRPr="00863FF2">
        <w:rPr>
          <w:rFonts w:cs="Times New Roman"/>
          <w:noProof/>
          <w:szCs w:val="28"/>
          <w:lang w:val="ru-RU"/>
        </w:rPr>
        <w:t>владению языковыми</w:t>
      </w:r>
      <w:r w:rsidR="001E0653">
        <w:rPr>
          <w:rFonts w:cs="Times New Roman"/>
          <w:noProof/>
          <w:szCs w:val="28"/>
          <w:lang w:val="ru-RU"/>
        </w:rPr>
        <w:t xml:space="preserve">, в том числе, </w:t>
      </w:r>
      <w:r w:rsidR="005D736D" w:rsidRPr="00863FF2">
        <w:rPr>
          <w:rFonts w:cs="Times New Roman"/>
          <w:noProof/>
          <w:szCs w:val="28"/>
          <w:lang w:val="ru-RU"/>
        </w:rPr>
        <w:t>стилистически</w:t>
      </w:r>
      <w:r w:rsidR="00B8373B" w:rsidRPr="00863FF2">
        <w:rPr>
          <w:rFonts w:cs="Times New Roman"/>
          <w:noProof/>
          <w:szCs w:val="28"/>
          <w:lang w:val="ru-RU"/>
        </w:rPr>
        <w:t>ми</w:t>
      </w:r>
      <w:r w:rsidR="005D736D" w:rsidRPr="00863FF2">
        <w:rPr>
          <w:rFonts w:cs="Times New Roman"/>
          <w:noProof/>
          <w:szCs w:val="28"/>
          <w:lang w:val="ru-RU"/>
        </w:rPr>
        <w:t xml:space="preserve"> закономерност</w:t>
      </w:r>
      <w:r w:rsidR="00B8373B" w:rsidRPr="00863FF2">
        <w:rPr>
          <w:rFonts w:cs="Times New Roman"/>
          <w:noProof/>
          <w:szCs w:val="28"/>
          <w:lang w:val="ru-RU"/>
        </w:rPr>
        <w:t>ями</w:t>
      </w:r>
      <w:r w:rsidR="005D736D" w:rsidRPr="00863FF2">
        <w:rPr>
          <w:rFonts w:cs="Times New Roman"/>
          <w:noProof/>
          <w:szCs w:val="28"/>
          <w:lang w:val="ru-RU"/>
        </w:rPr>
        <w:t xml:space="preserve"> единиц языка, позволяющи</w:t>
      </w:r>
      <w:r w:rsidR="00B8373B" w:rsidRPr="00863FF2">
        <w:rPr>
          <w:rFonts w:cs="Times New Roman"/>
          <w:noProof/>
          <w:szCs w:val="28"/>
          <w:lang w:val="ru-RU"/>
        </w:rPr>
        <w:t>ми</w:t>
      </w:r>
      <w:r w:rsidR="005D736D" w:rsidRPr="00863FF2">
        <w:rPr>
          <w:rFonts w:cs="Times New Roman"/>
          <w:noProof/>
          <w:szCs w:val="28"/>
          <w:lang w:val="ru-RU"/>
        </w:rPr>
        <w:t xml:space="preserve"> правильному</w:t>
      </w:r>
      <w:r w:rsidR="008D6289" w:rsidRPr="00863FF2">
        <w:rPr>
          <w:rFonts w:cs="Times New Roman"/>
          <w:noProof/>
          <w:szCs w:val="28"/>
          <w:lang w:val="ru-RU"/>
        </w:rPr>
        <w:t xml:space="preserve"> и </w:t>
      </w:r>
      <w:r w:rsidR="005D736D" w:rsidRPr="00863FF2">
        <w:rPr>
          <w:rFonts w:cs="Times New Roman"/>
          <w:noProof/>
          <w:szCs w:val="28"/>
          <w:lang w:val="ru-RU"/>
        </w:rPr>
        <w:t xml:space="preserve">точному восприятию </w:t>
      </w:r>
      <w:r w:rsidR="00D34BBD" w:rsidRPr="00863FF2">
        <w:rPr>
          <w:rFonts w:cs="Times New Roman"/>
          <w:noProof/>
          <w:szCs w:val="28"/>
          <w:lang w:val="ru-RU"/>
        </w:rPr>
        <w:t xml:space="preserve">текста </w:t>
      </w:r>
      <w:r w:rsidR="005D736D" w:rsidRPr="00863FF2">
        <w:rPr>
          <w:rFonts w:cs="Times New Roman"/>
          <w:noProof/>
          <w:szCs w:val="28"/>
          <w:lang w:val="ru-RU"/>
        </w:rPr>
        <w:t>реципиент</w:t>
      </w:r>
      <w:r w:rsidR="00154F76" w:rsidRPr="00863FF2">
        <w:rPr>
          <w:rFonts w:cs="Times New Roman"/>
          <w:noProof/>
          <w:szCs w:val="28"/>
          <w:lang w:val="ru-RU"/>
        </w:rPr>
        <w:t>о</w:t>
      </w:r>
      <w:r w:rsidR="005D736D" w:rsidRPr="00863FF2">
        <w:rPr>
          <w:rFonts w:cs="Times New Roman"/>
          <w:noProof/>
          <w:szCs w:val="28"/>
          <w:lang w:val="ru-RU"/>
        </w:rPr>
        <w:t xml:space="preserve">м. Поскольку языковая игра многогранна, она </w:t>
      </w:r>
      <w:r w:rsidR="009A5F5C" w:rsidRPr="00863FF2">
        <w:rPr>
          <w:rFonts w:cs="Times New Roman"/>
          <w:noProof/>
          <w:szCs w:val="28"/>
          <w:lang w:val="ru-RU"/>
        </w:rPr>
        <w:t>о</w:t>
      </w:r>
      <w:r w:rsidR="005D736D" w:rsidRPr="00863FF2">
        <w:rPr>
          <w:rFonts w:cs="Times New Roman"/>
          <w:noProof/>
          <w:szCs w:val="28"/>
          <w:lang w:val="ru-RU"/>
        </w:rPr>
        <w:t>бладает способностью проникать</w:t>
      </w:r>
      <w:r w:rsidR="008D6289" w:rsidRPr="00863FF2">
        <w:rPr>
          <w:rFonts w:cs="Times New Roman"/>
          <w:noProof/>
          <w:szCs w:val="28"/>
          <w:lang w:val="ru-RU"/>
        </w:rPr>
        <w:t xml:space="preserve"> во </w:t>
      </w:r>
      <w:r w:rsidR="005D736D" w:rsidRPr="00863FF2">
        <w:rPr>
          <w:rFonts w:cs="Times New Roman"/>
          <w:noProof/>
          <w:szCs w:val="28"/>
          <w:lang w:val="ru-RU"/>
        </w:rPr>
        <w:t xml:space="preserve">все области жизни </w:t>
      </w:r>
      <w:r w:rsidR="00214210" w:rsidRPr="00863FF2">
        <w:rPr>
          <w:rFonts w:cs="Times New Roman"/>
          <w:noProof/>
          <w:szCs w:val="28"/>
          <w:lang w:val="ru-RU"/>
        </w:rPr>
        <w:t>человека (Береговская</w:t>
      </w:r>
      <w:r w:rsidR="00CC6807" w:rsidRPr="00863FF2">
        <w:rPr>
          <w:rFonts w:cs="Times New Roman"/>
          <w:noProof/>
          <w:szCs w:val="28"/>
          <w:lang w:val="ru-RU"/>
        </w:rPr>
        <w:t xml:space="preserve"> 1999</w:t>
      </w:r>
      <w:r w:rsidR="00214210" w:rsidRPr="00863FF2">
        <w:rPr>
          <w:rFonts w:cs="Times New Roman"/>
          <w:noProof/>
          <w:szCs w:val="28"/>
          <w:lang w:val="ru-RU"/>
        </w:rPr>
        <w:t>)</w:t>
      </w:r>
      <w:r w:rsidR="00CC6807" w:rsidRPr="00863FF2">
        <w:rPr>
          <w:rFonts w:cs="Times New Roman"/>
          <w:noProof/>
          <w:szCs w:val="28"/>
          <w:lang w:val="ru-RU"/>
        </w:rPr>
        <w:t>.</w:t>
      </w:r>
    </w:p>
    <w:p w:rsidR="00154F76" w:rsidRPr="00863FF2" w:rsidRDefault="00CC6807" w:rsidP="00DF3226">
      <w:pPr>
        <w:ind w:firstLine="708"/>
        <w:rPr>
          <w:rFonts w:cs="Times New Roman"/>
          <w:noProof/>
          <w:szCs w:val="28"/>
          <w:lang w:val="ru-RU"/>
        </w:rPr>
      </w:pPr>
      <w:r w:rsidRPr="00863FF2">
        <w:rPr>
          <w:rFonts w:cs="Times New Roman"/>
          <w:noProof/>
          <w:szCs w:val="28"/>
          <w:lang w:val="ru-RU"/>
        </w:rPr>
        <w:t xml:space="preserve">По мнению </w:t>
      </w:r>
      <w:r w:rsidR="00B4223B" w:rsidRPr="00863FF2">
        <w:rPr>
          <w:rFonts w:cs="Times New Roman"/>
          <w:noProof/>
          <w:szCs w:val="28"/>
          <w:lang w:val="ru-RU"/>
        </w:rPr>
        <w:t>отечественных лингвистов (таких</w:t>
      </w:r>
      <w:r w:rsidR="00214210" w:rsidRPr="00863FF2">
        <w:rPr>
          <w:rFonts w:cs="Times New Roman"/>
          <w:noProof/>
          <w:szCs w:val="28"/>
          <w:lang w:val="ru-RU"/>
        </w:rPr>
        <w:t>,</w:t>
      </w:r>
      <w:r w:rsidR="00B4223B" w:rsidRPr="00863FF2">
        <w:rPr>
          <w:rFonts w:cs="Times New Roman"/>
          <w:noProof/>
          <w:szCs w:val="28"/>
          <w:lang w:val="ru-RU"/>
        </w:rPr>
        <w:t xml:space="preserve"> как </w:t>
      </w:r>
      <w:r w:rsidR="00D34BBD" w:rsidRPr="00863FF2">
        <w:rPr>
          <w:rFonts w:cs="Times New Roman"/>
          <w:noProof/>
          <w:szCs w:val="28"/>
          <w:lang w:val="ru-RU"/>
        </w:rPr>
        <w:t>Э.М. Береговская</w:t>
      </w:r>
      <w:r w:rsidRPr="00863FF2">
        <w:rPr>
          <w:rFonts w:cs="Times New Roman"/>
          <w:noProof/>
          <w:szCs w:val="28"/>
          <w:lang w:val="ru-RU"/>
        </w:rPr>
        <w:t>,</w:t>
      </w:r>
      <w:r w:rsidR="00B4223B" w:rsidRPr="00863FF2">
        <w:rPr>
          <w:rFonts w:cs="Times New Roman"/>
          <w:noProof/>
          <w:szCs w:val="28"/>
          <w:lang w:val="ru-RU"/>
        </w:rPr>
        <w:t xml:space="preserve"> В.</w:t>
      </w:r>
      <w:r w:rsidR="00B67075">
        <w:rPr>
          <w:rFonts w:cs="Times New Roman"/>
          <w:noProof/>
          <w:szCs w:val="28"/>
          <w:lang w:val="ru-RU"/>
        </w:rPr>
        <w:t> З. </w:t>
      </w:r>
      <w:r w:rsidR="00B4223B" w:rsidRPr="00863FF2">
        <w:rPr>
          <w:rFonts w:cs="Times New Roman"/>
          <w:noProof/>
          <w:szCs w:val="28"/>
          <w:lang w:val="ru-RU"/>
        </w:rPr>
        <w:t>Санников</w:t>
      </w:r>
      <w:r w:rsidR="00B4223B" w:rsidRPr="0082665C">
        <w:rPr>
          <w:rFonts w:cs="Times New Roman"/>
          <w:noProof/>
          <w:szCs w:val="28"/>
          <w:lang w:val="ru-RU"/>
        </w:rPr>
        <w:t>, Н. В. Данилевская)</w:t>
      </w:r>
      <w:r w:rsidR="00E25383" w:rsidRPr="0082665C">
        <w:rPr>
          <w:rFonts w:cs="Times New Roman"/>
          <w:noProof/>
          <w:szCs w:val="28"/>
          <w:lang w:val="ru-RU"/>
        </w:rPr>
        <w:t>,</w:t>
      </w:r>
      <w:r w:rsidRPr="00863FF2">
        <w:rPr>
          <w:rFonts w:cs="Times New Roman"/>
          <w:noProof/>
          <w:szCs w:val="28"/>
          <w:lang w:val="ru-RU"/>
        </w:rPr>
        <w:t xml:space="preserve"> яз</w:t>
      </w:r>
      <w:r w:rsidR="00B4223B" w:rsidRPr="00863FF2">
        <w:rPr>
          <w:rFonts w:cs="Times New Roman"/>
          <w:noProof/>
          <w:szCs w:val="28"/>
          <w:lang w:val="ru-RU"/>
        </w:rPr>
        <w:t>ыковая игра реализуется</w:t>
      </w:r>
      <w:r w:rsidR="008D6289" w:rsidRPr="00863FF2">
        <w:rPr>
          <w:rFonts w:cs="Times New Roman"/>
          <w:noProof/>
          <w:szCs w:val="28"/>
          <w:lang w:val="ru-RU"/>
        </w:rPr>
        <w:t xml:space="preserve"> на </w:t>
      </w:r>
      <w:r w:rsidR="00B4223B" w:rsidRPr="00863FF2">
        <w:rPr>
          <w:rFonts w:cs="Times New Roman"/>
          <w:noProof/>
          <w:szCs w:val="28"/>
          <w:lang w:val="ru-RU"/>
        </w:rPr>
        <w:t xml:space="preserve">всех </w:t>
      </w:r>
      <w:r w:rsidRPr="00863FF2">
        <w:rPr>
          <w:rFonts w:cs="Times New Roman"/>
          <w:noProof/>
          <w:szCs w:val="28"/>
          <w:lang w:val="ru-RU"/>
        </w:rPr>
        <w:t xml:space="preserve">уровнях </w:t>
      </w:r>
      <w:r w:rsidR="00B4223B" w:rsidRPr="00863FF2">
        <w:rPr>
          <w:rFonts w:cs="Times New Roman"/>
          <w:noProof/>
          <w:szCs w:val="28"/>
          <w:lang w:val="ru-RU"/>
        </w:rPr>
        <w:t xml:space="preserve">языка </w:t>
      </w:r>
      <w:r w:rsidRPr="00863FF2">
        <w:rPr>
          <w:rFonts w:cs="Times New Roman"/>
          <w:noProof/>
          <w:szCs w:val="28"/>
          <w:lang w:val="ru-RU"/>
        </w:rPr>
        <w:t xml:space="preserve">– фонетическом, </w:t>
      </w:r>
      <w:r w:rsidR="00B4223B" w:rsidRPr="00863FF2">
        <w:rPr>
          <w:rFonts w:cs="Times New Roman"/>
          <w:noProof/>
          <w:szCs w:val="28"/>
          <w:lang w:val="ru-RU"/>
        </w:rPr>
        <w:t>морфологическом</w:t>
      </w:r>
      <w:r w:rsidRPr="00863FF2">
        <w:rPr>
          <w:rFonts w:cs="Times New Roman"/>
          <w:noProof/>
          <w:szCs w:val="28"/>
          <w:lang w:val="ru-RU"/>
        </w:rPr>
        <w:t>, ле</w:t>
      </w:r>
      <w:r w:rsidR="00B4223B" w:rsidRPr="00863FF2">
        <w:rPr>
          <w:rFonts w:cs="Times New Roman"/>
          <w:noProof/>
          <w:szCs w:val="28"/>
          <w:lang w:val="ru-RU"/>
        </w:rPr>
        <w:t xml:space="preserve">ксическом,словообразовательном, </w:t>
      </w:r>
      <w:r w:rsidRPr="00863FF2">
        <w:rPr>
          <w:rFonts w:cs="Times New Roman"/>
          <w:noProof/>
          <w:szCs w:val="28"/>
          <w:lang w:val="ru-RU"/>
        </w:rPr>
        <w:t>синтаксическом</w:t>
      </w:r>
      <w:r w:rsidR="008D6289" w:rsidRPr="00863FF2">
        <w:rPr>
          <w:rFonts w:cs="Times New Roman"/>
          <w:noProof/>
          <w:szCs w:val="28"/>
          <w:lang w:val="ru-RU"/>
        </w:rPr>
        <w:t xml:space="preserve"> и </w:t>
      </w:r>
      <w:r w:rsidR="00B4223B" w:rsidRPr="00863FF2">
        <w:rPr>
          <w:rFonts w:cs="Times New Roman"/>
          <w:noProof/>
          <w:szCs w:val="28"/>
          <w:lang w:val="ru-RU"/>
        </w:rPr>
        <w:t>стилистическом</w:t>
      </w:r>
      <w:r w:rsidRPr="00863FF2">
        <w:rPr>
          <w:rFonts w:cs="Times New Roman"/>
          <w:noProof/>
          <w:szCs w:val="28"/>
          <w:lang w:val="ru-RU"/>
        </w:rPr>
        <w:t xml:space="preserve">. </w:t>
      </w:r>
      <w:r w:rsidR="00B67075">
        <w:rPr>
          <w:rFonts w:cs="Times New Roman"/>
          <w:noProof/>
          <w:szCs w:val="28"/>
          <w:lang w:val="ru-RU"/>
        </w:rPr>
        <w:t>В. З. </w:t>
      </w:r>
      <w:r w:rsidR="006B6BD5" w:rsidRPr="00863FF2">
        <w:rPr>
          <w:rFonts w:cs="Times New Roman"/>
          <w:noProof/>
          <w:szCs w:val="28"/>
          <w:lang w:val="ru-RU"/>
        </w:rPr>
        <w:t>Саннико</w:t>
      </w:r>
      <w:r w:rsidR="00E25383" w:rsidRPr="00863FF2">
        <w:rPr>
          <w:rFonts w:cs="Times New Roman"/>
          <w:noProof/>
          <w:szCs w:val="28"/>
          <w:lang w:val="ru-RU"/>
        </w:rPr>
        <w:t>в</w:t>
      </w:r>
      <w:r w:rsidR="00214210" w:rsidRPr="00863FF2">
        <w:rPr>
          <w:rFonts w:cs="Times New Roman"/>
          <w:noProof/>
          <w:szCs w:val="28"/>
          <w:lang w:val="ru-RU"/>
        </w:rPr>
        <w:t>,</w:t>
      </w:r>
      <w:r w:rsidR="00E25383" w:rsidRPr="00863FF2">
        <w:rPr>
          <w:rFonts w:cs="Times New Roman"/>
          <w:noProof/>
          <w:szCs w:val="28"/>
          <w:lang w:val="ru-RU"/>
        </w:rPr>
        <w:t xml:space="preserve"> расширяя объект исследования, </w:t>
      </w:r>
      <w:r w:rsidR="006B6BD5" w:rsidRPr="00863FF2">
        <w:rPr>
          <w:rFonts w:cs="Times New Roman"/>
          <w:noProof/>
          <w:szCs w:val="28"/>
          <w:lang w:val="ru-RU"/>
        </w:rPr>
        <w:t xml:space="preserve">изучает формы </w:t>
      </w:r>
      <w:r w:rsidR="00866174" w:rsidRPr="00863FF2">
        <w:rPr>
          <w:rFonts w:cs="Times New Roman"/>
          <w:noProof/>
          <w:szCs w:val="28"/>
          <w:lang w:val="ru-RU"/>
        </w:rPr>
        <w:t>проявления данного феномена</w:t>
      </w:r>
      <w:r w:rsidR="008D6289" w:rsidRPr="00863FF2">
        <w:rPr>
          <w:rFonts w:cs="Times New Roman"/>
          <w:noProof/>
          <w:szCs w:val="28"/>
          <w:lang w:val="ru-RU"/>
        </w:rPr>
        <w:t xml:space="preserve"> не </w:t>
      </w:r>
      <w:r w:rsidR="00214210" w:rsidRPr="00863FF2">
        <w:rPr>
          <w:rFonts w:cs="Times New Roman"/>
          <w:noProof/>
          <w:szCs w:val="28"/>
          <w:lang w:val="ru-RU"/>
        </w:rPr>
        <w:t>только</w:t>
      </w:r>
      <w:r w:rsidR="008D6289" w:rsidRPr="00863FF2">
        <w:rPr>
          <w:rFonts w:cs="Times New Roman"/>
          <w:noProof/>
          <w:szCs w:val="28"/>
          <w:lang w:val="ru-RU"/>
        </w:rPr>
        <w:t xml:space="preserve"> в </w:t>
      </w:r>
      <w:r w:rsidR="00214210" w:rsidRPr="00863FF2">
        <w:rPr>
          <w:rFonts w:cs="Times New Roman"/>
          <w:noProof/>
          <w:szCs w:val="28"/>
          <w:lang w:val="ru-RU"/>
        </w:rPr>
        <w:t>разговорной речи,</w:t>
      </w:r>
      <w:r w:rsidR="008D6289" w:rsidRPr="00863FF2">
        <w:rPr>
          <w:rFonts w:cs="Times New Roman"/>
          <w:noProof/>
          <w:szCs w:val="28"/>
          <w:lang w:val="ru-RU"/>
        </w:rPr>
        <w:t xml:space="preserve"> но </w:t>
      </w:r>
      <w:r w:rsidR="00214210" w:rsidRPr="00863FF2">
        <w:rPr>
          <w:rFonts w:cs="Times New Roman"/>
          <w:noProof/>
          <w:szCs w:val="28"/>
          <w:lang w:val="ru-RU"/>
        </w:rPr>
        <w:t>и</w:t>
      </w:r>
      <w:r w:rsidR="008D6289" w:rsidRPr="00863FF2">
        <w:rPr>
          <w:rFonts w:cs="Times New Roman"/>
          <w:noProof/>
          <w:szCs w:val="28"/>
          <w:lang w:val="ru-RU"/>
        </w:rPr>
        <w:t>в </w:t>
      </w:r>
      <w:r w:rsidR="006B6BD5" w:rsidRPr="00863FF2">
        <w:rPr>
          <w:rFonts w:cs="Times New Roman"/>
          <w:noProof/>
          <w:szCs w:val="28"/>
          <w:lang w:val="ru-RU"/>
        </w:rPr>
        <w:t>художественных текстах</w:t>
      </w:r>
      <w:r w:rsidR="00214210" w:rsidRPr="00863FF2">
        <w:rPr>
          <w:rFonts w:cs="Times New Roman"/>
          <w:noProof/>
          <w:szCs w:val="28"/>
          <w:lang w:val="ru-RU"/>
        </w:rPr>
        <w:t>.</w:t>
      </w:r>
      <w:r w:rsidR="008D6289" w:rsidRPr="00863FF2">
        <w:rPr>
          <w:rFonts w:cs="Times New Roman"/>
          <w:noProof/>
          <w:szCs w:val="28"/>
          <w:lang w:val="ru-RU"/>
        </w:rPr>
        <w:t xml:space="preserve"> В </w:t>
      </w:r>
      <w:r w:rsidR="00214210" w:rsidRPr="00863FF2">
        <w:rPr>
          <w:rFonts w:cs="Times New Roman"/>
          <w:noProof/>
          <w:szCs w:val="28"/>
          <w:lang w:val="ru-RU"/>
        </w:rPr>
        <w:t xml:space="preserve">работах </w:t>
      </w:r>
      <w:r w:rsidR="001224DE" w:rsidRPr="00863FF2">
        <w:rPr>
          <w:rFonts w:cs="Times New Roman"/>
          <w:noProof/>
          <w:szCs w:val="28"/>
          <w:lang w:val="ru-RU"/>
        </w:rPr>
        <w:t>С. В. Илья</w:t>
      </w:r>
      <w:r w:rsidR="002F376E" w:rsidRPr="00863FF2">
        <w:rPr>
          <w:rFonts w:cs="Times New Roman"/>
          <w:noProof/>
          <w:szCs w:val="28"/>
          <w:lang w:val="ru-RU"/>
        </w:rPr>
        <w:t>сов</w:t>
      </w:r>
      <w:r w:rsidR="00214210" w:rsidRPr="00863FF2">
        <w:rPr>
          <w:rFonts w:cs="Times New Roman"/>
          <w:noProof/>
          <w:szCs w:val="28"/>
          <w:lang w:val="ru-RU"/>
        </w:rPr>
        <w:t>ой языковая игра рассматривается</w:t>
      </w:r>
      <w:r w:rsidR="008D6289" w:rsidRPr="00863FF2">
        <w:rPr>
          <w:rFonts w:cs="Times New Roman"/>
          <w:noProof/>
          <w:szCs w:val="28"/>
          <w:lang w:val="ru-RU"/>
        </w:rPr>
        <w:t xml:space="preserve"> в </w:t>
      </w:r>
      <w:r w:rsidR="00214210" w:rsidRPr="00863FF2">
        <w:rPr>
          <w:rFonts w:cs="Times New Roman"/>
          <w:noProof/>
          <w:szCs w:val="28"/>
          <w:lang w:val="ru-RU"/>
        </w:rPr>
        <w:t>современых</w:t>
      </w:r>
      <w:r w:rsidR="00B67075">
        <w:rPr>
          <w:rFonts w:cs="Times New Roman"/>
          <w:noProof/>
          <w:szCs w:val="28"/>
          <w:lang w:val="ru-RU"/>
        </w:rPr>
        <w:t xml:space="preserve"> </w:t>
      </w:r>
      <w:r w:rsidR="002F376E" w:rsidRPr="00863FF2">
        <w:rPr>
          <w:rFonts w:cs="Times New Roman"/>
          <w:noProof/>
          <w:szCs w:val="28"/>
          <w:lang w:val="ru-RU"/>
        </w:rPr>
        <w:t>газетн</w:t>
      </w:r>
      <w:r w:rsidR="00214210" w:rsidRPr="00863FF2">
        <w:rPr>
          <w:rFonts w:cs="Times New Roman"/>
          <w:noProof/>
          <w:szCs w:val="28"/>
          <w:lang w:val="ru-RU"/>
        </w:rPr>
        <w:t>ых</w:t>
      </w:r>
      <w:r w:rsidR="008D6289" w:rsidRPr="00863FF2">
        <w:rPr>
          <w:rFonts w:cs="Times New Roman"/>
          <w:noProof/>
          <w:szCs w:val="28"/>
          <w:lang w:val="ru-RU"/>
        </w:rPr>
        <w:t xml:space="preserve"> и </w:t>
      </w:r>
      <w:r w:rsidR="00214210" w:rsidRPr="00863FF2">
        <w:rPr>
          <w:rFonts w:cs="Times New Roman"/>
          <w:noProof/>
          <w:szCs w:val="28"/>
          <w:lang w:val="ru-RU"/>
        </w:rPr>
        <w:t>рекламных</w:t>
      </w:r>
      <w:r w:rsidR="00B67075">
        <w:rPr>
          <w:rFonts w:cs="Times New Roman"/>
          <w:noProof/>
          <w:szCs w:val="28"/>
          <w:lang w:val="ru-RU"/>
        </w:rPr>
        <w:t xml:space="preserve"> </w:t>
      </w:r>
      <w:r w:rsidR="00214210" w:rsidRPr="00863FF2">
        <w:rPr>
          <w:rFonts w:cs="Times New Roman"/>
          <w:noProof/>
          <w:szCs w:val="28"/>
          <w:lang w:val="ru-RU"/>
        </w:rPr>
        <w:t>текстах</w:t>
      </w:r>
      <w:r w:rsidR="002F376E" w:rsidRPr="00863FF2">
        <w:rPr>
          <w:rFonts w:cs="Times New Roman"/>
          <w:noProof/>
          <w:szCs w:val="28"/>
          <w:lang w:val="ru-RU"/>
        </w:rPr>
        <w:t xml:space="preserve">. </w:t>
      </w:r>
      <w:r w:rsidR="00A72826" w:rsidRPr="00863FF2">
        <w:rPr>
          <w:rFonts w:cs="Times New Roman"/>
          <w:noProof/>
          <w:szCs w:val="28"/>
          <w:lang w:val="ru-RU"/>
        </w:rPr>
        <w:t>Однако автор по</w:t>
      </w:r>
      <w:r w:rsidR="00B67075">
        <w:rPr>
          <w:rFonts w:cs="Times New Roman"/>
          <w:noProof/>
          <w:szCs w:val="28"/>
          <w:lang w:val="ru-RU"/>
        </w:rPr>
        <w:t>д</w:t>
      </w:r>
      <w:r w:rsidR="00A72826" w:rsidRPr="00863FF2">
        <w:rPr>
          <w:rFonts w:cs="Times New Roman"/>
          <w:noProof/>
          <w:szCs w:val="28"/>
          <w:lang w:val="ru-RU"/>
        </w:rPr>
        <w:t>тверждает, что</w:t>
      </w:r>
      <w:r w:rsidR="002F376E" w:rsidRPr="00863FF2">
        <w:rPr>
          <w:rFonts w:cs="Times New Roman"/>
          <w:noProof/>
          <w:szCs w:val="28"/>
          <w:lang w:val="ru-RU"/>
        </w:rPr>
        <w:t xml:space="preserve"> изначально</w:t>
      </w:r>
      <w:r w:rsidR="00B67075">
        <w:rPr>
          <w:rFonts w:cs="Times New Roman"/>
          <w:noProof/>
          <w:szCs w:val="28"/>
          <w:lang w:val="ru-RU"/>
        </w:rPr>
        <w:t xml:space="preserve"> </w:t>
      </w:r>
      <w:r w:rsidR="002F376E" w:rsidRPr="00863FF2">
        <w:rPr>
          <w:rFonts w:cs="Times New Roman"/>
          <w:noProof/>
          <w:szCs w:val="28"/>
          <w:lang w:val="ru-RU"/>
        </w:rPr>
        <w:t>внимание</w:t>
      </w:r>
      <w:r w:rsidR="008D6289" w:rsidRPr="00863FF2">
        <w:rPr>
          <w:rFonts w:cs="Times New Roman"/>
          <w:noProof/>
          <w:szCs w:val="28"/>
          <w:lang w:val="ru-RU"/>
        </w:rPr>
        <w:t xml:space="preserve"> к </w:t>
      </w:r>
      <w:r w:rsidR="002F376E" w:rsidRPr="00863FF2">
        <w:rPr>
          <w:rFonts w:cs="Times New Roman"/>
          <w:noProof/>
          <w:szCs w:val="28"/>
          <w:lang w:val="ru-RU"/>
        </w:rPr>
        <w:t xml:space="preserve">языковой игре </w:t>
      </w:r>
      <w:r w:rsidR="00E25383" w:rsidRPr="00863FF2">
        <w:rPr>
          <w:rFonts w:cs="Times New Roman"/>
          <w:noProof/>
          <w:szCs w:val="28"/>
          <w:lang w:val="ru-RU"/>
        </w:rPr>
        <w:t xml:space="preserve">было </w:t>
      </w:r>
      <w:r w:rsidR="002F376E" w:rsidRPr="00863FF2">
        <w:rPr>
          <w:rFonts w:cs="Times New Roman"/>
          <w:noProof/>
          <w:szCs w:val="28"/>
          <w:lang w:val="ru-RU"/>
        </w:rPr>
        <w:t>связано</w:t>
      </w:r>
      <w:r w:rsidR="008D6289" w:rsidRPr="00863FF2">
        <w:rPr>
          <w:rFonts w:cs="Times New Roman"/>
          <w:noProof/>
          <w:szCs w:val="28"/>
          <w:lang w:val="ru-RU"/>
        </w:rPr>
        <w:t xml:space="preserve"> с </w:t>
      </w:r>
      <w:r w:rsidR="002F376E" w:rsidRPr="00863FF2">
        <w:rPr>
          <w:rFonts w:cs="Times New Roman"/>
          <w:noProof/>
          <w:szCs w:val="28"/>
          <w:lang w:val="ru-RU"/>
        </w:rPr>
        <w:t xml:space="preserve">изучением художественной литературы. </w:t>
      </w:r>
      <w:r w:rsidR="004332A7" w:rsidRPr="00863FF2">
        <w:rPr>
          <w:rFonts w:cs="Times New Roman"/>
          <w:noProof/>
          <w:szCs w:val="28"/>
          <w:lang w:val="ru-RU"/>
        </w:rPr>
        <w:t>Только</w:t>
      </w:r>
      <w:r w:rsidR="008D6289" w:rsidRPr="00863FF2">
        <w:rPr>
          <w:rFonts w:cs="Times New Roman"/>
          <w:noProof/>
          <w:szCs w:val="28"/>
          <w:lang w:val="ru-RU"/>
        </w:rPr>
        <w:t xml:space="preserve"> в </w:t>
      </w:r>
      <w:r w:rsidR="002F376E" w:rsidRPr="00863FF2">
        <w:rPr>
          <w:rFonts w:cs="Times New Roman"/>
          <w:noProof/>
          <w:szCs w:val="28"/>
          <w:lang w:val="ru-RU"/>
        </w:rPr>
        <w:t xml:space="preserve">последнее десятилетие XX века языковая игра </w:t>
      </w:r>
      <w:r w:rsidR="00E25383" w:rsidRPr="00863FF2">
        <w:rPr>
          <w:rFonts w:cs="Times New Roman"/>
          <w:noProof/>
          <w:szCs w:val="28"/>
          <w:lang w:val="ru-RU"/>
        </w:rPr>
        <w:t xml:space="preserve">стала </w:t>
      </w:r>
      <w:r w:rsidR="002F376E" w:rsidRPr="00863FF2">
        <w:rPr>
          <w:rFonts w:cs="Times New Roman"/>
          <w:noProof/>
          <w:szCs w:val="28"/>
          <w:lang w:val="ru-RU"/>
        </w:rPr>
        <w:t>характерной чертой СМИ,</w:t>
      </w:r>
      <w:r w:rsidR="008D6289" w:rsidRPr="00863FF2">
        <w:rPr>
          <w:rFonts w:cs="Times New Roman"/>
          <w:noProof/>
          <w:szCs w:val="28"/>
          <w:lang w:val="ru-RU"/>
        </w:rPr>
        <w:t xml:space="preserve"> а </w:t>
      </w:r>
      <w:r w:rsidR="002F376E" w:rsidRPr="00863FF2">
        <w:rPr>
          <w:rFonts w:cs="Times New Roman"/>
          <w:noProof/>
          <w:szCs w:val="28"/>
          <w:lang w:val="ru-RU"/>
        </w:rPr>
        <w:t>в начале XXI века</w:t>
      </w:r>
      <w:r w:rsidR="008D6289" w:rsidRPr="00863FF2">
        <w:rPr>
          <w:rFonts w:cs="Times New Roman"/>
          <w:noProof/>
          <w:szCs w:val="28"/>
          <w:lang w:val="ru-RU"/>
        </w:rPr>
        <w:t xml:space="preserve"> ей </w:t>
      </w:r>
      <w:r w:rsidR="002F376E" w:rsidRPr="00863FF2">
        <w:rPr>
          <w:rFonts w:cs="Times New Roman"/>
          <w:noProof/>
          <w:szCs w:val="28"/>
          <w:lang w:val="ru-RU"/>
        </w:rPr>
        <w:t>определяется особое место</w:t>
      </w:r>
      <w:r w:rsidR="008D6289" w:rsidRPr="00863FF2">
        <w:rPr>
          <w:rFonts w:cs="Times New Roman"/>
          <w:noProof/>
          <w:szCs w:val="28"/>
          <w:lang w:val="ru-RU"/>
        </w:rPr>
        <w:t xml:space="preserve"> в </w:t>
      </w:r>
      <w:r w:rsidR="002F376E" w:rsidRPr="00863FF2">
        <w:rPr>
          <w:rFonts w:cs="Times New Roman"/>
          <w:noProof/>
          <w:szCs w:val="28"/>
          <w:lang w:val="ru-RU"/>
        </w:rPr>
        <w:t>рекламе. «В настоящее время языковой игрой называют широкий круг явлений, имеющих место</w:t>
      </w:r>
      <w:r w:rsidR="008D6289" w:rsidRPr="00863FF2">
        <w:rPr>
          <w:rFonts w:cs="Times New Roman"/>
          <w:noProof/>
          <w:szCs w:val="28"/>
          <w:lang w:val="ru-RU"/>
        </w:rPr>
        <w:t xml:space="preserve"> в </w:t>
      </w:r>
      <w:r w:rsidR="002F376E" w:rsidRPr="00863FF2">
        <w:rPr>
          <w:rFonts w:cs="Times New Roman"/>
          <w:noProof/>
          <w:szCs w:val="28"/>
          <w:lang w:val="ru-RU"/>
        </w:rPr>
        <w:t>разговорной речи, публицистике, художественной литературе</w:t>
      </w:r>
      <w:r w:rsidR="008D6289" w:rsidRPr="00863FF2">
        <w:rPr>
          <w:rFonts w:cs="Times New Roman"/>
          <w:noProof/>
          <w:szCs w:val="28"/>
          <w:lang w:val="ru-RU"/>
        </w:rPr>
        <w:t xml:space="preserve"> и </w:t>
      </w:r>
      <w:r w:rsidR="002F376E" w:rsidRPr="00863FF2">
        <w:rPr>
          <w:rFonts w:cs="Times New Roman"/>
          <w:noProof/>
          <w:szCs w:val="28"/>
          <w:lang w:val="ru-RU"/>
        </w:rPr>
        <w:t>непосредственно</w:t>
      </w:r>
      <w:r w:rsidR="008D6289" w:rsidRPr="00863FF2">
        <w:rPr>
          <w:rFonts w:cs="Times New Roman"/>
          <w:noProof/>
          <w:szCs w:val="28"/>
          <w:lang w:val="ru-RU"/>
        </w:rPr>
        <w:t xml:space="preserve"> в </w:t>
      </w:r>
      <w:r w:rsidR="002F376E" w:rsidRPr="00863FF2">
        <w:rPr>
          <w:rFonts w:cs="Times New Roman"/>
          <w:noProof/>
          <w:szCs w:val="28"/>
          <w:lang w:val="ru-RU"/>
        </w:rPr>
        <w:t>рекламе. Она ялвяется важной составляющей, неизменным компонентом русс</w:t>
      </w:r>
      <w:r w:rsidR="00634D6F" w:rsidRPr="00863FF2">
        <w:rPr>
          <w:rFonts w:cs="Times New Roman"/>
          <w:noProof/>
          <w:szCs w:val="28"/>
          <w:lang w:val="ru-RU"/>
        </w:rPr>
        <w:t>кой языковой действительности» (</w:t>
      </w:r>
      <w:r w:rsidR="002F376E" w:rsidRPr="00863FF2">
        <w:rPr>
          <w:rFonts w:cs="Times New Roman"/>
          <w:noProof/>
          <w:szCs w:val="28"/>
          <w:lang w:val="ru-RU"/>
        </w:rPr>
        <w:t>Ильясова 2013:28-29</w:t>
      </w:r>
      <w:r w:rsidR="00634D6F" w:rsidRPr="00863FF2">
        <w:rPr>
          <w:rFonts w:cs="Times New Roman"/>
          <w:noProof/>
          <w:szCs w:val="28"/>
          <w:lang w:val="ru-RU"/>
        </w:rPr>
        <w:t>)</w:t>
      </w:r>
      <w:r w:rsidR="002F376E" w:rsidRPr="00863FF2">
        <w:rPr>
          <w:rFonts w:cs="Times New Roman"/>
          <w:noProof/>
          <w:szCs w:val="28"/>
          <w:lang w:val="ru-RU"/>
        </w:rPr>
        <w:t>.</w:t>
      </w:r>
    </w:p>
    <w:p w:rsidR="00A72826" w:rsidRPr="00863FF2" w:rsidRDefault="00A72826" w:rsidP="00DF3226">
      <w:pPr>
        <w:rPr>
          <w:rFonts w:cs="Times New Roman"/>
          <w:noProof/>
          <w:szCs w:val="28"/>
          <w:lang w:val="ru-RU"/>
        </w:rPr>
      </w:pPr>
      <w:r w:rsidRPr="00863FF2">
        <w:rPr>
          <w:rFonts w:cs="Times New Roman"/>
          <w:noProof/>
          <w:szCs w:val="28"/>
          <w:lang w:val="ru-RU"/>
        </w:rPr>
        <w:tab/>
        <w:t>Использование разнообразных приёмов языковой игры характерно практически для всех современных рекламных текстов, так как текст</w:t>
      </w:r>
      <w:r w:rsidR="005E206B" w:rsidRPr="00863FF2">
        <w:rPr>
          <w:rFonts w:cs="Times New Roman"/>
          <w:noProof/>
          <w:szCs w:val="28"/>
          <w:lang w:val="ru-RU"/>
        </w:rPr>
        <w:t xml:space="preserve"> благодаря рекламной игре </w:t>
      </w:r>
      <w:r w:rsidR="00634D6F" w:rsidRPr="00863FF2">
        <w:rPr>
          <w:rFonts w:cs="Times New Roman"/>
          <w:noProof/>
          <w:szCs w:val="28"/>
          <w:lang w:val="ru-RU"/>
        </w:rPr>
        <w:t xml:space="preserve">приобретает </w:t>
      </w:r>
      <w:r w:rsidRPr="00863FF2">
        <w:rPr>
          <w:rFonts w:cs="Times New Roman"/>
          <w:noProof/>
          <w:szCs w:val="28"/>
          <w:lang w:val="ru-RU"/>
        </w:rPr>
        <w:t>образность</w:t>
      </w:r>
      <w:r w:rsidR="008D6289" w:rsidRPr="00863FF2">
        <w:rPr>
          <w:rFonts w:cs="Times New Roman"/>
          <w:noProof/>
          <w:szCs w:val="28"/>
          <w:lang w:val="ru-RU"/>
        </w:rPr>
        <w:t xml:space="preserve"> и </w:t>
      </w:r>
      <w:r w:rsidR="00634D6F" w:rsidRPr="00863FF2">
        <w:rPr>
          <w:rFonts w:cs="Times New Roman"/>
          <w:noProof/>
          <w:szCs w:val="28"/>
          <w:lang w:val="ru-RU"/>
        </w:rPr>
        <w:t>становится</w:t>
      </w:r>
      <w:r w:rsidRPr="00863FF2">
        <w:rPr>
          <w:rFonts w:cs="Times New Roman"/>
          <w:noProof/>
          <w:szCs w:val="28"/>
          <w:lang w:val="ru-RU"/>
        </w:rPr>
        <w:t xml:space="preserve"> более </w:t>
      </w:r>
      <w:r w:rsidRPr="00863FF2">
        <w:rPr>
          <w:rFonts w:cs="Times New Roman"/>
          <w:noProof/>
          <w:szCs w:val="28"/>
          <w:lang w:val="ru-RU"/>
        </w:rPr>
        <w:lastRenderedPageBreak/>
        <w:t>привлекательным для реципиент</w:t>
      </w:r>
      <w:r w:rsidR="005E206B" w:rsidRPr="00863FF2">
        <w:rPr>
          <w:rFonts w:cs="Times New Roman"/>
          <w:noProof/>
          <w:szCs w:val="28"/>
          <w:lang w:val="ru-RU"/>
        </w:rPr>
        <w:t>а. Ю. К. Пирогова делает выводы</w:t>
      </w:r>
      <w:r w:rsidR="008D6289" w:rsidRPr="00863FF2">
        <w:rPr>
          <w:rFonts w:cs="Times New Roman"/>
          <w:noProof/>
          <w:szCs w:val="28"/>
          <w:lang w:val="ru-RU"/>
        </w:rPr>
        <w:t xml:space="preserve"> о </w:t>
      </w:r>
      <w:r w:rsidR="005E206B" w:rsidRPr="00863FF2">
        <w:rPr>
          <w:rFonts w:cs="Times New Roman"/>
          <w:noProof/>
          <w:szCs w:val="28"/>
          <w:lang w:val="ru-RU"/>
        </w:rPr>
        <w:t xml:space="preserve">том, </w:t>
      </w:r>
      <w:r w:rsidR="005B7AEB">
        <w:rPr>
          <w:rFonts w:cs="Times New Roman"/>
          <w:noProof/>
          <w:szCs w:val="28"/>
        </w:rPr>
        <w:br/>
      </w:r>
      <w:r w:rsidR="005E206B" w:rsidRPr="00863FF2">
        <w:rPr>
          <w:rFonts w:cs="Times New Roman"/>
          <w:noProof/>
          <w:szCs w:val="28"/>
          <w:lang w:val="ru-RU"/>
        </w:rPr>
        <w:t>что языковая игра</w:t>
      </w:r>
      <w:r w:rsidR="008D6289" w:rsidRPr="00863FF2">
        <w:rPr>
          <w:rFonts w:cs="Times New Roman"/>
          <w:noProof/>
          <w:szCs w:val="28"/>
          <w:lang w:val="ru-RU"/>
        </w:rPr>
        <w:t xml:space="preserve"> в </w:t>
      </w:r>
      <w:r w:rsidR="005E206B" w:rsidRPr="00863FF2">
        <w:rPr>
          <w:rFonts w:cs="Times New Roman"/>
          <w:noProof/>
          <w:szCs w:val="28"/>
          <w:lang w:val="ru-RU"/>
        </w:rPr>
        <w:t xml:space="preserve">рекламе </w:t>
      </w:r>
      <w:r w:rsidR="00634D6F" w:rsidRPr="00863FF2">
        <w:rPr>
          <w:rFonts w:cs="Times New Roman"/>
          <w:noProof/>
          <w:szCs w:val="28"/>
          <w:lang w:val="ru-RU"/>
        </w:rPr>
        <w:t xml:space="preserve">– </w:t>
      </w:r>
      <w:r w:rsidR="005E206B" w:rsidRPr="00863FF2">
        <w:rPr>
          <w:rFonts w:cs="Times New Roman"/>
          <w:noProof/>
          <w:szCs w:val="28"/>
          <w:lang w:val="ru-RU"/>
        </w:rPr>
        <w:t>это «сознательное нарушение языковых норм, правил речевого общения,</w:t>
      </w:r>
      <w:r w:rsidR="008D6289" w:rsidRPr="00863FF2">
        <w:rPr>
          <w:rFonts w:cs="Times New Roman"/>
          <w:noProof/>
          <w:szCs w:val="28"/>
          <w:lang w:val="ru-RU"/>
        </w:rPr>
        <w:t xml:space="preserve"> а </w:t>
      </w:r>
      <w:r w:rsidR="005E206B" w:rsidRPr="00863FF2">
        <w:rPr>
          <w:rFonts w:cs="Times New Roman"/>
          <w:noProof/>
          <w:szCs w:val="28"/>
          <w:lang w:val="ru-RU"/>
        </w:rPr>
        <w:t>также искажение речевых клише</w:t>
      </w:r>
      <w:r w:rsidR="008D6289" w:rsidRPr="00863FF2">
        <w:rPr>
          <w:rFonts w:cs="Times New Roman"/>
          <w:noProof/>
          <w:szCs w:val="28"/>
          <w:lang w:val="ru-RU"/>
        </w:rPr>
        <w:t xml:space="preserve"> с </w:t>
      </w:r>
      <w:r w:rsidR="005E206B" w:rsidRPr="00863FF2">
        <w:rPr>
          <w:rFonts w:cs="Times New Roman"/>
          <w:noProof/>
          <w:szCs w:val="28"/>
          <w:lang w:val="ru-RU"/>
        </w:rPr>
        <w:t>целью прида</w:t>
      </w:r>
      <w:r w:rsidR="00D34BBD" w:rsidRPr="00863FF2">
        <w:rPr>
          <w:rFonts w:cs="Times New Roman"/>
          <w:noProof/>
          <w:szCs w:val="28"/>
          <w:lang w:val="ru-RU"/>
        </w:rPr>
        <w:t>н</w:t>
      </w:r>
      <w:r w:rsidR="005E206B" w:rsidRPr="00863FF2">
        <w:rPr>
          <w:rFonts w:cs="Times New Roman"/>
          <w:noProof/>
          <w:szCs w:val="28"/>
          <w:lang w:val="ru-RU"/>
        </w:rPr>
        <w:t xml:space="preserve">ия сообщению большей экспрессивной силы» </w:t>
      </w:r>
      <w:r w:rsidR="00634D6F" w:rsidRPr="00863FF2">
        <w:rPr>
          <w:rFonts w:cs="Times New Roman"/>
          <w:noProof/>
          <w:szCs w:val="28"/>
          <w:lang w:val="ru-RU"/>
        </w:rPr>
        <w:t>(</w:t>
      </w:r>
      <w:r w:rsidR="005E206B" w:rsidRPr="00863FF2">
        <w:rPr>
          <w:rFonts w:cs="Times New Roman"/>
          <w:noProof/>
          <w:szCs w:val="28"/>
          <w:lang w:val="ru-RU"/>
        </w:rPr>
        <w:t>Пирогова 2000:169</w:t>
      </w:r>
      <w:r w:rsidR="00634D6F" w:rsidRPr="00863FF2">
        <w:rPr>
          <w:rFonts w:cs="Times New Roman"/>
          <w:noProof/>
          <w:szCs w:val="28"/>
          <w:lang w:val="ru-RU"/>
        </w:rPr>
        <w:t>)</w:t>
      </w:r>
      <w:r w:rsidR="00566B38">
        <w:rPr>
          <w:rFonts w:cs="Times New Roman"/>
          <w:noProof/>
          <w:szCs w:val="28"/>
          <w:lang w:val="ru-RU"/>
        </w:rPr>
        <w:t>. С. В. </w:t>
      </w:r>
      <w:r w:rsidR="005E206B" w:rsidRPr="00863FF2">
        <w:rPr>
          <w:rFonts w:cs="Times New Roman"/>
          <w:noProof/>
          <w:szCs w:val="28"/>
          <w:lang w:val="ru-RU"/>
        </w:rPr>
        <w:t xml:space="preserve">Ильясова </w:t>
      </w:r>
      <w:r w:rsidR="004332A7" w:rsidRPr="00863FF2">
        <w:rPr>
          <w:rFonts w:cs="Times New Roman"/>
          <w:noProof/>
          <w:szCs w:val="28"/>
          <w:lang w:val="ru-RU"/>
        </w:rPr>
        <w:t xml:space="preserve">справедливо </w:t>
      </w:r>
      <w:r w:rsidR="005E206B" w:rsidRPr="00863FF2">
        <w:rPr>
          <w:rFonts w:cs="Times New Roman"/>
          <w:noProof/>
          <w:szCs w:val="28"/>
          <w:lang w:val="ru-RU"/>
        </w:rPr>
        <w:t>добавляет, что языковая игра</w:t>
      </w:r>
      <w:r w:rsidR="008D6289" w:rsidRPr="00863FF2">
        <w:rPr>
          <w:rFonts w:cs="Times New Roman"/>
          <w:noProof/>
          <w:szCs w:val="28"/>
          <w:lang w:val="ru-RU"/>
        </w:rPr>
        <w:t xml:space="preserve"> в </w:t>
      </w:r>
      <w:r w:rsidR="005E206B" w:rsidRPr="00863FF2">
        <w:rPr>
          <w:rFonts w:cs="Times New Roman"/>
          <w:noProof/>
          <w:szCs w:val="28"/>
          <w:lang w:val="ru-RU"/>
        </w:rPr>
        <w:t>рекламном дискурсе</w:t>
      </w:r>
      <w:r w:rsidR="00E25383" w:rsidRPr="00863FF2">
        <w:rPr>
          <w:rFonts w:cs="Times New Roman"/>
          <w:noProof/>
          <w:szCs w:val="28"/>
          <w:lang w:val="ru-RU"/>
        </w:rPr>
        <w:t xml:space="preserve"> – </w:t>
      </w:r>
      <w:r w:rsidR="004332A7" w:rsidRPr="00863FF2">
        <w:rPr>
          <w:rFonts w:cs="Times New Roman"/>
          <w:noProof/>
          <w:szCs w:val="28"/>
          <w:lang w:val="ru-RU"/>
        </w:rPr>
        <w:t>это нарушение</w:t>
      </w:r>
      <w:r w:rsidR="005E206B" w:rsidRPr="00863FF2">
        <w:rPr>
          <w:rFonts w:cs="Times New Roman"/>
          <w:noProof/>
          <w:szCs w:val="28"/>
          <w:lang w:val="ru-RU"/>
        </w:rPr>
        <w:t xml:space="preserve"> «...нормы</w:t>
      </w:r>
      <w:r w:rsidR="008D6289" w:rsidRPr="00863FF2">
        <w:rPr>
          <w:rFonts w:cs="Times New Roman"/>
          <w:noProof/>
          <w:szCs w:val="28"/>
          <w:lang w:val="ru-RU"/>
        </w:rPr>
        <w:t xml:space="preserve"> в </w:t>
      </w:r>
      <w:r w:rsidR="005E206B" w:rsidRPr="00863FF2">
        <w:rPr>
          <w:rFonts w:cs="Times New Roman"/>
          <w:noProof/>
          <w:szCs w:val="28"/>
          <w:lang w:val="ru-RU"/>
        </w:rPr>
        <w:t>языковом понимании социума</w:t>
      </w:r>
      <w:r w:rsidR="008D6289" w:rsidRPr="00863FF2">
        <w:rPr>
          <w:rFonts w:cs="Times New Roman"/>
          <w:noProof/>
          <w:szCs w:val="28"/>
          <w:lang w:val="ru-RU"/>
        </w:rPr>
        <w:t xml:space="preserve"> и </w:t>
      </w:r>
      <w:r w:rsidR="005E206B" w:rsidRPr="00863FF2">
        <w:rPr>
          <w:rFonts w:cs="Times New Roman"/>
          <w:noProof/>
          <w:szCs w:val="28"/>
          <w:lang w:val="ru-RU"/>
        </w:rPr>
        <w:t>конректного индивида, используем</w:t>
      </w:r>
      <w:r w:rsidR="004332A7" w:rsidRPr="00863FF2">
        <w:rPr>
          <w:rFonts w:cs="Times New Roman"/>
          <w:noProof/>
          <w:szCs w:val="28"/>
          <w:lang w:val="ru-RU"/>
        </w:rPr>
        <w:t>ое для усиления выразительности рекламного текста</w:t>
      </w:r>
      <w:r w:rsidR="008D6289" w:rsidRPr="00863FF2">
        <w:rPr>
          <w:rFonts w:cs="Times New Roman"/>
          <w:noProof/>
          <w:szCs w:val="28"/>
          <w:lang w:val="ru-RU"/>
        </w:rPr>
        <w:t xml:space="preserve"> с </w:t>
      </w:r>
      <w:r w:rsidR="004332A7" w:rsidRPr="00863FF2">
        <w:rPr>
          <w:rFonts w:cs="Times New Roman"/>
          <w:noProof/>
          <w:szCs w:val="28"/>
          <w:lang w:val="ru-RU"/>
        </w:rPr>
        <w:t xml:space="preserve">определённой материальной целью – продажей рекламируемого товара или услуги» </w:t>
      </w:r>
      <w:r w:rsidR="00634D6F" w:rsidRPr="00863FF2">
        <w:rPr>
          <w:rFonts w:cs="Times New Roman"/>
          <w:noProof/>
          <w:szCs w:val="28"/>
          <w:lang w:val="ru-RU"/>
        </w:rPr>
        <w:t>(</w:t>
      </w:r>
      <w:r w:rsidR="004332A7" w:rsidRPr="00863FF2">
        <w:rPr>
          <w:rFonts w:cs="Times New Roman"/>
          <w:noProof/>
          <w:szCs w:val="28"/>
          <w:lang w:val="ru-RU"/>
        </w:rPr>
        <w:t>Ильясова 2013:36</w:t>
      </w:r>
      <w:r w:rsidR="00634D6F" w:rsidRPr="00863FF2">
        <w:rPr>
          <w:rFonts w:cs="Times New Roman"/>
          <w:noProof/>
          <w:szCs w:val="28"/>
          <w:lang w:val="ru-RU"/>
        </w:rPr>
        <w:t>)</w:t>
      </w:r>
      <w:r w:rsidR="004332A7" w:rsidRPr="00863FF2">
        <w:rPr>
          <w:rFonts w:cs="Times New Roman"/>
          <w:noProof/>
          <w:szCs w:val="28"/>
          <w:lang w:val="ru-RU"/>
        </w:rPr>
        <w:t>.</w:t>
      </w:r>
    </w:p>
    <w:p w:rsidR="00764903" w:rsidRPr="00174166" w:rsidRDefault="006E04A6" w:rsidP="00174166">
      <w:pPr>
        <w:pStyle w:val="Pomocnadpisu3"/>
      </w:pPr>
      <w:bookmarkStart w:id="76" w:name="_Toc418627052"/>
      <w:bookmarkStart w:id="77" w:name="_Toc418627443"/>
      <w:bookmarkStart w:id="78" w:name="_Toc419227556"/>
      <w:bookmarkStart w:id="79" w:name="_Toc419790712"/>
      <w:bookmarkStart w:id="80" w:name="_Toc450763334"/>
      <w:r w:rsidRPr="00863FF2">
        <w:t>Виды языковых игр</w:t>
      </w:r>
      <w:r w:rsidR="008D6289" w:rsidRPr="00863FF2">
        <w:t xml:space="preserve"> в </w:t>
      </w:r>
      <w:r w:rsidRPr="00174166">
        <w:t>реклам</w:t>
      </w:r>
      <w:bookmarkEnd w:id="76"/>
      <w:bookmarkEnd w:id="77"/>
      <w:bookmarkEnd w:id="78"/>
      <w:bookmarkEnd w:id="79"/>
      <w:r w:rsidRPr="00174166">
        <w:t>e</w:t>
      </w:r>
      <w:bookmarkEnd w:id="80"/>
    </w:p>
    <w:p w:rsidR="00E25383" w:rsidRPr="00863FF2" w:rsidRDefault="007807BB" w:rsidP="00DF3226">
      <w:pPr>
        <w:ind w:firstLine="708"/>
        <w:rPr>
          <w:rFonts w:cs="Times New Roman"/>
          <w:noProof/>
          <w:szCs w:val="28"/>
          <w:lang w:val="ru-RU"/>
        </w:rPr>
      </w:pPr>
      <w:r w:rsidRPr="00863FF2">
        <w:rPr>
          <w:rFonts w:cs="Times New Roman"/>
          <w:noProof/>
          <w:szCs w:val="28"/>
          <w:lang w:val="ru-RU"/>
        </w:rPr>
        <w:t>Создатели рекламных текстов, целью которых является</w:t>
      </w:r>
      <w:r w:rsidR="00634D6F" w:rsidRPr="00863FF2">
        <w:rPr>
          <w:rFonts w:cs="Times New Roman"/>
          <w:noProof/>
          <w:szCs w:val="28"/>
          <w:lang w:val="ru-RU"/>
        </w:rPr>
        <w:t>,</w:t>
      </w:r>
      <w:r w:rsidR="008D6289" w:rsidRPr="00863FF2">
        <w:rPr>
          <w:rFonts w:cs="Times New Roman"/>
          <w:noProof/>
          <w:szCs w:val="28"/>
          <w:lang w:val="ru-RU"/>
        </w:rPr>
        <w:t xml:space="preserve"> в </w:t>
      </w:r>
      <w:r w:rsidRPr="00863FF2">
        <w:rPr>
          <w:rFonts w:cs="Times New Roman"/>
          <w:noProof/>
          <w:szCs w:val="28"/>
          <w:lang w:val="ru-RU"/>
        </w:rPr>
        <w:t>первую очередь</w:t>
      </w:r>
      <w:r w:rsidR="00634D6F" w:rsidRPr="00863FF2">
        <w:rPr>
          <w:rFonts w:cs="Times New Roman"/>
          <w:noProof/>
          <w:szCs w:val="28"/>
          <w:lang w:val="ru-RU"/>
        </w:rPr>
        <w:t>,</w:t>
      </w:r>
      <w:r w:rsidRPr="00863FF2">
        <w:rPr>
          <w:rFonts w:cs="Times New Roman"/>
          <w:noProof/>
          <w:szCs w:val="28"/>
          <w:lang w:val="ru-RU"/>
        </w:rPr>
        <w:t xml:space="preserve"> привлечение внимания</w:t>
      </w:r>
      <w:r w:rsidR="00D30D42" w:rsidRPr="00863FF2">
        <w:rPr>
          <w:rFonts w:cs="Times New Roman"/>
          <w:noProof/>
          <w:szCs w:val="28"/>
          <w:lang w:val="ru-RU"/>
        </w:rPr>
        <w:t xml:space="preserve"> покупателей</w:t>
      </w:r>
      <w:r w:rsidRPr="00863FF2">
        <w:rPr>
          <w:rFonts w:cs="Times New Roman"/>
          <w:noProof/>
          <w:szCs w:val="28"/>
          <w:lang w:val="ru-RU"/>
        </w:rPr>
        <w:t>, используют языковую игру для усиления выразительности рекл</w:t>
      </w:r>
      <w:r w:rsidR="00634D6F" w:rsidRPr="00863FF2">
        <w:rPr>
          <w:rFonts w:cs="Times New Roman"/>
          <w:noProof/>
          <w:szCs w:val="28"/>
          <w:lang w:val="ru-RU"/>
        </w:rPr>
        <w:t>а</w:t>
      </w:r>
      <w:r w:rsidRPr="00863FF2">
        <w:rPr>
          <w:rFonts w:cs="Times New Roman"/>
          <w:noProof/>
          <w:szCs w:val="28"/>
          <w:lang w:val="ru-RU"/>
        </w:rPr>
        <w:t>м</w:t>
      </w:r>
      <w:r w:rsidR="00634D6F" w:rsidRPr="00863FF2">
        <w:rPr>
          <w:rFonts w:cs="Times New Roman"/>
          <w:noProof/>
          <w:szCs w:val="28"/>
          <w:lang w:val="ru-RU"/>
        </w:rPr>
        <w:t>н</w:t>
      </w:r>
      <w:r w:rsidRPr="00863FF2">
        <w:rPr>
          <w:rFonts w:cs="Times New Roman"/>
          <w:noProof/>
          <w:szCs w:val="28"/>
          <w:lang w:val="ru-RU"/>
        </w:rPr>
        <w:t>ого текста. Вслед</w:t>
      </w:r>
      <w:r w:rsidR="008D6289" w:rsidRPr="00863FF2">
        <w:rPr>
          <w:rFonts w:cs="Times New Roman"/>
          <w:noProof/>
          <w:szCs w:val="28"/>
          <w:lang w:val="ru-RU"/>
        </w:rPr>
        <w:t xml:space="preserve"> за </w:t>
      </w:r>
      <w:r w:rsidRPr="00863FF2">
        <w:rPr>
          <w:rFonts w:cs="Times New Roman"/>
          <w:noProof/>
          <w:szCs w:val="28"/>
          <w:lang w:val="ru-RU"/>
        </w:rPr>
        <w:t>Ю. В. Щурин</w:t>
      </w:r>
      <w:r w:rsidR="00D30D42" w:rsidRPr="00863FF2">
        <w:rPr>
          <w:rFonts w:cs="Times New Roman"/>
          <w:noProof/>
          <w:szCs w:val="28"/>
          <w:lang w:val="ru-RU"/>
        </w:rPr>
        <w:t>ой</w:t>
      </w:r>
      <w:r w:rsidR="001E0653">
        <w:rPr>
          <w:rFonts w:cs="Times New Roman"/>
          <w:noProof/>
          <w:szCs w:val="28"/>
          <w:lang w:val="ru-RU"/>
        </w:rPr>
        <w:t xml:space="preserve"> </w:t>
      </w:r>
      <w:r w:rsidRPr="00863FF2">
        <w:rPr>
          <w:rFonts w:cs="Times New Roman"/>
          <w:noProof/>
          <w:szCs w:val="28"/>
          <w:lang w:val="ru-RU"/>
        </w:rPr>
        <w:t xml:space="preserve">можно </w:t>
      </w:r>
      <w:r w:rsidR="00D30D42" w:rsidRPr="00863FF2">
        <w:rPr>
          <w:rFonts w:cs="Times New Roman"/>
          <w:noProof/>
          <w:szCs w:val="28"/>
          <w:lang w:val="ru-RU"/>
        </w:rPr>
        <w:t>считать языко</w:t>
      </w:r>
      <w:r w:rsidR="00E25383" w:rsidRPr="00863FF2">
        <w:rPr>
          <w:rFonts w:cs="Times New Roman"/>
          <w:noProof/>
          <w:szCs w:val="28"/>
          <w:lang w:val="ru-RU"/>
        </w:rPr>
        <w:t>вую игру</w:t>
      </w:r>
      <w:r w:rsidR="008D6289" w:rsidRPr="00863FF2">
        <w:rPr>
          <w:rFonts w:cs="Times New Roman"/>
          <w:noProof/>
          <w:szCs w:val="28"/>
          <w:lang w:val="ru-RU"/>
        </w:rPr>
        <w:t xml:space="preserve"> в </w:t>
      </w:r>
      <w:r w:rsidR="00E25383" w:rsidRPr="00863FF2">
        <w:rPr>
          <w:rFonts w:cs="Times New Roman"/>
          <w:noProof/>
          <w:szCs w:val="28"/>
          <w:lang w:val="ru-RU"/>
        </w:rPr>
        <w:t>рекламе как «эскпери</w:t>
      </w:r>
      <w:r w:rsidR="00D30D42" w:rsidRPr="00863FF2">
        <w:rPr>
          <w:rFonts w:cs="Times New Roman"/>
          <w:noProof/>
          <w:szCs w:val="28"/>
          <w:lang w:val="ru-RU"/>
        </w:rPr>
        <w:t>ментирование над языком</w:t>
      </w:r>
      <w:r w:rsidR="008D6289" w:rsidRPr="00863FF2">
        <w:rPr>
          <w:rFonts w:cs="Times New Roman"/>
          <w:noProof/>
          <w:szCs w:val="28"/>
          <w:lang w:val="ru-RU"/>
        </w:rPr>
        <w:t xml:space="preserve"> и </w:t>
      </w:r>
      <w:r w:rsidR="00D30D42" w:rsidRPr="00863FF2">
        <w:rPr>
          <w:rFonts w:cs="Times New Roman"/>
          <w:noProof/>
          <w:szCs w:val="28"/>
          <w:lang w:val="ru-RU"/>
        </w:rPr>
        <w:t xml:space="preserve">сознательное нарушение существующих прагматических канонов» </w:t>
      </w:r>
      <w:r w:rsidR="00634D6F" w:rsidRPr="00863FF2">
        <w:rPr>
          <w:rFonts w:cs="Times New Roman"/>
          <w:noProof/>
          <w:szCs w:val="28"/>
          <w:lang w:val="ru-RU"/>
        </w:rPr>
        <w:t>(</w:t>
      </w:r>
      <w:r w:rsidR="00D30D42" w:rsidRPr="00863FF2">
        <w:rPr>
          <w:rFonts w:cs="Times New Roman"/>
          <w:noProof/>
          <w:szCs w:val="28"/>
          <w:lang w:val="ru-RU"/>
        </w:rPr>
        <w:t>Щурина</w:t>
      </w:r>
      <w:r w:rsidR="001D36E2">
        <w:rPr>
          <w:rFonts w:cs="Times New Roman"/>
          <w:noProof/>
          <w:szCs w:val="28"/>
          <w:lang w:val="ru-RU"/>
        </w:rPr>
        <w:t xml:space="preserve"> </w:t>
      </w:r>
      <w:r w:rsidR="00D30D42" w:rsidRPr="00863FF2">
        <w:rPr>
          <w:rFonts w:cs="Times New Roman"/>
          <w:noProof/>
          <w:szCs w:val="28"/>
          <w:lang w:val="ru-RU"/>
        </w:rPr>
        <w:t>2007:87</w:t>
      </w:r>
      <w:r w:rsidR="00634D6F" w:rsidRPr="00863FF2">
        <w:rPr>
          <w:rFonts w:cs="Times New Roman"/>
          <w:noProof/>
          <w:szCs w:val="28"/>
          <w:lang w:val="ru-RU"/>
        </w:rPr>
        <w:t>)</w:t>
      </w:r>
      <w:r w:rsidR="00E25383" w:rsidRPr="00863FF2">
        <w:rPr>
          <w:rFonts w:cs="Times New Roman"/>
          <w:noProof/>
          <w:szCs w:val="28"/>
          <w:lang w:val="ru-RU"/>
        </w:rPr>
        <w:t>. С. В. Ильясова уточняет:</w:t>
      </w:r>
      <w:r w:rsidR="00D30D42" w:rsidRPr="00863FF2">
        <w:rPr>
          <w:rFonts w:cs="Times New Roman"/>
          <w:noProof/>
          <w:szCs w:val="28"/>
          <w:lang w:val="ru-RU"/>
        </w:rPr>
        <w:t xml:space="preserve"> «Поставленные задачи </w:t>
      </w:r>
      <w:r w:rsidR="006201DA" w:rsidRPr="00863FF2">
        <w:rPr>
          <w:rFonts w:cs="Times New Roman"/>
          <w:noProof/>
          <w:szCs w:val="28"/>
          <w:lang w:val="ru-RU"/>
        </w:rPr>
        <w:t xml:space="preserve">создателей рекламых текстов </w:t>
      </w:r>
      <w:r w:rsidR="00D30D42" w:rsidRPr="00863FF2">
        <w:rPr>
          <w:rFonts w:cs="Times New Roman"/>
          <w:noProof/>
          <w:szCs w:val="28"/>
          <w:lang w:val="ru-RU"/>
        </w:rPr>
        <w:t>достигаются различными лингвистическими</w:t>
      </w:r>
      <w:r w:rsidR="008D6289" w:rsidRPr="00863FF2">
        <w:rPr>
          <w:rFonts w:cs="Times New Roman"/>
          <w:noProof/>
          <w:szCs w:val="28"/>
          <w:lang w:val="ru-RU"/>
        </w:rPr>
        <w:t xml:space="preserve"> и </w:t>
      </w:r>
      <w:r w:rsidR="00D30D42" w:rsidRPr="00863FF2">
        <w:rPr>
          <w:rFonts w:cs="Times New Roman"/>
          <w:noProof/>
          <w:szCs w:val="28"/>
          <w:lang w:val="ru-RU"/>
        </w:rPr>
        <w:t>экстралингвистическими средствами, вызывающими заинтересованность потребителей, закрепление</w:t>
      </w:r>
      <w:r w:rsidR="008D6289" w:rsidRPr="00863FF2">
        <w:rPr>
          <w:rFonts w:cs="Times New Roman"/>
          <w:noProof/>
          <w:szCs w:val="28"/>
          <w:lang w:val="ru-RU"/>
        </w:rPr>
        <w:t xml:space="preserve"> в </w:t>
      </w:r>
      <w:r w:rsidR="00D30D42" w:rsidRPr="00863FF2">
        <w:rPr>
          <w:rFonts w:cs="Times New Roman"/>
          <w:noProof/>
          <w:szCs w:val="28"/>
          <w:lang w:val="ru-RU"/>
        </w:rPr>
        <w:t>их памяти рекламируемых товаров</w:t>
      </w:r>
      <w:r w:rsidR="008D6289" w:rsidRPr="00863FF2">
        <w:rPr>
          <w:rFonts w:cs="Times New Roman"/>
          <w:noProof/>
          <w:szCs w:val="28"/>
          <w:lang w:val="ru-RU"/>
        </w:rPr>
        <w:t xml:space="preserve"> и </w:t>
      </w:r>
      <w:r w:rsidR="00D30D42" w:rsidRPr="00863FF2">
        <w:rPr>
          <w:rFonts w:cs="Times New Roman"/>
          <w:noProof/>
          <w:szCs w:val="28"/>
          <w:lang w:val="ru-RU"/>
        </w:rPr>
        <w:t>желание пр</w:t>
      </w:r>
      <w:r w:rsidR="00634D6F" w:rsidRPr="00863FF2">
        <w:rPr>
          <w:rFonts w:cs="Times New Roman"/>
          <w:noProof/>
          <w:szCs w:val="28"/>
          <w:lang w:val="ru-RU"/>
        </w:rPr>
        <w:t>о</w:t>
      </w:r>
      <w:r w:rsidR="00D30D42" w:rsidRPr="00863FF2">
        <w:rPr>
          <w:rFonts w:cs="Times New Roman"/>
          <w:noProof/>
          <w:szCs w:val="28"/>
          <w:lang w:val="ru-RU"/>
        </w:rPr>
        <w:t>извести</w:t>
      </w:r>
      <w:r w:rsidR="008D6289" w:rsidRPr="00863FF2">
        <w:rPr>
          <w:rFonts w:cs="Times New Roman"/>
          <w:noProof/>
          <w:szCs w:val="28"/>
          <w:lang w:val="ru-RU"/>
        </w:rPr>
        <w:t xml:space="preserve"> их </w:t>
      </w:r>
      <w:r w:rsidR="00D30D42" w:rsidRPr="00863FF2">
        <w:rPr>
          <w:rFonts w:cs="Times New Roman"/>
          <w:noProof/>
          <w:szCs w:val="28"/>
          <w:lang w:val="ru-RU"/>
        </w:rPr>
        <w:t>покупку. Таким образом, понятие креативности</w:t>
      </w:r>
      <w:r w:rsidR="008D6289" w:rsidRPr="00863FF2">
        <w:rPr>
          <w:rFonts w:cs="Times New Roman"/>
          <w:noProof/>
          <w:szCs w:val="28"/>
          <w:lang w:val="ru-RU"/>
        </w:rPr>
        <w:t xml:space="preserve"> в </w:t>
      </w:r>
      <w:r w:rsidR="00D30D42" w:rsidRPr="00863FF2">
        <w:rPr>
          <w:rFonts w:cs="Times New Roman"/>
          <w:noProof/>
          <w:szCs w:val="28"/>
          <w:lang w:val="ru-RU"/>
        </w:rPr>
        <w:t>языке рекламы связано</w:t>
      </w:r>
      <w:r w:rsidR="008D6289" w:rsidRPr="00863FF2">
        <w:rPr>
          <w:rFonts w:cs="Times New Roman"/>
          <w:noProof/>
          <w:szCs w:val="28"/>
          <w:lang w:val="ru-RU"/>
        </w:rPr>
        <w:t xml:space="preserve"> с </w:t>
      </w:r>
      <w:r w:rsidR="00D30D42" w:rsidRPr="00863FF2">
        <w:rPr>
          <w:rFonts w:cs="Times New Roman"/>
          <w:noProof/>
          <w:szCs w:val="28"/>
          <w:lang w:val="ru-RU"/>
        </w:rPr>
        <w:t>использованием языковых единиц</w:t>
      </w:r>
      <w:r w:rsidR="008D6289" w:rsidRPr="00863FF2">
        <w:rPr>
          <w:rFonts w:cs="Times New Roman"/>
          <w:noProof/>
          <w:szCs w:val="28"/>
          <w:lang w:val="ru-RU"/>
        </w:rPr>
        <w:t xml:space="preserve"> в </w:t>
      </w:r>
      <w:r w:rsidR="00D30D42" w:rsidRPr="00863FF2">
        <w:rPr>
          <w:rFonts w:cs="Times New Roman"/>
          <w:noProof/>
          <w:szCs w:val="28"/>
          <w:lang w:val="ru-RU"/>
        </w:rPr>
        <w:t>определённых условиях одностронней коммуникации для успешной реализации языковой игры между автором рекламного текста</w:t>
      </w:r>
      <w:r w:rsidR="008D6289" w:rsidRPr="00863FF2">
        <w:rPr>
          <w:rFonts w:cs="Times New Roman"/>
          <w:noProof/>
          <w:szCs w:val="28"/>
          <w:lang w:val="ru-RU"/>
        </w:rPr>
        <w:t xml:space="preserve"> и </w:t>
      </w:r>
      <w:r w:rsidR="00D30D42" w:rsidRPr="00863FF2">
        <w:rPr>
          <w:rFonts w:cs="Times New Roman"/>
          <w:noProof/>
          <w:szCs w:val="28"/>
          <w:lang w:val="ru-RU"/>
        </w:rPr>
        <w:t xml:space="preserve">реципиентом» </w:t>
      </w:r>
      <w:r w:rsidR="00634D6F" w:rsidRPr="00863FF2">
        <w:rPr>
          <w:rFonts w:cs="Times New Roman"/>
          <w:noProof/>
          <w:szCs w:val="28"/>
          <w:lang w:val="ru-RU"/>
        </w:rPr>
        <w:t>(</w:t>
      </w:r>
      <w:r w:rsidR="006201DA" w:rsidRPr="00863FF2">
        <w:rPr>
          <w:rFonts w:cs="Times New Roman"/>
          <w:noProof/>
          <w:szCs w:val="28"/>
          <w:lang w:val="ru-RU"/>
        </w:rPr>
        <w:t>Ил</w:t>
      </w:r>
      <w:r w:rsidR="001E0653">
        <w:rPr>
          <w:rFonts w:cs="Times New Roman"/>
          <w:noProof/>
          <w:szCs w:val="28"/>
          <w:lang w:val="ru-RU"/>
        </w:rPr>
        <w:t>ь</w:t>
      </w:r>
      <w:r w:rsidR="006201DA" w:rsidRPr="00863FF2">
        <w:rPr>
          <w:rFonts w:cs="Times New Roman"/>
          <w:noProof/>
          <w:szCs w:val="28"/>
          <w:lang w:val="ru-RU"/>
        </w:rPr>
        <w:t>ясова</w:t>
      </w:r>
      <w:r w:rsidR="001E0653">
        <w:rPr>
          <w:rFonts w:cs="Times New Roman"/>
          <w:noProof/>
          <w:szCs w:val="28"/>
          <w:lang w:val="ru-RU"/>
        </w:rPr>
        <w:t xml:space="preserve"> </w:t>
      </w:r>
      <w:r w:rsidR="006201DA" w:rsidRPr="00863FF2">
        <w:rPr>
          <w:rFonts w:cs="Times New Roman"/>
          <w:noProof/>
          <w:szCs w:val="28"/>
          <w:lang w:val="ru-RU"/>
        </w:rPr>
        <w:t>2013:</w:t>
      </w:r>
      <w:r w:rsidR="00634D6F" w:rsidRPr="00863FF2">
        <w:rPr>
          <w:rFonts w:cs="Times New Roman"/>
          <w:noProof/>
          <w:szCs w:val="28"/>
          <w:lang w:val="ru-RU"/>
        </w:rPr>
        <w:t>3)</w:t>
      </w:r>
      <w:r w:rsidR="006201DA" w:rsidRPr="00863FF2">
        <w:rPr>
          <w:rFonts w:cs="Times New Roman"/>
          <w:noProof/>
          <w:szCs w:val="28"/>
          <w:lang w:val="ru-RU"/>
        </w:rPr>
        <w:t xml:space="preserve">. </w:t>
      </w:r>
      <w:r w:rsidR="004332A7" w:rsidRPr="00863FF2">
        <w:rPr>
          <w:rFonts w:cs="Times New Roman"/>
          <w:noProof/>
          <w:szCs w:val="28"/>
          <w:lang w:val="ru-RU"/>
        </w:rPr>
        <w:t>Выбор</w:t>
      </w:r>
      <w:r w:rsidR="008D6289" w:rsidRPr="00863FF2">
        <w:rPr>
          <w:rFonts w:cs="Times New Roman"/>
          <w:noProof/>
          <w:szCs w:val="28"/>
          <w:lang w:val="ru-RU"/>
        </w:rPr>
        <w:t xml:space="preserve"> и </w:t>
      </w:r>
      <w:r w:rsidR="004332A7" w:rsidRPr="00863FF2">
        <w:rPr>
          <w:rFonts w:cs="Times New Roman"/>
          <w:noProof/>
          <w:szCs w:val="28"/>
          <w:lang w:val="ru-RU"/>
        </w:rPr>
        <w:t>использование языковых средств</w:t>
      </w:r>
      <w:r w:rsidR="008D6289" w:rsidRPr="00863FF2">
        <w:rPr>
          <w:rFonts w:cs="Times New Roman"/>
          <w:noProof/>
          <w:szCs w:val="28"/>
          <w:lang w:val="ru-RU"/>
        </w:rPr>
        <w:t xml:space="preserve"> в </w:t>
      </w:r>
      <w:r w:rsidR="004332A7" w:rsidRPr="00863FF2">
        <w:rPr>
          <w:rFonts w:cs="Times New Roman"/>
          <w:noProof/>
          <w:szCs w:val="28"/>
          <w:lang w:val="ru-RU"/>
        </w:rPr>
        <w:t>рекламных текстах прежде всего зависит</w:t>
      </w:r>
      <w:r w:rsidR="008D6289" w:rsidRPr="00863FF2">
        <w:rPr>
          <w:rFonts w:cs="Times New Roman"/>
          <w:noProof/>
          <w:szCs w:val="28"/>
          <w:lang w:val="ru-RU"/>
        </w:rPr>
        <w:t xml:space="preserve"> от </w:t>
      </w:r>
      <w:r w:rsidR="004332A7" w:rsidRPr="00863FF2">
        <w:rPr>
          <w:rFonts w:cs="Times New Roman"/>
          <w:noProof/>
          <w:szCs w:val="28"/>
          <w:lang w:val="ru-RU"/>
        </w:rPr>
        <w:t>авторской индивидуальности.</w:t>
      </w:r>
    </w:p>
    <w:p w:rsidR="00431105" w:rsidRPr="00863FF2" w:rsidRDefault="00431105" w:rsidP="00174166">
      <w:pPr>
        <w:ind w:firstLine="708"/>
        <w:rPr>
          <w:rFonts w:cs="Times New Roman"/>
          <w:noProof/>
          <w:szCs w:val="28"/>
          <w:lang w:val="ru-RU"/>
        </w:rPr>
      </w:pPr>
      <w:r w:rsidRPr="00863FF2">
        <w:rPr>
          <w:rFonts w:cs="Times New Roman"/>
          <w:noProof/>
          <w:szCs w:val="28"/>
          <w:lang w:val="ru-RU"/>
        </w:rPr>
        <w:t>Рассмотрим</w:t>
      </w:r>
      <w:r w:rsidR="00E25383" w:rsidRPr="00863FF2">
        <w:rPr>
          <w:rFonts w:cs="Times New Roman"/>
          <w:noProof/>
          <w:szCs w:val="28"/>
          <w:lang w:val="ru-RU"/>
        </w:rPr>
        <w:t xml:space="preserve"> ниже</w:t>
      </w:r>
      <w:r w:rsidRPr="00863FF2">
        <w:rPr>
          <w:rFonts w:cs="Times New Roman"/>
          <w:noProof/>
          <w:szCs w:val="28"/>
          <w:lang w:val="ru-RU"/>
        </w:rPr>
        <w:t xml:space="preserve"> некоторы</w:t>
      </w:r>
      <w:r w:rsidR="00634D6F" w:rsidRPr="00863FF2">
        <w:rPr>
          <w:rFonts w:cs="Times New Roman"/>
          <w:noProof/>
          <w:szCs w:val="28"/>
          <w:lang w:val="ru-RU"/>
        </w:rPr>
        <w:t>е</w:t>
      </w:r>
      <w:r w:rsidRPr="00863FF2">
        <w:rPr>
          <w:rFonts w:cs="Times New Roman"/>
          <w:noProof/>
          <w:szCs w:val="28"/>
          <w:lang w:val="ru-RU"/>
        </w:rPr>
        <w:t xml:space="preserve"> виды языковой игры, встречающи</w:t>
      </w:r>
      <w:r w:rsidR="00634D6F" w:rsidRPr="00863FF2">
        <w:rPr>
          <w:rFonts w:cs="Times New Roman"/>
          <w:noProof/>
          <w:szCs w:val="28"/>
          <w:lang w:val="ru-RU"/>
        </w:rPr>
        <w:t>е</w:t>
      </w:r>
      <w:r w:rsidRPr="00863FF2">
        <w:rPr>
          <w:rFonts w:cs="Times New Roman"/>
          <w:noProof/>
          <w:szCs w:val="28"/>
          <w:lang w:val="ru-RU"/>
        </w:rPr>
        <w:t>ся</w:t>
      </w:r>
      <w:r w:rsidR="008D6289" w:rsidRPr="00863FF2">
        <w:rPr>
          <w:rFonts w:cs="Times New Roman"/>
          <w:noProof/>
          <w:szCs w:val="28"/>
          <w:lang w:val="ru-RU"/>
        </w:rPr>
        <w:t xml:space="preserve"> в </w:t>
      </w:r>
      <w:r w:rsidRPr="00863FF2">
        <w:rPr>
          <w:rFonts w:cs="Times New Roman"/>
          <w:noProof/>
          <w:szCs w:val="28"/>
          <w:lang w:val="ru-RU"/>
        </w:rPr>
        <w:t>рекламных текстах.</w:t>
      </w:r>
    </w:p>
    <w:p w:rsidR="00431105" w:rsidRPr="00863FF2" w:rsidRDefault="001731B5" w:rsidP="00174166">
      <w:pPr>
        <w:pStyle w:val="Pomocnadpisu4"/>
      </w:pPr>
      <w:bookmarkStart w:id="81" w:name="_Toc418627444"/>
      <w:bookmarkStart w:id="82" w:name="_Toc419227557"/>
      <w:bookmarkStart w:id="83" w:name="_Toc419227672"/>
      <w:bookmarkStart w:id="84" w:name="_Toc419790713"/>
      <w:bookmarkStart w:id="85" w:name="_Toc450763335"/>
      <w:r w:rsidRPr="00863FF2">
        <w:t>Фо</w:t>
      </w:r>
      <w:r w:rsidR="00431105" w:rsidRPr="00863FF2">
        <w:t>нетическая игра</w:t>
      </w:r>
      <w:r w:rsidR="008D6289" w:rsidRPr="00863FF2">
        <w:t xml:space="preserve"> в </w:t>
      </w:r>
      <w:r w:rsidR="00431105" w:rsidRPr="00863FF2">
        <w:t>рекламе</w:t>
      </w:r>
      <w:bookmarkEnd w:id="81"/>
      <w:bookmarkEnd w:id="82"/>
      <w:bookmarkEnd w:id="83"/>
      <w:bookmarkEnd w:id="84"/>
      <w:bookmarkEnd w:id="85"/>
    </w:p>
    <w:p w:rsidR="004D0A09" w:rsidRDefault="00C868C7" w:rsidP="00DF3226">
      <w:pPr>
        <w:ind w:firstLine="708"/>
        <w:rPr>
          <w:rFonts w:cs="Times New Roman"/>
          <w:noProof/>
          <w:szCs w:val="28"/>
          <w:lang w:val="ru-RU"/>
        </w:rPr>
      </w:pPr>
      <w:r>
        <w:rPr>
          <w:rFonts w:cs="Times New Roman"/>
          <w:noProof/>
          <w:szCs w:val="28"/>
          <w:lang w:val="ru-RU"/>
        </w:rPr>
        <w:t>Если рассматривать рекламное сообщение с точки зрения словесного произведения, то э</w:t>
      </w:r>
      <w:r>
        <w:rPr>
          <w:rFonts w:cs="Times New Roman"/>
          <w:bCs/>
          <w:noProof/>
          <w:szCs w:val="28"/>
        </w:rPr>
        <w:t xml:space="preserve">ффективность </w:t>
      </w:r>
      <w:r>
        <w:rPr>
          <w:rFonts w:cs="Times New Roman"/>
          <w:bCs/>
          <w:noProof/>
          <w:szCs w:val="28"/>
          <w:lang w:val="ru-RU"/>
        </w:rPr>
        <w:t xml:space="preserve">его текста </w:t>
      </w:r>
      <w:r>
        <w:rPr>
          <w:rFonts w:cs="Times New Roman"/>
          <w:bCs/>
          <w:noProof/>
          <w:szCs w:val="28"/>
        </w:rPr>
        <w:t>зависит от тр</w:t>
      </w:r>
      <w:r>
        <w:rPr>
          <w:rFonts w:cs="Times New Roman"/>
          <w:bCs/>
          <w:noProof/>
          <w:szCs w:val="28"/>
          <w:lang w:val="ru-RU"/>
        </w:rPr>
        <w:t>ё</w:t>
      </w:r>
      <w:r w:rsidRPr="008105EA">
        <w:rPr>
          <w:rFonts w:cs="Times New Roman"/>
          <w:bCs/>
          <w:noProof/>
          <w:szCs w:val="28"/>
        </w:rPr>
        <w:t xml:space="preserve">х составляющих: </w:t>
      </w:r>
      <w:r w:rsidRPr="008105EA">
        <w:rPr>
          <w:rFonts w:cs="Times New Roman"/>
          <w:bCs/>
          <w:noProof/>
          <w:szCs w:val="28"/>
        </w:rPr>
        <w:lastRenderedPageBreak/>
        <w:t>звука, слова и предложения.</w:t>
      </w:r>
      <w:r>
        <w:rPr>
          <w:rFonts w:cs="Times New Roman"/>
          <w:bCs/>
          <w:noProof/>
          <w:szCs w:val="28"/>
          <w:lang w:val="ru-RU"/>
        </w:rPr>
        <w:t xml:space="preserve"> </w:t>
      </w:r>
      <w:r w:rsidR="007A6627">
        <w:rPr>
          <w:rFonts w:cs="Times New Roman"/>
          <w:noProof/>
          <w:szCs w:val="28"/>
        </w:rPr>
        <w:t>Звуко</w:t>
      </w:r>
      <w:r w:rsidR="007A6627">
        <w:rPr>
          <w:rFonts w:cs="Times New Roman"/>
          <w:noProof/>
          <w:szCs w:val="28"/>
          <w:lang w:val="ru-RU"/>
        </w:rPr>
        <w:t xml:space="preserve">вая сторона </w:t>
      </w:r>
      <w:r w:rsidR="007A6627">
        <w:rPr>
          <w:rFonts w:cs="Times New Roman"/>
          <w:noProof/>
          <w:szCs w:val="28"/>
        </w:rPr>
        <w:t>рекл</w:t>
      </w:r>
      <w:r w:rsidR="007A6627">
        <w:rPr>
          <w:rFonts w:cs="Times New Roman"/>
          <w:noProof/>
          <w:szCs w:val="28"/>
          <w:lang w:val="ru-RU"/>
        </w:rPr>
        <w:t>амы</w:t>
      </w:r>
      <w:r w:rsidR="00C17DDB" w:rsidRPr="00C17DDB">
        <w:rPr>
          <w:rFonts w:cs="Times New Roman"/>
          <w:noProof/>
          <w:szCs w:val="28"/>
        </w:rPr>
        <w:t xml:space="preserve"> является важным компонентом успеха у реципиента. Именно поэтому </w:t>
      </w:r>
      <w:r w:rsidR="007A6627">
        <w:rPr>
          <w:rFonts w:cs="Times New Roman"/>
          <w:noProof/>
          <w:szCs w:val="28"/>
          <w:lang w:val="ru-RU"/>
        </w:rPr>
        <w:t>рекламодатели</w:t>
      </w:r>
      <w:r w:rsidR="007A6627">
        <w:rPr>
          <w:rFonts w:cs="Times New Roman"/>
          <w:noProof/>
          <w:szCs w:val="28"/>
        </w:rPr>
        <w:t xml:space="preserve"> </w:t>
      </w:r>
      <w:r w:rsidR="00C17DDB" w:rsidRPr="00C17DDB">
        <w:rPr>
          <w:rFonts w:cs="Times New Roman"/>
          <w:noProof/>
          <w:szCs w:val="28"/>
        </w:rPr>
        <w:t xml:space="preserve">уделяют </w:t>
      </w:r>
      <w:r w:rsidR="007A6627">
        <w:rPr>
          <w:rFonts w:cs="Times New Roman"/>
          <w:noProof/>
          <w:szCs w:val="28"/>
          <w:lang w:val="ru-RU"/>
        </w:rPr>
        <w:t xml:space="preserve">немало </w:t>
      </w:r>
      <w:r w:rsidR="00C17DDB" w:rsidRPr="00C17DDB">
        <w:rPr>
          <w:rFonts w:cs="Times New Roman"/>
          <w:noProof/>
          <w:szCs w:val="28"/>
        </w:rPr>
        <w:t xml:space="preserve">внимания звучанию </w:t>
      </w:r>
      <w:r w:rsidR="007A6627">
        <w:rPr>
          <w:rFonts w:cs="Times New Roman"/>
          <w:noProof/>
          <w:szCs w:val="28"/>
          <w:lang w:val="ru-RU"/>
        </w:rPr>
        <w:t>рекламного сообщения</w:t>
      </w:r>
      <w:r w:rsidR="00C17DDB" w:rsidRPr="00C17DDB">
        <w:rPr>
          <w:rFonts w:cs="Times New Roman"/>
          <w:noProof/>
          <w:szCs w:val="28"/>
        </w:rPr>
        <w:t xml:space="preserve">. </w:t>
      </w:r>
      <w:r w:rsidR="001D36E2">
        <w:rPr>
          <w:rFonts w:cs="Times New Roman"/>
          <w:noProof/>
          <w:szCs w:val="28"/>
        </w:rPr>
        <w:t xml:space="preserve"> </w:t>
      </w:r>
      <w:r w:rsidR="001D36E2" w:rsidRPr="00863FF2">
        <w:rPr>
          <w:rFonts w:cs="Times New Roman"/>
          <w:noProof/>
          <w:szCs w:val="28"/>
          <w:lang w:val="ru-RU"/>
        </w:rPr>
        <w:t>По мнению многих лингвистов, например, Е. Сердобинцевой, Д. Э. Розенталя, Н. Н. Кохтева, правильное звуковое построение текста поддерживает оптимизацию</w:t>
      </w:r>
      <w:r w:rsidR="001D36E2">
        <w:rPr>
          <w:rFonts w:cs="Times New Roman"/>
          <w:noProof/>
          <w:szCs w:val="28"/>
        </w:rPr>
        <w:t xml:space="preserve"> </w:t>
      </w:r>
      <w:r w:rsidR="001D36E2" w:rsidRPr="00863FF2">
        <w:rPr>
          <w:rFonts w:cs="Times New Roman"/>
          <w:noProof/>
          <w:szCs w:val="28"/>
          <w:lang w:val="ru-RU"/>
        </w:rPr>
        <w:t>восприятия и запоминания информации.</w:t>
      </w:r>
      <w:r w:rsidR="001D36E2">
        <w:rPr>
          <w:rFonts w:cs="Times New Roman"/>
          <w:noProof/>
          <w:szCs w:val="28"/>
        </w:rPr>
        <w:t xml:space="preserve"> </w:t>
      </w:r>
      <w:r w:rsidR="001D36E2">
        <w:rPr>
          <w:rFonts w:cs="Times New Roman"/>
          <w:noProof/>
          <w:szCs w:val="28"/>
          <w:lang w:val="ru-RU"/>
        </w:rPr>
        <w:t>Д. Э. Розенталь и Н. Н. Кохтев добавляют</w:t>
      </w:r>
      <w:r w:rsidR="004D0A09">
        <w:rPr>
          <w:rFonts w:cs="Times New Roman"/>
          <w:noProof/>
          <w:szCs w:val="28"/>
          <w:lang w:val="ru-RU"/>
        </w:rPr>
        <w:t>, что</w:t>
      </w:r>
      <w:r w:rsidR="00C17DDB" w:rsidRPr="00C17DDB">
        <w:rPr>
          <w:rFonts w:cs="Times New Roman"/>
          <w:noProof/>
          <w:szCs w:val="28"/>
        </w:rPr>
        <w:t xml:space="preserve"> выразительность </w:t>
      </w:r>
      <w:r w:rsidR="001D36E2">
        <w:rPr>
          <w:rFonts w:cs="Times New Roman"/>
          <w:noProof/>
          <w:szCs w:val="28"/>
          <w:lang w:val="ru-RU"/>
        </w:rPr>
        <w:t xml:space="preserve">рекламы </w:t>
      </w:r>
      <w:r w:rsidR="00C17DDB" w:rsidRPr="00C17DDB">
        <w:rPr>
          <w:rFonts w:cs="Times New Roman"/>
          <w:noProof/>
          <w:szCs w:val="28"/>
        </w:rPr>
        <w:t xml:space="preserve">заключена в поэтическом синтаксисе, </w:t>
      </w:r>
      <w:r w:rsidR="004D0A09">
        <w:rPr>
          <w:rFonts w:cs="Times New Roman"/>
          <w:noProof/>
          <w:szCs w:val="28"/>
          <w:lang w:val="ru-RU"/>
        </w:rPr>
        <w:t>со</w:t>
      </w:r>
      <w:r w:rsidR="00C17DDB" w:rsidRPr="00C17DDB">
        <w:rPr>
          <w:rFonts w:cs="Times New Roman"/>
          <w:noProof/>
          <w:szCs w:val="28"/>
        </w:rPr>
        <w:t>держ</w:t>
      </w:r>
      <w:r w:rsidR="00EC53E7">
        <w:rPr>
          <w:rFonts w:cs="Times New Roman"/>
          <w:noProof/>
          <w:szCs w:val="28"/>
          <w:lang w:val="ru-RU"/>
        </w:rPr>
        <w:t>ащем</w:t>
      </w:r>
      <w:r w:rsidR="00C17DDB" w:rsidRPr="00C17DDB">
        <w:rPr>
          <w:rFonts w:cs="Times New Roman"/>
          <w:noProof/>
          <w:szCs w:val="28"/>
        </w:rPr>
        <w:t xml:space="preserve"> различные способы экспрессивного выделения членов предложения. </w:t>
      </w:r>
      <w:r w:rsidR="001D36E2">
        <w:rPr>
          <w:rFonts w:cs="Times New Roman"/>
          <w:noProof/>
          <w:szCs w:val="28"/>
          <w:lang w:val="ru-RU"/>
        </w:rPr>
        <w:t>Создателями ре</w:t>
      </w:r>
      <w:r w:rsidR="00880728">
        <w:rPr>
          <w:rFonts w:cs="Times New Roman"/>
          <w:noProof/>
          <w:szCs w:val="28"/>
          <w:lang w:val="ru-RU"/>
        </w:rPr>
        <w:t>к</w:t>
      </w:r>
      <w:r w:rsidR="001D36E2">
        <w:rPr>
          <w:rFonts w:cs="Times New Roman"/>
          <w:noProof/>
          <w:szCs w:val="28"/>
          <w:lang w:val="ru-RU"/>
        </w:rPr>
        <w:t xml:space="preserve">ламы используются различные </w:t>
      </w:r>
      <w:r w:rsidR="001D36E2">
        <w:rPr>
          <w:rFonts w:cs="Times New Roman"/>
          <w:noProof/>
          <w:szCs w:val="28"/>
        </w:rPr>
        <w:t>стилистические фигуры,</w:t>
      </w:r>
      <w:r w:rsidR="001D36E2">
        <w:rPr>
          <w:rFonts w:cs="Times New Roman"/>
          <w:noProof/>
          <w:szCs w:val="28"/>
          <w:lang w:val="ru-RU"/>
        </w:rPr>
        <w:t xml:space="preserve"> </w:t>
      </w:r>
      <w:r w:rsidR="00C17DDB" w:rsidRPr="00C17DDB">
        <w:rPr>
          <w:rFonts w:cs="Times New Roman"/>
          <w:noProof/>
          <w:szCs w:val="28"/>
        </w:rPr>
        <w:t xml:space="preserve">для усиления </w:t>
      </w:r>
      <w:r w:rsidR="001D36E2">
        <w:rPr>
          <w:rFonts w:cs="Times New Roman"/>
          <w:noProof/>
          <w:szCs w:val="28"/>
          <w:lang w:val="ru-RU"/>
        </w:rPr>
        <w:t>экспрес</w:t>
      </w:r>
      <w:r w:rsidR="00880728">
        <w:rPr>
          <w:rFonts w:cs="Times New Roman"/>
          <w:noProof/>
          <w:szCs w:val="28"/>
          <w:lang w:val="ru-RU"/>
        </w:rPr>
        <w:t>с</w:t>
      </w:r>
      <w:r w:rsidR="001D36E2">
        <w:rPr>
          <w:rFonts w:cs="Times New Roman"/>
          <w:noProof/>
          <w:szCs w:val="28"/>
          <w:lang w:val="ru-RU"/>
        </w:rPr>
        <w:t>ии</w:t>
      </w:r>
      <w:r w:rsidR="00C17DDB" w:rsidRPr="00C17DDB">
        <w:rPr>
          <w:rFonts w:cs="Times New Roman"/>
          <w:noProof/>
          <w:szCs w:val="28"/>
        </w:rPr>
        <w:t xml:space="preserve"> </w:t>
      </w:r>
      <w:r w:rsidR="001D36E2">
        <w:rPr>
          <w:rFonts w:cs="Times New Roman"/>
          <w:noProof/>
          <w:szCs w:val="28"/>
          <w:lang w:val="ru-RU"/>
        </w:rPr>
        <w:t>сообщения</w:t>
      </w:r>
      <w:r w:rsidR="001D36E2">
        <w:rPr>
          <w:rFonts w:cs="Times New Roman"/>
          <w:noProof/>
          <w:szCs w:val="28"/>
        </w:rPr>
        <w:t xml:space="preserve">, </w:t>
      </w:r>
      <w:r w:rsidR="001D36E2">
        <w:rPr>
          <w:rFonts w:cs="Times New Roman"/>
          <w:noProof/>
          <w:szCs w:val="28"/>
          <w:lang w:val="ru-RU"/>
        </w:rPr>
        <w:t xml:space="preserve">а также </w:t>
      </w:r>
      <w:r w:rsidR="00C17DDB" w:rsidRPr="00C17DDB">
        <w:rPr>
          <w:rFonts w:cs="Times New Roman"/>
          <w:noProof/>
          <w:szCs w:val="28"/>
        </w:rPr>
        <w:t>для выделения основной мысли</w:t>
      </w:r>
      <w:r w:rsidR="00EC53E7">
        <w:rPr>
          <w:rFonts w:cs="Times New Roman"/>
          <w:noProof/>
          <w:szCs w:val="28"/>
          <w:lang w:val="ru-RU"/>
        </w:rPr>
        <w:t xml:space="preserve"> о</w:t>
      </w:r>
      <w:r w:rsidR="001D36E2">
        <w:rPr>
          <w:rFonts w:cs="Times New Roman"/>
          <w:noProof/>
          <w:szCs w:val="28"/>
          <w:lang w:val="ru-RU"/>
        </w:rPr>
        <w:t xml:space="preserve"> </w:t>
      </w:r>
      <w:r w:rsidR="00EC53E7">
        <w:rPr>
          <w:rFonts w:cs="Times New Roman"/>
          <w:noProof/>
          <w:szCs w:val="28"/>
          <w:lang w:val="ru-RU"/>
        </w:rPr>
        <w:t>рекламируемом</w:t>
      </w:r>
      <w:r w:rsidR="001D36E2">
        <w:rPr>
          <w:rFonts w:cs="Times New Roman"/>
          <w:noProof/>
          <w:szCs w:val="28"/>
          <w:lang w:val="ru-RU"/>
        </w:rPr>
        <w:t xml:space="preserve"> товар</w:t>
      </w:r>
      <w:r w:rsidR="00EC53E7">
        <w:rPr>
          <w:rFonts w:cs="Times New Roman"/>
          <w:noProof/>
          <w:szCs w:val="28"/>
          <w:lang w:val="ru-RU"/>
        </w:rPr>
        <w:t>е</w:t>
      </w:r>
      <w:r w:rsidR="001D36E2">
        <w:rPr>
          <w:rFonts w:cs="Times New Roman"/>
          <w:noProof/>
          <w:szCs w:val="28"/>
          <w:lang w:val="ru-RU"/>
        </w:rPr>
        <w:t xml:space="preserve">. </w:t>
      </w:r>
      <w:r w:rsidR="001D36E2">
        <w:rPr>
          <w:rFonts w:cs="Times New Roman"/>
          <w:noProof/>
          <w:szCs w:val="28"/>
        </w:rPr>
        <w:t xml:space="preserve">К </w:t>
      </w:r>
      <w:r w:rsidR="001D36E2">
        <w:rPr>
          <w:rFonts w:cs="Times New Roman"/>
          <w:noProof/>
          <w:szCs w:val="28"/>
          <w:lang w:val="ru-RU"/>
        </w:rPr>
        <w:t xml:space="preserve">частотным стилистическим </w:t>
      </w:r>
      <w:r w:rsidR="00C17DDB" w:rsidRPr="00C17DDB">
        <w:rPr>
          <w:rFonts w:cs="Times New Roman"/>
          <w:noProof/>
          <w:szCs w:val="28"/>
        </w:rPr>
        <w:t xml:space="preserve">фигурам речи </w:t>
      </w:r>
      <w:r w:rsidR="004D0A09">
        <w:rPr>
          <w:rFonts w:cs="Times New Roman"/>
          <w:noProof/>
          <w:szCs w:val="28"/>
          <w:lang w:val="ru-RU"/>
        </w:rPr>
        <w:t>лингвисты</w:t>
      </w:r>
      <w:r w:rsidR="00C17DDB" w:rsidRPr="00C17DDB">
        <w:rPr>
          <w:rFonts w:cs="Times New Roman"/>
          <w:noProof/>
          <w:szCs w:val="28"/>
        </w:rPr>
        <w:t xml:space="preserve"> относят</w:t>
      </w:r>
      <w:r w:rsidR="004D0A09">
        <w:rPr>
          <w:rFonts w:cs="Times New Roman"/>
          <w:noProof/>
          <w:szCs w:val="28"/>
          <w:lang w:val="ru-RU"/>
        </w:rPr>
        <w:t xml:space="preserve"> </w:t>
      </w:r>
      <w:r w:rsidR="004D0A09">
        <w:rPr>
          <w:rFonts w:cs="Times New Roman"/>
          <w:noProof/>
          <w:szCs w:val="28"/>
        </w:rPr>
        <w:t>анафор</w:t>
      </w:r>
      <w:r w:rsidR="004D0A09">
        <w:rPr>
          <w:rFonts w:cs="Times New Roman"/>
          <w:noProof/>
          <w:szCs w:val="28"/>
          <w:lang w:val="ru-RU"/>
        </w:rPr>
        <w:t>у</w:t>
      </w:r>
      <w:r w:rsidR="004D0A09">
        <w:rPr>
          <w:rFonts w:cs="Times New Roman"/>
          <w:noProof/>
          <w:szCs w:val="28"/>
        </w:rPr>
        <w:t>, антитез</w:t>
      </w:r>
      <w:r w:rsidR="004D0A09">
        <w:rPr>
          <w:rFonts w:cs="Times New Roman"/>
          <w:noProof/>
          <w:szCs w:val="28"/>
          <w:lang w:val="ru-RU"/>
        </w:rPr>
        <w:t>у</w:t>
      </w:r>
      <w:r w:rsidR="00C17DDB" w:rsidRPr="00C17DDB">
        <w:rPr>
          <w:rFonts w:cs="Times New Roman"/>
          <w:noProof/>
          <w:szCs w:val="28"/>
        </w:rPr>
        <w:t>, бессоюзные конструкции, градаци</w:t>
      </w:r>
      <w:r w:rsidR="004D0A09">
        <w:rPr>
          <w:rFonts w:cs="Times New Roman"/>
          <w:noProof/>
          <w:szCs w:val="28"/>
          <w:lang w:val="ru-RU"/>
        </w:rPr>
        <w:t>ю</w:t>
      </w:r>
      <w:r w:rsidR="004D0A09">
        <w:rPr>
          <w:rFonts w:cs="Times New Roman"/>
          <w:noProof/>
          <w:szCs w:val="28"/>
        </w:rPr>
        <w:t>, инверси</w:t>
      </w:r>
      <w:r w:rsidR="004D0A09">
        <w:rPr>
          <w:rFonts w:cs="Times New Roman"/>
          <w:noProof/>
          <w:szCs w:val="28"/>
          <w:lang w:val="ru-RU"/>
        </w:rPr>
        <w:t>ю</w:t>
      </w:r>
      <w:r w:rsidR="00C17DDB" w:rsidRPr="00C17DDB">
        <w:rPr>
          <w:rFonts w:cs="Times New Roman"/>
          <w:noProof/>
          <w:szCs w:val="28"/>
        </w:rPr>
        <w:t>, параллелизм, риторический вопрос, риторическое обращение, у</w:t>
      </w:r>
      <w:r w:rsidR="004D0A09">
        <w:rPr>
          <w:rFonts w:cs="Times New Roman"/>
          <w:noProof/>
          <w:szCs w:val="28"/>
        </w:rPr>
        <w:t>молчание, эллипсис, эпифор</w:t>
      </w:r>
      <w:r w:rsidR="004D0A09">
        <w:rPr>
          <w:rFonts w:cs="Times New Roman"/>
          <w:noProof/>
          <w:szCs w:val="28"/>
          <w:lang w:val="ru-RU"/>
        </w:rPr>
        <w:t>у</w:t>
      </w:r>
      <w:r w:rsidR="001D36E2">
        <w:rPr>
          <w:rFonts w:cs="Times New Roman"/>
          <w:noProof/>
          <w:szCs w:val="28"/>
        </w:rPr>
        <w:t xml:space="preserve"> </w:t>
      </w:r>
      <w:r w:rsidR="001D36E2">
        <w:rPr>
          <w:rFonts w:cs="Times New Roman"/>
          <w:noProof/>
          <w:szCs w:val="28"/>
          <w:lang w:val="ru-RU"/>
        </w:rPr>
        <w:t xml:space="preserve">(Розенталь, Кохтев </w:t>
      </w:r>
      <w:r w:rsidR="001D36E2">
        <w:rPr>
          <w:rFonts w:cs="Times New Roman"/>
          <w:noProof/>
          <w:szCs w:val="28"/>
        </w:rPr>
        <w:t>1981</w:t>
      </w:r>
      <w:r w:rsidR="00C17DDB" w:rsidRPr="00C17DDB">
        <w:rPr>
          <w:rFonts w:cs="Times New Roman"/>
          <w:noProof/>
          <w:szCs w:val="28"/>
        </w:rPr>
        <w:t>: 55</w:t>
      </w:r>
      <w:r w:rsidR="004D0A09">
        <w:rPr>
          <w:rFonts w:cs="Times New Roman"/>
          <w:noProof/>
          <w:szCs w:val="28"/>
        </w:rPr>
        <w:t>).</w:t>
      </w:r>
    </w:p>
    <w:p w:rsidR="00880728" w:rsidRDefault="00880728" w:rsidP="00DF3226">
      <w:pPr>
        <w:ind w:firstLine="708"/>
        <w:rPr>
          <w:rFonts w:cs="Times New Roman"/>
          <w:noProof/>
          <w:szCs w:val="28"/>
          <w:lang w:val="ru-RU"/>
        </w:rPr>
      </w:pPr>
      <w:r>
        <w:rPr>
          <w:rFonts w:cs="Times New Roman"/>
          <w:noProof/>
          <w:szCs w:val="28"/>
          <w:lang w:val="ru-RU"/>
        </w:rPr>
        <w:t xml:space="preserve">Е. Б. Курганова в пособии «Игровой аспект в современном рекламном тексте» приводит </w:t>
      </w:r>
      <w:r w:rsidR="00AE1FC0">
        <w:rPr>
          <w:rFonts w:cs="Times New Roman"/>
          <w:noProof/>
          <w:szCs w:val="28"/>
          <w:lang w:val="ru-RU"/>
        </w:rPr>
        <w:t>следующие способы</w:t>
      </w:r>
      <w:r>
        <w:rPr>
          <w:rFonts w:cs="Times New Roman"/>
          <w:noProof/>
          <w:szCs w:val="28"/>
          <w:lang w:val="ru-RU"/>
        </w:rPr>
        <w:t xml:space="preserve"> реализации фонетической игры: </w:t>
      </w:r>
    </w:p>
    <w:p w:rsidR="00880728" w:rsidRDefault="00F5059E" w:rsidP="00DF3226">
      <w:pPr>
        <w:pStyle w:val="Odstavecseseznamem"/>
        <w:numPr>
          <w:ilvl w:val="0"/>
          <w:numId w:val="27"/>
        </w:numPr>
        <w:rPr>
          <w:rFonts w:cs="Times New Roman"/>
          <w:noProof/>
          <w:szCs w:val="28"/>
          <w:lang w:val="ru-RU"/>
        </w:rPr>
      </w:pPr>
      <w:r w:rsidRPr="00880728">
        <w:rPr>
          <w:rFonts w:cs="Times New Roman"/>
          <w:noProof/>
          <w:szCs w:val="28"/>
        </w:rPr>
        <w:t xml:space="preserve">замена вещей самих по себе </w:t>
      </w:r>
      <w:r w:rsidR="00880728">
        <w:rPr>
          <w:rFonts w:cs="Times New Roman"/>
          <w:noProof/>
          <w:szCs w:val="28"/>
        </w:rPr>
        <w:t>непередаваемых внешне подобными</w:t>
      </w:r>
      <w:r w:rsidR="00880728">
        <w:rPr>
          <w:rFonts w:cs="Times New Roman"/>
          <w:noProof/>
          <w:szCs w:val="28"/>
          <w:lang w:val="ru-RU"/>
        </w:rPr>
        <w:t xml:space="preserve"> </w:t>
      </w:r>
    </w:p>
    <w:p w:rsidR="00AB2886" w:rsidRDefault="00AB2886" w:rsidP="00DF3226">
      <w:pPr>
        <w:rPr>
          <w:rFonts w:cs="Times New Roman"/>
          <w:noProof/>
          <w:szCs w:val="28"/>
        </w:rPr>
      </w:pPr>
      <w:r>
        <w:rPr>
          <w:rFonts w:cs="Times New Roman"/>
          <w:noProof/>
          <w:szCs w:val="28"/>
        </w:rPr>
        <w:t>символами</w:t>
      </w:r>
      <w:r>
        <w:rPr>
          <w:rFonts w:cs="Times New Roman"/>
          <w:noProof/>
          <w:szCs w:val="28"/>
          <w:lang w:val="ru-RU"/>
        </w:rPr>
        <w:t xml:space="preserve"> (</w:t>
      </w:r>
      <w:r w:rsidR="006A201D">
        <w:rPr>
          <w:rFonts w:cs="Times New Roman"/>
          <w:noProof/>
          <w:szCs w:val="28"/>
          <w:lang w:val="ru-RU"/>
        </w:rPr>
        <w:t xml:space="preserve">основой являются </w:t>
      </w:r>
      <w:r w:rsidR="00F5059E" w:rsidRPr="00880728">
        <w:rPr>
          <w:rFonts w:cs="Times New Roman"/>
          <w:noProof/>
          <w:szCs w:val="28"/>
        </w:rPr>
        <w:t>метафорическое сравнение, интуитивное, вро</w:t>
      </w:r>
      <w:r>
        <w:rPr>
          <w:rFonts w:cs="Times New Roman"/>
          <w:noProof/>
          <w:szCs w:val="28"/>
        </w:rPr>
        <w:t>жденное ощущение подобия вещей</w:t>
      </w:r>
      <w:r>
        <w:rPr>
          <w:rFonts w:cs="Times New Roman"/>
          <w:noProof/>
          <w:szCs w:val="28"/>
          <w:lang w:val="ru-RU"/>
        </w:rPr>
        <w:t>)</w:t>
      </w:r>
      <w:r>
        <w:rPr>
          <w:rFonts w:cs="Times New Roman"/>
          <w:noProof/>
          <w:szCs w:val="28"/>
        </w:rPr>
        <w:t>;</w:t>
      </w:r>
    </w:p>
    <w:p w:rsidR="00AB2886" w:rsidRDefault="00F5059E" w:rsidP="00DF3226">
      <w:pPr>
        <w:pStyle w:val="Odstavecseseznamem"/>
        <w:numPr>
          <w:ilvl w:val="0"/>
          <w:numId w:val="27"/>
        </w:numPr>
        <w:rPr>
          <w:rFonts w:cs="Times New Roman"/>
          <w:noProof/>
          <w:szCs w:val="28"/>
        </w:rPr>
      </w:pPr>
      <w:r w:rsidRPr="00AB2886">
        <w:rPr>
          <w:rFonts w:cs="Times New Roman"/>
          <w:noProof/>
          <w:szCs w:val="28"/>
        </w:rPr>
        <w:t xml:space="preserve">замена слова, не поддающегося визуализации, на другое, </w:t>
      </w:r>
      <w:r w:rsidR="00AB2886">
        <w:rPr>
          <w:rFonts w:cs="Times New Roman"/>
          <w:noProof/>
          <w:szCs w:val="28"/>
        </w:rPr>
        <w:t xml:space="preserve"> изобразимое, </w:t>
      </w:r>
    </w:p>
    <w:p w:rsidR="00F5059E" w:rsidRDefault="00F5059E" w:rsidP="00DF3226">
      <w:pPr>
        <w:rPr>
          <w:rFonts w:cs="Times New Roman"/>
          <w:noProof/>
          <w:szCs w:val="28"/>
          <w:lang w:val="ru-RU"/>
        </w:rPr>
      </w:pPr>
      <w:r w:rsidRPr="00AB2886">
        <w:rPr>
          <w:rFonts w:cs="Times New Roman"/>
          <w:noProof/>
          <w:szCs w:val="28"/>
        </w:rPr>
        <w:t xml:space="preserve">имеющее такое же или сходное звучание, даже если между изображаемым </w:t>
      </w:r>
      <w:r w:rsidR="005B7AEB">
        <w:rPr>
          <w:rFonts w:cs="Times New Roman"/>
          <w:noProof/>
          <w:szCs w:val="28"/>
        </w:rPr>
        <w:br/>
      </w:r>
      <w:r w:rsidRPr="00AB2886">
        <w:rPr>
          <w:rFonts w:cs="Times New Roman"/>
          <w:noProof/>
          <w:szCs w:val="28"/>
        </w:rPr>
        <w:t>и подразумеваемым отсутств</w:t>
      </w:r>
      <w:r w:rsidR="00AB2886">
        <w:rPr>
          <w:rFonts w:cs="Times New Roman"/>
          <w:noProof/>
          <w:szCs w:val="28"/>
        </w:rPr>
        <w:t>уют какие-либо смысловые связи</w:t>
      </w:r>
      <w:r w:rsidR="00AE1FC0">
        <w:rPr>
          <w:rFonts w:cs="Times New Roman"/>
          <w:noProof/>
          <w:szCs w:val="28"/>
          <w:lang w:val="ru-RU"/>
        </w:rPr>
        <w:t>.</w:t>
      </w:r>
    </w:p>
    <w:p w:rsidR="00AE1FC0" w:rsidRPr="00AE1FC0" w:rsidRDefault="00EC53E7" w:rsidP="00DF3226">
      <w:pPr>
        <w:rPr>
          <w:rFonts w:cs="Times New Roman"/>
          <w:noProof/>
          <w:szCs w:val="28"/>
          <w:lang w:val="ru-RU"/>
        </w:rPr>
      </w:pPr>
      <w:r>
        <w:rPr>
          <w:rFonts w:cs="Times New Roman"/>
          <w:noProof/>
          <w:szCs w:val="28"/>
          <w:lang w:val="ru-RU"/>
        </w:rPr>
        <w:t>Автором приводи</w:t>
      </w:r>
      <w:r w:rsidR="00AE1FC0">
        <w:rPr>
          <w:rFonts w:cs="Times New Roman"/>
          <w:noProof/>
          <w:szCs w:val="28"/>
          <w:lang w:val="ru-RU"/>
        </w:rPr>
        <w:t>тся множество примеров, с некоторыми из которых ознакомимся ближе:</w:t>
      </w:r>
    </w:p>
    <w:p w:rsidR="00DE7779" w:rsidRDefault="00F5059E" w:rsidP="00DF3226">
      <w:pPr>
        <w:rPr>
          <w:rFonts w:cs="Times New Roman"/>
          <w:i/>
          <w:noProof/>
          <w:szCs w:val="28"/>
          <w:lang w:val="ru-RU"/>
        </w:rPr>
      </w:pPr>
      <w:r w:rsidRPr="00F5059E">
        <w:rPr>
          <w:rFonts w:cs="Times New Roman"/>
          <w:i/>
          <w:noProof/>
          <w:szCs w:val="28"/>
        </w:rPr>
        <w:t xml:space="preserve"> </w:t>
      </w:r>
      <w:r w:rsidR="00AE1FC0">
        <w:rPr>
          <w:rFonts w:cs="Times New Roman"/>
          <w:i/>
          <w:noProof/>
          <w:szCs w:val="28"/>
          <w:lang w:val="ru-RU"/>
        </w:rPr>
        <w:tab/>
      </w:r>
      <w:r w:rsidR="00DE7779">
        <w:rPr>
          <w:rFonts w:cs="Times New Roman"/>
          <w:i/>
          <w:noProof/>
          <w:szCs w:val="28"/>
          <w:lang w:val="ru-RU"/>
        </w:rPr>
        <w:tab/>
      </w:r>
      <w:r w:rsidR="00DE7779">
        <w:rPr>
          <w:rFonts w:cs="Times New Roman"/>
          <w:i/>
          <w:noProof/>
          <w:szCs w:val="28"/>
        </w:rPr>
        <w:t>Ничего СЕБЕстоимость!</w:t>
      </w:r>
      <w:r w:rsidR="00DE7779">
        <w:rPr>
          <w:rFonts w:cs="Times New Roman"/>
          <w:i/>
          <w:noProof/>
          <w:szCs w:val="28"/>
          <w:lang w:val="ru-RU"/>
        </w:rPr>
        <w:t xml:space="preserve"> </w:t>
      </w:r>
    </w:p>
    <w:p w:rsidR="00F5059E" w:rsidRDefault="00F5059E" w:rsidP="00DF3226">
      <w:pPr>
        <w:rPr>
          <w:rFonts w:cs="Times New Roman"/>
          <w:noProof/>
          <w:szCs w:val="28"/>
          <w:lang w:val="ru-RU"/>
        </w:rPr>
      </w:pPr>
      <w:r w:rsidRPr="00F5059E">
        <w:rPr>
          <w:rFonts w:cs="Times New Roman"/>
          <w:noProof/>
          <w:szCs w:val="28"/>
        </w:rPr>
        <w:t>Фонетически последнее слово разделяется на два и тем самым создает полисемичность. Графическое выделение подкрепляет фонетическую игру.</w:t>
      </w:r>
    </w:p>
    <w:p w:rsidR="00DE7779" w:rsidRDefault="00DE7779" w:rsidP="001F71E8">
      <w:pPr>
        <w:ind w:left="708" w:firstLine="708"/>
        <w:rPr>
          <w:rFonts w:cs="Times New Roman"/>
          <w:noProof/>
          <w:szCs w:val="28"/>
          <w:lang w:val="ru-RU"/>
        </w:rPr>
      </w:pPr>
      <w:r>
        <w:rPr>
          <w:rFonts w:cs="Times New Roman"/>
          <w:i/>
          <w:noProof/>
          <w:szCs w:val="28"/>
        </w:rPr>
        <w:t>Остальное тело вкуса</w:t>
      </w:r>
      <w:r w:rsidR="00F5059E" w:rsidRPr="00F5059E">
        <w:rPr>
          <w:rFonts w:cs="Times New Roman"/>
          <w:i/>
          <w:noProof/>
          <w:szCs w:val="28"/>
        </w:rPr>
        <w:t xml:space="preserve"> (бутик «Спектрум»).</w:t>
      </w:r>
    </w:p>
    <w:p w:rsidR="00F5059E" w:rsidRPr="00F5059E" w:rsidRDefault="00F5059E" w:rsidP="00DF3226">
      <w:pPr>
        <w:rPr>
          <w:rFonts w:cs="Times New Roman"/>
          <w:noProof/>
          <w:szCs w:val="28"/>
        </w:rPr>
      </w:pPr>
      <w:r w:rsidRPr="00F5059E">
        <w:rPr>
          <w:rFonts w:cs="Times New Roman"/>
          <w:noProof/>
          <w:szCs w:val="28"/>
        </w:rPr>
        <w:lastRenderedPageBreak/>
        <w:t>Оглушение, заложенное в девизе (дело – тело), преобразует известный фразеологизм.</w:t>
      </w:r>
    </w:p>
    <w:p w:rsidR="00DE7779" w:rsidRDefault="00F5059E" w:rsidP="00DF3226">
      <w:pPr>
        <w:ind w:left="1416"/>
        <w:rPr>
          <w:rFonts w:cs="Times New Roman"/>
          <w:noProof/>
          <w:szCs w:val="28"/>
          <w:lang w:val="ru-RU"/>
        </w:rPr>
      </w:pPr>
      <w:r w:rsidRPr="00F5059E">
        <w:rPr>
          <w:rFonts w:cs="Times New Roman"/>
          <w:i/>
          <w:noProof/>
          <w:szCs w:val="28"/>
        </w:rPr>
        <w:t xml:space="preserve">«Жевать – не пережевать!» (реклама жевательной резинки </w:t>
      </w:r>
      <w:r w:rsidR="00DE7779">
        <w:rPr>
          <w:rFonts w:cs="Times New Roman"/>
          <w:i/>
          <w:noProof/>
          <w:szCs w:val="28"/>
          <w:lang w:val="ru-RU"/>
        </w:rPr>
        <w:t>«</w:t>
      </w:r>
      <w:r w:rsidRPr="00F5059E">
        <w:rPr>
          <w:rFonts w:cs="Times New Roman"/>
          <w:i/>
          <w:noProof/>
          <w:szCs w:val="28"/>
        </w:rPr>
        <w:t>Chewits»).</w:t>
      </w:r>
      <w:r w:rsidRPr="00F5059E">
        <w:rPr>
          <w:rFonts w:cs="Times New Roman"/>
          <w:noProof/>
          <w:szCs w:val="28"/>
        </w:rPr>
        <w:t xml:space="preserve"> </w:t>
      </w:r>
    </w:p>
    <w:p w:rsidR="00DE7779" w:rsidRDefault="00F5059E" w:rsidP="00DF3226">
      <w:pPr>
        <w:rPr>
          <w:rFonts w:cs="Times New Roman"/>
          <w:noProof/>
          <w:szCs w:val="28"/>
        </w:rPr>
      </w:pPr>
      <w:r w:rsidRPr="00F5059E">
        <w:rPr>
          <w:rFonts w:cs="Times New Roman"/>
          <w:noProof/>
          <w:szCs w:val="28"/>
        </w:rPr>
        <w:t>На слух слово «пережевать» может восприниматься как «переживать». Таким образом, слоган благодаря фонетической пол</w:t>
      </w:r>
      <w:r w:rsidR="00DE7779">
        <w:rPr>
          <w:rFonts w:cs="Times New Roman"/>
          <w:noProof/>
          <w:szCs w:val="28"/>
        </w:rPr>
        <w:t>исемии получает новую трактовку</w:t>
      </w:r>
      <w:r w:rsidR="00DE7779">
        <w:rPr>
          <w:rFonts w:cs="Times New Roman"/>
          <w:noProof/>
          <w:szCs w:val="28"/>
          <w:lang w:val="ru-RU"/>
        </w:rPr>
        <w:t xml:space="preserve"> (Курганова </w:t>
      </w:r>
      <w:r w:rsidR="00DE7779">
        <w:rPr>
          <w:rFonts w:cs="Times New Roman"/>
          <w:noProof/>
          <w:szCs w:val="28"/>
        </w:rPr>
        <w:t>2004:106-109).</w:t>
      </w:r>
    </w:p>
    <w:p w:rsidR="00C17DDB" w:rsidRDefault="00DE7779" w:rsidP="00DF3226">
      <w:pPr>
        <w:rPr>
          <w:rFonts w:cs="Times New Roman"/>
          <w:noProof/>
          <w:szCs w:val="28"/>
          <w:lang w:val="ru-RU"/>
        </w:rPr>
      </w:pPr>
      <w:r>
        <w:rPr>
          <w:rFonts w:cs="Times New Roman"/>
          <w:noProof/>
          <w:szCs w:val="28"/>
        </w:rPr>
        <w:tab/>
      </w:r>
      <w:r>
        <w:rPr>
          <w:rFonts w:cs="Times New Roman"/>
          <w:noProof/>
          <w:szCs w:val="28"/>
          <w:lang w:val="ru-RU"/>
        </w:rPr>
        <w:t>Лингвист также обращает внимание на то, что содатели реклам</w:t>
      </w:r>
      <w:r w:rsidR="008105EA">
        <w:rPr>
          <w:rFonts w:cs="Times New Roman"/>
          <w:noProof/>
          <w:szCs w:val="28"/>
          <w:lang w:val="ru-RU"/>
        </w:rPr>
        <w:t>ы</w:t>
      </w:r>
      <w:r>
        <w:rPr>
          <w:rFonts w:cs="Times New Roman"/>
          <w:noProof/>
          <w:szCs w:val="28"/>
          <w:lang w:val="ru-RU"/>
        </w:rPr>
        <w:t xml:space="preserve"> часто используют в качестве приёма фонетической игры анафору (или начальную рифму). По мнению </w:t>
      </w:r>
      <w:r w:rsidR="00EC53E7">
        <w:rPr>
          <w:rFonts w:cs="Times New Roman"/>
          <w:noProof/>
          <w:szCs w:val="28"/>
          <w:lang w:val="ru-RU"/>
        </w:rPr>
        <w:t xml:space="preserve">Е. Б. </w:t>
      </w:r>
      <w:r w:rsidR="00E811B3">
        <w:rPr>
          <w:rFonts w:cs="Times New Roman"/>
          <w:noProof/>
          <w:szCs w:val="28"/>
          <w:lang w:val="ru-RU"/>
        </w:rPr>
        <w:t>Кургановой, анафора</w:t>
      </w:r>
      <w:r w:rsidR="00F5059E" w:rsidRPr="00F5059E">
        <w:rPr>
          <w:rFonts w:cs="Times New Roman"/>
          <w:noProof/>
          <w:szCs w:val="28"/>
        </w:rPr>
        <w:t xml:space="preserve"> используется для пояснения иностранных слов (названий компаний, товаров) и основан</w:t>
      </w:r>
      <w:r w:rsidR="00E811B3">
        <w:rPr>
          <w:rFonts w:cs="Times New Roman"/>
          <w:noProof/>
          <w:szCs w:val="28"/>
          <w:lang w:val="ru-RU"/>
        </w:rPr>
        <w:t>а</w:t>
      </w:r>
      <w:r w:rsidR="00F5059E" w:rsidRPr="00F5059E">
        <w:rPr>
          <w:rFonts w:cs="Times New Roman"/>
          <w:noProof/>
          <w:szCs w:val="28"/>
        </w:rPr>
        <w:t xml:space="preserve"> на явлении паронимической аттракции (смысловом сближ</w:t>
      </w:r>
      <w:r w:rsidR="00E811B3">
        <w:rPr>
          <w:rFonts w:cs="Times New Roman"/>
          <w:noProof/>
          <w:szCs w:val="28"/>
        </w:rPr>
        <w:t xml:space="preserve">ении слов, сходных по звучанию): </w:t>
      </w:r>
      <w:r w:rsidR="00F5059E" w:rsidRPr="00F5059E">
        <w:rPr>
          <w:rFonts w:cs="Times New Roman"/>
          <w:i/>
          <w:noProof/>
          <w:szCs w:val="28"/>
        </w:rPr>
        <w:t>Revlon. Революция цвета для губ</w:t>
      </w:r>
      <w:r w:rsidR="00E811B3">
        <w:rPr>
          <w:rFonts w:cs="Times New Roman"/>
          <w:i/>
          <w:noProof/>
          <w:szCs w:val="28"/>
        </w:rPr>
        <w:t xml:space="preserve">; </w:t>
      </w:r>
      <w:r w:rsidR="00F5059E" w:rsidRPr="00F5059E">
        <w:rPr>
          <w:rFonts w:cs="Times New Roman"/>
          <w:i/>
          <w:noProof/>
          <w:szCs w:val="28"/>
        </w:rPr>
        <w:t>Ikea. Идеи в подарок</w:t>
      </w:r>
      <w:r w:rsidR="00E811B3">
        <w:rPr>
          <w:rFonts w:cs="Times New Roman"/>
          <w:i/>
          <w:noProof/>
          <w:szCs w:val="28"/>
        </w:rPr>
        <w:t xml:space="preserve"> </w:t>
      </w:r>
      <w:r w:rsidR="005B7AEB">
        <w:rPr>
          <w:rFonts w:cs="Times New Roman"/>
          <w:i/>
          <w:noProof/>
          <w:szCs w:val="28"/>
        </w:rPr>
        <w:br/>
      </w:r>
      <w:r w:rsidR="002D31E6">
        <w:rPr>
          <w:rFonts w:cs="Times New Roman"/>
          <w:noProof/>
          <w:szCs w:val="28"/>
          <w:lang w:val="ru-RU"/>
        </w:rPr>
        <w:t>(Там же</w:t>
      </w:r>
      <w:r w:rsidR="00E811B3">
        <w:rPr>
          <w:rFonts w:cs="Times New Roman"/>
          <w:noProof/>
          <w:szCs w:val="28"/>
        </w:rPr>
        <w:t>:110).</w:t>
      </w:r>
    </w:p>
    <w:p w:rsidR="008105EA" w:rsidRDefault="00BB2EE5" w:rsidP="00DF3226">
      <w:pPr>
        <w:ind w:firstLine="708"/>
        <w:rPr>
          <w:rFonts w:cs="Times New Roman"/>
          <w:noProof/>
          <w:szCs w:val="28"/>
          <w:lang w:val="ru-RU"/>
        </w:rPr>
      </w:pPr>
      <w:r>
        <w:rPr>
          <w:rFonts w:cs="Times New Roman"/>
          <w:noProof/>
          <w:szCs w:val="28"/>
        </w:rPr>
        <w:t>С фон</w:t>
      </w:r>
      <w:r>
        <w:rPr>
          <w:rFonts w:cs="Times New Roman"/>
          <w:noProof/>
          <w:szCs w:val="28"/>
          <w:lang w:val="ru-RU"/>
        </w:rPr>
        <w:t>етической и</w:t>
      </w:r>
      <w:r w:rsidRPr="00F5059E">
        <w:rPr>
          <w:rFonts w:cs="Times New Roman"/>
          <w:noProof/>
          <w:szCs w:val="28"/>
        </w:rPr>
        <w:t>грой в рекламе связана и проблема благозвучия текста</w:t>
      </w:r>
      <w:r>
        <w:rPr>
          <w:rFonts w:cs="Times New Roman"/>
          <w:noProof/>
          <w:szCs w:val="28"/>
          <w:lang w:val="ru-RU"/>
        </w:rPr>
        <w:t>.</w:t>
      </w:r>
      <w:r w:rsidR="00176494">
        <w:rPr>
          <w:rFonts w:cs="Times New Roman"/>
          <w:noProof/>
          <w:szCs w:val="28"/>
          <w:lang w:val="ru-RU"/>
        </w:rPr>
        <w:t xml:space="preserve"> Достичь благозвучия можно при помощи различных фонетических средств выразительности: созвучи</w:t>
      </w:r>
      <w:r w:rsidR="001330CF">
        <w:rPr>
          <w:rFonts w:cs="Times New Roman"/>
          <w:noProof/>
          <w:szCs w:val="28"/>
          <w:lang w:val="ru-RU"/>
        </w:rPr>
        <w:t>я</w:t>
      </w:r>
      <w:r w:rsidR="00176494">
        <w:rPr>
          <w:rFonts w:cs="Times New Roman"/>
          <w:noProof/>
          <w:szCs w:val="28"/>
          <w:lang w:val="ru-RU"/>
        </w:rPr>
        <w:t>, рифм</w:t>
      </w:r>
      <w:r w:rsidR="001330CF">
        <w:rPr>
          <w:rFonts w:cs="Times New Roman"/>
          <w:noProof/>
          <w:szCs w:val="28"/>
          <w:lang w:val="ru-RU"/>
        </w:rPr>
        <w:t xml:space="preserve">ы и ритма, </w:t>
      </w:r>
      <w:r w:rsidR="00342781">
        <w:rPr>
          <w:rFonts w:cs="Times New Roman"/>
          <w:noProof/>
          <w:szCs w:val="28"/>
          <w:lang w:val="ru-RU"/>
        </w:rPr>
        <w:t>воздействующие на</w:t>
      </w:r>
      <w:r w:rsidR="00176494">
        <w:rPr>
          <w:rFonts w:cs="Times New Roman"/>
          <w:noProof/>
          <w:szCs w:val="28"/>
          <w:lang w:val="ru-RU"/>
        </w:rPr>
        <w:t xml:space="preserve"> способность рекламного текста запоминаться и войти в повседневную речь.</w:t>
      </w:r>
    </w:p>
    <w:p w:rsidR="00236D98" w:rsidRDefault="008105EA" w:rsidP="00DF3226">
      <w:pPr>
        <w:rPr>
          <w:rFonts w:cs="Times New Roman"/>
          <w:noProof/>
          <w:szCs w:val="28"/>
          <w:lang w:val="ru-RU"/>
        </w:rPr>
      </w:pPr>
      <w:r w:rsidRPr="00A3626E">
        <w:rPr>
          <w:rFonts w:cs="Times New Roman"/>
          <w:bCs/>
          <w:noProof/>
          <w:szCs w:val="28"/>
        </w:rPr>
        <w:t>Созвучие</w:t>
      </w:r>
      <w:r w:rsidR="00A3626E">
        <w:rPr>
          <w:rFonts w:cs="Times New Roman"/>
          <w:noProof/>
          <w:szCs w:val="28"/>
          <w:lang w:val="ru-RU"/>
        </w:rPr>
        <w:t xml:space="preserve"> – 'с</w:t>
      </w:r>
      <w:r w:rsidR="00A3626E" w:rsidRPr="00A3626E">
        <w:rPr>
          <w:rFonts w:cs="Times New Roman"/>
          <w:noProof/>
          <w:szCs w:val="28"/>
        </w:rPr>
        <w:t>ходное, подобное звучание (звуков речи, слов)</w:t>
      </w:r>
      <w:r w:rsidR="00A3626E">
        <w:rPr>
          <w:rFonts w:cs="Times New Roman"/>
          <w:noProof/>
          <w:szCs w:val="28"/>
          <w:lang w:val="ru-RU"/>
        </w:rPr>
        <w:t xml:space="preserve">' (Словарь Кузнецова) считается </w:t>
      </w:r>
      <w:r w:rsidR="00342781">
        <w:rPr>
          <w:rFonts w:cs="Times New Roman"/>
          <w:noProof/>
          <w:szCs w:val="28"/>
        </w:rPr>
        <w:t>од</w:t>
      </w:r>
      <w:r w:rsidR="00A3626E">
        <w:rPr>
          <w:rFonts w:cs="Times New Roman"/>
          <w:noProof/>
          <w:szCs w:val="28"/>
        </w:rPr>
        <w:t>н</w:t>
      </w:r>
      <w:r w:rsidR="00342781">
        <w:rPr>
          <w:rFonts w:cs="Times New Roman"/>
          <w:noProof/>
          <w:szCs w:val="28"/>
          <w:lang w:val="ru-RU"/>
        </w:rPr>
        <w:t>им</w:t>
      </w:r>
      <w:r w:rsidR="00A3626E">
        <w:rPr>
          <w:rFonts w:cs="Times New Roman"/>
          <w:noProof/>
          <w:szCs w:val="28"/>
        </w:rPr>
        <w:t xml:space="preserve"> из эффективных способов</w:t>
      </w:r>
      <w:r w:rsidR="00342781">
        <w:rPr>
          <w:rFonts w:cs="Times New Roman"/>
          <w:noProof/>
          <w:szCs w:val="28"/>
          <w:lang w:val="ru-RU"/>
        </w:rPr>
        <w:t>,</w:t>
      </w:r>
      <w:r w:rsidR="00A3626E">
        <w:rPr>
          <w:rFonts w:cs="Times New Roman"/>
          <w:noProof/>
          <w:szCs w:val="28"/>
          <w:lang w:val="ru-RU"/>
        </w:rPr>
        <w:t xml:space="preserve"> </w:t>
      </w:r>
      <w:r w:rsidR="00342781">
        <w:rPr>
          <w:rFonts w:cs="Times New Roman"/>
          <w:noProof/>
          <w:szCs w:val="28"/>
          <w:lang w:val="ru-RU"/>
        </w:rPr>
        <w:t>помогающих</w:t>
      </w:r>
      <w:r w:rsidR="00A3626E">
        <w:rPr>
          <w:rFonts w:cs="Times New Roman"/>
          <w:noProof/>
          <w:szCs w:val="28"/>
          <w:lang w:val="ru-RU"/>
        </w:rPr>
        <w:t xml:space="preserve"> </w:t>
      </w:r>
      <w:r w:rsidRPr="008105EA">
        <w:rPr>
          <w:rFonts w:cs="Times New Roman"/>
          <w:noProof/>
          <w:szCs w:val="28"/>
        </w:rPr>
        <w:t xml:space="preserve">облегчить потребителю восприятие </w:t>
      </w:r>
      <w:r w:rsidR="000A705C">
        <w:rPr>
          <w:rFonts w:cs="Times New Roman"/>
          <w:noProof/>
          <w:szCs w:val="28"/>
          <w:lang w:val="ru-RU"/>
        </w:rPr>
        <w:t xml:space="preserve">рекламного </w:t>
      </w:r>
      <w:r w:rsidRPr="008105EA">
        <w:rPr>
          <w:rFonts w:cs="Times New Roman"/>
          <w:noProof/>
          <w:szCs w:val="28"/>
        </w:rPr>
        <w:t>текста.</w:t>
      </w:r>
      <w:r w:rsidR="00A3626E">
        <w:rPr>
          <w:rFonts w:cs="Times New Roman"/>
          <w:noProof/>
          <w:szCs w:val="28"/>
          <w:lang w:val="ru-RU"/>
        </w:rPr>
        <w:t xml:space="preserve"> Н</w:t>
      </w:r>
      <w:r w:rsidR="00A3626E">
        <w:rPr>
          <w:rFonts w:cs="Times New Roman"/>
          <w:noProof/>
          <w:szCs w:val="28"/>
        </w:rPr>
        <w:t xml:space="preserve">аличие в </w:t>
      </w:r>
      <w:r w:rsidR="00A3626E">
        <w:rPr>
          <w:rFonts w:cs="Times New Roman"/>
          <w:noProof/>
          <w:szCs w:val="28"/>
          <w:lang w:val="ru-RU"/>
        </w:rPr>
        <w:t xml:space="preserve">рекламе </w:t>
      </w:r>
      <w:r w:rsidRPr="008105EA">
        <w:rPr>
          <w:rFonts w:cs="Times New Roman"/>
          <w:noProof/>
          <w:szCs w:val="28"/>
        </w:rPr>
        <w:t xml:space="preserve">созвучных слов </w:t>
      </w:r>
      <w:r w:rsidR="00A3626E">
        <w:rPr>
          <w:rFonts w:cs="Times New Roman"/>
          <w:noProof/>
          <w:szCs w:val="28"/>
          <w:lang w:val="ru-RU"/>
        </w:rPr>
        <w:t>повышает</w:t>
      </w:r>
      <w:r w:rsidR="00A3626E">
        <w:rPr>
          <w:rFonts w:cs="Times New Roman"/>
          <w:noProof/>
          <w:szCs w:val="28"/>
        </w:rPr>
        <w:t xml:space="preserve"> е</w:t>
      </w:r>
      <w:r w:rsidR="00A3626E">
        <w:rPr>
          <w:rFonts w:cs="Times New Roman"/>
          <w:noProof/>
          <w:szCs w:val="28"/>
          <w:lang w:val="ru-RU"/>
        </w:rPr>
        <w:t>ё</w:t>
      </w:r>
      <w:r w:rsidRPr="008105EA">
        <w:rPr>
          <w:rFonts w:cs="Times New Roman"/>
          <w:noProof/>
          <w:szCs w:val="28"/>
        </w:rPr>
        <w:t xml:space="preserve"> запоминаемость. </w:t>
      </w:r>
      <w:r w:rsidR="00A3626E">
        <w:rPr>
          <w:rFonts w:cs="Times New Roman"/>
          <w:noProof/>
          <w:szCs w:val="28"/>
          <w:lang w:val="ru-RU"/>
        </w:rPr>
        <w:t>Предметом</w:t>
      </w:r>
      <w:r w:rsidRPr="008105EA">
        <w:rPr>
          <w:rFonts w:cs="Times New Roman"/>
          <w:noProof/>
          <w:szCs w:val="28"/>
        </w:rPr>
        <w:t xml:space="preserve"> созвучия </w:t>
      </w:r>
      <w:r w:rsidR="00A3626E">
        <w:rPr>
          <w:rFonts w:cs="Times New Roman"/>
          <w:noProof/>
          <w:szCs w:val="28"/>
          <w:lang w:val="ru-RU"/>
        </w:rPr>
        <w:t>рекомендуется означить</w:t>
      </w:r>
      <w:r w:rsidR="00A3626E">
        <w:rPr>
          <w:rFonts w:cs="Times New Roman"/>
          <w:noProof/>
          <w:szCs w:val="28"/>
        </w:rPr>
        <w:t xml:space="preserve"> </w:t>
      </w:r>
      <w:r w:rsidR="00A3626E">
        <w:rPr>
          <w:rFonts w:cs="Times New Roman"/>
          <w:noProof/>
          <w:szCs w:val="28"/>
          <w:lang w:val="ru-RU"/>
        </w:rPr>
        <w:t xml:space="preserve">основную, важную </w:t>
      </w:r>
      <w:r w:rsidRPr="008105EA">
        <w:rPr>
          <w:rFonts w:cs="Times New Roman"/>
          <w:noProof/>
          <w:szCs w:val="28"/>
        </w:rPr>
        <w:t>информаци</w:t>
      </w:r>
      <w:r w:rsidR="00A3626E">
        <w:rPr>
          <w:rFonts w:cs="Times New Roman"/>
          <w:noProof/>
          <w:szCs w:val="28"/>
          <w:lang w:val="ru-RU"/>
        </w:rPr>
        <w:t>ю</w:t>
      </w:r>
      <w:r w:rsidRPr="008105EA">
        <w:rPr>
          <w:rFonts w:cs="Times New Roman"/>
          <w:noProof/>
          <w:szCs w:val="28"/>
        </w:rPr>
        <w:t>: имя бренда, основно</w:t>
      </w:r>
      <w:r w:rsidR="000A705C">
        <w:rPr>
          <w:rFonts w:cs="Times New Roman"/>
          <w:noProof/>
          <w:szCs w:val="28"/>
        </w:rPr>
        <w:t>е потребительское преимущество</w:t>
      </w:r>
      <w:r w:rsidR="000A705C">
        <w:rPr>
          <w:rFonts w:cs="Times New Roman"/>
          <w:noProof/>
          <w:szCs w:val="28"/>
          <w:lang w:val="ru-RU"/>
        </w:rPr>
        <w:t xml:space="preserve"> и прочее.</w:t>
      </w:r>
      <w:r w:rsidRPr="008105EA">
        <w:rPr>
          <w:rFonts w:cs="Times New Roman"/>
          <w:noProof/>
          <w:szCs w:val="28"/>
        </w:rPr>
        <w:t xml:space="preserve"> </w:t>
      </w:r>
      <w:r w:rsidR="000A705C">
        <w:rPr>
          <w:rFonts w:cs="Times New Roman"/>
          <w:noProof/>
          <w:szCs w:val="28"/>
          <w:lang w:val="ru-RU"/>
        </w:rPr>
        <w:t xml:space="preserve">Несоменно действенным средством, выполняющим прагматическую функцию в рекламе </w:t>
      </w:r>
      <w:r w:rsidR="000A705C">
        <w:rPr>
          <w:rFonts w:cs="Times New Roman"/>
          <w:noProof/>
          <w:szCs w:val="28"/>
        </w:rPr>
        <w:t>является</w:t>
      </w:r>
      <w:r w:rsidR="000A705C">
        <w:rPr>
          <w:rFonts w:cs="Times New Roman"/>
          <w:noProof/>
          <w:szCs w:val="28"/>
          <w:lang w:val="ru-RU"/>
        </w:rPr>
        <w:t xml:space="preserve"> </w:t>
      </w:r>
      <w:r w:rsidR="000A705C" w:rsidRPr="000A705C">
        <w:rPr>
          <w:rFonts w:cs="Times New Roman"/>
          <w:bCs/>
          <w:noProof/>
          <w:szCs w:val="28"/>
        </w:rPr>
        <w:t>рифма</w:t>
      </w:r>
      <w:r w:rsidR="000A705C" w:rsidRPr="008105EA">
        <w:rPr>
          <w:rFonts w:cs="Times New Roman"/>
          <w:b/>
          <w:bCs/>
          <w:noProof/>
          <w:szCs w:val="28"/>
        </w:rPr>
        <w:t>,</w:t>
      </w:r>
      <w:r w:rsidR="000A705C" w:rsidRPr="008105EA">
        <w:rPr>
          <w:rFonts w:cs="Times New Roman"/>
          <w:noProof/>
          <w:szCs w:val="28"/>
        </w:rPr>
        <w:t xml:space="preserve"> которая представляет собой </w:t>
      </w:r>
      <w:r w:rsidR="000A705C">
        <w:rPr>
          <w:rFonts w:cs="Times New Roman"/>
          <w:noProof/>
          <w:szCs w:val="28"/>
          <w:lang w:val="ru-RU"/>
        </w:rPr>
        <w:t>'</w:t>
      </w:r>
      <w:r w:rsidR="000A705C" w:rsidRPr="000A705C">
        <w:rPr>
          <w:rFonts w:cs="Times New Roman"/>
          <w:noProof/>
          <w:szCs w:val="28"/>
        </w:rPr>
        <w:t>созвучие концов</w:t>
      </w:r>
      <w:r w:rsidR="000A705C">
        <w:rPr>
          <w:rFonts w:cs="Times New Roman"/>
          <w:noProof/>
          <w:szCs w:val="28"/>
          <w:lang w:val="ru-RU"/>
        </w:rPr>
        <w:t xml:space="preserve"> </w:t>
      </w:r>
      <w:r w:rsidR="000A705C" w:rsidRPr="000A705C">
        <w:rPr>
          <w:rFonts w:cs="Times New Roman"/>
          <w:noProof/>
          <w:szCs w:val="28"/>
        </w:rPr>
        <w:t xml:space="preserve">стихов </w:t>
      </w:r>
      <w:r w:rsidR="005B7AEB">
        <w:rPr>
          <w:rFonts w:cs="Times New Roman"/>
          <w:noProof/>
          <w:szCs w:val="28"/>
        </w:rPr>
        <w:br/>
      </w:r>
      <w:r w:rsidR="000A705C" w:rsidRPr="000A705C">
        <w:rPr>
          <w:rFonts w:cs="Times New Roman"/>
          <w:noProof/>
          <w:szCs w:val="28"/>
        </w:rPr>
        <w:t>(или по</w:t>
      </w:r>
      <w:r w:rsidR="000A705C">
        <w:rPr>
          <w:rFonts w:cs="Times New Roman"/>
          <w:noProof/>
          <w:szCs w:val="28"/>
        </w:rPr>
        <w:t>лустиший</w:t>
      </w:r>
      <w:r w:rsidR="000A705C" w:rsidRPr="000A705C">
        <w:rPr>
          <w:rFonts w:cs="Times New Roman"/>
          <w:noProof/>
          <w:szCs w:val="28"/>
        </w:rPr>
        <w:t>), отмечающее их границы и</w:t>
      </w:r>
      <w:r w:rsidR="000A705C">
        <w:rPr>
          <w:rFonts w:cs="Times New Roman"/>
          <w:noProof/>
          <w:szCs w:val="28"/>
          <w:lang w:val="ru-RU"/>
        </w:rPr>
        <w:t xml:space="preserve"> </w:t>
      </w:r>
      <w:r w:rsidR="000A705C" w:rsidRPr="000A705C">
        <w:rPr>
          <w:rFonts w:cs="Times New Roman"/>
          <w:noProof/>
          <w:szCs w:val="28"/>
        </w:rPr>
        <w:t>связывающее их между собой</w:t>
      </w:r>
      <w:r w:rsidR="000A705C">
        <w:rPr>
          <w:rFonts w:cs="Times New Roman"/>
          <w:noProof/>
          <w:szCs w:val="28"/>
          <w:lang w:val="ru-RU"/>
        </w:rPr>
        <w:t>' (БЭС)</w:t>
      </w:r>
      <w:r w:rsidR="001330CF">
        <w:rPr>
          <w:rFonts w:cs="Times New Roman"/>
          <w:noProof/>
          <w:szCs w:val="28"/>
          <w:lang w:val="ru-RU"/>
        </w:rPr>
        <w:t xml:space="preserve">. Рифму можно считать разновидностью </w:t>
      </w:r>
      <w:r w:rsidR="001330CF">
        <w:rPr>
          <w:rFonts w:cs="Times New Roman"/>
          <w:noProof/>
          <w:szCs w:val="28"/>
        </w:rPr>
        <w:t>звукового повтора</w:t>
      </w:r>
      <w:r w:rsidR="001330CF">
        <w:rPr>
          <w:rFonts w:cs="Times New Roman"/>
          <w:noProof/>
          <w:szCs w:val="28"/>
          <w:lang w:val="ru-RU"/>
        </w:rPr>
        <w:t xml:space="preserve"> </w:t>
      </w:r>
      <w:r w:rsidR="005B7AEB">
        <w:rPr>
          <w:rFonts w:cs="Times New Roman"/>
          <w:noProof/>
          <w:szCs w:val="28"/>
        </w:rPr>
        <w:br/>
      </w:r>
      <w:r w:rsidR="001330CF">
        <w:rPr>
          <w:rFonts w:cs="Times New Roman"/>
          <w:noProof/>
          <w:szCs w:val="28"/>
        </w:rPr>
        <w:t>или созвучия.</w:t>
      </w:r>
      <w:r w:rsidR="001330CF">
        <w:rPr>
          <w:rFonts w:cs="Times New Roman"/>
          <w:noProof/>
          <w:szCs w:val="28"/>
          <w:lang w:val="ru-RU"/>
        </w:rPr>
        <w:t xml:space="preserve"> Удачному образованию рифмы способствует правильная р</w:t>
      </w:r>
      <w:r w:rsidRPr="008105EA">
        <w:rPr>
          <w:rFonts w:cs="Times New Roman"/>
          <w:noProof/>
          <w:szCs w:val="28"/>
        </w:rPr>
        <w:t>итмическая организация речи</w:t>
      </w:r>
      <w:r w:rsidR="001330CF">
        <w:rPr>
          <w:rFonts w:cs="Times New Roman"/>
          <w:noProof/>
          <w:szCs w:val="28"/>
          <w:lang w:val="ru-RU"/>
        </w:rPr>
        <w:t>,</w:t>
      </w:r>
      <w:r w:rsidR="001330CF">
        <w:rPr>
          <w:rFonts w:cs="Times New Roman"/>
          <w:noProof/>
          <w:szCs w:val="28"/>
        </w:rPr>
        <w:t xml:space="preserve"> заключа</w:t>
      </w:r>
      <w:r w:rsidR="001330CF">
        <w:rPr>
          <w:rFonts w:cs="Times New Roman"/>
          <w:noProof/>
          <w:szCs w:val="28"/>
          <w:lang w:val="ru-RU"/>
        </w:rPr>
        <w:t>ющаяся</w:t>
      </w:r>
      <w:r w:rsidRPr="008105EA">
        <w:rPr>
          <w:rFonts w:cs="Times New Roman"/>
          <w:noProof/>
          <w:szCs w:val="28"/>
        </w:rPr>
        <w:t xml:space="preserve"> в чередования ударных </w:t>
      </w:r>
      <w:r w:rsidR="005B7AEB">
        <w:rPr>
          <w:rFonts w:cs="Times New Roman"/>
          <w:noProof/>
          <w:szCs w:val="28"/>
        </w:rPr>
        <w:br/>
      </w:r>
      <w:r w:rsidRPr="008105EA">
        <w:rPr>
          <w:rFonts w:cs="Times New Roman"/>
          <w:noProof/>
          <w:szCs w:val="28"/>
        </w:rPr>
        <w:lastRenderedPageBreak/>
        <w:t xml:space="preserve">и безударных слогов. Она делает </w:t>
      </w:r>
      <w:r w:rsidR="001330CF">
        <w:rPr>
          <w:rFonts w:cs="Times New Roman"/>
          <w:noProof/>
          <w:szCs w:val="28"/>
          <w:lang w:val="ru-RU"/>
        </w:rPr>
        <w:t xml:space="preserve">рекламный текст </w:t>
      </w:r>
      <w:r w:rsidR="001330CF">
        <w:rPr>
          <w:rFonts w:cs="Times New Roman"/>
          <w:noProof/>
          <w:szCs w:val="28"/>
        </w:rPr>
        <w:t>более структурированн</w:t>
      </w:r>
      <w:r w:rsidR="00342781">
        <w:rPr>
          <w:rFonts w:cs="Times New Roman"/>
          <w:noProof/>
          <w:szCs w:val="28"/>
          <w:lang w:val="ru-RU"/>
        </w:rPr>
        <w:t>ым</w:t>
      </w:r>
      <w:r w:rsidR="001330CF">
        <w:rPr>
          <w:rFonts w:cs="Times New Roman"/>
          <w:noProof/>
          <w:szCs w:val="28"/>
          <w:lang w:val="ru-RU"/>
        </w:rPr>
        <w:t xml:space="preserve"> и </w:t>
      </w:r>
      <w:r w:rsidRPr="008105EA">
        <w:rPr>
          <w:rFonts w:cs="Times New Roman"/>
          <w:noProof/>
          <w:szCs w:val="28"/>
        </w:rPr>
        <w:t>усиливает эм</w:t>
      </w:r>
      <w:r w:rsidR="001330CF">
        <w:rPr>
          <w:rFonts w:cs="Times New Roman"/>
          <w:noProof/>
          <w:szCs w:val="28"/>
        </w:rPr>
        <w:t>оциональность и выразительность</w:t>
      </w:r>
      <w:r w:rsidR="001330CF">
        <w:rPr>
          <w:rFonts w:cs="Times New Roman"/>
          <w:noProof/>
          <w:szCs w:val="28"/>
          <w:lang w:val="ru-RU"/>
        </w:rPr>
        <w:t xml:space="preserve"> высказывания</w:t>
      </w:r>
      <w:r w:rsidR="007C7B83">
        <w:rPr>
          <w:rFonts w:cs="Times New Roman"/>
          <w:noProof/>
          <w:szCs w:val="28"/>
          <w:lang w:val="ru-RU"/>
        </w:rPr>
        <w:t xml:space="preserve"> (Сердобинцева </w:t>
      </w:r>
      <w:r w:rsidR="007C7B83">
        <w:rPr>
          <w:rFonts w:cs="Times New Roman"/>
          <w:noProof/>
          <w:szCs w:val="28"/>
        </w:rPr>
        <w:t>2010:34)</w:t>
      </w:r>
      <w:r w:rsidR="001330CF">
        <w:rPr>
          <w:rFonts w:cs="Times New Roman"/>
          <w:noProof/>
          <w:szCs w:val="28"/>
          <w:lang w:val="ru-RU"/>
        </w:rPr>
        <w:t>.</w:t>
      </w:r>
      <w:r w:rsidR="005F6194">
        <w:rPr>
          <w:rFonts w:cs="Times New Roman"/>
          <w:noProof/>
          <w:szCs w:val="28"/>
          <w:lang w:val="ru-RU"/>
        </w:rPr>
        <w:t xml:space="preserve"> Как правило, ритм не </w:t>
      </w:r>
      <w:r w:rsidR="00EB5867">
        <w:rPr>
          <w:rFonts w:cs="Times New Roman"/>
          <w:noProof/>
          <w:szCs w:val="28"/>
          <w:lang w:val="ru-RU"/>
        </w:rPr>
        <w:t>замечается рядовыми потребителями, о</w:t>
      </w:r>
      <w:r w:rsidRPr="008105EA">
        <w:rPr>
          <w:rFonts w:cs="Times New Roman"/>
          <w:noProof/>
          <w:szCs w:val="28"/>
        </w:rPr>
        <w:t xml:space="preserve">днако на </w:t>
      </w:r>
      <w:r w:rsidR="00EB5867">
        <w:rPr>
          <w:rFonts w:cs="Times New Roman"/>
          <w:noProof/>
          <w:szCs w:val="28"/>
        </w:rPr>
        <w:t>подсозна</w:t>
      </w:r>
      <w:r w:rsidR="00EB5867">
        <w:rPr>
          <w:rFonts w:cs="Times New Roman"/>
          <w:noProof/>
          <w:szCs w:val="28"/>
          <w:lang w:val="ru-RU"/>
        </w:rPr>
        <w:t>тельном уровне</w:t>
      </w:r>
      <w:r w:rsidRPr="008105EA">
        <w:rPr>
          <w:rFonts w:cs="Times New Roman"/>
          <w:noProof/>
          <w:szCs w:val="28"/>
        </w:rPr>
        <w:t xml:space="preserve"> ч</w:t>
      </w:r>
      <w:r w:rsidR="00EB5867">
        <w:rPr>
          <w:rFonts w:cs="Times New Roman"/>
          <w:noProof/>
          <w:szCs w:val="28"/>
          <w:lang w:val="ru-RU"/>
        </w:rPr>
        <w:t>ё</w:t>
      </w:r>
      <w:r w:rsidRPr="008105EA">
        <w:rPr>
          <w:rFonts w:cs="Times New Roman"/>
          <w:noProof/>
          <w:szCs w:val="28"/>
        </w:rPr>
        <w:t xml:space="preserve">ткая ритмизация </w:t>
      </w:r>
      <w:r w:rsidR="00EB5867">
        <w:rPr>
          <w:rFonts w:cs="Times New Roman"/>
          <w:noProof/>
          <w:szCs w:val="28"/>
          <w:lang w:val="ru-RU"/>
        </w:rPr>
        <w:t>высказывания</w:t>
      </w:r>
      <w:r w:rsidRPr="008105EA">
        <w:rPr>
          <w:rFonts w:cs="Times New Roman"/>
          <w:noProof/>
          <w:szCs w:val="28"/>
        </w:rPr>
        <w:t xml:space="preserve"> помогает </w:t>
      </w:r>
      <w:r w:rsidR="00EB5867">
        <w:rPr>
          <w:rFonts w:cs="Times New Roman"/>
          <w:noProof/>
          <w:szCs w:val="28"/>
          <w:lang w:val="ru-RU"/>
        </w:rPr>
        <w:t>его запоминанию</w:t>
      </w:r>
      <w:r w:rsidRPr="008105EA">
        <w:rPr>
          <w:rFonts w:cs="Times New Roman"/>
          <w:noProof/>
          <w:szCs w:val="28"/>
        </w:rPr>
        <w:t>.</w:t>
      </w:r>
      <w:r w:rsidR="00342781">
        <w:rPr>
          <w:rFonts w:cs="Times New Roman"/>
          <w:noProof/>
          <w:szCs w:val="28"/>
          <w:lang w:val="ru-RU"/>
        </w:rPr>
        <w:t xml:space="preserve"> </w:t>
      </w:r>
    </w:p>
    <w:p w:rsidR="00BB2EE5" w:rsidRDefault="00342781" w:rsidP="001044BD">
      <w:pPr>
        <w:ind w:firstLine="708"/>
        <w:rPr>
          <w:rFonts w:cs="Times New Roman"/>
          <w:noProof/>
          <w:szCs w:val="28"/>
        </w:rPr>
      </w:pPr>
      <w:r>
        <w:rPr>
          <w:rFonts w:cs="Times New Roman"/>
          <w:noProof/>
          <w:szCs w:val="28"/>
          <w:lang w:val="ru-RU"/>
        </w:rPr>
        <w:t>Например:</w:t>
      </w:r>
    </w:p>
    <w:p w:rsidR="00C805EA" w:rsidRDefault="007C7B83" w:rsidP="00DF3226">
      <w:pPr>
        <w:rPr>
          <w:rFonts w:cs="Times New Roman"/>
          <w:i/>
          <w:noProof/>
          <w:szCs w:val="28"/>
          <w:lang w:val="ru-RU"/>
        </w:rPr>
      </w:pPr>
      <w:r>
        <w:rPr>
          <w:rFonts w:cs="Times New Roman"/>
          <w:noProof/>
          <w:szCs w:val="28"/>
        </w:rPr>
        <w:tab/>
      </w:r>
      <w:r w:rsidR="00C805EA">
        <w:rPr>
          <w:rFonts w:cs="Times New Roman"/>
          <w:noProof/>
          <w:szCs w:val="28"/>
          <w:lang w:val="ru-RU"/>
        </w:rPr>
        <w:tab/>
      </w:r>
      <w:r w:rsidR="00C805EA">
        <w:rPr>
          <w:rFonts w:cs="Times New Roman"/>
          <w:noProof/>
          <w:szCs w:val="28"/>
          <w:lang w:val="ru-RU"/>
        </w:rPr>
        <w:tab/>
      </w:r>
      <w:r>
        <w:rPr>
          <w:rFonts w:cs="Times New Roman"/>
          <w:i/>
          <w:noProof/>
          <w:szCs w:val="28"/>
          <w:lang w:val="ru-RU"/>
        </w:rPr>
        <w:t xml:space="preserve">Нитроспринт – скорая помощь вашему сердцу </w:t>
      </w:r>
    </w:p>
    <w:p w:rsidR="00342781" w:rsidRPr="00342781" w:rsidRDefault="007C7B83" w:rsidP="00C805EA">
      <w:pPr>
        <w:ind w:left="1416" w:firstLine="708"/>
        <w:rPr>
          <w:rFonts w:cs="Times New Roman"/>
          <w:noProof/>
          <w:szCs w:val="28"/>
          <w:lang w:val="ru-RU"/>
        </w:rPr>
      </w:pPr>
      <w:r>
        <w:rPr>
          <w:rFonts w:cs="Times New Roman"/>
          <w:i/>
          <w:noProof/>
          <w:szCs w:val="28"/>
          <w:lang w:val="ru-RU"/>
        </w:rPr>
        <w:t>(пример наш).</w:t>
      </w:r>
      <w:r w:rsidR="00342781">
        <w:rPr>
          <w:rFonts w:cs="Times New Roman"/>
          <w:noProof/>
          <w:szCs w:val="28"/>
          <w:lang w:val="ru-RU"/>
        </w:rPr>
        <w:tab/>
      </w:r>
    </w:p>
    <w:p w:rsidR="00EB5867" w:rsidRDefault="00634D6F" w:rsidP="00DF3226">
      <w:pPr>
        <w:ind w:firstLine="708"/>
        <w:rPr>
          <w:rFonts w:cs="Times New Roman"/>
          <w:noProof/>
          <w:szCs w:val="28"/>
          <w:lang w:val="ru-RU"/>
        </w:rPr>
      </w:pPr>
      <w:r w:rsidRPr="00863FF2">
        <w:rPr>
          <w:rFonts w:cs="Times New Roman"/>
          <w:noProof/>
          <w:szCs w:val="28"/>
          <w:lang w:val="ru-RU"/>
        </w:rPr>
        <w:t>Напротив, нарушение благозвучия затрудняе</w:t>
      </w:r>
      <w:r w:rsidR="00A031A8">
        <w:rPr>
          <w:rFonts w:cs="Times New Roman"/>
          <w:noProof/>
          <w:szCs w:val="28"/>
          <w:lang w:val="ru-RU"/>
        </w:rPr>
        <w:t>т артикуляцию при</w:t>
      </w:r>
      <w:r w:rsidR="00EB5867">
        <w:rPr>
          <w:rFonts w:cs="Times New Roman"/>
          <w:noProof/>
          <w:szCs w:val="28"/>
          <w:lang w:val="ru-RU"/>
        </w:rPr>
        <w:t xml:space="preserve"> </w:t>
      </w:r>
      <w:r w:rsidR="00A031A8">
        <w:rPr>
          <w:rFonts w:cs="Times New Roman"/>
          <w:noProof/>
          <w:szCs w:val="28"/>
          <w:lang w:val="ru-RU"/>
        </w:rPr>
        <w:t>чтении текста,</w:t>
      </w:r>
      <w:r w:rsidR="00A031A8">
        <w:rPr>
          <w:rFonts w:cs="Times New Roman"/>
          <w:noProof/>
          <w:szCs w:val="28"/>
        </w:rPr>
        <w:t xml:space="preserve"> </w:t>
      </w:r>
      <w:r w:rsidR="00431105" w:rsidRPr="00863FF2">
        <w:rPr>
          <w:rFonts w:cs="Times New Roman"/>
          <w:noProof/>
          <w:szCs w:val="28"/>
          <w:lang w:val="ru-RU"/>
        </w:rPr>
        <w:t>вызыва</w:t>
      </w:r>
      <w:r w:rsidRPr="00863FF2">
        <w:rPr>
          <w:rFonts w:cs="Times New Roman"/>
          <w:noProof/>
          <w:szCs w:val="28"/>
          <w:lang w:val="ru-RU"/>
        </w:rPr>
        <w:t>е</w:t>
      </w:r>
      <w:r w:rsidR="00431105" w:rsidRPr="00863FF2">
        <w:rPr>
          <w:rFonts w:cs="Times New Roman"/>
          <w:noProof/>
          <w:szCs w:val="28"/>
          <w:lang w:val="ru-RU"/>
        </w:rPr>
        <w:t>т неуместные ассоциации</w:t>
      </w:r>
      <w:r w:rsidR="008D6289" w:rsidRPr="00863FF2">
        <w:rPr>
          <w:rFonts w:cs="Times New Roman"/>
          <w:noProof/>
          <w:szCs w:val="28"/>
          <w:lang w:val="ru-RU"/>
        </w:rPr>
        <w:t xml:space="preserve"> и </w:t>
      </w:r>
      <w:r w:rsidR="00431105" w:rsidRPr="00863FF2">
        <w:rPr>
          <w:rFonts w:cs="Times New Roman"/>
          <w:noProof/>
          <w:szCs w:val="28"/>
          <w:lang w:val="ru-RU"/>
        </w:rPr>
        <w:t>искажа</w:t>
      </w:r>
      <w:r w:rsidRPr="00863FF2">
        <w:rPr>
          <w:rFonts w:cs="Times New Roman"/>
          <w:noProof/>
          <w:szCs w:val="28"/>
          <w:lang w:val="ru-RU"/>
        </w:rPr>
        <w:t>е</w:t>
      </w:r>
      <w:r w:rsidR="00431105" w:rsidRPr="00863FF2">
        <w:rPr>
          <w:rFonts w:cs="Times New Roman"/>
          <w:noProof/>
          <w:szCs w:val="28"/>
          <w:lang w:val="ru-RU"/>
        </w:rPr>
        <w:t>т содержание.</w:t>
      </w:r>
      <w:r w:rsidR="00A031A8">
        <w:rPr>
          <w:rFonts w:cs="Times New Roman"/>
          <w:noProof/>
          <w:szCs w:val="28"/>
        </w:rPr>
        <w:t xml:space="preserve"> </w:t>
      </w:r>
      <w:r w:rsidR="00431105" w:rsidRPr="00863FF2">
        <w:rPr>
          <w:rFonts w:cs="Times New Roman"/>
          <w:noProof/>
          <w:szCs w:val="28"/>
          <w:lang w:val="ru-RU"/>
        </w:rPr>
        <w:t>Фонетическая организация речи должна быть ясной</w:t>
      </w:r>
      <w:r w:rsidR="008D6289" w:rsidRPr="00863FF2">
        <w:rPr>
          <w:rFonts w:cs="Times New Roman"/>
          <w:noProof/>
          <w:szCs w:val="28"/>
          <w:lang w:val="ru-RU"/>
        </w:rPr>
        <w:t xml:space="preserve"> и </w:t>
      </w:r>
      <w:r w:rsidR="00431105" w:rsidRPr="00863FF2">
        <w:rPr>
          <w:rFonts w:cs="Times New Roman"/>
          <w:noProof/>
          <w:szCs w:val="28"/>
          <w:lang w:val="ru-RU"/>
        </w:rPr>
        <w:t>точной, чтобы</w:t>
      </w:r>
      <w:r w:rsidR="008D6289" w:rsidRPr="00863FF2">
        <w:rPr>
          <w:rFonts w:cs="Times New Roman"/>
          <w:noProof/>
          <w:szCs w:val="28"/>
          <w:lang w:val="ru-RU"/>
        </w:rPr>
        <w:t xml:space="preserve"> не </w:t>
      </w:r>
      <w:r w:rsidR="00431105" w:rsidRPr="00863FF2">
        <w:rPr>
          <w:rFonts w:cs="Times New Roman"/>
          <w:noProof/>
          <w:szCs w:val="28"/>
          <w:lang w:val="ru-RU"/>
        </w:rPr>
        <w:t>отвлекать вни</w:t>
      </w:r>
      <w:r w:rsidR="000759A3" w:rsidRPr="00863FF2">
        <w:rPr>
          <w:rFonts w:cs="Times New Roman"/>
          <w:noProof/>
          <w:szCs w:val="28"/>
          <w:lang w:val="ru-RU"/>
        </w:rPr>
        <w:t xml:space="preserve">мания слушателя или </w:t>
      </w:r>
      <w:r w:rsidR="00431105" w:rsidRPr="00863FF2">
        <w:rPr>
          <w:rFonts w:cs="Times New Roman"/>
          <w:noProof/>
          <w:szCs w:val="28"/>
          <w:lang w:val="ru-RU"/>
        </w:rPr>
        <w:t>читателя</w:t>
      </w:r>
      <w:r w:rsidR="008D6289" w:rsidRPr="00863FF2">
        <w:rPr>
          <w:rFonts w:cs="Times New Roman"/>
          <w:noProof/>
          <w:szCs w:val="28"/>
          <w:lang w:val="ru-RU"/>
        </w:rPr>
        <w:t xml:space="preserve"> от </w:t>
      </w:r>
      <w:r w:rsidR="00431105" w:rsidRPr="00863FF2">
        <w:rPr>
          <w:rFonts w:cs="Times New Roman"/>
          <w:noProof/>
          <w:szCs w:val="28"/>
          <w:lang w:val="ru-RU"/>
        </w:rPr>
        <w:t>основного</w:t>
      </w:r>
      <w:r w:rsidR="00EB5867">
        <w:rPr>
          <w:rFonts w:cs="Times New Roman"/>
          <w:noProof/>
          <w:szCs w:val="28"/>
          <w:lang w:val="ru-RU"/>
        </w:rPr>
        <w:t xml:space="preserve"> содержания текста. В</w:t>
      </w:r>
      <w:r w:rsidR="008D6289" w:rsidRPr="00863FF2">
        <w:rPr>
          <w:rFonts w:cs="Times New Roman"/>
          <w:noProof/>
          <w:szCs w:val="28"/>
          <w:lang w:val="ru-RU"/>
        </w:rPr>
        <w:t> </w:t>
      </w:r>
      <w:r w:rsidR="00E63C6F" w:rsidRPr="00863FF2">
        <w:rPr>
          <w:rFonts w:cs="Times New Roman"/>
          <w:noProof/>
          <w:szCs w:val="28"/>
          <w:lang w:val="ru-RU"/>
        </w:rPr>
        <w:t xml:space="preserve">рекламе </w:t>
      </w:r>
      <w:r w:rsidR="00C93A98" w:rsidRPr="00863FF2">
        <w:rPr>
          <w:rFonts w:cs="Times New Roman"/>
          <w:noProof/>
          <w:szCs w:val="28"/>
          <w:lang w:val="ru-RU"/>
        </w:rPr>
        <w:t>мож</w:t>
      </w:r>
      <w:r w:rsidR="00CF0F24" w:rsidRPr="00863FF2">
        <w:rPr>
          <w:rFonts w:cs="Times New Roman"/>
          <w:noProof/>
          <w:szCs w:val="28"/>
          <w:lang w:val="ru-RU"/>
        </w:rPr>
        <w:t>ет проявляться</w:t>
      </w:r>
      <w:r w:rsidR="00FF69E3">
        <w:rPr>
          <w:rFonts w:cs="Times New Roman"/>
          <w:noProof/>
          <w:szCs w:val="28"/>
        </w:rPr>
        <w:t xml:space="preserve"> </w:t>
      </w:r>
      <w:r w:rsidR="00C93A98" w:rsidRPr="00863FF2">
        <w:rPr>
          <w:rFonts w:cs="Times New Roman"/>
          <w:noProof/>
          <w:szCs w:val="28"/>
          <w:lang w:val="ru-RU"/>
        </w:rPr>
        <w:t>нарушение благозвучи</w:t>
      </w:r>
      <w:r w:rsidR="00EB5867">
        <w:rPr>
          <w:rFonts w:cs="Times New Roman"/>
          <w:noProof/>
          <w:szCs w:val="28"/>
          <w:lang w:val="ru-RU"/>
        </w:rPr>
        <w:t>я</w:t>
      </w:r>
      <w:r w:rsidR="00CF0F24" w:rsidRPr="00863FF2">
        <w:rPr>
          <w:rFonts w:cs="Times New Roman"/>
          <w:noProof/>
          <w:szCs w:val="28"/>
          <w:lang w:val="ru-RU"/>
        </w:rPr>
        <w:t>, как, н</w:t>
      </w:r>
      <w:r w:rsidR="00E63C6F" w:rsidRPr="00863FF2">
        <w:rPr>
          <w:rFonts w:cs="Times New Roman"/>
          <w:noProof/>
          <w:szCs w:val="28"/>
          <w:lang w:val="ru-RU"/>
        </w:rPr>
        <w:t xml:space="preserve">апример, </w:t>
      </w:r>
      <w:r w:rsidR="00C93A98" w:rsidRPr="00863FF2">
        <w:rPr>
          <w:rFonts w:cs="Times New Roman"/>
          <w:noProof/>
          <w:szCs w:val="28"/>
          <w:lang w:val="ru-RU"/>
        </w:rPr>
        <w:t>стечени</w:t>
      </w:r>
      <w:r w:rsidR="00CF0F24" w:rsidRPr="00863FF2">
        <w:rPr>
          <w:rFonts w:cs="Times New Roman"/>
          <w:noProof/>
          <w:szCs w:val="28"/>
          <w:lang w:val="ru-RU"/>
        </w:rPr>
        <w:t>е</w:t>
      </w:r>
      <w:r w:rsidR="00C93A98" w:rsidRPr="00863FF2">
        <w:rPr>
          <w:rFonts w:cs="Times New Roman"/>
          <w:noProof/>
          <w:szCs w:val="28"/>
          <w:lang w:val="ru-RU"/>
        </w:rPr>
        <w:t xml:space="preserve"> гласных з</w:t>
      </w:r>
      <w:r w:rsidR="00EB5867">
        <w:rPr>
          <w:rFonts w:cs="Times New Roman"/>
          <w:noProof/>
          <w:szCs w:val="28"/>
          <w:lang w:val="ru-RU"/>
        </w:rPr>
        <w:t>вуков:</w:t>
      </w:r>
    </w:p>
    <w:p w:rsidR="00EB5867" w:rsidRDefault="00C93A98" w:rsidP="00C805EA">
      <w:pPr>
        <w:ind w:left="1416" w:firstLine="708"/>
        <w:rPr>
          <w:rFonts w:cs="Times New Roman"/>
          <w:i/>
          <w:noProof/>
          <w:szCs w:val="28"/>
          <w:lang w:val="ru-RU"/>
        </w:rPr>
      </w:pPr>
      <w:r w:rsidRPr="00863FF2">
        <w:rPr>
          <w:rFonts w:cs="Times New Roman"/>
          <w:i/>
          <w:noProof/>
          <w:szCs w:val="28"/>
          <w:lang w:val="ru-RU"/>
        </w:rPr>
        <w:t>Быстр</w:t>
      </w:r>
      <w:r w:rsidRPr="00863FF2">
        <w:rPr>
          <w:rFonts w:cs="Times New Roman"/>
          <w:b/>
          <w:i/>
          <w:noProof/>
          <w:szCs w:val="28"/>
          <w:lang w:val="ru-RU"/>
        </w:rPr>
        <w:t>о</w:t>
      </w:r>
      <w:r w:rsidR="00FF69E3">
        <w:rPr>
          <w:rFonts w:cs="Times New Roman"/>
          <w:b/>
          <w:i/>
          <w:noProof/>
          <w:szCs w:val="28"/>
        </w:rPr>
        <w:t xml:space="preserve"> </w:t>
      </w:r>
      <w:r w:rsidR="008D6289" w:rsidRPr="00863FF2">
        <w:rPr>
          <w:rFonts w:cs="Times New Roman"/>
          <w:b/>
          <w:i/>
          <w:noProof/>
          <w:szCs w:val="28"/>
          <w:lang w:val="ru-RU"/>
        </w:rPr>
        <w:t>и</w:t>
      </w:r>
      <w:r w:rsidR="008D6289" w:rsidRPr="00863FF2">
        <w:rPr>
          <w:rFonts w:cs="Times New Roman"/>
          <w:i/>
          <w:noProof/>
          <w:szCs w:val="28"/>
          <w:lang w:val="ru-RU"/>
        </w:rPr>
        <w:t> </w:t>
      </w:r>
      <w:r w:rsidRPr="00863FF2">
        <w:rPr>
          <w:rFonts w:cs="Times New Roman"/>
          <w:b/>
          <w:i/>
          <w:noProof/>
          <w:szCs w:val="28"/>
          <w:lang w:val="ru-RU"/>
        </w:rPr>
        <w:t>э</w:t>
      </w:r>
      <w:r w:rsidRPr="00863FF2">
        <w:rPr>
          <w:rFonts w:cs="Times New Roman"/>
          <w:i/>
          <w:noProof/>
          <w:szCs w:val="28"/>
          <w:lang w:val="ru-RU"/>
        </w:rPr>
        <w:t>ффективно разжиж</w:t>
      </w:r>
      <w:r w:rsidR="00D06C45" w:rsidRPr="00863FF2">
        <w:rPr>
          <w:rFonts w:cs="Times New Roman"/>
          <w:i/>
          <w:noProof/>
          <w:szCs w:val="28"/>
          <w:lang w:val="ru-RU"/>
        </w:rPr>
        <w:t>ает</w:t>
      </w:r>
      <w:r w:rsidR="008D6289" w:rsidRPr="00863FF2">
        <w:rPr>
          <w:rFonts w:cs="Times New Roman"/>
          <w:i/>
          <w:noProof/>
          <w:szCs w:val="28"/>
          <w:lang w:val="ru-RU"/>
        </w:rPr>
        <w:t xml:space="preserve"> и </w:t>
      </w:r>
      <w:r w:rsidR="00D06C45" w:rsidRPr="00863FF2">
        <w:rPr>
          <w:rFonts w:cs="Times New Roman"/>
          <w:i/>
          <w:noProof/>
          <w:szCs w:val="28"/>
          <w:lang w:val="ru-RU"/>
        </w:rPr>
        <w:t>выводит мокроту</w:t>
      </w:r>
    </w:p>
    <w:p w:rsidR="00C93A98" w:rsidRPr="00863FF2" w:rsidRDefault="008D6289" w:rsidP="00C805EA">
      <w:pPr>
        <w:ind w:left="1416" w:firstLine="708"/>
        <w:rPr>
          <w:rFonts w:cs="Times New Roman"/>
          <w:noProof/>
          <w:szCs w:val="28"/>
          <w:lang w:val="ru-RU"/>
        </w:rPr>
      </w:pPr>
      <w:r w:rsidRPr="00863FF2">
        <w:rPr>
          <w:rFonts w:cs="Times New Roman"/>
          <w:i/>
          <w:noProof/>
          <w:szCs w:val="28"/>
          <w:lang w:val="ru-RU"/>
        </w:rPr>
        <w:t>из </w:t>
      </w:r>
      <w:r w:rsidR="00EB5867">
        <w:rPr>
          <w:rFonts w:cs="Times New Roman"/>
          <w:i/>
          <w:noProof/>
          <w:szCs w:val="28"/>
          <w:lang w:val="ru-RU"/>
        </w:rPr>
        <w:t>легких</w:t>
      </w:r>
      <w:r w:rsidR="006720FA">
        <w:rPr>
          <w:rFonts w:cs="Times New Roman"/>
          <w:i/>
          <w:noProof/>
          <w:szCs w:val="28"/>
        </w:rPr>
        <w:t xml:space="preserve"> </w:t>
      </w:r>
      <w:r w:rsidR="00D16DAE" w:rsidRPr="00863FF2">
        <w:rPr>
          <w:rFonts w:cs="Times New Roman"/>
          <w:noProof/>
          <w:szCs w:val="28"/>
          <w:lang w:val="ru-RU"/>
        </w:rPr>
        <w:t>(</w:t>
      </w:r>
      <w:r w:rsidR="00C93A98" w:rsidRPr="00863FF2">
        <w:rPr>
          <w:rFonts w:cs="Times New Roman"/>
          <w:noProof/>
          <w:szCs w:val="28"/>
          <w:lang w:val="ru-RU"/>
        </w:rPr>
        <w:t>Сердобинцева</w:t>
      </w:r>
      <w:r w:rsidR="006720FA">
        <w:rPr>
          <w:rFonts w:cs="Times New Roman"/>
          <w:noProof/>
          <w:szCs w:val="28"/>
        </w:rPr>
        <w:t xml:space="preserve"> </w:t>
      </w:r>
      <w:r w:rsidR="00CF0F24" w:rsidRPr="00863FF2">
        <w:rPr>
          <w:rFonts w:cs="Times New Roman"/>
          <w:noProof/>
          <w:szCs w:val="28"/>
          <w:lang w:val="ru-RU"/>
        </w:rPr>
        <w:t>2010:</w:t>
      </w:r>
      <w:r w:rsidR="00C93A98" w:rsidRPr="00863FF2">
        <w:rPr>
          <w:rFonts w:cs="Times New Roman"/>
          <w:noProof/>
          <w:szCs w:val="28"/>
          <w:lang w:val="ru-RU"/>
        </w:rPr>
        <w:t>33</w:t>
      </w:r>
      <w:r w:rsidR="00CF0F24" w:rsidRPr="00863FF2">
        <w:rPr>
          <w:rFonts w:cs="Times New Roman"/>
          <w:noProof/>
          <w:szCs w:val="28"/>
          <w:lang w:val="ru-RU"/>
        </w:rPr>
        <w:t>)</w:t>
      </w:r>
      <w:r w:rsidR="00C93A98" w:rsidRPr="00863FF2">
        <w:rPr>
          <w:rFonts w:cs="Times New Roman"/>
          <w:noProof/>
          <w:szCs w:val="28"/>
          <w:lang w:val="ru-RU"/>
        </w:rPr>
        <w:t>.</w:t>
      </w:r>
    </w:p>
    <w:p w:rsidR="00764903" w:rsidRPr="00174166" w:rsidRDefault="006B4580" w:rsidP="00DF3226">
      <w:pPr>
        <w:pStyle w:val="Pomocnadpisu4"/>
      </w:pPr>
      <w:bookmarkStart w:id="86" w:name="_Toc418627446"/>
      <w:bookmarkStart w:id="87" w:name="_Toc419227558"/>
      <w:bookmarkStart w:id="88" w:name="_Toc419227673"/>
      <w:bookmarkStart w:id="89" w:name="_Toc419790714"/>
      <w:bookmarkStart w:id="90" w:name="_Toc450763336"/>
      <w:r w:rsidRPr="00863FF2">
        <w:t>Морфологическа</w:t>
      </w:r>
      <w:r w:rsidR="00CF0F24" w:rsidRPr="00863FF2">
        <w:t>я</w:t>
      </w:r>
      <w:r w:rsidRPr="00863FF2">
        <w:t xml:space="preserve"> игра</w:t>
      </w:r>
      <w:r w:rsidR="008D6289" w:rsidRPr="00863FF2">
        <w:t xml:space="preserve"> в </w:t>
      </w:r>
      <w:r w:rsidRPr="00863FF2">
        <w:t>рекламе</w:t>
      </w:r>
      <w:bookmarkEnd w:id="86"/>
      <w:bookmarkEnd w:id="87"/>
      <w:bookmarkEnd w:id="88"/>
      <w:bookmarkEnd w:id="89"/>
      <w:bookmarkEnd w:id="90"/>
    </w:p>
    <w:p w:rsidR="006B4580" w:rsidRPr="00863FF2" w:rsidRDefault="00CF0F24" w:rsidP="00DF3226">
      <w:pPr>
        <w:ind w:firstLine="708"/>
        <w:rPr>
          <w:rFonts w:cs="Times New Roman"/>
          <w:noProof/>
          <w:szCs w:val="28"/>
          <w:lang w:val="ru-RU"/>
        </w:rPr>
      </w:pPr>
      <w:r w:rsidRPr="00863FF2">
        <w:rPr>
          <w:rFonts w:cs="Times New Roman"/>
          <w:noProof/>
          <w:szCs w:val="28"/>
          <w:lang w:val="ru-RU"/>
        </w:rPr>
        <w:t>По мнению</w:t>
      </w:r>
      <w:r w:rsidR="006B4580" w:rsidRPr="00863FF2">
        <w:rPr>
          <w:rFonts w:cs="Times New Roman"/>
          <w:noProof/>
          <w:szCs w:val="28"/>
          <w:lang w:val="ru-RU"/>
        </w:rPr>
        <w:t xml:space="preserve"> С. В. Ил</w:t>
      </w:r>
      <w:r w:rsidR="001E0653">
        <w:rPr>
          <w:rFonts w:cs="Times New Roman"/>
          <w:noProof/>
          <w:szCs w:val="28"/>
          <w:lang w:val="ru-RU"/>
        </w:rPr>
        <w:t>ь</w:t>
      </w:r>
      <w:r w:rsidR="006B4580" w:rsidRPr="00863FF2">
        <w:rPr>
          <w:rFonts w:cs="Times New Roman"/>
          <w:noProof/>
          <w:szCs w:val="28"/>
          <w:lang w:val="ru-RU"/>
        </w:rPr>
        <w:t>ясовой, морфологическая игра является одной</w:t>
      </w:r>
      <w:r w:rsidR="008D6289" w:rsidRPr="00863FF2">
        <w:rPr>
          <w:rFonts w:cs="Times New Roman"/>
          <w:noProof/>
          <w:szCs w:val="28"/>
          <w:lang w:val="ru-RU"/>
        </w:rPr>
        <w:t xml:space="preserve"> из </w:t>
      </w:r>
      <w:r w:rsidR="006B4580" w:rsidRPr="00863FF2">
        <w:rPr>
          <w:rFonts w:cs="Times New Roman"/>
          <w:noProof/>
          <w:szCs w:val="28"/>
          <w:lang w:val="ru-RU"/>
        </w:rPr>
        <w:t>самых сложных</w:t>
      </w:r>
      <w:r w:rsidR="008D6289" w:rsidRPr="00863FF2">
        <w:rPr>
          <w:rFonts w:cs="Times New Roman"/>
          <w:noProof/>
          <w:szCs w:val="28"/>
          <w:lang w:val="ru-RU"/>
        </w:rPr>
        <w:t xml:space="preserve"> и </w:t>
      </w:r>
      <w:r w:rsidR="006B4580" w:rsidRPr="00863FF2">
        <w:rPr>
          <w:rFonts w:cs="Times New Roman"/>
          <w:noProof/>
          <w:szCs w:val="28"/>
          <w:lang w:val="ru-RU"/>
        </w:rPr>
        <w:t>тонких видов языковой игры</w:t>
      </w:r>
      <w:r w:rsidRPr="00863FF2">
        <w:rPr>
          <w:rFonts w:cs="Times New Roman"/>
          <w:noProof/>
          <w:szCs w:val="28"/>
          <w:lang w:val="ru-RU"/>
        </w:rPr>
        <w:t>. «Для понимания та</w:t>
      </w:r>
      <w:r w:rsidR="006B4580" w:rsidRPr="00863FF2">
        <w:rPr>
          <w:rFonts w:cs="Times New Roman"/>
          <w:noProof/>
          <w:szCs w:val="28"/>
          <w:lang w:val="ru-RU"/>
        </w:rPr>
        <w:t>кой языковой игры реципиент должен владеть определёнными языковыми знаниями для дешифровки текста</w:t>
      </w:r>
      <w:r w:rsidR="008D6289" w:rsidRPr="00863FF2">
        <w:rPr>
          <w:rFonts w:cs="Times New Roman"/>
          <w:noProof/>
          <w:szCs w:val="28"/>
          <w:lang w:val="ru-RU"/>
        </w:rPr>
        <w:t xml:space="preserve"> с </w:t>
      </w:r>
      <w:r w:rsidR="006B4580" w:rsidRPr="00863FF2">
        <w:rPr>
          <w:rFonts w:cs="Times New Roman"/>
          <w:noProof/>
          <w:szCs w:val="28"/>
          <w:lang w:val="ru-RU"/>
        </w:rPr>
        <w:t xml:space="preserve">точки зрения как такового» </w:t>
      </w:r>
      <w:r w:rsidRPr="00863FF2">
        <w:rPr>
          <w:rFonts w:cs="Times New Roman"/>
          <w:noProof/>
          <w:szCs w:val="28"/>
          <w:lang w:val="ru-RU"/>
        </w:rPr>
        <w:t>(</w:t>
      </w:r>
      <w:r w:rsidR="006B4580" w:rsidRPr="00863FF2">
        <w:rPr>
          <w:rFonts w:cs="Times New Roman"/>
          <w:noProof/>
          <w:szCs w:val="28"/>
          <w:lang w:val="ru-RU"/>
        </w:rPr>
        <w:t xml:space="preserve">Ильясова </w:t>
      </w:r>
      <w:r w:rsidRPr="00863FF2">
        <w:rPr>
          <w:rFonts w:cs="Times New Roman"/>
          <w:noProof/>
          <w:szCs w:val="28"/>
          <w:lang w:val="ru-RU"/>
        </w:rPr>
        <w:t>2013:</w:t>
      </w:r>
      <w:r w:rsidR="006B4580" w:rsidRPr="00863FF2">
        <w:rPr>
          <w:rFonts w:cs="Times New Roman"/>
          <w:noProof/>
          <w:szCs w:val="28"/>
          <w:lang w:val="ru-RU"/>
        </w:rPr>
        <w:t>116</w:t>
      </w:r>
      <w:r w:rsidRPr="00863FF2">
        <w:rPr>
          <w:rFonts w:cs="Times New Roman"/>
          <w:noProof/>
          <w:szCs w:val="28"/>
          <w:lang w:val="ru-RU"/>
        </w:rPr>
        <w:t>)</w:t>
      </w:r>
      <w:r w:rsidR="006B4580" w:rsidRPr="00863FF2">
        <w:rPr>
          <w:rFonts w:cs="Times New Roman"/>
          <w:noProof/>
          <w:szCs w:val="28"/>
          <w:lang w:val="ru-RU"/>
        </w:rPr>
        <w:t>.</w:t>
      </w:r>
    </w:p>
    <w:p w:rsidR="00136A82" w:rsidRPr="00863FF2" w:rsidRDefault="00136A82" w:rsidP="00DF3226">
      <w:pPr>
        <w:ind w:firstLine="708"/>
        <w:rPr>
          <w:rFonts w:cs="Times New Roman"/>
          <w:noProof/>
          <w:szCs w:val="28"/>
          <w:lang w:val="ru-RU"/>
        </w:rPr>
      </w:pPr>
      <w:r w:rsidRPr="00863FF2">
        <w:rPr>
          <w:rFonts w:cs="Times New Roman"/>
          <w:noProof/>
          <w:szCs w:val="28"/>
          <w:lang w:val="ru-RU"/>
        </w:rPr>
        <w:t>В. З. Санников считает, что самым распрост</w:t>
      </w:r>
      <w:r w:rsidR="00CF0F24" w:rsidRPr="00863FF2">
        <w:rPr>
          <w:rFonts w:cs="Times New Roman"/>
          <w:noProof/>
          <w:szCs w:val="28"/>
          <w:lang w:val="ru-RU"/>
        </w:rPr>
        <w:t>р</w:t>
      </w:r>
      <w:r w:rsidRPr="00863FF2">
        <w:rPr>
          <w:rFonts w:cs="Times New Roman"/>
          <w:noProof/>
          <w:szCs w:val="28"/>
          <w:lang w:val="ru-RU"/>
        </w:rPr>
        <w:t>анённым способом языков</w:t>
      </w:r>
      <w:r w:rsidR="00CF0F24" w:rsidRPr="00863FF2">
        <w:rPr>
          <w:rFonts w:cs="Times New Roman"/>
          <w:noProof/>
          <w:szCs w:val="28"/>
          <w:lang w:val="ru-RU"/>
        </w:rPr>
        <w:t>о</w:t>
      </w:r>
      <w:r w:rsidRPr="00863FF2">
        <w:rPr>
          <w:rFonts w:cs="Times New Roman"/>
          <w:noProof/>
          <w:szCs w:val="28"/>
          <w:lang w:val="ru-RU"/>
        </w:rPr>
        <w:t>й игры</w:t>
      </w:r>
      <w:r w:rsidR="008D6289" w:rsidRPr="00863FF2">
        <w:rPr>
          <w:rFonts w:cs="Times New Roman"/>
          <w:noProof/>
          <w:szCs w:val="28"/>
          <w:lang w:val="ru-RU"/>
        </w:rPr>
        <w:t xml:space="preserve"> на </w:t>
      </w:r>
      <w:r w:rsidRPr="00863FF2">
        <w:rPr>
          <w:rFonts w:cs="Times New Roman"/>
          <w:noProof/>
          <w:szCs w:val="28"/>
          <w:lang w:val="ru-RU"/>
        </w:rPr>
        <w:t>морфологическом уровне является</w:t>
      </w:r>
      <w:r w:rsidR="00F40357" w:rsidRPr="00863FF2">
        <w:rPr>
          <w:rFonts w:cs="Times New Roman"/>
          <w:noProof/>
          <w:szCs w:val="28"/>
          <w:lang w:val="ru-RU"/>
        </w:rPr>
        <w:t xml:space="preserve"> расчленение словоформ. Автор также считает эффектным приёмом использование так называемого «обыгрывания» архаичных, иноязычных аффиксов ил</w:t>
      </w:r>
      <w:r w:rsidR="00CF0F24" w:rsidRPr="00863FF2">
        <w:rPr>
          <w:rFonts w:cs="Times New Roman"/>
          <w:noProof/>
          <w:szCs w:val="28"/>
          <w:lang w:val="ru-RU"/>
        </w:rPr>
        <w:t>и даже целых иноязычных слов (</w:t>
      </w:r>
      <w:r w:rsidR="00F40357" w:rsidRPr="00863FF2">
        <w:rPr>
          <w:rFonts w:cs="Times New Roman"/>
          <w:i/>
          <w:noProof/>
          <w:szCs w:val="28"/>
          <w:lang w:val="ru-RU"/>
        </w:rPr>
        <w:t>Без кайфу нет лайфу</w:t>
      </w:r>
      <w:r w:rsidR="00F40357" w:rsidRPr="00863FF2">
        <w:rPr>
          <w:rFonts w:cs="Times New Roman"/>
          <w:noProof/>
          <w:szCs w:val="28"/>
          <w:lang w:val="ru-RU"/>
        </w:rPr>
        <w:t xml:space="preserve">). </w:t>
      </w:r>
    </w:p>
    <w:p w:rsidR="00CF0F24" w:rsidRPr="00863FF2" w:rsidRDefault="00DD5474" w:rsidP="00DF3226">
      <w:pPr>
        <w:rPr>
          <w:rFonts w:cs="Times New Roman"/>
          <w:noProof/>
          <w:szCs w:val="28"/>
          <w:lang w:val="ru-RU"/>
        </w:rPr>
      </w:pPr>
      <w:r w:rsidRPr="00863FF2">
        <w:rPr>
          <w:rFonts w:cs="Times New Roman"/>
          <w:noProof/>
          <w:szCs w:val="28"/>
          <w:lang w:val="ru-RU"/>
        </w:rPr>
        <w:tab/>
        <w:t xml:space="preserve">По мнению </w:t>
      </w:r>
      <w:r w:rsidR="00E8525E" w:rsidRPr="00863FF2">
        <w:rPr>
          <w:rFonts w:cs="Times New Roman"/>
          <w:noProof/>
          <w:szCs w:val="28"/>
          <w:lang w:val="ru-RU"/>
        </w:rPr>
        <w:t xml:space="preserve">некоторых </w:t>
      </w:r>
      <w:r w:rsidRPr="00863FF2">
        <w:rPr>
          <w:rFonts w:cs="Times New Roman"/>
          <w:noProof/>
          <w:szCs w:val="28"/>
          <w:lang w:val="ru-RU"/>
        </w:rPr>
        <w:t>специалистов,</w:t>
      </w:r>
      <w:r w:rsidR="008D6289" w:rsidRPr="00863FF2">
        <w:rPr>
          <w:rFonts w:cs="Times New Roman"/>
          <w:noProof/>
          <w:szCs w:val="28"/>
          <w:lang w:val="ru-RU"/>
        </w:rPr>
        <w:t xml:space="preserve"> в </w:t>
      </w:r>
      <w:r w:rsidRPr="00863FF2">
        <w:rPr>
          <w:rFonts w:cs="Times New Roman"/>
          <w:noProof/>
          <w:szCs w:val="28"/>
          <w:lang w:val="ru-RU"/>
        </w:rPr>
        <w:t>настоящее время</w:t>
      </w:r>
      <w:r w:rsidR="008D6289" w:rsidRPr="00863FF2">
        <w:rPr>
          <w:rFonts w:cs="Times New Roman"/>
          <w:noProof/>
          <w:szCs w:val="28"/>
          <w:lang w:val="ru-RU"/>
        </w:rPr>
        <w:t xml:space="preserve"> в </w:t>
      </w:r>
      <w:r w:rsidRPr="00863FF2">
        <w:rPr>
          <w:rFonts w:cs="Times New Roman"/>
          <w:noProof/>
          <w:szCs w:val="28"/>
          <w:lang w:val="ru-RU"/>
        </w:rPr>
        <w:t>рекламно</w:t>
      </w:r>
      <w:r w:rsidR="00180D69" w:rsidRPr="00863FF2">
        <w:rPr>
          <w:rFonts w:cs="Times New Roman"/>
          <w:noProof/>
          <w:szCs w:val="28"/>
          <w:lang w:val="ru-RU"/>
        </w:rPr>
        <w:t>м тексте можно встретить морфологическую игру</w:t>
      </w:r>
      <w:r w:rsidR="00CF0F24" w:rsidRPr="00863FF2">
        <w:rPr>
          <w:rFonts w:cs="Times New Roman"/>
          <w:noProof/>
          <w:szCs w:val="28"/>
          <w:lang w:val="ru-RU"/>
        </w:rPr>
        <w:t xml:space="preserve"> как выражение </w:t>
      </w:r>
      <w:r w:rsidR="001731B5" w:rsidRPr="00863FF2">
        <w:rPr>
          <w:rFonts w:cs="Times New Roman"/>
          <w:noProof/>
          <w:szCs w:val="28"/>
          <w:lang w:val="ru-RU"/>
        </w:rPr>
        <w:lastRenderedPageBreak/>
        <w:t>гиперболизации,</w:t>
      </w:r>
      <w:r w:rsidR="008D6289" w:rsidRPr="00863FF2">
        <w:rPr>
          <w:rFonts w:cs="Times New Roman"/>
          <w:noProof/>
          <w:szCs w:val="28"/>
          <w:lang w:val="ru-RU"/>
        </w:rPr>
        <w:t xml:space="preserve"> в </w:t>
      </w:r>
      <w:r w:rsidR="00CF0F24" w:rsidRPr="00863FF2">
        <w:rPr>
          <w:rFonts w:cs="Times New Roman"/>
          <w:noProof/>
          <w:szCs w:val="28"/>
          <w:lang w:val="ru-RU"/>
        </w:rPr>
        <w:t xml:space="preserve">результате которой </w:t>
      </w:r>
      <w:r w:rsidRPr="00863FF2">
        <w:rPr>
          <w:rFonts w:cs="Times New Roman"/>
          <w:noProof/>
          <w:szCs w:val="28"/>
          <w:lang w:val="ru-RU"/>
        </w:rPr>
        <w:t>наше внимание</w:t>
      </w:r>
      <w:r w:rsidR="00000603">
        <w:rPr>
          <w:rFonts w:cs="Times New Roman"/>
          <w:noProof/>
          <w:szCs w:val="28"/>
          <w:lang w:val="ru-RU"/>
        </w:rPr>
        <w:t xml:space="preserve"> </w:t>
      </w:r>
      <w:r w:rsidR="00CF0F24" w:rsidRPr="00863FF2">
        <w:rPr>
          <w:rFonts w:cs="Times New Roman"/>
          <w:noProof/>
          <w:szCs w:val="28"/>
          <w:lang w:val="ru-RU"/>
        </w:rPr>
        <w:t>обращается</w:t>
      </w:r>
      <w:r w:rsidR="001731B5" w:rsidRPr="00863FF2">
        <w:rPr>
          <w:rFonts w:cs="Times New Roman"/>
          <w:noProof/>
          <w:szCs w:val="28"/>
          <w:lang w:val="ru-RU"/>
        </w:rPr>
        <w:t xml:space="preserve"> прежде всего</w:t>
      </w:r>
      <w:r w:rsidR="008D6289" w:rsidRPr="00863FF2">
        <w:rPr>
          <w:rFonts w:cs="Times New Roman"/>
          <w:noProof/>
          <w:szCs w:val="28"/>
          <w:lang w:val="ru-RU"/>
        </w:rPr>
        <w:t xml:space="preserve"> на </w:t>
      </w:r>
      <w:r w:rsidRPr="00863FF2">
        <w:rPr>
          <w:rFonts w:cs="Times New Roman"/>
          <w:noProof/>
          <w:szCs w:val="28"/>
          <w:lang w:val="ru-RU"/>
        </w:rPr>
        <w:t xml:space="preserve">качество товара. </w:t>
      </w:r>
    </w:p>
    <w:p w:rsidR="00C805EA" w:rsidRDefault="00CF0F24" w:rsidP="00DF3226">
      <w:pPr>
        <w:ind w:firstLine="708"/>
        <w:rPr>
          <w:rFonts w:cs="Times New Roman"/>
          <w:noProof/>
          <w:szCs w:val="28"/>
          <w:lang w:val="ru-RU"/>
        </w:rPr>
      </w:pPr>
      <w:r w:rsidRPr="00863FF2">
        <w:rPr>
          <w:rFonts w:cs="Times New Roman"/>
          <w:noProof/>
          <w:szCs w:val="28"/>
          <w:lang w:val="ru-RU"/>
        </w:rPr>
        <w:t>Например, окказиональные формы степеней сравнения, образованные</w:t>
      </w:r>
      <w:r w:rsidR="008D6289" w:rsidRPr="00863FF2">
        <w:rPr>
          <w:rFonts w:cs="Times New Roman"/>
          <w:noProof/>
          <w:szCs w:val="28"/>
          <w:lang w:val="ru-RU"/>
        </w:rPr>
        <w:t xml:space="preserve"> от </w:t>
      </w:r>
      <w:r w:rsidRPr="00863FF2">
        <w:rPr>
          <w:rFonts w:cs="Times New Roman"/>
          <w:noProof/>
          <w:szCs w:val="28"/>
          <w:lang w:val="ru-RU"/>
        </w:rPr>
        <w:t>относительных прилагательных, что является отклонением</w:t>
      </w:r>
      <w:r w:rsidR="008D6289" w:rsidRPr="00863FF2">
        <w:rPr>
          <w:rFonts w:cs="Times New Roman"/>
          <w:noProof/>
          <w:szCs w:val="28"/>
          <w:lang w:val="ru-RU"/>
        </w:rPr>
        <w:t xml:space="preserve"> от </w:t>
      </w:r>
      <w:r w:rsidRPr="00863FF2">
        <w:rPr>
          <w:rFonts w:cs="Times New Roman"/>
          <w:noProof/>
          <w:szCs w:val="28"/>
          <w:lang w:val="ru-RU"/>
        </w:rPr>
        <w:t xml:space="preserve">нормы: </w:t>
      </w:r>
    </w:p>
    <w:p w:rsidR="00C805EA" w:rsidRDefault="00CF0F24" w:rsidP="001044BD">
      <w:pPr>
        <w:ind w:left="708" w:firstLine="708"/>
        <w:rPr>
          <w:rFonts w:cs="Times New Roman"/>
          <w:i/>
          <w:noProof/>
          <w:szCs w:val="28"/>
          <w:lang w:val="ru-RU"/>
        </w:rPr>
      </w:pPr>
      <w:r w:rsidRPr="00863FF2">
        <w:rPr>
          <w:rFonts w:cs="Times New Roman"/>
          <w:i/>
          <w:noProof/>
          <w:szCs w:val="28"/>
          <w:lang w:val="ru-RU"/>
        </w:rPr>
        <w:t>Яб</w:t>
      </w:r>
      <w:r w:rsidR="00136A82" w:rsidRPr="00863FF2">
        <w:rPr>
          <w:rFonts w:cs="Times New Roman"/>
          <w:i/>
          <w:noProof/>
          <w:szCs w:val="28"/>
          <w:lang w:val="ru-RU"/>
        </w:rPr>
        <w:t>лочнее яблок! Лимо</w:t>
      </w:r>
      <w:r w:rsidRPr="00863FF2">
        <w:rPr>
          <w:rFonts w:cs="Times New Roman"/>
          <w:i/>
          <w:noProof/>
          <w:szCs w:val="28"/>
          <w:lang w:val="ru-RU"/>
        </w:rPr>
        <w:t>н</w:t>
      </w:r>
      <w:r w:rsidR="00136A82" w:rsidRPr="00863FF2">
        <w:rPr>
          <w:rFonts w:cs="Times New Roman"/>
          <w:i/>
          <w:noProof/>
          <w:szCs w:val="28"/>
          <w:lang w:val="ru-RU"/>
        </w:rPr>
        <w:t xml:space="preserve">нее лимонов! Ягоднее ягод!; </w:t>
      </w:r>
    </w:p>
    <w:p w:rsidR="00DD5474" w:rsidRPr="00863FF2" w:rsidRDefault="00136A82" w:rsidP="001044BD">
      <w:pPr>
        <w:ind w:left="708" w:firstLine="708"/>
        <w:rPr>
          <w:rFonts w:cs="Times New Roman"/>
          <w:noProof/>
          <w:szCs w:val="28"/>
          <w:lang w:val="ru-RU"/>
        </w:rPr>
      </w:pPr>
      <w:r w:rsidRPr="00863FF2">
        <w:rPr>
          <w:rFonts w:cs="Times New Roman"/>
          <w:i/>
          <w:noProof/>
          <w:szCs w:val="28"/>
          <w:lang w:val="ru-RU"/>
        </w:rPr>
        <w:t>Самый майонезный майонез!</w:t>
      </w:r>
      <w:r w:rsidR="00B34C01">
        <w:rPr>
          <w:rFonts w:cs="Times New Roman"/>
          <w:i/>
          <w:noProof/>
          <w:szCs w:val="28"/>
          <w:lang w:val="ru-RU"/>
        </w:rPr>
        <w:t xml:space="preserve"> </w:t>
      </w:r>
      <w:r w:rsidR="00CF0F24" w:rsidRPr="00863FF2">
        <w:rPr>
          <w:rFonts w:cs="Times New Roman"/>
          <w:noProof/>
          <w:szCs w:val="28"/>
          <w:lang w:val="ru-RU"/>
        </w:rPr>
        <w:t>(</w:t>
      </w:r>
      <w:r w:rsidR="001731B5" w:rsidRPr="00863FF2">
        <w:rPr>
          <w:rFonts w:cs="Times New Roman"/>
          <w:noProof/>
          <w:szCs w:val="28"/>
          <w:lang w:val="ru-RU"/>
        </w:rPr>
        <w:t>Ильясова</w:t>
      </w:r>
      <w:r w:rsidR="007B3CE7" w:rsidRPr="00863FF2">
        <w:rPr>
          <w:rFonts w:cs="Times New Roman"/>
          <w:noProof/>
          <w:szCs w:val="28"/>
          <w:lang w:val="ru-RU"/>
        </w:rPr>
        <w:t>2013</w:t>
      </w:r>
      <w:r w:rsidR="00CF0F24" w:rsidRPr="00863FF2">
        <w:rPr>
          <w:rFonts w:cs="Times New Roman"/>
          <w:noProof/>
          <w:szCs w:val="28"/>
          <w:lang w:val="ru-RU"/>
        </w:rPr>
        <w:t>)</w:t>
      </w:r>
      <w:r w:rsidR="007B3CE7" w:rsidRPr="00863FF2">
        <w:rPr>
          <w:rFonts w:cs="Times New Roman"/>
          <w:noProof/>
          <w:szCs w:val="28"/>
          <w:lang w:val="ru-RU"/>
        </w:rPr>
        <w:t>.</w:t>
      </w:r>
    </w:p>
    <w:p w:rsidR="00C07B11" w:rsidRPr="00863FF2" w:rsidRDefault="00E8525E" w:rsidP="00DF3226">
      <w:pPr>
        <w:rPr>
          <w:rFonts w:cs="Times New Roman"/>
          <w:noProof/>
          <w:szCs w:val="28"/>
          <w:lang w:val="ru-RU"/>
        </w:rPr>
      </w:pPr>
      <w:r w:rsidRPr="00863FF2">
        <w:rPr>
          <w:rFonts w:cs="Times New Roman"/>
          <w:noProof/>
          <w:szCs w:val="28"/>
          <w:lang w:val="ru-RU"/>
        </w:rPr>
        <w:tab/>
        <w:t>Полным отс</w:t>
      </w:r>
      <w:r w:rsidR="00CF0F24" w:rsidRPr="00863FF2">
        <w:rPr>
          <w:rFonts w:cs="Times New Roman"/>
          <w:noProof/>
          <w:szCs w:val="28"/>
          <w:lang w:val="ru-RU"/>
        </w:rPr>
        <w:t>т</w:t>
      </w:r>
      <w:r w:rsidRPr="00863FF2">
        <w:rPr>
          <w:rFonts w:cs="Times New Roman"/>
          <w:noProof/>
          <w:szCs w:val="28"/>
          <w:lang w:val="ru-RU"/>
        </w:rPr>
        <w:t>уплением</w:t>
      </w:r>
      <w:r w:rsidR="008D6289" w:rsidRPr="00863FF2">
        <w:rPr>
          <w:rFonts w:cs="Times New Roman"/>
          <w:noProof/>
          <w:szCs w:val="28"/>
          <w:lang w:val="ru-RU"/>
        </w:rPr>
        <w:t xml:space="preserve"> от </w:t>
      </w:r>
      <w:r w:rsidRPr="00863FF2">
        <w:rPr>
          <w:rFonts w:cs="Times New Roman"/>
          <w:noProof/>
          <w:szCs w:val="28"/>
          <w:lang w:val="ru-RU"/>
        </w:rPr>
        <w:t>норм л</w:t>
      </w:r>
      <w:r w:rsidR="008D0176">
        <w:rPr>
          <w:rFonts w:cs="Times New Roman"/>
          <w:noProof/>
          <w:szCs w:val="28"/>
          <w:lang w:val="ru-RU"/>
        </w:rPr>
        <w:t>итературного языка считаются В. </w:t>
      </w:r>
      <w:r w:rsidRPr="00863FF2">
        <w:rPr>
          <w:rFonts w:cs="Times New Roman"/>
          <w:noProof/>
          <w:szCs w:val="28"/>
          <w:lang w:val="ru-RU"/>
        </w:rPr>
        <w:t>З.</w:t>
      </w:r>
      <w:r w:rsidR="008D0176">
        <w:rPr>
          <w:rFonts w:cs="Times New Roman"/>
          <w:noProof/>
          <w:szCs w:val="28"/>
          <w:lang w:val="ru-RU"/>
        </w:rPr>
        <w:t> </w:t>
      </w:r>
      <w:r w:rsidRPr="00863FF2">
        <w:rPr>
          <w:rFonts w:cs="Times New Roman"/>
          <w:noProof/>
          <w:szCs w:val="28"/>
          <w:lang w:val="ru-RU"/>
        </w:rPr>
        <w:t>Санниковым морфологические, грамматические ошибки. Однако,</w:t>
      </w:r>
      <w:r w:rsidR="008D6289" w:rsidRPr="00863FF2">
        <w:rPr>
          <w:rFonts w:cs="Times New Roman"/>
          <w:noProof/>
          <w:szCs w:val="28"/>
          <w:lang w:val="ru-RU"/>
        </w:rPr>
        <w:t xml:space="preserve"> по </w:t>
      </w:r>
      <w:r w:rsidRPr="00863FF2">
        <w:rPr>
          <w:rFonts w:cs="Times New Roman"/>
          <w:noProof/>
          <w:szCs w:val="28"/>
          <w:lang w:val="ru-RU"/>
        </w:rPr>
        <w:t>мнению автора, такое нарушение правил используется</w:t>
      </w:r>
      <w:r w:rsidR="008D6289" w:rsidRPr="00863FF2">
        <w:rPr>
          <w:rFonts w:cs="Times New Roman"/>
          <w:noProof/>
          <w:szCs w:val="28"/>
          <w:lang w:val="ru-RU"/>
        </w:rPr>
        <w:t xml:space="preserve"> в </w:t>
      </w:r>
      <w:r w:rsidRPr="00863FF2">
        <w:rPr>
          <w:rFonts w:cs="Times New Roman"/>
          <w:noProof/>
          <w:szCs w:val="28"/>
          <w:lang w:val="ru-RU"/>
        </w:rPr>
        <w:t xml:space="preserve">языковой игре </w:t>
      </w:r>
      <w:r w:rsidR="00180D69" w:rsidRPr="00863FF2">
        <w:rPr>
          <w:rFonts w:cs="Times New Roman"/>
          <w:noProof/>
          <w:szCs w:val="28"/>
          <w:lang w:val="ru-RU"/>
        </w:rPr>
        <w:t xml:space="preserve">довольно </w:t>
      </w:r>
      <w:r w:rsidRPr="00863FF2">
        <w:rPr>
          <w:rFonts w:cs="Times New Roman"/>
          <w:noProof/>
          <w:szCs w:val="28"/>
          <w:lang w:val="ru-RU"/>
        </w:rPr>
        <w:t>редко</w:t>
      </w:r>
      <w:r w:rsidR="00C07B11" w:rsidRPr="00863FF2">
        <w:rPr>
          <w:rFonts w:cs="Times New Roman"/>
          <w:noProof/>
          <w:szCs w:val="28"/>
          <w:lang w:val="ru-RU"/>
        </w:rPr>
        <w:t>:</w:t>
      </w:r>
    </w:p>
    <w:p w:rsidR="001044BD" w:rsidRDefault="00C07B11" w:rsidP="001044BD">
      <w:pPr>
        <w:ind w:left="1416"/>
        <w:rPr>
          <w:rFonts w:cs="Times New Roman"/>
          <w:i/>
          <w:noProof/>
          <w:szCs w:val="28"/>
        </w:rPr>
      </w:pPr>
      <w:r w:rsidRPr="001E0653">
        <w:rPr>
          <w:rFonts w:cs="Times New Roman"/>
          <w:i/>
          <w:noProof/>
          <w:szCs w:val="28"/>
          <w:lang w:val="ru-RU"/>
        </w:rPr>
        <w:t xml:space="preserve">Хочу </w:t>
      </w:r>
      <w:r w:rsidRPr="001E0653">
        <w:rPr>
          <w:rFonts w:cs="Times New Roman"/>
          <w:b/>
          <w:i/>
          <w:noProof/>
          <w:szCs w:val="28"/>
          <w:lang w:val="ru-RU"/>
        </w:rPr>
        <w:t>пройтиться</w:t>
      </w:r>
      <w:r w:rsidR="008D6289" w:rsidRPr="001E0653">
        <w:rPr>
          <w:rFonts w:cs="Times New Roman"/>
          <w:i/>
          <w:noProof/>
          <w:szCs w:val="28"/>
          <w:lang w:val="ru-RU"/>
        </w:rPr>
        <w:t xml:space="preserve"> я </w:t>
      </w:r>
      <w:r w:rsidR="004C19C8">
        <w:rPr>
          <w:rFonts w:cs="Times New Roman"/>
          <w:i/>
          <w:noProof/>
          <w:szCs w:val="28"/>
          <w:lang w:val="ru-RU"/>
        </w:rPr>
        <w:t>с портнихами</w:t>
      </w:r>
      <w:r w:rsidR="004C19C8">
        <w:rPr>
          <w:rFonts w:cs="Times New Roman"/>
          <w:i/>
          <w:noProof/>
          <w:szCs w:val="28"/>
        </w:rPr>
        <w:t xml:space="preserve"> /</w:t>
      </w:r>
      <w:r w:rsidR="00000603" w:rsidRPr="001E0653">
        <w:rPr>
          <w:rFonts w:cs="Times New Roman"/>
          <w:i/>
          <w:noProof/>
          <w:szCs w:val="28"/>
          <w:lang w:val="ru-RU"/>
        </w:rPr>
        <w:t xml:space="preserve"> </w:t>
      </w:r>
      <w:r w:rsidRPr="001E0653">
        <w:rPr>
          <w:rFonts w:cs="Times New Roman"/>
          <w:i/>
          <w:noProof/>
          <w:szCs w:val="28"/>
          <w:lang w:val="ru-RU"/>
        </w:rPr>
        <w:t>Затеяв</w:t>
      </w:r>
      <w:r w:rsidR="001E0653">
        <w:rPr>
          <w:rFonts w:cs="Times New Roman"/>
          <w:i/>
          <w:noProof/>
          <w:szCs w:val="28"/>
          <w:lang w:val="ru-RU"/>
        </w:rPr>
        <w:t xml:space="preserve"> </w:t>
      </w:r>
      <w:r w:rsidRPr="001E0653">
        <w:rPr>
          <w:rFonts w:cs="Times New Roman"/>
          <w:i/>
          <w:noProof/>
          <w:szCs w:val="28"/>
          <w:lang w:val="ru-RU"/>
        </w:rPr>
        <w:t>легонький роман</w:t>
      </w:r>
      <w:r w:rsidR="004C19C8">
        <w:rPr>
          <w:rFonts w:cs="Times New Roman"/>
          <w:i/>
          <w:noProof/>
          <w:szCs w:val="28"/>
        </w:rPr>
        <w:t xml:space="preserve"> /</w:t>
      </w:r>
      <w:r w:rsidR="001E0653">
        <w:rPr>
          <w:rFonts w:cs="Times New Roman"/>
          <w:i/>
          <w:noProof/>
          <w:szCs w:val="28"/>
          <w:lang w:val="ru-RU"/>
        </w:rPr>
        <w:t xml:space="preserve"> </w:t>
      </w:r>
      <w:r w:rsidR="00063F6C">
        <w:rPr>
          <w:rFonts w:cs="Times New Roman"/>
          <w:i/>
          <w:noProof/>
          <w:szCs w:val="28"/>
        </w:rPr>
        <w:br/>
      </w:r>
      <w:r w:rsidR="004C19C8">
        <w:rPr>
          <w:rFonts w:cs="Times New Roman"/>
          <w:i/>
          <w:noProof/>
          <w:szCs w:val="28"/>
          <w:lang w:val="ru-RU"/>
        </w:rPr>
        <w:t>И после пить глотками тихими</w:t>
      </w:r>
      <w:r w:rsidR="004C19C8">
        <w:rPr>
          <w:rFonts w:cs="Times New Roman"/>
          <w:i/>
          <w:noProof/>
          <w:szCs w:val="28"/>
        </w:rPr>
        <w:t xml:space="preserve"> / </w:t>
      </w:r>
      <w:r w:rsidR="004C19C8">
        <w:rPr>
          <w:rFonts w:cs="Times New Roman"/>
          <w:i/>
          <w:noProof/>
          <w:szCs w:val="28"/>
          <w:lang w:val="ru-RU"/>
        </w:rPr>
        <w:t xml:space="preserve">Какао – </w:t>
      </w:r>
      <w:r w:rsidR="004C19C8">
        <w:rPr>
          <w:rFonts w:cs="Times New Roman"/>
          <w:i/>
          <w:noProof/>
          <w:szCs w:val="28"/>
        </w:rPr>
        <w:t xml:space="preserve">20 </w:t>
      </w:r>
      <w:r w:rsidR="004C19C8">
        <w:rPr>
          <w:rFonts w:cs="Times New Roman"/>
          <w:i/>
          <w:noProof/>
          <w:szCs w:val="28"/>
          <w:lang w:val="ru-RU"/>
        </w:rPr>
        <w:t>коп. стакан</w:t>
      </w:r>
      <w:r w:rsidRPr="001E0653">
        <w:rPr>
          <w:rFonts w:cs="Times New Roman"/>
          <w:i/>
          <w:noProof/>
          <w:szCs w:val="28"/>
          <w:lang w:val="ru-RU"/>
        </w:rPr>
        <w:t xml:space="preserve"> </w:t>
      </w:r>
    </w:p>
    <w:p w:rsidR="00E8525E" w:rsidRPr="004C19C8" w:rsidRDefault="00CF0F24" w:rsidP="001044BD">
      <w:pPr>
        <w:ind w:left="1416"/>
        <w:rPr>
          <w:rFonts w:cs="Times New Roman"/>
          <w:noProof/>
          <w:szCs w:val="28"/>
        </w:rPr>
      </w:pPr>
      <w:r w:rsidRPr="001E0653">
        <w:rPr>
          <w:rFonts w:cs="Times New Roman"/>
          <w:noProof/>
          <w:szCs w:val="28"/>
          <w:lang w:val="ru-RU"/>
        </w:rPr>
        <w:t>(Санников</w:t>
      </w:r>
      <w:r w:rsidR="00000603" w:rsidRPr="001E0653">
        <w:rPr>
          <w:rFonts w:cs="Times New Roman"/>
          <w:noProof/>
          <w:szCs w:val="28"/>
          <w:lang w:val="ru-RU"/>
        </w:rPr>
        <w:t xml:space="preserve"> </w:t>
      </w:r>
      <w:r w:rsidR="00E8525E" w:rsidRPr="001E0653">
        <w:rPr>
          <w:rFonts w:cs="Times New Roman"/>
          <w:noProof/>
          <w:szCs w:val="28"/>
          <w:lang w:val="ru-RU"/>
        </w:rPr>
        <w:t>1999:75</w:t>
      </w:r>
      <w:r w:rsidRPr="001E0653">
        <w:rPr>
          <w:rFonts w:cs="Times New Roman"/>
          <w:noProof/>
          <w:szCs w:val="28"/>
          <w:lang w:val="ru-RU"/>
        </w:rPr>
        <w:t>)</w:t>
      </w:r>
      <w:r w:rsidR="004C19C8">
        <w:rPr>
          <w:rFonts w:cs="Times New Roman"/>
          <w:noProof/>
          <w:szCs w:val="28"/>
        </w:rPr>
        <w:t>.</w:t>
      </w:r>
    </w:p>
    <w:p w:rsidR="00E8525E" w:rsidRPr="00863FF2" w:rsidRDefault="00E8525E" w:rsidP="00DF3226">
      <w:pPr>
        <w:rPr>
          <w:rFonts w:cs="Times New Roman"/>
          <w:noProof/>
          <w:szCs w:val="28"/>
          <w:lang w:val="ru-RU"/>
        </w:rPr>
      </w:pPr>
      <w:r w:rsidRPr="00863FF2">
        <w:rPr>
          <w:rFonts w:cs="Times New Roman"/>
          <w:noProof/>
          <w:szCs w:val="28"/>
          <w:lang w:val="ru-RU"/>
        </w:rPr>
        <w:tab/>
        <w:t>Под морфологической игрой можно также понимать изменения</w:t>
      </w:r>
      <w:r w:rsidR="008D6289" w:rsidRPr="00863FF2">
        <w:rPr>
          <w:rFonts w:cs="Times New Roman"/>
          <w:noProof/>
          <w:szCs w:val="28"/>
          <w:lang w:val="ru-RU"/>
        </w:rPr>
        <w:t xml:space="preserve"> в </w:t>
      </w:r>
      <w:r w:rsidRPr="00863FF2">
        <w:rPr>
          <w:rFonts w:cs="Times New Roman"/>
          <w:noProof/>
          <w:szCs w:val="28"/>
          <w:lang w:val="ru-RU"/>
        </w:rPr>
        <w:t>категории рода, лица, числа, залога, вида и</w:t>
      </w:r>
      <w:r w:rsidR="007B3CE7" w:rsidRPr="00863FF2">
        <w:rPr>
          <w:rFonts w:cs="Times New Roman"/>
          <w:noProof/>
          <w:szCs w:val="28"/>
          <w:lang w:val="ru-RU"/>
        </w:rPr>
        <w:t>ли категории времени</w:t>
      </w:r>
      <w:r w:rsidR="00C07B11" w:rsidRPr="00863FF2">
        <w:rPr>
          <w:rFonts w:cs="Times New Roman"/>
          <w:noProof/>
          <w:szCs w:val="28"/>
          <w:lang w:val="ru-RU"/>
        </w:rPr>
        <w:t>:</w:t>
      </w:r>
    </w:p>
    <w:p w:rsidR="00180D69" w:rsidRPr="00863FF2" w:rsidRDefault="00C07B11" w:rsidP="001044BD">
      <w:pPr>
        <w:ind w:left="708" w:firstLine="708"/>
        <w:rPr>
          <w:rFonts w:cs="Times New Roman"/>
          <w:i/>
          <w:noProof/>
          <w:szCs w:val="28"/>
          <w:lang w:val="ru-RU"/>
        </w:rPr>
      </w:pPr>
      <w:r w:rsidRPr="00863FF2">
        <w:rPr>
          <w:rFonts w:cs="Times New Roman"/>
          <w:i/>
          <w:noProof/>
          <w:szCs w:val="28"/>
          <w:lang w:val="ru-RU"/>
        </w:rPr>
        <w:t xml:space="preserve">А скажи-ка мне, Коленька, </w:t>
      </w:r>
      <w:r w:rsidRPr="00863FF2">
        <w:rPr>
          <w:rFonts w:cs="Times New Roman"/>
          <w:b/>
          <w:i/>
          <w:noProof/>
          <w:szCs w:val="28"/>
          <w:lang w:val="ru-RU"/>
        </w:rPr>
        <w:t>кто такое</w:t>
      </w:r>
      <w:r w:rsidRPr="00863FF2">
        <w:rPr>
          <w:rFonts w:cs="Times New Roman"/>
          <w:i/>
          <w:noProof/>
          <w:szCs w:val="28"/>
          <w:lang w:val="ru-RU"/>
        </w:rPr>
        <w:t xml:space="preserve"> тебя посещает...;</w:t>
      </w:r>
    </w:p>
    <w:p w:rsidR="00C07B11" w:rsidRPr="00863FF2" w:rsidRDefault="00C07B11" w:rsidP="001044BD">
      <w:pPr>
        <w:ind w:left="1416"/>
        <w:rPr>
          <w:rFonts w:cs="Times New Roman"/>
          <w:i/>
          <w:noProof/>
          <w:szCs w:val="28"/>
          <w:lang w:val="ru-RU"/>
        </w:rPr>
      </w:pPr>
      <w:r w:rsidRPr="00863FF2">
        <w:rPr>
          <w:rFonts w:cs="Times New Roman"/>
          <w:i/>
          <w:noProof/>
          <w:szCs w:val="28"/>
          <w:lang w:val="ru-RU"/>
        </w:rPr>
        <w:t>Мы шли</w:t>
      </w:r>
      <w:r w:rsidR="008D6289" w:rsidRPr="00863FF2">
        <w:rPr>
          <w:rFonts w:cs="Times New Roman"/>
          <w:i/>
          <w:noProof/>
          <w:szCs w:val="28"/>
          <w:lang w:val="ru-RU"/>
        </w:rPr>
        <w:t xml:space="preserve"> по </w:t>
      </w:r>
      <w:r w:rsidRPr="00863FF2">
        <w:rPr>
          <w:rFonts w:cs="Times New Roman"/>
          <w:i/>
          <w:noProof/>
          <w:szCs w:val="28"/>
          <w:lang w:val="ru-RU"/>
        </w:rPr>
        <w:t>аллейкте, усыпанной жёлтым песком,</w:t>
      </w:r>
      <w:r w:rsidR="008D6289" w:rsidRPr="00863FF2">
        <w:rPr>
          <w:rFonts w:cs="Times New Roman"/>
          <w:i/>
          <w:noProof/>
          <w:szCs w:val="28"/>
          <w:lang w:val="ru-RU"/>
        </w:rPr>
        <w:t xml:space="preserve"> и </w:t>
      </w:r>
      <w:r w:rsidRPr="00863FF2">
        <w:rPr>
          <w:rFonts w:cs="Times New Roman"/>
          <w:b/>
          <w:i/>
          <w:noProof/>
          <w:szCs w:val="28"/>
          <w:lang w:val="ru-RU"/>
        </w:rPr>
        <w:t>счастливыми грудями</w:t>
      </w:r>
      <w:r w:rsidRPr="00863FF2">
        <w:rPr>
          <w:rFonts w:cs="Times New Roman"/>
          <w:i/>
          <w:noProof/>
          <w:szCs w:val="28"/>
          <w:lang w:val="ru-RU"/>
        </w:rPr>
        <w:t xml:space="preserve"> вдыхали</w:t>
      </w:r>
      <w:r w:rsidR="008D6289" w:rsidRPr="00863FF2">
        <w:rPr>
          <w:rFonts w:cs="Times New Roman"/>
          <w:i/>
          <w:noProof/>
          <w:szCs w:val="28"/>
          <w:lang w:val="ru-RU"/>
        </w:rPr>
        <w:t xml:space="preserve"> в </w:t>
      </w:r>
      <w:r w:rsidRPr="00863FF2">
        <w:rPr>
          <w:rFonts w:cs="Times New Roman"/>
          <w:i/>
          <w:noProof/>
          <w:szCs w:val="28"/>
          <w:lang w:val="ru-RU"/>
        </w:rPr>
        <w:t>себя ароматы июньского утра;</w:t>
      </w:r>
    </w:p>
    <w:p w:rsidR="00C805EA" w:rsidRDefault="006516D6" w:rsidP="001044BD">
      <w:pPr>
        <w:ind w:left="708" w:firstLine="708"/>
        <w:rPr>
          <w:rFonts w:cs="Times New Roman"/>
          <w:i/>
          <w:noProof/>
          <w:szCs w:val="28"/>
          <w:lang w:val="ru-RU"/>
        </w:rPr>
      </w:pPr>
      <w:r w:rsidRPr="00863FF2">
        <w:rPr>
          <w:rFonts w:cs="Times New Roman"/>
          <w:i/>
          <w:noProof/>
          <w:szCs w:val="28"/>
          <w:lang w:val="ru-RU"/>
        </w:rPr>
        <w:t>Я сперва боялся трамвая,</w:t>
      </w:r>
      <w:r w:rsidR="008D6289" w:rsidRPr="00863FF2">
        <w:rPr>
          <w:rFonts w:cs="Times New Roman"/>
          <w:i/>
          <w:noProof/>
          <w:szCs w:val="28"/>
          <w:lang w:val="ru-RU"/>
        </w:rPr>
        <w:t xml:space="preserve"> а </w:t>
      </w:r>
      <w:r w:rsidRPr="00863FF2">
        <w:rPr>
          <w:rFonts w:cs="Times New Roman"/>
          <w:i/>
          <w:noProof/>
          <w:szCs w:val="28"/>
          <w:lang w:val="ru-RU"/>
        </w:rPr>
        <w:t xml:space="preserve">потом </w:t>
      </w:r>
      <w:r w:rsidRPr="00430A1D">
        <w:rPr>
          <w:rFonts w:cs="Times New Roman"/>
          <w:b/>
          <w:i/>
          <w:noProof/>
          <w:szCs w:val="28"/>
          <w:lang w:val="ru-RU"/>
        </w:rPr>
        <w:t>вык</w:t>
      </w:r>
      <w:r w:rsidRPr="00863FF2">
        <w:rPr>
          <w:rFonts w:cs="Times New Roman"/>
          <w:i/>
          <w:noProof/>
          <w:szCs w:val="28"/>
          <w:lang w:val="ru-RU"/>
        </w:rPr>
        <w:t xml:space="preserve">, </w:t>
      </w:r>
      <w:r w:rsidRPr="00430A1D">
        <w:rPr>
          <w:rFonts w:cs="Times New Roman"/>
          <w:b/>
          <w:i/>
          <w:noProof/>
          <w:szCs w:val="28"/>
          <w:lang w:val="ru-RU"/>
        </w:rPr>
        <w:t>вык</w:t>
      </w:r>
      <w:r w:rsidR="008D6289" w:rsidRPr="00863FF2">
        <w:rPr>
          <w:rFonts w:cs="Times New Roman"/>
          <w:i/>
          <w:noProof/>
          <w:szCs w:val="28"/>
          <w:lang w:val="ru-RU"/>
        </w:rPr>
        <w:t xml:space="preserve"> и </w:t>
      </w:r>
      <w:r w:rsidRPr="00863FF2">
        <w:rPr>
          <w:rFonts w:cs="Times New Roman"/>
          <w:i/>
          <w:noProof/>
          <w:szCs w:val="28"/>
          <w:lang w:val="ru-RU"/>
        </w:rPr>
        <w:t xml:space="preserve">привык </w:t>
      </w:r>
    </w:p>
    <w:p w:rsidR="006516D6" w:rsidRPr="00863FF2" w:rsidRDefault="008D0176" w:rsidP="001044BD">
      <w:pPr>
        <w:ind w:left="708" w:firstLine="708"/>
        <w:rPr>
          <w:rFonts w:cs="Times New Roman"/>
          <w:noProof/>
          <w:szCs w:val="28"/>
          <w:lang w:val="ru-RU"/>
        </w:rPr>
      </w:pPr>
      <w:r>
        <w:rPr>
          <w:rFonts w:cs="Times New Roman"/>
          <w:noProof/>
          <w:szCs w:val="28"/>
          <w:lang w:val="ru-RU"/>
        </w:rPr>
        <w:t>(</w:t>
      </w:r>
      <w:r w:rsidR="006516D6" w:rsidRPr="00863FF2">
        <w:rPr>
          <w:rFonts w:cs="Times New Roman"/>
          <w:noProof/>
          <w:szCs w:val="28"/>
          <w:lang w:val="ru-RU"/>
        </w:rPr>
        <w:t>Санников 1999:77-90).</w:t>
      </w:r>
    </w:p>
    <w:p w:rsidR="00764903" w:rsidRPr="00174166" w:rsidRDefault="00180D69" w:rsidP="00DF3226">
      <w:pPr>
        <w:pStyle w:val="Pomocnadpisu4"/>
      </w:pPr>
      <w:bookmarkStart w:id="91" w:name="_Toc418627447"/>
      <w:bookmarkStart w:id="92" w:name="_Toc419227559"/>
      <w:bookmarkStart w:id="93" w:name="_Toc419227674"/>
      <w:bookmarkStart w:id="94" w:name="_Toc419790715"/>
      <w:bookmarkStart w:id="95" w:name="_Toc450763337"/>
      <w:r w:rsidRPr="00863FF2">
        <w:t>Словообразовательная игра</w:t>
      </w:r>
      <w:r w:rsidR="008D6289" w:rsidRPr="00863FF2">
        <w:t xml:space="preserve"> в </w:t>
      </w:r>
      <w:r w:rsidRPr="00863FF2">
        <w:t>рекламе</w:t>
      </w:r>
      <w:bookmarkEnd w:id="91"/>
      <w:bookmarkEnd w:id="92"/>
      <w:bookmarkEnd w:id="93"/>
      <w:bookmarkEnd w:id="94"/>
      <w:bookmarkEnd w:id="95"/>
    </w:p>
    <w:p w:rsidR="00A646EE" w:rsidRPr="00863FF2" w:rsidRDefault="003A6E1B" w:rsidP="00DF3226">
      <w:pPr>
        <w:ind w:firstLine="708"/>
        <w:rPr>
          <w:rFonts w:cs="Times New Roman"/>
          <w:noProof/>
          <w:szCs w:val="28"/>
          <w:lang w:val="ru-RU"/>
        </w:rPr>
      </w:pPr>
      <w:r w:rsidRPr="00863FF2">
        <w:rPr>
          <w:rFonts w:cs="Times New Roman"/>
          <w:noProof/>
          <w:szCs w:val="28"/>
          <w:lang w:val="ru-RU"/>
        </w:rPr>
        <w:t xml:space="preserve">Для лучшего понимания словообразовательной </w:t>
      </w:r>
      <w:r w:rsidR="007B3CE7" w:rsidRPr="00863FF2">
        <w:rPr>
          <w:rFonts w:cs="Times New Roman"/>
          <w:noProof/>
          <w:szCs w:val="28"/>
          <w:lang w:val="ru-RU"/>
        </w:rPr>
        <w:t>игры</w:t>
      </w:r>
      <w:r w:rsidR="00C178CB" w:rsidRPr="00863FF2">
        <w:rPr>
          <w:rFonts w:cs="Times New Roman"/>
          <w:noProof/>
          <w:szCs w:val="28"/>
          <w:lang w:val="ru-RU"/>
        </w:rPr>
        <w:t>,</w:t>
      </w:r>
      <w:r w:rsidRPr="00863FF2">
        <w:rPr>
          <w:rFonts w:cs="Times New Roman"/>
          <w:noProof/>
          <w:szCs w:val="28"/>
          <w:lang w:val="ru-RU"/>
        </w:rPr>
        <w:t xml:space="preserve"> </w:t>
      </w:r>
      <w:r w:rsidR="00063F6C">
        <w:rPr>
          <w:rFonts w:cs="Times New Roman"/>
          <w:noProof/>
          <w:szCs w:val="28"/>
        </w:rPr>
        <w:br/>
      </w:r>
      <w:r w:rsidRPr="00863FF2">
        <w:rPr>
          <w:rFonts w:cs="Times New Roman"/>
          <w:noProof/>
          <w:szCs w:val="28"/>
          <w:lang w:val="ru-RU"/>
        </w:rPr>
        <w:t>в</w:t>
      </w:r>
      <w:r w:rsidR="00A646EE" w:rsidRPr="00863FF2">
        <w:rPr>
          <w:rFonts w:cs="Times New Roman"/>
          <w:noProof/>
          <w:szCs w:val="28"/>
          <w:lang w:val="ru-RU"/>
        </w:rPr>
        <w:t>след</w:t>
      </w:r>
      <w:r w:rsidR="008D0176">
        <w:rPr>
          <w:rFonts w:cs="Times New Roman"/>
          <w:noProof/>
          <w:szCs w:val="28"/>
          <w:lang w:val="ru-RU"/>
        </w:rPr>
        <w:t xml:space="preserve"> за Е. А. </w:t>
      </w:r>
      <w:r w:rsidR="00A646EE" w:rsidRPr="00863FF2">
        <w:rPr>
          <w:rFonts w:cs="Times New Roman"/>
          <w:noProof/>
          <w:szCs w:val="28"/>
          <w:lang w:val="ru-RU"/>
        </w:rPr>
        <w:t>Земской</w:t>
      </w:r>
      <w:r w:rsidR="00C178CB" w:rsidRPr="00863FF2">
        <w:rPr>
          <w:rFonts w:cs="Times New Roman"/>
          <w:noProof/>
          <w:szCs w:val="28"/>
          <w:lang w:val="ru-RU"/>
        </w:rPr>
        <w:t>,</w:t>
      </w:r>
      <w:r w:rsidR="00A646EE" w:rsidRPr="00863FF2">
        <w:rPr>
          <w:rFonts w:cs="Times New Roman"/>
          <w:noProof/>
          <w:szCs w:val="28"/>
          <w:lang w:val="ru-RU"/>
        </w:rPr>
        <w:t xml:space="preserve"> выделим четыре вида</w:t>
      </w:r>
      <w:r w:rsidRPr="00863FF2">
        <w:rPr>
          <w:rFonts w:cs="Times New Roman"/>
          <w:noProof/>
          <w:szCs w:val="28"/>
          <w:lang w:val="ru-RU"/>
        </w:rPr>
        <w:t xml:space="preserve"> словообразования</w:t>
      </w:r>
      <w:r w:rsidR="00A646EE" w:rsidRPr="00863FF2">
        <w:rPr>
          <w:rFonts w:cs="Times New Roman"/>
          <w:noProof/>
          <w:szCs w:val="28"/>
          <w:lang w:val="ru-RU"/>
        </w:rPr>
        <w:t xml:space="preserve"> :</w:t>
      </w:r>
    </w:p>
    <w:p w:rsidR="00A646EE" w:rsidRPr="00863FF2" w:rsidRDefault="00A646EE" w:rsidP="00DF3226">
      <w:pPr>
        <w:pStyle w:val="Odstavecseseznamem"/>
        <w:numPr>
          <w:ilvl w:val="0"/>
          <w:numId w:val="9"/>
        </w:numPr>
        <w:rPr>
          <w:rFonts w:cs="Times New Roman"/>
          <w:noProof/>
          <w:szCs w:val="28"/>
          <w:lang w:val="ru-RU"/>
        </w:rPr>
      </w:pPr>
      <w:r w:rsidRPr="00863FF2">
        <w:rPr>
          <w:rFonts w:cs="Times New Roman"/>
          <w:noProof/>
          <w:szCs w:val="28"/>
          <w:lang w:val="ru-RU"/>
        </w:rPr>
        <w:t>производство слова</w:t>
      </w:r>
      <w:r w:rsidR="008D6289" w:rsidRPr="00863FF2">
        <w:rPr>
          <w:rFonts w:cs="Times New Roman"/>
          <w:noProof/>
          <w:szCs w:val="28"/>
          <w:lang w:val="ru-RU"/>
        </w:rPr>
        <w:t xml:space="preserve"> с </w:t>
      </w:r>
      <w:r w:rsidRPr="00863FF2">
        <w:rPr>
          <w:rFonts w:cs="Times New Roman"/>
          <w:noProof/>
          <w:szCs w:val="28"/>
          <w:lang w:val="ru-RU"/>
        </w:rPr>
        <w:t>нарушением тех или иных законов действия продуктивных типов;</w:t>
      </w:r>
    </w:p>
    <w:p w:rsidR="00A646EE" w:rsidRPr="00863FF2" w:rsidRDefault="00A646EE" w:rsidP="00DF3226">
      <w:pPr>
        <w:pStyle w:val="Odstavecseseznamem"/>
        <w:numPr>
          <w:ilvl w:val="0"/>
          <w:numId w:val="9"/>
        </w:numPr>
        <w:rPr>
          <w:rFonts w:cs="Times New Roman"/>
          <w:noProof/>
          <w:szCs w:val="28"/>
          <w:lang w:val="ru-RU"/>
        </w:rPr>
      </w:pPr>
      <w:r w:rsidRPr="00863FF2">
        <w:rPr>
          <w:rFonts w:cs="Times New Roman"/>
          <w:noProof/>
          <w:szCs w:val="28"/>
          <w:lang w:val="ru-RU"/>
        </w:rPr>
        <w:t>производство слова</w:t>
      </w:r>
      <w:r w:rsidR="008D6289" w:rsidRPr="00863FF2">
        <w:rPr>
          <w:rFonts w:cs="Times New Roman"/>
          <w:noProof/>
          <w:szCs w:val="28"/>
          <w:lang w:val="ru-RU"/>
        </w:rPr>
        <w:t xml:space="preserve"> по </w:t>
      </w:r>
      <w:r w:rsidRPr="00863FF2">
        <w:rPr>
          <w:rFonts w:cs="Times New Roman"/>
          <w:noProof/>
          <w:szCs w:val="28"/>
          <w:lang w:val="ru-RU"/>
        </w:rPr>
        <w:t>типам непродуктивным;</w:t>
      </w:r>
    </w:p>
    <w:p w:rsidR="00A646EE" w:rsidRPr="00863FF2" w:rsidRDefault="00A646EE" w:rsidP="00DF3226">
      <w:pPr>
        <w:pStyle w:val="Odstavecseseznamem"/>
        <w:numPr>
          <w:ilvl w:val="0"/>
          <w:numId w:val="9"/>
        </w:numPr>
        <w:rPr>
          <w:rFonts w:cs="Times New Roman"/>
          <w:noProof/>
          <w:szCs w:val="28"/>
          <w:lang w:val="ru-RU"/>
        </w:rPr>
      </w:pPr>
      <w:r w:rsidRPr="00863FF2">
        <w:rPr>
          <w:rFonts w:cs="Times New Roman"/>
          <w:noProof/>
          <w:szCs w:val="28"/>
          <w:lang w:val="ru-RU"/>
        </w:rPr>
        <w:t>производство слова</w:t>
      </w:r>
      <w:r w:rsidR="008D6289" w:rsidRPr="00863FF2">
        <w:rPr>
          <w:rFonts w:cs="Times New Roman"/>
          <w:noProof/>
          <w:szCs w:val="28"/>
          <w:lang w:val="ru-RU"/>
        </w:rPr>
        <w:t xml:space="preserve"> по </w:t>
      </w:r>
      <w:r w:rsidRPr="00863FF2">
        <w:rPr>
          <w:rFonts w:cs="Times New Roman"/>
          <w:noProof/>
          <w:szCs w:val="28"/>
          <w:lang w:val="ru-RU"/>
        </w:rPr>
        <w:t>конкретному  образцу;</w:t>
      </w:r>
    </w:p>
    <w:p w:rsidR="00A646EE" w:rsidRPr="00863FF2" w:rsidRDefault="00A646EE" w:rsidP="00DF3226">
      <w:pPr>
        <w:pStyle w:val="Odstavecseseznamem"/>
        <w:numPr>
          <w:ilvl w:val="0"/>
          <w:numId w:val="9"/>
        </w:numPr>
        <w:rPr>
          <w:rFonts w:cs="Times New Roman"/>
          <w:noProof/>
          <w:szCs w:val="28"/>
          <w:lang w:val="ru-RU"/>
        </w:rPr>
      </w:pPr>
      <w:r w:rsidRPr="00863FF2">
        <w:rPr>
          <w:rFonts w:cs="Times New Roman"/>
          <w:noProof/>
          <w:szCs w:val="28"/>
          <w:lang w:val="ru-RU"/>
        </w:rPr>
        <w:lastRenderedPageBreak/>
        <w:t>производство слова</w:t>
      </w:r>
      <w:r w:rsidR="008D6289" w:rsidRPr="00863FF2">
        <w:rPr>
          <w:rFonts w:cs="Times New Roman"/>
          <w:noProof/>
          <w:szCs w:val="28"/>
          <w:lang w:val="ru-RU"/>
        </w:rPr>
        <w:t xml:space="preserve"> по </w:t>
      </w:r>
      <w:r w:rsidRPr="00863FF2">
        <w:rPr>
          <w:rFonts w:cs="Times New Roman"/>
          <w:noProof/>
          <w:szCs w:val="28"/>
          <w:lang w:val="ru-RU"/>
        </w:rPr>
        <w:t>типам, специфическим для окказионального словообразования</w:t>
      </w:r>
      <w:r w:rsidR="008D0176">
        <w:rPr>
          <w:rFonts w:cs="Times New Roman"/>
          <w:noProof/>
          <w:szCs w:val="28"/>
          <w:lang w:val="ru-RU"/>
        </w:rPr>
        <w:t xml:space="preserve"> </w:t>
      </w:r>
      <w:r w:rsidR="00C178CB" w:rsidRPr="00863FF2">
        <w:rPr>
          <w:rFonts w:cs="Times New Roman"/>
          <w:noProof/>
          <w:szCs w:val="28"/>
          <w:lang w:val="ru-RU"/>
        </w:rPr>
        <w:t>(</w:t>
      </w:r>
      <w:r w:rsidRPr="00863FF2">
        <w:rPr>
          <w:rFonts w:cs="Times New Roman"/>
          <w:noProof/>
          <w:szCs w:val="28"/>
          <w:lang w:val="ru-RU"/>
        </w:rPr>
        <w:t>Русская разговорная речь 1981:184</w:t>
      </w:r>
      <w:r w:rsidR="00C178CB" w:rsidRPr="00863FF2">
        <w:rPr>
          <w:rFonts w:cs="Times New Roman"/>
          <w:noProof/>
          <w:szCs w:val="28"/>
          <w:lang w:val="ru-RU"/>
        </w:rPr>
        <w:t>).</w:t>
      </w:r>
    </w:p>
    <w:p w:rsidR="006516D6" w:rsidRPr="00863FF2" w:rsidRDefault="001D5CC0" w:rsidP="00DF3226">
      <w:pPr>
        <w:ind w:firstLine="708"/>
        <w:rPr>
          <w:rFonts w:cs="Times New Roman"/>
          <w:noProof/>
          <w:color w:val="FF0000"/>
          <w:szCs w:val="28"/>
          <w:lang w:val="ru-RU"/>
        </w:rPr>
      </w:pPr>
      <w:r w:rsidRPr="00863FF2">
        <w:rPr>
          <w:rFonts w:cs="Times New Roman"/>
          <w:noProof/>
          <w:szCs w:val="28"/>
          <w:lang w:val="ru-RU"/>
        </w:rPr>
        <w:t>Н. А. Николина приводит следующее определение словообразовательной игры</w:t>
      </w:r>
      <w:r w:rsidR="008D6289" w:rsidRPr="00863FF2">
        <w:rPr>
          <w:rFonts w:cs="Times New Roman"/>
          <w:noProof/>
          <w:szCs w:val="28"/>
          <w:lang w:val="ru-RU"/>
        </w:rPr>
        <w:t xml:space="preserve"> в </w:t>
      </w:r>
      <w:r w:rsidRPr="00863FF2">
        <w:rPr>
          <w:rFonts w:cs="Times New Roman"/>
          <w:noProof/>
          <w:szCs w:val="28"/>
          <w:lang w:val="ru-RU"/>
        </w:rPr>
        <w:t>узком смысле: «...сознательное обнажение словообразовательной структуры слова посредством реконструкции деривационного акта или объединения</w:t>
      </w:r>
      <w:r w:rsidR="008D6289" w:rsidRPr="00863FF2">
        <w:rPr>
          <w:rFonts w:cs="Times New Roman"/>
          <w:noProof/>
          <w:szCs w:val="28"/>
          <w:lang w:val="ru-RU"/>
        </w:rPr>
        <w:t xml:space="preserve"> в </w:t>
      </w:r>
      <w:r w:rsidRPr="00863FF2">
        <w:rPr>
          <w:rFonts w:cs="Times New Roman"/>
          <w:noProof/>
          <w:szCs w:val="28"/>
          <w:lang w:val="ru-RU"/>
        </w:rPr>
        <w:t xml:space="preserve">одном контексте однокоренных слов, характеризующихся разными формантами...» </w:t>
      </w:r>
      <w:r w:rsidR="00C178CB" w:rsidRPr="00863FF2">
        <w:rPr>
          <w:rFonts w:cs="Times New Roman"/>
          <w:noProof/>
          <w:szCs w:val="28"/>
          <w:lang w:val="ru-RU"/>
        </w:rPr>
        <w:t>(</w:t>
      </w:r>
      <w:r w:rsidRPr="00863FF2">
        <w:rPr>
          <w:rFonts w:cs="Times New Roman"/>
          <w:noProof/>
          <w:szCs w:val="28"/>
          <w:lang w:val="ru-RU"/>
        </w:rPr>
        <w:t>Николина 1999:338</w:t>
      </w:r>
      <w:r w:rsidR="00C178CB" w:rsidRPr="00863FF2">
        <w:rPr>
          <w:rFonts w:cs="Times New Roman"/>
          <w:noProof/>
          <w:szCs w:val="28"/>
          <w:lang w:val="ru-RU"/>
        </w:rPr>
        <w:t>)</w:t>
      </w:r>
      <w:r w:rsidRPr="00863FF2">
        <w:rPr>
          <w:rFonts w:cs="Times New Roman"/>
          <w:noProof/>
          <w:szCs w:val="28"/>
          <w:lang w:val="ru-RU"/>
        </w:rPr>
        <w:t>.</w:t>
      </w:r>
    </w:p>
    <w:p w:rsidR="001D5CC0" w:rsidRPr="00863FF2" w:rsidRDefault="00A919E7" w:rsidP="00DF3226">
      <w:pPr>
        <w:rPr>
          <w:rFonts w:cs="Times New Roman"/>
          <w:noProof/>
          <w:color w:val="FF0000"/>
          <w:szCs w:val="28"/>
          <w:lang w:val="ru-RU"/>
        </w:rPr>
      </w:pPr>
      <w:r w:rsidRPr="00863FF2">
        <w:rPr>
          <w:rFonts w:cs="Times New Roman"/>
          <w:noProof/>
          <w:szCs w:val="28"/>
          <w:lang w:val="ru-RU"/>
        </w:rPr>
        <w:tab/>
        <w:t>В рекламных текстах,</w:t>
      </w:r>
      <w:r w:rsidR="008D6289" w:rsidRPr="00863FF2">
        <w:rPr>
          <w:rFonts w:cs="Times New Roman"/>
          <w:noProof/>
          <w:szCs w:val="28"/>
          <w:lang w:val="ru-RU"/>
        </w:rPr>
        <w:t xml:space="preserve"> по </w:t>
      </w:r>
      <w:r w:rsidRPr="00863FF2">
        <w:rPr>
          <w:rFonts w:cs="Times New Roman"/>
          <w:noProof/>
          <w:szCs w:val="28"/>
          <w:lang w:val="ru-RU"/>
        </w:rPr>
        <w:t>мнению С. В. Ильясовой,</w:t>
      </w:r>
      <w:r w:rsidR="008D6289" w:rsidRPr="00863FF2">
        <w:rPr>
          <w:rFonts w:cs="Times New Roman"/>
          <w:noProof/>
          <w:szCs w:val="28"/>
          <w:lang w:val="ru-RU"/>
        </w:rPr>
        <w:t xml:space="preserve"> не </w:t>
      </w:r>
      <w:r w:rsidRPr="00863FF2">
        <w:rPr>
          <w:rFonts w:cs="Times New Roman"/>
          <w:noProof/>
          <w:szCs w:val="28"/>
          <w:lang w:val="ru-RU"/>
        </w:rPr>
        <w:t>только заимствованы уже известные виды</w:t>
      </w:r>
      <w:r w:rsidR="008D6289" w:rsidRPr="00863FF2">
        <w:rPr>
          <w:rFonts w:cs="Times New Roman"/>
          <w:noProof/>
          <w:szCs w:val="28"/>
          <w:lang w:val="ru-RU"/>
        </w:rPr>
        <w:t xml:space="preserve"> и </w:t>
      </w:r>
      <w:r w:rsidRPr="00863FF2">
        <w:rPr>
          <w:rFonts w:cs="Times New Roman"/>
          <w:noProof/>
          <w:szCs w:val="28"/>
          <w:lang w:val="ru-RU"/>
        </w:rPr>
        <w:t>приёмы словообразовательной игры</w:t>
      </w:r>
      <w:r w:rsidR="00C178CB" w:rsidRPr="00863FF2">
        <w:rPr>
          <w:rFonts w:cs="Times New Roman"/>
          <w:noProof/>
          <w:szCs w:val="28"/>
          <w:lang w:val="ru-RU"/>
        </w:rPr>
        <w:t>; я</w:t>
      </w:r>
      <w:r w:rsidRPr="00863FF2">
        <w:rPr>
          <w:rFonts w:cs="Times New Roman"/>
          <w:noProof/>
          <w:szCs w:val="28"/>
          <w:lang w:val="ru-RU"/>
        </w:rPr>
        <w:t>зык рекламы формируе</w:t>
      </w:r>
      <w:r w:rsidR="004C19C8">
        <w:rPr>
          <w:rFonts w:cs="Times New Roman"/>
          <w:noProof/>
          <w:szCs w:val="28"/>
          <w:lang w:val="ru-RU"/>
        </w:rPr>
        <w:t xml:space="preserve">т также свои собственные. Можно сказать, что автор данное </w:t>
      </w:r>
      <w:r w:rsidRPr="00863FF2">
        <w:rPr>
          <w:rFonts w:cs="Times New Roman"/>
          <w:noProof/>
          <w:szCs w:val="28"/>
          <w:lang w:val="ru-RU"/>
        </w:rPr>
        <w:t>явление приписывает</w:t>
      </w:r>
      <w:r w:rsidR="007B3CE7" w:rsidRPr="00863FF2">
        <w:rPr>
          <w:rFonts w:cs="Times New Roman"/>
          <w:noProof/>
          <w:szCs w:val="28"/>
          <w:lang w:val="ru-RU"/>
        </w:rPr>
        <w:t>,</w:t>
      </w:r>
      <w:r w:rsidRPr="00863FF2">
        <w:rPr>
          <w:rFonts w:cs="Times New Roman"/>
          <w:noProof/>
          <w:szCs w:val="28"/>
          <w:lang w:val="ru-RU"/>
        </w:rPr>
        <w:t xml:space="preserve"> вероятно</w:t>
      </w:r>
      <w:r w:rsidR="007B3CE7" w:rsidRPr="00863FF2">
        <w:rPr>
          <w:rFonts w:cs="Times New Roman"/>
          <w:noProof/>
          <w:szCs w:val="28"/>
          <w:lang w:val="ru-RU"/>
        </w:rPr>
        <w:t>, современной языковой ситуации</w:t>
      </w:r>
      <w:r w:rsidRPr="00863FF2">
        <w:rPr>
          <w:rFonts w:cs="Times New Roman"/>
          <w:noProof/>
          <w:szCs w:val="28"/>
          <w:lang w:val="ru-RU"/>
        </w:rPr>
        <w:t>,</w:t>
      </w:r>
      <w:r w:rsidR="008D6289" w:rsidRPr="00863FF2">
        <w:rPr>
          <w:rFonts w:cs="Times New Roman"/>
          <w:noProof/>
          <w:szCs w:val="28"/>
          <w:lang w:val="ru-RU"/>
        </w:rPr>
        <w:t xml:space="preserve"> в </w:t>
      </w:r>
      <w:r w:rsidRPr="00863FF2">
        <w:rPr>
          <w:rFonts w:cs="Times New Roman"/>
          <w:noProof/>
          <w:szCs w:val="28"/>
          <w:lang w:val="ru-RU"/>
        </w:rPr>
        <w:t>том числе, влиянию западной культуры</w:t>
      </w:r>
      <w:r w:rsidR="008D6289" w:rsidRPr="00863FF2">
        <w:rPr>
          <w:rFonts w:cs="Times New Roman"/>
          <w:noProof/>
          <w:szCs w:val="28"/>
          <w:lang w:val="ru-RU"/>
        </w:rPr>
        <w:t xml:space="preserve"> на </w:t>
      </w:r>
      <w:r w:rsidRPr="00863FF2">
        <w:rPr>
          <w:rFonts w:cs="Times New Roman"/>
          <w:noProof/>
          <w:szCs w:val="28"/>
          <w:lang w:val="ru-RU"/>
        </w:rPr>
        <w:t>рус</w:t>
      </w:r>
      <w:r w:rsidR="00E61AED" w:rsidRPr="00863FF2">
        <w:rPr>
          <w:rFonts w:cs="Times New Roman"/>
          <w:noProof/>
          <w:szCs w:val="28"/>
          <w:lang w:val="ru-RU"/>
        </w:rPr>
        <w:t>скую</w:t>
      </w:r>
      <w:r w:rsidR="00430A1D">
        <w:rPr>
          <w:rFonts w:cs="Times New Roman"/>
          <w:noProof/>
          <w:szCs w:val="28"/>
          <w:lang w:val="ru-RU"/>
        </w:rPr>
        <w:t xml:space="preserve"> </w:t>
      </w:r>
      <w:r w:rsidR="007B3CE7" w:rsidRPr="00863FF2">
        <w:rPr>
          <w:rFonts w:cs="Times New Roman"/>
          <w:noProof/>
          <w:szCs w:val="28"/>
          <w:lang w:val="ru-RU"/>
        </w:rPr>
        <w:t>(в частности</w:t>
      </w:r>
      <w:r w:rsidR="00C178CB" w:rsidRPr="00863FF2">
        <w:rPr>
          <w:rFonts w:cs="Times New Roman"/>
          <w:noProof/>
          <w:szCs w:val="28"/>
          <w:lang w:val="ru-RU"/>
        </w:rPr>
        <w:t>,</w:t>
      </w:r>
      <w:r w:rsidR="007B3CE7" w:rsidRPr="00863FF2">
        <w:rPr>
          <w:rFonts w:cs="Times New Roman"/>
          <w:noProof/>
          <w:szCs w:val="28"/>
          <w:lang w:val="ru-RU"/>
        </w:rPr>
        <w:t xml:space="preserve"> американской</w:t>
      </w:r>
      <w:r w:rsidR="00E61AED" w:rsidRPr="00863FF2">
        <w:rPr>
          <w:rFonts w:cs="Times New Roman"/>
          <w:noProof/>
          <w:szCs w:val="28"/>
          <w:lang w:val="ru-RU"/>
        </w:rPr>
        <w:t xml:space="preserve"> реклам</w:t>
      </w:r>
      <w:r w:rsidR="007B3CE7" w:rsidRPr="00863FF2">
        <w:rPr>
          <w:rFonts w:cs="Times New Roman"/>
          <w:noProof/>
          <w:szCs w:val="28"/>
          <w:lang w:val="ru-RU"/>
        </w:rPr>
        <w:t>ы</w:t>
      </w:r>
      <w:r w:rsidR="00E61AED" w:rsidRPr="00863FF2">
        <w:rPr>
          <w:rFonts w:cs="Times New Roman"/>
          <w:noProof/>
          <w:szCs w:val="28"/>
          <w:lang w:val="ru-RU"/>
        </w:rPr>
        <w:t>)</w:t>
      </w:r>
      <w:r w:rsidRPr="00863FF2">
        <w:rPr>
          <w:rFonts w:cs="Times New Roman"/>
          <w:noProof/>
          <w:szCs w:val="28"/>
          <w:lang w:val="ru-RU"/>
        </w:rPr>
        <w:t>.</w:t>
      </w:r>
    </w:p>
    <w:p w:rsidR="00E61AED" w:rsidRPr="00863FF2" w:rsidRDefault="002441FB" w:rsidP="00DF3226">
      <w:pPr>
        <w:ind w:firstLine="708"/>
        <w:rPr>
          <w:rFonts w:cs="Times New Roman"/>
          <w:noProof/>
          <w:szCs w:val="28"/>
          <w:lang w:val="ru-RU"/>
        </w:rPr>
      </w:pPr>
      <w:r w:rsidRPr="00863FF2">
        <w:rPr>
          <w:rFonts w:cs="Times New Roman"/>
          <w:noProof/>
          <w:szCs w:val="28"/>
          <w:lang w:val="ru-RU"/>
        </w:rPr>
        <w:t>Языковая игра</w:t>
      </w:r>
      <w:r w:rsidR="008D6289" w:rsidRPr="00863FF2">
        <w:rPr>
          <w:rFonts w:cs="Times New Roman"/>
          <w:noProof/>
          <w:szCs w:val="28"/>
          <w:lang w:val="ru-RU"/>
        </w:rPr>
        <w:t xml:space="preserve"> в </w:t>
      </w:r>
      <w:r w:rsidRPr="00863FF2">
        <w:rPr>
          <w:rFonts w:cs="Times New Roman"/>
          <w:noProof/>
          <w:szCs w:val="28"/>
          <w:lang w:val="ru-RU"/>
        </w:rPr>
        <w:t>рекламе</w:t>
      </w:r>
      <w:r w:rsidR="008D6289" w:rsidRPr="00863FF2">
        <w:rPr>
          <w:rFonts w:cs="Times New Roman"/>
          <w:noProof/>
          <w:szCs w:val="28"/>
          <w:lang w:val="ru-RU"/>
        </w:rPr>
        <w:t xml:space="preserve"> на </w:t>
      </w:r>
      <w:r w:rsidRPr="00863FF2">
        <w:rPr>
          <w:rFonts w:cs="Times New Roman"/>
          <w:noProof/>
          <w:szCs w:val="28"/>
          <w:lang w:val="ru-RU"/>
        </w:rPr>
        <w:t>словообразовательном уровне обусловлена созданием окказионального</w:t>
      </w:r>
      <w:r w:rsidR="00A919E7" w:rsidRPr="00863FF2">
        <w:rPr>
          <w:rFonts w:cs="Times New Roman"/>
          <w:noProof/>
          <w:szCs w:val="28"/>
          <w:lang w:val="ru-RU"/>
        </w:rPr>
        <w:t xml:space="preserve"> слов</w:t>
      </w:r>
      <w:r w:rsidRPr="00863FF2">
        <w:rPr>
          <w:rFonts w:cs="Times New Roman"/>
          <w:noProof/>
          <w:szCs w:val="28"/>
          <w:lang w:val="ru-RU"/>
        </w:rPr>
        <w:t>а</w:t>
      </w:r>
      <w:r w:rsidR="000145EB" w:rsidRPr="00863FF2">
        <w:rPr>
          <w:rFonts w:cs="Times New Roman"/>
          <w:noProof/>
          <w:szCs w:val="28"/>
          <w:lang w:val="ru-RU"/>
        </w:rPr>
        <w:t>.</w:t>
      </w:r>
      <w:r w:rsidR="001A2882" w:rsidRPr="00863FF2">
        <w:rPr>
          <w:rFonts w:cs="Times New Roman"/>
          <w:noProof/>
          <w:szCs w:val="28"/>
          <w:lang w:val="ru-RU"/>
        </w:rPr>
        <w:t xml:space="preserve"> Д. Э. Розенталь пишет</w:t>
      </w:r>
      <w:r w:rsidR="008D6289" w:rsidRPr="00863FF2">
        <w:rPr>
          <w:rFonts w:cs="Times New Roman"/>
          <w:noProof/>
          <w:szCs w:val="28"/>
          <w:lang w:val="ru-RU"/>
        </w:rPr>
        <w:t xml:space="preserve"> о </w:t>
      </w:r>
      <w:r w:rsidR="001A2882" w:rsidRPr="00863FF2">
        <w:rPr>
          <w:rFonts w:cs="Times New Roman"/>
          <w:noProof/>
          <w:szCs w:val="28"/>
          <w:lang w:val="ru-RU"/>
        </w:rPr>
        <w:t>окк</w:t>
      </w:r>
      <w:r w:rsidR="000145EB" w:rsidRPr="00863FF2">
        <w:rPr>
          <w:rFonts w:cs="Times New Roman"/>
          <w:noProof/>
          <w:szCs w:val="28"/>
          <w:lang w:val="ru-RU"/>
        </w:rPr>
        <w:t>азионализмах как</w:t>
      </w:r>
      <w:r w:rsidR="008D6289" w:rsidRPr="00863FF2">
        <w:rPr>
          <w:rFonts w:cs="Times New Roman"/>
          <w:noProof/>
          <w:szCs w:val="28"/>
          <w:lang w:val="ru-RU"/>
        </w:rPr>
        <w:t xml:space="preserve"> о </w:t>
      </w:r>
      <w:r w:rsidR="000145EB" w:rsidRPr="00863FF2">
        <w:rPr>
          <w:rFonts w:cs="Times New Roman"/>
          <w:noProof/>
          <w:szCs w:val="28"/>
          <w:lang w:val="ru-RU"/>
        </w:rPr>
        <w:t>словах, которы</w:t>
      </w:r>
      <w:r w:rsidR="001A2882" w:rsidRPr="00863FF2">
        <w:rPr>
          <w:rFonts w:cs="Times New Roman"/>
          <w:noProof/>
          <w:szCs w:val="28"/>
          <w:lang w:val="ru-RU"/>
        </w:rPr>
        <w:t>е используются только</w:t>
      </w:r>
      <w:r w:rsidR="008D6289" w:rsidRPr="00863FF2">
        <w:rPr>
          <w:rFonts w:cs="Times New Roman"/>
          <w:noProof/>
          <w:szCs w:val="28"/>
          <w:lang w:val="ru-RU"/>
        </w:rPr>
        <w:t xml:space="preserve"> в </w:t>
      </w:r>
      <w:r w:rsidR="001A2882" w:rsidRPr="00863FF2">
        <w:rPr>
          <w:rFonts w:cs="Times New Roman"/>
          <w:noProof/>
          <w:szCs w:val="28"/>
          <w:lang w:val="ru-RU"/>
        </w:rPr>
        <w:t>условиях данного контекста</w:t>
      </w:r>
      <w:r w:rsidR="00454E3B" w:rsidRPr="00863FF2">
        <w:rPr>
          <w:rFonts w:cs="Times New Roman"/>
          <w:noProof/>
          <w:szCs w:val="28"/>
          <w:lang w:val="ru-RU"/>
        </w:rPr>
        <w:t xml:space="preserve"> (Розенталь, Теленкова 1985:174)</w:t>
      </w:r>
      <w:r w:rsidR="001A2882" w:rsidRPr="00863FF2">
        <w:rPr>
          <w:rFonts w:cs="Times New Roman"/>
          <w:noProof/>
          <w:szCs w:val="28"/>
          <w:lang w:val="ru-RU"/>
        </w:rPr>
        <w:t>. С. И. Ожегов окказиональными словами называет индивидуальные неологизмы</w:t>
      </w:r>
      <w:r w:rsidR="00454E3B" w:rsidRPr="00863FF2">
        <w:rPr>
          <w:rFonts w:cs="Times New Roman"/>
          <w:noProof/>
          <w:szCs w:val="28"/>
          <w:lang w:val="ru-RU"/>
        </w:rPr>
        <w:t xml:space="preserve"> (</w:t>
      </w:r>
      <w:r w:rsidR="005D46F5">
        <w:rPr>
          <w:rFonts w:cs="Times New Roman"/>
          <w:noProof/>
          <w:szCs w:val="28"/>
          <w:lang w:val="ru-RU"/>
        </w:rPr>
        <w:t xml:space="preserve">Словарь </w:t>
      </w:r>
      <w:r w:rsidR="00454E3B" w:rsidRPr="00863FF2">
        <w:rPr>
          <w:rFonts w:cs="Times New Roman"/>
          <w:noProof/>
          <w:szCs w:val="28"/>
          <w:lang w:val="ru-RU"/>
        </w:rPr>
        <w:t>Ожегов</w:t>
      </w:r>
      <w:r w:rsidR="005D46F5">
        <w:rPr>
          <w:rFonts w:cs="Times New Roman"/>
          <w:noProof/>
          <w:szCs w:val="28"/>
          <w:lang w:val="ru-RU"/>
        </w:rPr>
        <w:t>а</w:t>
      </w:r>
      <w:r w:rsidR="00454E3B" w:rsidRPr="00863FF2">
        <w:rPr>
          <w:rFonts w:cs="Times New Roman"/>
          <w:noProof/>
          <w:szCs w:val="28"/>
          <w:lang w:val="ru-RU"/>
        </w:rPr>
        <w:t xml:space="preserve"> 1990:447)</w:t>
      </w:r>
      <w:r w:rsidR="001A2882" w:rsidRPr="00863FF2">
        <w:rPr>
          <w:rFonts w:cs="Times New Roman"/>
          <w:noProof/>
          <w:szCs w:val="28"/>
          <w:lang w:val="ru-RU"/>
        </w:rPr>
        <w:t>.</w:t>
      </w:r>
      <w:r w:rsidR="008D6289" w:rsidRPr="00863FF2">
        <w:rPr>
          <w:rFonts w:cs="Times New Roman"/>
          <w:noProof/>
          <w:szCs w:val="28"/>
          <w:lang w:val="ru-RU"/>
        </w:rPr>
        <w:t xml:space="preserve"> С </w:t>
      </w:r>
      <w:r w:rsidR="001A2882" w:rsidRPr="00863FF2">
        <w:rPr>
          <w:rFonts w:cs="Times New Roman"/>
          <w:noProof/>
          <w:szCs w:val="28"/>
          <w:lang w:val="ru-RU"/>
        </w:rPr>
        <w:t>другой стороны, С. В. Ил</w:t>
      </w:r>
      <w:r w:rsidR="000145EB" w:rsidRPr="00863FF2">
        <w:rPr>
          <w:rFonts w:cs="Times New Roman"/>
          <w:noProof/>
          <w:szCs w:val="28"/>
          <w:lang w:val="ru-RU"/>
        </w:rPr>
        <w:t>ь</w:t>
      </w:r>
      <w:r w:rsidR="001A2882" w:rsidRPr="00863FF2">
        <w:rPr>
          <w:rFonts w:cs="Times New Roman"/>
          <w:noProof/>
          <w:szCs w:val="28"/>
          <w:lang w:val="ru-RU"/>
        </w:rPr>
        <w:t xml:space="preserve">ясова </w:t>
      </w:r>
      <w:r w:rsidR="00E61AED" w:rsidRPr="00863FF2">
        <w:rPr>
          <w:rFonts w:cs="Times New Roman"/>
          <w:noProof/>
          <w:szCs w:val="28"/>
          <w:lang w:val="ru-RU"/>
        </w:rPr>
        <w:t>уточняет</w:t>
      </w:r>
      <w:r w:rsidR="001A2882" w:rsidRPr="00863FF2">
        <w:rPr>
          <w:rFonts w:cs="Times New Roman"/>
          <w:noProof/>
          <w:szCs w:val="28"/>
          <w:lang w:val="ru-RU"/>
        </w:rPr>
        <w:t>, что слова-окказионализмы отличаются</w:t>
      </w:r>
      <w:r w:rsidR="008D6289" w:rsidRPr="00863FF2">
        <w:rPr>
          <w:rFonts w:cs="Times New Roman"/>
          <w:noProof/>
          <w:szCs w:val="28"/>
          <w:lang w:val="ru-RU"/>
        </w:rPr>
        <w:t xml:space="preserve"> от </w:t>
      </w:r>
      <w:r w:rsidR="001A2882" w:rsidRPr="00863FF2">
        <w:rPr>
          <w:rFonts w:cs="Times New Roman"/>
          <w:noProof/>
          <w:szCs w:val="28"/>
          <w:lang w:val="ru-RU"/>
        </w:rPr>
        <w:t>неологизмов</w:t>
      </w:r>
      <w:r w:rsidR="003A6E1B" w:rsidRPr="00863FF2">
        <w:rPr>
          <w:rFonts w:cs="Times New Roman"/>
          <w:noProof/>
          <w:szCs w:val="28"/>
          <w:lang w:val="ru-RU"/>
        </w:rPr>
        <w:t xml:space="preserve"> тем, что окказионализмы</w:t>
      </w:r>
      <w:r w:rsidR="008D6289" w:rsidRPr="00863FF2">
        <w:rPr>
          <w:rFonts w:cs="Times New Roman"/>
          <w:noProof/>
          <w:szCs w:val="28"/>
          <w:lang w:val="ru-RU"/>
        </w:rPr>
        <w:t xml:space="preserve"> не </w:t>
      </w:r>
      <w:r w:rsidR="003A6E1B" w:rsidRPr="00863FF2">
        <w:rPr>
          <w:rFonts w:cs="Times New Roman"/>
          <w:noProof/>
          <w:szCs w:val="28"/>
          <w:lang w:val="ru-RU"/>
        </w:rPr>
        <w:t>теряют своей но</w:t>
      </w:r>
      <w:r w:rsidR="000145EB" w:rsidRPr="00863FF2">
        <w:rPr>
          <w:rFonts w:cs="Times New Roman"/>
          <w:noProof/>
          <w:szCs w:val="28"/>
          <w:lang w:val="ru-RU"/>
        </w:rPr>
        <w:t>визны даже</w:t>
      </w:r>
      <w:r w:rsidR="008D6289" w:rsidRPr="00863FF2">
        <w:rPr>
          <w:rFonts w:cs="Times New Roman"/>
          <w:noProof/>
          <w:szCs w:val="28"/>
          <w:lang w:val="ru-RU"/>
        </w:rPr>
        <w:t xml:space="preserve"> по </w:t>
      </w:r>
      <w:r w:rsidR="000145EB" w:rsidRPr="00863FF2">
        <w:rPr>
          <w:rFonts w:cs="Times New Roman"/>
          <w:noProof/>
          <w:szCs w:val="28"/>
          <w:lang w:val="ru-RU"/>
        </w:rPr>
        <w:t xml:space="preserve">прошествии </w:t>
      </w:r>
      <w:r w:rsidR="003A6E1B" w:rsidRPr="00863FF2">
        <w:rPr>
          <w:rFonts w:cs="Times New Roman"/>
          <w:noProof/>
          <w:szCs w:val="28"/>
          <w:lang w:val="ru-RU"/>
        </w:rPr>
        <w:t>времен</w:t>
      </w:r>
      <w:r w:rsidR="000145EB" w:rsidRPr="00863FF2">
        <w:rPr>
          <w:rFonts w:cs="Times New Roman"/>
          <w:noProof/>
          <w:szCs w:val="28"/>
          <w:lang w:val="ru-RU"/>
        </w:rPr>
        <w:t>и</w:t>
      </w:r>
      <w:r w:rsidR="00454E3B" w:rsidRPr="00863FF2">
        <w:rPr>
          <w:rFonts w:cs="Times New Roman"/>
          <w:noProof/>
          <w:szCs w:val="28"/>
          <w:lang w:val="ru-RU"/>
        </w:rPr>
        <w:t xml:space="preserve"> (Ильясова 2009:204)</w:t>
      </w:r>
      <w:r w:rsidR="00E61AED" w:rsidRPr="00863FF2">
        <w:rPr>
          <w:rFonts w:cs="Times New Roman"/>
          <w:noProof/>
          <w:szCs w:val="28"/>
          <w:lang w:val="ru-RU"/>
        </w:rPr>
        <w:t>.</w:t>
      </w:r>
    </w:p>
    <w:p w:rsidR="00E61AED" w:rsidRPr="00863FF2" w:rsidRDefault="000145EB" w:rsidP="00DF3226">
      <w:pPr>
        <w:ind w:firstLine="708"/>
        <w:rPr>
          <w:rFonts w:cs="Times New Roman"/>
          <w:noProof/>
          <w:szCs w:val="28"/>
          <w:lang w:val="ru-RU"/>
        </w:rPr>
      </w:pPr>
      <w:r w:rsidRPr="00863FF2">
        <w:rPr>
          <w:rFonts w:cs="Times New Roman"/>
          <w:noProof/>
          <w:szCs w:val="28"/>
          <w:lang w:val="ru-RU"/>
        </w:rPr>
        <w:t>С. В. Санников</w:t>
      </w:r>
      <w:r w:rsidR="008D6289" w:rsidRPr="00863FF2">
        <w:rPr>
          <w:rFonts w:cs="Times New Roman"/>
          <w:noProof/>
          <w:szCs w:val="28"/>
          <w:lang w:val="ru-RU"/>
        </w:rPr>
        <w:t xml:space="preserve"> в </w:t>
      </w:r>
      <w:r w:rsidRPr="00863FF2">
        <w:rPr>
          <w:rFonts w:cs="Times New Roman"/>
          <w:noProof/>
          <w:szCs w:val="28"/>
          <w:lang w:val="ru-RU"/>
        </w:rPr>
        <w:t>рамках словообразовательной игры говорит</w:t>
      </w:r>
      <w:r w:rsidR="008D6289" w:rsidRPr="00863FF2">
        <w:rPr>
          <w:rFonts w:cs="Times New Roman"/>
          <w:noProof/>
          <w:szCs w:val="28"/>
          <w:lang w:val="ru-RU"/>
        </w:rPr>
        <w:t xml:space="preserve"> о </w:t>
      </w:r>
      <w:r w:rsidR="00E61AED" w:rsidRPr="00863FF2">
        <w:rPr>
          <w:rFonts w:cs="Times New Roman"/>
          <w:noProof/>
          <w:szCs w:val="28"/>
          <w:lang w:val="ru-RU"/>
        </w:rPr>
        <w:t>переосмыслени</w:t>
      </w:r>
      <w:r w:rsidRPr="00863FF2">
        <w:rPr>
          <w:rFonts w:cs="Times New Roman"/>
          <w:noProof/>
          <w:szCs w:val="28"/>
          <w:lang w:val="ru-RU"/>
        </w:rPr>
        <w:t>и</w:t>
      </w:r>
      <w:r w:rsidR="00CD3835">
        <w:rPr>
          <w:rFonts w:cs="Times New Roman"/>
          <w:noProof/>
          <w:szCs w:val="28"/>
          <w:lang w:val="ru-RU"/>
        </w:rPr>
        <w:t xml:space="preserve"> </w:t>
      </w:r>
      <w:r w:rsidR="00454E3B" w:rsidRPr="00863FF2">
        <w:rPr>
          <w:rFonts w:cs="Times New Roman"/>
          <w:noProof/>
          <w:szCs w:val="28"/>
          <w:lang w:val="ru-RU"/>
        </w:rPr>
        <w:t>словооразовательной</w:t>
      </w:r>
      <w:r w:rsidR="00E61AED" w:rsidRPr="00863FF2">
        <w:rPr>
          <w:rFonts w:cs="Times New Roman"/>
          <w:noProof/>
          <w:szCs w:val="28"/>
          <w:lang w:val="ru-RU"/>
        </w:rPr>
        <w:t xml:space="preserve"> ст</w:t>
      </w:r>
      <w:r w:rsidRPr="00863FF2">
        <w:rPr>
          <w:rFonts w:cs="Times New Roman"/>
          <w:noProof/>
          <w:szCs w:val="28"/>
          <w:lang w:val="ru-RU"/>
        </w:rPr>
        <w:t>р</w:t>
      </w:r>
      <w:r w:rsidR="00E61AED" w:rsidRPr="00863FF2">
        <w:rPr>
          <w:rFonts w:cs="Times New Roman"/>
          <w:noProof/>
          <w:szCs w:val="28"/>
          <w:lang w:val="ru-RU"/>
        </w:rPr>
        <w:t xml:space="preserve">уктуры </w:t>
      </w:r>
      <w:r w:rsidR="004B72C3" w:rsidRPr="00863FF2">
        <w:rPr>
          <w:rFonts w:cs="Times New Roman"/>
          <w:noProof/>
          <w:szCs w:val="28"/>
          <w:lang w:val="ru-RU"/>
        </w:rPr>
        <w:t xml:space="preserve">слов </w:t>
      </w:r>
      <w:r w:rsidR="00063F6C">
        <w:rPr>
          <w:rFonts w:cs="Times New Roman"/>
          <w:noProof/>
          <w:szCs w:val="28"/>
        </w:rPr>
        <w:br/>
      </w:r>
      <w:r w:rsidR="004B72C3" w:rsidRPr="00863FF2">
        <w:rPr>
          <w:rFonts w:cs="Times New Roman"/>
          <w:noProof/>
          <w:szCs w:val="28"/>
          <w:lang w:val="ru-RU"/>
        </w:rPr>
        <w:t xml:space="preserve">(уже </w:t>
      </w:r>
      <w:r w:rsidR="00E61AED" w:rsidRPr="00863FF2">
        <w:rPr>
          <w:rFonts w:cs="Times New Roman"/>
          <w:noProof/>
          <w:szCs w:val="28"/>
          <w:lang w:val="ru-RU"/>
        </w:rPr>
        <w:t>существующих</w:t>
      </w:r>
      <w:r w:rsidR="004B72C3" w:rsidRPr="00863FF2">
        <w:rPr>
          <w:rFonts w:cs="Times New Roman"/>
          <w:noProof/>
          <w:szCs w:val="28"/>
          <w:lang w:val="ru-RU"/>
        </w:rPr>
        <w:t>),</w:t>
      </w:r>
      <w:r w:rsidR="008D6289" w:rsidRPr="00863FF2">
        <w:rPr>
          <w:rFonts w:cs="Times New Roman"/>
          <w:noProof/>
          <w:szCs w:val="28"/>
          <w:lang w:val="ru-RU"/>
        </w:rPr>
        <w:t xml:space="preserve"> а </w:t>
      </w:r>
      <w:r w:rsidR="004B72C3" w:rsidRPr="00863FF2">
        <w:rPr>
          <w:rFonts w:cs="Times New Roman"/>
          <w:noProof/>
          <w:szCs w:val="28"/>
          <w:lang w:val="ru-RU"/>
        </w:rPr>
        <w:t>также</w:t>
      </w:r>
      <w:r w:rsidR="008D6289" w:rsidRPr="00863FF2">
        <w:rPr>
          <w:rFonts w:cs="Times New Roman"/>
          <w:noProof/>
          <w:szCs w:val="28"/>
          <w:lang w:val="ru-RU"/>
        </w:rPr>
        <w:t xml:space="preserve"> о </w:t>
      </w:r>
      <w:r w:rsidR="004C19C8">
        <w:rPr>
          <w:rFonts w:cs="Times New Roman"/>
          <w:noProof/>
          <w:szCs w:val="28"/>
          <w:lang w:val="ru-RU"/>
        </w:rPr>
        <w:t>создании</w:t>
      </w:r>
      <w:r w:rsidR="004B72C3" w:rsidRPr="00863FF2">
        <w:rPr>
          <w:rFonts w:cs="Times New Roman"/>
          <w:noProof/>
          <w:szCs w:val="28"/>
          <w:lang w:val="ru-RU"/>
        </w:rPr>
        <w:t xml:space="preserve"> новых </w:t>
      </w:r>
      <w:r w:rsidR="00E61AED" w:rsidRPr="00863FF2">
        <w:rPr>
          <w:rFonts w:cs="Times New Roman"/>
          <w:noProof/>
          <w:szCs w:val="28"/>
          <w:lang w:val="ru-RU"/>
        </w:rPr>
        <w:t>слов.</w:t>
      </w:r>
      <w:r w:rsidR="008D6289" w:rsidRPr="00863FF2">
        <w:rPr>
          <w:rFonts w:cs="Times New Roman"/>
          <w:noProof/>
          <w:szCs w:val="28"/>
          <w:lang w:val="ru-RU"/>
        </w:rPr>
        <w:t xml:space="preserve"> По </w:t>
      </w:r>
      <w:r w:rsidR="00E61AED" w:rsidRPr="00863FF2">
        <w:rPr>
          <w:rFonts w:cs="Times New Roman"/>
          <w:noProof/>
          <w:szCs w:val="28"/>
          <w:lang w:val="ru-RU"/>
        </w:rPr>
        <w:t>его мнению, данному переосмыслению могут подвергаться существительные, прилагательные</w:t>
      </w:r>
      <w:r w:rsidR="008D6289" w:rsidRPr="00863FF2">
        <w:rPr>
          <w:rFonts w:cs="Times New Roman"/>
          <w:noProof/>
          <w:szCs w:val="28"/>
          <w:lang w:val="ru-RU"/>
        </w:rPr>
        <w:t xml:space="preserve"> и </w:t>
      </w:r>
      <w:r w:rsidR="00E61AED" w:rsidRPr="00863FF2">
        <w:rPr>
          <w:rFonts w:cs="Times New Roman"/>
          <w:noProof/>
          <w:szCs w:val="28"/>
          <w:lang w:val="ru-RU"/>
        </w:rPr>
        <w:t>глаголы.</w:t>
      </w:r>
      <w:r w:rsidR="008D6289" w:rsidRPr="00863FF2">
        <w:rPr>
          <w:rFonts w:cs="Times New Roman"/>
          <w:noProof/>
          <w:szCs w:val="28"/>
          <w:lang w:val="ru-RU"/>
        </w:rPr>
        <w:t xml:space="preserve"> В </w:t>
      </w:r>
      <w:r w:rsidR="00E61AED" w:rsidRPr="00863FF2">
        <w:rPr>
          <w:rFonts w:cs="Times New Roman"/>
          <w:noProof/>
          <w:szCs w:val="28"/>
          <w:lang w:val="ru-RU"/>
        </w:rPr>
        <w:t>отношении</w:t>
      </w:r>
      <w:r w:rsidR="008D6289" w:rsidRPr="00863FF2">
        <w:rPr>
          <w:rFonts w:cs="Times New Roman"/>
          <w:noProof/>
          <w:szCs w:val="28"/>
          <w:lang w:val="ru-RU"/>
        </w:rPr>
        <w:t xml:space="preserve"> </w:t>
      </w:r>
      <w:r w:rsidR="004C19C8">
        <w:rPr>
          <w:rFonts w:cs="Times New Roman"/>
          <w:noProof/>
          <w:szCs w:val="28"/>
          <w:lang w:val="ru-RU"/>
        </w:rPr>
        <w:t>создания</w:t>
      </w:r>
      <w:r w:rsidR="00E61AED" w:rsidRPr="00863FF2">
        <w:rPr>
          <w:rFonts w:cs="Times New Roman"/>
          <w:noProof/>
          <w:szCs w:val="28"/>
          <w:lang w:val="ru-RU"/>
        </w:rPr>
        <w:t xml:space="preserve"> новых слов автор приводит десять различных способ</w:t>
      </w:r>
      <w:r w:rsidR="004C19C8">
        <w:rPr>
          <w:rFonts w:cs="Times New Roman"/>
          <w:noProof/>
          <w:szCs w:val="28"/>
          <w:lang w:val="ru-RU"/>
        </w:rPr>
        <w:t>ов. Наиболее частотны, по нашему мнению, это префиксация, суффиксация, аббревиация</w:t>
      </w:r>
      <w:r w:rsidR="00E61AED" w:rsidRPr="00863FF2">
        <w:rPr>
          <w:rFonts w:cs="Times New Roman"/>
          <w:noProof/>
          <w:szCs w:val="28"/>
          <w:lang w:val="ru-RU"/>
        </w:rPr>
        <w:t>, словосложение</w:t>
      </w:r>
      <w:r w:rsidR="008D6289" w:rsidRPr="00863FF2">
        <w:rPr>
          <w:rFonts w:cs="Times New Roman"/>
          <w:noProof/>
          <w:szCs w:val="28"/>
          <w:lang w:val="ru-RU"/>
        </w:rPr>
        <w:t xml:space="preserve"> и </w:t>
      </w:r>
      <w:r w:rsidR="00E61AED" w:rsidRPr="00863FF2">
        <w:rPr>
          <w:rFonts w:cs="Times New Roman"/>
          <w:noProof/>
          <w:szCs w:val="28"/>
          <w:lang w:val="ru-RU"/>
        </w:rPr>
        <w:t>пр</w:t>
      </w:r>
      <w:r w:rsidR="004C19C8">
        <w:rPr>
          <w:rFonts w:cs="Times New Roman"/>
          <w:noProof/>
          <w:szCs w:val="28"/>
          <w:lang w:val="ru-RU"/>
        </w:rPr>
        <w:t>очее</w:t>
      </w:r>
      <w:r w:rsidR="00E61AED" w:rsidRPr="00863FF2">
        <w:rPr>
          <w:rFonts w:cs="Times New Roman"/>
          <w:noProof/>
          <w:szCs w:val="28"/>
          <w:lang w:val="ru-RU"/>
        </w:rPr>
        <w:t>, часто встречаемы</w:t>
      </w:r>
      <w:r w:rsidR="004C19C8">
        <w:rPr>
          <w:rFonts w:cs="Times New Roman"/>
          <w:noProof/>
          <w:szCs w:val="28"/>
          <w:lang w:val="ru-RU"/>
        </w:rPr>
        <w:t>е</w:t>
      </w:r>
      <w:r w:rsidR="00E61AED" w:rsidRPr="00863FF2">
        <w:rPr>
          <w:rFonts w:cs="Times New Roman"/>
          <w:noProof/>
          <w:szCs w:val="28"/>
          <w:lang w:val="ru-RU"/>
        </w:rPr>
        <w:t xml:space="preserve"> также</w:t>
      </w:r>
      <w:r w:rsidR="008D6289" w:rsidRPr="00863FF2">
        <w:rPr>
          <w:rFonts w:cs="Times New Roman"/>
          <w:noProof/>
          <w:szCs w:val="28"/>
          <w:lang w:val="ru-RU"/>
        </w:rPr>
        <w:t xml:space="preserve"> в </w:t>
      </w:r>
      <w:r w:rsidR="00E61AED" w:rsidRPr="00863FF2">
        <w:rPr>
          <w:rFonts w:cs="Times New Roman"/>
          <w:noProof/>
          <w:szCs w:val="28"/>
          <w:lang w:val="ru-RU"/>
        </w:rPr>
        <w:t>рекламных объявлениях.</w:t>
      </w:r>
    </w:p>
    <w:p w:rsidR="00EA0FEE" w:rsidRPr="00863FF2" w:rsidRDefault="008D750C" w:rsidP="00DF3226">
      <w:pPr>
        <w:ind w:firstLine="708"/>
        <w:rPr>
          <w:rFonts w:cs="Times New Roman"/>
          <w:noProof/>
          <w:szCs w:val="28"/>
          <w:lang w:val="ru-RU"/>
        </w:rPr>
      </w:pPr>
      <w:r w:rsidRPr="00863FF2">
        <w:rPr>
          <w:rFonts w:cs="Times New Roman"/>
          <w:noProof/>
          <w:szCs w:val="28"/>
          <w:lang w:val="ru-RU"/>
        </w:rPr>
        <w:lastRenderedPageBreak/>
        <w:t>Вслед</w:t>
      </w:r>
      <w:r w:rsidR="008D6289" w:rsidRPr="00863FF2">
        <w:rPr>
          <w:rFonts w:cs="Times New Roman"/>
          <w:noProof/>
          <w:szCs w:val="28"/>
          <w:lang w:val="ru-RU"/>
        </w:rPr>
        <w:t xml:space="preserve"> за </w:t>
      </w:r>
      <w:r w:rsidRPr="00863FF2">
        <w:rPr>
          <w:rFonts w:cs="Times New Roman"/>
          <w:noProof/>
          <w:szCs w:val="28"/>
          <w:lang w:val="ru-RU"/>
        </w:rPr>
        <w:t>Н.</w:t>
      </w:r>
      <w:r w:rsidR="008D0176">
        <w:rPr>
          <w:rFonts w:cs="Times New Roman"/>
          <w:noProof/>
          <w:szCs w:val="28"/>
          <w:lang w:val="ru-RU"/>
        </w:rPr>
        <w:t xml:space="preserve"> И. </w:t>
      </w:r>
      <w:r w:rsidRPr="00863FF2">
        <w:rPr>
          <w:rFonts w:cs="Times New Roman"/>
          <w:noProof/>
          <w:szCs w:val="28"/>
          <w:lang w:val="ru-RU"/>
        </w:rPr>
        <w:t>Рябк</w:t>
      </w:r>
      <w:r w:rsidR="007B3CE7" w:rsidRPr="00863FF2">
        <w:rPr>
          <w:rFonts w:cs="Times New Roman"/>
          <w:noProof/>
          <w:szCs w:val="28"/>
          <w:lang w:val="ru-RU"/>
        </w:rPr>
        <w:t>овой</w:t>
      </w:r>
      <w:r w:rsidR="001E0653">
        <w:rPr>
          <w:rFonts w:cs="Times New Roman"/>
          <w:noProof/>
          <w:szCs w:val="28"/>
          <w:lang w:val="ru-RU"/>
        </w:rPr>
        <w:t xml:space="preserve"> </w:t>
      </w:r>
      <w:r w:rsidR="004C19C8">
        <w:rPr>
          <w:rFonts w:cs="Times New Roman"/>
          <w:noProof/>
          <w:szCs w:val="28"/>
          <w:lang w:val="ru-RU"/>
        </w:rPr>
        <w:t>можно выделить</w:t>
      </w:r>
      <w:r w:rsidR="007B3CE7" w:rsidRPr="00863FF2">
        <w:rPr>
          <w:rFonts w:cs="Times New Roman"/>
          <w:noProof/>
          <w:szCs w:val="28"/>
          <w:lang w:val="ru-RU"/>
        </w:rPr>
        <w:t xml:space="preserve"> следующие ви</w:t>
      </w:r>
      <w:r w:rsidRPr="00863FF2">
        <w:rPr>
          <w:rFonts w:cs="Times New Roman"/>
          <w:noProof/>
          <w:szCs w:val="28"/>
          <w:lang w:val="ru-RU"/>
        </w:rPr>
        <w:t>д</w:t>
      </w:r>
      <w:r w:rsidR="007B3CE7" w:rsidRPr="00863FF2">
        <w:rPr>
          <w:rFonts w:cs="Times New Roman"/>
          <w:noProof/>
          <w:szCs w:val="28"/>
          <w:lang w:val="ru-RU"/>
        </w:rPr>
        <w:t>ы</w:t>
      </w:r>
      <w:r w:rsidRPr="00863FF2">
        <w:rPr>
          <w:rFonts w:cs="Times New Roman"/>
          <w:noProof/>
          <w:szCs w:val="28"/>
          <w:lang w:val="ru-RU"/>
        </w:rPr>
        <w:t xml:space="preserve"> словообразовательных приёмов</w:t>
      </w:r>
      <w:r w:rsidR="008D6289" w:rsidRPr="00863FF2">
        <w:rPr>
          <w:rFonts w:cs="Times New Roman"/>
          <w:noProof/>
          <w:szCs w:val="28"/>
          <w:lang w:val="ru-RU"/>
        </w:rPr>
        <w:t xml:space="preserve"> в </w:t>
      </w:r>
      <w:r w:rsidRPr="00863FF2">
        <w:rPr>
          <w:rFonts w:cs="Times New Roman"/>
          <w:noProof/>
          <w:szCs w:val="28"/>
          <w:lang w:val="ru-RU"/>
        </w:rPr>
        <w:t>рекламных текстах:</w:t>
      </w:r>
    </w:p>
    <w:p w:rsidR="00436C89" w:rsidRPr="00863FF2" w:rsidRDefault="008D750C" w:rsidP="00DF3226">
      <w:pPr>
        <w:rPr>
          <w:rFonts w:cs="Times New Roman"/>
          <w:noProof/>
          <w:szCs w:val="28"/>
          <w:lang w:val="ru-RU"/>
        </w:rPr>
      </w:pPr>
      <w:r w:rsidRPr="00863FF2">
        <w:rPr>
          <w:rFonts w:cs="Times New Roman"/>
          <w:noProof/>
          <w:szCs w:val="28"/>
          <w:lang w:val="ru-RU"/>
        </w:rPr>
        <w:t xml:space="preserve">1) межсловная контаминация – </w:t>
      </w:r>
      <w:r w:rsidR="00EA0FEE" w:rsidRPr="00863FF2">
        <w:rPr>
          <w:rFonts w:cs="Times New Roman"/>
          <w:noProof/>
          <w:szCs w:val="28"/>
          <w:lang w:val="ru-RU"/>
        </w:rPr>
        <w:t>образование нового слова</w:t>
      </w:r>
      <w:r w:rsidR="008D6289" w:rsidRPr="00863FF2">
        <w:rPr>
          <w:rFonts w:cs="Times New Roman"/>
          <w:noProof/>
          <w:szCs w:val="28"/>
          <w:lang w:val="ru-RU"/>
        </w:rPr>
        <w:t xml:space="preserve"> из </w:t>
      </w:r>
      <w:r w:rsidR="00EA0FEE" w:rsidRPr="00863FF2">
        <w:rPr>
          <w:rFonts w:cs="Times New Roman"/>
          <w:noProof/>
          <w:szCs w:val="28"/>
          <w:lang w:val="ru-RU"/>
        </w:rPr>
        <w:t>частей двух других слов</w:t>
      </w:r>
      <w:r w:rsidR="008D6289" w:rsidRPr="00863FF2">
        <w:rPr>
          <w:rFonts w:cs="Times New Roman"/>
          <w:noProof/>
          <w:szCs w:val="28"/>
          <w:lang w:val="ru-RU"/>
        </w:rPr>
        <w:t xml:space="preserve"> по </w:t>
      </w:r>
      <w:r w:rsidR="00EA0FEE" w:rsidRPr="00863FF2">
        <w:rPr>
          <w:rFonts w:cs="Times New Roman"/>
          <w:noProof/>
          <w:szCs w:val="28"/>
          <w:lang w:val="ru-RU"/>
        </w:rPr>
        <w:t>конкретному образцу или ассоциации</w:t>
      </w:r>
      <w:r w:rsidRPr="00863FF2">
        <w:rPr>
          <w:rFonts w:cs="Times New Roman"/>
          <w:noProof/>
          <w:szCs w:val="28"/>
          <w:lang w:val="ru-RU"/>
        </w:rPr>
        <w:t xml:space="preserve">. Автор отмечает, что </w:t>
      </w:r>
      <w:r w:rsidR="00EA0FEE" w:rsidRPr="00863FF2">
        <w:rPr>
          <w:rFonts w:cs="Times New Roman"/>
          <w:noProof/>
          <w:szCs w:val="28"/>
          <w:lang w:val="ru-RU"/>
        </w:rPr>
        <w:t>межсловная контаминация</w:t>
      </w:r>
      <w:r w:rsidRPr="00863FF2">
        <w:rPr>
          <w:rFonts w:cs="Times New Roman"/>
          <w:noProof/>
          <w:szCs w:val="28"/>
          <w:lang w:val="ru-RU"/>
        </w:rPr>
        <w:t xml:space="preserve"> очень часто</w:t>
      </w:r>
      <w:r w:rsidR="008D0176">
        <w:rPr>
          <w:rFonts w:cs="Times New Roman"/>
          <w:noProof/>
          <w:szCs w:val="28"/>
          <w:lang w:val="ru-RU"/>
        </w:rPr>
        <w:t xml:space="preserve"> </w:t>
      </w:r>
      <w:r w:rsidRPr="00863FF2">
        <w:rPr>
          <w:rFonts w:cs="Times New Roman"/>
          <w:noProof/>
          <w:szCs w:val="28"/>
          <w:lang w:val="ru-RU"/>
        </w:rPr>
        <w:t xml:space="preserve">нарушает </w:t>
      </w:r>
      <w:r w:rsidR="00EA0FEE" w:rsidRPr="00863FF2">
        <w:rPr>
          <w:rFonts w:cs="Times New Roman"/>
          <w:noProof/>
          <w:szCs w:val="28"/>
          <w:lang w:val="ru-RU"/>
        </w:rPr>
        <w:t>орфографически</w:t>
      </w:r>
      <w:r w:rsidRPr="00863FF2">
        <w:rPr>
          <w:rFonts w:cs="Times New Roman"/>
          <w:noProof/>
          <w:szCs w:val="28"/>
          <w:lang w:val="ru-RU"/>
        </w:rPr>
        <w:t>е</w:t>
      </w:r>
      <w:r w:rsidR="00EA0FEE" w:rsidRPr="00863FF2">
        <w:rPr>
          <w:rFonts w:cs="Times New Roman"/>
          <w:noProof/>
          <w:szCs w:val="28"/>
          <w:lang w:val="ru-RU"/>
        </w:rPr>
        <w:t xml:space="preserve"> норм</w:t>
      </w:r>
      <w:r w:rsidR="00436C89" w:rsidRPr="00863FF2">
        <w:rPr>
          <w:rFonts w:cs="Times New Roman"/>
          <w:noProof/>
          <w:szCs w:val="28"/>
          <w:lang w:val="ru-RU"/>
        </w:rPr>
        <w:t>ы;</w:t>
      </w:r>
    </w:p>
    <w:p w:rsidR="008D750C" w:rsidRPr="00863FF2" w:rsidRDefault="00EA0FEE" w:rsidP="00DF3226">
      <w:pPr>
        <w:rPr>
          <w:rFonts w:cs="Times New Roman"/>
          <w:noProof/>
          <w:szCs w:val="28"/>
          <w:lang w:val="ru-RU"/>
        </w:rPr>
      </w:pPr>
      <w:r w:rsidRPr="00863FF2">
        <w:rPr>
          <w:rFonts w:cs="Times New Roman"/>
          <w:noProof/>
          <w:szCs w:val="28"/>
          <w:lang w:val="ru-RU"/>
        </w:rPr>
        <w:t xml:space="preserve">2) словесно-цифровая контаминация </w:t>
      </w:r>
      <w:r w:rsidR="008D750C" w:rsidRPr="00863FF2">
        <w:rPr>
          <w:rFonts w:cs="Times New Roman"/>
          <w:noProof/>
          <w:szCs w:val="28"/>
          <w:lang w:val="ru-RU"/>
        </w:rPr>
        <w:t xml:space="preserve">– </w:t>
      </w:r>
      <w:r w:rsidRPr="00863FF2">
        <w:rPr>
          <w:rFonts w:cs="Times New Roman"/>
          <w:noProof/>
          <w:szCs w:val="28"/>
          <w:lang w:val="ru-RU"/>
        </w:rPr>
        <w:t>использование</w:t>
      </w:r>
      <w:r w:rsidR="008D6289" w:rsidRPr="00863FF2">
        <w:rPr>
          <w:rFonts w:cs="Times New Roman"/>
          <w:noProof/>
          <w:szCs w:val="28"/>
          <w:lang w:val="ru-RU"/>
        </w:rPr>
        <w:t xml:space="preserve"> в </w:t>
      </w:r>
      <w:r w:rsidRPr="00863FF2">
        <w:rPr>
          <w:rFonts w:cs="Times New Roman"/>
          <w:noProof/>
          <w:szCs w:val="28"/>
          <w:lang w:val="ru-RU"/>
        </w:rPr>
        <w:t>контаминации</w:t>
      </w:r>
      <w:r w:rsidR="00CD3835">
        <w:rPr>
          <w:rFonts w:cs="Times New Roman"/>
          <w:noProof/>
          <w:szCs w:val="28"/>
          <w:lang w:val="ru-RU"/>
        </w:rPr>
        <w:t xml:space="preserve"> </w:t>
      </w:r>
      <w:r w:rsidR="008D750C" w:rsidRPr="00863FF2">
        <w:rPr>
          <w:rFonts w:cs="Times New Roman"/>
          <w:noProof/>
          <w:szCs w:val="28"/>
          <w:lang w:val="ru-RU"/>
        </w:rPr>
        <w:t>цифр</w:t>
      </w:r>
      <w:r w:rsidR="00436C89" w:rsidRPr="00863FF2">
        <w:rPr>
          <w:rFonts w:cs="Times New Roman"/>
          <w:noProof/>
          <w:szCs w:val="28"/>
          <w:lang w:val="ru-RU"/>
        </w:rPr>
        <w:t>;</w:t>
      </w:r>
    </w:p>
    <w:p w:rsidR="00436C89" w:rsidRPr="00863FF2" w:rsidRDefault="00EA0FEE" w:rsidP="00DF3226">
      <w:pPr>
        <w:rPr>
          <w:rFonts w:cs="Times New Roman"/>
          <w:noProof/>
          <w:szCs w:val="28"/>
          <w:lang w:val="ru-RU"/>
        </w:rPr>
      </w:pPr>
      <w:r w:rsidRPr="00863FF2">
        <w:rPr>
          <w:rFonts w:cs="Times New Roman"/>
          <w:noProof/>
          <w:szCs w:val="28"/>
          <w:lang w:val="ru-RU"/>
        </w:rPr>
        <w:t xml:space="preserve">3) словесно-графическая контаминация (графодеривация) – </w:t>
      </w:r>
      <w:r w:rsidR="004C19C8">
        <w:rPr>
          <w:rFonts w:cs="Times New Roman"/>
          <w:noProof/>
          <w:szCs w:val="28"/>
          <w:lang w:val="ru-RU"/>
        </w:rPr>
        <w:t>совмещ</w:t>
      </w:r>
      <w:r w:rsidR="008D750C" w:rsidRPr="00863FF2">
        <w:rPr>
          <w:rFonts w:cs="Times New Roman"/>
          <w:noProof/>
          <w:szCs w:val="28"/>
          <w:lang w:val="ru-RU"/>
        </w:rPr>
        <w:t>ение</w:t>
      </w:r>
      <w:r w:rsidRPr="00863FF2">
        <w:rPr>
          <w:rFonts w:cs="Times New Roman"/>
          <w:noProof/>
          <w:szCs w:val="28"/>
          <w:lang w:val="ru-RU"/>
        </w:rPr>
        <w:t xml:space="preserve"> слов</w:t>
      </w:r>
      <w:r w:rsidR="00CD3835">
        <w:rPr>
          <w:rFonts w:cs="Times New Roman"/>
          <w:noProof/>
          <w:szCs w:val="28"/>
          <w:lang w:val="ru-RU"/>
        </w:rPr>
        <w:t xml:space="preserve"> </w:t>
      </w:r>
      <w:r w:rsidR="008D6289" w:rsidRPr="00863FF2">
        <w:rPr>
          <w:rFonts w:cs="Times New Roman"/>
          <w:noProof/>
          <w:szCs w:val="28"/>
          <w:lang w:val="ru-RU"/>
        </w:rPr>
        <w:t>с </w:t>
      </w:r>
      <w:r w:rsidR="008D750C" w:rsidRPr="00863FF2">
        <w:rPr>
          <w:rFonts w:cs="Times New Roman"/>
          <w:noProof/>
          <w:szCs w:val="28"/>
          <w:lang w:val="ru-RU"/>
        </w:rPr>
        <w:t>разными</w:t>
      </w:r>
      <w:r w:rsidRPr="00863FF2">
        <w:rPr>
          <w:rFonts w:cs="Times New Roman"/>
          <w:noProof/>
          <w:szCs w:val="28"/>
          <w:lang w:val="ru-RU"/>
        </w:rPr>
        <w:t xml:space="preserve"> графически</w:t>
      </w:r>
      <w:r w:rsidR="008D750C" w:rsidRPr="00863FF2">
        <w:rPr>
          <w:rFonts w:cs="Times New Roman"/>
          <w:noProof/>
          <w:szCs w:val="28"/>
          <w:lang w:val="ru-RU"/>
        </w:rPr>
        <w:t>ми</w:t>
      </w:r>
      <w:r w:rsidR="00CD3835">
        <w:rPr>
          <w:rFonts w:cs="Times New Roman"/>
          <w:noProof/>
          <w:szCs w:val="28"/>
          <w:lang w:val="ru-RU"/>
        </w:rPr>
        <w:t xml:space="preserve"> </w:t>
      </w:r>
      <w:r w:rsidR="008D750C" w:rsidRPr="00863FF2">
        <w:rPr>
          <w:rFonts w:cs="Times New Roman"/>
          <w:noProof/>
          <w:szCs w:val="28"/>
          <w:lang w:val="ru-RU"/>
        </w:rPr>
        <w:t xml:space="preserve">системами.  </w:t>
      </w:r>
    </w:p>
    <w:p w:rsidR="008D750C" w:rsidRPr="00863FF2" w:rsidRDefault="008D750C" w:rsidP="00DF3226">
      <w:pPr>
        <w:ind w:firstLine="708"/>
        <w:rPr>
          <w:rFonts w:cs="Times New Roman"/>
          <w:noProof/>
          <w:szCs w:val="28"/>
          <w:lang w:val="ru-RU"/>
        </w:rPr>
      </w:pPr>
      <w:r w:rsidRPr="00863FF2">
        <w:rPr>
          <w:rFonts w:cs="Times New Roman"/>
          <w:noProof/>
          <w:szCs w:val="28"/>
          <w:lang w:val="ru-RU"/>
        </w:rPr>
        <w:t>А.С. Юрченко</w:t>
      </w:r>
      <w:r w:rsidR="008D6289" w:rsidRPr="00863FF2">
        <w:rPr>
          <w:rFonts w:cs="Times New Roman"/>
          <w:noProof/>
          <w:szCs w:val="28"/>
          <w:lang w:val="ru-RU"/>
        </w:rPr>
        <w:t xml:space="preserve"> в </w:t>
      </w:r>
      <w:r w:rsidRPr="00863FF2">
        <w:rPr>
          <w:rFonts w:cs="Times New Roman"/>
          <w:noProof/>
          <w:szCs w:val="28"/>
          <w:lang w:val="ru-RU"/>
        </w:rPr>
        <w:t>связи</w:t>
      </w:r>
      <w:r w:rsidR="008D6289" w:rsidRPr="00863FF2">
        <w:rPr>
          <w:rFonts w:cs="Times New Roman"/>
          <w:noProof/>
          <w:szCs w:val="28"/>
          <w:lang w:val="ru-RU"/>
        </w:rPr>
        <w:t xml:space="preserve"> с </w:t>
      </w:r>
      <w:r w:rsidRPr="00863FF2">
        <w:rPr>
          <w:rFonts w:cs="Times New Roman"/>
          <w:noProof/>
          <w:szCs w:val="28"/>
          <w:lang w:val="ru-RU"/>
        </w:rPr>
        <w:t>графодеривацией</w:t>
      </w:r>
      <w:r w:rsidR="008D6289" w:rsidRPr="00863FF2">
        <w:rPr>
          <w:rFonts w:cs="Times New Roman"/>
          <w:noProof/>
          <w:szCs w:val="28"/>
          <w:lang w:val="ru-RU"/>
        </w:rPr>
        <w:t xml:space="preserve"> в </w:t>
      </w:r>
      <w:r w:rsidR="00436C89" w:rsidRPr="00863FF2">
        <w:rPr>
          <w:rFonts w:cs="Times New Roman"/>
          <w:noProof/>
          <w:szCs w:val="28"/>
          <w:lang w:val="ru-RU"/>
        </w:rPr>
        <w:t xml:space="preserve">словах – «матрёшках» </w:t>
      </w:r>
      <w:r w:rsidRPr="00863FF2">
        <w:rPr>
          <w:rFonts w:cs="Times New Roman"/>
          <w:noProof/>
          <w:szCs w:val="28"/>
          <w:lang w:val="ru-RU"/>
        </w:rPr>
        <w:t>приводит следующие примеры:</w:t>
      </w:r>
    </w:p>
    <w:p w:rsidR="00436C89" w:rsidRPr="00863FF2" w:rsidRDefault="008D750C" w:rsidP="001044BD">
      <w:pPr>
        <w:ind w:left="708" w:firstLine="708"/>
        <w:rPr>
          <w:rFonts w:cs="Times New Roman"/>
          <w:i/>
          <w:noProof/>
          <w:szCs w:val="28"/>
          <w:lang w:val="ru-RU"/>
        </w:rPr>
      </w:pPr>
      <w:r w:rsidRPr="00863FF2">
        <w:rPr>
          <w:rFonts w:cs="Times New Roman"/>
          <w:i/>
          <w:noProof/>
          <w:szCs w:val="28"/>
          <w:lang w:val="ru-RU"/>
        </w:rPr>
        <w:t xml:space="preserve">Больное место нельзя </w:t>
      </w:r>
      <w:r w:rsidRPr="00863FF2">
        <w:rPr>
          <w:rFonts w:cs="Times New Roman"/>
          <w:i/>
          <w:noProof/>
          <w:szCs w:val="28"/>
          <w:u w:val="single"/>
          <w:lang w:val="ru-RU"/>
        </w:rPr>
        <w:t>выключить</w:t>
      </w:r>
      <w:r w:rsidRPr="00863FF2">
        <w:rPr>
          <w:rFonts w:cs="Times New Roman"/>
          <w:i/>
          <w:noProof/>
          <w:szCs w:val="28"/>
          <w:lang w:val="ru-RU"/>
        </w:rPr>
        <w:t xml:space="preserve">. Его можно </w:t>
      </w:r>
      <w:r w:rsidRPr="00863FF2">
        <w:rPr>
          <w:rFonts w:cs="Times New Roman"/>
          <w:i/>
          <w:noProof/>
          <w:szCs w:val="28"/>
          <w:u w:val="single"/>
          <w:lang w:val="ru-RU"/>
        </w:rPr>
        <w:t>вылечить</w:t>
      </w:r>
      <w:r w:rsidR="00891880" w:rsidRPr="00863FF2">
        <w:rPr>
          <w:rFonts w:cs="Times New Roman"/>
          <w:i/>
          <w:noProof/>
          <w:szCs w:val="28"/>
          <w:lang w:val="ru-RU"/>
        </w:rPr>
        <w:t>;</w:t>
      </w:r>
    </w:p>
    <w:p w:rsidR="00436C89" w:rsidRPr="00863FF2" w:rsidRDefault="00891880" w:rsidP="001044BD">
      <w:pPr>
        <w:ind w:left="1416"/>
        <w:rPr>
          <w:rFonts w:cs="Times New Roman"/>
          <w:i/>
          <w:noProof/>
          <w:szCs w:val="28"/>
          <w:lang w:val="ru-RU"/>
        </w:rPr>
      </w:pPr>
      <w:r w:rsidRPr="00863FF2">
        <w:rPr>
          <w:rFonts w:cs="Times New Roman"/>
          <w:i/>
          <w:noProof/>
          <w:szCs w:val="28"/>
          <w:lang w:val="ru-RU"/>
        </w:rPr>
        <w:t>Суста</w:t>
      </w:r>
      <w:r w:rsidR="008D750C" w:rsidRPr="00863FF2">
        <w:rPr>
          <w:rFonts w:cs="Times New Roman"/>
          <w:i/>
          <w:noProof/>
          <w:szCs w:val="28"/>
          <w:lang w:val="ru-RU"/>
        </w:rPr>
        <w:t>вы изнывают без лекарства. Суставам осложнение грозит,</w:t>
      </w:r>
      <w:r w:rsidR="008D6289" w:rsidRPr="00863FF2">
        <w:rPr>
          <w:rFonts w:cs="Times New Roman"/>
          <w:i/>
          <w:noProof/>
          <w:szCs w:val="28"/>
          <w:lang w:val="ru-RU"/>
        </w:rPr>
        <w:t xml:space="preserve"> и </w:t>
      </w:r>
      <w:r w:rsidR="008D750C" w:rsidRPr="00863FF2">
        <w:rPr>
          <w:rFonts w:cs="Times New Roman"/>
          <w:i/>
          <w:noProof/>
          <w:szCs w:val="28"/>
          <w:lang w:val="ru-RU"/>
        </w:rPr>
        <w:t>каждый царь готов отдать пол</w:t>
      </w:r>
      <w:r w:rsidR="008D750C" w:rsidRPr="00863FF2">
        <w:rPr>
          <w:rFonts w:cs="Times New Roman"/>
          <w:i/>
          <w:noProof/>
          <w:szCs w:val="28"/>
          <w:u w:val="single"/>
          <w:lang w:val="ru-RU"/>
        </w:rPr>
        <w:t>цар</w:t>
      </w:r>
      <w:r w:rsidR="008D750C" w:rsidRPr="00863FF2">
        <w:rPr>
          <w:rFonts w:cs="Times New Roman"/>
          <w:i/>
          <w:noProof/>
          <w:szCs w:val="28"/>
          <w:lang w:val="ru-RU"/>
        </w:rPr>
        <w:t>ства</w:t>
      </w:r>
      <w:r w:rsidR="008D6289" w:rsidRPr="00863FF2">
        <w:rPr>
          <w:rFonts w:cs="Times New Roman"/>
          <w:i/>
          <w:noProof/>
          <w:szCs w:val="28"/>
          <w:lang w:val="ru-RU"/>
        </w:rPr>
        <w:t xml:space="preserve"> за </w:t>
      </w:r>
      <w:r w:rsidR="008D750C" w:rsidRPr="00863FF2">
        <w:rPr>
          <w:rFonts w:cs="Times New Roman"/>
          <w:i/>
          <w:noProof/>
          <w:szCs w:val="28"/>
          <w:u w:val="single"/>
          <w:lang w:val="ru-RU"/>
        </w:rPr>
        <w:t>цар</w:t>
      </w:r>
      <w:r w:rsidR="008D0176">
        <w:rPr>
          <w:rFonts w:cs="Times New Roman"/>
          <w:i/>
          <w:noProof/>
          <w:szCs w:val="28"/>
          <w:lang w:val="ru-RU"/>
        </w:rPr>
        <w:t>ское лекарство ХОНДРОКСИД</w:t>
      </w:r>
      <w:r w:rsidRPr="00863FF2">
        <w:rPr>
          <w:rFonts w:cs="Times New Roman"/>
          <w:i/>
          <w:noProof/>
          <w:szCs w:val="28"/>
          <w:lang w:val="ru-RU"/>
        </w:rPr>
        <w:t>;</w:t>
      </w:r>
    </w:p>
    <w:p w:rsidR="00033DC2" w:rsidRPr="00174166" w:rsidRDefault="008D750C" w:rsidP="008D0176">
      <w:pPr>
        <w:ind w:left="1416"/>
        <w:rPr>
          <w:rFonts w:cs="Times New Roman"/>
          <w:noProof/>
          <w:szCs w:val="28"/>
        </w:rPr>
      </w:pPr>
      <w:r w:rsidRPr="00863FF2">
        <w:rPr>
          <w:rFonts w:cs="Times New Roman"/>
          <w:i/>
          <w:noProof/>
          <w:szCs w:val="28"/>
          <w:lang w:val="ru-RU"/>
        </w:rPr>
        <w:t>С Имму</w:t>
      </w:r>
      <w:r w:rsidRPr="00863FF2">
        <w:rPr>
          <w:rFonts w:cs="Times New Roman"/>
          <w:i/>
          <w:noProof/>
          <w:szCs w:val="28"/>
          <w:u w:val="single"/>
          <w:lang w:val="ru-RU"/>
        </w:rPr>
        <w:t>норм</w:t>
      </w:r>
      <w:r w:rsidRPr="00863FF2">
        <w:rPr>
          <w:rFonts w:cs="Times New Roman"/>
          <w:i/>
          <w:noProof/>
          <w:szCs w:val="28"/>
          <w:lang w:val="ru-RU"/>
        </w:rPr>
        <w:t>ом здоровье</w:t>
      </w:r>
      <w:r w:rsidR="008D6289" w:rsidRPr="00863FF2">
        <w:rPr>
          <w:rFonts w:cs="Times New Roman"/>
          <w:i/>
          <w:noProof/>
          <w:szCs w:val="28"/>
          <w:lang w:val="ru-RU"/>
        </w:rPr>
        <w:t xml:space="preserve"> в </w:t>
      </w:r>
      <w:r w:rsidRPr="00863FF2">
        <w:rPr>
          <w:rFonts w:cs="Times New Roman"/>
          <w:noProof/>
          <w:szCs w:val="28"/>
          <w:lang w:val="ru-RU"/>
        </w:rPr>
        <w:t>нор</w:t>
      </w:r>
      <w:r w:rsidR="00230563">
        <w:rPr>
          <w:rFonts w:cs="Times New Roman"/>
          <w:i/>
          <w:noProof/>
          <w:szCs w:val="28"/>
          <w:lang w:val="ru-RU"/>
        </w:rPr>
        <w:t>ме</w:t>
      </w:r>
      <w:r w:rsidRPr="00863FF2">
        <w:rPr>
          <w:rFonts w:cs="Times New Roman"/>
          <w:i/>
          <w:noProof/>
          <w:szCs w:val="28"/>
          <w:lang w:val="ru-RU"/>
        </w:rPr>
        <w:t xml:space="preserve">, </w:t>
      </w:r>
      <w:r w:rsidRPr="00863FF2">
        <w:rPr>
          <w:rFonts w:cs="Times New Roman"/>
          <w:noProof/>
          <w:szCs w:val="28"/>
          <w:lang w:val="ru-RU"/>
        </w:rPr>
        <w:t>Гор</w:t>
      </w:r>
      <w:r w:rsidRPr="00863FF2">
        <w:rPr>
          <w:rFonts w:cs="Times New Roman"/>
          <w:i/>
          <w:noProof/>
          <w:szCs w:val="28"/>
          <w:lang w:val="ru-RU"/>
        </w:rPr>
        <w:t>ный кальций</w:t>
      </w:r>
      <w:r w:rsidR="003251D6" w:rsidRPr="00863FF2">
        <w:rPr>
          <w:rFonts w:cs="Times New Roman"/>
          <w:i/>
          <w:noProof/>
          <w:szCs w:val="28"/>
          <w:lang w:val="ru-RU"/>
        </w:rPr>
        <w:t xml:space="preserve"> — </w:t>
      </w:r>
      <w:r w:rsidRPr="00863FF2">
        <w:rPr>
          <w:rFonts w:cs="Times New Roman"/>
          <w:i/>
          <w:noProof/>
          <w:szCs w:val="28"/>
          <w:lang w:val="ru-RU"/>
        </w:rPr>
        <w:t xml:space="preserve">чтобы кости стали крепче </w:t>
      </w:r>
      <w:r w:rsidRPr="00863FF2">
        <w:rPr>
          <w:rFonts w:cs="Times New Roman"/>
          <w:noProof/>
          <w:szCs w:val="28"/>
          <w:lang w:val="ru-RU"/>
        </w:rPr>
        <w:t>гор</w:t>
      </w:r>
      <w:r w:rsidR="008D0176">
        <w:rPr>
          <w:rFonts w:cs="Times New Roman"/>
          <w:noProof/>
          <w:szCs w:val="28"/>
          <w:lang w:val="ru-RU"/>
        </w:rPr>
        <w:t xml:space="preserve"> </w:t>
      </w:r>
      <w:r w:rsidR="00436C89" w:rsidRPr="00E31168">
        <w:rPr>
          <w:rFonts w:cs="Times New Roman"/>
          <w:noProof/>
          <w:szCs w:val="28"/>
          <w:lang w:val="ru-RU"/>
        </w:rPr>
        <w:t>(</w:t>
      </w:r>
      <w:r w:rsidR="007B3CE7" w:rsidRPr="00E31168">
        <w:rPr>
          <w:rFonts w:cs="Times New Roman"/>
          <w:noProof/>
          <w:szCs w:val="28"/>
          <w:lang w:val="ru-RU"/>
        </w:rPr>
        <w:t>См.</w:t>
      </w:r>
      <w:r w:rsidR="004B72C3" w:rsidRPr="00E31168">
        <w:rPr>
          <w:rFonts w:cs="Times New Roman"/>
          <w:noProof/>
          <w:szCs w:val="28"/>
          <w:lang w:val="ru-RU"/>
        </w:rPr>
        <w:t>:</w:t>
      </w:r>
      <w:r w:rsidR="007B3CE7" w:rsidRPr="00E31168">
        <w:rPr>
          <w:rFonts w:cs="Times New Roman"/>
          <w:noProof/>
          <w:szCs w:val="28"/>
          <w:lang w:val="ru-RU"/>
        </w:rPr>
        <w:t xml:space="preserve"> Рябкова</w:t>
      </w:r>
      <w:r w:rsidR="004B72C3" w:rsidRPr="00E31168">
        <w:rPr>
          <w:rFonts w:cs="Times New Roman"/>
          <w:noProof/>
          <w:szCs w:val="28"/>
          <w:lang w:val="ru-RU"/>
        </w:rPr>
        <w:t xml:space="preserve"> 2009</w:t>
      </w:r>
      <w:r w:rsidR="00436C89" w:rsidRPr="00E31168">
        <w:rPr>
          <w:rFonts w:cs="Times New Roman"/>
          <w:noProof/>
          <w:szCs w:val="28"/>
          <w:lang w:val="ru-RU"/>
        </w:rPr>
        <w:t>;</w:t>
      </w:r>
      <w:r w:rsidR="007B3CE7" w:rsidRPr="00E31168">
        <w:rPr>
          <w:rFonts w:cs="Times New Roman"/>
          <w:noProof/>
          <w:szCs w:val="28"/>
          <w:lang w:val="ru-RU"/>
        </w:rPr>
        <w:t xml:space="preserve"> Юрченко</w:t>
      </w:r>
      <w:r w:rsidR="004B72C3" w:rsidRPr="00E31168">
        <w:rPr>
          <w:rFonts w:cs="Times New Roman"/>
          <w:noProof/>
          <w:szCs w:val="28"/>
          <w:lang w:val="ru-RU"/>
        </w:rPr>
        <w:t xml:space="preserve"> 2013</w:t>
      </w:r>
      <w:r w:rsidR="00436C89" w:rsidRPr="00E31168">
        <w:rPr>
          <w:rFonts w:cs="Times New Roman"/>
          <w:noProof/>
          <w:szCs w:val="28"/>
          <w:lang w:val="ru-RU"/>
        </w:rPr>
        <w:t>)</w:t>
      </w:r>
      <w:r w:rsidR="007B3CE7" w:rsidRPr="00E31168">
        <w:rPr>
          <w:rFonts w:cs="Times New Roman"/>
          <w:noProof/>
          <w:szCs w:val="28"/>
          <w:lang w:val="ru-RU"/>
        </w:rPr>
        <w:t>.</w:t>
      </w:r>
    </w:p>
    <w:p w:rsidR="00033DC2" w:rsidRPr="00174166" w:rsidRDefault="00033DC2" w:rsidP="00DF3226">
      <w:pPr>
        <w:pStyle w:val="Pomocnadpisu4"/>
      </w:pPr>
      <w:bookmarkStart w:id="96" w:name="_Toc418627448"/>
      <w:bookmarkStart w:id="97" w:name="_Toc419227560"/>
      <w:bookmarkStart w:id="98" w:name="_Toc419227675"/>
      <w:bookmarkStart w:id="99" w:name="_Toc419790716"/>
      <w:bookmarkStart w:id="100" w:name="_Toc450763338"/>
      <w:r w:rsidRPr="00863FF2">
        <w:t>Лексическая языков</w:t>
      </w:r>
      <w:r w:rsidR="00153FD4" w:rsidRPr="00863FF2">
        <w:t>ая</w:t>
      </w:r>
      <w:r w:rsidRPr="00863FF2">
        <w:t xml:space="preserve"> игр</w:t>
      </w:r>
      <w:r w:rsidR="00153FD4" w:rsidRPr="00863FF2">
        <w:t>а</w:t>
      </w:r>
      <w:r w:rsidR="008D6289" w:rsidRPr="00863FF2">
        <w:t xml:space="preserve"> в </w:t>
      </w:r>
      <w:r w:rsidRPr="00863FF2">
        <w:t>рекламе</w:t>
      </w:r>
      <w:bookmarkEnd w:id="96"/>
      <w:bookmarkEnd w:id="97"/>
      <w:bookmarkEnd w:id="98"/>
      <w:bookmarkEnd w:id="99"/>
      <w:bookmarkEnd w:id="100"/>
    </w:p>
    <w:p w:rsidR="00E163CE" w:rsidRPr="00863FF2" w:rsidRDefault="00033DC2" w:rsidP="00DF3226">
      <w:pPr>
        <w:rPr>
          <w:rFonts w:cs="Times New Roman"/>
          <w:noProof/>
          <w:szCs w:val="28"/>
          <w:lang w:val="ru-RU"/>
        </w:rPr>
      </w:pPr>
      <w:r w:rsidRPr="00863FF2">
        <w:rPr>
          <w:rFonts w:cs="Times New Roman"/>
          <w:noProof/>
          <w:szCs w:val="28"/>
          <w:lang w:val="ru-RU"/>
        </w:rPr>
        <w:tab/>
      </w:r>
      <w:r w:rsidR="005A7170" w:rsidRPr="00863FF2">
        <w:rPr>
          <w:rFonts w:cs="Times New Roman"/>
          <w:noProof/>
          <w:szCs w:val="28"/>
          <w:lang w:val="ru-RU"/>
        </w:rPr>
        <w:t>В. З. Санников</w:t>
      </w:r>
      <w:r w:rsidR="008D6289" w:rsidRPr="00863FF2">
        <w:rPr>
          <w:rFonts w:cs="Times New Roman"/>
          <w:noProof/>
          <w:szCs w:val="28"/>
          <w:lang w:val="ru-RU"/>
        </w:rPr>
        <w:t xml:space="preserve"> к </w:t>
      </w:r>
      <w:r w:rsidR="005A7170" w:rsidRPr="00863FF2">
        <w:rPr>
          <w:rFonts w:cs="Times New Roman"/>
          <w:noProof/>
          <w:szCs w:val="28"/>
          <w:lang w:val="ru-RU"/>
        </w:rPr>
        <w:t>языковой игре</w:t>
      </w:r>
      <w:r w:rsidR="008D6289" w:rsidRPr="00863FF2">
        <w:rPr>
          <w:rFonts w:cs="Times New Roman"/>
          <w:noProof/>
          <w:szCs w:val="28"/>
          <w:lang w:val="ru-RU"/>
        </w:rPr>
        <w:t xml:space="preserve"> на </w:t>
      </w:r>
      <w:r w:rsidR="005A7170" w:rsidRPr="00863FF2">
        <w:rPr>
          <w:rFonts w:cs="Times New Roman"/>
          <w:noProof/>
          <w:szCs w:val="28"/>
          <w:lang w:val="ru-RU"/>
        </w:rPr>
        <w:t>лексическом уровне</w:t>
      </w:r>
      <w:r w:rsidR="00CD3835">
        <w:rPr>
          <w:rFonts w:cs="Times New Roman"/>
          <w:noProof/>
          <w:szCs w:val="28"/>
          <w:lang w:val="ru-RU"/>
        </w:rPr>
        <w:t xml:space="preserve"> </w:t>
      </w:r>
      <w:r w:rsidR="00E163CE" w:rsidRPr="00863FF2">
        <w:rPr>
          <w:rFonts w:cs="Times New Roman"/>
          <w:noProof/>
          <w:szCs w:val="28"/>
          <w:lang w:val="ru-RU"/>
        </w:rPr>
        <w:t>относит</w:t>
      </w:r>
      <w:r w:rsidR="008D6289" w:rsidRPr="00863FF2">
        <w:rPr>
          <w:rFonts w:cs="Times New Roman"/>
          <w:noProof/>
          <w:szCs w:val="28"/>
          <w:lang w:val="ru-RU"/>
        </w:rPr>
        <w:t xml:space="preserve"> не </w:t>
      </w:r>
      <w:r w:rsidR="00E163CE" w:rsidRPr="00863FF2">
        <w:rPr>
          <w:rFonts w:cs="Times New Roman"/>
          <w:noProof/>
          <w:szCs w:val="28"/>
          <w:lang w:val="ru-RU"/>
        </w:rPr>
        <w:t xml:space="preserve">только лексические синонимы, многозначные слова, омонимы </w:t>
      </w:r>
      <w:r w:rsidR="009B0F9C" w:rsidRPr="00863FF2">
        <w:rPr>
          <w:rFonts w:cs="Times New Roman"/>
          <w:noProof/>
          <w:szCs w:val="28"/>
          <w:lang w:val="ru-RU"/>
        </w:rPr>
        <w:t>(</w:t>
      </w:r>
      <w:r w:rsidR="00E163CE" w:rsidRPr="00863FF2">
        <w:rPr>
          <w:rFonts w:cs="Times New Roman"/>
          <w:noProof/>
          <w:szCs w:val="28"/>
          <w:lang w:val="ru-RU"/>
        </w:rPr>
        <w:t>омографы, омофоны</w:t>
      </w:r>
      <w:r w:rsidR="009B0F9C" w:rsidRPr="00863FF2">
        <w:rPr>
          <w:rFonts w:cs="Times New Roman"/>
          <w:noProof/>
          <w:szCs w:val="28"/>
          <w:lang w:val="ru-RU"/>
        </w:rPr>
        <w:t>, омоформы</w:t>
      </w:r>
      <w:r w:rsidR="00C451F5" w:rsidRPr="00863FF2">
        <w:rPr>
          <w:rFonts w:cs="Times New Roman"/>
          <w:noProof/>
          <w:szCs w:val="28"/>
          <w:lang w:val="ru-RU"/>
        </w:rPr>
        <w:t xml:space="preserve">, </w:t>
      </w:r>
      <w:r w:rsidR="00E163CE" w:rsidRPr="00863FF2">
        <w:rPr>
          <w:rFonts w:cs="Times New Roman"/>
          <w:noProof/>
          <w:szCs w:val="28"/>
          <w:lang w:val="ru-RU"/>
        </w:rPr>
        <w:t>паронимы</w:t>
      </w:r>
      <w:r w:rsidR="00C451F5" w:rsidRPr="00863FF2">
        <w:rPr>
          <w:rFonts w:cs="Times New Roman"/>
          <w:noProof/>
          <w:szCs w:val="28"/>
          <w:lang w:val="ru-RU"/>
        </w:rPr>
        <w:t>)</w:t>
      </w:r>
      <w:r w:rsidR="00E163CE" w:rsidRPr="00863FF2">
        <w:rPr>
          <w:rFonts w:cs="Times New Roman"/>
          <w:noProof/>
          <w:szCs w:val="28"/>
          <w:lang w:val="ru-RU"/>
        </w:rPr>
        <w:t>,</w:t>
      </w:r>
      <w:r w:rsidR="008D6289" w:rsidRPr="00863FF2">
        <w:rPr>
          <w:rFonts w:cs="Times New Roman"/>
          <w:noProof/>
          <w:szCs w:val="28"/>
          <w:lang w:val="ru-RU"/>
        </w:rPr>
        <w:t xml:space="preserve"> но </w:t>
      </w:r>
      <w:r w:rsidR="00230563">
        <w:rPr>
          <w:rFonts w:cs="Times New Roman"/>
          <w:noProof/>
          <w:szCs w:val="28"/>
          <w:lang w:val="ru-RU"/>
        </w:rPr>
        <w:t>также фразеологизмы</w:t>
      </w:r>
      <w:r w:rsidR="00E163CE" w:rsidRPr="00863FF2">
        <w:rPr>
          <w:rFonts w:cs="Times New Roman"/>
          <w:noProof/>
          <w:szCs w:val="28"/>
          <w:lang w:val="ru-RU"/>
        </w:rPr>
        <w:t>.</w:t>
      </w:r>
      <w:r w:rsidR="00CD3835">
        <w:rPr>
          <w:rFonts w:cs="Times New Roman"/>
          <w:noProof/>
          <w:szCs w:val="28"/>
          <w:lang w:val="ru-RU"/>
        </w:rPr>
        <w:t xml:space="preserve"> </w:t>
      </w:r>
      <w:r w:rsidR="00C451F5" w:rsidRPr="00863FF2">
        <w:rPr>
          <w:rFonts w:cs="Times New Roman"/>
          <w:noProof/>
          <w:szCs w:val="28"/>
          <w:lang w:val="ru-RU"/>
        </w:rPr>
        <w:t>А. А. Щербина считает, что русский язык</w:t>
      </w:r>
      <w:r w:rsidR="008D6289" w:rsidRPr="00863FF2">
        <w:rPr>
          <w:rFonts w:cs="Times New Roman"/>
          <w:noProof/>
          <w:szCs w:val="28"/>
          <w:lang w:val="ru-RU"/>
        </w:rPr>
        <w:t xml:space="preserve"> не </w:t>
      </w:r>
      <w:r w:rsidR="00C451F5" w:rsidRPr="00863FF2">
        <w:rPr>
          <w:rFonts w:cs="Times New Roman"/>
          <w:noProof/>
          <w:szCs w:val="28"/>
          <w:lang w:val="ru-RU"/>
        </w:rPr>
        <w:t xml:space="preserve">насыщен омонимами </w:t>
      </w:r>
      <w:r w:rsidR="00436C89" w:rsidRPr="00863FF2">
        <w:rPr>
          <w:rFonts w:cs="Times New Roman"/>
          <w:noProof/>
          <w:szCs w:val="28"/>
          <w:lang w:val="ru-RU"/>
        </w:rPr>
        <w:t>(Щербина</w:t>
      </w:r>
      <w:r w:rsidR="00C451F5" w:rsidRPr="00863FF2">
        <w:rPr>
          <w:rFonts w:cs="Times New Roman"/>
          <w:noProof/>
          <w:szCs w:val="28"/>
          <w:lang w:val="ru-RU"/>
        </w:rPr>
        <w:t>1958</w:t>
      </w:r>
      <w:r w:rsidR="00436C89" w:rsidRPr="00863FF2">
        <w:rPr>
          <w:rFonts w:cs="Times New Roman"/>
          <w:noProof/>
          <w:szCs w:val="28"/>
          <w:lang w:val="ru-RU"/>
        </w:rPr>
        <w:t>)</w:t>
      </w:r>
      <w:r w:rsidR="00C451F5" w:rsidRPr="00863FF2">
        <w:rPr>
          <w:rFonts w:cs="Times New Roman"/>
          <w:noProof/>
          <w:szCs w:val="28"/>
          <w:lang w:val="ru-RU"/>
        </w:rPr>
        <w:t>.</w:t>
      </w:r>
      <w:r w:rsidR="00CD3835">
        <w:rPr>
          <w:rFonts w:cs="Times New Roman"/>
          <w:noProof/>
          <w:szCs w:val="28"/>
          <w:lang w:val="ru-RU"/>
        </w:rPr>
        <w:t xml:space="preserve"> </w:t>
      </w:r>
      <w:r w:rsidR="008D6289" w:rsidRPr="00863FF2">
        <w:rPr>
          <w:rFonts w:cs="Times New Roman"/>
          <w:noProof/>
          <w:szCs w:val="28"/>
          <w:lang w:val="ru-RU"/>
        </w:rPr>
        <w:t>С </w:t>
      </w:r>
      <w:r w:rsidR="007B3CE7" w:rsidRPr="00863FF2">
        <w:rPr>
          <w:rFonts w:cs="Times New Roman"/>
          <w:noProof/>
          <w:szCs w:val="28"/>
          <w:lang w:val="ru-RU"/>
        </w:rPr>
        <w:t>этим</w:t>
      </w:r>
      <w:r w:rsidR="008D6289" w:rsidRPr="00863FF2">
        <w:rPr>
          <w:rFonts w:cs="Times New Roman"/>
          <w:noProof/>
          <w:szCs w:val="28"/>
          <w:lang w:val="ru-RU"/>
        </w:rPr>
        <w:t xml:space="preserve"> не </w:t>
      </w:r>
      <w:r w:rsidR="007B3CE7" w:rsidRPr="00863FF2">
        <w:rPr>
          <w:rFonts w:cs="Times New Roman"/>
          <w:noProof/>
          <w:szCs w:val="28"/>
          <w:lang w:val="ru-RU"/>
        </w:rPr>
        <w:t>соглашается</w:t>
      </w:r>
      <w:r w:rsidR="00230563">
        <w:rPr>
          <w:rFonts w:cs="Times New Roman"/>
          <w:noProof/>
          <w:szCs w:val="28"/>
          <w:lang w:val="ru-RU"/>
        </w:rPr>
        <w:t xml:space="preserve"> </w:t>
      </w:r>
      <w:r w:rsidR="00166600" w:rsidRPr="00863FF2">
        <w:rPr>
          <w:rFonts w:cs="Times New Roman"/>
          <w:noProof/>
          <w:szCs w:val="28"/>
          <w:lang w:val="ru-RU"/>
        </w:rPr>
        <w:t xml:space="preserve">В. З. Санников, </w:t>
      </w:r>
      <w:r w:rsidR="005A7170" w:rsidRPr="00863FF2">
        <w:rPr>
          <w:rFonts w:cs="Times New Roman"/>
          <w:noProof/>
          <w:szCs w:val="28"/>
          <w:lang w:val="ru-RU"/>
        </w:rPr>
        <w:t>подтверждающий своё мнение большим объёмом примеров</w:t>
      </w:r>
      <w:r w:rsidR="008D6289" w:rsidRPr="00863FF2">
        <w:rPr>
          <w:rFonts w:cs="Times New Roman"/>
          <w:noProof/>
          <w:szCs w:val="28"/>
          <w:lang w:val="ru-RU"/>
        </w:rPr>
        <w:t xml:space="preserve"> с </w:t>
      </w:r>
      <w:r w:rsidR="005A7170" w:rsidRPr="00863FF2">
        <w:rPr>
          <w:rFonts w:cs="Times New Roman"/>
          <w:noProof/>
          <w:szCs w:val="28"/>
          <w:lang w:val="ru-RU"/>
        </w:rPr>
        <w:t>использованием такого явлени</w:t>
      </w:r>
      <w:r w:rsidR="009001DB" w:rsidRPr="00863FF2">
        <w:rPr>
          <w:rFonts w:cs="Times New Roman"/>
          <w:noProof/>
          <w:szCs w:val="28"/>
          <w:lang w:val="ru-RU"/>
        </w:rPr>
        <w:t>я</w:t>
      </w:r>
      <w:r w:rsidR="008D6289" w:rsidRPr="00863FF2">
        <w:rPr>
          <w:rFonts w:cs="Times New Roman"/>
          <w:noProof/>
          <w:szCs w:val="28"/>
          <w:lang w:val="ru-RU"/>
        </w:rPr>
        <w:t xml:space="preserve"> в </w:t>
      </w:r>
      <w:r w:rsidR="009001DB" w:rsidRPr="00863FF2">
        <w:rPr>
          <w:rFonts w:cs="Times New Roman"/>
          <w:noProof/>
          <w:szCs w:val="28"/>
          <w:lang w:val="ru-RU"/>
        </w:rPr>
        <w:t xml:space="preserve">русском языке, </w:t>
      </w:r>
      <w:r w:rsidR="00063F6C">
        <w:rPr>
          <w:rFonts w:cs="Times New Roman"/>
          <w:noProof/>
          <w:szCs w:val="28"/>
        </w:rPr>
        <w:br/>
      </w:r>
      <w:r w:rsidR="009001DB" w:rsidRPr="00863FF2">
        <w:rPr>
          <w:rFonts w:cs="Times New Roman"/>
          <w:noProof/>
          <w:szCs w:val="28"/>
          <w:lang w:val="ru-RU"/>
        </w:rPr>
        <w:t>как омонимия:</w:t>
      </w:r>
    </w:p>
    <w:p w:rsidR="00063F6C" w:rsidRDefault="009001DB" w:rsidP="001044BD">
      <w:pPr>
        <w:ind w:left="1416"/>
        <w:rPr>
          <w:rFonts w:cs="Times New Roman"/>
          <w:i/>
          <w:noProof/>
          <w:szCs w:val="28"/>
        </w:rPr>
      </w:pPr>
      <w:r w:rsidRPr="00863FF2">
        <w:rPr>
          <w:rFonts w:cs="Times New Roman"/>
          <w:i/>
          <w:noProof/>
          <w:szCs w:val="28"/>
          <w:lang w:val="ru-RU"/>
        </w:rPr>
        <w:t xml:space="preserve">Чтобы взорвать / Иную крепость, / </w:t>
      </w:r>
    </w:p>
    <w:p w:rsidR="009001DB" w:rsidRPr="00863FF2" w:rsidRDefault="009001DB" w:rsidP="001044BD">
      <w:pPr>
        <w:ind w:left="1416"/>
        <w:rPr>
          <w:rFonts w:cs="Times New Roman"/>
          <w:noProof/>
          <w:szCs w:val="28"/>
          <w:lang w:val="ru-RU"/>
        </w:rPr>
      </w:pPr>
      <w:r w:rsidRPr="00863FF2">
        <w:rPr>
          <w:rFonts w:cs="Times New Roman"/>
          <w:i/>
          <w:noProof/>
          <w:szCs w:val="28"/>
          <w:lang w:val="ru-RU"/>
        </w:rPr>
        <w:t>Нам надо знать, /</w:t>
      </w:r>
      <w:r w:rsidR="00063F6C">
        <w:rPr>
          <w:rFonts w:cs="Times New Roman"/>
          <w:i/>
          <w:noProof/>
          <w:szCs w:val="28"/>
        </w:rPr>
        <w:t xml:space="preserve"> </w:t>
      </w:r>
      <w:r w:rsidR="008D6289" w:rsidRPr="00863FF2">
        <w:rPr>
          <w:rFonts w:cs="Times New Roman"/>
          <w:i/>
          <w:noProof/>
          <w:szCs w:val="28"/>
          <w:lang w:val="ru-RU"/>
        </w:rPr>
        <w:t>В </w:t>
      </w:r>
      <w:r w:rsidRPr="00863FF2">
        <w:rPr>
          <w:rFonts w:cs="Times New Roman"/>
          <w:i/>
          <w:noProof/>
          <w:szCs w:val="28"/>
          <w:lang w:val="ru-RU"/>
        </w:rPr>
        <w:t>чём её крепость</w:t>
      </w:r>
      <w:r w:rsidR="00230563">
        <w:rPr>
          <w:rFonts w:cs="Times New Roman"/>
          <w:noProof/>
          <w:szCs w:val="28"/>
          <w:lang w:val="ru-RU"/>
        </w:rPr>
        <w:t xml:space="preserve"> (</w:t>
      </w:r>
      <w:r w:rsidRPr="00863FF2">
        <w:rPr>
          <w:rFonts w:cs="Times New Roman"/>
          <w:noProof/>
          <w:szCs w:val="28"/>
          <w:lang w:val="ru-RU"/>
        </w:rPr>
        <w:t>Санников 1999:226).</w:t>
      </w:r>
    </w:p>
    <w:p w:rsidR="001D1B9F" w:rsidRPr="00863FF2" w:rsidRDefault="00F049AB" w:rsidP="00DF3226">
      <w:pPr>
        <w:rPr>
          <w:rFonts w:cs="Times New Roman"/>
          <w:noProof/>
          <w:szCs w:val="28"/>
          <w:lang w:val="ru-RU"/>
        </w:rPr>
      </w:pPr>
      <w:r w:rsidRPr="00863FF2">
        <w:rPr>
          <w:rFonts w:cs="Times New Roman"/>
          <w:noProof/>
          <w:szCs w:val="28"/>
          <w:lang w:val="ru-RU"/>
        </w:rPr>
        <w:tab/>
        <w:t>По мнению С.В. Ильясовой,</w:t>
      </w:r>
      <w:r w:rsidR="008D6289" w:rsidRPr="00863FF2">
        <w:rPr>
          <w:rFonts w:cs="Times New Roman"/>
          <w:noProof/>
          <w:szCs w:val="28"/>
          <w:lang w:val="ru-RU"/>
        </w:rPr>
        <w:t xml:space="preserve"> в </w:t>
      </w:r>
      <w:r w:rsidRPr="00863FF2">
        <w:rPr>
          <w:rFonts w:cs="Times New Roman"/>
          <w:noProof/>
          <w:szCs w:val="28"/>
          <w:lang w:val="ru-RU"/>
        </w:rPr>
        <w:t xml:space="preserve">рекламных текстах </w:t>
      </w:r>
      <w:r w:rsidR="00BF4F48" w:rsidRPr="00863FF2">
        <w:rPr>
          <w:rFonts w:cs="Times New Roman"/>
          <w:noProof/>
          <w:szCs w:val="28"/>
          <w:lang w:val="ru-RU"/>
        </w:rPr>
        <w:t xml:space="preserve">может наблюдаться обыгрывание омонимов </w:t>
      </w:r>
      <w:r w:rsidRPr="00863FF2">
        <w:rPr>
          <w:rFonts w:cs="Times New Roman"/>
          <w:noProof/>
          <w:szCs w:val="28"/>
          <w:lang w:val="ru-RU"/>
        </w:rPr>
        <w:t>прежде всего</w:t>
      </w:r>
      <w:r w:rsidR="008D6289" w:rsidRPr="00863FF2">
        <w:rPr>
          <w:rFonts w:cs="Times New Roman"/>
          <w:noProof/>
          <w:szCs w:val="28"/>
          <w:lang w:val="ru-RU"/>
        </w:rPr>
        <w:t xml:space="preserve"> в </w:t>
      </w:r>
      <w:r w:rsidRPr="00863FF2">
        <w:rPr>
          <w:rFonts w:cs="Times New Roman"/>
          <w:noProof/>
          <w:szCs w:val="28"/>
          <w:lang w:val="ru-RU"/>
        </w:rPr>
        <w:t>названиях рекламируемых товаров</w:t>
      </w:r>
      <w:r w:rsidR="008D6289" w:rsidRPr="00863FF2">
        <w:rPr>
          <w:rFonts w:cs="Times New Roman"/>
          <w:noProof/>
          <w:szCs w:val="28"/>
          <w:lang w:val="ru-RU"/>
        </w:rPr>
        <w:t xml:space="preserve"> и </w:t>
      </w:r>
      <w:r w:rsidRPr="00863FF2">
        <w:rPr>
          <w:rFonts w:cs="Times New Roman"/>
          <w:noProof/>
          <w:szCs w:val="28"/>
          <w:lang w:val="ru-RU"/>
        </w:rPr>
        <w:t>услуг</w:t>
      </w:r>
      <w:r w:rsidR="00CD3835">
        <w:rPr>
          <w:rFonts w:cs="Times New Roman"/>
          <w:noProof/>
          <w:szCs w:val="28"/>
          <w:lang w:val="ru-RU"/>
        </w:rPr>
        <w:t xml:space="preserve"> </w:t>
      </w:r>
      <w:r w:rsidR="008D6289" w:rsidRPr="00863FF2">
        <w:rPr>
          <w:rFonts w:cs="Times New Roman"/>
          <w:noProof/>
          <w:szCs w:val="28"/>
          <w:lang w:val="ru-RU"/>
        </w:rPr>
        <w:t>в </w:t>
      </w:r>
      <w:r w:rsidRPr="00863FF2">
        <w:rPr>
          <w:rFonts w:cs="Times New Roman"/>
          <w:noProof/>
          <w:szCs w:val="28"/>
          <w:lang w:val="ru-RU"/>
        </w:rPr>
        <w:t>форме имён существительных – собственных (антропонимы</w:t>
      </w:r>
      <w:r w:rsidR="008D6289" w:rsidRPr="00863FF2">
        <w:rPr>
          <w:rFonts w:cs="Times New Roman"/>
          <w:noProof/>
          <w:szCs w:val="28"/>
          <w:lang w:val="ru-RU"/>
        </w:rPr>
        <w:t xml:space="preserve"> и </w:t>
      </w:r>
      <w:r w:rsidRPr="00863FF2">
        <w:rPr>
          <w:rFonts w:cs="Times New Roman"/>
          <w:noProof/>
          <w:szCs w:val="28"/>
          <w:lang w:val="ru-RU"/>
        </w:rPr>
        <w:t>топонимы)</w:t>
      </w:r>
      <w:r w:rsidR="008D6289" w:rsidRPr="00863FF2">
        <w:rPr>
          <w:rFonts w:cs="Times New Roman"/>
          <w:noProof/>
          <w:szCs w:val="28"/>
          <w:lang w:val="ru-RU"/>
        </w:rPr>
        <w:t xml:space="preserve"> и </w:t>
      </w:r>
      <w:r w:rsidRPr="00863FF2">
        <w:rPr>
          <w:rFonts w:cs="Times New Roman"/>
          <w:noProof/>
          <w:szCs w:val="28"/>
          <w:lang w:val="ru-RU"/>
        </w:rPr>
        <w:t xml:space="preserve">нарицательных (названия).  </w:t>
      </w:r>
    </w:p>
    <w:p w:rsidR="000F3341" w:rsidRPr="00863FF2" w:rsidRDefault="00BF4F48" w:rsidP="00DF3226">
      <w:pPr>
        <w:ind w:firstLine="708"/>
        <w:rPr>
          <w:rFonts w:cs="Times New Roman"/>
          <w:noProof/>
          <w:szCs w:val="28"/>
          <w:lang w:val="ru-RU"/>
        </w:rPr>
      </w:pPr>
      <w:r w:rsidRPr="00863FF2">
        <w:rPr>
          <w:rFonts w:cs="Times New Roman"/>
          <w:noProof/>
          <w:szCs w:val="28"/>
          <w:lang w:val="ru-RU"/>
        </w:rPr>
        <w:lastRenderedPageBreak/>
        <w:t>Особым приёмом привлечения внимания является использование фразеологизмов</w:t>
      </w:r>
      <w:r w:rsidR="008D6289" w:rsidRPr="00863FF2">
        <w:rPr>
          <w:rFonts w:cs="Times New Roman"/>
          <w:noProof/>
          <w:szCs w:val="28"/>
          <w:lang w:val="ru-RU"/>
        </w:rPr>
        <w:t xml:space="preserve"> и </w:t>
      </w:r>
      <w:r w:rsidRPr="00863FF2">
        <w:rPr>
          <w:rFonts w:cs="Times New Roman"/>
          <w:noProof/>
          <w:szCs w:val="28"/>
          <w:lang w:val="ru-RU"/>
        </w:rPr>
        <w:t>усто</w:t>
      </w:r>
      <w:r w:rsidR="005A7170" w:rsidRPr="00863FF2">
        <w:rPr>
          <w:rFonts w:cs="Times New Roman"/>
          <w:noProof/>
          <w:szCs w:val="28"/>
          <w:lang w:val="ru-RU"/>
        </w:rPr>
        <w:t>й</w:t>
      </w:r>
      <w:r w:rsidRPr="00863FF2">
        <w:rPr>
          <w:rFonts w:cs="Times New Roman"/>
          <w:noProof/>
          <w:szCs w:val="28"/>
          <w:lang w:val="ru-RU"/>
        </w:rPr>
        <w:t>чивых фраз.</w:t>
      </w:r>
      <w:r w:rsidR="00CD3835">
        <w:rPr>
          <w:rFonts w:cs="Times New Roman"/>
          <w:noProof/>
          <w:szCs w:val="28"/>
          <w:lang w:val="ru-RU"/>
        </w:rPr>
        <w:t xml:space="preserve"> </w:t>
      </w:r>
      <w:r w:rsidR="001D1B9F" w:rsidRPr="00863FF2">
        <w:rPr>
          <w:rFonts w:cs="Times New Roman"/>
          <w:noProof/>
          <w:szCs w:val="28"/>
          <w:lang w:val="ru-RU"/>
        </w:rPr>
        <w:t>В.</w:t>
      </w:r>
      <w:r w:rsidR="00230563">
        <w:rPr>
          <w:rFonts w:cs="Times New Roman"/>
          <w:noProof/>
          <w:szCs w:val="28"/>
          <w:lang w:val="ru-RU"/>
        </w:rPr>
        <w:t xml:space="preserve"> </w:t>
      </w:r>
      <w:r w:rsidR="001D1B9F" w:rsidRPr="00863FF2">
        <w:rPr>
          <w:rFonts w:cs="Times New Roman"/>
          <w:noProof/>
          <w:szCs w:val="28"/>
          <w:lang w:val="ru-RU"/>
        </w:rPr>
        <w:t xml:space="preserve">З. Санников </w:t>
      </w:r>
      <w:r w:rsidR="007B3CE7" w:rsidRPr="00863FF2">
        <w:rPr>
          <w:rFonts w:cs="Times New Roman"/>
          <w:noProof/>
          <w:szCs w:val="28"/>
          <w:lang w:val="ru-RU"/>
        </w:rPr>
        <w:t>считает</w:t>
      </w:r>
      <w:r w:rsidR="001D1B9F" w:rsidRPr="00863FF2">
        <w:rPr>
          <w:rFonts w:cs="Times New Roman"/>
          <w:noProof/>
          <w:szCs w:val="28"/>
          <w:lang w:val="ru-RU"/>
        </w:rPr>
        <w:t xml:space="preserve">, что </w:t>
      </w:r>
      <w:r w:rsidR="000F3341" w:rsidRPr="00863FF2">
        <w:rPr>
          <w:rFonts w:cs="Times New Roman"/>
          <w:noProof/>
          <w:szCs w:val="28"/>
          <w:lang w:val="ru-RU"/>
        </w:rPr>
        <w:t>достигнуть коммического эффекта</w:t>
      </w:r>
      <w:r w:rsidR="00CD3835">
        <w:rPr>
          <w:rFonts w:cs="Times New Roman"/>
          <w:noProof/>
          <w:szCs w:val="28"/>
          <w:lang w:val="ru-RU"/>
        </w:rPr>
        <w:t xml:space="preserve"> </w:t>
      </w:r>
      <w:r w:rsidR="008D6289" w:rsidRPr="00863FF2">
        <w:rPr>
          <w:rFonts w:cs="Times New Roman"/>
          <w:noProof/>
          <w:szCs w:val="28"/>
          <w:lang w:val="ru-RU"/>
        </w:rPr>
        <w:t>в </w:t>
      </w:r>
      <w:r w:rsidR="007B3CE7" w:rsidRPr="00863FF2">
        <w:rPr>
          <w:rFonts w:cs="Times New Roman"/>
          <w:noProof/>
          <w:szCs w:val="28"/>
          <w:lang w:val="ru-RU"/>
        </w:rPr>
        <w:t>лексической языковой игре можно</w:t>
      </w:r>
      <w:r w:rsidR="000F3341" w:rsidRPr="00863FF2">
        <w:rPr>
          <w:rFonts w:cs="Times New Roman"/>
          <w:noProof/>
          <w:szCs w:val="28"/>
          <w:lang w:val="ru-RU"/>
        </w:rPr>
        <w:t xml:space="preserve"> при изменении</w:t>
      </w:r>
      <w:r w:rsidR="00CD3835">
        <w:rPr>
          <w:rFonts w:cs="Times New Roman"/>
          <w:noProof/>
          <w:szCs w:val="28"/>
          <w:lang w:val="ru-RU"/>
        </w:rPr>
        <w:t xml:space="preserve"> </w:t>
      </w:r>
      <w:r w:rsidR="001D1B9F" w:rsidRPr="00863FF2">
        <w:rPr>
          <w:rFonts w:cs="Times New Roman"/>
          <w:noProof/>
          <w:szCs w:val="28"/>
          <w:lang w:val="ru-RU"/>
        </w:rPr>
        <w:t>фразем</w:t>
      </w:r>
      <w:r w:rsidR="001C46DE" w:rsidRPr="00863FF2">
        <w:rPr>
          <w:rFonts w:cs="Times New Roman"/>
          <w:noProof/>
          <w:szCs w:val="28"/>
          <w:lang w:val="ru-RU"/>
        </w:rPr>
        <w:t>,</w:t>
      </w:r>
      <w:r w:rsidR="001D1B9F" w:rsidRPr="00863FF2">
        <w:rPr>
          <w:rFonts w:cs="Times New Roman"/>
          <w:noProof/>
          <w:szCs w:val="28"/>
          <w:lang w:val="ru-RU"/>
        </w:rPr>
        <w:t xml:space="preserve"> поскольку </w:t>
      </w:r>
      <w:r w:rsidR="000F3341" w:rsidRPr="00863FF2">
        <w:rPr>
          <w:rFonts w:cs="Times New Roman"/>
          <w:noProof/>
          <w:szCs w:val="28"/>
          <w:lang w:val="ru-RU"/>
        </w:rPr>
        <w:t xml:space="preserve">они </w:t>
      </w:r>
      <w:r w:rsidR="001D1B9F" w:rsidRPr="00863FF2">
        <w:rPr>
          <w:rFonts w:cs="Times New Roman"/>
          <w:noProof/>
          <w:szCs w:val="28"/>
          <w:lang w:val="ru-RU"/>
        </w:rPr>
        <w:t>обычно име</w:t>
      </w:r>
      <w:r w:rsidR="000F3341" w:rsidRPr="00863FF2">
        <w:rPr>
          <w:rFonts w:cs="Times New Roman"/>
          <w:noProof/>
          <w:szCs w:val="28"/>
          <w:lang w:val="ru-RU"/>
        </w:rPr>
        <w:t>ю</w:t>
      </w:r>
      <w:r w:rsidR="001D1B9F" w:rsidRPr="00863FF2">
        <w:rPr>
          <w:rFonts w:cs="Times New Roman"/>
          <w:noProof/>
          <w:szCs w:val="28"/>
          <w:lang w:val="ru-RU"/>
        </w:rPr>
        <w:t>т определённую синтаксическую функцию</w:t>
      </w:r>
      <w:r w:rsidR="000F3341" w:rsidRPr="00863FF2">
        <w:rPr>
          <w:rFonts w:cs="Times New Roman"/>
          <w:noProof/>
          <w:szCs w:val="28"/>
          <w:lang w:val="ru-RU"/>
        </w:rPr>
        <w:t>.</w:t>
      </w:r>
    </w:p>
    <w:p w:rsidR="00BC64A0" w:rsidRPr="00863FF2" w:rsidRDefault="00BC64A0" w:rsidP="00DF3226">
      <w:pPr>
        <w:rPr>
          <w:noProof/>
          <w:lang w:val="ru-RU"/>
        </w:rPr>
      </w:pPr>
      <w:r w:rsidRPr="00863FF2">
        <w:rPr>
          <w:rFonts w:cs="Times New Roman"/>
          <w:noProof/>
          <w:szCs w:val="28"/>
          <w:lang w:val="ru-RU"/>
        </w:rPr>
        <w:tab/>
        <w:t>А.С. Юрченко</w:t>
      </w:r>
      <w:r w:rsidR="008D6289" w:rsidRPr="00863FF2">
        <w:rPr>
          <w:rFonts w:cs="Times New Roman"/>
          <w:noProof/>
          <w:szCs w:val="28"/>
          <w:lang w:val="ru-RU"/>
        </w:rPr>
        <w:t xml:space="preserve"> в </w:t>
      </w:r>
      <w:r w:rsidRPr="00863FF2">
        <w:rPr>
          <w:rFonts w:cs="Times New Roman"/>
          <w:noProof/>
          <w:szCs w:val="28"/>
          <w:lang w:val="ru-RU"/>
        </w:rPr>
        <w:t>своей статье приводит следующие примеры фразеологизмов</w:t>
      </w:r>
      <w:r w:rsidR="008D6289" w:rsidRPr="00863FF2">
        <w:rPr>
          <w:rFonts w:cs="Times New Roman"/>
          <w:noProof/>
          <w:szCs w:val="28"/>
          <w:lang w:val="ru-RU"/>
        </w:rPr>
        <w:t xml:space="preserve"> и </w:t>
      </w:r>
      <w:r w:rsidR="007B3CE7" w:rsidRPr="00863FF2">
        <w:rPr>
          <w:rFonts w:cs="Times New Roman"/>
          <w:noProof/>
          <w:szCs w:val="28"/>
          <w:lang w:val="ru-RU"/>
        </w:rPr>
        <w:t>устойчивых выражений</w:t>
      </w:r>
      <w:r w:rsidR="008D6289" w:rsidRPr="00863FF2">
        <w:rPr>
          <w:rFonts w:cs="Times New Roman"/>
          <w:noProof/>
          <w:szCs w:val="28"/>
          <w:lang w:val="ru-RU"/>
        </w:rPr>
        <w:t xml:space="preserve"> в </w:t>
      </w:r>
      <w:r w:rsidRPr="00863FF2">
        <w:rPr>
          <w:rFonts w:cs="Times New Roman"/>
          <w:noProof/>
          <w:szCs w:val="28"/>
          <w:lang w:val="ru-RU"/>
        </w:rPr>
        <w:t>медицинской рекламе:</w:t>
      </w:r>
    </w:p>
    <w:p w:rsidR="005A7170" w:rsidRPr="00863FF2" w:rsidRDefault="00BC64A0" w:rsidP="006C39D5">
      <w:pPr>
        <w:ind w:left="708" w:firstLine="708"/>
        <w:rPr>
          <w:rFonts w:cs="Times New Roman"/>
          <w:i/>
          <w:noProof/>
          <w:szCs w:val="28"/>
          <w:lang w:val="ru-RU"/>
        </w:rPr>
      </w:pPr>
      <w:r w:rsidRPr="00863FF2">
        <w:rPr>
          <w:rFonts w:cs="Times New Roman"/>
          <w:i/>
          <w:noProof/>
          <w:szCs w:val="28"/>
          <w:lang w:val="ru-RU"/>
        </w:rPr>
        <w:t>ДляНос.</w:t>
      </w:r>
      <w:r w:rsidR="005A7170" w:rsidRPr="00863FF2">
        <w:rPr>
          <w:rFonts w:cs="Times New Roman"/>
          <w:i/>
          <w:noProof/>
          <w:szCs w:val="28"/>
          <w:lang w:val="ru-RU"/>
        </w:rPr>
        <w:t xml:space="preserve"> Эффектив</w:t>
      </w:r>
      <w:r w:rsidRPr="00863FF2">
        <w:rPr>
          <w:rFonts w:cs="Times New Roman"/>
          <w:i/>
          <w:noProof/>
          <w:szCs w:val="28"/>
          <w:lang w:val="ru-RU"/>
        </w:rPr>
        <w:t>ное средство</w:t>
      </w:r>
      <w:r w:rsidR="008D6289" w:rsidRPr="00863FF2">
        <w:rPr>
          <w:rFonts w:cs="Times New Roman"/>
          <w:i/>
          <w:noProof/>
          <w:szCs w:val="28"/>
          <w:lang w:val="ru-RU"/>
        </w:rPr>
        <w:t xml:space="preserve"> по </w:t>
      </w:r>
      <w:r w:rsidRPr="00863FF2">
        <w:rPr>
          <w:rFonts w:cs="Times New Roman"/>
          <w:i/>
          <w:noProof/>
          <w:szCs w:val="28"/>
          <w:lang w:val="ru-RU"/>
        </w:rPr>
        <w:t>Вашим средствам;</w:t>
      </w:r>
    </w:p>
    <w:p w:rsidR="005A7170" w:rsidRPr="00863FF2" w:rsidRDefault="00BC64A0" w:rsidP="006C39D5">
      <w:pPr>
        <w:ind w:left="708" w:firstLine="708"/>
        <w:rPr>
          <w:rFonts w:cs="Times New Roman"/>
          <w:i/>
          <w:noProof/>
          <w:szCs w:val="28"/>
          <w:lang w:val="ru-RU"/>
        </w:rPr>
      </w:pPr>
      <w:r w:rsidRPr="00863FF2">
        <w:rPr>
          <w:rFonts w:cs="Times New Roman"/>
          <w:i/>
          <w:noProof/>
          <w:szCs w:val="28"/>
          <w:lang w:val="ru-RU"/>
        </w:rPr>
        <w:t xml:space="preserve">Тавегил. Аллергию, </w:t>
      </w:r>
      <w:r w:rsidR="00230563">
        <w:rPr>
          <w:rFonts w:cs="Times New Roman"/>
          <w:i/>
          <w:noProof/>
          <w:szCs w:val="28"/>
          <w:lang w:val="ru-RU"/>
        </w:rPr>
        <w:t>как ветром сдуло</w:t>
      </w:r>
      <w:r w:rsidRPr="00863FF2">
        <w:rPr>
          <w:rFonts w:cs="Times New Roman"/>
          <w:i/>
          <w:noProof/>
          <w:szCs w:val="28"/>
          <w:lang w:val="ru-RU"/>
        </w:rPr>
        <w:t>;</w:t>
      </w:r>
    </w:p>
    <w:p w:rsidR="005A7170" w:rsidRPr="00863FF2" w:rsidRDefault="00230563" w:rsidP="006C39D5">
      <w:pPr>
        <w:ind w:left="708" w:firstLine="708"/>
        <w:rPr>
          <w:rFonts w:cs="Times New Roman"/>
          <w:i/>
          <w:noProof/>
          <w:szCs w:val="28"/>
          <w:lang w:val="ru-RU"/>
        </w:rPr>
      </w:pPr>
      <w:r>
        <w:rPr>
          <w:rFonts w:cs="Times New Roman"/>
          <w:i/>
          <w:noProof/>
          <w:szCs w:val="28"/>
          <w:lang w:val="ru-RU"/>
        </w:rPr>
        <w:t>Регецин. Береги кожу смолоду</w:t>
      </w:r>
      <w:r w:rsidR="00BC64A0" w:rsidRPr="00863FF2">
        <w:rPr>
          <w:rFonts w:cs="Times New Roman"/>
          <w:i/>
          <w:noProof/>
          <w:szCs w:val="28"/>
          <w:lang w:val="ru-RU"/>
        </w:rPr>
        <w:t>;</w:t>
      </w:r>
    </w:p>
    <w:p w:rsidR="00BC64A0" w:rsidRPr="0005433B" w:rsidRDefault="005A7170" w:rsidP="006C39D5">
      <w:pPr>
        <w:ind w:left="708" w:firstLine="708"/>
        <w:rPr>
          <w:rFonts w:cs="Times New Roman"/>
          <w:noProof/>
          <w:szCs w:val="28"/>
        </w:rPr>
      </w:pPr>
      <w:r w:rsidRPr="00863FF2">
        <w:rPr>
          <w:rFonts w:cs="Times New Roman"/>
          <w:i/>
          <w:noProof/>
          <w:szCs w:val="28"/>
          <w:lang w:val="ru-RU"/>
        </w:rPr>
        <w:t>Арбидол.</w:t>
      </w:r>
      <w:r w:rsidR="008D6289" w:rsidRPr="00863FF2">
        <w:rPr>
          <w:rFonts w:cs="Times New Roman"/>
          <w:i/>
          <w:noProof/>
          <w:szCs w:val="28"/>
          <w:lang w:val="ru-RU"/>
        </w:rPr>
        <w:t xml:space="preserve"> У </w:t>
      </w:r>
      <w:r w:rsidRPr="00863FF2">
        <w:rPr>
          <w:rFonts w:cs="Times New Roman"/>
          <w:i/>
          <w:noProof/>
          <w:szCs w:val="28"/>
          <w:lang w:val="ru-RU"/>
        </w:rPr>
        <w:t>гриппа нет будущего</w:t>
      </w:r>
      <w:r w:rsidR="009001DB" w:rsidRPr="00863FF2">
        <w:rPr>
          <w:rFonts w:cs="Times New Roman"/>
          <w:noProof/>
          <w:szCs w:val="28"/>
          <w:lang w:val="ru-RU"/>
        </w:rPr>
        <w:t xml:space="preserve"> (Юрченко 2013).</w:t>
      </w:r>
    </w:p>
    <w:p w:rsidR="00266837" w:rsidRPr="0005433B" w:rsidRDefault="00266837" w:rsidP="00DF3226">
      <w:pPr>
        <w:pStyle w:val="Pomocnadpisu4"/>
      </w:pPr>
      <w:bookmarkStart w:id="101" w:name="_Toc418627445"/>
      <w:bookmarkStart w:id="102" w:name="_Toc419227561"/>
      <w:bookmarkStart w:id="103" w:name="_Toc419227676"/>
      <w:bookmarkStart w:id="104" w:name="_Toc419790717"/>
      <w:bookmarkStart w:id="105" w:name="_Toc450763339"/>
      <w:r w:rsidRPr="00863FF2">
        <w:t>Графическая игра</w:t>
      </w:r>
      <w:r w:rsidR="008D6289" w:rsidRPr="00863FF2">
        <w:t xml:space="preserve"> в </w:t>
      </w:r>
      <w:r w:rsidRPr="00863FF2">
        <w:t>рекламе</w:t>
      </w:r>
      <w:bookmarkEnd w:id="101"/>
      <w:bookmarkEnd w:id="102"/>
      <w:bookmarkEnd w:id="103"/>
      <w:bookmarkEnd w:id="104"/>
      <w:bookmarkEnd w:id="105"/>
    </w:p>
    <w:p w:rsidR="00266837" w:rsidRPr="00863FF2" w:rsidRDefault="005A7170" w:rsidP="00DF3226">
      <w:pPr>
        <w:ind w:firstLine="708"/>
        <w:rPr>
          <w:rFonts w:cs="Times New Roman"/>
          <w:noProof/>
          <w:szCs w:val="28"/>
          <w:lang w:val="ru-RU"/>
        </w:rPr>
      </w:pPr>
      <w:r w:rsidRPr="00863FF2">
        <w:rPr>
          <w:rFonts w:cs="Times New Roman"/>
          <w:noProof/>
          <w:szCs w:val="28"/>
          <w:lang w:val="ru-RU"/>
        </w:rPr>
        <w:t>Вслед</w:t>
      </w:r>
      <w:r w:rsidR="008D6289" w:rsidRPr="00863FF2">
        <w:rPr>
          <w:rFonts w:cs="Times New Roman"/>
          <w:noProof/>
          <w:szCs w:val="28"/>
          <w:lang w:val="ru-RU"/>
        </w:rPr>
        <w:t xml:space="preserve"> за </w:t>
      </w:r>
      <w:r w:rsidR="00266837" w:rsidRPr="00863FF2">
        <w:rPr>
          <w:rFonts w:cs="Times New Roman"/>
          <w:noProof/>
          <w:szCs w:val="28"/>
          <w:lang w:val="ru-RU"/>
        </w:rPr>
        <w:t>Ю.Н. Караулов</w:t>
      </w:r>
      <w:r w:rsidRPr="00863FF2">
        <w:rPr>
          <w:rFonts w:cs="Times New Roman"/>
          <w:noProof/>
          <w:szCs w:val="28"/>
          <w:lang w:val="ru-RU"/>
        </w:rPr>
        <w:t>ым</w:t>
      </w:r>
      <w:r w:rsidR="00266837" w:rsidRPr="00863FF2">
        <w:rPr>
          <w:rFonts w:cs="Times New Roman"/>
          <w:noProof/>
          <w:szCs w:val="28"/>
          <w:lang w:val="ru-RU"/>
        </w:rPr>
        <w:t xml:space="preserve"> под термином «графическая игра» </w:t>
      </w:r>
      <w:r w:rsidRPr="00863FF2">
        <w:rPr>
          <w:rFonts w:cs="Times New Roman"/>
          <w:noProof/>
          <w:szCs w:val="28"/>
          <w:lang w:val="ru-RU"/>
        </w:rPr>
        <w:t>нами понимается</w:t>
      </w:r>
      <w:r w:rsidR="00266837" w:rsidRPr="00863FF2">
        <w:rPr>
          <w:rFonts w:cs="Times New Roman"/>
          <w:noProof/>
          <w:szCs w:val="28"/>
          <w:lang w:val="ru-RU"/>
        </w:rPr>
        <w:t xml:space="preserve"> «...различные приёмы сокращения слов, использование пробелов между словами, прописных букв, отступов, возможных подчёркиваний,</w:t>
      </w:r>
      <w:r w:rsidR="008D6289" w:rsidRPr="00863FF2">
        <w:rPr>
          <w:rFonts w:cs="Times New Roman"/>
          <w:noProof/>
          <w:szCs w:val="28"/>
          <w:lang w:val="ru-RU"/>
        </w:rPr>
        <w:t xml:space="preserve"> </w:t>
      </w:r>
      <w:r w:rsidR="00063F6C">
        <w:rPr>
          <w:rFonts w:cs="Times New Roman"/>
          <w:noProof/>
          <w:szCs w:val="28"/>
        </w:rPr>
        <w:br/>
      </w:r>
      <w:r w:rsidR="008D6289" w:rsidRPr="00863FF2">
        <w:rPr>
          <w:rFonts w:cs="Times New Roman"/>
          <w:noProof/>
          <w:szCs w:val="28"/>
          <w:lang w:val="ru-RU"/>
        </w:rPr>
        <w:t>а </w:t>
      </w:r>
      <w:r w:rsidR="00266837" w:rsidRPr="00863FF2">
        <w:rPr>
          <w:rFonts w:cs="Times New Roman"/>
          <w:noProof/>
          <w:szCs w:val="28"/>
          <w:lang w:val="ru-RU"/>
        </w:rPr>
        <w:t>в печетном воспроизведении текста –</w:t>
      </w:r>
      <w:r w:rsidR="008D6289" w:rsidRPr="00863FF2">
        <w:rPr>
          <w:rFonts w:cs="Times New Roman"/>
          <w:noProof/>
          <w:szCs w:val="28"/>
          <w:lang w:val="ru-RU"/>
        </w:rPr>
        <w:t xml:space="preserve"> к </w:t>
      </w:r>
      <w:r w:rsidR="00266837" w:rsidRPr="00863FF2">
        <w:rPr>
          <w:rFonts w:cs="Times New Roman"/>
          <w:noProof/>
          <w:szCs w:val="28"/>
          <w:lang w:val="ru-RU"/>
        </w:rPr>
        <w:t>тому</w:t>
      </w:r>
      <w:r w:rsidR="008D6289" w:rsidRPr="00863FF2">
        <w:rPr>
          <w:rFonts w:cs="Times New Roman"/>
          <w:noProof/>
          <w:szCs w:val="28"/>
          <w:lang w:val="ru-RU"/>
        </w:rPr>
        <w:t xml:space="preserve"> же </w:t>
      </w:r>
      <w:r w:rsidR="00266837" w:rsidRPr="00863FF2">
        <w:rPr>
          <w:rFonts w:cs="Times New Roman"/>
          <w:noProof/>
          <w:szCs w:val="28"/>
          <w:lang w:val="ru-RU"/>
        </w:rPr>
        <w:t xml:space="preserve">и шрифтовых выделений» </w:t>
      </w:r>
      <w:r w:rsidRPr="00863FF2">
        <w:rPr>
          <w:rFonts w:cs="Times New Roman"/>
          <w:noProof/>
          <w:szCs w:val="28"/>
          <w:lang w:val="ru-RU"/>
        </w:rPr>
        <w:t>(</w:t>
      </w:r>
      <w:r w:rsidR="00266837" w:rsidRPr="005D46F5">
        <w:rPr>
          <w:rFonts w:cs="Times New Roman"/>
          <w:noProof/>
          <w:szCs w:val="28"/>
          <w:lang w:val="ru-RU"/>
        </w:rPr>
        <w:t>Караулов</w:t>
      </w:r>
      <w:r w:rsidR="00266837" w:rsidRPr="00863FF2">
        <w:rPr>
          <w:rFonts w:cs="Times New Roman"/>
          <w:noProof/>
          <w:szCs w:val="28"/>
          <w:lang w:val="ru-RU"/>
        </w:rPr>
        <w:t xml:space="preserve"> </w:t>
      </w:r>
      <w:r w:rsidRPr="00863FF2">
        <w:rPr>
          <w:rFonts w:cs="Times New Roman"/>
          <w:noProof/>
          <w:szCs w:val="28"/>
          <w:lang w:val="ru-RU"/>
        </w:rPr>
        <w:t>1997:</w:t>
      </w:r>
      <w:r w:rsidR="00266837" w:rsidRPr="00863FF2">
        <w:rPr>
          <w:rFonts w:cs="Times New Roman"/>
          <w:noProof/>
          <w:szCs w:val="28"/>
          <w:lang w:val="ru-RU"/>
        </w:rPr>
        <w:t>56</w:t>
      </w:r>
      <w:r w:rsidRPr="00863FF2">
        <w:rPr>
          <w:rFonts w:cs="Times New Roman"/>
          <w:noProof/>
          <w:szCs w:val="28"/>
          <w:lang w:val="ru-RU"/>
        </w:rPr>
        <w:t>)</w:t>
      </w:r>
      <w:r w:rsidR="00266837" w:rsidRPr="00863FF2">
        <w:rPr>
          <w:rFonts w:cs="Times New Roman"/>
          <w:noProof/>
          <w:szCs w:val="28"/>
          <w:lang w:val="ru-RU"/>
        </w:rPr>
        <w:t>. Основное отличие графических приёмов</w:t>
      </w:r>
      <w:r w:rsidR="008D6289" w:rsidRPr="00863FF2">
        <w:rPr>
          <w:rFonts w:cs="Times New Roman"/>
          <w:noProof/>
          <w:szCs w:val="28"/>
          <w:lang w:val="ru-RU"/>
        </w:rPr>
        <w:t xml:space="preserve"> от </w:t>
      </w:r>
      <w:r w:rsidR="00266837" w:rsidRPr="00863FF2">
        <w:rPr>
          <w:rFonts w:cs="Times New Roman"/>
          <w:noProof/>
          <w:szCs w:val="28"/>
          <w:lang w:val="ru-RU"/>
        </w:rPr>
        <w:t>других приёмов языковой игры заключается</w:t>
      </w:r>
      <w:r w:rsidR="008D6289" w:rsidRPr="00863FF2">
        <w:rPr>
          <w:rFonts w:cs="Times New Roman"/>
          <w:noProof/>
          <w:szCs w:val="28"/>
          <w:lang w:val="ru-RU"/>
        </w:rPr>
        <w:t xml:space="preserve"> в </w:t>
      </w:r>
      <w:r w:rsidR="00266837" w:rsidRPr="00863FF2">
        <w:rPr>
          <w:rFonts w:cs="Times New Roman"/>
          <w:noProof/>
          <w:szCs w:val="28"/>
          <w:lang w:val="ru-RU"/>
        </w:rPr>
        <w:t>невозможности понимани</w:t>
      </w:r>
      <w:r w:rsidRPr="00863FF2">
        <w:rPr>
          <w:rFonts w:cs="Times New Roman"/>
          <w:noProof/>
          <w:szCs w:val="28"/>
          <w:lang w:val="ru-RU"/>
        </w:rPr>
        <w:t>я текста</w:t>
      </w:r>
      <w:r w:rsidR="00266837" w:rsidRPr="00863FF2">
        <w:rPr>
          <w:rFonts w:cs="Times New Roman"/>
          <w:noProof/>
          <w:szCs w:val="28"/>
          <w:lang w:val="ru-RU"/>
        </w:rPr>
        <w:t xml:space="preserve"> без зрительного восприятия. Графическая игра, сопровождающая языковое высказывание, воспринимается массовым сознанием весьма положительно, поскольку сегодняшнее общество обращает внимание прежде всего</w:t>
      </w:r>
      <w:r w:rsidR="008D6289" w:rsidRPr="00863FF2">
        <w:rPr>
          <w:rFonts w:cs="Times New Roman"/>
          <w:noProof/>
          <w:szCs w:val="28"/>
          <w:lang w:val="ru-RU"/>
        </w:rPr>
        <w:t xml:space="preserve"> на </w:t>
      </w:r>
      <w:r w:rsidR="00266837" w:rsidRPr="00863FF2">
        <w:rPr>
          <w:rFonts w:cs="Times New Roman"/>
          <w:noProof/>
          <w:szCs w:val="28"/>
          <w:lang w:val="ru-RU"/>
        </w:rPr>
        <w:t>визуальные символы. Графическая игра проявляется</w:t>
      </w:r>
      <w:r w:rsidR="008D6289" w:rsidRPr="00863FF2">
        <w:rPr>
          <w:rFonts w:cs="Times New Roman"/>
          <w:noProof/>
          <w:szCs w:val="28"/>
          <w:lang w:val="ru-RU"/>
        </w:rPr>
        <w:t xml:space="preserve"> в </w:t>
      </w:r>
      <w:r w:rsidR="00266837" w:rsidRPr="00863FF2">
        <w:rPr>
          <w:rFonts w:cs="Times New Roman"/>
          <w:noProof/>
          <w:szCs w:val="28"/>
          <w:lang w:val="ru-RU"/>
        </w:rPr>
        <w:t>нескольких видах:</w:t>
      </w:r>
    </w:p>
    <w:p w:rsidR="00266837" w:rsidRPr="000B5137" w:rsidRDefault="00266837" w:rsidP="00DF3226">
      <w:pPr>
        <w:ind w:firstLine="708"/>
        <w:rPr>
          <w:rFonts w:cs="Times New Roman"/>
          <w:noProof/>
          <w:szCs w:val="28"/>
          <w:lang w:val="ru-RU"/>
        </w:rPr>
      </w:pPr>
      <w:r w:rsidRPr="00863FF2">
        <w:rPr>
          <w:rFonts w:cs="Times New Roman"/>
          <w:b/>
          <w:noProof/>
          <w:szCs w:val="28"/>
          <w:lang w:val="ru-RU"/>
        </w:rPr>
        <w:t>1) графический к</w:t>
      </w:r>
      <w:r w:rsidR="009001DB" w:rsidRPr="00863FF2">
        <w:rPr>
          <w:rFonts w:cs="Times New Roman"/>
          <w:b/>
          <w:noProof/>
          <w:szCs w:val="28"/>
          <w:lang w:val="ru-RU"/>
        </w:rPr>
        <w:t>онтраст (графическое выделение)</w:t>
      </w:r>
      <w:r w:rsidR="000B5137">
        <w:rPr>
          <w:rFonts w:cs="Times New Roman"/>
          <w:b/>
          <w:noProof/>
          <w:szCs w:val="28"/>
          <w:lang w:val="ru-RU"/>
        </w:rPr>
        <w:t xml:space="preserve"> </w:t>
      </w:r>
      <w:r w:rsidR="000B5137">
        <w:rPr>
          <w:rFonts w:cs="Times New Roman"/>
          <w:noProof/>
          <w:szCs w:val="28"/>
          <w:lang w:val="ru-RU"/>
        </w:rPr>
        <w:t>(примеры наши)</w:t>
      </w:r>
    </w:p>
    <w:p w:rsidR="00266837" w:rsidRPr="00863FF2" w:rsidRDefault="00266837" w:rsidP="00DF3226">
      <w:pPr>
        <w:ind w:firstLine="708"/>
        <w:rPr>
          <w:rFonts w:cs="Times New Roman"/>
          <w:noProof/>
          <w:szCs w:val="28"/>
          <w:lang w:val="ru-RU"/>
        </w:rPr>
      </w:pPr>
      <w:r w:rsidRPr="00863FF2">
        <w:rPr>
          <w:rFonts w:cs="Times New Roman"/>
          <w:noProof/>
          <w:szCs w:val="28"/>
          <w:lang w:val="ru-RU"/>
        </w:rPr>
        <w:t>- шрифтовое выделение  –  ненормативное использование прописных букв для выделения некоторых сегментов</w:t>
      </w:r>
      <w:r w:rsidR="008D6289" w:rsidRPr="00863FF2">
        <w:rPr>
          <w:rFonts w:cs="Times New Roman"/>
          <w:noProof/>
          <w:szCs w:val="28"/>
          <w:lang w:val="ru-RU"/>
        </w:rPr>
        <w:t xml:space="preserve"> в </w:t>
      </w:r>
      <w:r w:rsidRPr="00863FF2">
        <w:rPr>
          <w:rFonts w:cs="Times New Roman"/>
          <w:noProof/>
          <w:szCs w:val="28"/>
          <w:lang w:val="ru-RU"/>
        </w:rPr>
        <w:t>слове:</w:t>
      </w:r>
    </w:p>
    <w:p w:rsidR="009001DB" w:rsidRDefault="00266837" w:rsidP="002E03EB">
      <w:pPr>
        <w:ind w:left="1416"/>
        <w:rPr>
          <w:rFonts w:cs="Times New Roman"/>
          <w:noProof/>
          <w:szCs w:val="28"/>
          <w:lang w:val="ru-RU"/>
        </w:rPr>
      </w:pPr>
      <w:r w:rsidRPr="00CF7549">
        <w:rPr>
          <w:rFonts w:cs="Times New Roman"/>
          <w:noProof/>
          <w:szCs w:val="28"/>
          <w:lang w:val="ru-RU"/>
        </w:rPr>
        <w:t>«афл</w:t>
      </w:r>
      <w:r w:rsidRPr="00CF7549">
        <w:rPr>
          <w:rFonts w:cs="Times New Roman"/>
          <w:b/>
          <w:noProof/>
          <w:szCs w:val="28"/>
          <w:lang w:val="ru-RU"/>
        </w:rPr>
        <w:t>о</w:t>
      </w:r>
      <w:r w:rsidRPr="00CF7549">
        <w:rPr>
          <w:rFonts w:cs="Times New Roman"/>
          <w:noProof/>
          <w:szCs w:val="28"/>
          <w:lang w:val="ru-RU"/>
        </w:rPr>
        <w:t>дерм»</w:t>
      </w:r>
      <w:r w:rsidRPr="00863FF2">
        <w:rPr>
          <w:rFonts w:cs="Times New Roman"/>
          <w:noProof/>
          <w:szCs w:val="28"/>
          <w:lang w:val="ru-RU"/>
        </w:rPr>
        <w:t xml:space="preserve"> – выделение буквы «о» для подчёркивания слова «дерм» (дермакологический); </w:t>
      </w:r>
    </w:p>
    <w:p w:rsidR="00E341D2" w:rsidRPr="00E341D2" w:rsidRDefault="00B41B27" w:rsidP="00986780">
      <w:pPr>
        <w:ind w:left="1416"/>
        <w:rPr>
          <w:rFonts w:cs="Times New Roman"/>
          <w:noProof/>
          <w:szCs w:val="28"/>
          <w:lang w:val="ru-RU"/>
        </w:rPr>
      </w:pPr>
      <w:r>
        <w:rPr>
          <w:rFonts w:cs="Times New Roman"/>
          <w:noProof/>
          <w:szCs w:val="28"/>
          <w:lang w:val="ru-RU"/>
        </w:rPr>
        <w:t>З</w:t>
      </w:r>
      <w:r w:rsidR="00E341D2">
        <w:rPr>
          <w:rFonts w:cs="Times New Roman"/>
          <w:noProof/>
          <w:szCs w:val="28"/>
          <w:lang w:val="ru-RU"/>
        </w:rPr>
        <w:t>десь и далее перевод наш:</w:t>
      </w:r>
    </w:p>
    <w:p w:rsidR="006C39D5" w:rsidRDefault="001B6DE9" w:rsidP="00986780">
      <w:pPr>
        <w:ind w:left="1416"/>
        <w:rPr>
          <w:rFonts w:cs="Times New Roman"/>
          <w:i/>
          <w:noProof/>
          <w:szCs w:val="28"/>
          <w:lang w:val="ru-RU"/>
        </w:rPr>
      </w:pPr>
      <w:r>
        <w:rPr>
          <w:rFonts w:cs="Times New Roman"/>
          <w:i/>
          <w:noProof/>
          <w:szCs w:val="28"/>
          <w:lang w:eastAsia="cs-CZ"/>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165100</wp:posOffset>
            </wp:positionV>
            <wp:extent cx="1484630" cy="3524250"/>
            <wp:effectExtent l="1047750" t="0" r="1010920" b="0"/>
            <wp:wrapTight wrapText="bothSides">
              <wp:wrapPolygon edited="0">
                <wp:start x="21471" y="-171"/>
                <wp:lineTo x="407" y="-171"/>
                <wp:lineTo x="407" y="21546"/>
                <wp:lineTo x="21471" y="21546"/>
                <wp:lineTo x="21471" y="-171"/>
              </wp:wrapPolygon>
            </wp:wrapTight>
            <wp:docPr id="6" name="obrázek 5" descr="C:\Documents and Settings\Eva\Plocha\IMG_20160417_182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Eva\Plocha\IMG_20160417_182026.jpg"/>
                    <pic:cNvPicPr>
                      <a:picLocks noChangeAspect="1" noChangeArrowheads="1"/>
                    </pic:cNvPicPr>
                  </pic:nvPicPr>
                  <pic:blipFill>
                    <a:blip r:embed="rId9" cstate="print"/>
                    <a:srcRect l="13644"/>
                    <a:stretch>
                      <a:fillRect/>
                    </a:stretch>
                  </pic:blipFill>
                  <pic:spPr bwMode="auto">
                    <a:xfrm rot="16200000">
                      <a:off x="0" y="0"/>
                      <a:ext cx="1484630" cy="3524250"/>
                    </a:xfrm>
                    <a:prstGeom prst="rect">
                      <a:avLst/>
                    </a:prstGeom>
                    <a:noFill/>
                    <a:ln w="9525">
                      <a:noFill/>
                      <a:miter lim="800000"/>
                      <a:headEnd/>
                      <a:tailEnd/>
                    </a:ln>
                  </pic:spPr>
                </pic:pic>
              </a:graphicData>
            </a:graphic>
          </wp:anchor>
        </w:drawing>
      </w:r>
      <w:r w:rsidR="00266837" w:rsidRPr="00863FF2">
        <w:rPr>
          <w:rFonts w:cs="Times New Roman"/>
          <w:i/>
          <w:noProof/>
          <w:szCs w:val="28"/>
          <w:lang w:val="ru-RU"/>
        </w:rPr>
        <w:t>STADA – Léčivé přípravky K LÉČBĚ BOLETI V PERORÁLNÍ FORMĚ</w:t>
      </w:r>
      <w:r w:rsidR="00CF7549">
        <w:rPr>
          <w:rFonts w:cs="Times New Roman"/>
          <w:i/>
          <w:noProof/>
          <w:szCs w:val="28"/>
        </w:rPr>
        <w:t>.</w:t>
      </w:r>
      <w:r w:rsidR="00266C24">
        <w:rPr>
          <w:rFonts w:cs="Times New Roman"/>
          <w:noProof/>
          <w:szCs w:val="28"/>
        </w:rPr>
        <w:t xml:space="preserve"> / </w:t>
      </w:r>
      <w:r w:rsidR="00CF7549">
        <w:rPr>
          <w:rFonts w:cs="Times New Roman"/>
          <w:i/>
          <w:noProof/>
          <w:szCs w:val="28"/>
          <w:lang w:val="ru-RU"/>
        </w:rPr>
        <w:t>СТАДА – Лечебные препараты ДЛЯ Л</w:t>
      </w:r>
      <w:r w:rsidR="00E341D2">
        <w:rPr>
          <w:rFonts w:cs="Times New Roman"/>
          <w:i/>
          <w:noProof/>
          <w:szCs w:val="28"/>
          <w:lang w:val="ru-RU"/>
        </w:rPr>
        <w:t>ЕЧЕНИЯ БОЛИ В ПЕРОРАЛЬНОЙ ФОРМЕ.</w:t>
      </w:r>
    </w:p>
    <w:p w:rsidR="00266837" w:rsidRPr="00863FF2" w:rsidRDefault="00266837" w:rsidP="006C39D5">
      <w:pPr>
        <w:ind w:firstLine="708"/>
        <w:rPr>
          <w:rFonts w:cs="Times New Roman"/>
          <w:noProof/>
          <w:szCs w:val="28"/>
          <w:lang w:val="ru-RU"/>
        </w:rPr>
      </w:pPr>
      <w:r w:rsidRPr="00863FF2">
        <w:rPr>
          <w:rFonts w:cs="Times New Roman"/>
          <w:noProof/>
          <w:szCs w:val="28"/>
          <w:lang w:val="ru-RU"/>
        </w:rPr>
        <w:t>- цветовыделение (игра</w:t>
      </w:r>
      <w:r w:rsidR="008D6289" w:rsidRPr="00863FF2">
        <w:rPr>
          <w:rFonts w:cs="Times New Roman"/>
          <w:noProof/>
          <w:szCs w:val="28"/>
          <w:lang w:val="ru-RU"/>
        </w:rPr>
        <w:t xml:space="preserve"> с </w:t>
      </w:r>
      <w:r w:rsidRPr="00863FF2">
        <w:rPr>
          <w:rFonts w:cs="Times New Roman"/>
          <w:noProof/>
          <w:szCs w:val="28"/>
          <w:lang w:val="ru-RU"/>
        </w:rPr>
        <w:t>цветом):</w:t>
      </w:r>
    </w:p>
    <w:p w:rsidR="006C39D5" w:rsidRDefault="006C39D5" w:rsidP="000B5137">
      <w:pPr>
        <w:rPr>
          <w:rFonts w:cs="Times New Roman"/>
          <w:noProof/>
          <w:szCs w:val="28"/>
          <w:lang w:val="ru-RU"/>
        </w:rPr>
      </w:pPr>
    </w:p>
    <w:p w:rsidR="000B5137" w:rsidRDefault="000B5137" w:rsidP="000B5137">
      <w:pPr>
        <w:rPr>
          <w:rFonts w:cs="Times New Roman"/>
          <w:noProof/>
          <w:szCs w:val="28"/>
          <w:lang w:val="ru-RU"/>
        </w:rPr>
      </w:pPr>
    </w:p>
    <w:p w:rsidR="000B5137" w:rsidRDefault="000B5137" w:rsidP="000B5137">
      <w:pPr>
        <w:rPr>
          <w:rFonts w:cs="Times New Roman"/>
          <w:noProof/>
          <w:szCs w:val="28"/>
          <w:lang w:val="ru-RU"/>
        </w:rPr>
      </w:pPr>
    </w:p>
    <w:p w:rsidR="000B5137" w:rsidRDefault="000B5137" w:rsidP="000B5137">
      <w:pPr>
        <w:rPr>
          <w:rFonts w:cs="Times New Roman"/>
          <w:noProof/>
          <w:szCs w:val="28"/>
          <w:lang w:val="ru-RU"/>
        </w:rPr>
      </w:pPr>
    </w:p>
    <w:p w:rsidR="001B6DE9" w:rsidRDefault="001B6DE9" w:rsidP="000B5137">
      <w:pPr>
        <w:tabs>
          <w:tab w:val="left" w:pos="2445"/>
        </w:tabs>
        <w:rPr>
          <w:rFonts w:cs="Times New Roman"/>
          <w:noProof/>
          <w:szCs w:val="28"/>
          <w:lang w:val="ru-RU"/>
        </w:rPr>
      </w:pPr>
    </w:p>
    <w:p w:rsidR="000B5137" w:rsidRPr="000B5137" w:rsidRDefault="001B6DE9" w:rsidP="000B5137">
      <w:pPr>
        <w:tabs>
          <w:tab w:val="left" w:pos="2445"/>
        </w:tabs>
        <w:rPr>
          <w:rFonts w:cs="Times New Roman"/>
          <w:noProof/>
          <w:szCs w:val="28"/>
        </w:rPr>
      </w:pPr>
      <w:r>
        <w:rPr>
          <w:rFonts w:cs="Times New Roman"/>
          <w:noProof/>
          <w:szCs w:val="28"/>
          <w:lang w:val="ru-RU"/>
        </w:rPr>
        <w:t xml:space="preserve">              </w:t>
      </w:r>
      <w:r w:rsidR="00986780">
        <w:rPr>
          <w:rFonts w:cs="Times New Roman"/>
          <w:noProof/>
          <w:szCs w:val="28"/>
        </w:rPr>
        <w:tab/>
      </w:r>
      <w:r w:rsidR="00986780">
        <w:rPr>
          <w:rFonts w:cs="Times New Roman"/>
          <w:noProof/>
          <w:szCs w:val="28"/>
        </w:rPr>
        <w:tab/>
      </w:r>
      <w:r w:rsidR="00986780">
        <w:rPr>
          <w:rFonts w:cs="Times New Roman"/>
          <w:noProof/>
          <w:szCs w:val="28"/>
        </w:rPr>
        <w:tab/>
      </w:r>
      <w:r>
        <w:rPr>
          <w:rFonts w:cs="Times New Roman"/>
          <w:noProof/>
          <w:szCs w:val="28"/>
          <w:lang w:val="ru-RU"/>
        </w:rPr>
        <w:t xml:space="preserve"> </w:t>
      </w:r>
      <w:r w:rsidR="000B1F1B">
        <w:rPr>
          <w:rFonts w:cs="Times New Roman"/>
          <w:noProof/>
          <w:szCs w:val="28"/>
          <w:lang w:val="ru-RU"/>
        </w:rPr>
        <w:t>(изображение</w:t>
      </w:r>
      <w:r w:rsidR="000B5137">
        <w:rPr>
          <w:rFonts w:cs="Times New Roman"/>
          <w:noProof/>
          <w:szCs w:val="28"/>
          <w:lang w:val="ru-RU"/>
        </w:rPr>
        <w:t xml:space="preserve"> </w:t>
      </w:r>
      <w:r w:rsidR="000B5137" w:rsidRPr="00266C24">
        <w:rPr>
          <w:rFonts w:cs="Times New Roman"/>
          <w:noProof/>
          <w:szCs w:val="28"/>
          <w:lang w:val="ru-RU"/>
        </w:rPr>
        <w:t>1</w:t>
      </w:r>
      <w:r w:rsidR="000B5137">
        <w:rPr>
          <w:rFonts w:cs="Times New Roman"/>
          <w:noProof/>
          <w:szCs w:val="28"/>
        </w:rPr>
        <w:t>)</w:t>
      </w:r>
    </w:p>
    <w:p w:rsidR="005A7170" w:rsidRPr="00863FF2" w:rsidRDefault="00266837" w:rsidP="00DF3226">
      <w:pPr>
        <w:ind w:firstLine="708"/>
        <w:rPr>
          <w:rFonts w:cs="Times New Roman"/>
          <w:noProof/>
          <w:szCs w:val="28"/>
          <w:lang w:val="ru-RU"/>
        </w:rPr>
      </w:pPr>
      <w:r w:rsidRPr="00863FF2">
        <w:rPr>
          <w:rFonts w:cs="Times New Roman"/>
          <w:b/>
          <w:noProof/>
          <w:szCs w:val="28"/>
          <w:lang w:val="ru-RU"/>
        </w:rPr>
        <w:t>2) графическая контамина</w:t>
      </w:r>
      <w:r w:rsidR="005A7170" w:rsidRPr="00863FF2">
        <w:rPr>
          <w:rFonts w:cs="Times New Roman"/>
          <w:b/>
          <w:noProof/>
          <w:szCs w:val="28"/>
          <w:lang w:val="ru-RU"/>
        </w:rPr>
        <w:t>ция</w:t>
      </w:r>
    </w:p>
    <w:p w:rsidR="00266837" w:rsidRPr="00863FF2" w:rsidRDefault="00266837" w:rsidP="00DF3226">
      <w:pPr>
        <w:ind w:firstLine="708"/>
        <w:rPr>
          <w:rFonts w:cs="Times New Roman"/>
          <w:noProof/>
          <w:szCs w:val="28"/>
          <w:lang w:val="ru-RU"/>
        </w:rPr>
      </w:pPr>
      <w:r w:rsidRPr="00863FF2">
        <w:rPr>
          <w:rFonts w:cs="Times New Roman"/>
          <w:noProof/>
          <w:szCs w:val="28"/>
          <w:lang w:val="ru-RU"/>
        </w:rPr>
        <w:t xml:space="preserve">Д.Э. Розенталь данное явление объясняет следующим образом: «…образование нового слова или выражения путём скрещивания, объединения частей двух слов или выражений, связанных между собой какими-либо ассоциациями» </w:t>
      </w:r>
      <w:r w:rsidR="001C4535" w:rsidRPr="00863FF2">
        <w:rPr>
          <w:rFonts w:cs="Times New Roman"/>
          <w:noProof/>
          <w:szCs w:val="28"/>
          <w:lang w:val="ru-RU"/>
        </w:rPr>
        <w:t>(</w:t>
      </w:r>
      <w:r w:rsidRPr="00863FF2">
        <w:rPr>
          <w:rFonts w:cs="Times New Roman"/>
          <w:noProof/>
          <w:szCs w:val="28"/>
          <w:lang w:val="ru-RU"/>
        </w:rPr>
        <w:t>Розенталь, 1976: 152</w:t>
      </w:r>
      <w:r w:rsidR="001C4535" w:rsidRPr="00863FF2">
        <w:rPr>
          <w:rFonts w:cs="Times New Roman"/>
          <w:noProof/>
          <w:szCs w:val="28"/>
          <w:lang w:val="ru-RU"/>
        </w:rPr>
        <w:t>)</w:t>
      </w:r>
      <w:r w:rsidRPr="00863FF2">
        <w:rPr>
          <w:rFonts w:cs="Times New Roman"/>
          <w:noProof/>
          <w:szCs w:val="28"/>
          <w:lang w:val="ru-RU"/>
        </w:rPr>
        <w:t>.</w:t>
      </w:r>
    </w:p>
    <w:p w:rsidR="00C805EA" w:rsidRDefault="00266837" w:rsidP="00C805EA">
      <w:pPr>
        <w:ind w:firstLine="708"/>
        <w:rPr>
          <w:rFonts w:cs="Times New Roman"/>
          <w:noProof/>
          <w:szCs w:val="28"/>
        </w:rPr>
      </w:pPr>
      <w:r w:rsidRPr="00863FF2">
        <w:rPr>
          <w:rFonts w:cs="Times New Roman"/>
          <w:noProof/>
          <w:szCs w:val="28"/>
          <w:lang w:val="ru-RU"/>
        </w:rPr>
        <w:t>- совмещение  элементов кириллической</w:t>
      </w:r>
      <w:r w:rsidR="008D6289" w:rsidRPr="00863FF2">
        <w:rPr>
          <w:rFonts w:cs="Times New Roman"/>
          <w:noProof/>
          <w:szCs w:val="28"/>
          <w:lang w:val="ru-RU"/>
        </w:rPr>
        <w:t>и </w:t>
      </w:r>
      <w:r w:rsidRPr="00863FF2">
        <w:rPr>
          <w:rFonts w:cs="Times New Roman"/>
          <w:noProof/>
          <w:szCs w:val="28"/>
          <w:lang w:val="ru-RU"/>
        </w:rPr>
        <w:t>латинской графики (графогибридизация):</w:t>
      </w:r>
    </w:p>
    <w:p w:rsidR="009001DB" w:rsidRPr="00C805EA" w:rsidRDefault="009001DB" w:rsidP="006F3A66">
      <w:pPr>
        <w:ind w:left="1416" w:firstLine="708"/>
        <w:rPr>
          <w:rFonts w:cs="Times New Roman"/>
          <w:noProof/>
          <w:szCs w:val="28"/>
          <w:lang w:val="ru-RU"/>
        </w:rPr>
      </w:pPr>
      <w:r w:rsidRPr="00863FF2">
        <w:rPr>
          <w:rFonts w:cs="Times New Roman"/>
          <w:i/>
          <w:noProof/>
          <w:szCs w:val="28"/>
          <w:lang w:val="ru-RU"/>
        </w:rPr>
        <w:t>Тульский PRяник;</w:t>
      </w:r>
    </w:p>
    <w:p w:rsidR="00266837" w:rsidRPr="00863FF2" w:rsidRDefault="00266837" w:rsidP="00DF3226">
      <w:pPr>
        <w:ind w:firstLine="708"/>
        <w:rPr>
          <w:rFonts w:cs="Times New Roman"/>
          <w:noProof/>
          <w:szCs w:val="28"/>
          <w:lang w:val="ru-RU"/>
        </w:rPr>
      </w:pPr>
      <w:r w:rsidRPr="00863FF2">
        <w:rPr>
          <w:rFonts w:cs="Times New Roman"/>
          <w:noProof/>
          <w:szCs w:val="28"/>
          <w:lang w:val="ru-RU"/>
        </w:rPr>
        <w:t>- совмещение элементов современной</w:t>
      </w:r>
      <w:r w:rsidR="008D6289" w:rsidRPr="00863FF2">
        <w:rPr>
          <w:rFonts w:cs="Times New Roman"/>
          <w:noProof/>
          <w:szCs w:val="28"/>
          <w:lang w:val="ru-RU"/>
        </w:rPr>
        <w:t xml:space="preserve"> и </w:t>
      </w:r>
      <w:r w:rsidRPr="00863FF2">
        <w:rPr>
          <w:rFonts w:cs="Times New Roman"/>
          <w:noProof/>
          <w:szCs w:val="28"/>
          <w:lang w:val="ru-RU"/>
        </w:rPr>
        <w:t>древнерусской графики</w:t>
      </w:r>
      <w:r w:rsidR="008D6289" w:rsidRPr="00863FF2">
        <w:rPr>
          <w:rFonts w:cs="Times New Roman"/>
          <w:noProof/>
          <w:szCs w:val="28"/>
          <w:lang w:val="ru-RU"/>
        </w:rPr>
        <w:t xml:space="preserve"> в </w:t>
      </w:r>
      <w:r w:rsidRPr="00863FF2">
        <w:rPr>
          <w:rFonts w:cs="Times New Roman"/>
          <w:noProof/>
          <w:szCs w:val="28"/>
          <w:lang w:val="ru-RU"/>
        </w:rPr>
        <w:t xml:space="preserve">рекламном тексте: </w:t>
      </w:r>
    </w:p>
    <w:p w:rsidR="00C805EA" w:rsidRDefault="00266837" w:rsidP="006F3A66">
      <w:pPr>
        <w:ind w:left="1416" w:firstLine="708"/>
        <w:rPr>
          <w:rFonts w:cs="Times New Roman"/>
          <w:i/>
          <w:noProof/>
          <w:szCs w:val="28"/>
        </w:rPr>
      </w:pPr>
      <w:r w:rsidRPr="00863FF2">
        <w:rPr>
          <w:rFonts w:cs="Times New Roman"/>
          <w:i/>
          <w:noProof/>
          <w:szCs w:val="28"/>
          <w:lang w:val="ru-RU"/>
        </w:rPr>
        <w:t xml:space="preserve">Ресторанъ «Тихая гавань». </w:t>
      </w:r>
    </w:p>
    <w:p w:rsidR="00C805EA" w:rsidRDefault="00266837" w:rsidP="006F3A66">
      <w:pPr>
        <w:ind w:left="1416" w:firstLine="708"/>
        <w:rPr>
          <w:rFonts w:cs="Times New Roman"/>
          <w:noProof/>
          <w:szCs w:val="28"/>
        </w:rPr>
      </w:pPr>
      <w:r w:rsidRPr="00863FF2">
        <w:rPr>
          <w:rFonts w:cs="Times New Roman"/>
          <w:i/>
          <w:noProof/>
          <w:szCs w:val="28"/>
          <w:lang w:val="ru-RU"/>
        </w:rPr>
        <w:t>Банкеты, фуршеты, свадьбы.</w:t>
      </w:r>
      <w:r w:rsidRPr="00863FF2">
        <w:rPr>
          <w:rFonts w:cs="Times New Roman"/>
          <w:noProof/>
          <w:szCs w:val="28"/>
          <w:lang w:val="ru-RU"/>
        </w:rPr>
        <w:t xml:space="preserve"> </w:t>
      </w:r>
    </w:p>
    <w:p w:rsidR="006F3A66" w:rsidRDefault="00266837" w:rsidP="006F3A66">
      <w:pPr>
        <w:ind w:left="1416" w:firstLine="708"/>
        <w:rPr>
          <w:rFonts w:cs="Times New Roman"/>
          <w:noProof/>
          <w:szCs w:val="28"/>
        </w:rPr>
      </w:pPr>
      <w:r w:rsidRPr="00863FF2">
        <w:rPr>
          <w:rFonts w:cs="Times New Roman"/>
          <w:noProof/>
          <w:szCs w:val="28"/>
          <w:lang w:val="ru-RU"/>
        </w:rPr>
        <w:t xml:space="preserve">(Реклама ресторана «Тихая гавань», г. Сургут) </w:t>
      </w:r>
    </w:p>
    <w:p w:rsidR="009001DB" w:rsidRPr="00863FF2" w:rsidRDefault="005A7170" w:rsidP="006F3A66">
      <w:pPr>
        <w:ind w:left="1416" w:firstLine="708"/>
        <w:rPr>
          <w:rFonts w:cs="Times New Roman"/>
          <w:noProof/>
          <w:szCs w:val="28"/>
          <w:lang w:val="ru-RU"/>
        </w:rPr>
      </w:pPr>
      <w:r w:rsidRPr="00863FF2">
        <w:rPr>
          <w:rFonts w:cs="Times New Roman"/>
          <w:noProof/>
          <w:szCs w:val="28"/>
          <w:lang w:val="ru-RU"/>
        </w:rPr>
        <w:t>(</w:t>
      </w:r>
      <w:r w:rsidR="00266837" w:rsidRPr="00863FF2">
        <w:rPr>
          <w:rFonts w:cs="Times New Roman"/>
          <w:noProof/>
          <w:szCs w:val="28"/>
          <w:lang w:val="ru-RU"/>
        </w:rPr>
        <w:t xml:space="preserve">Рябкова </w:t>
      </w:r>
      <w:r w:rsidRPr="00863FF2">
        <w:rPr>
          <w:rFonts w:cs="Times New Roman"/>
          <w:noProof/>
          <w:szCs w:val="28"/>
          <w:lang w:val="ru-RU"/>
        </w:rPr>
        <w:t>2009)</w:t>
      </w:r>
      <w:r w:rsidR="009001DB" w:rsidRPr="00863FF2">
        <w:rPr>
          <w:rFonts w:cs="Times New Roman"/>
          <w:noProof/>
          <w:szCs w:val="28"/>
          <w:lang w:val="ru-RU"/>
        </w:rPr>
        <w:t>.</w:t>
      </w:r>
    </w:p>
    <w:p w:rsidR="009001DB" w:rsidRPr="00863FF2" w:rsidRDefault="00266837" w:rsidP="00DF3226">
      <w:pPr>
        <w:ind w:firstLine="708"/>
        <w:rPr>
          <w:rFonts w:cs="Times New Roman"/>
          <w:noProof/>
          <w:szCs w:val="28"/>
          <w:lang w:val="ru-RU"/>
        </w:rPr>
      </w:pPr>
      <w:r w:rsidRPr="00863FF2">
        <w:rPr>
          <w:rFonts w:cs="Times New Roman"/>
          <w:b/>
          <w:noProof/>
          <w:szCs w:val="28"/>
          <w:lang w:val="ru-RU"/>
        </w:rPr>
        <w:t>3) графическое заимствование</w:t>
      </w:r>
    </w:p>
    <w:p w:rsidR="00266837" w:rsidRPr="00863FF2" w:rsidRDefault="009001DB" w:rsidP="00DF3226">
      <w:pPr>
        <w:ind w:firstLine="708"/>
        <w:rPr>
          <w:rFonts w:cs="Times New Roman"/>
          <w:noProof/>
          <w:szCs w:val="28"/>
          <w:lang w:val="ru-RU"/>
        </w:rPr>
      </w:pPr>
      <w:r w:rsidRPr="00863FF2">
        <w:rPr>
          <w:rFonts w:cs="Times New Roman"/>
          <w:noProof/>
          <w:szCs w:val="28"/>
          <w:lang w:val="ru-RU"/>
        </w:rPr>
        <w:t>П</w:t>
      </w:r>
      <w:r w:rsidR="00266837" w:rsidRPr="00863FF2">
        <w:rPr>
          <w:rFonts w:cs="Times New Roman"/>
          <w:noProof/>
          <w:szCs w:val="28"/>
          <w:lang w:val="ru-RU"/>
        </w:rPr>
        <w:t>редставление иноязычного слова</w:t>
      </w:r>
      <w:r w:rsidR="008D6289" w:rsidRPr="00863FF2">
        <w:rPr>
          <w:rFonts w:cs="Times New Roman"/>
          <w:noProof/>
          <w:szCs w:val="28"/>
          <w:lang w:val="ru-RU"/>
        </w:rPr>
        <w:t xml:space="preserve"> в </w:t>
      </w:r>
      <w:r w:rsidR="00266837" w:rsidRPr="00863FF2">
        <w:rPr>
          <w:rFonts w:cs="Times New Roman"/>
          <w:noProof/>
          <w:szCs w:val="28"/>
          <w:lang w:val="ru-RU"/>
        </w:rPr>
        <w:t>рекламе, что считается признаком «элитности рекламного текста»:</w:t>
      </w:r>
    </w:p>
    <w:p w:rsidR="00C805EA" w:rsidRPr="00F83D9C" w:rsidRDefault="00266837" w:rsidP="006F3A66">
      <w:pPr>
        <w:ind w:left="1416" w:firstLine="708"/>
        <w:rPr>
          <w:rFonts w:cs="Times New Roman"/>
          <w:noProof/>
          <w:szCs w:val="28"/>
          <w:lang w:val="ru-RU"/>
        </w:rPr>
      </w:pPr>
      <w:r w:rsidRPr="00863FF2">
        <w:rPr>
          <w:rFonts w:cs="Times New Roman"/>
          <w:i/>
          <w:noProof/>
          <w:szCs w:val="28"/>
          <w:lang w:val="ru-RU"/>
        </w:rPr>
        <w:t xml:space="preserve">Сетафил. </w:t>
      </w:r>
      <w:r w:rsidRPr="00863FF2">
        <w:rPr>
          <w:rFonts w:cs="Times New Roman"/>
          <w:b/>
          <w:i/>
          <w:noProof/>
          <w:szCs w:val="28"/>
          <w:lang w:val="ru-RU"/>
        </w:rPr>
        <w:t>DERMA</w:t>
      </w:r>
      <w:r w:rsidR="00C805EA">
        <w:rPr>
          <w:rFonts w:cs="Times New Roman"/>
          <w:i/>
          <w:noProof/>
          <w:szCs w:val="28"/>
          <w:lang w:val="ru-RU"/>
        </w:rPr>
        <w:t>CONTROL</w:t>
      </w:r>
      <w:r w:rsidR="005A7170" w:rsidRPr="00863FF2">
        <w:rPr>
          <w:rFonts w:cs="Times New Roman"/>
          <w:noProof/>
          <w:szCs w:val="28"/>
          <w:lang w:val="ru-RU"/>
        </w:rPr>
        <w:t xml:space="preserve"> </w:t>
      </w:r>
      <w:r w:rsidR="00F83D9C">
        <w:rPr>
          <w:rFonts w:cs="Times New Roman"/>
          <w:noProof/>
          <w:szCs w:val="28"/>
          <w:lang w:val="ru-RU"/>
        </w:rPr>
        <w:t>(пример наш)</w:t>
      </w:r>
    </w:p>
    <w:p w:rsidR="00266837" w:rsidRPr="00863FF2" w:rsidRDefault="005A7170" w:rsidP="00C805EA">
      <w:pPr>
        <w:rPr>
          <w:rFonts w:cs="Times New Roman"/>
          <w:noProof/>
          <w:szCs w:val="28"/>
          <w:lang w:val="ru-RU"/>
        </w:rPr>
      </w:pPr>
      <w:r w:rsidRPr="00863FF2">
        <w:rPr>
          <w:rFonts w:cs="Times New Roman"/>
          <w:noProof/>
          <w:szCs w:val="28"/>
          <w:lang w:val="ru-RU"/>
        </w:rPr>
        <w:t>(</w:t>
      </w:r>
      <w:r w:rsidR="00CA3A47">
        <w:rPr>
          <w:rFonts w:cs="Times New Roman"/>
          <w:noProof/>
          <w:szCs w:val="28"/>
          <w:lang w:val="ru-RU"/>
        </w:rPr>
        <w:t>См.: Залялеева А. Р.; Попова Т.</w:t>
      </w:r>
      <w:r w:rsidR="00C8503D">
        <w:rPr>
          <w:rFonts w:cs="Times New Roman"/>
          <w:noProof/>
          <w:szCs w:val="28"/>
        </w:rPr>
        <w:t xml:space="preserve"> </w:t>
      </w:r>
      <w:r w:rsidR="00CA3A47">
        <w:rPr>
          <w:rFonts w:cs="Times New Roman"/>
          <w:noProof/>
          <w:szCs w:val="28"/>
          <w:lang w:val="ru-RU"/>
        </w:rPr>
        <w:t>В.; Рябкова</w:t>
      </w:r>
      <w:r w:rsidR="00266837" w:rsidRPr="00863FF2">
        <w:rPr>
          <w:rFonts w:cs="Times New Roman"/>
          <w:noProof/>
          <w:szCs w:val="28"/>
          <w:lang w:val="ru-RU"/>
        </w:rPr>
        <w:t xml:space="preserve"> Н.</w:t>
      </w:r>
      <w:r w:rsidR="00C8503D">
        <w:rPr>
          <w:rFonts w:cs="Times New Roman"/>
          <w:noProof/>
          <w:szCs w:val="28"/>
        </w:rPr>
        <w:t xml:space="preserve"> </w:t>
      </w:r>
      <w:r w:rsidR="00266837" w:rsidRPr="00863FF2">
        <w:rPr>
          <w:rFonts w:cs="Times New Roman"/>
          <w:noProof/>
          <w:szCs w:val="28"/>
          <w:lang w:val="ru-RU"/>
        </w:rPr>
        <w:t>И.</w:t>
      </w:r>
      <w:r w:rsidRPr="00863FF2">
        <w:rPr>
          <w:rFonts w:cs="Times New Roman"/>
          <w:noProof/>
          <w:szCs w:val="28"/>
          <w:lang w:val="ru-RU"/>
        </w:rPr>
        <w:t>).</w:t>
      </w:r>
    </w:p>
    <w:p w:rsidR="00266837" w:rsidRDefault="00266837" w:rsidP="00DF3226">
      <w:pPr>
        <w:rPr>
          <w:rFonts w:cs="Times New Roman"/>
          <w:noProof/>
          <w:szCs w:val="28"/>
          <w:lang w:val="ru-RU"/>
        </w:rPr>
      </w:pPr>
      <w:r w:rsidRPr="00863FF2">
        <w:rPr>
          <w:rFonts w:cs="Times New Roman"/>
          <w:noProof/>
          <w:szCs w:val="28"/>
          <w:lang w:val="ru-RU"/>
        </w:rPr>
        <w:lastRenderedPageBreak/>
        <w:tab/>
        <w:t>Многие медицинские рекламы снабжены фотографиями, иллюстрациями, коллажами</w:t>
      </w:r>
      <w:r w:rsidR="008D6289" w:rsidRPr="00863FF2">
        <w:rPr>
          <w:rFonts w:cs="Times New Roman"/>
          <w:noProof/>
          <w:szCs w:val="28"/>
          <w:lang w:val="ru-RU"/>
        </w:rPr>
        <w:t xml:space="preserve"> и </w:t>
      </w:r>
      <w:r w:rsidRPr="00863FF2">
        <w:rPr>
          <w:rFonts w:cs="Times New Roman"/>
          <w:noProof/>
          <w:szCs w:val="28"/>
          <w:lang w:val="ru-RU"/>
        </w:rPr>
        <w:t>др. Например,</w:t>
      </w:r>
      <w:r w:rsidR="008D6289" w:rsidRPr="00863FF2">
        <w:rPr>
          <w:rFonts w:cs="Times New Roman"/>
          <w:noProof/>
          <w:szCs w:val="28"/>
          <w:lang w:val="ru-RU"/>
        </w:rPr>
        <w:t xml:space="preserve"> в </w:t>
      </w:r>
      <w:r w:rsidRPr="00863FF2">
        <w:rPr>
          <w:rFonts w:cs="Times New Roman"/>
          <w:noProof/>
          <w:szCs w:val="28"/>
          <w:lang w:val="ru-RU"/>
        </w:rPr>
        <w:t>рекламе разогревающих пластырей</w:t>
      </w:r>
      <w:r w:rsidR="008D6289" w:rsidRPr="00863FF2">
        <w:rPr>
          <w:rFonts w:cs="Times New Roman"/>
          <w:noProof/>
          <w:szCs w:val="28"/>
          <w:lang w:val="ru-RU"/>
        </w:rPr>
        <w:t xml:space="preserve"> от </w:t>
      </w:r>
      <w:r w:rsidRPr="00863FF2">
        <w:rPr>
          <w:rFonts w:cs="Times New Roman"/>
          <w:noProof/>
          <w:szCs w:val="28"/>
          <w:lang w:val="ru-RU"/>
        </w:rPr>
        <w:t>боли</w:t>
      </w:r>
      <w:r w:rsidR="008D6289" w:rsidRPr="00863FF2">
        <w:rPr>
          <w:rFonts w:cs="Times New Roman"/>
          <w:noProof/>
          <w:szCs w:val="28"/>
          <w:lang w:val="ru-RU"/>
        </w:rPr>
        <w:t xml:space="preserve"> в </w:t>
      </w:r>
      <w:r w:rsidRPr="00863FF2">
        <w:rPr>
          <w:rFonts w:cs="Times New Roman"/>
          <w:noProof/>
          <w:szCs w:val="28"/>
          <w:lang w:val="ru-RU"/>
        </w:rPr>
        <w:t>спине используется красный фон</w:t>
      </w:r>
      <w:r w:rsidR="008D6289" w:rsidRPr="00863FF2">
        <w:rPr>
          <w:rFonts w:cs="Times New Roman"/>
          <w:noProof/>
          <w:szCs w:val="28"/>
          <w:lang w:val="ru-RU"/>
        </w:rPr>
        <w:t xml:space="preserve"> с </w:t>
      </w:r>
      <w:r w:rsidRPr="00863FF2">
        <w:rPr>
          <w:rFonts w:cs="Times New Roman"/>
          <w:noProof/>
          <w:szCs w:val="28"/>
          <w:lang w:val="ru-RU"/>
        </w:rPr>
        <w:t>огнём, вызывающий</w:t>
      </w:r>
      <w:r w:rsidR="008D6289" w:rsidRPr="00863FF2">
        <w:rPr>
          <w:rFonts w:cs="Times New Roman"/>
          <w:noProof/>
          <w:szCs w:val="28"/>
          <w:lang w:val="ru-RU"/>
        </w:rPr>
        <w:t xml:space="preserve"> у </w:t>
      </w:r>
      <w:r w:rsidRPr="00863FF2">
        <w:rPr>
          <w:rFonts w:cs="Times New Roman"/>
          <w:noProof/>
          <w:szCs w:val="28"/>
          <w:lang w:val="ru-RU"/>
        </w:rPr>
        <w:t>реципиента чувство жара. Наоборот,</w:t>
      </w:r>
      <w:r w:rsidR="008D6289" w:rsidRPr="00863FF2">
        <w:rPr>
          <w:rFonts w:cs="Times New Roman"/>
          <w:noProof/>
          <w:szCs w:val="28"/>
          <w:lang w:val="ru-RU"/>
        </w:rPr>
        <w:t xml:space="preserve"> у </w:t>
      </w:r>
      <w:r w:rsidRPr="00863FF2">
        <w:rPr>
          <w:rFonts w:cs="Times New Roman"/>
          <w:noProof/>
          <w:szCs w:val="28"/>
          <w:lang w:val="ru-RU"/>
        </w:rPr>
        <w:t>охлаждающих пластырей</w:t>
      </w:r>
      <w:r w:rsidR="008D6289" w:rsidRPr="00863FF2">
        <w:rPr>
          <w:rFonts w:cs="Times New Roman"/>
          <w:noProof/>
          <w:szCs w:val="28"/>
          <w:lang w:val="ru-RU"/>
        </w:rPr>
        <w:t xml:space="preserve"> на </w:t>
      </w:r>
      <w:r w:rsidRPr="00863FF2">
        <w:rPr>
          <w:rFonts w:cs="Times New Roman"/>
          <w:noProof/>
          <w:szCs w:val="28"/>
          <w:lang w:val="ru-RU"/>
        </w:rPr>
        <w:t>голубом фоне изображены снежинки, ассоцирующиеся</w:t>
      </w:r>
      <w:r w:rsidR="008D6289" w:rsidRPr="00863FF2">
        <w:rPr>
          <w:rFonts w:cs="Times New Roman"/>
          <w:noProof/>
          <w:szCs w:val="28"/>
          <w:lang w:val="ru-RU"/>
        </w:rPr>
        <w:t xml:space="preserve"> с </w:t>
      </w:r>
      <w:r w:rsidRPr="00863FF2">
        <w:rPr>
          <w:rFonts w:cs="Times New Roman"/>
          <w:noProof/>
          <w:szCs w:val="28"/>
          <w:lang w:val="ru-RU"/>
        </w:rPr>
        <w:t>холодом</w:t>
      </w:r>
      <w:r w:rsidR="00B27DD0">
        <w:rPr>
          <w:rFonts w:cs="Times New Roman"/>
          <w:noProof/>
          <w:szCs w:val="28"/>
          <w:lang w:val="ru-RU"/>
        </w:rPr>
        <w:t xml:space="preserve"> (пример наш)</w:t>
      </w:r>
      <w:r w:rsidRPr="00863FF2">
        <w:rPr>
          <w:rFonts w:cs="Times New Roman"/>
          <w:noProof/>
          <w:szCs w:val="28"/>
          <w:lang w:val="ru-RU"/>
        </w:rPr>
        <w:t>.</w:t>
      </w:r>
    </w:p>
    <w:p w:rsidR="0053633A" w:rsidRDefault="0053633A" w:rsidP="00DF3226">
      <w:pPr>
        <w:rPr>
          <w:rFonts w:cs="Times New Roman"/>
          <w:noProof/>
          <w:szCs w:val="28"/>
          <w:lang w:val="ru-RU"/>
        </w:rPr>
      </w:pPr>
      <w:r>
        <w:rPr>
          <w:rFonts w:cs="Times New Roman"/>
          <w:noProof/>
          <w:szCs w:val="28"/>
          <w:lang w:val="ru-RU"/>
        </w:rPr>
        <w:tab/>
        <w:t xml:space="preserve">Таким образом, описав различные способы графической игры </w:t>
      </w:r>
      <w:r w:rsidR="00063F6C">
        <w:rPr>
          <w:rFonts w:cs="Times New Roman"/>
          <w:noProof/>
          <w:szCs w:val="28"/>
        </w:rPr>
        <w:br/>
      </w:r>
      <w:r>
        <w:rPr>
          <w:rFonts w:cs="Times New Roman"/>
          <w:noProof/>
          <w:szCs w:val="28"/>
          <w:lang w:val="ru-RU"/>
        </w:rPr>
        <w:t xml:space="preserve">в рекламном тексте перейдём к следующей проблеме. </w:t>
      </w:r>
    </w:p>
    <w:p w:rsidR="009E5078" w:rsidRPr="0005433B" w:rsidRDefault="00090EE0" w:rsidP="00DF3226">
      <w:pPr>
        <w:rPr>
          <w:rFonts w:cs="Times New Roman"/>
          <w:noProof/>
          <w:szCs w:val="28"/>
        </w:rPr>
      </w:pPr>
      <w:r w:rsidRPr="00863FF2">
        <w:rPr>
          <w:rFonts w:cs="Times New Roman"/>
          <w:noProof/>
          <w:szCs w:val="28"/>
          <w:lang w:val="ru-RU"/>
        </w:rPr>
        <w:tab/>
        <w:t>Поскольку реклама представляется</w:t>
      </w:r>
      <w:r w:rsidR="008D6289" w:rsidRPr="00863FF2">
        <w:rPr>
          <w:rFonts w:cs="Times New Roman"/>
          <w:noProof/>
          <w:szCs w:val="28"/>
          <w:lang w:val="ru-RU"/>
        </w:rPr>
        <w:t xml:space="preserve"> в </w:t>
      </w:r>
      <w:r w:rsidRPr="00863FF2">
        <w:rPr>
          <w:rFonts w:cs="Times New Roman"/>
          <w:noProof/>
          <w:szCs w:val="28"/>
          <w:lang w:val="ru-RU"/>
        </w:rPr>
        <w:t>разных странах</w:t>
      </w:r>
      <w:r w:rsidR="008D6289" w:rsidRPr="00863FF2">
        <w:rPr>
          <w:rFonts w:cs="Times New Roman"/>
          <w:noProof/>
          <w:szCs w:val="28"/>
          <w:lang w:val="ru-RU"/>
        </w:rPr>
        <w:t xml:space="preserve"> по </w:t>
      </w:r>
      <w:r w:rsidRPr="00863FF2">
        <w:rPr>
          <w:rFonts w:cs="Times New Roman"/>
          <w:noProof/>
          <w:szCs w:val="28"/>
          <w:lang w:val="ru-RU"/>
        </w:rPr>
        <w:t>разному,</w:t>
      </w:r>
      <w:r w:rsidR="008D6289" w:rsidRPr="00863FF2">
        <w:rPr>
          <w:rFonts w:cs="Times New Roman"/>
          <w:noProof/>
          <w:szCs w:val="28"/>
          <w:lang w:val="ru-RU"/>
        </w:rPr>
        <w:t xml:space="preserve"> в </w:t>
      </w:r>
      <w:r w:rsidRPr="00863FF2">
        <w:rPr>
          <w:rFonts w:cs="Times New Roman"/>
          <w:noProof/>
          <w:szCs w:val="28"/>
          <w:lang w:val="ru-RU"/>
        </w:rPr>
        <w:t>зависимости</w:t>
      </w:r>
      <w:r w:rsidR="008D6289" w:rsidRPr="00863FF2">
        <w:rPr>
          <w:rFonts w:cs="Times New Roman"/>
          <w:noProof/>
          <w:szCs w:val="28"/>
          <w:lang w:val="ru-RU"/>
        </w:rPr>
        <w:t xml:space="preserve"> от </w:t>
      </w:r>
      <w:r w:rsidRPr="00863FF2">
        <w:rPr>
          <w:rFonts w:cs="Times New Roman"/>
          <w:noProof/>
          <w:szCs w:val="28"/>
          <w:lang w:val="ru-RU"/>
        </w:rPr>
        <w:t>многих критериев, необходимо перейти</w:t>
      </w:r>
      <w:r w:rsidR="008D6289" w:rsidRPr="00863FF2">
        <w:rPr>
          <w:rFonts w:cs="Times New Roman"/>
          <w:noProof/>
          <w:szCs w:val="28"/>
          <w:lang w:val="ru-RU"/>
        </w:rPr>
        <w:t xml:space="preserve"> к </w:t>
      </w:r>
      <w:r w:rsidRPr="00863FF2">
        <w:rPr>
          <w:rFonts w:cs="Times New Roman"/>
          <w:noProof/>
          <w:szCs w:val="28"/>
          <w:lang w:val="ru-RU"/>
        </w:rPr>
        <w:t>лингвокультурологическому комментарию,</w:t>
      </w:r>
      <w:r w:rsidR="008D6289" w:rsidRPr="00863FF2">
        <w:rPr>
          <w:rFonts w:cs="Times New Roman"/>
          <w:noProof/>
          <w:szCs w:val="28"/>
          <w:lang w:val="ru-RU"/>
        </w:rPr>
        <w:t xml:space="preserve"> на </w:t>
      </w:r>
      <w:r w:rsidRPr="00863FF2">
        <w:rPr>
          <w:rFonts w:cs="Times New Roman"/>
          <w:noProof/>
          <w:szCs w:val="28"/>
          <w:lang w:val="ru-RU"/>
        </w:rPr>
        <w:t>котором остановимся ниже.</w:t>
      </w:r>
    </w:p>
    <w:p w:rsidR="004C0739" w:rsidRPr="0005433B" w:rsidRDefault="0005433B" w:rsidP="00DF3226">
      <w:pPr>
        <w:pStyle w:val="Nadpis2"/>
        <w:rPr>
          <w:noProof/>
          <w:lang w:val="ru-RU"/>
        </w:rPr>
      </w:pPr>
      <w:bookmarkStart w:id="106" w:name="_Toc419790718"/>
      <w:bookmarkStart w:id="107" w:name="_Toc450763340"/>
      <w:r>
        <w:rPr>
          <w:noProof/>
          <w:lang w:val="ru-RU"/>
        </w:rPr>
        <w:t>Л</w:t>
      </w:r>
      <w:r w:rsidR="004C0739" w:rsidRPr="00863FF2">
        <w:rPr>
          <w:noProof/>
          <w:lang w:val="ru-RU"/>
        </w:rPr>
        <w:t>ингвокультурологический аспект рекламы</w:t>
      </w:r>
      <w:bookmarkEnd w:id="106"/>
      <w:bookmarkEnd w:id="107"/>
    </w:p>
    <w:p w:rsidR="004C630F" w:rsidRPr="00863FF2" w:rsidRDefault="00210509" w:rsidP="00DF3226">
      <w:pPr>
        <w:ind w:firstLine="576"/>
        <w:rPr>
          <w:noProof/>
          <w:lang w:val="ru-RU"/>
        </w:rPr>
      </w:pPr>
      <w:r w:rsidRPr="00863FF2">
        <w:rPr>
          <w:noProof/>
          <w:lang w:val="ru-RU"/>
        </w:rPr>
        <w:t>Междисциплинарная наука – лингвокультурология</w:t>
      </w:r>
      <w:r w:rsidR="00E034F5" w:rsidRPr="00863FF2">
        <w:rPr>
          <w:noProof/>
          <w:lang w:val="ru-RU"/>
        </w:rPr>
        <w:t xml:space="preserve"> – </w:t>
      </w:r>
      <w:r w:rsidRPr="00863FF2">
        <w:rPr>
          <w:noProof/>
          <w:lang w:val="ru-RU"/>
        </w:rPr>
        <w:t>возникла</w:t>
      </w:r>
      <w:r w:rsidR="00CD3835">
        <w:rPr>
          <w:noProof/>
          <w:lang w:val="ru-RU"/>
        </w:rPr>
        <w:t xml:space="preserve"> </w:t>
      </w:r>
      <w:r w:rsidR="008D6289" w:rsidRPr="00863FF2">
        <w:rPr>
          <w:noProof/>
          <w:lang w:val="ru-RU"/>
        </w:rPr>
        <w:t>в </w:t>
      </w:r>
      <w:r w:rsidRPr="00863FF2">
        <w:rPr>
          <w:noProof/>
          <w:lang w:val="ru-RU"/>
        </w:rPr>
        <w:t>конце XX века</w:t>
      </w:r>
      <w:r w:rsidR="008D6289" w:rsidRPr="00863FF2">
        <w:rPr>
          <w:noProof/>
          <w:lang w:val="ru-RU"/>
        </w:rPr>
        <w:t xml:space="preserve"> на </w:t>
      </w:r>
      <w:r w:rsidRPr="00863FF2">
        <w:rPr>
          <w:noProof/>
          <w:lang w:val="ru-RU"/>
        </w:rPr>
        <w:t>стыке языкознания</w:t>
      </w:r>
      <w:r w:rsidR="008D6289" w:rsidRPr="00863FF2">
        <w:rPr>
          <w:noProof/>
          <w:lang w:val="ru-RU"/>
        </w:rPr>
        <w:t xml:space="preserve"> и </w:t>
      </w:r>
      <w:r w:rsidRPr="00863FF2">
        <w:rPr>
          <w:noProof/>
          <w:lang w:val="ru-RU"/>
        </w:rPr>
        <w:t>культурологии.</w:t>
      </w:r>
      <w:r w:rsidR="00DB13FF">
        <w:rPr>
          <w:noProof/>
        </w:rPr>
        <w:t xml:space="preserve"> </w:t>
      </w:r>
      <w:r w:rsidR="008D6289" w:rsidRPr="00863FF2">
        <w:rPr>
          <w:noProof/>
          <w:lang w:val="ru-RU"/>
        </w:rPr>
        <w:t>К </w:t>
      </w:r>
      <w:r w:rsidRPr="00863FF2">
        <w:rPr>
          <w:noProof/>
          <w:lang w:val="ru-RU"/>
        </w:rPr>
        <w:t>исследованию лингвокультурологии</w:t>
      </w:r>
      <w:r w:rsidR="004C630F" w:rsidRPr="00863FF2">
        <w:rPr>
          <w:noProof/>
          <w:lang w:val="ru-RU"/>
        </w:rPr>
        <w:t xml:space="preserve"> как науки</w:t>
      </w:r>
      <w:r w:rsidR="00DB13FF">
        <w:rPr>
          <w:noProof/>
        </w:rPr>
        <w:t xml:space="preserve"> </w:t>
      </w:r>
      <w:r w:rsidR="004C630F" w:rsidRPr="00863FF2">
        <w:rPr>
          <w:noProof/>
          <w:lang w:val="ru-RU"/>
        </w:rPr>
        <w:t xml:space="preserve">постепенно </w:t>
      </w:r>
      <w:r w:rsidRPr="00863FF2">
        <w:rPr>
          <w:noProof/>
          <w:lang w:val="ru-RU"/>
        </w:rPr>
        <w:t>возр</w:t>
      </w:r>
      <w:r w:rsidR="00525543" w:rsidRPr="00863FF2">
        <w:rPr>
          <w:noProof/>
          <w:lang w:val="ru-RU"/>
        </w:rPr>
        <w:t>ос</w:t>
      </w:r>
      <w:r w:rsidRPr="00863FF2">
        <w:rPr>
          <w:noProof/>
          <w:lang w:val="ru-RU"/>
        </w:rPr>
        <w:t xml:space="preserve"> интерес</w:t>
      </w:r>
      <w:r w:rsidR="00DB13FF">
        <w:rPr>
          <w:noProof/>
        </w:rPr>
        <w:t xml:space="preserve"> </w:t>
      </w:r>
      <w:r w:rsidR="008D6289" w:rsidRPr="00863FF2">
        <w:rPr>
          <w:noProof/>
          <w:lang w:val="ru-RU"/>
        </w:rPr>
        <w:t>со </w:t>
      </w:r>
      <w:r w:rsidR="004C630F" w:rsidRPr="00863FF2">
        <w:rPr>
          <w:noProof/>
          <w:lang w:val="ru-RU"/>
        </w:rPr>
        <w:t xml:space="preserve">стороны </w:t>
      </w:r>
      <w:r w:rsidR="00E034F5" w:rsidRPr="00863FF2">
        <w:rPr>
          <w:noProof/>
          <w:lang w:val="ru-RU"/>
        </w:rPr>
        <w:t xml:space="preserve">таких </w:t>
      </w:r>
      <w:r w:rsidR="004C630F" w:rsidRPr="00863FF2">
        <w:rPr>
          <w:noProof/>
          <w:lang w:val="ru-RU"/>
        </w:rPr>
        <w:t>лингвистов</w:t>
      </w:r>
      <w:r w:rsidR="00E034F5" w:rsidRPr="00863FF2">
        <w:rPr>
          <w:noProof/>
          <w:lang w:val="ru-RU"/>
        </w:rPr>
        <w:t>, как например,</w:t>
      </w:r>
      <w:r w:rsidR="00525543" w:rsidRPr="00863FF2">
        <w:rPr>
          <w:noProof/>
          <w:lang w:val="ru-RU"/>
        </w:rPr>
        <w:t xml:space="preserve"> Н. Д. Арутюнов</w:t>
      </w:r>
      <w:r w:rsidR="000F6A68" w:rsidRPr="00863FF2">
        <w:rPr>
          <w:noProof/>
          <w:lang w:val="ru-RU"/>
        </w:rPr>
        <w:t>а</w:t>
      </w:r>
      <w:r w:rsidR="00525543" w:rsidRPr="00863FF2">
        <w:rPr>
          <w:noProof/>
          <w:lang w:val="ru-RU"/>
        </w:rPr>
        <w:t>, В. В. Воробьев, В. И. Карасик, В. В. Красных, Ю. С. Степанов, В. Н. Телия</w:t>
      </w:r>
      <w:r w:rsidR="000F6A68" w:rsidRPr="00863FF2">
        <w:rPr>
          <w:noProof/>
          <w:lang w:val="ru-RU"/>
        </w:rPr>
        <w:t>, Е. И. Зиновьева</w:t>
      </w:r>
      <w:r w:rsidR="00DB13FF">
        <w:rPr>
          <w:noProof/>
        </w:rPr>
        <w:t xml:space="preserve"> </w:t>
      </w:r>
      <w:r w:rsidR="008D6289" w:rsidRPr="00863FF2">
        <w:rPr>
          <w:noProof/>
          <w:lang w:val="ru-RU"/>
        </w:rPr>
        <w:t>и </w:t>
      </w:r>
      <w:r w:rsidR="0040076F" w:rsidRPr="00863FF2">
        <w:rPr>
          <w:noProof/>
          <w:lang w:val="ru-RU"/>
        </w:rPr>
        <w:t>други</w:t>
      </w:r>
      <w:r w:rsidR="000F6A68" w:rsidRPr="00863FF2">
        <w:rPr>
          <w:noProof/>
          <w:lang w:val="ru-RU"/>
        </w:rPr>
        <w:t>е</w:t>
      </w:r>
      <w:r w:rsidRPr="00863FF2">
        <w:rPr>
          <w:noProof/>
          <w:lang w:val="ru-RU"/>
        </w:rPr>
        <w:t xml:space="preserve">. </w:t>
      </w:r>
      <w:r w:rsidR="004C630F" w:rsidRPr="00863FF2">
        <w:rPr>
          <w:noProof/>
          <w:lang w:val="ru-RU"/>
        </w:rPr>
        <w:t>Однако</w:t>
      </w:r>
      <w:r w:rsidR="000F6A68" w:rsidRPr="00863FF2">
        <w:rPr>
          <w:noProof/>
          <w:lang w:val="ru-RU"/>
        </w:rPr>
        <w:t>,</w:t>
      </w:r>
      <w:r w:rsidR="004C630F" w:rsidRPr="00863FF2">
        <w:rPr>
          <w:noProof/>
          <w:lang w:val="ru-RU"/>
        </w:rPr>
        <w:t xml:space="preserve"> так как данная область науки находится ещё</w:t>
      </w:r>
      <w:r w:rsidR="008D6289" w:rsidRPr="00863FF2">
        <w:rPr>
          <w:noProof/>
          <w:lang w:val="ru-RU"/>
        </w:rPr>
        <w:t xml:space="preserve"> в </w:t>
      </w:r>
      <w:r w:rsidR="004C630F" w:rsidRPr="00863FF2">
        <w:rPr>
          <w:noProof/>
          <w:lang w:val="ru-RU"/>
        </w:rPr>
        <w:t>проце</w:t>
      </w:r>
      <w:r w:rsidR="000F6A68" w:rsidRPr="00863FF2">
        <w:rPr>
          <w:noProof/>
          <w:lang w:val="ru-RU"/>
        </w:rPr>
        <w:t>с</w:t>
      </w:r>
      <w:r w:rsidR="004C630F" w:rsidRPr="00863FF2">
        <w:rPr>
          <w:noProof/>
          <w:lang w:val="ru-RU"/>
        </w:rPr>
        <w:t>се формирования,  определённый понятийно-терминологический аппарат</w:t>
      </w:r>
      <w:r w:rsidR="008D6289" w:rsidRPr="00863FF2">
        <w:rPr>
          <w:noProof/>
          <w:lang w:val="ru-RU"/>
        </w:rPr>
        <w:t xml:space="preserve"> с </w:t>
      </w:r>
      <w:r w:rsidR="004C630F" w:rsidRPr="00863FF2">
        <w:rPr>
          <w:noProof/>
          <w:lang w:val="ru-RU"/>
        </w:rPr>
        <w:t>учётом различных точек зрения</w:t>
      </w:r>
      <w:r w:rsidR="008D6289" w:rsidRPr="00863FF2">
        <w:rPr>
          <w:noProof/>
          <w:lang w:val="ru-RU"/>
        </w:rPr>
        <w:t xml:space="preserve"> на </w:t>
      </w:r>
      <w:r w:rsidR="004C630F" w:rsidRPr="00863FF2">
        <w:rPr>
          <w:noProof/>
          <w:lang w:val="ru-RU"/>
        </w:rPr>
        <w:t xml:space="preserve">понимание лингвокультурологии ещё </w:t>
      </w:r>
      <w:r w:rsidR="000F6A68" w:rsidRPr="00863FF2">
        <w:rPr>
          <w:noProof/>
          <w:lang w:val="ru-RU"/>
        </w:rPr>
        <w:t>формируется</w:t>
      </w:r>
      <w:r w:rsidR="004C630F" w:rsidRPr="00863FF2">
        <w:rPr>
          <w:noProof/>
          <w:lang w:val="ru-RU"/>
        </w:rPr>
        <w:t xml:space="preserve">. </w:t>
      </w:r>
      <w:r w:rsidR="000F6A68" w:rsidRPr="00863FF2">
        <w:rPr>
          <w:noProof/>
          <w:lang w:val="ru-RU"/>
        </w:rPr>
        <w:t>Обратимся</w:t>
      </w:r>
      <w:r w:rsidR="008D6289" w:rsidRPr="00863FF2">
        <w:rPr>
          <w:noProof/>
          <w:lang w:val="ru-RU"/>
        </w:rPr>
        <w:t xml:space="preserve"> к </w:t>
      </w:r>
      <w:r w:rsidR="000F6A68" w:rsidRPr="00863FF2">
        <w:rPr>
          <w:noProof/>
          <w:lang w:val="ru-RU"/>
        </w:rPr>
        <w:t>сравнению некоторых</w:t>
      </w:r>
      <w:r w:rsidR="008D6289" w:rsidRPr="00863FF2">
        <w:rPr>
          <w:noProof/>
          <w:lang w:val="ru-RU"/>
        </w:rPr>
        <w:t xml:space="preserve"> из </w:t>
      </w:r>
      <w:r w:rsidR="000F6A68" w:rsidRPr="00863FF2">
        <w:rPr>
          <w:noProof/>
          <w:lang w:val="ru-RU"/>
        </w:rPr>
        <w:t>эт</w:t>
      </w:r>
      <w:r w:rsidR="00525543" w:rsidRPr="00863FF2">
        <w:rPr>
          <w:noProof/>
          <w:lang w:val="ru-RU"/>
        </w:rPr>
        <w:t>их</w:t>
      </w:r>
      <w:r w:rsidR="000F6A68" w:rsidRPr="00863FF2">
        <w:rPr>
          <w:noProof/>
          <w:lang w:val="ru-RU"/>
        </w:rPr>
        <w:t xml:space="preserve"> точек зрения</w:t>
      </w:r>
      <w:r w:rsidR="00525543" w:rsidRPr="00863FF2">
        <w:rPr>
          <w:noProof/>
          <w:lang w:val="ru-RU"/>
        </w:rPr>
        <w:t>.</w:t>
      </w:r>
    </w:p>
    <w:p w:rsidR="001B7937" w:rsidRPr="00863FF2" w:rsidRDefault="001B7937" w:rsidP="00DF3226">
      <w:pPr>
        <w:rPr>
          <w:noProof/>
          <w:lang w:val="ru-RU"/>
        </w:rPr>
      </w:pPr>
      <w:r w:rsidRPr="00863FF2">
        <w:rPr>
          <w:noProof/>
          <w:lang w:val="ru-RU"/>
        </w:rPr>
        <w:tab/>
        <w:t>Одним</w:t>
      </w:r>
      <w:r w:rsidR="008D6289" w:rsidRPr="00863FF2">
        <w:rPr>
          <w:noProof/>
          <w:lang w:val="ru-RU"/>
        </w:rPr>
        <w:t xml:space="preserve"> из </w:t>
      </w:r>
      <w:r w:rsidRPr="00863FF2">
        <w:rPr>
          <w:noProof/>
          <w:lang w:val="ru-RU"/>
        </w:rPr>
        <w:t xml:space="preserve">первых определений лингвокультурологии считается дефиниция </w:t>
      </w:r>
      <w:r w:rsidR="00525543" w:rsidRPr="00863FF2">
        <w:rPr>
          <w:noProof/>
          <w:lang w:val="ru-RU"/>
        </w:rPr>
        <w:tab/>
      </w:r>
      <w:r w:rsidRPr="00863FF2">
        <w:rPr>
          <w:noProof/>
          <w:lang w:val="ru-RU"/>
        </w:rPr>
        <w:t>В. Н. Телия: «Лингвокультурология – это</w:t>
      </w:r>
      <w:r w:rsidR="008D6289" w:rsidRPr="00863FF2">
        <w:rPr>
          <w:noProof/>
          <w:lang w:val="ru-RU"/>
        </w:rPr>
        <w:t xml:space="preserve"> та </w:t>
      </w:r>
      <w:r w:rsidRPr="00863FF2">
        <w:rPr>
          <w:noProof/>
          <w:lang w:val="ru-RU"/>
        </w:rPr>
        <w:t>часть этнолингвистики, которая посвящена изучению</w:t>
      </w:r>
      <w:r w:rsidR="008D6289" w:rsidRPr="00863FF2">
        <w:rPr>
          <w:noProof/>
          <w:lang w:val="ru-RU"/>
        </w:rPr>
        <w:t xml:space="preserve"> и </w:t>
      </w:r>
      <w:r w:rsidRPr="00863FF2">
        <w:rPr>
          <w:noProof/>
          <w:lang w:val="ru-RU"/>
        </w:rPr>
        <w:t>описанию корреспонденции языка</w:t>
      </w:r>
      <w:r w:rsidR="008D6289" w:rsidRPr="00863FF2">
        <w:rPr>
          <w:noProof/>
          <w:lang w:val="ru-RU"/>
        </w:rPr>
        <w:t xml:space="preserve"> и </w:t>
      </w:r>
      <w:r w:rsidRPr="00863FF2">
        <w:rPr>
          <w:noProof/>
          <w:lang w:val="ru-RU"/>
        </w:rPr>
        <w:t>культуры. Она изучает прежде всего живые коммуникативные процессы</w:t>
      </w:r>
      <w:r w:rsidR="008D6289" w:rsidRPr="00863FF2">
        <w:rPr>
          <w:noProof/>
          <w:lang w:val="ru-RU"/>
        </w:rPr>
        <w:t xml:space="preserve"> и </w:t>
      </w:r>
      <w:r w:rsidRPr="00863FF2">
        <w:rPr>
          <w:noProof/>
          <w:lang w:val="ru-RU"/>
        </w:rPr>
        <w:t>связь использ</w:t>
      </w:r>
      <w:r w:rsidR="008D6289" w:rsidRPr="00863FF2">
        <w:rPr>
          <w:noProof/>
          <w:lang w:val="ru-RU"/>
        </w:rPr>
        <w:t>уемых в них языковых выраженийс </w:t>
      </w:r>
      <w:r w:rsidRPr="00863FF2">
        <w:rPr>
          <w:noProof/>
          <w:lang w:val="ru-RU"/>
        </w:rPr>
        <w:t xml:space="preserve">синхорнно действующим менталитетом народа» </w:t>
      </w:r>
      <w:r w:rsidR="00F20045" w:rsidRPr="00863FF2">
        <w:rPr>
          <w:noProof/>
          <w:lang w:val="ru-RU"/>
        </w:rPr>
        <w:t>(</w:t>
      </w:r>
      <w:r w:rsidRPr="00863FF2">
        <w:rPr>
          <w:noProof/>
          <w:lang w:val="ru-RU"/>
        </w:rPr>
        <w:t>Телия 1996:217-218</w:t>
      </w:r>
      <w:r w:rsidR="00F20045" w:rsidRPr="00863FF2">
        <w:rPr>
          <w:noProof/>
          <w:lang w:val="ru-RU"/>
        </w:rPr>
        <w:t>)</w:t>
      </w:r>
      <w:r w:rsidRPr="00863FF2">
        <w:rPr>
          <w:noProof/>
          <w:lang w:val="ru-RU"/>
        </w:rPr>
        <w:t>.</w:t>
      </w:r>
    </w:p>
    <w:p w:rsidR="00F20045" w:rsidRPr="00863FF2" w:rsidRDefault="00525543" w:rsidP="00DF3226">
      <w:pPr>
        <w:ind w:firstLine="708"/>
        <w:rPr>
          <w:noProof/>
          <w:lang w:val="ru-RU"/>
        </w:rPr>
      </w:pPr>
      <w:r w:rsidRPr="00863FF2">
        <w:rPr>
          <w:noProof/>
          <w:lang w:val="ru-RU"/>
        </w:rPr>
        <w:t>В. В. Воробьев</w:t>
      </w:r>
      <w:r w:rsidR="00536DD2" w:rsidRPr="00863FF2">
        <w:rPr>
          <w:noProof/>
          <w:lang w:val="ru-RU"/>
        </w:rPr>
        <w:t xml:space="preserve"> считает: «Лингвокультурология – </w:t>
      </w:r>
      <w:r w:rsidR="00F20045" w:rsidRPr="00863FF2">
        <w:rPr>
          <w:noProof/>
          <w:lang w:val="ru-RU"/>
        </w:rPr>
        <w:t xml:space="preserve">это </w:t>
      </w:r>
      <w:r w:rsidRPr="00863FF2">
        <w:rPr>
          <w:noProof/>
          <w:lang w:val="ru-RU"/>
        </w:rPr>
        <w:t>комплексная научная дисциплина синтезирующего типа, изучающая взаимосвязь</w:t>
      </w:r>
      <w:r w:rsidR="008D6289" w:rsidRPr="00863FF2">
        <w:rPr>
          <w:noProof/>
          <w:lang w:val="ru-RU"/>
        </w:rPr>
        <w:t xml:space="preserve"> и </w:t>
      </w:r>
      <w:r w:rsidRPr="00863FF2">
        <w:rPr>
          <w:noProof/>
          <w:lang w:val="ru-RU"/>
        </w:rPr>
        <w:t>взаимодействие культуры</w:t>
      </w:r>
      <w:r w:rsidR="008D6289" w:rsidRPr="00863FF2">
        <w:rPr>
          <w:noProof/>
          <w:lang w:val="ru-RU"/>
        </w:rPr>
        <w:t xml:space="preserve"> и </w:t>
      </w:r>
      <w:r w:rsidRPr="00863FF2">
        <w:rPr>
          <w:noProof/>
          <w:lang w:val="ru-RU"/>
        </w:rPr>
        <w:t>языка</w:t>
      </w:r>
      <w:r w:rsidR="008D6289" w:rsidRPr="00863FF2">
        <w:rPr>
          <w:noProof/>
          <w:lang w:val="ru-RU"/>
        </w:rPr>
        <w:t xml:space="preserve"> в </w:t>
      </w:r>
      <w:r w:rsidRPr="00863FF2">
        <w:rPr>
          <w:noProof/>
          <w:lang w:val="ru-RU"/>
        </w:rPr>
        <w:t>его функционировании</w:t>
      </w:r>
      <w:r w:rsidR="008D6289" w:rsidRPr="00863FF2">
        <w:rPr>
          <w:noProof/>
          <w:lang w:val="ru-RU"/>
        </w:rPr>
        <w:t xml:space="preserve"> и </w:t>
      </w:r>
      <w:r w:rsidRPr="00863FF2">
        <w:rPr>
          <w:noProof/>
          <w:lang w:val="ru-RU"/>
        </w:rPr>
        <w:t xml:space="preserve">отражающая </w:t>
      </w:r>
      <w:r w:rsidRPr="00863FF2">
        <w:rPr>
          <w:noProof/>
          <w:lang w:val="ru-RU"/>
        </w:rPr>
        <w:lastRenderedPageBreak/>
        <w:t>этот процесс как целостную структуру единиц</w:t>
      </w:r>
      <w:r w:rsidR="008D6289" w:rsidRPr="00863FF2">
        <w:rPr>
          <w:noProof/>
          <w:lang w:val="ru-RU"/>
        </w:rPr>
        <w:t xml:space="preserve"> в </w:t>
      </w:r>
      <w:r w:rsidRPr="00863FF2">
        <w:rPr>
          <w:noProof/>
          <w:lang w:val="ru-RU"/>
        </w:rPr>
        <w:t>единстве языкового</w:t>
      </w:r>
      <w:r w:rsidR="008D6289" w:rsidRPr="00863FF2">
        <w:rPr>
          <w:noProof/>
          <w:lang w:val="ru-RU"/>
        </w:rPr>
        <w:t xml:space="preserve"> и </w:t>
      </w:r>
      <w:r w:rsidRPr="00863FF2">
        <w:rPr>
          <w:noProof/>
          <w:lang w:val="ru-RU"/>
        </w:rPr>
        <w:t>внеязыкового содержания при помощи системных методов</w:t>
      </w:r>
      <w:r w:rsidR="008D6289" w:rsidRPr="00863FF2">
        <w:rPr>
          <w:noProof/>
          <w:lang w:val="ru-RU"/>
        </w:rPr>
        <w:t xml:space="preserve"> и </w:t>
      </w:r>
      <w:r w:rsidRPr="00863FF2">
        <w:rPr>
          <w:noProof/>
          <w:lang w:val="ru-RU"/>
        </w:rPr>
        <w:t>с ориентацией</w:t>
      </w:r>
      <w:r w:rsidR="008D6289" w:rsidRPr="00863FF2">
        <w:rPr>
          <w:noProof/>
          <w:lang w:val="ru-RU"/>
        </w:rPr>
        <w:t xml:space="preserve"> на </w:t>
      </w:r>
      <w:r w:rsidRPr="00863FF2">
        <w:rPr>
          <w:noProof/>
          <w:lang w:val="ru-RU"/>
        </w:rPr>
        <w:t>современные приорит</w:t>
      </w:r>
      <w:r w:rsidR="00F20045" w:rsidRPr="00863FF2">
        <w:rPr>
          <w:noProof/>
          <w:lang w:val="ru-RU"/>
        </w:rPr>
        <w:t>еты</w:t>
      </w:r>
      <w:r w:rsidR="008D6289" w:rsidRPr="00863FF2">
        <w:rPr>
          <w:noProof/>
          <w:lang w:val="ru-RU"/>
        </w:rPr>
        <w:t xml:space="preserve"> и </w:t>
      </w:r>
      <w:r w:rsidR="00F20045" w:rsidRPr="00863FF2">
        <w:rPr>
          <w:noProof/>
          <w:lang w:val="ru-RU"/>
        </w:rPr>
        <w:t>культурные установления» (</w:t>
      </w:r>
      <w:r w:rsidR="00536DD2" w:rsidRPr="00863FF2">
        <w:rPr>
          <w:noProof/>
          <w:lang w:val="ru-RU"/>
        </w:rPr>
        <w:t>Воробьев 1997:</w:t>
      </w:r>
      <w:r w:rsidR="00E42C22" w:rsidRPr="00863FF2">
        <w:rPr>
          <w:noProof/>
          <w:lang w:val="ru-RU"/>
        </w:rPr>
        <w:t>36-</w:t>
      </w:r>
      <w:r w:rsidRPr="00863FF2">
        <w:rPr>
          <w:noProof/>
          <w:lang w:val="ru-RU"/>
        </w:rPr>
        <w:t>37</w:t>
      </w:r>
      <w:r w:rsidR="00F20045" w:rsidRPr="00863FF2">
        <w:rPr>
          <w:noProof/>
          <w:lang w:val="ru-RU"/>
        </w:rPr>
        <w:t>)</w:t>
      </w:r>
      <w:r w:rsidR="00536DD2" w:rsidRPr="00863FF2">
        <w:rPr>
          <w:noProof/>
          <w:lang w:val="ru-RU"/>
        </w:rPr>
        <w:t>.</w:t>
      </w:r>
    </w:p>
    <w:p w:rsidR="00536DD2" w:rsidRPr="00863FF2" w:rsidRDefault="00F20045" w:rsidP="00DF3226">
      <w:pPr>
        <w:ind w:firstLine="708"/>
        <w:rPr>
          <w:noProof/>
          <w:lang w:val="ru-RU"/>
        </w:rPr>
      </w:pPr>
      <w:r w:rsidRPr="00863FF2">
        <w:rPr>
          <w:noProof/>
          <w:lang w:val="ru-RU"/>
        </w:rPr>
        <w:t xml:space="preserve">По мнению </w:t>
      </w:r>
      <w:r w:rsidR="00536DD2" w:rsidRPr="00863FF2">
        <w:rPr>
          <w:noProof/>
          <w:lang w:val="ru-RU"/>
        </w:rPr>
        <w:t>В. А. Масловой</w:t>
      </w:r>
      <w:r w:rsidRPr="00863FF2">
        <w:rPr>
          <w:noProof/>
          <w:lang w:val="ru-RU"/>
        </w:rPr>
        <w:t>,</w:t>
      </w:r>
      <w:r w:rsidR="00DB13FF">
        <w:rPr>
          <w:noProof/>
        </w:rPr>
        <w:t xml:space="preserve"> </w:t>
      </w:r>
      <w:r w:rsidR="00C821B4" w:rsidRPr="00863FF2">
        <w:rPr>
          <w:noProof/>
          <w:lang w:val="ru-RU"/>
        </w:rPr>
        <w:t>«Л</w:t>
      </w:r>
      <w:r w:rsidR="00536DD2" w:rsidRPr="00863FF2">
        <w:rPr>
          <w:noProof/>
          <w:lang w:val="ru-RU"/>
        </w:rPr>
        <w:t xml:space="preserve">ингвокультурология </w:t>
      </w:r>
      <w:r w:rsidR="00C821B4" w:rsidRPr="00863FF2">
        <w:rPr>
          <w:noProof/>
          <w:lang w:val="ru-RU"/>
        </w:rPr>
        <w:t>– это наука, возникщая</w:t>
      </w:r>
      <w:r w:rsidR="008D6289" w:rsidRPr="00863FF2">
        <w:rPr>
          <w:noProof/>
          <w:lang w:val="ru-RU"/>
        </w:rPr>
        <w:t xml:space="preserve"> на </w:t>
      </w:r>
      <w:r w:rsidR="00C821B4" w:rsidRPr="00863FF2">
        <w:rPr>
          <w:noProof/>
          <w:lang w:val="ru-RU"/>
        </w:rPr>
        <w:t>стыке лингвистики</w:t>
      </w:r>
      <w:r w:rsidR="008D6289" w:rsidRPr="00863FF2">
        <w:rPr>
          <w:noProof/>
          <w:lang w:val="ru-RU"/>
        </w:rPr>
        <w:t xml:space="preserve"> и </w:t>
      </w:r>
      <w:r w:rsidR="00C821B4" w:rsidRPr="00863FF2">
        <w:rPr>
          <w:noProof/>
          <w:lang w:val="ru-RU"/>
        </w:rPr>
        <w:t>культурологии</w:t>
      </w:r>
      <w:r w:rsidR="008D6289" w:rsidRPr="00863FF2">
        <w:rPr>
          <w:noProof/>
          <w:lang w:val="ru-RU"/>
        </w:rPr>
        <w:t xml:space="preserve"> и </w:t>
      </w:r>
      <w:r w:rsidR="00C821B4" w:rsidRPr="00863FF2">
        <w:rPr>
          <w:noProof/>
          <w:lang w:val="ru-RU"/>
        </w:rPr>
        <w:t>исследующая проявление культуры народа, которые отразились</w:t>
      </w:r>
      <w:r w:rsidR="008D6289" w:rsidRPr="00863FF2">
        <w:rPr>
          <w:noProof/>
          <w:lang w:val="ru-RU"/>
        </w:rPr>
        <w:t xml:space="preserve"> и </w:t>
      </w:r>
      <w:r w:rsidR="00C821B4" w:rsidRPr="00863FF2">
        <w:rPr>
          <w:noProof/>
          <w:lang w:val="ru-RU"/>
        </w:rPr>
        <w:t>закрепились</w:t>
      </w:r>
      <w:r w:rsidR="008D6289" w:rsidRPr="00863FF2">
        <w:rPr>
          <w:noProof/>
          <w:lang w:val="ru-RU"/>
        </w:rPr>
        <w:t xml:space="preserve"> в </w:t>
      </w:r>
      <w:r w:rsidR="00C821B4" w:rsidRPr="00863FF2">
        <w:rPr>
          <w:noProof/>
          <w:lang w:val="ru-RU"/>
        </w:rPr>
        <w:t xml:space="preserve">языке» </w:t>
      </w:r>
      <w:r w:rsidRPr="00863FF2">
        <w:rPr>
          <w:noProof/>
          <w:lang w:val="ru-RU"/>
        </w:rPr>
        <w:t>(</w:t>
      </w:r>
      <w:r w:rsidR="00C821B4" w:rsidRPr="00863FF2">
        <w:rPr>
          <w:noProof/>
          <w:lang w:val="ru-RU"/>
        </w:rPr>
        <w:t>Маслова 200</w:t>
      </w:r>
      <w:r w:rsidR="00075B7C">
        <w:rPr>
          <w:noProof/>
        </w:rPr>
        <w:t>1</w:t>
      </w:r>
      <w:r w:rsidR="00C821B4" w:rsidRPr="00863FF2">
        <w:rPr>
          <w:noProof/>
          <w:lang w:val="ru-RU"/>
        </w:rPr>
        <w:t>:28</w:t>
      </w:r>
      <w:r w:rsidRPr="00863FF2">
        <w:rPr>
          <w:noProof/>
          <w:lang w:val="ru-RU"/>
        </w:rPr>
        <w:t>)</w:t>
      </w:r>
      <w:r w:rsidR="00C821B4" w:rsidRPr="00863FF2">
        <w:rPr>
          <w:noProof/>
          <w:lang w:val="ru-RU"/>
        </w:rPr>
        <w:t>.</w:t>
      </w:r>
    </w:p>
    <w:p w:rsidR="00525543" w:rsidRPr="00863FF2" w:rsidRDefault="00C821B4" w:rsidP="00DF3226">
      <w:pPr>
        <w:rPr>
          <w:noProof/>
          <w:lang w:val="ru-RU"/>
        </w:rPr>
      </w:pPr>
      <w:r w:rsidRPr="00863FF2">
        <w:rPr>
          <w:noProof/>
          <w:lang w:val="ru-RU"/>
        </w:rPr>
        <w:tab/>
        <w:t>В определении В. В. Красных отмеч</w:t>
      </w:r>
      <w:r w:rsidR="000F6A68" w:rsidRPr="00863FF2">
        <w:rPr>
          <w:noProof/>
          <w:lang w:val="ru-RU"/>
        </w:rPr>
        <w:t>ены</w:t>
      </w:r>
      <w:r w:rsidR="008D6289" w:rsidRPr="00863FF2">
        <w:rPr>
          <w:noProof/>
          <w:lang w:val="ru-RU"/>
        </w:rPr>
        <w:t xml:space="preserve"> и </w:t>
      </w:r>
      <w:r w:rsidR="000F6A68" w:rsidRPr="00863FF2">
        <w:rPr>
          <w:noProof/>
          <w:lang w:val="ru-RU"/>
        </w:rPr>
        <w:t>другие</w:t>
      </w:r>
      <w:r w:rsidRPr="00863FF2">
        <w:rPr>
          <w:noProof/>
          <w:lang w:val="ru-RU"/>
        </w:rPr>
        <w:t xml:space="preserve"> признак</w:t>
      </w:r>
      <w:r w:rsidR="000F6A68" w:rsidRPr="00863FF2">
        <w:rPr>
          <w:noProof/>
          <w:lang w:val="ru-RU"/>
        </w:rPr>
        <w:t>и</w:t>
      </w:r>
      <w:r w:rsidRPr="00863FF2">
        <w:rPr>
          <w:noProof/>
          <w:lang w:val="ru-RU"/>
        </w:rPr>
        <w:t xml:space="preserve"> изучаемой дисциплин</w:t>
      </w:r>
      <w:r w:rsidR="000F6CB5" w:rsidRPr="00863FF2">
        <w:rPr>
          <w:noProof/>
          <w:lang w:val="ru-RU"/>
        </w:rPr>
        <w:t>ы</w:t>
      </w:r>
      <w:r w:rsidR="00933EF2">
        <w:rPr>
          <w:noProof/>
          <w:lang w:val="ru-RU"/>
        </w:rPr>
        <w:t xml:space="preserve"> </w:t>
      </w:r>
      <w:r w:rsidR="00525543" w:rsidRPr="00863FF2">
        <w:rPr>
          <w:noProof/>
          <w:lang w:val="ru-RU"/>
        </w:rPr>
        <w:t xml:space="preserve">как </w:t>
      </w:r>
      <w:r w:rsidR="00933EF2">
        <w:rPr>
          <w:noProof/>
          <w:lang w:val="ru-RU"/>
        </w:rPr>
        <w:t>новых</w:t>
      </w:r>
      <w:r w:rsidR="000F6CB5" w:rsidRPr="00863FF2">
        <w:rPr>
          <w:noProof/>
          <w:lang w:val="ru-RU"/>
        </w:rPr>
        <w:t xml:space="preserve"> объект</w:t>
      </w:r>
      <w:r w:rsidR="00933EF2">
        <w:rPr>
          <w:noProof/>
          <w:lang w:val="ru-RU"/>
        </w:rPr>
        <w:t>ов</w:t>
      </w:r>
      <w:r w:rsidR="000F6CB5" w:rsidRPr="00863FF2">
        <w:rPr>
          <w:noProof/>
          <w:lang w:val="ru-RU"/>
        </w:rPr>
        <w:t xml:space="preserve"> исследования: «Лингвокультурология – </w:t>
      </w:r>
      <w:r w:rsidR="00525543" w:rsidRPr="00863FF2">
        <w:rPr>
          <w:noProof/>
          <w:lang w:val="ru-RU"/>
        </w:rPr>
        <w:t>дисциплина, изучающая проявление, отражение</w:t>
      </w:r>
      <w:r w:rsidR="008D6289" w:rsidRPr="00863FF2">
        <w:rPr>
          <w:noProof/>
          <w:lang w:val="ru-RU"/>
        </w:rPr>
        <w:t xml:space="preserve"> и </w:t>
      </w:r>
      <w:r w:rsidR="00525543" w:rsidRPr="00863FF2">
        <w:rPr>
          <w:noProof/>
          <w:lang w:val="ru-RU"/>
        </w:rPr>
        <w:t>фиксацию культуры</w:t>
      </w:r>
      <w:r w:rsidR="008D6289" w:rsidRPr="00863FF2">
        <w:rPr>
          <w:noProof/>
          <w:lang w:val="ru-RU"/>
        </w:rPr>
        <w:t xml:space="preserve"> в </w:t>
      </w:r>
      <w:r w:rsidR="00525543" w:rsidRPr="00863FF2">
        <w:rPr>
          <w:noProof/>
          <w:lang w:val="ru-RU"/>
        </w:rPr>
        <w:t>языке</w:t>
      </w:r>
      <w:r w:rsidR="008D6289" w:rsidRPr="00863FF2">
        <w:rPr>
          <w:noProof/>
          <w:lang w:val="ru-RU"/>
        </w:rPr>
        <w:t xml:space="preserve"> и </w:t>
      </w:r>
      <w:r w:rsidR="00525543" w:rsidRPr="00863FF2">
        <w:rPr>
          <w:noProof/>
          <w:lang w:val="ru-RU"/>
        </w:rPr>
        <w:t>дискурсе. Она непосредственно связана</w:t>
      </w:r>
      <w:r w:rsidR="008D6289" w:rsidRPr="00863FF2">
        <w:rPr>
          <w:noProof/>
          <w:lang w:val="ru-RU"/>
        </w:rPr>
        <w:t xml:space="preserve"> с </w:t>
      </w:r>
      <w:r w:rsidR="00525543" w:rsidRPr="00863FF2">
        <w:rPr>
          <w:noProof/>
          <w:lang w:val="ru-RU"/>
        </w:rPr>
        <w:t>изучением национальной картины мира, языкового сознания, особенностей мен</w:t>
      </w:r>
      <w:r w:rsidR="00F20045" w:rsidRPr="00863FF2">
        <w:rPr>
          <w:noProof/>
          <w:lang w:val="ru-RU"/>
        </w:rPr>
        <w:t>тально-лингвального комплекса» (Красных</w:t>
      </w:r>
      <w:r w:rsidR="006D3E83">
        <w:rPr>
          <w:noProof/>
        </w:rPr>
        <w:t xml:space="preserve"> </w:t>
      </w:r>
      <w:r w:rsidR="000F6CB5" w:rsidRPr="00863FF2">
        <w:rPr>
          <w:noProof/>
          <w:lang w:val="ru-RU"/>
        </w:rPr>
        <w:t>2002:</w:t>
      </w:r>
      <w:r w:rsidR="00525543" w:rsidRPr="00863FF2">
        <w:rPr>
          <w:noProof/>
          <w:lang w:val="ru-RU"/>
        </w:rPr>
        <w:t>12</w:t>
      </w:r>
      <w:r w:rsidR="00F20045" w:rsidRPr="00863FF2">
        <w:rPr>
          <w:noProof/>
          <w:lang w:val="ru-RU"/>
        </w:rPr>
        <w:t>)</w:t>
      </w:r>
      <w:r w:rsidR="00525543" w:rsidRPr="00863FF2">
        <w:rPr>
          <w:noProof/>
          <w:lang w:val="ru-RU"/>
        </w:rPr>
        <w:t>.</w:t>
      </w:r>
    </w:p>
    <w:p w:rsidR="00A6461C" w:rsidRPr="00863FF2" w:rsidRDefault="00A6461C" w:rsidP="00DF3226">
      <w:pPr>
        <w:rPr>
          <w:noProof/>
          <w:lang w:val="ru-RU"/>
        </w:rPr>
      </w:pPr>
      <w:r w:rsidRPr="00863FF2">
        <w:rPr>
          <w:noProof/>
          <w:lang w:val="ru-RU"/>
        </w:rPr>
        <w:tab/>
        <w:t xml:space="preserve">На основании </w:t>
      </w:r>
      <w:r w:rsidR="00F20045" w:rsidRPr="00863FF2">
        <w:rPr>
          <w:noProof/>
          <w:lang w:val="ru-RU"/>
        </w:rPr>
        <w:t>выше</w:t>
      </w:r>
      <w:r w:rsidRPr="00863FF2">
        <w:rPr>
          <w:noProof/>
          <w:lang w:val="ru-RU"/>
        </w:rPr>
        <w:t>приведённых дефиниц</w:t>
      </w:r>
      <w:r w:rsidR="000F6A68" w:rsidRPr="00863FF2">
        <w:rPr>
          <w:noProof/>
          <w:lang w:val="ru-RU"/>
        </w:rPr>
        <w:t>ий</w:t>
      </w:r>
      <w:r w:rsidRPr="00863FF2">
        <w:rPr>
          <w:noProof/>
          <w:lang w:val="ru-RU"/>
        </w:rPr>
        <w:t xml:space="preserve"> можно сделать вывод, </w:t>
      </w:r>
      <w:r w:rsidR="00063F6C">
        <w:rPr>
          <w:noProof/>
        </w:rPr>
        <w:br/>
      </w:r>
      <w:r w:rsidRPr="00863FF2">
        <w:rPr>
          <w:noProof/>
          <w:lang w:val="ru-RU"/>
        </w:rPr>
        <w:t>что лингвокультурология – это наука, изучающая взаимоотношение языка</w:t>
      </w:r>
      <w:r w:rsidR="008D6289" w:rsidRPr="00863FF2">
        <w:rPr>
          <w:noProof/>
          <w:lang w:val="ru-RU"/>
        </w:rPr>
        <w:t xml:space="preserve"> и </w:t>
      </w:r>
      <w:r w:rsidRPr="00863FF2">
        <w:rPr>
          <w:noProof/>
          <w:lang w:val="ru-RU"/>
        </w:rPr>
        <w:t>культуры</w:t>
      </w:r>
      <w:r w:rsidR="00F20045" w:rsidRPr="00863FF2">
        <w:rPr>
          <w:noProof/>
          <w:lang w:val="ru-RU"/>
        </w:rPr>
        <w:t>,</w:t>
      </w:r>
      <w:r w:rsidR="008D6289" w:rsidRPr="00863FF2">
        <w:rPr>
          <w:noProof/>
          <w:lang w:val="ru-RU"/>
        </w:rPr>
        <w:t xml:space="preserve"> в </w:t>
      </w:r>
      <w:r w:rsidR="00F20045" w:rsidRPr="00863FF2">
        <w:rPr>
          <w:noProof/>
          <w:lang w:val="ru-RU"/>
        </w:rPr>
        <w:t xml:space="preserve">частности, – </w:t>
      </w:r>
      <w:r w:rsidR="0040076F" w:rsidRPr="00863FF2">
        <w:rPr>
          <w:noProof/>
          <w:lang w:val="ru-RU"/>
        </w:rPr>
        <w:t>это проявление системы национальных культурных ценностей при помощи языковы</w:t>
      </w:r>
      <w:r w:rsidR="00A60A3B" w:rsidRPr="00863FF2">
        <w:rPr>
          <w:noProof/>
          <w:lang w:val="ru-RU"/>
        </w:rPr>
        <w:t>х</w:t>
      </w:r>
      <w:r w:rsidR="0040076F" w:rsidRPr="00863FF2">
        <w:rPr>
          <w:noProof/>
          <w:lang w:val="ru-RU"/>
        </w:rPr>
        <w:t xml:space="preserve"> единиц,</w:t>
      </w:r>
      <w:r w:rsidR="00DB13FF">
        <w:rPr>
          <w:noProof/>
        </w:rPr>
        <w:t xml:space="preserve"> </w:t>
      </w:r>
      <w:r w:rsidR="000F6A68" w:rsidRPr="00863FF2">
        <w:rPr>
          <w:noProof/>
          <w:lang w:val="ru-RU"/>
        </w:rPr>
        <w:t>отражаемых</w:t>
      </w:r>
      <w:r w:rsidR="008D6289" w:rsidRPr="00863FF2">
        <w:rPr>
          <w:noProof/>
          <w:lang w:val="ru-RU"/>
        </w:rPr>
        <w:t xml:space="preserve"> и </w:t>
      </w:r>
      <w:r w:rsidR="000F6A68" w:rsidRPr="00863FF2">
        <w:rPr>
          <w:noProof/>
          <w:lang w:val="ru-RU"/>
        </w:rPr>
        <w:t>фиксируемых</w:t>
      </w:r>
      <w:r w:rsidR="008D6289" w:rsidRPr="00863FF2">
        <w:rPr>
          <w:noProof/>
          <w:lang w:val="ru-RU"/>
        </w:rPr>
        <w:t xml:space="preserve"> в </w:t>
      </w:r>
      <w:r w:rsidR="0040076F" w:rsidRPr="00863FF2">
        <w:rPr>
          <w:noProof/>
          <w:lang w:val="ru-RU"/>
        </w:rPr>
        <w:t>языке</w:t>
      </w:r>
      <w:r w:rsidRPr="00863FF2">
        <w:rPr>
          <w:noProof/>
          <w:lang w:val="ru-RU"/>
        </w:rPr>
        <w:t xml:space="preserve">. Как справедливо отмечает Е. И. Зиновьева, данная наука изучает </w:t>
      </w:r>
      <w:r w:rsidR="00154A5C" w:rsidRPr="00863FF2">
        <w:rPr>
          <w:noProof/>
          <w:lang w:val="ru-RU"/>
        </w:rPr>
        <w:t>«различные способы представления знаний</w:t>
      </w:r>
      <w:r w:rsidR="008D6289" w:rsidRPr="00863FF2">
        <w:rPr>
          <w:noProof/>
          <w:lang w:val="ru-RU"/>
        </w:rPr>
        <w:t xml:space="preserve"> о </w:t>
      </w:r>
      <w:r w:rsidR="00154A5C" w:rsidRPr="00863FF2">
        <w:rPr>
          <w:noProof/>
          <w:lang w:val="ru-RU"/>
        </w:rPr>
        <w:t xml:space="preserve">мире </w:t>
      </w:r>
      <w:r w:rsidR="00F417D4" w:rsidRPr="00863FF2">
        <w:rPr>
          <w:noProof/>
          <w:lang w:val="ru-RU"/>
        </w:rPr>
        <w:t xml:space="preserve">носителей того или иного языка </w:t>
      </w:r>
      <w:r w:rsidR="00154A5C" w:rsidRPr="00863FF2">
        <w:rPr>
          <w:noProof/>
          <w:lang w:val="ru-RU"/>
        </w:rPr>
        <w:t xml:space="preserve">через </w:t>
      </w:r>
      <w:r w:rsidR="00F417D4" w:rsidRPr="00863FF2">
        <w:rPr>
          <w:noProof/>
          <w:lang w:val="ru-RU"/>
        </w:rPr>
        <w:t xml:space="preserve">изучение </w:t>
      </w:r>
      <w:r w:rsidR="00154A5C" w:rsidRPr="00863FF2">
        <w:rPr>
          <w:noProof/>
          <w:lang w:val="ru-RU"/>
        </w:rPr>
        <w:t>языковы</w:t>
      </w:r>
      <w:r w:rsidR="00F417D4" w:rsidRPr="00863FF2">
        <w:rPr>
          <w:noProof/>
          <w:lang w:val="ru-RU"/>
        </w:rPr>
        <w:t>х</w:t>
      </w:r>
      <w:r w:rsidR="00154A5C" w:rsidRPr="00863FF2">
        <w:rPr>
          <w:noProof/>
          <w:lang w:val="ru-RU"/>
        </w:rPr>
        <w:t xml:space="preserve"> единиц разных уровней</w:t>
      </w:r>
      <w:r w:rsidR="00F417D4" w:rsidRPr="00863FF2">
        <w:rPr>
          <w:noProof/>
          <w:lang w:val="ru-RU"/>
        </w:rPr>
        <w:t xml:space="preserve">» </w:t>
      </w:r>
      <w:r w:rsidR="00F20045" w:rsidRPr="00863FF2">
        <w:rPr>
          <w:noProof/>
          <w:lang w:val="ru-RU"/>
        </w:rPr>
        <w:t>(</w:t>
      </w:r>
      <w:r w:rsidR="00F20045" w:rsidRPr="001C7FAE">
        <w:rPr>
          <w:noProof/>
          <w:lang w:val="ru-RU"/>
        </w:rPr>
        <w:t>Зиновь</w:t>
      </w:r>
      <w:r w:rsidR="006D3E83" w:rsidRPr="001C7FAE">
        <w:rPr>
          <w:noProof/>
          <w:lang w:val="ru-RU"/>
        </w:rPr>
        <w:t>е</w:t>
      </w:r>
      <w:r w:rsidR="00F20045" w:rsidRPr="001C7FAE">
        <w:rPr>
          <w:noProof/>
          <w:lang w:val="ru-RU"/>
        </w:rPr>
        <w:t>ва</w:t>
      </w:r>
      <w:r w:rsidR="00DB13FF">
        <w:rPr>
          <w:noProof/>
        </w:rPr>
        <w:t xml:space="preserve"> </w:t>
      </w:r>
      <w:r w:rsidR="001C7FAE">
        <w:rPr>
          <w:noProof/>
          <w:lang w:val="ru-RU"/>
        </w:rPr>
        <w:t>200</w:t>
      </w:r>
      <w:r w:rsidR="001C7FAE">
        <w:rPr>
          <w:noProof/>
        </w:rPr>
        <w:t>9</w:t>
      </w:r>
      <w:r w:rsidR="00F417D4" w:rsidRPr="00863FF2">
        <w:rPr>
          <w:noProof/>
          <w:lang w:val="ru-RU"/>
        </w:rPr>
        <w:t>:8</w:t>
      </w:r>
      <w:r w:rsidR="00F20045" w:rsidRPr="00863FF2">
        <w:rPr>
          <w:noProof/>
          <w:lang w:val="ru-RU"/>
        </w:rPr>
        <w:t>)</w:t>
      </w:r>
      <w:r w:rsidR="00F417D4" w:rsidRPr="00863FF2">
        <w:rPr>
          <w:noProof/>
          <w:lang w:val="ru-RU"/>
        </w:rPr>
        <w:t>. При этом полученное описание раскр</w:t>
      </w:r>
      <w:r w:rsidR="000F6A68" w:rsidRPr="00863FF2">
        <w:rPr>
          <w:noProof/>
          <w:lang w:val="ru-RU"/>
        </w:rPr>
        <w:t>ывает</w:t>
      </w:r>
      <w:r w:rsidR="008D6289" w:rsidRPr="00863FF2">
        <w:rPr>
          <w:noProof/>
          <w:lang w:val="ru-RU"/>
        </w:rPr>
        <w:t xml:space="preserve"> во </w:t>
      </w:r>
      <w:r w:rsidR="00F417D4" w:rsidRPr="00863FF2">
        <w:rPr>
          <w:noProof/>
          <w:lang w:val="ru-RU"/>
        </w:rPr>
        <w:t>всей полноте содержание языковых единиц, его оттенки, коннотации, ассоциации</w:t>
      </w:r>
      <w:r w:rsidR="00BC0BF8" w:rsidRPr="00863FF2">
        <w:rPr>
          <w:noProof/>
          <w:lang w:val="ru-RU"/>
        </w:rPr>
        <w:t>, харак</w:t>
      </w:r>
      <w:r w:rsidR="001D1356" w:rsidRPr="00863FF2">
        <w:rPr>
          <w:noProof/>
          <w:lang w:val="ru-RU"/>
        </w:rPr>
        <w:t xml:space="preserve">терные </w:t>
      </w:r>
      <w:r w:rsidR="000F6A68" w:rsidRPr="00863FF2">
        <w:rPr>
          <w:noProof/>
          <w:lang w:val="ru-RU"/>
        </w:rPr>
        <w:t xml:space="preserve">для </w:t>
      </w:r>
      <w:r w:rsidR="001D1356" w:rsidRPr="00863FF2">
        <w:rPr>
          <w:noProof/>
          <w:lang w:val="ru-RU"/>
        </w:rPr>
        <w:t>сознан</w:t>
      </w:r>
      <w:r w:rsidR="000F6A68" w:rsidRPr="00863FF2">
        <w:rPr>
          <w:noProof/>
          <w:lang w:val="ru-RU"/>
        </w:rPr>
        <w:t>ия</w:t>
      </w:r>
      <w:r w:rsidR="001D1356" w:rsidRPr="00863FF2">
        <w:rPr>
          <w:noProof/>
          <w:lang w:val="ru-RU"/>
        </w:rPr>
        <w:t xml:space="preserve"> носителей языка </w:t>
      </w:r>
      <w:r w:rsidR="00F20045" w:rsidRPr="00863FF2">
        <w:rPr>
          <w:noProof/>
          <w:lang w:val="ru-RU"/>
        </w:rPr>
        <w:t>(Т</w:t>
      </w:r>
      <w:r w:rsidR="001D1356" w:rsidRPr="00863FF2">
        <w:rPr>
          <w:noProof/>
          <w:lang w:val="ru-RU"/>
        </w:rPr>
        <w:t>ам же</w:t>
      </w:r>
      <w:r w:rsidR="00F20045" w:rsidRPr="00863FF2">
        <w:rPr>
          <w:noProof/>
          <w:lang w:val="ru-RU"/>
        </w:rPr>
        <w:t>)</w:t>
      </w:r>
      <w:r w:rsidR="001D1356" w:rsidRPr="00863FF2">
        <w:rPr>
          <w:noProof/>
          <w:lang w:val="ru-RU"/>
        </w:rPr>
        <w:t>.</w:t>
      </w:r>
    </w:p>
    <w:p w:rsidR="001B294B" w:rsidRPr="00863FF2" w:rsidRDefault="00783B8A" w:rsidP="00DF3226">
      <w:pPr>
        <w:rPr>
          <w:noProof/>
          <w:lang w:val="ru-RU"/>
        </w:rPr>
      </w:pPr>
      <w:r w:rsidRPr="00863FF2">
        <w:rPr>
          <w:noProof/>
          <w:lang w:val="ru-RU"/>
        </w:rPr>
        <w:tab/>
        <w:t>Рассматривая лингвокультурологию, невозможно</w:t>
      </w:r>
      <w:r w:rsidR="008D6289" w:rsidRPr="00863FF2">
        <w:rPr>
          <w:noProof/>
          <w:lang w:val="ru-RU"/>
        </w:rPr>
        <w:t xml:space="preserve"> не </w:t>
      </w:r>
      <w:r w:rsidRPr="00863FF2">
        <w:rPr>
          <w:noProof/>
          <w:lang w:val="ru-RU"/>
        </w:rPr>
        <w:t>отметить другую учебную дисциплину – лингвострановедение.</w:t>
      </w:r>
      <w:r w:rsidR="008D6289" w:rsidRPr="00863FF2">
        <w:rPr>
          <w:noProof/>
          <w:lang w:val="ru-RU"/>
        </w:rPr>
        <w:t xml:space="preserve"> По </w:t>
      </w:r>
      <w:r w:rsidR="001B294B" w:rsidRPr="00863FF2">
        <w:rPr>
          <w:noProof/>
          <w:lang w:val="ru-RU"/>
        </w:rPr>
        <w:t>мнению основателей лингвострановедения Е. М. Верещагина</w:t>
      </w:r>
      <w:r w:rsidR="008D6289" w:rsidRPr="00863FF2">
        <w:rPr>
          <w:noProof/>
          <w:lang w:val="ru-RU"/>
        </w:rPr>
        <w:t xml:space="preserve"> и </w:t>
      </w:r>
      <w:r w:rsidR="00A60A3B" w:rsidRPr="00863FF2">
        <w:rPr>
          <w:noProof/>
          <w:lang w:val="ru-RU"/>
        </w:rPr>
        <w:t xml:space="preserve"> В. Г. Кост</w:t>
      </w:r>
      <w:r w:rsidR="007679ED">
        <w:rPr>
          <w:noProof/>
          <w:lang w:val="ru-RU"/>
        </w:rPr>
        <w:t>омарова</w:t>
      </w:r>
      <w:r w:rsidR="001B294B" w:rsidRPr="00863FF2">
        <w:rPr>
          <w:noProof/>
          <w:lang w:val="ru-RU"/>
        </w:rPr>
        <w:t>, человек</w:t>
      </w:r>
      <w:r w:rsidR="004C629C">
        <w:rPr>
          <w:noProof/>
          <w:lang w:val="ru-RU"/>
        </w:rPr>
        <w:t>, обуч</w:t>
      </w:r>
      <w:r w:rsidR="001B294B" w:rsidRPr="00863FF2">
        <w:rPr>
          <w:noProof/>
          <w:lang w:val="ru-RU"/>
        </w:rPr>
        <w:t xml:space="preserve">ающийся другому языку, </w:t>
      </w:r>
      <w:r w:rsidR="008713AC" w:rsidRPr="00863FF2">
        <w:rPr>
          <w:noProof/>
          <w:lang w:val="ru-RU"/>
        </w:rPr>
        <w:t>одновременно</w:t>
      </w:r>
      <w:r w:rsidR="001B294B" w:rsidRPr="00863FF2">
        <w:rPr>
          <w:noProof/>
          <w:lang w:val="ru-RU"/>
        </w:rPr>
        <w:t xml:space="preserve"> вступает</w:t>
      </w:r>
      <w:r w:rsidR="008D6289" w:rsidRPr="00863FF2">
        <w:rPr>
          <w:noProof/>
          <w:lang w:val="ru-RU"/>
        </w:rPr>
        <w:t xml:space="preserve"> в </w:t>
      </w:r>
      <w:r w:rsidR="001B294B" w:rsidRPr="00863FF2">
        <w:rPr>
          <w:noProof/>
          <w:lang w:val="ru-RU"/>
        </w:rPr>
        <w:t>новую национа</w:t>
      </w:r>
      <w:r w:rsidR="008713AC" w:rsidRPr="00863FF2">
        <w:rPr>
          <w:noProof/>
          <w:lang w:val="ru-RU"/>
        </w:rPr>
        <w:t>льную культуру</w:t>
      </w:r>
      <w:r w:rsidR="008D6289" w:rsidRPr="00863FF2">
        <w:rPr>
          <w:noProof/>
          <w:lang w:val="ru-RU"/>
        </w:rPr>
        <w:t xml:space="preserve"> и </w:t>
      </w:r>
      <w:r w:rsidR="001B294B" w:rsidRPr="00863FF2">
        <w:rPr>
          <w:noProof/>
          <w:lang w:val="ru-RU"/>
        </w:rPr>
        <w:t>получает огромное духовное богатство, сохраняемое</w:t>
      </w:r>
      <w:r w:rsidR="008D6289" w:rsidRPr="00863FF2">
        <w:rPr>
          <w:noProof/>
          <w:lang w:val="ru-RU"/>
        </w:rPr>
        <w:t xml:space="preserve"> в </w:t>
      </w:r>
      <w:r w:rsidR="001B294B" w:rsidRPr="00863FF2">
        <w:rPr>
          <w:noProof/>
          <w:lang w:val="ru-RU"/>
        </w:rPr>
        <w:t>изучаемом языке</w:t>
      </w:r>
      <w:r w:rsidR="00686D84">
        <w:rPr>
          <w:noProof/>
          <w:lang w:val="ru-RU"/>
        </w:rPr>
        <w:t xml:space="preserve"> (Русская разговорная речь</w:t>
      </w:r>
      <w:r w:rsidR="008713AC" w:rsidRPr="00863FF2">
        <w:rPr>
          <w:noProof/>
          <w:lang w:val="ru-RU"/>
        </w:rPr>
        <w:t xml:space="preserve"> 1987:</w:t>
      </w:r>
      <w:r w:rsidR="001B294B" w:rsidRPr="00863FF2">
        <w:rPr>
          <w:noProof/>
          <w:lang w:val="ru-RU"/>
        </w:rPr>
        <w:t>4</w:t>
      </w:r>
      <w:r w:rsidR="008713AC" w:rsidRPr="00863FF2">
        <w:rPr>
          <w:noProof/>
          <w:lang w:val="ru-RU"/>
        </w:rPr>
        <w:t>)</w:t>
      </w:r>
      <w:r w:rsidR="001B294B" w:rsidRPr="00863FF2">
        <w:rPr>
          <w:noProof/>
          <w:lang w:val="ru-RU"/>
        </w:rPr>
        <w:t xml:space="preserve">. </w:t>
      </w:r>
      <w:r w:rsidR="008713AC" w:rsidRPr="00863FF2">
        <w:rPr>
          <w:noProof/>
          <w:lang w:val="ru-RU"/>
        </w:rPr>
        <w:t>Это прежде всего</w:t>
      </w:r>
      <w:r w:rsidR="001B294B" w:rsidRPr="00863FF2">
        <w:rPr>
          <w:noProof/>
          <w:lang w:val="ru-RU"/>
        </w:rPr>
        <w:t xml:space="preserve"> актуально</w:t>
      </w:r>
      <w:r w:rsidR="008D6289" w:rsidRPr="00863FF2">
        <w:rPr>
          <w:noProof/>
          <w:lang w:val="ru-RU"/>
        </w:rPr>
        <w:t xml:space="preserve"> </w:t>
      </w:r>
      <w:r w:rsidR="008D6289" w:rsidRPr="00863FF2">
        <w:rPr>
          <w:noProof/>
          <w:lang w:val="ru-RU"/>
        </w:rPr>
        <w:lastRenderedPageBreak/>
        <w:t>в </w:t>
      </w:r>
      <w:r w:rsidR="001B294B" w:rsidRPr="00863FF2">
        <w:rPr>
          <w:noProof/>
          <w:lang w:val="ru-RU"/>
        </w:rPr>
        <w:t>методике преподавания РКИ</w:t>
      </w:r>
      <w:r w:rsidR="008D6289" w:rsidRPr="00863FF2">
        <w:rPr>
          <w:noProof/>
          <w:lang w:val="ru-RU"/>
        </w:rPr>
        <w:t xml:space="preserve"> и </w:t>
      </w:r>
      <w:r w:rsidR="001B294B" w:rsidRPr="00863FF2">
        <w:rPr>
          <w:noProof/>
          <w:lang w:val="ru-RU"/>
        </w:rPr>
        <w:t>иностранных языков</w:t>
      </w:r>
      <w:r w:rsidR="008713AC" w:rsidRPr="00863FF2">
        <w:rPr>
          <w:noProof/>
          <w:lang w:val="ru-RU"/>
        </w:rPr>
        <w:t>.</w:t>
      </w:r>
      <w:r w:rsidR="00DB13FF">
        <w:rPr>
          <w:noProof/>
        </w:rPr>
        <w:t xml:space="preserve"> </w:t>
      </w:r>
      <w:r w:rsidR="008713AC" w:rsidRPr="00863FF2">
        <w:rPr>
          <w:noProof/>
          <w:lang w:val="ru-RU"/>
        </w:rPr>
        <w:t xml:space="preserve">С. Г. Тер-Минасова отмечает: </w:t>
      </w:r>
      <w:r w:rsidR="001B294B" w:rsidRPr="00863FF2">
        <w:rPr>
          <w:noProof/>
          <w:lang w:val="ru-RU"/>
        </w:rPr>
        <w:t xml:space="preserve">«Каждый урок </w:t>
      </w:r>
      <w:r w:rsidR="008713AC" w:rsidRPr="00863FF2">
        <w:rPr>
          <w:noProof/>
          <w:lang w:val="ru-RU"/>
        </w:rPr>
        <w:t>иностранного языка</w:t>
      </w:r>
      <w:r w:rsidR="00AC1DB9" w:rsidRPr="00863FF2">
        <w:rPr>
          <w:noProof/>
          <w:lang w:val="ru-RU"/>
        </w:rPr>
        <w:t xml:space="preserve"> – </w:t>
      </w:r>
      <w:r w:rsidR="008713AC" w:rsidRPr="00863FF2">
        <w:rPr>
          <w:noProof/>
          <w:lang w:val="ru-RU"/>
        </w:rPr>
        <w:t>это перекрё</w:t>
      </w:r>
      <w:r w:rsidR="001B294B" w:rsidRPr="00863FF2">
        <w:rPr>
          <w:noProof/>
          <w:lang w:val="ru-RU"/>
        </w:rPr>
        <w:t xml:space="preserve">сток культур, </w:t>
      </w:r>
      <w:r w:rsidR="00063F6C">
        <w:rPr>
          <w:noProof/>
        </w:rPr>
        <w:br/>
      </w:r>
      <w:r w:rsidR="001B294B" w:rsidRPr="00863FF2">
        <w:rPr>
          <w:noProof/>
          <w:lang w:val="ru-RU"/>
        </w:rPr>
        <w:t>это практи</w:t>
      </w:r>
      <w:r w:rsidR="008713AC" w:rsidRPr="00863FF2">
        <w:rPr>
          <w:noProof/>
          <w:lang w:val="ru-RU"/>
        </w:rPr>
        <w:t>ка межкультурной коммуникации» (Тер-Минасова 2004:</w:t>
      </w:r>
      <w:r w:rsidR="001B294B" w:rsidRPr="00863FF2">
        <w:rPr>
          <w:noProof/>
          <w:lang w:val="ru-RU"/>
        </w:rPr>
        <w:t>30</w:t>
      </w:r>
      <w:r w:rsidR="008713AC" w:rsidRPr="00863FF2">
        <w:rPr>
          <w:noProof/>
          <w:lang w:val="ru-RU"/>
        </w:rPr>
        <w:t>)</w:t>
      </w:r>
      <w:r w:rsidR="001B294B" w:rsidRPr="00863FF2">
        <w:rPr>
          <w:noProof/>
          <w:lang w:val="ru-RU"/>
        </w:rPr>
        <w:t>.</w:t>
      </w:r>
    </w:p>
    <w:p w:rsidR="00375338" w:rsidRPr="00863FF2" w:rsidRDefault="003D4B6B" w:rsidP="00DF3226">
      <w:pPr>
        <w:rPr>
          <w:noProof/>
          <w:lang w:val="ru-RU"/>
        </w:rPr>
      </w:pPr>
      <w:r w:rsidRPr="00863FF2">
        <w:rPr>
          <w:noProof/>
          <w:lang w:val="ru-RU"/>
        </w:rPr>
        <w:tab/>
        <w:t>Общество</w:t>
      </w:r>
      <w:r w:rsidR="008D6289" w:rsidRPr="00863FF2">
        <w:rPr>
          <w:noProof/>
          <w:lang w:val="ru-RU"/>
        </w:rPr>
        <w:t xml:space="preserve"> в </w:t>
      </w:r>
      <w:r w:rsidRPr="00863FF2">
        <w:rPr>
          <w:noProof/>
          <w:lang w:val="ru-RU"/>
        </w:rPr>
        <w:t>настоящее время,</w:t>
      </w:r>
      <w:r w:rsidR="008D6289" w:rsidRPr="00863FF2">
        <w:rPr>
          <w:noProof/>
          <w:lang w:val="ru-RU"/>
        </w:rPr>
        <w:t xml:space="preserve"> в </w:t>
      </w:r>
      <w:r w:rsidR="004C629C">
        <w:rPr>
          <w:noProof/>
          <w:lang w:val="ru-RU"/>
        </w:rPr>
        <w:t>эпоху</w:t>
      </w:r>
      <w:r w:rsidRPr="00863FF2">
        <w:rPr>
          <w:noProof/>
          <w:lang w:val="ru-RU"/>
        </w:rPr>
        <w:t xml:space="preserve"> глобализации, развивается </w:t>
      </w:r>
      <w:r w:rsidR="00B05551" w:rsidRPr="00863FF2">
        <w:rPr>
          <w:noProof/>
          <w:lang w:val="ru-RU"/>
        </w:rPr>
        <w:t xml:space="preserve">при помощи увеличения </w:t>
      </w:r>
      <w:r w:rsidRPr="00863FF2">
        <w:rPr>
          <w:noProof/>
          <w:lang w:val="ru-RU"/>
        </w:rPr>
        <w:t>взаимодействи</w:t>
      </w:r>
      <w:r w:rsidR="00B05551" w:rsidRPr="00863FF2">
        <w:rPr>
          <w:noProof/>
          <w:lang w:val="ru-RU"/>
        </w:rPr>
        <w:t>я</w:t>
      </w:r>
      <w:r w:rsidRPr="00863FF2">
        <w:rPr>
          <w:noProof/>
          <w:lang w:val="ru-RU"/>
        </w:rPr>
        <w:t xml:space="preserve"> различных культур, </w:t>
      </w:r>
      <w:r w:rsidR="005123A9" w:rsidRPr="00863FF2">
        <w:rPr>
          <w:noProof/>
          <w:lang w:val="ru-RU"/>
        </w:rPr>
        <w:t>осуществляющего</w:t>
      </w:r>
      <w:r w:rsidR="00F65F22" w:rsidRPr="00863FF2">
        <w:rPr>
          <w:noProof/>
          <w:lang w:val="ru-RU"/>
        </w:rPr>
        <w:t>ся</w:t>
      </w:r>
      <w:r w:rsidRPr="00863FF2">
        <w:rPr>
          <w:noProof/>
          <w:lang w:val="ru-RU"/>
        </w:rPr>
        <w:t xml:space="preserve"> п</w:t>
      </w:r>
      <w:r w:rsidR="00B05551" w:rsidRPr="00863FF2">
        <w:rPr>
          <w:noProof/>
          <w:lang w:val="ru-RU"/>
        </w:rPr>
        <w:t>осредством культурных обменов, государственных институтов, политических движений, общественных групп или отдельных людей. Однако успешное межкультурное взаимодействие зависит прежде всего</w:t>
      </w:r>
      <w:r w:rsidR="008D6289" w:rsidRPr="00863FF2">
        <w:rPr>
          <w:noProof/>
          <w:lang w:val="ru-RU"/>
        </w:rPr>
        <w:t xml:space="preserve"> от </w:t>
      </w:r>
      <w:r w:rsidR="00B05551" w:rsidRPr="00863FF2">
        <w:rPr>
          <w:noProof/>
          <w:lang w:val="ru-RU"/>
        </w:rPr>
        <w:t>способности понимания</w:t>
      </w:r>
      <w:r w:rsidR="00FB5013" w:rsidRPr="00863FF2">
        <w:rPr>
          <w:noProof/>
          <w:lang w:val="ru-RU"/>
        </w:rPr>
        <w:t xml:space="preserve"> партнёров</w:t>
      </w:r>
      <w:r w:rsidR="008D6289" w:rsidRPr="00863FF2">
        <w:rPr>
          <w:noProof/>
          <w:lang w:val="ru-RU"/>
        </w:rPr>
        <w:t xml:space="preserve"> и </w:t>
      </w:r>
      <w:r w:rsidR="00FB5013" w:rsidRPr="00863FF2">
        <w:rPr>
          <w:noProof/>
          <w:lang w:val="ru-RU"/>
        </w:rPr>
        <w:t>стремления достигать согласия. Главным средством достижения взаимопонимания людей является общение (</w:t>
      </w:r>
      <w:r w:rsidR="00FB5013" w:rsidRPr="00365FE1">
        <w:rPr>
          <w:noProof/>
          <w:lang w:val="ru-RU"/>
        </w:rPr>
        <w:t>Садохин</w:t>
      </w:r>
      <w:r w:rsidR="00FB5013" w:rsidRPr="00863FF2">
        <w:rPr>
          <w:noProof/>
          <w:lang w:val="ru-RU"/>
        </w:rPr>
        <w:t xml:space="preserve"> 2009). Отметим, что</w:t>
      </w:r>
      <w:r w:rsidR="008D6289" w:rsidRPr="00863FF2">
        <w:rPr>
          <w:noProof/>
          <w:lang w:val="ru-RU"/>
        </w:rPr>
        <w:t xml:space="preserve"> в </w:t>
      </w:r>
      <w:r w:rsidR="00FB5013" w:rsidRPr="00863FF2">
        <w:rPr>
          <w:noProof/>
          <w:lang w:val="ru-RU"/>
        </w:rPr>
        <w:t xml:space="preserve">настоящей работе </w:t>
      </w:r>
      <w:r w:rsidR="000F6A68" w:rsidRPr="00863FF2">
        <w:rPr>
          <w:noProof/>
          <w:lang w:val="ru-RU"/>
        </w:rPr>
        <w:t>понятия «общение»</w:t>
      </w:r>
      <w:r w:rsidR="008D6289" w:rsidRPr="00863FF2">
        <w:rPr>
          <w:noProof/>
          <w:lang w:val="ru-RU"/>
        </w:rPr>
        <w:t xml:space="preserve"> и </w:t>
      </w:r>
      <w:r w:rsidR="000F6A68" w:rsidRPr="00863FF2">
        <w:rPr>
          <w:noProof/>
          <w:lang w:val="ru-RU"/>
        </w:rPr>
        <w:t>«коммуникация», вслед</w:t>
      </w:r>
      <w:r w:rsidR="008D6289" w:rsidRPr="00863FF2">
        <w:rPr>
          <w:noProof/>
          <w:lang w:val="ru-RU"/>
        </w:rPr>
        <w:t xml:space="preserve"> за </w:t>
      </w:r>
      <w:r w:rsidR="000F6A68" w:rsidRPr="00863FF2">
        <w:rPr>
          <w:noProof/>
          <w:lang w:val="ru-RU"/>
        </w:rPr>
        <w:t>некотор</w:t>
      </w:r>
      <w:r w:rsidR="00E85A3F">
        <w:rPr>
          <w:noProof/>
          <w:lang w:val="ru-RU"/>
        </w:rPr>
        <w:t>ыми учёными (Леонтьев А. А. 199</w:t>
      </w:r>
      <w:r w:rsidR="00E85A3F">
        <w:rPr>
          <w:noProof/>
        </w:rPr>
        <w:t>6</w:t>
      </w:r>
      <w:r w:rsidR="00E85A3F">
        <w:rPr>
          <w:noProof/>
          <w:lang w:val="ru-RU"/>
        </w:rPr>
        <w:t xml:space="preserve">; </w:t>
      </w:r>
      <w:r w:rsidR="00E85A3F" w:rsidRPr="00863FF2">
        <w:rPr>
          <w:noProof/>
          <w:lang w:val="ru-RU"/>
        </w:rPr>
        <w:t>Парыгин Б. Д. 1999</w:t>
      </w:r>
      <w:r w:rsidR="00E85A3F">
        <w:rPr>
          <w:noProof/>
        </w:rPr>
        <w:t xml:space="preserve">; </w:t>
      </w:r>
      <w:r w:rsidR="00E85A3F">
        <w:rPr>
          <w:noProof/>
          <w:lang w:val="ru-RU"/>
        </w:rPr>
        <w:t>Азимов Э. Л., Щукин А. И. 200</w:t>
      </w:r>
      <w:r w:rsidR="00E85A3F" w:rsidRPr="00E85A3F">
        <w:rPr>
          <w:noProof/>
          <w:lang w:val="ru-RU"/>
        </w:rPr>
        <w:t>9</w:t>
      </w:r>
      <w:r w:rsidR="000F6A68" w:rsidRPr="00863FF2">
        <w:rPr>
          <w:noProof/>
          <w:lang w:val="ru-RU"/>
        </w:rPr>
        <w:t xml:space="preserve">), рассматриваются нами </w:t>
      </w:r>
      <w:r w:rsidR="00FB5013" w:rsidRPr="00863FF2">
        <w:rPr>
          <w:noProof/>
          <w:lang w:val="ru-RU"/>
        </w:rPr>
        <w:t>как синомины</w:t>
      </w:r>
      <w:r w:rsidR="00F65F22" w:rsidRPr="00863FF2">
        <w:rPr>
          <w:noProof/>
          <w:lang w:val="ru-RU"/>
        </w:rPr>
        <w:t>.</w:t>
      </w:r>
    </w:p>
    <w:p w:rsidR="008713AC" w:rsidRPr="00863FF2" w:rsidRDefault="000F4EAB" w:rsidP="00DF3226">
      <w:pPr>
        <w:ind w:firstLine="708"/>
        <w:rPr>
          <w:noProof/>
          <w:lang w:val="ru-RU"/>
        </w:rPr>
      </w:pPr>
      <w:r w:rsidRPr="00863FF2">
        <w:rPr>
          <w:noProof/>
          <w:lang w:val="ru-RU"/>
        </w:rPr>
        <w:t>Итак, о</w:t>
      </w:r>
      <w:r w:rsidR="00F65F22" w:rsidRPr="00863FF2">
        <w:rPr>
          <w:noProof/>
          <w:lang w:val="ru-RU"/>
        </w:rPr>
        <w:t>сновной задачей межкультурной коммуникации</w:t>
      </w:r>
      <w:r w:rsidR="00DB13FF">
        <w:rPr>
          <w:noProof/>
        </w:rPr>
        <w:t xml:space="preserve"> </w:t>
      </w:r>
      <w:r w:rsidR="00F65F22" w:rsidRPr="00863FF2">
        <w:rPr>
          <w:noProof/>
          <w:lang w:val="ru-RU"/>
        </w:rPr>
        <w:t>является</w:t>
      </w:r>
      <w:r w:rsidR="00C8503D">
        <w:rPr>
          <w:noProof/>
        </w:rPr>
        <w:t xml:space="preserve"> </w:t>
      </w:r>
      <w:r w:rsidR="00F65F22" w:rsidRPr="00863FF2">
        <w:rPr>
          <w:noProof/>
          <w:lang w:val="ru-RU"/>
        </w:rPr>
        <w:t>«адекватное взаимопонимание двух участников коммуникативного акта, принадлежащих</w:t>
      </w:r>
      <w:r w:rsidR="008D6289" w:rsidRPr="00863FF2">
        <w:rPr>
          <w:noProof/>
          <w:lang w:val="ru-RU"/>
        </w:rPr>
        <w:t xml:space="preserve"> к </w:t>
      </w:r>
      <w:r w:rsidR="00F65F22" w:rsidRPr="00863FF2">
        <w:rPr>
          <w:noProof/>
          <w:lang w:val="ru-RU"/>
        </w:rPr>
        <w:t>разным национальным культурам» (Верещагин</w:t>
      </w:r>
      <w:r w:rsidR="009E5078" w:rsidRPr="00863FF2">
        <w:rPr>
          <w:noProof/>
          <w:lang w:val="ru-RU"/>
        </w:rPr>
        <w:t>, Косто</w:t>
      </w:r>
      <w:r w:rsidR="000F6A68" w:rsidRPr="00863FF2">
        <w:rPr>
          <w:noProof/>
          <w:lang w:val="ru-RU"/>
        </w:rPr>
        <w:t>м</w:t>
      </w:r>
      <w:r w:rsidR="009E5078" w:rsidRPr="00863FF2">
        <w:rPr>
          <w:noProof/>
          <w:lang w:val="ru-RU"/>
        </w:rPr>
        <w:t>ар</w:t>
      </w:r>
      <w:r w:rsidR="000F6A68" w:rsidRPr="00863FF2">
        <w:rPr>
          <w:noProof/>
          <w:lang w:val="ru-RU"/>
        </w:rPr>
        <w:t>ов</w:t>
      </w:r>
      <w:r w:rsidR="00DB13FF">
        <w:rPr>
          <w:noProof/>
        </w:rPr>
        <w:t xml:space="preserve"> </w:t>
      </w:r>
      <w:r w:rsidR="00F65F22" w:rsidRPr="00863FF2">
        <w:rPr>
          <w:noProof/>
          <w:lang w:val="ru-RU"/>
        </w:rPr>
        <w:t>1990:26).</w:t>
      </w:r>
      <w:r w:rsidR="008D6289" w:rsidRPr="00863FF2">
        <w:rPr>
          <w:noProof/>
          <w:lang w:val="ru-RU"/>
        </w:rPr>
        <w:t xml:space="preserve"> В </w:t>
      </w:r>
      <w:r w:rsidR="00F65F22" w:rsidRPr="00863FF2">
        <w:rPr>
          <w:noProof/>
          <w:lang w:val="ru-RU"/>
        </w:rPr>
        <w:t>процессе межкультурной коммуникации</w:t>
      </w:r>
      <w:r w:rsidR="00525543" w:rsidRPr="00863FF2">
        <w:rPr>
          <w:noProof/>
          <w:lang w:val="ru-RU"/>
        </w:rPr>
        <w:t xml:space="preserve"> выявляются национ</w:t>
      </w:r>
      <w:r w:rsidR="00A60A3B" w:rsidRPr="00863FF2">
        <w:rPr>
          <w:noProof/>
          <w:lang w:val="ru-RU"/>
        </w:rPr>
        <w:t>альные</w:t>
      </w:r>
      <w:r w:rsidR="00DB13FF">
        <w:rPr>
          <w:noProof/>
        </w:rPr>
        <w:t xml:space="preserve"> </w:t>
      </w:r>
      <w:r w:rsidRPr="00863FF2">
        <w:rPr>
          <w:noProof/>
          <w:lang w:val="ru-RU"/>
        </w:rPr>
        <w:t>характеристики ценностных картин мира, отражающихся</w:t>
      </w:r>
      <w:r w:rsidR="008D6289" w:rsidRPr="00863FF2">
        <w:rPr>
          <w:noProof/>
          <w:lang w:val="ru-RU"/>
        </w:rPr>
        <w:t xml:space="preserve"> в </w:t>
      </w:r>
      <w:r w:rsidRPr="00863FF2">
        <w:rPr>
          <w:noProof/>
          <w:lang w:val="ru-RU"/>
        </w:rPr>
        <w:t>языке</w:t>
      </w:r>
      <w:r w:rsidR="00525543" w:rsidRPr="00863FF2">
        <w:rPr>
          <w:noProof/>
          <w:lang w:val="ru-RU"/>
        </w:rPr>
        <w:t>.</w:t>
      </w:r>
      <w:r w:rsidRPr="00863FF2">
        <w:rPr>
          <w:noProof/>
          <w:lang w:val="ru-RU"/>
        </w:rPr>
        <w:t xml:space="preserve"> Таким образом, б</w:t>
      </w:r>
      <w:r w:rsidR="00525543" w:rsidRPr="00863FF2">
        <w:rPr>
          <w:noProof/>
          <w:lang w:val="ru-RU"/>
        </w:rPr>
        <w:t xml:space="preserve">ез знания </w:t>
      </w:r>
      <w:r w:rsidR="000F6A68" w:rsidRPr="00863FF2">
        <w:rPr>
          <w:noProof/>
          <w:lang w:val="ru-RU"/>
        </w:rPr>
        <w:t xml:space="preserve">другой национальной культуры </w:t>
      </w:r>
      <w:r w:rsidR="00063F6C">
        <w:rPr>
          <w:noProof/>
        </w:rPr>
        <w:br/>
      </w:r>
      <w:r w:rsidR="000F6A68" w:rsidRPr="00863FF2">
        <w:rPr>
          <w:noProof/>
          <w:lang w:val="ru-RU"/>
        </w:rPr>
        <w:t xml:space="preserve">или её </w:t>
      </w:r>
      <w:r w:rsidRPr="00863FF2">
        <w:rPr>
          <w:noProof/>
          <w:lang w:val="ru-RU"/>
        </w:rPr>
        <w:t>фрагментов</w:t>
      </w:r>
      <w:r w:rsidR="00525543" w:rsidRPr="00863FF2">
        <w:rPr>
          <w:noProof/>
          <w:lang w:val="ru-RU"/>
        </w:rPr>
        <w:t xml:space="preserve"> невозможно осуществить полноценную коммуникацию</w:t>
      </w:r>
      <w:r w:rsidRPr="00863FF2">
        <w:rPr>
          <w:noProof/>
          <w:lang w:val="ru-RU"/>
        </w:rPr>
        <w:t>. К</w:t>
      </w:r>
      <w:r w:rsidR="008713AC" w:rsidRPr="00863FF2">
        <w:rPr>
          <w:noProof/>
          <w:lang w:val="ru-RU"/>
        </w:rPr>
        <w:t xml:space="preserve">ультура </w:t>
      </w:r>
      <w:r w:rsidR="005123A9" w:rsidRPr="00863FF2">
        <w:rPr>
          <w:noProof/>
          <w:lang w:val="ru-RU"/>
        </w:rPr>
        <w:t xml:space="preserve">считается </w:t>
      </w:r>
      <w:r w:rsidR="008713AC" w:rsidRPr="00863FF2">
        <w:rPr>
          <w:noProof/>
          <w:lang w:val="ru-RU"/>
        </w:rPr>
        <w:t>сложнейши</w:t>
      </w:r>
      <w:r w:rsidR="005123A9" w:rsidRPr="00863FF2">
        <w:rPr>
          <w:noProof/>
          <w:lang w:val="ru-RU"/>
        </w:rPr>
        <w:t>м</w:t>
      </w:r>
      <w:r w:rsidR="008713AC" w:rsidRPr="00863FF2">
        <w:rPr>
          <w:noProof/>
          <w:lang w:val="ru-RU"/>
        </w:rPr>
        <w:t xml:space="preserve"> феномен</w:t>
      </w:r>
      <w:r w:rsidR="005123A9" w:rsidRPr="00863FF2">
        <w:rPr>
          <w:noProof/>
          <w:lang w:val="ru-RU"/>
        </w:rPr>
        <w:t>ом</w:t>
      </w:r>
      <w:r w:rsidR="008713AC" w:rsidRPr="00863FF2">
        <w:rPr>
          <w:noProof/>
          <w:lang w:val="ru-RU"/>
        </w:rPr>
        <w:t>, определяющи</w:t>
      </w:r>
      <w:r w:rsidR="00DF2A33" w:rsidRPr="00863FF2">
        <w:rPr>
          <w:noProof/>
          <w:lang w:val="ru-RU"/>
        </w:rPr>
        <w:t>м</w:t>
      </w:r>
      <w:r w:rsidR="008713AC" w:rsidRPr="00863FF2">
        <w:rPr>
          <w:noProof/>
          <w:lang w:val="ru-RU"/>
        </w:rPr>
        <w:t xml:space="preserve"> систему ценностных ориентаций как общества</w:t>
      </w:r>
      <w:r w:rsidR="008D6289" w:rsidRPr="00863FF2">
        <w:rPr>
          <w:noProof/>
          <w:lang w:val="ru-RU"/>
        </w:rPr>
        <w:t xml:space="preserve"> в </w:t>
      </w:r>
      <w:r w:rsidR="008713AC" w:rsidRPr="00863FF2">
        <w:rPr>
          <w:noProof/>
          <w:lang w:val="ru-RU"/>
        </w:rPr>
        <w:t>целом, так</w:t>
      </w:r>
      <w:r w:rsidR="008D6289" w:rsidRPr="00863FF2">
        <w:rPr>
          <w:noProof/>
          <w:lang w:val="ru-RU"/>
        </w:rPr>
        <w:t xml:space="preserve"> и </w:t>
      </w:r>
      <w:r w:rsidR="008713AC" w:rsidRPr="00863FF2">
        <w:rPr>
          <w:noProof/>
          <w:lang w:val="ru-RU"/>
        </w:rPr>
        <w:t>отдельной личности</w:t>
      </w:r>
      <w:r w:rsidR="00DF2A33" w:rsidRPr="00863FF2">
        <w:rPr>
          <w:noProof/>
          <w:lang w:val="ru-RU"/>
        </w:rPr>
        <w:t xml:space="preserve"> (</w:t>
      </w:r>
      <w:r w:rsidR="008713AC" w:rsidRPr="00863FF2">
        <w:rPr>
          <w:noProof/>
          <w:lang w:val="ru-RU"/>
        </w:rPr>
        <w:t>носителя определенной культуры</w:t>
      </w:r>
      <w:r w:rsidR="00DF2A33" w:rsidRPr="00863FF2">
        <w:rPr>
          <w:noProof/>
          <w:lang w:val="ru-RU"/>
        </w:rPr>
        <w:t>)</w:t>
      </w:r>
      <w:r w:rsidR="008713AC" w:rsidRPr="00863FF2">
        <w:rPr>
          <w:noProof/>
          <w:lang w:val="ru-RU"/>
        </w:rPr>
        <w:t>. Г.В. Елизарова</w:t>
      </w:r>
      <w:r w:rsidR="00DF2A33" w:rsidRPr="00863FF2">
        <w:rPr>
          <w:noProof/>
          <w:lang w:val="ru-RU"/>
        </w:rPr>
        <w:t xml:space="preserve"> отмечает</w:t>
      </w:r>
      <w:r w:rsidR="000F6A68" w:rsidRPr="00863FF2">
        <w:rPr>
          <w:noProof/>
          <w:lang w:val="ru-RU"/>
        </w:rPr>
        <w:t xml:space="preserve">, </w:t>
      </w:r>
      <w:r w:rsidR="00063F6C">
        <w:rPr>
          <w:noProof/>
        </w:rPr>
        <w:br/>
      </w:r>
      <w:r w:rsidR="000F6A68" w:rsidRPr="00863FF2">
        <w:rPr>
          <w:noProof/>
          <w:lang w:val="ru-RU"/>
        </w:rPr>
        <w:t xml:space="preserve">что </w:t>
      </w:r>
      <w:r w:rsidR="00DF2A33" w:rsidRPr="00863FF2">
        <w:rPr>
          <w:noProof/>
          <w:lang w:val="ru-RU"/>
        </w:rPr>
        <w:t>«...</w:t>
      </w:r>
      <w:r w:rsidR="008713AC" w:rsidRPr="00863FF2">
        <w:rPr>
          <w:noProof/>
          <w:lang w:val="ru-RU"/>
        </w:rPr>
        <w:t>сопоставительное изучение культур возможно только</w:t>
      </w:r>
      <w:r w:rsidR="008D6289" w:rsidRPr="00863FF2">
        <w:rPr>
          <w:noProof/>
          <w:lang w:val="ru-RU"/>
        </w:rPr>
        <w:t xml:space="preserve"> с </w:t>
      </w:r>
      <w:r w:rsidR="008713AC" w:rsidRPr="00863FF2">
        <w:rPr>
          <w:noProof/>
          <w:lang w:val="ru-RU"/>
        </w:rPr>
        <w:t xml:space="preserve">учетом того, что каждая культура находит уникальное </w:t>
      </w:r>
      <w:r w:rsidRPr="00863FF2">
        <w:rPr>
          <w:noProof/>
          <w:lang w:val="ru-RU"/>
        </w:rPr>
        <w:t>отражение</w:t>
      </w:r>
      <w:r w:rsidR="008D6289" w:rsidRPr="00863FF2">
        <w:rPr>
          <w:noProof/>
          <w:lang w:val="ru-RU"/>
        </w:rPr>
        <w:t xml:space="preserve"> в </w:t>
      </w:r>
      <w:r w:rsidRPr="00863FF2">
        <w:rPr>
          <w:noProof/>
          <w:lang w:val="ru-RU"/>
        </w:rPr>
        <w:t>языке</w:t>
      </w:r>
      <w:r w:rsidR="00DF2A33" w:rsidRPr="00863FF2">
        <w:rPr>
          <w:noProof/>
          <w:lang w:val="ru-RU"/>
        </w:rPr>
        <w:t>»</w:t>
      </w:r>
      <w:r w:rsidR="005123A9" w:rsidRPr="00863FF2">
        <w:rPr>
          <w:noProof/>
          <w:lang w:val="ru-RU"/>
        </w:rPr>
        <w:t>.</w:t>
      </w:r>
      <w:r w:rsidR="008713AC" w:rsidRPr="00863FF2">
        <w:rPr>
          <w:noProof/>
          <w:lang w:val="ru-RU"/>
        </w:rPr>
        <w:t xml:space="preserve"> (Елизарова 2005:</w:t>
      </w:r>
      <w:r w:rsidR="000F6A68" w:rsidRPr="00863FF2">
        <w:rPr>
          <w:noProof/>
          <w:lang w:val="ru-RU"/>
        </w:rPr>
        <w:t>118).</w:t>
      </w:r>
    </w:p>
    <w:p w:rsidR="0020188A" w:rsidRPr="00863FF2" w:rsidRDefault="00AB222A" w:rsidP="00DF3226">
      <w:pPr>
        <w:rPr>
          <w:noProof/>
          <w:lang w:val="ru-RU"/>
        </w:rPr>
      </w:pPr>
      <w:r w:rsidRPr="00863FF2">
        <w:rPr>
          <w:noProof/>
          <w:lang w:val="ru-RU"/>
        </w:rPr>
        <w:tab/>
      </w:r>
      <w:r w:rsidR="00DF2A33" w:rsidRPr="00863FF2">
        <w:rPr>
          <w:noProof/>
          <w:lang w:val="ru-RU"/>
        </w:rPr>
        <w:t>Национально-культурные ценности</w:t>
      </w:r>
      <w:r w:rsidRPr="00863FF2">
        <w:rPr>
          <w:noProof/>
          <w:lang w:val="ru-RU"/>
        </w:rPr>
        <w:t xml:space="preserve"> играют также важнейшую роль</w:t>
      </w:r>
      <w:r w:rsidR="008D6289" w:rsidRPr="00863FF2">
        <w:rPr>
          <w:noProof/>
          <w:lang w:val="ru-RU"/>
        </w:rPr>
        <w:t xml:space="preserve"> в </w:t>
      </w:r>
      <w:r w:rsidRPr="00863FF2">
        <w:rPr>
          <w:noProof/>
          <w:lang w:val="ru-RU"/>
        </w:rPr>
        <w:t>процессе общения между рекламодателем</w:t>
      </w:r>
      <w:r w:rsidR="008D6289" w:rsidRPr="00863FF2">
        <w:rPr>
          <w:noProof/>
          <w:lang w:val="ru-RU"/>
        </w:rPr>
        <w:t xml:space="preserve"> и </w:t>
      </w:r>
      <w:r w:rsidRPr="00863FF2">
        <w:rPr>
          <w:noProof/>
          <w:lang w:val="ru-RU"/>
        </w:rPr>
        <w:t>реципиентом.</w:t>
      </w:r>
      <w:r w:rsidR="008D6289" w:rsidRPr="00863FF2">
        <w:rPr>
          <w:noProof/>
          <w:lang w:val="ru-RU"/>
        </w:rPr>
        <w:t xml:space="preserve"> По </w:t>
      </w:r>
      <w:r w:rsidR="00DF2A33" w:rsidRPr="00863FF2">
        <w:rPr>
          <w:noProof/>
          <w:lang w:val="ru-RU"/>
        </w:rPr>
        <w:t xml:space="preserve">словам </w:t>
      </w:r>
      <w:r w:rsidR="00DF2A33" w:rsidRPr="00863FF2">
        <w:rPr>
          <w:noProof/>
          <w:lang w:val="ru-RU"/>
        </w:rPr>
        <w:lastRenderedPageBreak/>
        <w:t>Е.</w:t>
      </w:r>
      <w:r w:rsidR="00063F6C">
        <w:rPr>
          <w:noProof/>
        </w:rPr>
        <w:t> </w:t>
      </w:r>
      <w:r w:rsidR="00DF2A33" w:rsidRPr="00863FF2">
        <w:rPr>
          <w:noProof/>
          <w:lang w:val="ru-RU"/>
        </w:rPr>
        <w:t>Л.</w:t>
      </w:r>
      <w:r w:rsidR="00063F6C">
        <w:rPr>
          <w:noProof/>
        </w:rPr>
        <w:t> </w:t>
      </w:r>
      <w:r w:rsidR="00DF2A33" w:rsidRPr="00863FF2">
        <w:rPr>
          <w:noProof/>
          <w:lang w:val="ru-RU"/>
        </w:rPr>
        <w:t>Головлевой</w:t>
      </w:r>
      <w:r w:rsidR="000F6A68" w:rsidRPr="00863FF2">
        <w:rPr>
          <w:noProof/>
          <w:lang w:val="ru-RU"/>
        </w:rPr>
        <w:t>,</w:t>
      </w:r>
      <w:r w:rsidR="00DF2A33" w:rsidRPr="00863FF2">
        <w:rPr>
          <w:noProof/>
          <w:lang w:val="ru-RU"/>
        </w:rPr>
        <w:t xml:space="preserve"> р</w:t>
      </w:r>
      <w:r w:rsidR="00C5456A" w:rsidRPr="00863FF2">
        <w:rPr>
          <w:noProof/>
          <w:lang w:val="ru-RU"/>
        </w:rPr>
        <w:t>еклама</w:t>
      </w:r>
      <w:r w:rsidR="00DF2A33" w:rsidRPr="00863FF2">
        <w:rPr>
          <w:noProof/>
          <w:lang w:val="ru-RU"/>
        </w:rPr>
        <w:t xml:space="preserve"> является лишь внешним</w:t>
      </w:r>
      <w:r w:rsidR="00C5456A" w:rsidRPr="00863FF2">
        <w:rPr>
          <w:noProof/>
          <w:lang w:val="ru-RU"/>
        </w:rPr>
        <w:t xml:space="preserve"> отражение</w:t>
      </w:r>
      <w:r w:rsidR="00DF2A33" w:rsidRPr="00863FF2">
        <w:rPr>
          <w:noProof/>
          <w:lang w:val="ru-RU"/>
        </w:rPr>
        <w:t>м</w:t>
      </w:r>
      <w:r w:rsidR="00C5456A" w:rsidRPr="00863FF2">
        <w:rPr>
          <w:noProof/>
          <w:lang w:val="ru-RU"/>
        </w:rPr>
        <w:t xml:space="preserve"> культуры</w:t>
      </w:r>
      <w:r w:rsidR="00DF2A33" w:rsidRPr="00863FF2">
        <w:rPr>
          <w:noProof/>
          <w:lang w:val="ru-RU"/>
        </w:rPr>
        <w:t xml:space="preserve"> (</w:t>
      </w:r>
      <w:r w:rsidR="00DF2A33" w:rsidRPr="000D7845">
        <w:rPr>
          <w:noProof/>
          <w:lang w:val="ru-RU"/>
        </w:rPr>
        <w:t>Головлева</w:t>
      </w:r>
      <w:r w:rsidR="00DF2A33" w:rsidRPr="00863FF2">
        <w:rPr>
          <w:noProof/>
          <w:lang w:val="ru-RU"/>
        </w:rPr>
        <w:t xml:space="preserve"> 2008)</w:t>
      </w:r>
      <w:r w:rsidR="00C5456A" w:rsidRPr="00863FF2">
        <w:rPr>
          <w:noProof/>
          <w:lang w:val="ru-RU"/>
        </w:rPr>
        <w:t>.</w:t>
      </w:r>
    </w:p>
    <w:p w:rsidR="004A6E2D" w:rsidRPr="00863FF2" w:rsidRDefault="00DF2A33" w:rsidP="00DF3226">
      <w:pPr>
        <w:ind w:firstLine="708"/>
        <w:rPr>
          <w:noProof/>
          <w:lang w:val="ru-RU"/>
        </w:rPr>
      </w:pPr>
      <w:r w:rsidRPr="00863FF2">
        <w:rPr>
          <w:noProof/>
          <w:lang w:val="ru-RU"/>
        </w:rPr>
        <w:t>Настоящая эпоха мировой интеграции приводит</w:t>
      </w:r>
      <w:r w:rsidR="008D6289" w:rsidRPr="00863FF2">
        <w:rPr>
          <w:noProof/>
          <w:lang w:val="ru-RU"/>
        </w:rPr>
        <w:t xml:space="preserve"> к </w:t>
      </w:r>
      <w:r w:rsidRPr="00863FF2">
        <w:rPr>
          <w:noProof/>
          <w:lang w:val="ru-RU"/>
        </w:rPr>
        <w:t>стремлению</w:t>
      </w:r>
      <w:r w:rsidR="00C5456A" w:rsidRPr="00863FF2">
        <w:rPr>
          <w:noProof/>
          <w:lang w:val="ru-RU"/>
        </w:rPr>
        <w:t xml:space="preserve"> кажд</w:t>
      </w:r>
      <w:r w:rsidRPr="00863FF2">
        <w:rPr>
          <w:noProof/>
          <w:lang w:val="ru-RU"/>
        </w:rPr>
        <w:t>ой</w:t>
      </w:r>
      <w:r w:rsidR="00C5456A" w:rsidRPr="00863FF2">
        <w:rPr>
          <w:noProof/>
          <w:lang w:val="ru-RU"/>
        </w:rPr>
        <w:t xml:space="preserve"> стран</w:t>
      </w:r>
      <w:r w:rsidRPr="00863FF2">
        <w:rPr>
          <w:noProof/>
          <w:lang w:val="ru-RU"/>
        </w:rPr>
        <w:t>ы</w:t>
      </w:r>
      <w:r w:rsidR="00C5456A" w:rsidRPr="00863FF2">
        <w:rPr>
          <w:noProof/>
          <w:lang w:val="ru-RU"/>
        </w:rPr>
        <w:t xml:space="preserve"> сохранить</w:t>
      </w:r>
      <w:r w:rsidRPr="00863FF2">
        <w:rPr>
          <w:noProof/>
          <w:lang w:val="ru-RU"/>
        </w:rPr>
        <w:t xml:space="preserve"> собственное</w:t>
      </w:r>
      <w:r w:rsidR="00C5456A" w:rsidRPr="00863FF2">
        <w:rPr>
          <w:noProof/>
          <w:lang w:val="ru-RU"/>
        </w:rPr>
        <w:t xml:space="preserve"> культурное своеобразие, </w:t>
      </w:r>
      <w:r w:rsidR="0020188A" w:rsidRPr="00863FF2">
        <w:rPr>
          <w:noProof/>
          <w:lang w:val="ru-RU"/>
        </w:rPr>
        <w:t>проявляющееся</w:t>
      </w:r>
      <w:r w:rsidR="008D6289" w:rsidRPr="00863FF2">
        <w:rPr>
          <w:noProof/>
          <w:lang w:val="ru-RU"/>
        </w:rPr>
        <w:t xml:space="preserve"> в </w:t>
      </w:r>
      <w:r w:rsidR="0020188A" w:rsidRPr="00863FF2">
        <w:rPr>
          <w:noProof/>
          <w:lang w:val="ru-RU"/>
        </w:rPr>
        <w:t>отдельных видах деятельности,</w:t>
      </w:r>
      <w:r w:rsidR="008D6289" w:rsidRPr="00863FF2">
        <w:rPr>
          <w:noProof/>
          <w:lang w:val="ru-RU"/>
        </w:rPr>
        <w:t xml:space="preserve"> в </w:t>
      </w:r>
      <w:r w:rsidR="0020188A" w:rsidRPr="00863FF2">
        <w:rPr>
          <w:noProof/>
          <w:lang w:val="ru-RU"/>
        </w:rPr>
        <w:t>том числе</w:t>
      </w:r>
      <w:r w:rsidR="008D6289" w:rsidRPr="00863FF2">
        <w:rPr>
          <w:noProof/>
          <w:lang w:val="ru-RU"/>
        </w:rPr>
        <w:t xml:space="preserve"> и </w:t>
      </w:r>
      <w:r w:rsidR="0020188A" w:rsidRPr="00863FF2">
        <w:rPr>
          <w:noProof/>
          <w:lang w:val="ru-RU"/>
        </w:rPr>
        <w:t>в рекламе.</w:t>
      </w:r>
      <w:r w:rsidR="000D7845">
        <w:rPr>
          <w:noProof/>
          <w:lang w:val="ru-RU"/>
        </w:rPr>
        <w:t xml:space="preserve"> </w:t>
      </w:r>
      <w:r w:rsidR="0020188A" w:rsidRPr="00863FF2">
        <w:rPr>
          <w:noProof/>
          <w:lang w:val="ru-RU"/>
        </w:rPr>
        <w:t>Реклама</w:t>
      </w:r>
      <w:r w:rsidR="008D6289" w:rsidRPr="00863FF2">
        <w:rPr>
          <w:noProof/>
          <w:lang w:val="ru-RU"/>
        </w:rPr>
        <w:t xml:space="preserve"> в </w:t>
      </w:r>
      <w:r w:rsidR="0020188A" w:rsidRPr="00863FF2">
        <w:rPr>
          <w:noProof/>
          <w:lang w:val="ru-RU"/>
        </w:rPr>
        <w:t>разных странах имеет много</w:t>
      </w:r>
      <w:r w:rsidR="000F6A68" w:rsidRPr="00863FF2">
        <w:rPr>
          <w:noProof/>
          <w:lang w:val="ru-RU"/>
        </w:rPr>
        <w:t xml:space="preserve"> отличий</w:t>
      </w:r>
      <w:r w:rsidR="008D6289" w:rsidRPr="00863FF2">
        <w:rPr>
          <w:noProof/>
          <w:lang w:val="ru-RU"/>
        </w:rPr>
        <w:t xml:space="preserve"> в </w:t>
      </w:r>
      <w:r w:rsidR="00A60A3B" w:rsidRPr="00863FF2">
        <w:rPr>
          <w:noProof/>
          <w:lang w:val="ru-RU"/>
        </w:rPr>
        <w:t>зависимости</w:t>
      </w:r>
      <w:r w:rsidR="008D6289" w:rsidRPr="00863FF2">
        <w:rPr>
          <w:noProof/>
          <w:lang w:val="ru-RU"/>
        </w:rPr>
        <w:t xml:space="preserve"> от </w:t>
      </w:r>
      <w:r w:rsidR="00A60A3B" w:rsidRPr="00863FF2">
        <w:rPr>
          <w:noProof/>
          <w:lang w:val="ru-RU"/>
        </w:rPr>
        <w:t>общего</w:t>
      </w:r>
      <w:r w:rsidR="0020188A" w:rsidRPr="00863FF2">
        <w:rPr>
          <w:noProof/>
          <w:lang w:val="ru-RU"/>
        </w:rPr>
        <w:t xml:space="preserve"> потребительского поведения конкретной страны</w:t>
      </w:r>
      <w:r w:rsidR="00FF4950" w:rsidRPr="00863FF2">
        <w:rPr>
          <w:noProof/>
          <w:lang w:val="ru-RU"/>
        </w:rPr>
        <w:t>,</w:t>
      </w:r>
      <w:r w:rsidR="008D6289" w:rsidRPr="00863FF2">
        <w:rPr>
          <w:noProof/>
          <w:lang w:val="ru-RU"/>
        </w:rPr>
        <w:t xml:space="preserve"> и </w:t>
      </w:r>
      <w:r w:rsidR="00FF4950" w:rsidRPr="00863FF2">
        <w:rPr>
          <w:noProof/>
          <w:lang w:val="ru-RU"/>
        </w:rPr>
        <w:t>в частности</w:t>
      </w:r>
      <w:r w:rsidR="000F6A68" w:rsidRPr="00863FF2">
        <w:rPr>
          <w:noProof/>
          <w:lang w:val="ru-RU"/>
        </w:rPr>
        <w:t>,</w:t>
      </w:r>
      <w:r w:rsidR="008D6289" w:rsidRPr="00863FF2">
        <w:rPr>
          <w:noProof/>
          <w:lang w:val="ru-RU"/>
        </w:rPr>
        <w:t xml:space="preserve"> от </w:t>
      </w:r>
      <w:r w:rsidR="00C5456A" w:rsidRPr="00863FF2">
        <w:rPr>
          <w:noProof/>
          <w:lang w:val="ru-RU"/>
        </w:rPr>
        <w:t>отношения</w:t>
      </w:r>
      <w:r w:rsidR="008D6289" w:rsidRPr="00863FF2">
        <w:rPr>
          <w:noProof/>
          <w:lang w:val="ru-RU"/>
        </w:rPr>
        <w:t xml:space="preserve"> к </w:t>
      </w:r>
      <w:r w:rsidR="00C5456A" w:rsidRPr="00863FF2">
        <w:rPr>
          <w:noProof/>
          <w:lang w:val="ru-RU"/>
        </w:rPr>
        <w:t>рекламе вообще</w:t>
      </w:r>
      <w:r w:rsidR="008D6289" w:rsidRPr="00863FF2">
        <w:rPr>
          <w:noProof/>
          <w:lang w:val="ru-RU"/>
        </w:rPr>
        <w:t xml:space="preserve"> в </w:t>
      </w:r>
      <w:r w:rsidR="00C5456A" w:rsidRPr="00863FF2">
        <w:rPr>
          <w:noProof/>
          <w:lang w:val="ru-RU"/>
        </w:rPr>
        <w:t xml:space="preserve">той или иной стране. </w:t>
      </w:r>
      <w:r w:rsidR="00E72408" w:rsidRPr="00863FF2">
        <w:rPr>
          <w:noProof/>
          <w:lang w:val="ru-RU"/>
        </w:rPr>
        <w:t>Культурно-исторический</w:t>
      </w:r>
      <w:r w:rsidR="00DB13FF">
        <w:rPr>
          <w:noProof/>
        </w:rPr>
        <w:t xml:space="preserve"> </w:t>
      </w:r>
      <w:r w:rsidR="00E72408" w:rsidRPr="00863FF2">
        <w:rPr>
          <w:noProof/>
          <w:lang w:val="ru-RU"/>
        </w:rPr>
        <w:t>опыт</w:t>
      </w:r>
      <w:r w:rsidR="00C5456A" w:rsidRPr="00863FF2">
        <w:rPr>
          <w:noProof/>
          <w:lang w:val="ru-RU"/>
        </w:rPr>
        <w:t>, различн</w:t>
      </w:r>
      <w:r w:rsidR="00FF4950" w:rsidRPr="00863FF2">
        <w:rPr>
          <w:noProof/>
          <w:lang w:val="ru-RU"/>
        </w:rPr>
        <w:t>ые</w:t>
      </w:r>
      <w:r w:rsidR="00C5456A" w:rsidRPr="00863FF2">
        <w:rPr>
          <w:noProof/>
          <w:lang w:val="ru-RU"/>
        </w:rPr>
        <w:t xml:space="preserve"> социально-экономически</w:t>
      </w:r>
      <w:r w:rsidR="00FF4950" w:rsidRPr="00863FF2">
        <w:rPr>
          <w:noProof/>
          <w:lang w:val="ru-RU"/>
        </w:rPr>
        <w:t>е</w:t>
      </w:r>
      <w:r w:rsidR="00E72408" w:rsidRPr="00863FF2">
        <w:rPr>
          <w:noProof/>
          <w:lang w:val="ru-RU"/>
        </w:rPr>
        <w:t>условия</w:t>
      </w:r>
      <w:r w:rsidR="00FF4950" w:rsidRPr="00863FF2">
        <w:rPr>
          <w:noProof/>
          <w:lang w:val="ru-RU"/>
        </w:rPr>
        <w:t xml:space="preserve">, </w:t>
      </w:r>
      <w:r w:rsidR="00C5456A" w:rsidRPr="00863FF2">
        <w:rPr>
          <w:noProof/>
          <w:lang w:val="ru-RU"/>
        </w:rPr>
        <w:t xml:space="preserve">уровень жизни, менталитет жителей, </w:t>
      </w:r>
      <w:r w:rsidR="00FF4950" w:rsidRPr="00863FF2">
        <w:rPr>
          <w:noProof/>
          <w:lang w:val="ru-RU"/>
        </w:rPr>
        <w:t>традиции</w:t>
      </w:r>
      <w:r w:rsidR="008D6289" w:rsidRPr="00863FF2">
        <w:rPr>
          <w:noProof/>
          <w:lang w:val="ru-RU"/>
        </w:rPr>
        <w:t xml:space="preserve"> и </w:t>
      </w:r>
      <w:r w:rsidR="00FF4950" w:rsidRPr="00863FF2">
        <w:rPr>
          <w:noProof/>
          <w:lang w:val="ru-RU"/>
        </w:rPr>
        <w:t xml:space="preserve">обычаи </w:t>
      </w:r>
      <w:r w:rsidR="00C5456A" w:rsidRPr="00863FF2">
        <w:rPr>
          <w:noProof/>
          <w:lang w:val="ru-RU"/>
        </w:rPr>
        <w:t xml:space="preserve">представителей разных </w:t>
      </w:r>
      <w:r w:rsidR="00FF4950" w:rsidRPr="00863FF2">
        <w:rPr>
          <w:noProof/>
          <w:lang w:val="ru-RU"/>
        </w:rPr>
        <w:t>национальностей</w:t>
      </w:r>
      <w:r w:rsidR="00DB13FF">
        <w:rPr>
          <w:noProof/>
        </w:rPr>
        <w:t xml:space="preserve"> </w:t>
      </w:r>
      <w:r w:rsidR="00FF4950" w:rsidRPr="00863FF2">
        <w:rPr>
          <w:noProof/>
          <w:lang w:val="ru-RU"/>
        </w:rPr>
        <w:t>обусловливают</w:t>
      </w:r>
      <w:r w:rsidR="00C5456A" w:rsidRPr="00863FF2">
        <w:rPr>
          <w:noProof/>
          <w:lang w:val="ru-RU"/>
        </w:rPr>
        <w:t xml:space="preserve"> разную реакцию</w:t>
      </w:r>
      <w:r w:rsidR="008D6289" w:rsidRPr="00863FF2">
        <w:rPr>
          <w:noProof/>
          <w:lang w:val="ru-RU"/>
        </w:rPr>
        <w:t xml:space="preserve"> на </w:t>
      </w:r>
      <w:r w:rsidR="00FF4950" w:rsidRPr="00863FF2">
        <w:rPr>
          <w:noProof/>
          <w:lang w:val="ru-RU"/>
        </w:rPr>
        <w:t>отечественную</w:t>
      </w:r>
      <w:r w:rsidR="00C5456A" w:rsidRPr="00863FF2">
        <w:rPr>
          <w:noProof/>
          <w:lang w:val="ru-RU"/>
        </w:rPr>
        <w:t xml:space="preserve"> или заимствованную рекламу</w:t>
      </w:r>
      <w:r w:rsidR="00FF4950" w:rsidRPr="00863FF2">
        <w:rPr>
          <w:noProof/>
          <w:lang w:val="ru-RU"/>
        </w:rPr>
        <w:t xml:space="preserve"> (</w:t>
      </w:r>
      <w:r w:rsidR="00DB13FF">
        <w:rPr>
          <w:noProof/>
          <w:lang w:val="ru-RU"/>
        </w:rPr>
        <w:t xml:space="preserve">См.: </w:t>
      </w:r>
      <w:r w:rsidR="000F6A68" w:rsidRPr="00863FF2">
        <w:rPr>
          <w:noProof/>
          <w:lang w:val="ru-RU"/>
        </w:rPr>
        <w:t>Уэллс 2003; Головлева 2008;</w:t>
      </w:r>
      <w:r w:rsidR="00DB13FF">
        <w:rPr>
          <w:noProof/>
        </w:rPr>
        <w:t xml:space="preserve"> </w:t>
      </w:r>
      <w:r w:rsidR="00E72408" w:rsidRPr="00863FF2">
        <w:rPr>
          <w:noProof/>
          <w:lang w:val="ru-RU"/>
        </w:rPr>
        <w:t>Сковородников 2009</w:t>
      </w:r>
      <w:r w:rsidR="00FF4950" w:rsidRPr="00863FF2">
        <w:rPr>
          <w:noProof/>
          <w:lang w:val="ru-RU"/>
        </w:rPr>
        <w:t>)</w:t>
      </w:r>
      <w:r w:rsidR="00C5456A" w:rsidRPr="00863FF2">
        <w:rPr>
          <w:noProof/>
          <w:lang w:val="ru-RU"/>
        </w:rPr>
        <w:t xml:space="preserve">. </w:t>
      </w:r>
      <w:r w:rsidR="00E72408" w:rsidRPr="00863FF2">
        <w:rPr>
          <w:noProof/>
          <w:lang w:val="ru-RU"/>
        </w:rPr>
        <w:t>Таким образом, реклама, проявляющаяся через призму культуры, должна быть</w:t>
      </w:r>
      <w:r w:rsidR="00DB13FF">
        <w:rPr>
          <w:noProof/>
          <w:lang w:val="ru-RU"/>
        </w:rPr>
        <w:t xml:space="preserve"> </w:t>
      </w:r>
      <w:r w:rsidR="00D55AD9" w:rsidRPr="00863FF2">
        <w:rPr>
          <w:noProof/>
          <w:lang w:val="ru-RU"/>
        </w:rPr>
        <w:t xml:space="preserve">психологически </w:t>
      </w:r>
      <w:r w:rsidR="00E72408" w:rsidRPr="00863FF2">
        <w:rPr>
          <w:noProof/>
          <w:lang w:val="ru-RU"/>
        </w:rPr>
        <w:t>правильно организована</w:t>
      </w:r>
      <w:r w:rsidR="00D55AD9" w:rsidRPr="00863FF2">
        <w:rPr>
          <w:noProof/>
          <w:lang w:val="ru-RU"/>
        </w:rPr>
        <w:t xml:space="preserve"> создателями</w:t>
      </w:r>
      <w:r w:rsidR="004A6E2D" w:rsidRPr="00863FF2">
        <w:rPr>
          <w:noProof/>
          <w:lang w:val="ru-RU"/>
        </w:rPr>
        <w:t>.</w:t>
      </w:r>
    </w:p>
    <w:p w:rsidR="00741F58" w:rsidRPr="00863FF2" w:rsidRDefault="004A6E2D" w:rsidP="00DF3226">
      <w:pPr>
        <w:ind w:firstLine="708"/>
        <w:rPr>
          <w:noProof/>
          <w:lang w:val="ru-RU"/>
        </w:rPr>
      </w:pPr>
      <w:r w:rsidRPr="00863FF2">
        <w:rPr>
          <w:noProof/>
          <w:lang w:val="ru-RU"/>
        </w:rPr>
        <w:t>По мнению некоторых учёных,</w:t>
      </w:r>
      <w:r w:rsidR="008D6289" w:rsidRPr="00863FF2">
        <w:rPr>
          <w:noProof/>
          <w:lang w:val="ru-RU"/>
        </w:rPr>
        <w:t xml:space="preserve"> в </w:t>
      </w:r>
      <w:r w:rsidRPr="00863FF2">
        <w:rPr>
          <w:noProof/>
          <w:lang w:val="ru-RU"/>
        </w:rPr>
        <w:t>случах заимстования рекламных сообщений</w:t>
      </w:r>
      <w:r w:rsidR="008D6289" w:rsidRPr="00863FF2">
        <w:rPr>
          <w:noProof/>
          <w:lang w:val="ru-RU"/>
        </w:rPr>
        <w:t xml:space="preserve"> из </w:t>
      </w:r>
      <w:r w:rsidRPr="00863FF2">
        <w:rPr>
          <w:noProof/>
          <w:lang w:val="ru-RU"/>
        </w:rPr>
        <w:t>другой социально-культурной среды затрудняется восприятие рекламы из-за национально-культурных о</w:t>
      </w:r>
      <w:r w:rsidR="00C8503D">
        <w:rPr>
          <w:noProof/>
          <w:lang w:val="ru-RU"/>
        </w:rPr>
        <w:t>собенностей разных стран. Е.</w:t>
      </w:r>
      <w:r w:rsidR="00C8503D">
        <w:rPr>
          <w:noProof/>
        </w:rPr>
        <w:t> </w:t>
      </w:r>
      <w:r w:rsidR="00C8503D">
        <w:rPr>
          <w:noProof/>
          <w:lang w:val="ru-RU"/>
        </w:rPr>
        <w:t>Л.</w:t>
      </w:r>
      <w:r w:rsidR="00C8503D">
        <w:rPr>
          <w:noProof/>
        </w:rPr>
        <w:t> </w:t>
      </w:r>
      <w:r w:rsidRPr="00863FF2">
        <w:rPr>
          <w:noProof/>
          <w:lang w:val="ru-RU"/>
        </w:rPr>
        <w:t>Головлева отмечает, что</w:t>
      </w:r>
      <w:r w:rsidR="008D6289" w:rsidRPr="00863FF2">
        <w:rPr>
          <w:noProof/>
          <w:lang w:val="ru-RU"/>
        </w:rPr>
        <w:t xml:space="preserve"> в </w:t>
      </w:r>
      <w:r w:rsidRPr="00863FF2">
        <w:rPr>
          <w:noProof/>
          <w:lang w:val="ru-RU"/>
        </w:rPr>
        <w:t>связи</w:t>
      </w:r>
      <w:r w:rsidR="008D6289" w:rsidRPr="00863FF2">
        <w:rPr>
          <w:noProof/>
          <w:lang w:val="ru-RU"/>
        </w:rPr>
        <w:t xml:space="preserve"> с </w:t>
      </w:r>
      <w:r w:rsidRPr="00863FF2">
        <w:rPr>
          <w:noProof/>
          <w:lang w:val="ru-RU"/>
        </w:rPr>
        <w:t xml:space="preserve">этим «...возникает необходимость адаптации </w:t>
      </w:r>
      <w:r w:rsidR="00741F58" w:rsidRPr="00863FF2">
        <w:rPr>
          <w:noProof/>
          <w:lang w:val="ru-RU"/>
        </w:rPr>
        <w:t>рекламных текстов</w:t>
      </w:r>
      <w:r w:rsidR="008D6289" w:rsidRPr="00863FF2">
        <w:rPr>
          <w:noProof/>
          <w:lang w:val="ru-RU"/>
        </w:rPr>
        <w:t xml:space="preserve"> к </w:t>
      </w:r>
      <w:r w:rsidR="00741F58" w:rsidRPr="00863FF2">
        <w:rPr>
          <w:noProof/>
          <w:lang w:val="ru-RU"/>
        </w:rPr>
        <w:t>социально-психологическим</w:t>
      </w:r>
      <w:r w:rsidR="008D6289" w:rsidRPr="00863FF2">
        <w:rPr>
          <w:noProof/>
          <w:lang w:val="ru-RU"/>
        </w:rPr>
        <w:t xml:space="preserve"> и </w:t>
      </w:r>
      <w:r w:rsidR="00741F58" w:rsidRPr="00863FF2">
        <w:rPr>
          <w:noProof/>
          <w:lang w:val="ru-RU"/>
        </w:rPr>
        <w:t>социально-культурным особенностям потребителей иноязычной рекламы</w:t>
      </w:r>
      <w:r w:rsidRPr="00863FF2">
        <w:rPr>
          <w:noProof/>
          <w:lang w:val="ru-RU"/>
        </w:rPr>
        <w:t>» (Головлева 2008:</w:t>
      </w:r>
      <w:r w:rsidR="00A17453" w:rsidRPr="00863FF2">
        <w:rPr>
          <w:noProof/>
          <w:lang w:val="ru-RU"/>
        </w:rPr>
        <w:t>191-192)</w:t>
      </w:r>
      <w:r w:rsidR="00741F58" w:rsidRPr="00863FF2">
        <w:rPr>
          <w:noProof/>
          <w:lang w:val="ru-RU"/>
        </w:rPr>
        <w:t>.</w:t>
      </w:r>
    </w:p>
    <w:p w:rsidR="00741F58" w:rsidRPr="00863FF2" w:rsidRDefault="004877A0" w:rsidP="00DF3226">
      <w:pPr>
        <w:ind w:firstLine="708"/>
        <w:rPr>
          <w:noProof/>
          <w:lang w:val="ru-RU"/>
        </w:rPr>
      </w:pPr>
      <w:r w:rsidRPr="00863FF2">
        <w:rPr>
          <w:noProof/>
          <w:lang w:val="ru-RU"/>
        </w:rPr>
        <w:t>Автор приводит ряд  этапов, необходимых для п</w:t>
      </w:r>
      <w:r w:rsidR="00741F58" w:rsidRPr="00863FF2">
        <w:rPr>
          <w:noProof/>
          <w:lang w:val="ru-RU"/>
        </w:rPr>
        <w:t>роцесс</w:t>
      </w:r>
      <w:r w:rsidRPr="00863FF2">
        <w:rPr>
          <w:noProof/>
          <w:lang w:val="ru-RU"/>
        </w:rPr>
        <w:t>а</w:t>
      </w:r>
      <w:r w:rsidR="00741F58" w:rsidRPr="00863FF2">
        <w:rPr>
          <w:noProof/>
          <w:lang w:val="ru-RU"/>
        </w:rPr>
        <w:t xml:space="preserve"> социально-психологической адаптации рекламных текстов для инокультурной</w:t>
      </w:r>
      <w:r w:rsidR="008D6289" w:rsidRPr="00863FF2">
        <w:rPr>
          <w:noProof/>
          <w:lang w:val="ru-RU"/>
        </w:rPr>
        <w:t xml:space="preserve"> и </w:t>
      </w:r>
      <w:r w:rsidR="00741F58" w:rsidRPr="00863FF2">
        <w:rPr>
          <w:noProof/>
          <w:lang w:val="ru-RU"/>
        </w:rPr>
        <w:t>иноязычной аудитории:</w:t>
      </w:r>
    </w:p>
    <w:p w:rsidR="00741F58" w:rsidRPr="00863FF2" w:rsidRDefault="00741F58" w:rsidP="00DF3226">
      <w:pPr>
        <w:rPr>
          <w:noProof/>
          <w:lang w:val="ru-RU"/>
        </w:rPr>
      </w:pPr>
      <w:r w:rsidRPr="00863FF2">
        <w:rPr>
          <w:noProof/>
          <w:lang w:val="ru-RU"/>
        </w:rPr>
        <w:t>а) изучение е</w:t>
      </w:r>
      <w:r w:rsidR="004877A0" w:rsidRPr="00863FF2">
        <w:rPr>
          <w:noProof/>
          <w:lang w:val="ru-RU"/>
        </w:rPr>
        <w:t>ё</w:t>
      </w:r>
      <w:r w:rsidRPr="00863FF2">
        <w:rPr>
          <w:noProof/>
          <w:lang w:val="ru-RU"/>
        </w:rPr>
        <w:t xml:space="preserve"> социально-психологических, социально-демографических</w:t>
      </w:r>
      <w:r w:rsidR="008D6289" w:rsidRPr="00863FF2">
        <w:rPr>
          <w:noProof/>
          <w:lang w:val="ru-RU"/>
        </w:rPr>
        <w:t xml:space="preserve"> и </w:t>
      </w:r>
      <w:r w:rsidRPr="00863FF2">
        <w:rPr>
          <w:noProof/>
          <w:lang w:val="ru-RU"/>
        </w:rPr>
        <w:t>социокультурных особенностей;</w:t>
      </w:r>
    </w:p>
    <w:p w:rsidR="00741F58" w:rsidRPr="00863FF2" w:rsidRDefault="00741F58" w:rsidP="00DF3226">
      <w:pPr>
        <w:rPr>
          <w:noProof/>
          <w:lang w:val="ru-RU"/>
        </w:rPr>
      </w:pPr>
      <w:r w:rsidRPr="00863FF2">
        <w:rPr>
          <w:noProof/>
          <w:lang w:val="ru-RU"/>
        </w:rPr>
        <w:t>б) диагностику восприятия национальных</w:t>
      </w:r>
      <w:r w:rsidR="008D6289" w:rsidRPr="00863FF2">
        <w:rPr>
          <w:noProof/>
          <w:lang w:val="ru-RU"/>
        </w:rPr>
        <w:t xml:space="preserve"> и </w:t>
      </w:r>
      <w:r w:rsidRPr="00863FF2">
        <w:rPr>
          <w:noProof/>
          <w:lang w:val="ru-RU"/>
        </w:rPr>
        <w:t>перевед</w:t>
      </w:r>
      <w:r w:rsidR="00FC0E0C" w:rsidRPr="00863FF2">
        <w:rPr>
          <w:noProof/>
          <w:lang w:val="ru-RU"/>
        </w:rPr>
        <w:t>ё</w:t>
      </w:r>
      <w:r w:rsidRPr="00863FF2">
        <w:rPr>
          <w:noProof/>
          <w:lang w:val="ru-RU"/>
        </w:rPr>
        <w:t>нных зарубежных рекламных текстов аудиторией рекламы;</w:t>
      </w:r>
    </w:p>
    <w:p w:rsidR="00741F58" w:rsidRPr="00863FF2" w:rsidRDefault="00C8503D" w:rsidP="00DF3226">
      <w:pPr>
        <w:rPr>
          <w:noProof/>
          <w:lang w:val="ru-RU"/>
        </w:rPr>
      </w:pPr>
      <w:r>
        <w:rPr>
          <w:noProof/>
          <w:lang w:val="ru-RU"/>
        </w:rPr>
        <w:t>в)</w:t>
      </w:r>
      <w:r>
        <w:rPr>
          <w:noProof/>
        </w:rPr>
        <w:t xml:space="preserve"> </w:t>
      </w:r>
      <w:r w:rsidR="00741F58" w:rsidRPr="00863FF2">
        <w:rPr>
          <w:noProof/>
          <w:lang w:val="ru-RU"/>
        </w:rPr>
        <w:t>соотнесение социально-психологических</w:t>
      </w:r>
      <w:r w:rsidR="008D6289" w:rsidRPr="00863FF2">
        <w:rPr>
          <w:noProof/>
          <w:lang w:val="ru-RU"/>
        </w:rPr>
        <w:t xml:space="preserve"> и </w:t>
      </w:r>
      <w:r>
        <w:rPr>
          <w:noProof/>
          <w:lang w:val="ru-RU"/>
        </w:rPr>
        <w:t>социокультурных</w:t>
      </w:r>
      <w:r>
        <w:rPr>
          <w:noProof/>
        </w:rPr>
        <w:t xml:space="preserve"> </w:t>
      </w:r>
      <w:r w:rsidR="00741F58" w:rsidRPr="00863FF2">
        <w:rPr>
          <w:noProof/>
          <w:lang w:val="ru-RU"/>
        </w:rPr>
        <w:t>особенностей</w:t>
      </w:r>
      <w:r w:rsidR="008D6289" w:rsidRPr="00863FF2">
        <w:rPr>
          <w:noProof/>
          <w:lang w:val="ru-RU"/>
        </w:rPr>
        <w:t xml:space="preserve"> с </w:t>
      </w:r>
      <w:r w:rsidR="00741F58" w:rsidRPr="00863FF2">
        <w:rPr>
          <w:noProof/>
          <w:lang w:val="ru-RU"/>
        </w:rPr>
        <w:t>характеристиками восприятия целевой аудитории;</w:t>
      </w:r>
    </w:p>
    <w:p w:rsidR="00741F58" w:rsidRPr="00863FF2" w:rsidRDefault="00FC0E0C" w:rsidP="00DF3226">
      <w:pPr>
        <w:rPr>
          <w:noProof/>
          <w:lang w:val="ru-RU"/>
        </w:rPr>
      </w:pPr>
      <w:r w:rsidRPr="00863FF2">
        <w:rPr>
          <w:noProof/>
          <w:lang w:val="ru-RU"/>
        </w:rPr>
        <w:lastRenderedPageBreak/>
        <w:t>г) коррекцию переведё</w:t>
      </w:r>
      <w:r w:rsidR="00741F58" w:rsidRPr="00863FF2">
        <w:rPr>
          <w:noProof/>
          <w:lang w:val="ru-RU"/>
        </w:rPr>
        <w:t>нных текстов</w:t>
      </w:r>
      <w:r w:rsidR="008D6289" w:rsidRPr="00863FF2">
        <w:rPr>
          <w:noProof/>
          <w:lang w:val="ru-RU"/>
        </w:rPr>
        <w:t xml:space="preserve"> в </w:t>
      </w:r>
      <w:r w:rsidR="00741F58" w:rsidRPr="00863FF2">
        <w:rPr>
          <w:noProof/>
          <w:lang w:val="ru-RU"/>
        </w:rPr>
        <w:t>соответст</w:t>
      </w:r>
      <w:r w:rsidRPr="00863FF2">
        <w:rPr>
          <w:noProof/>
          <w:lang w:val="ru-RU"/>
        </w:rPr>
        <w:t>вии</w:t>
      </w:r>
      <w:r w:rsidR="008D6289" w:rsidRPr="00863FF2">
        <w:rPr>
          <w:noProof/>
          <w:lang w:val="ru-RU"/>
        </w:rPr>
        <w:t xml:space="preserve"> с </w:t>
      </w:r>
      <w:r w:rsidRPr="00863FF2">
        <w:rPr>
          <w:noProof/>
          <w:lang w:val="ru-RU"/>
        </w:rPr>
        <w:t>установленными различиями (Головлева 2008:192).</w:t>
      </w:r>
    </w:p>
    <w:p w:rsidR="00C5456A" w:rsidRPr="00863FF2" w:rsidRDefault="00FC0E0C" w:rsidP="00DF3226">
      <w:pPr>
        <w:rPr>
          <w:noProof/>
          <w:lang w:val="ru-RU"/>
        </w:rPr>
      </w:pPr>
      <w:r w:rsidRPr="00863FF2">
        <w:rPr>
          <w:noProof/>
          <w:lang w:val="ru-RU"/>
        </w:rPr>
        <w:tab/>
        <w:t xml:space="preserve">Однако </w:t>
      </w:r>
      <w:r w:rsidR="00BB5E94" w:rsidRPr="00863FF2">
        <w:rPr>
          <w:noProof/>
          <w:lang w:val="ru-RU"/>
        </w:rPr>
        <w:t>стоит отметить, что большинство специалистов</w:t>
      </w:r>
      <w:r w:rsidR="008D6289" w:rsidRPr="00863FF2">
        <w:rPr>
          <w:noProof/>
          <w:lang w:val="ru-RU"/>
        </w:rPr>
        <w:t xml:space="preserve"> не </w:t>
      </w:r>
      <w:r w:rsidR="00BB5E94" w:rsidRPr="00863FF2">
        <w:rPr>
          <w:noProof/>
          <w:lang w:val="ru-RU"/>
        </w:rPr>
        <w:t xml:space="preserve">рекомендует ставить себе задачу </w:t>
      </w:r>
      <w:r w:rsidR="00D55AD9" w:rsidRPr="00863FF2">
        <w:rPr>
          <w:noProof/>
          <w:lang w:val="ru-RU"/>
        </w:rPr>
        <w:t>простого перевода рекламного со</w:t>
      </w:r>
      <w:r w:rsidR="00BB5E94" w:rsidRPr="00863FF2">
        <w:rPr>
          <w:noProof/>
          <w:lang w:val="ru-RU"/>
        </w:rPr>
        <w:t xml:space="preserve">общения </w:t>
      </w:r>
      <w:r w:rsidR="00D55AD9" w:rsidRPr="00863FF2">
        <w:rPr>
          <w:noProof/>
          <w:lang w:val="ru-RU"/>
        </w:rPr>
        <w:t>из-за</w:t>
      </w:r>
      <w:r w:rsidR="001D1CAA" w:rsidRPr="00863FF2">
        <w:rPr>
          <w:noProof/>
          <w:lang w:val="ru-RU"/>
        </w:rPr>
        <w:t xml:space="preserve"> потери</w:t>
      </w:r>
      <w:r w:rsidR="00741F58" w:rsidRPr="00863FF2">
        <w:rPr>
          <w:noProof/>
          <w:lang w:val="ru-RU"/>
        </w:rPr>
        <w:t xml:space="preserve"> яркост</w:t>
      </w:r>
      <w:r w:rsidR="001D1CAA" w:rsidRPr="00863FF2">
        <w:rPr>
          <w:noProof/>
          <w:lang w:val="ru-RU"/>
        </w:rPr>
        <w:t xml:space="preserve">и, </w:t>
      </w:r>
      <w:r w:rsidR="00741F58" w:rsidRPr="00863FF2">
        <w:rPr>
          <w:noProof/>
          <w:lang w:val="ru-RU"/>
        </w:rPr>
        <w:t>эмоциональност</w:t>
      </w:r>
      <w:r w:rsidR="001D1CAA" w:rsidRPr="00863FF2">
        <w:rPr>
          <w:noProof/>
          <w:lang w:val="ru-RU"/>
        </w:rPr>
        <w:t>и</w:t>
      </w:r>
      <w:r w:rsidR="00741F58" w:rsidRPr="00863FF2">
        <w:rPr>
          <w:noProof/>
          <w:lang w:val="ru-RU"/>
        </w:rPr>
        <w:t xml:space="preserve"> рекламы</w:t>
      </w:r>
      <w:r w:rsidR="00944466" w:rsidRPr="00863FF2">
        <w:rPr>
          <w:noProof/>
          <w:lang w:val="ru-RU"/>
        </w:rPr>
        <w:t>,</w:t>
      </w:r>
      <w:r w:rsidR="008D6289" w:rsidRPr="00863FF2">
        <w:rPr>
          <w:noProof/>
          <w:lang w:val="ru-RU"/>
        </w:rPr>
        <w:t xml:space="preserve"> а </w:t>
      </w:r>
      <w:r w:rsidR="00944466" w:rsidRPr="00863FF2">
        <w:rPr>
          <w:noProof/>
          <w:lang w:val="ru-RU"/>
        </w:rPr>
        <w:t>также трудной перев</w:t>
      </w:r>
      <w:r w:rsidR="00D55AD9" w:rsidRPr="00863FF2">
        <w:rPr>
          <w:noProof/>
          <w:lang w:val="ru-RU"/>
        </w:rPr>
        <w:t>одимости языковой игры, устойчивы</w:t>
      </w:r>
      <w:r w:rsidR="00944466" w:rsidRPr="00863FF2">
        <w:rPr>
          <w:noProof/>
          <w:lang w:val="ru-RU"/>
        </w:rPr>
        <w:t xml:space="preserve">х </w:t>
      </w:r>
      <w:r w:rsidR="00DB13FF">
        <w:rPr>
          <w:noProof/>
          <w:lang w:val="ru-RU"/>
        </w:rPr>
        <w:t>словосочетаний</w:t>
      </w:r>
      <w:r w:rsidR="008D6289" w:rsidRPr="00863FF2">
        <w:rPr>
          <w:noProof/>
          <w:lang w:val="ru-RU"/>
        </w:rPr>
        <w:t xml:space="preserve"> и </w:t>
      </w:r>
      <w:r w:rsidR="00944466" w:rsidRPr="00863FF2">
        <w:rPr>
          <w:noProof/>
          <w:lang w:val="ru-RU"/>
        </w:rPr>
        <w:t>т.</w:t>
      </w:r>
      <w:r w:rsidR="00C8503D">
        <w:rPr>
          <w:noProof/>
        </w:rPr>
        <w:t xml:space="preserve"> </w:t>
      </w:r>
      <w:r w:rsidR="00944466" w:rsidRPr="00863FF2">
        <w:rPr>
          <w:noProof/>
          <w:lang w:val="ru-RU"/>
        </w:rPr>
        <w:t>д</w:t>
      </w:r>
      <w:r w:rsidR="00D55AD9" w:rsidRPr="00863FF2">
        <w:rPr>
          <w:noProof/>
          <w:lang w:val="ru-RU"/>
        </w:rPr>
        <w:t>.</w:t>
      </w:r>
      <w:r w:rsidR="00F55DDF" w:rsidRPr="00863FF2">
        <w:rPr>
          <w:noProof/>
          <w:lang w:val="ru-RU"/>
        </w:rPr>
        <w:t xml:space="preserve">, </w:t>
      </w:r>
      <w:r w:rsidR="00D55AD9" w:rsidRPr="00863FF2">
        <w:rPr>
          <w:noProof/>
          <w:lang w:val="ru-RU"/>
        </w:rPr>
        <w:t>бытующих</w:t>
      </w:r>
      <w:r w:rsidR="008D6289" w:rsidRPr="00863FF2">
        <w:rPr>
          <w:noProof/>
          <w:lang w:val="ru-RU"/>
        </w:rPr>
        <w:t xml:space="preserve"> в </w:t>
      </w:r>
      <w:r w:rsidR="00820938" w:rsidRPr="00863FF2">
        <w:rPr>
          <w:noProof/>
          <w:lang w:val="ru-RU"/>
        </w:rPr>
        <w:t>конкретной стране</w:t>
      </w:r>
      <w:r w:rsidR="00944466" w:rsidRPr="00863FF2">
        <w:rPr>
          <w:noProof/>
          <w:lang w:val="ru-RU"/>
        </w:rPr>
        <w:t xml:space="preserve">. </w:t>
      </w:r>
      <w:r w:rsidR="00741F58" w:rsidRPr="00863FF2">
        <w:rPr>
          <w:noProof/>
          <w:lang w:val="ru-RU"/>
        </w:rPr>
        <w:t xml:space="preserve">Чтобы </w:t>
      </w:r>
      <w:r w:rsidR="00944466" w:rsidRPr="00863FF2">
        <w:rPr>
          <w:noProof/>
          <w:lang w:val="ru-RU"/>
        </w:rPr>
        <w:t>реклама</w:t>
      </w:r>
      <w:r w:rsidR="00741F58" w:rsidRPr="00863FF2">
        <w:rPr>
          <w:noProof/>
          <w:lang w:val="ru-RU"/>
        </w:rPr>
        <w:t xml:space="preserve"> выполнял</w:t>
      </w:r>
      <w:r w:rsidR="00944466" w:rsidRPr="00863FF2">
        <w:rPr>
          <w:noProof/>
          <w:lang w:val="ru-RU"/>
        </w:rPr>
        <w:t>а</w:t>
      </w:r>
      <w:r w:rsidR="00DB13FF">
        <w:rPr>
          <w:noProof/>
          <w:lang w:val="ru-RU"/>
        </w:rPr>
        <w:t xml:space="preserve"> </w:t>
      </w:r>
      <w:r w:rsidR="00944466" w:rsidRPr="00863FF2">
        <w:rPr>
          <w:noProof/>
          <w:lang w:val="ru-RU"/>
        </w:rPr>
        <w:t xml:space="preserve">свою коммуникативную функцию, </w:t>
      </w:r>
      <w:r w:rsidR="00063F6C">
        <w:rPr>
          <w:noProof/>
        </w:rPr>
        <w:br/>
      </w:r>
      <w:r w:rsidR="00944466" w:rsidRPr="00863FF2">
        <w:rPr>
          <w:noProof/>
          <w:lang w:val="ru-RU"/>
        </w:rPr>
        <w:t>её</w:t>
      </w:r>
      <w:r w:rsidR="00741F58" w:rsidRPr="00863FF2">
        <w:rPr>
          <w:noProof/>
          <w:lang w:val="ru-RU"/>
        </w:rPr>
        <w:t xml:space="preserve"> недостаточно </w:t>
      </w:r>
      <w:r w:rsidR="00944466" w:rsidRPr="00863FF2">
        <w:rPr>
          <w:noProof/>
          <w:lang w:val="ru-RU"/>
        </w:rPr>
        <w:t xml:space="preserve">только </w:t>
      </w:r>
      <w:r w:rsidR="00741F58" w:rsidRPr="00863FF2">
        <w:rPr>
          <w:noProof/>
          <w:lang w:val="ru-RU"/>
        </w:rPr>
        <w:t>перевести</w:t>
      </w:r>
      <w:r w:rsidR="00944466" w:rsidRPr="00863FF2">
        <w:rPr>
          <w:noProof/>
          <w:lang w:val="ru-RU"/>
        </w:rPr>
        <w:t>.Она долж</w:t>
      </w:r>
      <w:r w:rsidR="00741F58" w:rsidRPr="00863FF2">
        <w:rPr>
          <w:noProof/>
          <w:lang w:val="ru-RU"/>
        </w:rPr>
        <w:t>н</w:t>
      </w:r>
      <w:r w:rsidR="00944466" w:rsidRPr="00863FF2">
        <w:rPr>
          <w:noProof/>
          <w:lang w:val="ru-RU"/>
        </w:rPr>
        <w:t>а</w:t>
      </w:r>
      <w:r w:rsidR="00741F58" w:rsidRPr="00863FF2">
        <w:rPr>
          <w:noProof/>
          <w:lang w:val="ru-RU"/>
        </w:rPr>
        <w:t xml:space="preserve"> быть включен</w:t>
      </w:r>
      <w:r w:rsidR="00944466" w:rsidRPr="00863FF2">
        <w:rPr>
          <w:noProof/>
          <w:lang w:val="ru-RU"/>
        </w:rPr>
        <w:t>а</w:t>
      </w:r>
      <w:r w:rsidR="008D6289" w:rsidRPr="00863FF2">
        <w:rPr>
          <w:noProof/>
          <w:lang w:val="ru-RU"/>
        </w:rPr>
        <w:t xml:space="preserve"> в </w:t>
      </w:r>
      <w:r w:rsidR="00741F58" w:rsidRPr="00863FF2">
        <w:rPr>
          <w:noProof/>
          <w:lang w:val="ru-RU"/>
        </w:rPr>
        <w:t>к</w:t>
      </w:r>
      <w:r w:rsidR="00944466" w:rsidRPr="00863FF2">
        <w:rPr>
          <w:noProof/>
          <w:lang w:val="ru-RU"/>
        </w:rPr>
        <w:t>ультурную среду языка перевода</w:t>
      </w:r>
      <w:r w:rsidR="00DB13FF">
        <w:rPr>
          <w:noProof/>
          <w:lang w:val="ru-RU"/>
        </w:rPr>
        <w:t>, до</w:t>
      </w:r>
      <w:r w:rsidR="00F55DDF" w:rsidRPr="00863FF2">
        <w:rPr>
          <w:noProof/>
          <w:lang w:val="ru-RU"/>
        </w:rPr>
        <w:t>л</w:t>
      </w:r>
      <w:r w:rsidR="005F44FF">
        <w:rPr>
          <w:noProof/>
          <w:lang w:val="ru-RU"/>
        </w:rPr>
        <w:t>жна учитывать запросы потенциа</w:t>
      </w:r>
      <w:r w:rsidR="00F55DDF" w:rsidRPr="00863FF2">
        <w:rPr>
          <w:noProof/>
          <w:lang w:val="ru-RU"/>
        </w:rPr>
        <w:t>льных адресатов.</w:t>
      </w:r>
    </w:p>
    <w:p w:rsidR="00F55DDF" w:rsidRPr="00863FF2" w:rsidRDefault="00820938" w:rsidP="00DF3226">
      <w:pPr>
        <w:rPr>
          <w:noProof/>
          <w:lang w:val="ru-RU"/>
        </w:rPr>
      </w:pPr>
      <w:r w:rsidRPr="00863FF2">
        <w:rPr>
          <w:noProof/>
          <w:lang w:val="ru-RU"/>
        </w:rPr>
        <w:tab/>
      </w:r>
      <w:r w:rsidR="00534146" w:rsidRPr="00863FF2">
        <w:rPr>
          <w:noProof/>
          <w:lang w:val="ru-RU"/>
        </w:rPr>
        <w:t xml:space="preserve">Ниже приведены </w:t>
      </w:r>
      <w:r w:rsidR="007C5500" w:rsidRPr="00863FF2">
        <w:rPr>
          <w:noProof/>
          <w:lang w:val="ru-RU"/>
        </w:rPr>
        <w:t xml:space="preserve">известные </w:t>
      </w:r>
      <w:r w:rsidR="00534146" w:rsidRPr="00863FF2">
        <w:rPr>
          <w:noProof/>
          <w:lang w:val="ru-RU"/>
        </w:rPr>
        <w:t>п</w:t>
      </w:r>
      <w:r w:rsidR="007C5500" w:rsidRPr="00863FF2">
        <w:rPr>
          <w:noProof/>
          <w:lang w:val="ru-RU"/>
        </w:rPr>
        <w:t>римеры неудачного заимствования</w:t>
      </w:r>
      <w:r w:rsidRPr="00863FF2">
        <w:rPr>
          <w:noProof/>
          <w:lang w:val="ru-RU"/>
        </w:rPr>
        <w:t xml:space="preserve"> рекламных текстов из-за неточности</w:t>
      </w:r>
      <w:r w:rsidR="008D6289" w:rsidRPr="00863FF2">
        <w:rPr>
          <w:noProof/>
          <w:lang w:val="ru-RU"/>
        </w:rPr>
        <w:t xml:space="preserve"> в </w:t>
      </w:r>
      <w:r w:rsidRPr="00863FF2">
        <w:rPr>
          <w:noProof/>
          <w:lang w:val="ru-RU"/>
        </w:rPr>
        <w:t>переводах и</w:t>
      </w:r>
      <w:r w:rsidR="007C5500" w:rsidRPr="00863FF2">
        <w:rPr>
          <w:noProof/>
          <w:lang w:val="ru-RU"/>
        </w:rPr>
        <w:t>ли</w:t>
      </w:r>
      <w:r w:rsidRPr="00863FF2">
        <w:rPr>
          <w:noProof/>
          <w:lang w:val="ru-RU"/>
        </w:rPr>
        <w:t xml:space="preserve"> не</w:t>
      </w:r>
      <w:r w:rsidR="00D55AD9" w:rsidRPr="00863FF2">
        <w:rPr>
          <w:noProof/>
          <w:lang w:val="ru-RU"/>
        </w:rPr>
        <w:t xml:space="preserve">понимания реалий </w:t>
      </w:r>
      <w:r w:rsidRPr="00863FF2">
        <w:rPr>
          <w:noProof/>
          <w:lang w:val="ru-RU"/>
        </w:rPr>
        <w:t>други</w:t>
      </w:r>
      <w:r w:rsidR="00D55AD9" w:rsidRPr="00863FF2">
        <w:rPr>
          <w:noProof/>
          <w:lang w:val="ru-RU"/>
        </w:rPr>
        <w:t>х стран</w:t>
      </w:r>
      <w:r w:rsidR="005E71C8" w:rsidRPr="00863FF2">
        <w:rPr>
          <w:noProof/>
          <w:lang w:val="ru-RU"/>
        </w:rPr>
        <w:t>:</w:t>
      </w:r>
    </w:p>
    <w:p w:rsidR="005767C7" w:rsidRPr="00863FF2" w:rsidRDefault="00820938" w:rsidP="00DF3226">
      <w:pPr>
        <w:ind w:firstLine="708"/>
        <w:rPr>
          <w:noProof/>
          <w:lang w:val="ru-RU"/>
        </w:rPr>
      </w:pPr>
      <w:r w:rsidRPr="00863FF2">
        <w:rPr>
          <w:noProof/>
          <w:lang w:val="ru-RU"/>
        </w:rPr>
        <w:t>Компания «</w:t>
      </w:r>
      <w:r w:rsidR="005767C7" w:rsidRPr="00863FF2">
        <w:rPr>
          <w:noProof/>
          <w:lang w:val="ru-RU"/>
        </w:rPr>
        <w:t>General Motors</w:t>
      </w:r>
      <w:r w:rsidRPr="00863FF2">
        <w:rPr>
          <w:noProof/>
          <w:lang w:val="ru-RU"/>
        </w:rPr>
        <w:t>»</w:t>
      </w:r>
      <w:r w:rsidR="005767C7" w:rsidRPr="00863FF2">
        <w:rPr>
          <w:noProof/>
          <w:lang w:val="ru-RU"/>
        </w:rPr>
        <w:t xml:space="preserve"> потерпела фиаско, пытаясь вывести</w:t>
      </w:r>
      <w:r w:rsidR="008D6289" w:rsidRPr="00863FF2">
        <w:rPr>
          <w:noProof/>
          <w:lang w:val="ru-RU"/>
        </w:rPr>
        <w:t xml:space="preserve"> на </w:t>
      </w:r>
      <w:r w:rsidR="005767C7" w:rsidRPr="00863FF2">
        <w:rPr>
          <w:noProof/>
          <w:lang w:val="ru-RU"/>
        </w:rPr>
        <w:t xml:space="preserve">рынки Латинской Америки свой новый автомобиль Chevrolet Nova. </w:t>
      </w:r>
      <w:r w:rsidRPr="00863FF2">
        <w:rPr>
          <w:noProof/>
          <w:lang w:val="ru-RU"/>
        </w:rPr>
        <w:t>С</w:t>
      </w:r>
      <w:r w:rsidR="005767C7" w:rsidRPr="00863FF2">
        <w:rPr>
          <w:noProof/>
          <w:lang w:val="ru-RU"/>
        </w:rPr>
        <w:t>коро выяснилось,</w:t>
      </w:r>
      <w:r w:rsidRPr="00863FF2">
        <w:rPr>
          <w:noProof/>
          <w:lang w:val="ru-RU"/>
        </w:rPr>
        <w:t xml:space="preserve"> что</w:t>
      </w:r>
      <w:r w:rsidR="00C8503D">
        <w:rPr>
          <w:noProof/>
        </w:rPr>
        <w:t xml:space="preserve"> </w:t>
      </w:r>
      <w:r w:rsidR="005767C7" w:rsidRPr="00863FF2">
        <w:rPr>
          <w:i/>
          <w:noProof/>
          <w:lang w:val="ru-RU"/>
        </w:rPr>
        <w:t>No va</w:t>
      </w:r>
      <w:r w:rsidR="005767C7" w:rsidRPr="00863FF2">
        <w:rPr>
          <w:noProof/>
          <w:lang w:val="ru-RU"/>
        </w:rPr>
        <w:t xml:space="preserve"> по-испански означает </w:t>
      </w:r>
      <w:r w:rsidRPr="00863FF2">
        <w:rPr>
          <w:i/>
          <w:noProof/>
          <w:lang w:val="ru-RU"/>
        </w:rPr>
        <w:t>«</w:t>
      </w:r>
      <w:r w:rsidR="005767C7" w:rsidRPr="00863FF2">
        <w:rPr>
          <w:i/>
          <w:noProof/>
          <w:lang w:val="ru-RU"/>
        </w:rPr>
        <w:t>не может двигаться</w:t>
      </w:r>
      <w:r w:rsidRPr="00863FF2">
        <w:rPr>
          <w:i/>
          <w:noProof/>
          <w:lang w:val="ru-RU"/>
        </w:rPr>
        <w:t>»</w:t>
      </w:r>
      <w:r w:rsidR="005767C7" w:rsidRPr="00863FF2">
        <w:rPr>
          <w:noProof/>
          <w:lang w:val="ru-RU"/>
        </w:rPr>
        <w:t xml:space="preserve">. </w:t>
      </w:r>
    </w:p>
    <w:p w:rsidR="005767C7" w:rsidRPr="00863FF2" w:rsidRDefault="005767C7" w:rsidP="00DF3226">
      <w:pPr>
        <w:ind w:firstLine="708"/>
        <w:rPr>
          <w:noProof/>
          <w:lang w:val="ru-RU"/>
        </w:rPr>
      </w:pPr>
      <w:r w:rsidRPr="00863FF2">
        <w:rPr>
          <w:noProof/>
          <w:lang w:val="ru-RU"/>
        </w:rPr>
        <w:t xml:space="preserve">Компания </w:t>
      </w:r>
      <w:r w:rsidR="00820938" w:rsidRPr="00863FF2">
        <w:rPr>
          <w:noProof/>
          <w:lang w:val="ru-RU"/>
        </w:rPr>
        <w:t>«</w:t>
      </w:r>
      <w:r w:rsidRPr="00863FF2">
        <w:rPr>
          <w:noProof/>
          <w:lang w:val="ru-RU"/>
        </w:rPr>
        <w:t>Pepsi</w:t>
      </w:r>
      <w:r w:rsidR="00820938" w:rsidRPr="00863FF2">
        <w:rPr>
          <w:noProof/>
          <w:lang w:val="ru-RU"/>
        </w:rPr>
        <w:t>»</w:t>
      </w:r>
      <w:r w:rsidRPr="00863FF2">
        <w:rPr>
          <w:noProof/>
          <w:lang w:val="ru-RU"/>
        </w:rPr>
        <w:t xml:space="preserve"> дословно перевела</w:t>
      </w:r>
      <w:r w:rsidR="008D6289" w:rsidRPr="00863FF2">
        <w:rPr>
          <w:noProof/>
          <w:lang w:val="ru-RU"/>
        </w:rPr>
        <w:t xml:space="preserve"> на </w:t>
      </w:r>
      <w:r w:rsidRPr="00863FF2">
        <w:rPr>
          <w:noProof/>
          <w:lang w:val="ru-RU"/>
        </w:rPr>
        <w:t xml:space="preserve">китайский язык свой главный рекламный </w:t>
      </w:r>
      <w:r w:rsidR="00820938" w:rsidRPr="00863FF2">
        <w:rPr>
          <w:noProof/>
          <w:lang w:val="ru-RU"/>
        </w:rPr>
        <w:t>слоган</w:t>
      </w:r>
      <w:r w:rsidR="000E5FC8">
        <w:rPr>
          <w:noProof/>
        </w:rPr>
        <w:t xml:space="preserve"> </w:t>
      </w:r>
      <w:r w:rsidR="00820938" w:rsidRPr="00863FF2">
        <w:rPr>
          <w:noProof/>
          <w:lang w:val="ru-RU"/>
        </w:rPr>
        <w:t>«</w:t>
      </w:r>
      <w:r w:rsidR="00820938" w:rsidRPr="00863FF2">
        <w:rPr>
          <w:i/>
          <w:noProof/>
          <w:lang w:val="ru-RU"/>
        </w:rPr>
        <w:t>Живи</w:t>
      </w:r>
      <w:r w:rsidR="008D6289" w:rsidRPr="00863FF2">
        <w:rPr>
          <w:i/>
          <w:noProof/>
          <w:lang w:val="ru-RU"/>
        </w:rPr>
        <w:t xml:space="preserve"> с </w:t>
      </w:r>
      <w:r w:rsidR="00820938" w:rsidRPr="00863FF2">
        <w:rPr>
          <w:i/>
          <w:noProof/>
          <w:lang w:val="ru-RU"/>
        </w:rPr>
        <w:t xml:space="preserve">Поколением </w:t>
      </w:r>
      <w:r w:rsidRPr="00863FF2">
        <w:rPr>
          <w:i/>
          <w:noProof/>
          <w:lang w:val="ru-RU"/>
        </w:rPr>
        <w:t>Пепси</w:t>
      </w:r>
      <w:r w:rsidR="00820938" w:rsidRPr="00863FF2">
        <w:rPr>
          <w:noProof/>
          <w:lang w:val="ru-RU"/>
        </w:rPr>
        <w:t>»</w:t>
      </w:r>
      <w:r w:rsidRPr="00863FF2">
        <w:rPr>
          <w:noProof/>
          <w:lang w:val="ru-RU"/>
        </w:rPr>
        <w:t xml:space="preserve"> (</w:t>
      </w:r>
      <w:r w:rsidR="00534146" w:rsidRPr="00863FF2">
        <w:rPr>
          <w:noProof/>
          <w:lang w:val="ru-RU"/>
        </w:rPr>
        <w:t>“</w:t>
      </w:r>
      <w:r w:rsidRPr="00863FF2">
        <w:rPr>
          <w:i/>
          <w:noProof/>
          <w:lang w:val="ru-RU"/>
        </w:rPr>
        <w:t>Come Alive With thePepsi Gener</w:t>
      </w:r>
      <w:r w:rsidR="00820938" w:rsidRPr="00863FF2">
        <w:rPr>
          <w:i/>
          <w:noProof/>
          <w:lang w:val="ru-RU"/>
        </w:rPr>
        <w:t>ation</w:t>
      </w:r>
      <w:r w:rsidR="00534146" w:rsidRPr="00863FF2">
        <w:rPr>
          <w:noProof/>
          <w:lang w:val="ru-RU"/>
        </w:rPr>
        <w:t>”</w:t>
      </w:r>
      <w:r w:rsidR="00820938" w:rsidRPr="00863FF2">
        <w:rPr>
          <w:noProof/>
          <w:lang w:val="ru-RU"/>
        </w:rPr>
        <w:t>). Китайцы были шокированы, так как слоган приобрё</w:t>
      </w:r>
      <w:r w:rsidRPr="00863FF2">
        <w:rPr>
          <w:noProof/>
          <w:lang w:val="ru-RU"/>
        </w:rPr>
        <w:t>л неожидан</w:t>
      </w:r>
      <w:r w:rsidR="00820938" w:rsidRPr="00863FF2">
        <w:rPr>
          <w:noProof/>
          <w:lang w:val="ru-RU"/>
        </w:rPr>
        <w:t>ное звучание: «</w:t>
      </w:r>
      <w:r w:rsidRPr="00863FF2">
        <w:rPr>
          <w:i/>
          <w:noProof/>
          <w:lang w:val="ru-RU"/>
        </w:rPr>
        <w:t>Пепси</w:t>
      </w:r>
      <w:r w:rsidR="00820938" w:rsidRPr="00863FF2">
        <w:rPr>
          <w:i/>
          <w:noProof/>
          <w:lang w:val="ru-RU"/>
        </w:rPr>
        <w:t xml:space="preserve"> – </w:t>
      </w:r>
      <w:r w:rsidRPr="00863FF2">
        <w:rPr>
          <w:i/>
          <w:noProof/>
          <w:lang w:val="ru-RU"/>
        </w:rPr>
        <w:t>Заставит Ваших Предков Подняться</w:t>
      </w:r>
      <w:r w:rsidR="008D6289" w:rsidRPr="00863FF2">
        <w:rPr>
          <w:i/>
          <w:noProof/>
          <w:lang w:val="ru-RU"/>
        </w:rPr>
        <w:t xml:space="preserve"> из </w:t>
      </w:r>
      <w:r w:rsidRPr="00863FF2">
        <w:rPr>
          <w:i/>
          <w:noProof/>
          <w:lang w:val="ru-RU"/>
        </w:rPr>
        <w:t>Могил</w:t>
      </w:r>
      <w:r w:rsidR="00820938" w:rsidRPr="00863FF2">
        <w:rPr>
          <w:noProof/>
          <w:lang w:val="ru-RU"/>
        </w:rPr>
        <w:t>»</w:t>
      </w:r>
      <w:r w:rsidRPr="00863FF2">
        <w:rPr>
          <w:noProof/>
          <w:lang w:val="ru-RU"/>
        </w:rPr>
        <w:t xml:space="preserve">. </w:t>
      </w:r>
    </w:p>
    <w:p w:rsidR="00146B97" w:rsidRPr="00863FF2" w:rsidRDefault="00534146" w:rsidP="00DF3226">
      <w:pPr>
        <w:ind w:firstLine="708"/>
        <w:rPr>
          <w:noProof/>
          <w:lang w:val="ru-RU"/>
        </w:rPr>
      </w:pPr>
      <w:r w:rsidRPr="00863FF2">
        <w:rPr>
          <w:noProof/>
          <w:lang w:val="ru-RU"/>
        </w:rPr>
        <w:t>Недостаточное понимание реалий привело п</w:t>
      </w:r>
      <w:r w:rsidR="00146B97" w:rsidRPr="00863FF2">
        <w:rPr>
          <w:noProof/>
          <w:lang w:val="ru-RU"/>
        </w:rPr>
        <w:t>роизводител</w:t>
      </w:r>
      <w:r w:rsidRPr="00863FF2">
        <w:rPr>
          <w:noProof/>
          <w:lang w:val="ru-RU"/>
        </w:rPr>
        <w:t>я</w:t>
      </w:r>
      <w:r w:rsidR="00146B97" w:rsidRPr="00863FF2">
        <w:rPr>
          <w:noProof/>
          <w:lang w:val="ru-RU"/>
        </w:rPr>
        <w:t xml:space="preserve"> товаров для детей </w:t>
      </w:r>
      <w:r w:rsidRPr="00863FF2">
        <w:rPr>
          <w:noProof/>
          <w:lang w:val="ru-RU"/>
        </w:rPr>
        <w:t>«</w:t>
      </w:r>
      <w:r w:rsidR="00146B97" w:rsidRPr="00863FF2">
        <w:rPr>
          <w:noProof/>
          <w:lang w:val="ru-RU"/>
        </w:rPr>
        <w:t>Gerber</w:t>
      </w:r>
      <w:r w:rsidRPr="00863FF2">
        <w:rPr>
          <w:noProof/>
          <w:lang w:val="ru-RU"/>
        </w:rPr>
        <w:t>»</w:t>
      </w:r>
      <w:r w:rsidR="008D6289" w:rsidRPr="00863FF2">
        <w:rPr>
          <w:noProof/>
          <w:lang w:val="ru-RU"/>
        </w:rPr>
        <w:t xml:space="preserve"> к </w:t>
      </w:r>
      <w:r w:rsidR="005F44FF">
        <w:rPr>
          <w:noProof/>
          <w:lang w:val="ru-RU"/>
        </w:rPr>
        <w:t>непониманию потенци</w:t>
      </w:r>
      <w:r w:rsidRPr="00863FF2">
        <w:rPr>
          <w:noProof/>
          <w:lang w:val="ru-RU"/>
        </w:rPr>
        <w:t>альных покупателей, так как фирма,</w:t>
      </w:r>
      <w:r w:rsidR="00146B97" w:rsidRPr="00863FF2">
        <w:rPr>
          <w:noProof/>
          <w:lang w:val="ru-RU"/>
        </w:rPr>
        <w:t xml:space="preserve"> нача</w:t>
      </w:r>
      <w:r w:rsidRPr="00863FF2">
        <w:rPr>
          <w:noProof/>
          <w:lang w:val="ru-RU"/>
        </w:rPr>
        <w:t>в</w:t>
      </w:r>
      <w:r w:rsidR="00146B97" w:rsidRPr="00863FF2">
        <w:rPr>
          <w:noProof/>
          <w:lang w:val="ru-RU"/>
        </w:rPr>
        <w:t xml:space="preserve"> продавать детское питание</w:t>
      </w:r>
      <w:r w:rsidR="008D6289" w:rsidRPr="00863FF2">
        <w:rPr>
          <w:noProof/>
          <w:lang w:val="ru-RU"/>
        </w:rPr>
        <w:t xml:space="preserve"> в </w:t>
      </w:r>
      <w:r w:rsidR="00146B97" w:rsidRPr="00863FF2">
        <w:rPr>
          <w:noProof/>
          <w:lang w:val="ru-RU"/>
        </w:rPr>
        <w:t>Африке</w:t>
      </w:r>
      <w:r w:rsidRPr="00863FF2">
        <w:rPr>
          <w:noProof/>
          <w:lang w:val="ru-RU"/>
        </w:rPr>
        <w:t>, изобразила</w:t>
      </w:r>
      <w:r w:rsidR="008D6289" w:rsidRPr="00863FF2">
        <w:rPr>
          <w:noProof/>
          <w:lang w:val="ru-RU"/>
        </w:rPr>
        <w:t xml:space="preserve"> на </w:t>
      </w:r>
      <w:r w:rsidRPr="00863FF2">
        <w:rPr>
          <w:noProof/>
          <w:lang w:val="ru-RU"/>
        </w:rPr>
        <w:t xml:space="preserve">коробке </w:t>
      </w:r>
      <w:r w:rsidR="00146B97" w:rsidRPr="00863FF2">
        <w:rPr>
          <w:noProof/>
          <w:lang w:val="ru-RU"/>
        </w:rPr>
        <w:t>улы</w:t>
      </w:r>
      <w:r w:rsidRPr="00863FF2">
        <w:rPr>
          <w:noProof/>
          <w:lang w:val="ru-RU"/>
        </w:rPr>
        <w:t>бающегося младен</w:t>
      </w:r>
      <w:r w:rsidR="00146B97" w:rsidRPr="00863FF2">
        <w:rPr>
          <w:noProof/>
          <w:lang w:val="ru-RU"/>
        </w:rPr>
        <w:t>ц</w:t>
      </w:r>
      <w:r w:rsidRPr="00863FF2">
        <w:rPr>
          <w:noProof/>
          <w:lang w:val="ru-RU"/>
        </w:rPr>
        <w:t>а</w:t>
      </w:r>
      <w:r w:rsidR="00146B97" w:rsidRPr="00863FF2">
        <w:rPr>
          <w:noProof/>
          <w:lang w:val="ru-RU"/>
        </w:rPr>
        <w:t xml:space="preserve">. Позже маркетологи </w:t>
      </w:r>
      <w:r w:rsidRPr="00863FF2">
        <w:rPr>
          <w:noProof/>
          <w:lang w:val="ru-RU"/>
        </w:rPr>
        <w:t>«</w:t>
      </w:r>
      <w:r w:rsidR="00146B97" w:rsidRPr="00863FF2">
        <w:rPr>
          <w:noProof/>
          <w:lang w:val="ru-RU"/>
        </w:rPr>
        <w:t>Gerber</w:t>
      </w:r>
      <w:r w:rsidRPr="00863FF2">
        <w:rPr>
          <w:noProof/>
          <w:lang w:val="ru-RU"/>
        </w:rPr>
        <w:t xml:space="preserve">» </w:t>
      </w:r>
      <w:r w:rsidR="00146B97" w:rsidRPr="00863FF2">
        <w:rPr>
          <w:noProof/>
          <w:lang w:val="ru-RU"/>
        </w:rPr>
        <w:t xml:space="preserve">узнали, что </w:t>
      </w:r>
      <w:r w:rsidRPr="00863FF2">
        <w:rPr>
          <w:noProof/>
          <w:lang w:val="ru-RU"/>
        </w:rPr>
        <w:t>вследствие высокой неграмотности</w:t>
      </w:r>
      <w:r w:rsidR="008D6289" w:rsidRPr="00863FF2">
        <w:rPr>
          <w:noProof/>
          <w:lang w:val="ru-RU"/>
        </w:rPr>
        <w:t xml:space="preserve"> в </w:t>
      </w:r>
      <w:r w:rsidRPr="00863FF2">
        <w:rPr>
          <w:noProof/>
          <w:lang w:val="ru-RU"/>
        </w:rPr>
        <w:t>Африке</w:t>
      </w:r>
      <w:r w:rsidR="00146B97" w:rsidRPr="00863FF2">
        <w:rPr>
          <w:noProof/>
          <w:lang w:val="ru-RU"/>
        </w:rPr>
        <w:t>,</w:t>
      </w:r>
      <w:r w:rsidRPr="00863FF2">
        <w:rPr>
          <w:noProof/>
          <w:lang w:val="ru-RU"/>
        </w:rPr>
        <w:t xml:space="preserve"> жители были дезориентированы, так как</w:t>
      </w:r>
      <w:r w:rsidR="008D6289" w:rsidRPr="00863FF2">
        <w:rPr>
          <w:noProof/>
          <w:lang w:val="ru-RU"/>
        </w:rPr>
        <w:t xml:space="preserve"> на </w:t>
      </w:r>
      <w:r w:rsidR="00146B97" w:rsidRPr="00863FF2">
        <w:rPr>
          <w:noProof/>
          <w:lang w:val="ru-RU"/>
        </w:rPr>
        <w:t>упаковках местных товаров принято изображать</w:t>
      </w:r>
      <w:r w:rsidR="008D6289" w:rsidRPr="00863FF2">
        <w:rPr>
          <w:noProof/>
          <w:lang w:val="ru-RU"/>
        </w:rPr>
        <w:t xml:space="preserve"> их </w:t>
      </w:r>
      <w:r w:rsidR="00146B97" w:rsidRPr="00863FF2">
        <w:rPr>
          <w:noProof/>
          <w:lang w:val="ru-RU"/>
        </w:rPr>
        <w:t>содержимое</w:t>
      </w:r>
      <w:r w:rsidRPr="00863FF2">
        <w:rPr>
          <w:noProof/>
          <w:lang w:val="ru-RU"/>
        </w:rPr>
        <w:t xml:space="preserve"> (н</w:t>
      </w:r>
      <w:r w:rsidR="00146B97" w:rsidRPr="00863FF2">
        <w:rPr>
          <w:noProof/>
          <w:lang w:val="ru-RU"/>
        </w:rPr>
        <w:t>апример,</w:t>
      </w:r>
      <w:r w:rsidR="008D6289" w:rsidRPr="00863FF2">
        <w:rPr>
          <w:noProof/>
          <w:lang w:val="ru-RU"/>
        </w:rPr>
        <w:t xml:space="preserve"> на </w:t>
      </w:r>
      <w:r w:rsidRPr="00863FF2">
        <w:rPr>
          <w:noProof/>
          <w:lang w:val="ru-RU"/>
        </w:rPr>
        <w:t xml:space="preserve">упаковке каши помещается изображение </w:t>
      </w:r>
      <w:r w:rsidR="00146B97" w:rsidRPr="00863FF2">
        <w:rPr>
          <w:noProof/>
          <w:lang w:val="ru-RU"/>
        </w:rPr>
        <w:t>овсяных хлопьев</w:t>
      </w:r>
      <w:r w:rsidRPr="00863FF2">
        <w:rPr>
          <w:noProof/>
          <w:lang w:val="ru-RU"/>
        </w:rPr>
        <w:t>).</w:t>
      </w:r>
    </w:p>
    <w:p w:rsidR="007C5500" w:rsidRDefault="007C5500" w:rsidP="00E341D2">
      <w:pPr>
        <w:ind w:firstLine="708"/>
        <w:rPr>
          <w:noProof/>
          <w:lang w:val="ru-RU"/>
        </w:rPr>
      </w:pPr>
      <w:r w:rsidRPr="00863FF2">
        <w:rPr>
          <w:noProof/>
          <w:lang w:val="ru-RU"/>
        </w:rPr>
        <w:t xml:space="preserve">Также известен перевод компании </w:t>
      </w:r>
      <w:r w:rsidR="00F24721" w:rsidRPr="00863FF2">
        <w:rPr>
          <w:noProof/>
          <w:lang w:val="ru-RU"/>
        </w:rPr>
        <w:t>«The Coca-Cola»</w:t>
      </w:r>
      <w:r w:rsidR="008D6289" w:rsidRPr="00863FF2">
        <w:rPr>
          <w:noProof/>
          <w:lang w:val="ru-RU"/>
        </w:rPr>
        <w:t xml:space="preserve"> в </w:t>
      </w:r>
      <w:r w:rsidR="00F24721" w:rsidRPr="00863FF2">
        <w:rPr>
          <w:noProof/>
          <w:lang w:val="ru-RU"/>
        </w:rPr>
        <w:t>Китае</w:t>
      </w:r>
      <w:r w:rsidRPr="00863FF2">
        <w:rPr>
          <w:noProof/>
          <w:lang w:val="ru-RU"/>
        </w:rPr>
        <w:t>, где данное название</w:t>
      </w:r>
      <w:r w:rsidR="00F24721" w:rsidRPr="00863FF2">
        <w:rPr>
          <w:noProof/>
          <w:lang w:val="ru-RU"/>
        </w:rPr>
        <w:t xml:space="preserve"> сначала читалось как «Kekoukela», </w:t>
      </w:r>
      <w:r w:rsidRPr="00863FF2">
        <w:rPr>
          <w:noProof/>
          <w:lang w:val="ru-RU"/>
        </w:rPr>
        <w:t>означающее</w:t>
      </w:r>
      <w:r w:rsidR="00443812">
        <w:rPr>
          <w:noProof/>
          <w:lang w:val="ru-RU"/>
        </w:rPr>
        <w:t xml:space="preserve"> «</w:t>
      </w:r>
      <w:r w:rsidR="00F24721" w:rsidRPr="00863FF2">
        <w:rPr>
          <w:i/>
          <w:noProof/>
          <w:lang w:val="ru-RU"/>
        </w:rPr>
        <w:t xml:space="preserve">Укуси воскового </w:t>
      </w:r>
      <w:r w:rsidR="00F24721" w:rsidRPr="00443812">
        <w:rPr>
          <w:noProof/>
          <w:lang w:val="ru-RU"/>
        </w:rPr>
        <w:lastRenderedPageBreak/>
        <w:t>головастика</w:t>
      </w:r>
      <w:r w:rsidR="00443812">
        <w:rPr>
          <w:noProof/>
          <w:lang w:val="ru-RU"/>
        </w:rPr>
        <w:t xml:space="preserve">» </w:t>
      </w:r>
      <w:r w:rsidR="00F24721" w:rsidRPr="00443812">
        <w:rPr>
          <w:noProof/>
          <w:lang w:val="ru-RU"/>
        </w:rPr>
        <w:t>или</w:t>
      </w:r>
      <w:r w:rsidR="00F24721" w:rsidRPr="00863FF2">
        <w:rPr>
          <w:noProof/>
          <w:lang w:val="ru-RU"/>
        </w:rPr>
        <w:t xml:space="preserve"> «</w:t>
      </w:r>
      <w:r w:rsidR="00F24721" w:rsidRPr="00863FF2">
        <w:rPr>
          <w:i/>
          <w:noProof/>
          <w:lang w:val="ru-RU"/>
        </w:rPr>
        <w:t>Лошадь, набитая воском</w:t>
      </w:r>
      <w:r w:rsidR="00443812">
        <w:rPr>
          <w:noProof/>
          <w:lang w:val="ru-RU"/>
        </w:rPr>
        <w:t>»</w:t>
      </w:r>
      <w:r w:rsidR="00F24721" w:rsidRPr="00863FF2">
        <w:rPr>
          <w:noProof/>
          <w:lang w:val="ru-RU"/>
        </w:rPr>
        <w:t>,</w:t>
      </w:r>
      <w:r w:rsidR="00443812">
        <w:rPr>
          <w:noProof/>
          <w:lang w:val="ru-RU"/>
        </w:rPr>
        <w:t xml:space="preserve"> </w:t>
      </w:r>
      <w:r w:rsidR="008D6289" w:rsidRPr="00863FF2">
        <w:rPr>
          <w:noProof/>
          <w:lang w:val="ru-RU"/>
        </w:rPr>
        <w:t>в </w:t>
      </w:r>
      <w:r w:rsidR="00F24721" w:rsidRPr="00863FF2">
        <w:rPr>
          <w:noProof/>
          <w:lang w:val="ru-RU"/>
        </w:rPr>
        <w:t>зависимости</w:t>
      </w:r>
      <w:r w:rsidR="008D6289" w:rsidRPr="00863FF2">
        <w:rPr>
          <w:noProof/>
          <w:lang w:val="ru-RU"/>
        </w:rPr>
        <w:t xml:space="preserve"> от </w:t>
      </w:r>
      <w:r w:rsidR="00F24721" w:rsidRPr="00863FF2">
        <w:rPr>
          <w:noProof/>
          <w:lang w:val="ru-RU"/>
        </w:rPr>
        <w:t>диалекта. После обнаружения этого к</w:t>
      </w:r>
      <w:r w:rsidR="004C629C">
        <w:rPr>
          <w:noProof/>
          <w:lang w:val="ru-RU"/>
        </w:rPr>
        <w:t xml:space="preserve">омпания провела исследование 40 </w:t>
      </w:r>
      <w:r w:rsidR="00F24721" w:rsidRPr="00863FF2">
        <w:rPr>
          <w:noProof/>
          <w:lang w:val="ru-RU"/>
        </w:rPr>
        <w:t>000 иероглифов,</w:t>
      </w:r>
      <w:r w:rsidR="004C629C">
        <w:rPr>
          <w:noProof/>
          <w:lang w:val="ru-RU"/>
        </w:rPr>
        <w:t xml:space="preserve"> </w:t>
      </w:r>
      <w:r w:rsidR="008D6289" w:rsidRPr="00863FF2">
        <w:rPr>
          <w:noProof/>
          <w:lang w:val="ru-RU"/>
        </w:rPr>
        <w:t>с </w:t>
      </w:r>
      <w:r w:rsidRPr="00863FF2">
        <w:rPr>
          <w:noProof/>
          <w:lang w:val="ru-RU"/>
        </w:rPr>
        <w:t xml:space="preserve">целью </w:t>
      </w:r>
      <w:r w:rsidR="00F24721" w:rsidRPr="00863FF2">
        <w:rPr>
          <w:noProof/>
          <w:lang w:val="ru-RU"/>
        </w:rPr>
        <w:t>найти фоне</w:t>
      </w:r>
      <w:r w:rsidRPr="00863FF2">
        <w:rPr>
          <w:noProof/>
          <w:lang w:val="ru-RU"/>
        </w:rPr>
        <w:t>тический эквивалент</w:t>
      </w:r>
      <w:r w:rsidR="008D6289" w:rsidRPr="00863FF2">
        <w:rPr>
          <w:noProof/>
          <w:lang w:val="ru-RU"/>
        </w:rPr>
        <w:t xml:space="preserve"> их </w:t>
      </w:r>
      <w:r w:rsidRPr="00863FF2">
        <w:rPr>
          <w:noProof/>
          <w:lang w:val="ru-RU"/>
        </w:rPr>
        <w:t>названию.</w:t>
      </w:r>
      <w:r w:rsidR="008D6289" w:rsidRPr="00863FF2">
        <w:rPr>
          <w:noProof/>
          <w:lang w:val="ru-RU"/>
        </w:rPr>
        <w:t xml:space="preserve"> В </w:t>
      </w:r>
      <w:r w:rsidRPr="00863FF2">
        <w:rPr>
          <w:noProof/>
          <w:lang w:val="ru-RU"/>
        </w:rPr>
        <w:t>настоящее время китайское название «Кokoukole»</w:t>
      </w:r>
      <w:r w:rsidR="00F24721" w:rsidRPr="00863FF2">
        <w:rPr>
          <w:noProof/>
          <w:lang w:val="ru-RU"/>
        </w:rPr>
        <w:t xml:space="preserve"> означает </w:t>
      </w:r>
      <w:r w:rsidR="00F24721" w:rsidRPr="00863FF2">
        <w:rPr>
          <w:i/>
          <w:noProof/>
          <w:lang w:val="ru-RU"/>
        </w:rPr>
        <w:t>«Счастье</w:t>
      </w:r>
      <w:r w:rsidR="008D6289" w:rsidRPr="00863FF2">
        <w:rPr>
          <w:i/>
          <w:noProof/>
          <w:lang w:val="ru-RU"/>
        </w:rPr>
        <w:t xml:space="preserve"> во </w:t>
      </w:r>
      <w:r w:rsidR="00F24721" w:rsidRPr="00863FF2">
        <w:rPr>
          <w:i/>
          <w:noProof/>
          <w:lang w:val="ru-RU"/>
        </w:rPr>
        <w:t>Рту»</w:t>
      </w:r>
      <w:r w:rsidR="005E71C8" w:rsidRPr="00863FF2">
        <w:rPr>
          <w:noProof/>
          <w:lang w:val="ru-RU"/>
        </w:rPr>
        <w:t xml:space="preserve"> (Интернет</w:t>
      </w:r>
      <w:r w:rsidR="00D55AD9" w:rsidRPr="00863FF2">
        <w:rPr>
          <w:noProof/>
          <w:lang w:val="ru-RU"/>
        </w:rPr>
        <w:t xml:space="preserve"> ресурсы</w:t>
      </w:r>
      <w:r w:rsidR="005E71C8" w:rsidRPr="00863FF2">
        <w:rPr>
          <w:noProof/>
          <w:lang w:val="ru-RU"/>
        </w:rPr>
        <w:t>).</w:t>
      </w:r>
    </w:p>
    <w:p w:rsidR="00443812" w:rsidRDefault="00443812" w:rsidP="00DF3226">
      <w:pPr>
        <w:ind w:firstLine="360"/>
        <w:rPr>
          <w:noProof/>
          <w:lang w:val="ru-RU"/>
        </w:rPr>
      </w:pPr>
      <w:r>
        <w:rPr>
          <w:noProof/>
          <w:lang w:val="ru-RU"/>
        </w:rPr>
        <w:tab/>
        <w:t>С национально-культурнными ценностями, содержащимися в каждой культуре, несоменно связаны «прецедентные феномены».</w:t>
      </w:r>
      <w:r w:rsidR="00397876">
        <w:rPr>
          <w:noProof/>
        </w:rPr>
        <w:t xml:space="preserve"> </w:t>
      </w:r>
      <w:r w:rsidR="00397876">
        <w:rPr>
          <w:noProof/>
          <w:lang w:val="ru-RU"/>
        </w:rPr>
        <w:t>На определении данного термина мы остановимся ниже.</w:t>
      </w:r>
    </w:p>
    <w:p w:rsidR="00397876" w:rsidRDefault="00397876" w:rsidP="00DF3226">
      <w:pPr>
        <w:ind w:firstLine="360"/>
        <w:rPr>
          <w:b/>
          <w:noProof/>
          <w:lang w:val="ru-RU"/>
        </w:rPr>
      </w:pPr>
      <w:r>
        <w:rPr>
          <w:noProof/>
          <w:lang w:val="ru-RU"/>
        </w:rPr>
        <w:tab/>
      </w:r>
      <w:r>
        <w:rPr>
          <w:b/>
          <w:noProof/>
          <w:lang w:val="ru-RU"/>
        </w:rPr>
        <w:t>Прецедентные феномены</w:t>
      </w:r>
    </w:p>
    <w:p w:rsidR="00303FB0" w:rsidRDefault="00397876" w:rsidP="00DF3226">
      <w:pPr>
        <w:rPr>
          <w:noProof/>
          <w:lang w:val="ru-RU"/>
        </w:rPr>
      </w:pPr>
      <w:r>
        <w:rPr>
          <w:b/>
          <w:noProof/>
          <w:lang w:val="ru-RU"/>
        </w:rPr>
        <w:tab/>
      </w:r>
      <w:r>
        <w:rPr>
          <w:noProof/>
          <w:lang w:val="ru-RU"/>
        </w:rPr>
        <w:t xml:space="preserve">По мнению </w:t>
      </w:r>
      <w:r w:rsidR="00303FB0">
        <w:rPr>
          <w:noProof/>
          <w:lang w:val="ru-RU"/>
        </w:rPr>
        <w:t>некоторых учёных (например, Ю. Н. Караулов, Д. Б. Гудков, И. В. Захаренко, В. В. Красных)</w:t>
      </w:r>
      <w:r w:rsidR="003F7F17">
        <w:rPr>
          <w:noProof/>
          <w:lang w:val="ru-RU"/>
        </w:rPr>
        <w:t>,</w:t>
      </w:r>
      <w:r w:rsidR="00303FB0">
        <w:rPr>
          <w:noProof/>
          <w:lang w:val="ru-RU"/>
        </w:rPr>
        <w:t xml:space="preserve"> к</w:t>
      </w:r>
      <w:r>
        <w:rPr>
          <w:noProof/>
          <w:lang w:val="ru-RU"/>
        </w:rPr>
        <w:t xml:space="preserve"> прецедентн</w:t>
      </w:r>
      <w:r w:rsidR="00303FB0">
        <w:rPr>
          <w:noProof/>
          <w:lang w:val="ru-RU"/>
        </w:rPr>
        <w:t xml:space="preserve">ым феноменам </w:t>
      </w:r>
      <w:r w:rsidR="003F7F17">
        <w:rPr>
          <w:noProof/>
          <w:lang w:val="ru-RU"/>
        </w:rPr>
        <w:t xml:space="preserve">(далее ПФ) </w:t>
      </w:r>
      <w:r w:rsidR="00303FB0">
        <w:rPr>
          <w:noProof/>
          <w:lang w:val="ru-RU"/>
        </w:rPr>
        <w:t xml:space="preserve">относятся </w:t>
      </w:r>
      <w:r w:rsidR="00446592">
        <w:rPr>
          <w:noProof/>
          <w:lang w:val="ru-RU"/>
        </w:rPr>
        <w:t>следующие единицы, которые</w:t>
      </w:r>
      <w:r w:rsidR="00303FB0">
        <w:rPr>
          <w:noProof/>
          <w:lang w:val="ru-RU"/>
        </w:rPr>
        <w:t>:</w:t>
      </w:r>
    </w:p>
    <w:p w:rsidR="00303FB0" w:rsidRPr="00303FB0" w:rsidRDefault="00303FB0" w:rsidP="00DF3226">
      <w:pPr>
        <w:pStyle w:val="Odstavecseseznamem"/>
        <w:numPr>
          <w:ilvl w:val="0"/>
          <w:numId w:val="27"/>
        </w:numPr>
        <w:rPr>
          <w:noProof/>
          <w:lang w:val="ru-RU"/>
        </w:rPr>
      </w:pPr>
      <w:r>
        <w:rPr>
          <w:noProof/>
          <w:lang w:val="ru-RU"/>
        </w:rPr>
        <w:t>хорошо известны</w:t>
      </w:r>
      <w:r w:rsidR="00397876" w:rsidRPr="00303FB0">
        <w:rPr>
          <w:noProof/>
          <w:lang w:val="ru-RU"/>
        </w:rPr>
        <w:t xml:space="preserve"> всем представителям национально-лингво-культурного сообщества</w:t>
      </w:r>
      <w:r w:rsidRPr="00303FB0">
        <w:rPr>
          <w:noProof/>
          <w:lang w:val="ru-RU"/>
        </w:rPr>
        <w:t xml:space="preserve"> (</w:t>
      </w:r>
      <w:r w:rsidR="00397876" w:rsidRPr="00303FB0">
        <w:rPr>
          <w:noProof/>
          <w:lang w:val="ru-RU"/>
        </w:rPr>
        <w:t>и</w:t>
      </w:r>
      <w:r w:rsidRPr="00303FB0">
        <w:rPr>
          <w:noProof/>
          <w:lang w:val="ru-RU"/>
        </w:rPr>
        <w:t>меющее сверхличностный характер</w:t>
      </w:r>
      <w:r w:rsidR="00397876" w:rsidRPr="00303FB0">
        <w:rPr>
          <w:noProof/>
          <w:lang w:val="ru-RU"/>
        </w:rPr>
        <w:t>)</w:t>
      </w:r>
      <w:r w:rsidR="00397876">
        <w:rPr>
          <w:noProof/>
        </w:rPr>
        <w:t xml:space="preserve">; </w:t>
      </w:r>
    </w:p>
    <w:p w:rsidR="00303FB0" w:rsidRDefault="00446592" w:rsidP="00DF3226">
      <w:pPr>
        <w:pStyle w:val="Odstavecseseznamem"/>
        <w:numPr>
          <w:ilvl w:val="0"/>
          <w:numId w:val="27"/>
        </w:numPr>
        <w:rPr>
          <w:noProof/>
          <w:lang w:val="ru-RU"/>
        </w:rPr>
      </w:pPr>
      <w:r>
        <w:rPr>
          <w:noProof/>
          <w:lang w:val="ru-RU"/>
        </w:rPr>
        <w:t>актуальны</w:t>
      </w:r>
      <w:r w:rsidR="00397876" w:rsidRPr="00303FB0">
        <w:rPr>
          <w:noProof/>
          <w:lang w:val="ru-RU"/>
        </w:rPr>
        <w:t xml:space="preserve"> в когнитивном (познавательном и эмоциальном) плане</w:t>
      </w:r>
      <w:r w:rsidR="00397876">
        <w:rPr>
          <w:noProof/>
        </w:rPr>
        <w:t xml:space="preserve">; </w:t>
      </w:r>
    </w:p>
    <w:p w:rsidR="00303FB0" w:rsidRDefault="00397876" w:rsidP="00DF3226">
      <w:pPr>
        <w:pStyle w:val="Odstavecseseznamem"/>
        <w:numPr>
          <w:ilvl w:val="0"/>
          <w:numId w:val="27"/>
        </w:numPr>
        <w:rPr>
          <w:noProof/>
          <w:lang w:val="ru-RU"/>
        </w:rPr>
      </w:pPr>
      <w:r w:rsidRPr="00303FB0">
        <w:rPr>
          <w:noProof/>
          <w:lang w:val="ru-RU"/>
        </w:rPr>
        <w:t>обращение (апелляция) к которым постоянно возобновляется  в речи представителей того или иного национально-</w:t>
      </w:r>
      <w:r w:rsidR="00303FB0" w:rsidRPr="00303FB0">
        <w:rPr>
          <w:noProof/>
          <w:lang w:val="ru-RU"/>
        </w:rPr>
        <w:t>лингво-культурного сообщества</w:t>
      </w:r>
      <w:r w:rsidR="00303FB0">
        <w:rPr>
          <w:noProof/>
          <w:lang w:val="ru-RU"/>
        </w:rPr>
        <w:t xml:space="preserve"> </w:t>
      </w:r>
      <w:r w:rsidRPr="00303FB0">
        <w:rPr>
          <w:noProof/>
          <w:lang w:val="ru-RU"/>
        </w:rPr>
        <w:t xml:space="preserve">(Лингвокультурологический словарь </w:t>
      </w:r>
      <w:r>
        <w:rPr>
          <w:noProof/>
        </w:rPr>
        <w:t>2004:16).</w:t>
      </w:r>
    </w:p>
    <w:p w:rsidR="00446592" w:rsidRDefault="00372DA4" w:rsidP="00DF3226">
      <w:pPr>
        <w:ind w:left="708"/>
        <w:rPr>
          <w:noProof/>
          <w:lang w:val="ru-RU"/>
        </w:rPr>
      </w:pPr>
      <w:r>
        <w:rPr>
          <w:noProof/>
          <w:lang w:val="ru-RU"/>
        </w:rPr>
        <w:t xml:space="preserve">В исследованиях </w:t>
      </w:r>
      <w:r w:rsidR="00446592">
        <w:rPr>
          <w:noProof/>
          <w:lang w:val="ru-RU"/>
        </w:rPr>
        <w:t xml:space="preserve">мнений </w:t>
      </w:r>
      <w:r>
        <w:rPr>
          <w:noProof/>
          <w:lang w:val="ru-RU"/>
        </w:rPr>
        <w:t>вышеприведённы</w:t>
      </w:r>
      <w:r w:rsidR="00062682">
        <w:rPr>
          <w:noProof/>
          <w:lang w:val="ru-RU"/>
        </w:rPr>
        <w:t>х</w:t>
      </w:r>
      <w:r>
        <w:rPr>
          <w:noProof/>
          <w:lang w:val="ru-RU"/>
        </w:rPr>
        <w:t xml:space="preserve"> учёны</w:t>
      </w:r>
      <w:r w:rsidR="00446592">
        <w:rPr>
          <w:noProof/>
          <w:lang w:val="ru-RU"/>
        </w:rPr>
        <w:t xml:space="preserve">х выделяются </w:t>
      </w:r>
    </w:p>
    <w:p w:rsidR="00062682" w:rsidRDefault="00062682" w:rsidP="00DF3226">
      <w:pPr>
        <w:rPr>
          <w:noProof/>
          <w:lang w:val="ru-RU"/>
        </w:rPr>
      </w:pPr>
      <w:r>
        <w:rPr>
          <w:noProof/>
          <w:lang w:val="ru-RU"/>
        </w:rPr>
        <w:t>следующие ПФ: прецедентная ситуация, прецедентный текст, прецедентное и</w:t>
      </w:r>
      <w:r w:rsidR="000F6A1A">
        <w:rPr>
          <w:noProof/>
          <w:lang w:val="ru-RU"/>
        </w:rPr>
        <w:t>мя и прецедентное высказывание</w:t>
      </w:r>
      <w:r w:rsidR="000F6A1A">
        <w:rPr>
          <w:noProof/>
        </w:rPr>
        <w:t xml:space="preserve">, </w:t>
      </w:r>
      <w:r w:rsidR="000F6A1A">
        <w:rPr>
          <w:noProof/>
          <w:lang w:val="ru-RU"/>
        </w:rPr>
        <w:t>которые определяются следующими словами.</w:t>
      </w:r>
    </w:p>
    <w:p w:rsidR="000F6A1A" w:rsidRDefault="000F6A1A" w:rsidP="00DF3226">
      <w:pPr>
        <w:rPr>
          <w:noProof/>
          <w:lang w:val="ru-RU"/>
        </w:rPr>
      </w:pPr>
      <w:r>
        <w:rPr>
          <w:noProof/>
          <w:lang w:val="ru-RU"/>
        </w:rPr>
        <w:tab/>
      </w:r>
      <w:r w:rsidRPr="000F6A1A">
        <w:rPr>
          <w:b/>
          <w:noProof/>
          <w:lang w:val="ru-RU"/>
        </w:rPr>
        <w:t>Прецедентная ситуация (ПС)</w:t>
      </w:r>
      <w:r>
        <w:rPr>
          <w:noProof/>
          <w:lang w:val="ru-RU"/>
        </w:rPr>
        <w:t xml:space="preserve"> представляет собой некую «идеальную» ситуацию, связанную с набором определённых коннотаций, дифференциальные признаки которой входят в когнитивную базу. </w:t>
      </w:r>
      <w:r w:rsidR="0047334A">
        <w:rPr>
          <w:noProof/>
          <w:lang w:val="ru-RU"/>
        </w:rPr>
        <w:t>ПС может быть как прецедентное высказывание, так и прецедентное имя (</w:t>
      </w:r>
      <w:r w:rsidR="0047334A">
        <w:rPr>
          <w:i/>
          <w:noProof/>
          <w:lang w:val="ru-RU"/>
        </w:rPr>
        <w:t>Ходынка, Смутное время)</w:t>
      </w:r>
      <w:r w:rsidR="00C8503D">
        <w:rPr>
          <w:noProof/>
          <w:lang w:val="ru-RU"/>
        </w:rPr>
        <w:t>, но не может быть прецедентным</w:t>
      </w:r>
      <w:r w:rsidR="0047334A">
        <w:rPr>
          <w:noProof/>
          <w:lang w:val="ru-RU"/>
        </w:rPr>
        <w:t xml:space="preserve"> феномен</w:t>
      </w:r>
      <w:r w:rsidR="00C8503D">
        <w:rPr>
          <w:noProof/>
          <w:lang w:val="ru-RU"/>
        </w:rPr>
        <w:t>ом</w:t>
      </w:r>
      <w:r w:rsidR="0047334A">
        <w:rPr>
          <w:noProof/>
          <w:lang w:val="ru-RU"/>
        </w:rPr>
        <w:t xml:space="preserve"> (</w:t>
      </w:r>
      <w:r w:rsidR="0047334A">
        <w:rPr>
          <w:i/>
          <w:noProof/>
          <w:lang w:val="ru-RU"/>
        </w:rPr>
        <w:t xml:space="preserve">яблоко, соблазнение, познание,изгнание </w:t>
      </w:r>
      <w:r w:rsidR="0047334A">
        <w:rPr>
          <w:noProof/>
          <w:lang w:val="ru-RU"/>
        </w:rPr>
        <w:t>– как атрибуты одной ситуации).</w:t>
      </w:r>
    </w:p>
    <w:p w:rsidR="0047334A" w:rsidRPr="00D04193" w:rsidRDefault="0047334A" w:rsidP="00DF3226">
      <w:pPr>
        <w:rPr>
          <w:noProof/>
          <w:lang w:val="ru-RU"/>
        </w:rPr>
      </w:pPr>
      <w:r>
        <w:rPr>
          <w:noProof/>
          <w:lang w:val="ru-RU"/>
        </w:rPr>
        <w:tab/>
      </w:r>
      <w:r w:rsidRPr="0047334A">
        <w:rPr>
          <w:b/>
          <w:noProof/>
          <w:lang w:val="ru-RU"/>
        </w:rPr>
        <w:t>Прецедентным текстом (ПТ)</w:t>
      </w:r>
      <w:r>
        <w:rPr>
          <w:noProof/>
          <w:lang w:val="ru-RU"/>
        </w:rPr>
        <w:t xml:space="preserve"> является законченный </w:t>
      </w:r>
      <w:r w:rsidR="00063F6C">
        <w:rPr>
          <w:noProof/>
        </w:rPr>
        <w:br/>
      </w:r>
      <w:r>
        <w:rPr>
          <w:noProof/>
          <w:lang w:val="ru-RU"/>
        </w:rPr>
        <w:t xml:space="preserve">и самодостаточный продукт речемыслительной деятельности, который </w:t>
      </w:r>
      <w:r>
        <w:rPr>
          <w:noProof/>
          <w:lang w:val="ru-RU"/>
        </w:rPr>
        <w:lastRenderedPageBreak/>
        <w:t xml:space="preserve">хорошо знаком </w:t>
      </w:r>
      <w:r w:rsidR="00D04193">
        <w:rPr>
          <w:noProof/>
          <w:lang w:val="ru-RU"/>
        </w:rPr>
        <w:t>среди членов национально-лингво-культурного сообщества. К ПТ относятся произведения художественной литературы (</w:t>
      </w:r>
      <w:r w:rsidR="00D04193">
        <w:rPr>
          <w:i/>
          <w:noProof/>
          <w:lang w:val="ru-RU"/>
        </w:rPr>
        <w:t xml:space="preserve">«Евгний Онегин», </w:t>
      </w:r>
      <w:r w:rsidR="00D04193">
        <w:rPr>
          <w:noProof/>
          <w:lang w:val="ru-RU"/>
        </w:rPr>
        <w:t>«</w:t>
      </w:r>
      <w:r w:rsidR="00D04193">
        <w:rPr>
          <w:i/>
          <w:noProof/>
          <w:lang w:val="ru-RU"/>
        </w:rPr>
        <w:t>Война и мир</w:t>
      </w:r>
      <w:r w:rsidR="00D04193">
        <w:rPr>
          <w:noProof/>
          <w:lang w:val="ru-RU"/>
        </w:rPr>
        <w:t>»), тексты песен, реклама, анекдоты, политические, публицистические тексты и т.д.</w:t>
      </w:r>
    </w:p>
    <w:p w:rsidR="00397876" w:rsidRDefault="00062682" w:rsidP="00DF3226">
      <w:pPr>
        <w:ind w:firstLine="708"/>
        <w:rPr>
          <w:noProof/>
          <w:lang w:val="ru-RU"/>
        </w:rPr>
      </w:pPr>
      <w:r w:rsidRPr="00062682">
        <w:rPr>
          <w:b/>
          <w:noProof/>
          <w:lang w:val="ru-RU"/>
        </w:rPr>
        <w:t>Прецедентное имя (</w:t>
      </w:r>
      <w:r w:rsidR="00397876" w:rsidRPr="00062682">
        <w:rPr>
          <w:b/>
          <w:noProof/>
          <w:lang w:val="ru-RU"/>
        </w:rPr>
        <w:t>ПИ</w:t>
      </w:r>
      <w:r w:rsidRPr="00062682">
        <w:rPr>
          <w:b/>
          <w:noProof/>
          <w:lang w:val="ru-RU"/>
        </w:rPr>
        <w:t>)</w:t>
      </w:r>
      <w:r>
        <w:rPr>
          <w:noProof/>
          <w:lang w:val="ru-RU"/>
        </w:rPr>
        <w:t xml:space="preserve"> </w:t>
      </w:r>
      <w:r w:rsidR="00397876">
        <w:rPr>
          <w:noProof/>
          <w:lang w:val="ru-RU"/>
        </w:rPr>
        <w:t xml:space="preserve">является индивидуальным именем, имеющим связь с </w:t>
      </w:r>
      <w:r w:rsidR="004070E4">
        <w:rPr>
          <w:noProof/>
          <w:lang w:val="ru-RU"/>
        </w:rPr>
        <w:t xml:space="preserve">известным </w:t>
      </w:r>
      <w:r w:rsidR="00397876">
        <w:rPr>
          <w:noProof/>
          <w:lang w:val="ru-RU"/>
        </w:rPr>
        <w:t>текстом или с прецедентной ситуацией. Его использование в речи осуществляет апелляцию к набору различных признаков данного ПИ, а не прямо к референту. ПИ может быть образовано одним (</w:t>
      </w:r>
      <w:r w:rsidR="00397876">
        <w:rPr>
          <w:i/>
          <w:noProof/>
          <w:lang w:val="ru-RU"/>
        </w:rPr>
        <w:t>Кутузов, Пушкин</w:t>
      </w:r>
      <w:r w:rsidR="00397876">
        <w:rPr>
          <w:noProof/>
          <w:lang w:val="ru-RU"/>
        </w:rPr>
        <w:t>) или несколькими элементами (</w:t>
      </w:r>
      <w:r w:rsidR="00397876">
        <w:rPr>
          <w:i/>
          <w:noProof/>
          <w:lang w:val="ru-RU"/>
        </w:rPr>
        <w:t>Баба Яга, Павлик Мороз)</w:t>
      </w:r>
      <w:r>
        <w:rPr>
          <w:noProof/>
          <w:lang w:val="ru-RU"/>
        </w:rPr>
        <w:t xml:space="preserve"> (Там же</w:t>
      </w:r>
      <w:r w:rsidR="00397876">
        <w:rPr>
          <w:noProof/>
        </w:rPr>
        <w:t>:</w:t>
      </w:r>
      <w:r>
        <w:rPr>
          <w:noProof/>
          <w:lang w:val="ru-RU"/>
        </w:rPr>
        <w:t xml:space="preserve"> </w:t>
      </w:r>
      <w:r w:rsidR="00397876">
        <w:rPr>
          <w:noProof/>
        </w:rPr>
        <w:t>17).</w:t>
      </w:r>
    </w:p>
    <w:p w:rsidR="00397876" w:rsidRDefault="00062682" w:rsidP="00DF3226">
      <w:pPr>
        <w:ind w:firstLine="708"/>
        <w:rPr>
          <w:noProof/>
          <w:lang w:val="ru-RU"/>
        </w:rPr>
      </w:pPr>
      <w:r w:rsidRPr="00062682">
        <w:rPr>
          <w:b/>
          <w:noProof/>
          <w:lang w:val="ru-RU"/>
        </w:rPr>
        <w:t>Прецедентное высказывание (ПВ)</w:t>
      </w:r>
      <w:r>
        <w:rPr>
          <w:noProof/>
          <w:lang w:val="ru-RU"/>
        </w:rPr>
        <w:t xml:space="preserve"> определятся лингвистами </w:t>
      </w:r>
      <w:r w:rsidR="00063F6C">
        <w:rPr>
          <w:noProof/>
        </w:rPr>
        <w:br/>
      </w:r>
      <w:r>
        <w:rPr>
          <w:noProof/>
          <w:lang w:val="ru-RU"/>
        </w:rPr>
        <w:t xml:space="preserve">как </w:t>
      </w:r>
      <w:r w:rsidR="00397876">
        <w:rPr>
          <w:noProof/>
          <w:lang w:val="ru-RU"/>
        </w:rPr>
        <w:t>репродуцируемый продукт речевой деятельности</w:t>
      </w:r>
      <w:r w:rsidR="00397876">
        <w:rPr>
          <w:noProof/>
        </w:rPr>
        <w:t xml:space="preserve">; </w:t>
      </w:r>
      <w:r w:rsidR="00397876">
        <w:rPr>
          <w:noProof/>
          <w:lang w:val="ru-RU"/>
        </w:rPr>
        <w:t>законч</w:t>
      </w:r>
      <w:r w:rsidR="004070E4">
        <w:rPr>
          <w:noProof/>
          <w:lang w:val="ru-RU"/>
        </w:rPr>
        <w:t xml:space="preserve">енная </w:t>
      </w:r>
      <w:r w:rsidR="00063F6C">
        <w:rPr>
          <w:noProof/>
        </w:rPr>
        <w:br/>
      </w:r>
      <w:r w:rsidR="004070E4">
        <w:rPr>
          <w:noProof/>
          <w:lang w:val="ru-RU"/>
        </w:rPr>
        <w:t>и самодостаточная единица</w:t>
      </w:r>
      <w:r w:rsidR="004070E4">
        <w:rPr>
          <w:noProof/>
        </w:rPr>
        <w:t xml:space="preserve">; </w:t>
      </w:r>
      <w:r w:rsidR="0091284A">
        <w:rPr>
          <w:noProof/>
          <w:lang w:val="ru-RU"/>
        </w:rPr>
        <w:t>сложный знак, сумм</w:t>
      </w:r>
      <w:r w:rsidR="0057667A">
        <w:rPr>
          <w:noProof/>
          <w:lang w:val="ru-RU"/>
        </w:rPr>
        <w:t>а значений компонентов, которая</w:t>
      </w:r>
      <w:r w:rsidR="0091284A">
        <w:rPr>
          <w:noProof/>
          <w:lang w:val="ru-RU"/>
        </w:rPr>
        <w:t xml:space="preserve"> не равна его смыслу. К ПВ относятся</w:t>
      </w:r>
      <w:r w:rsidR="00397876">
        <w:rPr>
          <w:noProof/>
          <w:lang w:val="ru-RU"/>
        </w:rPr>
        <w:t xml:space="preserve"> цитаты из текстов различного характера, </w:t>
      </w:r>
      <w:r w:rsidR="0091284A">
        <w:rPr>
          <w:noProof/>
          <w:lang w:val="ru-RU"/>
        </w:rPr>
        <w:t>а также пословицы</w:t>
      </w:r>
      <w:r w:rsidR="00397876">
        <w:rPr>
          <w:noProof/>
          <w:lang w:val="ru-RU"/>
        </w:rPr>
        <w:t xml:space="preserve"> (Там же: </w:t>
      </w:r>
      <w:r w:rsidR="00397876">
        <w:rPr>
          <w:noProof/>
        </w:rPr>
        <w:t>18).</w:t>
      </w:r>
    </w:p>
    <w:p w:rsidR="00810E6A" w:rsidRPr="000C657E" w:rsidRDefault="00B42E4A" w:rsidP="000C657E">
      <w:pPr>
        <w:ind w:firstLine="708"/>
        <w:rPr>
          <w:noProof/>
          <w:lang w:val="ru-RU"/>
        </w:rPr>
      </w:pPr>
      <w:r>
        <w:rPr>
          <w:noProof/>
          <w:lang w:val="ru-RU"/>
        </w:rPr>
        <w:t>ПФ</w:t>
      </w:r>
      <w:r w:rsidR="00A3336F">
        <w:rPr>
          <w:noProof/>
          <w:lang w:val="ru-RU"/>
        </w:rPr>
        <w:t xml:space="preserve"> являются хорошим материалом для рекламистов, так как актуализируют фоновые знания потребителей и характерные знаки для их культуры. </w:t>
      </w:r>
      <w:r w:rsidR="00810E6A">
        <w:rPr>
          <w:noProof/>
          <w:lang w:val="ru-RU"/>
        </w:rPr>
        <w:t>Здесь с</w:t>
      </w:r>
      <w:r w:rsidR="00446592">
        <w:rPr>
          <w:noProof/>
          <w:lang w:val="ru-RU"/>
        </w:rPr>
        <w:t>то</w:t>
      </w:r>
      <w:r w:rsidR="00C7331E">
        <w:rPr>
          <w:noProof/>
          <w:lang w:val="ru-RU"/>
        </w:rPr>
        <w:t xml:space="preserve">ит </w:t>
      </w:r>
      <w:r w:rsidR="00A3336F">
        <w:rPr>
          <w:noProof/>
          <w:lang w:val="ru-RU"/>
        </w:rPr>
        <w:t xml:space="preserve">уделять </w:t>
      </w:r>
      <w:r w:rsidR="00A3336F" w:rsidRPr="003F7F17">
        <w:rPr>
          <w:noProof/>
        </w:rPr>
        <w:t>внимание реалиям</w:t>
      </w:r>
      <w:r>
        <w:rPr>
          <w:noProof/>
          <w:lang w:val="ru-RU"/>
        </w:rPr>
        <w:t xml:space="preserve"> данной культуры</w:t>
      </w:r>
      <w:r w:rsidR="00A3336F" w:rsidRPr="003F7F17">
        <w:rPr>
          <w:noProof/>
        </w:rPr>
        <w:t xml:space="preserve">, поскольку знание реалий </w:t>
      </w:r>
      <w:r>
        <w:rPr>
          <w:noProof/>
          <w:lang w:val="ru-RU"/>
        </w:rPr>
        <w:t xml:space="preserve">является необходимым </w:t>
      </w:r>
      <w:r>
        <w:rPr>
          <w:noProof/>
        </w:rPr>
        <w:t>для правильного понимания</w:t>
      </w:r>
      <w:r>
        <w:rPr>
          <w:noProof/>
          <w:lang w:val="ru-RU"/>
        </w:rPr>
        <w:t xml:space="preserve"> народов, говорящих на данном языке. Распознание ПФ в рекламных сообщениях гарантирует понимание его смысла у читателей, чем усиливается прагматическая функция рекламы. </w:t>
      </w:r>
      <w:r w:rsidR="00C7331E">
        <w:rPr>
          <w:noProof/>
          <w:lang w:val="ru-RU"/>
        </w:rPr>
        <w:t xml:space="preserve">Однако эти феномены являются прецедентными только для носителей данного (русского </w:t>
      </w:r>
      <w:r w:rsidR="00C7331E">
        <w:rPr>
          <w:noProof/>
        </w:rPr>
        <w:t xml:space="preserve">/ </w:t>
      </w:r>
      <w:r w:rsidR="00C7331E">
        <w:rPr>
          <w:noProof/>
          <w:lang w:val="ru-RU"/>
        </w:rPr>
        <w:t xml:space="preserve">чешского) языка. Носители другого иностранного языка, не знакомые с </w:t>
      </w:r>
      <w:r w:rsidR="00810E6A">
        <w:rPr>
          <w:noProof/>
          <w:lang w:val="ru-RU"/>
        </w:rPr>
        <w:t xml:space="preserve">«чужой» для них культурой, не оценять такое рекламное сообщение. Несовпадения национальных </w:t>
      </w:r>
      <w:r w:rsidR="00E77B40">
        <w:rPr>
          <w:noProof/>
          <w:lang w:val="ru-RU"/>
        </w:rPr>
        <w:t xml:space="preserve">специфик </w:t>
      </w:r>
      <w:r w:rsidR="00810E6A">
        <w:rPr>
          <w:noProof/>
          <w:lang w:val="ru-RU"/>
        </w:rPr>
        <w:t xml:space="preserve">ПФ могут быть началом коммуникативной неудачи. Таким образом, использование в рекламе ПФ рассчитано на носителей родного для них языка, так как они способны </w:t>
      </w:r>
      <w:r w:rsidR="00810E6A" w:rsidRPr="00810E6A">
        <w:rPr>
          <w:noProof/>
        </w:rPr>
        <w:t xml:space="preserve">понять особенности </w:t>
      </w:r>
      <w:r w:rsidR="00E77B40">
        <w:rPr>
          <w:noProof/>
          <w:lang w:val="ru-RU"/>
        </w:rPr>
        <w:t xml:space="preserve">их </w:t>
      </w:r>
      <w:r w:rsidR="00810E6A" w:rsidRPr="00810E6A">
        <w:rPr>
          <w:noProof/>
        </w:rPr>
        <w:t>речеупотребления, дополнительные смысловые нагрузки, политические, культурн</w:t>
      </w:r>
      <w:r w:rsidR="00E77B40">
        <w:rPr>
          <w:noProof/>
        </w:rPr>
        <w:t>ые, исторические и</w:t>
      </w:r>
      <w:r w:rsidR="00E77B40">
        <w:rPr>
          <w:noProof/>
          <w:lang w:val="ru-RU"/>
        </w:rPr>
        <w:t xml:space="preserve"> другие</w:t>
      </w:r>
      <w:r w:rsidR="00810E6A" w:rsidRPr="00810E6A">
        <w:rPr>
          <w:noProof/>
        </w:rPr>
        <w:t xml:space="preserve"> коннотации единиц языка и речи</w:t>
      </w:r>
      <w:r w:rsidR="00E77B40">
        <w:rPr>
          <w:noProof/>
          <w:lang w:val="ru-RU"/>
        </w:rPr>
        <w:t xml:space="preserve"> </w:t>
      </w:r>
      <w:r w:rsidR="00063F6C">
        <w:rPr>
          <w:noProof/>
        </w:rPr>
        <w:br/>
      </w:r>
      <w:r w:rsidR="00E77B40">
        <w:rPr>
          <w:noProof/>
          <w:lang w:val="ru-RU"/>
        </w:rPr>
        <w:lastRenderedPageBreak/>
        <w:t>(См.: В.</w:t>
      </w:r>
      <w:r w:rsidR="0057667A">
        <w:rPr>
          <w:noProof/>
          <w:lang w:val="ru-RU"/>
        </w:rPr>
        <w:t xml:space="preserve"> </w:t>
      </w:r>
      <w:r w:rsidR="00E77B40">
        <w:rPr>
          <w:noProof/>
          <w:lang w:val="ru-RU"/>
        </w:rPr>
        <w:t xml:space="preserve">В. </w:t>
      </w:r>
      <w:r w:rsidR="00E77B40">
        <w:rPr>
          <w:noProof/>
        </w:rPr>
        <w:t>Красных</w:t>
      </w:r>
      <w:r w:rsidR="00E77B40">
        <w:rPr>
          <w:noProof/>
          <w:lang w:val="ru-RU"/>
        </w:rPr>
        <w:t xml:space="preserve"> </w:t>
      </w:r>
      <w:r w:rsidR="00E77B40">
        <w:rPr>
          <w:noProof/>
        </w:rPr>
        <w:t xml:space="preserve">2001; </w:t>
      </w:r>
      <w:r w:rsidR="00E77B40" w:rsidRPr="00E77B40">
        <w:rPr>
          <w:noProof/>
        </w:rPr>
        <w:t>Д. Д. Гудков</w:t>
      </w:r>
      <w:r w:rsidR="00E77B40">
        <w:rPr>
          <w:noProof/>
        </w:rPr>
        <w:t xml:space="preserve"> 2003; А.</w:t>
      </w:r>
      <w:r w:rsidR="0057667A">
        <w:rPr>
          <w:noProof/>
          <w:lang w:val="ru-RU"/>
        </w:rPr>
        <w:t xml:space="preserve"> </w:t>
      </w:r>
      <w:r w:rsidR="00E77B40">
        <w:rPr>
          <w:noProof/>
        </w:rPr>
        <w:t xml:space="preserve">Р. </w:t>
      </w:r>
      <w:r w:rsidR="00E77B40" w:rsidRPr="00E77B40">
        <w:rPr>
          <w:noProof/>
        </w:rPr>
        <w:t>Габидуллина</w:t>
      </w:r>
      <w:r w:rsidR="00E77B40">
        <w:rPr>
          <w:noProof/>
        </w:rPr>
        <w:t xml:space="preserve">, </w:t>
      </w:r>
      <w:r w:rsidR="00E77B40" w:rsidRPr="00E77B40">
        <w:rPr>
          <w:noProof/>
        </w:rPr>
        <w:t>М.</w:t>
      </w:r>
      <w:r w:rsidR="0057667A">
        <w:rPr>
          <w:noProof/>
          <w:lang w:val="ru-RU"/>
        </w:rPr>
        <w:t> </w:t>
      </w:r>
      <w:r w:rsidR="00E77B40" w:rsidRPr="00E77B40">
        <w:rPr>
          <w:noProof/>
        </w:rPr>
        <w:t>В.</w:t>
      </w:r>
      <w:r w:rsidR="0057667A">
        <w:rPr>
          <w:noProof/>
          <w:lang w:val="ru-RU"/>
        </w:rPr>
        <w:t> </w:t>
      </w:r>
      <w:r w:rsidR="00E77B40" w:rsidRPr="00E77B40">
        <w:rPr>
          <w:noProof/>
        </w:rPr>
        <w:t>Жарикова</w:t>
      </w:r>
      <w:r w:rsidR="00E77B40">
        <w:rPr>
          <w:noProof/>
        </w:rPr>
        <w:t xml:space="preserve"> 2005).</w:t>
      </w:r>
    </w:p>
    <w:p w:rsidR="009E5078" w:rsidRPr="00863FF2" w:rsidRDefault="000C657E" w:rsidP="00B41B27">
      <w:pPr>
        <w:pStyle w:val="a"/>
        <w:ind w:firstLine="708"/>
      </w:pPr>
      <w:bookmarkStart w:id="108" w:name="_Toc450763341"/>
      <w:r>
        <w:t>Выводы</w:t>
      </w:r>
      <w:bookmarkEnd w:id="108"/>
    </w:p>
    <w:p w:rsidR="00FD36FF" w:rsidRPr="00863FF2" w:rsidRDefault="00E42C22" w:rsidP="00DF3226">
      <w:pPr>
        <w:ind w:firstLine="708"/>
        <w:rPr>
          <w:noProof/>
          <w:lang w:val="ru-RU"/>
        </w:rPr>
      </w:pPr>
      <w:r w:rsidRPr="00863FF2">
        <w:rPr>
          <w:noProof/>
          <w:lang w:val="ru-RU"/>
        </w:rPr>
        <w:t>В настоящей работе под рекламой в</w:t>
      </w:r>
      <w:r w:rsidR="00333EC1">
        <w:rPr>
          <w:noProof/>
          <w:lang w:val="ru-RU"/>
        </w:rPr>
        <w:t>с</w:t>
      </w:r>
      <w:r w:rsidRPr="00863FF2">
        <w:rPr>
          <w:noProof/>
          <w:lang w:val="ru-RU"/>
        </w:rPr>
        <w:t>лед</w:t>
      </w:r>
      <w:r w:rsidR="008D6289" w:rsidRPr="00863FF2">
        <w:rPr>
          <w:noProof/>
          <w:lang w:val="ru-RU"/>
        </w:rPr>
        <w:t xml:space="preserve"> за </w:t>
      </w:r>
      <w:r w:rsidR="006A1D19">
        <w:rPr>
          <w:noProof/>
          <w:lang w:val="ru-RU"/>
        </w:rPr>
        <w:t>В. В. </w:t>
      </w:r>
      <w:r w:rsidR="00FA3315">
        <w:rPr>
          <w:noProof/>
          <w:lang w:val="ru-RU"/>
        </w:rPr>
        <w:t>Ученовой, Н. В. </w:t>
      </w:r>
      <w:r w:rsidR="00FD36FF" w:rsidRPr="00863FF2">
        <w:rPr>
          <w:noProof/>
          <w:lang w:val="ru-RU"/>
        </w:rPr>
        <w:t>Старых,</w:t>
      </w:r>
      <w:r w:rsidR="008D6289" w:rsidRPr="00863FF2">
        <w:rPr>
          <w:noProof/>
          <w:lang w:val="ru-RU"/>
        </w:rPr>
        <w:t xml:space="preserve"> а </w:t>
      </w:r>
      <w:r w:rsidR="00FD36FF" w:rsidRPr="00863FF2">
        <w:rPr>
          <w:noProof/>
          <w:lang w:val="ru-RU"/>
        </w:rPr>
        <w:t>также чешскими учёными С. Чмейркойвой, Й. Высекаловой понимается средство социальной коммуникации, которым рекламодатели при помощи языковых</w:t>
      </w:r>
      <w:r w:rsidR="008D6289" w:rsidRPr="00863FF2">
        <w:rPr>
          <w:noProof/>
          <w:lang w:val="ru-RU"/>
        </w:rPr>
        <w:t xml:space="preserve"> и </w:t>
      </w:r>
      <w:r w:rsidR="00FD36FF" w:rsidRPr="00863FF2">
        <w:rPr>
          <w:noProof/>
          <w:lang w:val="ru-RU"/>
        </w:rPr>
        <w:t>внеязыковых средств стремятся побудить целевую аудиторию</w:t>
      </w:r>
      <w:r w:rsidR="008D6289" w:rsidRPr="00863FF2">
        <w:rPr>
          <w:noProof/>
          <w:lang w:val="ru-RU"/>
        </w:rPr>
        <w:t xml:space="preserve"> к </w:t>
      </w:r>
      <w:r w:rsidR="00FD36FF" w:rsidRPr="00863FF2">
        <w:rPr>
          <w:noProof/>
          <w:lang w:val="ru-RU"/>
        </w:rPr>
        <w:t>нужному действию</w:t>
      </w:r>
      <w:r w:rsidR="008D6289" w:rsidRPr="00863FF2">
        <w:rPr>
          <w:noProof/>
          <w:lang w:val="ru-RU"/>
        </w:rPr>
        <w:t xml:space="preserve"> и </w:t>
      </w:r>
      <w:r w:rsidR="00FD36FF" w:rsidRPr="00863FF2">
        <w:rPr>
          <w:noProof/>
          <w:lang w:val="ru-RU"/>
        </w:rPr>
        <w:t>совершению покупки определённого</w:t>
      </w:r>
      <w:r w:rsidR="005F44FF">
        <w:rPr>
          <w:noProof/>
          <w:lang w:val="ru-RU"/>
        </w:rPr>
        <w:t xml:space="preserve"> </w:t>
      </w:r>
      <w:r w:rsidR="00FD36FF" w:rsidRPr="00863FF2">
        <w:rPr>
          <w:noProof/>
          <w:lang w:val="ru-RU"/>
        </w:rPr>
        <w:t>тов</w:t>
      </w:r>
      <w:r w:rsidR="005F44FF">
        <w:rPr>
          <w:noProof/>
          <w:lang w:val="ru-RU"/>
        </w:rPr>
        <w:t>а</w:t>
      </w:r>
      <w:r w:rsidR="00FD36FF" w:rsidRPr="00863FF2">
        <w:rPr>
          <w:noProof/>
          <w:lang w:val="ru-RU"/>
        </w:rPr>
        <w:t xml:space="preserve">ра, услуги. </w:t>
      </w:r>
    </w:p>
    <w:p w:rsidR="0071597F" w:rsidRPr="00863FF2" w:rsidRDefault="0071597F" w:rsidP="00DF3226">
      <w:pPr>
        <w:ind w:firstLine="708"/>
        <w:rPr>
          <w:noProof/>
          <w:lang w:val="ru-RU"/>
        </w:rPr>
      </w:pPr>
      <w:r w:rsidRPr="00863FF2">
        <w:rPr>
          <w:noProof/>
          <w:lang w:val="ru-RU"/>
        </w:rPr>
        <w:t>Наличие разных классификаций видов рекламы (</w:t>
      </w:r>
      <w:r w:rsidR="00E42189" w:rsidRPr="00863FF2">
        <w:rPr>
          <w:noProof/>
          <w:lang w:val="ru-RU"/>
        </w:rPr>
        <w:t>по характеру информации; характеру воздействия; рекламируемому предмету; целевой аудитории; охватываемой территории;</w:t>
      </w:r>
      <w:r w:rsidR="008D6289" w:rsidRPr="00863FF2">
        <w:rPr>
          <w:noProof/>
          <w:lang w:val="ru-RU"/>
        </w:rPr>
        <w:t>в </w:t>
      </w:r>
      <w:r w:rsidR="00E42189" w:rsidRPr="00863FF2">
        <w:rPr>
          <w:noProof/>
          <w:lang w:val="ru-RU"/>
        </w:rPr>
        <w:t>зависимости</w:t>
      </w:r>
      <w:r w:rsidR="008D6289" w:rsidRPr="00863FF2">
        <w:rPr>
          <w:noProof/>
          <w:lang w:val="ru-RU"/>
        </w:rPr>
        <w:t xml:space="preserve"> от </w:t>
      </w:r>
      <w:r w:rsidR="00E42189" w:rsidRPr="00863FF2">
        <w:rPr>
          <w:noProof/>
          <w:lang w:val="ru-RU"/>
        </w:rPr>
        <w:t>целей;</w:t>
      </w:r>
      <w:r w:rsidR="008D6289" w:rsidRPr="00863FF2">
        <w:rPr>
          <w:noProof/>
          <w:lang w:val="ru-RU"/>
        </w:rPr>
        <w:t xml:space="preserve"> от </w:t>
      </w:r>
      <w:r w:rsidR="00E42189" w:rsidRPr="00863FF2">
        <w:rPr>
          <w:noProof/>
          <w:lang w:val="ru-RU"/>
        </w:rPr>
        <w:t>используемых средств передачи) позволит лучшему пониманию основным характеристикам</w:t>
      </w:r>
      <w:r w:rsidR="008D6289" w:rsidRPr="00863FF2">
        <w:rPr>
          <w:noProof/>
          <w:lang w:val="ru-RU"/>
        </w:rPr>
        <w:t xml:space="preserve"> в </w:t>
      </w:r>
      <w:r w:rsidR="00E42189" w:rsidRPr="00863FF2">
        <w:rPr>
          <w:noProof/>
          <w:lang w:val="ru-RU"/>
        </w:rPr>
        <w:t>исследовании особенностей языка разных видов рекламы.</w:t>
      </w:r>
    </w:p>
    <w:p w:rsidR="00FD36FF" w:rsidRPr="00863FF2" w:rsidRDefault="00FD36FF" w:rsidP="00DF3226">
      <w:pPr>
        <w:ind w:firstLine="708"/>
        <w:rPr>
          <w:noProof/>
          <w:lang w:val="ru-RU"/>
        </w:rPr>
      </w:pPr>
      <w:r w:rsidRPr="00863FF2">
        <w:rPr>
          <w:noProof/>
          <w:lang w:val="ru-RU"/>
        </w:rPr>
        <w:t>Основными функциями рекламы являютс</w:t>
      </w:r>
      <w:r w:rsidR="00FA3315">
        <w:rPr>
          <w:noProof/>
          <w:lang w:val="ru-RU"/>
        </w:rPr>
        <w:t>я коммуникативная, информационная</w:t>
      </w:r>
      <w:r w:rsidR="008D6289" w:rsidRPr="00863FF2">
        <w:rPr>
          <w:noProof/>
          <w:lang w:val="ru-RU"/>
        </w:rPr>
        <w:t xml:space="preserve"> и </w:t>
      </w:r>
      <w:r w:rsidRPr="00863FF2">
        <w:rPr>
          <w:noProof/>
          <w:lang w:val="ru-RU"/>
        </w:rPr>
        <w:t>воздействующая. Для выполнения данных функций, реклама должна быть доступна всему обществу, быть ясной, понятной, привлекательной</w:t>
      </w:r>
      <w:r w:rsidR="008D6289" w:rsidRPr="00863FF2">
        <w:rPr>
          <w:noProof/>
          <w:lang w:val="ru-RU"/>
        </w:rPr>
        <w:t xml:space="preserve"> и </w:t>
      </w:r>
      <w:r w:rsidRPr="00863FF2">
        <w:rPr>
          <w:noProof/>
          <w:lang w:val="ru-RU"/>
        </w:rPr>
        <w:t>убедительной. Главной чертой рекламного сообщения является его прагматический аспект, использующий для повышения воздействия прежде всего оценочно окрашенную лексику. Для рекламных объявлений также характерна правильная аргументация предлагаемых объектов, способствующая убедить реципиента.</w:t>
      </w:r>
      <w:r w:rsidR="008D6289" w:rsidRPr="00863FF2">
        <w:rPr>
          <w:noProof/>
          <w:lang w:val="ru-RU"/>
        </w:rPr>
        <w:t xml:space="preserve"> На </w:t>
      </w:r>
      <w:r w:rsidRPr="00863FF2">
        <w:rPr>
          <w:noProof/>
          <w:lang w:val="ru-RU"/>
        </w:rPr>
        <w:t>силу воздействия оказывают вливание как выбор языковых средств, психологические подходы (ассоциация, суггестия),</w:t>
      </w:r>
      <w:r w:rsidR="008D6289" w:rsidRPr="00863FF2">
        <w:rPr>
          <w:noProof/>
          <w:lang w:val="ru-RU"/>
        </w:rPr>
        <w:t xml:space="preserve"> но </w:t>
      </w:r>
      <w:r w:rsidRPr="00863FF2">
        <w:rPr>
          <w:noProof/>
          <w:lang w:val="ru-RU"/>
        </w:rPr>
        <w:t>также невербальные средства (илюстрации, рисунки, фотографии).</w:t>
      </w:r>
    </w:p>
    <w:p w:rsidR="0071597F" w:rsidRPr="00863FF2" w:rsidRDefault="00FD36FF" w:rsidP="00DF3226">
      <w:pPr>
        <w:ind w:firstLine="708"/>
        <w:rPr>
          <w:noProof/>
          <w:lang w:val="ru-RU"/>
        </w:rPr>
      </w:pPr>
      <w:r w:rsidRPr="00863FF2">
        <w:rPr>
          <w:noProof/>
          <w:lang w:val="ru-RU"/>
        </w:rPr>
        <w:t>Однако самое важное значение</w:t>
      </w:r>
      <w:r w:rsidR="008D6289" w:rsidRPr="00863FF2">
        <w:rPr>
          <w:noProof/>
          <w:lang w:val="ru-RU"/>
        </w:rPr>
        <w:t xml:space="preserve"> в </w:t>
      </w:r>
      <w:r w:rsidRPr="00863FF2">
        <w:rPr>
          <w:noProof/>
          <w:lang w:val="ru-RU"/>
        </w:rPr>
        <w:t>рекламе уделяется выбору языковым средствам привлечения внимания. Это средства, оказывающие влияние</w:t>
      </w:r>
      <w:r w:rsidR="008D6289" w:rsidRPr="00863FF2">
        <w:rPr>
          <w:noProof/>
          <w:lang w:val="ru-RU"/>
        </w:rPr>
        <w:t xml:space="preserve"> на </w:t>
      </w:r>
      <w:r w:rsidRPr="00863FF2">
        <w:rPr>
          <w:noProof/>
          <w:lang w:val="ru-RU"/>
        </w:rPr>
        <w:t>реципиенты</w:t>
      </w:r>
      <w:r w:rsidR="008D6289" w:rsidRPr="00863FF2">
        <w:rPr>
          <w:noProof/>
          <w:lang w:val="ru-RU"/>
        </w:rPr>
        <w:t xml:space="preserve"> на </w:t>
      </w:r>
      <w:r w:rsidRPr="00863FF2">
        <w:rPr>
          <w:noProof/>
          <w:lang w:val="ru-RU"/>
        </w:rPr>
        <w:t>всех уровнях языка (фонетические, лексические, морфологические, словообразовательные, грамматические</w:t>
      </w:r>
      <w:r w:rsidR="008D6289" w:rsidRPr="00863FF2">
        <w:rPr>
          <w:noProof/>
          <w:lang w:val="ru-RU"/>
        </w:rPr>
        <w:t>и </w:t>
      </w:r>
      <w:r w:rsidRPr="00863FF2">
        <w:rPr>
          <w:noProof/>
          <w:lang w:val="ru-RU"/>
        </w:rPr>
        <w:t>стилистические).</w:t>
      </w:r>
      <w:r w:rsidR="008D6289" w:rsidRPr="00863FF2">
        <w:rPr>
          <w:noProof/>
          <w:lang w:val="ru-RU"/>
        </w:rPr>
        <w:t xml:space="preserve"> </w:t>
      </w:r>
      <w:r w:rsidR="008D6289" w:rsidRPr="00863FF2">
        <w:rPr>
          <w:noProof/>
          <w:lang w:val="ru-RU"/>
        </w:rPr>
        <w:lastRenderedPageBreak/>
        <w:t>С </w:t>
      </w:r>
      <w:r w:rsidRPr="00863FF2">
        <w:rPr>
          <w:noProof/>
          <w:lang w:val="ru-RU"/>
        </w:rPr>
        <w:t>этой связи необходимо упомянуть</w:t>
      </w:r>
      <w:r w:rsidR="008D6289" w:rsidRPr="00863FF2">
        <w:rPr>
          <w:noProof/>
          <w:lang w:val="ru-RU"/>
        </w:rPr>
        <w:t xml:space="preserve"> о </w:t>
      </w:r>
      <w:r w:rsidRPr="00863FF2">
        <w:rPr>
          <w:noProof/>
          <w:lang w:val="ru-RU"/>
        </w:rPr>
        <w:t>языковой игре –</w:t>
      </w:r>
      <w:r w:rsidR="00FA3315">
        <w:rPr>
          <w:noProof/>
          <w:lang w:val="ru-RU"/>
        </w:rPr>
        <w:t xml:space="preserve"> частотному </w:t>
      </w:r>
      <w:r w:rsidR="0071597F" w:rsidRPr="00863FF2">
        <w:rPr>
          <w:noProof/>
          <w:lang w:val="ru-RU"/>
        </w:rPr>
        <w:t>способу привлечения внимания</w:t>
      </w:r>
      <w:r w:rsidR="008D6289" w:rsidRPr="00863FF2">
        <w:rPr>
          <w:noProof/>
          <w:lang w:val="ru-RU"/>
        </w:rPr>
        <w:t xml:space="preserve"> в </w:t>
      </w:r>
      <w:r w:rsidR="0071597F" w:rsidRPr="00863FF2">
        <w:rPr>
          <w:noProof/>
          <w:lang w:val="ru-RU"/>
        </w:rPr>
        <w:t xml:space="preserve">рекламе. </w:t>
      </w:r>
    </w:p>
    <w:p w:rsidR="00E42C22" w:rsidRPr="00863FF2" w:rsidRDefault="00333EC1" w:rsidP="00DF3226">
      <w:pPr>
        <w:ind w:firstLine="708"/>
        <w:rPr>
          <w:noProof/>
          <w:lang w:val="ru-RU"/>
        </w:rPr>
      </w:pPr>
      <w:r>
        <w:rPr>
          <w:noProof/>
          <w:lang w:val="ru-RU"/>
        </w:rPr>
        <w:t>В</w:t>
      </w:r>
      <w:r w:rsidR="0071597F" w:rsidRPr="00863FF2">
        <w:rPr>
          <w:noProof/>
          <w:lang w:val="ru-RU"/>
        </w:rPr>
        <w:t>след</w:t>
      </w:r>
      <w:r w:rsidR="008D6289" w:rsidRPr="00863FF2">
        <w:rPr>
          <w:noProof/>
          <w:lang w:val="ru-RU"/>
        </w:rPr>
        <w:t xml:space="preserve"> за </w:t>
      </w:r>
      <w:r w:rsidR="0071597F" w:rsidRPr="00863FF2">
        <w:rPr>
          <w:noProof/>
          <w:lang w:val="ru-RU"/>
        </w:rPr>
        <w:t>многими лингвистами, языковая игра считается</w:t>
      </w:r>
      <w:r w:rsidR="00FA3315">
        <w:rPr>
          <w:noProof/>
          <w:lang w:val="ru-RU"/>
        </w:rPr>
        <w:t xml:space="preserve"> </w:t>
      </w:r>
      <w:r w:rsidR="0071597F" w:rsidRPr="00863FF2">
        <w:rPr>
          <w:noProof/>
          <w:lang w:val="ru-RU"/>
        </w:rPr>
        <w:t>нами преднамеренным, нестандартным отклонением</w:t>
      </w:r>
      <w:r w:rsidR="008D6289" w:rsidRPr="00863FF2">
        <w:rPr>
          <w:noProof/>
          <w:lang w:val="ru-RU"/>
        </w:rPr>
        <w:t xml:space="preserve"> от </w:t>
      </w:r>
      <w:r w:rsidR="0071597F" w:rsidRPr="00863FF2">
        <w:rPr>
          <w:noProof/>
          <w:lang w:val="ru-RU"/>
        </w:rPr>
        <w:t>правил языка,</w:t>
      </w:r>
      <w:r w:rsidR="008D6289" w:rsidRPr="00863FF2">
        <w:rPr>
          <w:noProof/>
          <w:lang w:val="ru-RU"/>
        </w:rPr>
        <w:t xml:space="preserve"> </w:t>
      </w:r>
      <w:r w:rsidR="00063F6C">
        <w:rPr>
          <w:noProof/>
        </w:rPr>
        <w:br/>
      </w:r>
      <w:r w:rsidR="008D6289" w:rsidRPr="00863FF2">
        <w:rPr>
          <w:noProof/>
          <w:lang w:val="ru-RU"/>
        </w:rPr>
        <w:t>но </w:t>
      </w:r>
      <w:r w:rsidR="0071597F" w:rsidRPr="00863FF2">
        <w:rPr>
          <w:noProof/>
          <w:lang w:val="ru-RU"/>
        </w:rPr>
        <w:t>в пределах его нормы,</w:t>
      </w:r>
      <w:r w:rsidR="008D6289" w:rsidRPr="00863FF2">
        <w:rPr>
          <w:noProof/>
          <w:lang w:val="ru-RU"/>
        </w:rPr>
        <w:t xml:space="preserve"> с </w:t>
      </w:r>
      <w:r w:rsidR="0071597F" w:rsidRPr="00863FF2">
        <w:rPr>
          <w:noProof/>
          <w:lang w:val="ru-RU"/>
        </w:rPr>
        <w:t>целью создания более экспрессивной</w:t>
      </w:r>
      <w:r w:rsidR="008D6289" w:rsidRPr="00863FF2">
        <w:rPr>
          <w:noProof/>
          <w:lang w:val="ru-RU"/>
        </w:rPr>
        <w:t xml:space="preserve"> и </w:t>
      </w:r>
      <w:r w:rsidR="0071597F" w:rsidRPr="00863FF2">
        <w:rPr>
          <w:noProof/>
          <w:lang w:val="ru-RU"/>
        </w:rPr>
        <w:t>воздействующей речи</w:t>
      </w:r>
      <w:r w:rsidR="008D6289" w:rsidRPr="00863FF2">
        <w:rPr>
          <w:noProof/>
          <w:lang w:val="ru-RU"/>
        </w:rPr>
        <w:t>на </w:t>
      </w:r>
      <w:r w:rsidR="0071597F" w:rsidRPr="00863FF2">
        <w:rPr>
          <w:noProof/>
          <w:lang w:val="ru-RU"/>
        </w:rPr>
        <w:t>реципиента. Также языковая игра реализуется</w:t>
      </w:r>
      <w:r w:rsidR="008D6289" w:rsidRPr="00863FF2">
        <w:rPr>
          <w:noProof/>
          <w:lang w:val="ru-RU"/>
        </w:rPr>
        <w:t xml:space="preserve"> на </w:t>
      </w:r>
      <w:r w:rsidR="0071597F" w:rsidRPr="00863FF2">
        <w:rPr>
          <w:noProof/>
          <w:lang w:val="ru-RU"/>
        </w:rPr>
        <w:t>всех уровнях язык. Однако необходимо добавить графическую игр</w:t>
      </w:r>
      <w:r w:rsidR="000573D7" w:rsidRPr="00863FF2">
        <w:rPr>
          <w:noProof/>
          <w:lang w:val="ru-RU"/>
        </w:rPr>
        <w:t>у</w:t>
      </w:r>
      <w:r w:rsidR="008D6289" w:rsidRPr="00863FF2">
        <w:rPr>
          <w:noProof/>
          <w:lang w:val="ru-RU"/>
        </w:rPr>
        <w:t xml:space="preserve"> в </w:t>
      </w:r>
      <w:r w:rsidR="000573D7" w:rsidRPr="00863FF2">
        <w:rPr>
          <w:noProof/>
          <w:lang w:val="ru-RU"/>
        </w:rPr>
        <w:t>рекламе, под которой понимаю</w:t>
      </w:r>
      <w:r w:rsidR="0071597F" w:rsidRPr="00863FF2">
        <w:rPr>
          <w:noProof/>
          <w:lang w:val="ru-RU"/>
        </w:rPr>
        <w:t>тся сокращения слов, использование пробелов</w:t>
      </w:r>
      <w:r w:rsidR="008D6289" w:rsidRPr="00863FF2">
        <w:rPr>
          <w:noProof/>
          <w:lang w:val="ru-RU"/>
        </w:rPr>
        <w:t xml:space="preserve"> и </w:t>
      </w:r>
      <w:r w:rsidR="0071597F" w:rsidRPr="00863FF2">
        <w:rPr>
          <w:noProof/>
          <w:lang w:val="ru-RU"/>
        </w:rPr>
        <w:t>разыне шрифтовые</w:t>
      </w:r>
      <w:r w:rsidR="008D6289" w:rsidRPr="00863FF2">
        <w:rPr>
          <w:noProof/>
          <w:lang w:val="ru-RU"/>
        </w:rPr>
        <w:t xml:space="preserve"> и </w:t>
      </w:r>
      <w:r w:rsidR="0071597F" w:rsidRPr="00863FF2">
        <w:rPr>
          <w:noProof/>
          <w:lang w:val="ru-RU"/>
        </w:rPr>
        <w:t>цветовые выделения</w:t>
      </w:r>
      <w:r w:rsidR="008D6289" w:rsidRPr="00863FF2">
        <w:rPr>
          <w:noProof/>
          <w:lang w:val="ru-RU"/>
        </w:rPr>
        <w:t xml:space="preserve"> в </w:t>
      </w:r>
      <w:r w:rsidR="0071597F" w:rsidRPr="00863FF2">
        <w:rPr>
          <w:noProof/>
          <w:lang w:val="ru-RU"/>
        </w:rPr>
        <w:t>тексте.</w:t>
      </w:r>
    </w:p>
    <w:p w:rsidR="00863FF2" w:rsidRDefault="000573D7" w:rsidP="0005433B">
      <w:pPr>
        <w:ind w:firstLine="708"/>
        <w:rPr>
          <w:noProof/>
        </w:rPr>
      </w:pPr>
      <w:r w:rsidRPr="00863FF2">
        <w:rPr>
          <w:noProof/>
          <w:lang w:val="ru-RU"/>
        </w:rPr>
        <w:t>Следующей характеристикой рекламных сообщений является его отражение через призму культуры.</w:t>
      </w:r>
      <w:r w:rsidR="00225DAA">
        <w:rPr>
          <w:noProof/>
        </w:rPr>
        <w:t xml:space="preserve"> </w:t>
      </w:r>
      <w:r w:rsidR="008D6289" w:rsidRPr="00863FF2">
        <w:rPr>
          <w:noProof/>
          <w:lang w:val="ru-RU"/>
        </w:rPr>
        <w:t>В </w:t>
      </w:r>
      <w:r w:rsidRPr="00863FF2">
        <w:rPr>
          <w:noProof/>
          <w:lang w:val="ru-RU"/>
        </w:rPr>
        <w:t xml:space="preserve">многих рекламных текстах </w:t>
      </w:r>
      <w:r w:rsidR="00225DAA">
        <w:rPr>
          <w:noProof/>
          <w:lang w:val="ru-RU"/>
        </w:rPr>
        <w:t>встречаются фразеологические единицы, прецедентные феномены</w:t>
      </w:r>
      <w:r w:rsidRPr="00863FF2">
        <w:rPr>
          <w:noProof/>
          <w:lang w:val="ru-RU"/>
        </w:rPr>
        <w:t xml:space="preserve"> или другие национальные специфики конкретной страны, требующие лингвокультурологического комментария.</w:t>
      </w:r>
    </w:p>
    <w:p w:rsidR="00C45E59" w:rsidRDefault="00C45E59" w:rsidP="0005433B">
      <w:pPr>
        <w:ind w:firstLine="708"/>
        <w:rPr>
          <w:noProof/>
        </w:rPr>
      </w:pPr>
    </w:p>
    <w:p w:rsidR="00C45E59" w:rsidRDefault="00C45E59" w:rsidP="0005433B">
      <w:pPr>
        <w:ind w:firstLine="708"/>
        <w:rPr>
          <w:noProof/>
        </w:rPr>
      </w:pPr>
    </w:p>
    <w:p w:rsidR="00C45E59" w:rsidRDefault="00C45E59" w:rsidP="0005433B">
      <w:pPr>
        <w:ind w:firstLine="708"/>
        <w:rPr>
          <w:noProof/>
        </w:rPr>
      </w:pPr>
    </w:p>
    <w:p w:rsidR="00C45E59" w:rsidRDefault="00C45E59" w:rsidP="0005433B">
      <w:pPr>
        <w:ind w:firstLine="708"/>
        <w:rPr>
          <w:noProof/>
        </w:rPr>
      </w:pPr>
    </w:p>
    <w:p w:rsidR="00C45E59" w:rsidRDefault="00C45E59" w:rsidP="0005433B">
      <w:pPr>
        <w:ind w:firstLine="708"/>
        <w:rPr>
          <w:noProof/>
        </w:rPr>
      </w:pPr>
    </w:p>
    <w:p w:rsidR="00C45E59" w:rsidRDefault="00C45E59" w:rsidP="0005433B">
      <w:pPr>
        <w:ind w:firstLine="708"/>
        <w:rPr>
          <w:noProof/>
        </w:rPr>
      </w:pPr>
    </w:p>
    <w:p w:rsidR="00C45E59" w:rsidRDefault="00C45E59" w:rsidP="0005433B">
      <w:pPr>
        <w:ind w:firstLine="708"/>
        <w:rPr>
          <w:noProof/>
        </w:rPr>
      </w:pPr>
    </w:p>
    <w:p w:rsidR="00C45E59" w:rsidRDefault="00C45E59" w:rsidP="0005433B">
      <w:pPr>
        <w:ind w:firstLine="708"/>
        <w:rPr>
          <w:noProof/>
        </w:rPr>
      </w:pPr>
    </w:p>
    <w:p w:rsidR="00C45E59" w:rsidRDefault="00C45E59" w:rsidP="0005433B">
      <w:pPr>
        <w:ind w:firstLine="708"/>
        <w:rPr>
          <w:noProof/>
        </w:rPr>
      </w:pPr>
    </w:p>
    <w:p w:rsidR="00C45E59" w:rsidRDefault="00C45E59" w:rsidP="0005433B">
      <w:pPr>
        <w:ind w:firstLine="708"/>
        <w:rPr>
          <w:noProof/>
        </w:rPr>
      </w:pPr>
    </w:p>
    <w:p w:rsidR="00863FF2" w:rsidRDefault="0007613C" w:rsidP="00DF3226">
      <w:pPr>
        <w:pStyle w:val="Nadpis1"/>
        <w:rPr>
          <w:noProof/>
          <w:lang w:val="ru-RU"/>
        </w:rPr>
      </w:pPr>
      <w:bookmarkStart w:id="109" w:name="_Toc450763342"/>
      <w:r>
        <w:rPr>
          <w:noProof/>
          <w:lang w:val="ru-RU"/>
        </w:rPr>
        <w:lastRenderedPageBreak/>
        <w:t>лингвопрагматическая классификация языкового материала</w:t>
      </w:r>
      <w:bookmarkEnd w:id="109"/>
    </w:p>
    <w:p w:rsidR="00337A5B" w:rsidRDefault="00337A5B" w:rsidP="0072113D">
      <w:pPr>
        <w:ind w:firstLine="708"/>
        <w:rPr>
          <w:lang w:val="ru-RU"/>
        </w:rPr>
      </w:pPr>
      <w:r>
        <w:rPr>
          <w:lang w:val="ru-RU"/>
        </w:rPr>
        <w:t>Прежде чем при</w:t>
      </w:r>
      <w:r w:rsidR="007D6E0B">
        <w:rPr>
          <w:lang w:val="ru-RU"/>
        </w:rPr>
        <w:t>ступ</w:t>
      </w:r>
      <w:r>
        <w:rPr>
          <w:lang w:val="ru-RU"/>
        </w:rPr>
        <w:t>ить</w:t>
      </w:r>
      <w:r w:rsidR="007D6E0B">
        <w:rPr>
          <w:lang w:val="ru-RU"/>
        </w:rPr>
        <w:t xml:space="preserve"> к кл</w:t>
      </w:r>
      <w:r>
        <w:rPr>
          <w:lang w:val="ru-RU"/>
        </w:rPr>
        <w:t xml:space="preserve">ассификации языкового материала </w:t>
      </w:r>
      <w:r w:rsidR="007D6E0B">
        <w:rPr>
          <w:lang w:val="ru-RU"/>
        </w:rPr>
        <w:t xml:space="preserve">объясним, что мы выделили две большие группы – информационный, лингвопрагматический аспекты. </w:t>
      </w:r>
    </w:p>
    <w:p w:rsidR="007D6E0B" w:rsidRDefault="007D6E0B" w:rsidP="0072113D">
      <w:pPr>
        <w:ind w:firstLine="708"/>
        <w:rPr>
          <w:lang w:val="ru-RU"/>
        </w:rPr>
      </w:pPr>
      <w:r>
        <w:rPr>
          <w:lang w:val="ru-RU"/>
        </w:rPr>
        <w:t xml:space="preserve">В информационном аспекте </w:t>
      </w:r>
      <w:r w:rsidR="00337A5B">
        <w:rPr>
          <w:lang w:val="ru-RU"/>
        </w:rPr>
        <w:t>рассматривается</w:t>
      </w:r>
      <w:r>
        <w:rPr>
          <w:lang w:val="ru-RU"/>
        </w:rPr>
        <w:t xml:space="preserve"> </w:t>
      </w:r>
      <w:r w:rsidR="0072113D">
        <w:rPr>
          <w:lang w:val="ru-RU"/>
        </w:rPr>
        <w:t>лингвистический уровень (словообразовательный, лексический, грамматический), помогающий раскрыть информационную сторону исследуемых рекламных сообщений.</w:t>
      </w:r>
    </w:p>
    <w:p w:rsidR="007D6E0B" w:rsidRPr="007D6E0B" w:rsidRDefault="0072113D" w:rsidP="0072113D">
      <w:pPr>
        <w:ind w:firstLine="708"/>
        <w:rPr>
          <w:lang w:val="ru-RU"/>
        </w:rPr>
      </w:pPr>
      <w:r>
        <w:rPr>
          <w:lang w:val="ru-RU"/>
        </w:rPr>
        <w:t xml:space="preserve">Во второй части классификации рассматривается лингвопрагматический аспект на фонетическом, лексическом </w:t>
      </w:r>
      <w:r w:rsidR="00063F6C">
        <w:br/>
      </w:r>
      <w:r>
        <w:rPr>
          <w:lang w:val="ru-RU"/>
        </w:rPr>
        <w:t>и синтаксическом уровнях, способствующие раскрытию прагматической функции исследуемого материала.</w:t>
      </w:r>
    </w:p>
    <w:p w:rsidR="00C004EF" w:rsidRPr="0005433B" w:rsidRDefault="00863FF2" w:rsidP="00DF3226">
      <w:pPr>
        <w:pStyle w:val="AspktyII"/>
      </w:pPr>
      <w:bookmarkStart w:id="110" w:name="_Toc450763343"/>
      <w:r w:rsidRPr="00863FF2">
        <w:t>Информационный аспект</w:t>
      </w:r>
      <w:bookmarkEnd w:id="110"/>
    </w:p>
    <w:p w:rsidR="00863FF2" w:rsidRPr="00863FF2" w:rsidRDefault="00863FF2" w:rsidP="00DF3226">
      <w:pPr>
        <w:rPr>
          <w:noProof/>
          <w:lang w:val="ru-RU"/>
        </w:rPr>
      </w:pPr>
      <w:r w:rsidRPr="00863FF2">
        <w:rPr>
          <w:b/>
          <w:noProof/>
          <w:lang w:val="ru-RU"/>
        </w:rPr>
        <w:tab/>
      </w:r>
      <w:r w:rsidRPr="00863FF2">
        <w:rPr>
          <w:noProof/>
          <w:lang w:val="ru-RU"/>
        </w:rPr>
        <w:t>В информационной роли реклама обеспечивает потребителей направленным потоком информации о производителе лекарственного препарата, в частности</w:t>
      </w:r>
      <w:r w:rsidR="005204CF">
        <w:rPr>
          <w:noProof/>
          <w:lang w:val="ru-RU"/>
        </w:rPr>
        <w:t>,</w:t>
      </w:r>
      <w:r w:rsidRPr="00863FF2">
        <w:rPr>
          <w:noProof/>
          <w:lang w:val="ru-RU"/>
        </w:rPr>
        <w:t xml:space="preserve"> демонстрирует его потенциал, но прежде всего сообщает о лечебных свойствах препарата.</w:t>
      </w:r>
    </w:p>
    <w:p w:rsidR="00863FF2" w:rsidRPr="00863FF2" w:rsidRDefault="00863FF2" w:rsidP="00DF3226">
      <w:pPr>
        <w:ind w:firstLine="708"/>
        <w:rPr>
          <w:noProof/>
          <w:lang w:val="ru-RU"/>
        </w:rPr>
      </w:pPr>
      <w:r w:rsidRPr="00863FF2">
        <w:rPr>
          <w:noProof/>
          <w:lang w:val="ru-RU"/>
        </w:rPr>
        <w:t xml:space="preserve">В </w:t>
      </w:r>
      <w:r w:rsidR="0072113D">
        <w:rPr>
          <w:noProof/>
          <w:lang w:val="ru-RU"/>
        </w:rPr>
        <w:t xml:space="preserve">данном параграфе </w:t>
      </w:r>
      <w:r w:rsidR="005204CF">
        <w:rPr>
          <w:noProof/>
          <w:lang w:val="ru-RU"/>
        </w:rPr>
        <w:t>обр</w:t>
      </w:r>
      <w:r w:rsidR="0072113D">
        <w:rPr>
          <w:noProof/>
          <w:lang w:val="ru-RU"/>
        </w:rPr>
        <w:t>ащается</w:t>
      </w:r>
      <w:r w:rsidR="005204CF">
        <w:rPr>
          <w:noProof/>
          <w:lang w:val="ru-RU"/>
        </w:rPr>
        <w:t xml:space="preserve"> </w:t>
      </w:r>
      <w:r w:rsidRPr="00863FF2">
        <w:rPr>
          <w:noProof/>
          <w:lang w:val="ru-RU"/>
        </w:rPr>
        <w:t xml:space="preserve">внимание на то, каким образом передаются </w:t>
      </w:r>
      <w:r w:rsidR="005204CF">
        <w:rPr>
          <w:noProof/>
          <w:lang w:val="ru-RU"/>
        </w:rPr>
        <w:t>сведения</w:t>
      </w:r>
      <w:r w:rsidRPr="00863FF2">
        <w:rPr>
          <w:noProof/>
          <w:lang w:val="ru-RU"/>
        </w:rPr>
        <w:t xml:space="preserve"> о препаратах на русском и чешском языках. </w:t>
      </w:r>
    </w:p>
    <w:p w:rsidR="00863FF2" w:rsidRDefault="00863FF2" w:rsidP="00DF3226">
      <w:pPr>
        <w:pStyle w:val="rovninfoaspektu1"/>
      </w:pPr>
      <w:bookmarkStart w:id="111" w:name="_Toc450763344"/>
      <w:r w:rsidRPr="00863FF2">
        <w:t>Словообразовaтельный уровень</w:t>
      </w:r>
      <w:bookmarkEnd w:id="111"/>
    </w:p>
    <w:p w:rsidR="0072113D" w:rsidRPr="0072113D" w:rsidRDefault="0072113D" w:rsidP="0072113D">
      <w:pPr>
        <w:ind w:firstLine="708"/>
        <w:rPr>
          <w:noProof/>
        </w:rPr>
      </w:pPr>
      <w:r w:rsidRPr="0072113D">
        <w:rPr>
          <w:noProof/>
          <w:lang w:val="ru-RU"/>
        </w:rPr>
        <w:t>Способы словообразования с диахронической точни зрения –</w:t>
      </w:r>
      <w:r w:rsidR="00FA3315">
        <w:rPr>
          <w:noProof/>
          <w:lang w:val="ru-RU"/>
        </w:rPr>
        <w:t>«</w:t>
      </w:r>
      <w:r w:rsidRPr="0072113D">
        <w:rPr>
          <w:noProof/>
          <w:lang w:val="ru-RU"/>
        </w:rPr>
        <w:t>определяются с учётом общего понимания диахронического словообразования как исторического процесса создания новых слов на базе существующих лексических единиц. Если диахроническое словообразование отражает процесс создания новых слов, то способ диахронического словообразования представляет собой одно и</w:t>
      </w:r>
      <w:r w:rsidR="00FA3315">
        <w:rPr>
          <w:noProof/>
          <w:lang w:val="ru-RU"/>
        </w:rPr>
        <w:t>з возмо</w:t>
      </w:r>
      <w:r w:rsidRPr="0072113D">
        <w:rPr>
          <w:noProof/>
          <w:lang w:val="ru-RU"/>
        </w:rPr>
        <w:t xml:space="preserve">жных конкретных проявлений данного исторического процесса. Под способм словообразования с диахронической точки зрения понимается спосооб изменения структуры существующего в языке слова или словоосочетания, в результате которого </w:t>
      </w:r>
      <w:r w:rsidRPr="0072113D">
        <w:rPr>
          <w:noProof/>
          <w:lang w:val="ru-RU"/>
        </w:rPr>
        <w:lastRenderedPageBreak/>
        <w:t>возникает (образуется) новая лексическая единица</w:t>
      </w:r>
      <w:r w:rsidR="00FA3315">
        <w:rPr>
          <w:noProof/>
          <w:lang w:val="ru-RU"/>
        </w:rPr>
        <w:t>»</w:t>
      </w:r>
      <w:r w:rsidRPr="0072113D">
        <w:rPr>
          <w:noProof/>
          <w:lang w:val="ru-RU"/>
        </w:rPr>
        <w:t xml:space="preserve"> (Немченко 1984</w:t>
      </w:r>
      <w:r w:rsidRPr="0072113D">
        <w:rPr>
          <w:noProof/>
        </w:rPr>
        <w:t xml:space="preserve">:112-113). </w:t>
      </w:r>
    </w:p>
    <w:p w:rsidR="0072113D" w:rsidRPr="0072113D" w:rsidRDefault="0072113D" w:rsidP="0072113D">
      <w:pPr>
        <w:ind w:firstLine="708"/>
        <w:rPr>
          <w:noProof/>
          <w:lang w:val="ru-RU"/>
        </w:rPr>
      </w:pPr>
      <w:r w:rsidRPr="0072113D">
        <w:rPr>
          <w:noProof/>
          <w:lang w:val="ru-RU"/>
        </w:rPr>
        <w:t xml:space="preserve">В русском языке с диахронной точки зрения различается около двадцати способов словообразования, которые </w:t>
      </w:r>
      <w:r w:rsidR="00FA3315">
        <w:rPr>
          <w:noProof/>
          <w:lang w:val="ru-RU"/>
        </w:rPr>
        <w:t>разделяются</w:t>
      </w:r>
      <w:r w:rsidRPr="0072113D">
        <w:rPr>
          <w:noProof/>
          <w:lang w:val="ru-RU"/>
        </w:rPr>
        <w:t xml:space="preserve"> по </w:t>
      </w:r>
      <w:r w:rsidR="00FA3315">
        <w:rPr>
          <w:noProof/>
          <w:lang w:val="ru-RU"/>
        </w:rPr>
        <w:t>различным</w:t>
      </w:r>
      <w:r w:rsidRPr="0072113D">
        <w:rPr>
          <w:noProof/>
          <w:lang w:val="ru-RU"/>
        </w:rPr>
        <w:t xml:space="preserve"> признакам. Традиционная классификация </w:t>
      </w:r>
      <w:r w:rsidR="00FA3315">
        <w:rPr>
          <w:noProof/>
          <w:lang w:val="ru-RU"/>
        </w:rPr>
        <w:t>основана</w:t>
      </w:r>
      <w:r w:rsidRPr="0072113D">
        <w:rPr>
          <w:noProof/>
          <w:lang w:val="ru-RU"/>
        </w:rPr>
        <w:t xml:space="preserve"> на характере словообразовательных средств, на их связи с той или иной областью языковой структуры, с тем или иным уровнем языка. Обычно различают четыре «осн</w:t>
      </w:r>
      <w:r w:rsidR="00FA3315">
        <w:rPr>
          <w:noProof/>
          <w:lang w:val="ru-RU"/>
        </w:rPr>
        <w:t>овных» способа словообразования</w:t>
      </w:r>
      <w:r w:rsidRPr="0072113D">
        <w:rPr>
          <w:noProof/>
          <w:lang w:val="ru-RU"/>
        </w:rPr>
        <w:t>: морфологический, мофролого-синтаксический, лексико-син</w:t>
      </w:r>
      <w:r>
        <w:rPr>
          <w:noProof/>
          <w:lang w:val="ru-RU"/>
        </w:rPr>
        <w:t>т</w:t>
      </w:r>
      <w:r w:rsidRPr="0072113D">
        <w:rPr>
          <w:noProof/>
          <w:lang w:val="ru-RU"/>
        </w:rPr>
        <w:t xml:space="preserve">аксический и лексико-семантический. В лингвистическйо литературе «основные» способы русского словообразования называются также типами, видами, методами или принципами (там же: </w:t>
      </w:r>
      <w:r w:rsidRPr="0072113D">
        <w:rPr>
          <w:noProof/>
        </w:rPr>
        <w:t>113)</w:t>
      </w:r>
      <w:r>
        <w:rPr>
          <w:noProof/>
          <w:lang w:val="ru-RU"/>
        </w:rPr>
        <w:t>.</w:t>
      </w:r>
    </w:p>
    <w:p w:rsidR="0072113D" w:rsidRPr="0072113D" w:rsidRDefault="008F588A" w:rsidP="0072113D">
      <w:pPr>
        <w:ind w:firstLine="708"/>
        <w:rPr>
          <w:noProof/>
        </w:rPr>
      </w:pPr>
      <w:r>
        <w:rPr>
          <w:noProof/>
          <w:lang w:val="ru-RU"/>
        </w:rPr>
        <w:t>«</w:t>
      </w:r>
      <w:r w:rsidR="0072113D" w:rsidRPr="0072113D">
        <w:rPr>
          <w:noProof/>
          <w:lang w:val="ru-RU"/>
        </w:rPr>
        <w:t>Морфологическое словообразование обычно определяется как создание новых слов «средствами только морфологии» ( И.</w:t>
      </w:r>
      <w:r>
        <w:rPr>
          <w:noProof/>
          <w:lang w:val="ru-RU"/>
        </w:rPr>
        <w:t xml:space="preserve"> </w:t>
      </w:r>
      <w:r w:rsidR="0072113D" w:rsidRPr="0072113D">
        <w:rPr>
          <w:noProof/>
          <w:lang w:val="ru-RU"/>
        </w:rPr>
        <w:t>Г. Голанов), «образование новых слов с помощью аффиксов» (В.</w:t>
      </w:r>
      <w:r>
        <w:rPr>
          <w:noProof/>
          <w:lang w:val="ru-RU"/>
        </w:rPr>
        <w:t xml:space="preserve"> </w:t>
      </w:r>
      <w:r w:rsidR="0072113D" w:rsidRPr="0072113D">
        <w:rPr>
          <w:noProof/>
          <w:lang w:val="ru-RU"/>
        </w:rPr>
        <w:t xml:space="preserve">В. Виноградов) или </w:t>
      </w:r>
      <w:r w:rsidR="00063F6C">
        <w:rPr>
          <w:noProof/>
        </w:rPr>
        <w:br/>
      </w:r>
      <w:r w:rsidR="0072113D" w:rsidRPr="0072113D">
        <w:rPr>
          <w:noProof/>
          <w:lang w:val="ru-RU"/>
        </w:rPr>
        <w:t>«при помощи словообразовательных морфем» (В.</w:t>
      </w:r>
      <w:r>
        <w:rPr>
          <w:noProof/>
          <w:lang w:val="ru-RU"/>
        </w:rPr>
        <w:t xml:space="preserve"> </w:t>
      </w:r>
      <w:r w:rsidR="0072113D" w:rsidRPr="0072113D">
        <w:rPr>
          <w:noProof/>
          <w:lang w:val="ru-RU"/>
        </w:rPr>
        <w:t xml:space="preserve">Н. Новицкая), как «создание новых слов путём сочетания морфем по определенным правилам </w:t>
      </w:r>
      <w:r w:rsidR="00063F6C">
        <w:rPr>
          <w:noProof/>
        </w:rPr>
        <w:br/>
      </w:r>
      <w:r w:rsidR="0072113D" w:rsidRPr="0072113D">
        <w:rPr>
          <w:noProof/>
          <w:lang w:val="ru-RU"/>
        </w:rPr>
        <w:t>в словесные единства»</w:t>
      </w:r>
      <w:r>
        <w:rPr>
          <w:noProof/>
          <w:lang w:val="ru-RU"/>
        </w:rPr>
        <w:t>»</w:t>
      </w:r>
      <w:r w:rsidR="0072113D" w:rsidRPr="0072113D">
        <w:rPr>
          <w:noProof/>
          <w:lang w:val="ru-RU"/>
        </w:rPr>
        <w:t xml:space="preserve"> (Н.</w:t>
      </w:r>
      <w:r>
        <w:rPr>
          <w:noProof/>
          <w:lang w:val="ru-RU"/>
        </w:rPr>
        <w:t xml:space="preserve"> </w:t>
      </w:r>
      <w:r w:rsidR="0072113D" w:rsidRPr="0072113D">
        <w:rPr>
          <w:noProof/>
          <w:lang w:val="ru-RU"/>
        </w:rPr>
        <w:t xml:space="preserve">М. Шанский) (Цит. по: Немченко </w:t>
      </w:r>
      <w:r w:rsidR="0072113D" w:rsidRPr="0072113D">
        <w:rPr>
          <w:noProof/>
        </w:rPr>
        <w:t>1984:114).</w:t>
      </w:r>
    </w:p>
    <w:p w:rsidR="0072113D" w:rsidRPr="0072113D" w:rsidRDefault="0072113D" w:rsidP="0072113D">
      <w:pPr>
        <w:ind w:firstLine="708"/>
        <w:rPr>
          <w:noProof/>
        </w:rPr>
      </w:pPr>
      <w:r w:rsidRPr="0072113D">
        <w:rPr>
          <w:noProof/>
          <w:lang w:val="ru-RU"/>
        </w:rPr>
        <w:t xml:space="preserve">От рассмотренных способ диахронического словообразования </w:t>
      </w:r>
      <w:r w:rsidR="008F588A">
        <w:rPr>
          <w:noProof/>
          <w:lang w:val="ru-RU"/>
        </w:rPr>
        <w:t>«</w:t>
      </w:r>
      <w:r w:rsidRPr="0072113D">
        <w:rPr>
          <w:noProof/>
          <w:lang w:val="ru-RU"/>
        </w:rPr>
        <w:t xml:space="preserve">принципиально отличается </w:t>
      </w:r>
      <w:r w:rsidRPr="003974CA">
        <w:rPr>
          <w:noProof/>
          <w:lang w:val="ru-RU"/>
        </w:rPr>
        <w:t>словосложение (основосложение),</w:t>
      </w:r>
      <w:r w:rsidRPr="0072113D">
        <w:rPr>
          <w:noProof/>
          <w:lang w:val="ru-RU"/>
        </w:rPr>
        <w:t xml:space="preserve"> </w:t>
      </w:r>
      <w:r w:rsidR="00063F6C">
        <w:rPr>
          <w:noProof/>
        </w:rPr>
        <w:br/>
      </w:r>
      <w:r w:rsidR="006A1D19">
        <w:rPr>
          <w:noProof/>
          <w:lang w:val="ru-RU"/>
        </w:rPr>
        <w:t xml:space="preserve">или композиция – </w:t>
      </w:r>
      <w:r w:rsidRPr="0072113D">
        <w:rPr>
          <w:noProof/>
          <w:lang w:val="ru-RU"/>
        </w:rPr>
        <w:t>образование новых слов путём объединения в одном слове нескольких (двух или более) словарных единиц, которое нередко рассматривается в рамках морфологического словообразования. Основным словообразовательным средством при словосложении (основос</w:t>
      </w:r>
      <w:r w:rsidR="006A1D19">
        <w:rPr>
          <w:noProof/>
          <w:lang w:val="ru-RU"/>
        </w:rPr>
        <w:t>л</w:t>
      </w:r>
      <w:r w:rsidRPr="0072113D">
        <w:rPr>
          <w:noProof/>
          <w:lang w:val="ru-RU"/>
        </w:rPr>
        <w:t>ожении) является соединение слов или основ слов (</w:t>
      </w:r>
      <w:r w:rsidRPr="0072113D">
        <w:rPr>
          <w:i/>
          <w:noProof/>
          <w:lang w:val="ru-RU"/>
        </w:rPr>
        <w:t>хлебозавод, бело-розовый</w:t>
      </w:r>
      <w:r w:rsidRPr="0072113D">
        <w:rPr>
          <w:noProof/>
          <w:lang w:val="ru-RU"/>
        </w:rPr>
        <w:t>)</w:t>
      </w:r>
      <w:r w:rsidR="008F588A">
        <w:rPr>
          <w:noProof/>
          <w:lang w:val="ru-RU"/>
        </w:rPr>
        <w:t>»</w:t>
      </w:r>
      <w:r w:rsidRPr="0072113D">
        <w:rPr>
          <w:noProof/>
          <w:lang w:val="ru-RU"/>
        </w:rPr>
        <w:t xml:space="preserve"> </w:t>
      </w:r>
      <w:r w:rsidR="00063F6C">
        <w:rPr>
          <w:noProof/>
        </w:rPr>
        <w:br/>
      </w:r>
      <w:r w:rsidRPr="0072113D">
        <w:rPr>
          <w:noProof/>
          <w:lang w:val="ru-RU"/>
        </w:rPr>
        <w:t>(Там же:</w:t>
      </w:r>
      <w:r w:rsidRPr="0072113D">
        <w:rPr>
          <w:noProof/>
        </w:rPr>
        <w:t>116).</w:t>
      </w:r>
    </w:p>
    <w:p w:rsidR="0072113D" w:rsidRPr="003974CA" w:rsidRDefault="003974CA" w:rsidP="003974CA">
      <w:pPr>
        <w:ind w:firstLine="708"/>
        <w:rPr>
          <w:noProof/>
          <w:lang w:val="ru-RU"/>
        </w:rPr>
      </w:pPr>
      <w:r>
        <w:rPr>
          <w:noProof/>
          <w:lang w:val="ru-RU"/>
        </w:rPr>
        <w:t>Однако стоит обратить внимание также на с</w:t>
      </w:r>
      <w:r w:rsidR="0072113D" w:rsidRPr="003974CA">
        <w:rPr>
          <w:noProof/>
          <w:lang w:val="ru-RU"/>
        </w:rPr>
        <w:t xml:space="preserve">пособы и приёмы, </w:t>
      </w:r>
      <w:r>
        <w:rPr>
          <w:noProof/>
          <w:lang w:val="ru-RU"/>
        </w:rPr>
        <w:t xml:space="preserve">которые </w:t>
      </w:r>
      <w:r w:rsidR="0072113D" w:rsidRPr="003974CA">
        <w:rPr>
          <w:noProof/>
          <w:lang w:val="ru-RU"/>
        </w:rPr>
        <w:t>специфические для порождения окказионализмов</w:t>
      </w:r>
      <w:r>
        <w:rPr>
          <w:noProof/>
          <w:lang w:val="ru-RU"/>
        </w:rPr>
        <w:t>. К числу таким приёмам можно отнести:</w:t>
      </w:r>
    </w:p>
    <w:p w:rsidR="0072113D" w:rsidRPr="003974CA" w:rsidRDefault="0072113D" w:rsidP="003974CA">
      <w:pPr>
        <w:pStyle w:val="Odstavecseseznamem"/>
        <w:numPr>
          <w:ilvl w:val="0"/>
          <w:numId w:val="31"/>
        </w:numPr>
        <w:rPr>
          <w:noProof/>
          <w:lang w:val="ru-RU"/>
        </w:rPr>
      </w:pPr>
      <w:r w:rsidRPr="003974CA">
        <w:rPr>
          <w:noProof/>
          <w:lang w:val="ru-RU"/>
        </w:rPr>
        <w:t>Междусловное наложение</w:t>
      </w:r>
      <w:r w:rsidRPr="003974CA">
        <w:rPr>
          <w:noProof/>
        </w:rPr>
        <w:t xml:space="preserve"> </w:t>
      </w:r>
      <w:r w:rsidR="008F588A">
        <w:rPr>
          <w:noProof/>
        </w:rPr>
        <w:t>–</w:t>
      </w:r>
      <w:r w:rsidRPr="003974CA">
        <w:rPr>
          <w:noProof/>
        </w:rPr>
        <w:t xml:space="preserve"> </w:t>
      </w:r>
      <w:r w:rsidRPr="003974CA">
        <w:rPr>
          <w:noProof/>
          <w:lang w:val="ru-RU"/>
        </w:rPr>
        <w:t xml:space="preserve">это приём прозводства только </w:t>
      </w:r>
    </w:p>
    <w:p w:rsidR="003974CA" w:rsidRDefault="0072113D" w:rsidP="0072113D">
      <w:pPr>
        <w:rPr>
          <w:noProof/>
          <w:lang w:val="ru-RU"/>
        </w:rPr>
      </w:pPr>
      <w:r w:rsidRPr="0072113D">
        <w:rPr>
          <w:noProof/>
          <w:lang w:val="ru-RU"/>
        </w:rPr>
        <w:lastRenderedPageBreak/>
        <w:t>окказиональных слов. При этом приёме членение слова необычно. Слова накладываются, наезжают друг на друга: конец о</w:t>
      </w:r>
      <w:r w:rsidR="003974CA">
        <w:rPr>
          <w:noProof/>
          <w:lang w:val="ru-RU"/>
        </w:rPr>
        <w:t xml:space="preserve">дного является началом даругого. </w:t>
      </w:r>
    </w:p>
    <w:p w:rsidR="003974CA" w:rsidRDefault="003974CA" w:rsidP="003974CA">
      <w:pPr>
        <w:ind w:firstLine="708"/>
        <w:rPr>
          <w:noProof/>
          <w:lang w:val="ru-RU"/>
        </w:rPr>
      </w:pPr>
      <w:r>
        <w:rPr>
          <w:noProof/>
          <w:lang w:val="ru-RU"/>
        </w:rPr>
        <w:t>В качестве примеров можно привести:</w:t>
      </w:r>
    </w:p>
    <w:p w:rsidR="0072113D" w:rsidRPr="0072113D" w:rsidRDefault="0072113D" w:rsidP="003974CA">
      <w:pPr>
        <w:ind w:left="708" w:firstLine="708"/>
        <w:rPr>
          <w:i/>
          <w:noProof/>
          <w:lang w:val="ru-RU"/>
        </w:rPr>
      </w:pPr>
      <w:r w:rsidRPr="0072113D">
        <w:rPr>
          <w:i/>
          <w:noProof/>
          <w:lang w:val="ru-RU"/>
        </w:rPr>
        <w:t>Заходерзости – Б. Заходера + дерзости</w:t>
      </w:r>
    </w:p>
    <w:p w:rsidR="0072113D" w:rsidRPr="0072113D" w:rsidRDefault="0072113D" w:rsidP="003974CA">
      <w:pPr>
        <w:ind w:left="708" w:firstLine="708"/>
        <w:rPr>
          <w:i/>
          <w:noProof/>
          <w:lang w:val="ru-RU"/>
        </w:rPr>
      </w:pPr>
      <w:r w:rsidRPr="0072113D">
        <w:rPr>
          <w:i/>
          <w:noProof/>
          <w:lang w:val="ru-RU"/>
        </w:rPr>
        <w:t>Каламбурильщихи – каламбур + бурильщик</w:t>
      </w:r>
    </w:p>
    <w:p w:rsidR="0072113D" w:rsidRPr="0072113D" w:rsidRDefault="0072113D" w:rsidP="003974CA">
      <w:pPr>
        <w:ind w:left="708" w:firstLine="708"/>
        <w:rPr>
          <w:i/>
          <w:noProof/>
          <w:lang w:val="ru-RU"/>
        </w:rPr>
      </w:pPr>
      <w:r w:rsidRPr="0072113D">
        <w:rPr>
          <w:i/>
          <w:noProof/>
          <w:lang w:val="ru-RU"/>
        </w:rPr>
        <w:t>Треплика – треп (трепаться) + реплика</w:t>
      </w:r>
    </w:p>
    <w:p w:rsidR="0072113D" w:rsidRPr="0072113D" w:rsidRDefault="0072113D" w:rsidP="003974CA">
      <w:pPr>
        <w:ind w:left="1416"/>
        <w:rPr>
          <w:noProof/>
          <w:lang w:val="ru-RU"/>
        </w:rPr>
      </w:pPr>
      <w:r w:rsidRPr="0072113D">
        <w:rPr>
          <w:noProof/>
          <w:lang w:val="ru-RU"/>
        </w:rPr>
        <w:t xml:space="preserve">Глаголы: </w:t>
      </w:r>
      <w:r w:rsidRPr="0072113D">
        <w:rPr>
          <w:i/>
          <w:noProof/>
          <w:lang w:val="ru-RU"/>
        </w:rPr>
        <w:t>электронул и нейтронул – электрон, нейтрон + тронул</w:t>
      </w:r>
      <w:r w:rsidRPr="0072113D">
        <w:rPr>
          <w:i/>
          <w:noProof/>
        </w:rPr>
        <w:t xml:space="preserve"> </w:t>
      </w:r>
      <w:r w:rsidRPr="0072113D">
        <w:rPr>
          <w:noProof/>
          <w:lang w:val="ru-RU"/>
        </w:rPr>
        <w:t xml:space="preserve">(Земская </w:t>
      </w:r>
      <w:r w:rsidRPr="0072113D">
        <w:rPr>
          <w:noProof/>
        </w:rPr>
        <w:t>2005:191)</w:t>
      </w:r>
    </w:p>
    <w:p w:rsidR="0072113D" w:rsidRPr="003974CA" w:rsidRDefault="0072113D" w:rsidP="003974CA">
      <w:pPr>
        <w:pStyle w:val="Odstavecseseznamem"/>
        <w:numPr>
          <w:ilvl w:val="0"/>
          <w:numId w:val="31"/>
        </w:numPr>
        <w:rPr>
          <w:noProof/>
          <w:lang w:val="ru-RU"/>
        </w:rPr>
      </w:pPr>
      <w:r w:rsidRPr="003974CA">
        <w:rPr>
          <w:noProof/>
          <w:lang w:val="ru-RU"/>
        </w:rPr>
        <w:t>Контаминация</w:t>
      </w:r>
      <w:r w:rsidR="003974CA">
        <w:rPr>
          <w:noProof/>
          <w:lang w:val="ru-RU"/>
        </w:rPr>
        <w:t xml:space="preserve"> – </w:t>
      </w:r>
      <w:r w:rsidRPr="003974CA">
        <w:rPr>
          <w:noProof/>
          <w:lang w:val="ru-RU"/>
        </w:rPr>
        <w:t xml:space="preserve"> </w:t>
      </w:r>
      <w:r w:rsidR="003974CA">
        <w:rPr>
          <w:noProof/>
          <w:lang w:val="ru-RU"/>
        </w:rPr>
        <w:t xml:space="preserve">приём </w:t>
      </w:r>
      <w:r w:rsidRPr="003974CA">
        <w:rPr>
          <w:noProof/>
          <w:lang w:val="ru-RU"/>
        </w:rPr>
        <w:t>состоит в том, что соединяются два</w:t>
      </w:r>
    </w:p>
    <w:p w:rsidR="0072113D" w:rsidRPr="008F588A" w:rsidRDefault="0072113D" w:rsidP="0072113D">
      <w:pPr>
        <w:rPr>
          <w:noProof/>
        </w:rPr>
      </w:pPr>
      <w:r w:rsidRPr="0072113D">
        <w:rPr>
          <w:noProof/>
          <w:lang w:val="ru-RU"/>
        </w:rPr>
        <w:t xml:space="preserve">узуальных слова, которые порождают третье – окказионализм. </w:t>
      </w:r>
      <w:r w:rsidR="00063F6C">
        <w:rPr>
          <w:noProof/>
        </w:rPr>
        <w:br/>
      </w:r>
      <w:r w:rsidR="008F588A">
        <w:rPr>
          <w:noProof/>
          <w:lang w:val="ru-RU"/>
        </w:rPr>
        <w:t>«</w:t>
      </w:r>
      <w:r w:rsidRPr="0072113D">
        <w:rPr>
          <w:noProof/>
          <w:lang w:val="ru-RU"/>
        </w:rPr>
        <w:t>От междус</w:t>
      </w:r>
      <w:r w:rsidR="003974CA">
        <w:rPr>
          <w:noProof/>
          <w:lang w:val="ru-RU"/>
        </w:rPr>
        <w:t>ловного наложения этот приём отли</w:t>
      </w:r>
      <w:r w:rsidRPr="0072113D">
        <w:rPr>
          <w:noProof/>
          <w:lang w:val="ru-RU"/>
        </w:rPr>
        <w:t>чается тем, что часть одного слова устраняется, т.е. не входит в окказионализм, но остаётся в том фоне, который служит двойному осмыслению окказионализма. Именно поэтому иногда этот приём порождения окказионализмов называют каламбурным</w:t>
      </w:r>
      <w:r w:rsidR="008F588A">
        <w:rPr>
          <w:noProof/>
          <w:lang w:val="ru-RU"/>
        </w:rPr>
        <w:t xml:space="preserve">» (Там же: </w:t>
      </w:r>
      <w:r w:rsidR="008F588A">
        <w:rPr>
          <w:noProof/>
        </w:rPr>
        <w:t>191-192).</w:t>
      </w:r>
    </w:p>
    <w:p w:rsidR="003974CA" w:rsidRPr="003974CA" w:rsidRDefault="003974CA" w:rsidP="0072113D">
      <w:pPr>
        <w:rPr>
          <w:noProof/>
          <w:lang w:val="ru-RU"/>
        </w:rPr>
      </w:pPr>
      <w:r>
        <w:rPr>
          <w:noProof/>
          <w:lang w:val="ru-RU"/>
        </w:rPr>
        <w:tab/>
        <w:t>Например:</w:t>
      </w:r>
    </w:p>
    <w:p w:rsidR="0072113D" w:rsidRPr="0072113D" w:rsidRDefault="0072113D" w:rsidP="003974CA">
      <w:pPr>
        <w:ind w:left="708" w:firstLine="708"/>
        <w:rPr>
          <w:i/>
          <w:noProof/>
          <w:lang w:val="ru-RU"/>
        </w:rPr>
      </w:pPr>
      <w:r w:rsidRPr="0072113D">
        <w:rPr>
          <w:i/>
          <w:noProof/>
          <w:lang w:val="ru-RU"/>
        </w:rPr>
        <w:t>Орудирован – ОРУД + эрудирован</w:t>
      </w:r>
    </w:p>
    <w:p w:rsidR="0072113D" w:rsidRPr="0072113D" w:rsidRDefault="0072113D" w:rsidP="003974CA">
      <w:pPr>
        <w:ind w:left="708" w:firstLine="708"/>
        <w:rPr>
          <w:i/>
          <w:noProof/>
          <w:lang w:val="ru-RU"/>
        </w:rPr>
      </w:pPr>
      <w:r w:rsidRPr="0072113D">
        <w:rPr>
          <w:i/>
          <w:noProof/>
          <w:lang w:val="ru-RU"/>
        </w:rPr>
        <w:t>Дымократия – дым + демокрация</w:t>
      </w:r>
    </w:p>
    <w:p w:rsidR="0072113D" w:rsidRPr="0072113D" w:rsidRDefault="0072113D" w:rsidP="003974CA">
      <w:pPr>
        <w:ind w:left="1416"/>
        <w:rPr>
          <w:i/>
          <w:noProof/>
          <w:lang w:val="ru-RU"/>
        </w:rPr>
      </w:pPr>
      <w:r w:rsidRPr="0072113D">
        <w:rPr>
          <w:i/>
          <w:noProof/>
          <w:lang w:val="ru-RU"/>
        </w:rPr>
        <w:t>Демократура – демократия + диктатура</w:t>
      </w:r>
    </w:p>
    <w:p w:rsidR="003974CA" w:rsidRDefault="0072113D" w:rsidP="003974CA">
      <w:pPr>
        <w:ind w:left="708" w:firstLine="708"/>
        <w:rPr>
          <w:i/>
          <w:noProof/>
          <w:lang w:val="ru-RU"/>
        </w:rPr>
      </w:pPr>
      <w:r w:rsidRPr="0072113D">
        <w:rPr>
          <w:i/>
          <w:noProof/>
          <w:lang w:val="ru-RU"/>
        </w:rPr>
        <w:t>Компью-терроризация – компьютеризация + терроризация</w:t>
      </w:r>
      <w:r w:rsidRPr="0072113D">
        <w:rPr>
          <w:i/>
          <w:noProof/>
        </w:rPr>
        <w:t xml:space="preserve"> </w:t>
      </w:r>
    </w:p>
    <w:p w:rsidR="0072113D" w:rsidRDefault="008F588A" w:rsidP="003974CA">
      <w:pPr>
        <w:ind w:left="708" w:firstLine="708"/>
        <w:rPr>
          <w:noProof/>
          <w:lang w:val="ru-RU"/>
        </w:rPr>
      </w:pPr>
      <w:r>
        <w:rPr>
          <w:noProof/>
          <w:lang w:val="ru-RU"/>
        </w:rPr>
        <w:t>(Там же</w:t>
      </w:r>
      <w:r>
        <w:rPr>
          <w:noProof/>
        </w:rPr>
        <w:t>)</w:t>
      </w:r>
      <w:r w:rsidR="0072113D">
        <w:rPr>
          <w:noProof/>
          <w:lang w:val="ru-RU"/>
        </w:rPr>
        <w:t>.</w:t>
      </w:r>
    </w:p>
    <w:p w:rsidR="00863FF2" w:rsidRPr="00863FF2" w:rsidRDefault="00863FF2" w:rsidP="00DF3226">
      <w:pPr>
        <w:ind w:firstLine="708"/>
        <w:rPr>
          <w:noProof/>
          <w:lang w:val="ru-RU"/>
        </w:rPr>
      </w:pPr>
      <w:r w:rsidRPr="00863FF2">
        <w:rPr>
          <w:noProof/>
          <w:lang w:val="ru-RU"/>
        </w:rPr>
        <w:t>На словообразовательном уровне нами рассматриваются наименования препаратов, несущие в своих названиях информацию о том, в каких именно случаях их надо применять. Такие наименования образованы способом а</w:t>
      </w:r>
      <w:r w:rsidR="00C004EF">
        <w:rPr>
          <w:noProof/>
          <w:lang w:val="ru-RU"/>
        </w:rPr>
        <w:t>ф</w:t>
      </w:r>
      <w:r w:rsidRPr="00863FF2">
        <w:rPr>
          <w:noProof/>
          <w:lang w:val="ru-RU"/>
        </w:rPr>
        <w:t>фиксации или основосложением. Однако в анализируемом нами материале были обнаружены наименования препаратов, обладающие некоей окказиональностью, которая рождается в речи в результате языковой игры. Данные наименования образованы (при нарушении литературных норм языка) такими способами, как  контаминация  и междусловное наложение.</w:t>
      </w:r>
    </w:p>
    <w:p w:rsidR="00863FF2" w:rsidRPr="00863FF2" w:rsidRDefault="00C004EF" w:rsidP="00DF3226">
      <w:pPr>
        <w:ind w:firstLine="708"/>
        <w:rPr>
          <w:noProof/>
          <w:lang w:val="ru-RU"/>
        </w:rPr>
      </w:pPr>
      <w:r>
        <w:rPr>
          <w:noProof/>
          <w:lang w:val="ru-RU"/>
        </w:rPr>
        <w:lastRenderedPageBreak/>
        <w:t xml:space="preserve">Сначала </w:t>
      </w:r>
      <w:r w:rsidR="00863FF2" w:rsidRPr="00863FF2">
        <w:rPr>
          <w:noProof/>
          <w:lang w:val="ru-RU"/>
        </w:rPr>
        <w:t>обратим внимание на образование наименованний лекарственных препаратов в</w:t>
      </w:r>
      <w:r w:rsidR="00863FF2" w:rsidRPr="00863FF2">
        <w:rPr>
          <w:b/>
          <w:noProof/>
          <w:lang w:val="ru-RU"/>
        </w:rPr>
        <w:t xml:space="preserve"> </w:t>
      </w:r>
      <w:r w:rsidR="00863FF2" w:rsidRPr="00C004EF">
        <w:rPr>
          <w:noProof/>
          <w:lang w:val="ru-RU"/>
        </w:rPr>
        <w:t>русской медицинской рекламе.</w:t>
      </w:r>
    </w:p>
    <w:p w:rsidR="00050AC7" w:rsidRPr="00B1105E" w:rsidRDefault="00863FF2" w:rsidP="00DF3226">
      <w:pPr>
        <w:pStyle w:val="Odstavecseseznamem"/>
        <w:numPr>
          <w:ilvl w:val="0"/>
          <w:numId w:val="26"/>
        </w:numPr>
        <w:rPr>
          <w:noProof/>
          <w:lang w:val="ru-RU"/>
        </w:rPr>
      </w:pPr>
      <w:r w:rsidRPr="00B1105E">
        <w:rPr>
          <w:b/>
          <w:noProof/>
          <w:lang w:val="ru-RU"/>
        </w:rPr>
        <w:t>Междусловное наложение</w:t>
      </w:r>
      <w:r w:rsidRPr="00B1105E">
        <w:rPr>
          <w:noProof/>
          <w:lang w:val="ru-RU"/>
        </w:rPr>
        <w:t xml:space="preserve"> –</w:t>
      </w:r>
      <w:r w:rsidR="00050AC7" w:rsidRPr="00B1105E">
        <w:rPr>
          <w:noProof/>
          <w:lang w:val="ru-RU"/>
        </w:rPr>
        <w:t xml:space="preserve"> достаточно продуктивный способ</w:t>
      </w:r>
    </w:p>
    <w:p w:rsidR="00863FF2" w:rsidRPr="00050AC7" w:rsidRDefault="00863FF2" w:rsidP="00DF3226">
      <w:pPr>
        <w:rPr>
          <w:noProof/>
          <w:lang w:val="ru-RU"/>
        </w:rPr>
      </w:pPr>
      <w:r w:rsidRPr="00050AC7">
        <w:rPr>
          <w:noProof/>
          <w:lang w:val="ru-RU"/>
        </w:rPr>
        <w:t xml:space="preserve">образования наименований лекарств. </w:t>
      </w:r>
    </w:p>
    <w:p w:rsidR="008F588A" w:rsidRDefault="003974CA" w:rsidP="009F18BD">
      <w:pPr>
        <w:ind w:firstLine="708"/>
        <w:rPr>
          <w:noProof/>
          <w:lang w:val="ru-RU"/>
        </w:rPr>
      </w:pPr>
      <w:r>
        <w:rPr>
          <w:noProof/>
          <w:lang w:val="ru-RU"/>
        </w:rPr>
        <w:t>Можно предположить</w:t>
      </w:r>
      <w:r w:rsidR="00863FF2" w:rsidRPr="00863FF2">
        <w:rPr>
          <w:noProof/>
          <w:lang w:val="ru-RU"/>
        </w:rPr>
        <w:t>,</w:t>
      </w:r>
      <w:r>
        <w:rPr>
          <w:noProof/>
          <w:lang w:val="ru-RU"/>
        </w:rPr>
        <w:t xml:space="preserve"> что</w:t>
      </w:r>
      <w:r w:rsidR="00863FF2" w:rsidRPr="00863FF2">
        <w:rPr>
          <w:noProof/>
          <w:lang w:val="ru-RU"/>
        </w:rPr>
        <w:t xml:space="preserve"> название лекарства </w:t>
      </w:r>
      <w:r w:rsidR="008F588A">
        <w:rPr>
          <w:i/>
          <w:noProof/>
          <w:lang w:val="ru-RU"/>
        </w:rPr>
        <w:t>ц</w:t>
      </w:r>
      <w:r w:rsidR="00863FF2" w:rsidRPr="00863FF2">
        <w:rPr>
          <w:i/>
          <w:noProof/>
          <w:lang w:val="ru-RU"/>
        </w:rPr>
        <w:t>и-клим</w:t>
      </w:r>
      <w:r>
        <w:rPr>
          <w:noProof/>
          <w:lang w:val="ru-RU"/>
        </w:rPr>
        <w:t xml:space="preserve"> </w:t>
      </w:r>
      <w:r w:rsidR="00863FF2" w:rsidRPr="00863FF2">
        <w:rPr>
          <w:noProof/>
          <w:lang w:val="ru-RU"/>
        </w:rPr>
        <w:t xml:space="preserve">образовано междусловным наложением. В толковом словаре даётся следущая дефиниция слов </w:t>
      </w:r>
      <w:r w:rsidR="00863FF2" w:rsidRPr="00863FF2">
        <w:rPr>
          <w:i/>
          <w:noProof/>
          <w:lang w:val="ru-RU"/>
        </w:rPr>
        <w:t>цикл</w:t>
      </w:r>
      <w:r w:rsidR="00863FF2" w:rsidRPr="00863FF2">
        <w:rPr>
          <w:noProof/>
          <w:lang w:val="ru-RU"/>
        </w:rPr>
        <w:t xml:space="preserve"> – 'cовокупность каких-л. явлений, процессов, работ, составляющих законченный круг действия, развития чего-л.' (</w:t>
      </w:r>
      <w:r w:rsidR="00C004EF">
        <w:rPr>
          <w:noProof/>
          <w:lang w:val="ru-RU"/>
        </w:rPr>
        <w:t xml:space="preserve">Словарь </w:t>
      </w:r>
      <w:r w:rsidR="00863FF2" w:rsidRPr="00863FF2">
        <w:rPr>
          <w:noProof/>
          <w:lang w:val="ru-RU"/>
        </w:rPr>
        <w:t>Ку</w:t>
      </w:r>
      <w:r w:rsidR="00C004EF">
        <w:rPr>
          <w:noProof/>
          <w:lang w:val="ru-RU"/>
        </w:rPr>
        <w:t>знецова</w:t>
      </w:r>
      <w:r w:rsidR="00863FF2" w:rsidRPr="00863FF2">
        <w:rPr>
          <w:noProof/>
          <w:lang w:val="ru-RU"/>
        </w:rPr>
        <w:t xml:space="preserve">) и </w:t>
      </w:r>
      <w:r w:rsidR="00863FF2" w:rsidRPr="00863FF2">
        <w:rPr>
          <w:i/>
          <w:noProof/>
          <w:lang w:val="ru-RU"/>
        </w:rPr>
        <w:t>климакс –</w:t>
      </w:r>
      <w:r w:rsidR="00863FF2" w:rsidRPr="00863FF2">
        <w:rPr>
          <w:noProof/>
          <w:lang w:val="ru-RU"/>
        </w:rPr>
        <w:t>'период угасания функций половой системы человека с приближением старости' (</w:t>
      </w:r>
      <w:r w:rsidR="004C10DE">
        <w:rPr>
          <w:noProof/>
          <w:lang w:val="ru-RU"/>
        </w:rPr>
        <w:t>Там же</w:t>
      </w:r>
      <w:r w:rsidR="00C004EF">
        <w:rPr>
          <w:noProof/>
          <w:lang w:val="ru-RU"/>
        </w:rPr>
        <w:t>).</w:t>
      </w:r>
      <w:r w:rsidR="00863FF2" w:rsidRPr="00863FF2">
        <w:rPr>
          <w:noProof/>
          <w:lang w:val="ru-RU"/>
        </w:rPr>
        <w:t xml:space="preserve"> В результате название препарата включает в себя смыслы  двух слов, что отражается в общей семантике наименования: 'применение </w:t>
      </w:r>
      <w:r w:rsidR="00063F6C">
        <w:rPr>
          <w:noProof/>
        </w:rPr>
        <w:br/>
      </w:r>
      <w:r w:rsidR="00863FF2" w:rsidRPr="00863FF2">
        <w:rPr>
          <w:noProof/>
          <w:lang w:val="ru-RU"/>
        </w:rPr>
        <w:t xml:space="preserve">в период изменений в организме женщины в период климакса'. Реклама </w:t>
      </w:r>
      <w:r w:rsidR="00063F6C">
        <w:rPr>
          <w:noProof/>
        </w:rPr>
        <w:br/>
      </w:r>
      <w:r w:rsidR="00863FF2" w:rsidRPr="00863FF2">
        <w:rPr>
          <w:i/>
          <w:noProof/>
          <w:lang w:val="ru-RU"/>
        </w:rPr>
        <w:t>ци-клима</w:t>
      </w:r>
      <w:r w:rsidR="00863FF2" w:rsidRPr="00863FF2">
        <w:rPr>
          <w:noProof/>
          <w:lang w:val="ru-RU"/>
        </w:rPr>
        <w:t xml:space="preserve"> подчёркивает мощное действие препарата фразой: </w:t>
      </w:r>
    </w:p>
    <w:p w:rsidR="008F588A" w:rsidRDefault="00863FF2" w:rsidP="008F588A">
      <w:pPr>
        <w:ind w:left="708" w:firstLine="708"/>
        <w:rPr>
          <w:noProof/>
          <w:lang w:val="ru-RU"/>
        </w:rPr>
      </w:pPr>
      <w:r w:rsidRPr="00863FF2">
        <w:rPr>
          <w:i/>
          <w:noProof/>
          <w:lang w:val="ru-RU"/>
        </w:rPr>
        <w:t>Ваш</w:t>
      </w:r>
      <w:r w:rsidR="008F588A">
        <w:rPr>
          <w:i/>
          <w:noProof/>
          <w:lang w:val="ru-RU"/>
        </w:rPr>
        <w:t>е средство управления возрастом!</w:t>
      </w:r>
      <w:r w:rsidRPr="00863FF2">
        <w:rPr>
          <w:noProof/>
          <w:lang w:val="ru-RU"/>
        </w:rPr>
        <w:t xml:space="preserve">, </w:t>
      </w:r>
    </w:p>
    <w:p w:rsidR="008F588A" w:rsidRDefault="00863FF2" w:rsidP="008F588A">
      <w:pPr>
        <w:rPr>
          <w:noProof/>
          <w:lang w:val="ru-RU"/>
        </w:rPr>
      </w:pPr>
      <w:r w:rsidRPr="00863FF2">
        <w:rPr>
          <w:noProof/>
          <w:lang w:val="ru-RU"/>
        </w:rPr>
        <w:t xml:space="preserve">где </w:t>
      </w:r>
      <w:r w:rsidRPr="00863FF2">
        <w:rPr>
          <w:i/>
          <w:noProof/>
          <w:lang w:val="ru-RU"/>
        </w:rPr>
        <w:t>управлять</w:t>
      </w:r>
      <w:r w:rsidRPr="00863FF2">
        <w:rPr>
          <w:noProof/>
          <w:lang w:val="ru-RU"/>
        </w:rPr>
        <w:t xml:space="preserve"> имеет значение - 'руководить, направлять деятельность, раб</w:t>
      </w:r>
      <w:r w:rsidR="00BA1017">
        <w:rPr>
          <w:noProof/>
          <w:lang w:val="ru-RU"/>
        </w:rPr>
        <w:t>оту чего-</w:t>
      </w:r>
      <w:r w:rsidR="004C10DE">
        <w:rPr>
          <w:noProof/>
          <w:lang w:val="ru-RU"/>
        </w:rPr>
        <w:t>л.' (Там же</w:t>
      </w:r>
      <w:r w:rsidRPr="00863FF2">
        <w:rPr>
          <w:noProof/>
          <w:lang w:val="ru-RU"/>
        </w:rPr>
        <w:t xml:space="preserve">) и </w:t>
      </w:r>
      <w:r w:rsidRPr="00863FF2">
        <w:rPr>
          <w:i/>
          <w:noProof/>
          <w:lang w:val="ru-RU"/>
        </w:rPr>
        <w:t>возраст</w:t>
      </w:r>
      <w:r w:rsidRPr="00863FF2">
        <w:rPr>
          <w:noProof/>
          <w:lang w:val="ru-RU"/>
        </w:rPr>
        <w:t xml:space="preserve"> - 'количество прожитых лет; период в жизни человека, животного' (</w:t>
      </w:r>
      <w:r w:rsidR="004C10DE">
        <w:rPr>
          <w:noProof/>
          <w:lang w:val="ru-RU"/>
        </w:rPr>
        <w:t>Там же</w:t>
      </w:r>
      <w:r w:rsidRPr="00863FF2">
        <w:rPr>
          <w:noProof/>
          <w:lang w:val="ru-RU"/>
        </w:rPr>
        <w:t xml:space="preserve">)'. </w:t>
      </w:r>
      <w:r w:rsidR="00C15D1F">
        <w:rPr>
          <w:noProof/>
          <w:lang w:val="ru-RU"/>
        </w:rPr>
        <w:t>Д</w:t>
      </w:r>
      <w:r w:rsidRPr="00863FF2">
        <w:rPr>
          <w:noProof/>
          <w:lang w:val="ru-RU"/>
        </w:rPr>
        <w:t xml:space="preserve">анная реклама </w:t>
      </w:r>
      <w:r w:rsidR="00C15D1F">
        <w:rPr>
          <w:noProof/>
          <w:lang w:val="ru-RU"/>
        </w:rPr>
        <w:t xml:space="preserve">также </w:t>
      </w:r>
      <w:r w:rsidRPr="00863FF2">
        <w:rPr>
          <w:noProof/>
          <w:lang w:val="ru-RU"/>
        </w:rPr>
        <w:t>усиливает свою прагматическую функцию использованием предложения</w:t>
      </w:r>
      <w:r w:rsidR="008F588A">
        <w:rPr>
          <w:noProof/>
          <w:lang w:val="ru-RU"/>
        </w:rPr>
        <w:t>:</w:t>
      </w:r>
    </w:p>
    <w:p w:rsidR="008F588A" w:rsidRDefault="00863FF2" w:rsidP="008F588A">
      <w:pPr>
        <w:ind w:left="708" w:firstLine="708"/>
        <w:rPr>
          <w:noProof/>
          <w:lang w:val="ru-RU"/>
        </w:rPr>
      </w:pPr>
      <w:r w:rsidRPr="00863FF2">
        <w:rPr>
          <w:i/>
          <w:noProof/>
          <w:lang w:val="ru-RU"/>
        </w:rPr>
        <w:t>Высокое качество по привлекательной цене!</w:t>
      </w:r>
      <w:r w:rsidR="008F588A">
        <w:rPr>
          <w:i/>
          <w:noProof/>
          <w:lang w:val="ru-RU"/>
        </w:rPr>
        <w:t>,</w:t>
      </w:r>
      <w:r w:rsidRPr="00863FF2">
        <w:rPr>
          <w:noProof/>
          <w:lang w:val="ru-RU"/>
        </w:rPr>
        <w:t xml:space="preserve"> </w:t>
      </w:r>
    </w:p>
    <w:p w:rsidR="00863FF2" w:rsidRPr="00863FF2" w:rsidRDefault="00863FF2" w:rsidP="008F588A">
      <w:pPr>
        <w:rPr>
          <w:noProof/>
          <w:lang w:val="ru-RU"/>
        </w:rPr>
      </w:pPr>
      <w:r w:rsidRPr="00863FF2">
        <w:rPr>
          <w:noProof/>
          <w:lang w:val="ru-RU"/>
        </w:rPr>
        <w:t>деменстрирующее доступность лекарства при высоком качестве.</w:t>
      </w:r>
    </w:p>
    <w:p w:rsidR="008F588A" w:rsidRDefault="00863FF2" w:rsidP="00DF3226">
      <w:pPr>
        <w:ind w:firstLine="708"/>
        <w:rPr>
          <w:noProof/>
          <w:lang w:val="ru-RU"/>
        </w:rPr>
      </w:pPr>
      <w:r w:rsidRPr="00863FF2">
        <w:rPr>
          <w:noProof/>
          <w:lang w:val="ru-RU"/>
        </w:rPr>
        <w:t xml:space="preserve">Название лекарства </w:t>
      </w:r>
      <w:r w:rsidRPr="00863FF2">
        <w:rPr>
          <w:i/>
          <w:noProof/>
          <w:lang w:val="ru-RU"/>
        </w:rPr>
        <w:t>дезал</w:t>
      </w:r>
      <w:r w:rsidRPr="00863FF2">
        <w:rPr>
          <w:noProof/>
          <w:lang w:val="ru-RU"/>
        </w:rPr>
        <w:t xml:space="preserve"> образовано также способом междусловного наложения: </w:t>
      </w:r>
      <w:r w:rsidRPr="00863FF2">
        <w:rPr>
          <w:b/>
          <w:i/>
          <w:noProof/>
          <w:lang w:val="ru-RU"/>
        </w:rPr>
        <w:t>дез</w:t>
      </w:r>
      <w:r w:rsidRPr="00863FF2">
        <w:rPr>
          <w:i/>
          <w:noProof/>
          <w:lang w:val="ru-RU"/>
        </w:rPr>
        <w:t>лоратадина</w:t>
      </w:r>
      <w:r w:rsidRPr="00863FF2">
        <w:rPr>
          <w:noProof/>
          <w:lang w:val="ru-RU"/>
        </w:rPr>
        <w:t xml:space="preserve"> – компонента, содержащегося в препарате, </w:t>
      </w:r>
      <w:r w:rsidR="00063F6C">
        <w:rPr>
          <w:noProof/>
        </w:rPr>
        <w:br/>
      </w:r>
      <w:r w:rsidRPr="00863FF2">
        <w:rPr>
          <w:noProof/>
          <w:lang w:val="ru-RU"/>
        </w:rPr>
        <w:t xml:space="preserve">и слова </w:t>
      </w:r>
      <w:r w:rsidRPr="00863FF2">
        <w:rPr>
          <w:b/>
          <w:i/>
          <w:noProof/>
          <w:lang w:val="ru-RU"/>
        </w:rPr>
        <w:t>ал</w:t>
      </w:r>
      <w:r w:rsidRPr="00863FF2">
        <w:rPr>
          <w:i/>
          <w:noProof/>
          <w:lang w:val="ru-RU"/>
        </w:rPr>
        <w:t>лергия</w:t>
      </w:r>
      <w:r w:rsidRPr="00863FF2">
        <w:rPr>
          <w:noProof/>
          <w:lang w:val="ru-RU"/>
        </w:rPr>
        <w:t>, от которой</w:t>
      </w:r>
      <w:r w:rsidR="00C15D1F">
        <w:rPr>
          <w:noProof/>
          <w:lang w:val="ru-RU"/>
        </w:rPr>
        <w:t xml:space="preserve"> это</w:t>
      </w:r>
      <w:r w:rsidRPr="00863FF2">
        <w:rPr>
          <w:noProof/>
          <w:lang w:val="ru-RU"/>
        </w:rPr>
        <w:t xml:space="preserve"> лекарство </w:t>
      </w:r>
      <w:r w:rsidR="00C15D1F">
        <w:rPr>
          <w:noProof/>
          <w:lang w:val="ru-RU"/>
        </w:rPr>
        <w:t>назначается</w:t>
      </w:r>
      <w:r w:rsidRPr="00863FF2">
        <w:rPr>
          <w:noProof/>
          <w:lang w:val="ru-RU"/>
        </w:rPr>
        <w:t xml:space="preserve">. Однако в данном случае требуется дополнительная информация, поскольку смысл, скрывающийся за наименованием препарата, может быть понятен только лингвисту, который </w:t>
      </w:r>
      <w:r w:rsidR="00C15D1F">
        <w:rPr>
          <w:noProof/>
          <w:lang w:val="ru-RU"/>
        </w:rPr>
        <w:t>способен</w:t>
      </w:r>
      <w:r w:rsidRPr="00863FF2">
        <w:rPr>
          <w:noProof/>
          <w:lang w:val="ru-RU"/>
        </w:rPr>
        <w:t xml:space="preserve"> провести семантико-словообразовательный анализ. Поэтому в рекламе используются синтаксические средства, </w:t>
      </w:r>
      <w:r w:rsidR="00063F6C">
        <w:rPr>
          <w:noProof/>
        </w:rPr>
        <w:br/>
      </w:r>
      <w:r w:rsidRPr="00863FF2">
        <w:rPr>
          <w:noProof/>
          <w:lang w:val="ru-RU"/>
        </w:rPr>
        <w:t>в частн</w:t>
      </w:r>
      <w:r w:rsidR="00C15D1F">
        <w:rPr>
          <w:noProof/>
          <w:lang w:val="ru-RU"/>
        </w:rPr>
        <w:t>ости, вопросительное предложение</w:t>
      </w:r>
      <w:r w:rsidRPr="00863FF2">
        <w:rPr>
          <w:noProof/>
          <w:lang w:val="ru-RU"/>
        </w:rPr>
        <w:t xml:space="preserve">, в состав которого входит название болезни, от которой и принимается </w:t>
      </w:r>
      <w:r w:rsidRPr="00863FF2">
        <w:rPr>
          <w:i/>
          <w:noProof/>
          <w:lang w:val="ru-RU"/>
        </w:rPr>
        <w:t>дезал:</w:t>
      </w:r>
      <w:r w:rsidRPr="00863FF2">
        <w:rPr>
          <w:noProof/>
          <w:lang w:val="ru-RU"/>
        </w:rPr>
        <w:t xml:space="preserve"> </w:t>
      </w:r>
    </w:p>
    <w:p w:rsidR="008F588A" w:rsidRPr="008F588A" w:rsidRDefault="00863FF2" w:rsidP="008F588A">
      <w:pPr>
        <w:ind w:left="708" w:firstLine="708"/>
        <w:rPr>
          <w:i/>
          <w:noProof/>
          <w:lang w:val="ru-RU"/>
        </w:rPr>
      </w:pPr>
      <w:r w:rsidRPr="008F588A">
        <w:rPr>
          <w:i/>
          <w:noProof/>
          <w:lang w:val="ru-RU"/>
        </w:rPr>
        <w:t>Аллергия? Возьми на заметку!</w:t>
      </w:r>
    </w:p>
    <w:p w:rsidR="00863FF2" w:rsidRPr="00863FF2" w:rsidRDefault="00863FF2" w:rsidP="008F588A">
      <w:pPr>
        <w:rPr>
          <w:noProof/>
          <w:lang w:val="ru-RU"/>
        </w:rPr>
      </w:pPr>
      <w:r w:rsidRPr="00863FF2">
        <w:rPr>
          <w:noProof/>
          <w:lang w:val="ru-RU"/>
        </w:rPr>
        <w:lastRenderedPageBreak/>
        <w:t>Как видим, прагматическая функция выражена достаточно эксп</w:t>
      </w:r>
      <w:r w:rsidR="00C15D1F">
        <w:rPr>
          <w:noProof/>
          <w:lang w:val="ru-RU"/>
        </w:rPr>
        <w:t>л</w:t>
      </w:r>
      <w:r w:rsidRPr="00863FF2">
        <w:rPr>
          <w:noProof/>
          <w:lang w:val="ru-RU"/>
        </w:rPr>
        <w:t xml:space="preserve">ицитно </w:t>
      </w:r>
      <w:r w:rsidR="00063F6C">
        <w:rPr>
          <w:noProof/>
        </w:rPr>
        <w:br/>
      </w:r>
      <w:r w:rsidRPr="00863FF2">
        <w:rPr>
          <w:noProof/>
          <w:lang w:val="ru-RU"/>
        </w:rPr>
        <w:t xml:space="preserve">в форме устойчивого выражения </w:t>
      </w:r>
      <w:r w:rsidRPr="002A704B">
        <w:rPr>
          <w:noProof/>
          <w:lang w:val="ru-RU"/>
        </w:rPr>
        <w:t>«Возьми на заметку!»</w:t>
      </w:r>
      <w:r w:rsidRPr="00863FF2">
        <w:rPr>
          <w:i/>
          <w:noProof/>
          <w:lang w:val="ru-RU"/>
        </w:rPr>
        <w:t xml:space="preserve"> </w:t>
      </w:r>
      <w:r w:rsidRPr="00863FF2">
        <w:rPr>
          <w:noProof/>
          <w:lang w:val="ru-RU"/>
        </w:rPr>
        <w:t>(</w:t>
      </w:r>
      <w:r w:rsidRPr="00863FF2">
        <w:rPr>
          <w:i/>
          <w:noProof/>
          <w:lang w:val="ru-RU"/>
        </w:rPr>
        <w:t>взять на заметку</w:t>
      </w:r>
      <w:r w:rsidRPr="00863FF2">
        <w:rPr>
          <w:noProof/>
          <w:lang w:val="ru-RU"/>
        </w:rPr>
        <w:t xml:space="preserve"> - 'стараться запомнить кого-либо или что-либо как нечто значительное, важное,</w:t>
      </w:r>
      <w:r w:rsidR="00C15D1F">
        <w:rPr>
          <w:noProof/>
          <w:lang w:val="ru-RU"/>
        </w:rPr>
        <w:t xml:space="preserve"> исключительное' (</w:t>
      </w:r>
      <w:r w:rsidR="00B1105E">
        <w:rPr>
          <w:noProof/>
          <w:lang w:val="ru-RU"/>
        </w:rPr>
        <w:t>Словарь Фёдорова</w:t>
      </w:r>
      <w:r w:rsidR="00C15D1F">
        <w:rPr>
          <w:noProof/>
          <w:lang w:val="ru-RU"/>
        </w:rPr>
        <w:t>)</w:t>
      </w:r>
      <w:r w:rsidRPr="00863FF2">
        <w:rPr>
          <w:noProof/>
          <w:lang w:val="ru-RU"/>
        </w:rPr>
        <w:t xml:space="preserve">. Кроме того, усилению прагматической функции рекламы </w:t>
      </w:r>
      <w:r w:rsidRPr="00863FF2">
        <w:rPr>
          <w:i/>
          <w:noProof/>
          <w:lang w:val="ru-RU"/>
        </w:rPr>
        <w:t>дезала</w:t>
      </w:r>
      <w:r w:rsidRPr="00863FF2">
        <w:rPr>
          <w:noProof/>
          <w:lang w:val="ru-RU"/>
        </w:rPr>
        <w:t xml:space="preserve"> способствует и микроконтекст </w:t>
      </w:r>
      <w:r w:rsidRPr="002A704B">
        <w:rPr>
          <w:noProof/>
          <w:lang w:val="ru-RU"/>
        </w:rPr>
        <w:t>«Дезал знает вашу аллергию от А до Я»,</w:t>
      </w:r>
      <w:r w:rsidRPr="00863FF2">
        <w:rPr>
          <w:noProof/>
          <w:lang w:val="ru-RU"/>
        </w:rPr>
        <w:t xml:space="preserve"> в который входит устойчивое выражение </w:t>
      </w:r>
      <w:r w:rsidRPr="00863FF2">
        <w:rPr>
          <w:i/>
          <w:noProof/>
          <w:lang w:val="ru-RU"/>
        </w:rPr>
        <w:t xml:space="preserve">знать что-либо от А до Я </w:t>
      </w:r>
      <w:r w:rsidRPr="00863FF2">
        <w:rPr>
          <w:noProof/>
          <w:lang w:val="ru-RU"/>
        </w:rPr>
        <w:t xml:space="preserve">– 'разг. от самого начала до конца' </w:t>
      </w:r>
      <w:r w:rsidR="00063F6C">
        <w:rPr>
          <w:noProof/>
        </w:rPr>
        <w:br/>
      </w:r>
      <w:r w:rsidRPr="00863FF2">
        <w:rPr>
          <w:noProof/>
          <w:lang w:val="ru-RU"/>
        </w:rPr>
        <w:t>(</w:t>
      </w:r>
      <w:r w:rsidR="004C10DE">
        <w:rPr>
          <w:noProof/>
          <w:lang w:val="ru-RU"/>
        </w:rPr>
        <w:t>Там же</w:t>
      </w:r>
      <w:r w:rsidRPr="00863FF2">
        <w:rPr>
          <w:noProof/>
          <w:lang w:val="ru-RU"/>
        </w:rPr>
        <w:t>).</w:t>
      </w:r>
    </w:p>
    <w:p w:rsidR="00863FF2" w:rsidRPr="00863FF2" w:rsidRDefault="00863FF2" w:rsidP="00DF3226">
      <w:pPr>
        <w:ind w:firstLine="708"/>
        <w:rPr>
          <w:noProof/>
          <w:lang w:val="ru-RU"/>
        </w:rPr>
      </w:pPr>
      <w:r w:rsidRPr="00863FF2">
        <w:rPr>
          <w:noProof/>
          <w:lang w:val="ru-RU"/>
        </w:rPr>
        <w:t xml:space="preserve">Способом междусловного наложения образовано и наименование препарата </w:t>
      </w:r>
      <w:r w:rsidRPr="00863FF2">
        <w:rPr>
          <w:i/>
          <w:noProof/>
          <w:lang w:val="ru-RU"/>
        </w:rPr>
        <w:t>бронхикум</w:t>
      </w:r>
      <w:r w:rsidR="008F588A">
        <w:rPr>
          <w:noProof/>
          <w:lang w:val="ru-RU"/>
        </w:rPr>
        <w:t xml:space="preserve"> – </w:t>
      </w:r>
      <w:r w:rsidRPr="008F588A">
        <w:rPr>
          <w:b/>
          <w:i/>
          <w:noProof/>
          <w:lang w:val="ru-RU"/>
        </w:rPr>
        <w:t>бронх</w:t>
      </w:r>
      <w:r w:rsidRPr="00863FF2">
        <w:rPr>
          <w:b/>
          <w:i/>
          <w:noProof/>
          <w:lang w:val="ru-RU"/>
        </w:rPr>
        <w:t>и</w:t>
      </w:r>
      <w:r w:rsidRPr="00863FF2">
        <w:rPr>
          <w:noProof/>
          <w:lang w:val="ru-RU"/>
        </w:rPr>
        <w:t xml:space="preserve"> - 'трубчатые разветвления трахеи, по которым воздух поступает в лёгкие' (</w:t>
      </w:r>
      <w:r w:rsidR="004C10DE">
        <w:rPr>
          <w:noProof/>
          <w:lang w:val="ru-RU"/>
        </w:rPr>
        <w:t>Словарь Кузнецова</w:t>
      </w:r>
      <w:r w:rsidRPr="00863FF2">
        <w:rPr>
          <w:noProof/>
          <w:lang w:val="ru-RU"/>
        </w:rPr>
        <w:t xml:space="preserve">); </w:t>
      </w:r>
      <w:r w:rsidRPr="00863FF2">
        <w:rPr>
          <w:i/>
          <w:noProof/>
          <w:lang w:val="ru-RU"/>
        </w:rPr>
        <w:t>ун</w:t>
      </w:r>
      <w:r w:rsidRPr="00863FF2">
        <w:rPr>
          <w:b/>
          <w:i/>
          <w:noProof/>
          <w:lang w:val="ru-RU"/>
        </w:rPr>
        <w:t>икум</w:t>
      </w:r>
      <w:r w:rsidRPr="00863FF2">
        <w:rPr>
          <w:noProof/>
          <w:lang w:val="ru-RU"/>
        </w:rPr>
        <w:t xml:space="preserve"> - 'редкий, единственный в своём роде экземпляр чего-л.' (</w:t>
      </w:r>
      <w:r w:rsidR="004C10DE">
        <w:rPr>
          <w:noProof/>
          <w:lang w:val="ru-RU"/>
        </w:rPr>
        <w:t>Там же</w:t>
      </w:r>
      <w:r w:rsidRPr="00863FF2">
        <w:rPr>
          <w:noProof/>
          <w:lang w:val="ru-RU"/>
        </w:rPr>
        <w:t>).</w:t>
      </w:r>
    </w:p>
    <w:p w:rsidR="00863FF2" w:rsidRPr="00863FF2" w:rsidRDefault="00863FF2" w:rsidP="00DF3226">
      <w:pPr>
        <w:ind w:firstLine="708"/>
        <w:rPr>
          <w:i/>
          <w:noProof/>
          <w:lang w:val="ru-RU"/>
        </w:rPr>
      </w:pPr>
      <w:r w:rsidRPr="00863FF2">
        <w:rPr>
          <w:noProof/>
          <w:lang w:val="ru-RU"/>
        </w:rPr>
        <w:t xml:space="preserve">В результате словообразовательного анализа можно сформулировать дефиницию рассматриваемого наименования: 'лекарство от кашля растительного происхождения, обладающее уникальными возможностями </w:t>
      </w:r>
      <w:r w:rsidR="00063F6C">
        <w:rPr>
          <w:noProof/>
        </w:rPr>
        <w:br/>
      </w:r>
      <w:r w:rsidRPr="00863FF2">
        <w:rPr>
          <w:noProof/>
          <w:lang w:val="ru-RU"/>
        </w:rPr>
        <w:t>в лечении'.</w:t>
      </w:r>
    </w:p>
    <w:p w:rsidR="00863FF2" w:rsidRPr="00863FF2" w:rsidRDefault="00863FF2" w:rsidP="00DF3226">
      <w:pPr>
        <w:ind w:firstLine="708"/>
        <w:rPr>
          <w:noProof/>
          <w:lang w:val="ru-RU"/>
        </w:rPr>
      </w:pPr>
      <w:r w:rsidRPr="00863FF2">
        <w:rPr>
          <w:noProof/>
          <w:lang w:val="ru-RU"/>
        </w:rPr>
        <w:t>Таким же способом образованы следующие наименования лекарств</w:t>
      </w:r>
      <w:r w:rsidR="00C15D1F">
        <w:rPr>
          <w:noProof/>
          <w:lang w:val="ru-RU"/>
        </w:rPr>
        <w:t xml:space="preserve">, состав </w:t>
      </w:r>
      <w:r w:rsidR="00C44565">
        <w:rPr>
          <w:noProof/>
          <w:lang w:val="ru-RU"/>
        </w:rPr>
        <w:t xml:space="preserve">и название </w:t>
      </w:r>
      <w:r w:rsidR="00C15D1F">
        <w:rPr>
          <w:noProof/>
          <w:lang w:val="ru-RU"/>
        </w:rPr>
        <w:t>которы</w:t>
      </w:r>
      <w:r w:rsidR="00C44565">
        <w:rPr>
          <w:noProof/>
          <w:lang w:val="ru-RU"/>
        </w:rPr>
        <w:t>х</w:t>
      </w:r>
      <w:r w:rsidR="00C15D1F">
        <w:rPr>
          <w:noProof/>
          <w:lang w:val="ru-RU"/>
        </w:rPr>
        <w:t xml:space="preserve"> </w:t>
      </w:r>
      <w:r w:rsidR="00C44565">
        <w:rPr>
          <w:noProof/>
          <w:lang w:val="ru-RU"/>
        </w:rPr>
        <w:t xml:space="preserve">соединяет </w:t>
      </w:r>
      <w:r w:rsidR="00C15D1F">
        <w:rPr>
          <w:noProof/>
          <w:lang w:val="ru-RU"/>
        </w:rPr>
        <w:t>нескольк</w:t>
      </w:r>
      <w:r w:rsidR="00C44565">
        <w:rPr>
          <w:noProof/>
          <w:lang w:val="ru-RU"/>
        </w:rPr>
        <w:t>о</w:t>
      </w:r>
      <w:r w:rsidR="00C15D1F">
        <w:rPr>
          <w:noProof/>
          <w:lang w:val="ru-RU"/>
        </w:rPr>
        <w:t xml:space="preserve"> </w:t>
      </w:r>
      <w:r w:rsidR="00C44565">
        <w:rPr>
          <w:noProof/>
          <w:lang w:val="ru-RU"/>
        </w:rPr>
        <w:t>компонентов:</w:t>
      </w:r>
    </w:p>
    <w:p w:rsidR="00863FF2" w:rsidRPr="00863FF2" w:rsidRDefault="00863FF2" w:rsidP="00DF3226">
      <w:pPr>
        <w:rPr>
          <w:noProof/>
          <w:lang w:val="ru-RU"/>
        </w:rPr>
      </w:pPr>
      <w:r w:rsidRPr="00D42A48">
        <w:rPr>
          <w:i/>
          <w:noProof/>
          <w:lang w:val="ru-RU"/>
        </w:rPr>
        <w:t xml:space="preserve">маалокс – </w:t>
      </w:r>
      <w:r w:rsidRPr="00D42A48">
        <w:rPr>
          <w:b/>
          <w:i/>
          <w:noProof/>
          <w:lang w:val="ru-RU"/>
        </w:rPr>
        <w:t>ма</w:t>
      </w:r>
      <w:r w:rsidRPr="00D42A48">
        <w:rPr>
          <w:i/>
          <w:noProof/>
          <w:lang w:val="ru-RU"/>
        </w:rPr>
        <w:t xml:space="preserve">гний + </w:t>
      </w:r>
      <w:r w:rsidRPr="00D42A48">
        <w:rPr>
          <w:b/>
          <w:i/>
          <w:noProof/>
          <w:lang w:val="ru-RU"/>
        </w:rPr>
        <w:t>ал</w:t>
      </w:r>
      <w:r w:rsidRPr="00D42A48">
        <w:rPr>
          <w:i/>
          <w:noProof/>
          <w:lang w:val="ru-RU"/>
        </w:rPr>
        <w:t xml:space="preserve">юминий + </w:t>
      </w:r>
      <w:r w:rsidRPr="00D42A48">
        <w:rPr>
          <w:b/>
          <w:i/>
          <w:noProof/>
          <w:lang w:val="ru-RU"/>
        </w:rPr>
        <w:t>окс</w:t>
      </w:r>
      <w:r w:rsidRPr="00D42A48">
        <w:rPr>
          <w:i/>
          <w:noProof/>
          <w:lang w:val="ru-RU"/>
        </w:rPr>
        <w:t xml:space="preserve">ид; эрдомед – </w:t>
      </w:r>
      <w:r w:rsidRPr="00D42A48">
        <w:rPr>
          <w:b/>
          <w:i/>
          <w:noProof/>
          <w:lang w:val="ru-RU"/>
        </w:rPr>
        <w:t>эрдо</w:t>
      </w:r>
      <w:r w:rsidRPr="00D42A48">
        <w:rPr>
          <w:i/>
          <w:noProof/>
          <w:lang w:val="ru-RU"/>
        </w:rPr>
        <w:t xml:space="preserve">стеин + </w:t>
      </w:r>
      <w:r w:rsidRPr="00D42A48">
        <w:rPr>
          <w:b/>
          <w:i/>
          <w:noProof/>
          <w:lang w:val="ru-RU"/>
        </w:rPr>
        <w:t>мед</w:t>
      </w:r>
      <w:r w:rsidRPr="00D42A48">
        <w:rPr>
          <w:i/>
          <w:noProof/>
          <w:lang w:val="ru-RU"/>
        </w:rPr>
        <w:t>ицина</w:t>
      </w:r>
      <w:r w:rsidRPr="00863FF2">
        <w:rPr>
          <w:noProof/>
          <w:lang w:val="ru-RU"/>
        </w:rPr>
        <w:t xml:space="preserve"> </w:t>
      </w:r>
      <w:r w:rsidR="00063F6C">
        <w:rPr>
          <w:noProof/>
        </w:rPr>
        <w:br/>
      </w:r>
      <w:r w:rsidRPr="00863FF2">
        <w:rPr>
          <w:noProof/>
          <w:lang w:val="ru-RU"/>
        </w:rPr>
        <w:t>и другие.</w:t>
      </w:r>
    </w:p>
    <w:p w:rsidR="00863FF2" w:rsidRPr="00B81531" w:rsidRDefault="00B81531" w:rsidP="00DF3226">
      <w:pPr>
        <w:pStyle w:val="Odstavecseseznamem"/>
        <w:numPr>
          <w:ilvl w:val="0"/>
          <w:numId w:val="26"/>
        </w:numPr>
        <w:rPr>
          <w:b/>
          <w:noProof/>
          <w:lang w:val="ru-RU"/>
        </w:rPr>
      </w:pPr>
      <w:r>
        <w:rPr>
          <w:b/>
          <w:noProof/>
          <w:lang w:val="ru-RU"/>
        </w:rPr>
        <w:t>Контаминация</w:t>
      </w:r>
    </w:p>
    <w:p w:rsidR="00863FF2" w:rsidRPr="00863FF2" w:rsidRDefault="008F588A" w:rsidP="003974CA">
      <w:pPr>
        <w:ind w:firstLine="708"/>
        <w:rPr>
          <w:noProof/>
          <w:lang w:val="ru-RU"/>
        </w:rPr>
      </w:pPr>
      <w:r>
        <w:rPr>
          <w:noProof/>
          <w:lang w:val="ru-RU"/>
        </w:rPr>
        <w:t>Предполагается, что н</w:t>
      </w:r>
      <w:r w:rsidR="00863FF2" w:rsidRPr="00863FF2">
        <w:rPr>
          <w:noProof/>
          <w:lang w:val="ru-RU"/>
        </w:rPr>
        <w:t xml:space="preserve">аименование препарата </w:t>
      </w:r>
      <w:r w:rsidR="00863FF2" w:rsidRPr="00863FF2">
        <w:rPr>
          <w:i/>
          <w:noProof/>
          <w:lang w:val="ru-RU"/>
        </w:rPr>
        <w:t>инфлюнет</w:t>
      </w:r>
      <w:r w:rsidR="00863FF2" w:rsidRPr="00863FF2">
        <w:rPr>
          <w:noProof/>
          <w:lang w:val="ru-RU"/>
        </w:rPr>
        <w:t xml:space="preserve"> создано путём присоединения начала слова </w:t>
      </w:r>
      <w:r w:rsidR="00863FF2" w:rsidRPr="00863FF2">
        <w:rPr>
          <w:b/>
          <w:i/>
          <w:noProof/>
          <w:lang w:val="ru-RU"/>
        </w:rPr>
        <w:t>инфлю</w:t>
      </w:r>
      <w:r w:rsidR="00863FF2" w:rsidRPr="00863FF2">
        <w:rPr>
          <w:i/>
          <w:noProof/>
          <w:lang w:val="ru-RU"/>
        </w:rPr>
        <w:t>энца</w:t>
      </w:r>
      <w:r w:rsidR="00863FF2" w:rsidRPr="00863FF2">
        <w:rPr>
          <w:noProof/>
          <w:lang w:val="ru-RU"/>
        </w:rPr>
        <w:t xml:space="preserve"> – '[итал. influenza] мед., устар. острое простудное воспаление дыхательных путей' (</w:t>
      </w:r>
      <w:r w:rsidR="004C10DE">
        <w:rPr>
          <w:noProof/>
          <w:lang w:val="ru-RU"/>
        </w:rPr>
        <w:t>Словарь Кузнецова</w:t>
      </w:r>
      <w:r w:rsidR="00863FF2" w:rsidRPr="00863FF2">
        <w:rPr>
          <w:noProof/>
          <w:lang w:val="ru-RU"/>
        </w:rPr>
        <w:t xml:space="preserve">) </w:t>
      </w:r>
      <w:r w:rsidR="00063F6C">
        <w:rPr>
          <w:noProof/>
        </w:rPr>
        <w:br/>
      </w:r>
      <w:r w:rsidR="00863FF2" w:rsidRPr="00863FF2">
        <w:rPr>
          <w:noProof/>
          <w:lang w:val="ru-RU"/>
        </w:rPr>
        <w:t xml:space="preserve">и слова </w:t>
      </w:r>
      <w:r w:rsidR="00863FF2" w:rsidRPr="00863FF2">
        <w:rPr>
          <w:b/>
          <w:i/>
          <w:noProof/>
          <w:lang w:val="ru-RU"/>
        </w:rPr>
        <w:t>нет</w:t>
      </w:r>
      <w:r w:rsidR="00863FF2" w:rsidRPr="00863FF2">
        <w:rPr>
          <w:noProof/>
          <w:lang w:val="ru-RU"/>
        </w:rPr>
        <w:t xml:space="preserve"> - 'безл., в знач. сказуемого (заменяет отсутствующее в русском языке наст. вр. от глаг. быть с отриц.), кого-чего. Не имеется налицо, </w:t>
      </w:r>
      <w:r w:rsidR="00063F6C">
        <w:rPr>
          <w:noProof/>
        </w:rPr>
        <w:br/>
      </w:r>
      <w:r w:rsidR="00863FF2" w:rsidRPr="00863FF2">
        <w:rPr>
          <w:noProof/>
          <w:lang w:val="ru-RU"/>
        </w:rPr>
        <w:t>не существует вовсе' (</w:t>
      </w:r>
      <w:r w:rsidR="004C10DE">
        <w:rPr>
          <w:noProof/>
          <w:lang w:val="ru-RU"/>
        </w:rPr>
        <w:t>Словарь Ушакова</w:t>
      </w:r>
      <w:r w:rsidR="00863FF2" w:rsidRPr="00863FF2">
        <w:rPr>
          <w:noProof/>
          <w:lang w:val="ru-RU"/>
        </w:rPr>
        <w:t xml:space="preserve">). Следовательно, употребление данного препарата </w:t>
      </w:r>
      <w:r w:rsidR="00050AC7">
        <w:rPr>
          <w:noProof/>
          <w:lang w:val="ru-RU"/>
        </w:rPr>
        <w:t>способствует лечению</w:t>
      </w:r>
      <w:r w:rsidR="00863FF2" w:rsidRPr="00863FF2">
        <w:rPr>
          <w:noProof/>
          <w:lang w:val="ru-RU"/>
        </w:rPr>
        <w:t xml:space="preserve"> болезней дыхательных путей. </w:t>
      </w:r>
    </w:p>
    <w:p w:rsidR="00906223" w:rsidRDefault="00863FF2" w:rsidP="00DF3226">
      <w:pPr>
        <w:ind w:firstLine="708"/>
        <w:rPr>
          <w:noProof/>
          <w:lang w:val="ru-RU"/>
        </w:rPr>
      </w:pPr>
      <w:r w:rsidRPr="00863FF2">
        <w:rPr>
          <w:noProof/>
          <w:lang w:val="ru-RU"/>
        </w:rPr>
        <w:t xml:space="preserve">Таким же образом создано наименование препарата </w:t>
      </w:r>
      <w:r w:rsidRPr="00863FF2">
        <w:rPr>
          <w:i/>
          <w:noProof/>
          <w:lang w:val="ru-RU"/>
        </w:rPr>
        <w:t>нитроспринта</w:t>
      </w:r>
      <w:r w:rsidRPr="00863FF2">
        <w:rPr>
          <w:noProof/>
          <w:lang w:val="ru-RU"/>
        </w:rPr>
        <w:t xml:space="preserve"> – </w:t>
      </w:r>
      <w:r w:rsidRPr="00863FF2">
        <w:rPr>
          <w:b/>
          <w:i/>
          <w:noProof/>
          <w:lang w:val="ru-RU"/>
        </w:rPr>
        <w:t>нитро</w:t>
      </w:r>
      <w:r w:rsidRPr="00863FF2">
        <w:rPr>
          <w:i/>
          <w:noProof/>
          <w:lang w:val="ru-RU"/>
        </w:rPr>
        <w:t>глицерин</w:t>
      </w:r>
      <w:r w:rsidRPr="00863FF2">
        <w:rPr>
          <w:noProof/>
          <w:lang w:val="ru-RU"/>
        </w:rPr>
        <w:t xml:space="preserve"> + </w:t>
      </w:r>
      <w:r w:rsidRPr="00863FF2">
        <w:rPr>
          <w:b/>
          <w:i/>
          <w:noProof/>
          <w:lang w:val="ru-RU"/>
        </w:rPr>
        <w:t>спринт</w:t>
      </w:r>
      <w:r w:rsidRPr="00863FF2">
        <w:rPr>
          <w:noProof/>
          <w:lang w:val="ru-RU"/>
        </w:rPr>
        <w:t xml:space="preserve">. Нитроглицерин является главной составлюящей </w:t>
      </w:r>
      <w:r w:rsidRPr="00863FF2">
        <w:rPr>
          <w:noProof/>
          <w:lang w:val="ru-RU"/>
        </w:rPr>
        <w:lastRenderedPageBreak/>
        <w:t xml:space="preserve">препарата, спрей которого купирует приступ стенокардии. Слово </w:t>
      </w:r>
      <w:r w:rsidRPr="00863FF2">
        <w:rPr>
          <w:i/>
          <w:noProof/>
          <w:lang w:val="ru-RU"/>
        </w:rPr>
        <w:t>спринт</w:t>
      </w:r>
      <w:r w:rsidRPr="00863FF2">
        <w:rPr>
          <w:noProof/>
          <w:lang w:val="ru-RU"/>
        </w:rPr>
        <w:t xml:space="preserve"> имеет следующее толкование – 'бег, плавание, катанье на коньках и т.п. </w:t>
      </w:r>
      <w:r w:rsidR="00063F6C">
        <w:rPr>
          <w:noProof/>
        </w:rPr>
        <w:br/>
      </w:r>
      <w:r w:rsidRPr="00863FF2">
        <w:rPr>
          <w:noProof/>
          <w:lang w:val="ru-RU"/>
        </w:rPr>
        <w:t>на короткую дистанцию' (</w:t>
      </w:r>
      <w:r w:rsidR="004C10DE">
        <w:rPr>
          <w:noProof/>
          <w:lang w:val="ru-RU"/>
        </w:rPr>
        <w:t>Словарь Кузнецова</w:t>
      </w:r>
      <w:r w:rsidRPr="00863FF2">
        <w:rPr>
          <w:noProof/>
          <w:lang w:val="ru-RU"/>
        </w:rPr>
        <w:t>). Однако присутствие фразы</w:t>
      </w:r>
      <w:r w:rsidR="00906223">
        <w:rPr>
          <w:noProof/>
          <w:lang w:val="ru-RU"/>
        </w:rPr>
        <w:t>:</w:t>
      </w:r>
      <w:r w:rsidRPr="00863FF2">
        <w:rPr>
          <w:noProof/>
          <w:lang w:val="ru-RU"/>
        </w:rPr>
        <w:t xml:space="preserve">  </w:t>
      </w:r>
    </w:p>
    <w:p w:rsidR="00906223" w:rsidRPr="00906223" w:rsidRDefault="00906223" w:rsidP="00906223">
      <w:pPr>
        <w:ind w:left="708" w:firstLine="708"/>
        <w:rPr>
          <w:i/>
          <w:noProof/>
        </w:rPr>
      </w:pPr>
      <w:r w:rsidRPr="00906223">
        <w:rPr>
          <w:i/>
          <w:noProof/>
          <w:lang w:val="ru-RU"/>
        </w:rPr>
        <w:t>Скорая помощь вашему сердцу</w:t>
      </w:r>
      <w:r>
        <w:rPr>
          <w:i/>
          <w:noProof/>
        </w:rPr>
        <w:t>;</w:t>
      </w:r>
    </w:p>
    <w:p w:rsidR="00863FF2" w:rsidRPr="00863FF2" w:rsidRDefault="00863FF2" w:rsidP="00906223">
      <w:pPr>
        <w:rPr>
          <w:noProof/>
          <w:lang w:val="ru-RU"/>
        </w:rPr>
      </w:pPr>
      <w:r w:rsidRPr="00863FF2">
        <w:rPr>
          <w:noProof/>
          <w:lang w:val="ru-RU"/>
        </w:rPr>
        <w:t>объяснает назначение препарата, а также вызывает ассоциации, что данное лекарство очень бы</w:t>
      </w:r>
      <w:r w:rsidR="00377F07">
        <w:rPr>
          <w:noProof/>
          <w:lang w:val="ru-RU"/>
        </w:rPr>
        <w:t>стро 'оказывает экстренную, в том числ</w:t>
      </w:r>
      <w:r w:rsidR="003974CA">
        <w:rPr>
          <w:noProof/>
          <w:lang w:val="ru-RU"/>
        </w:rPr>
        <w:t>е</w:t>
      </w:r>
      <w:r w:rsidR="00377F07">
        <w:rPr>
          <w:noProof/>
          <w:lang w:val="ru-RU"/>
        </w:rPr>
        <w:t xml:space="preserve"> </w:t>
      </w:r>
      <w:r w:rsidRPr="00863FF2">
        <w:rPr>
          <w:noProof/>
          <w:lang w:val="ru-RU"/>
        </w:rPr>
        <w:t>специал</w:t>
      </w:r>
      <w:r w:rsidR="004C10DE">
        <w:rPr>
          <w:noProof/>
          <w:lang w:val="ru-RU"/>
        </w:rPr>
        <w:t>изированную, врачебную помощь' (Там же</w:t>
      </w:r>
      <w:r w:rsidRPr="00863FF2">
        <w:rPr>
          <w:noProof/>
          <w:lang w:val="ru-RU"/>
        </w:rPr>
        <w:t>) при осложнениях сердечных болезней.</w:t>
      </w:r>
    </w:p>
    <w:p w:rsidR="00863FF2" w:rsidRPr="00B81531" w:rsidRDefault="00863FF2" w:rsidP="00DF3226">
      <w:pPr>
        <w:pStyle w:val="Odstavecseseznamem"/>
        <w:numPr>
          <w:ilvl w:val="0"/>
          <w:numId w:val="26"/>
        </w:numPr>
        <w:rPr>
          <w:b/>
          <w:noProof/>
          <w:lang w:val="ru-RU"/>
        </w:rPr>
      </w:pPr>
      <w:r w:rsidRPr="00B81531">
        <w:rPr>
          <w:b/>
          <w:noProof/>
          <w:lang w:val="ru-RU"/>
        </w:rPr>
        <w:t>Основосложение</w:t>
      </w:r>
    </w:p>
    <w:p w:rsidR="00377F07" w:rsidRDefault="00863FF2" w:rsidP="00DF3226">
      <w:pPr>
        <w:rPr>
          <w:noProof/>
          <w:lang w:val="ru-RU"/>
        </w:rPr>
      </w:pPr>
      <w:r w:rsidRPr="00863FF2">
        <w:rPr>
          <w:noProof/>
          <w:lang w:val="ru-RU"/>
        </w:rPr>
        <w:t xml:space="preserve">Способом основосложения образованы </w:t>
      </w:r>
      <w:r w:rsidR="00377F07">
        <w:rPr>
          <w:noProof/>
          <w:lang w:val="ru-RU"/>
        </w:rPr>
        <w:t>следующие наименования лекарств.</w:t>
      </w:r>
    </w:p>
    <w:p w:rsidR="00863FF2" w:rsidRPr="00863FF2" w:rsidRDefault="00863FF2" w:rsidP="00DF3226">
      <w:pPr>
        <w:ind w:firstLine="708"/>
        <w:rPr>
          <w:noProof/>
          <w:lang w:val="ru-RU"/>
        </w:rPr>
      </w:pPr>
      <w:r w:rsidRPr="00863FF2">
        <w:rPr>
          <w:noProof/>
          <w:lang w:val="ru-RU"/>
        </w:rPr>
        <w:t xml:space="preserve">Например, в рекламе </w:t>
      </w:r>
      <w:r w:rsidRPr="00863FF2">
        <w:rPr>
          <w:i/>
          <w:noProof/>
          <w:lang w:val="ru-RU"/>
        </w:rPr>
        <w:t>веновитина</w:t>
      </w:r>
      <w:r w:rsidRPr="00863FF2">
        <w:rPr>
          <w:noProof/>
          <w:lang w:val="ru-RU"/>
        </w:rPr>
        <w:t xml:space="preserve"> название образовано способом основосложения при помощи интерфикса </w:t>
      </w:r>
      <w:r w:rsidRPr="00430662">
        <w:rPr>
          <w:noProof/>
          <w:lang w:val="ru-RU"/>
        </w:rPr>
        <w:t>«о»,</w:t>
      </w:r>
      <w:r w:rsidRPr="00863FF2">
        <w:rPr>
          <w:noProof/>
          <w:lang w:val="ru-RU"/>
        </w:rPr>
        <w:t xml:space="preserve"> а также способом сокращения слова и присоединеня суффикса </w:t>
      </w:r>
      <w:r w:rsidRPr="00430662">
        <w:rPr>
          <w:noProof/>
          <w:lang w:val="ru-RU"/>
        </w:rPr>
        <w:t>«-ин»</w:t>
      </w:r>
      <w:r w:rsidR="00430662">
        <w:rPr>
          <w:noProof/>
        </w:rPr>
        <w:t xml:space="preserve">. </w:t>
      </w:r>
      <w:r w:rsidR="00D9610C">
        <w:rPr>
          <w:noProof/>
          <w:lang w:val="ru-RU"/>
        </w:rPr>
        <w:t xml:space="preserve">Данный суффикс продуктивен </w:t>
      </w:r>
      <w:r w:rsidR="00063F6C">
        <w:rPr>
          <w:noProof/>
        </w:rPr>
        <w:br/>
      </w:r>
      <w:r w:rsidR="00D9610C">
        <w:rPr>
          <w:noProof/>
          <w:lang w:val="ru-RU"/>
        </w:rPr>
        <w:t xml:space="preserve">в химической и фармацевтической терминологии. Он производит названия веществ, материалов, препаратов и лекарств (См. Земская </w:t>
      </w:r>
      <w:r w:rsidR="00D9610C">
        <w:rPr>
          <w:noProof/>
        </w:rPr>
        <w:t xml:space="preserve">2005:144), </w:t>
      </w:r>
      <w:r w:rsidR="00D9610C">
        <w:rPr>
          <w:noProof/>
          <w:lang w:val="ru-RU"/>
        </w:rPr>
        <w:t xml:space="preserve">как, например, </w:t>
      </w:r>
      <w:r w:rsidRPr="00863FF2">
        <w:rPr>
          <w:noProof/>
          <w:lang w:val="ru-RU"/>
        </w:rPr>
        <w:t>наименованиями лекарств типа аскорут</w:t>
      </w:r>
      <w:r w:rsidRPr="00863FF2">
        <w:rPr>
          <w:b/>
          <w:noProof/>
          <w:lang w:val="ru-RU"/>
        </w:rPr>
        <w:t>ин</w:t>
      </w:r>
      <w:r w:rsidRPr="00863FF2">
        <w:rPr>
          <w:noProof/>
          <w:lang w:val="ru-RU"/>
        </w:rPr>
        <w:t>, седальг</w:t>
      </w:r>
      <w:r w:rsidRPr="00863FF2">
        <w:rPr>
          <w:b/>
          <w:noProof/>
          <w:lang w:val="ru-RU"/>
        </w:rPr>
        <w:t>ин</w:t>
      </w:r>
      <w:r w:rsidRPr="00863FF2">
        <w:rPr>
          <w:noProof/>
          <w:lang w:val="ru-RU"/>
        </w:rPr>
        <w:t>, валемид</w:t>
      </w:r>
      <w:r w:rsidRPr="00863FF2">
        <w:rPr>
          <w:b/>
          <w:noProof/>
          <w:lang w:val="ru-RU"/>
        </w:rPr>
        <w:t>ин</w:t>
      </w:r>
      <w:r w:rsidRPr="00863FF2">
        <w:rPr>
          <w:noProof/>
          <w:lang w:val="ru-RU"/>
        </w:rPr>
        <w:t>, индоваз</w:t>
      </w:r>
      <w:r w:rsidRPr="00863FF2">
        <w:rPr>
          <w:b/>
          <w:noProof/>
          <w:lang w:val="ru-RU"/>
        </w:rPr>
        <w:t>ин</w:t>
      </w:r>
      <w:r w:rsidRPr="00863FF2">
        <w:rPr>
          <w:noProof/>
          <w:lang w:val="ru-RU"/>
        </w:rPr>
        <w:t>, медитонз</w:t>
      </w:r>
      <w:r w:rsidRPr="00863FF2">
        <w:rPr>
          <w:b/>
          <w:noProof/>
          <w:lang w:val="ru-RU"/>
        </w:rPr>
        <w:t>ин</w:t>
      </w:r>
      <w:r w:rsidR="006D1D8A">
        <w:rPr>
          <w:noProof/>
          <w:lang w:val="ru-RU"/>
        </w:rPr>
        <w:t xml:space="preserve"> и т.д. Лингвист Т.Ф. Ефремова уточняет</w:t>
      </w:r>
      <w:r w:rsidRPr="00863FF2">
        <w:rPr>
          <w:noProof/>
          <w:lang w:val="ru-RU"/>
        </w:rPr>
        <w:t>,</w:t>
      </w:r>
      <w:r w:rsidR="006D1D8A">
        <w:rPr>
          <w:noProof/>
          <w:lang w:val="ru-RU"/>
        </w:rPr>
        <w:t xml:space="preserve"> </w:t>
      </w:r>
      <w:r w:rsidR="00063F6C">
        <w:rPr>
          <w:noProof/>
        </w:rPr>
        <w:br/>
      </w:r>
      <w:r w:rsidR="006D1D8A">
        <w:rPr>
          <w:noProof/>
          <w:lang w:val="ru-RU"/>
        </w:rPr>
        <w:t>что</w:t>
      </w:r>
      <w:r w:rsidRPr="00863FF2">
        <w:rPr>
          <w:noProof/>
          <w:lang w:val="ru-RU"/>
        </w:rPr>
        <w:t xml:space="preserve"> суффикс </w:t>
      </w:r>
      <w:r w:rsidRPr="00863FF2">
        <w:rPr>
          <w:i/>
          <w:noProof/>
          <w:lang w:val="ru-RU"/>
        </w:rPr>
        <w:t>-ин-</w:t>
      </w:r>
      <w:r w:rsidRPr="00863FF2">
        <w:rPr>
          <w:noProof/>
          <w:lang w:val="ru-RU"/>
        </w:rPr>
        <w:t xml:space="preserve"> употребляется в значении – 'cловообразовательной единицы, образующей имена существительные мужского рода, которые являются названиями веществ и материалов, характеризующихся отношением к тому, что названо словами, от которых соответствующие имена существите</w:t>
      </w:r>
      <w:r w:rsidR="004C10DE">
        <w:rPr>
          <w:noProof/>
          <w:lang w:val="ru-RU"/>
        </w:rPr>
        <w:t>льные образованы' (Словарь Ефремовой</w:t>
      </w:r>
      <w:r w:rsidRPr="00863FF2">
        <w:rPr>
          <w:noProof/>
          <w:lang w:val="ru-RU"/>
        </w:rPr>
        <w:t xml:space="preserve">). Однако обратим внимание на следующие определения входящих в название препарата </w:t>
      </w:r>
      <w:r w:rsidRPr="00863FF2">
        <w:rPr>
          <w:i/>
          <w:noProof/>
          <w:lang w:val="ru-RU"/>
        </w:rPr>
        <w:t>веновитин</w:t>
      </w:r>
      <w:r w:rsidRPr="00863FF2">
        <w:rPr>
          <w:noProof/>
          <w:lang w:val="ru-RU"/>
        </w:rPr>
        <w:t xml:space="preserve"> слов: </w:t>
      </w:r>
      <w:r w:rsidRPr="00863FF2">
        <w:rPr>
          <w:i/>
          <w:noProof/>
          <w:lang w:val="ru-RU"/>
        </w:rPr>
        <w:t>вена</w:t>
      </w:r>
      <w:r w:rsidRPr="00863FF2">
        <w:rPr>
          <w:noProof/>
          <w:lang w:val="ru-RU"/>
        </w:rPr>
        <w:t xml:space="preserve"> – 'кровеносный сосуд, несущий кровь от органов </w:t>
      </w:r>
      <w:r w:rsidR="00063F6C">
        <w:rPr>
          <w:noProof/>
        </w:rPr>
        <w:br/>
      </w:r>
      <w:r w:rsidRPr="00863FF2">
        <w:rPr>
          <w:noProof/>
          <w:lang w:val="ru-RU"/>
        </w:rPr>
        <w:t>и тканей к сердцу' (</w:t>
      </w:r>
      <w:r w:rsidR="004C10DE">
        <w:rPr>
          <w:noProof/>
          <w:lang w:val="ru-RU"/>
        </w:rPr>
        <w:t xml:space="preserve">Словарь Кузнецова), </w:t>
      </w:r>
      <w:r w:rsidRPr="00863FF2">
        <w:rPr>
          <w:i/>
          <w:noProof/>
          <w:lang w:val="ru-RU"/>
        </w:rPr>
        <w:t>витамины</w:t>
      </w:r>
      <w:r w:rsidRPr="00863FF2">
        <w:rPr>
          <w:noProof/>
          <w:lang w:val="ru-RU"/>
        </w:rPr>
        <w:t xml:space="preserve"> –  'органические вещества, необходимые для нормальной жизнедеятельности организма; препарат, содержащий такие вещества' (</w:t>
      </w:r>
      <w:r w:rsidR="004C10DE">
        <w:rPr>
          <w:noProof/>
          <w:lang w:val="ru-RU"/>
        </w:rPr>
        <w:t xml:space="preserve">Там же). </w:t>
      </w:r>
      <w:r w:rsidRPr="00863FF2">
        <w:rPr>
          <w:noProof/>
          <w:lang w:val="ru-RU"/>
        </w:rPr>
        <w:t xml:space="preserve">В результате актуализируется следующее значение наименования: 'препарат, содержащий необходимые для нормальной жизнедеятельности органические вещества для кровеносных </w:t>
      </w:r>
      <w:r w:rsidR="00B802F2">
        <w:rPr>
          <w:noProof/>
          <w:lang w:val="ru-RU"/>
        </w:rPr>
        <w:t>сосудов</w:t>
      </w:r>
      <w:r w:rsidRPr="00863FF2">
        <w:rPr>
          <w:noProof/>
          <w:lang w:val="ru-RU"/>
        </w:rPr>
        <w:t xml:space="preserve">, в данном случае для ног'. Таким образом, </w:t>
      </w:r>
      <w:r w:rsidRPr="00863FF2">
        <w:rPr>
          <w:noProof/>
          <w:lang w:val="ru-RU"/>
        </w:rPr>
        <w:lastRenderedPageBreak/>
        <w:t>воздействующая функция очевидна: лекарство предназначено для вен, поскольку способству</w:t>
      </w:r>
      <w:r w:rsidR="00B802F2">
        <w:rPr>
          <w:noProof/>
          <w:lang w:val="ru-RU"/>
        </w:rPr>
        <w:t>ет улучшению состояния вен, явл</w:t>
      </w:r>
      <w:r w:rsidRPr="00863FF2">
        <w:rPr>
          <w:noProof/>
          <w:lang w:val="ru-RU"/>
        </w:rPr>
        <w:t>я</w:t>
      </w:r>
      <w:r w:rsidR="00B802F2">
        <w:rPr>
          <w:noProof/>
          <w:lang w:val="ru-RU"/>
        </w:rPr>
        <w:t>я</w:t>
      </w:r>
      <w:r w:rsidRPr="00863FF2">
        <w:rPr>
          <w:noProof/>
          <w:lang w:val="ru-RU"/>
        </w:rPr>
        <w:t>сь витамином. Реклама препарата также базирует</w:t>
      </w:r>
      <w:r w:rsidR="00B802F2">
        <w:rPr>
          <w:noProof/>
          <w:lang w:val="ru-RU"/>
        </w:rPr>
        <w:t>ся</w:t>
      </w:r>
      <w:r w:rsidRPr="00863FF2">
        <w:rPr>
          <w:noProof/>
          <w:lang w:val="ru-RU"/>
        </w:rPr>
        <w:t xml:space="preserve"> на его натуральном происхождении, называя </w:t>
      </w:r>
      <w:r w:rsidRPr="00863FF2">
        <w:rPr>
          <w:i/>
          <w:noProof/>
          <w:lang w:val="ru-RU"/>
        </w:rPr>
        <w:t xml:space="preserve">веновитин </w:t>
      </w:r>
      <w:r w:rsidRPr="00906223">
        <w:rPr>
          <w:noProof/>
          <w:lang w:val="ru-RU"/>
        </w:rPr>
        <w:t>«природным целителем»</w:t>
      </w:r>
      <w:r w:rsidRPr="00863FF2">
        <w:rPr>
          <w:i/>
          <w:noProof/>
          <w:lang w:val="ru-RU"/>
        </w:rPr>
        <w:t xml:space="preserve"> </w:t>
      </w:r>
      <w:r w:rsidRPr="00863FF2">
        <w:rPr>
          <w:noProof/>
          <w:lang w:val="ru-RU"/>
        </w:rPr>
        <w:t xml:space="preserve">(целитель - 'тот, кто исцеляет от болезней, недугов средствами нетрадиционной медицины' </w:t>
      </w:r>
      <w:r w:rsidR="004C10DE">
        <w:rPr>
          <w:noProof/>
          <w:lang w:val="ru-RU"/>
        </w:rPr>
        <w:t xml:space="preserve">(Там же). </w:t>
      </w:r>
      <w:r w:rsidRPr="00863FF2">
        <w:rPr>
          <w:noProof/>
          <w:lang w:val="ru-RU"/>
        </w:rPr>
        <w:t xml:space="preserve">Натуральное происхождение доказывает </w:t>
      </w:r>
      <w:r w:rsidR="00696ED1">
        <w:rPr>
          <w:noProof/>
          <w:lang w:val="ru-RU"/>
        </w:rPr>
        <w:t>перечень</w:t>
      </w:r>
      <w:r w:rsidRPr="00863FF2">
        <w:rPr>
          <w:noProof/>
          <w:lang w:val="ru-RU"/>
        </w:rPr>
        <w:t xml:space="preserve"> составляющих его компонентов (экстракт конского каштана, шалфея, зверобоя, календулы </w:t>
      </w:r>
      <w:r w:rsidR="00063F6C">
        <w:rPr>
          <w:noProof/>
        </w:rPr>
        <w:br/>
      </w:r>
      <w:r w:rsidRPr="00863FF2">
        <w:rPr>
          <w:noProof/>
          <w:lang w:val="ru-RU"/>
        </w:rPr>
        <w:t>и др.).</w:t>
      </w:r>
    </w:p>
    <w:p w:rsidR="00906223" w:rsidRDefault="00863FF2" w:rsidP="00DF3226">
      <w:pPr>
        <w:rPr>
          <w:i/>
          <w:noProof/>
          <w:lang w:val="ru-RU"/>
        </w:rPr>
      </w:pPr>
      <w:r w:rsidRPr="00863FF2">
        <w:rPr>
          <w:noProof/>
          <w:lang w:val="ru-RU"/>
        </w:rPr>
        <w:tab/>
        <w:t xml:space="preserve">Или ещё: название препарата </w:t>
      </w:r>
      <w:r w:rsidRPr="00863FF2">
        <w:rPr>
          <w:i/>
          <w:noProof/>
          <w:lang w:val="ru-RU"/>
        </w:rPr>
        <w:t>авиопланта</w:t>
      </w:r>
      <w:r w:rsidRPr="00863FF2">
        <w:rPr>
          <w:noProof/>
          <w:lang w:val="ru-RU"/>
        </w:rPr>
        <w:t xml:space="preserve">. В данном случае слово образовано при помощи </w:t>
      </w:r>
      <w:r w:rsidRPr="00863FF2">
        <w:rPr>
          <w:i/>
          <w:noProof/>
          <w:lang w:val="ru-RU"/>
        </w:rPr>
        <w:t>авиа-</w:t>
      </w:r>
      <w:r w:rsidRPr="00863FF2">
        <w:rPr>
          <w:noProof/>
          <w:lang w:val="ru-RU"/>
        </w:rPr>
        <w:t xml:space="preserve"> – 'первая часть сложных слов, обозначающая отнесённость чего-л. к авиации' (</w:t>
      </w:r>
      <w:r w:rsidR="004C10DE">
        <w:rPr>
          <w:noProof/>
          <w:lang w:val="ru-RU"/>
        </w:rPr>
        <w:t>Там же</w:t>
      </w:r>
      <w:r w:rsidRPr="00863FF2">
        <w:rPr>
          <w:noProof/>
          <w:lang w:val="ru-RU"/>
        </w:rPr>
        <w:t xml:space="preserve">) и английского слова </w:t>
      </w:r>
      <w:r w:rsidRPr="00863FF2">
        <w:rPr>
          <w:i/>
          <w:noProof/>
          <w:lang w:val="ru-RU"/>
        </w:rPr>
        <w:t>«plant»</w:t>
      </w:r>
      <w:r w:rsidRPr="00863FF2">
        <w:rPr>
          <w:noProof/>
          <w:lang w:val="ru-RU"/>
        </w:rPr>
        <w:t xml:space="preserve"> </w:t>
      </w:r>
      <w:r w:rsidR="00063F6C">
        <w:rPr>
          <w:noProof/>
        </w:rPr>
        <w:br/>
      </w:r>
      <w:r w:rsidRPr="00863FF2">
        <w:rPr>
          <w:noProof/>
          <w:lang w:val="ru-RU"/>
        </w:rPr>
        <w:t xml:space="preserve">в русской транскрипции и соединительной гласной </w:t>
      </w:r>
      <w:r w:rsidRPr="00863FF2">
        <w:rPr>
          <w:i/>
          <w:noProof/>
          <w:lang w:val="ru-RU"/>
        </w:rPr>
        <w:t xml:space="preserve">«о». </w:t>
      </w:r>
      <w:r w:rsidRPr="00906223">
        <w:rPr>
          <w:noProof/>
          <w:lang w:val="ru-RU"/>
        </w:rPr>
        <w:t>«Plant»</w:t>
      </w:r>
      <w:r w:rsidRPr="00863FF2">
        <w:rPr>
          <w:i/>
          <w:noProof/>
          <w:lang w:val="ru-RU"/>
        </w:rPr>
        <w:t xml:space="preserve"> </w:t>
      </w:r>
      <w:r w:rsidRPr="00863FF2">
        <w:rPr>
          <w:noProof/>
          <w:lang w:val="ru-RU"/>
        </w:rPr>
        <w:t xml:space="preserve">означает </w:t>
      </w:r>
      <w:r w:rsidR="00063F6C">
        <w:rPr>
          <w:noProof/>
        </w:rPr>
        <w:br/>
      </w:r>
      <w:r w:rsidRPr="00863FF2">
        <w:rPr>
          <w:noProof/>
          <w:lang w:val="ru-RU"/>
        </w:rPr>
        <w:t>в русск</w:t>
      </w:r>
      <w:r w:rsidR="004C10DE">
        <w:rPr>
          <w:noProof/>
          <w:lang w:val="ru-RU"/>
        </w:rPr>
        <w:t>ом языке 'растение' (</w:t>
      </w:r>
      <w:r w:rsidR="004C10DE" w:rsidRPr="00001EAC">
        <w:rPr>
          <w:noProof/>
          <w:lang w:val="ru-RU"/>
        </w:rPr>
        <w:t>РАС</w:t>
      </w:r>
      <w:r w:rsidRPr="00863FF2">
        <w:rPr>
          <w:noProof/>
          <w:lang w:val="ru-RU"/>
        </w:rPr>
        <w:t>). В результате смысл составляющих название препарата слов подсказывают сферу применения: в авиаполётах при укачива</w:t>
      </w:r>
      <w:r w:rsidR="005F44FF">
        <w:rPr>
          <w:noProof/>
          <w:lang w:val="ru-RU"/>
        </w:rPr>
        <w:t>нии. При этом внимание потенци</w:t>
      </w:r>
      <w:r w:rsidRPr="00863FF2">
        <w:rPr>
          <w:noProof/>
          <w:lang w:val="ru-RU"/>
        </w:rPr>
        <w:t xml:space="preserve">ального покупателя акцентируется на растительном происхождении препарата. В качестве дополнительной информации названия препарата используется сложное предложение, состоящее из двух инфинитивных с глаголами </w:t>
      </w:r>
      <w:r w:rsidR="00906223">
        <w:rPr>
          <w:noProof/>
          <w:lang w:val="ru-RU"/>
        </w:rPr>
        <w:t>«</w:t>
      </w:r>
      <w:r w:rsidRPr="00906223">
        <w:rPr>
          <w:noProof/>
          <w:lang w:val="ru-RU"/>
        </w:rPr>
        <w:t>применять</w:t>
      </w:r>
      <w:r w:rsidR="00906223">
        <w:rPr>
          <w:noProof/>
          <w:lang w:val="ru-RU"/>
        </w:rPr>
        <w:t>»</w:t>
      </w:r>
      <w:r w:rsidRPr="00906223">
        <w:rPr>
          <w:noProof/>
          <w:lang w:val="ru-RU"/>
        </w:rPr>
        <w:t xml:space="preserve"> </w:t>
      </w:r>
      <w:r w:rsidR="00063F6C">
        <w:rPr>
          <w:noProof/>
        </w:rPr>
        <w:br/>
      </w:r>
      <w:r w:rsidRPr="00906223">
        <w:rPr>
          <w:noProof/>
          <w:lang w:val="ru-RU"/>
        </w:rPr>
        <w:t xml:space="preserve">и </w:t>
      </w:r>
      <w:r w:rsidR="00906223">
        <w:rPr>
          <w:noProof/>
          <w:lang w:val="ru-RU"/>
        </w:rPr>
        <w:t>«</w:t>
      </w:r>
      <w:r w:rsidRPr="00906223">
        <w:rPr>
          <w:noProof/>
          <w:lang w:val="ru-RU"/>
        </w:rPr>
        <w:t>путешествовать</w:t>
      </w:r>
      <w:r w:rsidR="00906223">
        <w:rPr>
          <w:noProof/>
          <w:lang w:val="ru-RU"/>
        </w:rPr>
        <w:t>»</w:t>
      </w:r>
      <w:r w:rsidRPr="00863FF2">
        <w:rPr>
          <w:noProof/>
          <w:lang w:val="ru-RU"/>
        </w:rPr>
        <w:t xml:space="preserve">. При этом лексема </w:t>
      </w:r>
      <w:r w:rsidRPr="00863FF2">
        <w:rPr>
          <w:i/>
          <w:noProof/>
          <w:lang w:val="ru-RU"/>
        </w:rPr>
        <w:t xml:space="preserve">применять </w:t>
      </w:r>
      <w:r w:rsidRPr="00863FF2">
        <w:rPr>
          <w:noProof/>
          <w:lang w:val="ru-RU"/>
        </w:rPr>
        <w:t>толкуется как –  'употреблять, использовать, осуществляь что-л. на деле, на практике' (</w:t>
      </w:r>
      <w:r w:rsidR="004C10DE">
        <w:rPr>
          <w:noProof/>
          <w:lang w:val="ru-RU"/>
        </w:rPr>
        <w:t>Словарь Кузнецова</w:t>
      </w:r>
      <w:r w:rsidRPr="00863FF2">
        <w:rPr>
          <w:noProof/>
          <w:lang w:val="ru-RU"/>
        </w:rPr>
        <w:t xml:space="preserve">) и </w:t>
      </w:r>
      <w:r w:rsidRPr="00863FF2">
        <w:rPr>
          <w:i/>
          <w:noProof/>
          <w:lang w:val="ru-RU"/>
        </w:rPr>
        <w:t>путешествовать</w:t>
      </w:r>
      <w:r w:rsidRPr="00863FF2">
        <w:rPr>
          <w:noProof/>
          <w:lang w:val="ru-RU"/>
        </w:rPr>
        <w:t xml:space="preserve"> – 'совершать путешествие' (</w:t>
      </w:r>
      <w:r w:rsidR="00B73661">
        <w:rPr>
          <w:noProof/>
          <w:lang w:val="ru-RU"/>
        </w:rPr>
        <w:t>Там же</w:t>
      </w:r>
      <w:r w:rsidRPr="00863FF2">
        <w:rPr>
          <w:noProof/>
          <w:lang w:val="ru-RU"/>
        </w:rPr>
        <w:t xml:space="preserve">). Функции воздействия способствует также лексический повтор наречия </w:t>
      </w:r>
      <w:r w:rsidRPr="00863FF2">
        <w:rPr>
          <w:i/>
          <w:noProof/>
          <w:lang w:val="ru-RU"/>
        </w:rPr>
        <w:t>легко</w:t>
      </w:r>
      <w:r w:rsidR="00906223">
        <w:rPr>
          <w:noProof/>
          <w:lang w:val="ru-RU"/>
        </w:rPr>
        <w:t>:</w:t>
      </w:r>
    </w:p>
    <w:p w:rsidR="00906223" w:rsidRDefault="00906223" w:rsidP="00DF3226">
      <w:pPr>
        <w:rPr>
          <w:noProof/>
          <w:lang w:val="ru-RU"/>
        </w:rPr>
      </w:pPr>
      <w:r>
        <w:rPr>
          <w:i/>
          <w:noProof/>
          <w:lang w:val="ru-RU"/>
        </w:rPr>
        <w:t xml:space="preserve"> </w:t>
      </w:r>
      <w:r>
        <w:rPr>
          <w:i/>
          <w:noProof/>
          <w:lang w:val="ru-RU"/>
        </w:rPr>
        <w:tab/>
      </w:r>
      <w:r>
        <w:rPr>
          <w:i/>
          <w:noProof/>
          <w:lang w:val="ru-RU"/>
        </w:rPr>
        <w:tab/>
      </w:r>
      <w:r w:rsidR="00863FF2" w:rsidRPr="00863FF2">
        <w:rPr>
          <w:i/>
          <w:noProof/>
          <w:lang w:val="ru-RU"/>
        </w:rPr>
        <w:t>Лекго применять, лекго путешествовать!</w:t>
      </w:r>
    </w:p>
    <w:p w:rsidR="00863FF2" w:rsidRPr="00863FF2" w:rsidRDefault="00863FF2" w:rsidP="00DF3226">
      <w:pPr>
        <w:rPr>
          <w:noProof/>
          <w:lang w:val="ru-RU"/>
        </w:rPr>
      </w:pPr>
      <w:r w:rsidRPr="00863FF2">
        <w:rPr>
          <w:noProof/>
          <w:lang w:val="ru-RU"/>
        </w:rPr>
        <w:t>обладающего значением – 'о состоянии безмятежности, спокойствия, испытываемом кем-л.' (</w:t>
      </w:r>
      <w:r w:rsidR="00B73661">
        <w:rPr>
          <w:noProof/>
          <w:lang w:val="ru-RU"/>
        </w:rPr>
        <w:t>Там же</w:t>
      </w:r>
      <w:r w:rsidRPr="00863FF2">
        <w:rPr>
          <w:noProof/>
          <w:lang w:val="ru-RU"/>
        </w:rPr>
        <w:t>).</w:t>
      </w:r>
    </w:p>
    <w:p w:rsidR="00863FF2" w:rsidRPr="00863FF2" w:rsidRDefault="00863FF2" w:rsidP="00696ED1">
      <w:pPr>
        <w:ind w:left="708"/>
        <w:rPr>
          <w:noProof/>
          <w:lang w:val="ru-RU"/>
        </w:rPr>
      </w:pPr>
      <w:r w:rsidRPr="00863FF2">
        <w:rPr>
          <w:noProof/>
          <w:lang w:val="ru-RU"/>
        </w:rPr>
        <w:t xml:space="preserve">Сходным способом образовано наименование препарата </w:t>
      </w:r>
      <w:r w:rsidRPr="00863FF2">
        <w:rPr>
          <w:i/>
          <w:noProof/>
          <w:lang w:val="ru-RU"/>
        </w:rPr>
        <w:t>гомеовокс</w:t>
      </w:r>
      <w:r w:rsidRPr="00863FF2">
        <w:rPr>
          <w:noProof/>
          <w:lang w:val="ru-RU"/>
        </w:rPr>
        <w:t>.</w:t>
      </w:r>
    </w:p>
    <w:p w:rsidR="00906223" w:rsidRDefault="00863FF2" w:rsidP="00DF3226">
      <w:pPr>
        <w:rPr>
          <w:noProof/>
          <w:lang w:val="ru-RU"/>
        </w:rPr>
      </w:pPr>
      <w:r w:rsidRPr="00863FF2">
        <w:rPr>
          <w:b/>
          <w:i/>
          <w:noProof/>
          <w:lang w:val="ru-RU"/>
        </w:rPr>
        <w:t>Гомео</w:t>
      </w:r>
      <w:r w:rsidRPr="00863FF2">
        <w:rPr>
          <w:i/>
          <w:noProof/>
          <w:lang w:val="ru-RU"/>
        </w:rPr>
        <w:t>-</w:t>
      </w:r>
      <w:r w:rsidRPr="00863FF2">
        <w:rPr>
          <w:noProof/>
          <w:lang w:val="ru-RU"/>
        </w:rPr>
        <w:t xml:space="preserve"> – 'составная часть сложных слов, означающая «сходство», «одинаковость», «однородность», «тождество»' (</w:t>
      </w:r>
      <w:r w:rsidR="00B73661">
        <w:rPr>
          <w:noProof/>
          <w:lang w:val="ru-RU"/>
        </w:rPr>
        <w:t>Там же</w:t>
      </w:r>
      <w:r w:rsidRPr="00863FF2">
        <w:rPr>
          <w:noProof/>
          <w:lang w:val="ru-RU"/>
        </w:rPr>
        <w:t xml:space="preserve">). Слово </w:t>
      </w:r>
      <w:r w:rsidRPr="00863FF2">
        <w:rPr>
          <w:b/>
          <w:i/>
          <w:noProof/>
          <w:lang w:val="ru-RU"/>
        </w:rPr>
        <w:t>вокс</w:t>
      </w:r>
      <w:r w:rsidRPr="00863FF2">
        <w:rPr>
          <w:noProof/>
          <w:lang w:val="ru-RU"/>
        </w:rPr>
        <w:t xml:space="preserve"> 'обозначает голос по латыни – vox, vocis' </w:t>
      </w:r>
      <w:r w:rsidRPr="00001EAC">
        <w:rPr>
          <w:noProof/>
          <w:lang w:val="ru-RU"/>
        </w:rPr>
        <w:t>(</w:t>
      </w:r>
      <w:r w:rsidR="00B73661" w:rsidRPr="00001EAC">
        <w:rPr>
          <w:noProof/>
          <w:lang w:val="ru-RU"/>
        </w:rPr>
        <w:t>ЛС</w:t>
      </w:r>
      <w:r w:rsidRPr="00001EAC">
        <w:rPr>
          <w:noProof/>
          <w:lang w:val="ru-RU"/>
        </w:rPr>
        <w:t>).</w:t>
      </w:r>
      <w:r w:rsidRPr="00863FF2">
        <w:rPr>
          <w:noProof/>
          <w:lang w:val="ru-RU"/>
        </w:rPr>
        <w:t xml:space="preserve"> Воздействующую функцию </w:t>
      </w:r>
      <w:r w:rsidR="00063F6C">
        <w:rPr>
          <w:noProof/>
        </w:rPr>
        <w:br/>
      </w:r>
      <w:r w:rsidRPr="00863FF2">
        <w:rPr>
          <w:noProof/>
          <w:lang w:val="ru-RU"/>
        </w:rPr>
        <w:t>в данной рекламе играет вопросительное предложение</w:t>
      </w:r>
      <w:r w:rsidR="00906223">
        <w:rPr>
          <w:noProof/>
          <w:lang w:val="ru-RU"/>
        </w:rPr>
        <w:t>:</w:t>
      </w:r>
    </w:p>
    <w:p w:rsidR="00906223" w:rsidRDefault="00863FF2" w:rsidP="00906223">
      <w:pPr>
        <w:ind w:left="708" w:firstLine="708"/>
        <w:rPr>
          <w:noProof/>
          <w:lang w:val="ru-RU"/>
        </w:rPr>
      </w:pPr>
      <w:r w:rsidRPr="00863FF2">
        <w:rPr>
          <w:i/>
          <w:noProof/>
          <w:lang w:val="ru-RU"/>
        </w:rPr>
        <w:lastRenderedPageBreak/>
        <w:t>Охриплость? Пропал голос?</w:t>
      </w:r>
    </w:p>
    <w:p w:rsidR="00863FF2" w:rsidRPr="00863FF2" w:rsidRDefault="00863FF2" w:rsidP="00DF3226">
      <w:pPr>
        <w:rPr>
          <w:noProof/>
          <w:lang w:val="ru-RU"/>
        </w:rPr>
      </w:pPr>
      <w:r w:rsidRPr="00863FF2">
        <w:rPr>
          <w:noProof/>
          <w:lang w:val="ru-RU"/>
        </w:rPr>
        <w:t>дающее читателю основную информацию предназначения препарата.</w:t>
      </w:r>
    </w:p>
    <w:p w:rsidR="00863FF2" w:rsidRPr="00863FF2" w:rsidRDefault="00863FF2" w:rsidP="00DF3226">
      <w:pPr>
        <w:rPr>
          <w:noProof/>
          <w:lang w:val="ru-RU"/>
        </w:rPr>
      </w:pPr>
      <w:r w:rsidRPr="00863FF2">
        <w:rPr>
          <w:noProof/>
          <w:lang w:val="ru-RU"/>
        </w:rPr>
        <w:t xml:space="preserve">Способом основосложения образованы также следующие названия препаратов: </w:t>
      </w:r>
      <w:r w:rsidRPr="00863FF2">
        <w:rPr>
          <w:i/>
          <w:noProof/>
          <w:lang w:val="ru-RU"/>
        </w:rPr>
        <w:t>афл</w:t>
      </w:r>
      <w:r w:rsidRPr="00863FF2">
        <w:rPr>
          <w:b/>
          <w:i/>
          <w:noProof/>
          <w:lang w:val="ru-RU"/>
        </w:rPr>
        <w:t>о</w:t>
      </w:r>
      <w:r w:rsidRPr="00863FF2">
        <w:rPr>
          <w:i/>
          <w:noProof/>
          <w:lang w:val="ru-RU"/>
        </w:rPr>
        <w:t>дерм</w:t>
      </w:r>
      <w:r w:rsidRPr="00863FF2">
        <w:rPr>
          <w:noProof/>
          <w:lang w:val="ru-RU"/>
        </w:rPr>
        <w:t xml:space="preserve"> – </w:t>
      </w:r>
      <w:r w:rsidRPr="00863FF2">
        <w:rPr>
          <w:b/>
          <w:i/>
          <w:noProof/>
          <w:lang w:val="ru-RU"/>
        </w:rPr>
        <w:t>дерм</w:t>
      </w:r>
      <w:r w:rsidRPr="00863FF2">
        <w:rPr>
          <w:i/>
          <w:noProof/>
          <w:lang w:val="ru-RU"/>
        </w:rPr>
        <w:t>акологический</w:t>
      </w:r>
      <w:r w:rsidRPr="00863FF2">
        <w:rPr>
          <w:noProof/>
          <w:lang w:val="ru-RU"/>
        </w:rPr>
        <w:t xml:space="preserve">; </w:t>
      </w:r>
      <w:r w:rsidRPr="00863FF2">
        <w:rPr>
          <w:i/>
          <w:noProof/>
          <w:lang w:val="ru-RU"/>
        </w:rPr>
        <w:t>platnafood</w:t>
      </w:r>
      <w:r w:rsidRPr="00863FF2">
        <w:rPr>
          <w:noProof/>
          <w:lang w:val="ru-RU"/>
        </w:rPr>
        <w:t xml:space="preserve"> – </w:t>
      </w:r>
      <w:r w:rsidRPr="00863FF2">
        <w:rPr>
          <w:b/>
          <w:i/>
          <w:noProof/>
          <w:lang w:val="ru-RU"/>
        </w:rPr>
        <w:t>plant</w:t>
      </w:r>
      <w:r w:rsidRPr="00863FF2">
        <w:rPr>
          <w:noProof/>
          <w:lang w:val="ru-RU"/>
        </w:rPr>
        <w:t xml:space="preserve"> + </w:t>
      </w:r>
      <w:r w:rsidRPr="00863FF2">
        <w:rPr>
          <w:i/>
          <w:noProof/>
          <w:lang w:val="ru-RU"/>
        </w:rPr>
        <w:t>a</w:t>
      </w:r>
      <w:r w:rsidRPr="00863FF2">
        <w:rPr>
          <w:noProof/>
          <w:lang w:val="ru-RU"/>
        </w:rPr>
        <w:t xml:space="preserve"> + </w:t>
      </w:r>
      <w:r w:rsidRPr="00863FF2">
        <w:rPr>
          <w:b/>
          <w:i/>
          <w:noProof/>
          <w:lang w:val="ru-RU"/>
        </w:rPr>
        <w:t>food</w:t>
      </w:r>
      <w:r w:rsidRPr="00863FF2">
        <w:rPr>
          <w:noProof/>
          <w:lang w:val="ru-RU"/>
        </w:rPr>
        <w:t xml:space="preserve">; </w:t>
      </w:r>
      <w:r w:rsidRPr="00863FF2">
        <w:rPr>
          <w:i/>
          <w:noProof/>
          <w:lang w:val="ru-RU"/>
        </w:rPr>
        <w:t>кардиовален</w:t>
      </w:r>
      <w:r w:rsidRPr="00863FF2">
        <w:rPr>
          <w:noProof/>
          <w:lang w:val="ru-RU"/>
        </w:rPr>
        <w:t xml:space="preserve"> – </w:t>
      </w:r>
      <w:r w:rsidRPr="00863FF2">
        <w:rPr>
          <w:b/>
          <w:i/>
          <w:noProof/>
          <w:lang w:val="ru-RU"/>
        </w:rPr>
        <w:t>кардио</w:t>
      </w:r>
      <w:r w:rsidRPr="00863FF2">
        <w:rPr>
          <w:noProof/>
          <w:lang w:val="ru-RU"/>
        </w:rPr>
        <w:t xml:space="preserve"> + </w:t>
      </w:r>
      <w:r w:rsidRPr="00863FF2">
        <w:rPr>
          <w:b/>
          <w:i/>
          <w:noProof/>
          <w:lang w:val="ru-RU"/>
        </w:rPr>
        <w:t>вале</w:t>
      </w:r>
      <w:r w:rsidRPr="00863FF2">
        <w:rPr>
          <w:i/>
          <w:noProof/>
          <w:lang w:val="ru-RU"/>
        </w:rPr>
        <w:t>ри</w:t>
      </w:r>
      <w:r w:rsidRPr="00863FF2">
        <w:rPr>
          <w:b/>
          <w:i/>
          <w:noProof/>
          <w:lang w:val="ru-RU"/>
        </w:rPr>
        <w:t>н</w:t>
      </w:r>
      <w:r w:rsidRPr="00863FF2">
        <w:rPr>
          <w:noProof/>
          <w:lang w:val="ru-RU"/>
        </w:rPr>
        <w:t xml:space="preserve"> и другие.</w:t>
      </w:r>
    </w:p>
    <w:p w:rsidR="00863FF2" w:rsidRPr="00B81531" w:rsidRDefault="00863FF2" w:rsidP="00DF3226">
      <w:pPr>
        <w:pStyle w:val="Odstavecseseznamem"/>
        <w:numPr>
          <w:ilvl w:val="0"/>
          <w:numId w:val="26"/>
        </w:numPr>
        <w:rPr>
          <w:b/>
          <w:noProof/>
          <w:lang w:val="ru-RU"/>
        </w:rPr>
      </w:pPr>
      <w:r w:rsidRPr="00B81531">
        <w:rPr>
          <w:b/>
          <w:noProof/>
          <w:lang w:val="ru-RU"/>
        </w:rPr>
        <w:t>Аф</w:t>
      </w:r>
      <w:r w:rsidR="00377F07" w:rsidRPr="00B81531">
        <w:rPr>
          <w:b/>
          <w:noProof/>
          <w:lang w:val="ru-RU"/>
        </w:rPr>
        <w:t>ф</w:t>
      </w:r>
      <w:r w:rsidR="00B81531">
        <w:rPr>
          <w:b/>
          <w:noProof/>
          <w:lang w:val="ru-RU"/>
        </w:rPr>
        <w:t>иксация</w:t>
      </w:r>
    </w:p>
    <w:p w:rsidR="00863FF2" w:rsidRPr="00863FF2" w:rsidRDefault="00863FF2" w:rsidP="00DF3226">
      <w:pPr>
        <w:rPr>
          <w:noProof/>
          <w:lang w:val="ru-RU"/>
        </w:rPr>
      </w:pPr>
      <w:r w:rsidRPr="00863FF2">
        <w:rPr>
          <w:noProof/>
          <w:lang w:val="ru-RU"/>
        </w:rPr>
        <w:tab/>
        <w:t>Примером а</w:t>
      </w:r>
      <w:r w:rsidR="00A94E4B">
        <w:rPr>
          <w:noProof/>
          <w:lang w:val="ru-RU"/>
        </w:rPr>
        <w:t>ф</w:t>
      </w:r>
      <w:r w:rsidRPr="00863FF2">
        <w:rPr>
          <w:noProof/>
          <w:lang w:val="ru-RU"/>
        </w:rPr>
        <w:t>фи</w:t>
      </w:r>
      <w:r w:rsidR="00696ED1">
        <w:rPr>
          <w:noProof/>
          <w:lang w:val="ru-RU"/>
        </w:rPr>
        <w:t>к</w:t>
      </w:r>
      <w:r w:rsidRPr="00863FF2">
        <w:rPr>
          <w:noProof/>
          <w:lang w:val="ru-RU"/>
        </w:rPr>
        <w:t xml:space="preserve">слального словообразования может служить наименование препарата для лечения заболеваний суставов </w:t>
      </w:r>
      <w:r w:rsidRPr="00863FF2">
        <w:rPr>
          <w:i/>
          <w:noProof/>
          <w:lang w:val="ru-RU"/>
        </w:rPr>
        <w:t>терафлекс</w:t>
      </w:r>
      <w:r w:rsidR="00A94E4B">
        <w:rPr>
          <w:i/>
          <w:noProof/>
          <w:lang w:val="ru-RU"/>
        </w:rPr>
        <w:t>.</w:t>
      </w:r>
      <w:r w:rsidRPr="00863FF2">
        <w:rPr>
          <w:i/>
          <w:noProof/>
          <w:lang w:val="ru-RU"/>
        </w:rPr>
        <w:t xml:space="preserve"> </w:t>
      </w:r>
      <w:r w:rsidRPr="00863FF2">
        <w:rPr>
          <w:b/>
          <w:i/>
          <w:noProof/>
          <w:lang w:val="ru-RU"/>
        </w:rPr>
        <w:t>Флексия</w:t>
      </w:r>
      <w:r w:rsidRPr="00863FF2">
        <w:rPr>
          <w:noProof/>
          <w:lang w:val="ru-RU"/>
        </w:rPr>
        <w:t xml:space="preserve"> – 'сгибание конечности в суставе, так что кости конечности начинают двигаться по направлению дру</w:t>
      </w:r>
      <w:r w:rsidR="00B73661">
        <w:rPr>
          <w:noProof/>
          <w:lang w:val="ru-RU"/>
        </w:rPr>
        <w:t>г к другу' (</w:t>
      </w:r>
      <w:r w:rsidR="003053AF" w:rsidRPr="003053AF">
        <w:rPr>
          <w:noProof/>
          <w:lang w:val="ru-RU"/>
        </w:rPr>
        <w:t>Б</w:t>
      </w:r>
      <w:r w:rsidR="003053AF">
        <w:rPr>
          <w:noProof/>
          <w:lang w:val="ru-RU"/>
        </w:rPr>
        <w:t>МС</w:t>
      </w:r>
      <w:r w:rsidRPr="003053AF">
        <w:rPr>
          <w:noProof/>
          <w:lang w:val="ru-RU"/>
        </w:rPr>
        <w:t>),</w:t>
      </w:r>
      <w:r w:rsidRPr="00863FF2">
        <w:rPr>
          <w:noProof/>
          <w:lang w:val="ru-RU"/>
        </w:rPr>
        <w:t xml:space="preserve"> </w:t>
      </w:r>
      <w:r w:rsidRPr="00863FF2">
        <w:rPr>
          <w:b/>
          <w:i/>
          <w:noProof/>
          <w:lang w:val="ru-RU"/>
        </w:rPr>
        <w:t>тера</w:t>
      </w:r>
      <w:r w:rsidRPr="00863FF2">
        <w:rPr>
          <w:i/>
          <w:noProof/>
          <w:lang w:val="ru-RU"/>
        </w:rPr>
        <w:t>-</w:t>
      </w:r>
      <w:r w:rsidRPr="00863FF2">
        <w:rPr>
          <w:noProof/>
          <w:lang w:val="ru-RU"/>
        </w:rPr>
        <w:t xml:space="preserve"> – 'одна из приставок, используемых в Ме</w:t>
      </w:r>
      <w:r w:rsidR="00B73661">
        <w:rPr>
          <w:noProof/>
          <w:lang w:val="ru-RU"/>
        </w:rPr>
        <w:t xml:space="preserve">ждународной системе единиц </w:t>
      </w:r>
      <w:r w:rsidRPr="00863FF2">
        <w:rPr>
          <w:noProof/>
          <w:lang w:val="ru-RU"/>
        </w:rPr>
        <w:t xml:space="preserve">для образования наименований и обозначений десятичных кратных единиц. Единица, наименование которой образовано путём присоединения приставки </w:t>
      </w:r>
      <w:r w:rsidRPr="00863FF2">
        <w:rPr>
          <w:i/>
          <w:noProof/>
          <w:lang w:val="ru-RU"/>
        </w:rPr>
        <w:t>тера-</w:t>
      </w:r>
      <w:r w:rsidRPr="00863FF2">
        <w:rPr>
          <w:noProof/>
          <w:lang w:val="ru-RU"/>
        </w:rPr>
        <w:t xml:space="preserve"> </w:t>
      </w:r>
      <w:r w:rsidR="00063F6C">
        <w:rPr>
          <w:noProof/>
        </w:rPr>
        <w:br/>
      </w:r>
      <w:r w:rsidRPr="00863FF2">
        <w:rPr>
          <w:noProof/>
          <w:lang w:val="ru-RU"/>
        </w:rPr>
        <w:t>к наименованию исходной единицы, получается в результате умножения исходной единицы на число 1012, т.е. на один триллион'</w:t>
      </w:r>
      <w:r w:rsidR="00B73661">
        <w:rPr>
          <w:noProof/>
          <w:lang w:val="ru-RU"/>
        </w:rPr>
        <w:t xml:space="preserve"> (</w:t>
      </w:r>
      <w:r w:rsidR="00B73661" w:rsidRPr="003053AF">
        <w:rPr>
          <w:noProof/>
          <w:lang w:val="ru-RU"/>
        </w:rPr>
        <w:t>Википедия</w:t>
      </w:r>
      <w:r w:rsidRPr="00863FF2">
        <w:rPr>
          <w:noProof/>
          <w:lang w:val="ru-RU"/>
        </w:rPr>
        <w:t xml:space="preserve">). </w:t>
      </w:r>
      <w:r w:rsidR="00063F6C">
        <w:rPr>
          <w:noProof/>
        </w:rPr>
        <w:br/>
      </w:r>
      <w:r w:rsidRPr="00863FF2">
        <w:rPr>
          <w:noProof/>
          <w:lang w:val="ru-RU"/>
        </w:rPr>
        <w:t xml:space="preserve">В данном случае можно предполагать, что рекламодатели подчёркивают сильные, эффективные лечебные свойства препарата за счёт пристаки </w:t>
      </w:r>
      <w:r w:rsidRPr="00863FF2">
        <w:rPr>
          <w:i/>
          <w:noProof/>
          <w:lang w:val="ru-RU"/>
        </w:rPr>
        <w:t>тера-.</w:t>
      </w:r>
    </w:p>
    <w:p w:rsidR="00863FF2" w:rsidRPr="00F63E11" w:rsidRDefault="001E3EFC" w:rsidP="00DF3226">
      <w:pPr>
        <w:ind w:firstLine="708"/>
        <w:rPr>
          <w:noProof/>
          <w:lang w:val="ru-RU"/>
        </w:rPr>
      </w:pPr>
      <w:r>
        <w:rPr>
          <w:noProof/>
          <w:lang w:val="ru-RU"/>
        </w:rPr>
        <w:t xml:space="preserve">В </w:t>
      </w:r>
      <w:r w:rsidR="00863FF2" w:rsidRPr="00863FF2">
        <w:rPr>
          <w:noProof/>
          <w:lang w:val="ru-RU"/>
        </w:rPr>
        <w:t xml:space="preserve">названии лекарства </w:t>
      </w:r>
      <w:r w:rsidR="00863FF2" w:rsidRPr="00863FF2">
        <w:rPr>
          <w:i/>
          <w:noProof/>
          <w:lang w:val="ru-RU"/>
        </w:rPr>
        <w:t>прогепар</w:t>
      </w:r>
      <w:r w:rsidR="00863FF2" w:rsidRPr="00863FF2">
        <w:rPr>
          <w:noProof/>
          <w:lang w:val="ru-RU"/>
        </w:rPr>
        <w:t xml:space="preserve"> </w:t>
      </w:r>
      <w:r>
        <w:rPr>
          <w:noProof/>
          <w:lang w:val="ru-RU"/>
        </w:rPr>
        <w:t xml:space="preserve">также </w:t>
      </w:r>
      <w:r w:rsidR="00863FF2" w:rsidRPr="00863FF2">
        <w:rPr>
          <w:noProof/>
          <w:lang w:val="ru-RU"/>
        </w:rPr>
        <w:t>наблюдается аф</w:t>
      </w:r>
      <w:r w:rsidR="00BE2719">
        <w:rPr>
          <w:noProof/>
          <w:lang w:val="ru-RU"/>
        </w:rPr>
        <w:t>ф</w:t>
      </w:r>
      <w:r w:rsidR="00863FF2" w:rsidRPr="00863FF2">
        <w:rPr>
          <w:noProof/>
          <w:lang w:val="ru-RU"/>
        </w:rPr>
        <w:t xml:space="preserve">иксация. Основную часть наименования образует слово </w:t>
      </w:r>
      <w:r w:rsidR="00863FF2" w:rsidRPr="00863FF2">
        <w:rPr>
          <w:b/>
          <w:i/>
          <w:noProof/>
          <w:lang w:val="ru-RU"/>
        </w:rPr>
        <w:t>гепар</w:t>
      </w:r>
      <w:r w:rsidR="00863FF2" w:rsidRPr="00863FF2">
        <w:rPr>
          <w:noProof/>
          <w:lang w:val="ru-RU"/>
        </w:rPr>
        <w:t xml:space="preserve"> –  от латин</w:t>
      </w:r>
      <w:r>
        <w:rPr>
          <w:noProof/>
          <w:lang w:val="ru-RU"/>
        </w:rPr>
        <w:t>ского слова 'hepar, обозначающего</w:t>
      </w:r>
      <w:r w:rsidR="00863FF2" w:rsidRPr="00863FF2">
        <w:rPr>
          <w:noProof/>
          <w:lang w:val="ru-RU"/>
        </w:rPr>
        <w:t xml:space="preserve"> печень на русском языке' (</w:t>
      </w:r>
      <w:r w:rsidR="003053AF">
        <w:rPr>
          <w:noProof/>
          <w:lang w:val="ru-RU"/>
        </w:rPr>
        <w:t>ЛС</w:t>
      </w:r>
      <w:r w:rsidR="00863FF2" w:rsidRPr="00863FF2">
        <w:rPr>
          <w:noProof/>
          <w:lang w:val="ru-RU"/>
        </w:rPr>
        <w:t xml:space="preserve">). Словообразовательная единица </w:t>
      </w:r>
      <w:r w:rsidR="00863FF2" w:rsidRPr="00863FF2">
        <w:rPr>
          <w:b/>
          <w:i/>
          <w:noProof/>
          <w:lang w:val="ru-RU"/>
        </w:rPr>
        <w:t>про</w:t>
      </w:r>
      <w:r w:rsidR="00863FF2" w:rsidRPr="00863FF2">
        <w:rPr>
          <w:i/>
          <w:noProof/>
          <w:lang w:val="ru-RU"/>
        </w:rPr>
        <w:t xml:space="preserve">- </w:t>
      </w:r>
      <w:r w:rsidR="001A3CF9">
        <w:rPr>
          <w:noProof/>
          <w:lang w:val="ru-RU"/>
        </w:rPr>
        <w:t xml:space="preserve"> '</w:t>
      </w:r>
      <w:r w:rsidR="001A3CF9">
        <w:rPr>
          <w:noProof/>
        </w:rPr>
        <w:t xml:space="preserve">1. </w:t>
      </w:r>
      <w:r w:rsidR="001A3CF9">
        <w:rPr>
          <w:noProof/>
          <w:lang w:val="ru-RU"/>
        </w:rPr>
        <w:t>образует имена существит</w:t>
      </w:r>
      <w:r w:rsidR="00BE2719">
        <w:rPr>
          <w:noProof/>
          <w:lang w:val="ru-RU"/>
        </w:rPr>
        <w:t xml:space="preserve">ельные со значением лица, которое является сторонником того или примыкает к тому, что названо мотивирующим именем существитльным, </w:t>
      </w:r>
      <w:r w:rsidR="00F63E11" w:rsidRPr="001E3EFC">
        <w:rPr>
          <w:noProof/>
          <w:lang w:val="ru-RU"/>
        </w:rPr>
        <w:t>(</w:t>
      </w:r>
      <w:r w:rsidR="00BE2719" w:rsidRPr="001E3EFC">
        <w:rPr>
          <w:noProof/>
          <w:lang w:val="ru-RU"/>
        </w:rPr>
        <w:t xml:space="preserve">например: </w:t>
      </w:r>
      <w:r w:rsidR="00BE2719" w:rsidRPr="001E3EFC">
        <w:rPr>
          <w:i/>
          <w:noProof/>
          <w:lang w:val="ru-RU"/>
        </w:rPr>
        <w:t>проамериканец, промодернист</w:t>
      </w:r>
      <w:r w:rsidR="00F63E11">
        <w:rPr>
          <w:i/>
          <w:noProof/>
          <w:lang w:val="ru-RU"/>
        </w:rPr>
        <w:t>)</w:t>
      </w:r>
      <w:r w:rsidR="00BE2719">
        <w:rPr>
          <w:noProof/>
        </w:rPr>
        <w:t>; 2.</w:t>
      </w:r>
      <w:r w:rsidR="00BE2719">
        <w:rPr>
          <w:noProof/>
          <w:lang w:val="ru-RU"/>
        </w:rPr>
        <w:t xml:space="preserve"> образует имена прилагательные со значением признака, который характеризуется поддржкой или защитой качества, названного мотивирующим словом, </w:t>
      </w:r>
      <w:r w:rsidR="00F63E11">
        <w:rPr>
          <w:noProof/>
          <w:lang w:val="ru-RU"/>
        </w:rPr>
        <w:t>(</w:t>
      </w:r>
      <w:r w:rsidR="00BE2719" w:rsidRPr="001E3EFC">
        <w:rPr>
          <w:noProof/>
          <w:lang w:val="ru-RU"/>
        </w:rPr>
        <w:t xml:space="preserve">например: </w:t>
      </w:r>
      <w:r w:rsidR="00BE2719" w:rsidRPr="001E3EFC">
        <w:rPr>
          <w:i/>
          <w:noProof/>
          <w:lang w:val="ru-RU"/>
        </w:rPr>
        <w:t>проамериканский, проевропейский</w:t>
      </w:r>
      <w:r w:rsidR="00F63E11" w:rsidRPr="001E3EFC">
        <w:rPr>
          <w:i/>
          <w:noProof/>
          <w:lang w:val="ru-RU"/>
        </w:rPr>
        <w:t>)</w:t>
      </w:r>
      <w:r w:rsidR="00BE2719" w:rsidRPr="001E3EFC">
        <w:rPr>
          <w:noProof/>
          <w:lang w:val="ru-RU"/>
        </w:rPr>
        <w:t xml:space="preserve">.' (Словарь </w:t>
      </w:r>
      <w:r>
        <w:rPr>
          <w:noProof/>
          <w:lang w:val="ru-RU"/>
        </w:rPr>
        <w:t>Ефремевой</w:t>
      </w:r>
      <w:r w:rsidR="00BE2719" w:rsidRPr="001E3EFC">
        <w:rPr>
          <w:noProof/>
        </w:rPr>
        <w:t>).</w:t>
      </w:r>
      <w:r w:rsidR="00BE2719">
        <w:rPr>
          <w:noProof/>
        </w:rPr>
        <w:t xml:space="preserve"> </w:t>
      </w:r>
      <w:r w:rsidR="00863FF2" w:rsidRPr="00863FF2">
        <w:rPr>
          <w:noProof/>
          <w:lang w:val="ru-RU"/>
        </w:rPr>
        <w:t xml:space="preserve">Таким образом, </w:t>
      </w:r>
      <w:r w:rsidR="00F63E11">
        <w:rPr>
          <w:noProof/>
          <w:lang w:val="ru-RU"/>
        </w:rPr>
        <w:t>в данном р</w:t>
      </w:r>
      <w:r>
        <w:rPr>
          <w:noProof/>
          <w:lang w:val="ru-RU"/>
        </w:rPr>
        <w:t xml:space="preserve">екламном сообщении соединены два значения </w:t>
      </w:r>
      <w:r w:rsidR="00F63E11">
        <w:rPr>
          <w:noProof/>
          <w:lang w:val="ru-RU"/>
        </w:rPr>
        <w:t>словообразовательной приставки, из которых вытекает главное предназначение лекарственного препарата</w:t>
      </w:r>
      <w:r w:rsidR="00863FF2" w:rsidRPr="00863FF2">
        <w:rPr>
          <w:noProof/>
          <w:lang w:val="ru-RU"/>
        </w:rPr>
        <w:t>: 'защита печени'.</w:t>
      </w:r>
    </w:p>
    <w:p w:rsidR="00863FF2" w:rsidRPr="00863FF2" w:rsidRDefault="00863FF2" w:rsidP="00DF3226">
      <w:pPr>
        <w:ind w:firstLine="708"/>
        <w:rPr>
          <w:noProof/>
          <w:lang w:val="ru-RU"/>
        </w:rPr>
      </w:pPr>
      <w:r w:rsidRPr="00863FF2">
        <w:rPr>
          <w:noProof/>
          <w:lang w:val="ru-RU"/>
        </w:rPr>
        <w:lastRenderedPageBreak/>
        <w:t xml:space="preserve">Таким образом, обращает на себя внимание тот факт, что большая часть морфем (корневых, в частности) являются заимствованными </w:t>
      </w:r>
      <w:r w:rsidR="00063F6C">
        <w:rPr>
          <w:noProof/>
        </w:rPr>
        <w:br/>
      </w:r>
      <w:r w:rsidRPr="00863FF2">
        <w:rPr>
          <w:noProof/>
          <w:lang w:val="ru-RU"/>
        </w:rPr>
        <w:t>из латинского, что естественно, так как язык медицины – это язык латыни. Однако образование в рекламе содержат в своей структуре и морфемы заимствованые из английского (</w:t>
      </w:r>
      <w:r w:rsidRPr="00863FF2">
        <w:rPr>
          <w:i/>
          <w:noProof/>
          <w:lang w:val="ru-RU"/>
        </w:rPr>
        <w:t>плант</w:t>
      </w:r>
      <w:r w:rsidRPr="00863FF2">
        <w:rPr>
          <w:noProof/>
          <w:lang w:val="ru-RU"/>
        </w:rPr>
        <w:t xml:space="preserve">, </w:t>
      </w:r>
      <w:r w:rsidRPr="00863FF2">
        <w:rPr>
          <w:i/>
          <w:noProof/>
          <w:lang w:val="ru-RU"/>
        </w:rPr>
        <w:t>авиа</w:t>
      </w:r>
      <w:r w:rsidRPr="00863FF2">
        <w:rPr>
          <w:noProof/>
          <w:lang w:val="ru-RU"/>
        </w:rPr>
        <w:t>....), что свидетельствует, на наш взгляд, о целенаправленной политике рекламодателей на переориентацию носителей русского языка на английский</w:t>
      </w:r>
      <w:r w:rsidR="00D770B1">
        <w:rPr>
          <w:noProof/>
          <w:lang w:val="ru-RU"/>
        </w:rPr>
        <w:t xml:space="preserve"> язык</w:t>
      </w:r>
      <w:r w:rsidRPr="00863FF2">
        <w:rPr>
          <w:noProof/>
          <w:lang w:val="ru-RU"/>
        </w:rPr>
        <w:t>, модный в современном мире.</w:t>
      </w:r>
    </w:p>
    <w:p w:rsidR="00D770B1" w:rsidRDefault="00863FF2" w:rsidP="00DF3226">
      <w:pPr>
        <w:ind w:firstLine="708"/>
        <w:rPr>
          <w:noProof/>
          <w:lang w:val="ru-RU"/>
        </w:rPr>
      </w:pPr>
      <w:r w:rsidRPr="00863FF2">
        <w:rPr>
          <w:noProof/>
          <w:lang w:val="ru-RU"/>
        </w:rPr>
        <w:t xml:space="preserve">Данное явление (использование в наименованиях прежде всего иностранных языков), </w:t>
      </w:r>
      <w:r w:rsidR="00D770B1">
        <w:rPr>
          <w:noProof/>
          <w:lang w:val="ru-RU"/>
        </w:rPr>
        <w:t xml:space="preserve">частотно </w:t>
      </w:r>
      <w:r w:rsidRPr="00D770B1">
        <w:rPr>
          <w:noProof/>
          <w:lang w:val="ru-RU"/>
        </w:rPr>
        <w:t xml:space="preserve">также </w:t>
      </w:r>
      <w:r w:rsidR="00696ED1">
        <w:rPr>
          <w:noProof/>
          <w:lang w:val="ru-RU"/>
        </w:rPr>
        <w:t xml:space="preserve">и </w:t>
      </w:r>
      <w:r w:rsidRPr="00D770B1">
        <w:rPr>
          <w:noProof/>
          <w:lang w:val="ru-RU"/>
        </w:rPr>
        <w:t>в чешской медицинской рекламе.</w:t>
      </w:r>
      <w:r w:rsidRPr="00863FF2">
        <w:rPr>
          <w:noProof/>
          <w:lang w:val="ru-RU"/>
        </w:rPr>
        <w:t xml:space="preserve"> </w:t>
      </w:r>
    </w:p>
    <w:p w:rsidR="00863FF2" w:rsidRPr="00863FF2" w:rsidRDefault="00863FF2" w:rsidP="00DF3226">
      <w:pPr>
        <w:ind w:firstLine="708"/>
        <w:rPr>
          <w:noProof/>
          <w:lang w:val="ru-RU"/>
        </w:rPr>
      </w:pPr>
      <w:r w:rsidRPr="00863FF2">
        <w:rPr>
          <w:noProof/>
          <w:lang w:val="ru-RU"/>
        </w:rPr>
        <w:t xml:space="preserve">Например: </w:t>
      </w:r>
      <w:r w:rsidRPr="00863FF2">
        <w:rPr>
          <w:i/>
          <w:noProof/>
          <w:lang w:val="ru-RU"/>
        </w:rPr>
        <w:t xml:space="preserve">„TRI-HYPO“ – </w:t>
      </w:r>
      <w:r w:rsidRPr="00863FF2">
        <w:rPr>
          <w:noProof/>
          <w:lang w:val="ru-RU"/>
        </w:rPr>
        <w:t xml:space="preserve">лекарство от </w:t>
      </w:r>
      <w:r w:rsidRPr="00863FF2">
        <w:rPr>
          <w:b/>
          <w:i/>
          <w:noProof/>
          <w:lang w:val="ru-RU"/>
        </w:rPr>
        <w:t>гипо</w:t>
      </w:r>
      <w:r w:rsidRPr="00863FF2">
        <w:rPr>
          <w:noProof/>
          <w:lang w:val="ru-RU"/>
        </w:rPr>
        <w:t xml:space="preserve">гликемии, содержащее </w:t>
      </w:r>
      <w:r w:rsidRPr="00863FF2">
        <w:rPr>
          <w:b/>
          <w:i/>
          <w:noProof/>
          <w:lang w:val="ru-RU"/>
        </w:rPr>
        <w:t>три</w:t>
      </w:r>
      <w:r w:rsidRPr="00863FF2">
        <w:rPr>
          <w:noProof/>
          <w:lang w:val="ru-RU"/>
        </w:rPr>
        <w:t xml:space="preserve"> основные элемента; </w:t>
      </w:r>
    </w:p>
    <w:p w:rsidR="00271D36" w:rsidRDefault="00D42A48" w:rsidP="00DF3226">
      <w:pPr>
        <w:ind w:firstLine="708"/>
        <w:rPr>
          <w:rFonts w:eastAsia="Calibri" w:cs="Times New Roman"/>
          <w:noProof/>
        </w:rPr>
      </w:pPr>
      <w:r>
        <w:rPr>
          <w:i/>
          <w:noProof/>
          <w:lang w:eastAsia="cs-CZ"/>
        </w:rPr>
        <w:drawing>
          <wp:anchor distT="0" distB="0" distL="114300" distR="114300" simplePos="0" relativeHeight="251658240" behindDoc="1" locked="0" layoutInCell="1" allowOverlap="1">
            <wp:simplePos x="0" y="0"/>
            <wp:positionH relativeFrom="margin">
              <wp:align>center</wp:align>
            </wp:positionH>
            <wp:positionV relativeFrom="paragraph">
              <wp:posOffset>2469515</wp:posOffset>
            </wp:positionV>
            <wp:extent cx="1660525" cy="669290"/>
            <wp:effectExtent l="19050" t="0" r="0" b="0"/>
            <wp:wrapTopAndBottom/>
            <wp:docPr id="1" name="obrázek 1" descr="C:\Documents and Settings\Eva\Plocha\analyza\novejší\logoProstam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va\Plocha\analyza\novejší\logoProstamol.png"/>
                    <pic:cNvPicPr>
                      <a:picLocks noChangeAspect="1" noChangeArrowheads="1"/>
                    </pic:cNvPicPr>
                  </pic:nvPicPr>
                  <pic:blipFill>
                    <a:blip r:embed="rId10"/>
                    <a:srcRect/>
                    <a:stretch>
                      <a:fillRect/>
                    </a:stretch>
                  </pic:blipFill>
                  <pic:spPr bwMode="auto">
                    <a:xfrm>
                      <a:off x="0" y="0"/>
                      <a:ext cx="1660525" cy="669290"/>
                    </a:xfrm>
                    <a:prstGeom prst="rect">
                      <a:avLst/>
                    </a:prstGeom>
                    <a:noFill/>
                    <a:ln w="9525">
                      <a:noFill/>
                      <a:miter lim="800000"/>
                      <a:headEnd/>
                      <a:tailEnd/>
                    </a:ln>
                  </pic:spPr>
                </pic:pic>
              </a:graphicData>
            </a:graphic>
          </wp:anchor>
        </w:drawing>
      </w:r>
      <w:r w:rsidR="00863FF2" w:rsidRPr="00863FF2">
        <w:rPr>
          <w:i/>
          <w:noProof/>
          <w:lang w:val="ru-RU"/>
        </w:rPr>
        <w:t xml:space="preserve">„Prostamol UNO“ – </w:t>
      </w:r>
      <w:r w:rsidR="00863FF2" w:rsidRPr="00863FF2">
        <w:rPr>
          <w:noProof/>
          <w:lang w:val="ru-RU"/>
        </w:rPr>
        <w:t xml:space="preserve">лекарство от </w:t>
      </w:r>
      <w:r w:rsidR="00863FF2" w:rsidRPr="00863FF2">
        <w:rPr>
          <w:b/>
          <w:i/>
          <w:noProof/>
          <w:lang w:val="ru-RU"/>
        </w:rPr>
        <w:t>проста</w:t>
      </w:r>
      <w:r w:rsidR="00863FF2" w:rsidRPr="00863FF2">
        <w:rPr>
          <w:i/>
          <w:noProof/>
          <w:lang w:val="ru-RU"/>
        </w:rPr>
        <w:t>ты</w:t>
      </w:r>
      <w:r w:rsidR="00863FF2" w:rsidRPr="00863FF2">
        <w:rPr>
          <w:noProof/>
          <w:lang w:val="ru-RU"/>
        </w:rPr>
        <w:t>. Уникальность препарата подчёркивает итал</w:t>
      </w:r>
      <w:r w:rsidR="0052482E">
        <w:rPr>
          <w:noProof/>
          <w:lang w:val="ru-RU"/>
        </w:rPr>
        <w:t>ь</w:t>
      </w:r>
      <w:r w:rsidR="00863FF2" w:rsidRPr="00863FF2">
        <w:rPr>
          <w:noProof/>
          <w:lang w:val="ru-RU"/>
        </w:rPr>
        <w:t xml:space="preserve">янская цифра </w:t>
      </w:r>
      <w:r w:rsidR="00935BB0" w:rsidRPr="00935BB0">
        <w:rPr>
          <w:i/>
          <w:noProof/>
          <w:lang w:val="ru-RU"/>
        </w:rPr>
        <w:t>«</w:t>
      </w:r>
      <w:r w:rsidR="00863FF2" w:rsidRPr="00935BB0">
        <w:rPr>
          <w:i/>
          <w:noProof/>
          <w:lang w:val="ru-RU"/>
        </w:rPr>
        <w:t>uno</w:t>
      </w:r>
      <w:r w:rsidR="00935BB0" w:rsidRPr="00935BB0">
        <w:rPr>
          <w:i/>
          <w:noProof/>
          <w:lang w:val="ru-RU"/>
        </w:rPr>
        <w:t>»</w:t>
      </w:r>
      <w:r w:rsidR="00863FF2" w:rsidRPr="00863FF2">
        <w:rPr>
          <w:noProof/>
          <w:lang w:val="ru-RU"/>
        </w:rPr>
        <w:t xml:space="preserve"> в значении 'один'</w:t>
      </w:r>
      <w:r w:rsidR="00863FF2" w:rsidRPr="00863FF2">
        <w:rPr>
          <w:i/>
          <w:noProof/>
          <w:lang w:val="ru-RU"/>
        </w:rPr>
        <w:t xml:space="preserve"> </w:t>
      </w:r>
      <w:r w:rsidR="00863FF2" w:rsidRPr="00863FF2">
        <w:rPr>
          <w:noProof/>
          <w:lang w:val="ru-RU"/>
        </w:rPr>
        <w:t>(</w:t>
      </w:r>
      <w:r w:rsidR="00B92333">
        <w:rPr>
          <w:noProof/>
          <w:lang w:val="ru-RU"/>
        </w:rPr>
        <w:t>РИС</w:t>
      </w:r>
      <w:r w:rsidR="0052482E">
        <w:rPr>
          <w:noProof/>
          <w:lang w:val="ru-RU"/>
        </w:rPr>
        <w:t>), имеющая ан</w:t>
      </w:r>
      <w:r w:rsidR="00863FF2" w:rsidRPr="00863FF2">
        <w:rPr>
          <w:noProof/>
          <w:lang w:val="ru-RU"/>
        </w:rPr>
        <w:t xml:space="preserve">алогию в русской рекламе </w:t>
      </w:r>
      <w:r>
        <w:rPr>
          <w:noProof/>
          <w:lang w:val="ru-RU"/>
        </w:rPr>
        <w:t>«</w:t>
      </w:r>
      <w:r w:rsidR="00863FF2" w:rsidRPr="00D42A48">
        <w:rPr>
          <w:noProof/>
          <w:lang w:val="ru-RU"/>
        </w:rPr>
        <w:t>№1</w:t>
      </w:r>
      <w:r>
        <w:rPr>
          <w:noProof/>
          <w:lang w:val="ru-RU"/>
        </w:rPr>
        <w:t>»</w:t>
      </w:r>
      <w:r w:rsidR="00863FF2" w:rsidRPr="00863FF2">
        <w:rPr>
          <w:noProof/>
          <w:lang w:val="ru-RU"/>
        </w:rPr>
        <w:t xml:space="preserve"> (напр</w:t>
      </w:r>
      <w:r w:rsidR="00935BB0">
        <w:rPr>
          <w:noProof/>
          <w:lang w:val="ru-RU"/>
        </w:rPr>
        <w:t>имер</w:t>
      </w:r>
      <w:r w:rsidR="00863FF2" w:rsidRPr="00863FF2">
        <w:rPr>
          <w:noProof/>
          <w:lang w:val="ru-RU"/>
        </w:rPr>
        <w:t xml:space="preserve">, </w:t>
      </w:r>
      <w:r w:rsidR="00863FF2" w:rsidRPr="00863FF2">
        <w:rPr>
          <w:i/>
          <w:noProof/>
          <w:lang w:val="ru-RU"/>
        </w:rPr>
        <w:t>«Средство №1 для лечения суставов»</w:t>
      </w:r>
      <w:r w:rsidR="00863FF2" w:rsidRPr="00863FF2">
        <w:rPr>
          <w:noProof/>
          <w:lang w:val="ru-RU"/>
        </w:rPr>
        <w:t xml:space="preserve">). Воздействующую функцию в данной рекламе выполняет также буква </w:t>
      </w:r>
      <w:r w:rsidR="00863FF2" w:rsidRPr="00D42A48">
        <w:rPr>
          <w:noProof/>
          <w:lang w:val="ru-RU"/>
        </w:rPr>
        <w:t>«О» в слове «UNO»</w:t>
      </w:r>
      <w:r w:rsidR="00863FF2" w:rsidRPr="00B616B9">
        <w:rPr>
          <w:i/>
          <w:noProof/>
          <w:lang w:val="ru-RU"/>
        </w:rPr>
        <w:t>,</w:t>
      </w:r>
      <w:r w:rsidR="00863FF2" w:rsidRPr="00863FF2">
        <w:rPr>
          <w:noProof/>
          <w:lang w:val="ru-RU"/>
        </w:rPr>
        <w:t xml:space="preserve"> которая </w:t>
      </w:r>
      <w:r w:rsidR="00B616B9">
        <w:rPr>
          <w:noProof/>
          <w:lang w:val="ru-RU"/>
        </w:rPr>
        <w:t>заменена гендерным</w:t>
      </w:r>
      <w:r w:rsidR="00863FF2" w:rsidRPr="00863FF2">
        <w:rPr>
          <w:noProof/>
          <w:lang w:val="ru-RU"/>
        </w:rPr>
        <w:t xml:space="preserve"> симво</w:t>
      </w:r>
      <w:r w:rsidR="00B616B9">
        <w:rPr>
          <w:noProof/>
          <w:lang w:val="ru-RU"/>
        </w:rPr>
        <w:t>лом</w:t>
      </w:r>
      <w:r w:rsidR="00863FF2" w:rsidRPr="00863FF2">
        <w:rPr>
          <w:noProof/>
          <w:lang w:val="ru-RU"/>
        </w:rPr>
        <w:t xml:space="preserve"> Марса, для обозначения мужского </w:t>
      </w:r>
      <w:r w:rsidR="00B616B9">
        <w:rPr>
          <w:noProof/>
          <w:lang w:val="ru-RU"/>
        </w:rPr>
        <w:t>организма или мужчины</w:t>
      </w:r>
      <w:r w:rsidR="000B1F1B">
        <w:rPr>
          <w:noProof/>
          <w:lang w:val="ru-RU"/>
        </w:rPr>
        <w:t xml:space="preserve"> (изображение</w:t>
      </w:r>
      <w:r w:rsidR="002A704B">
        <w:rPr>
          <w:noProof/>
          <w:lang w:val="ru-RU"/>
        </w:rPr>
        <w:t xml:space="preserve"> </w:t>
      </w:r>
      <w:r w:rsidR="002A704B">
        <w:rPr>
          <w:noProof/>
        </w:rPr>
        <w:t>2)</w:t>
      </w:r>
      <w:r w:rsidR="00B616B9">
        <w:rPr>
          <w:noProof/>
          <w:lang w:val="ru-RU"/>
        </w:rPr>
        <w:t xml:space="preserve">. </w:t>
      </w:r>
      <w:r w:rsidR="00063F6C">
        <w:rPr>
          <w:noProof/>
        </w:rPr>
        <w:br/>
      </w:r>
      <w:r w:rsidR="00B616B9">
        <w:rPr>
          <w:noProof/>
          <w:lang w:val="ru-RU"/>
        </w:rPr>
        <w:t>О. А. Лазарева</w:t>
      </w:r>
      <w:r w:rsidR="00863FF2" w:rsidRPr="00863FF2">
        <w:rPr>
          <w:noProof/>
          <w:lang w:val="ru-RU"/>
        </w:rPr>
        <w:t xml:space="preserve"> данный элемент </w:t>
      </w:r>
      <w:r w:rsidR="00B616B9">
        <w:rPr>
          <w:noProof/>
          <w:lang w:val="ru-RU"/>
        </w:rPr>
        <w:t>предложила</w:t>
      </w:r>
      <w:r w:rsidR="00863FF2" w:rsidRPr="00863FF2">
        <w:rPr>
          <w:noProof/>
          <w:lang w:val="ru-RU"/>
        </w:rPr>
        <w:t xml:space="preserve"> называть </w:t>
      </w:r>
      <w:r w:rsidR="00863FF2" w:rsidRPr="00B616B9">
        <w:rPr>
          <w:noProof/>
          <w:lang w:val="ru-RU"/>
        </w:rPr>
        <w:t>графиксом</w:t>
      </w:r>
      <w:r w:rsidR="00B616B9" w:rsidRPr="00B616B9">
        <w:rPr>
          <w:rFonts w:eastAsia="Calibri" w:cs="Times New Roman"/>
          <w:b/>
          <w:noProof/>
          <w:lang w:val="ru-RU"/>
        </w:rPr>
        <w:t xml:space="preserve"> </w:t>
      </w:r>
      <w:r w:rsidR="00B616B9" w:rsidRPr="00B616B9">
        <w:rPr>
          <w:rFonts w:eastAsia="Calibri" w:cs="Times New Roman"/>
          <w:noProof/>
          <w:lang w:val="ru-RU"/>
        </w:rPr>
        <w:t xml:space="preserve">(от греч. </w:t>
      </w:r>
      <w:r w:rsidR="00B616B9" w:rsidRPr="00B616B9">
        <w:rPr>
          <w:rFonts w:eastAsia="Calibri" w:cs="Times New Roman"/>
          <w:i/>
          <w:iCs/>
          <w:noProof/>
          <w:lang w:val="en-US"/>
        </w:rPr>
        <w:t>grafho</w:t>
      </w:r>
      <w:r w:rsidR="00B616B9" w:rsidRPr="00B616B9">
        <w:rPr>
          <w:rFonts w:eastAsia="Calibri" w:cs="Times New Roman"/>
          <w:noProof/>
          <w:lang w:val="ru-RU"/>
        </w:rPr>
        <w:t xml:space="preserve"> — пишу и  от лат. </w:t>
      </w:r>
      <w:r w:rsidR="00B616B9" w:rsidRPr="00B616B9">
        <w:rPr>
          <w:rFonts w:eastAsia="Calibri" w:cs="Times New Roman"/>
          <w:i/>
          <w:noProof/>
          <w:lang w:val="en-US"/>
        </w:rPr>
        <w:t>fixus</w:t>
      </w:r>
      <w:r w:rsidR="00B616B9" w:rsidRPr="00B616B9">
        <w:rPr>
          <w:rFonts w:eastAsia="Calibri" w:cs="Times New Roman"/>
          <w:noProof/>
          <w:lang w:val="ru-RU"/>
        </w:rPr>
        <w:t>—  прикрепленный)</w:t>
      </w:r>
      <w:r w:rsidR="00271D36">
        <w:rPr>
          <w:noProof/>
          <w:lang w:val="ru-RU"/>
        </w:rPr>
        <w:t xml:space="preserve"> (</w:t>
      </w:r>
      <w:r w:rsidR="003752C2">
        <w:rPr>
          <w:noProof/>
          <w:lang w:val="ru-RU"/>
        </w:rPr>
        <w:t>Лазарева</w:t>
      </w:r>
      <w:r w:rsidR="003752C2">
        <w:rPr>
          <w:noProof/>
        </w:rPr>
        <w:t xml:space="preserve"> </w:t>
      </w:r>
      <w:r w:rsidR="003752C2">
        <w:rPr>
          <w:noProof/>
          <w:lang w:val="ru-RU"/>
        </w:rPr>
        <w:t>20</w:t>
      </w:r>
      <w:r w:rsidR="003752C2">
        <w:rPr>
          <w:noProof/>
        </w:rPr>
        <w:t>10:</w:t>
      </w:r>
      <w:r w:rsidR="00271D36" w:rsidRPr="00271D36">
        <w:rPr>
          <w:rFonts w:eastAsia="Calibri" w:cs="Times New Roman"/>
          <w:noProof/>
          <w:lang w:val="ru-RU"/>
        </w:rPr>
        <w:t>170-174</w:t>
      </w:r>
      <w:r w:rsidR="003752C2">
        <w:rPr>
          <w:noProof/>
        </w:rPr>
        <w:t>)</w:t>
      </w:r>
      <w:r w:rsidR="00935BB0">
        <w:rPr>
          <w:rFonts w:eastAsia="Calibri" w:cs="Times New Roman"/>
          <w:noProof/>
          <w:lang w:val="ru-RU"/>
        </w:rPr>
        <w:t>.</w:t>
      </w:r>
    </w:p>
    <w:p w:rsidR="002A704B" w:rsidRPr="002A704B" w:rsidRDefault="002A704B" w:rsidP="00DF3226">
      <w:pPr>
        <w:ind w:firstLine="708"/>
        <w:rPr>
          <w:rFonts w:eastAsia="Calibri" w:cs="Times New Roman"/>
          <w:noProof/>
        </w:rPr>
      </w:pPr>
      <w:r>
        <w:rPr>
          <w:rFonts w:eastAsia="Calibri" w:cs="Times New Roman"/>
          <w:noProof/>
        </w:rPr>
        <w:tab/>
      </w:r>
      <w:r>
        <w:rPr>
          <w:rFonts w:eastAsia="Calibri" w:cs="Times New Roman"/>
          <w:noProof/>
        </w:rPr>
        <w:tab/>
      </w:r>
      <w:r>
        <w:rPr>
          <w:rFonts w:eastAsia="Calibri" w:cs="Times New Roman"/>
          <w:noProof/>
        </w:rPr>
        <w:tab/>
      </w:r>
      <w:r>
        <w:rPr>
          <w:rFonts w:eastAsia="Calibri" w:cs="Times New Roman"/>
          <w:noProof/>
        </w:rPr>
        <w:tab/>
        <w:t xml:space="preserve">  (</w:t>
      </w:r>
      <w:r w:rsidR="000B1F1B">
        <w:rPr>
          <w:rFonts w:eastAsia="Calibri" w:cs="Times New Roman"/>
          <w:noProof/>
          <w:lang w:val="ru-RU"/>
        </w:rPr>
        <w:t>изображение</w:t>
      </w:r>
      <w:r>
        <w:rPr>
          <w:rFonts w:eastAsia="Calibri" w:cs="Times New Roman"/>
          <w:noProof/>
          <w:lang w:val="ru-RU"/>
        </w:rPr>
        <w:t xml:space="preserve"> </w:t>
      </w:r>
      <w:r>
        <w:rPr>
          <w:rFonts w:eastAsia="Calibri" w:cs="Times New Roman"/>
          <w:noProof/>
        </w:rPr>
        <w:t>2)</w:t>
      </w:r>
    </w:p>
    <w:p w:rsidR="00B616B9" w:rsidRPr="00FD2735" w:rsidRDefault="00935BB0" w:rsidP="00DF3226">
      <w:pPr>
        <w:rPr>
          <w:noProof/>
        </w:rPr>
      </w:pPr>
      <w:r>
        <w:rPr>
          <w:rFonts w:eastAsia="Calibri" w:cs="Times New Roman"/>
          <w:noProof/>
          <w:lang w:val="ru-RU"/>
        </w:rPr>
        <w:t>Благодаря использованию графикса в данном рекламном сообщении вербализированы ассоциации</w:t>
      </w:r>
      <w:r w:rsidR="00A443B5">
        <w:rPr>
          <w:noProof/>
          <w:lang w:val="ru-RU"/>
        </w:rPr>
        <w:t xml:space="preserve"> и представления, а именно,</w:t>
      </w:r>
      <w:r>
        <w:rPr>
          <w:noProof/>
          <w:lang w:val="ru-RU"/>
        </w:rPr>
        <w:t xml:space="preserve"> для какой целевой аудитории лекарственный препарат предназначен</w:t>
      </w:r>
      <w:r w:rsidR="00FD2735">
        <w:rPr>
          <w:noProof/>
        </w:rPr>
        <w:t>;</w:t>
      </w:r>
    </w:p>
    <w:p w:rsidR="00863FF2" w:rsidRPr="00863FF2" w:rsidRDefault="00863FF2" w:rsidP="00DF3226">
      <w:pPr>
        <w:ind w:firstLine="708"/>
        <w:rPr>
          <w:noProof/>
          <w:lang w:val="ru-RU"/>
        </w:rPr>
      </w:pPr>
      <w:r w:rsidRPr="00863FF2">
        <w:rPr>
          <w:i/>
          <w:noProof/>
          <w:lang w:val="ru-RU"/>
        </w:rPr>
        <w:t>„Biopron“ –</w:t>
      </w:r>
      <w:r w:rsidRPr="00863FF2">
        <w:rPr>
          <w:noProof/>
          <w:lang w:val="ru-RU"/>
        </w:rPr>
        <w:t xml:space="preserve"> название препарата </w:t>
      </w:r>
      <w:r w:rsidRPr="00863FF2">
        <w:rPr>
          <w:i/>
          <w:noProof/>
          <w:lang w:val="ru-RU"/>
        </w:rPr>
        <w:t>биопрон</w:t>
      </w:r>
      <w:r w:rsidRPr="00863FF2">
        <w:rPr>
          <w:noProof/>
          <w:lang w:val="ru-RU"/>
        </w:rPr>
        <w:t xml:space="preserve"> образовано от латинско-греческого слова </w:t>
      </w:r>
      <w:r w:rsidRPr="00863FF2">
        <w:rPr>
          <w:b/>
          <w:i/>
          <w:noProof/>
          <w:lang w:val="ru-RU"/>
        </w:rPr>
        <w:t>пробио</w:t>
      </w:r>
      <w:r w:rsidRPr="00863FF2">
        <w:rPr>
          <w:i/>
          <w:noProof/>
          <w:lang w:val="ru-RU"/>
        </w:rPr>
        <w:t>тики</w:t>
      </w:r>
      <w:r w:rsidR="006A1D19">
        <w:rPr>
          <w:noProof/>
          <w:lang w:val="ru-RU"/>
        </w:rPr>
        <w:t>.</w:t>
      </w:r>
    </w:p>
    <w:p w:rsidR="00863FF2" w:rsidRPr="00863FF2" w:rsidRDefault="00FD2735" w:rsidP="00DF3226">
      <w:pPr>
        <w:ind w:firstLine="708"/>
        <w:rPr>
          <w:noProof/>
          <w:lang w:val="ru-RU"/>
        </w:rPr>
      </w:pPr>
      <w:r>
        <w:rPr>
          <w:i/>
          <w:noProof/>
          <w:lang w:val="ru-RU"/>
        </w:rPr>
        <w:t>„Fastum Gel</w:t>
      </w:r>
      <w:r>
        <w:rPr>
          <w:i/>
          <w:noProof/>
        </w:rPr>
        <w:t xml:space="preserve">“, </w:t>
      </w:r>
      <w:r w:rsidR="00863FF2" w:rsidRPr="00863FF2">
        <w:rPr>
          <w:noProof/>
          <w:lang w:val="ru-RU"/>
        </w:rPr>
        <w:t xml:space="preserve">в нименовании препарата которого слово </w:t>
      </w:r>
      <w:r w:rsidR="00863FF2" w:rsidRPr="00863FF2">
        <w:rPr>
          <w:i/>
          <w:noProof/>
          <w:lang w:val="ru-RU"/>
        </w:rPr>
        <w:t>fastum</w:t>
      </w:r>
      <w:r w:rsidR="00863FF2" w:rsidRPr="00863FF2">
        <w:rPr>
          <w:noProof/>
          <w:lang w:val="ru-RU"/>
        </w:rPr>
        <w:t xml:space="preserve"> образовано от английского </w:t>
      </w:r>
      <w:r w:rsidR="00863FF2" w:rsidRPr="00863FF2">
        <w:rPr>
          <w:b/>
          <w:i/>
          <w:noProof/>
          <w:lang w:val="ru-RU"/>
        </w:rPr>
        <w:t>fast</w:t>
      </w:r>
      <w:r w:rsidR="00863FF2" w:rsidRPr="00863FF2">
        <w:rPr>
          <w:noProof/>
          <w:lang w:val="ru-RU"/>
        </w:rPr>
        <w:t xml:space="preserve"> – '</w:t>
      </w:r>
      <w:r w:rsidR="00863FF2" w:rsidRPr="00863FF2">
        <w:rPr>
          <w:i/>
          <w:noProof/>
          <w:lang w:val="ru-RU"/>
        </w:rPr>
        <w:t>быстрый</w:t>
      </w:r>
      <w:r w:rsidR="00863FF2" w:rsidRPr="00863FF2">
        <w:rPr>
          <w:noProof/>
          <w:lang w:val="ru-RU"/>
        </w:rPr>
        <w:t>'</w:t>
      </w:r>
      <w:r w:rsidR="00863FF2" w:rsidRPr="00863FF2">
        <w:rPr>
          <w:i/>
          <w:noProof/>
          <w:lang w:val="ru-RU"/>
        </w:rPr>
        <w:t xml:space="preserve"> </w:t>
      </w:r>
      <w:r w:rsidR="00863FF2" w:rsidRPr="00863FF2">
        <w:rPr>
          <w:noProof/>
          <w:lang w:val="ru-RU"/>
        </w:rPr>
        <w:t>(</w:t>
      </w:r>
      <w:r w:rsidR="00B73661" w:rsidRPr="00B92333">
        <w:rPr>
          <w:noProof/>
          <w:lang w:val="ru-RU"/>
        </w:rPr>
        <w:t>РАС</w:t>
      </w:r>
      <w:r w:rsidR="00863FF2" w:rsidRPr="00863FF2">
        <w:rPr>
          <w:noProof/>
          <w:lang w:val="ru-RU"/>
        </w:rPr>
        <w:t>). Таким о</w:t>
      </w:r>
      <w:r w:rsidR="005F44FF">
        <w:rPr>
          <w:noProof/>
          <w:lang w:val="ru-RU"/>
        </w:rPr>
        <w:t xml:space="preserve">бразом, </w:t>
      </w:r>
      <w:r w:rsidR="005F44FF">
        <w:rPr>
          <w:noProof/>
          <w:lang w:val="ru-RU"/>
        </w:rPr>
        <w:lastRenderedPageBreak/>
        <w:t>потенци</w:t>
      </w:r>
      <w:r w:rsidR="00863FF2" w:rsidRPr="00863FF2">
        <w:rPr>
          <w:noProof/>
          <w:lang w:val="ru-RU"/>
        </w:rPr>
        <w:t xml:space="preserve">альному покупателю даётся сразу необходимая информация </w:t>
      </w:r>
      <w:r w:rsidR="00063F6C">
        <w:rPr>
          <w:noProof/>
        </w:rPr>
        <w:br/>
      </w:r>
      <w:r w:rsidR="00863FF2" w:rsidRPr="00863FF2">
        <w:rPr>
          <w:noProof/>
          <w:lang w:val="ru-RU"/>
        </w:rPr>
        <w:t xml:space="preserve">о быстрых действиях данного </w:t>
      </w:r>
      <w:r w:rsidR="00684C2A">
        <w:rPr>
          <w:noProof/>
          <w:lang w:val="ru-RU"/>
        </w:rPr>
        <w:t>препарата, в конкретном случае «</w:t>
      </w:r>
      <w:r w:rsidR="00863FF2" w:rsidRPr="00863FF2">
        <w:rPr>
          <w:noProof/>
          <w:lang w:val="ru-RU"/>
        </w:rPr>
        <w:t>быстро избавляет</w:t>
      </w:r>
      <w:r w:rsidR="00847BB6">
        <w:rPr>
          <w:noProof/>
        </w:rPr>
        <w:t xml:space="preserve"> </w:t>
      </w:r>
      <w:r w:rsidR="00847BB6">
        <w:rPr>
          <w:noProof/>
          <w:lang w:val="ru-RU"/>
        </w:rPr>
        <w:t>от</w:t>
      </w:r>
      <w:r w:rsidR="00863FF2" w:rsidRPr="00863FF2">
        <w:rPr>
          <w:noProof/>
          <w:lang w:val="ru-RU"/>
        </w:rPr>
        <w:t xml:space="preserve"> боли в спине, су</w:t>
      </w:r>
      <w:r w:rsidR="00684C2A">
        <w:rPr>
          <w:noProof/>
          <w:lang w:val="ru-RU"/>
        </w:rPr>
        <w:t>ставах и мыщцах».</w:t>
      </w:r>
    </w:p>
    <w:p w:rsidR="00863FF2" w:rsidRDefault="00863FF2" w:rsidP="00DF3226">
      <w:pPr>
        <w:ind w:firstLine="708"/>
        <w:rPr>
          <w:noProof/>
        </w:rPr>
      </w:pPr>
      <w:r w:rsidRPr="00863FF2">
        <w:rPr>
          <w:noProof/>
          <w:lang w:val="ru-RU"/>
        </w:rPr>
        <w:t xml:space="preserve">Проведя словообразовательный анализ, мы пришли к выводам, </w:t>
      </w:r>
      <w:r w:rsidR="00063F6C">
        <w:rPr>
          <w:noProof/>
        </w:rPr>
        <w:br/>
      </w:r>
      <w:r w:rsidRPr="00863FF2">
        <w:rPr>
          <w:noProof/>
          <w:lang w:val="ru-RU"/>
        </w:rPr>
        <w:t xml:space="preserve">что наименования препаратов преследуют две цели: первая – сообщить </w:t>
      </w:r>
      <w:r w:rsidR="009D0B86">
        <w:rPr>
          <w:noProof/>
          <w:lang w:val="ru-RU"/>
        </w:rPr>
        <w:t>покупателю о назначении лекарств</w:t>
      </w:r>
      <w:r w:rsidR="00696ED1">
        <w:rPr>
          <w:noProof/>
          <w:lang w:val="ru-RU"/>
        </w:rPr>
        <w:t xml:space="preserve">а, </w:t>
      </w:r>
      <w:r w:rsidRPr="00863FF2">
        <w:rPr>
          <w:noProof/>
          <w:lang w:val="ru-RU"/>
        </w:rPr>
        <w:t>вторая – привлечь внимание покупателя (очевидная при подробном лингвистическом анализе). Также необходимо обратить внимание на то, что большинство словообразующих морфем являются заимствован</w:t>
      </w:r>
      <w:r w:rsidR="00696ED1">
        <w:rPr>
          <w:noProof/>
          <w:lang w:val="ru-RU"/>
        </w:rPr>
        <w:t>н</w:t>
      </w:r>
      <w:r w:rsidRPr="00863FF2">
        <w:rPr>
          <w:noProof/>
          <w:lang w:val="ru-RU"/>
        </w:rPr>
        <w:t>ыми из других языков (чаще всего это англицизмы), что, на наш взгляд, может иметь несколько причин. Во первых, целью рекламодателей при употреблении иностранных слов</w:t>
      </w:r>
      <w:r w:rsidR="009D0B86">
        <w:rPr>
          <w:noProof/>
          <w:lang w:val="ru-RU"/>
        </w:rPr>
        <w:t xml:space="preserve"> в медицинской рекламе является </w:t>
      </w:r>
      <w:r w:rsidRPr="00863FF2">
        <w:rPr>
          <w:noProof/>
          <w:lang w:val="ru-RU"/>
        </w:rPr>
        <w:t>новизн</w:t>
      </w:r>
      <w:r w:rsidR="009D0B86">
        <w:rPr>
          <w:noProof/>
          <w:lang w:val="ru-RU"/>
        </w:rPr>
        <w:t>а</w:t>
      </w:r>
      <w:r w:rsidRPr="00863FF2">
        <w:rPr>
          <w:noProof/>
          <w:lang w:val="ru-RU"/>
        </w:rPr>
        <w:t xml:space="preserve"> – когда используются иностранные наименования препаратов для привлечения внимания </w:t>
      </w:r>
      <w:r w:rsidR="00B81531">
        <w:rPr>
          <w:noProof/>
          <w:lang w:val="ru-RU"/>
        </w:rPr>
        <w:t>непривычностью</w:t>
      </w:r>
      <w:r w:rsidRPr="00863FF2">
        <w:rPr>
          <w:noProof/>
          <w:lang w:val="ru-RU"/>
        </w:rPr>
        <w:t xml:space="preserve"> звучания (</w:t>
      </w:r>
      <w:r w:rsidR="002D4776" w:rsidRPr="002D4776">
        <w:rPr>
          <w:i/>
          <w:noProof/>
          <w:lang w:val="ru-RU"/>
        </w:rPr>
        <w:t>Аскорил</w:t>
      </w:r>
      <w:r w:rsidR="002D4776">
        <w:rPr>
          <w:noProof/>
          <w:lang w:val="ru-RU"/>
        </w:rPr>
        <w:t xml:space="preserve">, </w:t>
      </w:r>
      <w:r w:rsidR="005B295D">
        <w:rPr>
          <w:i/>
          <w:noProof/>
        </w:rPr>
        <w:t>Plantafood, Grippex, Xados</w:t>
      </w:r>
      <w:r w:rsidRPr="00863FF2">
        <w:rPr>
          <w:noProof/>
          <w:lang w:val="ru-RU"/>
        </w:rPr>
        <w:t xml:space="preserve">); для повышения престижности препаратов </w:t>
      </w:r>
      <w:r w:rsidR="00063F6C">
        <w:rPr>
          <w:noProof/>
        </w:rPr>
        <w:br/>
      </w:r>
      <w:r w:rsidRPr="00863FF2">
        <w:rPr>
          <w:noProof/>
          <w:lang w:val="ru-RU"/>
        </w:rPr>
        <w:t>и завоевания уважения и доверия потребителей за счёт высокой эрудиции; для в</w:t>
      </w:r>
      <w:r w:rsidR="00696ED1">
        <w:rPr>
          <w:noProof/>
          <w:lang w:val="ru-RU"/>
        </w:rPr>
        <w:t>ы</w:t>
      </w:r>
      <w:r w:rsidRPr="00863FF2">
        <w:rPr>
          <w:noProof/>
          <w:lang w:val="ru-RU"/>
        </w:rPr>
        <w:t xml:space="preserve">хода на мировой фармацевтический уровень; для подчёркивания уникальности препаратов и его высоких качеств; а также для </w:t>
      </w:r>
      <w:r w:rsidR="00696ED1">
        <w:rPr>
          <w:noProof/>
          <w:lang w:val="ru-RU"/>
        </w:rPr>
        <w:t>ориентации</w:t>
      </w:r>
      <w:r w:rsidRPr="00863FF2">
        <w:rPr>
          <w:noProof/>
          <w:lang w:val="ru-RU"/>
        </w:rPr>
        <w:t xml:space="preserve"> нового поколения лекарств на новое поколение потребителей, достаточно свободно владеющее ин</w:t>
      </w:r>
      <w:r w:rsidR="009D0B86">
        <w:rPr>
          <w:noProof/>
          <w:lang w:val="ru-RU"/>
        </w:rPr>
        <w:t xml:space="preserve">остранными языками. Однако стоит отметить, </w:t>
      </w:r>
      <w:r w:rsidR="00063F6C">
        <w:rPr>
          <w:noProof/>
        </w:rPr>
        <w:br/>
      </w:r>
      <w:r w:rsidR="009D0B86">
        <w:rPr>
          <w:noProof/>
          <w:lang w:val="ru-RU"/>
        </w:rPr>
        <w:t>что не всегда</w:t>
      </w:r>
      <w:r w:rsidRPr="00863FF2">
        <w:rPr>
          <w:noProof/>
          <w:lang w:val="ru-RU"/>
        </w:rPr>
        <w:t xml:space="preserve"> иностранные слова в медицинской рекламе оказывают эффективное возд</w:t>
      </w:r>
      <w:r w:rsidR="0094115D">
        <w:rPr>
          <w:noProof/>
          <w:lang w:val="ru-RU"/>
        </w:rPr>
        <w:t>ействие на покупателей, так как</w:t>
      </w:r>
      <w:r w:rsidRPr="00863FF2">
        <w:rPr>
          <w:noProof/>
          <w:lang w:val="ru-RU"/>
        </w:rPr>
        <w:t xml:space="preserve"> могут быть большей аудитории непонятны и часто только з</w:t>
      </w:r>
      <w:r w:rsidR="00F02343">
        <w:rPr>
          <w:noProof/>
          <w:lang w:val="ru-RU"/>
        </w:rPr>
        <w:t>атрудняют восприятие и понимание</w:t>
      </w:r>
      <w:r w:rsidRPr="00863FF2">
        <w:rPr>
          <w:noProof/>
          <w:lang w:val="ru-RU"/>
        </w:rPr>
        <w:t xml:space="preserve"> наименования препарата.</w:t>
      </w:r>
    </w:p>
    <w:p w:rsidR="00C90BF1" w:rsidRDefault="007F29F8" w:rsidP="00C90BF1">
      <w:pPr>
        <w:ind w:firstLine="708"/>
        <w:rPr>
          <w:noProof/>
          <w:lang w:val="ru-RU"/>
        </w:rPr>
      </w:pPr>
      <w:r>
        <w:rPr>
          <w:noProof/>
          <w:lang w:val="ru-RU"/>
        </w:rPr>
        <w:t xml:space="preserve">В целом </w:t>
      </w:r>
      <w:r w:rsidR="00B86A5F">
        <w:rPr>
          <w:noProof/>
          <w:lang w:val="ru-RU"/>
        </w:rPr>
        <w:t xml:space="preserve">в данной группе были выделены </w:t>
      </w:r>
      <w:r w:rsidR="00B86A5F">
        <w:rPr>
          <w:noProof/>
        </w:rPr>
        <w:t xml:space="preserve">3 </w:t>
      </w:r>
      <w:r w:rsidR="00B86A5F">
        <w:rPr>
          <w:noProof/>
          <w:lang w:val="ru-RU"/>
        </w:rPr>
        <w:t xml:space="preserve">основные словообразовательные приёмы. В приём «другие» входят </w:t>
      </w:r>
      <w:r w:rsidR="00C90BF1">
        <w:rPr>
          <w:noProof/>
          <w:lang w:val="ru-RU"/>
        </w:rPr>
        <w:t xml:space="preserve">все </w:t>
      </w:r>
      <w:r w:rsidR="00B86A5F">
        <w:rPr>
          <w:noProof/>
          <w:lang w:val="ru-RU"/>
        </w:rPr>
        <w:t xml:space="preserve">остальные способы </w:t>
      </w:r>
      <w:r w:rsidR="00C90BF1">
        <w:rPr>
          <w:noProof/>
          <w:lang w:val="ru-RU"/>
        </w:rPr>
        <w:t>возникновения наименований русских лекарственных препаратов</w:t>
      </w:r>
      <w:r w:rsidR="0096451A">
        <w:rPr>
          <w:noProof/>
          <w:lang w:val="ru-RU"/>
        </w:rPr>
        <w:t xml:space="preserve"> (табл. </w:t>
      </w:r>
      <w:r w:rsidR="0096451A">
        <w:rPr>
          <w:noProof/>
        </w:rPr>
        <w:t>1.1)</w:t>
      </w:r>
      <w:r w:rsidR="00B86A5F">
        <w:rPr>
          <w:noProof/>
          <w:lang w:val="ru-RU"/>
        </w:rPr>
        <w:t xml:space="preserve">. </w:t>
      </w:r>
    </w:p>
    <w:p w:rsidR="007F29F8" w:rsidRPr="00C90BF1" w:rsidRDefault="004014D6" w:rsidP="00C90BF1">
      <w:pPr>
        <w:ind w:firstLine="708"/>
        <w:rPr>
          <w:noProof/>
          <w:lang w:val="ru-RU"/>
        </w:rPr>
      </w:pPr>
      <w:r>
        <w:rPr>
          <w:noProof/>
          <w:lang w:val="ru-RU"/>
        </w:rPr>
        <w:t>При рассмотрении</w:t>
      </w:r>
      <w:r w:rsidR="00B86A5F">
        <w:rPr>
          <w:noProof/>
          <w:lang w:val="ru-RU"/>
        </w:rPr>
        <w:t xml:space="preserve"> наименования чешских лекарственных препаратов выявилось, что все из </w:t>
      </w:r>
      <w:r w:rsidR="00B86A5F">
        <w:rPr>
          <w:noProof/>
        </w:rPr>
        <w:t xml:space="preserve">48 </w:t>
      </w:r>
      <w:r w:rsidR="00B86A5F">
        <w:rPr>
          <w:noProof/>
          <w:lang w:val="ru-RU"/>
        </w:rPr>
        <w:t>наименований</w:t>
      </w:r>
      <w:r w:rsidR="00B86A5F">
        <w:rPr>
          <w:noProof/>
        </w:rPr>
        <w:t xml:space="preserve">, </w:t>
      </w:r>
      <w:r>
        <w:rPr>
          <w:noProof/>
          <w:lang w:val="ru-RU"/>
        </w:rPr>
        <w:t>за</w:t>
      </w:r>
      <w:r w:rsidR="00B86A5F">
        <w:rPr>
          <w:noProof/>
          <w:lang w:val="ru-RU"/>
        </w:rPr>
        <w:t xml:space="preserve"> исключением 1 (сно</w:t>
      </w:r>
      <w:r w:rsidR="00C90BF1">
        <w:rPr>
          <w:noProof/>
          <w:lang w:val="ru-RU"/>
        </w:rPr>
        <w:t xml:space="preserve">творный препарат </w:t>
      </w:r>
      <w:r w:rsidR="00C90BF1">
        <w:rPr>
          <w:i/>
          <w:noProof/>
          <w:lang w:val="en-US"/>
        </w:rPr>
        <w:t>Hova</w:t>
      </w:r>
      <w:r w:rsidR="00C90BF1" w:rsidRPr="00C90BF1">
        <w:rPr>
          <w:i/>
          <w:noProof/>
          <w:lang w:val="ru-RU"/>
        </w:rPr>
        <w:t xml:space="preserve"> </w:t>
      </w:r>
      <w:r w:rsidR="00C90BF1">
        <w:rPr>
          <w:i/>
          <w:noProof/>
        </w:rPr>
        <w:t xml:space="preserve">/ </w:t>
      </w:r>
      <w:r w:rsidR="00C90BF1">
        <w:rPr>
          <w:i/>
          <w:noProof/>
          <w:lang w:val="ru-RU"/>
        </w:rPr>
        <w:t xml:space="preserve">Хова </w:t>
      </w:r>
      <w:r w:rsidR="00B86A5F">
        <w:rPr>
          <w:noProof/>
          <w:lang w:val="ru-RU"/>
        </w:rPr>
        <w:t xml:space="preserve">– наименование </w:t>
      </w:r>
      <w:r w:rsidR="00C90BF1">
        <w:rPr>
          <w:noProof/>
          <w:lang w:val="ru-RU"/>
        </w:rPr>
        <w:t xml:space="preserve">образовано от чешского глагола </w:t>
      </w:r>
      <w:r w:rsidR="00C90BF1">
        <w:rPr>
          <w:i/>
          <w:noProof/>
          <w:lang w:val="en-US"/>
        </w:rPr>
        <w:t>hov</w:t>
      </w:r>
      <w:r w:rsidR="00C90BF1">
        <w:rPr>
          <w:i/>
          <w:noProof/>
        </w:rPr>
        <w:t xml:space="preserve">ět </w:t>
      </w:r>
      <w:r w:rsidR="00C90BF1">
        <w:rPr>
          <w:i/>
          <w:noProof/>
        </w:rPr>
        <w:lastRenderedPageBreak/>
        <w:t xml:space="preserve">si / </w:t>
      </w:r>
      <w:r w:rsidR="00C90BF1">
        <w:rPr>
          <w:i/>
          <w:noProof/>
          <w:lang w:val="ru-RU"/>
        </w:rPr>
        <w:t>нежиться, отдыхать</w:t>
      </w:r>
      <w:r w:rsidR="00C90BF1">
        <w:rPr>
          <w:noProof/>
          <w:lang w:val="ru-RU"/>
        </w:rPr>
        <w:t xml:space="preserve">)  английского или латинского происхождения. Поэтому способы словообразования наименований препаратов в чешской рекламе не являлись предметом рассмотреня в данной работе. </w:t>
      </w:r>
    </w:p>
    <w:p w:rsidR="004B2B70" w:rsidRPr="004B2B70" w:rsidRDefault="004B2B70" w:rsidP="00DF3226">
      <w:pPr>
        <w:ind w:firstLine="708"/>
        <w:rPr>
          <w:noProof/>
          <w:lang w:val="ru-RU"/>
        </w:rPr>
      </w:pPr>
      <w:r>
        <w:rPr>
          <w:noProof/>
          <w:lang w:val="ru-RU"/>
        </w:rPr>
        <w:t>Таблица</w:t>
      </w:r>
      <w:r w:rsidR="0096451A">
        <w:rPr>
          <w:noProof/>
        </w:rPr>
        <w:t xml:space="preserve"> 1.1</w:t>
      </w:r>
      <w:r>
        <w:rPr>
          <w:noProof/>
        </w:rPr>
        <w:t xml:space="preserve"> </w:t>
      </w:r>
      <w:r w:rsidR="0096451A">
        <w:rPr>
          <w:noProof/>
        </w:rPr>
        <w:t xml:space="preserve">– </w:t>
      </w:r>
      <w:r>
        <w:rPr>
          <w:noProof/>
          <w:lang w:val="ru-RU"/>
        </w:rPr>
        <w:t>Приёмы словообразования наименований в русской рекламе</w:t>
      </w:r>
    </w:p>
    <w:tbl>
      <w:tblPr>
        <w:tblStyle w:val="Mkatabulky"/>
        <w:tblW w:w="4426" w:type="pct"/>
        <w:jc w:val="center"/>
        <w:tblLook w:val="04A0"/>
      </w:tblPr>
      <w:tblGrid>
        <w:gridCol w:w="4219"/>
        <w:gridCol w:w="2153"/>
        <w:gridCol w:w="2099"/>
      </w:tblGrid>
      <w:tr w:rsidR="007F29F8" w:rsidTr="007F29F8">
        <w:trPr>
          <w:trHeight w:val="569"/>
          <w:jc w:val="center"/>
        </w:trPr>
        <w:tc>
          <w:tcPr>
            <w:tcW w:w="2490" w:type="pct"/>
            <w:vAlign w:val="center"/>
          </w:tcPr>
          <w:p w:rsidR="007F29F8" w:rsidRPr="007F29F8" w:rsidRDefault="007F29F8" w:rsidP="007F29F8">
            <w:pPr>
              <w:jc w:val="center"/>
              <w:rPr>
                <w:b/>
                <w:noProof/>
                <w:lang w:val="ru-RU"/>
              </w:rPr>
            </w:pPr>
            <w:r w:rsidRPr="007F29F8">
              <w:rPr>
                <w:b/>
                <w:noProof/>
                <w:lang w:val="ru-RU"/>
              </w:rPr>
              <w:t>Приём</w:t>
            </w:r>
          </w:p>
        </w:tc>
        <w:tc>
          <w:tcPr>
            <w:tcW w:w="2510" w:type="pct"/>
            <w:gridSpan w:val="2"/>
            <w:vAlign w:val="center"/>
          </w:tcPr>
          <w:p w:rsidR="007F29F8" w:rsidRPr="007F29F8" w:rsidRDefault="007F29F8" w:rsidP="007F29F8">
            <w:pPr>
              <w:jc w:val="center"/>
              <w:rPr>
                <w:b/>
                <w:noProof/>
                <w:lang w:val="ru-RU"/>
              </w:rPr>
            </w:pPr>
            <w:r w:rsidRPr="007F29F8">
              <w:rPr>
                <w:b/>
                <w:noProof/>
                <w:lang w:val="ru-RU"/>
              </w:rPr>
              <w:t>Количество наименований</w:t>
            </w:r>
          </w:p>
        </w:tc>
      </w:tr>
      <w:tr w:rsidR="007F29F8" w:rsidTr="007F29F8">
        <w:trPr>
          <w:trHeight w:val="569"/>
          <w:jc w:val="center"/>
        </w:trPr>
        <w:tc>
          <w:tcPr>
            <w:tcW w:w="2490" w:type="pct"/>
            <w:vAlign w:val="center"/>
          </w:tcPr>
          <w:p w:rsidR="007F29F8" w:rsidRDefault="007F29F8" w:rsidP="007F29F8">
            <w:pPr>
              <w:jc w:val="center"/>
              <w:rPr>
                <w:noProof/>
                <w:lang w:val="ru-RU"/>
              </w:rPr>
            </w:pPr>
            <w:r>
              <w:rPr>
                <w:noProof/>
                <w:lang w:val="ru-RU"/>
              </w:rPr>
              <w:t>Междусловное наложение</w:t>
            </w:r>
          </w:p>
        </w:tc>
        <w:tc>
          <w:tcPr>
            <w:tcW w:w="1271" w:type="pct"/>
            <w:vAlign w:val="center"/>
          </w:tcPr>
          <w:p w:rsidR="007F29F8" w:rsidRPr="004B2B70" w:rsidRDefault="007F29F8" w:rsidP="007F29F8">
            <w:pPr>
              <w:jc w:val="center"/>
              <w:rPr>
                <w:noProof/>
              </w:rPr>
            </w:pPr>
            <w:r>
              <w:rPr>
                <w:noProof/>
              </w:rPr>
              <w:t>5</w:t>
            </w:r>
          </w:p>
        </w:tc>
        <w:tc>
          <w:tcPr>
            <w:tcW w:w="1239" w:type="pct"/>
            <w:vAlign w:val="center"/>
          </w:tcPr>
          <w:p w:rsidR="007F29F8" w:rsidRPr="007F29F8" w:rsidRDefault="007F29F8" w:rsidP="007F29F8">
            <w:pPr>
              <w:jc w:val="center"/>
              <w:rPr>
                <w:noProof/>
              </w:rPr>
            </w:pPr>
            <w:r>
              <w:rPr>
                <w:noProof/>
              </w:rPr>
              <w:t>10 %</w:t>
            </w:r>
          </w:p>
        </w:tc>
      </w:tr>
      <w:tr w:rsidR="007F29F8" w:rsidTr="007F29F8">
        <w:trPr>
          <w:trHeight w:val="569"/>
          <w:jc w:val="center"/>
        </w:trPr>
        <w:tc>
          <w:tcPr>
            <w:tcW w:w="2490" w:type="pct"/>
            <w:vAlign w:val="center"/>
          </w:tcPr>
          <w:p w:rsidR="007F29F8" w:rsidRDefault="007F29F8" w:rsidP="007F29F8">
            <w:pPr>
              <w:jc w:val="center"/>
              <w:rPr>
                <w:noProof/>
                <w:lang w:val="ru-RU"/>
              </w:rPr>
            </w:pPr>
            <w:r>
              <w:rPr>
                <w:noProof/>
                <w:lang w:val="ru-RU"/>
              </w:rPr>
              <w:t>Контаминация</w:t>
            </w:r>
          </w:p>
        </w:tc>
        <w:tc>
          <w:tcPr>
            <w:tcW w:w="1271" w:type="pct"/>
            <w:vAlign w:val="center"/>
          </w:tcPr>
          <w:p w:rsidR="007F29F8" w:rsidRPr="004B2B70" w:rsidRDefault="007F29F8" w:rsidP="007F29F8">
            <w:pPr>
              <w:jc w:val="center"/>
              <w:rPr>
                <w:noProof/>
              </w:rPr>
            </w:pPr>
            <w:r>
              <w:rPr>
                <w:noProof/>
              </w:rPr>
              <w:t>4</w:t>
            </w:r>
          </w:p>
        </w:tc>
        <w:tc>
          <w:tcPr>
            <w:tcW w:w="1239" w:type="pct"/>
            <w:vAlign w:val="center"/>
          </w:tcPr>
          <w:p w:rsidR="007F29F8" w:rsidRDefault="007F29F8" w:rsidP="007F29F8">
            <w:pPr>
              <w:jc w:val="center"/>
              <w:rPr>
                <w:noProof/>
              </w:rPr>
            </w:pPr>
            <w:r>
              <w:rPr>
                <w:noProof/>
              </w:rPr>
              <w:t>8 %</w:t>
            </w:r>
          </w:p>
        </w:tc>
      </w:tr>
      <w:tr w:rsidR="007F29F8" w:rsidTr="007F29F8">
        <w:trPr>
          <w:trHeight w:val="569"/>
          <w:jc w:val="center"/>
        </w:trPr>
        <w:tc>
          <w:tcPr>
            <w:tcW w:w="2490" w:type="pct"/>
            <w:vAlign w:val="center"/>
          </w:tcPr>
          <w:p w:rsidR="007F29F8" w:rsidRDefault="007F29F8" w:rsidP="007F29F8">
            <w:pPr>
              <w:jc w:val="center"/>
              <w:rPr>
                <w:noProof/>
                <w:lang w:val="ru-RU"/>
              </w:rPr>
            </w:pPr>
            <w:r>
              <w:rPr>
                <w:noProof/>
                <w:lang w:val="ru-RU"/>
              </w:rPr>
              <w:t>Основосложение</w:t>
            </w:r>
          </w:p>
        </w:tc>
        <w:tc>
          <w:tcPr>
            <w:tcW w:w="1271" w:type="pct"/>
            <w:vAlign w:val="center"/>
          </w:tcPr>
          <w:p w:rsidR="007F29F8" w:rsidRPr="004B2B70" w:rsidRDefault="007F29F8" w:rsidP="007F29F8">
            <w:pPr>
              <w:jc w:val="center"/>
              <w:rPr>
                <w:noProof/>
              </w:rPr>
            </w:pPr>
            <w:r>
              <w:rPr>
                <w:noProof/>
              </w:rPr>
              <w:t>12</w:t>
            </w:r>
          </w:p>
        </w:tc>
        <w:tc>
          <w:tcPr>
            <w:tcW w:w="1239" w:type="pct"/>
            <w:vAlign w:val="center"/>
          </w:tcPr>
          <w:p w:rsidR="007F29F8" w:rsidRDefault="007F29F8" w:rsidP="007F29F8">
            <w:pPr>
              <w:jc w:val="center"/>
              <w:rPr>
                <w:noProof/>
              </w:rPr>
            </w:pPr>
            <w:r>
              <w:rPr>
                <w:noProof/>
              </w:rPr>
              <w:t>25 %</w:t>
            </w:r>
          </w:p>
        </w:tc>
      </w:tr>
      <w:tr w:rsidR="007F29F8" w:rsidTr="007F29F8">
        <w:trPr>
          <w:trHeight w:val="569"/>
          <w:jc w:val="center"/>
        </w:trPr>
        <w:tc>
          <w:tcPr>
            <w:tcW w:w="2490" w:type="pct"/>
            <w:vAlign w:val="center"/>
          </w:tcPr>
          <w:p w:rsidR="007F29F8" w:rsidRDefault="007F29F8" w:rsidP="007F29F8">
            <w:pPr>
              <w:jc w:val="center"/>
              <w:rPr>
                <w:noProof/>
                <w:lang w:val="ru-RU"/>
              </w:rPr>
            </w:pPr>
            <w:r>
              <w:rPr>
                <w:noProof/>
                <w:lang w:val="ru-RU"/>
              </w:rPr>
              <w:t>Аффиксация</w:t>
            </w:r>
          </w:p>
        </w:tc>
        <w:tc>
          <w:tcPr>
            <w:tcW w:w="1271" w:type="pct"/>
            <w:vAlign w:val="center"/>
          </w:tcPr>
          <w:p w:rsidR="007F29F8" w:rsidRPr="004B2B70" w:rsidRDefault="007F29F8" w:rsidP="007F29F8">
            <w:pPr>
              <w:jc w:val="center"/>
              <w:rPr>
                <w:noProof/>
              </w:rPr>
            </w:pPr>
            <w:r>
              <w:rPr>
                <w:noProof/>
              </w:rPr>
              <w:t>7</w:t>
            </w:r>
          </w:p>
        </w:tc>
        <w:tc>
          <w:tcPr>
            <w:tcW w:w="1239" w:type="pct"/>
            <w:vAlign w:val="center"/>
          </w:tcPr>
          <w:p w:rsidR="007F29F8" w:rsidRDefault="007F29F8" w:rsidP="007F29F8">
            <w:pPr>
              <w:jc w:val="center"/>
              <w:rPr>
                <w:noProof/>
              </w:rPr>
            </w:pPr>
            <w:r>
              <w:rPr>
                <w:noProof/>
              </w:rPr>
              <w:t>15 %</w:t>
            </w:r>
          </w:p>
        </w:tc>
      </w:tr>
      <w:tr w:rsidR="007F29F8" w:rsidTr="007F29F8">
        <w:trPr>
          <w:trHeight w:val="569"/>
          <w:jc w:val="center"/>
        </w:trPr>
        <w:tc>
          <w:tcPr>
            <w:tcW w:w="2490" w:type="pct"/>
            <w:vAlign w:val="center"/>
          </w:tcPr>
          <w:p w:rsidR="007F29F8" w:rsidRDefault="007F29F8" w:rsidP="007F29F8">
            <w:pPr>
              <w:jc w:val="center"/>
              <w:rPr>
                <w:noProof/>
                <w:lang w:val="ru-RU"/>
              </w:rPr>
            </w:pPr>
            <w:r>
              <w:rPr>
                <w:noProof/>
                <w:lang w:val="ru-RU"/>
              </w:rPr>
              <w:t>Другие</w:t>
            </w:r>
          </w:p>
        </w:tc>
        <w:tc>
          <w:tcPr>
            <w:tcW w:w="1271" w:type="pct"/>
            <w:vAlign w:val="center"/>
          </w:tcPr>
          <w:p w:rsidR="007F29F8" w:rsidRPr="004B2B70" w:rsidRDefault="007F29F8" w:rsidP="007F29F8">
            <w:pPr>
              <w:jc w:val="center"/>
              <w:rPr>
                <w:noProof/>
              </w:rPr>
            </w:pPr>
            <w:r>
              <w:rPr>
                <w:noProof/>
              </w:rPr>
              <w:t>20</w:t>
            </w:r>
          </w:p>
        </w:tc>
        <w:tc>
          <w:tcPr>
            <w:tcW w:w="1239" w:type="pct"/>
            <w:vAlign w:val="center"/>
          </w:tcPr>
          <w:p w:rsidR="007F29F8" w:rsidRDefault="007F29F8" w:rsidP="007F29F8">
            <w:pPr>
              <w:jc w:val="center"/>
              <w:rPr>
                <w:noProof/>
              </w:rPr>
            </w:pPr>
            <w:r>
              <w:rPr>
                <w:noProof/>
              </w:rPr>
              <w:t>42 %</w:t>
            </w:r>
          </w:p>
        </w:tc>
      </w:tr>
      <w:tr w:rsidR="007F29F8" w:rsidTr="007F29F8">
        <w:trPr>
          <w:trHeight w:val="569"/>
          <w:jc w:val="center"/>
        </w:trPr>
        <w:tc>
          <w:tcPr>
            <w:tcW w:w="2490" w:type="pct"/>
            <w:vAlign w:val="center"/>
          </w:tcPr>
          <w:p w:rsidR="007F29F8" w:rsidRDefault="007F29F8" w:rsidP="007F29F8">
            <w:pPr>
              <w:jc w:val="center"/>
              <w:rPr>
                <w:noProof/>
                <w:lang w:val="ru-RU"/>
              </w:rPr>
            </w:pPr>
            <w:r>
              <w:rPr>
                <w:noProof/>
                <w:lang w:val="ru-RU"/>
              </w:rPr>
              <w:t>Всего</w:t>
            </w:r>
          </w:p>
        </w:tc>
        <w:tc>
          <w:tcPr>
            <w:tcW w:w="1271" w:type="pct"/>
            <w:vAlign w:val="center"/>
          </w:tcPr>
          <w:p w:rsidR="007F29F8" w:rsidRPr="00C90BF1" w:rsidRDefault="007F29F8" w:rsidP="007F29F8">
            <w:pPr>
              <w:jc w:val="center"/>
              <w:rPr>
                <w:noProof/>
                <w:lang w:val="en-US"/>
              </w:rPr>
            </w:pPr>
            <w:r>
              <w:rPr>
                <w:noProof/>
              </w:rPr>
              <w:t>48</w:t>
            </w:r>
          </w:p>
        </w:tc>
        <w:tc>
          <w:tcPr>
            <w:tcW w:w="1239" w:type="pct"/>
            <w:vAlign w:val="center"/>
          </w:tcPr>
          <w:p w:rsidR="007F29F8" w:rsidRDefault="007F29F8" w:rsidP="007F29F8">
            <w:pPr>
              <w:jc w:val="center"/>
              <w:rPr>
                <w:noProof/>
              </w:rPr>
            </w:pPr>
            <w:r>
              <w:rPr>
                <w:noProof/>
              </w:rPr>
              <w:t>100 %</w:t>
            </w:r>
          </w:p>
        </w:tc>
      </w:tr>
    </w:tbl>
    <w:p w:rsidR="007F29F8" w:rsidRDefault="007F29F8" w:rsidP="007F29F8">
      <w:pPr>
        <w:rPr>
          <w:noProof/>
          <w:lang w:val="en-US"/>
        </w:rPr>
      </w:pPr>
    </w:p>
    <w:p w:rsidR="00C90BF1" w:rsidRPr="0096451A" w:rsidRDefault="0096451A" w:rsidP="007F29F8">
      <w:pPr>
        <w:rPr>
          <w:noProof/>
          <w:lang w:val="ru-RU"/>
        </w:rPr>
      </w:pPr>
      <w:r w:rsidRPr="007A0973">
        <w:rPr>
          <w:noProof/>
          <w:lang w:val="ru-RU"/>
        </w:rPr>
        <w:tab/>
      </w:r>
      <w:r w:rsidRPr="0096451A">
        <w:rPr>
          <w:noProof/>
          <w:lang w:val="ru-RU"/>
        </w:rPr>
        <w:t xml:space="preserve"> </w:t>
      </w:r>
      <w:r>
        <w:rPr>
          <w:noProof/>
          <w:lang w:val="ru-RU"/>
        </w:rPr>
        <w:t>Перейдём к рассмотрению языковых единиц на лексическом уровне.</w:t>
      </w:r>
    </w:p>
    <w:p w:rsidR="00863FF2" w:rsidRDefault="00863FF2" w:rsidP="00DF3226">
      <w:pPr>
        <w:pStyle w:val="rovninfoaspektu1"/>
      </w:pPr>
      <w:bookmarkStart w:id="112" w:name="_Toc450763345"/>
      <w:r w:rsidRPr="00863FF2">
        <w:t>Лексический уровень</w:t>
      </w:r>
      <w:bookmarkEnd w:id="112"/>
    </w:p>
    <w:p w:rsidR="00863FF2" w:rsidRPr="00863FF2" w:rsidRDefault="00863FF2" w:rsidP="00DF3226">
      <w:pPr>
        <w:ind w:firstLine="708"/>
        <w:rPr>
          <w:noProof/>
          <w:lang w:val="ru-RU"/>
        </w:rPr>
      </w:pPr>
      <w:r w:rsidRPr="00863FF2">
        <w:rPr>
          <w:noProof/>
          <w:lang w:val="ru-RU"/>
        </w:rPr>
        <w:t xml:space="preserve">В этой части нашей работы </w:t>
      </w:r>
      <w:r w:rsidR="0096451A">
        <w:rPr>
          <w:noProof/>
          <w:lang w:val="ru-RU"/>
        </w:rPr>
        <w:t>обращается внимание</w:t>
      </w:r>
      <w:r w:rsidRPr="00863FF2">
        <w:rPr>
          <w:noProof/>
          <w:lang w:val="ru-RU"/>
        </w:rPr>
        <w:t xml:space="preserve"> на то, </w:t>
      </w:r>
      <w:r w:rsidR="00063F6C">
        <w:rPr>
          <w:noProof/>
        </w:rPr>
        <w:br/>
      </w:r>
      <w:r w:rsidRPr="00863FF2">
        <w:rPr>
          <w:noProof/>
          <w:lang w:val="ru-RU"/>
        </w:rPr>
        <w:t>нужно ли использовать научную тер</w:t>
      </w:r>
      <w:r w:rsidR="00CF79DA">
        <w:rPr>
          <w:noProof/>
          <w:lang w:val="ru-RU"/>
        </w:rPr>
        <w:t>минологию в медицинских рекламных сообщениях и причины её</w:t>
      </w:r>
      <w:r w:rsidRPr="00863FF2">
        <w:rPr>
          <w:noProof/>
          <w:lang w:val="ru-RU"/>
        </w:rPr>
        <w:t xml:space="preserve"> использования.</w:t>
      </w:r>
    </w:p>
    <w:p w:rsidR="00863FF2" w:rsidRPr="00863FF2" w:rsidRDefault="00B41072" w:rsidP="00DF3226">
      <w:pPr>
        <w:ind w:firstLine="708"/>
        <w:rPr>
          <w:noProof/>
          <w:lang w:val="ru-RU"/>
        </w:rPr>
      </w:pPr>
      <w:r>
        <w:rPr>
          <w:noProof/>
          <w:lang w:val="ru-RU"/>
        </w:rPr>
        <w:t xml:space="preserve">Опираясь на мнение </w:t>
      </w:r>
      <w:r w:rsidR="001E3EFC">
        <w:rPr>
          <w:noProof/>
          <w:lang w:val="ru-RU"/>
        </w:rPr>
        <w:t>у</w:t>
      </w:r>
      <w:r>
        <w:rPr>
          <w:noProof/>
          <w:lang w:val="ru-RU"/>
        </w:rPr>
        <w:t>чёных (</w:t>
      </w:r>
      <w:r w:rsidR="001E3EFC">
        <w:rPr>
          <w:noProof/>
          <w:lang w:val="ru-RU"/>
        </w:rPr>
        <w:t xml:space="preserve">например: </w:t>
      </w:r>
      <w:r w:rsidR="001E3EFC" w:rsidRPr="001E3EFC">
        <w:rPr>
          <w:noProof/>
        </w:rPr>
        <w:t>А.</w:t>
      </w:r>
      <w:r w:rsidR="00D42A48">
        <w:rPr>
          <w:noProof/>
          <w:lang w:val="ru-RU"/>
        </w:rPr>
        <w:t xml:space="preserve"> </w:t>
      </w:r>
      <w:r w:rsidR="001E3EFC" w:rsidRPr="001E3EFC">
        <w:rPr>
          <w:noProof/>
        </w:rPr>
        <w:t>А</w:t>
      </w:r>
      <w:r w:rsidR="001E3EFC">
        <w:rPr>
          <w:noProof/>
          <w:lang w:val="ru-RU"/>
        </w:rPr>
        <w:t>.</w:t>
      </w:r>
      <w:r w:rsidR="00D42A48">
        <w:rPr>
          <w:noProof/>
          <w:lang w:val="ru-RU"/>
        </w:rPr>
        <w:t xml:space="preserve"> </w:t>
      </w:r>
      <w:r w:rsidR="001E3EFC" w:rsidRPr="001E3EFC">
        <w:rPr>
          <w:noProof/>
        </w:rPr>
        <w:t>Реформатский</w:t>
      </w:r>
      <w:r w:rsidR="001E3EFC">
        <w:rPr>
          <w:noProof/>
          <w:lang w:val="ru-RU"/>
        </w:rPr>
        <w:t xml:space="preserve">, </w:t>
      </w:r>
      <w:r w:rsidR="001E3EFC" w:rsidRPr="001E3EFC">
        <w:rPr>
          <w:noProof/>
        </w:rPr>
        <w:t>Г.</w:t>
      </w:r>
      <w:r w:rsidR="00D42A48">
        <w:rPr>
          <w:noProof/>
          <w:lang w:val="ru-RU"/>
        </w:rPr>
        <w:t> </w:t>
      </w:r>
      <w:r w:rsidR="001E3EFC" w:rsidRPr="001E3EFC">
        <w:rPr>
          <w:noProof/>
        </w:rPr>
        <w:t>О.</w:t>
      </w:r>
      <w:r w:rsidR="00D42A48">
        <w:rPr>
          <w:noProof/>
          <w:lang w:val="ru-RU"/>
        </w:rPr>
        <w:t> </w:t>
      </w:r>
      <w:r w:rsidR="001E3EFC" w:rsidRPr="001E3EFC">
        <w:rPr>
          <w:noProof/>
        </w:rPr>
        <w:t>Винокур</w:t>
      </w:r>
      <w:r w:rsidR="001E3EFC">
        <w:rPr>
          <w:noProof/>
          <w:lang w:val="ru-RU"/>
        </w:rPr>
        <w:t xml:space="preserve">, </w:t>
      </w:r>
      <w:r w:rsidR="001E3EFC" w:rsidRPr="001E3EFC">
        <w:rPr>
          <w:noProof/>
        </w:rPr>
        <w:t>А.</w:t>
      </w:r>
      <w:r w:rsidR="00D42A48">
        <w:rPr>
          <w:noProof/>
          <w:lang w:val="ru-RU"/>
        </w:rPr>
        <w:t> </w:t>
      </w:r>
      <w:r w:rsidR="001E3EFC" w:rsidRPr="001E3EFC">
        <w:rPr>
          <w:noProof/>
        </w:rPr>
        <w:t>С.</w:t>
      </w:r>
      <w:r w:rsidR="00D42A48">
        <w:rPr>
          <w:lang w:val="ru-RU"/>
        </w:rPr>
        <w:t> </w:t>
      </w:r>
      <w:r w:rsidR="001E3EFC" w:rsidRPr="001E3EFC">
        <w:rPr>
          <w:noProof/>
        </w:rPr>
        <w:t>Герд</w:t>
      </w:r>
      <w:r w:rsidR="001E3EFC">
        <w:rPr>
          <w:noProof/>
          <w:lang w:val="ru-RU"/>
        </w:rPr>
        <w:t xml:space="preserve">, </w:t>
      </w:r>
      <w:r w:rsidR="001E3EFC" w:rsidRPr="001E3EFC">
        <w:rPr>
          <w:noProof/>
        </w:rPr>
        <w:t>В.</w:t>
      </w:r>
      <w:r w:rsidR="00D42A48">
        <w:rPr>
          <w:noProof/>
          <w:lang w:val="ru-RU"/>
        </w:rPr>
        <w:t> </w:t>
      </w:r>
      <w:r w:rsidR="001E3EFC" w:rsidRPr="001E3EFC">
        <w:rPr>
          <w:noProof/>
        </w:rPr>
        <w:t>М.</w:t>
      </w:r>
      <w:r w:rsidR="00D42A48">
        <w:rPr>
          <w:noProof/>
          <w:lang w:val="ru-RU"/>
        </w:rPr>
        <w:t> </w:t>
      </w:r>
      <w:r w:rsidR="001E3EFC" w:rsidRPr="001E3EFC">
        <w:rPr>
          <w:noProof/>
        </w:rPr>
        <w:t>Лейчик</w:t>
      </w:r>
      <w:r w:rsidR="001E3EFC">
        <w:rPr>
          <w:noProof/>
          <w:lang w:val="ru-RU"/>
        </w:rPr>
        <w:t xml:space="preserve">, </w:t>
      </w:r>
      <w:r w:rsidR="001E3EFC" w:rsidRPr="001E3EFC">
        <w:rPr>
          <w:noProof/>
        </w:rPr>
        <w:t>Е.</w:t>
      </w:r>
      <w:r w:rsidR="00D42A48">
        <w:rPr>
          <w:noProof/>
          <w:lang w:val="ru-RU"/>
        </w:rPr>
        <w:t> </w:t>
      </w:r>
      <w:r w:rsidR="001E3EFC" w:rsidRPr="001E3EFC">
        <w:rPr>
          <w:noProof/>
        </w:rPr>
        <w:t>С.</w:t>
      </w:r>
      <w:r w:rsidR="00D42A48">
        <w:rPr>
          <w:noProof/>
          <w:lang w:val="ru-RU"/>
        </w:rPr>
        <w:t> </w:t>
      </w:r>
      <w:r w:rsidR="001E3EFC" w:rsidRPr="001E3EFC">
        <w:rPr>
          <w:noProof/>
        </w:rPr>
        <w:t>Кубрякова</w:t>
      </w:r>
      <w:r w:rsidR="001E3EFC">
        <w:rPr>
          <w:noProof/>
          <w:lang w:val="ru-RU"/>
        </w:rPr>
        <w:t xml:space="preserve">, </w:t>
      </w:r>
      <w:r w:rsidR="001E3EFC" w:rsidRPr="001E3EFC">
        <w:rPr>
          <w:noProof/>
        </w:rPr>
        <w:t>В.</w:t>
      </w:r>
      <w:r w:rsidR="00D42A48">
        <w:rPr>
          <w:noProof/>
          <w:lang w:val="ru-RU"/>
        </w:rPr>
        <w:t> </w:t>
      </w:r>
      <w:r w:rsidR="001E3EFC" w:rsidRPr="001E3EFC">
        <w:rPr>
          <w:noProof/>
        </w:rPr>
        <w:t>П.</w:t>
      </w:r>
      <w:r w:rsidR="00D42A48">
        <w:rPr>
          <w:noProof/>
          <w:lang w:val="ru-RU"/>
        </w:rPr>
        <w:t> </w:t>
      </w:r>
      <w:r w:rsidR="001E3EFC" w:rsidRPr="001E3EFC">
        <w:rPr>
          <w:noProof/>
        </w:rPr>
        <w:t>Даниленко</w:t>
      </w:r>
      <w:r w:rsidR="001E3EFC">
        <w:rPr>
          <w:noProof/>
          <w:lang w:val="ru-RU"/>
        </w:rPr>
        <w:t xml:space="preserve">, </w:t>
      </w:r>
      <w:r w:rsidR="001E3EFC" w:rsidRPr="001E3EFC">
        <w:rPr>
          <w:noProof/>
          <w:lang w:val="ru-RU"/>
        </w:rPr>
        <w:t>Т.</w:t>
      </w:r>
      <w:r w:rsidR="00D42A48">
        <w:rPr>
          <w:noProof/>
          <w:lang w:val="ru-RU"/>
        </w:rPr>
        <w:t> </w:t>
      </w:r>
      <w:r w:rsidR="001E3EFC" w:rsidRPr="001E3EFC">
        <w:rPr>
          <w:noProof/>
          <w:lang w:val="ru-RU"/>
        </w:rPr>
        <w:t>В.</w:t>
      </w:r>
      <w:r w:rsidR="00D42A48">
        <w:rPr>
          <w:noProof/>
          <w:lang w:val="ru-RU"/>
        </w:rPr>
        <w:t> </w:t>
      </w:r>
      <w:r w:rsidR="001E3EFC" w:rsidRPr="001E3EFC">
        <w:rPr>
          <w:noProof/>
          <w:lang w:val="ru-RU"/>
        </w:rPr>
        <w:t>Жеребило</w:t>
      </w:r>
      <w:r w:rsidR="00D42A48">
        <w:rPr>
          <w:noProof/>
          <w:lang w:val="ru-RU"/>
        </w:rPr>
        <w:t xml:space="preserve"> </w:t>
      </w:r>
      <w:r w:rsidR="001E3EFC">
        <w:rPr>
          <w:noProof/>
          <w:lang w:val="ru-RU"/>
        </w:rPr>
        <w:t>и другие</w:t>
      </w:r>
      <w:r w:rsidR="000601CE">
        <w:rPr>
          <w:noProof/>
          <w:lang w:val="ru-RU"/>
        </w:rPr>
        <w:t>)</w:t>
      </w:r>
      <w:r w:rsidR="000601CE">
        <w:rPr>
          <w:noProof/>
        </w:rPr>
        <w:t>,</w:t>
      </w:r>
      <w:r w:rsidR="000601CE">
        <w:rPr>
          <w:noProof/>
          <w:lang w:val="ru-RU"/>
        </w:rPr>
        <w:t xml:space="preserve"> </w:t>
      </w:r>
      <w:r w:rsidR="00863FF2" w:rsidRPr="00863FF2">
        <w:rPr>
          <w:noProof/>
          <w:lang w:val="ru-RU"/>
        </w:rPr>
        <w:t xml:space="preserve">научную терминологию </w:t>
      </w:r>
      <w:r w:rsidR="001E3EFC">
        <w:rPr>
          <w:noProof/>
          <w:lang w:val="ru-RU"/>
        </w:rPr>
        <w:t>делим</w:t>
      </w:r>
      <w:r w:rsidR="00863FF2" w:rsidRPr="00863FF2">
        <w:rPr>
          <w:noProof/>
          <w:lang w:val="ru-RU"/>
        </w:rPr>
        <w:t xml:space="preserve"> на</w:t>
      </w:r>
      <w:r w:rsidR="001E3EFC">
        <w:rPr>
          <w:noProof/>
          <w:lang w:val="ru-RU"/>
        </w:rPr>
        <w:t xml:space="preserve"> два терминологических пласта: </w:t>
      </w:r>
      <w:r w:rsidR="001E3EFC" w:rsidRPr="000601CE">
        <w:rPr>
          <w:b/>
          <w:noProof/>
          <w:lang w:val="ru-RU"/>
        </w:rPr>
        <w:t>общенаучные термины</w:t>
      </w:r>
      <w:r w:rsidR="001E3EFC" w:rsidRPr="00863FF2">
        <w:rPr>
          <w:noProof/>
          <w:lang w:val="ru-RU"/>
        </w:rPr>
        <w:t xml:space="preserve">, встречающиеся </w:t>
      </w:r>
      <w:r w:rsidR="00063F6C">
        <w:rPr>
          <w:noProof/>
        </w:rPr>
        <w:br/>
      </w:r>
      <w:r w:rsidR="001E3EFC" w:rsidRPr="00863FF2">
        <w:rPr>
          <w:noProof/>
          <w:lang w:val="ru-RU"/>
        </w:rPr>
        <w:t xml:space="preserve">в различных </w:t>
      </w:r>
      <w:r w:rsidR="001E3EFC">
        <w:rPr>
          <w:noProof/>
          <w:lang w:val="ru-RU"/>
        </w:rPr>
        <w:t>областях  научной деятельности (</w:t>
      </w:r>
      <w:r w:rsidR="000C299E">
        <w:rPr>
          <w:i/>
          <w:noProof/>
          <w:lang w:val="ru-RU"/>
        </w:rPr>
        <w:t xml:space="preserve">например: </w:t>
      </w:r>
      <w:r w:rsidR="000C299E" w:rsidRPr="000C299E">
        <w:rPr>
          <w:i/>
          <w:noProof/>
          <w:lang w:val="ru-RU"/>
        </w:rPr>
        <w:t>система, анализ, компонент, элемент</w:t>
      </w:r>
      <w:r w:rsidR="000C299E">
        <w:rPr>
          <w:i/>
          <w:noProof/>
          <w:lang w:val="ru-RU"/>
        </w:rPr>
        <w:t xml:space="preserve">, </w:t>
      </w:r>
      <w:r w:rsidR="000C299E" w:rsidRPr="003766DC">
        <w:rPr>
          <w:i/>
          <w:noProof/>
          <w:szCs w:val="28"/>
          <w:lang w:val="ru-RU"/>
        </w:rPr>
        <w:t>ускорение, функция, результат, универсальный</w:t>
      </w:r>
      <w:r w:rsidR="000C299E">
        <w:rPr>
          <w:i/>
          <w:noProof/>
          <w:szCs w:val="28"/>
          <w:lang w:val="ru-RU"/>
        </w:rPr>
        <w:t xml:space="preserve"> и другие</w:t>
      </w:r>
      <w:r w:rsidR="001E3EFC">
        <w:rPr>
          <w:noProof/>
          <w:lang w:val="ru-RU"/>
        </w:rPr>
        <w:t xml:space="preserve">) и </w:t>
      </w:r>
      <w:r w:rsidR="00863FF2" w:rsidRPr="000601CE">
        <w:rPr>
          <w:b/>
          <w:noProof/>
          <w:lang w:val="ru-RU"/>
        </w:rPr>
        <w:t>узкоспециальная лексика</w:t>
      </w:r>
      <w:r w:rsidR="000C299E">
        <w:rPr>
          <w:noProof/>
          <w:lang w:val="ru-RU"/>
        </w:rPr>
        <w:t xml:space="preserve"> – термины биологи, включающие в себе как названия болезней, так и различных</w:t>
      </w:r>
      <w:r w:rsidR="00863FF2" w:rsidRPr="00863FF2">
        <w:rPr>
          <w:noProof/>
          <w:lang w:val="ru-RU"/>
        </w:rPr>
        <w:t xml:space="preserve"> компонетов, </w:t>
      </w:r>
      <w:r w:rsidR="000C299E">
        <w:rPr>
          <w:noProof/>
          <w:lang w:val="ru-RU"/>
        </w:rPr>
        <w:t xml:space="preserve">содержащихся </w:t>
      </w:r>
      <w:r w:rsidR="00063F6C">
        <w:rPr>
          <w:noProof/>
        </w:rPr>
        <w:br/>
      </w:r>
      <w:r w:rsidR="000C299E">
        <w:rPr>
          <w:noProof/>
          <w:lang w:val="ru-RU"/>
        </w:rPr>
        <w:t xml:space="preserve">в препарате и другие понятия, характерные для медицинской терминологии </w:t>
      </w:r>
      <w:r w:rsidR="001E3EFC">
        <w:rPr>
          <w:noProof/>
          <w:lang w:val="ru-RU"/>
        </w:rPr>
        <w:lastRenderedPageBreak/>
        <w:t>(</w:t>
      </w:r>
      <w:r w:rsidR="000C299E">
        <w:rPr>
          <w:i/>
          <w:noProof/>
          <w:lang w:val="ru-RU"/>
        </w:rPr>
        <w:t>например:</w:t>
      </w:r>
      <w:r w:rsidR="000C299E" w:rsidRPr="003766DC">
        <w:rPr>
          <w:i/>
          <w:noProof/>
          <w:szCs w:val="28"/>
        </w:rPr>
        <w:t xml:space="preserve"> </w:t>
      </w:r>
      <w:r w:rsidR="000C299E" w:rsidRPr="003766DC">
        <w:rPr>
          <w:i/>
          <w:noProof/>
          <w:szCs w:val="28"/>
          <w:lang w:val="ru-RU"/>
        </w:rPr>
        <w:t>аппендицит, бронхит, аллергия, флексия</w:t>
      </w:r>
      <w:r w:rsidR="000C299E">
        <w:rPr>
          <w:i/>
          <w:noProof/>
          <w:szCs w:val="28"/>
          <w:lang w:val="ru-RU"/>
        </w:rPr>
        <w:t xml:space="preserve">, </w:t>
      </w:r>
      <w:r w:rsidR="00851356">
        <w:rPr>
          <w:i/>
          <w:noProof/>
          <w:szCs w:val="28"/>
          <w:lang w:val="ru-RU"/>
        </w:rPr>
        <w:t>гипертензия, гастроэнтрит, иммуноцит и другие</w:t>
      </w:r>
      <w:r w:rsidR="001E3EFC">
        <w:rPr>
          <w:noProof/>
          <w:lang w:val="ru-RU"/>
        </w:rPr>
        <w:t>).</w:t>
      </w:r>
    </w:p>
    <w:p w:rsidR="000601CE" w:rsidRPr="00F87D3E" w:rsidRDefault="000601CE" w:rsidP="00DF3226">
      <w:pPr>
        <w:pStyle w:val="Odstavecseseznamem"/>
        <w:numPr>
          <w:ilvl w:val="0"/>
          <w:numId w:val="23"/>
        </w:numPr>
        <w:rPr>
          <w:b/>
          <w:noProof/>
          <w:lang w:val="ru-RU"/>
        </w:rPr>
      </w:pPr>
      <w:r w:rsidRPr="00F87D3E">
        <w:rPr>
          <w:b/>
          <w:noProof/>
          <w:lang w:val="ru-RU"/>
        </w:rPr>
        <w:t>Общенаучные термины</w:t>
      </w:r>
      <w:r w:rsidR="00F87D3E">
        <w:rPr>
          <w:b/>
          <w:noProof/>
        </w:rPr>
        <w:t xml:space="preserve"> </w:t>
      </w:r>
      <w:r w:rsidR="00F87D3E">
        <w:rPr>
          <w:b/>
          <w:noProof/>
          <w:lang w:val="ru-RU"/>
        </w:rPr>
        <w:t>в медицинской рекламе</w:t>
      </w:r>
    </w:p>
    <w:p w:rsidR="00863FF2" w:rsidRPr="00863FF2" w:rsidRDefault="00863FF2" w:rsidP="002A704B">
      <w:pPr>
        <w:ind w:left="1416"/>
        <w:rPr>
          <w:i/>
          <w:noProof/>
          <w:lang w:val="ru-RU"/>
        </w:rPr>
      </w:pPr>
      <w:r w:rsidRPr="00863FF2">
        <w:rPr>
          <w:i/>
          <w:noProof/>
          <w:lang w:val="ru-RU"/>
        </w:rPr>
        <w:t xml:space="preserve">Эрдомед блокирует прикрепление бактерий к клеткам </w:t>
      </w:r>
      <w:r w:rsidRPr="00863FF2">
        <w:rPr>
          <w:b/>
          <w:i/>
          <w:noProof/>
          <w:lang w:val="ru-RU"/>
        </w:rPr>
        <w:t>организма</w:t>
      </w:r>
      <w:r w:rsidRPr="00863FF2">
        <w:rPr>
          <w:i/>
          <w:noProof/>
          <w:lang w:val="ru-RU"/>
        </w:rPr>
        <w:t xml:space="preserve"> и повышает </w:t>
      </w:r>
      <w:r w:rsidRPr="00863FF2">
        <w:rPr>
          <w:b/>
          <w:i/>
          <w:noProof/>
          <w:lang w:val="ru-RU"/>
        </w:rPr>
        <w:t>концентрацию</w:t>
      </w:r>
      <w:r w:rsidRPr="00863FF2">
        <w:rPr>
          <w:i/>
          <w:noProof/>
          <w:lang w:val="ru-RU"/>
        </w:rPr>
        <w:t xml:space="preserve"> антибиотика в мокроте;</w:t>
      </w:r>
    </w:p>
    <w:p w:rsidR="00863FF2" w:rsidRPr="00863FF2" w:rsidRDefault="00863FF2" w:rsidP="002A704B">
      <w:pPr>
        <w:ind w:left="1416"/>
        <w:rPr>
          <w:i/>
          <w:noProof/>
          <w:lang w:val="ru-RU"/>
        </w:rPr>
      </w:pPr>
      <w:r w:rsidRPr="00863FF2">
        <w:rPr>
          <w:i/>
          <w:noProof/>
          <w:lang w:val="ru-RU"/>
        </w:rPr>
        <w:t>Магне B форте – воспол</w:t>
      </w:r>
      <w:r w:rsidR="000601CE">
        <w:rPr>
          <w:i/>
          <w:noProof/>
          <w:lang w:val="ru-RU"/>
        </w:rPr>
        <w:t>н</w:t>
      </w:r>
      <w:r w:rsidRPr="00863FF2">
        <w:rPr>
          <w:i/>
          <w:noProof/>
          <w:lang w:val="ru-RU"/>
        </w:rPr>
        <w:t xml:space="preserve">яет </w:t>
      </w:r>
      <w:r w:rsidRPr="00863FF2">
        <w:rPr>
          <w:b/>
          <w:i/>
          <w:noProof/>
          <w:lang w:val="ru-RU"/>
        </w:rPr>
        <w:t>дефицит</w:t>
      </w:r>
      <w:r w:rsidRPr="00863FF2">
        <w:rPr>
          <w:i/>
          <w:noProof/>
          <w:lang w:val="ru-RU"/>
        </w:rPr>
        <w:t xml:space="preserve"> магния и помогает противостоять </w:t>
      </w:r>
      <w:r w:rsidRPr="00863FF2">
        <w:rPr>
          <w:b/>
          <w:i/>
          <w:noProof/>
          <w:lang w:val="ru-RU"/>
        </w:rPr>
        <w:t>стрессу</w:t>
      </w:r>
      <w:r w:rsidRPr="00863FF2">
        <w:rPr>
          <w:i/>
          <w:noProof/>
          <w:lang w:val="ru-RU"/>
        </w:rPr>
        <w:t>;</w:t>
      </w:r>
    </w:p>
    <w:p w:rsidR="00863FF2" w:rsidRPr="00863FF2" w:rsidRDefault="00863FF2" w:rsidP="002A704B">
      <w:pPr>
        <w:ind w:left="1416"/>
        <w:rPr>
          <w:i/>
          <w:noProof/>
          <w:lang w:val="ru-RU"/>
        </w:rPr>
      </w:pPr>
      <w:r w:rsidRPr="00863FF2">
        <w:rPr>
          <w:i/>
          <w:noProof/>
          <w:lang w:val="ru-RU"/>
        </w:rPr>
        <w:t xml:space="preserve">Entoresgel </w:t>
      </w:r>
      <w:r w:rsidRPr="00863FF2">
        <w:rPr>
          <w:b/>
          <w:i/>
          <w:noProof/>
          <w:lang w:val="ru-RU"/>
        </w:rPr>
        <w:t>eliminuje</w:t>
      </w:r>
      <w:r w:rsidRPr="00863FF2">
        <w:rPr>
          <w:i/>
          <w:noProof/>
          <w:lang w:val="ru-RU"/>
        </w:rPr>
        <w:t xml:space="preserve"> přetížení organizmu </w:t>
      </w:r>
      <w:r w:rsidRPr="00863FF2">
        <w:rPr>
          <w:b/>
          <w:i/>
          <w:noProof/>
          <w:lang w:val="ru-RU"/>
        </w:rPr>
        <w:t>toxickými</w:t>
      </w:r>
      <w:r w:rsidRPr="00863FF2">
        <w:rPr>
          <w:i/>
          <w:noProof/>
          <w:lang w:val="ru-RU"/>
        </w:rPr>
        <w:t xml:space="preserve"> </w:t>
      </w:r>
      <w:r w:rsidRPr="00863FF2">
        <w:rPr>
          <w:b/>
          <w:i/>
          <w:noProof/>
          <w:lang w:val="ru-RU"/>
        </w:rPr>
        <w:t>zplodinami</w:t>
      </w:r>
      <w:r w:rsidRPr="00863FF2">
        <w:rPr>
          <w:i/>
          <w:noProof/>
          <w:lang w:val="ru-RU"/>
        </w:rPr>
        <w:t xml:space="preserve">, </w:t>
      </w:r>
      <w:r w:rsidRPr="00863FF2">
        <w:rPr>
          <w:b/>
          <w:i/>
          <w:noProof/>
          <w:lang w:val="ru-RU"/>
        </w:rPr>
        <w:t>normalizuje</w:t>
      </w:r>
      <w:r w:rsidRPr="00863FF2">
        <w:rPr>
          <w:i/>
          <w:noProof/>
          <w:lang w:val="ru-RU"/>
        </w:rPr>
        <w:t xml:space="preserve"> přetíženou látkovou výměnu a pomáhá odstraňovat škodlivé látky z těla / Энторесгел</w:t>
      </w:r>
      <w:r w:rsidR="006E407B">
        <w:rPr>
          <w:i/>
          <w:noProof/>
          <w:lang w:val="ru-RU"/>
        </w:rPr>
        <w:t>ь</w:t>
      </w:r>
      <w:r w:rsidRPr="00863FF2">
        <w:rPr>
          <w:i/>
          <w:noProof/>
          <w:lang w:val="ru-RU"/>
        </w:rPr>
        <w:t xml:space="preserve"> </w:t>
      </w:r>
      <w:r w:rsidRPr="00863FF2">
        <w:rPr>
          <w:b/>
          <w:i/>
          <w:noProof/>
          <w:lang w:val="ru-RU"/>
        </w:rPr>
        <w:t>элиминирует</w:t>
      </w:r>
      <w:r w:rsidRPr="00863FF2">
        <w:rPr>
          <w:i/>
          <w:noProof/>
          <w:lang w:val="ru-RU"/>
        </w:rPr>
        <w:t xml:space="preserve"> перегрузку организма </w:t>
      </w:r>
      <w:r w:rsidRPr="00863FF2">
        <w:rPr>
          <w:b/>
          <w:i/>
          <w:noProof/>
          <w:lang w:val="ru-RU"/>
        </w:rPr>
        <w:t>токсичными</w:t>
      </w:r>
      <w:r w:rsidRPr="00863FF2">
        <w:rPr>
          <w:i/>
          <w:noProof/>
          <w:lang w:val="ru-RU"/>
        </w:rPr>
        <w:t xml:space="preserve"> </w:t>
      </w:r>
      <w:r w:rsidRPr="00863FF2">
        <w:rPr>
          <w:b/>
          <w:i/>
          <w:noProof/>
          <w:lang w:val="ru-RU"/>
        </w:rPr>
        <w:t>веществами</w:t>
      </w:r>
      <w:r w:rsidRPr="00863FF2">
        <w:rPr>
          <w:i/>
          <w:noProof/>
          <w:lang w:val="ru-RU"/>
        </w:rPr>
        <w:t xml:space="preserve">, </w:t>
      </w:r>
      <w:r w:rsidRPr="00863FF2">
        <w:rPr>
          <w:b/>
          <w:i/>
          <w:noProof/>
          <w:lang w:val="ru-RU"/>
        </w:rPr>
        <w:t>нормализирует</w:t>
      </w:r>
      <w:r w:rsidRPr="00863FF2">
        <w:rPr>
          <w:i/>
          <w:noProof/>
          <w:lang w:val="ru-RU"/>
        </w:rPr>
        <w:t xml:space="preserve"> перегруженный обмен веществ и помагает устранять вредные вещества из телa.</w:t>
      </w:r>
    </w:p>
    <w:p w:rsidR="00A15461" w:rsidRDefault="00863FF2" w:rsidP="002A704B">
      <w:pPr>
        <w:ind w:firstLine="708"/>
        <w:rPr>
          <w:noProof/>
          <w:lang w:val="ru-RU"/>
        </w:rPr>
      </w:pPr>
      <w:r w:rsidRPr="00863FF2">
        <w:rPr>
          <w:noProof/>
          <w:lang w:val="ru-RU"/>
        </w:rPr>
        <w:t xml:space="preserve">Данные рекламные сообщения содержат научные термины, которые знакомы практически всем носителям языка: </w:t>
      </w:r>
      <w:r w:rsidRPr="00863FF2">
        <w:rPr>
          <w:i/>
          <w:noProof/>
          <w:lang w:val="ru-RU"/>
        </w:rPr>
        <w:t xml:space="preserve">организм </w:t>
      </w:r>
      <w:r w:rsidRPr="00863FF2">
        <w:rPr>
          <w:noProof/>
          <w:lang w:val="ru-RU"/>
        </w:rPr>
        <w:t>– 'совокупность физических и душевных свойств какого-л. человека' (</w:t>
      </w:r>
      <w:r w:rsidR="00B73661">
        <w:rPr>
          <w:noProof/>
          <w:lang w:val="ru-RU"/>
        </w:rPr>
        <w:t>Словарь Кузнецова</w:t>
      </w:r>
      <w:r w:rsidRPr="00863FF2">
        <w:rPr>
          <w:noProof/>
          <w:lang w:val="ru-RU"/>
        </w:rPr>
        <w:t>)</w:t>
      </w:r>
      <w:r w:rsidRPr="00863FF2">
        <w:rPr>
          <w:i/>
          <w:noProof/>
          <w:lang w:val="ru-RU"/>
        </w:rPr>
        <w:t>, концентрация</w:t>
      </w:r>
      <w:r w:rsidRPr="00863FF2">
        <w:rPr>
          <w:noProof/>
          <w:lang w:val="ru-RU"/>
        </w:rPr>
        <w:t xml:space="preserve"> – 'концентрировать – собирать, скапливать в каком-л. месте всех, многих или всё, многое' (</w:t>
      </w:r>
      <w:r w:rsidR="00B73661">
        <w:rPr>
          <w:noProof/>
          <w:lang w:val="ru-RU"/>
        </w:rPr>
        <w:t>Там же</w:t>
      </w:r>
      <w:r w:rsidRPr="00863FF2">
        <w:rPr>
          <w:noProof/>
          <w:lang w:val="ru-RU"/>
        </w:rPr>
        <w:t>),</w:t>
      </w:r>
      <w:r w:rsidRPr="00863FF2">
        <w:rPr>
          <w:i/>
          <w:noProof/>
          <w:lang w:val="ru-RU"/>
        </w:rPr>
        <w:t xml:space="preserve"> дефицит</w:t>
      </w:r>
      <w:r w:rsidRPr="00863FF2">
        <w:rPr>
          <w:noProof/>
          <w:lang w:val="ru-RU"/>
        </w:rPr>
        <w:t xml:space="preserve"> – 'недостаток чего-л., нехватка в чём-л.; недостача' (</w:t>
      </w:r>
      <w:r w:rsidR="00B73661">
        <w:rPr>
          <w:noProof/>
          <w:lang w:val="ru-RU"/>
        </w:rPr>
        <w:t>Там же</w:t>
      </w:r>
      <w:r w:rsidRPr="00863FF2">
        <w:rPr>
          <w:noProof/>
          <w:lang w:val="ru-RU"/>
        </w:rPr>
        <w:t xml:space="preserve">), </w:t>
      </w:r>
      <w:r w:rsidRPr="00863FF2">
        <w:rPr>
          <w:i/>
          <w:noProof/>
          <w:lang w:val="ru-RU"/>
        </w:rPr>
        <w:t>стресс</w:t>
      </w:r>
      <w:r w:rsidRPr="00863FF2">
        <w:rPr>
          <w:noProof/>
          <w:lang w:val="ru-RU"/>
        </w:rPr>
        <w:t xml:space="preserve"> – 'состояние напряжения организма человека или животного как защитная реакция на различные не</w:t>
      </w:r>
      <w:r w:rsidR="00B73661">
        <w:rPr>
          <w:noProof/>
          <w:lang w:val="ru-RU"/>
        </w:rPr>
        <w:t>благоприятные факторы' (Там же</w:t>
      </w:r>
      <w:r w:rsidRPr="00863FF2">
        <w:rPr>
          <w:noProof/>
          <w:lang w:val="ru-RU"/>
        </w:rPr>
        <w:t xml:space="preserve">), </w:t>
      </w:r>
      <w:r w:rsidRPr="00863FF2">
        <w:rPr>
          <w:i/>
          <w:noProof/>
          <w:lang w:val="ru-RU"/>
        </w:rPr>
        <w:t xml:space="preserve">элиминировать </w:t>
      </w:r>
      <w:r w:rsidRPr="00863FF2">
        <w:rPr>
          <w:noProof/>
          <w:lang w:val="ru-RU"/>
        </w:rPr>
        <w:t>– 'элиминация – удаление, исключение, устранение чего-л.' (</w:t>
      </w:r>
      <w:r w:rsidR="00E56618">
        <w:rPr>
          <w:noProof/>
          <w:lang w:val="ru-RU"/>
        </w:rPr>
        <w:t>Там же</w:t>
      </w:r>
      <w:r w:rsidRPr="00863FF2">
        <w:rPr>
          <w:noProof/>
          <w:lang w:val="ru-RU"/>
        </w:rPr>
        <w:t xml:space="preserve">), </w:t>
      </w:r>
      <w:r w:rsidRPr="00863FF2">
        <w:rPr>
          <w:i/>
          <w:noProof/>
          <w:lang w:val="ru-RU"/>
        </w:rPr>
        <w:t xml:space="preserve">токсичный </w:t>
      </w:r>
      <w:r w:rsidRPr="00863FF2">
        <w:rPr>
          <w:noProof/>
          <w:lang w:val="ru-RU"/>
        </w:rPr>
        <w:t>– '</w:t>
      </w:r>
      <w:r w:rsidR="00E56618">
        <w:rPr>
          <w:noProof/>
          <w:lang w:val="ru-RU"/>
        </w:rPr>
        <w:t>способный вызвать отравление</w:t>
      </w:r>
      <w:r w:rsidR="00E56618">
        <w:rPr>
          <w:noProof/>
        </w:rPr>
        <w:t xml:space="preserve">; </w:t>
      </w:r>
      <w:r w:rsidR="00E56618">
        <w:rPr>
          <w:noProof/>
          <w:lang w:val="ru-RU"/>
        </w:rPr>
        <w:t>токсичн</w:t>
      </w:r>
      <w:r w:rsidRPr="00863FF2">
        <w:rPr>
          <w:noProof/>
          <w:lang w:val="ru-RU"/>
        </w:rPr>
        <w:t>ые вещества' (</w:t>
      </w:r>
      <w:r w:rsidR="00E56618">
        <w:rPr>
          <w:noProof/>
          <w:lang w:val="ru-RU"/>
        </w:rPr>
        <w:t>Там же</w:t>
      </w:r>
      <w:r w:rsidRPr="00863FF2">
        <w:rPr>
          <w:noProof/>
          <w:lang w:val="ru-RU"/>
        </w:rPr>
        <w:t xml:space="preserve">) и </w:t>
      </w:r>
      <w:r w:rsidRPr="00863FF2">
        <w:rPr>
          <w:i/>
          <w:noProof/>
          <w:lang w:val="ru-RU"/>
        </w:rPr>
        <w:t xml:space="preserve">нормализировать </w:t>
      </w:r>
      <w:r w:rsidRPr="00863FF2">
        <w:rPr>
          <w:noProof/>
          <w:lang w:val="ru-RU"/>
        </w:rPr>
        <w:t>– 'приближать к норме, подчинять норме' (</w:t>
      </w:r>
      <w:r w:rsidR="00E56618">
        <w:rPr>
          <w:noProof/>
          <w:lang w:val="ru-RU"/>
        </w:rPr>
        <w:t>Словарь Ефремовой</w:t>
      </w:r>
      <w:r w:rsidRPr="00863FF2">
        <w:rPr>
          <w:noProof/>
          <w:lang w:val="ru-RU"/>
        </w:rPr>
        <w:t xml:space="preserve">). </w:t>
      </w:r>
    </w:p>
    <w:p w:rsidR="00863FF2" w:rsidRPr="00863FF2" w:rsidRDefault="00863FF2" w:rsidP="00DF3226">
      <w:pPr>
        <w:ind w:firstLine="708"/>
        <w:rPr>
          <w:noProof/>
          <w:lang w:val="ru-RU"/>
        </w:rPr>
      </w:pPr>
      <w:r w:rsidRPr="00863FF2">
        <w:rPr>
          <w:noProof/>
          <w:lang w:val="ru-RU"/>
        </w:rPr>
        <w:t xml:space="preserve">Таким образом, данные термины </w:t>
      </w:r>
      <w:r w:rsidR="005441D0">
        <w:rPr>
          <w:noProof/>
          <w:lang w:val="ru-RU"/>
        </w:rPr>
        <w:t>можно отнести к группе</w:t>
      </w:r>
      <w:r w:rsidRPr="00863FF2">
        <w:rPr>
          <w:noProof/>
          <w:lang w:val="ru-RU"/>
        </w:rPr>
        <w:t xml:space="preserve"> общенаучной терминологии. </w:t>
      </w:r>
    </w:p>
    <w:p w:rsidR="00F87D3E" w:rsidRPr="00F87D3E" w:rsidRDefault="00F87D3E" w:rsidP="00DF3226">
      <w:pPr>
        <w:pStyle w:val="Odstavecseseznamem"/>
        <w:numPr>
          <w:ilvl w:val="0"/>
          <w:numId w:val="23"/>
        </w:numPr>
        <w:rPr>
          <w:b/>
          <w:noProof/>
          <w:lang w:val="ru-RU"/>
        </w:rPr>
      </w:pPr>
      <w:r w:rsidRPr="00F87D3E">
        <w:rPr>
          <w:b/>
          <w:noProof/>
          <w:lang w:val="ru-RU"/>
        </w:rPr>
        <w:t>Узкоспециальные термины в медицинской рекламе</w:t>
      </w:r>
    </w:p>
    <w:p w:rsidR="00F87D3E" w:rsidRDefault="005441D0" w:rsidP="00DF3226">
      <w:pPr>
        <w:ind w:firstLine="360"/>
        <w:rPr>
          <w:noProof/>
          <w:lang w:val="ru-RU"/>
        </w:rPr>
      </w:pPr>
      <w:r w:rsidRPr="00F87D3E">
        <w:rPr>
          <w:noProof/>
          <w:lang w:val="ru-RU"/>
        </w:rPr>
        <w:t>Примеров употребления</w:t>
      </w:r>
      <w:r w:rsidR="00863FF2" w:rsidRPr="00F87D3E">
        <w:rPr>
          <w:noProof/>
          <w:lang w:val="ru-RU"/>
        </w:rPr>
        <w:t xml:space="preserve"> общенаучных терминов обнаружилось </w:t>
      </w:r>
      <w:r w:rsidRPr="00F87D3E">
        <w:rPr>
          <w:noProof/>
          <w:lang w:val="ru-RU"/>
        </w:rPr>
        <w:t>достаточно</w:t>
      </w:r>
      <w:r w:rsidR="00863FF2" w:rsidRPr="00F87D3E">
        <w:rPr>
          <w:noProof/>
          <w:lang w:val="ru-RU"/>
        </w:rPr>
        <w:t xml:space="preserve"> много, однако большую часть в медицинсой рекламе, </w:t>
      </w:r>
      <w:r w:rsidR="00063F6C">
        <w:rPr>
          <w:noProof/>
        </w:rPr>
        <w:br/>
      </w:r>
      <w:r w:rsidR="00863FF2" w:rsidRPr="00F87D3E">
        <w:rPr>
          <w:noProof/>
          <w:lang w:val="ru-RU"/>
        </w:rPr>
        <w:t xml:space="preserve">как русской, так и в чешской, занимают узкоспециальные термины. </w:t>
      </w:r>
    </w:p>
    <w:p w:rsidR="00F87D3E" w:rsidRDefault="00863FF2" w:rsidP="00DF3226">
      <w:pPr>
        <w:ind w:firstLine="708"/>
        <w:rPr>
          <w:noProof/>
          <w:lang w:val="ru-RU"/>
        </w:rPr>
      </w:pPr>
      <w:r w:rsidRPr="00F87D3E">
        <w:rPr>
          <w:noProof/>
          <w:lang w:val="ru-RU"/>
        </w:rPr>
        <w:lastRenderedPageBreak/>
        <w:t>Например:</w:t>
      </w:r>
      <w:r w:rsidR="00F87D3E">
        <w:rPr>
          <w:noProof/>
          <w:lang w:val="ru-RU"/>
        </w:rPr>
        <w:t xml:space="preserve"> </w:t>
      </w:r>
    </w:p>
    <w:p w:rsidR="00863FF2" w:rsidRPr="00863FF2" w:rsidRDefault="00863FF2" w:rsidP="002A704B">
      <w:pPr>
        <w:ind w:left="1416"/>
        <w:rPr>
          <w:i/>
          <w:noProof/>
          <w:lang w:val="ru-RU"/>
        </w:rPr>
      </w:pPr>
      <w:r w:rsidRPr="00863FF2">
        <w:rPr>
          <w:i/>
          <w:noProof/>
          <w:lang w:val="ru-RU"/>
        </w:rPr>
        <w:t xml:space="preserve">Продолжительность </w:t>
      </w:r>
      <w:r w:rsidRPr="00863FF2">
        <w:rPr>
          <w:b/>
          <w:i/>
          <w:noProof/>
          <w:lang w:val="ru-RU"/>
        </w:rPr>
        <w:t>анальгетического</w:t>
      </w:r>
      <w:r w:rsidRPr="00863FF2">
        <w:rPr>
          <w:i/>
          <w:noProof/>
          <w:lang w:val="ru-RU"/>
        </w:rPr>
        <w:t xml:space="preserve"> действия ОКИ до 8 часов;</w:t>
      </w:r>
    </w:p>
    <w:p w:rsidR="00863FF2" w:rsidRPr="00863FF2" w:rsidRDefault="00863FF2" w:rsidP="002A704B">
      <w:pPr>
        <w:ind w:left="1416"/>
        <w:rPr>
          <w:i/>
          <w:noProof/>
          <w:lang w:val="ru-RU"/>
        </w:rPr>
      </w:pPr>
      <w:r w:rsidRPr="00863FF2">
        <w:rPr>
          <w:i/>
          <w:noProof/>
          <w:lang w:val="ru-RU"/>
        </w:rPr>
        <w:t xml:space="preserve">Ци-клим – крем для лица и тела с </w:t>
      </w:r>
      <w:r w:rsidRPr="00863FF2">
        <w:rPr>
          <w:b/>
          <w:i/>
          <w:noProof/>
          <w:lang w:val="ru-RU"/>
        </w:rPr>
        <w:t>фитоэстрагенами</w:t>
      </w:r>
      <w:r w:rsidRPr="00863FF2">
        <w:rPr>
          <w:i/>
          <w:noProof/>
          <w:lang w:val="ru-RU"/>
        </w:rPr>
        <w:t xml:space="preserve"> </w:t>
      </w:r>
      <w:r w:rsidR="00063F6C">
        <w:rPr>
          <w:i/>
          <w:noProof/>
        </w:rPr>
        <w:br/>
      </w:r>
      <w:r w:rsidRPr="00863FF2">
        <w:rPr>
          <w:i/>
          <w:noProof/>
          <w:lang w:val="ru-RU"/>
        </w:rPr>
        <w:t xml:space="preserve">и </w:t>
      </w:r>
      <w:r w:rsidRPr="00863FF2">
        <w:rPr>
          <w:b/>
          <w:i/>
          <w:noProof/>
          <w:lang w:val="ru-RU"/>
        </w:rPr>
        <w:t>гиалуриновой</w:t>
      </w:r>
      <w:r w:rsidRPr="00863FF2">
        <w:rPr>
          <w:i/>
          <w:noProof/>
          <w:lang w:val="ru-RU"/>
        </w:rPr>
        <w:t xml:space="preserve"> </w:t>
      </w:r>
      <w:r w:rsidRPr="00863FF2">
        <w:rPr>
          <w:b/>
          <w:i/>
          <w:noProof/>
          <w:lang w:val="ru-RU"/>
        </w:rPr>
        <w:t>кислотой</w:t>
      </w:r>
      <w:r w:rsidRPr="00863FF2">
        <w:rPr>
          <w:i/>
          <w:noProof/>
          <w:lang w:val="ru-RU"/>
        </w:rPr>
        <w:t>;</w:t>
      </w:r>
    </w:p>
    <w:p w:rsidR="00863FF2" w:rsidRPr="00F87D3E" w:rsidRDefault="00863FF2" w:rsidP="002A704B">
      <w:pPr>
        <w:ind w:left="1416"/>
        <w:rPr>
          <w:i/>
          <w:noProof/>
        </w:rPr>
      </w:pPr>
      <w:r w:rsidRPr="00863FF2">
        <w:rPr>
          <w:i/>
          <w:noProof/>
          <w:lang w:val="ru-RU"/>
        </w:rPr>
        <w:t xml:space="preserve">Валемидин обладает выраженным </w:t>
      </w:r>
      <w:r w:rsidRPr="00863FF2">
        <w:rPr>
          <w:b/>
          <w:i/>
          <w:noProof/>
          <w:lang w:val="ru-RU"/>
        </w:rPr>
        <w:t>седативным</w:t>
      </w:r>
      <w:r w:rsidRPr="00863FF2">
        <w:rPr>
          <w:i/>
          <w:noProof/>
          <w:lang w:val="ru-RU"/>
        </w:rPr>
        <w:t xml:space="preserve">, </w:t>
      </w:r>
      <w:r w:rsidRPr="00863FF2">
        <w:rPr>
          <w:b/>
          <w:i/>
          <w:noProof/>
          <w:lang w:val="ru-RU"/>
        </w:rPr>
        <w:t>спазмолитическим</w:t>
      </w:r>
      <w:r w:rsidRPr="00863FF2">
        <w:rPr>
          <w:i/>
          <w:noProof/>
          <w:lang w:val="ru-RU"/>
        </w:rPr>
        <w:t xml:space="preserve"> </w:t>
      </w:r>
      <w:r w:rsidRPr="00863FF2">
        <w:rPr>
          <w:b/>
          <w:i/>
          <w:noProof/>
          <w:lang w:val="ru-RU"/>
        </w:rPr>
        <w:t>эффектом</w:t>
      </w:r>
      <w:r w:rsidRPr="00863FF2">
        <w:rPr>
          <w:i/>
          <w:noProof/>
          <w:lang w:val="ru-RU"/>
        </w:rPr>
        <w:t xml:space="preserve">, снижает </w:t>
      </w:r>
      <w:r w:rsidRPr="00863FF2">
        <w:rPr>
          <w:b/>
          <w:i/>
          <w:noProof/>
          <w:lang w:val="ru-RU"/>
        </w:rPr>
        <w:t>артериальное</w:t>
      </w:r>
      <w:r w:rsidRPr="00863FF2">
        <w:rPr>
          <w:i/>
          <w:noProof/>
          <w:lang w:val="ru-RU"/>
        </w:rPr>
        <w:t xml:space="preserve"> </w:t>
      </w:r>
      <w:r w:rsidRPr="00863FF2">
        <w:rPr>
          <w:b/>
          <w:i/>
          <w:noProof/>
          <w:lang w:val="ru-RU"/>
        </w:rPr>
        <w:t>давление</w:t>
      </w:r>
      <w:r w:rsidRPr="00863FF2">
        <w:rPr>
          <w:i/>
          <w:noProof/>
          <w:lang w:val="ru-RU"/>
        </w:rPr>
        <w:t>, уменьшает тревогу, не влияя на память и мышление</w:t>
      </w:r>
      <w:r w:rsidR="00F87D3E">
        <w:rPr>
          <w:i/>
          <w:noProof/>
        </w:rPr>
        <w:t>;</w:t>
      </w:r>
    </w:p>
    <w:p w:rsidR="00863FF2" w:rsidRPr="00863FF2" w:rsidRDefault="00863FF2" w:rsidP="002A704B">
      <w:pPr>
        <w:ind w:left="1416"/>
        <w:rPr>
          <w:i/>
          <w:noProof/>
          <w:lang w:val="ru-RU"/>
        </w:rPr>
      </w:pPr>
      <w:r w:rsidRPr="00F87D3E">
        <w:rPr>
          <w:b/>
          <w:i/>
          <w:noProof/>
        </w:rPr>
        <w:t>Myrtekain</w:t>
      </w:r>
      <w:r w:rsidRPr="00F87D3E">
        <w:rPr>
          <w:i/>
          <w:noProof/>
        </w:rPr>
        <w:t xml:space="preserve"> je vysoce účinné a lokální </w:t>
      </w:r>
      <w:r w:rsidRPr="00F87D3E">
        <w:rPr>
          <w:b/>
          <w:i/>
          <w:noProof/>
        </w:rPr>
        <w:t>anestetikum</w:t>
      </w:r>
      <w:r w:rsidRPr="00F87D3E">
        <w:rPr>
          <w:i/>
          <w:noProof/>
        </w:rPr>
        <w:t xml:space="preserve">, které rychle </w:t>
      </w:r>
      <w:r w:rsidR="00063F6C">
        <w:rPr>
          <w:i/>
          <w:noProof/>
        </w:rPr>
        <w:br/>
      </w:r>
      <w:r w:rsidRPr="00F87D3E">
        <w:rPr>
          <w:i/>
          <w:noProof/>
        </w:rPr>
        <w:t xml:space="preserve">a spolehlivě tiší bolest. </w:t>
      </w:r>
      <w:r w:rsidRPr="00863FF2">
        <w:rPr>
          <w:b/>
          <w:i/>
          <w:noProof/>
          <w:lang w:val="ru-RU"/>
        </w:rPr>
        <w:t>Antirevmatikum</w:t>
      </w:r>
      <w:r w:rsidRPr="00863FF2">
        <w:rPr>
          <w:i/>
          <w:noProof/>
          <w:lang w:val="ru-RU"/>
        </w:rPr>
        <w:t xml:space="preserve"> s obsahem </w:t>
      </w:r>
      <w:r w:rsidRPr="00863FF2">
        <w:rPr>
          <w:b/>
          <w:i/>
          <w:noProof/>
          <w:lang w:val="ru-RU"/>
        </w:rPr>
        <w:t>protizánětlivé</w:t>
      </w:r>
      <w:r w:rsidRPr="00863FF2">
        <w:rPr>
          <w:i/>
          <w:noProof/>
          <w:lang w:val="ru-RU"/>
        </w:rPr>
        <w:t xml:space="preserve"> </w:t>
      </w:r>
      <w:r w:rsidR="00063F6C">
        <w:rPr>
          <w:i/>
          <w:noProof/>
        </w:rPr>
        <w:br/>
      </w:r>
      <w:r w:rsidRPr="00863FF2">
        <w:rPr>
          <w:i/>
          <w:noProof/>
          <w:lang w:val="ru-RU"/>
        </w:rPr>
        <w:t xml:space="preserve">a </w:t>
      </w:r>
      <w:r w:rsidRPr="00863FF2">
        <w:rPr>
          <w:b/>
          <w:i/>
          <w:noProof/>
          <w:lang w:val="ru-RU"/>
        </w:rPr>
        <w:t>znecitlivující</w:t>
      </w:r>
      <w:r w:rsidRPr="00863FF2">
        <w:rPr>
          <w:i/>
          <w:noProof/>
          <w:lang w:val="ru-RU"/>
        </w:rPr>
        <w:t xml:space="preserve"> složky / </w:t>
      </w:r>
      <w:r w:rsidRPr="00863FF2">
        <w:rPr>
          <w:b/>
          <w:i/>
          <w:noProof/>
          <w:lang w:val="ru-RU"/>
        </w:rPr>
        <w:t>Миртекаин</w:t>
      </w:r>
      <w:r w:rsidRPr="00863FF2">
        <w:rPr>
          <w:i/>
          <w:noProof/>
          <w:lang w:val="ru-RU"/>
        </w:rPr>
        <w:t xml:space="preserve"> представляет собой очень эффективный и местный </w:t>
      </w:r>
      <w:r w:rsidRPr="00863FF2">
        <w:rPr>
          <w:b/>
          <w:i/>
          <w:noProof/>
          <w:lang w:val="ru-RU"/>
        </w:rPr>
        <w:t>анестетик</w:t>
      </w:r>
      <w:r w:rsidRPr="00863FF2">
        <w:rPr>
          <w:i/>
          <w:noProof/>
          <w:lang w:val="ru-RU"/>
        </w:rPr>
        <w:t xml:space="preserve">, который быстро </w:t>
      </w:r>
      <w:r w:rsidR="00063F6C">
        <w:rPr>
          <w:i/>
          <w:noProof/>
        </w:rPr>
        <w:br/>
      </w:r>
      <w:r w:rsidRPr="00863FF2">
        <w:rPr>
          <w:i/>
          <w:noProof/>
          <w:lang w:val="ru-RU"/>
        </w:rPr>
        <w:t xml:space="preserve">и надёжно уменьшает боль.Это антиревматический препарат </w:t>
      </w:r>
      <w:r w:rsidR="00063F6C">
        <w:rPr>
          <w:i/>
          <w:noProof/>
        </w:rPr>
        <w:br/>
      </w:r>
      <w:r w:rsidRPr="00863FF2">
        <w:rPr>
          <w:i/>
          <w:noProof/>
          <w:lang w:val="ru-RU"/>
        </w:rPr>
        <w:t xml:space="preserve">с содержанием </w:t>
      </w:r>
      <w:r w:rsidRPr="00863FF2">
        <w:rPr>
          <w:b/>
          <w:i/>
          <w:noProof/>
          <w:lang w:val="ru-RU"/>
        </w:rPr>
        <w:t>противовоспалительны</w:t>
      </w:r>
      <w:r w:rsidR="00917D29">
        <w:rPr>
          <w:b/>
          <w:i/>
          <w:noProof/>
          <w:lang w:val="ru-RU"/>
        </w:rPr>
        <w:t>х</w:t>
      </w:r>
      <w:r w:rsidRPr="00863FF2">
        <w:rPr>
          <w:i/>
          <w:noProof/>
          <w:lang w:val="ru-RU"/>
        </w:rPr>
        <w:t xml:space="preserve"> и </w:t>
      </w:r>
      <w:r w:rsidRPr="00863FF2">
        <w:rPr>
          <w:b/>
          <w:i/>
          <w:noProof/>
          <w:lang w:val="ru-RU"/>
        </w:rPr>
        <w:t>обезболивающи</w:t>
      </w:r>
      <w:r w:rsidR="00917D29">
        <w:rPr>
          <w:b/>
          <w:i/>
          <w:noProof/>
          <w:lang w:val="ru-RU"/>
        </w:rPr>
        <w:t>х</w:t>
      </w:r>
      <w:r w:rsidR="00917D29">
        <w:rPr>
          <w:i/>
          <w:noProof/>
          <w:lang w:val="ru-RU"/>
        </w:rPr>
        <w:t xml:space="preserve"> элементов</w:t>
      </w:r>
      <w:r w:rsidRPr="00863FF2">
        <w:rPr>
          <w:i/>
          <w:noProof/>
          <w:lang w:val="ru-RU"/>
        </w:rPr>
        <w:t xml:space="preserve"> (алгезал гел</w:t>
      </w:r>
      <w:r w:rsidR="00917D29">
        <w:rPr>
          <w:i/>
          <w:noProof/>
          <w:lang w:val="ru-RU"/>
        </w:rPr>
        <w:t>ь</w:t>
      </w:r>
      <w:r w:rsidRPr="00863FF2">
        <w:rPr>
          <w:i/>
          <w:noProof/>
          <w:lang w:val="ru-RU"/>
        </w:rPr>
        <w:t>);</w:t>
      </w:r>
    </w:p>
    <w:p w:rsidR="00863FF2" w:rsidRPr="00863FF2" w:rsidRDefault="00863FF2" w:rsidP="00F6689C">
      <w:pPr>
        <w:ind w:left="1416"/>
        <w:rPr>
          <w:i/>
          <w:noProof/>
          <w:lang w:val="ru-RU"/>
        </w:rPr>
      </w:pPr>
      <w:r w:rsidRPr="00863FF2">
        <w:rPr>
          <w:b/>
          <w:i/>
          <w:noProof/>
          <w:lang w:val="ru-RU"/>
        </w:rPr>
        <w:t>Hypertonický</w:t>
      </w:r>
      <w:r w:rsidRPr="00863FF2">
        <w:rPr>
          <w:i/>
          <w:noProof/>
          <w:lang w:val="ru-RU"/>
        </w:rPr>
        <w:t xml:space="preserve"> roztok soli v  nosním spreji pomáhá zmenšit </w:t>
      </w:r>
      <w:r w:rsidRPr="00863FF2">
        <w:rPr>
          <w:b/>
          <w:i/>
          <w:noProof/>
          <w:lang w:val="ru-RU"/>
        </w:rPr>
        <w:t>otok</w:t>
      </w:r>
      <w:r w:rsidRPr="00863FF2">
        <w:rPr>
          <w:i/>
          <w:noProof/>
          <w:lang w:val="ru-RU"/>
        </w:rPr>
        <w:t xml:space="preserve"> / </w:t>
      </w:r>
      <w:r w:rsidRPr="00863FF2">
        <w:rPr>
          <w:b/>
          <w:i/>
          <w:noProof/>
          <w:lang w:val="ru-RU"/>
        </w:rPr>
        <w:t>Гипертонический</w:t>
      </w:r>
      <w:r w:rsidR="001C550B">
        <w:rPr>
          <w:i/>
          <w:noProof/>
          <w:lang w:val="ru-RU"/>
        </w:rPr>
        <w:t xml:space="preserve"> раствор соли в спрее</w:t>
      </w:r>
      <w:r w:rsidRPr="00863FF2">
        <w:rPr>
          <w:i/>
          <w:noProof/>
          <w:lang w:val="ru-RU"/>
        </w:rPr>
        <w:t xml:space="preserve"> для носа помагает уменьштиь отёк (аспектон);</w:t>
      </w:r>
    </w:p>
    <w:p w:rsidR="00863FF2" w:rsidRPr="00863FF2" w:rsidRDefault="00863FF2" w:rsidP="00F6689C">
      <w:pPr>
        <w:ind w:left="1416"/>
        <w:rPr>
          <w:i/>
          <w:noProof/>
          <w:lang w:val="ru-RU"/>
        </w:rPr>
      </w:pPr>
      <w:r w:rsidRPr="00863FF2">
        <w:rPr>
          <w:i/>
          <w:noProof/>
          <w:lang w:val="ru-RU"/>
        </w:rPr>
        <w:t xml:space="preserve">Stimuluje </w:t>
      </w:r>
      <w:r w:rsidRPr="00863FF2">
        <w:rPr>
          <w:b/>
          <w:i/>
          <w:noProof/>
          <w:lang w:val="ru-RU"/>
        </w:rPr>
        <w:t>cerebrální</w:t>
      </w:r>
      <w:r w:rsidRPr="00863FF2">
        <w:rPr>
          <w:i/>
          <w:noProof/>
          <w:lang w:val="ru-RU"/>
        </w:rPr>
        <w:t xml:space="preserve"> </w:t>
      </w:r>
      <w:r w:rsidRPr="00863FF2">
        <w:rPr>
          <w:b/>
          <w:i/>
          <w:noProof/>
          <w:lang w:val="ru-RU"/>
        </w:rPr>
        <w:t>metabolismus</w:t>
      </w:r>
      <w:r w:rsidRPr="00863FF2">
        <w:rPr>
          <w:i/>
          <w:noProof/>
          <w:lang w:val="ru-RU"/>
        </w:rPr>
        <w:t xml:space="preserve">, zlepšuje spotřebu a </w:t>
      </w:r>
      <w:r w:rsidRPr="00863FF2">
        <w:rPr>
          <w:b/>
          <w:i/>
          <w:noProof/>
          <w:lang w:val="ru-RU"/>
        </w:rPr>
        <w:t>utilizaci</w:t>
      </w:r>
      <w:r w:rsidRPr="00863FF2">
        <w:rPr>
          <w:i/>
          <w:noProof/>
          <w:lang w:val="ru-RU"/>
        </w:rPr>
        <w:t xml:space="preserve"> </w:t>
      </w:r>
      <w:r w:rsidRPr="00863FF2">
        <w:rPr>
          <w:b/>
          <w:i/>
          <w:noProof/>
          <w:lang w:val="ru-RU"/>
        </w:rPr>
        <w:t>glukózy</w:t>
      </w:r>
      <w:r w:rsidRPr="00863FF2">
        <w:rPr>
          <w:i/>
          <w:noProof/>
          <w:lang w:val="ru-RU"/>
        </w:rPr>
        <w:t xml:space="preserve"> a </w:t>
      </w:r>
      <w:r w:rsidRPr="00863FF2">
        <w:rPr>
          <w:b/>
          <w:i/>
          <w:noProof/>
          <w:lang w:val="ru-RU"/>
        </w:rPr>
        <w:t>kyslíku</w:t>
      </w:r>
      <w:r w:rsidRPr="00863FF2">
        <w:rPr>
          <w:i/>
          <w:noProof/>
          <w:lang w:val="ru-RU"/>
        </w:rPr>
        <w:t xml:space="preserve">, má </w:t>
      </w:r>
      <w:r w:rsidRPr="00863FF2">
        <w:rPr>
          <w:b/>
          <w:i/>
          <w:noProof/>
          <w:lang w:val="ru-RU"/>
        </w:rPr>
        <w:t>neuroprotektivní</w:t>
      </w:r>
      <w:r w:rsidRPr="00863FF2">
        <w:rPr>
          <w:i/>
          <w:noProof/>
          <w:lang w:val="ru-RU"/>
        </w:rPr>
        <w:t xml:space="preserve"> účinek, zvyšuje </w:t>
      </w:r>
      <w:r w:rsidRPr="00863FF2">
        <w:rPr>
          <w:b/>
          <w:i/>
          <w:noProof/>
          <w:lang w:val="ru-RU"/>
        </w:rPr>
        <w:t>cerebrální</w:t>
      </w:r>
      <w:r w:rsidRPr="00863FF2">
        <w:rPr>
          <w:i/>
          <w:noProof/>
          <w:lang w:val="ru-RU"/>
        </w:rPr>
        <w:t xml:space="preserve"> </w:t>
      </w:r>
      <w:r w:rsidRPr="00863FF2">
        <w:rPr>
          <w:b/>
          <w:i/>
          <w:noProof/>
          <w:lang w:val="ru-RU"/>
        </w:rPr>
        <w:t>perfuzi</w:t>
      </w:r>
      <w:r w:rsidRPr="00863FF2">
        <w:rPr>
          <w:i/>
          <w:noProof/>
          <w:lang w:val="ru-RU"/>
        </w:rPr>
        <w:t xml:space="preserve"> / Стимулирует </w:t>
      </w:r>
      <w:r w:rsidRPr="00863FF2">
        <w:rPr>
          <w:b/>
          <w:i/>
          <w:noProof/>
          <w:lang w:val="ru-RU"/>
        </w:rPr>
        <w:t>церебральный</w:t>
      </w:r>
      <w:r w:rsidRPr="00863FF2">
        <w:rPr>
          <w:i/>
          <w:noProof/>
          <w:lang w:val="ru-RU"/>
        </w:rPr>
        <w:t xml:space="preserve"> </w:t>
      </w:r>
      <w:r w:rsidRPr="00863FF2">
        <w:rPr>
          <w:b/>
          <w:i/>
          <w:noProof/>
          <w:lang w:val="ru-RU"/>
        </w:rPr>
        <w:t>метаболизм</w:t>
      </w:r>
      <w:r w:rsidRPr="00863FF2">
        <w:rPr>
          <w:i/>
          <w:noProof/>
          <w:lang w:val="ru-RU"/>
        </w:rPr>
        <w:t>, улучшает потребление и у</w:t>
      </w:r>
      <w:r w:rsidRPr="00863FF2">
        <w:rPr>
          <w:b/>
          <w:i/>
          <w:noProof/>
          <w:lang w:val="ru-RU"/>
        </w:rPr>
        <w:t>тилизацию</w:t>
      </w:r>
      <w:r w:rsidRPr="00863FF2">
        <w:rPr>
          <w:i/>
          <w:noProof/>
          <w:lang w:val="ru-RU"/>
        </w:rPr>
        <w:t xml:space="preserve"> </w:t>
      </w:r>
      <w:r w:rsidRPr="00863FF2">
        <w:rPr>
          <w:b/>
          <w:i/>
          <w:noProof/>
          <w:lang w:val="ru-RU"/>
        </w:rPr>
        <w:t>глюкозы</w:t>
      </w:r>
      <w:r w:rsidRPr="00863FF2">
        <w:rPr>
          <w:i/>
          <w:noProof/>
          <w:lang w:val="ru-RU"/>
        </w:rPr>
        <w:t xml:space="preserve"> и </w:t>
      </w:r>
      <w:r w:rsidRPr="00863FF2">
        <w:rPr>
          <w:b/>
          <w:i/>
          <w:noProof/>
          <w:lang w:val="ru-RU"/>
        </w:rPr>
        <w:t>кислорода</w:t>
      </w:r>
      <w:r w:rsidRPr="00863FF2">
        <w:rPr>
          <w:i/>
          <w:noProof/>
          <w:lang w:val="ru-RU"/>
        </w:rPr>
        <w:t xml:space="preserve">, имеет </w:t>
      </w:r>
      <w:r w:rsidRPr="00863FF2">
        <w:rPr>
          <w:b/>
          <w:i/>
          <w:noProof/>
          <w:lang w:val="ru-RU"/>
        </w:rPr>
        <w:t>нефропротективный</w:t>
      </w:r>
      <w:r w:rsidRPr="00863FF2">
        <w:rPr>
          <w:i/>
          <w:noProof/>
          <w:lang w:val="ru-RU"/>
        </w:rPr>
        <w:t xml:space="preserve"> эффект, повышает </w:t>
      </w:r>
      <w:r w:rsidRPr="00863FF2">
        <w:rPr>
          <w:b/>
          <w:i/>
          <w:noProof/>
          <w:lang w:val="ru-RU"/>
        </w:rPr>
        <w:t>церебральную</w:t>
      </w:r>
      <w:r w:rsidRPr="00863FF2">
        <w:rPr>
          <w:i/>
          <w:noProof/>
          <w:lang w:val="ru-RU"/>
        </w:rPr>
        <w:t xml:space="preserve"> </w:t>
      </w:r>
      <w:r w:rsidRPr="00863FF2">
        <w:rPr>
          <w:b/>
          <w:i/>
          <w:noProof/>
          <w:lang w:val="ru-RU"/>
        </w:rPr>
        <w:t>перфузи</w:t>
      </w:r>
      <w:r w:rsidR="005F106D">
        <w:rPr>
          <w:b/>
          <w:i/>
          <w:noProof/>
          <w:lang w:val="ru-RU"/>
        </w:rPr>
        <w:t>ю</w:t>
      </w:r>
      <w:r w:rsidRPr="00863FF2">
        <w:rPr>
          <w:i/>
          <w:noProof/>
          <w:lang w:val="ru-RU"/>
        </w:rPr>
        <w:t xml:space="preserve"> (кавитон форте);</w:t>
      </w:r>
    </w:p>
    <w:p w:rsidR="00863FF2" w:rsidRPr="00863FF2" w:rsidRDefault="00863FF2" w:rsidP="00F6689C">
      <w:pPr>
        <w:ind w:left="1416"/>
        <w:rPr>
          <w:i/>
          <w:noProof/>
          <w:lang w:val="ru-RU"/>
        </w:rPr>
      </w:pPr>
      <w:r w:rsidRPr="00863FF2">
        <w:rPr>
          <w:i/>
          <w:noProof/>
          <w:lang w:val="ru-RU"/>
        </w:rPr>
        <w:t xml:space="preserve">Prestarium neo combi – pro </w:t>
      </w:r>
      <w:r w:rsidRPr="00863FF2">
        <w:rPr>
          <w:b/>
          <w:i/>
          <w:noProof/>
          <w:lang w:val="ru-RU"/>
        </w:rPr>
        <w:t>hypertenzní</w:t>
      </w:r>
      <w:r w:rsidRPr="00863FF2">
        <w:rPr>
          <w:i/>
          <w:noProof/>
          <w:lang w:val="ru-RU"/>
        </w:rPr>
        <w:t xml:space="preserve"> pacienty s </w:t>
      </w:r>
      <w:r w:rsidRPr="00863FF2">
        <w:rPr>
          <w:b/>
          <w:i/>
          <w:noProof/>
          <w:lang w:val="ru-RU"/>
        </w:rPr>
        <w:t>metabolickými</w:t>
      </w:r>
      <w:r w:rsidRPr="00863FF2">
        <w:rPr>
          <w:i/>
          <w:noProof/>
          <w:lang w:val="ru-RU"/>
        </w:rPr>
        <w:t xml:space="preserve"> </w:t>
      </w:r>
      <w:r w:rsidRPr="00863FF2">
        <w:rPr>
          <w:b/>
          <w:i/>
          <w:noProof/>
          <w:lang w:val="ru-RU"/>
        </w:rPr>
        <w:t>poruchami</w:t>
      </w:r>
      <w:r w:rsidRPr="00863FF2">
        <w:rPr>
          <w:i/>
          <w:noProof/>
          <w:lang w:val="ru-RU"/>
        </w:rPr>
        <w:t xml:space="preserve"> / Престариум нео комби – для пациентов </w:t>
      </w:r>
      <w:r w:rsidR="00063F6C">
        <w:rPr>
          <w:i/>
          <w:noProof/>
        </w:rPr>
        <w:br/>
      </w:r>
      <w:r w:rsidRPr="00863FF2">
        <w:rPr>
          <w:i/>
          <w:noProof/>
          <w:lang w:val="ru-RU"/>
        </w:rPr>
        <w:t xml:space="preserve">с </w:t>
      </w:r>
      <w:r w:rsidRPr="00863FF2">
        <w:rPr>
          <w:b/>
          <w:i/>
          <w:noProof/>
          <w:lang w:val="ru-RU"/>
        </w:rPr>
        <w:t>гипертензией</w:t>
      </w:r>
      <w:r w:rsidRPr="00863FF2">
        <w:rPr>
          <w:i/>
          <w:noProof/>
          <w:lang w:val="ru-RU"/>
        </w:rPr>
        <w:t xml:space="preserve"> с </w:t>
      </w:r>
      <w:r w:rsidRPr="00863FF2">
        <w:rPr>
          <w:b/>
          <w:i/>
          <w:noProof/>
          <w:lang w:val="ru-RU"/>
        </w:rPr>
        <w:t>расстойствами</w:t>
      </w:r>
      <w:r w:rsidRPr="00863FF2">
        <w:rPr>
          <w:i/>
          <w:noProof/>
          <w:lang w:val="ru-RU"/>
        </w:rPr>
        <w:t xml:space="preserve"> </w:t>
      </w:r>
      <w:r w:rsidRPr="00863FF2">
        <w:rPr>
          <w:b/>
          <w:i/>
          <w:noProof/>
          <w:lang w:val="ru-RU"/>
        </w:rPr>
        <w:t>метаболизма</w:t>
      </w:r>
      <w:r w:rsidRPr="00863FF2">
        <w:rPr>
          <w:i/>
          <w:noProof/>
          <w:lang w:val="ru-RU"/>
        </w:rPr>
        <w:t xml:space="preserve"> (престариум нео комби);</w:t>
      </w:r>
    </w:p>
    <w:p w:rsidR="00863FF2" w:rsidRPr="00F13A8C" w:rsidRDefault="00863FF2" w:rsidP="00F6689C">
      <w:pPr>
        <w:ind w:left="1416"/>
        <w:rPr>
          <w:i/>
          <w:noProof/>
        </w:rPr>
      </w:pPr>
      <w:r w:rsidRPr="00863FF2">
        <w:rPr>
          <w:i/>
          <w:noProof/>
          <w:lang w:val="ru-RU"/>
        </w:rPr>
        <w:t xml:space="preserve">Neocapil obsahuje </w:t>
      </w:r>
      <w:r w:rsidRPr="00863FF2">
        <w:rPr>
          <w:b/>
          <w:i/>
          <w:noProof/>
          <w:lang w:val="ru-RU"/>
        </w:rPr>
        <w:t>minoxidil</w:t>
      </w:r>
      <w:r w:rsidRPr="00863FF2">
        <w:rPr>
          <w:i/>
          <w:noProof/>
          <w:lang w:val="ru-RU"/>
        </w:rPr>
        <w:t xml:space="preserve">, dodnes nejověřenější a nejúčinnější látku na terapii </w:t>
      </w:r>
      <w:r w:rsidRPr="00863FF2">
        <w:rPr>
          <w:b/>
          <w:i/>
          <w:noProof/>
          <w:lang w:val="ru-RU"/>
        </w:rPr>
        <w:t>androgenní</w:t>
      </w:r>
      <w:r w:rsidRPr="00863FF2">
        <w:rPr>
          <w:i/>
          <w:noProof/>
          <w:lang w:val="ru-RU"/>
        </w:rPr>
        <w:t xml:space="preserve"> </w:t>
      </w:r>
      <w:r w:rsidRPr="00863FF2">
        <w:rPr>
          <w:b/>
          <w:i/>
          <w:noProof/>
          <w:lang w:val="ru-RU"/>
        </w:rPr>
        <w:t xml:space="preserve">alopecie / </w:t>
      </w:r>
      <w:r w:rsidRPr="00863FF2">
        <w:rPr>
          <w:i/>
          <w:noProof/>
          <w:lang w:val="ru-RU"/>
        </w:rPr>
        <w:t xml:space="preserve">Неокапил содержит </w:t>
      </w:r>
      <w:r w:rsidRPr="00863FF2">
        <w:rPr>
          <w:b/>
          <w:i/>
          <w:noProof/>
          <w:lang w:val="ru-RU"/>
        </w:rPr>
        <w:lastRenderedPageBreak/>
        <w:t>миноксидил</w:t>
      </w:r>
      <w:r w:rsidRPr="00863FF2">
        <w:rPr>
          <w:i/>
          <w:noProof/>
          <w:lang w:val="ru-RU"/>
        </w:rPr>
        <w:t xml:space="preserve">, до сих пор самое проверенное и самое эффективное вещество для терапии </w:t>
      </w:r>
      <w:r w:rsidRPr="00863FF2">
        <w:rPr>
          <w:b/>
          <w:i/>
          <w:noProof/>
          <w:lang w:val="ru-RU"/>
        </w:rPr>
        <w:t>андрогенной</w:t>
      </w:r>
      <w:r w:rsidRPr="00863FF2">
        <w:rPr>
          <w:i/>
          <w:noProof/>
          <w:lang w:val="ru-RU"/>
        </w:rPr>
        <w:t xml:space="preserve"> </w:t>
      </w:r>
      <w:r w:rsidRPr="00863FF2">
        <w:rPr>
          <w:b/>
          <w:i/>
          <w:noProof/>
          <w:lang w:val="ru-RU"/>
        </w:rPr>
        <w:t>алопеции</w:t>
      </w:r>
      <w:r w:rsidR="00F13A8C">
        <w:rPr>
          <w:i/>
          <w:noProof/>
          <w:lang w:val="ru-RU"/>
        </w:rPr>
        <w:t xml:space="preserve"> (неокапил)</w:t>
      </w:r>
      <w:r w:rsidR="00F13A8C">
        <w:rPr>
          <w:i/>
          <w:noProof/>
        </w:rPr>
        <w:t>.</w:t>
      </w:r>
    </w:p>
    <w:p w:rsidR="00863FF2" w:rsidRDefault="00863FF2" w:rsidP="00DF3226">
      <w:pPr>
        <w:ind w:firstLine="708"/>
        <w:rPr>
          <w:noProof/>
          <w:lang w:val="ru-RU"/>
        </w:rPr>
      </w:pPr>
      <w:r w:rsidRPr="00863FF2">
        <w:rPr>
          <w:noProof/>
          <w:lang w:val="ru-RU"/>
        </w:rPr>
        <w:t>В данных примерах приводятся специфические медицинские термины, указывающие на основные свойства и действия препаратов. Хотя сообщения предназначены рядовым поку</w:t>
      </w:r>
      <w:r w:rsidR="00846836">
        <w:rPr>
          <w:noProof/>
          <w:lang w:val="ru-RU"/>
        </w:rPr>
        <w:t>пателям, данные термины знакомы</w:t>
      </w:r>
      <w:r w:rsidRPr="00863FF2">
        <w:rPr>
          <w:noProof/>
          <w:lang w:val="ru-RU"/>
        </w:rPr>
        <w:t xml:space="preserve"> прежде всего только специалистам. В таблице можно сравнить, насколько ускоспециальные термины популярны</w:t>
      </w:r>
      <w:r w:rsidR="00045C77">
        <w:rPr>
          <w:noProof/>
          <w:lang w:val="ru-RU"/>
        </w:rPr>
        <w:t xml:space="preserve"> (табл. </w:t>
      </w:r>
      <w:r w:rsidR="00045C77">
        <w:rPr>
          <w:noProof/>
        </w:rPr>
        <w:t>1.2)</w:t>
      </w:r>
      <w:r w:rsidRPr="00863FF2">
        <w:rPr>
          <w:noProof/>
          <w:lang w:val="ru-RU"/>
        </w:rPr>
        <w:t>.</w:t>
      </w:r>
    </w:p>
    <w:p w:rsidR="00045C77" w:rsidRPr="00045C77" w:rsidRDefault="00045C77" w:rsidP="00DF3226">
      <w:pPr>
        <w:ind w:firstLine="708"/>
        <w:rPr>
          <w:noProof/>
          <w:lang w:val="ru-RU"/>
        </w:rPr>
      </w:pPr>
      <w:r>
        <w:rPr>
          <w:noProof/>
          <w:lang w:val="ru-RU"/>
        </w:rPr>
        <w:t xml:space="preserve">Таблица </w:t>
      </w:r>
      <w:r>
        <w:rPr>
          <w:noProof/>
        </w:rPr>
        <w:t xml:space="preserve">1.2 – </w:t>
      </w:r>
      <w:r w:rsidR="005C0129">
        <w:rPr>
          <w:noProof/>
          <w:lang w:val="ru-RU"/>
        </w:rPr>
        <w:t>Употребление терминологии</w:t>
      </w:r>
    </w:p>
    <w:tbl>
      <w:tblPr>
        <w:tblStyle w:val="Mkatabulky"/>
        <w:tblW w:w="0" w:type="auto"/>
        <w:tblLayout w:type="fixed"/>
        <w:tblLook w:val="04A0"/>
      </w:tblPr>
      <w:tblGrid>
        <w:gridCol w:w="2518"/>
        <w:gridCol w:w="1634"/>
        <w:gridCol w:w="1806"/>
        <w:gridCol w:w="1806"/>
        <w:gridCol w:w="1806"/>
      </w:tblGrid>
      <w:tr w:rsidR="00045C77" w:rsidTr="00045C77">
        <w:tc>
          <w:tcPr>
            <w:tcW w:w="2518" w:type="dxa"/>
            <w:vMerge w:val="restart"/>
            <w:vAlign w:val="center"/>
          </w:tcPr>
          <w:p w:rsidR="00045C77" w:rsidRPr="00045C77" w:rsidRDefault="00045C77" w:rsidP="00045C77">
            <w:pPr>
              <w:jc w:val="center"/>
              <w:rPr>
                <w:noProof/>
                <w:lang w:val="ru-RU"/>
              </w:rPr>
            </w:pPr>
            <w:r>
              <w:rPr>
                <w:noProof/>
                <w:lang w:val="ru-RU"/>
              </w:rPr>
              <w:t>Лексика</w:t>
            </w:r>
          </w:p>
        </w:tc>
        <w:tc>
          <w:tcPr>
            <w:tcW w:w="3440" w:type="dxa"/>
            <w:gridSpan w:val="2"/>
            <w:vAlign w:val="center"/>
          </w:tcPr>
          <w:p w:rsidR="00045C77" w:rsidRDefault="00045C77" w:rsidP="00045C77">
            <w:pPr>
              <w:jc w:val="center"/>
              <w:rPr>
                <w:noProof/>
              </w:rPr>
            </w:pPr>
            <w:r>
              <w:rPr>
                <w:noProof/>
                <w:lang w:val="ru-RU"/>
              </w:rPr>
              <w:t>Русская реклама</w:t>
            </w:r>
          </w:p>
        </w:tc>
        <w:tc>
          <w:tcPr>
            <w:tcW w:w="3612" w:type="dxa"/>
            <w:gridSpan w:val="2"/>
            <w:vAlign w:val="center"/>
          </w:tcPr>
          <w:p w:rsidR="00045C77" w:rsidRDefault="00045C77" w:rsidP="00045C77">
            <w:pPr>
              <w:jc w:val="center"/>
              <w:rPr>
                <w:noProof/>
              </w:rPr>
            </w:pPr>
            <w:r>
              <w:rPr>
                <w:noProof/>
                <w:lang w:val="ru-RU"/>
              </w:rPr>
              <w:t>Чешская реклама</w:t>
            </w:r>
          </w:p>
        </w:tc>
      </w:tr>
      <w:tr w:rsidR="00045C77" w:rsidTr="00045C77">
        <w:tc>
          <w:tcPr>
            <w:tcW w:w="2518" w:type="dxa"/>
            <w:vMerge/>
            <w:vAlign w:val="center"/>
          </w:tcPr>
          <w:p w:rsidR="00045C77" w:rsidRDefault="00045C77" w:rsidP="00045C77">
            <w:pPr>
              <w:jc w:val="center"/>
              <w:rPr>
                <w:noProof/>
                <w:lang w:val="ru-RU"/>
              </w:rPr>
            </w:pPr>
          </w:p>
        </w:tc>
        <w:tc>
          <w:tcPr>
            <w:tcW w:w="1634" w:type="dxa"/>
            <w:vAlign w:val="center"/>
          </w:tcPr>
          <w:p w:rsidR="00045C77" w:rsidRPr="00045C77" w:rsidRDefault="00045C77" w:rsidP="00045C77">
            <w:pPr>
              <w:jc w:val="center"/>
              <w:rPr>
                <w:noProof/>
                <w:lang w:val="ru-RU"/>
              </w:rPr>
            </w:pPr>
            <w:r>
              <w:rPr>
                <w:noProof/>
                <w:lang w:val="ru-RU"/>
              </w:rPr>
              <w:t>Количество</w:t>
            </w:r>
          </w:p>
        </w:tc>
        <w:tc>
          <w:tcPr>
            <w:tcW w:w="1806" w:type="dxa"/>
            <w:vAlign w:val="center"/>
          </w:tcPr>
          <w:p w:rsidR="00045C77" w:rsidRDefault="00045C77" w:rsidP="00045C77">
            <w:pPr>
              <w:jc w:val="center"/>
              <w:rPr>
                <w:noProof/>
              </w:rPr>
            </w:pPr>
            <w:r>
              <w:rPr>
                <w:noProof/>
              </w:rPr>
              <w:t>%</w:t>
            </w:r>
          </w:p>
        </w:tc>
        <w:tc>
          <w:tcPr>
            <w:tcW w:w="1806" w:type="dxa"/>
            <w:vAlign w:val="center"/>
          </w:tcPr>
          <w:p w:rsidR="00045C77" w:rsidRPr="00045C77" w:rsidRDefault="00045C77" w:rsidP="00045C77">
            <w:pPr>
              <w:jc w:val="center"/>
              <w:rPr>
                <w:noProof/>
                <w:lang w:val="ru-RU"/>
              </w:rPr>
            </w:pPr>
            <w:r>
              <w:rPr>
                <w:noProof/>
                <w:lang w:val="ru-RU"/>
              </w:rPr>
              <w:t>Количество</w:t>
            </w:r>
          </w:p>
        </w:tc>
        <w:tc>
          <w:tcPr>
            <w:tcW w:w="1806" w:type="dxa"/>
            <w:vAlign w:val="center"/>
          </w:tcPr>
          <w:p w:rsidR="00045C77" w:rsidRDefault="00045C77" w:rsidP="00045C77">
            <w:pPr>
              <w:jc w:val="center"/>
              <w:rPr>
                <w:noProof/>
              </w:rPr>
            </w:pPr>
            <w:r>
              <w:rPr>
                <w:noProof/>
              </w:rPr>
              <w:t>%</w:t>
            </w:r>
          </w:p>
        </w:tc>
      </w:tr>
      <w:tr w:rsidR="00045C77" w:rsidTr="00045C77">
        <w:trPr>
          <w:trHeight w:val="750"/>
        </w:trPr>
        <w:tc>
          <w:tcPr>
            <w:tcW w:w="2518" w:type="dxa"/>
            <w:vAlign w:val="center"/>
          </w:tcPr>
          <w:p w:rsidR="00045C77" w:rsidRPr="00045C77" w:rsidRDefault="00045C77" w:rsidP="00045C77">
            <w:pPr>
              <w:jc w:val="center"/>
              <w:rPr>
                <w:noProof/>
                <w:lang w:val="ru-RU"/>
              </w:rPr>
            </w:pPr>
            <w:r>
              <w:rPr>
                <w:noProof/>
                <w:lang w:val="ru-RU"/>
              </w:rPr>
              <w:t>Общенаучные термины</w:t>
            </w:r>
          </w:p>
        </w:tc>
        <w:tc>
          <w:tcPr>
            <w:tcW w:w="1634" w:type="dxa"/>
            <w:vAlign w:val="center"/>
          </w:tcPr>
          <w:p w:rsidR="00045C77" w:rsidRDefault="00E82880" w:rsidP="00045C77">
            <w:pPr>
              <w:jc w:val="center"/>
              <w:rPr>
                <w:noProof/>
              </w:rPr>
            </w:pPr>
            <w:r>
              <w:rPr>
                <w:noProof/>
              </w:rPr>
              <w:t>19</w:t>
            </w:r>
          </w:p>
        </w:tc>
        <w:tc>
          <w:tcPr>
            <w:tcW w:w="1806" w:type="dxa"/>
            <w:vAlign w:val="center"/>
          </w:tcPr>
          <w:p w:rsidR="00045C77" w:rsidRDefault="00E82880" w:rsidP="00045C77">
            <w:pPr>
              <w:jc w:val="center"/>
              <w:rPr>
                <w:noProof/>
              </w:rPr>
            </w:pPr>
            <w:r>
              <w:rPr>
                <w:noProof/>
              </w:rPr>
              <w:t>38</w:t>
            </w:r>
          </w:p>
        </w:tc>
        <w:tc>
          <w:tcPr>
            <w:tcW w:w="1806" w:type="dxa"/>
            <w:vAlign w:val="center"/>
          </w:tcPr>
          <w:p w:rsidR="00045C77" w:rsidRDefault="00045C77" w:rsidP="00045C77">
            <w:pPr>
              <w:jc w:val="center"/>
              <w:rPr>
                <w:noProof/>
              </w:rPr>
            </w:pPr>
            <w:r>
              <w:rPr>
                <w:noProof/>
              </w:rPr>
              <w:t>24</w:t>
            </w:r>
          </w:p>
        </w:tc>
        <w:tc>
          <w:tcPr>
            <w:tcW w:w="1806" w:type="dxa"/>
            <w:vAlign w:val="center"/>
          </w:tcPr>
          <w:p w:rsidR="00045C77" w:rsidRDefault="00045C77" w:rsidP="00045C77">
            <w:pPr>
              <w:jc w:val="center"/>
              <w:rPr>
                <w:noProof/>
              </w:rPr>
            </w:pPr>
            <w:r>
              <w:rPr>
                <w:noProof/>
              </w:rPr>
              <w:t>44</w:t>
            </w:r>
          </w:p>
        </w:tc>
      </w:tr>
      <w:tr w:rsidR="00045C77" w:rsidTr="00045C77">
        <w:tc>
          <w:tcPr>
            <w:tcW w:w="2518" w:type="dxa"/>
            <w:vAlign w:val="center"/>
          </w:tcPr>
          <w:p w:rsidR="00045C77" w:rsidRPr="00045C77" w:rsidRDefault="00045C77" w:rsidP="00045C77">
            <w:pPr>
              <w:jc w:val="center"/>
              <w:rPr>
                <w:noProof/>
                <w:lang w:val="ru-RU"/>
              </w:rPr>
            </w:pPr>
            <w:r>
              <w:rPr>
                <w:noProof/>
                <w:lang w:val="ru-RU"/>
              </w:rPr>
              <w:t>Узкоспециальная лексика</w:t>
            </w:r>
          </w:p>
        </w:tc>
        <w:tc>
          <w:tcPr>
            <w:tcW w:w="1634" w:type="dxa"/>
            <w:vAlign w:val="center"/>
          </w:tcPr>
          <w:p w:rsidR="00045C77" w:rsidRPr="00E82880" w:rsidRDefault="00E82880" w:rsidP="00045C77">
            <w:pPr>
              <w:jc w:val="center"/>
              <w:rPr>
                <w:noProof/>
              </w:rPr>
            </w:pPr>
            <w:r>
              <w:rPr>
                <w:noProof/>
              </w:rPr>
              <w:t>31</w:t>
            </w:r>
          </w:p>
        </w:tc>
        <w:tc>
          <w:tcPr>
            <w:tcW w:w="1806" w:type="dxa"/>
            <w:vAlign w:val="center"/>
          </w:tcPr>
          <w:p w:rsidR="00045C77" w:rsidRDefault="00E82880" w:rsidP="00045C77">
            <w:pPr>
              <w:jc w:val="center"/>
              <w:rPr>
                <w:noProof/>
              </w:rPr>
            </w:pPr>
            <w:r>
              <w:rPr>
                <w:noProof/>
              </w:rPr>
              <w:t>62</w:t>
            </w:r>
          </w:p>
        </w:tc>
        <w:tc>
          <w:tcPr>
            <w:tcW w:w="1806" w:type="dxa"/>
            <w:vAlign w:val="center"/>
          </w:tcPr>
          <w:p w:rsidR="00045C77" w:rsidRDefault="00045C77" w:rsidP="00045C77">
            <w:pPr>
              <w:jc w:val="center"/>
              <w:rPr>
                <w:noProof/>
              </w:rPr>
            </w:pPr>
            <w:r>
              <w:rPr>
                <w:noProof/>
              </w:rPr>
              <w:t>30</w:t>
            </w:r>
          </w:p>
        </w:tc>
        <w:tc>
          <w:tcPr>
            <w:tcW w:w="1806" w:type="dxa"/>
            <w:vAlign w:val="center"/>
          </w:tcPr>
          <w:p w:rsidR="00045C77" w:rsidRPr="00045C77" w:rsidRDefault="00045C77" w:rsidP="00045C77">
            <w:pPr>
              <w:jc w:val="center"/>
              <w:rPr>
                <w:noProof/>
                <w:lang w:val="en-US"/>
              </w:rPr>
            </w:pPr>
            <w:r>
              <w:rPr>
                <w:noProof/>
              </w:rPr>
              <w:t>56</w:t>
            </w:r>
          </w:p>
        </w:tc>
      </w:tr>
      <w:tr w:rsidR="00045C77" w:rsidTr="00045C77">
        <w:tc>
          <w:tcPr>
            <w:tcW w:w="2518" w:type="dxa"/>
            <w:vAlign w:val="center"/>
          </w:tcPr>
          <w:p w:rsidR="00045C77" w:rsidRPr="00045C77" w:rsidRDefault="00045C77" w:rsidP="00045C77">
            <w:pPr>
              <w:jc w:val="center"/>
              <w:rPr>
                <w:noProof/>
                <w:lang w:val="ru-RU"/>
              </w:rPr>
            </w:pPr>
            <w:r>
              <w:rPr>
                <w:noProof/>
                <w:lang w:val="ru-RU"/>
              </w:rPr>
              <w:t>Всего</w:t>
            </w:r>
          </w:p>
        </w:tc>
        <w:tc>
          <w:tcPr>
            <w:tcW w:w="1634" w:type="dxa"/>
            <w:vAlign w:val="center"/>
          </w:tcPr>
          <w:p w:rsidR="00045C77" w:rsidRDefault="00E82880" w:rsidP="00045C77">
            <w:pPr>
              <w:jc w:val="center"/>
              <w:rPr>
                <w:noProof/>
              </w:rPr>
            </w:pPr>
            <w:r>
              <w:rPr>
                <w:noProof/>
              </w:rPr>
              <w:t>50</w:t>
            </w:r>
          </w:p>
        </w:tc>
        <w:tc>
          <w:tcPr>
            <w:tcW w:w="1806" w:type="dxa"/>
            <w:vAlign w:val="center"/>
          </w:tcPr>
          <w:p w:rsidR="00045C77" w:rsidRDefault="00E82880" w:rsidP="00045C77">
            <w:pPr>
              <w:jc w:val="center"/>
              <w:rPr>
                <w:noProof/>
              </w:rPr>
            </w:pPr>
            <w:r>
              <w:rPr>
                <w:noProof/>
              </w:rPr>
              <w:t>100</w:t>
            </w:r>
          </w:p>
        </w:tc>
        <w:tc>
          <w:tcPr>
            <w:tcW w:w="1806" w:type="dxa"/>
            <w:vAlign w:val="center"/>
          </w:tcPr>
          <w:p w:rsidR="00045C77" w:rsidRDefault="00045C77" w:rsidP="00045C77">
            <w:pPr>
              <w:jc w:val="center"/>
              <w:rPr>
                <w:noProof/>
              </w:rPr>
            </w:pPr>
            <w:r>
              <w:rPr>
                <w:noProof/>
              </w:rPr>
              <w:t>54</w:t>
            </w:r>
          </w:p>
        </w:tc>
        <w:tc>
          <w:tcPr>
            <w:tcW w:w="1806" w:type="dxa"/>
            <w:vAlign w:val="center"/>
          </w:tcPr>
          <w:p w:rsidR="00045C77" w:rsidRDefault="00045C77" w:rsidP="00045C77">
            <w:pPr>
              <w:jc w:val="center"/>
              <w:rPr>
                <w:noProof/>
              </w:rPr>
            </w:pPr>
            <w:r>
              <w:rPr>
                <w:noProof/>
              </w:rPr>
              <w:t>100</w:t>
            </w:r>
          </w:p>
        </w:tc>
      </w:tr>
    </w:tbl>
    <w:p w:rsidR="00045C77" w:rsidRPr="00045C77" w:rsidRDefault="00045C77" w:rsidP="00DF3226">
      <w:pPr>
        <w:rPr>
          <w:noProof/>
        </w:rPr>
      </w:pPr>
    </w:p>
    <w:p w:rsidR="00863FF2" w:rsidRPr="00863FF2" w:rsidRDefault="00863FF2" w:rsidP="0096451A">
      <w:pPr>
        <w:ind w:firstLine="708"/>
        <w:rPr>
          <w:noProof/>
          <w:lang w:val="ru-RU"/>
        </w:rPr>
      </w:pPr>
      <w:r w:rsidRPr="00863FF2">
        <w:rPr>
          <w:noProof/>
          <w:lang w:val="ru-RU"/>
        </w:rPr>
        <w:t>Выявленные данные сведительствуют о том, что рекламодатели намеренно используют узкоспециальную терминоло</w:t>
      </w:r>
      <w:r w:rsidR="00CA0B0D">
        <w:rPr>
          <w:noProof/>
          <w:lang w:val="ru-RU"/>
        </w:rPr>
        <w:t>гию. На наш взгляд, причиной явл</w:t>
      </w:r>
      <w:r w:rsidRPr="00863FF2">
        <w:rPr>
          <w:noProof/>
          <w:lang w:val="ru-RU"/>
        </w:rPr>
        <w:t>яется желание произвести бол</w:t>
      </w:r>
      <w:r w:rsidR="004014D6">
        <w:rPr>
          <w:noProof/>
          <w:lang w:val="ru-RU"/>
        </w:rPr>
        <w:t>ьшее впечатление на покупателей</w:t>
      </w:r>
      <w:r w:rsidRPr="00863FF2">
        <w:rPr>
          <w:noProof/>
          <w:lang w:val="ru-RU"/>
        </w:rPr>
        <w:t xml:space="preserve"> </w:t>
      </w:r>
      <w:r w:rsidR="00CA0B0D">
        <w:rPr>
          <w:noProof/>
          <w:lang w:val="ru-RU"/>
        </w:rPr>
        <w:t xml:space="preserve">тем, </w:t>
      </w:r>
      <w:r w:rsidRPr="00863FF2">
        <w:rPr>
          <w:noProof/>
          <w:lang w:val="ru-RU"/>
        </w:rPr>
        <w:t xml:space="preserve">что указанные данные в рекламном сообщении научно подтверждены и, следовательно, заслуживают доверия. </w:t>
      </w:r>
    </w:p>
    <w:p w:rsidR="00863FF2" w:rsidRPr="00863FF2" w:rsidRDefault="00863FF2" w:rsidP="00DF3226">
      <w:pPr>
        <w:ind w:firstLine="708"/>
        <w:rPr>
          <w:noProof/>
          <w:lang w:val="ru-RU"/>
        </w:rPr>
      </w:pPr>
      <w:r w:rsidRPr="00863FF2">
        <w:rPr>
          <w:noProof/>
          <w:lang w:val="ru-RU"/>
        </w:rPr>
        <w:t>Черты научного стиля речи отражаю</w:t>
      </w:r>
      <w:r w:rsidR="00CA0B0D">
        <w:rPr>
          <w:noProof/>
          <w:lang w:val="ru-RU"/>
        </w:rPr>
        <w:t>тся также в следующем параграфе, где речь идёт о грамматическом уровне.</w:t>
      </w:r>
    </w:p>
    <w:p w:rsidR="00124BBB" w:rsidRPr="0005433B" w:rsidRDefault="00863FF2" w:rsidP="00DF3226">
      <w:pPr>
        <w:pStyle w:val="rovninfoaspektu1"/>
      </w:pPr>
      <w:bookmarkStart w:id="113" w:name="_Toc450763346"/>
      <w:r w:rsidRPr="00863FF2">
        <w:t>Грамматический уровень</w:t>
      </w:r>
      <w:bookmarkEnd w:id="113"/>
    </w:p>
    <w:p w:rsidR="00B4398A" w:rsidRDefault="00863FF2" w:rsidP="00DF3226">
      <w:pPr>
        <w:ind w:firstLine="708"/>
        <w:rPr>
          <w:noProof/>
          <w:lang w:val="ru-RU"/>
        </w:rPr>
      </w:pPr>
      <w:r w:rsidRPr="00863FF2">
        <w:rPr>
          <w:noProof/>
          <w:lang w:val="ru-RU"/>
        </w:rPr>
        <w:t>На грамматическом уровне в медицинской рекламе, так</w:t>
      </w:r>
      <w:r w:rsidR="00124BBB">
        <w:rPr>
          <w:noProof/>
          <w:lang w:val="ru-RU"/>
        </w:rPr>
        <w:t xml:space="preserve"> </w:t>
      </w:r>
      <w:r w:rsidRPr="00863FF2">
        <w:rPr>
          <w:noProof/>
          <w:lang w:val="ru-RU"/>
        </w:rPr>
        <w:t xml:space="preserve">же как </w:t>
      </w:r>
      <w:r w:rsidR="00063F6C">
        <w:rPr>
          <w:noProof/>
        </w:rPr>
        <w:br/>
      </w:r>
      <w:r w:rsidRPr="00863FF2">
        <w:rPr>
          <w:noProof/>
          <w:lang w:val="ru-RU"/>
        </w:rPr>
        <w:t xml:space="preserve">на лексическом, задействованы элементы научного стиля речи.  Для передачи информации о свойствах препарата используются в русской рекламе глаголы преимушественно несовершенного вида настоящего времени, получающие </w:t>
      </w:r>
      <w:r w:rsidR="00063F6C">
        <w:rPr>
          <w:noProof/>
        </w:rPr>
        <w:br/>
      </w:r>
      <w:r w:rsidRPr="00863FF2">
        <w:rPr>
          <w:noProof/>
          <w:lang w:val="ru-RU"/>
        </w:rPr>
        <w:t xml:space="preserve">в тексте «вневременное» (качественное, признаковое значение), что является </w:t>
      </w:r>
      <w:r w:rsidRPr="00863FF2">
        <w:rPr>
          <w:noProof/>
          <w:lang w:val="ru-RU"/>
        </w:rPr>
        <w:lastRenderedPageBreak/>
        <w:t xml:space="preserve">необходимым для характеризации свойств и признаков рекламируемых  препаратов. </w:t>
      </w:r>
    </w:p>
    <w:p w:rsidR="00863FF2" w:rsidRPr="00863FF2" w:rsidRDefault="00863FF2" w:rsidP="00DF3226">
      <w:pPr>
        <w:ind w:firstLine="708"/>
        <w:rPr>
          <w:noProof/>
          <w:lang w:val="ru-RU"/>
        </w:rPr>
      </w:pPr>
      <w:r w:rsidRPr="00863FF2">
        <w:rPr>
          <w:noProof/>
          <w:lang w:val="ru-RU"/>
        </w:rPr>
        <w:t>Например:</w:t>
      </w:r>
    </w:p>
    <w:p w:rsidR="00863FF2" w:rsidRPr="00863FF2" w:rsidRDefault="00863FF2" w:rsidP="00A55A04">
      <w:pPr>
        <w:ind w:left="1416"/>
        <w:rPr>
          <w:i/>
          <w:noProof/>
          <w:lang w:val="ru-RU"/>
        </w:rPr>
      </w:pPr>
      <w:r w:rsidRPr="00863FF2">
        <w:rPr>
          <w:b/>
          <w:i/>
          <w:noProof/>
          <w:lang w:val="ru-RU"/>
        </w:rPr>
        <w:t xml:space="preserve">Стимулирует </w:t>
      </w:r>
      <w:r w:rsidRPr="00863FF2">
        <w:rPr>
          <w:i/>
          <w:noProof/>
          <w:lang w:val="ru-RU"/>
        </w:rPr>
        <w:t>кроветворную функцию,</w:t>
      </w:r>
      <w:r w:rsidRPr="00863FF2">
        <w:rPr>
          <w:b/>
          <w:i/>
          <w:noProof/>
          <w:lang w:val="ru-RU"/>
        </w:rPr>
        <w:t xml:space="preserve"> ликвидирует </w:t>
      </w:r>
      <w:r w:rsidRPr="00863FF2">
        <w:rPr>
          <w:i/>
          <w:noProof/>
          <w:lang w:val="ru-RU"/>
        </w:rPr>
        <w:t xml:space="preserve">спазмы сосудов; </w:t>
      </w:r>
    </w:p>
    <w:p w:rsidR="00863FF2" w:rsidRPr="00863FF2" w:rsidRDefault="00863FF2" w:rsidP="00A55A04">
      <w:pPr>
        <w:ind w:left="708" w:firstLine="708"/>
        <w:rPr>
          <w:noProof/>
          <w:lang w:val="ru-RU"/>
        </w:rPr>
      </w:pPr>
      <w:r w:rsidRPr="00863FF2">
        <w:rPr>
          <w:b/>
          <w:i/>
          <w:noProof/>
          <w:lang w:val="ru-RU"/>
        </w:rPr>
        <w:t>Улучшает</w:t>
      </w:r>
      <w:r w:rsidRPr="00863FF2">
        <w:rPr>
          <w:i/>
          <w:noProof/>
          <w:lang w:val="ru-RU"/>
        </w:rPr>
        <w:t xml:space="preserve"> состояние вен;</w:t>
      </w:r>
    </w:p>
    <w:p w:rsidR="00863FF2" w:rsidRPr="00863FF2" w:rsidRDefault="00863FF2" w:rsidP="00A55A04">
      <w:pPr>
        <w:ind w:left="708" w:firstLine="708"/>
        <w:rPr>
          <w:i/>
          <w:noProof/>
          <w:lang w:val="ru-RU"/>
        </w:rPr>
      </w:pPr>
      <w:r w:rsidRPr="00863FF2">
        <w:rPr>
          <w:b/>
          <w:i/>
          <w:noProof/>
          <w:lang w:val="ru-RU"/>
        </w:rPr>
        <w:t>Odstraňuje</w:t>
      </w:r>
      <w:r w:rsidRPr="00863FF2">
        <w:rPr>
          <w:i/>
          <w:noProof/>
          <w:lang w:val="ru-RU"/>
        </w:rPr>
        <w:t xml:space="preserve"> kručení v břiše / </w:t>
      </w:r>
      <w:r w:rsidRPr="00863FF2">
        <w:rPr>
          <w:b/>
          <w:i/>
          <w:noProof/>
          <w:lang w:val="ru-RU"/>
        </w:rPr>
        <w:t>Устраняет</w:t>
      </w:r>
      <w:r w:rsidRPr="00863FF2">
        <w:rPr>
          <w:i/>
          <w:noProof/>
          <w:lang w:val="ru-RU"/>
        </w:rPr>
        <w:t xml:space="preserve"> урчание в животе.</w:t>
      </w:r>
    </w:p>
    <w:p w:rsidR="00863FF2" w:rsidRPr="00863FF2" w:rsidRDefault="00863FF2" w:rsidP="00DF3226">
      <w:pPr>
        <w:ind w:firstLine="708"/>
        <w:rPr>
          <w:noProof/>
          <w:lang w:val="ru-RU"/>
        </w:rPr>
      </w:pPr>
      <w:r w:rsidRPr="00863FF2">
        <w:rPr>
          <w:noProof/>
          <w:lang w:val="ru-RU"/>
        </w:rPr>
        <w:t xml:space="preserve">Такие глагольные формы в качестве основного слова </w:t>
      </w:r>
      <w:r w:rsidR="00EC74F4">
        <w:rPr>
          <w:noProof/>
          <w:lang w:val="ru-RU"/>
        </w:rPr>
        <w:t xml:space="preserve">влияют на лучшее </w:t>
      </w:r>
      <w:r w:rsidRPr="00863FF2">
        <w:rPr>
          <w:noProof/>
          <w:lang w:val="ru-RU"/>
        </w:rPr>
        <w:t xml:space="preserve">запоминание рекламного сообщения, так как глаголы всегда конкретны </w:t>
      </w:r>
      <w:r w:rsidR="00063F6C">
        <w:rPr>
          <w:noProof/>
        </w:rPr>
        <w:br/>
      </w:r>
      <w:r w:rsidRPr="00863FF2">
        <w:rPr>
          <w:noProof/>
          <w:lang w:val="ru-RU"/>
        </w:rPr>
        <w:t>и очень выразительны с точ</w:t>
      </w:r>
      <w:r w:rsidR="00EC74F4">
        <w:rPr>
          <w:noProof/>
          <w:lang w:val="ru-RU"/>
        </w:rPr>
        <w:t>ки зрения представления картины</w:t>
      </w:r>
      <w:r w:rsidRPr="00863FF2">
        <w:rPr>
          <w:noProof/>
          <w:lang w:val="ru-RU"/>
        </w:rPr>
        <w:t>.</w:t>
      </w:r>
    </w:p>
    <w:p w:rsidR="00863FF2" w:rsidRDefault="00863FF2" w:rsidP="00DF3226">
      <w:pPr>
        <w:rPr>
          <w:noProof/>
          <w:lang w:val="ru-RU"/>
        </w:rPr>
      </w:pPr>
      <w:r w:rsidRPr="00863FF2">
        <w:rPr>
          <w:noProof/>
          <w:lang w:val="ru-RU"/>
        </w:rPr>
        <w:t>По результатам анализа</w:t>
      </w:r>
      <w:r w:rsidR="00EC74F4">
        <w:rPr>
          <w:noProof/>
          <w:lang w:val="ru-RU"/>
        </w:rPr>
        <w:t xml:space="preserve"> материала</w:t>
      </w:r>
      <w:r w:rsidRPr="00863FF2">
        <w:rPr>
          <w:noProof/>
          <w:lang w:val="ru-RU"/>
        </w:rPr>
        <w:t>, самым расспространённым глаголом, использующимся в русской меди</w:t>
      </w:r>
      <w:r w:rsidR="00753181">
        <w:rPr>
          <w:noProof/>
          <w:lang w:val="ru-RU"/>
        </w:rPr>
        <w:t xml:space="preserve">цинской рекламе является глагол </w:t>
      </w:r>
      <w:r w:rsidR="00063F6C">
        <w:rPr>
          <w:noProof/>
        </w:rPr>
        <w:br/>
      </w:r>
      <w:r w:rsidR="00753181">
        <w:rPr>
          <w:noProof/>
          <w:lang w:val="ru-RU"/>
        </w:rPr>
        <w:t>в сочетании с именем существительным</w:t>
      </w:r>
      <w:r w:rsidRPr="00863FF2">
        <w:rPr>
          <w:noProof/>
          <w:lang w:val="ru-RU"/>
        </w:rPr>
        <w:t xml:space="preserve"> </w:t>
      </w:r>
      <w:r w:rsidRPr="00863FF2">
        <w:rPr>
          <w:i/>
          <w:noProof/>
          <w:lang w:val="ru-RU"/>
        </w:rPr>
        <w:t>оказывать действие, оказывать воздействие на что-л.</w:t>
      </w:r>
    </w:p>
    <w:p w:rsidR="00753181" w:rsidRPr="00863FF2" w:rsidRDefault="00753181" w:rsidP="00DF3226">
      <w:pPr>
        <w:rPr>
          <w:noProof/>
          <w:lang w:val="ru-RU"/>
        </w:rPr>
      </w:pPr>
      <w:r>
        <w:rPr>
          <w:noProof/>
          <w:lang w:val="ru-RU"/>
        </w:rPr>
        <w:tab/>
        <w:t>Например:</w:t>
      </w:r>
    </w:p>
    <w:p w:rsidR="00863FF2" w:rsidRPr="00863FF2" w:rsidRDefault="00863FF2" w:rsidP="00A55A04">
      <w:pPr>
        <w:ind w:left="1416"/>
        <w:rPr>
          <w:i/>
          <w:noProof/>
          <w:lang w:val="ru-RU"/>
        </w:rPr>
      </w:pPr>
      <w:r w:rsidRPr="00863FF2">
        <w:rPr>
          <w:i/>
          <w:noProof/>
          <w:lang w:val="ru-RU"/>
        </w:rPr>
        <w:t xml:space="preserve">Компоненты Кардиовалена </w:t>
      </w:r>
      <w:r w:rsidRPr="00863FF2">
        <w:rPr>
          <w:b/>
          <w:i/>
          <w:noProof/>
          <w:lang w:val="ru-RU"/>
        </w:rPr>
        <w:t>оказывают</w:t>
      </w:r>
      <w:r w:rsidRPr="00863FF2">
        <w:rPr>
          <w:i/>
          <w:noProof/>
          <w:lang w:val="ru-RU"/>
        </w:rPr>
        <w:t xml:space="preserve"> седативное, диуретическое и антиаритмическое </w:t>
      </w:r>
      <w:r w:rsidRPr="00863FF2">
        <w:rPr>
          <w:b/>
          <w:i/>
          <w:noProof/>
          <w:lang w:val="ru-RU"/>
        </w:rPr>
        <w:t>действие</w:t>
      </w:r>
      <w:r w:rsidRPr="00863FF2">
        <w:rPr>
          <w:i/>
          <w:noProof/>
          <w:lang w:val="ru-RU"/>
        </w:rPr>
        <w:t>;</w:t>
      </w:r>
    </w:p>
    <w:p w:rsidR="00863FF2" w:rsidRPr="00863FF2" w:rsidRDefault="00863FF2" w:rsidP="00A55A04">
      <w:pPr>
        <w:ind w:left="1416"/>
        <w:rPr>
          <w:i/>
          <w:noProof/>
          <w:lang w:val="ru-RU"/>
        </w:rPr>
      </w:pPr>
      <w:r w:rsidRPr="00863FF2">
        <w:rPr>
          <w:i/>
          <w:noProof/>
          <w:lang w:val="ru-RU"/>
        </w:rPr>
        <w:t xml:space="preserve">Индовазин </w:t>
      </w:r>
      <w:r w:rsidRPr="00863FF2">
        <w:rPr>
          <w:b/>
          <w:i/>
          <w:noProof/>
          <w:lang w:val="ru-RU"/>
        </w:rPr>
        <w:t>оказывает</w:t>
      </w:r>
      <w:r w:rsidRPr="00863FF2">
        <w:rPr>
          <w:i/>
          <w:noProof/>
          <w:lang w:val="ru-RU"/>
        </w:rPr>
        <w:t xml:space="preserve"> местное обезболивающее, противовоспалительное и противоотеченое </w:t>
      </w:r>
      <w:r w:rsidRPr="00863FF2">
        <w:rPr>
          <w:b/>
          <w:i/>
          <w:noProof/>
          <w:lang w:val="ru-RU"/>
        </w:rPr>
        <w:t>действие;</w:t>
      </w:r>
    </w:p>
    <w:p w:rsidR="00863FF2" w:rsidRDefault="00863FF2" w:rsidP="00A55A04">
      <w:pPr>
        <w:ind w:left="1416"/>
        <w:rPr>
          <w:i/>
          <w:noProof/>
          <w:lang w:val="ru-RU"/>
        </w:rPr>
      </w:pPr>
      <w:r w:rsidRPr="00863FF2">
        <w:rPr>
          <w:i/>
          <w:noProof/>
          <w:lang w:val="ru-RU"/>
        </w:rPr>
        <w:t xml:space="preserve">Компоненты препарата Прогепар </w:t>
      </w:r>
      <w:r w:rsidRPr="00863FF2">
        <w:rPr>
          <w:b/>
          <w:i/>
          <w:noProof/>
          <w:lang w:val="ru-RU"/>
        </w:rPr>
        <w:t>оказывают</w:t>
      </w:r>
      <w:r w:rsidRPr="00863FF2">
        <w:rPr>
          <w:i/>
          <w:noProof/>
          <w:lang w:val="ru-RU"/>
        </w:rPr>
        <w:t xml:space="preserve"> комплексное </w:t>
      </w:r>
      <w:r w:rsidRPr="00863FF2">
        <w:rPr>
          <w:b/>
          <w:i/>
          <w:noProof/>
          <w:lang w:val="ru-RU"/>
        </w:rPr>
        <w:t>водействие</w:t>
      </w:r>
      <w:r w:rsidRPr="00863FF2">
        <w:rPr>
          <w:i/>
          <w:noProof/>
          <w:lang w:val="ru-RU"/>
        </w:rPr>
        <w:t xml:space="preserve"> на печеночной метаболизм</w:t>
      </w:r>
      <w:r w:rsidR="00753181">
        <w:rPr>
          <w:i/>
          <w:noProof/>
          <w:lang w:val="ru-RU"/>
        </w:rPr>
        <w:t>.</w:t>
      </w:r>
    </w:p>
    <w:p w:rsidR="00753181" w:rsidRDefault="00753181" w:rsidP="00DF3226">
      <w:pPr>
        <w:ind w:left="708"/>
        <w:rPr>
          <w:noProof/>
          <w:lang w:val="ru-RU"/>
        </w:rPr>
      </w:pPr>
      <w:r>
        <w:rPr>
          <w:noProof/>
          <w:lang w:val="ru-RU"/>
        </w:rPr>
        <w:t xml:space="preserve">Необходимо отметить, что при имени существитльном </w:t>
      </w:r>
      <w:r w:rsidRPr="00714FB4">
        <w:rPr>
          <w:noProof/>
          <w:lang w:val="ru-RU"/>
        </w:rPr>
        <w:t>«дейстите»</w:t>
      </w:r>
    </w:p>
    <w:p w:rsidR="00753181" w:rsidRPr="00753181" w:rsidRDefault="00753181" w:rsidP="00DF3226">
      <w:pPr>
        <w:rPr>
          <w:noProof/>
          <w:lang w:val="ru-RU"/>
        </w:rPr>
      </w:pPr>
      <w:r>
        <w:rPr>
          <w:noProof/>
          <w:lang w:val="ru-RU"/>
        </w:rPr>
        <w:t>всегда даются различные уточняющие определения (</w:t>
      </w:r>
      <w:r w:rsidRPr="00714FB4">
        <w:rPr>
          <w:noProof/>
          <w:lang w:val="ru-RU"/>
        </w:rPr>
        <w:t>седативное</w:t>
      </w:r>
      <w:r w:rsidRPr="00714FB4">
        <w:rPr>
          <w:noProof/>
        </w:rPr>
        <w:t xml:space="preserve">; </w:t>
      </w:r>
      <w:r w:rsidRPr="00714FB4">
        <w:rPr>
          <w:noProof/>
          <w:lang w:val="ru-RU"/>
        </w:rPr>
        <w:t>противовопалительное</w:t>
      </w:r>
      <w:r w:rsidRPr="00714FB4">
        <w:rPr>
          <w:noProof/>
        </w:rPr>
        <w:t xml:space="preserve">; </w:t>
      </w:r>
      <w:r w:rsidRPr="00714FB4">
        <w:rPr>
          <w:noProof/>
          <w:lang w:val="ru-RU"/>
        </w:rPr>
        <w:t xml:space="preserve">комплексное </w:t>
      </w:r>
      <w:r>
        <w:rPr>
          <w:noProof/>
          <w:lang w:val="ru-RU"/>
        </w:rPr>
        <w:t>и так далее).</w:t>
      </w:r>
    </w:p>
    <w:p w:rsidR="00863FF2" w:rsidRPr="00863FF2" w:rsidRDefault="00863FF2" w:rsidP="00DF3226">
      <w:pPr>
        <w:ind w:firstLine="708"/>
        <w:rPr>
          <w:i/>
          <w:noProof/>
          <w:lang w:val="ru-RU"/>
        </w:rPr>
      </w:pPr>
      <w:r w:rsidRPr="00863FF2">
        <w:rPr>
          <w:noProof/>
          <w:lang w:val="ru-RU"/>
        </w:rPr>
        <w:t xml:space="preserve">Следующими по частотности глаголами в русской медицинской рекламе являются глаголы </w:t>
      </w:r>
      <w:r w:rsidR="00714FB4">
        <w:rPr>
          <w:noProof/>
          <w:lang w:val="ru-RU"/>
        </w:rPr>
        <w:t>«</w:t>
      </w:r>
      <w:r w:rsidRPr="00714FB4">
        <w:rPr>
          <w:noProof/>
          <w:lang w:val="ru-RU"/>
        </w:rPr>
        <w:t>уменьшать</w:t>
      </w:r>
      <w:r w:rsidR="00714FB4">
        <w:rPr>
          <w:noProof/>
          <w:lang w:val="ru-RU"/>
        </w:rPr>
        <w:t>»</w:t>
      </w:r>
      <w:r w:rsidRPr="00863FF2">
        <w:rPr>
          <w:i/>
          <w:noProof/>
          <w:lang w:val="ru-RU"/>
        </w:rPr>
        <w:t xml:space="preserve"> </w:t>
      </w:r>
      <w:r w:rsidRPr="00863FF2">
        <w:rPr>
          <w:noProof/>
          <w:lang w:val="ru-RU"/>
        </w:rPr>
        <w:t xml:space="preserve">с синонимом </w:t>
      </w:r>
      <w:r w:rsidR="00714FB4">
        <w:rPr>
          <w:noProof/>
          <w:lang w:val="ru-RU"/>
        </w:rPr>
        <w:t>«</w:t>
      </w:r>
      <w:r w:rsidRPr="00714FB4">
        <w:rPr>
          <w:noProof/>
          <w:lang w:val="ru-RU"/>
        </w:rPr>
        <w:t>снижать</w:t>
      </w:r>
      <w:r w:rsidR="00714FB4">
        <w:rPr>
          <w:noProof/>
          <w:lang w:val="ru-RU"/>
        </w:rPr>
        <w:t>»</w:t>
      </w:r>
      <w:r w:rsidRPr="00863FF2">
        <w:rPr>
          <w:i/>
          <w:noProof/>
          <w:lang w:val="ru-RU"/>
        </w:rPr>
        <w:t xml:space="preserve">, </w:t>
      </w:r>
      <w:r w:rsidRPr="00863FF2">
        <w:rPr>
          <w:noProof/>
          <w:lang w:val="ru-RU"/>
        </w:rPr>
        <w:t>а также</w:t>
      </w:r>
      <w:r w:rsidRPr="00863FF2">
        <w:rPr>
          <w:i/>
          <w:noProof/>
          <w:lang w:val="ru-RU"/>
        </w:rPr>
        <w:t xml:space="preserve"> </w:t>
      </w:r>
      <w:r w:rsidR="00714FB4">
        <w:rPr>
          <w:noProof/>
          <w:lang w:val="ru-RU"/>
        </w:rPr>
        <w:t>«</w:t>
      </w:r>
      <w:r w:rsidRPr="00714FB4">
        <w:rPr>
          <w:noProof/>
          <w:lang w:val="ru-RU"/>
        </w:rPr>
        <w:t>улучшать</w:t>
      </w:r>
      <w:r w:rsidR="00714FB4">
        <w:rPr>
          <w:noProof/>
          <w:lang w:val="ru-RU"/>
        </w:rPr>
        <w:t>»</w:t>
      </w:r>
      <w:r w:rsidRPr="00863FF2">
        <w:rPr>
          <w:i/>
          <w:noProof/>
          <w:lang w:val="ru-RU"/>
        </w:rPr>
        <w:t>:</w:t>
      </w:r>
    </w:p>
    <w:p w:rsidR="00863FF2" w:rsidRPr="00863FF2" w:rsidRDefault="00863FF2" w:rsidP="00A55A04">
      <w:pPr>
        <w:ind w:left="1416"/>
        <w:rPr>
          <w:i/>
          <w:noProof/>
          <w:lang w:val="ru-RU"/>
        </w:rPr>
      </w:pPr>
      <w:r w:rsidRPr="00863FF2">
        <w:rPr>
          <w:i/>
          <w:noProof/>
          <w:lang w:val="ru-RU"/>
        </w:rPr>
        <w:t xml:space="preserve">Артра – </w:t>
      </w:r>
      <w:r w:rsidRPr="00863FF2">
        <w:rPr>
          <w:b/>
          <w:i/>
          <w:noProof/>
          <w:lang w:val="ru-RU"/>
        </w:rPr>
        <w:t>уменьшает</w:t>
      </w:r>
      <w:r w:rsidRPr="00863FF2">
        <w:rPr>
          <w:i/>
          <w:noProof/>
          <w:lang w:val="ru-RU"/>
        </w:rPr>
        <w:t xml:space="preserve"> боль и чувство скованности в суставах, </w:t>
      </w:r>
      <w:r w:rsidRPr="00863FF2">
        <w:rPr>
          <w:b/>
          <w:i/>
          <w:noProof/>
          <w:lang w:val="ru-RU"/>
        </w:rPr>
        <w:t>улучашает</w:t>
      </w:r>
      <w:r w:rsidRPr="00863FF2">
        <w:rPr>
          <w:i/>
          <w:noProof/>
          <w:lang w:val="ru-RU"/>
        </w:rPr>
        <w:t xml:space="preserve"> движение;</w:t>
      </w:r>
    </w:p>
    <w:p w:rsidR="00863FF2" w:rsidRPr="00863FF2" w:rsidRDefault="00863FF2" w:rsidP="00A55A04">
      <w:pPr>
        <w:ind w:left="708" w:firstLine="708"/>
        <w:rPr>
          <w:i/>
          <w:noProof/>
          <w:lang w:val="ru-RU"/>
        </w:rPr>
      </w:pPr>
      <w:r w:rsidRPr="00863FF2">
        <w:rPr>
          <w:i/>
          <w:noProof/>
          <w:lang w:val="ru-RU"/>
        </w:rPr>
        <w:t xml:space="preserve">Мегатон 2080  </w:t>
      </w:r>
      <w:r w:rsidRPr="00863FF2">
        <w:rPr>
          <w:b/>
          <w:i/>
          <w:noProof/>
          <w:lang w:val="ru-RU"/>
        </w:rPr>
        <w:t>уменьшает</w:t>
      </w:r>
      <w:r w:rsidRPr="00863FF2">
        <w:rPr>
          <w:i/>
          <w:noProof/>
          <w:lang w:val="ru-RU"/>
        </w:rPr>
        <w:t xml:space="preserve"> общую слабость;</w:t>
      </w:r>
    </w:p>
    <w:p w:rsidR="00863FF2" w:rsidRPr="004E3434" w:rsidRDefault="00863FF2" w:rsidP="00A55A04">
      <w:pPr>
        <w:ind w:left="1416"/>
        <w:rPr>
          <w:i/>
          <w:noProof/>
        </w:rPr>
      </w:pPr>
      <w:r w:rsidRPr="00863FF2">
        <w:rPr>
          <w:i/>
          <w:noProof/>
          <w:lang w:val="ru-RU"/>
        </w:rPr>
        <w:lastRenderedPageBreak/>
        <w:t xml:space="preserve">Валемидин </w:t>
      </w:r>
      <w:r w:rsidRPr="00863FF2">
        <w:rPr>
          <w:b/>
          <w:i/>
          <w:noProof/>
          <w:lang w:val="ru-RU"/>
        </w:rPr>
        <w:t>снижает</w:t>
      </w:r>
      <w:r w:rsidRPr="00863FF2">
        <w:rPr>
          <w:i/>
          <w:noProof/>
          <w:lang w:val="ru-RU"/>
        </w:rPr>
        <w:t xml:space="preserve"> артериальное давление, </w:t>
      </w:r>
      <w:r w:rsidRPr="00863FF2">
        <w:rPr>
          <w:b/>
          <w:i/>
          <w:noProof/>
          <w:lang w:val="ru-RU"/>
        </w:rPr>
        <w:t>уменьшает</w:t>
      </w:r>
      <w:r w:rsidR="00945919">
        <w:rPr>
          <w:i/>
          <w:noProof/>
          <w:lang w:val="ru-RU"/>
        </w:rPr>
        <w:t xml:space="preserve"> тревогу; Флогэ</w:t>
      </w:r>
      <w:r w:rsidRPr="00863FF2">
        <w:rPr>
          <w:i/>
          <w:noProof/>
          <w:lang w:val="ru-RU"/>
        </w:rPr>
        <w:t xml:space="preserve">нзим </w:t>
      </w:r>
      <w:r w:rsidRPr="00863FF2">
        <w:rPr>
          <w:b/>
          <w:i/>
          <w:noProof/>
          <w:lang w:val="ru-RU"/>
        </w:rPr>
        <w:t>снижает</w:t>
      </w:r>
      <w:r w:rsidRPr="00863FF2">
        <w:rPr>
          <w:i/>
          <w:noProof/>
          <w:lang w:val="ru-RU"/>
        </w:rPr>
        <w:t xml:space="preserve"> риск тромбозов, развитие спа</w:t>
      </w:r>
      <w:r w:rsidR="004E3434">
        <w:rPr>
          <w:i/>
          <w:noProof/>
          <w:lang w:val="ru-RU"/>
        </w:rPr>
        <w:t>ечной болезни и келоидного рубца</w:t>
      </w:r>
      <w:r w:rsidR="004E3434">
        <w:rPr>
          <w:i/>
          <w:noProof/>
        </w:rPr>
        <w:t>;</w:t>
      </w:r>
    </w:p>
    <w:p w:rsidR="00863FF2" w:rsidRPr="00863FF2" w:rsidRDefault="00863FF2" w:rsidP="00A55A04">
      <w:pPr>
        <w:ind w:left="708" w:firstLine="708"/>
        <w:rPr>
          <w:i/>
          <w:noProof/>
          <w:lang w:val="ru-RU"/>
        </w:rPr>
      </w:pPr>
      <w:r w:rsidRPr="00863FF2">
        <w:rPr>
          <w:i/>
          <w:noProof/>
          <w:lang w:val="ru-RU"/>
        </w:rPr>
        <w:t xml:space="preserve">Таблетки Лора </w:t>
      </w:r>
      <w:r w:rsidRPr="00863FF2">
        <w:rPr>
          <w:b/>
          <w:i/>
          <w:noProof/>
          <w:lang w:val="ru-RU"/>
        </w:rPr>
        <w:t>улучшают</w:t>
      </w:r>
      <w:r w:rsidRPr="00863FF2">
        <w:rPr>
          <w:i/>
          <w:noProof/>
          <w:lang w:val="ru-RU"/>
        </w:rPr>
        <w:t xml:space="preserve"> цвет лица;</w:t>
      </w:r>
    </w:p>
    <w:p w:rsidR="00863FF2" w:rsidRPr="00863FF2" w:rsidRDefault="00863FF2" w:rsidP="00A55A04">
      <w:pPr>
        <w:ind w:left="708" w:firstLine="708"/>
        <w:rPr>
          <w:i/>
          <w:noProof/>
          <w:lang w:val="ru-RU"/>
        </w:rPr>
      </w:pPr>
      <w:r w:rsidRPr="00863FF2">
        <w:rPr>
          <w:i/>
          <w:noProof/>
          <w:lang w:val="ru-RU"/>
        </w:rPr>
        <w:t xml:space="preserve">Гвайвенезин </w:t>
      </w:r>
      <w:r w:rsidRPr="00863FF2">
        <w:rPr>
          <w:b/>
          <w:i/>
          <w:noProof/>
          <w:lang w:val="ru-RU"/>
        </w:rPr>
        <w:t>улучшает</w:t>
      </w:r>
      <w:r w:rsidR="00753181">
        <w:rPr>
          <w:i/>
          <w:noProof/>
          <w:lang w:val="ru-RU"/>
        </w:rPr>
        <w:t xml:space="preserve"> сон.</w:t>
      </w:r>
    </w:p>
    <w:p w:rsidR="00863FF2" w:rsidRPr="00863FF2" w:rsidRDefault="00863FF2" w:rsidP="00DF3226">
      <w:pPr>
        <w:ind w:firstLine="708"/>
        <w:rPr>
          <w:noProof/>
          <w:lang w:val="ru-RU"/>
        </w:rPr>
      </w:pPr>
      <w:r w:rsidRPr="00863FF2">
        <w:rPr>
          <w:noProof/>
          <w:lang w:val="ru-RU"/>
        </w:rPr>
        <w:t>Если рас</w:t>
      </w:r>
      <w:r w:rsidR="004E3434">
        <w:rPr>
          <w:noProof/>
          <w:lang w:val="ru-RU"/>
        </w:rPr>
        <w:t>смотреть только лексическое знач</w:t>
      </w:r>
      <w:r w:rsidRPr="00863FF2">
        <w:rPr>
          <w:noProof/>
          <w:lang w:val="ru-RU"/>
        </w:rPr>
        <w:t xml:space="preserve">ение данных слов, то лишь глагол </w:t>
      </w:r>
      <w:r w:rsidR="00714FB4">
        <w:rPr>
          <w:noProof/>
          <w:lang w:val="ru-RU"/>
        </w:rPr>
        <w:t>«</w:t>
      </w:r>
      <w:r w:rsidRPr="00714FB4">
        <w:rPr>
          <w:noProof/>
          <w:lang w:val="ru-RU"/>
        </w:rPr>
        <w:t>улучшить</w:t>
      </w:r>
      <w:r w:rsidR="00714FB4">
        <w:rPr>
          <w:noProof/>
          <w:lang w:val="ru-RU"/>
        </w:rPr>
        <w:t>»</w:t>
      </w:r>
      <w:r w:rsidRPr="00863FF2">
        <w:rPr>
          <w:noProof/>
          <w:lang w:val="ru-RU"/>
        </w:rPr>
        <w:t xml:space="preserve"> имеет позитивное толкование: </w:t>
      </w:r>
      <w:r w:rsidRPr="00863FF2">
        <w:rPr>
          <w:i/>
          <w:noProof/>
          <w:lang w:val="ru-RU"/>
        </w:rPr>
        <w:t>улучшить</w:t>
      </w:r>
      <w:r w:rsidRPr="00863FF2">
        <w:rPr>
          <w:noProof/>
          <w:lang w:val="ru-RU"/>
        </w:rPr>
        <w:t xml:space="preserve"> – 'сделать лучше по качеству, свойствам, привести в лучшее состояние' (</w:t>
      </w:r>
      <w:r w:rsidR="00DA249B">
        <w:rPr>
          <w:noProof/>
          <w:lang w:val="ru-RU"/>
        </w:rPr>
        <w:t>Словарь Кузнецова</w:t>
      </w:r>
      <w:r w:rsidRPr="00863FF2">
        <w:rPr>
          <w:noProof/>
          <w:lang w:val="ru-RU"/>
        </w:rPr>
        <w:t xml:space="preserve">), </w:t>
      </w:r>
      <w:r w:rsidRPr="00863FF2">
        <w:rPr>
          <w:i/>
          <w:noProof/>
          <w:lang w:val="ru-RU"/>
        </w:rPr>
        <w:t>уменьшить</w:t>
      </w:r>
      <w:r w:rsidRPr="00863FF2">
        <w:rPr>
          <w:noProof/>
          <w:lang w:val="ru-RU"/>
        </w:rPr>
        <w:t xml:space="preserve"> – 'сделать меньшим по степени, силе, интенсивности' (</w:t>
      </w:r>
      <w:r w:rsidR="00DA249B">
        <w:rPr>
          <w:noProof/>
          <w:lang w:val="ru-RU"/>
        </w:rPr>
        <w:t>Там же</w:t>
      </w:r>
      <w:r w:rsidRPr="00863FF2">
        <w:rPr>
          <w:noProof/>
          <w:lang w:val="ru-RU"/>
        </w:rPr>
        <w:t xml:space="preserve">), </w:t>
      </w:r>
      <w:r w:rsidRPr="00863FF2">
        <w:rPr>
          <w:i/>
          <w:noProof/>
          <w:lang w:val="ru-RU"/>
        </w:rPr>
        <w:t xml:space="preserve">снизить –  </w:t>
      </w:r>
      <w:r w:rsidRPr="00863FF2">
        <w:rPr>
          <w:noProof/>
          <w:lang w:val="ru-RU"/>
        </w:rPr>
        <w:t>'сделать более низким, малым (степень, величину, интенсивность чего-л.)' (</w:t>
      </w:r>
      <w:r w:rsidR="00DA249B">
        <w:rPr>
          <w:noProof/>
          <w:lang w:val="ru-RU"/>
        </w:rPr>
        <w:t>Там же</w:t>
      </w:r>
      <w:r w:rsidRPr="00863FF2">
        <w:rPr>
          <w:noProof/>
          <w:lang w:val="ru-RU"/>
        </w:rPr>
        <w:t>)</w:t>
      </w:r>
      <w:r w:rsidR="00DA249B">
        <w:rPr>
          <w:noProof/>
          <w:lang w:val="ru-RU"/>
        </w:rPr>
        <w:t>.</w:t>
      </w:r>
    </w:p>
    <w:p w:rsidR="00863FF2" w:rsidRPr="00863FF2" w:rsidRDefault="0035188E" w:rsidP="00DF3226">
      <w:pPr>
        <w:ind w:firstLine="708"/>
        <w:rPr>
          <w:noProof/>
          <w:lang w:val="ru-RU"/>
        </w:rPr>
      </w:pPr>
      <w:r>
        <w:rPr>
          <w:noProof/>
          <w:lang w:val="ru-RU"/>
        </w:rPr>
        <w:t>Н</w:t>
      </w:r>
      <w:r w:rsidR="00863FF2" w:rsidRPr="00863FF2">
        <w:rPr>
          <w:noProof/>
          <w:lang w:val="ru-RU"/>
        </w:rPr>
        <w:t xml:space="preserve">еобходимо обращать внимание на то, в каком конкретном контексте глаголы употребляются. Из данных примеров можно выявить, что глаголы </w:t>
      </w:r>
      <w:r w:rsidR="00063F6C">
        <w:rPr>
          <w:noProof/>
        </w:rPr>
        <w:br/>
      </w:r>
      <w:r w:rsidR="00863FF2" w:rsidRPr="00863FF2">
        <w:rPr>
          <w:noProof/>
          <w:lang w:val="ru-RU"/>
        </w:rPr>
        <w:t>в</w:t>
      </w:r>
      <w:r>
        <w:rPr>
          <w:noProof/>
          <w:lang w:val="ru-RU"/>
        </w:rPr>
        <w:t xml:space="preserve"> контексте медицинской рекламы </w:t>
      </w:r>
      <w:r w:rsidR="00863FF2" w:rsidRPr="00863FF2">
        <w:rPr>
          <w:noProof/>
          <w:lang w:val="ru-RU"/>
        </w:rPr>
        <w:t>всегда заключают в себе положительную коннотац</w:t>
      </w:r>
      <w:r w:rsidR="005F44FF">
        <w:rPr>
          <w:noProof/>
          <w:lang w:val="ru-RU"/>
        </w:rPr>
        <w:t>ию, которая вызывает у потенци</w:t>
      </w:r>
      <w:r w:rsidR="00863FF2" w:rsidRPr="00863FF2">
        <w:rPr>
          <w:noProof/>
          <w:lang w:val="ru-RU"/>
        </w:rPr>
        <w:t xml:space="preserve">альных покупателей положительные эммоции. </w:t>
      </w:r>
    </w:p>
    <w:p w:rsidR="00E82880" w:rsidRDefault="00863FF2" w:rsidP="00DF3226">
      <w:pPr>
        <w:rPr>
          <w:noProof/>
        </w:rPr>
      </w:pPr>
      <w:r w:rsidRPr="00863FF2">
        <w:rPr>
          <w:noProof/>
          <w:lang w:val="ru-RU"/>
        </w:rPr>
        <w:tab/>
        <w:t xml:space="preserve">Вторым способом передачи информации о особенностях лекарственного препарата являются отглагольные существительные. </w:t>
      </w:r>
      <w:r w:rsidR="00063F6C">
        <w:rPr>
          <w:noProof/>
        </w:rPr>
        <w:br/>
      </w:r>
      <w:r w:rsidRPr="00863FF2">
        <w:rPr>
          <w:noProof/>
          <w:lang w:val="ru-RU"/>
        </w:rPr>
        <w:t xml:space="preserve">С соотношением использования глаголов и отглагольных существительных </w:t>
      </w:r>
      <w:r w:rsidR="00063F6C">
        <w:rPr>
          <w:noProof/>
        </w:rPr>
        <w:br/>
      </w:r>
      <w:r w:rsidRPr="00863FF2">
        <w:rPr>
          <w:noProof/>
          <w:lang w:val="ru-RU"/>
        </w:rPr>
        <w:t>в русской медицинскй рекл</w:t>
      </w:r>
      <w:r w:rsidR="00E82880">
        <w:rPr>
          <w:noProof/>
          <w:lang w:val="ru-RU"/>
        </w:rPr>
        <w:t xml:space="preserve">аме можно ознакомиться ниже (табл. </w:t>
      </w:r>
      <w:r w:rsidR="00E82880">
        <w:rPr>
          <w:noProof/>
        </w:rPr>
        <w:t>1.3)</w:t>
      </w:r>
      <w:r w:rsidRPr="00863FF2">
        <w:rPr>
          <w:noProof/>
          <w:lang w:val="ru-RU"/>
        </w:rPr>
        <w:t>.</w:t>
      </w:r>
    </w:p>
    <w:p w:rsidR="00236B8D" w:rsidRDefault="00863FF2" w:rsidP="00DF3226">
      <w:pPr>
        <w:rPr>
          <w:noProof/>
          <w:lang w:val="ru-RU"/>
        </w:rPr>
      </w:pPr>
      <w:r w:rsidRPr="00863FF2">
        <w:rPr>
          <w:noProof/>
          <w:lang w:val="ru-RU"/>
        </w:rPr>
        <w:tab/>
        <w:t xml:space="preserve">Данные </w:t>
      </w:r>
      <w:r w:rsidR="00236B8D">
        <w:rPr>
          <w:noProof/>
          <w:lang w:val="ru-RU"/>
        </w:rPr>
        <w:t>проведённого</w:t>
      </w:r>
      <w:r w:rsidRPr="00863FF2">
        <w:rPr>
          <w:noProof/>
          <w:lang w:val="ru-RU"/>
        </w:rPr>
        <w:t xml:space="preserve"> анализа </w:t>
      </w:r>
      <w:r w:rsidR="00236B8D">
        <w:rPr>
          <w:noProof/>
          <w:lang w:val="ru-RU"/>
        </w:rPr>
        <w:t>показывают</w:t>
      </w:r>
      <w:r w:rsidRPr="00863FF2">
        <w:rPr>
          <w:noProof/>
          <w:lang w:val="ru-RU"/>
        </w:rPr>
        <w:t>, что отглагольные существительные в рус</w:t>
      </w:r>
      <w:r w:rsidR="00236B8D">
        <w:rPr>
          <w:noProof/>
          <w:lang w:val="ru-RU"/>
        </w:rPr>
        <w:t>ской медицинской рекламе употребляются не так часто</w:t>
      </w:r>
      <w:r w:rsidRPr="00863FF2">
        <w:rPr>
          <w:noProof/>
          <w:lang w:val="ru-RU"/>
        </w:rPr>
        <w:t xml:space="preserve">, несмотря на то, что выявленные отглагольные существительные образованы чаще всего от сходных глаголов. </w:t>
      </w:r>
    </w:p>
    <w:p w:rsidR="00863FF2" w:rsidRPr="00863FF2" w:rsidRDefault="00236B8D" w:rsidP="00DF3226">
      <w:pPr>
        <w:ind w:firstLine="708"/>
        <w:rPr>
          <w:noProof/>
          <w:lang w:val="ru-RU"/>
        </w:rPr>
      </w:pPr>
      <w:r>
        <w:rPr>
          <w:noProof/>
          <w:lang w:val="ru-RU"/>
        </w:rPr>
        <w:t>Сравните, н</w:t>
      </w:r>
      <w:r w:rsidR="00863FF2" w:rsidRPr="00863FF2">
        <w:rPr>
          <w:noProof/>
          <w:lang w:val="ru-RU"/>
        </w:rPr>
        <w:t>апример:</w:t>
      </w:r>
    </w:p>
    <w:p w:rsidR="00863FF2" w:rsidRPr="00863FF2" w:rsidRDefault="00863FF2" w:rsidP="00A55A04">
      <w:pPr>
        <w:ind w:left="1416"/>
        <w:rPr>
          <w:i/>
          <w:noProof/>
          <w:lang w:val="ru-RU"/>
        </w:rPr>
      </w:pPr>
      <w:r w:rsidRPr="00863FF2">
        <w:rPr>
          <w:i/>
          <w:noProof/>
          <w:lang w:val="ru-RU"/>
        </w:rPr>
        <w:t xml:space="preserve">Рупафин – </w:t>
      </w:r>
      <w:r w:rsidRPr="00863FF2">
        <w:rPr>
          <w:b/>
          <w:i/>
          <w:noProof/>
          <w:lang w:val="ru-RU"/>
        </w:rPr>
        <w:t>уменьшение</w:t>
      </w:r>
      <w:r w:rsidRPr="00863FF2">
        <w:rPr>
          <w:i/>
          <w:noProof/>
          <w:lang w:val="ru-RU"/>
        </w:rPr>
        <w:t xml:space="preserve"> привлечения клеток воспаления, ингибирование синтеза цитокинов;</w:t>
      </w:r>
    </w:p>
    <w:p w:rsidR="00863FF2" w:rsidRPr="00863FF2" w:rsidRDefault="00863FF2" w:rsidP="00A55A04">
      <w:pPr>
        <w:ind w:left="1416"/>
        <w:rPr>
          <w:i/>
          <w:noProof/>
          <w:lang w:val="ru-RU"/>
        </w:rPr>
      </w:pPr>
      <w:r w:rsidRPr="00863FF2">
        <w:rPr>
          <w:i/>
          <w:noProof/>
          <w:lang w:val="ru-RU"/>
        </w:rPr>
        <w:t xml:space="preserve">Сетафил Dermacontrol обеспечивает </w:t>
      </w:r>
      <w:r w:rsidRPr="00863FF2">
        <w:rPr>
          <w:b/>
          <w:i/>
          <w:noProof/>
          <w:lang w:val="ru-RU"/>
        </w:rPr>
        <w:t>снижение</w:t>
      </w:r>
      <w:r w:rsidRPr="00863FF2">
        <w:rPr>
          <w:i/>
          <w:noProof/>
          <w:lang w:val="ru-RU"/>
        </w:rPr>
        <w:t xml:space="preserve"> побочных эффектов терапии акне;</w:t>
      </w:r>
    </w:p>
    <w:p w:rsidR="00863FF2" w:rsidRPr="00863FF2" w:rsidRDefault="00863FF2" w:rsidP="00A55A04">
      <w:pPr>
        <w:ind w:left="708" w:firstLine="708"/>
        <w:rPr>
          <w:i/>
          <w:noProof/>
          <w:lang w:val="ru-RU"/>
        </w:rPr>
      </w:pPr>
      <w:r w:rsidRPr="00863FF2">
        <w:rPr>
          <w:i/>
          <w:noProof/>
          <w:lang w:val="ru-RU"/>
        </w:rPr>
        <w:t xml:space="preserve">Веновитин, крем для ног – для </w:t>
      </w:r>
      <w:r w:rsidRPr="00863FF2">
        <w:rPr>
          <w:b/>
          <w:i/>
          <w:noProof/>
          <w:lang w:val="ru-RU"/>
        </w:rPr>
        <w:t>улучшения</w:t>
      </w:r>
      <w:r w:rsidRPr="00863FF2">
        <w:rPr>
          <w:i/>
          <w:noProof/>
          <w:lang w:val="ru-RU"/>
        </w:rPr>
        <w:t xml:space="preserve"> состояния вен...;</w:t>
      </w:r>
    </w:p>
    <w:p w:rsidR="00863FF2" w:rsidRPr="00863FF2" w:rsidRDefault="00945919" w:rsidP="00A55A04">
      <w:pPr>
        <w:ind w:left="1416"/>
        <w:rPr>
          <w:i/>
          <w:noProof/>
          <w:lang w:val="ru-RU"/>
        </w:rPr>
      </w:pPr>
      <w:r>
        <w:rPr>
          <w:i/>
          <w:noProof/>
          <w:lang w:val="ru-RU"/>
        </w:rPr>
        <w:lastRenderedPageBreak/>
        <w:t>Основные эффекты Флогэ</w:t>
      </w:r>
      <w:r w:rsidR="00863FF2" w:rsidRPr="00863FF2">
        <w:rPr>
          <w:i/>
          <w:noProof/>
          <w:lang w:val="ru-RU"/>
        </w:rPr>
        <w:t xml:space="preserve">нзима: </w:t>
      </w:r>
      <w:r w:rsidR="00863FF2" w:rsidRPr="00863FF2">
        <w:rPr>
          <w:b/>
          <w:i/>
          <w:noProof/>
          <w:lang w:val="ru-RU"/>
        </w:rPr>
        <w:t>уменьшение</w:t>
      </w:r>
      <w:r w:rsidR="00863FF2" w:rsidRPr="00863FF2">
        <w:rPr>
          <w:i/>
          <w:noProof/>
          <w:lang w:val="ru-RU"/>
        </w:rPr>
        <w:t xml:space="preserve"> отока </w:t>
      </w:r>
      <w:r w:rsidR="00063F6C">
        <w:rPr>
          <w:i/>
          <w:noProof/>
        </w:rPr>
        <w:br/>
      </w:r>
      <w:r w:rsidR="00863FF2" w:rsidRPr="00863FF2">
        <w:rPr>
          <w:i/>
          <w:noProof/>
          <w:lang w:val="ru-RU"/>
        </w:rPr>
        <w:t xml:space="preserve">и воспаления, </w:t>
      </w:r>
      <w:r w:rsidR="00863FF2" w:rsidRPr="00863FF2">
        <w:rPr>
          <w:b/>
          <w:i/>
          <w:noProof/>
          <w:lang w:val="ru-RU"/>
        </w:rPr>
        <w:t>улучшение</w:t>
      </w:r>
      <w:r w:rsidR="00863FF2" w:rsidRPr="00863FF2">
        <w:rPr>
          <w:i/>
          <w:noProof/>
          <w:lang w:val="ru-RU"/>
        </w:rPr>
        <w:t xml:space="preserve"> репаративных процессов, </w:t>
      </w:r>
      <w:r w:rsidR="00863FF2" w:rsidRPr="00863FF2">
        <w:rPr>
          <w:b/>
          <w:i/>
          <w:noProof/>
          <w:lang w:val="ru-RU"/>
        </w:rPr>
        <w:t>ускорение</w:t>
      </w:r>
      <w:r w:rsidR="00863FF2" w:rsidRPr="00863FF2">
        <w:rPr>
          <w:i/>
          <w:noProof/>
          <w:lang w:val="ru-RU"/>
        </w:rPr>
        <w:t xml:space="preserve"> рассасывания гематом, </w:t>
      </w:r>
      <w:r w:rsidR="00863FF2" w:rsidRPr="00863FF2">
        <w:rPr>
          <w:b/>
          <w:i/>
          <w:noProof/>
          <w:lang w:val="ru-RU"/>
        </w:rPr>
        <w:t>уменьшение</w:t>
      </w:r>
      <w:r w:rsidR="00863FF2" w:rsidRPr="00863FF2">
        <w:rPr>
          <w:i/>
          <w:noProof/>
          <w:lang w:val="ru-RU"/>
        </w:rPr>
        <w:t xml:space="preserve"> болевого синдрома, </w:t>
      </w:r>
      <w:r w:rsidR="00863FF2" w:rsidRPr="00863FF2">
        <w:rPr>
          <w:b/>
          <w:i/>
          <w:noProof/>
          <w:lang w:val="ru-RU"/>
        </w:rPr>
        <w:t>предупреждение</w:t>
      </w:r>
      <w:r w:rsidR="00863FF2" w:rsidRPr="00863FF2">
        <w:rPr>
          <w:i/>
          <w:noProof/>
          <w:lang w:val="ru-RU"/>
        </w:rPr>
        <w:t xml:space="preserve"> тромбозов.</w:t>
      </w:r>
    </w:p>
    <w:p w:rsidR="00863FF2" w:rsidRPr="00863FF2" w:rsidRDefault="00863FF2" w:rsidP="00E82880">
      <w:pPr>
        <w:ind w:firstLine="708"/>
        <w:rPr>
          <w:noProof/>
          <w:lang w:val="ru-RU"/>
        </w:rPr>
      </w:pPr>
      <w:r w:rsidRPr="00863FF2">
        <w:rPr>
          <w:noProof/>
          <w:lang w:val="ru-RU"/>
        </w:rPr>
        <w:t>Отглагольные существительные в медицинской рекламе, так</w:t>
      </w:r>
      <w:r w:rsidR="0055663D">
        <w:rPr>
          <w:noProof/>
          <w:lang w:val="ru-RU"/>
        </w:rPr>
        <w:t xml:space="preserve"> </w:t>
      </w:r>
      <w:r w:rsidRPr="00863FF2">
        <w:rPr>
          <w:noProof/>
          <w:lang w:val="ru-RU"/>
        </w:rPr>
        <w:t xml:space="preserve">же как </w:t>
      </w:r>
      <w:r w:rsidR="00063F6C">
        <w:rPr>
          <w:noProof/>
        </w:rPr>
        <w:br/>
      </w:r>
      <w:r w:rsidRPr="00863FF2">
        <w:rPr>
          <w:noProof/>
          <w:lang w:val="ru-RU"/>
        </w:rPr>
        <w:t xml:space="preserve">и глаголы, </w:t>
      </w:r>
      <w:r w:rsidR="0055663D">
        <w:rPr>
          <w:noProof/>
          <w:lang w:val="ru-RU"/>
        </w:rPr>
        <w:t>содержат</w:t>
      </w:r>
      <w:r w:rsidRPr="00863FF2">
        <w:rPr>
          <w:noProof/>
          <w:lang w:val="ru-RU"/>
        </w:rPr>
        <w:t xml:space="preserve"> положительную коннотацию, чем, естественно, стараются передать только позитивную информацию о качествах препаратов. </w:t>
      </w:r>
    </w:p>
    <w:p w:rsidR="00863FF2" w:rsidRPr="00863FF2" w:rsidRDefault="00863FF2" w:rsidP="00DF3226">
      <w:pPr>
        <w:ind w:firstLine="708"/>
        <w:rPr>
          <w:noProof/>
          <w:lang w:val="ru-RU"/>
        </w:rPr>
      </w:pPr>
      <w:r w:rsidRPr="00863FF2">
        <w:rPr>
          <w:noProof/>
          <w:lang w:val="ru-RU"/>
        </w:rPr>
        <w:t xml:space="preserve">Таким образом, снова подтверждается, что даже если находимся </w:t>
      </w:r>
      <w:r w:rsidR="00063F6C">
        <w:rPr>
          <w:noProof/>
        </w:rPr>
        <w:br/>
      </w:r>
      <w:r w:rsidRPr="00863FF2">
        <w:rPr>
          <w:noProof/>
          <w:lang w:val="ru-RU"/>
        </w:rPr>
        <w:t>на информационном уровне</w:t>
      </w:r>
      <w:r w:rsidR="00A75C0F">
        <w:rPr>
          <w:noProof/>
          <w:lang w:val="ru-RU"/>
        </w:rPr>
        <w:t xml:space="preserve"> рекламы, целью которог</w:t>
      </w:r>
      <w:r w:rsidRPr="00863FF2">
        <w:rPr>
          <w:noProof/>
          <w:lang w:val="ru-RU"/>
        </w:rPr>
        <w:t xml:space="preserve">о в данном случае является передача данных о свойствах и действиях препарата, </w:t>
      </w:r>
      <w:r w:rsidR="00063F6C">
        <w:rPr>
          <w:noProof/>
        </w:rPr>
        <w:br/>
      </w:r>
      <w:r w:rsidRPr="00863FF2">
        <w:rPr>
          <w:noProof/>
          <w:lang w:val="ru-RU"/>
        </w:rPr>
        <w:t>то так или иначе инфорамция передаётся путём воздействия на реципиента.</w:t>
      </w:r>
    </w:p>
    <w:p w:rsidR="00863FF2" w:rsidRPr="00863FF2" w:rsidRDefault="00863FF2" w:rsidP="00DF3226">
      <w:pPr>
        <w:rPr>
          <w:noProof/>
          <w:lang w:val="ru-RU"/>
        </w:rPr>
      </w:pPr>
      <w:r w:rsidRPr="00863FF2">
        <w:rPr>
          <w:noProof/>
          <w:lang w:val="ru-RU"/>
        </w:rPr>
        <w:tab/>
        <w:t>На данном уровне интересно стравнить, каким образом передаётся информация о свойствах препарата в чешской медицинской рекламе.</w:t>
      </w:r>
    </w:p>
    <w:p w:rsidR="00863FF2" w:rsidRPr="00A75C0F" w:rsidRDefault="00863FF2" w:rsidP="00DF3226">
      <w:pPr>
        <w:pStyle w:val="Odstavecseseznamem"/>
        <w:numPr>
          <w:ilvl w:val="0"/>
          <w:numId w:val="23"/>
        </w:numPr>
        <w:rPr>
          <w:b/>
          <w:noProof/>
          <w:lang w:val="ru-RU"/>
        </w:rPr>
      </w:pPr>
      <w:r w:rsidRPr="00A75C0F">
        <w:rPr>
          <w:b/>
          <w:noProof/>
          <w:lang w:val="ru-RU"/>
        </w:rPr>
        <w:t>При помощи глаголов</w:t>
      </w:r>
    </w:p>
    <w:p w:rsidR="00A75C0F" w:rsidRDefault="00863FF2" w:rsidP="00DF3226">
      <w:pPr>
        <w:rPr>
          <w:noProof/>
          <w:lang w:val="ru-RU"/>
        </w:rPr>
      </w:pPr>
      <w:r w:rsidRPr="00863FF2">
        <w:rPr>
          <w:noProof/>
          <w:lang w:val="ru-RU"/>
        </w:rPr>
        <w:t>В чешской медицинской рекламе, так</w:t>
      </w:r>
      <w:r w:rsidR="00A75C0F">
        <w:rPr>
          <w:noProof/>
          <w:lang w:val="ru-RU"/>
        </w:rPr>
        <w:t xml:space="preserve"> </w:t>
      </w:r>
      <w:r w:rsidRPr="00863FF2">
        <w:rPr>
          <w:noProof/>
          <w:lang w:val="ru-RU"/>
        </w:rPr>
        <w:t xml:space="preserve">же как и в русской, больше всего для выражения свойств препарата было </w:t>
      </w:r>
      <w:r w:rsidR="00A75C0F">
        <w:rPr>
          <w:noProof/>
          <w:lang w:val="ru-RU"/>
        </w:rPr>
        <w:t>выявлено использование глаголов.</w:t>
      </w:r>
    </w:p>
    <w:p w:rsidR="00863FF2" w:rsidRPr="00863FF2" w:rsidRDefault="00A75C0F" w:rsidP="00DF3226">
      <w:pPr>
        <w:ind w:firstLine="708"/>
        <w:rPr>
          <w:noProof/>
          <w:lang w:val="ru-RU"/>
        </w:rPr>
      </w:pPr>
      <w:r>
        <w:rPr>
          <w:noProof/>
          <w:lang w:val="ru-RU"/>
        </w:rPr>
        <w:t>Н</w:t>
      </w:r>
      <w:r w:rsidR="00863FF2" w:rsidRPr="00863FF2">
        <w:rPr>
          <w:noProof/>
          <w:lang w:val="ru-RU"/>
        </w:rPr>
        <w:t>апример:</w:t>
      </w:r>
    </w:p>
    <w:p w:rsidR="00863FF2" w:rsidRPr="00863FF2" w:rsidRDefault="00863FF2" w:rsidP="00372785">
      <w:pPr>
        <w:ind w:left="1416"/>
        <w:rPr>
          <w:i/>
          <w:noProof/>
          <w:lang w:val="ru-RU"/>
        </w:rPr>
      </w:pPr>
      <w:r w:rsidRPr="00863FF2">
        <w:rPr>
          <w:i/>
          <w:noProof/>
          <w:lang w:val="ru-RU"/>
        </w:rPr>
        <w:t xml:space="preserve">Contractubex gel </w:t>
      </w:r>
      <w:r w:rsidRPr="00863FF2">
        <w:rPr>
          <w:b/>
          <w:i/>
          <w:noProof/>
          <w:lang w:val="ru-RU"/>
        </w:rPr>
        <w:t>zabraňuje</w:t>
      </w:r>
      <w:r w:rsidRPr="00863FF2">
        <w:rPr>
          <w:i/>
          <w:noProof/>
          <w:lang w:val="ru-RU"/>
        </w:rPr>
        <w:t xml:space="preserve"> růstu fibroblastů různého původu, </w:t>
      </w:r>
      <w:r w:rsidRPr="00863FF2">
        <w:rPr>
          <w:b/>
          <w:i/>
          <w:noProof/>
          <w:lang w:val="ru-RU"/>
        </w:rPr>
        <w:t>má</w:t>
      </w:r>
      <w:r w:rsidRPr="00863FF2">
        <w:rPr>
          <w:i/>
          <w:noProof/>
          <w:lang w:val="ru-RU"/>
        </w:rPr>
        <w:t xml:space="preserve"> zklidňující a protizánětlivý účínek / Контрактубекс гел</w:t>
      </w:r>
      <w:r w:rsidR="00A75C0F">
        <w:rPr>
          <w:i/>
          <w:noProof/>
          <w:lang w:val="ru-RU"/>
        </w:rPr>
        <w:t>ь</w:t>
      </w:r>
      <w:r w:rsidRPr="00863FF2">
        <w:rPr>
          <w:i/>
          <w:noProof/>
          <w:lang w:val="ru-RU"/>
        </w:rPr>
        <w:t xml:space="preserve"> </w:t>
      </w:r>
      <w:r w:rsidRPr="00863FF2">
        <w:rPr>
          <w:b/>
          <w:i/>
          <w:noProof/>
          <w:lang w:val="ru-RU"/>
        </w:rPr>
        <w:t>предотвращает</w:t>
      </w:r>
      <w:r w:rsidRPr="00863FF2">
        <w:rPr>
          <w:i/>
          <w:noProof/>
          <w:lang w:val="ru-RU"/>
        </w:rPr>
        <w:t xml:space="preserve"> </w:t>
      </w:r>
      <w:r w:rsidR="007C46CE">
        <w:rPr>
          <w:i/>
          <w:noProof/>
          <w:lang w:val="ru-RU"/>
        </w:rPr>
        <w:t>клеток-</w:t>
      </w:r>
      <w:r w:rsidRPr="00863FF2">
        <w:rPr>
          <w:i/>
          <w:noProof/>
          <w:lang w:val="ru-RU"/>
        </w:rPr>
        <w:t xml:space="preserve">фибробластов разного происхождения, </w:t>
      </w:r>
      <w:r w:rsidRPr="00863FF2">
        <w:rPr>
          <w:b/>
          <w:i/>
          <w:noProof/>
          <w:lang w:val="ru-RU"/>
        </w:rPr>
        <w:t>обладает</w:t>
      </w:r>
      <w:r w:rsidRPr="00863FF2">
        <w:rPr>
          <w:i/>
          <w:noProof/>
          <w:lang w:val="ru-RU"/>
        </w:rPr>
        <w:t xml:space="preserve"> обезболивающим </w:t>
      </w:r>
      <w:r w:rsidR="00A75C0F">
        <w:rPr>
          <w:i/>
          <w:noProof/>
          <w:lang w:val="ru-RU"/>
        </w:rPr>
        <w:t>i противовоспалительным эффектом</w:t>
      </w:r>
      <w:r w:rsidRPr="00863FF2">
        <w:rPr>
          <w:i/>
          <w:noProof/>
          <w:lang w:val="ru-RU"/>
        </w:rPr>
        <w:t>;</w:t>
      </w:r>
    </w:p>
    <w:p w:rsidR="00863FF2" w:rsidRPr="00863FF2" w:rsidRDefault="00863FF2" w:rsidP="00372785">
      <w:pPr>
        <w:ind w:left="1416"/>
        <w:rPr>
          <w:i/>
          <w:noProof/>
          <w:lang w:val="ru-RU"/>
        </w:rPr>
      </w:pPr>
      <w:r w:rsidRPr="00863FF2">
        <w:rPr>
          <w:i/>
          <w:noProof/>
          <w:lang w:val="ru-RU"/>
        </w:rPr>
        <w:t xml:space="preserve">Lioton 100 000 </w:t>
      </w:r>
      <w:r w:rsidRPr="00863FF2">
        <w:rPr>
          <w:b/>
          <w:i/>
          <w:noProof/>
          <w:lang w:val="ru-RU"/>
        </w:rPr>
        <w:t>odstraňuje</w:t>
      </w:r>
      <w:r w:rsidRPr="00863FF2">
        <w:rPr>
          <w:i/>
          <w:noProof/>
          <w:lang w:val="ru-RU"/>
        </w:rPr>
        <w:t xml:space="preserve"> pocit těžkých nohou a otoky, </w:t>
      </w:r>
      <w:r w:rsidRPr="00863FF2">
        <w:rPr>
          <w:b/>
          <w:i/>
          <w:noProof/>
          <w:lang w:val="ru-RU"/>
        </w:rPr>
        <w:t>zmírňuje</w:t>
      </w:r>
      <w:r w:rsidRPr="00863FF2">
        <w:rPr>
          <w:i/>
          <w:noProof/>
          <w:lang w:val="ru-RU"/>
        </w:rPr>
        <w:t xml:space="preserve"> bolest a zánět / Лиотон 100 000 </w:t>
      </w:r>
      <w:r w:rsidRPr="00863FF2">
        <w:rPr>
          <w:b/>
          <w:i/>
          <w:noProof/>
          <w:lang w:val="ru-RU"/>
        </w:rPr>
        <w:t>устраняет</w:t>
      </w:r>
      <w:r w:rsidRPr="00863FF2">
        <w:rPr>
          <w:i/>
          <w:noProof/>
          <w:lang w:val="ru-RU"/>
        </w:rPr>
        <w:t xml:space="preserve"> ощущение </w:t>
      </w:r>
      <w:r w:rsidR="007B40C5">
        <w:rPr>
          <w:i/>
          <w:noProof/>
          <w:lang w:val="ru-RU"/>
        </w:rPr>
        <w:t>тяжести</w:t>
      </w:r>
      <w:r w:rsidRPr="00863FF2">
        <w:rPr>
          <w:i/>
          <w:noProof/>
          <w:lang w:val="ru-RU"/>
        </w:rPr>
        <w:t xml:space="preserve"> ног и отёков, </w:t>
      </w:r>
      <w:r w:rsidRPr="00863FF2">
        <w:rPr>
          <w:b/>
          <w:i/>
          <w:noProof/>
          <w:lang w:val="ru-RU"/>
        </w:rPr>
        <w:t>уменьшает</w:t>
      </w:r>
      <w:r w:rsidRPr="00863FF2">
        <w:rPr>
          <w:i/>
          <w:noProof/>
          <w:lang w:val="ru-RU"/>
        </w:rPr>
        <w:t xml:space="preserve"> боль и воспаление.</w:t>
      </w:r>
    </w:p>
    <w:p w:rsidR="00863FF2" w:rsidRPr="00E82880" w:rsidRDefault="00863FF2" w:rsidP="00DF3226">
      <w:pPr>
        <w:rPr>
          <w:noProof/>
        </w:rPr>
      </w:pPr>
      <w:r w:rsidRPr="00863FF2">
        <w:rPr>
          <w:noProof/>
          <w:lang w:val="ru-RU"/>
        </w:rPr>
        <w:t xml:space="preserve">При этом в чешской рекламе большое количество обнаруженных глаголов соответствовало глаголам русской рекламы: </w:t>
      </w:r>
      <w:r w:rsidR="00890CE0">
        <w:rPr>
          <w:noProof/>
          <w:lang w:val="ru-RU"/>
        </w:rPr>
        <w:t>«</w:t>
      </w:r>
      <w:r w:rsidRPr="00890CE0">
        <w:rPr>
          <w:noProof/>
          <w:lang w:val="ru-RU"/>
        </w:rPr>
        <w:t>снимать</w:t>
      </w:r>
      <w:r w:rsidR="00890CE0">
        <w:rPr>
          <w:noProof/>
          <w:lang w:val="ru-RU"/>
        </w:rPr>
        <w:t>»</w:t>
      </w:r>
      <w:r w:rsidRPr="00890CE0">
        <w:rPr>
          <w:noProof/>
          <w:lang w:val="ru-RU"/>
        </w:rPr>
        <w:t xml:space="preserve">, </w:t>
      </w:r>
      <w:r w:rsidR="00890CE0">
        <w:rPr>
          <w:noProof/>
          <w:lang w:val="ru-RU"/>
        </w:rPr>
        <w:t>«</w:t>
      </w:r>
      <w:r w:rsidRPr="00890CE0">
        <w:rPr>
          <w:noProof/>
          <w:lang w:val="ru-RU"/>
        </w:rPr>
        <w:t>стимулировать</w:t>
      </w:r>
      <w:r w:rsidR="00890CE0">
        <w:rPr>
          <w:noProof/>
          <w:lang w:val="ru-RU"/>
        </w:rPr>
        <w:t>»</w:t>
      </w:r>
      <w:r w:rsidRPr="00890CE0">
        <w:rPr>
          <w:noProof/>
          <w:lang w:val="ru-RU"/>
        </w:rPr>
        <w:t xml:space="preserve">, </w:t>
      </w:r>
      <w:r w:rsidR="00890CE0">
        <w:rPr>
          <w:noProof/>
          <w:lang w:val="ru-RU"/>
        </w:rPr>
        <w:t>«</w:t>
      </w:r>
      <w:r w:rsidRPr="00890CE0">
        <w:rPr>
          <w:noProof/>
          <w:lang w:val="ru-RU"/>
        </w:rPr>
        <w:t>усиливать</w:t>
      </w:r>
      <w:r w:rsidR="00890CE0">
        <w:rPr>
          <w:noProof/>
          <w:lang w:val="ru-RU"/>
        </w:rPr>
        <w:t>»</w:t>
      </w:r>
      <w:r w:rsidRPr="00890CE0">
        <w:rPr>
          <w:noProof/>
          <w:lang w:val="ru-RU"/>
        </w:rPr>
        <w:t xml:space="preserve">, </w:t>
      </w:r>
      <w:r w:rsidR="00890CE0">
        <w:rPr>
          <w:noProof/>
          <w:lang w:val="ru-RU"/>
        </w:rPr>
        <w:t>«</w:t>
      </w:r>
      <w:r w:rsidRPr="00890CE0">
        <w:rPr>
          <w:noProof/>
          <w:lang w:val="ru-RU"/>
        </w:rPr>
        <w:t>улучшать</w:t>
      </w:r>
      <w:r w:rsidR="00890CE0">
        <w:rPr>
          <w:noProof/>
          <w:lang w:val="ru-RU"/>
        </w:rPr>
        <w:t>»</w:t>
      </w:r>
      <w:r w:rsidRPr="00890CE0">
        <w:rPr>
          <w:noProof/>
          <w:lang w:val="ru-RU"/>
        </w:rPr>
        <w:t xml:space="preserve">, </w:t>
      </w:r>
      <w:r w:rsidR="00890CE0">
        <w:rPr>
          <w:noProof/>
          <w:lang w:val="ru-RU"/>
        </w:rPr>
        <w:t>«</w:t>
      </w:r>
      <w:r w:rsidRPr="00890CE0">
        <w:rPr>
          <w:noProof/>
          <w:lang w:val="ru-RU"/>
        </w:rPr>
        <w:t>регулировать</w:t>
      </w:r>
      <w:r w:rsidR="00890CE0">
        <w:rPr>
          <w:noProof/>
          <w:lang w:val="ru-RU"/>
        </w:rPr>
        <w:t>»</w:t>
      </w:r>
      <w:r w:rsidRPr="00890CE0">
        <w:rPr>
          <w:noProof/>
          <w:lang w:val="ru-RU"/>
        </w:rPr>
        <w:t xml:space="preserve"> и т. д.</w:t>
      </w:r>
    </w:p>
    <w:p w:rsidR="00863FF2" w:rsidRPr="007B40C5" w:rsidRDefault="00863FF2" w:rsidP="00DF3226">
      <w:pPr>
        <w:pStyle w:val="Odstavecseseznamem"/>
        <w:numPr>
          <w:ilvl w:val="0"/>
          <w:numId w:val="23"/>
        </w:numPr>
        <w:rPr>
          <w:b/>
          <w:noProof/>
          <w:lang w:val="ru-RU"/>
        </w:rPr>
      </w:pPr>
      <w:r w:rsidRPr="007B40C5">
        <w:rPr>
          <w:b/>
          <w:noProof/>
          <w:lang w:val="ru-RU"/>
        </w:rPr>
        <w:t xml:space="preserve">При помощи предназначения препарата </w:t>
      </w:r>
    </w:p>
    <w:p w:rsidR="007B40C5" w:rsidRDefault="00863FF2" w:rsidP="00DF3226">
      <w:pPr>
        <w:ind w:firstLine="360"/>
        <w:rPr>
          <w:noProof/>
          <w:lang w:val="ru-RU"/>
        </w:rPr>
      </w:pPr>
      <w:r w:rsidRPr="00863FF2">
        <w:rPr>
          <w:noProof/>
          <w:lang w:val="ru-RU"/>
        </w:rPr>
        <w:lastRenderedPageBreak/>
        <w:t>Второй способ ознокомления покупателей со свойствами препарата осушествляется при помощи к</w:t>
      </w:r>
      <w:r w:rsidR="007B40C5">
        <w:rPr>
          <w:noProof/>
          <w:lang w:val="ru-RU"/>
        </w:rPr>
        <w:t>онкретного назначения лекарства.</w:t>
      </w:r>
    </w:p>
    <w:p w:rsidR="00863FF2" w:rsidRPr="00863FF2" w:rsidRDefault="007B40C5" w:rsidP="00DF3226">
      <w:pPr>
        <w:ind w:firstLine="360"/>
        <w:rPr>
          <w:noProof/>
          <w:lang w:val="ru-RU"/>
        </w:rPr>
      </w:pPr>
      <w:r>
        <w:rPr>
          <w:noProof/>
          <w:lang w:val="ru-RU"/>
        </w:rPr>
        <w:t>Н</w:t>
      </w:r>
      <w:r w:rsidR="00863FF2" w:rsidRPr="00863FF2">
        <w:rPr>
          <w:noProof/>
          <w:lang w:val="ru-RU"/>
        </w:rPr>
        <w:t>апример:</w:t>
      </w:r>
    </w:p>
    <w:p w:rsidR="00863FF2" w:rsidRPr="00863FF2" w:rsidRDefault="00863FF2" w:rsidP="00372785">
      <w:pPr>
        <w:ind w:left="1056"/>
        <w:rPr>
          <w:i/>
          <w:noProof/>
          <w:lang w:val="ru-RU"/>
        </w:rPr>
      </w:pPr>
      <w:r w:rsidRPr="00863FF2">
        <w:rPr>
          <w:i/>
          <w:noProof/>
          <w:lang w:val="ru-RU"/>
        </w:rPr>
        <w:t>Flavobio</w:t>
      </w:r>
      <w:r w:rsidR="00372785">
        <w:rPr>
          <w:i/>
          <w:noProof/>
        </w:rPr>
        <w:tab/>
      </w:r>
      <w:r w:rsidRPr="00863FF2">
        <w:rPr>
          <w:i/>
          <w:noProof/>
          <w:lang w:val="ru-RU"/>
        </w:rPr>
        <w:t xml:space="preserve">n </w:t>
      </w:r>
      <w:r w:rsidRPr="00863FF2">
        <w:rPr>
          <w:b/>
          <w:i/>
          <w:noProof/>
          <w:lang w:val="ru-RU"/>
        </w:rPr>
        <w:t>je určen k léčbě</w:t>
      </w:r>
      <w:r w:rsidRPr="00863FF2">
        <w:rPr>
          <w:i/>
          <w:noProof/>
          <w:lang w:val="ru-RU"/>
        </w:rPr>
        <w:t xml:space="preserve"> jater při chornických zánětech jater, k léčbě při poškození jater alkoholem nebo poškození jater toxickými látkami / Флавобион </w:t>
      </w:r>
      <w:r w:rsidRPr="00863FF2">
        <w:rPr>
          <w:b/>
          <w:i/>
          <w:noProof/>
          <w:lang w:val="ru-RU"/>
        </w:rPr>
        <w:t>предназначен для лечения</w:t>
      </w:r>
      <w:r w:rsidRPr="00863FF2">
        <w:rPr>
          <w:i/>
          <w:noProof/>
          <w:lang w:val="ru-RU"/>
        </w:rPr>
        <w:t xml:space="preserve"> хронического воспаления печени, для лечения повреждения печени алкоголем </w:t>
      </w:r>
      <w:r w:rsidR="00063F6C">
        <w:rPr>
          <w:i/>
          <w:noProof/>
        </w:rPr>
        <w:br/>
      </w:r>
      <w:r w:rsidRPr="00863FF2">
        <w:rPr>
          <w:i/>
          <w:noProof/>
          <w:lang w:val="ru-RU"/>
        </w:rPr>
        <w:t>или токсическими веществами;</w:t>
      </w:r>
    </w:p>
    <w:p w:rsidR="00863FF2" w:rsidRPr="00863FF2" w:rsidRDefault="00863FF2" w:rsidP="00372785">
      <w:pPr>
        <w:ind w:left="1056"/>
        <w:rPr>
          <w:i/>
          <w:noProof/>
          <w:lang w:val="ru-RU"/>
        </w:rPr>
      </w:pPr>
      <w:r w:rsidRPr="00863FF2">
        <w:rPr>
          <w:i/>
          <w:noProof/>
          <w:lang w:val="ru-RU"/>
        </w:rPr>
        <w:t xml:space="preserve">Detralex – </w:t>
      </w:r>
      <w:r w:rsidRPr="00863FF2">
        <w:rPr>
          <w:b/>
          <w:i/>
          <w:noProof/>
          <w:lang w:val="ru-RU"/>
        </w:rPr>
        <w:t>pro léčbu</w:t>
      </w:r>
      <w:r w:rsidRPr="00863FF2">
        <w:rPr>
          <w:i/>
          <w:noProof/>
          <w:lang w:val="ru-RU"/>
        </w:rPr>
        <w:t xml:space="preserve"> chornického žilního onecnění / Детралекс – </w:t>
      </w:r>
      <w:r w:rsidR="00063F6C">
        <w:rPr>
          <w:i/>
          <w:noProof/>
        </w:rPr>
        <w:br/>
      </w:r>
      <w:r w:rsidRPr="00863FF2">
        <w:rPr>
          <w:b/>
          <w:i/>
          <w:noProof/>
          <w:lang w:val="ru-RU"/>
        </w:rPr>
        <w:t>для лечения</w:t>
      </w:r>
      <w:r w:rsidRPr="00863FF2">
        <w:rPr>
          <w:i/>
          <w:noProof/>
          <w:lang w:val="ru-RU"/>
        </w:rPr>
        <w:t xml:space="preserve"> хронического венозного заболевания;</w:t>
      </w:r>
    </w:p>
    <w:p w:rsidR="00863FF2" w:rsidRPr="00863FF2" w:rsidRDefault="00863FF2" w:rsidP="00372785">
      <w:pPr>
        <w:ind w:left="1056"/>
        <w:rPr>
          <w:i/>
          <w:noProof/>
          <w:lang w:val="ru-RU"/>
        </w:rPr>
      </w:pPr>
      <w:r w:rsidRPr="00863FF2">
        <w:rPr>
          <w:i/>
          <w:noProof/>
          <w:lang w:val="ru-RU"/>
        </w:rPr>
        <w:t xml:space="preserve">Hylak forte </w:t>
      </w:r>
      <w:r w:rsidRPr="00863FF2">
        <w:rPr>
          <w:b/>
          <w:i/>
          <w:noProof/>
          <w:lang w:val="ru-RU"/>
        </w:rPr>
        <w:t xml:space="preserve">se užívá </w:t>
      </w:r>
      <w:r w:rsidRPr="00863FF2">
        <w:rPr>
          <w:i/>
          <w:noProof/>
          <w:lang w:val="ru-RU"/>
        </w:rPr>
        <w:t xml:space="preserve">při nadýmaní, průjmu nebo zácpě, při trávícíh obtížích spojených s užíváním antibiotik, při obtížích spojených </w:t>
      </w:r>
      <w:r w:rsidR="00063F6C">
        <w:rPr>
          <w:i/>
          <w:noProof/>
        </w:rPr>
        <w:br/>
      </w:r>
      <w:r w:rsidRPr="00863FF2">
        <w:rPr>
          <w:i/>
          <w:noProof/>
          <w:lang w:val="ru-RU"/>
        </w:rPr>
        <w:t xml:space="preserve">se změnou podnebí a stravy / Хылак форте </w:t>
      </w:r>
      <w:r w:rsidRPr="00863FF2">
        <w:rPr>
          <w:b/>
          <w:i/>
          <w:noProof/>
          <w:lang w:val="ru-RU"/>
        </w:rPr>
        <w:t>принимается</w:t>
      </w:r>
      <w:r w:rsidRPr="00863FF2">
        <w:rPr>
          <w:i/>
          <w:noProof/>
          <w:lang w:val="ru-RU"/>
        </w:rPr>
        <w:t xml:space="preserve"> в случаях метеоризма, диареи или запор</w:t>
      </w:r>
      <w:r w:rsidR="007B40C5">
        <w:rPr>
          <w:i/>
          <w:noProof/>
          <w:lang w:val="ru-RU"/>
        </w:rPr>
        <w:t>а</w:t>
      </w:r>
      <w:r w:rsidRPr="00863FF2">
        <w:rPr>
          <w:i/>
          <w:noProof/>
          <w:lang w:val="ru-RU"/>
        </w:rPr>
        <w:t>, в случаях пищеварительных осл</w:t>
      </w:r>
      <w:r w:rsidR="007B40C5">
        <w:rPr>
          <w:i/>
          <w:noProof/>
          <w:lang w:val="ru-RU"/>
        </w:rPr>
        <w:t>ожнений, связанных с приёмом</w:t>
      </w:r>
      <w:r w:rsidRPr="00863FF2">
        <w:rPr>
          <w:i/>
          <w:noProof/>
          <w:lang w:val="ru-RU"/>
        </w:rPr>
        <w:t xml:space="preserve"> антибиотик</w:t>
      </w:r>
      <w:r w:rsidR="007B40C5">
        <w:rPr>
          <w:i/>
          <w:noProof/>
          <w:lang w:val="ru-RU"/>
        </w:rPr>
        <w:t>ов</w:t>
      </w:r>
      <w:r w:rsidRPr="00863FF2">
        <w:rPr>
          <w:i/>
          <w:noProof/>
          <w:lang w:val="ru-RU"/>
        </w:rPr>
        <w:t>, в случаях ослажнений, связанных с изменением климата или еды.</w:t>
      </w:r>
    </w:p>
    <w:p w:rsidR="00863FF2" w:rsidRPr="00863FF2" w:rsidRDefault="00863FF2" w:rsidP="00DF3226">
      <w:pPr>
        <w:ind w:firstLine="360"/>
        <w:rPr>
          <w:noProof/>
          <w:lang w:val="ru-RU"/>
        </w:rPr>
      </w:pPr>
      <w:r w:rsidRPr="00863FF2">
        <w:rPr>
          <w:noProof/>
          <w:lang w:val="ru-RU"/>
        </w:rPr>
        <w:t>Важной с точи зрения прагматической функции является чешская реклама препарата Ксадос, в которой сообщается:</w:t>
      </w:r>
    </w:p>
    <w:p w:rsidR="00863FF2" w:rsidRPr="00863FF2" w:rsidRDefault="00863FF2" w:rsidP="00372785">
      <w:pPr>
        <w:ind w:left="1056"/>
        <w:rPr>
          <w:i/>
          <w:noProof/>
          <w:lang w:val="ru-RU"/>
        </w:rPr>
      </w:pPr>
      <w:r w:rsidRPr="00863FF2">
        <w:rPr>
          <w:i/>
          <w:noProof/>
          <w:lang w:val="ru-RU"/>
        </w:rPr>
        <w:t xml:space="preserve">Xados – </w:t>
      </w:r>
      <w:r w:rsidRPr="00863FF2">
        <w:rPr>
          <w:b/>
          <w:i/>
          <w:noProof/>
          <w:lang w:val="ru-RU"/>
        </w:rPr>
        <w:t>účinný</w:t>
      </w:r>
      <w:r w:rsidRPr="00863FF2">
        <w:rPr>
          <w:i/>
          <w:noProof/>
          <w:lang w:val="ru-RU"/>
        </w:rPr>
        <w:t xml:space="preserve"> při alergické rinokоnjunktivitidě, </w:t>
      </w:r>
      <w:r w:rsidRPr="00863FF2">
        <w:rPr>
          <w:b/>
          <w:i/>
          <w:noProof/>
          <w:lang w:val="ru-RU"/>
        </w:rPr>
        <w:t>účinný</w:t>
      </w:r>
      <w:r w:rsidRPr="00863FF2">
        <w:rPr>
          <w:i/>
          <w:noProof/>
          <w:lang w:val="ru-RU"/>
        </w:rPr>
        <w:t xml:space="preserve"> při kopřivce, </w:t>
      </w:r>
      <w:r w:rsidRPr="00863FF2">
        <w:rPr>
          <w:b/>
          <w:i/>
          <w:noProof/>
          <w:lang w:val="ru-RU"/>
        </w:rPr>
        <w:t>účinek</w:t>
      </w:r>
      <w:r w:rsidRPr="00863FF2">
        <w:rPr>
          <w:i/>
          <w:noProof/>
          <w:lang w:val="ru-RU"/>
        </w:rPr>
        <w:t xml:space="preserve"> přetrvává 24 hodin. </w:t>
      </w:r>
      <w:r w:rsidRPr="00863FF2">
        <w:rPr>
          <w:b/>
          <w:i/>
          <w:noProof/>
          <w:lang w:val="ru-RU"/>
        </w:rPr>
        <w:t>Ne</w:t>
      </w:r>
      <w:r w:rsidRPr="00863FF2">
        <w:rPr>
          <w:i/>
          <w:noProof/>
          <w:lang w:val="ru-RU"/>
        </w:rPr>
        <w:t xml:space="preserve">způsobuje ospalost více než placebo, </w:t>
      </w:r>
      <w:r w:rsidRPr="00863FF2">
        <w:rPr>
          <w:b/>
          <w:i/>
          <w:noProof/>
          <w:lang w:val="ru-RU"/>
        </w:rPr>
        <w:t>ne</w:t>
      </w:r>
      <w:r w:rsidRPr="00863FF2">
        <w:rPr>
          <w:i/>
          <w:noProof/>
          <w:lang w:val="ru-RU"/>
        </w:rPr>
        <w:t xml:space="preserve">indikuje ani </w:t>
      </w:r>
      <w:r w:rsidRPr="00863FF2">
        <w:rPr>
          <w:b/>
          <w:i/>
          <w:noProof/>
          <w:lang w:val="ru-RU"/>
        </w:rPr>
        <w:t>ne</w:t>
      </w:r>
      <w:r w:rsidRPr="00863FF2">
        <w:rPr>
          <w:i/>
          <w:noProof/>
          <w:lang w:val="ru-RU"/>
        </w:rPr>
        <w:t xml:space="preserve">inhibuje aktivitu CYP 450, </w:t>
      </w:r>
      <w:r w:rsidRPr="00863FF2">
        <w:rPr>
          <w:b/>
          <w:i/>
          <w:noProof/>
          <w:lang w:val="ru-RU"/>
        </w:rPr>
        <w:t>ne</w:t>
      </w:r>
      <w:r w:rsidRPr="00863FF2">
        <w:rPr>
          <w:i/>
          <w:noProof/>
          <w:lang w:val="ru-RU"/>
        </w:rPr>
        <w:t xml:space="preserve">potenčuje účinky alkoholu / Ксадос – </w:t>
      </w:r>
      <w:r w:rsidRPr="00863FF2">
        <w:rPr>
          <w:b/>
          <w:i/>
          <w:noProof/>
          <w:lang w:val="ru-RU"/>
        </w:rPr>
        <w:t>эффективный</w:t>
      </w:r>
      <w:r w:rsidRPr="00863FF2">
        <w:rPr>
          <w:i/>
          <w:noProof/>
          <w:lang w:val="ru-RU"/>
        </w:rPr>
        <w:t xml:space="preserve"> при аллергическом конъюнктивите, </w:t>
      </w:r>
      <w:r w:rsidRPr="00863FF2">
        <w:rPr>
          <w:b/>
          <w:i/>
          <w:noProof/>
          <w:lang w:val="ru-RU"/>
        </w:rPr>
        <w:t>эффективный</w:t>
      </w:r>
      <w:r w:rsidRPr="00863FF2">
        <w:rPr>
          <w:i/>
          <w:noProof/>
          <w:lang w:val="ru-RU"/>
        </w:rPr>
        <w:t xml:space="preserve"> при крапив</w:t>
      </w:r>
      <w:r w:rsidR="00EA1C16">
        <w:rPr>
          <w:i/>
          <w:noProof/>
          <w:lang w:val="ru-RU"/>
        </w:rPr>
        <w:t>н</w:t>
      </w:r>
      <w:r w:rsidRPr="00863FF2">
        <w:rPr>
          <w:i/>
          <w:noProof/>
          <w:lang w:val="ru-RU"/>
        </w:rPr>
        <w:t xml:space="preserve">ице, </w:t>
      </w:r>
      <w:r w:rsidRPr="00863FF2">
        <w:rPr>
          <w:b/>
          <w:i/>
          <w:noProof/>
          <w:lang w:val="ru-RU"/>
        </w:rPr>
        <w:t>эффект</w:t>
      </w:r>
      <w:r w:rsidRPr="00863FF2">
        <w:rPr>
          <w:i/>
          <w:noProof/>
          <w:lang w:val="ru-RU"/>
        </w:rPr>
        <w:t xml:space="preserve"> длится 24 часа. </w:t>
      </w:r>
      <w:r w:rsidR="00063F6C">
        <w:rPr>
          <w:i/>
          <w:noProof/>
        </w:rPr>
        <w:br/>
      </w:r>
      <w:r w:rsidRPr="00863FF2">
        <w:rPr>
          <w:b/>
          <w:i/>
          <w:noProof/>
          <w:lang w:val="ru-RU"/>
        </w:rPr>
        <w:t>Не</w:t>
      </w:r>
      <w:r w:rsidRPr="00863FF2">
        <w:rPr>
          <w:i/>
          <w:noProof/>
          <w:lang w:val="ru-RU"/>
        </w:rPr>
        <w:t xml:space="preserve"> причиняет сонливост больше чем плацебо, </w:t>
      </w:r>
      <w:r w:rsidRPr="00863FF2">
        <w:rPr>
          <w:b/>
          <w:i/>
          <w:noProof/>
          <w:lang w:val="ru-RU"/>
        </w:rPr>
        <w:t>не</w:t>
      </w:r>
      <w:r w:rsidRPr="00863FF2">
        <w:rPr>
          <w:i/>
          <w:noProof/>
          <w:lang w:val="ru-RU"/>
        </w:rPr>
        <w:t xml:space="preserve"> </w:t>
      </w:r>
      <w:r w:rsidR="00851356">
        <w:rPr>
          <w:i/>
          <w:noProof/>
          <w:lang w:val="ru-RU"/>
        </w:rPr>
        <w:t xml:space="preserve">усиливает </w:t>
      </w:r>
      <w:r w:rsidR="00063F6C">
        <w:rPr>
          <w:i/>
          <w:noProof/>
        </w:rPr>
        <w:br/>
      </w:r>
      <w:r w:rsidRPr="00863FF2">
        <w:rPr>
          <w:i/>
          <w:noProof/>
          <w:lang w:val="ru-RU"/>
        </w:rPr>
        <w:t xml:space="preserve">и </w:t>
      </w:r>
      <w:r w:rsidRPr="00863FF2">
        <w:rPr>
          <w:b/>
          <w:i/>
          <w:noProof/>
          <w:lang w:val="ru-RU"/>
        </w:rPr>
        <w:t>не</w:t>
      </w:r>
      <w:r w:rsidRPr="00863FF2">
        <w:rPr>
          <w:i/>
          <w:noProof/>
          <w:lang w:val="ru-RU"/>
        </w:rPr>
        <w:t xml:space="preserve"> тормозит активность цитохрома P450, </w:t>
      </w:r>
      <w:r w:rsidRPr="00863FF2">
        <w:rPr>
          <w:b/>
          <w:i/>
          <w:noProof/>
          <w:lang w:val="ru-RU"/>
        </w:rPr>
        <w:t>не</w:t>
      </w:r>
      <w:r w:rsidRPr="00863FF2">
        <w:rPr>
          <w:i/>
          <w:noProof/>
          <w:lang w:val="ru-RU"/>
        </w:rPr>
        <w:t xml:space="preserve"> подавляет эффект алкоголя.</w:t>
      </w:r>
    </w:p>
    <w:p w:rsidR="00863FF2" w:rsidRDefault="00863FF2" w:rsidP="00DF3226">
      <w:pPr>
        <w:rPr>
          <w:noProof/>
        </w:rPr>
      </w:pPr>
      <w:r w:rsidRPr="00863FF2">
        <w:rPr>
          <w:i/>
          <w:noProof/>
          <w:lang w:val="ru-RU"/>
        </w:rPr>
        <w:tab/>
      </w:r>
      <w:r w:rsidR="00451FB7">
        <w:rPr>
          <w:noProof/>
          <w:lang w:val="ru-RU"/>
        </w:rPr>
        <w:t>Нужно</w:t>
      </w:r>
      <w:r w:rsidRPr="00863FF2">
        <w:rPr>
          <w:noProof/>
          <w:lang w:val="ru-RU"/>
        </w:rPr>
        <w:t xml:space="preserve"> отметить, что для повышения воздействующей функции </w:t>
      </w:r>
      <w:r w:rsidR="00063F6C">
        <w:rPr>
          <w:noProof/>
        </w:rPr>
        <w:br/>
      </w:r>
      <w:r w:rsidRPr="00863FF2">
        <w:rPr>
          <w:noProof/>
          <w:lang w:val="ru-RU"/>
        </w:rPr>
        <w:t>в данной рекла</w:t>
      </w:r>
      <w:r w:rsidR="00A443B5">
        <w:rPr>
          <w:noProof/>
          <w:lang w:val="ru-RU"/>
        </w:rPr>
        <w:t>ме удачно используется анафора</w:t>
      </w:r>
      <w:r w:rsidRPr="00863FF2">
        <w:rPr>
          <w:noProof/>
          <w:lang w:val="ru-RU"/>
        </w:rPr>
        <w:t xml:space="preserve">. Конкретно речь идёт </w:t>
      </w:r>
      <w:r w:rsidR="00063F6C">
        <w:rPr>
          <w:noProof/>
        </w:rPr>
        <w:br/>
      </w:r>
      <w:r w:rsidRPr="00863FF2">
        <w:rPr>
          <w:noProof/>
          <w:lang w:val="ru-RU"/>
        </w:rPr>
        <w:t xml:space="preserve">о словах: </w:t>
      </w:r>
      <w:r w:rsidRPr="00863FF2">
        <w:rPr>
          <w:i/>
          <w:noProof/>
          <w:lang w:val="ru-RU"/>
        </w:rPr>
        <w:t xml:space="preserve">эффективный </w:t>
      </w:r>
      <w:r w:rsidRPr="00863FF2">
        <w:rPr>
          <w:noProof/>
          <w:lang w:val="ru-RU"/>
        </w:rPr>
        <w:t xml:space="preserve">/ </w:t>
      </w:r>
      <w:r w:rsidRPr="00863FF2">
        <w:rPr>
          <w:i/>
          <w:noProof/>
          <w:lang w:val="ru-RU"/>
        </w:rPr>
        <w:t xml:space="preserve">эффект </w:t>
      </w:r>
      <w:r w:rsidRPr="00863FF2">
        <w:rPr>
          <w:noProof/>
          <w:lang w:val="ru-RU"/>
        </w:rPr>
        <w:t xml:space="preserve">и частице </w:t>
      </w:r>
      <w:r w:rsidRPr="00863FF2">
        <w:rPr>
          <w:i/>
          <w:noProof/>
          <w:lang w:val="ru-RU"/>
        </w:rPr>
        <w:t>не</w:t>
      </w:r>
      <w:r w:rsidRPr="00863FF2">
        <w:rPr>
          <w:noProof/>
          <w:lang w:val="ru-RU"/>
        </w:rPr>
        <w:t xml:space="preserve">. Повторение этих слов служит для более эффективного запоминания рекламного сообщения и основных </w:t>
      </w:r>
      <w:r w:rsidRPr="00863FF2">
        <w:rPr>
          <w:noProof/>
          <w:lang w:val="ru-RU"/>
        </w:rPr>
        <w:lastRenderedPageBreak/>
        <w:t xml:space="preserve">свойств препарата. Данный приём позволяет акцентировать самое важное </w:t>
      </w:r>
      <w:r w:rsidR="00063F6C">
        <w:rPr>
          <w:noProof/>
        </w:rPr>
        <w:br/>
      </w:r>
      <w:r w:rsidRPr="00863FF2">
        <w:rPr>
          <w:noProof/>
          <w:lang w:val="ru-RU"/>
        </w:rPr>
        <w:t>и придать рекламе динамику и ритм, что является хорошим способом для выделения перапарата среди других.</w:t>
      </w:r>
    </w:p>
    <w:p w:rsidR="00E82880" w:rsidRDefault="00E82880" w:rsidP="00DF3226">
      <w:pPr>
        <w:rPr>
          <w:noProof/>
          <w:lang w:val="ru-RU"/>
        </w:rPr>
      </w:pPr>
      <w:r>
        <w:rPr>
          <w:noProof/>
        </w:rPr>
        <w:tab/>
      </w:r>
      <w:r>
        <w:rPr>
          <w:noProof/>
          <w:lang w:val="ru-RU"/>
        </w:rPr>
        <w:t xml:space="preserve">Таблица </w:t>
      </w:r>
      <w:r>
        <w:rPr>
          <w:noProof/>
        </w:rPr>
        <w:t xml:space="preserve">1.3 – </w:t>
      </w:r>
      <w:r>
        <w:rPr>
          <w:noProof/>
          <w:lang w:val="ru-RU"/>
        </w:rPr>
        <w:t>Способы передачи информации о свойствах препарата</w:t>
      </w:r>
    </w:p>
    <w:tbl>
      <w:tblPr>
        <w:tblStyle w:val="Mkatabulky"/>
        <w:tblW w:w="0" w:type="auto"/>
        <w:jc w:val="center"/>
        <w:tblLook w:val="04A0"/>
      </w:tblPr>
      <w:tblGrid>
        <w:gridCol w:w="2279"/>
        <w:gridCol w:w="1822"/>
        <w:gridCol w:w="1823"/>
        <w:gridCol w:w="26"/>
        <w:gridCol w:w="1797"/>
        <w:gridCol w:w="1823"/>
      </w:tblGrid>
      <w:tr w:rsidR="00E82880" w:rsidTr="00E82880">
        <w:trPr>
          <w:jc w:val="center"/>
        </w:trPr>
        <w:tc>
          <w:tcPr>
            <w:tcW w:w="2279" w:type="dxa"/>
            <w:vMerge w:val="restart"/>
            <w:vAlign w:val="center"/>
          </w:tcPr>
          <w:p w:rsidR="00E82880" w:rsidRDefault="00E82880" w:rsidP="00E82880">
            <w:pPr>
              <w:jc w:val="center"/>
              <w:rPr>
                <w:noProof/>
                <w:lang w:val="ru-RU"/>
              </w:rPr>
            </w:pPr>
            <w:r>
              <w:rPr>
                <w:noProof/>
                <w:lang w:val="ru-RU"/>
              </w:rPr>
              <w:t>Способы</w:t>
            </w:r>
          </w:p>
        </w:tc>
        <w:tc>
          <w:tcPr>
            <w:tcW w:w="3671" w:type="dxa"/>
            <w:gridSpan w:val="3"/>
            <w:vAlign w:val="center"/>
          </w:tcPr>
          <w:p w:rsidR="00E82880" w:rsidRDefault="00E82880" w:rsidP="00E82880">
            <w:pPr>
              <w:jc w:val="center"/>
              <w:rPr>
                <w:noProof/>
                <w:lang w:val="ru-RU"/>
              </w:rPr>
            </w:pPr>
            <w:r>
              <w:rPr>
                <w:noProof/>
                <w:lang w:val="ru-RU"/>
              </w:rPr>
              <w:t>Русская реклама</w:t>
            </w:r>
          </w:p>
        </w:tc>
        <w:tc>
          <w:tcPr>
            <w:tcW w:w="3620" w:type="dxa"/>
            <w:gridSpan w:val="2"/>
            <w:vAlign w:val="center"/>
          </w:tcPr>
          <w:p w:rsidR="00E82880" w:rsidRDefault="00E82880" w:rsidP="00E82880">
            <w:pPr>
              <w:jc w:val="center"/>
              <w:rPr>
                <w:noProof/>
                <w:lang w:val="ru-RU"/>
              </w:rPr>
            </w:pPr>
            <w:r>
              <w:rPr>
                <w:noProof/>
                <w:lang w:val="ru-RU"/>
              </w:rPr>
              <w:t>Чешская реклама</w:t>
            </w:r>
          </w:p>
        </w:tc>
      </w:tr>
      <w:tr w:rsidR="008932F4" w:rsidTr="00C0754D">
        <w:trPr>
          <w:trHeight w:val="483"/>
          <w:jc w:val="center"/>
        </w:trPr>
        <w:tc>
          <w:tcPr>
            <w:tcW w:w="2279" w:type="dxa"/>
            <w:vMerge/>
            <w:vAlign w:val="center"/>
          </w:tcPr>
          <w:p w:rsidR="008932F4" w:rsidRDefault="008932F4" w:rsidP="00E82880">
            <w:pPr>
              <w:jc w:val="center"/>
              <w:rPr>
                <w:noProof/>
                <w:lang w:val="ru-RU"/>
              </w:rPr>
            </w:pPr>
          </w:p>
        </w:tc>
        <w:tc>
          <w:tcPr>
            <w:tcW w:w="1822" w:type="dxa"/>
            <w:vAlign w:val="center"/>
          </w:tcPr>
          <w:p w:rsidR="008932F4" w:rsidRDefault="008932F4" w:rsidP="00E82880">
            <w:pPr>
              <w:jc w:val="center"/>
              <w:rPr>
                <w:noProof/>
                <w:lang w:val="ru-RU"/>
              </w:rPr>
            </w:pPr>
            <w:r>
              <w:rPr>
                <w:noProof/>
                <w:lang w:val="ru-RU"/>
              </w:rPr>
              <w:t>Количество</w:t>
            </w:r>
          </w:p>
        </w:tc>
        <w:tc>
          <w:tcPr>
            <w:tcW w:w="1823" w:type="dxa"/>
            <w:vAlign w:val="center"/>
          </w:tcPr>
          <w:p w:rsidR="008932F4" w:rsidRPr="008932F4" w:rsidRDefault="008932F4" w:rsidP="00E82880">
            <w:pPr>
              <w:jc w:val="center"/>
              <w:rPr>
                <w:noProof/>
              </w:rPr>
            </w:pPr>
            <w:r>
              <w:rPr>
                <w:noProof/>
              </w:rPr>
              <w:t>%</w:t>
            </w:r>
          </w:p>
        </w:tc>
        <w:tc>
          <w:tcPr>
            <w:tcW w:w="1823" w:type="dxa"/>
            <w:gridSpan w:val="2"/>
            <w:vAlign w:val="center"/>
          </w:tcPr>
          <w:p w:rsidR="008932F4" w:rsidRDefault="008932F4" w:rsidP="00E82880">
            <w:pPr>
              <w:jc w:val="center"/>
              <w:rPr>
                <w:noProof/>
                <w:lang w:val="ru-RU"/>
              </w:rPr>
            </w:pPr>
            <w:r>
              <w:rPr>
                <w:noProof/>
                <w:lang w:val="ru-RU"/>
              </w:rPr>
              <w:t>Количество</w:t>
            </w:r>
          </w:p>
        </w:tc>
        <w:tc>
          <w:tcPr>
            <w:tcW w:w="1823" w:type="dxa"/>
            <w:vAlign w:val="center"/>
          </w:tcPr>
          <w:p w:rsidR="008932F4" w:rsidRPr="008932F4" w:rsidRDefault="008932F4" w:rsidP="00E82880">
            <w:pPr>
              <w:jc w:val="center"/>
              <w:rPr>
                <w:noProof/>
              </w:rPr>
            </w:pPr>
            <w:r>
              <w:rPr>
                <w:noProof/>
              </w:rPr>
              <w:t>%</w:t>
            </w:r>
          </w:p>
        </w:tc>
      </w:tr>
      <w:tr w:rsidR="008932F4" w:rsidTr="00C0754D">
        <w:trPr>
          <w:jc w:val="center"/>
        </w:trPr>
        <w:tc>
          <w:tcPr>
            <w:tcW w:w="2279" w:type="dxa"/>
            <w:vAlign w:val="center"/>
          </w:tcPr>
          <w:p w:rsidR="008932F4" w:rsidRPr="00E82880" w:rsidRDefault="008932F4" w:rsidP="00E82880">
            <w:pPr>
              <w:jc w:val="center"/>
              <w:rPr>
                <w:noProof/>
                <w:lang w:val="ru-RU"/>
              </w:rPr>
            </w:pPr>
            <w:r>
              <w:rPr>
                <w:noProof/>
                <w:lang w:val="ru-RU"/>
              </w:rPr>
              <w:t>Глагол</w:t>
            </w:r>
          </w:p>
        </w:tc>
        <w:tc>
          <w:tcPr>
            <w:tcW w:w="1822" w:type="dxa"/>
            <w:vAlign w:val="center"/>
          </w:tcPr>
          <w:p w:rsidR="008932F4" w:rsidRPr="008932F4" w:rsidRDefault="008932F4" w:rsidP="00E82880">
            <w:pPr>
              <w:jc w:val="center"/>
              <w:rPr>
                <w:noProof/>
              </w:rPr>
            </w:pPr>
            <w:r>
              <w:rPr>
                <w:noProof/>
              </w:rPr>
              <w:t>45</w:t>
            </w:r>
          </w:p>
        </w:tc>
        <w:tc>
          <w:tcPr>
            <w:tcW w:w="1823" w:type="dxa"/>
            <w:vAlign w:val="center"/>
          </w:tcPr>
          <w:p w:rsidR="008932F4" w:rsidRPr="008932F4" w:rsidRDefault="008932F4" w:rsidP="00E82880">
            <w:pPr>
              <w:jc w:val="center"/>
              <w:rPr>
                <w:noProof/>
              </w:rPr>
            </w:pPr>
            <w:r>
              <w:rPr>
                <w:noProof/>
              </w:rPr>
              <w:t>90</w:t>
            </w:r>
          </w:p>
        </w:tc>
        <w:tc>
          <w:tcPr>
            <w:tcW w:w="1823" w:type="dxa"/>
            <w:gridSpan w:val="2"/>
            <w:vAlign w:val="center"/>
          </w:tcPr>
          <w:p w:rsidR="008932F4" w:rsidRPr="008932F4" w:rsidRDefault="008932F4" w:rsidP="00E82880">
            <w:pPr>
              <w:jc w:val="center"/>
              <w:rPr>
                <w:noProof/>
              </w:rPr>
            </w:pPr>
            <w:r>
              <w:rPr>
                <w:noProof/>
              </w:rPr>
              <w:t>38</w:t>
            </w:r>
          </w:p>
        </w:tc>
        <w:tc>
          <w:tcPr>
            <w:tcW w:w="1823" w:type="dxa"/>
            <w:vAlign w:val="center"/>
          </w:tcPr>
          <w:p w:rsidR="008932F4" w:rsidRPr="008932F4" w:rsidRDefault="008932F4" w:rsidP="00E82880">
            <w:pPr>
              <w:jc w:val="center"/>
              <w:rPr>
                <w:noProof/>
              </w:rPr>
            </w:pPr>
            <w:r>
              <w:rPr>
                <w:noProof/>
              </w:rPr>
              <w:t>70</w:t>
            </w:r>
          </w:p>
        </w:tc>
      </w:tr>
      <w:tr w:rsidR="008932F4" w:rsidTr="00C0754D">
        <w:trPr>
          <w:jc w:val="center"/>
        </w:trPr>
        <w:tc>
          <w:tcPr>
            <w:tcW w:w="2279" w:type="dxa"/>
            <w:vAlign w:val="center"/>
          </w:tcPr>
          <w:p w:rsidR="008932F4" w:rsidRDefault="008932F4" w:rsidP="00E82880">
            <w:pPr>
              <w:jc w:val="center"/>
              <w:rPr>
                <w:noProof/>
                <w:lang w:val="ru-RU"/>
              </w:rPr>
            </w:pPr>
            <w:r>
              <w:rPr>
                <w:noProof/>
                <w:lang w:val="ru-RU"/>
              </w:rPr>
              <w:t>Отглагольное существительное</w:t>
            </w:r>
          </w:p>
        </w:tc>
        <w:tc>
          <w:tcPr>
            <w:tcW w:w="1822" w:type="dxa"/>
            <w:vAlign w:val="center"/>
          </w:tcPr>
          <w:p w:rsidR="008932F4" w:rsidRPr="008932F4" w:rsidRDefault="008932F4" w:rsidP="00E82880">
            <w:pPr>
              <w:jc w:val="center"/>
              <w:rPr>
                <w:noProof/>
              </w:rPr>
            </w:pPr>
            <w:r>
              <w:rPr>
                <w:noProof/>
              </w:rPr>
              <w:t>5</w:t>
            </w:r>
          </w:p>
        </w:tc>
        <w:tc>
          <w:tcPr>
            <w:tcW w:w="1823" w:type="dxa"/>
            <w:vAlign w:val="center"/>
          </w:tcPr>
          <w:p w:rsidR="008932F4" w:rsidRPr="008932F4" w:rsidRDefault="008932F4" w:rsidP="00E82880">
            <w:pPr>
              <w:jc w:val="center"/>
              <w:rPr>
                <w:noProof/>
              </w:rPr>
            </w:pPr>
            <w:r>
              <w:rPr>
                <w:noProof/>
              </w:rPr>
              <w:t>10</w:t>
            </w:r>
          </w:p>
        </w:tc>
        <w:tc>
          <w:tcPr>
            <w:tcW w:w="1823" w:type="dxa"/>
            <w:gridSpan w:val="2"/>
            <w:vAlign w:val="center"/>
          </w:tcPr>
          <w:p w:rsidR="008932F4" w:rsidRPr="008932F4" w:rsidRDefault="00B03DC9" w:rsidP="00E82880">
            <w:pPr>
              <w:jc w:val="center"/>
              <w:rPr>
                <w:noProof/>
              </w:rPr>
            </w:pPr>
            <w:r>
              <w:rPr>
                <w:noProof/>
              </w:rPr>
              <w:t>-</w:t>
            </w:r>
          </w:p>
        </w:tc>
        <w:tc>
          <w:tcPr>
            <w:tcW w:w="1823" w:type="dxa"/>
            <w:vAlign w:val="center"/>
          </w:tcPr>
          <w:p w:rsidR="008932F4" w:rsidRPr="008932F4" w:rsidRDefault="00B03DC9" w:rsidP="00E82880">
            <w:pPr>
              <w:jc w:val="center"/>
              <w:rPr>
                <w:noProof/>
              </w:rPr>
            </w:pPr>
            <w:r>
              <w:rPr>
                <w:noProof/>
              </w:rPr>
              <w:t>-</w:t>
            </w:r>
          </w:p>
        </w:tc>
      </w:tr>
      <w:tr w:rsidR="008932F4" w:rsidTr="00C0754D">
        <w:trPr>
          <w:jc w:val="center"/>
        </w:trPr>
        <w:tc>
          <w:tcPr>
            <w:tcW w:w="2279" w:type="dxa"/>
            <w:vAlign w:val="center"/>
          </w:tcPr>
          <w:p w:rsidR="008932F4" w:rsidRDefault="008932F4" w:rsidP="00E82880">
            <w:pPr>
              <w:jc w:val="center"/>
              <w:rPr>
                <w:noProof/>
                <w:lang w:val="ru-RU"/>
              </w:rPr>
            </w:pPr>
            <w:r>
              <w:rPr>
                <w:noProof/>
                <w:lang w:val="ru-RU"/>
              </w:rPr>
              <w:t>Предназначение препарата</w:t>
            </w:r>
          </w:p>
        </w:tc>
        <w:tc>
          <w:tcPr>
            <w:tcW w:w="1822" w:type="dxa"/>
            <w:vAlign w:val="center"/>
          </w:tcPr>
          <w:p w:rsidR="008932F4" w:rsidRPr="008932F4" w:rsidRDefault="00B03DC9" w:rsidP="00E82880">
            <w:pPr>
              <w:jc w:val="center"/>
              <w:rPr>
                <w:noProof/>
              </w:rPr>
            </w:pPr>
            <w:r>
              <w:rPr>
                <w:noProof/>
              </w:rPr>
              <w:t>-</w:t>
            </w:r>
          </w:p>
        </w:tc>
        <w:tc>
          <w:tcPr>
            <w:tcW w:w="1823" w:type="dxa"/>
            <w:vAlign w:val="center"/>
          </w:tcPr>
          <w:p w:rsidR="008932F4" w:rsidRPr="008932F4" w:rsidRDefault="00B03DC9" w:rsidP="00E82880">
            <w:pPr>
              <w:jc w:val="center"/>
              <w:rPr>
                <w:noProof/>
              </w:rPr>
            </w:pPr>
            <w:r>
              <w:rPr>
                <w:noProof/>
              </w:rPr>
              <w:t>-</w:t>
            </w:r>
          </w:p>
        </w:tc>
        <w:tc>
          <w:tcPr>
            <w:tcW w:w="1823" w:type="dxa"/>
            <w:gridSpan w:val="2"/>
            <w:vAlign w:val="center"/>
          </w:tcPr>
          <w:p w:rsidR="008932F4" w:rsidRPr="008932F4" w:rsidRDefault="008932F4" w:rsidP="00E82880">
            <w:pPr>
              <w:jc w:val="center"/>
              <w:rPr>
                <w:noProof/>
              </w:rPr>
            </w:pPr>
            <w:r>
              <w:rPr>
                <w:noProof/>
              </w:rPr>
              <w:t>16</w:t>
            </w:r>
          </w:p>
        </w:tc>
        <w:tc>
          <w:tcPr>
            <w:tcW w:w="1823" w:type="dxa"/>
            <w:vAlign w:val="center"/>
          </w:tcPr>
          <w:p w:rsidR="008932F4" w:rsidRPr="008932F4" w:rsidRDefault="008932F4" w:rsidP="00E82880">
            <w:pPr>
              <w:jc w:val="center"/>
              <w:rPr>
                <w:noProof/>
              </w:rPr>
            </w:pPr>
            <w:r>
              <w:rPr>
                <w:noProof/>
              </w:rPr>
              <w:t>30</w:t>
            </w:r>
          </w:p>
        </w:tc>
      </w:tr>
      <w:tr w:rsidR="008932F4" w:rsidTr="00C0754D">
        <w:trPr>
          <w:jc w:val="center"/>
        </w:trPr>
        <w:tc>
          <w:tcPr>
            <w:tcW w:w="2279" w:type="dxa"/>
            <w:vAlign w:val="center"/>
          </w:tcPr>
          <w:p w:rsidR="008932F4" w:rsidRDefault="008932F4" w:rsidP="00E82880">
            <w:pPr>
              <w:jc w:val="center"/>
              <w:rPr>
                <w:noProof/>
                <w:lang w:val="ru-RU"/>
              </w:rPr>
            </w:pPr>
            <w:r>
              <w:rPr>
                <w:noProof/>
                <w:lang w:val="ru-RU"/>
              </w:rPr>
              <w:t>Всего</w:t>
            </w:r>
          </w:p>
        </w:tc>
        <w:tc>
          <w:tcPr>
            <w:tcW w:w="1822" w:type="dxa"/>
            <w:vAlign w:val="center"/>
          </w:tcPr>
          <w:p w:rsidR="008932F4" w:rsidRPr="008932F4" w:rsidRDefault="008932F4" w:rsidP="00E82880">
            <w:pPr>
              <w:jc w:val="center"/>
              <w:rPr>
                <w:noProof/>
              </w:rPr>
            </w:pPr>
            <w:r>
              <w:rPr>
                <w:noProof/>
              </w:rPr>
              <w:t>50</w:t>
            </w:r>
          </w:p>
        </w:tc>
        <w:tc>
          <w:tcPr>
            <w:tcW w:w="1823" w:type="dxa"/>
            <w:vAlign w:val="center"/>
          </w:tcPr>
          <w:p w:rsidR="008932F4" w:rsidRPr="008932F4" w:rsidRDefault="008932F4" w:rsidP="00E82880">
            <w:pPr>
              <w:jc w:val="center"/>
              <w:rPr>
                <w:noProof/>
              </w:rPr>
            </w:pPr>
            <w:r>
              <w:rPr>
                <w:noProof/>
              </w:rPr>
              <w:t>100</w:t>
            </w:r>
          </w:p>
        </w:tc>
        <w:tc>
          <w:tcPr>
            <w:tcW w:w="1823" w:type="dxa"/>
            <w:gridSpan w:val="2"/>
            <w:vAlign w:val="center"/>
          </w:tcPr>
          <w:p w:rsidR="008932F4" w:rsidRPr="008932F4" w:rsidRDefault="008932F4" w:rsidP="00E82880">
            <w:pPr>
              <w:jc w:val="center"/>
              <w:rPr>
                <w:noProof/>
              </w:rPr>
            </w:pPr>
            <w:r>
              <w:rPr>
                <w:noProof/>
              </w:rPr>
              <w:t>54</w:t>
            </w:r>
          </w:p>
        </w:tc>
        <w:tc>
          <w:tcPr>
            <w:tcW w:w="1823" w:type="dxa"/>
            <w:vAlign w:val="center"/>
          </w:tcPr>
          <w:p w:rsidR="008932F4" w:rsidRPr="008932F4" w:rsidRDefault="008932F4" w:rsidP="00E82880">
            <w:pPr>
              <w:jc w:val="center"/>
              <w:rPr>
                <w:noProof/>
              </w:rPr>
            </w:pPr>
            <w:r>
              <w:rPr>
                <w:noProof/>
              </w:rPr>
              <w:t>100</w:t>
            </w:r>
          </w:p>
        </w:tc>
      </w:tr>
    </w:tbl>
    <w:p w:rsidR="00E82880" w:rsidRDefault="00E82880" w:rsidP="00DF3226">
      <w:pPr>
        <w:rPr>
          <w:noProof/>
          <w:lang w:val="ru-RU"/>
        </w:rPr>
      </w:pPr>
    </w:p>
    <w:p w:rsidR="00863FF2" w:rsidRPr="00863FF2" w:rsidRDefault="00863FF2" w:rsidP="00DF3226">
      <w:pPr>
        <w:rPr>
          <w:noProof/>
          <w:lang w:val="ru-RU"/>
        </w:rPr>
      </w:pPr>
      <w:r w:rsidRPr="00863FF2">
        <w:rPr>
          <w:noProof/>
          <w:lang w:val="ru-RU"/>
        </w:rPr>
        <w:tab/>
      </w:r>
      <w:r w:rsidR="004014D6">
        <w:rPr>
          <w:noProof/>
          <w:lang w:val="ru-RU"/>
        </w:rPr>
        <w:t>В следующем параграфе представлены языковые средства, имеющие явное воздействие на потребителя.</w:t>
      </w:r>
    </w:p>
    <w:p w:rsidR="00234C1D" w:rsidRPr="0005433B" w:rsidRDefault="00863FF2" w:rsidP="00DF3226">
      <w:pPr>
        <w:pStyle w:val="AspktyII"/>
      </w:pPr>
      <w:bookmarkStart w:id="114" w:name="_Toc450763347"/>
      <w:r w:rsidRPr="00863FF2">
        <w:t>Лингвопрагматичекий аспект</w:t>
      </w:r>
      <w:bookmarkEnd w:id="114"/>
    </w:p>
    <w:p w:rsidR="00863FF2" w:rsidRPr="00863FF2" w:rsidRDefault="00863FF2" w:rsidP="00DF3226">
      <w:pPr>
        <w:rPr>
          <w:noProof/>
          <w:lang w:val="ru-RU"/>
        </w:rPr>
      </w:pPr>
      <w:r w:rsidRPr="00863FF2">
        <w:rPr>
          <w:noProof/>
          <w:lang w:val="ru-RU"/>
        </w:rPr>
        <w:tab/>
        <w:t>Второй основной функцией рекламы является</w:t>
      </w:r>
      <w:r w:rsidR="00715AAB">
        <w:rPr>
          <w:noProof/>
          <w:lang w:val="ru-RU"/>
        </w:rPr>
        <w:t xml:space="preserve"> привлечение внимания покупател</w:t>
      </w:r>
      <w:r w:rsidRPr="00863FF2">
        <w:rPr>
          <w:noProof/>
          <w:lang w:val="ru-RU"/>
        </w:rPr>
        <w:t xml:space="preserve">я </w:t>
      </w:r>
      <w:r w:rsidR="00715AAB">
        <w:rPr>
          <w:noProof/>
          <w:lang w:val="ru-RU"/>
        </w:rPr>
        <w:t>и непосредственному его побуждению</w:t>
      </w:r>
      <w:r w:rsidRPr="00863FF2">
        <w:rPr>
          <w:noProof/>
          <w:lang w:val="ru-RU"/>
        </w:rPr>
        <w:t xml:space="preserve"> к совершению покупки. Соответсвенно, данной функции посвящ</w:t>
      </w:r>
      <w:r w:rsidR="00715AAB">
        <w:rPr>
          <w:noProof/>
          <w:lang w:val="ru-RU"/>
        </w:rPr>
        <w:t>ен настоящий параграф. Существуе</w:t>
      </w:r>
      <w:r w:rsidRPr="00863FF2">
        <w:rPr>
          <w:noProof/>
          <w:lang w:val="ru-RU"/>
        </w:rPr>
        <w:t xml:space="preserve">т целый ряд способов, как можно </w:t>
      </w:r>
      <w:r w:rsidR="00715AAB">
        <w:rPr>
          <w:noProof/>
          <w:lang w:val="ru-RU"/>
        </w:rPr>
        <w:t>привлечь внимание к рекламируемому</w:t>
      </w:r>
      <w:r w:rsidRPr="00863FF2">
        <w:rPr>
          <w:noProof/>
          <w:lang w:val="ru-RU"/>
        </w:rPr>
        <w:t xml:space="preserve"> товар</w:t>
      </w:r>
      <w:r w:rsidR="00715AAB">
        <w:rPr>
          <w:noProof/>
          <w:lang w:val="ru-RU"/>
        </w:rPr>
        <w:t>у</w:t>
      </w:r>
      <w:r w:rsidRPr="00863FF2">
        <w:rPr>
          <w:noProof/>
          <w:lang w:val="ru-RU"/>
        </w:rPr>
        <w:t>, о</w:t>
      </w:r>
      <w:r w:rsidR="006516D9">
        <w:rPr>
          <w:noProof/>
          <w:lang w:val="ru-RU"/>
        </w:rPr>
        <w:t xml:space="preserve">днако самыми распространёнными </w:t>
      </w:r>
      <w:r w:rsidRPr="00863FF2">
        <w:rPr>
          <w:noProof/>
          <w:lang w:val="ru-RU"/>
        </w:rPr>
        <w:t xml:space="preserve">в медицинской рекламе приёмами были обнаружены: </w:t>
      </w:r>
      <w:r w:rsidR="00D76FB1">
        <w:rPr>
          <w:noProof/>
          <w:lang w:val="ru-RU"/>
        </w:rPr>
        <w:t>созвучие, рифма</w:t>
      </w:r>
      <w:r w:rsidRPr="00863FF2">
        <w:rPr>
          <w:noProof/>
          <w:lang w:val="ru-RU"/>
        </w:rPr>
        <w:t>; демонстрация первостепенности препарата (заключающаяся в использовании оценоч</w:t>
      </w:r>
      <w:r w:rsidR="00715AAB">
        <w:rPr>
          <w:noProof/>
          <w:lang w:val="ru-RU"/>
        </w:rPr>
        <w:t>но</w:t>
      </w:r>
      <w:r w:rsidRPr="00863FF2">
        <w:rPr>
          <w:noProof/>
          <w:lang w:val="ru-RU"/>
        </w:rPr>
        <w:t>й лексики, лексики, подчёркивающей его уникальность, растительное происхождение); слова-топонимы, обозначивающие страны-производители препаратов; устойчивые выражения.</w:t>
      </w:r>
    </w:p>
    <w:p w:rsidR="00863FF2" w:rsidRPr="0026148D" w:rsidRDefault="00863FF2" w:rsidP="00DF3226">
      <w:pPr>
        <w:rPr>
          <w:noProof/>
          <w:lang w:val="ru-RU"/>
        </w:rPr>
      </w:pPr>
      <w:r w:rsidRPr="00863FF2">
        <w:rPr>
          <w:noProof/>
          <w:lang w:val="ru-RU"/>
        </w:rPr>
        <w:tab/>
        <w:t>Траиционно рядовые читатели рекламы не обращают внимание на то, каким образом создано рекламное сообщение, какое в нём находится количество оценочной лексики или какие самые попу</w:t>
      </w:r>
      <w:r w:rsidR="00715AAB">
        <w:rPr>
          <w:noProof/>
          <w:lang w:val="ru-RU"/>
        </w:rPr>
        <w:t xml:space="preserve">лярные фразеологизмы </w:t>
      </w:r>
      <w:r w:rsidR="00715AAB">
        <w:rPr>
          <w:noProof/>
          <w:lang w:val="ru-RU"/>
        </w:rPr>
        <w:lastRenderedPageBreak/>
        <w:t xml:space="preserve">можно </w:t>
      </w:r>
      <w:r w:rsidRPr="00863FF2">
        <w:rPr>
          <w:noProof/>
          <w:lang w:val="ru-RU"/>
        </w:rPr>
        <w:t>обнаружить</w:t>
      </w:r>
      <w:r w:rsidR="00715AAB">
        <w:rPr>
          <w:noProof/>
          <w:lang w:val="ru-RU"/>
        </w:rPr>
        <w:t xml:space="preserve"> в рекламе</w:t>
      </w:r>
      <w:r w:rsidRPr="00863FF2">
        <w:rPr>
          <w:noProof/>
          <w:lang w:val="ru-RU"/>
        </w:rPr>
        <w:t xml:space="preserve">. Их больше всего интересует информация </w:t>
      </w:r>
      <w:r w:rsidR="00063F6C">
        <w:rPr>
          <w:noProof/>
        </w:rPr>
        <w:br/>
      </w:r>
      <w:r w:rsidRPr="00863FF2">
        <w:rPr>
          <w:noProof/>
          <w:lang w:val="ru-RU"/>
        </w:rPr>
        <w:t xml:space="preserve">о данном товаре, препарате. </w:t>
      </w:r>
      <w:r w:rsidR="0026148D">
        <w:rPr>
          <w:noProof/>
          <w:lang w:val="ru-RU"/>
        </w:rPr>
        <w:t>Однако, к</w:t>
      </w:r>
      <w:r w:rsidRPr="00863FF2">
        <w:rPr>
          <w:noProof/>
          <w:lang w:val="ru-RU"/>
        </w:rPr>
        <w:t xml:space="preserve">ак правило, </w:t>
      </w:r>
      <w:r w:rsidR="007D6D7D">
        <w:rPr>
          <w:noProof/>
          <w:lang w:val="ru-RU"/>
        </w:rPr>
        <w:t>зву</w:t>
      </w:r>
      <w:r w:rsidR="0026148D">
        <w:rPr>
          <w:noProof/>
          <w:lang w:val="ru-RU"/>
        </w:rPr>
        <w:t>ковой облик рекламы</w:t>
      </w:r>
      <w:r w:rsidR="007D6D7D">
        <w:rPr>
          <w:noProof/>
          <w:lang w:val="ru-RU"/>
        </w:rPr>
        <w:t xml:space="preserve"> является одним из </w:t>
      </w:r>
      <w:r w:rsidR="0026148D">
        <w:rPr>
          <w:noProof/>
          <w:lang w:val="ru-RU"/>
        </w:rPr>
        <w:t>важнейших</w:t>
      </w:r>
      <w:r w:rsidR="007D6D7D">
        <w:rPr>
          <w:noProof/>
          <w:lang w:val="ru-RU"/>
        </w:rPr>
        <w:t xml:space="preserve"> </w:t>
      </w:r>
      <w:r w:rsidR="0026148D">
        <w:rPr>
          <w:noProof/>
          <w:lang w:val="ru-RU"/>
        </w:rPr>
        <w:t xml:space="preserve">факторов, оказывающим влияние </w:t>
      </w:r>
      <w:r w:rsidR="00063F6C">
        <w:rPr>
          <w:noProof/>
        </w:rPr>
        <w:br/>
      </w:r>
      <w:r w:rsidR="0026148D">
        <w:rPr>
          <w:noProof/>
          <w:lang w:val="ru-RU"/>
        </w:rPr>
        <w:t>на ус</w:t>
      </w:r>
      <w:r w:rsidR="007A0672">
        <w:rPr>
          <w:noProof/>
          <w:lang w:val="ru-RU"/>
        </w:rPr>
        <w:t>пешность рекламного сообщения. Рассмотрим ниже, к</w:t>
      </w:r>
      <w:r w:rsidR="0026148D">
        <w:rPr>
          <w:noProof/>
          <w:lang w:val="ru-RU"/>
        </w:rPr>
        <w:t>акие фонетические средства выразительности были обнаружены</w:t>
      </w:r>
      <w:r w:rsidRPr="00863FF2">
        <w:rPr>
          <w:noProof/>
          <w:lang w:val="ru-RU"/>
        </w:rPr>
        <w:t xml:space="preserve"> в русской </w:t>
      </w:r>
      <w:r w:rsidR="00063F6C">
        <w:rPr>
          <w:noProof/>
        </w:rPr>
        <w:br/>
      </w:r>
      <w:r w:rsidRPr="00863FF2">
        <w:rPr>
          <w:noProof/>
          <w:lang w:val="ru-RU"/>
        </w:rPr>
        <w:t>и чешской медицинс</w:t>
      </w:r>
      <w:r w:rsidR="0026148D">
        <w:rPr>
          <w:noProof/>
          <w:lang w:val="ru-RU"/>
        </w:rPr>
        <w:t>кой рекламе.</w:t>
      </w:r>
    </w:p>
    <w:p w:rsidR="00863FF2" w:rsidRDefault="00863FF2" w:rsidP="00DF3226">
      <w:pPr>
        <w:pStyle w:val="rovnpragmatiky2"/>
      </w:pPr>
      <w:bookmarkStart w:id="115" w:name="_Toc450763348"/>
      <w:r w:rsidRPr="00863FF2">
        <w:t>Фонетический уровень</w:t>
      </w:r>
      <w:bookmarkEnd w:id="115"/>
    </w:p>
    <w:p w:rsidR="00CB3DB5" w:rsidRDefault="00DC3142" w:rsidP="00DF3226">
      <w:pPr>
        <w:ind w:firstLine="708"/>
        <w:rPr>
          <w:noProof/>
          <w:lang w:val="ru-RU"/>
        </w:rPr>
      </w:pPr>
      <w:r>
        <w:rPr>
          <w:noProof/>
          <w:lang w:val="ru-RU"/>
        </w:rPr>
        <w:t>На фонетическом уровне большинство потребителей заинтересуют</w:t>
      </w:r>
      <w:r w:rsidR="00D76FB1">
        <w:rPr>
          <w:noProof/>
          <w:lang w:val="ru-RU"/>
        </w:rPr>
        <w:t xml:space="preserve"> </w:t>
      </w:r>
      <w:r w:rsidR="00063F6C">
        <w:rPr>
          <w:noProof/>
        </w:rPr>
        <w:br/>
      </w:r>
      <w:r w:rsidR="00D76FB1">
        <w:rPr>
          <w:noProof/>
          <w:lang w:val="ru-RU"/>
        </w:rPr>
        <w:t>в первую очередь</w:t>
      </w:r>
      <w:r w:rsidR="00236D98">
        <w:rPr>
          <w:noProof/>
          <w:lang w:val="ru-RU"/>
        </w:rPr>
        <w:t xml:space="preserve"> </w:t>
      </w:r>
      <w:r>
        <w:rPr>
          <w:noProof/>
          <w:lang w:val="ru-RU"/>
        </w:rPr>
        <w:t>созвучные слова или рифма</w:t>
      </w:r>
      <w:r w:rsidR="00CB3DB5">
        <w:rPr>
          <w:noProof/>
          <w:lang w:val="ru-RU"/>
        </w:rPr>
        <w:t>, которые довольн</w:t>
      </w:r>
      <w:r w:rsidR="00236D98">
        <w:rPr>
          <w:noProof/>
          <w:lang w:val="ru-RU"/>
        </w:rPr>
        <w:t>о часто используются в медицинс</w:t>
      </w:r>
      <w:r w:rsidR="00CB3DB5">
        <w:rPr>
          <w:noProof/>
          <w:lang w:val="ru-RU"/>
        </w:rPr>
        <w:t>к</w:t>
      </w:r>
      <w:r w:rsidR="00236D98">
        <w:rPr>
          <w:noProof/>
          <w:lang w:val="ru-RU"/>
        </w:rPr>
        <w:t>о</w:t>
      </w:r>
      <w:r w:rsidR="00CB3DB5">
        <w:rPr>
          <w:noProof/>
          <w:lang w:val="ru-RU"/>
        </w:rPr>
        <w:t>й рекламе.</w:t>
      </w:r>
    </w:p>
    <w:p w:rsidR="00863FF2" w:rsidRPr="00863FF2" w:rsidRDefault="00863FF2" w:rsidP="00DF3226">
      <w:pPr>
        <w:ind w:firstLine="708"/>
        <w:rPr>
          <w:noProof/>
          <w:lang w:val="ru-RU"/>
        </w:rPr>
      </w:pPr>
      <w:r w:rsidRPr="00863FF2">
        <w:rPr>
          <w:noProof/>
          <w:lang w:val="ru-RU"/>
        </w:rPr>
        <w:t xml:space="preserve">Такие фразы, как:  </w:t>
      </w:r>
    </w:p>
    <w:p w:rsidR="00863FF2" w:rsidRPr="00863FF2" w:rsidRDefault="00863FF2" w:rsidP="00372785">
      <w:pPr>
        <w:ind w:left="708" w:firstLine="708"/>
        <w:rPr>
          <w:i/>
          <w:noProof/>
          <w:lang w:val="ru-RU"/>
        </w:rPr>
      </w:pPr>
      <w:r w:rsidRPr="00863FF2">
        <w:rPr>
          <w:i/>
          <w:noProof/>
          <w:lang w:val="ru-RU"/>
        </w:rPr>
        <w:t>Для пищеварения Кре</w:t>
      </w:r>
      <w:r w:rsidRPr="00863FF2">
        <w:rPr>
          <w:b/>
          <w:i/>
          <w:noProof/>
          <w:lang w:val="ru-RU"/>
        </w:rPr>
        <w:t>он</w:t>
      </w:r>
      <w:r w:rsidRPr="00863FF2">
        <w:rPr>
          <w:i/>
          <w:noProof/>
          <w:lang w:val="ru-RU"/>
        </w:rPr>
        <w:t xml:space="preserve"> во всем мире первый </w:t>
      </w:r>
      <w:r w:rsidRPr="00863FF2">
        <w:rPr>
          <w:b/>
          <w:i/>
          <w:noProof/>
          <w:lang w:val="ru-RU"/>
        </w:rPr>
        <w:t>он</w:t>
      </w:r>
      <w:r w:rsidRPr="00863FF2">
        <w:rPr>
          <w:i/>
          <w:noProof/>
          <w:lang w:val="ru-RU"/>
        </w:rPr>
        <w:t>!;</w:t>
      </w:r>
    </w:p>
    <w:p w:rsidR="00863FF2" w:rsidRPr="00863FF2" w:rsidRDefault="00863FF2" w:rsidP="00372785">
      <w:pPr>
        <w:ind w:left="708" w:firstLine="708"/>
        <w:rPr>
          <w:i/>
          <w:noProof/>
          <w:lang w:val="ru-RU"/>
        </w:rPr>
      </w:pPr>
      <w:r w:rsidRPr="00863FF2">
        <w:rPr>
          <w:i/>
          <w:noProof/>
          <w:lang w:val="ru-RU"/>
        </w:rPr>
        <w:t>Нет никаких проб</w:t>
      </w:r>
      <w:r w:rsidRPr="00863FF2">
        <w:rPr>
          <w:b/>
          <w:i/>
          <w:noProof/>
          <w:lang w:val="ru-RU"/>
        </w:rPr>
        <w:t>лем</w:t>
      </w:r>
      <w:r w:rsidRPr="00863FF2">
        <w:rPr>
          <w:i/>
          <w:noProof/>
          <w:lang w:val="ru-RU"/>
        </w:rPr>
        <w:t>, когда рядом Кардиова</w:t>
      </w:r>
      <w:r w:rsidRPr="00863FF2">
        <w:rPr>
          <w:b/>
          <w:i/>
          <w:noProof/>
          <w:lang w:val="ru-RU"/>
        </w:rPr>
        <w:t>лен</w:t>
      </w:r>
      <w:r w:rsidRPr="00863FF2">
        <w:rPr>
          <w:i/>
          <w:noProof/>
          <w:lang w:val="ru-RU"/>
        </w:rPr>
        <w:t>!;</w:t>
      </w:r>
    </w:p>
    <w:p w:rsidR="00863FF2" w:rsidRPr="00863FF2" w:rsidRDefault="00863FF2" w:rsidP="00372785">
      <w:pPr>
        <w:ind w:left="708" w:firstLine="708"/>
        <w:rPr>
          <w:i/>
          <w:noProof/>
          <w:lang w:val="ru-RU"/>
        </w:rPr>
      </w:pPr>
      <w:r w:rsidRPr="00863FF2">
        <w:rPr>
          <w:i/>
          <w:noProof/>
          <w:lang w:val="ru-RU"/>
        </w:rPr>
        <w:t>Инфлю</w:t>
      </w:r>
      <w:r w:rsidRPr="00863FF2">
        <w:rPr>
          <w:b/>
          <w:i/>
          <w:noProof/>
          <w:lang w:val="ru-RU"/>
        </w:rPr>
        <w:t>нет</w:t>
      </w:r>
      <w:r w:rsidRPr="00863FF2">
        <w:rPr>
          <w:i/>
          <w:noProof/>
          <w:lang w:val="ru-RU"/>
        </w:rPr>
        <w:t xml:space="preserve"> – содержит пятый эле</w:t>
      </w:r>
      <w:r w:rsidRPr="00863FF2">
        <w:rPr>
          <w:b/>
          <w:i/>
          <w:noProof/>
          <w:lang w:val="ru-RU"/>
        </w:rPr>
        <w:t>мент</w:t>
      </w:r>
      <w:r w:rsidRPr="00863FF2">
        <w:rPr>
          <w:i/>
          <w:noProof/>
          <w:lang w:val="ru-RU"/>
        </w:rPr>
        <w:t>!;</w:t>
      </w:r>
    </w:p>
    <w:p w:rsidR="00863FF2" w:rsidRPr="00863FF2" w:rsidRDefault="00863FF2" w:rsidP="00372785">
      <w:pPr>
        <w:ind w:left="708" w:firstLine="708"/>
        <w:rPr>
          <w:i/>
          <w:noProof/>
          <w:lang w:val="ru-RU"/>
        </w:rPr>
      </w:pPr>
      <w:r w:rsidRPr="00863FF2">
        <w:rPr>
          <w:i/>
          <w:noProof/>
          <w:lang w:val="ru-RU"/>
        </w:rPr>
        <w:t>Мез</w:t>
      </w:r>
      <w:r w:rsidRPr="00863FF2">
        <w:rPr>
          <w:b/>
          <w:i/>
          <w:noProof/>
          <w:lang w:val="ru-RU"/>
        </w:rPr>
        <w:t>им</w:t>
      </w:r>
      <w:r w:rsidRPr="00863FF2">
        <w:rPr>
          <w:i/>
          <w:noProof/>
          <w:lang w:val="ru-RU"/>
        </w:rPr>
        <w:t>. Для желудка незамен</w:t>
      </w:r>
      <w:r w:rsidRPr="00863FF2">
        <w:rPr>
          <w:b/>
          <w:i/>
          <w:noProof/>
          <w:lang w:val="ru-RU"/>
        </w:rPr>
        <w:t>им</w:t>
      </w:r>
      <w:r w:rsidRPr="00863FF2">
        <w:rPr>
          <w:i/>
          <w:noProof/>
          <w:lang w:val="ru-RU"/>
        </w:rPr>
        <w:t>!</w:t>
      </w:r>
    </w:p>
    <w:p w:rsidR="00863FF2" w:rsidRPr="00CB3DB5" w:rsidRDefault="00863FF2" w:rsidP="00DF3226">
      <w:pPr>
        <w:rPr>
          <w:noProof/>
          <w:lang w:val="ru-RU"/>
        </w:rPr>
      </w:pPr>
      <w:r w:rsidRPr="00863FF2">
        <w:rPr>
          <w:noProof/>
          <w:lang w:val="ru-RU"/>
        </w:rPr>
        <w:t xml:space="preserve">быстро запоминаются носителями языка, поскольку </w:t>
      </w:r>
      <w:r w:rsidR="00CB3DB5">
        <w:rPr>
          <w:noProof/>
          <w:lang w:val="ru-RU"/>
        </w:rPr>
        <w:t xml:space="preserve">все </w:t>
      </w:r>
      <w:r w:rsidRPr="00863FF2">
        <w:rPr>
          <w:noProof/>
          <w:lang w:val="ru-RU"/>
        </w:rPr>
        <w:t xml:space="preserve">фразы </w:t>
      </w:r>
      <w:r w:rsidR="00CB3DB5">
        <w:rPr>
          <w:noProof/>
          <w:lang w:val="ru-RU"/>
        </w:rPr>
        <w:t xml:space="preserve">не только содержат рифму, но также соблюдают правила ритмической организации речи, чем становятся </w:t>
      </w:r>
      <w:r w:rsidRPr="00863FF2">
        <w:rPr>
          <w:noProof/>
          <w:lang w:val="ru-RU"/>
        </w:rPr>
        <w:t>чётко структурированы</w:t>
      </w:r>
      <w:r w:rsidR="00CB3DB5">
        <w:rPr>
          <w:noProof/>
          <w:lang w:val="ru-RU"/>
        </w:rPr>
        <w:t>ми</w:t>
      </w:r>
      <w:r w:rsidRPr="00863FF2">
        <w:rPr>
          <w:noProof/>
          <w:lang w:val="ru-RU"/>
        </w:rPr>
        <w:t xml:space="preserve"> и</w:t>
      </w:r>
      <w:r w:rsidR="00CB3DB5">
        <w:rPr>
          <w:noProof/>
          <w:lang w:val="ru-RU"/>
        </w:rPr>
        <w:t xml:space="preserve"> более выразительными</w:t>
      </w:r>
      <w:r w:rsidRPr="00863FF2">
        <w:rPr>
          <w:i/>
          <w:noProof/>
          <w:lang w:val="ru-RU"/>
        </w:rPr>
        <w:t>.</w:t>
      </w:r>
    </w:p>
    <w:p w:rsidR="00863FF2" w:rsidRPr="00236D98" w:rsidRDefault="00863FF2" w:rsidP="00DF3226">
      <w:pPr>
        <w:ind w:firstLine="708"/>
        <w:rPr>
          <w:noProof/>
          <w:lang w:val="ru-RU"/>
        </w:rPr>
      </w:pPr>
      <w:r w:rsidRPr="00863FF2">
        <w:rPr>
          <w:noProof/>
          <w:lang w:val="ru-RU"/>
        </w:rPr>
        <w:t xml:space="preserve">Кроме того, в русских рекламных текстах мы можем наблюдать актуализацию отдельных лексем, нагруженных семантически </w:t>
      </w:r>
      <w:r w:rsidR="00063F6C">
        <w:rPr>
          <w:noProof/>
        </w:rPr>
        <w:br/>
      </w:r>
      <w:r w:rsidRPr="00863FF2">
        <w:rPr>
          <w:noProof/>
          <w:lang w:val="ru-RU"/>
        </w:rPr>
        <w:t xml:space="preserve">и лингвокультурологически. Так, например, в рекламе </w:t>
      </w:r>
      <w:r w:rsidRPr="00863FF2">
        <w:rPr>
          <w:i/>
          <w:noProof/>
          <w:lang w:val="ru-RU"/>
        </w:rPr>
        <w:t>креона</w:t>
      </w:r>
      <w:r w:rsidRPr="00863FF2">
        <w:rPr>
          <w:noProof/>
          <w:lang w:val="ru-RU"/>
        </w:rPr>
        <w:t xml:space="preserve"> внимание заостряется на лексеме </w:t>
      </w:r>
      <w:r w:rsidRPr="00863FF2">
        <w:rPr>
          <w:i/>
          <w:noProof/>
          <w:lang w:val="ru-RU"/>
        </w:rPr>
        <w:t xml:space="preserve">первый </w:t>
      </w:r>
      <w:r w:rsidRPr="00863FF2">
        <w:rPr>
          <w:noProof/>
          <w:lang w:val="ru-RU"/>
        </w:rPr>
        <w:t>в значении 'лучший из всех в каком-нибудь отношении, отличный' (</w:t>
      </w:r>
      <w:r w:rsidR="00AA5205">
        <w:rPr>
          <w:noProof/>
          <w:lang w:val="ru-RU"/>
        </w:rPr>
        <w:t>Словарь Ожегова</w:t>
      </w:r>
      <w:r w:rsidRPr="00863FF2">
        <w:rPr>
          <w:noProof/>
          <w:lang w:val="ru-RU"/>
        </w:rPr>
        <w:t>). На сознание носителей языка воздействует также</w:t>
      </w:r>
      <w:r w:rsidR="00236D98">
        <w:rPr>
          <w:noProof/>
          <w:lang w:val="ru-RU"/>
        </w:rPr>
        <w:t xml:space="preserve"> </w:t>
      </w:r>
      <w:r w:rsidR="00E23361" w:rsidRPr="00236D98">
        <w:rPr>
          <w:noProof/>
          <w:lang w:val="ru-RU"/>
        </w:rPr>
        <w:t>сочетание</w:t>
      </w:r>
      <w:r w:rsidRPr="00236D98">
        <w:rPr>
          <w:noProof/>
          <w:lang w:val="ru-RU"/>
        </w:rPr>
        <w:t xml:space="preserve"> </w:t>
      </w:r>
      <w:r w:rsidR="00236D98">
        <w:rPr>
          <w:noProof/>
          <w:lang w:val="ru-RU"/>
        </w:rPr>
        <w:t>«</w:t>
      </w:r>
      <w:r w:rsidR="00E23361" w:rsidRPr="00236D98">
        <w:rPr>
          <w:noProof/>
          <w:lang w:val="ru-RU"/>
        </w:rPr>
        <w:t>во всем мире</w:t>
      </w:r>
      <w:r w:rsidR="00236D98">
        <w:rPr>
          <w:noProof/>
          <w:lang w:val="ru-RU"/>
        </w:rPr>
        <w:t xml:space="preserve">», которое может являться частью лозунга «мир во всём мире» и </w:t>
      </w:r>
      <w:r w:rsidR="00AA08C8">
        <w:rPr>
          <w:noProof/>
          <w:lang w:val="ru-RU"/>
        </w:rPr>
        <w:t>относиться к прецедентным текстам.</w:t>
      </w:r>
    </w:p>
    <w:p w:rsidR="00863FF2" w:rsidRPr="00AA08C8" w:rsidRDefault="00863FF2" w:rsidP="00DF3226">
      <w:pPr>
        <w:ind w:firstLine="708"/>
        <w:rPr>
          <w:noProof/>
          <w:lang w:val="ru-RU"/>
        </w:rPr>
      </w:pPr>
      <w:r w:rsidRPr="00863FF2">
        <w:rPr>
          <w:noProof/>
          <w:lang w:val="ru-RU"/>
        </w:rPr>
        <w:t xml:space="preserve">В рекламе </w:t>
      </w:r>
      <w:r w:rsidRPr="00863FF2">
        <w:rPr>
          <w:i/>
          <w:noProof/>
          <w:lang w:val="ru-RU"/>
        </w:rPr>
        <w:t>кардиовалена</w:t>
      </w:r>
      <w:r w:rsidRPr="00863FF2">
        <w:rPr>
          <w:noProof/>
          <w:lang w:val="ru-RU"/>
        </w:rPr>
        <w:t xml:space="preserve"> прагматической функции способствует устойчивое </w:t>
      </w:r>
      <w:r w:rsidR="0067365A">
        <w:rPr>
          <w:noProof/>
          <w:lang w:val="ru-RU"/>
        </w:rPr>
        <w:t>сочетание</w:t>
      </w:r>
      <w:r w:rsidRPr="00863FF2">
        <w:rPr>
          <w:noProof/>
          <w:lang w:val="ru-RU"/>
        </w:rPr>
        <w:t xml:space="preserve"> </w:t>
      </w:r>
      <w:r w:rsidR="0067365A">
        <w:rPr>
          <w:noProof/>
          <w:lang w:val="ru-RU"/>
        </w:rPr>
        <w:t>«</w:t>
      </w:r>
      <w:r w:rsidRPr="0067365A">
        <w:rPr>
          <w:noProof/>
          <w:lang w:val="ru-RU"/>
        </w:rPr>
        <w:t>нет проблем</w:t>
      </w:r>
      <w:r w:rsidR="0067365A">
        <w:rPr>
          <w:noProof/>
          <w:lang w:val="ru-RU"/>
        </w:rPr>
        <w:t>»</w:t>
      </w:r>
      <w:r w:rsidRPr="00863FF2">
        <w:rPr>
          <w:i/>
          <w:noProof/>
          <w:lang w:val="ru-RU"/>
        </w:rPr>
        <w:t>,</w:t>
      </w:r>
      <w:r w:rsidRPr="00863FF2">
        <w:rPr>
          <w:noProof/>
          <w:lang w:val="ru-RU"/>
        </w:rPr>
        <w:t xml:space="preserve"> являющее</w:t>
      </w:r>
      <w:r w:rsidR="00B131F1">
        <w:rPr>
          <w:noProof/>
          <w:lang w:val="ru-RU"/>
        </w:rPr>
        <w:t xml:space="preserve">ся синонимом фразеологизма «не вопрос» </w:t>
      </w:r>
      <w:r w:rsidR="00B131F1" w:rsidRPr="00AA08C8">
        <w:rPr>
          <w:noProof/>
          <w:lang w:val="ru-RU"/>
        </w:rPr>
        <w:t>'</w:t>
      </w:r>
      <w:r w:rsidR="00B131F1" w:rsidRPr="00AA08C8">
        <w:rPr>
          <w:iCs/>
          <w:noProof/>
        </w:rPr>
        <w:t>разг</w:t>
      </w:r>
      <w:r w:rsidR="00B131F1" w:rsidRPr="00B131F1">
        <w:rPr>
          <w:i/>
          <w:iCs/>
          <w:noProof/>
        </w:rPr>
        <w:t>.</w:t>
      </w:r>
      <w:r w:rsidR="00B131F1" w:rsidRPr="00B131F1">
        <w:rPr>
          <w:noProof/>
        </w:rPr>
        <w:t xml:space="preserve"> употребляется при выражении полной уверенности, </w:t>
      </w:r>
      <w:r w:rsidR="00063F6C">
        <w:rPr>
          <w:noProof/>
        </w:rPr>
        <w:br/>
      </w:r>
      <w:r w:rsidR="00B131F1" w:rsidRPr="00B131F1">
        <w:rPr>
          <w:noProof/>
        </w:rPr>
        <w:t xml:space="preserve">в качестве утвердительного ответа на вопрос, соответствуя по значению словам: конечно, ещё бы, нет проблем, нет вопросов, согласен, разумеется, </w:t>
      </w:r>
      <w:r w:rsidR="00B131F1" w:rsidRPr="00B131F1">
        <w:rPr>
          <w:noProof/>
        </w:rPr>
        <w:lastRenderedPageBreak/>
        <w:t>само собой, легко</w:t>
      </w:r>
      <w:r w:rsidR="00B131F1">
        <w:rPr>
          <w:noProof/>
          <w:lang w:val="ru-RU"/>
        </w:rPr>
        <w:t>' (</w:t>
      </w:r>
      <w:r w:rsidR="00B131F1" w:rsidRPr="00AA08C8">
        <w:rPr>
          <w:noProof/>
          <w:lang w:val="ru-RU"/>
        </w:rPr>
        <w:t>Википедия</w:t>
      </w:r>
      <w:r w:rsidR="00B131F1">
        <w:rPr>
          <w:noProof/>
          <w:lang w:val="ru-RU"/>
        </w:rPr>
        <w:t xml:space="preserve">). </w:t>
      </w:r>
      <w:r w:rsidR="00AA08C8">
        <w:rPr>
          <w:noProof/>
          <w:lang w:val="ru-RU"/>
        </w:rPr>
        <w:t>Можно предположить, что это сочетание заимствовано из немецкого (</w:t>
      </w:r>
      <w:r w:rsidR="00AA08C8">
        <w:rPr>
          <w:noProof/>
          <w:lang w:val="en-US"/>
        </w:rPr>
        <w:t>Kein</w:t>
      </w:r>
      <w:r w:rsidR="00AA08C8" w:rsidRPr="00AA08C8">
        <w:rPr>
          <w:noProof/>
          <w:lang w:val="ru-RU"/>
        </w:rPr>
        <w:t xml:space="preserve"> </w:t>
      </w:r>
      <w:r w:rsidR="00AA08C8">
        <w:rPr>
          <w:noProof/>
          <w:lang w:val="en-US"/>
        </w:rPr>
        <w:t>Problem</w:t>
      </w:r>
      <w:r w:rsidR="00AA08C8">
        <w:rPr>
          <w:noProof/>
        </w:rPr>
        <w:t xml:space="preserve">) </w:t>
      </w:r>
      <w:r w:rsidR="00AA08C8">
        <w:rPr>
          <w:noProof/>
          <w:lang w:val="ru-RU"/>
        </w:rPr>
        <w:t>или английского (</w:t>
      </w:r>
      <w:r w:rsidR="00AA08C8">
        <w:rPr>
          <w:noProof/>
          <w:lang w:val="en-US"/>
        </w:rPr>
        <w:t>No</w:t>
      </w:r>
      <w:r w:rsidR="00AA08C8" w:rsidRPr="00AA08C8">
        <w:rPr>
          <w:noProof/>
          <w:lang w:val="ru-RU"/>
        </w:rPr>
        <w:t xml:space="preserve"> </w:t>
      </w:r>
      <w:r w:rsidR="00AA08C8">
        <w:rPr>
          <w:noProof/>
          <w:lang w:val="en-US"/>
        </w:rPr>
        <w:t>problem</w:t>
      </w:r>
      <w:r w:rsidR="00AA08C8">
        <w:rPr>
          <w:noProof/>
          <w:lang w:val="ru-RU"/>
        </w:rPr>
        <w:t>) языков и активно освоено русским языком, что и подтверждается дефиницией из Википедии, предъявляющей это выражение как синоним другим устойчивым сочетаниям.</w:t>
      </w:r>
    </w:p>
    <w:p w:rsidR="00863FF2" w:rsidRPr="00863FF2" w:rsidRDefault="00530BB1" w:rsidP="00DF3226">
      <w:pPr>
        <w:ind w:firstLine="708"/>
        <w:rPr>
          <w:noProof/>
          <w:lang w:val="ru-RU"/>
        </w:rPr>
      </w:pPr>
      <w:r w:rsidRPr="00863FF2">
        <w:rPr>
          <w:noProof/>
          <w:lang w:val="ru-RU"/>
        </w:rPr>
        <w:t xml:space="preserve">В рекламе </w:t>
      </w:r>
      <w:r w:rsidRPr="00863FF2">
        <w:rPr>
          <w:i/>
          <w:noProof/>
          <w:lang w:val="ru-RU"/>
        </w:rPr>
        <w:t>инфлюнета</w:t>
      </w:r>
      <w:r w:rsidRPr="00863FF2">
        <w:rPr>
          <w:noProof/>
          <w:lang w:val="ru-RU"/>
        </w:rPr>
        <w:t xml:space="preserve"> в качестве составляющей воздействую</w:t>
      </w:r>
      <w:r>
        <w:rPr>
          <w:noProof/>
          <w:lang w:val="ru-RU"/>
        </w:rPr>
        <w:t xml:space="preserve">щей функции привлекается </w:t>
      </w:r>
      <w:r w:rsidR="00753651">
        <w:rPr>
          <w:noProof/>
          <w:lang w:val="ru-RU"/>
        </w:rPr>
        <w:t>созвучие наименования препарата со словосочетанием «</w:t>
      </w:r>
      <w:r w:rsidRPr="00753651">
        <w:rPr>
          <w:noProof/>
          <w:lang w:val="ru-RU"/>
        </w:rPr>
        <w:t>пятый элемент</w:t>
      </w:r>
      <w:r w:rsidR="00753651" w:rsidRPr="00753651">
        <w:rPr>
          <w:noProof/>
          <w:lang w:val="ru-RU"/>
        </w:rPr>
        <w:t>»</w:t>
      </w:r>
      <w:r w:rsidR="00753651">
        <w:rPr>
          <w:noProof/>
          <w:lang w:val="ru-RU"/>
        </w:rPr>
        <w:t xml:space="preserve">, которое </w:t>
      </w:r>
      <w:r w:rsidR="002C2B58">
        <w:rPr>
          <w:noProof/>
          <w:lang w:val="ru-RU"/>
        </w:rPr>
        <w:t>можно понимать по-разному</w:t>
      </w:r>
      <w:r w:rsidR="00753651">
        <w:rPr>
          <w:noProof/>
          <w:lang w:val="ru-RU"/>
        </w:rPr>
        <w:t xml:space="preserve">. Во-прервых, пятый элемент – «квинтэссенция», от лат. «пятая стихия», которая представляла собой 'в античной и средневекой философии </w:t>
      </w:r>
      <w:r w:rsidR="00753651" w:rsidRPr="00753651">
        <w:rPr>
          <w:noProof/>
          <w:lang w:val="ru-RU"/>
        </w:rPr>
        <w:t>основную сущность</w:t>
      </w:r>
      <w:r w:rsidR="00753651">
        <w:rPr>
          <w:noProof/>
          <w:lang w:val="ru-RU"/>
        </w:rPr>
        <w:t xml:space="preserve"> вещей' (Словарь Кузнецова). Во-вторых, </w:t>
      </w:r>
      <w:r w:rsidRPr="00863FF2">
        <w:rPr>
          <w:noProof/>
          <w:lang w:val="ru-RU"/>
        </w:rPr>
        <w:t xml:space="preserve">«Пятый элемент» </w:t>
      </w:r>
      <w:r w:rsidR="00753651">
        <w:rPr>
          <w:noProof/>
          <w:lang w:val="ru-RU"/>
        </w:rPr>
        <w:t xml:space="preserve">можно считать ПВ, </w:t>
      </w:r>
      <w:r w:rsidR="00063F6C">
        <w:rPr>
          <w:noProof/>
        </w:rPr>
        <w:br/>
      </w:r>
      <w:r w:rsidR="00753651">
        <w:rPr>
          <w:noProof/>
          <w:lang w:val="ru-RU"/>
        </w:rPr>
        <w:t xml:space="preserve">так как </w:t>
      </w:r>
      <w:r w:rsidRPr="00863FF2">
        <w:rPr>
          <w:noProof/>
          <w:lang w:val="ru-RU"/>
        </w:rPr>
        <w:t xml:space="preserve">является названием культового фантастического фильма, который можно дословно перевести </w:t>
      </w:r>
      <w:r>
        <w:rPr>
          <w:noProof/>
          <w:lang w:val="ru-RU"/>
        </w:rPr>
        <w:t xml:space="preserve">«Пятая стихия». В данном фильме </w:t>
      </w:r>
      <w:r w:rsidRPr="00863FF2">
        <w:rPr>
          <w:noProof/>
          <w:lang w:val="ru-RU"/>
        </w:rPr>
        <w:t xml:space="preserve">пятым элементом </w:t>
      </w:r>
      <w:r>
        <w:rPr>
          <w:noProof/>
          <w:lang w:val="ru-RU"/>
        </w:rPr>
        <w:t xml:space="preserve">являлась </w:t>
      </w:r>
      <w:r w:rsidRPr="00863FF2">
        <w:rPr>
          <w:noProof/>
          <w:lang w:val="ru-RU"/>
        </w:rPr>
        <w:t xml:space="preserve">девушка, </w:t>
      </w:r>
      <w:r w:rsidR="00AA08C8">
        <w:rPr>
          <w:noProof/>
          <w:lang w:val="ru-RU"/>
        </w:rPr>
        <w:t xml:space="preserve">предназначение которой – </w:t>
      </w:r>
      <w:r w:rsidRPr="00863FF2">
        <w:rPr>
          <w:noProof/>
          <w:lang w:val="ru-RU"/>
        </w:rPr>
        <w:t xml:space="preserve">спасти мир при </w:t>
      </w:r>
      <w:r w:rsidR="000C773D">
        <w:rPr>
          <w:noProof/>
          <w:lang w:val="ru-RU"/>
        </w:rPr>
        <w:t xml:space="preserve">помощи остальных четырёх элементов (воды, воздуха, земли, огня). Таким </w:t>
      </w:r>
      <w:r w:rsidR="00863FF2" w:rsidRPr="00863FF2">
        <w:rPr>
          <w:noProof/>
          <w:lang w:val="ru-RU"/>
        </w:rPr>
        <w:t xml:space="preserve">образом, рекламируя благотворно действующее на организм человека лекарство, </w:t>
      </w:r>
      <w:r w:rsidR="00C81EF2">
        <w:rPr>
          <w:noProof/>
          <w:lang w:val="ru-RU"/>
        </w:rPr>
        <w:t>рекламисты</w:t>
      </w:r>
      <w:r w:rsidR="00863FF2" w:rsidRPr="00863FF2">
        <w:rPr>
          <w:noProof/>
          <w:lang w:val="ru-RU"/>
        </w:rPr>
        <w:t xml:space="preserve"> акцентируют внимание на пятом, самом важном, микроэлементе –  янтарной кислоте, которая усиливает положительное действие всех компонентов и снижает риск побочных эффектов. </w:t>
      </w:r>
    </w:p>
    <w:p w:rsidR="00863FF2" w:rsidRPr="00863FF2" w:rsidRDefault="00863FF2" w:rsidP="00DF3226">
      <w:pPr>
        <w:ind w:firstLine="708"/>
        <w:rPr>
          <w:noProof/>
          <w:lang w:val="ru-RU"/>
        </w:rPr>
      </w:pPr>
      <w:r w:rsidRPr="00863FF2">
        <w:rPr>
          <w:noProof/>
          <w:lang w:val="ru-RU"/>
        </w:rPr>
        <w:t xml:space="preserve">Что касается рекламы </w:t>
      </w:r>
      <w:r w:rsidRPr="00863FF2">
        <w:rPr>
          <w:i/>
          <w:noProof/>
          <w:lang w:val="ru-RU"/>
        </w:rPr>
        <w:t>мезима</w:t>
      </w:r>
      <w:r w:rsidRPr="00863FF2">
        <w:rPr>
          <w:noProof/>
          <w:lang w:val="ru-RU"/>
        </w:rPr>
        <w:t xml:space="preserve">, то акцент делается на краткой форме прилагательного </w:t>
      </w:r>
      <w:r w:rsidRPr="00863FF2">
        <w:rPr>
          <w:i/>
          <w:noProof/>
          <w:lang w:val="ru-RU"/>
        </w:rPr>
        <w:t>незаменимый</w:t>
      </w:r>
      <w:r w:rsidR="00530BB1">
        <w:rPr>
          <w:noProof/>
          <w:lang w:val="ru-RU"/>
        </w:rPr>
        <w:t>, содержаще</w:t>
      </w:r>
      <w:r w:rsidRPr="00863FF2">
        <w:rPr>
          <w:noProof/>
          <w:lang w:val="ru-RU"/>
        </w:rPr>
        <w:t>й в своём значении сему 'такой, что нельзя или трудно заменить; самый подходящий' (</w:t>
      </w:r>
      <w:r w:rsidR="00DA249B">
        <w:rPr>
          <w:noProof/>
          <w:lang w:val="ru-RU"/>
        </w:rPr>
        <w:t>Словарь Ефремовой</w:t>
      </w:r>
      <w:r w:rsidRPr="00863FF2">
        <w:rPr>
          <w:noProof/>
          <w:lang w:val="ru-RU"/>
        </w:rPr>
        <w:t xml:space="preserve">). Таким образом, звуковое построение текста рекламы сопровождается лексико-семантической нагруженностью составляющих её лексем. </w:t>
      </w:r>
    </w:p>
    <w:p w:rsidR="00863FF2" w:rsidRPr="00863FF2" w:rsidRDefault="00863FF2" w:rsidP="00D659E9">
      <w:pPr>
        <w:ind w:firstLine="708"/>
        <w:rPr>
          <w:noProof/>
          <w:lang w:val="ru-RU"/>
        </w:rPr>
      </w:pPr>
      <w:r w:rsidRPr="00D659E9">
        <w:rPr>
          <w:noProof/>
          <w:lang w:val="ru-RU"/>
        </w:rPr>
        <w:t>В чешской рекламе</w:t>
      </w:r>
      <w:r w:rsidRPr="00863FF2">
        <w:rPr>
          <w:b/>
          <w:noProof/>
          <w:lang w:val="ru-RU"/>
        </w:rPr>
        <w:t xml:space="preserve"> </w:t>
      </w:r>
      <w:r w:rsidRPr="00863FF2">
        <w:rPr>
          <w:noProof/>
          <w:lang w:val="ru-RU"/>
        </w:rPr>
        <w:t xml:space="preserve">обнаруживается такое же явление: в основе рекламных текстов лежит фонетическая организация речи. </w:t>
      </w:r>
    </w:p>
    <w:p w:rsidR="00863FF2" w:rsidRPr="00863FF2" w:rsidRDefault="00863FF2" w:rsidP="00DF3226">
      <w:pPr>
        <w:ind w:firstLine="708"/>
        <w:rPr>
          <w:noProof/>
          <w:lang w:val="ru-RU"/>
        </w:rPr>
      </w:pPr>
      <w:r w:rsidRPr="00863FF2">
        <w:rPr>
          <w:noProof/>
          <w:lang w:val="ru-RU"/>
        </w:rPr>
        <w:t>Например:</w:t>
      </w:r>
    </w:p>
    <w:p w:rsidR="00863FF2" w:rsidRPr="00863FF2" w:rsidRDefault="00863FF2" w:rsidP="00372785">
      <w:pPr>
        <w:ind w:left="1416"/>
        <w:rPr>
          <w:i/>
          <w:noProof/>
          <w:lang w:val="ru-RU"/>
        </w:rPr>
      </w:pPr>
      <w:r w:rsidRPr="00863FF2">
        <w:rPr>
          <w:i/>
          <w:noProof/>
          <w:lang w:val="ru-RU"/>
        </w:rPr>
        <w:t>Perinal</w:t>
      </w:r>
      <w:r w:rsidRPr="00863FF2">
        <w:rPr>
          <w:b/>
          <w:i/>
          <w:noProof/>
          <w:lang w:val="ru-RU"/>
        </w:rPr>
        <w:t>on</w:t>
      </w:r>
      <w:r w:rsidRPr="00863FF2">
        <w:rPr>
          <w:i/>
          <w:noProof/>
          <w:lang w:val="ru-RU"/>
        </w:rPr>
        <w:t>, pro srdce jako zv</w:t>
      </w:r>
      <w:r w:rsidRPr="00863FF2">
        <w:rPr>
          <w:b/>
          <w:i/>
          <w:noProof/>
          <w:lang w:val="ru-RU"/>
        </w:rPr>
        <w:t>on</w:t>
      </w:r>
      <w:r w:rsidRPr="00863FF2">
        <w:rPr>
          <w:i/>
          <w:noProof/>
          <w:lang w:val="ru-RU"/>
        </w:rPr>
        <w:t xml:space="preserve">  / Периналон, для сердца как колокол;</w:t>
      </w:r>
    </w:p>
    <w:p w:rsidR="00863FF2" w:rsidRPr="00863FF2" w:rsidRDefault="00863FF2" w:rsidP="00372785">
      <w:pPr>
        <w:ind w:left="1416"/>
        <w:rPr>
          <w:i/>
          <w:noProof/>
          <w:lang w:val="ru-RU"/>
        </w:rPr>
      </w:pPr>
      <w:r w:rsidRPr="00706711">
        <w:rPr>
          <w:i/>
          <w:noProof/>
          <w:lang w:val="en-US"/>
        </w:rPr>
        <w:lastRenderedPageBreak/>
        <w:t>Do půlnoci sleduješ-li tel</w:t>
      </w:r>
      <w:r w:rsidRPr="00706711">
        <w:rPr>
          <w:b/>
          <w:i/>
          <w:noProof/>
          <w:lang w:val="en-US"/>
        </w:rPr>
        <w:t>ku</w:t>
      </w:r>
      <w:r w:rsidRPr="00706711">
        <w:rPr>
          <w:i/>
          <w:noProof/>
          <w:lang w:val="en-US"/>
        </w:rPr>
        <w:t>, ať už je to ČT, Prima nebo N</w:t>
      </w:r>
      <w:r w:rsidRPr="00706711">
        <w:rPr>
          <w:b/>
          <w:i/>
          <w:noProof/>
          <w:lang w:val="en-US"/>
        </w:rPr>
        <w:t>ova</w:t>
      </w:r>
      <w:r w:rsidRPr="00706711">
        <w:rPr>
          <w:i/>
          <w:noProof/>
          <w:lang w:val="en-US"/>
        </w:rPr>
        <w:t>, že nechce se ti spát, holen</w:t>
      </w:r>
      <w:r w:rsidRPr="00706711">
        <w:rPr>
          <w:b/>
          <w:i/>
          <w:noProof/>
          <w:lang w:val="en-US"/>
        </w:rPr>
        <w:t>ku</w:t>
      </w:r>
      <w:r w:rsidRPr="00706711">
        <w:rPr>
          <w:i/>
          <w:noProof/>
          <w:lang w:val="en-US"/>
        </w:rPr>
        <w:t xml:space="preserve">? </w:t>
      </w:r>
      <w:r w:rsidRPr="00863FF2">
        <w:rPr>
          <w:i/>
          <w:noProof/>
          <w:lang w:val="ru-RU"/>
        </w:rPr>
        <w:t>Pak určitě pomohou tabletky H</w:t>
      </w:r>
      <w:r w:rsidRPr="00863FF2">
        <w:rPr>
          <w:b/>
          <w:i/>
          <w:noProof/>
          <w:lang w:val="ru-RU"/>
        </w:rPr>
        <w:t>ova</w:t>
      </w:r>
      <w:r w:rsidRPr="00863FF2">
        <w:rPr>
          <w:i/>
          <w:noProof/>
          <w:lang w:val="ru-RU"/>
        </w:rPr>
        <w:t xml:space="preserve"> / </w:t>
      </w:r>
      <w:r w:rsidR="00347906">
        <w:rPr>
          <w:i/>
          <w:noProof/>
          <w:lang w:val="ru-RU"/>
        </w:rPr>
        <w:t>Если смотрись</w:t>
      </w:r>
      <w:r w:rsidRPr="00863FF2">
        <w:rPr>
          <w:i/>
          <w:noProof/>
          <w:lang w:val="ru-RU"/>
        </w:rPr>
        <w:t xml:space="preserve"> до полуночи телик, пусть это ЧТ, Прима или Н</w:t>
      </w:r>
      <w:r w:rsidRPr="00863FF2">
        <w:rPr>
          <w:b/>
          <w:i/>
          <w:noProof/>
          <w:lang w:val="ru-RU"/>
        </w:rPr>
        <w:t>ова</w:t>
      </w:r>
      <w:r w:rsidRPr="00863FF2">
        <w:rPr>
          <w:i/>
          <w:noProof/>
          <w:lang w:val="ru-RU"/>
        </w:rPr>
        <w:t>, тебе же не спится, негодяй? Обязательно помогут таблетки Х</w:t>
      </w:r>
      <w:r w:rsidRPr="00863FF2">
        <w:rPr>
          <w:b/>
          <w:i/>
          <w:noProof/>
          <w:lang w:val="ru-RU"/>
        </w:rPr>
        <w:t>ова</w:t>
      </w:r>
      <w:r w:rsidRPr="00863FF2">
        <w:rPr>
          <w:i/>
          <w:noProof/>
          <w:lang w:val="ru-RU"/>
        </w:rPr>
        <w:t>.</w:t>
      </w:r>
    </w:p>
    <w:p w:rsidR="00863FF2" w:rsidRPr="00863FF2" w:rsidRDefault="00863FF2" w:rsidP="00DF3226">
      <w:pPr>
        <w:rPr>
          <w:noProof/>
          <w:lang w:val="ru-RU"/>
        </w:rPr>
      </w:pPr>
      <w:r w:rsidRPr="00863FF2">
        <w:rPr>
          <w:noProof/>
          <w:lang w:val="ru-RU"/>
        </w:rPr>
        <w:t xml:space="preserve">В рекламе </w:t>
      </w:r>
      <w:r w:rsidRPr="00863FF2">
        <w:rPr>
          <w:i/>
          <w:noProof/>
          <w:lang w:val="ru-RU"/>
        </w:rPr>
        <w:t>периналона</w:t>
      </w:r>
      <w:r w:rsidRPr="00863FF2">
        <w:rPr>
          <w:noProof/>
          <w:lang w:val="ru-RU"/>
        </w:rPr>
        <w:t xml:space="preserve"> – лекарства, способс</w:t>
      </w:r>
      <w:r w:rsidR="00AA08C8">
        <w:rPr>
          <w:noProof/>
          <w:lang w:val="ru-RU"/>
        </w:rPr>
        <w:t>твующего улучшению работы сердца</w:t>
      </w:r>
      <w:r w:rsidRPr="00863FF2">
        <w:rPr>
          <w:noProof/>
          <w:lang w:val="ru-RU"/>
        </w:rPr>
        <w:t xml:space="preserve">, важным для чешского национального сознания является устойчивое сравнение </w:t>
      </w:r>
      <w:r w:rsidRPr="00C0600D">
        <w:rPr>
          <w:noProof/>
          <w:lang w:val="ru-RU"/>
        </w:rPr>
        <w:t>«сердце как колокол»</w:t>
      </w:r>
      <w:r w:rsidR="0097686F" w:rsidRPr="00C0600D">
        <w:rPr>
          <w:noProof/>
          <w:lang w:val="ru-RU"/>
        </w:rPr>
        <w:t>,</w:t>
      </w:r>
      <w:r w:rsidR="0097686F">
        <w:rPr>
          <w:noProof/>
          <w:lang w:val="ru-RU"/>
        </w:rPr>
        <w:t xml:space="preserve"> заключающе</w:t>
      </w:r>
      <w:r w:rsidRPr="00863FF2">
        <w:rPr>
          <w:noProof/>
          <w:lang w:val="ru-RU"/>
        </w:rPr>
        <w:t>е в себе значение о хорошем состоянии самого главного органа челов</w:t>
      </w:r>
      <w:r w:rsidR="0086296B">
        <w:rPr>
          <w:noProof/>
          <w:lang w:val="ru-RU"/>
        </w:rPr>
        <w:t>еческого организма (</w:t>
      </w:r>
      <w:r w:rsidR="00357160">
        <w:rPr>
          <w:noProof/>
          <w:lang w:val="ru-RU"/>
        </w:rPr>
        <w:t>Словарь литературного чешского языка</w:t>
      </w:r>
      <w:r w:rsidRPr="00863FF2">
        <w:rPr>
          <w:noProof/>
          <w:lang w:val="ru-RU"/>
        </w:rPr>
        <w:t xml:space="preserve">). </w:t>
      </w:r>
    </w:p>
    <w:p w:rsidR="00863FF2" w:rsidRPr="00863FF2" w:rsidRDefault="00863FF2" w:rsidP="00DF3226">
      <w:pPr>
        <w:ind w:firstLine="708"/>
        <w:rPr>
          <w:noProof/>
          <w:lang w:val="ru-RU"/>
        </w:rPr>
      </w:pPr>
      <w:r w:rsidRPr="00863FF2">
        <w:rPr>
          <w:noProof/>
          <w:lang w:val="ru-RU"/>
        </w:rPr>
        <w:t xml:space="preserve">В рекламе лекарства </w:t>
      </w:r>
      <w:r w:rsidRPr="00863FF2">
        <w:rPr>
          <w:i/>
          <w:noProof/>
          <w:lang w:val="ru-RU"/>
        </w:rPr>
        <w:t>хова</w:t>
      </w:r>
      <w:r w:rsidRPr="00863FF2">
        <w:rPr>
          <w:noProof/>
          <w:lang w:val="ru-RU"/>
        </w:rPr>
        <w:t xml:space="preserve"> для усиления прагматической фунции рекламы используется разговорная </w:t>
      </w:r>
      <w:r w:rsidR="00C0600D">
        <w:rPr>
          <w:noProof/>
          <w:lang w:val="ru-RU"/>
        </w:rPr>
        <w:t xml:space="preserve">и стилистически сниженная </w:t>
      </w:r>
      <w:r w:rsidRPr="00863FF2">
        <w:rPr>
          <w:noProof/>
          <w:lang w:val="ru-RU"/>
        </w:rPr>
        <w:t xml:space="preserve">лексика: </w:t>
      </w:r>
      <w:r w:rsidR="00AA08C8">
        <w:rPr>
          <w:noProof/>
          <w:lang w:val="ru-RU"/>
        </w:rPr>
        <w:t>«</w:t>
      </w:r>
      <w:r w:rsidRPr="00AA08C8">
        <w:rPr>
          <w:noProof/>
          <w:lang w:val="ru-RU"/>
        </w:rPr>
        <w:t>телик</w:t>
      </w:r>
      <w:r w:rsidR="00AA08C8">
        <w:rPr>
          <w:noProof/>
          <w:lang w:val="ru-RU"/>
        </w:rPr>
        <w:t>»</w:t>
      </w:r>
      <w:r w:rsidRPr="00AA08C8">
        <w:rPr>
          <w:noProof/>
          <w:lang w:val="ru-RU"/>
        </w:rPr>
        <w:t xml:space="preserve">, </w:t>
      </w:r>
      <w:r w:rsidR="00AA08C8">
        <w:rPr>
          <w:noProof/>
          <w:lang w:val="ru-RU"/>
        </w:rPr>
        <w:t>«</w:t>
      </w:r>
      <w:r w:rsidRPr="00AA08C8">
        <w:rPr>
          <w:noProof/>
          <w:lang w:val="ru-RU"/>
        </w:rPr>
        <w:t>негодяй</w:t>
      </w:r>
      <w:r w:rsidR="00AA08C8">
        <w:rPr>
          <w:noProof/>
          <w:lang w:val="ru-RU"/>
        </w:rPr>
        <w:t>»</w:t>
      </w:r>
      <w:r w:rsidR="00C0600D">
        <w:rPr>
          <w:noProof/>
          <w:lang w:val="ru-RU"/>
        </w:rPr>
        <w:t>, что, способствует, во-первых,</w:t>
      </w:r>
      <w:r w:rsidR="00AA08C8">
        <w:rPr>
          <w:noProof/>
          <w:lang w:val="ru-RU"/>
        </w:rPr>
        <w:t xml:space="preserve"> лучшему восприятию, </w:t>
      </w:r>
      <w:r w:rsidR="00063F6C">
        <w:rPr>
          <w:noProof/>
        </w:rPr>
        <w:br/>
      </w:r>
      <w:r w:rsidR="00AA08C8">
        <w:rPr>
          <w:noProof/>
          <w:lang w:val="ru-RU"/>
        </w:rPr>
        <w:t>а во-вторы</w:t>
      </w:r>
      <w:r w:rsidR="00C0600D">
        <w:rPr>
          <w:noProof/>
          <w:lang w:val="ru-RU"/>
        </w:rPr>
        <w:t xml:space="preserve">х,  созданию </w:t>
      </w:r>
      <w:r w:rsidR="00AA08C8">
        <w:rPr>
          <w:noProof/>
          <w:lang w:val="ru-RU"/>
        </w:rPr>
        <w:t xml:space="preserve">личного сближения </w:t>
      </w:r>
      <w:r w:rsidR="00D76FB1">
        <w:rPr>
          <w:noProof/>
          <w:lang w:val="ru-RU"/>
        </w:rPr>
        <w:t xml:space="preserve">между рекламистом и </w:t>
      </w:r>
      <w:r w:rsidR="00C0600D">
        <w:rPr>
          <w:noProof/>
          <w:lang w:val="ru-RU"/>
        </w:rPr>
        <w:t>чешской аудитори</w:t>
      </w:r>
      <w:r w:rsidR="00D76FB1">
        <w:rPr>
          <w:noProof/>
          <w:lang w:val="ru-RU"/>
        </w:rPr>
        <w:t>ей</w:t>
      </w:r>
      <w:r w:rsidRPr="00863FF2">
        <w:rPr>
          <w:noProof/>
          <w:lang w:val="ru-RU"/>
        </w:rPr>
        <w:t>. В данном рекламном сообщении также упоминаются три главны</w:t>
      </w:r>
      <w:r w:rsidR="008077D6">
        <w:rPr>
          <w:noProof/>
          <w:lang w:val="ru-RU"/>
        </w:rPr>
        <w:t>х телевизионных канала</w:t>
      </w:r>
      <w:r w:rsidRPr="00863FF2">
        <w:rPr>
          <w:noProof/>
          <w:lang w:val="ru-RU"/>
        </w:rPr>
        <w:t xml:space="preserve"> ЧТ (Чешское Телевидение), Прима и Нова, которые хорошо известны чешскому обществу.</w:t>
      </w:r>
      <w:r w:rsidR="00C0600D">
        <w:rPr>
          <w:noProof/>
          <w:lang w:val="ru-RU"/>
        </w:rPr>
        <w:t xml:space="preserve"> </w:t>
      </w:r>
      <w:r w:rsidRPr="00863FF2">
        <w:rPr>
          <w:noProof/>
          <w:lang w:val="ru-RU"/>
        </w:rPr>
        <w:t>Таким образом</w:t>
      </w:r>
      <w:r w:rsidR="0018269A">
        <w:rPr>
          <w:noProof/>
          <w:lang w:val="ru-RU"/>
        </w:rPr>
        <w:t>,</w:t>
      </w:r>
      <w:r w:rsidR="00D76FB1">
        <w:rPr>
          <w:noProof/>
          <w:lang w:val="ru-RU"/>
        </w:rPr>
        <w:t xml:space="preserve"> предполагается, что оба</w:t>
      </w:r>
      <w:r w:rsidRPr="00863FF2">
        <w:rPr>
          <w:noProof/>
          <w:lang w:val="ru-RU"/>
        </w:rPr>
        <w:t xml:space="preserve"> реклам</w:t>
      </w:r>
      <w:r w:rsidR="008077D6">
        <w:rPr>
          <w:noProof/>
          <w:lang w:val="ru-RU"/>
        </w:rPr>
        <w:t>ных</w:t>
      </w:r>
      <w:r w:rsidR="00D76FB1">
        <w:rPr>
          <w:noProof/>
          <w:lang w:val="ru-RU"/>
        </w:rPr>
        <w:t xml:space="preserve"> сообщения</w:t>
      </w:r>
      <w:r w:rsidRPr="00863FF2">
        <w:rPr>
          <w:noProof/>
          <w:lang w:val="ru-RU"/>
        </w:rPr>
        <w:t>, использующие в</w:t>
      </w:r>
      <w:r w:rsidR="0018269A">
        <w:rPr>
          <w:noProof/>
          <w:lang w:val="ru-RU"/>
        </w:rPr>
        <w:t>ысказывания, которые характерны</w:t>
      </w:r>
      <w:r w:rsidRPr="00863FF2">
        <w:rPr>
          <w:noProof/>
          <w:lang w:val="ru-RU"/>
        </w:rPr>
        <w:t xml:space="preserve"> для чешского национального сознания</w:t>
      </w:r>
      <w:r w:rsidR="008077D6">
        <w:rPr>
          <w:noProof/>
          <w:lang w:val="ru-RU"/>
        </w:rPr>
        <w:t xml:space="preserve">, рассчитаны </w:t>
      </w:r>
      <w:r w:rsidRPr="00863FF2">
        <w:rPr>
          <w:noProof/>
          <w:lang w:val="ru-RU"/>
        </w:rPr>
        <w:t xml:space="preserve">только на носителей чешского языка. </w:t>
      </w:r>
    </w:p>
    <w:p w:rsidR="00863FF2" w:rsidRPr="00863FF2" w:rsidRDefault="00863FF2" w:rsidP="00DF3226">
      <w:pPr>
        <w:ind w:firstLine="708"/>
        <w:rPr>
          <w:noProof/>
          <w:lang w:val="ru-RU"/>
        </w:rPr>
      </w:pPr>
      <w:r w:rsidRPr="00863FF2">
        <w:rPr>
          <w:noProof/>
          <w:lang w:val="ru-RU"/>
        </w:rPr>
        <w:t xml:space="preserve">Интересным является рекламное сообщение препарата от боли в горле </w:t>
      </w:r>
      <w:r w:rsidRPr="00863FF2">
        <w:rPr>
          <w:i/>
          <w:noProof/>
          <w:lang w:val="ru-RU"/>
        </w:rPr>
        <w:t>халсет</w:t>
      </w:r>
      <w:r w:rsidRPr="00863FF2">
        <w:rPr>
          <w:noProof/>
          <w:lang w:val="ru-RU"/>
        </w:rPr>
        <w:t xml:space="preserve">, </w:t>
      </w:r>
      <w:r w:rsidR="00FC5E0D">
        <w:rPr>
          <w:noProof/>
          <w:lang w:val="ru-RU"/>
        </w:rPr>
        <w:t>текст которого</w:t>
      </w:r>
      <w:r w:rsidRPr="00863FF2">
        <w:rPr>
          <w:noProof/>
          <w:lang w:val="ru-RU"/>
        </w:rPr>
        <w:t xml:space="preserve"> с</w:t>
      </w:r>
      <w:r w:rsidR="00A71BD6">
        <w:rPr>
          <w:noProof/>
          <w:lang w:val="ru-RU"/>
        </w:rPr>
        <w:t>оздан только при помощи рифмы</w:t>
      </w:r>
      <w:r w:rsidRPr="00863FF2">
        <w:rPr>
          <w:noProof/>
          <w:lang w:val="ru-RU"/>
        </w:rPr>
        <w:t>:</w:t>
      </w:r>
    </w:p>
    <w:p w:rsidR="00863FF2" w:rsidRPr="00863FF2" w:rsidRDefault="00863FF2" w:rsidP="00372785">
      <w:pPr>
        <w:ind w:left="1416"/>
        <w:rPr>
          <w:i/>
          <w:noProof/>
          <w:lang w:val="ru-RU"/>
        </w:rPr>
      </w:pPr>
      <w:r w:rsidRPr="00706711">
        <w:rPr>
          <w:i/>
          <w:noProof/>
          <w:lang w:val="en-US"/>
        </w:rPr>
        <w:t>Pštros měl mnoho staro</w:t>
      </w:r>
      <w:r w:rsidRPr="00706711">
        <w:rPr>
          <w:b/>
          <w:i/>
          <w:noProof/>
          <w:lang w:val="en-US"/>
        </w:rPr>
        <w:t>stí</w:t>
      </w:r>
      <w:r w:rsidRPr="00706711">
        <w:rPr>
          <w:i/>
          <w:noProof/>
          <w:lang w:val="en-US"/>
        </w:rPr>
        <w:t xml:space="preserve"> v jeho krku s bole</w:t>
      </w:r>
      <w:r w:rsidRPr="00706711">
        <w:rPr>
          <w:b/>
          <w:i/>
          <w:noProof/>
          <w:lang w:val="en-US"/>
        </w:rPr>
        <w:t>stí</w:t>
      </w:r>
      <w:r w:rsidRPr="00706711">
        <w:rPr>
          <w:i/>
          <w:noProof/>
          <w:lang w:val="en-US"/>
        </w:rPr>
        <w:t xml:space="preserve">. </w:t>
      </w:r>
      <w:r w:rsidRPr="00863FF2">
        <w:rPr>
          <w:i/>
          <w:noProof/>
          <w:lang w:val="ru-RU"/>
        </w:rPr>
        <w:t>Teď, když Halest poly</w:t>
      </w:r>
      <w:r w:rsidRPr="00863FF2">
        <w:rPr>
          <w:b/>
          <w:i/>
          <w:noProof/>
          <w:lang w:val="ru-RU"/>
        </w:rPr>
        <w:t>ká</w:t>
      </w:r>
      <w:r w:rsidRPr="00863FF2">
        <w:rPr>
          <w:i/>
          <w:noProof/>
          <w:lang w:val="ru-RU"/>
        </w:rPr>
        <w:t>, úleva je veli</w:t>
      </w:r>
      <w:r w:rsidRPr="00863FF2">
        <w:rPr>
          <w:b/>
          <w:i/>
          <w:noProof/>
          <w:lang w:val="ru-RU"/>
        </w:rPr>
        <w:t>ká</w:t>
      </w:r>
      <w:r w:rsidRPr="00863FF2">
        <w:rPr>
          <w:i/>
          <w:noProof/>
          <w:lang w:val="ru-RU"/>
        </w:rPr>
        <w:t xml:space="preserve"> / У страуса было много забот с бол</w:t>
      </w:r>
      <w:r w:rsidR="008077D6">
        <w:rPr>
          <w:i/>
          <w:noProof/>
          <w:lang w:val="ru-RU"/>
        </w:rPr>
        <w:t>ь</w:t>
      </w:r>
      <w:r w:rsidRPr="00863FF2">
        <w:rPr>
          <w:i/>
          <w:noProof/>
          <w:lang w:val="ru-RU"/>
        </w:rPr>
        <w:t>ю в его горл</w:t>
      </w:r>
      <w:r w:rsidRPr="00863FF2">
        <w:rPr>
          <w:b/>
          <w:i/>
          <w:noProof/>
          <w:lang w:val="ru-RU"/>
        </w:rPr>
        <w:t>е</w:t>
      </w:r>
      <w:r w:rsidRPr="00863FF2">
        <w:rPr>
          <w:i/>
          <w:noProof/>
          <w:lang w:val="ru-RU"/>
        </w:rPr>
        <w:t>. Сейчас, когда</w:t>
      </w:r>
      <w:r w:rsidR="0018269A">
        <w:rPr>
          <w:i/>
          <w:noProof/>
          <w:lang w:val="ru-RU"/>
        </w:rPr>
        <w:t xml:space="preserve"> он</w:t>
      </w:r>
      <w:r w:rsidRPr="00863FF2">
        <w:rPr>
          <w:i/>
          <w:noProof/>
          <w:lang w:val="ru-RU"/>
        </w:rPr>
        <w:t xml:space="preserve"> </w:t>
      </w:r>
      <w:r w:rsidR="0018269A" w:rsidRPr="00863FF2">
        <w:rPr>
          <w:i/>
          <w:noProof/>
          <w:lang w:val="ru-RU"/>
        </w:rPr>
        <w:t xml:space="preserve">принимает </w:t>
      </w:r>
      <w:r w:rsidRPr="00863FF2">
        <w:rPr>
          <w:i/>
          <w:noProof/>
          <w:lang w:val="ru-RU"/>
        </w:rPr>
        <w:t xml:space="preserve">Халест, облегчение </w:t>
      </w:r>
      <w:r w:rsidR="0018269A">
        <w:rPr>
          <w:i/>
          <w:noProof/>
          <w:lang w:val="ru-RU"/>
        </w:rPr>
        <w:t>наступает</w:t>
      </w:r>
      <w:r w:rsidRPr="00863FF2">
        <w:rPr>
          <w:i/>
          <w:noProof/>
          <w:lang w:val="ru-RU"/>
        </w:rPr>
        <w:t xml:space="preserve"> </w:t>
      </w:r>
      <w:r w:rsidR="0018269A">
        <w:rPr>
          <w:i/>
          <w:noProof/>
          <w:lang w:val="ru-RU"/>
        </w:rPr>
        <w:t>быстро.</w:t>
      </w:r>
    </w:p>
    <w:p w:rsidR="002C47AD" w:rsidRDefault="00863FF2" w:rsidP="00DF3226">
      <w:pPr>
        <w:rPr>
          <w:noProof/>
          <w:lang w:val="ru-RU"/>
        </w:rPr>
      </w:pPr>
      <w:r w:rsidRPr="00863FF2">
        <w:rPr>
          <w:noProof/>
          <w:lang w:val="ru-RU"/>
        </w:rPr>
        <w:t xml:space="preserve">Здесь </w:t>
      </w:r>
      <w:r w:rsidR="00117D46">
        <w:rPr>
          <w:noProof/>
          <w:lang w:val="ru-RU"/>
        </w:rPr>
        <w:t>рекламисты</w:t>
      </w:r>
      <w:r w:rsidRPr="00863FF2">
        <w:rPr>
          <w:noProof/>
          <w:lang w:val="ru-RU"/>
        </w:rPr>
        <w:t xml:space="preserve"> </w:t>
      </w:r>
      <w:r w:rsidR="009C5153">
        <w:rPr>
          <w:noProof/>
          <w:lang w:val="ru-RU"/>
        </w:rPr>
        <w:t>усилив</w:t>
      </w:r>
      <w:r w:rsidR="002C47AD">
        <w:rPr>
          <w:noProof/>
        </w:rPr>
        <w:t>a</w:t>
      </w:r>
      <w:r w:rsidR="002C47AD">
        <w:rPr>
          <w:noProof/>
          <w:lang w:val="ru-RU"/>
        </w:rPr>
        <w:t>ют</w:t>
      </w:r>
      <w:r w:rsidRPr="00863FF2">
        <w:rPr>
          <w:noProof/>
          <w:lang w:val="ru-RU"/>
        </w:rPr>
        <w:t xml:space="preserve"> в</w:t>
      </w:r>
      <w:r w:rsidR="009C5153">
        <w:rPr>
          <w:noProof/>
          <w:lang w:val="ru-RU"/>
        </w:rPr>
        <w:t xml:space="preserve">оздействующую функцию </w:t>
      </w:r>
      <w:r w:rsidR="002C47AD">
        <w:rPr>
          <w:noProof/>
          <w:lang w:val="ru-RU"/>
        </w:rPr>
        <w:t>рекламы</w:t>
      </w:r>
      <w:r w:rsidR="009C5153">
        <w:rPr>
          <w:noProof/>
          <w:lang w:val="ru-RU"/>
        </w:rPr>
        <w:t xml:space="preserve"> благодаря ритмической организации речи, в которой ре</w:t>
      </w:r>
      <w:r w:rsidR="008077D6">
        <w:rPr>
          <w:noProof/>
          <w:lang w:val="ru-RU"/>
        </w:rPr>
        <w:t xml:space="preserve">гулярно чередуются ударные </w:t>
      </w:r>
      <w:r w:rsidR="00063F6C">
        <w:rPr>
          <w:noProof/>
        </w:rPr>
        <w:br/>
      </w:r>
      <w:r w:rsidR="008077D6">
        <w:rPr>
          <w:noProof/>
          <w:lang w:val="ru-RU"/>
        </w:rPr>
        <w:t>и без</w:t>
      </w:r>
      <w:r w:rsidR="009C5153">
        <w:rPr>
          <w:noProof/>
          <w:lang w:val="ru-RU"/>
        </w:rPr>
        <w:t xml:space="preserve">ударные слоги. </w:t>
      </w:r>
      <w:r w:rsidR="002C47AD">
        <w:rPr>
          <w:noProof/>
          <w:lang w:val="ru-RU"/>
        </w:rPr>
        <w:t>Данный рекламный текст создан при помощи хорея – двухсложного стихотворн</w:t>
      </w:r>
      <w:r w:rsidR="008077D6">
        <w:rPr>
          <w:noProof/>
          <w:lang w:val="ru-RU"/>
        </w:rPr>
        <w:t>ого размера, который свойствен</w:t>
      </w:r>
      <w:r w:rsidR="002C47AD">
        <w:rPr>
          <w:noProof/>
          <w:lang w:val="ru-RU"/>
        </w:rPr>
        <w:t xml:space="preserve"> чешской рифме </w:t>
      </w:r>
      <w:r w:rsidR="002C47AD">
        <w:rPr>
          <w:noProof/>
          <w:lang w:val="ru-RU"/>
        </w:rPr>
        <w:lastRenderedPageBreak/>
        <w:t xml:space="preserve">(Чмейркова </w:t>
      </w:r>
      <w:r w:rsidR="002C47AD">
        <w:rPr>
          <w:noProof/>
        </w:rPr>
        <w:t>2000:54)</w:t>
      </w:r>
      <w:r w:rsidR="002C47AD">
        <w:rPr>
          <w:noProof/>
          <w:lang w:val="ru-RU"/>
        </w:rPr>
        <w:t>, что помогает сделать рекламу более естественной для восприятия на слух. Затем следуе</w:t>
      </w:r>
      <w:r w:rsidR="002C47AD" w:rsidRPr="00863FF2">
        <w:rPr>
          <w:noProof/>
          <w:lang w:val="ru-RU"/>
        </w:rPr>
        <w:t>т</w:t>
      </w:r>
      <w:r w:rsidR="002C47AD">
        <w:rPr>
          <w:noProof/>
          <w:lang w:val="ru-RU"/>
        </w:rPr>
        <w:t xml:space="preserve"> в рекламе</w:t>
      </w:r>
      <w:r w:rsidR="002C47AD" w:rsidRPr="00863FF2">
        <w:rPr>
          <w:noProof/>
          <w:lang w:val="ru-RU"/>
        </w:rPr>
        <w:t xml:space="preserve"> ещё слоган препарата: </w:t>
      </w:r>
    </w:p>
    <w:p w:rsidR="002C47AD" w:rsidRDefault="002C47AD" w:rsidP="00372785">
      <w:pPr>
        <w:ind w:left="708" w:firstLine="708"/>
        <w:rPr>
          <w:i/>
          <w:noProof/>
          <w:lang w:val="ru-RU"/>
        </w:rPr>
      </w:pPr>
      <w:r w:rsidRPr="00863FF2">
        <w:rPr>
          <w:i/>
          <w:noProof/>
          <w:lang w:val="ru-RU"/>
        </w:rPr>
        <w:t>Za pár kač</w:t>
      </w:r>
      <w:r w:rsidRPr="00863FF2">
        <w:rPr>
          <w:b/>
          <w:i/>
          <w:noProof/>
          <w:lang w:val="ru-RU"/>
        </w:rPr>
        <w:t>ek</w:t>
      </w:r>
      <w:r w:rsidRPr="00863FF2">
        <w:rPr>
          <w:i/>
          <w:noProof/>
          <w:lang w:val="ru-RU"/>
        </w:rPr>
        <w:t>, zdravý krč</w:t>
      </w:r>
      <w:r w:rsidRPr="00863FF2">
        <w:rPr>
          <w:b/>
          <w:i/>
          <w:noProof/>
          <w:lang w:val="ru-RU"/>
        </w:rPr>
        <w:t>ek</w:t>
      </w:r>
      <w:r w:rsidRPr="00863FF2">
        <w:rPr>
          <w:i/>
          <w:noProof/>
          <w:lang w:val="ru-RU"/>
        </w:rPr>
        <w:t xml:space="preserve"> / За мало </w:t>
      </w:r>
      <w:r w:rsidR="008077D6">
        <w:rPr>
          <w:i/>
          <w:noProof/>
          <w:lang w:val="ru-RU"/>
        </w:rPr>
        <w:t>денежек</w:t>
      </w:r>
      <w:r w:rsidRPr="00863FF2">
        <w:rPr>
          <w:i/>
          <w:noProof/>
          <w:lang w:val="ru-RU"/>
        </w:rPr>
        <w:t>, здоровое горло.</w:t>
      </w:r>
      <w:r>
        <w:rPr>
          <w:i/>
          <w:noProof/>
          <w:lang w:val="ru-RU"/>
        </w:rPr>
        <w:t xml:space="preserve"> </w:t>
      </w:r>
    </w:p>
    <w:p w:rsidR="00863FF2" w:rsidRPr="009C5153" w:rsidRDefault="008077D6" w:rsidP="00DF3226">
      <w:pPr>
        <w:rPr>
          <w:noProof/>
          <w:lang w:val="ru-RU"/>
        </w:rPr>
      </w:pPr>
      <w:r>
        <w:rPr>
          <w:noProof/>
          <w:lang w:val="ru-RU"/>
        </w:rPr>
        <w:t>С</w:t>
      </w:r>
      <w:r w:rsidR="002C47AD">
        <w:rPr>
          <w:noProof/>
          <w:lang w:val="ru-RU"/>
        </w:rPr>
        <w:t>логан</w:t>
      </w:r>
      <w:r>
        <w:rPr>
          <w:noProof/>
          <w:lang w:val="ru-RU"/>
        </w:rPr>
        <w:t xml:space="preserve"> также</w:t>
      </w:r>
      <w:r w:rsidR="002C47AD">
        <w:rPr>
          <w:noProof/>
          <w:lang w:val="ru-RU"/>
        </w:rPr>
        <w:t xml:space="preserve"> </w:t>
      </w:r>
      <w:r w:rsidR="00854943">
        <w:rPr>
          <w:noProof/>
          <w:lang w:val="ru-RU"/>
        </w:rPr>
        <w:t>повышает прагматичность рекламы с помощью устойчивого</w:t>
      </w:r>
      <w:r w:rsidR="004B4AAF">
        <w:rPr>
          <w:noProof/>
          <w:lang w:val="ru-RU"/>
        </w:rPr>
        <w:t xml:space="preserve">, </w:t>
      </w:r>
      <w:r w:rsidR="00063F6C">
        <w:rPr>
          <w:noProof/>
        </w:rPr>
        <w:br/>
      </w:r>
      <w:r w:rsidR="004B4AAF">
        <w:rPr>
          <w:noProof/>
          <w:lang w:val="ru-RU"/>
        </w:rPr>
        <w:t xml:space="preserve">а также очень популярного, </w:t>
      </w:r>
      <w:r w:rsidR="00854943">
        <w:rPr>
          <w:noProof/>
          <w:lang w:val="ru-RU"/>
        </w:rPr>
        <w:t xml:space="preserve">сочетания в чешском языке </w:t>
      </w:r>
      <w:r w:rsidR="00863FF2" w:rsidRPr="00854943">
        <w:rPr>
          <w:noProof/>
          <w:lang w:val="ru-RU"/>
        </w:rPr>
        <w:t>«за мало дене</w:t>
      </w:r>
      <w:r w:rsidR="002C47AD" w:rsidRPr="00854943">
        <w:rPr>
          <w:noProof/>
          <w:lang w:val="ru-RU"/>
        </w:rPr>
        <w:t>ж</w:t>
      </w:r>
      <w:r>
        <w:rPr>
          <w:noProof/>
          <w:lang w:val="ru-RU"/>
        </w:rPr>
        <w:t>е</w:t>
      </w:r>
      <w:r w:rsidR="002C47AD" w:rsidRPr="00854943">
        <w:rPr>
          <w:noProof/>
          <w:lang w:val="ru-RU"/>
        </w:rPr>
        <w:t>к</w:t>
      </w:r>
      <w:r w:rsidR="00863FF2" w:rsidRPr="00854943">
        <w:rPr>
          <w:noProof/>
          <w:lang w:val="ru-RU"/>
        </w:rPr>
        <w:t>»</w:t>
      </w:r>
      <w:r w:rsidR="0018269A" w:rsidRPr="00854943">
        <w:rPr>
          <w:noProof/>
          <w:lang w:val="ru-RU"/>
        </w:rPr>
        <w:t xml:space="preserve">, </w:t>
      </w:r>
      <w:r w:rsidR="0018269A">
        <w:rPr>
          <w:noProof/>
          <w:lang w:val="ru-RU"/>
        </w:rPr>
        <w:t>демонстрирующе</w:t>
      </w:r>
      <w:r>
        <w:rPr>
          <w:noProof/>
          <w:lang w:val="ru-RU"/>
        </w:rPr>
        <w:t>го</w:t>
      </w:r>
      <w:r w:rsidR="00C0600D">
        <w:rPr>
          <w:noProof/>
          <w:lang w:val="ru-RU"/>
        </w:rPr>
        <w:t xml:space="preserve"> невысокую стоимость </w:t>
      </w:r>
      <w:r>
        <w:rPr>
          <w:noProof/>
          <w:lang w:val="ru-RU"/>
        </w:rPr>
        <w:t>какого-либо товара</w:t>
      </w:r>
      <w:r w:rsidR="00357160">
        <w:rPr>
          <w:noProof/>
          <w:lang w:val="ru-RU"/>
        </w:rPr>
        <w:t xml:space="preserve"> (Словарь литературного чешского языка</w:t>
      </w:r>
      <w:r w:rsidR="00C0600D">
        <w:rPr>
          <w:noProof/>
          <w:lang w:val="ru-RU"/>
        </w:rPr>
        <w:t>).</w:t>
      </w:r>
    </w:p>
    <w:p w:rsidR="00863FF2" w:rsidRPr="00863FF2" w:rsidRDefault="00955C41" w:rsidP="00DF3226">
      <w:pPr>
        <w:ind w:firstLine="708"/>
        <w:rPr>
          <w:i/>
          <w:noProof/>
          <w:lang w:val="ru-RU"/>
        </w:rPr>
      </w:pPr>
      <w:r>
        <w:rPr>
          <w:noProof/>
          <w:lang w:val="ru-RU"/>
        </w:rPr>
        <w:t>Следующий пример представляет собой не очень</w:t>
      </w:r>
      <w:r w:rsidR="00117D46">
        <w:rPr>
          <w:noProof/>
          <w:lang w:val="ru-RU"/>
        </w:rPr>
        <w:t xml:space="preserve"> сложное</w:t>
      </w:r>
      <w:r w:rsidR="00863FF2" w:rsidRPr="00863FF2">
        <w:rPr>
          <w:noProof/>
          <w:lang w:val="ru-RU"/>
        </w:rPr>
        <w:t>,</w:t>
      </w:r>
      <w:r w:rsidR="0018269A">
        <w:rPr>
          <w:noProof/>
          <w:lang w:val="ru-RU"/>
        </w:rPr>
        <w:t xml:space="preserve"> коротк</w:t>
      </w:r>
      <w:r w:rsidR="00117D46">
        <w:rPr>
          <w:noProof/>
          <w:lang w:val="ru-RU"/>
        </w:rPr>
        <w:t>ое рекламное сообщение</w:t>
      </w:r>
      <w:r>
        <w:rPr>
          <w:noProof/>
          <w:lang w:val="ru-RU"/>
        </w:rPr>
        <w:t>, которое также</w:t>
      </w:r>
      <w:r w:rsidR="00FC5E0D">
        <w:rPr>
          <w:noProof/>
          <w:lang w:val="ru-RU"/>
        </w:rPr>
        <w:t xml:space="preserve"> </w:t>
      </w:r>
      <w:r w:rsidR="009C5153">
        <w:rPr>
          <w:noProof/>
          <w:lang w:val="ru-RU"/>
        </w:rPr>
        <w:t>привлекает внимание своей рифмой</w:t>
      </w:r>
      <w:r w:rsidR="00863FF2" w:rsidRPr="00863FF2">
        <w:rPr>
          <w:noProof/>
          <w:lang w:val="ru-RU"/>
        </w:rPr>
        <w:t>:</w:t>
      </w:r>
    </w:p>
    <w:p w:rsidR="00863FF2" w:rsidRPr="00863FF2" w:rsidRDefault="00863FF2" w:rsidP="00372785">
      <w:pPr>
        <w:ind w:left="708" w:firstLine="708"/>
        <w:rPr>
          <w:i/>
          <w:noProof/>
          <w:lang w:val="ru-RU"/>
        </w:rPr>
      </w:pPr>
      <w:r w:rsidRPr="00706711">
        <w:rPr>
          <w:i/>
          <w:noProof/>
          <w:lang w:val="en-US"/>
        </w:rPr>
        <w:t>Ambrosan. Aby ka</w:t>
      </w:r>
      <w:r w:rsidRPr="00117D46">
        <w:rPr>
          <w:b/>
          <w:i/>
          <w:noProof/>
          <w:lang w:val="en-US"/>
        </w:rPr>
        <w:t>še</w:t>
      </w:r>
      <w:r w:rsidRPr="00706711">
        <w:rPr>
          <w:b/>
          <w:i/>
          <w:noProof/>
          <w:lang w:val="en-US"/>
        </w:rPr>
        <w:t>l</w:t>
      </w:r>
      <w:r w:rsidRPr="00706711">
        <w:rPr>
          <w:i/>
          <w:noProof/>
          <w:lang w:val="en-US"/>
        </w:rPr>
        <w:t xml:space="preserve"> ode</w:t>
      </w:r>
      <w:r w:rsidRPr="00117D46">
        <w:rPr>
          <w:b/>
          <w:i/>
          <w:noProof/>
          <w:lang w:val="en-US"/>
        </w:rPr>
        <w:t>š</w:t>
      </w:r>
      <w:r w:rsidRPr="00706711">
        <w:rPr>
          <w:b/>
          <w:i/>
          <w:noProof/>
          <w:lang w:val="en-US"/>
        </w:rPr>
        <w:t>el</w:t>
      </w:r>
      <w:r w:rsidRPr="00706711">
        <w:rPr>
          <w:i/>
          <w:noProof/>
          <w:lang w:val="en-US"/>
        </w:rPr>
        <w:t xml:space="preserve">! / </w:t>
      </w:r>
      <w:r w:rsidRPr="00863FF2">
        <w:rPr>
          <w:i/>
          <w:noProof/>
          <w:lang w:val="ru-RU"/>
        </w:rPr>
        <w:t>Абросан</w:t>
      </w:r>
      <w:r w:rsidRPr="00706711">
        <w:rPr>
          <w:i/>
          <w:noProof/>
          <w:lang w:val="en-US"/>
        </w:rPr>
        <w:t xml:space="preserve">. </w:t>
      </w:r>
      <w:r w:rsidRPr="00863FF2">
        <w:rPr>
          <w:i/>
          <w:noProof/>
          <w:lang w:val="ru-RU"/>
        </w:rPr>
        <w:t>Чтобы ка</w:t>
      </w:r>
      <w:r w:rsidRPr="00117D46">
        <w:rPr>
          <w:b/>
          <w:i/>
          <w:noProof/>
          <w:lang w:val="ru-RU"/>
        </w:rPr>
        <w:t>ш</w:t>
      </w:r>
      <w:r w:rsidRPr="00863FF2">
        <w:rPr>
          <w:b/>
          <w:i/>
          <w:noProof/>
          <w:lang w:val="ru-RU"/>
        </w:rPr>
        <w:t>ел</w:t>
      </w:r>
      <w:r w:rsidR="008077D6">
        <w:rPr>
          <w:b/>
          <w:i/>
          <w:noProof/>
          <w:lang w:val="ru-RU"/>
        </w:rPr>
        <w:t>ь</w:t>
      </w:r>
      <w:r w:rsidRPr="00863FF2">
        <w:rPr>
          <w:i/>
          <w:noProof/>
          <w:lang w:val="ru-RU"/>
        </w:rPr>
        <w:t xml:space="preserve"> у</w:t>
      </w:r>
      <w:r w:rsidRPr="00117D46">
        <w:rPr>
          <w:b/>
          <w:i/>
          <w:noProof/>
          <w:lang w:val="ru-RU"/>
        </w:rPr>
        <w:t>ш</w:t>
      </w:r>
      <w:r w:rsidRPr="00863FF2">
        <w:rPr>
          <w:b/>
          <w:i/>
          <w:noProof/>
          <w:lang w:val="ru-RU"/>
        </w:rPr>
        <w:t>ёл</w:t>
      </w:r>
      <w:r w:rsidRPr="00863FF2">
        <w:rPr>
          <w:i/>
          <w:noProof/>
          <w:lang w:val="ru-RU"/>
        </w:rPr>
        <w:t>!</w:t>
      </w:r>
    </w:p>
    <w:p w:rsidR="00863FF2" w:rsidRPr="00863FF2" w:rsidRDefault="00117D46" w:rsidP="00DF3226">
      <w:pPr>
        <w:rPr>
          <w:noProof/>
          <w:lang w:val="ru-RU"/>
        </w:rPr>
      </w:pPr>
      <w:r>
        <w:rPr>
          <w:noProof/>
          <w:lang w:val="ru-RU"/>
        </w:rPr>
        <w:t xml:space="preserve">В данном примере использована в качестве фонетической игры эпифора, которая облегчает запоминаемость наименования и предназначения препарата, чем повышает эффективность рекламного обращения </w:t>
      </w:r>
      <w:r w:rsidR="00063F6C">
        <w:rPr>
          <w:noProof/>
        </w:rPr>
        <w:br/>
      </w:r>
      <w:r>
        <w:rPr>
          <w:noProof/>
          <w:lang w:val="ru-RU"/>
        </w:rPr>
        <w:t xml:space="preserve">к реципиенту. Таким </w:t>
      </w:r>
      <w:r w:rsidR="00863FF2" w:rsidRPr="00863FF2">
        <w:rPr>
          <w:noProof/>
          <w:lang w:val="ru-RU"/>
        </w:rPr>
        <w:t>образом, данная реклама выполняет все теоретические требования – она является ясной, чёткой, короткой</w:t>
      </w:r>
      <w:r w:rsidR="00803C3D">
        <w:rPr>
          <w:noProof/>
          <w:lang w:val="ru-RU"/>
        </w:rPr>
        <w:t>,</w:t>
      </w:r>
      <w:r w:rsidR="00863FF2" w:rsidRPr="00863FF2">
        <w:rPr>
          <w:noProof/>
          <w:lang w:val="ru-RU"/>
        </w:rPr>
        <w:t xml:space="preserve"> </w:t>
      </w:r>
      <w:r w:rsidR="008077D6">
        <w:rPr>
          <w:noProof/>
          <w:lang w:val="ru-RU"/>
        </w:rPr>
        <w:t>и</w:t>
      </w:r>
      <w:r w:rsidR="00803C3D">
        <w:rPr>
          <w:noProof/>
          <w:lang w:val="ru-RU"/>
        </w:rPr>
        <w:t xml:space="preserve"> </w:t>
      </w:r>
      <w:r w:rsidR="00863FF2" w:rsidRPr="00863FF2">
        <w:rPr>
          <w:noProof/>
          <w:lang w:val="ru-RU"/>
        </w:rPr>
        <w:t>даже благозвучной.</w:t>
      </w:r>
    </w:p>
    <w:p w:rsidR="00863FF2" w:rsidRPr="00863FF2" w:rsidRDefault="00863FF2" w:rsidP="00DF3226">
      <w:pPr>
        <w:ind w:firstLine="708"/>
        <w:rPr>
          <w:noProof/>
          <w:lang w:val="ru-RU"/>
        </w:rPr>
      </w:pPr>
      <w:r w:rsidRPr="00863FF2">
        <w:rPr>
          <w:noProof/>
          <w:lang w:val="ru-RU"/>
        </w:rPr>
        <w:t>Немного</w:t>
      </w:r>
      <w:r w:rsidR="00EA218D">
        <w:rPr>
          <w:noProof/>
          <w:lang w:val="ru-RU"/>
        </w:rPr>
        <w:t xml:space="preserve"> странными я</w:t>
      </w:r>
      <w:r w:rsidRPr="00863FF2">
        <w:rPr>
          <w:noProof/>
          <w:lang w:val="ru-RU"/>
        </w:rPr>
        <w:t>в</w:t>
      </w:r>
      <w:r w:rsidR="00EA218D">
        <w:rPr>
          <w:noProof/>
          <w:lang w:val="ru-RU"/>
        </w:rPr>
        <w:t>л</w:t>
      </w:r>
      <w:r w:rsidRPr="00863FF2">
        <w:rPr>
          <w:noProof/>
          <w:lang w:val="ru-RU"/>
        </w:rPr>
        <w:t xml:space="preserve">яются рекламные сообщения </w:t>
      </w:r>
      <w:r w:rsidRPr="00863FF2">
        <w:rPr>
          <w:i/>
          <w:noProof/>
          <w:lang w:val="ru-RU"/>
        </w:rPr>
        <w:t>биопрона</w:t>
      </w:r>
      <w:r w:rsidRPr="00863FF2">
        <w:rPr>
          <w:noProof/>
          <w:lang w:val="ru-RU"/>
        </w:rPr>
        <w:t xml:space="preserve"> – препарата от поноса:</w:t>
      </w:r>
    </w:p>
    <w:p w:rsidR="00863FF2" w:rsidRPr="00B34C01" w:rsidRDefault="00863FF2" w:rsidP="00372785">
      <w:pPr>
        <w:ind w:left="1416"/>
        <w:rPr>
          <w:i/>
          <w:noProof/>
        </w:rPr>
      </w:pPr>
      <w:r w:rsidRPr="00863FF2">
        <w:rPr>
          <w:i/>
          <w:noProof/>
          <w:lang w:val="ru-RU"/>
        </w:rPr>
        <w:t>Nechte se světem dojí</w:t>
      </w:r>
      <w:r w:rsidRPr="00863FF2">
        <w:rPr>
          <w:b/>
          <w:i/>
          <w:noProof/>
          <w:lang w:val="ru-RU"/>
        </w:rPr>
        <w:t>mat</w:t>
      </w:r>
      <w:r w:rsidRPr="00863FF2">
        <w:rPr>
          <w:i/>
          <w:noProof/>
          <w:lang w:val="ru-RU"/>
        </w:rPr>
        <w:t>! Ne projí</w:t>
      </w:r>
      <w:r w:rsidRPr="00863FF2">
        <w:rPr>
          <w:b/>
          <w:i/>
          <w:noProof/>
          <w:lang w:val="ru-RU"/>
        </w:rPr>
        <w:t>mat</w:t>
      </w:r>
      <w:r w:rsidRPr="00863FF2">
        <w:rPr>
          <w:i/>
          <w:noProof/>
          <w:lang w:val="ru-RU"/>
        </w:rPr>
        <w:t>! / Пусть вас мир уми</w:t>
      </w:r>
      <w:r w:rsidRPr="00863FF2">
        <w:rPr>
          <w:b/>
          <w:i/>
          <w:noProof/>
          <w:lang w:val="ru-RU"/>
        </w:rPr>
        <w:t>ляет</w:t>
      </w:r>
      <w:r w:rsidRPr="00863FF2">
        <w:rPr>
          <w:i/>
          <w:noProof/>
          <w:lang w:val="ru-RU"/>
        </w:rPr>
        <w:t xml:space="preserve">! </w:t>
      </w:r>
      <w:r w:rsidR="00063F6C">
        <w:rPr>
          <w:i/>
          <w:noProof/>
        </w:rPr>
        <w:br/>
      </w:r>
      <w:r w:rsidRPr="00B34C01">
        <w:rPr>
          <w:i/>
          <w:noProof/>
        </w:rPr>
        <w:t>А не прослаб</w:t>
      </w:r>
      <w:r w:rsidRPr="00B34C01">
        <w:rPr>
          <w:b/>
          <w:i/>
          <w:noProof/>
        </w:rPr>
        <w:t>ляет!</w:t>
      </w:r>
      <w:r w:rsidRPr="00B34C01">
        <w:rPr>
          <w:i/>
          <w:noProof/>
        </w:rPr>
        <w:t>;</w:t>
      </w:r>
    </w:p>
    <w:p w:rsidR="00863FF2" w:rsidRPr="00863FF2" w:rsidRDefault="00863FF2" w:rsidP="00372785">
      <w:pPr>
        <w:ind w:left="1416"/>
        <w:rPr>
          <w:i/>
          <w:noProof/>
          <w:lang w:val="ru-RU"/>
        </w:rPr>
      </w:pPr>
      <w:r w:rsidRPr="00B34C01">
        <w:rPr>
          <w:i/>
          <w:noProof/>
        </w:rPr>
        <w:t>Před průjmy mě ochr</w:t>
      </w:r>
      <w:r w:rsidRPr="00B34C01">
        <w:rPr>
          <w:b/>
          <w:i/>
          <w:noProof/>
        </w:rPr>
        <w:t>ání</w:t>
      </w:r>
      <w:r w:rsidRPr="00B34C01">
        <w:rPr>
          <w:i/>
          <w:noProof/>
        </w:rPr>
        <w:t>. Doma i při toul</w:t>
      </w:r>
      <w:r w:rsidRPr="00B34C01">
        <w:rPr>
          <w:b/>
          <w:i/>
          <w:noProof/>
        </w:rPr>
        <w:t>ání</w:t>
      </w:r>
      <w:r w:rsidRPr="00B34C01">
        <w:rPr>
          <w:i/>
          <w:noProof/>
        </w:rPr>
        <w:t>. / От поноса защитит мен</w:t>
      </w:r>
      <w:r w:rsidRPr="00B34C01">
        <w:rPr>
          <w:b/>
          <w:i/>
          <w:noProof/>
        </w:rPr>
        <w:t>я</w:t>
      </w:r>
      <w:r w:rsidRPr="00B34C01">
        <w:rPr>
          <w:i/>
          <w:noProof/>
        </w:rPr>
        <w:t xml:space="preserve">. </w:t>
      </w:r>
      <w:r w:rsidRPr="00863FF2">
        <w:rPr>
          <w:i/>
          <w:noProof/>
          <w:lang w:val="ru-RU"/>
        </w:rPr>
        <w:t>В путешеств</w:t>
      </w:r>
      <w:r w:rsidR="006B2E20">
        <w:rPr>
          <w:i/>
          <w:noProof/>
          <w:lang w:val="ru-RU"/>
        </w:rPr>
        <w:t>и</w:t>
      </w:r>
      <w:r w:rsidRPr="00863FF2">
        <w:rPr>
          <w:i/>
          <w:noProof/>
          <w:lang w:val="ru-RU"/>
        </w:rPr>
        <w:t>и и дом</w:t>
      </w:r>
      <w:r w:rsidRPr="00863FF2">
        <w:rPr>
          <w:b/>
          <w:i/>
          <w:noProof/>
          <w:lang w:val="ru-RU"/>
        </w:rPr>
        <w:t>а</w:t>
      </w:r>
      <w:r w:rsidRPr="00863FF2">
        <w:rPr>
          <w:i/>
          <w:noProof/>
          <w:lang w:val="ru-RU"/>
        </w:rPr>
        <w:t>;</w:t>
      </w:r>
    </w:p>
    <w:p w:rsidR="00863FF2" w:rsidRDefault="00183089" w:rsidP="00DF3226">
      <w:pPr>
        <w:rPr>
          <w:noProof/>
          <w:lang w:val="ru-RU"/>
        </w:rPr>
      </w:pPr>
      <w:r>
        <w:rPr>
          <w:noProof/>
          <w:lang w:val="ru-RU"/>
        </w:rPr>
        <w:t xml:space="preserve">В первом примере </w:t>
      </w:r>
      <w:r w:rsidR="007504CB">
        <w:rPr>
          <w:noProof/>
          <w:lang w:val="ru-RU"/>
        </w:rPr>
        <w:t>фо</w:t>
      </w:r>
      <w:r w:rsidR="00FC5E0D">
        <w:rPr>
          <w:noProof/>
          <w:lang w:val="ru-RU"/>
        </w:rPr>
        <w:t>нетическое благозвучие</w:t>
      </w:r>
      <w:r w:rsidR="007504CB">
        <w:rPr>
          <w:noProof/>
          <w:lang w:val="ru-RU"/>
        </w:rPr>
        <w:t xml:space="preserve"> </w:t>
      </w:r>
      <w:r>
        <w:rPr>
          <w:noProof/>
          <w:lang w:val="ru-RU"/>
        </w:rPr>
        <w:t>под</w:t>
      </w:r>
      <w:r w:rsidR="007504CB">
        <w:rPr>
          <w:noProof/>
          <w:lang w:val="ru-RU"/>
        </w:rPr>
        <w:t>к</w:t>
      </w:r>
      <w:r>
        <w:rPr>
          <w:noProof/>
          <w:lang w:val="ru-RU"/>
        </w:rPr>
        <w:t xml:space="preserve">репляет </w:t>
      </w:r>
      <w:r w:rsidR="00FC5E0D">
        <w:rPr>
          <w:noProof/>
          <w:lang w:val="ru-RU"/>
        </w:rPr>
        <w:t xml:space="preserve">ещё </w:t>
      </w:r>
      <w:r w:rsidR="007504CB">
        <w:rPr>
          <w:noProof/>
          <w:lang w:val="ru-RU"/>
        </w:rPr>
        <w:t>словообразовательная языковая игра</w:t>
      </w:r>
      <w:r w:rsidR="00FC5E0D">
        <w:rPr>
          <w:noProof/>
          <w:lang w:val="ru-RU"/>
        </w:rPr>
        <w:t>, поскольку по литературным правилам чешского языка не существует выражение</w:t>
      </w:r>
      <w:r w:rsidR="00863FF2" w:rsidRPr="00863FF2">
        <w:rPr>
          <w:noProof/>
          <w:lang w:val="ru-RU"/>
        </w:rPr>
        <w:t xml:space="preserve"> </w:t>
      </w:r>
      <w:r w:rsidR="00FC5E0D">
        <w:rPr>
          <w:noProof/>
          <w:lang w:val="ru-RU"/>
        </w:rPr>
        <w:t>«</w:t>
      </w:r>
      <w:r w:rsidR="00863FF2" w:rsidRPr="00FC5E0D">
        <w:rPr>
          <w:noProof/>
          <w:lang w:val="ru-RU"/>
        </w:rPr>
        <w:t>projímat se / прослаблять себя</w:t>
      </w:r>
      <w:r w:rsidR="00FC5E0D">
        <w:rPr>
          <w:noProof/>
          <w:lang w:val="ru-RU"/>
        </w:rPr>
        <w:t>». Данная лексема была образована на</w:t>
      </w:r>
      <w:r w:rsidR="00863FF2" w:rsidRPr="00863FF2">
        <w:rPr>
          <w:noProof/>
          <w:lang w:val="ru-RU"/>
        </w:rPr>
        <w:t xml:space="preserve"> основании слова </w:t>
      </w:r>
      <w:r w:rsidR="00FC5E0D">
        <w:rPr>
          <w:noProof/>
          <w:lang w:val="ru-RU"/>
        </w:rPr>
        <w:t>«</w:t>
      </w:r>
      <w:r w:rsidR="00B036AE" w:rsidRPr="00FC5E0D">
        <w:rPr>
          <w:noProof/>
          <w:lang w:val="ru-RU"/>
        </w:rPr>
        <w:t>dojímat se /</w:t>
      </w:r>
      <w:r w:rsidR="00863FF2" w:rsidRPr="00FC5E0D">
        <w:rPr>
          <w:noProof/>
          <w:lang w:val="ru-RU"/>
        </w:rPr>
        <w:t xml:space="preserve"> </w:t>
      </w:r>
      <w:r w:rsidR="00FC5E0D">
        <w:rPr>
          <w:noProof/>
          <w:lang w:val="ru-RU"/>
        </w:rPr>
        <w:t>умилять, трогать, брать за душу».</w:t>
      </w:r>
    </w:p>
    <w:p w:rsidR="00B41B27" w:rsidRDefault="00B41B27" w:rsidP="00DF3226">
      <w:pPr>
        <w:rPr>
          <w:noProof/>
          <w:lang w:val="ru-RU"/>
        </w:rPr>
      </w:pPr>
    </w:p>
    <w:p w:rsidR="00B41B27" w:rsidRDefault="00B41B27" w:rsidP="00DF3226">
      <w:pPr>
        <w:rPr>
          <w:noProof/>
          <w:lang w:val="ru-RU"/>
        </w:rPr>
      </w:pPr>
    </w:p>
    <w:p w:rsidR="00B41B27" w:rsidRDefault="00B41B27" w:rsidP="00DF3226">
      <w:pPr>
        <w:rPr>
          <w:noProof/>
          <w:lang w:val="ru-RU"/>
        </w:rPr>
      </w:pPr>
    </w:p>
    <w:p w:rsidR="00B41B27" w:rsidRDefault="00B41B27" w:rsidP="00DF3226">
      <w:pPr>
        <w:rPr>
          <w:noProof/>
          <w:lang w:val="ru-RU"/>
        </w:rPr>
      </w:pPr>
    </w:p>
    <w:p w:rsidR="005823A1" w:rsidRDefault="005823A1" w:rsidP="00DF3226">
      <w:pPr>
        <w:rPr>
          <w:noProof/>
          <w:lang w:val="ru-RU"/>
        </w:rPr>
      </w:pPr>
      <w:r>
        <w:rPr>
          <w:noProof/>
        </w:rPr>
        <w:lastRenderedPageBreak/>
        <w:tab/>
      </w:r>
      <w:r>
        <w:rPr>
          <w:noProof/>
          <w:lang w:val="ru-RU"/>
        </w:rPr>
        <w:t xml:space="preserve">Таблица </w:t>
      </w:r>
      <w:r>
        <w:rPr>
          <w:noProof/>
        </w:rPr>
        <w:t xml:space="preserve">2.1 – </w:t>
      </w:r>
      <w:r>
        <w:rPr>
          <w:noProof/>
          <w:lang w:val="ru-RU"/>
        </w:rPr>
        <w:t>Использование рифмы в рекламе</w:t>
      </w:r>
    </w:p>
    <w:tbl>
      <w:tblPr>
        <w:tblStyle w:val="Mkatabulky"/>
        <w:tblW w:w="0" w:type="auto"/>
        <w:tblLook w:val="04A0"/>
      </w:tblPr>
      <w:tblGrid>
        <w:gridCol w:w="1898"/>
        <w:gridCol w:w="1899"/>
        <w:gridCol w:w="1899"/>
        <w:gridCol w:w="1899"/>
        <w:gridCol w:w="1899"/>
      </w:tblGrid>
      <w:tr w:rsidR="005823A1" w:rsidTr="005823A1">
        <w:tc>
          <w:tcPr>
            <w:tcW w:w="1898" w:type="dxa"/>
            <w:vMerge w:val="restart"/>
            <w:vAlign w:val="center"/>
          </w:tcPr>
          <w:p w:rsidR="005823A1" w:rsidRDefault="005823A1" w:rsidP="005823A1">
            <w:pPr>
              <w:jc w:val="center"/>
              <w:rPr>
                <w:noProof/>
                <w:lang w:val="ru-RU"/>
              </w:rPr>
            </w:pPr>
            <w:r>
              <w:rPr>
                <w:noProof/>
                <w:lang w:val="ru-RU"/>
              </w:rPr>
              <w:t>Рифма</w:t>
            </w:r>
          </w:p>
        </w:tc>
        <w:tc>
          <w:tcPr>
            <w:tcW w:w="3798" w:type="dxa"/>
            <w:gridSpan w:val="2"/>
            <w:vAlign w:val="center"/>
          </w:tcPr>
          <w:p w:rsidR="005823A1" w:rsidRDefault="005823A1" w:rsidP="005823A1">
            <w:pPr>
              <w:jc w:val="center"/>
              <w:rPr>
                <w:noProof/>
                <w:lang w:val="ru-RU"/>
              </w:rPr>
            </w:pPr>
            <w:r>
              <w:rPr>
                <w:noProof/>
                <w:lang w:val="ru-RU"/>
              </w:rPr>
              <w:t>Русская реклама</w:t>
            </w:r>
          </w:p>
        </w:tc>
        <w:tc>
          <w:tcPr>
            <w:tcW w:w="3798" w:type="dxa"/>
            <w:gridSpan w:val="2"/>
            <w:vAlign w:val="center"/>
          </w:tcPr>
          <w:p w:rsidR="005823A1" w:rsidRDefault="005823A1" w:rsidP="005823A1">
            <w:pPr>
              <w:jc w:val="center"/>
              <w:rPr>
                <w:noProof/>
                <w:lang w:val="ru-RU"/>
              </w:rPr>
            </w:pPr>
            <w:r>
              <w:rPr>
                <w:noProof/>
                <w:lang w:val="ru-RU"/>
              </w:rPr>
              <w:t>Чешская реклама</w:t>
            </w:r>
          </w:p>
        </w:tc>
      </w:tr>
      <w:tr w:rsidR="005823A1" w:rsidTr="005823A1">
        <w:tc>
          <w:tcPr>
            <w:tcW w:w="1898" w:type="dxa"/>
            <w:vMerge/>
            <w:vAlign w:val="center"/>
          </w:tcPr>
          <w:p w:rsidR="005823A1" w:rsidRDefault="005823A1" w:rsidP="005823A1">
            <w:pPr>
              <w:jc w:val="center"/>
              <w:rPr>
                <w:noProof/>
                <w:lang w:val="ru-RU"/>
              </w:rPr>
            </w:pPr>
          </w:p>
        </w:tc>
        <w:tc>
          <w:tcPr>
            <w:tcW w:w="1899" w:type="dxa"/>
            <w:vAlign w:val="center"/>
          </w:tcPr>
          <w:p w:rsidR="005823A1" w:rsidRDefault="005823A1" w:rsidP="005823A1">
            <w:pPr>
              <w:jc w:val="center"/>
              <w:rPr>
                <w:noProof/>
                <w:lang w:val="ru-RU"/>
              </w:rPr>
            </w:pPr>
            <w:r>
              <w:rPr>
                <w:noProof/>
                <w:lang w:val="ru-RU"/>
              </w:rPr>
              <w:t>Количество</w:t>
            </w:r>
          </w:p>
        </w:tc>
        <w:tc>
          <w:tcPr>
            <w:tcW w:w="1899" w:type="dxa"/>
            <w:vAlign w:val="center"/>
          </w:tcPr>
          <w:p w:rsidR="005823A1" w:rsidRPr="005823A1" w:rsidRDefault="005823A1" w:rsidP="005823A1">
            <w:pPr>
              <w:jc w:val="center"/>
              <w:rPr>
                <w:noProof/>
              </w:rPr>
            </w:pPr>
            <w:r>
              <w:rPr>
                <w:noProof/>
              </w:rPr>
              <w:t>%</w:t>
            </w:r>
          </w:p>
        </w:tc>
        <w:tc>
          <w:tcPr>
            <w:tcW w:w="1899" w:type="dxa"/>
            <w:vAlign w:val="center"/>
          </w:tcPr>
          <w:p w:rsidR="005823A1" w:rsidRDefault="005823A1" w:rsidP="005823A1">
            <w:pPr>
              <w:jc w:val="center"/>
              <w:rPr>
                <w:noProof/>
                <w:lang w:val="ru-RU"/>
              </w:rPr>
            </w:pPr>
            <w:r>
              <w:rPr>
                <w:noProof/>
                <w:lang w:val="ru-RU"/>
              </w:rPr>
              <w:t>Количество</w:t>
            </w:r>
          </w:p>
        </w:tc>
        <w:tc>
          <w:tcPr>
            <w:tcW w:w="1899" w:type="dxa"/>
            <w:vAlign w:val="center"/>
          </w:tcPr>
          <w:p w:rsidR="005823A1" w:rsidRPr="005823A1" w:rsidRDefault="005823A1" w:rsidP="005823A1">
            <w:pPr>
              <w:jc w:val="center"/>
              <w:rPr>
                <w:noProof/>
              </w:rPr>
            </w:pPr>
            <w:r>
              <w:rPr>
                <w:noProof/>
              </w:rPr>
              <w:t>%</w:t>
            </w:r>
          </w:p>
        </w:tc>
      </w:tr>
      <w:tr w:rsidR="005823A1" w:rsidTr="005823A1">
        <w:tc>
          <w:tcPr>
            <w:tcW w:w="1898" w:type="dxa"/>
            <w:vMerge/>
            <w:vAlign w:val="center"/>
          </w:tcPr>
          <w:p w:rsidR="005823A1" w:rsidRDefault="005823A1" w:rsidP="005823A1">
            <w:pPr>
              <w:jc w:val="center"/>
              <w:rPr>
                <w:noProof/>
                <w:lang w:val="ru-RU"/>
              </w:rPr>
            </w:pPr>
          </w:p>
        </w:tc>
        <w:tc>
          <w:tcPr>
            <w:tcW w:w="1899" w:type="dxa"/>
            <w:vAlign w:val="center"/>
          </w:tcPr>
          <w:p w:rsidR="005823A1" w:rsidRPr="005823A1" w:rsidRDefault="005823A1" w:rsidP="005823A1">
            <w:pPr>
              <w:jc w:val="center"/>
              <w:rPr>
                <w:noProof/>
              </w:rPr>
            </w:pPr>
            <w:r>
              <w:rPr>
                <w:noProof/>
              </w:rPr>
              <w:t>4</w:t>
            </w:r>
          </w:p>
        </w:tc>
        <w:tc>
          <w:tcPr>
            <w:tcW w:w="1899" w:type="dxa"/>
            <w:vAlign w:val="center"/>
          </w:tcPr>
          <w:p w:rsidR="005823A1" w:rsidRPr="005823A1" w:rsidRDefault="005823A1" w:rsidP="005823A1">
            <w:pPr>
              <w:jc w:val="center"/>
              <w:rPr>
                <w:noProof/>
              </w:rPr>
            </w:pPr>
            <w:r>
              <w:rPr>
                <w:noProof/>
              </w:rPr>
              <w:t>8</w:t>
            </w:r>
          </w:p>
        </w:tc>
        <w:tc>
          <w:tcPr>
            <w:tcW w:w="1899" w:type="dxa"/>
            <w:vAlign w:val="center"/>
          </w:tcPr>
          <w:p w:rsidR="005823A1" w:rsidRPr="005823A1" w:rsidRDefault="005823A1" w:rsidP="005823A1">
            <w:pPr>
              <w:jc w:val="center"/>
              <w:rPr>
                <w:noProof/>
              </w:rPr>
            </w:pPr>
            <w:r>
              <w:rPr>
                <w:noProof/>
              </w:rPr>
              <w:t>7</w:t>
            </w:r>
          </w:p>
        </w:tc>
        <w:tc>
          <w:tcPr>
            <w:tcW w:w="1899" w:type="dxa"/>
            <w:vAlign w:val="center"/>
          </w:tcPr>
          <w:p w:rsidR="005823A1" w:rsidRPr="005823A1" w:rsidRDefault="005823A1" w:rsidP="005823A1">
            <w:pPr>
              <w:jc w:val="center"/>
              <w:rPr>
                <w:noProof/>
              </w:rPr>
            </w:pPr>
            <w:r>
              <w:rPr>
                <w:noProof/>
              </w:rPr>
              <w:t>13</w:t>
            </w:r>
          </w:p>
        </w:tc>
      </w:tr>
    </w:tbl>
    <w:p w:rsidR="005823A1" w:rsidRDefault="00890CE0" w:rsidP="00DF3226">
      <w:pPr>
        <w:rPr>
          <w:noProof/>
        </w:rPr>
      </w:pPr>
      <w:r>
        <w:rPr>
          <w:noProof/>
          <w:lang w:val="ru-RU"/>
        </w:rPr>
        <w:tab/>
      </w:r>
    </w:p>
    <w:p w:rsidR="00812413" w:rsidRPr="005823A1" w:rsidRDefault="00890CE0" w:rsidP="005823A1">
      <w:pPr>
        <w:ind w:firstLine="708"/>
        <w:rPr>
          <w:noProof/>
          <w:lang w:val="ru-RU"/>
        </w:rPr>
      </w:pPr>
      <w:r w:rsidRPr="005823A1">
        <w:rPr>
          <w:noProof/>
          <w:lang w:val="ru-RU"/>
        </w:rPr>
        <w:t xml:space="preserve">Из анализа материала на фонетическом уровне вытекает, что </w:t>
      </w:r>
      <w:r w:rsidR="005823A1">
        <w:rPr>
          <w:noProof/>
          <w:lang w:val="ru-RU"/>
        </w:rPr>
        <w:t>рифма</w:t>
      </w:r>
      <w:r w:rsidR="005823A1">
        <w:rPr>
          <w:noProof/>
        </w:rPr>
        <w:t xml:space="preserve"> </w:t>
      </w:r>
      <w:r w:rsidR="00063F6C">
        <w:rPr>
          <w:noProof/>
        </w:rPr>
        <w:br/>
      </w:r>
      <w:r w:rsidRPr="005823A1">
        <w:rPr>
          <w:noProof/>
          <w:lang w:val="ru-RU"/>
        </w:rPr>
        <w:t>в медицинской рекламе явля</w:t>
      </w:r>
      <w:r w:rsidR="005823A1">
        <w:rPr>
          <w:noProof/>
          <w:lang w:val="ru-RU"/>
        </w:rPr>
        <w:t xml:space="preserve">ется </w:t>
      </w:r>
      <w:r w:rsidR="007A0672">
        <w:rPr>
          <w:noProof/>
          <w:lang w:val="ru-RU"/>
        </w:rPr>
        <w:t>не столь частотным</w:t>
      </w:r>
      <w:r w:rsidR="005823A1">
        <w:rPr>
          <w:noProof/>
          <w:lang w:val="ru-RU"/>
        </w:rPr>
        <w:t xml:space="preserve"> способом привлечения внимания покупателей. </w:t>
      </w:r>
      <w:r w:rsidR="0063704C" w:rsidRPr="005823A1">
        <w:rPr>
          <w:noProof/>
        </w:rPr>
        <w:t xml:space="preserve">Однако </w:t>
      </w:r>
      <w:r w:rsidR="005823A1">
        <w:rPr>
          <w:noProof/>
          <w:lang w:val="ru-RU"/>
        </w:rPr>
        <w:t>фонетические средства</w:t>
      </w:r>
      <w:r w:rsidR="00B23574" w:rsidRPr="005823A1">
        <w:rPr>
          <w:noProof/>
        </w:rPr>
        <w:t xml:space="preserve"> не могут оказывать необходим</w:t>
      </w:r>
      <w:r w:rsidR="00B23574" w:rsidRPr="005823A1">
        <w:rPr>
          <w:noProof/>
          <w:lang w:val="ru-RU"/>
        </w:rPr>
        <w:t xml:space="preserve">ое воздействие </w:t>
      </w:r>
      <w:r w:rsidR="0063704C" w:rsidRPr="005823A1">
        <w:rPr>
          <w:noProof/>
        </w:rPr>
        <w:t>без адекватного лек</w:t>
      </w:r>
      <w:r w:rsidR="00B23574" w:rsidRPr="005823A1">
        <w:rPr>
          <w:noProof/>
        </w:rPr>
        <w:t xml:space="preserve">сического наполнения. </w:t>
      </w:r>
      <w:r w:rsidR="00B23574" w:rsidRPr="005823A1">
        <w:rPr>
          <w:noProof/>
          <w:lang w:val="ru-RU"/>
        </w:rPr>
        <w:t>Л</w:t>
      </w:r>
      <w:r w:rsidR="0063704C" w:rsidRPr="005823A1">
        <w:rPr>
          <w:noProof/>
        </w:rPr>
        <w:t xml:space="preserve">ексические средства преобладают </w:t>
      </w:r>
      <w:r w:rsidR="00B23574" w:rsidRPr="005823A1">
        <w:rPr>
          <w:noProof/>
          <w:lang w:val="ru-RU"/>
        </w:rPr>
        <w:t xml:space="preserve">также </w:t>
      </w:r>
      <w:r w:rsidR="0063704C" w:rsidRPr="005823A1">
        <w:rPr>
          <w:noProof/>
        </w:rPr>
        <w:t>количеств</w:t>
      </w:r>
      <w:r w:rsidR="00B23574" w:rsidRPr="005823A1">
        <w:rPr>
          <w:noProof/>
        </w:rPr>
        <w:t xml:space="preserve">енно, поэтому </w:t>
      </w:r>
      <w:r w:rsidR="00B23574" w:rsidRPr="005823A1">
        <w:rPr>
          <w:noProof/>
          <w:lang w:val="ru-RU"/>
        </w:rPr>
        <w:t xml:space="preserve">остановисмя подробно на </w:t>
      </w:r>
      <w:r w:rsidR="00B23574" w:rsidRPr="005823A1">
        <w:rPr>
          <w:noProof/>
        </w:rPr>
        <w:t>лексически</w:t>
      </w:r>
      <w:r w:rsidR="00B23574" w:rsidRPr="005823A1">
        <w:rPr>
          <w:noProof/>
          <w:lang w:val="ru-RU"/>
        </w:rPr>
        <w:t>х</w:t>
      </w:r>
      <w:r w:rsidR="0063704C" w:rsidRPr="005823A1">
        <w:rPr>
          <w:noProof/>
        </w:rPr>
        <w:t xml:space="preserve"> средства</w:t>
      </w:r>
      <w:r w:rsidR="00B23574" w:rsidRPr="005823A1">
        <w:rPr>
          <w:noProof/>
          <w:lang w:val="ru-RU"/>
        </w:rPr>
        <w:t>х</w:t>
      </w:r>
      <w:r w:rsidR="0063704C" w:rsidRPr="005823A1">
        <w:rPr>
          <w:noProof/>
        </w:rPr>
        <w:t xml:space="preserve"> привлечени</w:t>
      </w:r>
      <w:r w:rsidR="00B23574" w:rsidRPr="005823A1">
        <w:rPr>
          <w:noProof/>
        </w:rPr>
        <w:t>я внимания</w:t>
      </w:r>
      <w:r w:rsidR="00B23574" w:rsidRPr="005823A1">
        <w:rPr>
          <w:noProof/>
          <w:lang w:val="ru-RU"/>
        </w:rPr>
        <w:t xml:space="preserve"> ниже</w:t>
      </w:r>
      <w:r w:rsidR="00B23574" w:rsidRPr="005823A1">
        <w:rPr>
          <w:noProof/>
        </w:rPr>
        <w:t xml:space="preserve">. </w:t>
      </w:r>
    </w:p>
    <w:p w:rsidR="00863FF2" w:rsidRPr="00E82B5D" w:rsidRDefault="00863FF2" w:rsidP="00DF3226">
      <w:pPr>
        <w:pStyle w:val="rovnpragmatiky2"/>
      </w:pPr>
      <w:bookmarkStart w:id="116" w:name="_Toc450763349"/>
      <w:r w:rsidRPr="00E82B5D">
        <w:t>Лексический уровень</w:t>
      </w:r>
      <w:bookmarkEnd w:id="116"/>
      <w:r w:rsidRPr="00E82B5D">
        <w:t xml:space="preserve"> </w:t>
      </w:r>
    </w:p>
    <w:p w:rsidR="004D793C" w:rsidRPr="00E82B5D" w:rsidRDefault="000032C5" w:rsidP="00B23574">
      <w:pPr>
        <w:rPr>
          <w:noProof/>
          <w:lang w:val="ru-RU"/>
        </w:rPr>
      </w:pPr>
      <w:r w:rsidRPr="00E82B5D">
        <w:rPr>
          <w:noProof/>
          <w:lang w:val="ru-RU"/>
        </w:rPr>
        <w:tab/>
      </w:r>
      <w:r w:rsidR="00812413" w:rsidRPr="00E82B5D">
        <w:rPr>
          <w:noProof/>
          <w:lang w:val="ru-RU"/>
        </w:rPr>
        <w:t xml:space="preserve">На лексическом уровне </w:t>
      </w:r>
      <w:r w:rsidR="004D793C" w:rsidRPr="00E82B5D">
        <w:rPr>
          <w:noProof/>
          <w:lang w:val="ru-RU"/>
        </w:rPr>
        <w:t>мы выделяем самые используемые лексические средства в русской и чешской медицинской рекламе, которые, как можно преположить, оказывают неиболее эффективное воздействие на адресата.</w:t>
      </w:r>
    </w:p>
    <w:p w:rsidR="004D41F4" w:rsidRPr="00E82B5D" w:rsidRDefault="004D793C" w:rsidP="00DF3226">
      <w:pPr>
        <w:rPr>
          <w:noProof/>
          <w:lang w:val="ru-RU"/>
        </w:rPr>
      </w:pPr>
      <w:r w:rsidRPr="00E82B5D">
        <w:rPr>
          <w:noProof/>
          <w:lang w:val="ru-RU"/>
        </w:rPr>
        <w:t xml:space="preserve">Они помогают </w:t>
      </w:r>
      <w:r w:rsidR="002770DA" w:rsidRPr="00E82B5D">
        <w:rPr>
          <w:noProof/>
          <w:lang w:val="ru-RU"/>
        </w:rPr>
        <w:t>сделать образ рекламируемого лекарственного препарата выразительнее, что способствует заинтеросованности читателя в данном препарате, а также по-своему аргументируют  правильность выбора препарата</w:t>
      </w:r>
      <w:r w:rsidR="004D41F4" w:rsidRPr="00E82B5D">
        <w:rPr>
          <w:noProof/>
          <w:lang w:val="ru-RU"/>
        </w:rPr>
        <w:t xml:space="preserve">. </w:t>
      </w:r>
      <w:r w:rsidR="00B23574" w:rsidRPr="00E82B5D">
        <w:rPr>
          <w:noProof/>
        </w:rPr>
        <w:t xml:space="preserve">Основными </w:t>
      </w:r>
      <w:r w:rsidR="004D41F4" w:rsidRPr="00E82B5D">
        <w:rPr>
          <w:noProof/>
        </w:rPr>
        <w:t>лексически</w:t>
      </w:r>
      <w:r w:rsidR="004D41F4" w:rsidRPr="00E82B5D">
        <w:rPr>
          <w:noProof/>
          <w:lang w:val="ru-RU"/>
        </w:rPr>
        <w:t>ми</w:t>
      </w:r>
      <w:r w:rsidR="00B23574" w:rsidRPr="00E82B5D">
        <w:rPr>
          <w:noProof/>
        </w:rPr>
        <w:t xml:space="preserve"> средств</w:t>
      </w:r>
      <w:r w:rsidR="004D41F4" w:rsidRPr="00E82B5D">
        <w:rPr>
          <w:noProof/>
          <w:lang w:val="ru-RU"/>
        </w:rPr>
        <w:t>ами</w:t>
      </w:r>
      <w:r w:rsidR="004D41F4" w:rsidRPr="00E82B5D">
        <w:rPr>
          <w:noProof/>
        </w:rPr>
        <w:t xml:space="preserve"> воздействия, выявленны</w:t>
      </w:r>
      <w:r w:rsidR="004D41F4" w:rsidRPr="00E82B5D">
        <w:rPr>
          <w:noProof/>
          <w:lang w:val="ru-RU"/>
        </w:rPr>
        <w:t>ми</w:t>
      </w:r>
      <w:r w:rsidR="004D41F4" w:rsidRPr="00E82B5D">
        <w:rPr>
          <w:noProof/>
        </w:rPr>
        <w:t xml:space="preserve"> в </w:t>
      </w:r>
      <w:r w:rsidR="004D41F4" w:rsidRPr="00E82B5D">
        <w:rPr>
          <w:noProof/>
          <w:lang w:val="ru-RU"/>
        </w:rPr>
        <w:t xml:space="preserve">медицинской </w:t>
      </w:r>
      <w:r w:rsidR="004D41F4" w:rsidRPr="00E82B5D">
        <w:rPr>
          <w:noProof/>
        </w:rPr>
        <w:t>рекламе</w:t>
      </w:r>
      <w:r w:rsidR="00B23574" w:rsidRPr="00E82B5D">
        <w:rPr>
          <w:noProof/>
        </w:rPr>
        <w:t xml:space="preserve">, являются: </w:t>
      </w:r>
      <w:r w:rsidR="004D41F4" w:rsidRPr="00E82B5D">
        <w:rPr>
          <w:noProof/>
          <w:lang w:val="ru-RU"/>
        </w:rPr>
        <w:t xml:space="preserve">лексика, указывающая </w:t>
      </w:r>
      <w:r w:rsidR="00063F6C">
        <w:rPr>
          <w:noProof/>
        </w:rPr>
        <w:br/>
      </w:r>
      <w:r w:rsidR="004D41F4" w:rsidRPr="00E82B5D">
        <w:rPr>
          <w:noProof/>
          <w:lang w:val="ru-RU"/>
        </w:rPr>
        <w:t>на первостепенность препарата</w:t>
      </w:r>
      <w:r w:rsidR="004D41F4" w:rsidRPr="00E82B5D">
        <w:rPr>
          <w:noProof/>
        </w:rPr>
        <w:t xml:space="preserve">; </w:t>
      </w:r>
      <w:r w:rsidR="004D41F4" w:rsidRPr="00E82B5D">
        <w:rPr>
          <w:noProof/>
          <w:lang w:val="ru-RU"/>
        </w:rPr>
        <w:t xml:space="preserve">топонимы, обозначающие страны-производители прапарата и устойчивые словоосочетания. </w:t>
      </w:r>
    </w:p>
    <w:p w:rsidR="004D41F4" w:rsidRPr="00E82B5D" w:rsidRDefault="004D41F4" w:rsidP="00DF3226">
      <w:pPr>
        <w:rPr>
          <w:noProof/>
        </w:rPr>
      </w:pPr>
      <w:r w:rsidRPr="00E82B5D">
        <w:rPr>
          <w:noProof/>
          <w:lang w:val="ru-RU"/>
        </w:rPr>
        <w:tab/>
        <w:t>Лексические единицы в отдельных группах рассмотрим более подробно ниже.</w:t>
      </w:r>
    </w:p>
    <w:p w:rsidR="000032C5" w:rsidRPr="00863FF2" w:rsidRDefault="00863FF2" w:rsidP="00DF3226">
      <w:pPr>
        <w:pStyle w:val="Pkladyleksicheskogourovna"/>
      </w:pPr>
      <w:bookmarkStart w:id="117" w:name="_Toc450763350"/>
      <w:r w:rsidRPr="00863FF2">
        <w:t>Лексика, указывающая на первостепенность препарата</w:t>
      </w:r>
      <w:bookmarkEnd w:id="117"/>
    </w:p>
    <w:p w:rsidR="00863FF2" w:rsidRPr="00863FF2" w:rsidRDefault="00247980" w:rsidP="0005433B">
      <w:pPr>
        <w:ind w:firstLine="708"/>
        <w:rPr>
          <w:noProof/>
          <w:lang w:val="ru-RU"/>
        </w:rPr>
      </w:pPr>
      <w:r>
        <w:rPr>
          <w:noProof/>
          <w:lang w:val="ru-RU"/>
        </w:rPr>
        <w:t xml:space="preserve">Проведённый анализ </w:t>
      </w:r>
      <w:r w:rsidR="00001AF5">
        <w:rPr>
          <w:noProof/>
          <w:lang w:val="ru-RU"/>
        </w:rPr>
        <w:t xml:space="preserve">исследуемых рекламных текстов показал, </w:t>
      </w:r>
      <w:r w:rsidR="00063F6C">
        <w:rPr>
          <w:noProof/>
        </w:rPr>
        <w:br/>
      </w:r>
      <w:r w:rsidR="00001AF5">
        <w:rPr>
          <w:noProof/>
          <w:lang w:val="ru-RU"/>
        </w:rPr>
        <w:t>что в</w:t>
      </w:r>
      <w:r w:rsidR="00863FF2" w:rsidRPr="00863FF2">
        <w:rPr>
          <w:noProof/>
          <w:lang w:val="ru-RU"/>
        </w:rPr>
        <w:t xml:space="preserve"> русской медицинской рекламе в целях акцентирования внимания покупателей на том или ином препарате используются следующие приёмы: </w:t>
      </w:r>
    </w:p>
    <w:p w:rsidR="00863FF2" w:rsidRPr="00A73D0C" w:rsidRDefault="00863FF2" w:rsidP="00DF3226">
      <w:pPr>
        <w:pStyle w:val="Odstavecseseznamem"/>
        <w:numPr>
          <w:ilvl w:val="0"/>
          <w:numId w:val="23"/>
        </w:numPr>
        <w:rPr>
          <w:noProof/>
          <w:lang w:val="ru-RU"/>
        </w:rPr>
      </w:pPr>
      <w:r w:rsidRPr="00A73D0C">
        <w:rPr>
          <w:noProof/>
          <w:lang w:val="ru-RU"/>
        </w:rPr>
        <w:t xml:space="preserve">употребление цифры </w:t>
      </w:r>
      <w:r w:rsidRPr="00A73D0C">
        <w:rPr>
          <w:b/>
          <w:noProof/>
          <w:lang w:val="ru-RU"/>
        </w:rPr>
        <w:t>1</w:t>
      </w:r>
      <w:r w:rsidRPr="00A73D0C">
        <w:rPr>
          <w:noProof/>
          <w:lang w:val="ru-RU"/>
        </w:rPr>
        <w:t xml:space="preserve"> с символом </w:t>
      </w:r>
      <w:r w:rsidRPr="00A73D0C">
        <w:rPr>
          <w:b/>
          <w:noProof/>
          <w:lang w:val="ru-RU"/>
        </w:rPr>
        <w:t>№</w:t>
      </w:r>
      <w:r w:rsidRPr="00A73D0C">
        <w:rPr>
          <w:noProof/>
          <w:lang w:val="ru-RU"/>
        </w:rPr>
        <w:t>, указывающими на</w:t>
      </w:r>
    </w:p>
    <w:p w:rsidR="00863FF2" w:rsidRPr="00863FF2" w:rsidRDefault="003A7551" w:rsidP="00DF3226">
      <w:pPr>
        <w:rPr>
          <w:noProof/>
          <w:lang w:val="ru-RU"/>
        </w:rPr>
      </w:pPr>
      <w:r>
        <w:rPr>
          <w:noProof/>
          <w:lang w:val="ru-RU"/>
        </w:rPr>
        <w:lastRenderedPageBreak/>
        <w:t>первостепенность препарата, на</w:t>
      </w:r>
      <w:r w:rsidR="00863FF2" w:rsidRPr="00863FF2">
        <w:rPr>
          <w:noProof/>
          <w:lang w:val="ru-RU"/>
        </w:rPr>
        <w:t>пример:</w:t>
      </w:r>
    </w:p>
    <w:p w:rsidR="00863FF2" w:rsidRPr="00863FF2" w:rsidRDefault="00863FF2" w:rsidP="00372785">
      <w:pPr>
        <w:ind w:left="708" w:firstLine="708"/>
        <w:rPr>
          <w:i/>
          <w:noProof/>
          <w:lang w:val="ru-RU"/>
        </w:rPr>
      </w:pPr>
      <w:r w:rsidRPr="00863FF2">
        <w:rPr>
          <w:i/>
          <w:noProof/>
          <w:lang w:val="ru-RU"/>
        </w:rPr>
        <w:t xml:space="preserve">Витамины </w:t>
      </w:r>
      <w:r w:rsidRPr="00863FF2">
        <w:rPr>
          <w:b/>
          <w:i/>
          <w:noProof/>
          <w:lang w:val="ru-RU"/>
        </w:rPr>
        <w:t>№1</w:t>
      </w:r>
      <w:r w:rsidRPr="00863FF2">
        <w:rPr>
          <w:i/>
          <w:noProof/>
          <w:lang w:val="ru-RU"/>
        </w:rPr>
        <w:t xml:space="preserve"> в рекомендациях фармацевтов (супрадин);</w:t>
      </w:r>
    </w:p>
    <w:p w:rsidR="00863FF2" w:rsidRPr="00863FF2" w:rsidRDefault="00863FF2" w:rsidP="00372785">
      <w:pPr>
        <w:ind w:left="708" w:firstLine="708"/>
        <w:rPr>
          <w:i/>
          <w:noProof/>
          <w:lang w:val="ru-RU"/>
        </w:rPr>
      </w:pPr>
      <w:r w:rsidRPr="00863FF2">
        <w:rPr>
          <w:i/>
          <w:noProof/>
          <w:lang w:val="ru-RU"/>
        </w:rPr>
        <w:t xml:space="preserve">Препарат </w:t>
      </w:r>
      <w:r w:rsidRPr="00863FF2">
        <w:rPr>
          <w:b/>
          <w:i/>
          <w:noProof/>
          <w:lang w:val="ru-RU"/>
        </w:rPr>
        <w:t>№1</w:t>
      </w:r>
      <w:r w:rsidRPr="00863FF2">
        <w:rPr>
          <w:i/>
          <w:noProof/>
          <w:lang w:val="ru-RU"/>
        </w:rPr>
        <w:t xml:space="preserve"> в рекомендациях гастроэнтрологов (маалокс); </w:t>
      </w:r>
    </w:p>
    <w:p w:rsidR="00863FF2" w:rsidRPr="00863FF2" w:rsidRDefault="00863FF2" w:rsidP="00372785">
      <w:pPr>
        <w:ind w:left="708" w:firstLine="708"/>
        <w:rPr>
          <w:i/>
          <w:noProof/>
          <w:lang w:val="ru-RU"/>
        </w:rPr>
      </w:pPr>
      <w:r w:rsidRPr="00863FF2">
        <w:rPr>
          <w:b/>
          <w:i/>
          <w:noProof/>
          <w:lang w:val="ru-RU"/>
        </w:rPr>
        <w:t>№1</w:t>
      </w:r>
      <w:r w:rsidRPr="00863FF2">
        <w:rPr>
          <w:i/>
          <w:noProof/>
          <w:lang w:val="ru-RU"/>
        </w:rPr>
        <w:t xml:space="preserve"> в рекомендациях педиатров при аллергии (зиртек); </w:t>
      </w:r>
    </w:p>
    <w:p w:rsidR="00863FF2" w:rsidRPr="00863FF2" w:rsidRDefault="00863FF2" w:rsidP="00372785">
      <w:pPr>
        <w:ind w:left="708" w:firstLine="708"/>
        <w:rPr>
          <w:i/>
          <w:noProof/>
          <w:lang w:val="ru-RU"/>
        </w:rPr>
      </w:pPr>
      <w:r w:rsidRPr="00863FF2">
        <w:rPr>
          <w:i/>
          <w:noProof/>
          <w:lang w:val="ru-RU"/>
        </w:rPr>
        <w:t xml:space="preserve">Средство </w:t>
      </w:r>
      <w:r w:rsidRPr="00863FF2">
        <w:rPr>
          <w:b/>
          <w:i/>
          <w:noProof/>
          <w:lang w:val="ru-RU"/>
        </w:rPr>
        <w:t>№1</w:t>
      </w:r>
      <w:r w:rsidRPr="00863FF2">
        <w:rPr>
          <w:i/>
          <w:noProof/>
          <w:lang w:val="ru-RU"/>
        </w:rPr>
        <w:t xml:space="preserve"> для лечения суставов (терафлекс); </w:t>
      </w:r>
    </w:p>
    <w:p w:rsidR="00863FF2" w:rsidRPr="00863FF2" w:rsidRDefault="00863FF2" w:rsidP="00372785">
      <w:pPr>
        <w:ind w:left="1416"/>
        <w:rPr>
          <w:i/>
          <w:noProof/>
          <w:lang w:val="ru-RU"/>
        </w:rPr>
      </w:pPr>
      <w:r w:rsidRPr="00863FF2">
        <w:rPr>
          <w:b/>
          <w:i/>
          <w:noProof/>
          <w:lang w:val="ru-RU"/>
        </w:rPr>
        <w:t>№1</w:t>
      </w:r>
      <w:r w:rsidRPr="00863FF2">
        <w:rPr>
          <w:i/>
          <w:noProof/>
          <w:lang w:val="ru-RU"/>
        </w:rPr>
        <w:t xml:space="preserve"> на рынке магнийсодержащих и антистрессовых препаратов (магне В форте);</w:t>
      </w:r>
    </w:p>
    <w:p w:rsidR="00372785" w:rsidRPr="00372785" w:rsidRDefault="00863FF2" w:rsidP="00372785">
      <w:pPr>
        <w:ind w:left="708" w:firstLine="708"/>
        <w:rPr>
          <w:i/>
          <w:noProof/>
        </w:rPr>
      </w:pPr>
      <w:r w:rsidRPr="00863FF2">
        <w:rPr>
          <w:b/>
          <w:i/>
          <w:noProof/>
          <w:lang w:val="ru-RU"/>
        </w:rPr>
        <w:t>№1</w:t>
      </w:r>
      <w:r w:rsidR="000032C5">
        <w:rPr>
          <w:i/>
          <w:noProof/>
          <w:lang w:val="ru-RU"/>
        </w:rPr>
        <w:t xml:space="preserve"> в России(троксева</w:t>
      </w:r>
      <w:r w:rsidRPr="00863FF2">
        <w:rPr>
          <w:i/>
          <w:noProof/>
          <w:lang w:val="ru-RU"/>
        </w:rPr>
        <w:t>зин).</w:t>
      </w:r>
    </w:p>
    <w:p w:rsidR="00863FF2" w:rsidRPr="00A73D0C" w:rsidRDefault="00863FF2" w:rsidP="00DF3226">
      <w:pPr>
        <w:pStyle w:val="Odstavecseseznamem"/>
        <w:numPr>
          <w:ilvl w:val="0"/>
          <w:numId w:val="23"/>
        </w:numPr>
        <w:rPr>
          <w:i/>
          <w:noProof/>
          <w:lang w:val="ru-RU"/>
        </w:rPr>
      </w:pPr>
      <w:r w:rsidRPr="00A73D0C">
        <w:rPr>
          <w:noProof/>
          <w:lang w:val="ru-RU"/>
        </w:rPr>
        <w:t>Другим прагматическим способом привлечения внимания</w:t>
      </w:r>
    </w:p>
    <w:p w:rsidR="00863FF2" w:rsidRPr="00863FF2" w:rsidRDefault="005F44FF" w:rsidP="00DF3226">
      <w:pPr>
        <w:rPr>
          <w:noProof/>
          <w:lang w:val="ru-RU"/>
        </w:rPr>
      </w:pPr>
      <w:r>
        <w:rPr>
          <w:noProof/>
          <w:lang w:val="ru-RU"/>
        </w:rPr>
        <w:t>потенци</w:t>
      </w:r>
      <w:r w:rsidR="00863FF2" w:rsidRPr="00863FF2">
        <w:rPr>
          <w:noProof/>
          <w:lang w:val="ru-RU"/>
        </w:rPr>
        <w:t xml:space="preserve">альных покупателей является использование лексемы </w:t>
      </w:r>
      <w:r w:rsidR="00863FF2" w:rsidRPr="00863FF2">
        <w:rPr>
          <w:b/>
          <w:i/>
          <w:noProof/>
          <w:lang w:val="ru-RU"/>
        </w:rPr>
        <w:t>первый</w:t>
      </w:r>
      <w:r w:rsidR="00863FF2" w:rsidRPr="00863FF2">
        <w:rPr>
          <w:noProof/>
          <w:lang w:val="ru-RU"/>
        </w:rPr>
        <w:t xml:space="preserve"> / </w:t>
      </w:r>
      <w:r w:rsidR="00863FF2" w:rsidRPr="00863FF2">
        <w:rPr>
          <w:b/>
          <w:i/>
          <w:noProof/>
          <w:lang w:val="ru-RU"/>
        </w:rPr>
        <w:t>впервые</w:t>
      </w:r>
      <w:r w:rsidR="00863FF2" w:rsidRPr="00863FF2">
        <w:rPr>
          <w:noProof/>
          <w:lang w:val="ru-RU"/>
        </w:rPr>
        <w:t xml:space="preserve">. </w:t>
      </w:r>
    </w:p>
    <w:p w:rsidR="00863FF2" w:rsidRPr="00863FF2" w:rsidRDefault="00863FF2" w:rsidP="00DF3226">
      <w:pPr>
        <w:ind w:firstLine="708"/>
        <w:rPr>
          <w:i/>
          <w:noProof/>
          <w:lang w:val="ru-RU"/>
        </w:rPr>
      </w:pPr>
      <w:r w:rsidRPr="00863FF2">
        <w:rPr>
          <w:noProof/>
          <w:lang w:val="ru-RU"/>
        </w:rPr>
        <w:t>Так, например:</w:t>
      </w:r>
    </w:p>
    <w:p w:rsidR="00863FF2" w:rsidRPr="00863FF2" w:rsidRDefault="00863FF2" w:rsidP="00372785">
      <w:pPr>
        <w:ind w:left="708" w:firstLine="708"/>
        <w:rPr>
          <w:i/>
          <w:noProof/>
          <w:lang w:val="ru-RU"/>
        </w:rPr>
      </w:pPr>
      <w:r w:rsidRPr="00863FF2">
        <w:rPr>
          <w:i/>
          <w:noProof/>
          <w:lang w:val="ru-RU"/>
        </w:rPr>
        <w:t xml:space="preserve">Креон – во всём мире </w:t>
      </w:r>
      <w:r w:rsidRPr="00863FF2">
        <w:rPr>
          <w:b/>
          <w:i/>
          <w:noProof/>
          <w:lang w:val="ru-RU"/>
        </w:rPr>
        <w:t>первый</w:t>
      </w:r>
      <w:r w:rsidRPr="00863FF2">
        <w:rPr>
          <w:i/>
          <w:noProof/>
          <w:lang w:val="ru-RU"/>
        </w:rPr>
        <w:t xml:space="preserve"> он (креон);</w:t>
      </w:r>
    </w:p>
    <w:p w:rsidR="00863FF2" w:rsidRPr="00863FF2" w:rsidRDefault="00863FF2" w:rsidP="00372785">
      <w:pPr>
        <w:ind w:left="1416"/>
        <w:rPr>
          <w:i/>
          <w:noProof/>
          <w:lang w:val="ru-RU"/>
        </w:rPr>
      </w:pPr>
      <w:r w:rsidRPr="00863FF2">
        <w:rPr>
          <w:b/>
          <w:i/>
          <w:noProof/>
          <w:lang w:val="ru-RU"/>
        </w:rPr>
        <w:t>Первый</w:t>
      </w:r>
      <w:r w:rsidRPr="00863FF2">
        <w:rPr>
          <w:i/>
          <w:noProof/>
          <w:lang w:val="ru-RU"/>
        </w:rPr>
        <w:t xml:space="preserve"> препарат, для которого доказано прямое действие </w:t>
      </w:r>
      <w:r w:rsidR="00063F6C">
        <w:rPr>
          <w:i/>
          <w:noProof/>
        </w:rPr>
        <w:br/>
      </w:r>
      <w:r w:rsidRPr="00863FF2">
        <w:rPr>
          <w:i/>
          <w:noProof/>
          <w:lang w:val="ru-RU"/>
        </w:rPr>
        <w:t>не только на Н1-гистаминовы рецепторы, но и на таф-рецепторы (рупафин);</w:t>
      </w:r>
    </w:p>
    <w:p w:rsidR="00863FF2" w:rsidRPr="00863FF2" w:rsidRDefault="00863FF2" w:rsidP="00372785">
      <w:pPr>
        <w:ind w:left="708" w:firstLine="708"/>
        <w:rPr>
          <w:i/>
          <w:noProof/>
          <w:lang w:val="ru-RU"/>
        </w:rPr>
      </w:pPr>
      <w:r w:rsidRPr="00863FF2">
        <w:rPr>
          <w:b/>
          <w:i/>
          <w:noProof/>
          <w:lang w:val="ru-RU"/>
        </w:rPr>
        <w:t>Первая</w:t>
      </w:r>
      <w:r w:rsidRPr="00863FF2">
        <w:rPr>
          <w:i/>
          <w:noProof/>
          <w:lang w:val="ru-RU"/>
        </w:rPr>
        <w:t xml:space="preserve"> </w:t>
      </w:r>
      <w:r w:rsidRPr="00863FF2">
        <w:rPr>
          <w:b/>
          <w:i/>
          <w:noProof/>
          <w:lang w:val="ru-RU"/>
        </w:rPr>
        <w:t>помощь</w:t>
      </w:r>
      <w:r w:rsidRPr="00863FF2">
        <w:rPr>
          <w:i/>
          <w:noProof/>
          <w:lang w:val="ru-RU"/>
        </w:rPr>
        <w:t xml:space="preserve"> при ушибах и растяжениях!</w:t>
      </w:r>
      <w:r w:rsidR="00A73D0C">
        <w:rPr>
          <w:i/>
          <w:noProof/>
          <w:lang w:val="ru-RU"/>
        </w:rPr>
        <w:t xml:space="preserve"> (индовазин).</w:t>
      </w:r>
    </w:p>
    <w:p w:rsidR="00863FF2" w:rsidRPr="00863FF2" w:rsidRDefault="00A73D0C" w:rsidP="00001AF5">
      <w:pPr>
        <w:rPr>
          <w:noProof/>
          <w:lang w:val="ru-RU"/>
        </w:rPr>
      </w:pPr>
      <w:r>
        <w:rPr>
          <w:noProof/>
          <w:lang w:val="ru-RU"/>
        </w:rPr>
        <w:t>И</w:t>
      </w:r>
      <w:r w:rsidR="00863FF2" w:rsidRPr="00863FF2">
        <w:rPr>
          <w:noProof/>
          <w:lang w:val="ru-RU"/>
        </w:rPr>
        <w:t>ли</w:t>
      </w:r>
      <w:r>
        <w:rPr>
          <w:noProof/>
          <w:lang w:val="ru-RU"/>
        </w:rPr>
        <w:t xml:space="preserve">, например, </w:t>
      </w:r>
      <w:r w:rsidR="00863FF2" w:rsidRPr="00863FF2">
        <w:rPr>
          <w:noProof/>
          <w:lang w:val="ru-RU"/>
        </w:rPr>
        <w:t xml:space="preserve">в рекламе препарата </w:t>
      </w:r>
      <w:r w:rsidR="00863FF2" w:rsidRPr="00863FF2">
        <w:rPr>
          <w:i/>
          <w:noProof/>
          <w:lang w:val="ru-RU"/>
        </w:rPr>
        <w:t>реаферон-липинт</w:t>
      </w:r>
      <w:r w:rsidR="00863FF2" w:rsidRPr="00863FF2">
        <w:rPr>
          <w:noProof/>
          <w:lang w:val="ru-RU"/>
        </w:rPr>
        <w:t>, в которой акцент делается на вхождении на российский рынок лекарства в первый раз:</w:t>
      </w:r>
    </w:p>
    <w:p w:rsidR="00863FF2" w:rsidRPr="00863FF2" w:rsidRDefault="00863FF2" w:rsidP="00372785">
      <w:pPr>
        <w:ind w:left="708" w:firstLine="708"/>
        <w:rPr>
          <w:noProof/>
          <w:lang w:val="ru-RU"/>
        </w:rPr>
      </w:pPr>
      <w:r w:rsidRPr="00863FF2">
        <w:rPr>
          <w:i/>
          <w:noProof/>
          <w:lang w:val="ru-RU"/>
        </w:rPr>
        <w:t xml:space="preserve">Реаферон-липинт – </w:t>
      </w:r>
      <w:r w:rsidRPr="00863FF2">
        <w:rPr>
          <w:b/>
          <w:i/>
          <w:noProof/>
          <w:lang w:val="ru-RU"/>
        </w:rPr>
        <w:t>впервые</w:t>
      </w:r>
      <w:r w:rsidRPr="00863FF2">
        <w:rPr>
          <w:i/>
          <w:noProof/>
          <w:lang w:val="ru-RU"/>
        </w:rPr>
        <w:t xml:space="preserve"> в России.</w:t>
      </w:r>
    </w:p>
    <w:p w:rsidR="00863FF2" w:rsidRPr="00A73D0C" w:rsidRDefault="00863FF2" w:rsidP="00DF3226">
      <w:pPr>
        <w:pStyle w:val="Odstavecseseznamem"/>
        <w:numPr>
          <w:ilvl w:val="0"/>
          <w:numId w:val="23"/>
        </w:numPr>
        <w:rPr>
          <w:noProof/>
          <w:lang w:val="ru-RU"/>
        </w:rPr>
      </w:pPr>
      <w:r w:rsidRPr="00A73D0C">
        <w:rPr>
          <w:noProof/>
          <w:lang w:val="ru-RU"/>
        </w:rPr>
        <w:t>Стремлением вызвать доверие покупателей к препарату обусловлено</w:t>
      </w:r>
    </w:p>
    <w:p w:rsidR="00863FF2" w:rsidRPr="00863FF2" w:rsidRDefault="00863FF2" w:rsidP="00DF3226">
      <w:pPr>
        <w:rPr>
          <w:noProof/>
          <w:lang w:val="ru-RU"/>
        </w:rPr>
      </w:pPr>
      <w:r w:rsidRPr="00863FF2">
        <w:rPr>
          <w:noProof/>
          <w:lang w:val="ru-RU"/>
        </w:rPr>
        <w:t xml:space="preserve">использование в рекламе указания на </w:t>
      </w:r>
      <w:r w:rsidRPr="00863FF2">
        <w:rPr>
          <w:b/>
          <w:noProof/>
          <w:lang w:val="ru-RU"/>
        </w:rPr>
        <w:t>долгий успешный срок употребления</w:t>
      </w:r>
      <w:r w:rsidRPr="00863FF2">
        <w:rPr>
          <w:noProof/>
          <w:lang w:val="ru-RU"/>
        </w:rPr>
        <w:t xml:space="preserve"> в качестве лечащего средства. Примерами могут служить следующие рекламые сообщения:</w:t>
      </w:r>
    </w:p>
    <w:p w:rsidR="00863FF2" w:rsidRPr="00863FF2" w:rsidRDefault="00863FF2" w:rsidP="00372785">
      <w:pPr>
        <w:ind w:left="708" w:firstLine="708"/>
        <w:rPr>
          <w:i/>
          <w:noProof/>
          <w:lang w:val="ru-RU"/>
        </w:rPr>
      </w:pPr>
      <w:r w:rsidRPr="00863FF2">
        <w:rPr>
          <w:i/>
          <w:noProof/>
          <w:lang w:val="ru-RU"/>
        </w:rPr>
        <w:t>Лечит простуду с 1953 года (медитозин);</w:t>
      </w:r>
    </w:p>
    <w:p w:rsidR="00863FF2" w:rsidRPr="00863FF2" w:rsidRDefault="00863FF2" w:rsidP="00372785">
      <w:pPr>
        <w:ind w:left="708" w:firstLine="708"/>
        <w:rPr>
          <w:noProof/>
          <w:lang w:val="ru-RU"/>
        </w:rPr>
      </w:pPr>
      <w:r w:rsidRPr="00863FF2">
        <w:rPr>
          <w:i/>
          <w:noProof/>
          <w:lang w:val="ru-RU"/>
        </w:rPr>
        <w:t>10 лет вашего доверия (артра).</w:t>
      </w:r>
    </w:p>
    <w:p w:rsidR="00863FF2" w:rsidRPr="00BA4F22" w:rsidRDefault="00863FF2" w:rsidP="00DF3226">
      <w:pPr>
        <w:pStyle w:val="Odstavecseseznamem"/>
        <w:numPr>
          <w:ilvl w:val="0"/>
          <w:numId w:val="23"/>
        </w:numPr>
        <w:rPr>
          <w:noProof/>
          <w:lang w:val="ru-RU"/>
        </w:rPr>
      </w:pPr>
      <w:r w:rsidRPr="00BA4F22">
        <w:rPr>
          <w:noProof/>
          <w:lang w:val="ru-RU"/>
        </w:rPr>
        <w:t>Привлечение внимания покупателя с целью воздействия на его</w:t>
      </w:r>
    </w:p>
    <w:p w:rsidR="00863FF2" w:rsidRPr="00863FF2" w:rsidRDefault="00863FF2" w:rsidP="00DF3226">
      <w:pPr>
        <w:rPr>
          <w:noProof/>
          <w:lang w:val="ru-RU"/>
        </w:rPr>
      </w:pPr>
      <w:r w:rsidRPr="00863FF2">
        <w:rPr>
          <w:noProof/>
          <w:lang w:val="ru-RU"/>
        </w:rPr>
        <w:t xml:space="preserve">сознание осуществляется также за счёт актуализации лексем, указывающих на  </w:t>
      </w:r>
      <w:r w:rsidRPr="00863FF2">
        <w:rPr>
          <w:b/>
          <w:noProof/>
          <w:lang w:val="ru-RU"/>
        </w:rPr>
        <w:t>растительное происхождение препарата</w:t>
      </w:r>
      <w:r w:rsidRPr="00863FF2">
        <w:rPr>
          <w:noProof/>
          <w:lang w:val="ru-RU"/>
        </w:rPr>
        <w:t xml:space="preserve">, поскольку российский потребитель в большей степени доверяет его природным свойствам. </w:t>
      </w:r>
    </w:p>
    <w:p w:rsidR="00863FF2" w:rsidRPr="00863FF2" w:rsidRDefault="00863FF2" w:rsidP="00DF3226">
      <w:pPr>
        <w:ind w:firstLine="708"/>
        <w:rPr>
          <w:noProof/>
          <w:lang w:val="ru-RU"/>
        </w:rPr>
      </w:pPr>
      <w:r w:rsidRPr="00863FF2">
        <w:rPr>
          <w:noProof/>
          <w:lang w:val="ru-RU"/>
        </w:rPr>
        <w:lastRenderedPageBreak/>
        <w:t>Например:</w:t>
      </w:r>
    </w:p>
    <w:p w:rsidR="00863FF2" w:rsidRPr="00863FF2" w:rsidRDefault="00863FF2" w:rsidP="00372785">
      <w:pPr>
        <w:ind w:left="708" w:firstLine="708"/>
        <w:rPr>
          <w:i/>
          <w:noProof/>
          <w:lang w:val="ru-RU"/>
        </w:rPr>
      </w:pPr>
      <w:r w:rsidRPr="00863FF2">
        <w:rPr>
          <w:i/>
          <w:noProof/>
          <w:lang w:val="ru-RU"/>
        </w:rPr>
        <w:t xml:space="preserve">Когда </w:t>
      </w:r>
      <w:r w:rsidRPr="00863FF2">
        <w:rPr>
          <w:b/>
          <w:i/>
          <w:noProof/>
          <w:lang w:val="ru-RU"/>
        </w:rPr>
        <w:t>природа</w:t>
      </w:r>
      <w:r w:rsidRPr="00863FF2">
        <w:rPr>
          <w:i/>
          <w:noProof/>
          <w:lang w:val="ru-RU"/>
        </w:rPr>
        <w:t xml:space="preserve"> побеждает кашель! (бронхикум)</w:t>
      </w:r>
    </w:p>
    <w:p w:rsidR="00863FF2" w:rsidRPr="00863FF2" w:rsidRDefault="00863FF2" w:rsidP="00DF3226">
      <w:pPr>
        <w:rPr>
          <w:noProof/>
          <w:lang w:val="ru-RU"/>
        </w:rPr>
      </w:pPr>
      <w:r w:rsidRPr="00863FF2">
        <w:rPr>
          <w:noProof/>
          <w:lang w:val="ru-RU"/>
        </w:rPr>
        <w:t xml:space="preserve">В данной рекламе усилению прагматической функции лексемы способствует олицетворение. </w:t>
      </w:r>
    </w:p>
    <w:p w:rsidR="00863FF2" w:rsidRPr="00863FF2" w:rsidRDefault="00863FF2" w:rsidP="00DF3226">
      <w:pPr>
        <w:ind w:firstLine="708"/>
        <w:rPr>
          <w:noProof/>
          <w:lang w:val="ru-RU"/>
        </w:rPr>
      </w:pPr>
      <w:r w:rsidRPr="00863FF2">
        <w:rPr>
          <w:noProof/>
          <w:lang w:val="ru-RU"/>
        </w:rPr>
        <w:t xml:space="preserve">В рекламе препаратов </w:t>
      </w:r>
      <w:r w:rsidRPr="00863FF2">
        <w:rPr>
          <w:i/>
          <w:noProof/>
          <w:lang w:val="ru-RU"/>
        </w:rPr>
        <w:t>plantafood</w:t>
      </w:r>
      <w:r w:rsidRPr="00863FF2">
        <w:rPr>
          <w:noProof/>
          <w:lang w:val="ru-RU"/>
        </w:rPr>
        <w:t xml:space="preserve"> и </w:t>
      </w:r>
      <w:r w:rsidRPr="00863FF2">
        <w:rPr>
          <w:i/>
          <w:noProof/>
          <w:lang w:val="ru-RU"/>
        </w:rPr>
        <w:t>авиоплант</w:t>
      </w:r>
      <w:r w:rsidRPr="00863FF2">
        <w:rPr>
          <w:noProof/>
          <w:lang w:val="ru-RU"/>
        </w:rPr>
        <w:t xml:space="preserve"> ценность лекарства, обусловленн</w:t>
      </w:r>
      <w:r w:rsidR="00BA4F22">
        <w:rPr>
          <w:noProof/>
          <w:lang w:val="ru-RU"/>
        </w:rPr>
        <w:t>ая</w:t>
      </w:r>
      <w:r w:rsidRPr="00863FF2">
        <w:rPr>
          <w:noProof/>
          <w:lang w:val="ru-RU"/>
        </w:rPr>
        <w:t xml:space="preserve"> его натуральным происхождением,  обнаруживается уже </w:t>
      </w:r>
      <w:r w:rsidR="008F7BFE">
        <w:rPr>
          <w:noProof/>
        </w:rPr>
        <w:br/>
      </w:r>
      <w:r w:rsidRPr="00863FF2">
        <w:rPr>
          <w:noProof/>
          <w:lang w:val="ru-RU"/>
        </w:rPr>
        <w:t>в самом названии лекарств, о чём речь шла выше:</w:t>
      </w:r>
    </w:p>
    <w:p w:rsidR="00863FF2" w:rsidRPr="00863FF2" w:rsidRDefault="00863FF2" w:rsidP="00372785">
      <w:pPr>
        <w:ind w:left="1416"/>
        <w:rPr>
          <w:i/>
          <w:noProof/>
          <w:lang w:val="ru-RU"/>
        </w:rPr>
      </w:pPr>
      <w:r w:rsidRPr="00863FF2">
        <w:rPr>
          <w:i/>
          <w:noProof/>
          <w:lang w:val="ru-RU"/>
        </w:rPr>
        <w:t xml:space="preserve">Наша продукция – это </w:t>
      </w:r>
      <w:r w:rsidRPr="00863FF2">
        <w:rPr>
          <w:b/>
          <w:i/>
          <w:noProof/>
          <w:lang w:val="ru-RU"/>
        </w:rPr>
        <w:t>натуральные</w:t>
      </w:r>
      <w:r w:rsidRPr="00863FF2">
        <w:rPr>
          <w:i/>
          <w:noProof/>
          <w:lang w:val="ru-RU"/>
        </w:rPr>
        <w:t xml:space="preserve"> витаминные комплексы... (plantafood); </w:t>
      </w:r>
    </w:p>
    <w:p w:rsidR="00863FF2" w:rsidRPr="00863FF2" w:rsidRDefault="00863FF2" w:rsidP="00372785">
      <w:pPr>
        <w:ind w:left="1416"/>
        <w:rPr>
          <w:noProof/>
          <w:lang w:val="ru-RU"/>
        </w:rPr>
      </w:pPr>
      <w:r w:rsidRPr="00863FF2">
        <w:rPr>
          <w:i/>
          <w:noProof/>
          <w:lang w:val="ru-RU"/>
        </w:rPr>
        <w:t xml:space="preserve">Препарат </w:t>
      </w:r>
      <w:r w:rsidRPr="00863FF2">
        <w:rPr>
          <w:b/>
          <w:i/>
          <w:noProof/>
          <w:lang w:val="ru-RU"/>
        </w:rPr>
        <w:t>растительного происхождения</w:t>
      </w:r>
      <w:r w:rsidRPr="00863FF2">
        <w:rPr>
          <w:i/>
          <w:noProof/>
          <w:lang w:val="ru-RU"/>
        </w:rPr>
        <w:t xml:space="preserve">. </w:t>
      </w:r>
      <w:r w:rsidRPr="00863FF2">
        <w:rPr>
          <w:b/>
          <w:i/>
          <w:noProof/>
          <w:lang w:val="ru-RU"/>
        </w:rPr>
        <w:t>Натуральный</w:t>
      </w:r>
      <w:r w:rsidRPr="00863FF2">
        <w:rPr>
          <w:i/>
          <w:noProof/>
          <w:lang w:val="ru-RU"/>
        </w:rPr>
        <w:t>, лекарственный имбирь 100% (авиоплант).</w:t>
      </w:r>
    </w:p>
    <w:p w:rsidR="00863FF2" w:rsidRPr="00863FF2" w:rsidRDefault="00863FF2" w:rsidP="00DF3226">
      <w:pPr>
        <w:rPr>
          <w:noProof/>
          <w:lang w:val="ru-RU"/>
        </w:rPr>
      </w:pPr>
      <w:r w:rsidRPr="00863FF2">
        <w:rPr>
          <w:noProof/>
          <w:lang w:val="ru-RU"/>
        </w:rPr>
        <w:t xml:space="preserve">Ещё примеры с лексемами </w:t>
      </w:r>
      <w:r w:rsidRPr="00863FF2">
        <w:rPr>
          <w:i/>
          <w:noProof/>
          <w:lang w:val="ru-RU"/>
        </w:rPr>
        <w:t>природный</w:t>
      </w:r>
      <w:r w:rsidRPr="00863FF2">
        <w:rPr>
          <w:noProof/>
          <w:lang w:val="ru-RU"/>
        </w:rPr>
        <w:t xml:space="preserve">, </w:t>
      </w:r>
      <w:r w:rsidRPr="00863FF2">
        <w:rPr>
          <w:i/>
          <w:noProof/>
          <w:lang w:val="ru-RU"/>
        </w:rPr>
        <w:t>натруральный</w:t>
      </w:r>
      <w:r w:rsidRPr="00863FF2">
        <w:rPr>
          <w:noProof/>
          <w:lang w:val="ru-RU"/>
        </w:rPr>
        <w:t>:</w:t>
      </w:r>
    </w:p>
    <w:p w:rsidR="00863FF2" w:rsidRPr="00863FF2" w:rsidRDefault="00863FF2" w:rsidP="00372785">
      <w:pPr>
        <w:ind w:left="1416"/>
        <w:rPr>
          <w:i/>
          <w:noProof/>
          <w:lang w:val="ru-RU"/>
        </w:rPr>
      </w:pPr>
      <w:r w:rsidRPr="00863FF2">
        <w:rPr>
          <w:b/>
          <w:i/>
          <w:noProof/>
          <w:lang w:val="ru-RU"/>
        </w:rPr>
        <w:t>Природные</w:t>
      </w:r>
      <w:r w:rsidRPr="00863FF2">
        <w:rPr>
          <w:i/>
          <w:noProof/>
          <w:lang w:val="ru-RU"/>
        </w:rPr>
        <w:t xml:space="preserve"> вещества в сбалансированном комплексе Megaton 2080 на основе </w:t>
      </w:r>
      <w:r w:rsidRPr="00863FF2">
        <w:rPr>
          <w:b/>
          <w:i/>
          <w:noProof/>
          <w:lang w:val="ru-RU"/>
        </w:rPr>
        <w:t>натурального</w:t>
      </w:r>
      <w:r w:rsidRPr="00863FF2">
        <w:rPr>
          <w:i/>
          <w:noProof/>
          <w:lang w:val="ru-RU"/>
        </w:rPr>
        <w:t xml:space="preserve"> красного женьшена.... (мегатон 2080);</w:t>
      </w:r>
    </w:p>
    <w:p w:rsidR="00863FF2" w:rsidRPr="00863FF2" w:rsidRDefault="00863FF2" w:rsidP="00372785">
      <w:pPr>
        <w:ind w:left="708" w:firstLine="708"/>
        <w:rPr>
          <w:noProof/>
          <w:lang w:val="ru-RU"/>
        </w:rPr>
      </w:pPr>
      <w:r w:rsidRPr="00863FF2">
        <w:rPr>
          <w:b/>
          <w:i/>
          <w:noProof/>
          <w:lang w:val="ru-RU"/>
        </w:rPr>
        <w:t>Природный</w:t>
      </w:r>
      <w:r w:rsidRPr="00863FF2">
        <w:rPr>
          <w:i/>
          <w:noProof/>
          <w:lang w:val="ru-RU"/>
        </w:rPr>
        <w:t xml:space="preserve"> </w:t>
      </w:r>
      <w:r w:rsidRPr="00863FF2">
        <w:rPr>
          <w:b/>
          <w:i/>
          <w:noProof/>
          <w:lang w:val="ru-RU"/>
        </w:rPr>
        <w:t>целитель</w:t>
      </w:r>
      <w:r w:rsidRPr="00863FF2">
        <w:rPr>
          <w:i/>
          <w:noProof/>
          <w:lang w:val="ru-RU"/>
        </w:rPr>
        <w:t xml:space="preserve"> (веновитин).</w:t>
      </w:r>
    </w:p>
    <w:p w:rsidR="00863FF2" w:rsidRPr="00863FF2" w:rsidRDefault="00863FF2" w:rsidP="00DF3226">
      <w:pPr>
        <w:rPr>
          <w:noProof/>
          <w:lang w:val="ru-RU"/>
        </w:rPr>
      </w:pPr>
      <w:r w:rsidRPr="00863FF2">
        <w:rPr>
          <w:noProof/>
          <w:lang w:val="ru-RU"/>
        </w:rPr>
        <w:t>В последнем примере актуализация уникальности прапарата  осуществлятся также за счёт лексемы целитель – 'тот, кто исцеляет от болезней, недугов средствами нетрадиционной медицины'</w:t>
      </w:r>
      <w:r w:rsidR="0086296B">
        <w:rPr>
          <w:noProof/>
          <w:lang w:val="ru-RU"/>
        </w:rPr>
        <w:t xml:space="preserve"> (Словарь Кузнецова</w:t>
      </w:r>
      <w:r w:rsidRPr="00863FF2">
        <w:rPr>
          <w:noProof/>
          <w:lang w:val="ru-RU"/>
        </w:rPr>
        <w:t>).</w:t>
      </w:r>
    </w:p>
    <w:p w:rsidR="00863FF2" w:rsidRPr="00863FF2" w:rsidRDefault="00863FF2" w:rsidP="00DF3226">
      <w:pPr>
        <w:rPr>
          <w:i/>
          <w:noProof/>
          <w:lang w:val="ru-RU"/>
        </w:rPr>
      </w:pPr>
      <w:r w:rsidRPr="00863FF2">
        <w:rPr>
          <w:noProof/>
          <w:lang w:val="ru-RU"/>
        </w:rPr>
        <w:t xml:space="preserve">Или реклама </w:t>
      </w:r>
      <w:r w:rsidRPr="00863FF2">
        <w:rPr>
          <w:i/>
          <w:noProof/>
          <w:lang w:val="ru-RU"/>
        </w:rPr>
        <w:t>кардиовалена:</w:t>
      </w:r>
    </w:p>
    <w:p w:rsidR="00863FF2" w:rsidRPr="00863FF2" w:rsidRDefault="00863FF2" w:rsidP="00372785">
      <w:pPr>
        <w:ind w:left="708" w:firstLine="708"/>
        <w:rPr>
          <w:noProof/>
          <w:lang w:val="ru-RU"/>
        </w:rPr>
      </w:pPr>
      <w:r w:rsidRPr="00863FF2">
        <w:rPr>
          <w:i/>
          <w:noProof/>
          <w:lang w:val="ru-RU"/>
        </w:rPr>
        <w:t xml:space="preserve">Создано </w:t>
      </w:r>
      <w:r w:rsidRPr="00863FF2">
        <w:rPr>
          <w:b/>
          <w:i/>
          <w:noProof/>
          <w:lang w:val="ru-RU"/>
        </w:rPr>
        <w:t>природой</w:t>
      </w:r>
      <w:r w:rsidRPr="00863FF2">
        <w:rPr>
          <w:i/>
          <w:noProof/>
          <w:lang w:val="ru-RU"/>
        </w:rPr>
        <w:t>, проверено временем</w:t>
      </w:r>
      <w:r w:rsidRPr="00863FF2">
        <w:rPr>
          <w:noProof/>
          <w:lang w:val="ru-RU"/>
        </w:rPr>
        <w:t xml:space="preserve">! </w:t>
      </w:r>
    </w:p>
    <w:p w:rsidR="00863FF2" w:rsidRPr="00863FF2" w:rsidRDefault="00863FF2" w:rsidP="00DF3226">
      <w:pPr>
        <w:rPr>
          <w:noProof/>
          <w:lang w:val="ru-RU"/>
        </w:rPr>
      </w:pPr>
      <w:r w:rsidRPr="00863FF2">
        <w:rPr>
          <w:noProof/>
          <w:lang w:val="ru-RU"/>
        </w:rPr>
        <w:t>В данном примере рекламодатели используют одновременно два приёма воздействия: указание на долгий успешный срок употребления в качестве лечащего средства и указание на  растительное происхождение препарата.</w:t>
      </w:r>
    </w:p>
    <w:p w:rsidR="00863FF2" w:rsidRPr="00863FF2" w:rsidRDefault="00863FF2" w:rsidP="00DF3226">
      <w:pPr>
        <w:ind w:firstLine="708"/>
        <w:rPr>
          <w:noProof/>
          <w:lang w:val="ru-RU"/>
        </w:rPr>
      </w:pPr>
      <w:r w:rsidRPr="00863FF2">
        <w:rPr>
          <w:noProof/>
          <w:lang w:val="ru-RU"/>
        </w:rPr>
        <w:t xml:space="preserve">В отдельных рекламных текстах используются наименования натуральных компонентов препарата, характерных для конкретной территории, что, по-видимому, по мнению рекламодателей, должно подчеркнуть, с одной стороны, уникальность препарата, поскольку данные растения могут не произрастать на территории России, а с другой стороны, экологическую чистоту составляющих его компонентов. </w:t>
      </w:r>
    </w:p>
    <w:p w:rsidR="00863FF2" w:rsidRPr="00863FF2" w:rsidRDefault="00863FF2" w:rsidP="00DF3226">
      <w:pPr>
        <w:ind w:firstLine="708"/>
        <w:rPr>
          <w:noProof/>
          <w:lang w:val="ru-RU"/>
        </w:rPr>
      </w:pPr>
      <w:r w:rsidRPr="00863FF2">
        <w:rPr>
          <w:noProof/>
          <w:lang w:val="ru-RU"/>
        </w:rPr>
        <w:lastRenderedPageBreak/>
        <w:t xml:space="preserve">Так, например, в рекламе </w:t>
      </w:r>
      <w:r w:rsidRPr="00863FF2">
        <w:rPr>
          <w:i/>
          <w:noProof/>
          <w:lang w:val="ru-RU"/>
        </w:rPr>
        <w:t xml:space="preserve">валемидина </w:t>
      </w:r>
      <w:r w:rsidRPr="00863FF2">
        <w:rPr>
          <w:noProof/>
          <w:lang w:val="ru-RU"/>
        </w:rPr>
        <w:t xml:space="preserve">акцент делается на содержании экстрактов валерианы, пустырника, боярышника, растущих на территории Евразии и Северной Америки. А в рекламе </w:t>
      </w:r>
      <w:r w:rsidRPr="00863FF2">
        <w:rPr>
          <w:i/>
          <w:noProof/>
          <w:lang w:val="ru-RU"/>
        </w:rPr>
        <w:t>кардиовалена</w:t>
      </w:r>
      <w:r w:rsidRPr="00863FF2">
        <w:rPr>
          <w:noProof/>
          <w:lang w:val="ru-RU"/>
        </w:rPr>
        <w:t xml:space="preserve"> перечислены натуральные компоненты лекарства – желтушника раскидистого, горицвета весеннего, корневища</w:t>
      </w:r>
      <w:r w:rsidR="00241DA8" w:rsidRPr="00241DA8">
        <w:rPr>
          <w:noProof/>
          <w:lang w:val="ru-RU"/>
        </w:rPr>
        <w:t xml:space="preserve"> </w:t>
      </w:r>
      <w:r w:rsidR="00241DA8" w:rsidRPr="00863FF2">
        <w:rPr>
          <w:noProof/>
          <w:lang w:val="ru-RU"/>
        </w:rPr>
        <w:t>валерианы</w:t>
      </w:r>
      <w:r w:rsidR="00241DA8">
        <w:rPr>
          <w:noProof/>
          <w:lang w:val="ru-RU"/>
        </w:rPr>
        <w:t>, боярышника и так далее</w:t>
      </w:r>
      <w:r w:rsidRPr="00863FF2">
        <w:rPr>
          <w:noProof/>
          <w:lang w:val="ru-RU"/>
        </w:rPr>
        <w:t>, характерны</w:t>
      </w:r>
      <w:r w:rsidR="00241DA8">
        <w:rPr>
          <w:noProof/>
          <w:lang w:val="ru-RU"/>
        </w:rPr>
        <w:t>х</w:t>
      </w:r>
      <w:r w:rsidRPr="00863FF2">
        <w:rPr>
          <w:noProof/>
          <w:lang w:val="ru-RU"/>
        </w:rPr>
        <w:t xml:space="preserve"> для территории Евразии, Сибири, Америки.</w:t>
      </w:r>
    </w:p>
    <w:p w:rsidR="00863FF2" w:rsidRPr="00241DA8" w:rsidRDefault="00863FF2" w:rsidP="00DF3226">
      <w:pPr>
        <w:pStyle w:val="Odstavecseseznamem"/>
        <w:numPr>
          <w:ilvl w:val="0"/>
          <w:numId w:val="23"/>
        </w:numPr>
        <w:rPr>
          <w:noProof/>
          <w:lang w:val="ru-RU"/>
        </w:rPr>
      </w:pPr>
      <w:r w:rsidRPr="00241DA8">
        <w:rPr>
          <w:noProof/>
          <w:lang w:val="ru-RU"/>
        </w:rPr>
        <w:t>Однако самым распростанённым приёмом привлечения внимания</w:t>
      </w:r>
    </w:p>
    <w:p w:rsidR="00863FF2" w:rsidRPr="00ED38B8" w:rsidRDefault="005F44FF" w:rsidP="00DF3226">
      <w:pPr>
        <w:rPr>
          <w:noProof/>
        </w:rPr>
      </w:pPr>
      <w:r>
        <w:rPr>
          <w:noProof/>
          <w:lang w:val="ru-RU"/>
        </w:rPr>
        <w:t>потенци</w:t>
      </w:r>
      <w:r w:rsidR="00863FF2" w:rsidRPr="00863FF2">
        <w:rPr>
          <w:noProof/>
          <w:lang w:val="ru-RU"/>
        </w:rPr>
        <w:t xml:space="preserve">альных покупателей в русской медицинской рекламе является использоваие </w:t>
      </w:r>
      <w:r w:rsidR="00863FF2" w:rsidRPr="00863FF2">
        <w:rPr>
          <w:b/>
          <w:noProof/>
          <w:lang w:val="ru-RU"/>
        </w:rPr>
        <w:t>оценочной лексики</w:t>
      </w:r>
      <w:r w:rsidR="00863FF2" w:rsidRPr="00863FF2">
        <w:rPr>
          <w:noProof/>
          <w:lang w:val="ru-RU"/>
        </w:rPr>
        <w:t xml:space="preserve"> в качестве положительной характеристики свойств препарата.</w:t>
      </w:r>
      <w:r w:rsidR="00001AF5">
        <w:rPr>
          <w:noProof/>
          <w:lang w:val="ru-RU"/>
        </w:rPr>
        <w:t xml:space="preserve"> Повторим, что эффект воздействия рекламы зависит как от аргументов содержащихся в рекламе, так от оценки рекламируемого объекта. В случае неудачной аргументации и оценочности, рекламное воздействие значительно ослаблается (Розенталь</w:t>
      </w:r>
      <w:r w:rsidR="00ED38B8">
        <w:rPr>
          <w:noProof/>
        </w:rPr>
        <w:t xml:space="preserve"> 1981:14).</w:t>
      </w:r>
    </w:p>
    <w:p w:rsidR="00241DA8" w:rsidRDefault="00863FF2" w:rsidP="00DF3226">
      <w:pPr>
        <w:rPr>
          <w:noProof/>
          <w:lang w:val="ru-RU"/>
        </w:rPr>
      </w:pPr>
      <w:r w:rsidRPr="00863FF2">
        <w:rPr>
          <w:noProof/>
          <w:lang w:val="ru-RU"/>
        </w:rPr>
        <w:tab/>
        <w:t xml:space="preserve">В медицинской рекламе часто использованы лексемы, подчёркивающие </w:t>
      </w:r>
      <w:r w:rsidR="00ED38B8">
        <w:rPr>
          <w:noProof/>
          <w:lang w:val="ru-RU"/>
        </w:rPr>
        <w:t>«</w:t>
      </w:r>
      <w:r w:rsidRPr="00ED38B8">
        <w:rPr>
          <w:noProof/>
          <w:lang w:val="ru-RU"/>
        </w:rPr>
        <w:t>эффективное</w:t>
      </w:r>
      <w:r w:rsidR="00ED38B8">
        <w:rPr>
          <w:noProof/>
          <w:lang w:val="ru-RU"/>
        </w:rPr>
        <w:t>»</w:t>
      </w:r>
      <w:r w:rsidRPr="00863FF2">
        <w:rPr>
          <w:noProof/>
          <w:lang w:val="ru-RU"/>
        </w:rPr>
        <w:t xml:space="preserve"> и </w:t>
      </w:r>
      <w:r w:rsidR="00ED38B8">
        <w:rPr>
          <w:noProof/>
          <w:lang w:val="ru-RU"/>
        </w:rPr>
        <w:t>«</w:t>
      </w:r>
      <w:r w:rsidRPr="00ED38B8">
        <w:rPr>
          <w:noProof/>
          <w:lang w:val="ru-RU"/>
        </w:rPr>
        <w:t>быстрое</w:t>
      </w:r>
      <w:r w:rsidR="00ED38B8">
        <w:rPr>
          <w:noProof/>
          <w:lang w:val="ru-RU"/>
        </w:rPr>
        <w:t>»</w:t>
      </w:r>
      <w:r w:rsidRPr="00863FF2">
        <w:rPr>
          <w:noProof/>
          <w:lang w:val="ru-RU"/>
        </w:rPr>
        <w:t xml:space="preserve"> действие препарата. Данные выражения толкуютя следующим образом: эффективный – 'дающий эффект, действенный' (</w:t>
      </w:r>
      <w:r w:rsidR="0086296B">
        <w:rPr>
          <w:noProof/>
          <w:lang w:val="ru-RU"/>
        </w:rPr>
        <w:t>Словарь Кузнецова</w:t>
      </w:r>
      <w:r w:rsidRPr="00863FF2">
        <w:rPr>
          <w:noProof/>
          <w:lang w:val="ru-RU"/>
        </w:rPr>
        <w:t>), эффект – 'результат каких-л. действий, следствие каких-л. причин'</w:t>
      </w:r>
      <w:r w:rsidR="0086296B">
        <w:rPr>
          <w:noProof/>
          <w:lang w:val="ru-RU"/>
        </w:rPr>
        <w:t xml:space="preserve"> (Там же</w:t>
      </w:r>
      <w:r w:rsidRPr="00863FF2">
        <w:rPr>
          <w:noProof/>
          <w:lang w:val="ru-RU"/>
        </w:rPr>
        <w:t>) и быстрый – 'происходящий, совершающийся с большой скоростью или в короткий промежуток времени' (</w:t>
      </w:r>
      <w:r w:rsidR="00371590">
        <w:rPr>
          <w:noProof/>
          <w:lang w:val="ru-RU"/>
        </w:rPr>
        <w:t>Там же</w:t>
      </w:r>
      <w:r w:rsidRPr="00863FF2">
        <w:rPr>
          <w:noProof/>
          <w:lang w:val="ru-RU"/>
        </w:rPr>
        <w:t xml:space="preserve">). </w:t>
      </w:r>
    </w:p>
    <w:p w:rsidR="00241DA8" w:rsidRPr="00ED38B8" w:rsidRDefault="00863FF2" w:rsidP="00ED38B8">
      <w:pPr>
        <w:ind w:firstLine="708"/>
        <w:rPr>
          <w:noProof/>
          <w:lang w:val="ru-RU"/>
        </w:rPr>
      </w:pPr>
      <w:r w:rsidRPr="00863FF2">
        <w:rPr>
          <w:noProof/>
          <w:lang w:val="ru-RU"/>
        </w:rPr>
        <w:t>Таким образом, рекламодатели стремятся подчекнуть, что при применении препарата, пациент почу</w:t>
      </w:r>
      <w:r w:rsidR="00997C93">
        <w:rPr>
          <w:noProof/>
          <w:lang w:val="ru-RU"/>
        </w:rPr>
        <w:t>в</w:t>
      </w:r>
      <w:r w:rsidRPr="00863FF2">
        <w:rPr>
          <w:noProof/>
          <w:lang w:val="ru-RU"/>
        </w:rPr>
        <w:t>ствует положительный результат действия препарат</w:t>
      </w:r>
      <w:r w:rsidR="00997C93">
        <w:rPr>
          <w:noProof/>
          <w:lang w:val="ru-RU"/>
        </w:rPr>
        <w:t>а в короткий</w:t>
      </w:r>
      <w:r w:rsidRPr="00863FF2">
        <w:rPr>
          <w:noProof/>
          <w:lang w:val="ru-RU"/>
        </w:rPr>
        <w:t xml:space="preserve"> промежут</w:t>
      </w:r>
      <w:r w:rsidR="00997C93">
        <w:rPr>
          <w:noProof/>
          <w:lang w:val="ru-RU"/>
        </w:rPr>
        <w:t>ок</w:t>
      </w:r>
      <w:r w:rsidRPr="00863FF2">
        <w:rPr>
          <w:noProof/>
          <w:lang w:val="ru-RU"/>
        </w:rPr>
        <w:t xml:space="preserve"> времени. Примерами </w:t>
      </w:r>
      <w:r w:rsidR="00997C93">
        <w:rPr>
          <w:noProof/>
          <w:lang w:val="ru-RU"/>
        </w:rPr>
        <w:t>использования оценочной лексики могут с</w:t>
      </w:r>
      <w:r w:rsidRPr="00863FF2">
        <w:rPr>
          <w:noProof/>
          <w:lang w:val="ru-RU"/>
        </w:rPr>
        <w:t>лужить следующие рекламные сообщения:</w:t>
      </w:r>
    </w:p>
    <w:p w:rsidR="00863FF2" w:rsidRPr="00863FF2" w:rsidRDefault="00863FF2" w:rsidP="00372785">
      <w:pPr>
        <w:ind w:left="708" w:firstLine="708"/>
        <w:rPr>
          <w:i/>
          <w:noProof/>
          <w:lang w:val="ru-RU"/>
        </w:rPr>
      </w:pPr>
      <w:r w:rsidRPr="00863FF2">
        <w:rPr>
          <w:b/>
          <w:i/>
          <w:noProof/>
          <w:lang w:val="ru-RU"/>
        </w:rPr>
        <w:t>Эффективен</w:t>
      </w:r>
      <w:r w:rsidRPr="00863FF2">
        <w:rPr>
          <w:i/>
          <w:noProof/>
          <w:lang w:val="ru-RU"/>
        </w:rPr>
        <w:t xml:space="preserve"> с первого применения (валемидин);</w:t>
      </w:r>
    </w:p>
    <w:p w:rsidR="00863FF2" w:rsidRPr="00863FF2" w:rsidRDefault="00863FF2" w:rsidP="00372785">
      <w:pPr>
        <w:ind w:left="1416"/>
        <w:rPr>
          <w:i/>
          <w:noProof/>
          <w:lang w:val="ru-RU"/>
        </w:rPr>
      </w:pPr>
      <w:r w:rsidRPr="00863FF2">
        <w:rPr>
          <w:i/>
          <w:noProof/>
          <w:lang w:val="ru-RU"/>
        </w:rPr>
        <w:t xml:space="preserve">Обеспечивает </w:t>
      </w:r>
      <w:r w:rsidRPr="00863FF2">
        <w:rPr>
          <w:b/>
          <w:i/>
          <w:noProof/>
          <w:lang w:val="ru-RU"/>
        </w:rPr>
        <w:t>эффективное</w:t>
      </w:r>
      <w:r w:rsidRPr="00863FF2">
        <w:rPr>
          <w:i/>
          <w:noProof/>
          <w:lang w:val="ru-RU"/>
        </w:rPr>
        <w:t xml:space="preserve"> облегчение симптомов ОРЗ </w:t>
      </w:r>
      <w:r w:rsidR="008F7BFE">
        <w:rPr>
          <w:i/>
          <w:noProof/>
        </w:rPr>
        <w:br/>
      </w:r>
      <w:r w:rsidRPr="00863FF2">
        <w:rPr>
          <w:i/>
          <w:noProof/>
          <w:lang w:val="ru-RU"/>
        </w:rPr>
        <w:t>и простуды (гриппекс);</w:t>
      </w:r>
    </w:p>
    <w:p w:rsidR="00863FF2" w:rsidRPr="00863FF2" w:rsidRDefault="00863FF2" w:rsidP="00372785">
      <w:pPr>
        <w:ind w:left="1416"/>
        <w:rPr>
          <w:i/>
          <w:noProof/>
          <w:lang w:val="ru-RU"/>
        </w:rPr>
      </w:pPr>
      <w:r w:rsidRPr="00863FF2">
        <w:rPr>
          <w:i/>
          <w:noProof/>
          <w:lang w:val="ru-RU"/>
        </w:rPr>
        <w:t xml:space="preserve">Для достижения </w:t>
      </w:r>
      <w:r w:rsidRPr="00863FF2">
        <w:rPr>
          <w:b/>
          <w:i/>
          <w:noProof/>
          <w:lang w:val="ru-RU"/>
        </w:rPr>
        <w:t>маскимального</w:t>
      </w:r>
      <w:r w:rsidRPr="00863FF2">
        <w:rPr>
          <w:i/>
          <w:noProof/>
          <w:lang w:val="ru-RU"/>
        </w:rPr>
        <w:t xml:space="preserve"> </w:t>
      </w:r>
      <w:r w:rsidRPr="00863FF2">
        <w:rPr>
          <w:b/>
          <w:i/>
          <w:noProof/>
          <w:lang w:val="ru-RU"/>
        </w:rPr>
        <w:t>эффекта</w:t>
      </w:r>
      <w:r w:rsidRPr="00863FF2">
        <w:rPr>
          <w:i/>
          <w:noProof/>
          <w:lang w:val="ru-RU"/>
        </w:rPr>
        <w:t xml:space="preserve"> рекомендуется совместное применение геля и капсул (троксевазин);</w:t>
      </w:r>
    </w:p>
    <w:p w:rsidR="00863FF2" w:rsidRPr="00863FF2" w:rsidRDefault="00863FF2" w:rsidP="00372785">
      <w:pPr>
        <w:ind w:left="708" w:firstLine="708"/>
        <w:rPr>
          <w:i/>
          <w:noProof/>
          <w:lang w:val="ru-RU"/>
        </w:rPr>
      </w:pPr>
      <w:r w:rsidRPr="00863FF2">
        <w:rPr>
          <w:b/>
          <w:i/>
          <w:noProof/>
          <w:lang w:val="ru-RU"/>
        </w:rPr>
        <w:lastRenderedPageBreak/>
        <w:t xml:space="preserve">Быстро </w:t>
      </w:r>
      <w:r w:rsidRPr="00863FF2">
        <w:rPr>
          <w:i/>
          <w:noProof/>
          <w:lang w:val="ru-RU"/>
        </w:rPr>
        <w:t>и</w:t>
      </w:r>
      <w:r w:rsidRPr="00863FF2">
        <w:rPr>
          <w:b/>
          <w:i/>
          <w:noProof/>
          <w:lang w:val="ru-RU"/>
        </w:rPr>
        <w:t xml:space="preserve"> эффективно</w:t>
      </w:r>
      <w:r w:rsidRPr="00863FF2">
        <w:rPr>
          <w:i/>
          <w:noProof/>
          <w:lang w:val="ru-RU"/>
        </w:rPr>
        <w:t xml:space="preserve"> снимает симптомы аллергии (рупафин);</w:t>
      </w:r>
    </w:p>
    <w:p w:rsidR="00863FF2" w:rsidRPr="00863FF2" w:rsidRDefault="00863FF2" w:rsidP="00372785">
      <w:pPr>
        <w:ind w:left="1416"/>
        <w:rPr>
          <w:i/>
          <w:noProof/>
          <w:lang w:val="ru-RU"/>
        </w:rPr>
      </w:pPr>
      <w:r w:rsidRPr="00863FF2">
        <w:rPr>
          <w:i/>
          <w:noProof/>
          <w:lang w:val="ru-RU"/>
        </w:rPr>
        <w:t xml:space="preserve">Средство </w:t>
      </w:r>
      <w:r w:rsidRPr="00863FF2">
        <w:rPr>
          <w:b/>
          <w:i/>
          <w:noProof/>
          <w:lang w:val="ru-RU"/>
        </w:rPr>
        <w:t>быстрой</w:t>
      </w:r>
      <w:r w:rsidRPr="00863FF2">
        <w:rPr>
          <w:i/>
          <w:noProof/>
          <w:lang w:val="ru-RU"/>
        </w:rPr>
        <w:t xml:space="preserve"> помощи при острой боли в области сердца (нитроспринт);</w:t>
      </w:r>
    </w:p>
    <w:p w:rsidR="00863FF2" w:rsidRPr="00863FF2" w:rsidRDefault="00863FF2" w:rsidP="00372785">
      <w:pPr>
        <w:ind w:left="708" w:firstLine="708"/>
        <w:rPr>
          <w:i/>
          <w:noProof/>
          <w:lang w:val="ru-RU"/>
        </w:rPr>
      </w:pPr>
      <w:r w:rsidRPr="00863FF2">
        <w:rPr>
          <w:b/>
          <w:i/>
          <w:noProof/>
          <w:lang w:val="ru-RU"/>
        </w:rPr>
        <w:t>Быстрый</w:t>
      </w:r>
      <w:r w:rsidRPr="00863FF2">
        <w:rPr>
          <w:i/>
          <w:noProof/>
          <w:lang w:val="ru-RU"/>
        </w:rPr>
        <w:t xml:space="preserve"> ответ на все вопросы простуды и гриппа (гриппекс);</w:t>
      </w:r>
    </w:p>
    <w:p w:rsidR="00863FF2" w:rsidRPr="00863FF2" w:rsidRDefault="00863FF2" w:rsidP="00372785">
      <w:pPr>
        <w:ind w:left="708" w:firstLine="708"/>
        <w:rPr>
          <w:i/>
          <w:noProof/>
          <w:lang w:val="ru-RU"/>
        </w:rPr>
      </w:pPr>
      <w:r w:rsidRPr="00863FF2">
        <w:rPr>
          <w:i/>
          <w:noProof/>
          <w:lang w:val="ru-RU"/>
        </w:rPr>
        <w:t xml:space="preserve">Действует </w:t>
      </w:r>
      <w:r w:rsidRPr="00863FF2">
        <w:rPr>
          <w:b/>
          <w:i/>
          <w:noProof/>
          <w:lang w:val="ru-RU"/>
        </w:rPr>
        <w:t>незамедлительно</w:t>
      </w:r>
      <w:r w:rsidRPr="00863FF2">
        <w:rPr>
          <w:i/>
          <w:noProof/>
          <w:lang w:val="ru-RU"/>
        </w:rPr>
        <w:t>, с утроенной силой.</w:t>
      </w:r>
    </w:p>
    <w:p w:rsidR="00863FF2" w:rsidRPr="00863FF2" w:rsidRDefault="00863FF2" w:rsidP="00DF3226">
      <w:pPr>
        <w:rPr>
          <w:noProof/>
          <w:lang w:val="ru-RU"/>
        </w:rPr>
      </w:pPr>
      <w:r w:rsidRPr="00863FF2">
        <w:rPr>
          <w:noProof/>
          <w:lang w:val="ru-RU"/>
        </w:rPr>
        <w:t>Также были обнаружены рекламные сообщения, в которых вместе с быстрым действием препарата, указывается на его длительное действие:</w:t>
      </w:r>
    </w:p>
    <w:p w:rsidR="00863FF2" w:rsidRPr="00863FF2" w:rsidRDefault="00863FF2" w:rsidP="00372785">
      <w:pPr>
        <w:ind w:left="1416"/>
        <w:rPr>
          <w:i/>
          <w:noProof/>
          <w:lang w:val="ru-RU"/>
        </w:rPr>
      </w:pPr>
      <w:r w:rsidRPr="00863FF2">
        <w:rPr>
          <w:i/>
          <w:noProof/>
          <w:lang w:val="ru-RU"/>
        </w:rPr>
        <w:t xml:space="preserve">Синергия моря и лекарства </w:t>
      </w:r>
      <w:r w:rsidRPr="00863FF2">
        <w:rPr>
          <w:b/>
          <w:i/>
          <w:noProof/>
          <w:lang w:val="ru-RU"/>
        </w:rPr>
        <w:t>быстрого</w:t>
      </w:r>
      <w:r w:rsidRPr="00863FF2">
        <w:rPr>
          <w:i/>
          <w:noProof/>
          <w:lang w:val="ru-RU"/>
        </w:rPr>
        <w:t xml:space="preserve"> и </w:t>
      </w:r>
      <w:r w:rsidRPr="00863FF2">
        <w:rPr>
          <w:b/>
          <w:i/>
          <w:noProof/>
          <w:lang w:val="ru-RU"/>
        </w:rPr>
        <w:t>продолжительного</w:t>
      </w:r>
      <w:r w:rsidRPr="00863FF2">
        <w:rPr>
          <w:i/>
          <w:noProof/>
          <w:lang w:val="ru-RU"/>
        </w:rPr>
        <w:t xml:space="preserve"> </w:t>
      </w:r>
      <w:r w:rsidR="00372785">
        <w:rPr>
          <w:b/>
          <w:i/>
          <w:noProof/>
          <w:lang w:val="ru-RU"/>
        </w:rPr>
        <w:t>эффе</w:t>
      </w:r>
      <w:r w:rsidRPr="00863FF2">
        <w:rPr>
          <w:b/>
          <w:i/>
          <w:noProof/>
          <w:lang w:val="ru-RU"/>
        </w:rPr>
        <w:t>кта</w:t>
      </w:r>
      <w:r w:rsidRPr="00863FF2">
        <w:rPr>
          <w:i/>
          <w:noProof/>
          <w:lang w:val="ru-RU"/>
        </w:rPr>
        <w:t xml:space="preserve"> (риномарис);</w:t>
      </w:r>
    </w:p>
    <w:p w:rsidR="00863FF2" w:rsidRPr="00863FF2" w:rsidRDefault="00863FF2" w:rsidP="00372785">
      <w:pPr>
        <w:ind w:left="1416"/>
        <w:rPr>
          <w:i/>
          <w:noProof/>
          <w:lang w:val="ru-RU"/>
        </w:rPr>
      </w:pPr>
      <w:r w:rsidRPr="00863FF2">
        <w:rPr>
          <w:b/>
          <w:i/>
          <w:noProof/>
          <w:lang w:val="ru-RU"/>
        </w:rPr>
        <w:t>Быстрое</w:t>
      </w:r>
      <w:r w:rsidRPr="00863FF2">
        <w:rPr>
          <w:i/>
          <w:noProof/>
          <w:lang w:val="ru-RU"/>
        </w:rPr>
        <w:t xml:space="preserve"> наступление </w:t>
      </w:r>
      <w:r w:rsidRPr="00863FF2">
        <w:rPr>
          <w:b/>
          <w:i/>
          <w:noProof/>
          <w:lang w:val="ru-RU"/>
        </w:rPr>
        <w:t>эффекта</w:t>
      </w:r>
      <w:r w:rsidRPr="00863FF2">
        <w:rPr>
          <w:i/>
          <w:noProof/>
          <w:lang w:val="ru-RU"/>
        </w:rPr>
        <w:t xml:space="preserve">. </w:t>
      </w:r>
      <w:r w:rsidRPr="00863FF2">
        <w:rPr>
          <w:b/>
          <w:i/>
          <w:noProof/>
          <w:lang w:val="ru-RU"/>
        </w:rPr>
        <w:t>Длительная</w:t>
      </w:r>
      <w:r w:rsidRPr="00863FF2">
        <w:rPr>
          <w:i/>
          <w:noProof/>
          <w:lang w:val="ru-RU"/>
        </w:rPr>
        <w:t xml:space="preserve"> </w:t>
      </w:r>
      <w:r w:rsidRPr="00863FF2">
        <w:rPr>
          <w:b/>
          <w:i/>
          <w:noProof/>
          <w:lang w:val="ru-RU"/>
        </w:rPr>
        <w:t>продолжительность</w:t>
      </w:r>
      <w:r w:rsidRPr="00863FF2">
        <w:rPr>
          <w:i/>
          <w:noProof/>
          <w:lang w:val="ru-RU"/>
        </w:rPr>
        <w:t xml:space="preserve"> действия. </w:t>
      </w:r>
      <w:r w:rsidRPr="00863FF2">
        <w:rPr>
          <w:b/>
          <w:i/>
          <w:noProof/>
          <w:lang w:val="ru-RU"/>
        </w:rPr>
        <w:t>Хорошая</w:t>
      </w:r>
      <w:r w:rsidRPr="00863FF2">
        <w:rPr>
          <w:i/>
          <w:noProof/>
          <w:lang w:val="ru-RU"/>
        </w:rPr>
        <w:t xml:space="preserve"> переносимость (маалокс).</w:t>
      </w:r>
    </w:p>
    <w:p w:rsidR="000E5BD5" w:rsidRDefault="00863FF2" w:rsidP="00DF3226">
      <w:pPr>
        <w:rPr>
          <w:noProof/>
          <w:lang w:val="ru-RU"/>
        </w:rPr>
      </w:pPr>
      <w:r w:rsidRPr="00863FF2">
        <w:rPr>
          <w:noProof/>
          <w:lang w:val="ru-RU"/>
        </w:rPr>
        <w:t xml:space="preserve">Последний приведённый пример сообщает ещё о хорошей </w:t>
      </w:r>
      <w:r w:rsidRPr="00AD061F">
        <w:rPr>
          <w:i/>
          <w:noProof/>
          <w:lang w:val="ru-RU"/>
        </w:rPr>
        <w:t>переносимости</w:t>
      </w:r>
      <w:r w:rsidRPr="00863FF2">
        <w:rPr>
          <w:noProof/>
          <w:lang w:val="ru-RU"/>
        </w:rPr>
        <w:t xml:space="preserve"> как 'способности организма переносить, выдерживать без нарушения своих основных функций какие-л. внешние воздействия' (</w:t>
      </w:r>
      <w:r w:rsidR="00371590">
        <w:rPr>
          <w:noProof/>
          <w:lang w:val="ru-RU"/>
        </w:rPr>
        <w:t>Словарь Кузнецова</w:t>
      </w:r>
      <w:r w:rsidRPr="00863FF2">
        <w:rPr>
          <w:noProof/>
          <w:lang w:val="ru-RU"/>
        </w:rPr>
        <w:t xml:space="preserve">). </w:t>
      </w:r>
    </w:p>
    <w:p w:rsidR="00ED38B8" w:rsidRDefault="00863FF2" w:rsidP="00ED38B8">
      <w:pPr>
        <w:ind w:firstLine="708"/>
        <w:rPr>
          <w:noProof/>
          <w:lang w:val="ru-RU"/>
        </w:rPr>
      </w:pPr>
      <w:r w:rsidRPr="00863FF2">
        <w:rPr>
          <w:noProof/>
          <w:lang w:val="ru-RU"/>
        </w:rPr>
        <w:t>Таким образом, наблюдается актуализация в рекламном сообщении не только одного оценочного слова, но чаще всего для усиления прагматической функции используется в совокупности несколько оценочных лексем.</w:t>
      </w:r>
      <w:r w:rsidR="00ED38B8">
        <w:rPr>
          <w:noProof/>
          <w:lang w:val="ru-RU"/>
        </w:rPr>
        <w:t xml:space="preserve"> </w:t>
      </w:r>
    </w:p>
    <w:p w:rsidR="00863FF2" w:rsidRPr="00863FF2" w:rsidRDefault="005F44FF" w:rsidP="00ED38B8">
      <w:pPr>
        <w:ind w:firstLine="708"/>
        <w:rPr>
          <w:noProof/>
          <w:lang w:val="ru-RU"/>
        </w:rPr>
      </w:pPr>
      <w:r>
        <w:rPr>
          <w:noProof/>
          <w:lang w:val="ru-RU"/>
        </w:rPr>
        <w:t>Для потенци</w:t>
      </w:r>
      <w:r w:rsidR="00863FF2" w:rsidRPr="00863FF2">
        <w:rPr>
          <w:noProof/>
          <w:lang w:val="ru-RU"/>
        </w:rPr>
        <w:t>альных покупателей, естественно, важно знать также</w:t>
      </w:r>
    </w:p>
    <w:p w:rsidR="00863FF2" w:rsidRPr="00863FF2" w:rsidRDefault="00863FF2" w:rsidP="00DF3226">
      <w:pPr>
        <w:rPr>
          <w:noProof/>
          <w:lang w:val="ru-RU"/>
        </w:rPr>
      </w:pPr>
      <w:r w:rsidRPr="00863FF2">
        <w:rPr>
          <w:noProof/>
          <w:lang w:val="ru-RU"/>
        </w:rPr>
        <w:t xml:space="preserve">о свойствах препарата. Это ведёт рекламодателей к частому использованию лексем, подчёркивающих </w:t>
      </w:r>
      <w:r w:rsidRPr="00ED38B8">
        <w:rPr>
          <w:noProof/>
          <w:lang w:val="ru-RU"/>
        </w:rPr>
        <w:t>качество</w:t>
      </w:r>
      <w:r w:rsidRPr="00863FF2">
        <w:rPr>
          <w:noProof/>
          <w:lang w:val="ru-RU"/>
        </w:rPr>
        <w:t xml:space="preserve"> лекарства:</w:t>
      </w:r>
    </w:p>
    <w:p w:rsidR="00863FF2" w:rsidRPr="00863FF2" w:rsidRDefault="00863FF2" w:rsidP="00372785">
      <w:pPr>
        <w:ind w:left="708" w:firstLine="708"/>
        <w:rPr>
          <w:i/>
          <w:noProof/>
          <w:lang w:val="ru-RU"/>
        </w:rPr>
      </w:pPr>
      <w:r w:rsidRPr="00863FF2">
        <w:rPr>
          <w:i/>
          <w:noProof/>
          <w:lang w:val="ru-RU"/>
        </w:rPr>
        <w:t xml:space="preserve">Снимает острую боль </w:t>
      </w:r>
      <w:r w:rsidRPr="00863FF2">
        <w:rPr>
          <w:b/>
          <w:i/>
          <w:noProof/>
          <w:lang w:val="ru-RU"/>
        </w:rPr>
        <w:t>быстро</w:t>
      </w:r>
      <w:r w:rsidRPr="00863FF2">
        <w:rPr>
          <w:i/>
          <w:noProof/>
          <w:lang w:val="ru-RU"/>
        </w:rPr>
        <w:t xml:space="preserve">, </w:t>
      </w:r>
      <w:r w:rsidRPr="00863FF2">
        <w:rPr>
          <w:b/>
          <w:i/>
          <w:noProof/>
          <w:lang w:val="ru-RU"/>
        </w:rPr>
        <w:t>качественно, надолго</w:t>
      </w:r>
      <w:r w:rsidRPr="00863FF2">
        <w:rPr>
          <w:i/>
          <w:noProof/>
          <w:lang w:val="ru-RU"/>
        </w:rPr>
        <w:t xml:space="preserve"> (оки);</w:t>
      </w:r>
    </w:p>
    <w:p w:rsidR="00863FF2" w:rsidRPr="00863FF2" w:rsidRDefault="00863FF2" w:rsidP="00372785">
      <w:pPr>
        <w:ind w:left="708" w:firstLine="708"/>
        <w:rPr>
          <w:i/>
          <w:noProof/>
          <w:lang w:val="ru-RU"/>
        </w:rPr>
      </w:pPr>
      <w:r w:rsidRPr="00863FF2">
        <w:rPr>
          <w:b/>
          <w:i/>
          <w:noProof/>
          <w:lang w:val="ru-RU"/>
        </w:rPr>
        <w:t>Качественная</w:t>
      </w:r>
      <w:r w:rsidRPr="00863FF2">
        <w:rPr>
          <w:i/>
          <w:noProof/>
          <w:lang w:val="ru-RU"/>
        </w:rPr>
        <w:t xml:space="preserve"> витаминотерапия (супрадин, берокка плюс);</w:t>
      </w:r>
    </w:p>
    <w:p w:rsidR="00863FF2" w:rsidRPr="00863FF2" w:rsidRDefault="00863FF2" w:rsidP="00372785">
      <w:pPr>
        <w:ind w:left="708" w:firstLine="708"/>
        <w:rPr>
          <w:i/>
          <w:noProof/>
          <w:lang w:val="ru-RU"/>
        </w:rPr>
      </w:pPr>
      <w:r w:rsidRPr="00863FF2">
        <w:rPr>
          <w:b/>
          <w:i/>
          <w:noProof/>
          <w:lang w:val="ru-RU"/>
        </w:rPr>
        <w:t>Высокое</w:t>
      </w:r>
      <w:r w:rsidRPr="00863FF2">
        <w:rPr>
          <w:i/>
          <w:noProof/>
          <w:lang w:val="ru-RU"/>
        </w:rPr>
        <w:t xml:space="preserve"> </w:t>
      </w:r>
      <w:r w:rsidRPr="00863FF2">
        <w:rPr>
          <w:b/>
          <w:i/>
          <w:noProof/>
          <w:lang w:val="ru-RU"/>
        </w:rPr>
        <w:t>качество</w:t>
      </w:r>
      <w:r w:rsidRPr="00863FF2">
        <w:rPr>
          <w:i/>
          <w:noProof/>
          <w:lang w:val="ru-RU"/>
        </w:rPr>
        <w:t xml:space="preserve"> по </w:t>
      </w:r>
      <w:r w:rsidRPr="00863FF2">
        <w:rPr>
          <w:b/>
          <w:i/>
          <w:noProof/>
          <w:lang w:val="ru-RU"/>
        </w:rPr>
        <w:t>привлекательной</w:t>
      </w:r>
      <w:r w:rsidRPr="00863FF2">
        <w:rPr>
          <w:i/>
          <w:noProof/>
          <w:lang w:val="ru-RU"/>
        </w:rPr>
        <w:t xml:space="preserve"> цене (ци-клим).</w:t>
      </w:r>
    </w:p>
    <w:p w:rsidR="00863FF2" w:rsidRPr="00863FF2" w:rsidRDefault="00863FF2" w:rsidP="00DF3226">
      <w:pPr>
        <w:rPr>
          <w:noProof/>
          <w:lang w:val="ru-RU"/>
        </w:rPr>
      </w:pPr>
      <w:r w:rsidRPr="00863FF2">
        <w:rPr>
          <w:i/>
          <w:noProof/>
          <w:lang w:val="ru-RU"/>
        </w:rPr>
        <w:t xml:space="preserve"> </w:t>
      </w:r>
      <w:r w:rsidRPr="00863FF2">
        <w:rPr>
          <w:noProof/>
          <w:lang w:val="ru-RU"/>
        </w:rPr>
        <w:t xml:space="preserve">Данная реклама усиливает воздействующую функцию за счёт словосочетания </w:t>
      </w:r>
      <w:r w:rsidR="00AD061F">
        <w:rPr>
          <w:noProof/>
          <w:lang w:val="ru-RU"/>
        </w:rPr>
        <w:t>«</w:t>
      </w:r>
      <w:r w:rsidRPr="00AD061F">
        <w:rPr>
          <w:noProof/>
          <w:lang w:val="ru-RU"/>
        </w:rPr>
        <w:t>привлекательная</w:t>
      </w:r>
      <w:r w:rsidRPr="00863FF2">
        <w:rPr>
          <w:i/>
          <w:noProof/>
          <w:lang w:val="ru-RU"/>
        </w:rPr>
        <w:t xml:space="preserve"> </w:t>
      </w:r>
      <w:r w:rsidRPr="00AD061F">
        <w:rPr>
          <w:noProof/>
          <w:lang w:val="ru-RU"/>
        </w:rPr>
        <w:t>цена</w:t>
      </w:r>
      <w:r w:rsidR="00AD061F">
        <w:rPr>
          <w:noProof/>
          <w:lang w:val="ru-RU"/>
        </w:rPr>
        <w:t>»</w:t>
      </w:r>
      <w:r w:rsidRPr="00863FF2">
        <w:rPr>
          <w:noProof/>
          <w:lang w:val="ru-RU"/>
        </w:rPr>
        <w:t xml:space="preserve">, несущее следующее значение: </w:t>
      </w:r>
      <w:r w:rsidRPr="00AD061F">
        <w:rPr>
          <w:i/>
          <w:noProof/>
          <w:lang w:val="ru-RU"/>
        </w:rPr>
        <w:t>привлекательный</w:t>
      </w:r>
      <w:r w:rsidRPr="00863FF2">
        <w:rPr>
          <w:noProof/>
          <w:lang w:val="ru-RU"/>
        </w:rPr>
        <w:t xml:space="preserve"> – '1. привлекающий к себе какими-либо качествами, свойствами, 2. вызывающий интерес, заинтересованность; заманчивый, увлекательный' (</w:t>
      </w:r>
      <w:r w:rsidR="00371590" w:rsidRPr="00ED38B8">
        <w:rPr>
          <w:noProof/>
          <w:lang w:val="ru-RU"/>
        </w:rPr>
        <w:t>Викисловарь</w:t>
      </w:r>
      <w:r w:rsidRPr="00863FF2">
        <w:rPr>
          <w:noProof/>
          <w:lang w:val="ru-RU"/>
        </w:rPr>
        <w:t xml:space="preserve">) и </w:t>
      </w:r>
      <w:r w:rsidRPr="00AD061F">
        <w:rPr>
          <w:i/>
          <w:noProof/>
          <w:lang w:val="ru-RU"/>
        </w:rPr>
        <w:t>цена</w:t>
      </w:r>
      <w:r w:rsidRPr="00863FF2">
        <w:rPr>
          <w:noProof/>
          <w:lang w:val="ru-RU"/>
        </w:rPr>
        <w:t xml:space="preserve"> – ' денежное выражение стоимости товара или услуг; плата' (</w:t>
      </w:r>
      <w:r w:rsidR="00371590">
        <w:rPr>
          <w:noProof/>
          <w:lang w:val="ru-RU"/>
        </w:rPr>
        <w:t>Словарь Кузнецова</w:t>
      </w:r>
      <w:r w:rsidRPr="00863FF2">
        <w:rPr>
          <w:noProof/>
          <w:lang w:val="ru-RU"/>
        </w:rPr>
        <w:t xml:space="preserve">). Следовательно, в данной </w:t>
      </w:r>
      <w:r w:rsidRPr="00863FF2">
        <w:rPr>
          <w:noProof/>
          <w:lang w:val="ru-RU"/>
        </w:rPr>
        <w:lastRenderedPageBreak/>
        <w:t>рекламе рекламодатели демонстрируют ценовую доступность препарата при его высоком качестве.</w:t>
      </w:r>
    </w:p>
    <w:p w:rsidR="00863FF2" w:rsidRPr="00863FF2" w:rsidRDefault="00863FF2" w:rsidP="00ED38B8">
      <w:pPr>
        <w:ind w:firstLine="708"/>
        <w:rPr>
          <w:noProof/>
          <w:lang w:val="ru-RU"/>
        </w:rPr>
      </w:pPr>
      <w:r w:rsidRPr="00863FF2">
        <w:rPr>
          <w:noProof/>
          <w:lang w:val="ru-RU"/>
        </w:rPr>
        <w:t xml:space="preserve">В русской медицинской рекламе также распространены словосочетания с лексемами </w:t>
      </w:r>
      <w:r w:rsidRPr="00863FF2">
        <w:rPr>
          <w:i/>
          <w:noProof/>
          <w:lang w:val="ru-RU"/>
        </w:rPr>
        <w:t>комплексный / комплекс</w:t>
      </w:r>
      <w:r w:rsidRPr="00863FF2">
        <w:rPr>
          <w:noProof/>
          <w:lang w:val="ru-RU"/>
        </w:rPr>
        <w:t xml:space="preserve"> и </w:t>
      </w:r>
      <w:r w:rsidRPr="00863FF2">
        <w:rPr>
          <w:i/>
          <w:noProof/>
          <w:lang w:val="ru-RU"/>
        </w:rPr>
        <w:t>комбинированный / комбинация</w:t>
      </w:r>
      <w:r w:rsidRPr="00863FF2">
        <w:rPr>
          <w:noProof/>
          <w:lang w:val="ru-RU"/>
        </w:rPr>
        <w:t>, имеющие следующие значения: комплексный – 'охватывающий целую группу предметов, явлений, процессов; представляющий собой комплекс чего-л.' (</w:t>
      </w:r>
      <w:r w:rsidR="00371590">
        <w:rPr>
          <w:noProof/>
          <w:lang w:val="ru-RU"/>
        </w:rPr>
        <w:t>Там же</w:t>
      </w:r>
      <w:r w:rsidRPr="00863FF2">
        <w:rPr>
          <w:noProof/>
          <w:lang w:val="ru-RU"/>
        </w:rPr>
        <w:t>), комбинация – 'сочетание, соединение, взаимообусловленное расположение чего-л.' (</w:t>
      </w:r>
      <w:r w:rsidR="00371590">
        <w:rPr>
          <w:noProof/>
          <w:lang w:val="ru-RU"/>
        </w:rPr>
        <w:t>Там же</w:t>
      </w:r>
      <w:r w:rsidRPr="00863FF2">
        <w:rPr>
          <w:noProof/>
          <w:lang w:val="ru-RU"/>
        </w:rPr>
        <w:t>). В медицинской рекламе имеется прежде всего в виду комбинация лекарственных компонентов, содержащихся в препарат</w:t>
      </w:r>
      <w:r w:rsidR="000E5BD5">
        <w:rPr>
          <w:noProof/>
          <w:lang w:val="ru-RU"/>
        </w:rPr>
        <w:t xml:space="preserve">е, составляющих одно целое </w:t>
      </w:r>
      <w:r w:rsidRPr="00863FF2">
        <w:rPr>
          <w:noProof/>
          <w:lang w:val="ru-RU"/>
        </w:rPr>
        <w:t>лекарство.</w:t>
      </w:r>
    </w:p>
    <w:p w:rsidR="00863FF2" w:rsidRPr="00863FF2" w:rsidRDefault="00863FF2" w:rsidP="00DF3226">
      <w:pPr>
        <w:ind w:left="708"/>
        <w:rPr>
          <w:noProof/>
          <w:lang w:val="ru-RU"/>
        </w:rPr>
      </w:pPr>
      <w:r w:rsidRPr="00863FF2">
        <w:rPr>
          <w:noProof/>
          <w:lang w:val="ru-RU"/>
        </w:rPr>
        <w:t>Так, например:</w:t>
      </w:r>
    </w:p>
    <w:p w:rsidR="00863FF2" w:rsidRPr="00863FF2" w:rsidRDefault="00863FF2" w:rsidP="00372785">
      <w:pPr>
        <w:ind w:left="708" w:firstLine="708"/>
        <w:rPr>
          <w:i/>
          <w:noProof/>
          <w:lang w:val="ru-RU"/>
        </w:rPr>
      </w:pPr>
      <w:r w:rsidRPr="00863FF2">
        <w:rPr>
          <w:b/>
          <w:i/>
          <w:noProof/>
          <w:lang w:val="ru-RU"/>
        </w:rPr>
        <w:t>Комплексная</w:t>
      </w:r>
      <w:r w:rsidRPr="00863FF2">
        <w:rPr>
          <w:i/>
          <w:noProof/>
          <w:lang w:val="ru-RU"/>
        </w:rPr>
        <w:t xml:space="preserve"> защита печени (прогепар);</w:t>
      </w:r>
    </w:p>
    <w:p w:rsidR="00863FF2" w:rsidRPr="00863FF2" w:rsidRDefault="00863FF2" w:rsidP="00372785">
      <w:pPr>
        <w:ind w:left="1416"/>
        <w:rPr>
          <w:i/>
          <w:noProof/>
          <w:lang w:val="ru-RU"/>
        </w:rPr>
      </w:pPr>
      <w:r w:rsidRPr="00863FF2">
        <w:rPr>
          <w:b/>
          <w:i/>
          <w:noProof/>
          <w:lang w:val="ru-RU"/>
        </w:rPr>
        <w:t>Многокомпонентный</w:t>
      </w:r>
      <w:r w:rsidRPr="00863FF2">
        <w:rPr>
          <w:i/>
          <w:noProof/>
          <w:lang w:val="ru-RU"/>
        </w:rPr>
        <w:t xml:space="preserve"> гепатопротектор, оказывающий </w:t>
      </w:r>
      <w:r w:rsidRPr="00863FF2">
        <w:rPr>
          <w:b/>
          <w:i/>
          <w:noProof/>
          <w:lang w:val="ru-RU"/>
        </w:rPr>
        <w:t>комплексное</w:t>
      </w:r>
      <w:r w:rsidRPr="00863FF2">
        <w:rPr>
          <w:i/>
          <w:noProof/>
          <w:lang w:val="ru-RU"/>
        </w:rPr>
        <w:t xml:space="preserve"> воздействите на п</w:t>
      </w:r>
      <w:r w:rsidR="000E5BD5">
        <w:rPr>
          <w:i/>
          <w:noProof/>
          <w:lang w:val="ru-RU"/>
        </w:rPr>
        <w:t>е</w:t>
      </w:r>
      <w:r w:rsidRPr="00863FF2">
        <w:rPr>
          <w:i/>
          <w:noProof/>
          <w:lang w:val="ru-RU"/>
        </w:rPr>
        <w:t>чень (прогепар);</w:t>
      </w:r>
    </w:p>
    <w:p w:rsidR="00863FF2" w:rsidRPr="00863FF2" w:rsidRDefault="00863FF2" w:rsidP="00DF3226">
      <w:pPr>
        <w:rPr>
          <w:noProof/>
          <w:lang w:val="ru-RU"/>
        </w:rPr>
      </w:pPr>
      <w:r w:rsidRPr="00863FF2">
        <w:rPr>
          <w:noProof/>
          <w:lang w:val="ru-RU"/>
        </w:rPr>
        <w:t xml:space="preserve">В некоторых рекламных сообщениях </w:t>
      </w:r>
      <w:r w:rsidR="0069349A">
        <w:rPr>
          <w:noProof/>
          <w:lang w:val="ru-RU"/>
        </w:rPr>
        <w:t>используется</w:t>
      </w:r>
      <w:r w:rsidRPr="00863FF2">
        <w:rPr>
          <w:noProof/>
          <w:lang w:val="ru-RU"/>
        </w:rPr>
        <w:t xml:space="preserve"> дополнение лексемы </w:t>
      </w:r>
      <w:r w:rsidRPr="00863FF2">
        <w:rPr>
          <w:i/>
          <w:noProof/>
          <w:lang w:val="ru-RU"/>
        </w:rPr>
        <w:t>комплекс</w:t>
      </w:r>
      <w:r w:rsidRPr="00863FF2">
        <w:rPr>
          <w:noProof/>
          <w:lang w:val="ru-RU"/>
        </w:rPr>
        <w:t xml:space="preserve"> другими оценочными словами:</w:t>
      </w:r>
    </w:p>
    <w:p w:rsidR="00863FF2" w:rsidRPr="00863FF2" w:rsidRDefault="00863FF2" w:rsidP="00372785">
      <w:pPr>
        <w:ind w:left="708" w:firstLine="708"/>
        <w:rPr>
          <w:i/>
          <w:noProof/>
          <w:lang w:val="ru-RU"/>
        </w:rPr>
      </w:pPr>
      <w:r w:rsidRPr="00863FF2">
        <w:rPr>
          <w:b/>
          <w:i/>
          <w:noProof/>
          <w:lang w:val="ru-RU"/>
        </w:rPr>
        <w:t>Сбалансированный</w:t>
      </w:r>
      <w:r w:rsidRPr="00863FF2">
        <w:rPr>
          <w:i/>
          <w:noProof/>
          <w:lang w:val="ru-RU"/>
        </w:rPr>
        <w:t xml:space="preserve"> </w:t>
      </w:r>
      <w:r w:rsidRPr="00863FF2">
        <w:rPr>
          <w:b/>
          <w:i/>
          <w:noProof/>
          <w:lang w:val="ru-RU"/>
        </w:rPr>
        <w:t>комплекс</w:t>
      </w:r>
      <w:r w:rsidRPr="00863FF2">
        <w:rPr>
          <w:i/>
          <w:noProof/>
          <w:lang w:val="ru-RU"/>
        </w:rPr>
        <w:t xml:space="preserve"> Мегатон 2080 (мегатон 2080);</w:t>
      </w:r>
    </w:p>
    <w:p w:rsidR="00863FF2" w:rsidRPr="00863FF2" w:rsidRDefault="00863FF2" w:rsidP="00372785">
      <w:pPr>
        <w:ind w:left="1416"/>
        <w:rPr>
          <w:i/>
          <w:noProof/>
          <w:lang w:val="ru-RU"/>
        </w:rPr>
      </w:pPr>
      <w:r w:rsidRPr="00863FF2">
        <w:rPr>
          <w:b/>
          <w:i/>
          <w:noProof/>
          <w:lang w:val="ru-RU"/>
        </w:rPr>
        <w:t>Полноценный</w:t>
      </w:r>
      <w:r w:rsidRPr="00863FF2">
        <w:rPr>
          <w:i/>
          <w:noProof/>
          <w:lang w:val="ru-RU"/>
        </w:rPr>
        <w:t xml:space="preserve"> витаминно-минеральный </w:t>
      </w:r>
      <w:r w:rsidRPr="00863FF2">
        <w:rPr>
          <w:b/>
          <w:i/>
          <w:noProof/>
          <w:lang w:val="ru-RU"/>
        </w:rPr>
        <w:t>комплекс</w:t>
      </w:r>
      <w:r w:rsidRPr="00863FF2">
        <w:rPr>
          <w:i/>
          <w:noProof/>
          <w:lang w:val="ru-RU"/>
        </w:rPr>
        <w:t xml:space="preserve"> на каждый день (супрадин);</w:t>
      </w:r>
    </w:p>
    <w:p w:rsidR="00863FF2" w:rsidRPr="00863FF2" w:rsidRDefault="00863FF2" w:rsidP="00372785">
      <w:pPr>
        <w:ind w:left="1416"/>
        <w:rPr>
          <w:i/>
          <w:noProof/>
          <w:lang w:val="ru-RU"/>
        </w:rPr>
      </w:pPr>
      <w:r w:rsidRPr="00863FF2">
        <w:rPr>
          <w:b/>
          <w:i/>
          <w:noProof/>
          <w:lang w:val="ru-RU"/>
        </w:rPr>
        <w:t>Специальный комплекс</w:t>
      </w:r>
      <w:r w:rsidRPr="00863FF2">
        <w:rPr>
          <w:i/>
          <w:noProof/>
          <w:lang w:val="ru-RU"/>
        </w:rPr>
        <w:t xml:space="preserve"> витаминов и минералов для преодоления стрессовых периодов жизни (берокка плюс);</w:t>
      </w:r>
    </w:p>
    <w:p w:rsidR="00863FF2" w:rsidRPr="00863FF2" w:rsidRDefault="00863FF2" w:rsidP="00372785">
      <w:pPr>
        <w:ind w:left="1416"/>
        <w:rPr>
          <w:i/>
          <w:noProof/>
          <w:lang w:val="ru-RU"/>
        </w:rPr>
      </w:pPr>
      <w:r w:rsidRPr="00863FF2">
        <w:rPr>
          <w:i/>
          <w:noProof/>
          <w:lang w:val="ru-RU"/>
        </w:rPr>
        <w:t xml:space="preserve">Фемибион – </w:t>
      </w:r>
      <w:r w:rsidRPr="00863FF2">
        <w:rPr>
          <w:b/>
          <w:i/>
          <w:noProof/>
          <w:lang w:val="ru-RU"/>
        </w:rPr>
        <w:t>уникальный</w:t>
      </w:r>
      <w:r w:rsidRPr="00863FF2">
        <w:rPr>
          <w:i/>
          <w:noProof/>
          <w:lang w:val="ru-RU"/>
        </w:rPr>
        <w:t xml:space="preserve"> фолатный </w:t>
      </w:r>
      <w:r w:rsidRPr="00863FF2">
        <w:rPr>
          <w:b/>
          <w:i/>
          <w:noProof/>
          <w:lang w:val="ru-RU"/>
        </w:rPr>
        <w:t>комплекс</w:t>
      </w:r>
      <w:r w:rsidRPr="00863FF2">
        <w:rPr>
          <w:i/>
          <w:noProof/>
          <w:lang w:val="ru-RU"/>
        </w:rPr>
        <w:t>, содержащий Метафолин со 100% биодоступностью (фемибион).</w:t>
      </w:r>
    </w:p>
    <w:p w:rsidR="00863FF2" w:rsidRPr="00863FF2" w:rsidRDefault="00213B53" w:rsidP="00372785">
      <w:pPr>
        <w:ind w:firstLine="708"/>
        <w:rPr>
          <w:noProof/>
          <w:lang w:val="ru-RU"/>
        </w:rPr>
      </w:pPr>
      <w:r>
        <w:rPr>
          <w:noProof/>
          <w:lang w:val="ru-RU"/>
        </w:rPr>
        <w:t>Учитывая</w:t>
      </w:r>
      <w:r w:rsidR="00863FF2" w:rsidRPr="00863FF2">
        <w:rPr>
          <w:noProof/>
          <w:lang w:val="ru-RU"/>
        </w:rPr>
        <w:t xml:space="preserve"> толкование данных лексем: сбалансированный – </w:t>
      </w:r>
      <w:r w:rsidR="008F7BFE">
        <w:rPr>
          <w:noProof/>
        </w:rPr>
        <w:br/>
      </w:r>
      <w:r w:rsidR="00863FF2" w:rsidRPr="00863FF2">
        <w:rPr>
          <w:noProof/>
          <w:lang w:val="ru-RU"/>
        </w:rPr>
        <w:t>'с правильным соотношением частей, элементов чего-л.' (</w:t>
      </w:r>
      <w:r w:rsidR="006B2D89">
        <w:rPr>
          <w:noProof/>
          <w:lang w:val="ru-RU"/>
        </w:rPr>
        <w:t>Словарь Кузнецова</w:t>
      </w:r>
      <w:r w:rsidR="00863FF2" w:rsidRPr="00863FF2">
        <w:rPr>
          <w:noProof/>
          <w:lang w:val="ru-RU"/>
        </w:rPr>
        <w:t>), полноценный – 'полностью соответствующий требованиям' (</w:t>
      </w:r>
      <w:r w:rsidR="006B2D89">
        <w:rPr>
          <w:noProof/>
          <w:lang w:val="ru-RU"/>
        </w:rPr>
        <w:t>Там же</w:t>
      </w:r>
      <w:r w:rsidR="00863FF2" w:rsidRPr="00863FF2">
        <w:rPr>
          <w:noProof/>
          <w:lang w:val="ru-RU"/>
        </w:rPr>
        <w:t>), специальный – 'предназначенный исключительно для чего-л.; имеющий особое назначение' (</w:t>
      </w:r>
      <w:r w:rsidR="006B2D89">
        <w:rPr>
          <w:noProof/>
          <w:lang w:val="ru-RU"/>
        </w:rPr>
        <w:t>Там же</w:t>
      </w:r>
      <w:r w:rsidR="00863FF2" w:rsidRPr="00863FF2">
        <w:rPr>
          <w:noProof/>
          <w:lang w:val="ru-RU"/>
        </w:rPr>
        <w:t>) и уникальный – 'редкий, единственный в своём роде, исключительный' (</w:t>
      </w:r>
      <w:r w:rsidR="006B2D89">
        <w:rPr>
          <w:noProof/>
          <w:lang w:val="ru-RU"/>
        </w:rPr>
        <w:t>Там же</w:t>
      </w:r>
      <w:r w:rsidR="00863FF2" w:rsidRPr="00863FF2">
        <w:rPr>
          <w:noProof/>
          <w:lang w:val="ru-RU"/>
        </w:rPr>
        <w:t xml:space="preserve">), необходимо отметить, что они заключают </w:t>
      </w:r>
      <w:r w:rsidR="008F7BFE">
        <w:rPr>
          <w:noProof/>
        </w:rPr>
        <w:br/>
      </w:r>
      <w:r w:rsidR="00863FF2" w:rsidRPr="00863FF2">
        <w:rPr>
          <w:noProof/>
          <w:lang w:val="ru-RU"/>
        </w:rPr>
        <w:lastRenderedPageBreak/>
        <w:t>в себе только положительною оцен</w:t>
      </w:r>
      <w:r>
        <w:rPr>
          <w:noProof/>
          <w:lang w:val="ru-RU"/>
        </w:rPr>
        <w:t>ку, которая может у потенци</w:t>
      </w:r>
      <w:r w:rsidR="00863FF2" w:rsidRPr="00863FF2">
        <w:rPr>
          <w:noProof/>
          <w:lang w:val="ru-RU"/>
        </w:rPr>
        <w:t>альных покупателей вызвать</w:t>
      </w:r>
      <w:r>
        <w:rPr>
          <w:noProof/>
          <w:lang w:val="ru-RU"/>
        </w:rPr>
        <w:t xml:space="preserve"> позитивные или даже стимулирующие эмоции, способствующие совершию покупки</w:t>
      </w:r>
      <w:r w:rsidR="00863FF2" w:rsidRPr="00863FF2">
        <w:rPr>
          <w:noProof/>
          <w:lang w:val="ru-RU"/>
        </w:rPr>
        <w:t xml:space="preserve"> данного препарата.</w:t>
      </w:r>
    </w:p>
    <w:p w:rsidR="00863FF2" w:rsidRPr="00863FF2" w:rsidRDefault="00213B53" w:rsidP="00DF3226">
      <w:pPr>
        <w:rPr>
          <w:noProof/>
          <w:lang w:val="ru-RU"/>
        </w:rPr>
      </w:pPr>
      <w:r>
        <w:rPr>
          <w:noProof/>
          <w:lang w:val="ru-RU"/>
        </w:rPr>
        <w:tab/>
        <w:t>Такое же воздействие оказывают</w:t>
      </w:r>
      <w:r w:rsidR="00863FF2" w:rsidRPr="00863FF2">
        <w:rPr>
          <w:noProof/>
          <w:lang w:val="ru-RU"/>
        </w:rPr>
        <w:t xml:space="preserve"> рекламные сообщения, содержащие лексемы </w:t>
      </w:r>
      <w:r w:rsidR="00863FF2" w:rsidRPr="00863FF2">
        <w:rPr>
          <w:i/>
          <w:noProof/>
          <w:lang w:val="ru-RU"/>
        </w:rPr>
        <w:t>комбинированный</w:t>
      </w:r>
      <w:r w:rsidR="00863FF2" w:rsidRPr="00863FF2">
        <w:rPr>
          <w:noProof/>
          <w:lang w:val="ru-RU"/>
        </w:rPr>
        <w:t xml:space="preserve"> и </w:t>
      </w:r>
      <w:r w:rsidR="00863FF2" w:rsidRPr="00863FF2">
        <w:rPr>
          <w:i/>
          <w:noProof/>
          <w:lang w:val="ru-RU"/>
        </w:rPr>
        <w:t>комбинация</w:t>
      </w:r>
      <w:r w:rsidR="00863FF2" w:rsidRPr="00863FF2">
        <w:rPr>
          <w:noProof/>
          <w:lang w:val="ru-RU"/>
        </w:rPr>
        <w:t>:</w:t>
      </w:r>
    </w:p>
    <w:p w:rsidR="00863FF2" w:rsidRPr="00863FF2" w:rsidRDefault="00863FF2" w:rsidP="00372785">
      <w:pPr>
        <w:ind w:left="1416"/>
        <w:rPr>
          <w:i/>
          <w:noProof/>
          <w:lang w:val="ru-RU"/>
        </w:rPr>
      </w:pPr>
      <w:r w:rsidRPr="00863FF2">
        <w:rPr>
          <w:b/>
          <w:i/>
          <w:noProof/>
          <w:lang w:val="ru-RU"/>
        </w:rPr>
        <w:t>Комбинированный</w:t>
      </w:r>
      <w:r w:rsidRPr="00863FF2">
        <w:rPr>
          <w:i/>
          <w:noProof/>
          <w:lang w:val="ru-RU"/>
        </w:rPr>
        <w:t xml:space="preserve"> </w:t>
      </w:r>
      <w:r w:rsidRPr="00863FF2">
        <w:rPr>
          <w:b/>
          <w:i/>
          <w:noProof/>
          <w:lang w:val="ru-RU"/>
        </w:rPr>
        <w:t>инновационный</w:t>
      </w:r>
      <w:r w:rsidRPr="00863FF2">
        <w:rPr>
          <w:i/>
          <w:noProof/>
          <w:lang w:val="ru-RU"/>
        </w:rPr>
        <w:t xml:space="preserve"> препарат от простуды </w:t>
      </w:r>
      <w:r w:rsidR="008F7BFE">
        <w:rPr>
          <w:i/>
          <w:noProof/>
        </w:rPr>
        <w:br/>
      </w:r>
      <w:r w:rsidRPr="00863FF2">
        <w:rPr>
          <w:i/>
          <w:noProof/>
          <w:lang w:val="ru-RU"/>
        </w:rPr>
        <w:t>и грипп</w:t>
      </w:r>
      <w:r w:rsidR="00372785">
        <w:rPr>
          <w:i/>
          <w:noProof/>
          <w:lang w:val="ru-RU"/>
        </w:rPr>
        <w:tab/>
      </w:r>
      <w:r w:rsidRPr="00863FF2">
        <w:rPr>
          <w:i/>
          <w:noProof/>
          <w:lang w:val="ru-RU"/>
        </w:rPr>
        <w:t>а (инфлюнет);</w:t>
      </w:r>
    </w:p>
    <w:p w:rsidR="00863FF2" w:rsidRPr="00863FF2" w:rsidRDefault="00863FF2" w:rsidP="00372785">
      <w:pPr>
        <w:ind w:left="1416"/>
        <w:rPr>
          <w:i/>
          <w:noProof/>
          <w:lang w:val="ru-RU"/>
        </w:rPr>
      </w:pPr>
      <w:r w:rsidRPr="00863FF2">
        <w:rPr>
          <w:b/>
          <w:i/>
          <w:noProof/>
          <w:lang w:val="ru-RU"/>
        </w:rPr>
        <w:t xml:space="preserve">Оптимальная комбинация активных </w:t>
      </w:r>
      <w:r w:rsidR="00372785">
        <w:rPr>
          <w:i/>
          <w:noProof/>
          <w:lang w:val="ru-RU"/>
        </w:rPr>
        <w:t>компонентов Маалокс помо</w:t>
      </w:r>
      <w:r w:rsidRPr="00863FF2">
        <w:rPr>
          <w:i/>
          <w:noProof/>
          <w:lang w:val="ru-RU"/>
        </w:rPr>
        <w:t xml:space="preserve">гает </w:t>
      </w:r>
      <w:r w:rsidRPr="00863FF2">
        <w:rPr>
          <w:b/>
          <w:i/>
          <w:noProof/>
          <w:lang w:val="ru-RU"/>
        </w:rPr>
        <w:t>бысро</w:t>
      </w:r>
      <w:r w:rsidRPr="00863FF2">
        <w:rPr>
          <w:i/>
          <w:noProof/>
          <w:lang w:val="ru-RU"/>
        </w:rPr>
        <w:t xml:space="preserve"> и </w:t>
      </w:r>
      <w:r w:rsidRPr="00863FF2">
        <w:rPr>
          <w:b/>
          <w:i/>
          <w:noProof/>
          <w:lang w:val="ru-RU"/>
        </w:rPr>
        <w:t>надолго</w:t>
      </w:r>
      <w:r w:rsidRPr="00863FF2">
        <w:rPr>
          <w:i/>
          <w:noProof/>
          <w:lang w:val="ru-RU"/>
        </w:rPr>
        <w:t xml:space="preserve"> избавиться от дискомфорта и боли </w:t>
      </w:r>
      <w:r w:rsidR="008F7BFE">
        <w:rPr>
          <w:i/>
          <w:noProof/>
        </w:rPr>
        <w:br/>
      </w:r>
      <w:r w:rsidRPr="00863FF2">
        <w:rPr>
          <w:i/>
          <w:noProof/>
          <w:lang w:val="ru-RU"/>
        </w:rPr>
        <w:t>в желудке (маалокс);</w:t>
      </w:r>
    </w:p>
    <w:p w:rsidR="00863FF2" w:rsidRPr="00863FF2" w:rsidRDefault="00863FF2" w:rsidP="00372785">
      <w:pPr>
        <w:ind w:left="1416"/>
        <w:rPr>
          <w:i/>
          <w:noProof/>
          <w:lang w:val="ru-RU"/>
        </w:rPr>
      </w:pPr>
      <w:r w:rsidRPr="00863FF2">
        <w:rPr>
          <w:b/>
          <w:i/>
          <w:noProof/>
          <w:lang w:val="ru-RU"/>
        </w:rPr>
        <w:t>Комбинация</w:t>
      </w:r>
      <w:r w:rsidRPr="00863FF2">
        <w:rPr>
          <w:i/>
          <w:noProof/>
          <w:lang w:val="ru-RU"/>
        </w:rPr>
        <w:t xml:space="preserve"> </w:t>
      </w:r>
      <w:r w:rsidRPr="00863FF2">
        <w:rPr>
          <w:b/>
          <w:i/>
          <w:noProof/>
          <w:lang w:val="ru-RU"/>
        </w:rPr>
        <w:t>высокоактивных</w:t>
      </w:r>
      <w:r w:rsidRPr="00863FF2">
        <w:rPr>
          <w:i/>
          <w:noProof/>
          <w:lang w:val="ru-RU"/>
        </w:rPr>
        <w:t xml:space="preserve"> протеолитических энзимов (флог</w:t>
      </w:r>
      <w:r w:rsidR="00945919">
        <w:rPr>
          <w:i/>
          <w:noProof/>
          <w:lang w:val="ru-RU"/>
        </w:rPr>
        <w:t>э</w:t>
      </w:r>
      <w:r w:rsidRPr="00863FF2">
        <w:rPr>
          <w:i/>
          <w:noProof/>
          <w:lang w:val="ru-RU"/>
        </w:rPr>
        <w:t>нзим).</w:t>
      </w:r>
    </w:p>
    <w:p w:rsidR="00213B53" w:rsidRDefault="00863FF2" w:rsidP="00DF3226">
      <w:pPr>
        <w:rPr>
          <w:noProof/>
          <w:lang w:val="ru-RU"/>
        </w:rPr>
      </w:pPr>
      <w:r w:rsidRPr="00863FF2">
        <w:rPr>
          <w:noProof/>
          <w:lang w:val="ru-RU"/>
        </w:rPr>
        <w:t xml:space="preserve">Данные рекламные объявления усиливают свою воздействующую функцию при помощи слов: </w:t>
      </w:r>
      <w:r w:rsidRPr="00D779FB">
        <w:rPr>
          <w:i/>
          <w:noProof/>
          <w:lang w:val="ru-RU"/>
        </w:rPr>
        <w:t>инновация</w:t>
      </w:r>
      <w:r w:rsidRPr="00863FF2">
        <w:rPr>
          <w:noProof/>
          <w:lang w:val="ru-RU"/>
        </w:rPr>
        <w:t xml:space="preserve"> – 'нововведение, новешество; </w:t>
      </w:r>
      <w:r w:rsidR="00D779FB">
        <w:rPr>
          <w:i/>
          <w:noProof/>
          <w:lang w:val="ru-RU"/>
        </w:rPr>
        <w:t>инновацио</w:t>
      </w:r>
      <w:r w:rsidRPr="00863FF2">
        <w:rPr>
          <w:i/>
          <w:noProof/>
          <w:lang w:val="ru-RU"/>
        </w:rPr>
        <w:t>нный</w:t>
      </w:r>
      <w:r w:rsidRPr="00863FF2">
        <w:rPr>
          <w:noProof/>
          <w:lang w:val="ru-RU"/>
        </w:rPr>
        <w:t>, -ая, -ое' (</w:t>
      </w:r>
      <w:r w:rsidR="006B2D89">
        <w:rPr>
          <w:noProof/>
          <w:lang w:val="ru-RU"/>
        </w:rPr>
        <w:t>Словарь Кузнецова</w:t>
      </w:r>
      <w:r w:rsidRPr="00863FF2">
        <w:rPr>
          <w:noProof/>
          <w:lang w:val="ru-RU"/>
        </w:rPr>
        <w:t xml:space="preserve">), </w:t>
      </w:r>
      <w:r w:rsidRPr="00863FF2">
        <w:rPr>
          <w:i/>
          <w:noProof/>
          <w:lang w:val="ru-RU"/>
        </w:rPr>
        <w:t>оптимальный</w:t>
      </w:r>
      <w:r w:rsidRPr="00863FF2">
        <w:rPr>
          <w:noProof/>
          <w:lang w:val="ru-RU"/>
        </w:rPr>
        <w:t xml:space="preserve"> – '1. самый благоприятный; наилучший, 2. наиболее подходящий, соответствующий желательным условиям' (</w:t>
      </w:r>
      <w:r w:rsidR="006B2D89">
        <w:rPr>
          <w:noProof/>
          <w:lang w:val="ru-RU"/>
        </w:rPr>
        <w:t>Там же</w:t>
      </w:r>
      <w:r w:rsidRPr="00863FF2">
        <w:rPr>
          <w:noProof/>
          <w:lang w:val="ru-RU"/>
        </w:rPr>
        <w:t xml:space="preserve">) и </w:t>
      </w:r>
      <w:r w:rsidRPr="00863FF2">
        <w:rPr>
          <w:i/>
          <w:noProof/>
          <w:lang w:val="ru-RU"/>
        </w:rPr>
        <w:t>высокоактивный</w:t>
      </w:r>
      <w:r w:rsidRPr="00863FF2">
        <w:rPr>
          <w:noProof/>
          <w:lang w:val="ru-RU"/>
        </w:rPr>
        <w:t xml:space="preserve"> – 'характеризующийся высокой степенью активности' (</w:t>
      </w:r>
      <w:r w:rsidR="006B2D89">
        <w:rPr>
          <w:noProof/>
          <w:lang w:val="ru-RU"/>
        </w:rPr>
        <w:t>Там же</w:t>
      </w:r>
      <w:r w:rsidRPr="00863FF2">
        <w:rPr>
          <w:noProof/>
          <w:lang w:val="ru-RU"/>
        </w:rPr>
        <w:t xml:space="preserve">). </w:t>
      </w:r>
    </w:p>
    <w:p w:rsidR="00863FF2" w:rsidRPr="00863FF2" w:rsidRDefault="00863FF2" w:rsidP="00DF3226">
      <w:pPr>
        <w:ind w:firstLine="708"/>
        <w:rPr>
          <w:noProof/>
          <w:lang w:val="ru-RU"/>
        </w:rPr>
      </w:pPr>
      <w:r w:rsidRPr="00863FF2">
        <w:rPr>
          <w:noProof/>
          <w:lang w:val="ru-RU"/>
        </w:rPr>
        <w:t>Необходимо отметить, что все используемые в рекламе лексемы заключают в себе поло</w:t>
      </w:r>
      <w:r w:rsidR="00213B53">
        <w:rPr>
          <w:noProof/>
          <w:lang w:val="ru-RU"/>
        </w:rPr>
        <w:t>жительную оценку, что способствует большей</w:t>
      </w:r>
      <w:r w:rsidRPr="00863FF2">
        <w:rPr>
          <w:noProof/>
          <w:lang w:val="ru-RU"/>
        </w:rPr>
        <w:t xml:space="preserve"> заинтересова</w:t>
      </w:r>
      <w:r w:rsidR="00213B53">
        <w:rPr>
          <w:noProof/>
          <w:lang w:val="ru-RU"/>
        </w:rPr>
        <w:t>нности потенциа</w:t>
      </w:r>
      <w:r w:rsidRPr="00863FF2">
        <w:rPr>
          <w:noProof/>
          <w:lang w:val="ru-RU"/>
        </w:rPr>
        <w:t xml:space="preserve">льного покупателя. </w:t>
      </w:r>
    </w:p>
    <w:p w:rsidR="00863FF2" w:rsidRPr="00863FF2" w:rsidRDefault="00E64994" w:rsidP="00DF3226">
      <w:pPr>
        <w:rPr>
          <w:noProof/>
          <w:lang w:val="ru-RU"/>
        </w:rPr>
      </w:pPr>
      <w:r>
        <w:rPr>
          <w:noProof/>
          <w:lang w:val="ru-RU"/>
        </w:rPr>
        <w:tab/>
        <w:t>Рассмотрим е</w:t>
      </w:r>
      <w:r w:rsidR="00863FF2" w:rsidRPr="00863FF2">
        <w:rPr>
          <w:noProof/>
          <w:lang w:val="ru-RU"/>
        </w:rPr>
        <w:t>щё примеры, в которых была обнаружена оценочная лексика:</w:t>
      </w:r>
    </w:p>
    <w:p w:rsidR="00863FF2" w:rsidRPr="00863FF2" w:rsidRDefault="00863FF2" w:rsidP="00372785">
      <w:pPr>
        <w:ind w:left="708" w:firstLine="708"/>
        <w:rPr>
          <w:i/>
          <w:noProof/>
          <w:lang w:val="ru-RU"/>
        </w:rPr>
      </w:pPr>
      <w:r w:rsidRPr="00863FF2">
        <w:rPr>
          <w:b/>
          <w:i/>
          <w:noProof/>
          <w:lang w:val="ru-RU"/>
        </w:rPr>
        <w:t>Оптимальная</w:t>
      </w:r>
      <w:r w:rsidRPr="00863FF2">
        <w:rPr>
          <w:i/>
          <w:noProof/>
          <w:lang w:val="ru-RU"/>
        </w:rPr>
        <w:t xml:space="preserve"> стартовая терапия кашля (аскорил);</w:t>
      </w:r>
    </w:p>
    <w:p w:rsidR="00863FF2" w:rsidRPr="00372785" w:rsidRDefault="00863FF2" w:rsidP="00372785">
      <w:pPr>
        <w:ind w:left="1416"/>
        <w:rPr>
          <w:b/>
          <w:i/>
          <w:noProof/>
          <w:lang w:val="ru-RU"/>
        </w:rPr>
      </w:pPr>
      <w:r w:rsidRPr="00863FF2">
        <w:rPr>
          <w:b/>
          <w:i/>
          <w:noProof/>
          <w:lang w:val="ru-RU"/>
        </w:rPr>
        <w:t>Актв</w:t>
      </w:r>
      <w:r w:rsidR="00E64994">
        <w:rPr>
          <w:b/>
          <w:i/>
          <w:noProof/>
          <w:lang w:val="ru-RU"/>
        </w:rPr>
        <w:tab/>
      </w:r>
      <w:r w:rsidRPr="00863FF2">
        <w:rPr>
          <w:b/>
          <w:i/>
          <w:noProof/>
          <w:lang w:val="ru-RU"/>
        </w:rPr>
        <w:t>иный</w:t>
      </w:r>
      <w:r w:rsidRPr="00863FF2">
        <w:rPr>
          <w:i/>
          <w:noProof/>
          <w:lang w:val="ru-RU"/>
        </w:rPr>
        <w:t xml:space="preserve"> крем для ног для улучшения состояния вен </w:t>
      </w:r>
      <w:r w:rsidR="008F7BFE">
        <w:rPr>
          <w:i/>
          <w:noProof/>
        </w:rPr>
        <w:br/>
      </w:r>
      <w:r w:rsidRPr="00863FF2">
        <w:rPr>
          <w:i/>
          <w:noProof/>
          <w:lang w:val="ru-RU"/>
        </w:rPr>
        <w:t>с экстрактом</w:t>
      </w:r>
      <w:r w:rsidR="00372785">
        <w:rPr>
          <w:b/>
          <w:i/>
          <w:noProof/>
          <w:lang w:val="ru-RU"/>
        </w:rPr>
        <w:t xml:space="preserve"> </w:t>
      </w:r>
      <w:r w:rsidRPr="00863FF2">
        <w:rPr>
          <w:i/>
          <w:noProof/>
          <w:lang w:val="ru-RU"/>
        </w:rPr>
        <w:t>конского кашната (веновитин);</w:t>
      </w:r>
    </w:p>
    <w:p w:rsidR="00863FF2" w:rsidRPr="00863FF2" w:rsidRDefault="00863FF2" w:rsidP="00372785">
      <w:pPr>
        <w:ind w:left="1416"/>
        <w:rPr>
          <w:i/>
          <w:noProof/>
          <w:lang w:val="ru-RU"/>
        </w:rPr>
      </w:pPr>
      <w:r w:rsidRPr="00863FF2">
        <w:rPr>
          <w:b/>
          <w:i/>
          <w:noProof/>
          <w:lang w:val="ru-RU"/>
        </w:rPr>
        <w:t>Универсальный</w:t>
      </w:r>
      <w:r w:rsidRPr="00863FF2">
        <w:rPr>
          <w:i/>
          <w:noProof/>
          <w:lang w:val="ru-RU"/>
        </w:rPr>
        <w:t xml:space="preserve"> препарат для восстановления голоса (гомеовокс);</w:t>
      </w:r>
    </w:p>
    <w:p w:rsidR="00863FF2" w:rsidRPr="00863FF2" w:rsidRDefault="00863FF2" w:rsidP="00372785">
      <w:pPr>
        <w:ind w:left="708" w:firstLine="708"/>
        <w:rPr>
          <w:i/>
          <w:noProof/>
          <w:lang w:val="ru-RU"/>
        </w:rPr>
      </w:pPr>
      <w:r w:rsidRPr="00863FF2">
        <w:rPr>
          <w:i/>
          <w:noProof/>
          <w:lang w:val="ru-RU"/>
        </w:rPr>
        <w:t xml:space="preserve">Препарат с </w:t>
      </w:r>
      <w:r w:rsidRPr="00863FF2">
        <w:rPr>
          <w:b/>
          <w:i/>
          <w:noProof/>
          <w:lang w:val="ru-RU"/>
        </w:rPr>
        <w:t>уникальным</w:t>
      </w:r>
      <w:r w:rsidRPr="00863FF2">
        <w:rPr>
          <w:i/>
          <w:noProof/>
          <w:lang w:val="ru-RU"/>
        </w:rPr>
        <w:t xml:space="preserve"> составом (седальгин плюс).</w:t>
      </w:r>
    </w:p>
    <w:p w:rsidR="00863FF2" w:rsidRPr="00863FF2" w:rsidRDefault="00863FF2" w:rsidP="00372785">
      <w:pPr>
        <w:ind w:left="708" w:firstLine="708"/>
        <w:rPr>
          <w:i/>
          <w:noProof/>
          <w:lang w:val="ru-RU"/>
        </w:rPr>
      </w:pPr>
      <w:r w:rsidRPr="00863FF2">
        <w:rPr>
          <w:i/>
          <w:noProof/>
          <w:lang w:val="ru-RU"/>
        </w:rPr>
        <w:t xml:space="preserve">Секрет </w:t>
      </w:r>
      <w:r w:rsidRPr="00863FF2">
        <w:rPr>
          <w:b/>
          <w:i/>
          <w:noProof/>
          <w:lang w:val="ru-RU"/>
        </w:rPr>
        <w:t>хорошего</w:t>
      </w:r>
      <w:r w:rsidRPr="00863FF2">
        <w:rPr>
          <w:i/>
          <w:noProof/>
          <w:lang w:val="ru-RU"/>
        </w:rPr>
        <w:t xml:space="preserve"> сна (магне хороший сон);</w:t>
      </w:r>
    </w:p>
    <w:p w:rsidR="00863FF2" w:rsidRPr="00863FF2" w:rsidRDefault="00E64994" w:rsidP="00372785">
      <w:pPr>
        <w:ind w:firstLine="708"/>
        <w:rPr>
          <w:noProof/>
          <w:lang w:val="ru-RU"/>
        </w:rPr>
      </w:pPr>
      <w:r>
        <w:rPr>
          <w:noProof/>
          <w:lang w:val="ru-RU"/>
        </w:rPr>
        <w:lastRenderedPageBreak/>
        <w:t>В</w:t>
      </w:r>
      <w:r w:rsidR="00863FF2" w:rsidRPr="00863FF2">
        <w:rPr>
          <w:noProof/>
          <w:lang w:val="ru-RU"/>
        </w:rPr>
        <w:t xml:space="preserve"> другом случае для</w:t>
      </w:r>
      <w:r>
        <w:rPr>
          <w:noProof/>
          <w:lang w:val="ru-RU"/>
        </w:rPr>
        <w:t xml:space="preserve"> выражения оценки в рекламе таблеток</w:t>
      </w:r>
      <w:r w:rsidR="00863FF2" w:rsidRPr="00863FF2">
        <w:rPr>
          <w:noProof/>
          <w:lang w:val="ru-RU"/>
        </w:rPr>
        <w:t xml:space="preserve"> против стрес</w:t>
      </w:r>
      <w:r>
        <w:rPr>
          <w:noProof/>
          <w:lang w:val="ru-RU"/>
        </w:rPr>
        <w:t>с</w:t>
      </w:r>
      <w:r w:rsidR="00863FF2" w:rsidRPr="00863FF2">
        <w:rPr>
          <w:noProof/>
          <w:lang w:val="ru-RU"/>
        </w:rPr>
        <w:t>а целесо</w:t>
      </w:r>
      <w:r>
        <w:rPr>
          <w:noProof/>
          <w:lang w:val="ru-RU"/>
        </w:rPr>
        <w:t>о</w:t>
      </w:r>
      <w:r w:rsidR="00863FF2" w:rsidRPr="00863FF2">
        <w:rPr>
          <w:noProof/>
          <w:lang w:val="ru-RU"/>
        </w:rPr>
        <w:t>бразно и удачно</w:t>
      </w:r>
      <w:r>
        <w:rPr>
          <w:noProof/>
          <w:lang w:val="ru-RU"/>
        </w:rPr>
        <w:t>, на наш взгляд,</w:t>
      </w:r>
      <w:r w:rsidR="00863FF2" w:rsidRPr="00863FF2">
        <w:rPr>
          <w:noProof/>
          <w:lang w:val="ru-RU"/>
        </w:rPr>
        <w:t xml:space="preserve"> используестя фразеологизм </w:t>
      </w:r>
      <w:r w:rsidR="00863FF2" w:rsidRPr="00863FF2">
        <w:rPr>
          <w:i/>
          <w:noProof/>
          <w:lang w:val="ru-RU"/>
        </w:rPr>
        <w:t>железные нервы</w:t>
      </w:r>
      <w:r w:rsidR="00863FF2" w:rsidRPr="00863FF2">
        <w:rPr>
          <w:noProof/>
          <w:lang w:val="ru-RU"/>
        </w:rPr>
        <w:t xml:space="preserve">, который в русском языке употребляется при названии черт характера – 'о человеке с сильной волей, с твёрдым характером' </w:t>
      </w:r>
      <w:r w:rsidR="008F7BFE">
        <w:rPr>
          <w:noProof/>
        </w:rPr>
        <w:br/>
      </w:r>
      <w:r w:rsidR="00863FF2" w:rsidRPr="00863FF2">
        <w:rPr>
          <w:noProof/>
          <w:lang w:val="ru-RU"/>
        </w:rPr>
        <w:t>(</w:t>
      </w:r>
      <w:r w:rsidR="006B2D89">
        <w:rPr>
          <w:noProof/>
          <w:lang w:val="ru-RU"/>
        </w:rPr>
        <w:t>Словарь Фёдорова</w:t>
      </w:r>
      <w:r w:rsidR="00863FF2" w:rsidRPr="00863FF2">
        <w:rPr>
          <w:noProof/>
          <w:lang w:val="ru-RU"/>
        </w:rPr>
        <w:t xml:space="preserve">): </w:t>
      </w:r>
    </w:p>
    <w:p w:rsidR="00863FF2" w:rsidRPr="00863FF2" w:rsidRDefault="00863FF2" w:rsidP="00372785">
      <w:pPr>
        <w:ind w:left="708" w:firstLine="708"/>
        <w:rPr>
          <w:noProof/>
          <w:lang w:val="ru-RU"/>
        </w:rPr>
      </w:pPr>
      <w:r w:rsidRPr="00863FF2">
        <w:rPr>
          <w:i/>
          <w:noProof/>
          <w:lang w:val="ru-RU"/>
        </w:rPr>
        <w:t xml:space="preserve">Секрет </w:t>
      </w:r>
      <w:r w:rsidRPr="00863FF2">
        <w:rPr>
          <w:b/>
          <w:i/>
          <w:noProof/>
          <w:lang w:val="ru-RU"/>
        </w:rPr>
        <w:t>железных</w:t>
      </w:r>
      <w:r w:rsidRPr="00863FF2">
        <w:rPr>
          <w:i/>
          <w:noProof/>
          <w:lang w:val="ru-RU"/>
        </w:rPr>
        <w:t xml:space="preserve"> нервов (магне В форте).</w:t>
      </w:r>
    </w:p>
    <w:p w:rsidR="00863FF2" w:rsidRPr="00863FF2" w:rsidRDefault="00863FF2" w:rsidP="00A23D82">
      <w:pPr>
        <w:ind w:firstLine="708"/>
        <w:rPr>
          <w:noProof/>
          <w:lang w:val="ru-RU"/>
        </w:rPr>
      </w:pPr>
      <w:r w:rsidRPr="00863FF2">
        <w:rPr>
          <w:noProof/>
          <w:lang w:val="ru-RU"/>
        </w:rPr>
        <w:t xml:space="preserve">В </w:t>
      </w:r>
      <w:r w:rsidRPr="00A23D82">
        <w:rPr>
          <w:noProof/>
          <w:lang w:val="ru-RU"/>
        </w:rPr>
        <w:t>чешской рекламе</w:t>
      </w:r>
      <w:r w:rsidRPr="00863FF2">
        <w:rPr>
          <w:noProof/>
          <w:lang w:val="ru-RU"/>
        </w:rPr>
        <w:t>, так</w:t>
      </w:r>
      <w:r w:rsidR="00E64994">
        <w:rPr>
          <w:noProof/>
          <w:lang w:val="ru-RU"/>
        </w:rPr>
        <w:t xml:space="preserve"> </w:t>
      </w:r>
      <w:r w:rsidRPr="00863FF2">
        <w:rPr>
          <w:noProof/>
          <w:lang w:val="ru-RU"/>
        </w:rPr>
        <w:t xml:space="preserve">же как и в русской, выделяется пять основных приёмов использования лексики, указывающей на первостепенность препарата, однако не все приёмы </w:t>
      </w:r>
      <w:r w:rsidR="00E64994">
        <w:rPr>
          <w:noProof/>
          <w:lang w:val="ru-RU"/>
        </w:rPr>
        <w:t xml:space="preserve">в двух языках </w:t>
      </w:r>
      <w:r w:rsidRPr="00863FF2">
        <w:rPr>
          <w:noProof/>
          <w:lang w:val="ru-RU"/>
        </w:rPr>
        <w:t>совпадают:</w:t>
      </w:r>
    </w:p>
    <w:p w:rsidR="00863FF2" w:rsidRPr="00B8441D" w:rsidRDefault="00863FF2" w:rsidP="00DF3226">
      <w:pPr>
        <w:pStyle w:val="Odstavecseseznamem"/>
        <w:numPr>
          <w:ilvl w:val="0"/>
          <w:numId w:val="23"/>
        </w:numPr>
        <w:rPr>
          <w:noProof/>
          <w:lang w:val="ru-RU"/>
        </w:rPr>
      </w:pPr>
      <w:r w:rsidRPr="00B8441D">
        <w:rPr>
          <w:noProof/>
          <w:lang w:val="ru-RU"/>
        </w:rPr>
        <w:t>для выражения уникальности в качестве первостепенности чаще</w:t>
      </w:r>
    </w:p>
    <w:p w:rsidR="00863FF2" w:rsidRPr="00863FF2" w:rsidRDefault="00863FF2" w:rsidP="00DF3226">
      <w:pPr>
        <w:rPr>
          <w:i/>
          <w:noProof/>
          <w:lang w:val="ru-RU"/>
        </w:rPr>
      </w:pPr>
      <w:r w:rsidRPr="00863FF2">
        <w:rPr>
          <w:noProof/>
          <w:lang w:val="ru-RU"/>
        </w:rPr>
        <w:t xml:space="preserve">всего в чешской рекламе используется </w:t>
      </w:r>
      <w:r w:rsidRPr="00863FF2">
        <w:rPr>
          <w:b/>
          <w:noProof/>
          <w:lang w:val="ru-RU"/>
        </w:rPr>
        <w:t>имя прилагательное в форме суперлатива</w:t>
      </w:r>
      <w:r w:rsidRPr="00863FF2">
        <w:rPr>
          <w:noProof/>
          <w:lang w:val="ru-RU"/>
        </w:rPr>
        <w:t>:</w:t>
      </w:r>
    </w:p>
    <w:p w:rsidR="00863FF2" w:rsidRPr="00863FF2" w:rsidRDefault="00863FF2" w:rsidP="00372785">
      <w:pPr>
        <w:ind w:left="1416"/>
        <w:rPr>
          <w:i/>
          <w:noProof/>
          <w:lang w:val="ru-RU"/>
        </w:rPr>
      </w:pPr>
      <w:r w:rsidRPr="00863FF2">
        <w:rPr>
          <w:b/>
          <w:i/>
          <w:noProof/>
          <w:lang w:val="ru-RU"/>
        </w:rPr>
        <w:t>Nejpředepisovanější</w:t>
      </w:r>
      <w:r w:rsidRPr="00863FF2">
        <w:rPr>
          <w:i/>
          <w:noProof/>
          <w:lang w:val="ru-RU"/>
        </w:rPr>
        <w:t xml:space="preserve"> v</w:t>
      </w:r>
      <w:r w:rsidR="00B036AE">
        <w:rPr>
          <w:i/>
          <w:noProof/>
          <w:lang w:val="ru-RU"/>
        </w:rPr>
        <w:t>enofermakum v České republice /</w:t>
      </w:r>
      <w:r w:rsidRPr="00863FF2">
        <w:rPr>
          <w:i/>
          <w:noProof/>
          <w:lang w:val="ru-RU"/>
        </w:rPr>
        <w:t xml:space="preserve"> Ангиопротекторы, </w:t>
      </w:r>
      <w:r w:rsidRPr="00863FF2">
        <w:rPr>
          <w:b/>
          <w:i/>
          <w:noProof/>
          <w:lang w:val="ru-RU"/>
        </w:rPr>
        <w:t>наиболее часто прописываемые</w:t>
      </w:r>
      <w:r w:rsidRPr="00863FF2">
        <w:rPr>
          <w:i/>
          <w:noProof/>
          <w:lang w:val="ru-RU"/>
        </w:rPr>
        <w:t xml:space="preserve"> в Чешской Республике (детралекс); </w:t>
      </w:r>
    </w:p>
    <w:p w:rsidR="00863FF2" w:rsidRPr="00E82B5D" w:rsidRDefault="00863FF2" w:rsidP="00372785">
      <w:pPr>
        <w:ind w:left="1416"/>
        <w:rPr>
          <w:i/>
          <w:noProof/>
        </w:rPr>
      </w:pPr>
      <w:r w:rsidRPr="00863FF2">
        <w:rPr>
          <w:b/>
          <w:i/>
          <w:noProof/>
          <w:lang w:val="ru-RU"/>
        </w:rPr>
        <w:t>Nejširší</w:t>
      </w:r>
      <w:r w:rsidRPr="00863FF2">
        <w:rPr>
          <w:i/>
          <w:noProof/>
          <w:lang w:val="ru-RU"/>
        </w:rPr>
        <w:t xml:space="preserve"> portfolio </w:t>
      </w:r>
      <w:r w:rsidRPr="00E00AE1">
        <w:rPr>
          <w:i/>
          <w:noProof/>
          <w:lang w:val="ru-RU"/>
        </w:rPr>
        <w:t xml:space="preserve">sil </w:t>
      </w:r>
      <w:r w:rsidRPr="00863FF2">
        <w:rPr>
          <w:i/>
          <w:noProof/>
          <w:lang w:val="ru-RU"/>
        </w:rPr>
        <w:t xml:space="preserve">atorvastatinu na českém trhu / </w:t>
      </w:r>
      <w:r w:rsidRPr="00863FF2">
        <w:rPr>
          <w:b/>
          <w:i/>
          <w:noProof/>
          <w:lang w:val="ru-RU"/>
        </w:rPr>
        <w:t>Самое</w:t>
      </w:r>
      <w:r w:rsidRPr="00863FF2">
        <w:rPr>
          <w:i/>
          <w:noProof/>
          <w:lang w:val="ru-RU"/>
        </w:rPr>
        <w:t xml:space="preserve"> </w:t>
      </w:r>
      <w:r w:rsidRPr="00863FF2">
        <w:rPr>
          <w:b/>
          <w:i/>
          <w:noProof/>
          <w:lang w:val="ru-RU"/>
        </w:rPr>
        <w:t>широкое</w:t>
      </w:r>
      <w:r w:rsidR="00717078">
        <w:rPr>
          <w:i/>
          <w:noProof/>
          <w:lang w:val="ru-RU"/>
        </w:rPr>
        <w:t xml:space="preserve"> представление действий </w:t>
      </w:r>
      <w:r w:rsidRPr="00863FF2">
        <w:rPr>
          <w:i/>
          <w:noProof/>
          <w:lang w:val="ru-RU"/>
        </w:rPr>
        <w:t>аторваст</w:t>
      </w:r>
      <w:r w:rsidR="00E82B5D">
        <w:rPr>
          <w:i/>
          <w:noProof/>
          <w:lang w:val="ru-RU"/>
        </w:rPr>
        <w:t>атина на чешском рынке (аторис)</w:t>
      </w:r>
      <w:r w:rsidR="00E82B5D">
        <w:rPr>
          <w:i/>
          <w:noProof/>
        </w:rPr>
        <w:t>;</w:t>
      </w:r>
    </w:p>
    <w:p w:rsidR="00863FF2" w:rsidRPr="00E82B5D" w:rsidRDefault="00863FF2" w:rsidP="00372785">
      <w:pPr>
        <w:ind w:left="1416"/>
        <w:rPr>
          <w:i/>
          <w:noProof/>
        </w:rPr>
      </w:pPr>
      <w:r w:rsidRPr="00E82B5D">
        <w:rPr>
          <w:i/>
          <w:noProof/>
        </w:rPr>
        <w:t xml:space="preserve">Použití Contractubex gelu – pro </w:t>
      </w:r>
      <w:r w:rsidRPr="00E82B5D">
        <w:rPr>
          <w:b/>
          <w:i/>
          <w:noProof/>
        </w:rPr>
        <w:t>nejlepší</w:t>
      </w:r>
      <w:r w:rsidR="00B036AE" w:rsidRPr="00E82B5D">
        <w:rPr>
          <w:i/>
          <w:noProof/>
        </w:rPr>
        <w:t xml:space="preserve"> výsledky / </w:t>
      </w:r>
      <w:r w:rsidRPr="00E82B5D">
        <w:rPr>
          <w:i/>
          <w:noProof/>
        </w:rPr>
        <w:t>Использование Контрактубекс гел</w:t>
      </w:r>
      <w:r w:rsidR="00B8441D" w:rsidRPr="00E82B5D">
        <w:rPr>
          <w:i/>
          <w:noProof/>
        </w:rPr>
        <w:t>я</w:t>
      </w:r>
      <w:r w:rsidRPr="00E82B5D">
        <w:rPr>
          <w:i/>
          <w:noProof/>
        </w:rPr>
        <w:t xml:space="preserve"> для </w:t>
      </w:r>
      <w:r w:rsidR="00B8441D" w:rsidRPr="00E82B5D">
        <w:rPr>
          <w:b/>
          <w:i/>
          <w:noProof/>
        </w:rPr>
        <w:t>наи</w:t>
      </w:r>
      <w:r w:rsidRPr="00E82B5D">
        <w:rPr>
          <w:b/>
          <w:i/>
          <w:noProof/>
        </w:rPr>
        <w:t>лучших</w:t>
      </w:r>
      <w:r w:rsidRPr="00E82B5D">
        <w:rPr>
          <w:i/>
          <w:noProof/>
        </w:rPr>
        <w:t xml:space="preserve"> результатов (контрактубекс гел</w:t>
      </w:r>
      <w:r w:rsidR="00B8441D" w:rsidRPr="00E82B5D">
        <w:rPr>
          <w:i/>
          <w:noProof/>
        </w:rPr>
        <w:t>ь</w:t>
      </w:r>
      <w:r w:rsidRPr="00E82B5D">
        <w:rPr>
          <w:i/>
          <w:noProof/>
        </w:rPr>
        <w:t>).</w:t>
      </w:r>
    </w:p>
    <w:p w:rsidR="00863FF2" w:rsidRPr="00B8441D" w:rsidRDefault="00863FF2" w:rsidP="00DF3226">
      <w:pPr>
        <w:pStyle w:val="Odstavecseseznamem"/>
        <w:numPr>
          <w:ilvl w:val="0"/>
          <w:numId w:val="23"/>
        </w:numPr>
        <w:rPr>
          <w:noProof/>
          <w:lang w:val="ru-RU"/>
        </w:rPr>
      </w:pPr>
      <w:r w:rsidRPr="00B8441D">
        <w:rPr>
          <w:noProof/>
          <w:lang w:val="ru-RU"/>
        </w:rPr>
        <w:t>Активно в чешской рекламе используется также имя прилагательное</w:t>
      </w:r>
    </w:p>
    <w:p w:rsidR="00863FF2" w:rsidRPr="00863FF2" w:rsidRDefault="00863FF2" w:rsidP="00DF3226">
      <w:pPr>
        <w:rPr>
          <w:noProof/>
          <w:lang w:val="ru-RU"/>
        </w:rPr>
      </w:pPr>
      <w:r w:rsidRPr="00863FF2">
        <w:rPr>
          <w:b/>
          <w:i/>
          <w:noProof/>
          <w:lang w:val="ru-RU"/>
        </w:rPr>
        <w:t>единственный</w:t>
      </w:r>
      <w:r w:rsidRPr="00863FF2">
        <w:rPr>
          <w:noProof/>
          <w:lang w:val="ru-RU"/>
        </w:rPr>
        <w:t>:</w:t>
      </w:r>
    </w:p>
    <w:p w:rsidR="00863FF2" w:rsidRPr="00863FF2" w:rsidRDefault="00863FF2" w:rsidP="00372785">
      <w:pPr>
        <w:ind w:left="1416"/>
        <w:rPr>
          <w:i/>
          <w:noProof/>
          <w:lang w:val="ru-RU"/>
        </w:rPr>
      </w:pPr>
      <w:r w:rsidRPr="00863FF2">
        <w:rPr>
          <w:b/>
          <w:i/>
          <w:noProof/>
          <w:lang w:val="ru-RU"/>
        </w:rPr>
        <w:t>Jediný</w:t>
      </w:r>
      <w:r w:rsidRPr="00863FF2">
        <w:rPr>
          <w:i/>
          <w:noProof/>
          <w:lang w:val="ru-RU"/>
        </w:rPr>
        <w:t xml:space="preserve"> lék s MPFF / </w:t>
      </w:r>
      <w:r w:rsidRPr="00863FF2">
        <w:rPr>
          <w:b/>
          <w:i/>
          <w:noProof/>
          <w:lang w:val="ru-RU"/>
        </w:rPr>
        <w:t>Единственное</w:t>
      </w:r>
      <w:r w:rsidRPr="00863FF2">
        <w:rPr>
          <w:i/>
          <w:noProof/>
          <w:lang w:val="ru-RU"/>
        </w:rPr>
        <w:t xml:space="preserve"> лекарство с МПФФ (детралекс); </w:t>
      </w:r>
    </w:p>
    <w:p w:rsidR="00863FF2" w:rsidRPr="00E82B5D" w:rsidRDefault="00863FF2" w:rsidP="00372785">
      <w:pPr>
        <w:ind w:left="1416"/>
        <w:rPr>
          <w:i/>
          <w:noProof/>
        </w:rPr>
      </w:pPr>
      <w:r w:rsidRPr="00863FF2">
        <w:rPr>
          <w:b/>
          <w:i/>
          <w:noProof/>
          <w:lang w:val="ru-RU"/>
        </w:rPr>
        <w:t>Jediný</w:t>
      </w:r>
      <w:r w:rsidRPr="00863FF2">
        <w:rPr>
          <w:i/>
          <w:noProof/>
          <w:lang w:val="ru-RU"/>
        </w:rPr>
        <w:t xml:space="preserve"> dostupný ústní sprej při kašli a nachlazení /</w:t>
      </w:r>
      <w:r w:rsidR="00B036AE">
        <w:rPr>
          <w:i/>
          <w:noProof/>
          <w:lang w:val="ru-RU"/>
        </w:rPr>
        <w:t xml:space="preserve"> </w:t>
      </w:r>
      <w:r w:rsidRPr="00863FF2">
        <w:rPr>
          <w:b/>
          <w:i/>
          <w:noProof/>
          <w:lang w:val="ru-RU"/>
        </w:rPr>
        <w:t>Единственный</w:t>
      </w:r>
      <w:r w:rsidRPr="00863FF2">
        <w:rPr>
          <w:i/>
          <w:noProof/>
          <w:lang w:val="ru-RU"/>
        </w:rPr>
        <w:t xml:space="preserve"> </w:t>
      </w:r>
      <w:r w:rsidR="00CB3D0B">
        <w:rPr>
          <w:i/>
          <w:noProof/>
          <w:lang w:val="ru-RU"/>
        </w:rPr>
        <w:t>доступный оральный спрей от кашля</w:t>
      </w:r>
      <w:r w:rsidR="00E82B5D">
        <w:rPr>
          <w:i/>
          <w:noProof/>
          <w:lang w:val="ru-RU"/>
        </w:rPr>
        <w:t xml:space="preserve"> и простуды (aмбро спрей)</w:t>
      </w:r>
      <w:r w:rsidR="00E82B5D">
        <w:rPr>
          <w:i/>
          <w:noProof/>
        </w:rPr>
        <w:t>;</w:t>
      </w:r>
    </w:p>
    <w:p w:rsidR="00863FF2" w:rsidRPr="00E82B5D" w:rsidRDefault="00863FF2" w:rsidP="00372785">
      <w:pPr>
        <w:ind w:left="1416"/>
        <w:rPr>
          <w:i/>
          <w:noProof/>
        </w:rPr>
      </w:pPr>
      <w:r w:rsidRPr="00E82B5D">
        <w:rPr>
          <w:b/>
          <w:i/>
          <w:noProof/>
        </w:rPr>
        <w:t xml:space="preserve">Jedinečná kombinace </w:t>
      </w:r>
      <w:r w:rsidRPr="00E82B5D">
        <w:rPr>
          <w:i/>
          <w:noProof/>
        </w:rPr>
        <w:t xml:space="preserve">3 složek v boji s příznaky hypoglykemie / </w:t>
      </w:r>
      <w:r w:rsidR="00B036AE" w:rsidRPr="00E82B5D">
        <w:rPr>
          <w:i/>
          <w:noProof/>
        </w:rPr>
        <w:t xml:space="preserve"> </w:t>
      </w:r>
      <w:r w:rsidRPr="00E82B5D">
        <w:rPr>
          <w:b/>
          <w:i/>
          <w:noProof/>
        </w:rPr>
        <w:t>Единственная</w:t>
      </w:r>
      <w:r w:rsidRPr="00E82B5D">
        <w:rPr>
          <w:i/>
          <w:noProof/>
        </w:rPr>
        <w:t xml:space="preserve"> </w:t>
      </w:r>
      <w:r w:rsidRPr="00E82B5D">
        <w:rPr>
          <w:b/>
          <w:i/>
          <w:noProof/>
        </w:rPr>
        <w:t>комбинация</w:t>
      </w:r>
      <w:r w:rsidRPr="00E82B5D">
        <w:rPr>
          <w:i/>
          <w:noProof/>
        </w:rPr>
        <w:t xml:space="preserve"> трёх компонентов в бор</w:t>
      </w:r>
      <w:r w:rsidR="00091EEC" w:rsidRPr="00E82B5D">
        <w:rPr>
          <w:i/>
          <w:noProof/>
        </w:rPr>
        <w:t>ь</w:t>
      </w:r>
      <w:r w:rsidRPr="00E82B5D">
        <w:rPr>
          <w:i/>
          <w:noProof/>
        </w:rPr>
        <w:t xml:space="preserve">бе </w:t>
      </w:r>
      <w:r w:rsidR="008F7BFE">
        <w:rPr>
          <w:i/>
          <w:noProof/>
        </w:rPr>
        <w:br/>
      </w:r>
      <w:r w:rsidRPr="00E82B5D">
        <w:rPr>
          <w:i/>
          <w:noProof/>
        </w:rPr>
        <w:t>с гипогликемией.</w:t>
      </w:r>
    </w:p>
    <w:p w:rsidR="00863FF2" w:rsidRPr="00091EEC" w:rsidRDefault="00863FF2" w:rsidP="00DF3226">
      <w:pPr>
        <w:pStyle w:val="Odstavecseseznamem"/>
        <w:numPr>
          <w:ilvl w:val="0"/>
          <w:numId w:val="23"/>
        </w:numPr>
        <w:rPr>
          <w:noProof/>
          <w:lang w:val="ru-RU"/>
        </w:rPr>
      </w:pPr>
      <w:r w:rsidRPr="00091EEC">
        <w:rPr>
          <w:noProof/>
          <w:lang w:val="ru-RU"/>
        </w:rPr>
        <w:lastRenderedPageBreak/>
        <w:t>Интересным фактом является то, что в чешской рекламе, как и в</w:t>
      </w:r>
    </w:p>
    <w:p w:rsidR="00863FF2" w:rsidRPr="00863FF2" w:rsidRDefault="00863FF2" w:rsidP="00DF3226">
      <w:pPr>
        <w:rPr>
          <w:noProof/>
          <w:lang w:val="ru-RU"/>
        </w:rPr>
      </w:pPr>
      <w:r w:rsidRPr="00863FF2">
        <w:rPr>
          <w:noProof/>
          <w:lang w:val="ru-RU"/>
        </w:rPr>
        <w:t xml:space="preserve">русской, </w:t>
      </w:r>
      <w:r w:rsidR="00091EEC">
        <w:rPr>
          <w:noProof/>
          <w:lang w:val="ru-RU"/>
        </w:rPr>
        <w:t>очень распростране</w:t>
      </w:r>
      <w:r w:rsidRPr="00863FF2">
        <w:rPr>
          <w:noProof/>
          <w:lang w:val="ru-RU"/>
        </w:rPr>
        <w:t xml:space="preserve">на лексема </w:t>
      </w:r>
      <w:r w:rsidRPr="00863FF2">
        <w:rPr>
          <w:b/>
          <w:i/>
          <w:noProof/>
          <w:lang w:val="ru-RU"/>
        </w:rPr>
        <w:t>первый</w:t>
      </w:r>
      <w:r w:rsidRPr="00863FF2">
        <w:rPr>
          <w:noProof/>
          <w:lang w:val="ru-RU"/>
        </w:rPr>
        <w:t xml:space="preserve">: </w:t>
      </w:r>
    </w:p>
    <w:p w:rsidR="00863FF2" w:rsidRPr="00863FF2" w:rsidRDefault="00863FF2" w:rsidP="00372785">
      <w:pPr>
        <w:ind w:left="1416"/>
        <w:rPr>
          <w:i/>
          <w:noProof/>
          <w:lang w:val="ru-RU"/>
        </w:rPr>
      </w:pPr>
      <w:r w:rsidRPr="00863FF2">
        <w:rPr>
          <w:b/>
          <w:i/>
          <w:noProof/>
          <w:lang w:val="ru-RU"/>
        </w:rPr>
        <w:t>První</w:t>
      </w:r>
      <w:r w:rsidRPr="00863FF2">
        <w:rPr>
          <w:i/>
          <w:noProof/>
          <w:lang w:val="ru-RU"/>
        </w:rPr>
        <w:t xml:space="preserve"> gel s akcelerátorem vstřebávání /</w:t>
      </w:r>
      <w:r w:rsidR="00B036AE">
        <w:rPr>
          <w:i/>
          <w:noProof/>
          <w:lang w:val="ru-RU"/>
        </w:rPr>
        <w:t xml:space="preserve"> </w:t>
      </w:r>
      <w:r w:rsidRPr="00863FF2">
        <w:rPr>
          <w:b/>
          <w:i/>
          <w:noProof/>
          <w:lang w:val="ru-RU"/>
        </w:rPr>
        <w:t>Первый</w:t>
      </w:r>
      <w:r w:rsidRPr="00863FF2">
        <w:rPr>
          <w:i/>
          <w:noProof/>
          <w:lang w:val="ru-RU"/>
        </w:rPr>
        <w:t xml:space="preserve"> гель </w:t>
      </w:r>
      <w:r w:rsidR="008F7BFE">
        <w:rPr>
          <w:i/>
          <w:noProof/>
        </w:rPr>
        <w:br/>
      </w:r>
      <w:r w:rsidRPr="00863FF2">
        <w:rPr>
          <w:i/>
          <w:noProof/>
          <w:lang w:val="ru-RU"/>
        </w:rPr>
        <w:t>с акселератором впитывания (эмоксен гель);</w:t>
      </w:r>
    </w:p>
    <w:p w:rsidR="00863FF2" w:rsidRPr="00863FF2" w:rsidRDefault="00863FF2" w:rsidP="00372785">
      <w:pPr>
        <w:ind w:left="1416"/>
        <w:rPr>
          <w:i/>
          <w:noProof/>
          <w:lang w:val="ru-RU"/>
        </w:rPr>
      </w:pPr>
      <w:r w:rsidRPr="00863FF2">
        <w:rPr>
          <w:b/>
          <w:i/>
          <w:noProof/>
          <w:lang w:val="ru-RU"/>
        </w:rPr>
        <w:t>1</w:t>
      </w:r>
      <w:r w:rsidRPr="00863FF2">
        <w:rPr>
          <w:i/>
          <w:noProof/>
          <w:lang w:val="ru-RU"/>
        </w:rPr>
        <w:t xml:space="preserve">. volně prodejný lék na problémy s močením způsobené zbytnělou prostatu /  </w:t>
      </w:r>
      <w:r w:rsidRPr="00863FF2">
        <w:rPr>
          <w:b/>
          <w:i/>
          <w:noProof/>
          <w:lang w:val="ru-RU"/>
        </w:rPr>
        <w:t>Первое</w:t>
      </w:r>
      <w:r w:rsidRPr="00863FF2">
        <w:rPr>
          <w:i/>
          <w:noProof/>
          <w:lang w:val="ru-RU"/>
        </w:rPr>
        <w:t xml:space="preserve"> лекарство в свободной продаже при проблемах с мочеиспу</w:t>
      </w:r>
      <w:r w:rsidR="00ED0053">
        <w:rPr>
          <w:i/>
          <w:noProof/>
          <w:lang w:val="ru-RU"/>
        </w:rPr>
        <w:t>с</w:t>
      </w:r>
      <w:r w:rsidRPr="00863FF2">
        <w:rPr>
          <w:i/>
          <w:noProof/>
          <w:lang w:val="ru-RU"/>
        </w:rPr>
        <w:t>канием, вызванным увеличением простаты (простамол УНО);</w:t>
      </w:r>
    </w:p>
    <w:p w:rsidR="00863FF2" w:rsidRPr="00E82B5D" w:rsidRDefault="00863FF2" w:rsidP="00372785">
      <w:pPr>
        <w:ind w:left="1416"/>
        <w:rPr>
          <w:i/>
          <w:noProof/>
        </w:rPr>
      </w:pPr>
      <w:r w:rsidRPr="00863FF2">
        <w:rPr>
          <w:i/>
          <w:noProof/>
          <w:lang w:val="ru-RU"/>
        </w:rPr>
        <w:t xml:space="preserve">Lék </w:t>
      </w:r>
      <w:r w:rsidRPr="00863FF2">
        <w:rPr>
          <w:b/>
          <w:i/>
          <w:noProof/>
          <w:lang w:val="ru-RU"/>
        </w:rPr>
        <w:t>1.volby</w:t>
      </w:r>
      <w:r w:rsidRPr="00863FF2">
        <w:rPr>
          <w:i/>
          <w:noProof/>
          <w:lang w:val="ru-RU"/>
        </w:rPr>
        <w:t xml:space="preserve"> v léčbě akutní bolesti / Лекарство </w:t>
      </w:r>
      <w:r w:rsidRPr="00863FF2">
        <w:rPr>
          <w:b/>
          <w:i/>
          <w:noProof/>
          <w:lang w:val="ru-RU"/>
        </w:rPr>
        <w:t>первого выбора</w:t>
      </w:r>
      <w:r w:rsidRPr="00863FF2">
        <w:rPr>
          <w:i/>
          <w:noProof/>
          <w:lang w:val="ru-RU"/>
        </w:rPr>
        <w:t xml:space="preserve"> </w:t>
      </w:r>
      <w:r w:rsidR="008F7BFE">
        <w:rPr>
          <w:i/>
          <w:noProof/>
        </w:rPr>
        <w:br/>
      </w:r>
      <w:r w:rsidRPr="00863FF2">
        <w:rPr>
          <w:i/>
          <w:noProof/>
          <w:lang w:val="ru-RU"/>
        </w:rPr>
        <w:t>при л</w:t>
      </w:r>
      <w:r w:rsidR="00E82B5D">
        <w:rPr>
          <w:i/>
          <w:noProof/>
          <w:lang w:val="ru-RU"/>
        </w:rPr>
        <w:t>ечении острой боли (ксефорапид)</w:t>
      </w:r>
      <w:r w:rsidR="00E82B5D">
        <w:rPr>
          <w:i/>
          <w:noProof/>
        </w:rPr>
        <w:t>;</w:t>
      </w:r>
    </w:p>
    <w:p w:rsidR="00863FF2" w:rsidRPr="00E82B5D" w:rsidRDefault="00863FF2" w:rsidP="00372785">
      <w:pPr>
        <w:ind w:left="1416"/>
        <w:rPr>
          <w:i/>
          <w:noProof/>
        </w:rPr>
      </w:pPr>
      <w:r w:rsidRPr="00E82B5D">
        <w:rPr>
          <w:i/>
          <w:noProof/>
        </w:rPr>
        <w:t xml:space="preserve">Vicks – </w:t>
      </w:r>
      <w:r w:rsidRPr="00E82B5D">
        <w:rPr>
          <w:b/>
          <w:i/>
          <w:noProof/>
        </w:rPr>
        <w:t>č. 1</w:t>
      </w:r>
      <w:r w:rsidRPr="00E82B5D">
        <w:rPr>
          <w:i/>
          <w:noProof/>
        </w:rPr>
        <w:t xml:space="preserve"> ve světě pro účinnou úlevu od kašle a nachlazení / Викс - </w:t>
      </w:r>
      <w:r w:rsidRPr="00E82B5D">
        <w:rPr>
          <w:b/>
          <w:i/>
          <w:noProof/>
        </w:rPr>
        <w:t>№1</w:t>
      </w:r>
      <w:r w:rsidRPr="00E82B5D">
        <w:rPr>
          <w:i/>
          <w:noProof/>
        </w:rPr>
        <w:t xml:space="preserve"> в мире для эффективного облегчения от кашля и простуды (викс).</w:t>
      </w:r>
    </w:p>
    <w:p w:rsidR="00863FF2" w:rsidRPr="00863FF2" w:rsidRDefault="00863FF2" w:rsidP="00DF3226">
      <w:pPr>
        <w:ind w:firstLine="708"/>
        <w:rPr>
          <w:i/>
          <w:noProof/>
          <w:lang w:val="ru-RU"/>
        </w:rPr>
      </w:pPr>
      <w:r w:rsidRPr="00863FF2">
        <w:rPr>
          <w:noProof/>
          <w:lang w:val="ru-RU"/>
        </w:rPr>
        <w:t xml:space="preserve">Использование указания на </w:t>
      </w:r>
      <w:r w:rsidRPr="00863FF2">
        <w:rPr>
          <w:b/>
          <w:noProof/>
          <w:lang w:val="ru-RU"/>
        </w:rPr>
        <w:t>долгий успешный срок употребления</w:t>
      </w:r>
      <w:r w:rsidRPr="00863FF2">
        <w:rPr>
          <w:noProof/>
          <w:lang w:val="ru-RU"/>
        </w:rPr>
        <w:t xml:space="preserve"> </w:t>
      </w:r>
      <w:r w:rsidR="008F7BFE">
        <w:rPr>
          <w:noProof/>
        </w:rPr>
        <w:br/>
      </w:r>
      <w:r w:rsidRPr="00863FF2">
        <w:rPr>
          <w:noProof/>
          <w:lang w:val="ru-RU"/>
        </w:rPr>
        <w:t>в качестве лечащего средства обнаружилось в чешской медицинской рекламе только в одном рекламном сообщении:</w:t>
      </w:r>
    </w:p>
    <w:p w:rsidR="00863FF2" w:rsidRPr="00863FF2" w:rsidRDefault="00863FF2" w:rsidP="00372785">
      <w:pPr>
        <w:ind w:left="708" w:firstLine="708"/>
        <w:rPr>
          <w:i/>
          <w:noProof/>
          <w:lang w:val="ru-RU"/>
        </w:rPr>
      </w:pPr>
      <w:r w:rsidRPr="00863FF2">
        <w:rPr>
          <w:i/>
          <w:noProof/>
          <w:lang w:val="ru-RU"/>
        </w:rPr>
        <w:t>Febichol – 40 let na trhu / Фебихол – 40 лет на рынке.</w:t>
      </w:r>
    </w:p>
    <w:p w:rsidR="00863FF2" w:rsidRPr="00863FF2" w:rsidRDefault="00863FF2" w:rsidP="00DF3226">
      <w:pPr>
        <w:rPr>
          <w:i/>
          <w:noProof/>
          <w:lang w:val="ru-RU"/>
        </w:rPr>
      </w:pPr>
      <w:r w:rsidRPr="00863FF2">
        <w:rPr>
          <w:noProof/>
          <w:lang w:val="ru-RU"/>
        </w:rPr>
        <w:t>Целью рекламодателей в данной рекламе является вызвать определённое доверие покупателей к препарату.</w:t>
      </w:r>
    </w:p>
    <w:p w:rsidR="00863FF2" w:rsidRPr="00FF161E" w:rsidRDefault="00863FF2" w:rsidP="00DF3226">
      <w:pPr>
        <w:pStyle w:val="Odstavecseseznamem"/>
        <w:numPr>
          <w:ilvl w:val="0"/>
          <w:numId w:val="23"/>
        </w:numPr>
        <w:rPr>
          <w:noProof/>
          <w:lang w:val="ru-RU"/>
        </w:rPr>
      </w:pPr>
      <w:r w:rsidRPr="00FF161E">
        <w:rPr>
          <w:noProof/>
          <w:lang w:val="ru-RU"/>
        </w:rPr>
        <w:t xml:space="preserve">Необходимо отметить, что в чешкой рекламе </w:t>
      </w:r>
      <w:r w:rsidR="00DF48EC" w:rsidRPr="00FF161E">
        <w:rPr>
          <w:noProof/>
          <w:lang w:val="ru-RU"/>
        </w:rPr>
        <w:t xml:space="preserve">также </w:t>
      </w:r>
      <w:r w:rsidRPr="00FF161E">
        <w:rPr>
          <w:noProof/>
          <w:lang w:val="ru-RU"/>
        </w:rPr>
        <w:t>акцентируется</w:t>
      </w:r>
    </w:p>
    <w:p w:rsidR="00863FF2" w:rsidRPr="00863FF2" w:rsidRDefault="00863FF2" w:rsidP="00DF3226">
      <w:pPr>
        <w:rPr>
          <w:noProof/>
          <w:lang w:val="ru-RU"/>
        </w:rPr>
      </w:pPr>
      <w:r w:rsidRPr="00863FF2">
        <w:rPr>
          <w:noProof/>
          <w:lang w:val="ru-RU"/>
        </w:rPr>
        <w:t xml:space="preserve">внимание покупателей на </w:t>
      </w:r>
      <w:r w:rsidRPr="00FF161E">
        <w:rPr>
          <w:b/>
          <w:noProof/>
          <w:lang w:val="ru-RU"/>
        </w:rPr>
        <w:t>натуральном происхождении препарата</w:t>
      </w:r>
      <w:r w:rsidRPr="00863FF2">
        <w:rPr>
          <w:noProof/>
          <w:lang w:val="ru-RU"/>
        </w:rPr>
        <w:t xml:space="preserve">, что </w:t>
      </w:r>
      <w:r w:rsidR="008F7BFE">
        <w:rPr>
          <w:noProof/>
        </w:rPr>
        <w:br/>
      </w:r>
      <w:r w:rsidRPr="00863FF2">
        <w:rPr>
          <w:noProof/>
          <w:lang w:val="ru-RU"/>
        </w:rPr>
        <w:t>по-мнению рекламодателей, должно повышать представление членов чешского социума о ценности данного рекламир</w:t>
      </w:r>
      <w:r w:rsidR="00DF48EC">
        <w:rPr>
          <w:noProof/>
          <w:lang w:val="ru-RU"/>
        </w:rPr>
        <w:t>у</w:t>
      </w:r>
      <w:r w:rsidRPr="00863FF2">
        <w:rPr>
          <w:noProof/>
          <w:lang w:val="ru-RU"/>
        </w:rPr>
        <w:t>емого препарата.</w:t>
      </w:r>
    </w:p>
    <w:p w:rsidR="00863FF2" w:rsidRPr="00863FF2" w:rsidRDefault="00863FF2" w:rsidP="00DF3226">
      <w:pPr>
        <w:ind w:firstLine="708"/>
        <w:rPr>
          <w:noProof/>
          <w:lang w:val="ru-RU"/>
        </w:rPr>
      </w:pPr>
      <w:r w:rsidRPr="00863FF2">
        <w:rPr>
          <w:noProof/>
          <w:lang w:val="ru-RU"/>
        </w:rPr>
        <w:t xml:space="preserve">Например: </w:t>
      </w:r>
    </w:p>
    <w:p w:rsidR="00863FF2" w:rsidRPr="00863FF2" w:rsidRDefault="00863FF2" w:rsidP="00372785">
      <w:pPr>
        <w:ind w:left="1416"/>
        <w:rPr>
          <w:i/>
          <w:noProof/>
          <w:lang w:val="ru-RU"/>
        </w:rPr>
      </w:pPr>
      <w:r w:rsidRPr="00863FF2">
        <w:rPr>
          <w:i/>
          <w:noProof/>
          <w:lang w:val="ru-RU"/>
        </w:rPr>
        <w:t xml:space="preserve">Kašel? Řešením je Prospan! </w:t>
      </w:r>
      <w:r w:rsidRPr="00863FF2">
        <w:rPr>
          <w:b/>
          <w:i/>
          <w:noProof/>
          <w:lang w:val="ru-RU"/>
        </w:rPr>
        <w:t>Léčivá síla z přírody</w:t>
      </w:r>
      <w:r w:rsidRPr="00863FF2">
        <w:rPr>
          <w:i/>
          <w:noProof/>
          <w:lang w:val="ru-RU"/>
        </w:rPr>
        <w:t xml:space="preserve"> /</w:t>
      </w:r>
      <w:r w:rsidR="00B036AE">
        <w:rPr>
          <w:i/>
          <w:noProof/>
          <w:lang w:val="ru-RU"/>
        </w:rPr>
        <w:t xml:space="preserve"> </w:t>
      </w:r>
      <w:r w:rsidRPr="00863FF2">
        <w:rPr>
          <w:i/>
          <w:noProof/>
          <w:lang w:val="ru-RU"/>
        </w:rPr>
        <w:t xml:space="preserve">Кашель? Решением является проспан! </w:t>
      </w:r>
      <w:r w:rsidRPr="00863FF2">
        <w:rPr>
          <w:b/>
          <w:i/>
          <w:noProof/>
          <w:lang w:val="ru-RU"/>
        </w:rPr>
        <w:t>Целебная сила из природы</w:t>
      </w:r>
      <w:r w:rsidRPr="00863FF2">
        <w:rPr>
          <w:i/>
          <w:noProof/>
          <w:lang w:val="ru-RU"/>
        </w:rPr>
        <w:t xml:space="preserve"> (проспан);</w:t>
      </w:r>
    </w:p>
    <w:p w:rsidR="00863FF2" w:rsidRPr="00863FF2" w:rsidRDefault="00863FF2" w:rsidP="00372785">
      <w:pPr>
        <w:ind w:left="708" w:firstLine="708"/>
        <w:rPr>
          <w:i/>
          <w:noProof/>
          <w:lang w:val="ru-RU"/>
        </w:rPr>
      </w:pPr>
      <w:r w:rsidRPr="00863FF2">
        <w:rPr>
          <w:i/>
          <w:noProof/>
          <w:lang w:val="ru-RU"/>
        </w:rPr>
        <w:t xml:space="preserve">Ověřená síla </w:t>
      </w:r>
      <w:r w:rsidRPr="00863FF2">
        <w:rPr>
          <w:b/>
          <w:i/>
          <w:noProof/>
          <w:lang w:val="ru-RU"/>
        </w:rPr>
        <w:t>přírodních produktů</w:t>
      </w:r>
      <w:r w:rsidRPr="00863FF2">
        <w:rPr>
          <w:i/>
          <w:noProof/>
          <w:lang w:val="ru-RU"/>
        </w:rPr>
        <w:t xml:space="preserve"> / Провереная сила</w:t>
      </w:r>
    </w:p>
    <w:p w:rsidR="00863FF2" w:rsidRPr="00863FF2" w:rsidRDefault="00863FF2" w:rsidP="00372785">
      <w:pPr>
        <w:ind w:left="708" w:firstLine="708"/>
        <w:rPr>
          <w:i/>
          <w:noProof/>
          <w:lang w:val="ru-RU"/>
        </w:rPr>
      </w:pPr>
      <w:r w:rsidRPr="00863FF2">
        <w:rPr>
          <w:b/>
          <w:i/>
          <w:noProof/>
          <w:lang w:val="ru-RU"/>
        </w:rPr>
        <w:t>натуральных продуктов</w:t>
      </w:r>
      <w:r w:rsidRPr="00863FF2">
        <w:rPr>
          <w:i/>
          <w:noProof/>
          <w:lang w:val="ru-RU"/>
        </w:rPr>
        <w:t xml:space="preserve"> (голдима);</w:t>
      </w:r>
    </w:p>
    <w:p w:rsidR="00863FF2" w:rsidRPr="00863FF2" w:rsidRDefault="00863FF2" w:rsidP="00372785">
      <w:pPr>
        <w:ind w:left="1416"/>
        <w:rPr>
          <w:i/>
          <w:noProof/>
          <w:lang w:val="ru-RU"/>
        </w:rPr>
      </w:pPr>
      <w:r w:rsidRPr="00863FF2">
        <w:rPr>
          <w:b/>
          <w:i/>
          <w:noProof/>
          <w:lang w:val="ru-RU"/>
        </w:rPr>
        <w:lastRenderedPageBreak/>
        <w:t>Rostlinné léčivo</w:t>
      </w:r>
      <w:r w:rsidRPr="00863FF2">
        <w:rPr>
          <w:i/>
          <w:noProof/>
          <w:lang w:val="ru-RU"/>
        </w:rPr>
        <w:t xml:space="preserve"> / </w:t>
      </w:r>
      <w:r w:rsidRPr="00863FF2">
        <w:rPr>
          <w:b/>
          <w:i/>
          <w:noProof/>
          <w:lang w:val="ru-RU"/>
        </w:rPr>
        <w:t>Растительное лекарство</w:t>
      </w:r>
      <w:r w:rsidRPr="00863FF2">
        <w:rPr>
          <w:i/>
          <w:noProof/>
          <w:lang w:val="ru-RU"/>
        </w:rPr>
        <w:t xml:space="preserve"> (снотворное лекарство хова);</w:t>
      </w:r>
    </w:p>
    <w:p w:rsidR="00863FF2" w:rsidRPr="00863FF2" w:rsidRDefault="00863FF2" w:rsidP="00372785">
      <w:pPr>
        <w:ind w:left="1416"/>
        <w:rPr>
          <w:i/>
          <w:noProof/>
          <w:lang w:val="ru-RU"/>
        </w:rPr>
      </w:pPr>
      <w:r w:rsidRPr="00863FF2">
        <w:rPr>
          <w:i/>
          <w:noProof/>
          <w:lang w:val="ru-RU"/>
        </w:rPr>
        <w:t xml:space="preserve">Unikátní kombinace </w:t>
      </w:r>
      <w:r w:rsidRPr="00863FF2">
        <w:rPr>
          <w:b/>
          <w:i/>
          <w:noProof/>
          <w:lang w:val="ru-RU"/>
        </w:rPr>
        <w:t>mořské soli s éterickými oleji</w:t>
      </w:r>
      <w:r w:rsidRPr="00863FF2">
        <w:rPr>
          <w:i/>
          <w:noProof/>
          <w:lang w:val="ru-RU"/>
        </w:rPr>
        <w:t xml:space="preserve"> / Уникальная комбинация </w:t>
      </w:r>
      <w:r w:rsidRPr="00863FF2">
        <w:rPr>
          <w:b/>
          <w:i/>
          <w:noProof/>
          <w:lang w:val="ru-RU"/>
        </w:rPr>
        <w:t xml:space="preserve">морской соли и эфирных масел </w:t>
      </w:r>
      <w:r w:rsidRPr="00863FF2">
        <w:rPr>
          <w:i/>
          <w:noProof/>
          <w:lang w:val="ru-RU"/>
        </w:rPr>
        <w:t>(аспектон).</w:t>
      </w:r>
    </w:p>
    <w:p w:rsidR="00863FF2" w:rsidRPr="00FF161E" w:rsidRDefault="00863FF2" w:rsidP="00DF3226">
      <w:pPr>
        <w:pStyle w:val="Odstavecseseznamem"/>
        <w:numPr>
          <w:ilvl w:val="0"/>
          <w:numId w:val="23"/>
        </w:numPr>
        <w:rPr>
          <w:noProof/>
          <w:lang w:val="ru-RU"/>
        </w:rPr>
      </w:pPr>
      <w:r w:rsidRPr="00FF161E">
        <w:rPr>
          <w:noProof/>
          <w:lang w:val="ru-RU"/>
        </w:rPr>
        <w:t>Последним приёмом в чешской рекламе является употребление</w:t>
      </w:r>
    </w:p>
    <w:p w:rsidR="00863FF2" w:rsidRPr="00863FF2" w:rsidRDefault="00863FF2" w:rsidP="00DF3226">
      <w:pPr>
        <w:rPr>
          <w:noProof/>
          <w:lang w:val="ru-RU"/>
        </w:rPr>
      </w:pPr>
      <w:r w:rsidRPr="00863FF2">
        <w:rPr>
          <w:noProof/>
          <w:lang w:val="ru-RU"/>
        </w:rPr>
        <w:t>лексе</w:t>
      </w:r>
      <w:r w:rsidR="00DF48EC">
        <w:rPr>
          <w:noProof/>
          <w:lang w:val="ru-RU"/>
        </w:rPr>
        <w:t>м с положительной коннотацией. В большинстве</w:t>
      </w:r>
      <w:r w:rsidRPr="00863FF2">
        <w:rPr>
          <w:noProof/>
          <w:lang w:val="ru-RU"/>
        </w:rPr>
        <w:t xml:space="preserve"> рекламных сообщений на чешском языке, так</w:t>
      </w:r>
      <w:r w:rsidR="00DF48EC">
        <w:rPr>
          <w:noProof/>
          <w:lang w:val="ru-RU"/>
        </w:rPr>
        <w:t xml:space="preserve"> </w:t>
      </w:r>
      <w:r w:rsidRPr="00863FF2">
        <w:rPr>
          <w:noProof/>
          <w:lang w:val="ru-RU"/>
        </w:rPr>
        <w:t>же как на русском, обращает</w:t>
      </w:r>
      <w:r w:rsidR="00DF48EC">
        <w:rPr>
          <w:noProof/>
          <w:lang w:val="ru-RU"/>
        </w:rPr>
        <w:t>ся</w:t>
      </w:r>
      <w:r w:rsidRPr="00863FF2">
        <w:rPr>
          <w:noProof/>
          <w:lang w:val="ru-RU"/>
        </w:rPr>
        <w:t xml:space="preserve"> внимание на </w:t>
      </w:r>
      <w:r w:rsidRPr="00863FF2">
        <w:rPr>
          <w:i/>
          <w:noProof/>
          <w:lang w:val="ru-RU"/>
        </w:rPr>
        <w:t>быстрое</w:t>
      </w:r>
      <w:r w:rsidRPr="00863FF2">
        <w:rPr>
          <w:noProof/>
          <w:lang w:val="ru-RU"/>
        </w:rPr>
        <w:t xml:space="preserve"> и </w:t>
      </w:r>
      <w:r w:rsidRPr="00863FF2">
        <w:rPr>
          <w:i/>
          <w:noProof/>
          <w:lang w:val="ru-RU"/>
        </w:rPr>
        <w:t>эффективное</w:t>
      </w:r>
      <w:r w:rsidRPr="00863FF2">
        <w:rPr>
          <w:noProof/>
          <w:lang w:val="ru-RU"/>
        </w:rPr>
        <w:t xml:space="preserve"> действие препаратов:</w:t>
      </w:r>
    </w:p>
    <w:p w:rsidR="00863FF2" w:rsidRPr="00863FF2" w:rsidRDefault="00863FF2" w:rsidP="00372785">
      <w:pPr>
        <w:ind w:left="708" w:firstLine="708"/>
        <w:rPr>
          <w:i/>
          <w:noProof/>
          <w:lang w:val="ru-RU"/>
        </w:rPr>
      </w:pPr>
      <w:r w:rsidRPr="00863FF2">
        <w:rPr>
          <w:b/>
          <w:i/>
          <w:noProof/>
          <w:lang w:val="ru-RU"/>
        </w:rPr>
        <w:t>Rychlý</w:t>
      </w:r>
      <w:r w:rsidRPr="00863FF2">
        <w:rPr>
          <w:i/>
          <w:noProof/>
          <w:lang w:val="ru-RU"/>
        </w:rPr>
        <w:t xml:space="preserve"> nástup </w:t>
      </w:r>
      <w:r w:rsidRPr="00863FF2">
        <w:rPr>
          <w:b/>
          <w:i/>
          <w:noProof/>
          <w:lang w:val="ru-RU"/>
        </w:rPr>
        <w:t>účinku</w:t>
      </w:r>
      <w:r w:rsidRPr="00863FF2">
        <w:rPr>
          <w:i/>
          <w:noProof/>
          <w:lang w:val="ru-RU"/>
        </w:rPr>
        <w:t xml:space="preserve"> / </w:t>
      </w:r>
      <w:r w:rsidRPr="00863FF2">
        <w:rPr>
          <w:b/>
          <w:i/>
          <w:noProof/>
          <w:lang w:val="ru-RU"/>
        </w:rPr>
        <w:t>Быстрое</w:t>
      </w:r>
      <w:r w:rsidRPr="00863FF2">
        <w:rPr>
          <w:i/>
          <w:noProof/>
          <w:lang w:val="ru-RU"/>
        </w:rPr>
        <w:t xml:space="preserve"> наступление </w:t>
      </w:r>
      <w:r w:rsidRPr="00863FF2">
        <w:rPr>
          <w:b/>
          <w:i/>
          <w:noProof/>
          <w:lang w:val="ru-RU"/>
        </w:rPr>
        <w:t>эффекта</w:t>
      </w:r>
      <w:r w:rsidRPr="00863FF2">
        <w:rPr>
          <w:i/>
          <w:noProof/>
          <w:lang w:val="ru-RU"/>
        </w:rPr>
        <w:t xml:space="preserve"> (спедра);</w:t>
      </w:r>
    </w:p>
    <w:p w:rsidR="00863FF2" w:rsidRPr="00863FF2" w:rsidRDefault="00863FF2" w:rsidP="00372785">
      <w:pPr>
        <w:ind w:left="1416"/>
        <w:rPr>
          <w:b/>
          <w:i/>
          <w:noProof/>
          <w:lang w:val="ru-RU"/>
        </w:rPr>
      </w:pPr>
      <w:r w:rsidRPr="00863FF2">
        <w:rPr>
          <w:b/>
          <w:i/>
          <w:noProof/>
          <w:lang w:val="ru-RU"/>
        </w:rPr>
        <w:t>Rychlý</w:t>
      </w:r>
      <w:r w:rsidRPr="00863FF2">
        <w:rPr>
          <w:i/>
          <w:noProof/>
          <w:lang w:val="ru-RU"/>
        </w:rPr>
        <w:t xml:space="preserve"> a </w:t>
      </w:r>
      <w:r w:rsidRPr="00863FF2">
        <w:rPr>
          <w:b/>
          <w:i/>
          <w:noProof/>
          <w:lang w:val="ru-RU"/>
        </w:rPr>
        <w:t>silný</w:t>
      </w:r>
      <w:r w:rsidRPr="00863FF2">
        <w:rPr>
          <w:i/>
          <w:noProof/>
          <w:lang w:val="ru-RU"/>
        </w:rPr>
        <w:t xml:space="preserve"> nosní sprej /</w:t>
      </w:r>
      <w:r w:rsidR="00B036AE">
        <w:rPr>
          <w:i/>
          <w:noProof/>
          <w:lang w:val="ru-RU"/>
        </w:rPr>
        <w:t xml:space="preserve"> </w:t>
      </w:r>
      <w:r w:rsidRPr="00863FF2">
        <w:rPr>
          <w:b/>
          <w:i/>
          <w:noProof/>
          <w:lang w:val="ru-RU"/>
        </w:rPr>
        <w:t>Быстрый</w:t>
      </w:r>
      <w:r w:rsidRPr="00863FF2">
        <w:rPr>
          <w:i/>
          <w:noProof/>
          <w:lang w:val="ru-RU"/>
        </w:rPr>
        <w:t xml:space="preserve"> и </w:t>
      </w:r>
      <w:r w:rsidRPr="00863FF2">
        <w:rPr>
          <w:b/>
          <w:i/>
          <w:noProof/>
          <w:lang w:val="ru-RU"/>
        </w:rPr>
        <w:t>сильный</w:t>
      </w:r>
      <w:r w:rsidRPr="00863FF2">
        <w:rPr>
          <w:i/>
          <w:noProof/>
          <w:lang w:val="ru-RU"/>
        </w:rPr>
        <w:t xml:space="preserve"> (действенный?) спрей для носа (аспектон);</w:t>
      </w:r>
    </w:p>
    <w:p w:rsidR="00863FF2" w:rsidRPr="00863FF2" w:rsidRDefault="00863FF2" w:rsidP="00372785">
      <w:pPr>
        <w:ind w:left="1416"/>
        <w:rPr>
          <w:i/>
          <w:noProof/>
          <w:lang w:val="ru-RU"/>
        </w:rPr>
      </w:pPr>
      <w:r w:rsidRPr="00863FF2">
        <w:rPr>
          <w:b/>
          <w:i/>
          <w:noProof/>
          <w:lang w:val="ru-RU"/>
        </w:rPr>
        <w:t>Rychlá</w:t>
      </w:r>
      <w:r w:rsidRPr="00863FF2">
        <w:rPr>
          <w:i/>
          <w:noProof/>
          <w:lang w:val="ru-RU"/>
        </w:rPr>
        <w:t xml:space="preserve"> a </w:t>
      </w:r>
      <w:r w:rsidRPr="00863FF2">
        <w:rPr>
          <w:b/>
          <w:i/>
          <w:noProof/>
          <w:lang w:val="ru-RU"/>
        </w:rPr>
        <w:t>bezpečná</w:t>
      </w:r>
      <w:r w:rsidRPr="00863FF2">
        <w:rPr>
          <w:i/>
          <w:noProof/>
          <w:lang w:val="ru-RU"/>
        </w:rPr>
        <w:t xml:space="preserve"> úleva od bolesti / </w:t>
      </w:r>
      <w:r w:rsidRPr="00863FF2">
        <w:rPr>
          <w:b/>
          <w:i/>
          <w:noProof/>
          <w:lang w:val="ru-RU"/>
        </w:rPr>
        <w:t>Быстрое</w:t>
      </w:r>
      <w:r w:rsidRPr="00863FF2">
        <w:rPr>
          <w:i/>
          <w:noProof/>
          <w:lang w:val="ru-RU"/>
        </w:rPr>
        <w:t xml:space="preserve"> и </w:t>
      </w:r>
      <w:r w:rsidRPr="00863FF2">
        <w:rPr>
          <w:b/>
          <w:i/>
          <w:noProof/>
          <w:lang w:val="ru-RU"/>
        </w:rPr>
        <w:t>надёжное</w:t>
      </w:r>
      <w:r w:rsidRPr="00863FF2">
        <w:rPr>
          <w:i/>
          <w:noProof/>
          <w:lang w:val="ru-RU"/>
        </w:rPr>
        <w:t xml:space="preserve"> облегчение от боли (ксефорапид);</w:t>
      </w:r>
    </w:p>
    <w:p w:rsidR="00863FF2" w:rsidRPr="00863FF2" w:rsidRDefault="00863FF2" w:rsidP="00372785">
      <w:pPr>
        <w:ind w:left="1416"/>
        <w:rPr>
          <w:i/>
          <w:noProof/>
          <w:lang w:val="ru-RU"/>
        </w:rPr>
      </w:pPr>
      <w:r w:rsidRPr="00863FF2">
        <w:rPr>
          <w:b/>
          <w:i/>
          <w:noProof/>
          <w:lang w:val="ru-RU"/>
        </w:rPr>
        <w:t>Rychlá</w:t>
      </w:r>
      <w:r w:rsidRPr="00863FF2">
        <w:rPr>
          <w:i/>
          <w:noProof/>
          <w:lang w:val="ru-RU"/>
        </w:rPr>
        <w:t xml:space="preserve"> úleva od symptomů refluxní choroby jícnu / </w:t>
      </w:r>
      <w:r w:rsidRPr="00863FF2">
        <w:rPr>
          <w:b/>
          <w:i/>
          <w:noProof/>
          <w:lang w:val="ru-RU"/>
        </w:rPr>
        <w:t>Быстрое</w:t>
      </w:r>
      <w:r w:rsidRPr="00863FF2">
        <w:rPr>
          <w:i/>
          <w:noProof/>
          <w:lang w:val="ru-RU"/>
        </w:rPr>
        <w:t xml:space="preserve"> облегчение от </w:t>
      </w:r>
      <w:r w:rsidR="00DF48EC">
        <w:rPr>
          <w:i/>
          <w:noProof/>
          <w:lang w:val="ru-RU"/>
        </w:rPr>
        <w:t>симптомов рефлюксной болезни пищ</w:t>
      </w:r>
      <w:r w:rsidRPr="00863FF2">
        <w:rPr>
          <w:i/>
          <w:noProof/>
          <w:lang w:val="ru-RU"/>
        </w:rPr>
        <w:t>евода (контролок) ;</w:t>
      </w:r>
    </w:p>
    <w:p w:rsidR="00863FF2" w:rsidRPr="00863FF2" w:rsidRDefault="00863FF2" w:rsidP="00372785">
      <w:pPr>
        <w:ind w:left="1416"/>
        <w:rPr>
          <w:i/>
          <w:noProof/>
          <w:lang w:val="ru-RU"/>
        </w:rPr>
      </w:pPr>
      <w:r w:rsidRPr="00863FF2">
        <w:rPr>
          <w:b/>
          <w:i/>
          <w:noProof/>
          <w:lang w:val="ru-RU"/>
        </w:rPr>
        <w:t>Účinná</w:t>
      </w:r>
      <w:r w:rsidRPr="00863FF2">
        <w:rPr>
          <w:i/>
          <w:noProof/>
          <w:lang w:val="ru-RU"/>
        </w:rPr>
        <w:t xml:space="preserve"> úleva pro nafouklé bříško / </w:t>
      </w:r>
      <w:r w:rsidRPr="00863FF2">
        <w:rPr>
          <w:b/>
          <w:i/>
          <w:noProof/>
          <w:lang w:val="ru-RU"/>
        </w:rPr>
        <w:t>Эффективное</w:t>
      </w:r>
      <w:r w:rsidRPr="00863FF2">
        <w:rPr>
          <w:i/>
          <w:noProof/>
          <w:lang w:val="ru-RU"/>
        </w:rPr>
        <w:t xml:space="preserve"> облегчение от вздутия в животе (эспумизан);</w:t>
      </w:r>
    </w:p>
    <w:p w:rsidR="00863FF2" w:rsidRPr="00863FF2" w:rsidRDefault="00863FF2" w:rsidP="00372785">
      <w:pPr>
        <w:ind w:left="1416"/>
        <w:rPr>
          <w:b/>
          <w:i/>
          <w:noProof/>
          <w:lang w:val="ru-RU"/>
        </w:rPr>
      </w:pPr>
      <w:r w:rsidRPr="00863FF2">
        <w:rPr>
          <w:b/>
          <w:i/>
          <w:noProof/>
          <w:lang w:val="ru-RU"/>
        </w:rPr>
        <w:t>Jemná</w:t>
      </w:r>
      <w:r w:rsidRPr="00863FF2">
        <w:rPr>
          <w:i/>
          <w:noProof/>
          <w:lang w:val="ru-RU"/>
        </w:rPr>
        <w:t xml:space="preserve">, ale </w:t>
      </w:r>
      <w:r w:rsidRPr="00863FF2">
        <w:rPr>
          <w:b/>
          <w:i/>
          <w:noProof/>
          <w:lang w:val="ru-RU"/>
        </w:rPr>
        <w:t>účinná</w:t>
      </w:r>
      <w:r w:rsidRPr="00863FF2">
        <w:rPr>
          <w:i/>
          <w:noProof/>
          <w:lang w:val="ru-RU"/>
        </w:rPr>
        <w:t xml:space="preserve"> léčba ekzému / </w:t>
      </w:r>
      <w:r w:rsidRPr="00863FF2">
        <w:rPr>
          <w:b/>
          <w:i/>
          <w:noProof/>
          <w:lang w:val="ru-RU"/>
        </w:rPr>
        <w:t>Нежное</w:t>
      </w:r>
      <w:r w:rsidRPr="00863FF2">
        <w:rPr>
          <w:i/>
          <w:noProof/>
          <w:lang w:val="ru-RU"/>
        </w:rPr>
        <w:t xml:space="preserve">, но </w:t>
      </w:r>
      <w:r w:rsidRPr="00863FF2">
        <w:rPr>
          <w:b/>
          <w:i/>
          <w:noProof/>
          <w:lang w:val="ru-RU"/>
        </w:rPr>
        <w:t>эффективное</w:t>
      </w:r>
      <w:r w:rsidRPr="00863FF2">
        <w:rPr>
          <w:i/>
          <w:noProof/>
          <w:lang w:val="ru-RU"/>
        </w:rPr>
        <w:t xml:space="preserve"> лечение экземы (локоид, липобейс) (locoid, lipobase);</w:t>
      </w:r>
    </w:p>
    <w:p w:rsidR="00863FF2" w:rsidRPr="00863FF2" w:rsidRDefault="00863FF2" w:rsidP="00372785">
      <w:pPr>
        <w:ind w:left="1416"/>
        <w:rPr>
          <w:i/>
          <w:noProof/>
          <w:lang w:val="ru-RU"/>
        </w:rPr>
      </w:pPr>
      <w:r w:rsidRPr="00863FF2">
        <w:rPr>
          <w:b/>
          <w:i/>
          <w:noProof/>
          <w:lang w:val="ru-RU"/>
        </w:rPr>
        <w:t xml:space="preserve">Nová účinná </w:t>
      </w:r>
      <w:r w:rsidRPr="00863FF2">
        <w:rPr>
          <w:i/>
          <w:noProof/>
          <w:lang w:val="ru-RU"/>
        </w:rPr>
        <w:t>pomoc při alergiích /</w:t>
      </w:r>
      <w:r w:rsidR="00B036AE">
        <w:rPr>
          <w:i/>
          <w:noProof/>
          <w:lang w:val="ru-RU"/>
        </w:rPr>
        <w:t xml:space="preserve"> </w:t>
      </w:r>
      <w:r w:rsidRPr="00863FF2">
        <w:rPr>
          <w:b/>
          <w:i/>
          <w:noProof/>
          <w:lang w:val="ru-RU"/>
        </w:rPr>
        <w:t>Новая эффективная</w:t>
      </w:r>
      <w:r w:rsidRPr="00863FF2">
        <w:rPr>
          <w:i/>
          <w:noProof/>
          <w:lang w:val="ru-RU"/>
        </w:rPr>
        <w:t xml:space="preserve"> помощь при аллергии (энтеросгел</w:t>
      </w:r>
      <w:r w:rsidR="006E407B">
        <w:rPr>
          <w:i/>
          <w:noProof/>
          <w:lang w:val="ru-RU"/>
        </w:rPr>
        <w:t>ь</w:t>
      </w:r>
      <w:r w:rsidRPr="00863FF2">
        <w:rPr>
          <w:i/>
          <w:noProof/>
          <w:lang w:val="ru-RU"/>
        </w:rPr>
        <w:t>).</w:t>
      </w:r>
    </w:p>
    <w:p w:rsidR="00863FF2" w:rsidRPr="00863FF2" w:rsidRDefault="00DF48EC" w:rsidP="00DF3226">
      <w:pPr>
        <w:rPr>
          <w:noProof/>
          <w:lang w:val="ru-RU"/>
        </w:rPr>
      </w:pPr>
      <w:r>
        <w:rPr>
          <w:noProof/>
          <w:lang w:val="ru-RU"/>
        </w:rPr>
        <w:t xml:space="preserve">В </w:t>
      </w:r>
      <w:r w:rsidR="00863FF2" w:rsidRPr="00863FF2">
        <w:rPr>
          <w:noProof/>
          <w:lang w:val="ru-RU"/>
        </w:rPr>
        <w:t xml:space="preserve">чешской медицинской рекламе </w:t>
      </w:r>
      <w:r>
        <w:rPr>
          <w:noProof/>
          <w:lang w:val="ru-RU"/>
        </w:rPr>
        <w:t xml:space="preserve">также </w:t>
      </w:r>
      <w:r w:rsidR="00863FF2" w:rsidRPr="00863FF2">
        <w:rPr>
          <w:noProof/>
          <w:lang w:val="ru-RU"/>
        </w:rPr>
        <w:t xml:space="preserve">была обнаружена оценочная лексика, демонстрирующая </w:t>
      </w:r>
      <w:r>
        <w:rPr>
          <w:noProof/>
          <w:lang w:val="ru-RU"/>
        </w:rPr>
        <w:t>комплексное</w:t>
      </w:r>
      <w:r w:rsidR="00863FF2" w:rsidRPr="00863FF2">
        <w:rPr>
          <w:noProof/>
          <w:lang w:val="ru-RU"/>
        </w:rPr>
        <w:t xml:space="preserve"> действите препарата:</w:t>
      </w:r>
    </w:p>
    <w:p w:rsidR="00863FF2" w:rsidRPr="00863FF2" w:rsidRDefault="00863FF2" w:rsidP="00372785">
      <w:pPr>
        <w:ind w:left="1416"/>
        <w:rPr>
          <w:i/>
          <w:noProof/>
          <w:lang w:val="ru-RU"/>
        </w:rPr>
      </w:pPr>
      <w:r w:rsidRPr="00863FF2">
        <w:rPr>
          <w:b/>
          <w:i/>
          <w:noProof/>
          <w:lang w:val="ru-RU"/>
        </w:rPr>
        <w:t>Komplexní</w:t>
      </w:r>
      <w:r w:rsidRPr="00863FF2">
        <w:rPr>
          <w:i/>
          <w:noProof/>
          <w:lang w:val="ru-RU"/>
        </w:rPr>
        <w:t xml:space="preserve"> péče při léčbě a prevenc</w:t>
      </w:r>
      <w:r w:rsidR="006A1D19">
        <w:rPr>
          <w:i/>
          <w:noProof/>
          <w:lang w:val="ru-RU"/>
        </w:rPr>
        <w:t>i kardiovaskulárních onemocnění </w:t>
      </w:r>
      <w:r w:rsidRPr="00863FF2">
        <w:rPr>
          <w:i/>
          <w:noProof/>
          <w:lang w:val="ru-RU"/>
        </w:rPr>
        <w:t>/</w:t>
      </w:r>
      <w:r w:rsidR="006A1D19">
        <w:rPr>
          <w:i/>
          <w:noProof/>
          <w:lang w:val="ru-RU"/>
        </w:rPr>
        <w:t xml:space="preserve"> </w:t>
      </w:r>
      <w:r w:rsidRPr="00863FF2">
        <w:rPr>
          <w:b/>
          <w:i/>
          <w:noProof/>
          <w:lang w:val="ru-RU"/>
        </w:rPr>
        <w:t>Комплексный</w:t>
      </w:r>
      <w:r w:rsidRPr="00863FF2">
        <w:rPr>
          <w:i/>
          <w:noProof/>
          <w:lang w:val="ru-RU"/>
        </w:rPr>
        <w:t xml:space="preserve"> уход при лечении и профилактике кардиов</w:t>
      </w:r>
      <w:r w:rsidR="00DF48EC">
        <w:rPr>
          <w:i/>
          <w:noProof/>
          <w:lang w:val="ru-RU"/>
        </w:rPr>
        <w:t>аскулярных заболеваний (сандоз).</w:t>
      </w:r>
    </w:p>
    <w:p w:rsidR="00863FF2" w:rsidRPr="00863FF2" w:rsidRDefault="00DF48EC" w:rsidP="00DF3226">
      <w:pPr>
        <w:rPr>
          <w:noProof/>
          <w:lang w:val="ru-RU"/>
        </w:rPr>
      </w:pPr>
      <w:r>
        <w:rPr>
          <w:noProof/>
          <w:lang w:val="ru-RU"/>
        </w:rPr>
        <w:t>Т</w:t>
      </w:r>
      <w:r w:rsidR="00863FF2" w:rsidRPr="00863FF2">
        <w:rPr>
          <w:noProof/>
          <w:lang w:val="ru-RU"/>
        </w:rPr>
        <w:t xml:space="preserve">акже </w:t>
      </w:r>
      <w:r>
        <w:rPr>
          <w:noProof/>
          <w:lang w:val="ru-RU"/>
        </w:rPr>
        <w:t>обнаруживается</w:t>
      </w:r>
      <w:r w:rsidR="00863FF2" w:rsidRPr="00863FF2">
        <w:rPr>
          <w:noProof/>
          <w:lang w:val="ru-RU"/>
        </w:rPr>
        <w:t xml:space="preserve"> оценочная лексика в рекламных сообщениях, </w:t>
      </w:r>
      <w:r w:rsidR="008F7BFE">
        <w:rPr>
          <w:noProof/>
        </w:rPr>
        <w:br/>
      </w:r>
      <w:r w:rsidR="00863FF2" w:rsidRPr="00863FF2">
        <w:rPr>
          <w:noProof/>
          <w:lang w:val="ru-RU"/>
        </w:rPr>
        <w:t>где рекламодател</w:t>
      </w:r>
      <w:r w:rsidR="005F44FF">
        <w:rPr>
          <w:noProof/>
          <w:lang w:val="ru-RU"/>
        </w:rPr>
        <w:t>и акцентируют внимание потенци</w:t>
      </w:r>
      <w:r w:rsidR="00863FF2" w:rsidRPr="00863FF2">
        <w:rPr>
          <w:noProof/>
          <w:lang w:val="ru-RU"/>
        </w:rPr>
        <w:t xml:space="preserve">альных покупателей </w:t>
      </w:r>
      <w:r w:rsidR="008F7BFE">
        <w:rPr>
          <w:noProof/>
        </w:rPr>
        <w:br/>
      </w:r>
      <w:r w:rsidR="00863FF2" w:rsidRPr="00863FF2">
        <w:rPr>
          <w:noProof/>
          <w:lang w:val="ru-RU"/>
        </w:rPr>
        <w:t>на сочетании компонентов в препарате:</w:t>
      </w:r>
    </w:p>
    <w:p w:rsidR="00863FF2" w:rsidRPr="00863FF2" w:rsidRDefault="00863FF2" w:rsidP="00372785">
      <w:pPr>
        <w:ind w:left="1416"/>
        <w:rPr>
          <w:i/>
          <w:noProof/>
          <w:lang w:val="ru-RU"/>
        </w:rPr>
      </w:pPr>
      <w:r w:rsidRPr="00863FF2">
        <w:rPr>
          <w:b/>
          <w:i/>
          <w:noProof/>
          <w:lang w:val="ru-RU"/>
        </w:rPr>
        <w:lastRenderedPageBreak/>
        <w:t>Optimální</w:t>
      </w:r>
      <w:r w:rsidRPr="00863FF2">
        <w:rPr>
          <w:i/>
          <w:noProof/>
          <w:lang w:val="ru-RU"/>
        </w:rPr>
        <w:t xml:space="preserve"> </w:t>
      </w:r>
      <w:r w:rsidRPr="00863FF2">
        <w:rPr>
          <w:b/>
          <w:i/>
          <w:noProof/>
          <w:lang w:val="ru-RU"/>
        </w:rPr>
        <w:t>kombinace</w:t>
      </w:r>
      <w:r w:rsidRPr="00863FF2">
        <w:rPr>
          <w:i/>
          <w:noProof/>
          <w:lang w:val="ru-RU"/>
        </w:rPr>
        <w:t xml:space="preserve"> probiotických kmenů… /</w:t>
      </w:r>
      <w:r w:rsidR="00B036AE">
        <w:rPr>
          <w:i/>
          <w:noProof/>
          <w:lang w:val="ru-RU"/>
        </w:rPr>
        <w:t xml:space="preserve"> </w:t>
      </w:r>
      <w:r w:rsidRPr="00863FF2">
        <w:rPr>
          <w:b/>
          <w:i/>
          <w:noProof/>
          <w:lang w:val="ru-RU"/>
        </w:rPr>
        <w:t>Оптимальная</w:t>
      </w:r>
      <w:r w:rsidRPr="00863FF2">
        <w:rPr>
          <w:i/>
          <w:noProof/>
          <w:lang w:val="ru-RU"/>
        </w:rPr>
        <w:t xml:space="preserve"> </w:t>
      </w:r>
      <w:r w:rsidRPr="00863FF2">
        <w:rPr>
          <w:b/>
          <w:i/>
          <w:noProof/>
          <w:lang w:val="ru-RU"/>
        </w:rPr>
        <w:t>комбинация</w:t>
      </w:r>
      <w:r w:rsidRPr="00863FF2">
        <w:rPr>
          <w:i/>
          <w:noProof/>
          <w:lang w:val="ru-RU"/>
        </w:rPr>
        <w:t xml:space="preserve"> пробиотических родов...(биопрон);</w:t>
      </w:r>
    </w:p>
    <w:p w:rsidR="00863FF2" w:rsidRPr="006A1D19" w:rsidRDefault="00863FF2" w:rsidP="00372785">
      <w:pPr>
        <w:ind w:left="1416"/>
        <w:rPr>
          <w:i/>
          <w:noProof/>
        </w:rPr>
      </w:pPr>
      <w:r w:rsidRPr="00863FF2">
        <w:rPr>
          <w:b/>
          <w:i/>
          <w:noProof/>
          <w:lang w:val="ru-RU"/>
        </w:rPr>
        <w:t>Unikátní</w:t>
      </w:r>
      <w:r w:rsidRPr="00863FF2">
        <w:rPr>
          <w:i/>
          <w:noProof/>
          <w:lang w:val="ru-RU"/>
        </w:rPr>
        <w:t xml:space="preserve"> </w:t>
      </w:r>
      <w:r w:rsidRPr="00863FF2">
        <w:rPr>
          <w:b/>
          <w:i/>
          <w:noProof/>
          <w:lang w:val="ru-RU"/>
        </w:rPr>
        <w:t>kombinace</w:t>
      </w:r>
      <w:r w:rsidRPr="00863FF2">
        <w:rPr>
          <w:i/>
          <w:noProof/>
          <w:lang w:val="ru-RU"/>
        </w:rPr>
        <w:t xml:space="preserve"> mořské soli s éterickými oleji / </w:t>
      </w:r>
      <w:r w:rsidRPr="00863FF2">
        <w:rPr>
          <w:b/>
          <w:i/>
          <w:noProof/>
          <w:lang w:val="ru-RU"/>
        </w:rPr>
        <w:t>Уникальная</w:t>
      </w:r>
      <w:r w:rsidRPr="00863FF2">
        <w:rPr>
          <w:i/>
          <w:noProof/>
          <w:lang w:val="ru-RU"/>
        </w:rPr>
        <w:t xml:space="preserve"> </w:t>
      </w:r>
      <w:r w:rsidRPr="00863FF2">
        <w:rPr>
          <w:b/>
          <w:i/>
          <w:noProof/>
          <w:lang w:val="ru-RU"/>
        </w:rPr>
        <w:t>комбинация</w:t>
      </w:r>
      <w:r w:rsidRPr="00863FF2">
        <w:rPr>
          <w:i/>
          <w:noProof/>
          <w:lang w:val="ru-RU"/>
        </w:rPr>
        <w:t xml:space="preserve"> морской </w:t>
      </w:r>
      <w:r w:rsidR="006A1D19">
        <w:rPr>
          <w:i/>
          <w:noProof/>
          <w:lang w:val="ru-RU"/>
        </w:rPr>
        <w:t>соли и эфирных масел (аспектон)</w:t>
      </w:r>
      <w:r w:rsidR="006A1D19">
        <w:rPr>
          <w:i/>
          <w:noProof/>
        </w:rPr>
        <w:t>;</w:t>
      </w:r>
    </w:p>
    <w:p w:rsidR="00863FF2" w:rsidRPr="006A1D19" w:rsidRDefault="00863FF2" w:rsidP="00372785">
      <w:pPr>
        <w:ind w:left="1416"/>
        <w:rPr>
          <w:i/>
          <w:noProof/>
        </w:rPr>
      </w:pPr>
      <w:r w:rsidRPr="006A1D19">
        <w:rPr>
          <w:i/>
          <w:noProof/>
        </w:rPr>
        <w:t xml:space="preserve">HemaGel PROCTO nabízí </w:t>
      </w:r>
      <w:r w:rsidRPr="006A1D19">
        <w:rPr>
          <w:b/>
          <w:i/>
          <w:noProof/>
        </w:rPr>
        <w:t>unikátní</w:t>
      </w:r>
      <w:r w:rsidRPr="006A1D19">
        <w:rPr>
          <w:i/>
          <w:noProof/>
        </w:rPr>
        <w:t xml:space="preserve"> řešení pro urychlení a hojení akutních i chronických kožních onemocnění / ГемаГел</w:t>
      </w:r>
      <w:r w:rsidR="006E407B" w:rsidRPr="006A1D19">
        <w:rPr>
          <w:i/>
          <w:noProof/>
        </w:rPr>
        <w:t>ь</w:t>
      </w:r>
      <w:r w:rsidRPr="006A1D19">
        <w:rPr>
          <w:i/>
          <w:noProof/>
        </w:rPr>
        <w:t xml:space="preserve"> ПРОКТО предлагает </w:t>
      </w:r>
      <w:r w:rsidRPr="006A1D19">
        <w:rPr>
          <w:b/>
          <w:i/>
          <w:noProof/>
        </w:rPr>
        <w:t>уникальное</w:t>
      </w:r>
      <w:r w:rsidRPr="006A1D19">
        <w:rPr>
          <w:i/>
          <w:noProof/>
        </w:rPr>
        <w:t xml:space="preserve"> решение для ускорения и заживления острых и хронических заболеваний кожи (гемагел</w:t>
      </w:r>
      <w:r w:rsidR="006E407B" w:rsidRPr="006A1D19">
        <w:rPr>
          <w:i/>
          <w:noProof/>
        </w:rPr>
        <w:t>ь</w:t>
      </w:r>
      <w:r w:rsidRPr="006A1D19">
        <w:rPr>
          <w:i/>
          <w:noProof/>
        </w:rPr>
        <w:t xml:space="preserve"> прокто);</w:t>
      </w:r>
    </w:p>
    <w:p w:rsidR="00863FF2" w:rsidRPr="00D659E9" w:rsidRDefault="00863FF2" w:rsidP="00372785">
      <w:pPr>
        <w:ind w:left="1416"/>
        <w:rPr>
          <w:i/>
          <w:noProof/>
        </w:rPr>
      </w:pPr>
      <w:r w:rsidRPr="00D659E9">
        <w:rPr>
          <w:i/>
          <w:noProof/>
        </w:rPr>
        <w:t xml:space="preserve">Lioton 100 000 Gel má </w:t>
      </w:r>
      <w:r w:rsidRPr="00D659E9">
        <w:rPr>
          <w:b/>
          <w:i/>
          <w:noProof/>
        </w:rPr>
        <w:t>unikátní</w:t>
      </w:r>
      <w:r w:rsidRPr="00D659E9">
        <w:rPr>
          <w:i/>
          <w:noProof/>
        </w:rPr>
        <w:t xml:space="preserve"> složení, je </w:t>
      </w:r>
      <w:r w:rsidRPr="00D659E9">
        <w:rPr>
          <w:b/>
          <w:i/>
          <w:noProof/>
        </w:rPr>
        <w:t>účinný</w:t>
      </w:r>
      <w:r w:rsidRPr="00D659E9">
        <w:rPr>
          <w:i/>
          <w:noProof/>
        </w:rPr>
        <w:t xml:space="preserve"> při křečových žilách /</w:t>
      </w:r>
      <w:r w:rsidR="00B036AE" w:rsidRPr="00D659E9">
        <w:rPr>
          <w:i/>
          <w:noProof/>
        </w:rPr>
        <w:t xml:space="preserve"> </w:t>
      </w:r>
      <w:r w:rsidRPr="00D659E9">
        <w:rPr>
          <w:i/>
          <w:noProof/>
        </w:rPr>
        <w:t xml:space="preserve">Лиотон 100 000 гель имеет </w:t>
      </w:r>
      <w:r w:rsidRPr="00D659E9">
        <w:rPr>
          <w:b/>
          <w:i/>
          <w:noProof/>
        </w:rPr>
        <w:t>уникальный</w:t>
      </w:r>
      <w:r w:rsidRPr="00D659E9">
        <w:rPr>
          <w:i/>
          <w:noProof/>
        </w:rPr>
        <w:t xml:space="preserve"> состав, гель </w:t>
      </w:r>
      <w:r w:rsidRPr="00D659E9">
        <w:rPr>
          <w:b/>
          <w:i/>
          <w:noProof/>
        </w:rPr>
        <w:t>эффективный</w:t>
      </w:r>
      <w:r w:rsidRPr="00D659E9">
        <w:rPr>
          <w:i/>
          <w:noProof/>
        </w:rPr>
        <w:t xml:space="preserve"> для варикозных вен (лиотон 100 000).</w:t>
      </w:r>
    </w:p>
    <w:p w:rsidR="00863FF2" w:rsidRPr="00DF48EC" w:rsidRDefault="00DF48EC" w:rsidP="00DF3226">
      <w:pPr>
        <w:ind w:firstLine="708"/>
        <w:rPr>
          <w:i/>
          <w:noProof/>
          <w:lang w:val="ru-RU"/>
        </w:rPr>
      </w:pPr>
      <w:r>
        <w:rPr>
          <w:noProof/>
          <w:lang w:val="ru-RU"/>
        </w:rPr>
        <w:t>Приведём е</w:t>
      </w:r>
      <w:r w:rsidR="00863FF2" w:rsidRPr="00863FF2">
        <w:rPr>
          <w:noProof/>
          <w:lang w:val="ru-RU"/>
        </w:rPr>
        <w:t>щё примеры оценочной лексики, обнаруженно</w:t>
      </w:r>
      <w:r>
        <w:rPr>
          <w:noProof/>
          <w:lang w:val="ru-RU"/>
        </w:rPr>
        <w:t>й в чешской медицинской рекламе, используемой в различных словосочетаниях:</w:t>
      </w:r>
    </w:p>
    <w:p w:rsidR="00863FF2" w:rsidRPr="00863FF2" w:rsidRDefault="00863FF2" w:rsidP="00372785">
      <w:pPr>
        <w:ind w:left="1416"/>
        <w:rPr>
          <w:i/>
          <w:noProof/>
          <w:lang w:val="ru-RU"/>
        </w:rPr>
      </w:pPr>
      <w:r w:rsidRPr="00863FF2">
        <w:rPr>
          <w:b/>
          <w:i/>
          <w:noProof/>
          <w:lang w:val="ru-RU"/>
        </w:rPr>
        <w:t>Vysoce inovativní</w:t>
      </w:r>
      <w:r w:rsidRPr="00863FF2">
        <w:rPr>
          <w:i/>
          <w:noProof/>
          <w:lang w:val="ru-RU"/>
        </w:rPr>
        <w:t xml:space="preserve"> přípravek / </w:t>
      </w:r>
      <w:r w:rsidRPr="00863FF2">
        <w:rPr>
          <w:b/>
          <w:i/>
          <w:noProof/>
          <w:lang w:val="ru-RU"/>
        </w:rPr>
        <w:t>Высоко и</w:t>
      </w:r>
      <w:r w:rsidR="00DF48EC">
        <w:rPr>
          <w:b/>
          <w:i/>
          <w:noProof/>
          <w:lang w:val="ru-RU"/>
        </w:rPr>
        <w:t>н</w:t>
      </w:r>
      <w:r w:rsidRPr="00863FF2">
        <w:rPr>
          <w:b/>
          <w:i/>
          <w:noProof/>
          <w:lang w:val="ru-RU"/>
        </w:rPr>
        <w:t>новационное</w:t>
      </w:r>
      <w:r w:rsidRPr="00863FF2">
        <w:rPr>
          <w:i/>
          <w:noProof/>
          <w:lang w:val="ru-RU"/>
        </w:rPr>
        <w:t xml:space="preserve"> (лекарственное) средство (аденурик); </w:t>
      </w:r>
    </w:p>
    <w:p w:rsidR="00863FF2" w:rsidRPr="00863FF2" w:rsidRDefault="00863FF2" w:rsidP="00372785">
      <w:pPr>
        <w:ind w:left="1416"/>
        <w:rPr>
          <w:i/>
          <w:noProof/>
          <w:lang w:val="ru-RU"/>
        </w:rPr>
      </w:pPr>
      <w:r w:rsidRPr="00863FF2">
        <w:rPr>
          <w:b/>
          <w:i/>
          <w:noProof/>
          <w:lang w:val="ru-RU"/>
        </w:rPr>
        <w:t>Moderní způsob</w:t>
      </w:r>
      <w:r w:rsidRPr="00863FF2">
        <w:rPr>
          <w:i/>
          <w:noProof/>
          <w:lang w:val="ru-RU"/>
        </w:rPr>
        <w:t xml:space="preserve"> řešení nadýmání / </w:t>
      </w:r>
      <w:r w:rsidRPr="00863FF2">
        <w:rPr>
          <w:b/>
          <w:i/>
          <w:noProof/>
          <w:lang w:val="ru-RU"/>
        </w:rPr>
        <w:t>Современный способ</w:t>
      </w:r>
      <w:r w:rsidRPr="00863FF2">
        <w:rPr>
          <w:i/>
          <w:noProof/>
          <w:lang w:val="ru-RU"/>
        </w:rPr>
        <w:t xml:space="preserve"> решения метеоризма (эспумизан);</w:t>
      </w:r>
    </w:p>
    <w:p w:rsidR="00863FF2" w:rsidRPr="00863FF2" w:rsidRDefault="00863FF2" w:rsidP="00372785">
      <w:pPr>
        <w:ind w:left="1416"/>
        <w:rPr>
          <w:b/>
          <w:i/>
          <w:noProof/>
          <w:lang w:val="ru-RU"/>
        </w:rPr>
      </w:pPr>
      <w:r w:rsidRPr="00863FF2">
        <w:rPr>
          <w:b/>
          <w:i/>
          <w:noProof/>
          <w:lang w:val="ru-RU"/>
        </w:rPr>
        <w:t>Správná</w:t>
      </w:r>
      <w:r w:rsidRPr="00863FF2">
        <w:rPr>
          <w:i/>
          <w:noProof/>
          <w:lang w:val="ru-RU"/>
        </w:rPr>
        <w:t xml:space="preserve"> </w:t>
      </w:r>
      <w:r w:rsidRPr="00863FF2">
        <w:rPr>
          <w:b/>
          <w:i/>
          <w:noProof/>
          <w:lang w:val="ru-RU"/>
        </w:rPr>
        <w:t>volba</w:t>
      </w:r>
      <w:r w:rsidRPr="00863FF2">
        <w:rPr>
          <w:i/>
          <w:noProof/>
          <w:lang w:val="ru-RU"/>
        </w:rPr>
        <w:t xml:space="preserve"> při zažívacích obzížích! /</w:t>
      </w:r>
      <w:r w:rsidR="00B036AE">
        <w:rPr>
          <w:i/>
          <w:noProof/>
          <w:lang w:val="ru-RU"/>
        </w:rPr>
        <w:t xml:space="preserve"> </w:t>
      </w:r>
      <w:r w:rsidRPr="00863FF2">
        <w:rPr>
          <w:b/>
          <w:i/>
          <w:noProof/>
          <w:lang w:val="ru-RU"/>
        </w:rPr>
        <w:t>Правильный выбор</w:t>
      </w:r>
      <w:r w:rsidRPr="00863FF2">
        <w:rPr>
          <w:i/>
          <w:noProof/>
          <w:lang w:val="ru-RU"/>
        </w:rPr>
        <w:t xml:space="preserve"> при заболеваниях пищеварительной системы! (пангрол 20 000);</w:t>
      </w:r>
    </w:p>
    <w:p w:rsidR="00863FF2" w:rsidRPr="00863FF2" w:rsidRDefault="00863FF2" w:rsidP="00372785">
      <w:pPr>
        <w:ind w:left="708" w:firstLine="708"/>
        <w:rPr>
          <w:i/>
          <w:noProof/>
          <w:lang w:val="ru-RU"/>
        </w:rPr>
      </w:pPr>
      <w:r w:rsidRPr="00863FF2">
        <w:rPr>
          <w:b/>
          <w:i/>
          <w:noProof/>
          <w:lang w:val="ru-RU"/>
        </w:rPr>
        <w:t>Komfortní</w:t>
      </w:r>
      <w:r w:rsidRPr="00863FF2">
        <w:rPr>
          <w:i/>
          <w:noProof/>
          <w:lang w:val="ru-RU"/>
        </w:rPr>
        <w:t xml:space="preserve"> léčba mykóz / </w:t>
      </w:r>
      <w:r w:rsidRPr="00863FF2">
        <w:rPr>
          <w:b/>
          <w:i/>
          <w:noProof/>
          <w:lang w:val="ru-RU"/>
        </w:rPr>
        <w:t>Комфортное</w:t>
      </w:r>
      <w:r w:rsidRPr="00863FF2">
        <w:rPr>
          <w:i/>
          <w:noProof/>
          <w:lang w:val="ru-RU"/>
        </w:rPr>
        <w:t xml:space="preserve"> лечение микоза (канеспор);</w:t>
      </w:r>
    </w:p>
    <w:p w:rsidR="00863FF2" w:rsidRPr="00863FF2" w:rsidRDefault="00863FF2" w:rsidP="00372785">
      <w:pPr>
        <w:ind w:left="708" w:firstLine="708"/>
        <w:rPr>
          <w:i/>
          <w:noProof/>
          <w:lang w:val="ru-RU"/>
        </w:rPr>
      </w:pPr>
      <w:r w:rsidRPr="00863FF2">
        <w:rPr>
          <w:b/>
          <w:i/>
          <w:noProof/>
          <w:lang w:val="ru-RU"/>
        </w:rPr>
        <w:t>Nová</w:t>
      </w:r>
      <w:r w:rsidRPr="00863FF2">
        <w:rPr>
          <w:i/>
          <w:noProof/>
          <w:lang w:val="ru-RU"/>
        </w:rPr>
        <w:t xml:space="preserve"> </w:t>
      </w:r>
      <w:r w:rsidRPr="00863FF2">
        <w:rPr>
          <w:b/>
          <w:i/>
          <w:noProof/>
          <w:lang w:val="ru-RU"/>
        </w:rPr>
        <w:t>naděje</w:t>
      </w:r>
      <w:r w:rsidRPr="00863FF2">
        <w:rPr>
          <w:i/>
          <w:noProof/>
          <w:lang w:val="ru-RU"/>
        </w:rPr>
        <w:t xml:space="preserve"> pro vlasy / </w:t>
      </w:r>
      <w:r w:rsidRPr="00863FF2">
        <w:rPr>
          <w:b/>
          <w:i/>
          <w:noProof/>
          <w:lang w:val="ru-RU"/>
        </w:rPr>
        <w:t>Новая надежда</w:t>
      </w:r>
      <w:r w:rsidRPr="00863FF2">
        <w:rPr>
          <w:i/>
          <w:noProof/>
          <w:lang w:val="ru-RU"/>
        </w:rPr>
        <w:t xml:space="preserve"> для волос (neocapil);</w:t>
      </w:r>
    </w:p>
    <w:p w:rsidR="00863FF2" w:rsidRPr="00863FF2" w:rsidRDefault="00863FF2" w:rsidP="00372785">
      <w:pPr>
        <w:ind w:left="1416"/>
        <w:rPr>
          <w:i/>
          <w:noProof/>
          <w:lang w:val="ru-RU"/>
        </w:rPr>
      </w:pPr>
      <w:r w:rsidRPr="00863FF2">
        <w:rPr>
          <w:b/>
          <w:i/>
          <w:noProof/>
          <w:lang w:val="ru-RU"/>
        </w:rPr>
        <w:t>Zklidňující síla</w:t>
      </w:r>
      <w:r w:rsidRPr="00863FF2">
        <w:rPr>
          <w:i/>
          <w:noProof/>
          <w:lang w:val="ru-RU"/>
        </w:rPr>
        <w:t xml:space="preserve"> proti bolesti žaludku / </w:t>
      </w:r>
      <w:r w:rsidR="00717078">
        <w:rPr>
          <w:b/>
          <w:i/>
          <w:noProof/>
          <w:lang w:val="ru-RU"/>
        </w:rPr>
        <w:t>Успокоительное действие</w:t>
      </w:r>
      <w:r w:rsidRPr="00863FF2">
        <w:rPr>
          <w:i/>
          <w:noProof/>
          <w:lang w:val="ru-RU"/>
        </w:rPr>
        <w:t xml:space="preserve"> от боли в желудке (ортанол);</w:t>
      </w:r>
    </w:p>
    <w:p w:rsidR="00863FF2" w:rsidRPr="006A1D19" w:rsidRDefault="00863FF2" w:rsidP="00372785">
      <w:pPr>
        <w:ind w:left="1416"/>
        <w:rPr>
          <w:i/>
          <w:noProof/>
        </w:rPr>
      </w:pPr>
      <w:r w:rsidRPr="0087135D">
        <w:rPr>
          <w:b/>
          <w:i/>
          <w:noProof/>
          <w:lang w:val="ru-RU"/>
        </w:rPr>
        <w:t xml:space="preserve">Dobrá pověst </w:t>
      </w:r>
      <w:r w:rsidRPr="0087135D">
        <w:rPr>
          <w:i/>
          <w:noProof/>
          <w:lang w:val="ru-RU"/>
        </w:rPr>
        <w:t xml:space="preserve">založená na kvalitě / </w:t>
      </w:r>
      <w:r w:rsidRPr="0087135D">
        <w:rPr>
          <w:b/>
          <w:i/>
          <w:noProof/>
          <w:lang w:val="ru-RU"/>
        </w:rPr>
        <w:t xml:space="preserve">Хорошая репутация, </w:t>
      </w:r>
      <w:r w:rsidRPr="0087135D">
        <w:rPr>
          <w:i/>
          <w:noProof/>
          <w:lang w:val="ru-RU"/>
        </w:rPr>
        <w:t>основанная на качестве</w:t>
      </w:r>
      <w:r w:rsidR="006A1D19">
        <w:rPr>
          <w:i/>
          <w:noProof/>
        </w:rPr>
        <w:t xml:space="preserve"> </w:t>
      </w:r>
      <w:r w:rsidRPr="0087135D">
        <w:rPr>
          <w:i/>
          <w:noProof/>
          <w:lang w:val="ru-RU"/>
        </w:rPr>
        <w:t>(контролок)</w:t>
      </w:r>
      <w:r w:rsidR="006A1D19">
        <w:rPr>
          <w:i/>
          <w:noProof/>
        </w:rPr>
        <w:t>.</w:t>
      </w:r>
    </w:p>
    <w:p w:rsidR="006A1D19" w:rsidRDefault="0087135D" w:rsidP="00DF3226">
      <w:pPr>
        <w:rPr>
          <w:noProof/>
          <w:lang w:val="ru-RU"/>
        </w:rPr>
      </w:pPr>
      <w:r>
        <w:rPr>
          <w:noProof/>
          <w:lang w:val="ru-RU"/>
        </w:rPr>
        <w:t>В последнем приведённом примере усилению воздействующей функции способствует устойчивое сочетание в чешском языке «пользоваться хорошей репутацией»</w:t>
      </w:r>
      <w:r w:rsidR="00EE53A0">
        <w:rPr>
          <w:noProof/>
          <w:lang w:val="ru-RU"/>
        </w:rPr>
        <w:t>, имеющее значение 'создавать общее мнение о дос</w:t>
      </w:r>
      <w:r w:rsidR="00357160">
        <w:rPr>
          <w:noProof/>
          <w:lang w:val="ru-RU"/>
        </w:rPr>
        <w:t>тоинствах кого-л., чего-л.' (Словарь чешского языка</w:t>
      </w:r>
      <w:r w:rsidR="00EE53A0">
        <w:rPr>
          <w:noProof/>
          <w:lang w:val="ru-RU"/>
        </w:rPr>
        <w:t>).</w:t>
      </w:r>
    </w:p>
    <w:p w:rsidR="006A1D19" w:rsidRDefault="006A1D19" w:rsidP="00DF3226">
      <w:pPr>
        <w:rPr>
          <w:noProof/>
          <w:lang w:val="ru-RU"/>
        </w:rPr>
      </w:pPr>
    </w:p>
    <w:p w:rsidR="00E82B5D" w:rsidRDefault="00E82B5D" w:rsidP="00DF3226">
      <w:pPr>
        <w:rPr>
          <w:noProof/>
          <w:lang w:val="ru-RU"/>
        </w:rPr>
      </w:pPr>
      <w:r>
        <w:rPr>
          <w:noProof/>
          <w:lang w:val="ru-RU"/>
        </w:rPr>
        <w:lastRenderedPageBreak/>
        <w:tab/>
        <w:t xml:space="preserve">Таблица </w:t>
      </w:r>
      <w:r>
        <w:rPr>
          <w:noProof/>
        </w:rPr>
        <w:t xml:space="preserve">2.2 – </w:t>
      </w:r>
      <w:r>
        <w:rPr>
          <w:noProof/>
          <w:lang w:val="ru-RU"/>
        </w:rPr>
        <w:t>Способы выражения первостепенности препарата</w:t>
      </w:r>
    </w:p>
    <w:tbl>
      <w:tblPr>
        <w:tblStyle w:val="Mkatabulky"/>
        <w:tblW w:w="0" w:type="auto"/>
        <w:tblLook w:val="04A0"/>
      </w:tblPr>
      <w:tblGrid>
        <w:gridCol w:w="2204"/>
        <w:gridCol w:w="1702"/>
        <w:gridCol w:w="1884"/>
        <w:gridCol w:w="1896"/>
        <w:gridCol w:w="1884"/>
      </w:tblGrid>
      <w:tr w:rsidR="00E82B5D" w:rsidTr="00B03DC9">
        <w:tc>
          <w:tcPr>
            <w:tcW w:w="2093" w:type="dxa"/>
            <w:vAlign w:val="center"/>
          </w:tcPr>
          <w:p w:rsidR="00E82B5D" w:rsidRDefault="00E82B5D" w:rsidP="00E82B5D">
            <w:pPr>
              <w:jc w:val="center"/>
              <w:rPr>
                <w:noProof/>
                <w:lang w:val="ru-RU"/>
              </w:rPr>
            </w:pPr>
            <w:r>
              <w:rPr>
                <w:noProof/>
                <w:lang w:val="ru-RU"/>
              </w:rPr>
              <w:t>Способы</w:t>
            </w:r>
          </w:p>
        </w:tc>
        <w:tc>
          <w:tcPr>
            <w:tcW w:w="3603" w:type="dxa"/>
            <w:gridSpan w:val="2"/>
            <w:vAlign w:val="center"/>
          </w:tcPr>
          <w:p w:rsidR="00E82B5D" w:rsidRDefault="00E82B5D" w:rsidP="00E82B5D">
            <w:pPr>
              <w:jc w:val="center"/>
              <w:rPr>
                <w:noProof/>
                <w:lang w:val="ru-RU"/>
              </w:rPr>
            </w:pPr>
            <w:r>
              <w:rPr>
                <w:noProof/>
                <w:lang w:val="ru-RU"/>
              </w:rPr>
              <w:t>Русская реклама</w:t>
            </w:r>
          </w:p>
        </w:tc>
        <w:tc>
          <w:tcPr>
            <w:tcW w:w="3798" w:type="dxa"/>
            <w:gridSpan w:val="2"/>
            <w:vAlign w:val="center"/>
          </w:tcPr>
          <w:p w:rsidR="00E82B5D" w:rsidRDefault="00E82B5D" w:rsidP="00E82B5D">
            <w:pPr>
              <w:jc w:val="center"/>
              <w:rPr>
                <w:noProof/>
                <w:lang w:val="ru-RU"/>
              </w:rPr>
            </w:pPr>
            <w:r>
              <w:rPr>
                <w:noProof/>
                <w:lang w:val="ru-RU"/>
              </w:rPr>
              <w:t>Чешская реклама</w:t>
            </w:r>
          </w:p>
        </w:tc>
      </w:tr>
      <w:tr w:rsidR="00E82B5D" w:rsidTr="00B03DC9">
        <w:tc>
          <w:tcPr>
            <w:tcW w:w="2093" w:type="dxa"/>
            <w:vAlign w:val="center"/>
          </w:tcPr>
          <w:p w:rsidR="00E82B5D" w:rsidRDefault="00E82B5D" w:rsidP="00E82B5D">
            <w:pPr>
              <w:jc w:val="center"/>
              <w:rPr>
                <w:noProof/>
                <w:lang w:val="ru-RU"/>
              </w:rPr>
            </w:pPr>
          </w:p>
        </w:tc>
        <w:tc>
          <w:tcPr>
            <w:tcW w:w="1704" w:type="dxa"/>
            <w:vAlign w:val="center"/>
          </w:tcPr>
          <w:p w:rsidR="00E82B5D" w:rsidRDefault="00E82B5D" w:rsidP="00E82B5D">
            <w:pPr>
              <w:jc w:val="center"/>
              <w:rPr>
                <w:noProof/>
                <w:lang w:val="ru-RU"/>
              </w:rPr>
            </w:pPr>
            <w:r>
              <w:rPr>
                <w:noProof/>
                <w:lang w:val="ru-RU"/>
              </w:rPr>
              <w:t>Количество</w:t>
            </w:r>
          </w:p>
        </w:tc>
        <w:tc>
          <w:tcPr>
            <w:tcW w:w="1899" w:type="dxa"/>
            <w:vAlign w:val="center"/>
          </w:tcPr>
          <w:p w:rsidR="00E82B5D" w:rsidRPr="00E82B5D" w:rsidRDefault="00E82B5D" w:rsidP="00E82B5D">
            <w:pPr>
              <w:jc w:val="center"/>
              <w:rPr>
                <w:noProof/>
              </w:rPr>
            </w:pPr>
            <w:r>
              <w:rPr>
                <w:noProof/>
              </w:rPr>
              <w:t>%</w:t>
            </w:r>
          </w:p>
        </w:tc>
        <w:tc>
          <w:tcPr>
            <w:tcW w:w="1899" w:type="dxa"/>
            <w:vAlign w:val="center"/>
          </w:tcPr>
          <w:p w:rsidR="00E82B5D" w:rsidRDefault="00E82B5D" w:rsidP="00E82B5D">
            <w:pPr>
              <w:jc w:val="center"/>
              <w:rPr>
                <w:noProof/>
                <w:lang w:val="ru-RU"/>
              </w:rPr>
            </w:pPr>
            <w:r>
              <w:rPr>
                <w:noProof/>
                <w:lang w:val="ru-RU"/>
              </w:rPr>
              <w:t>Количество</w:t>
            </w:r>
          </w:p>
        </w:tc>
        <w:tc>
          <w:tcPr>
            <w:tcW w:w="1899" w:type="dxa"/>
            <w:vAlign w:val="center"/>
          </w:tcPr>
          <w:p w:rsidR="00E82B5D" w:rsidRPr="00E82B5D" w:rsidRDefault="00E82B5D" w:rsidP="00E82B5D">
            <w:pPr>
              <w:jc w:val="center"/>
              <w:rPr>
                <w:noProof/>
              </w:rPr>
            </w:pPr>
            <w:r>
              <w:rPr>
                <w:noProof/>
              </w:rPr>
              <w:t>%</w:t>
            </w:r>
          </w:p>
        </w:tc>
      </w:tr>
      <w:tr w:rsidR="00E82B5D" w:rsidTr="00B03DC9">
        <w:tc>
          <w:tcPr>
            <w:tcW w:w="2093" w:type="dxa"/>
            <w:vAlign w:val="center"/>
          </w:tcPr>
          <w:p w:rsidR="00E82B5D" w:rsidRPr="00B03DC9" w:rsidRDefault="00B03DC9" w:rsidP="00E82B5D">
            <w:pPr>
              <w:jc w:val="center"/>
              <w:rPr>
                <w:noProof/>
              </w:rPr>
            </w:pPr>
            <w:r>
              <w:rPr>
                <w:noProof/>
                <w:lang w:val="ru-RU"/>
              </w:rPr>
              <w:t>№</w:t>
            </w:r>
            <w:r>
              <w:rPr>
                <w:noProof/>
              </w:rPr>
              <w:t>1</w:t>
            </w:r>
          </w:p>
        </w:tc>
        <w:tc>
          <w:tcPr>
            <w:tcW w:w="1704" w:type="dxa"/>
            <w:vAlign w:val="center"/>
          </w:tcPr>
          <w:p w:rsidR="00E82B5D" w:rsidRPr="00B03DC9" w:rsidRDefault="00B03DC9" w:rsidP="00E82B5D">
            <w:pPr>
              <w:jc w:val="center"/>
              <w:rPr>
                <w:noProof/>
              </w:rPr>
            </w:pPr>
            <w:r>
              <w:rPr>
                <w:noProof/>
              </w:rPr>
              <w:t>6</w:t>
            </w:r>
          </w:p>
        </w:tc>
        <w:tc>
          <w:tcPr>
            <w:tcW w:w="1899" w:type="dxa"/>
            <w:vAlign w:val="center"/>
          </w:tcPr>
          <w:p w:rsidR="00E82B5D" w:rsidRPr="00B03DC9" w:rsidRDefault="00B03DC9" w:rsidP="00E82B5D">
            <w:pPr>
              <w:jc w:val="center"/>
              <w:rPr>
                <w:noProof/>
              </w:rPr>
            </w:pPr>
            <w:r>
              <w:rPr>
                <w:noProof/>
              </w:rPr>
              <w:t>12</w:t>
            </w:r>
          </w:p>
        </w:tc>
        <w:tc>
          <w:tcPr>
            <w:tcW w:w="1899" w:type="dxa"/>
            <w:vAlign w:val="center"/>
          </w:tcPr>
          <w:p w:rsidR="00E82B5D" w:rsidRPr="00B03DC9" w:rsidRDefault="00B03DC9" w:rsidP="00E82B5D">
            <w:pPr>
              <w:jc w:val="center"/>
              <w:rPr>
                <w:noProof/>
              </w:rPr>
            </w:pPr>
            <w:r>
              <w:rPr>
                <w:noProof/>
              </w:rPr>
              <w:t>-</w:t>
            </w:r>
          </w:p>
        </w:tc>
        <w:tc>
          <w:tcPr>
            <w:tcW w:w="1899" w:type="dxa"/>
            <w:vAlign w:val="center"/>
          </w:tcPr>
          <w:p w:rsidR="00E82B5D" w:rsidRDefault="00E82B5D" w:rsidP="00E82B5D">
            <w:pPr>
              <w:jc w:val="center"/>
              <w:rPr>
                <w:noProof/>
                <w:lang w:val="ru-RU"/>
              </w:rPr>
            </w:pPr>
          </w:p>
        </w:tc>
      </w:tr>
      <w:tr w:rsidR="00B03DC9" w:rsidTr="00B03DC9">
        <w:tc>
          <w:tcPr>
            <w:tcW w:w="2093" w:type="dxa"/>
            <w:vAlign w:val="center"/>
          </w:tcPr>
          <w:p w:rsidR="00B03DC9" w:rsidRPr="00B03DC9" w:rsidRDefault="00B03DC9" w:rsidP="00E82B5D">
            <w:pPr>
              <w:jc w:val="center"/>
              <w:rPr>
                <w:noProof/>
                <w:lang w:val="ru-RU"/>
              </w:rPr>
            </w:pPr>
            <w:r>
              <w:rPr>
                <w:noProof/>
                <w:lang w:val="ru-RU"/>
              </w:rPr>
              <w:t>Суперлатив</w:t>
            </w:r>
          </w:p>
        </w:tc>
        <w:tc>
          <w:tcPr>
            <w:tcW w:w="1704" w:type="dxa"/>
            <w:vAlign w:val="center"/>
          </w:tcPr>
          <w:p w:rsidR="00B03DC9" w:rsidRDefault="00B03DC9" w:rsidP="00E82B5D">
            <w:pPr>
              <w:jc w:val="center"/>
              <w:rPr>
                <w:noProof/>
              </w:rPr>
            </w:pPr>
            <w:r>
              <w:rPr>
                <w:noProof/>
              </w:rPr>
              <w:t>-</w:t>
            </w:r>
          </w:p>
        </w:tc>
        <w:tc>
          <w:tcPr>
            <w:tcW w:w="1899" w:type="dxa"/>
            <w:vAlign w:val="center"/>
          </w:tcPr>
          <w:p w:rsidR="00B03DC9" w:rsidRPr="00B03DC9" w:rsidRDefault="00B03DC9" w:rsidP="00E82B5D">
            <w:pPr>
              <w:jc w:val="center"/>
              <w:rPr>
                <w:noProof/>
              </w:rPr>
            </w:pPr>
            <w:r>
              <w:rPr>
                <w:noProof/>
              </w:rPr>
              <w:t>-</w:t>
            </w:r>
          </w:p>
        </w:tc>
        <w:tc>
          <w:tcPr>
            <w:tcW w:w="1899" w:type="dxa"/>
            <w:vAlign w:val="center"/>
          </w:tcPr>
          <w:p w:rsidR="00B03DC9" w:rsidRDefault="00B03DC9" w:rsidP="00E82B5D">
            <w:pPr>
              <w:jc w:val="center"/>
              <w:rPr>
                <w:noProof/>
              </w:rPr>
            </w:pPr>
            <w:r>
              <w:rPr>
                <w:noProof/>
              </w:rPr>
              <w:t>3</w:t>
            </w:r>
          </w:p>
        </w:tc>
        <w:tc>
          <w:tcPr>
            <w:tcW w:w="1899" w:type="dxa"/>
            <w:vAlign w:val="center"/>
          </w:tcPr>
          <w:p w:rsidR="00B03DC9" w:rsidRPr="00173240" w:rsidRDefault="00173240" w:rsidP="00E82B5D">
            <w:pPr>
              <w:jc w:val="center"/>
              <w:rPr>
                <w:noProof/>
              </w:rPr>
            </w:pPr>
            <w:r>
              <w:rPr>
                <w:noProof/>
              </w:rPr>
              <w:t>6</w:t>
            </w:r>
          </w:p>
        </w:tc>
      </w:tr>
      <w:tr w:rsidR="00E82B5D" w:rsidTr="00B03DC9">
        <w:trPr>
          <w:trHeight w:val="678"/>
        </w:trPr>
        <w:tc>
          <w:tcPr>
            <w:tcW w:w="2093" w:type="dxa"/>
            <w:vAlign w:val="center"/>
          </w:tcPr>
          <w:p w:rsidR="00E82B5D" w:rsidRPr="00B03DC9" w:rsidRDefault="00B03DC9" w:rsidP="00E82B5D">
            <w:pPr>
              <w:jc w:val="center"/>
              <w:rPr>
                <w:noProof/>
                <w:lang w:val="ru-RU"/>
              </w:rPr>
            </w:pPr>
            <w:r>
              <w:rPr>
                <w:noProof/>
                <w:lang w:val="ru-RU"/>
              </w:rPr>
              <w:t>«первый</w:t>
            </w:r>
            <w:r>
              <w:rPr>
                <w:noProof/>
                <w:lang w:val="en-US"/>
              </w:rPr>
              <w:t xml:space="preserve"> </w:t>
            </w:r>
            <w:r>
              <w:rPr>
                <w:noProof/>
              </w:rPr>
              <w:t xml:space="preserve">/ </w:t>
            </w:r>
            <w:r>
              <w:rPr>
                <w:noProof/>
                <w:lang w:val="ru-RU"/>
              </w:rPr>
              <w:t>впервые»</w:t>
            </w:r>
          </w:p>
        </w:tc>
        <w:tc>
          <w:tcPr>
            <w:tcW w:w="1704" w:type="dxa"/>
            <w:vAlign w:val="center"/>
          </w:tcPr>
          <w:p w:rsidR="00E82B5D" w:rsidRPr="00B03DC9" w:rsidRDefault="00B03DC9" w:rsidP="00E82B5D">
            <w:pPr>
              <w:jc w:val="center"/>
              <w:rPr>
                <w:noProof/>
              </w:rPr>
            </w:pPr>
            <w:r>
              <w:rPr>
                <w:noProof/>
              </w:rPr>
              <w:t>4</w:t>
            </w:r>
          </w:p>
        </w:tc>
        <w:tc>
          <w:tcPr>
            <w:tcW w:w="1899" w:type="dxa"/>
            <w:vAlign w:val="center"/>
          </w:tcPr>
          <w:p w:rsidR="00E82B5D" w:rsidRPr="00B03DC9" w:rsidRDefault="00B03DC9" w:rsidP="00E82B5D">
            <w:pPr>
              <w:jc w:val="center"/>
              <w:rPr>
                <w:noProof/>
              </w:rPr>
            </w:pPr>
            <w:r>
              <w:rPr>
                <w:noProof/>
              </w:rPr>
              <w:t>8</w:t>
            </w:r>
          </w:p>
        </w:tc>
        <w:tc>
          <w:tcPr>
            <w:tcW w:w="1899" w:type="dxa"/>
            <w:vAlign w:val="center"/>
          </w:tcPr>
          <w:p w:rsidR="00E82B5D" w:rsidRPr="00B03DC9" w:rsidRDefault="00B03DC9" w:rsidP="00E82B5D">
            <w:pPr>
              <w:jc w:val="center"/>
              <w:rPr>
                <w:noProof/>
              </w:rPr>
            </w:pPr>
            <w:r>
              <w:rPr>
                <w:noProof/>
              </w:rPr>
              <w:t>4</w:t>
            </w:r>
          </w:p>
        </w:tc>
        <w:tc>
          <w:tcPr>
            <w:tcW w:w="1899" w:type="dxa"/>
            <w:vAlign w:val="center"/>
          </w:tcPr>
          <w:p w:rsidR="00E82B5D" w:rsidRPr="00173240" w:rsidRDefault="00173240" w:rsidP="00E82B5D">
            <w:pPr>
              <w:jc w:val="center"/>
              <w:rPr>
                <w:noProof/>
              </w:rPr>
            </w:pPr>
            <w:r>
              <w:rPr>
                <w:noProof/>
              </w:rPr>
              <w:t>7</w:t>
            </w:r>
          </w:p>
        </w:tc>
      </w:tr>
      <w:tr w:rsidR="00B03DC9" w:rsidTr="00B03DC9">
        <w:trPr>
          <w:trHeight w:val="678"/>
        </w:trPr>
        <w:tc>
          <w:tcPr>
            <w:tcW w:w="2093" w:type="dxa"/>
            <w:vAlign w:val="center"/>
          </w:tcPr>
          <w:p w:rsidR="00B03DC9" w:rsidRDefault="00B03DC9" w:rsidP="00E82B5D">
            <w:pPr>
              <w:jc w:val="center"/>
              <w:rPr>
                <w:noProof/>
                <w:lang w:val="ru-RU"/>
              </w:rPr>
            </w:pPr>
            <w:r>
              <w:rPr>
                <w:noProof/>
                <w:lang w:val="ru-RU"/>
              </w:rPr>
              <w:t>«единственный»</w:t>
            </w:r>
          </w:p>
        </w:tc>
        <w:tc>
          <w:tcPr>
            <w:tcW w:w="1704" w:type="dxa"/>
            <w:vAlign w:val="center"/>
          </w:tcPr>
          <w:p w:rsidR="00B03DC9" w:rsidRDefault="00B03DC9" w:rsidP="00E82B5D">
            <w:pPr>
              <w:jc w:val="center"/>
              <w:rPr>
                <w:noProof/>
              </w:rPr>
            </w:pPr>
            <w:r>
              <w:rPr>
                <w:noProof/>
              </w:rPr>
              <w:t>-</w:t>
            </w:r>
          </w:p>
        </w:tc>
        <w:tc>
          <w:tcPr>
            <w:tcW w:w="1899" w:type="dxa"/>
            <w:vAlign w:val="center"/>
          </w:tcPr>
          <w:p w:rsidR="00B03DC9" w:rsidRPr="00B03DC9" w:rsidRDefault="00B03DC9" w:rsidP="00E82B5D">
            <w:pPr>
              <w:jc w:val="center"/>
              <w:rPr>
                <w:noProof/>
              </w:rPr>
            </w:pPr>
            <w:r>
              <w:rPr>
                <w:noProof/>
              </w:rPr>
              <w:t>-</w:t>
            </w:r>
          </w:p>
        </w:tc>
        <w:tc>
          <w:tcPr>
            <w:tcW w:w="1899" w:type="dxa"/>
            <w:vAlign w:val="center"/>
          </w:tcPr>
          <w:p w:rsidR="00B03DC9" w:rsidRDefault="00B03DC9" w:rsidP="00E82B5D">
            <w:pPr>
              <w:jc w:val="center"/>
              <w:rPr>
                <w:noProof/>
              </w:rPr>
            </w:pPr>
            <w:r>
              <w:rPr>
                <w:noProof/>
              </w:rPr>
              <w:t>3</w:t>
            </w:r>
          </w:p>
        </w:tc>
        <w:tc>
          <w:tcPr>
            <w:tcW w:w="1899" w:type="dxa"/>
            <w:vAlign w:val="center"/>
          </w:tcPr>
          <w:p w:rsidR="00B03DC9" w:rsidRPr="00173240" w:rsidRDefault="00173240" w:rsidP="00E82B5D">
            <w:pPr>
              <w:jc w:val="center"/>
              <w:rPr>
                <w:noProof/>
              </w:rPr>
            </w:pPr>
            <w:r>
              <w:rPr>
                <w:noProof/>
              </w:rPr>
              <w:t>6</w:t>
            </w:r>
          </w:p>
        </w:tc>
      </w:tr>
      <w:tr w:rsidR="00E82B5D" w:rsidTr="00B03DC9">
        <w:tc>
          <w:tcPr>
            <w:tcW w:w="2093" w:type="dxa"/>
            <w:vAlign w:val="center"/>
          </w:tcPr>
          <w:p w:rsidR="00E82B5D" w:rsidRDefault="00B03DC9" w:rsidP="00E82B5D">
            <w:pPr>
              <w:jc w:val="center"/>
              <w:rPr>
                <w:noProof/>
                <w:lang w:val="ru-RU"/>
              </w:rPr>
            </w:pPr>
            <w:r>
              <w:rPr>
                <w:noProof/>
                <w:lang w:val="ru-RU"/>
              </w:rPr>
              <w:t>Долгий срок употребления</w:t>
            </w:r>
          </w:p>
        </w:tc>
        <w:tc>
          <w:tcPr>
            <w:tcW w:w="1704" w:type="dxa"/>
            <w:vAlign w:val="center"/>
          </w:tcPr>
          <w:p w:rsidR="00E82B5D" w:rsidRPr="00B03DC9" w:rsidRDefault="00B03DC9" w:rsidP="00E82B5D">
            <w:pPr>
              <w:jc w:val="center"/>
              <w:rPr>
                <w:noProof/>
              </w:rPr>
            </w:pPr>
            <w:r>
              <w:rPr>
                <w:noProof/>
              </w:rPr>
              <w:t>2</w:t>
            </w:r>
          </w:p>
        </w:tc>
        <w:tc>
          <w:tcPr>
            <w:tcW w:w="1899" w:type="dxa"/>
            <w:vAlign w:val="center"/>
          </w:tcPr>
          <w:p w:rsidR="00E82B5D" w:rsidRPr="00B03DC9" w:rsidRDefault="00B03DC9" w:rsidP="00E82B5D">
            <w:pPr>
              <w:jc w:val="center"/>
              <w:rPr>
                <w:noProof/>
              </w:rPr>
            </w:pPr>
            <w:r>
              <w:rPr>
                <w:noProof/>
              </w:rPr>
              <w:t>4</w:t>
            </w:r>
          </w:p>
        </w:tc>
        <w:tc>
          <w:tcPr>
            <w:tcW w:w="1899" w:type="dxa"/>
            <w:vAlign w:val="center"/>
          </w:tcPr>
          <w:p w:rsidR="00E82B5D" w:rsidRPr="00B03DC9" w:rsidRDefault="00B03DC9" w:rsidP="00E82B5D">
            <w:pPr>
              <w:jc w:val="center"/>
              <w:rPr>
                <w:noProof/>
              </w:rPr>
            </w:pPr>
            <w:r>
              <w:rPr>
                <w:noProof/>
              </w:rPr>
              <w:t>1</w:t>
            </w:r>
          </w:p>
        </w:tc>
        <w:tc>
          <w:tcPr>
            <w:tcW w:w="1899" w:type="dxa"/>
            <w:vAlign w:val="center"/>
          </w:tcPr>
          <w:p w:rsidR="00E82B5D" w:rsidRPr="00173240" w:rsidRDefault="00173240" w:rsidP="00E82B5D">
            <w:pPr>
              <w:jc w:val="center"/>
              <w:rPr>
                <w:noProof/>
              </w:rPr>
            </w:pPr>
            <w:r>
              <w:rPr>
                <w:noProof/>
              </w:rPr>
              <w:t>2</w:t>
            </w:r>
          </w:p>
        </w:tc>
      </w:tr>
      <w:tr w:rsidR="00E82B5D" w:rsidTr="00B03DC9">
        <w:tc>
          <w:tcPr>
            <w:tcW w:w="2093" w:type="dxa"/>
            <w:vAlign w:val="center"/>
          </w:tcPr>
          <w:p w:rsidR="00E82B5D" w:rsidRDefault="00B03DC9" w:rsidP="00E82B5D">
            <w:pPr>
              <w:jc w:val="center"/>
              <w:rPr>
                <w:noProof/>
                <w:lang w:val="ru-RU"/>
              </w:rPr>
            </w:pPr>
            <w:r>
              <w:rPr>
                <w:noProof/>
                <w:lang w:val="ru-RU"/>
              </w:rPr>
              <w:t>Растительное происхождение</w:t>
            </w:r>
          </w:p>
        </w:tc>
        <w:tc>
          <w:tcPr>
            <w:tcW w:w="1704" w:type="dxa"/>
            <w:vAlign w:val="center"/>
          </w:tcPr>
          <w:p w:rsidR="00E82B5D" w:rsidRPr="00B03DC9" w:rsidRDefault="00B03DC9" w:rsidP="00E82B5D">
            <w:pPr>
              <w:jc w:val="center"/>
              <w:rPr>
                <w:noProof/>
              </w:rPr>
            </w:pPr>
            <w:r>
              <w:rPr>
                <w:noProof/>
              </w:rPr>
              <w:t>6</w:t>
            </w:r>
          </w:p>
        </w:tc>
        <w:tc>
          <w:tcPr>
            <w:tcW w:w="1899" w:type="dxa"/>
            <w:vAlign w:val="center"/>
          </w:tcPr>
          <w:p w:rsidR="00E82B5D" w:rsidRPr="00B03DC9" w:rsidRDefault="00B03DC9" w:rsidP="00E82B5D">
            <w:pPr>
              <w:jc w:val="center"/>
              <w:rPr>
                <w:noProof/>
              </w:rPr>
            </w:pPr>
            <w:r>
              <w:rPr>
                <w:noProof/>
              </w:rPr>
              <w:t>12</w:t>
            </w:r>
          </w:p>
        </w:tc>
        <w:tc>
          <w:tcPr>
            <w:tcW w:w="1899" w:type="dxa"/>
            <w:vAlign w:val="center"/>
          </w:tcPr>
          <w:p w:rsidR="00E82B5D" w:rsidRPr="00B03DC9" w:rsidRDefault="00B03DC9" w:rsidP="00E82B5D">
            <w:pPr>
              <w:jc w:val="center"/>
              <w:rPr>
                <w:noProof/>
              </w:rPr>
            </w:pPr>
            <w:r>
              <w:rPr>
                <w:noProof/>
              </w:rPr>
              <w:t>4</w:t>
            </w:r>
          </w:p>
        </w:tc>
        <w:tc>
          <w:tcPr>
            <w:tcW w:w="1899" w:type="dxa"/>
            <w:vAlign w:val="center"/>
          </w:tcPr>
          <w:p w:rsidR="00E82B5D" w:rsidRPr="00173240" w:rsidRDefault="00173240" w:rsidP="00E82B5D">
            <w:pPr>
              <w:jc w:val="center"/>
              <w:rPr>
                <w:noProof/>
              </w:rPr>
            </w:pPr>
            <w:r>
              <w:rPr>
                <w:noProof/>
              </w:rPr>
              <w:t>7</w:t>
            </w:r>
          </w:p>
        </w:tc>
      </w:tr>
      <w:tr w:rsidR="00E82B5D" w:rsidTr="00B03DC9">
        <w:tc>
          <w:tcPr>
            <w:tcW w:w="2093" w:type="dxa"/>
            <w:vAlign w:val="center"/>
          </w:tcPr>
          <w:p w:rsidR="00E82B5D" w:rsidRDefault="00B03DC9" w:rsidP="00E82B5D">
            <w:pPr>
              <w:jc w:val="center"/>
              <w:rPr>
                <w:noProof/>
                <w:lang w:val="ru-RU"/>
              </w:rPr>
            </w:pPr>
            <w:r>
              <w:rPr>
                <w:noProof/>
                <w:lang w:val="ru-RU"/>
              </w:rPr>
              <w:t>Оценочная лексика</w:t>
            </w:r>
          </w:p>
        </w:tc>
        <w:tc>
          <w:tcPr>
            <w:tcW w:w="1704" w:type="dxa"/>
            <w:vAlign w:val="center"/>
          </w:tcPr>
          <w:p w:rsidR="00E82B5D" w:rsidRPr="00B03DC9" w:rsidRDefault="00B03DC9" w:rsidP="00E82B5D">
            <w:pPr>
              <w:jc w:val="center"/>
              <w:rPr>
                <w:noProof/>
              </w:rPr>
            </w:pPr>
            <w:r>
              <w:rPr>
                <w:noProof/>
              </w:rPr>
              <w:t>32</w:t>
            </w:r>
          </w:p>
        </w:tc>
        <w:tc>
          <w:tcPr>
            <w:tcW w:w="1899" w:type="dxa"/>
            <w:vAlign w:val="center"/>
          </w:tcPr>
          <w:p w:rsidR="00E82B5D" w:rsidRPr="00B03DC9" w:rsidRDefault="00B03DC9" w:rsidP="00E82B5D">
            <w:pPr>
              <w:jc w:val="center"/>
              <w:rPr>
                <w:noProof/>
              </w:rPr>
            </w:pPr>
            <w:r>
              <w:rPr>
                <w:noProof/>
              </w:rPr>
              <w:t>64</w:t>
            </w:r>
          </w:p>
        </w:tc>
        <w:tc>
          <w:tcPr>
            <w:tcW w:w="1899" w:type="dxa"/>
            <w:vAlign w:val="center"/>
          </w:tcPr>
          <w:p w:rsidR="00E82B5D" w:rsidRPr="00173240" w:rsidRDefault="00173240" w:rsidP="00E82B5D">
            <w:pPr>
              <w:jc w:val="center"/>
              <w:rPr>
                <w:noProof/>
              </w:rPr>
            </w:pPr>
            <w:r>
              <w:rPr>
                <w:noProof/>
              </w:rPr>
              <w:t>39</w:t>
            </w:r>
          </w:p>
        </w:tc>
        <w:tc>
          <w:tcPr>
            <w:tcW w:w="1899" w:type="dxa"/>
            <w:vAlign w:val="center"/>
          </w:tcPr>
          <w:p w:rsidR="00E82B5D" w:rsidRPr="00173240" w:rsidRDefault="00173240" w:rsidP="00E82B5D">
            <w:pPr>
              <w:jc w:val="center"/>
              <w:rPr>
                <w:noProof/>
              </w:rPr>
            </w:pPr>
            <w:r>
              <w:rPr>
                <w:noProof/>
              </w:rPr>
              <w:t>72</w:t>
            </w:r>
          </w:p>
        </w:tc>
      </w:tr>
      <w:tr w:rsidR="00E82B5D" w:rsidTr="00B03DC9">
        <w:tc>
          <w:tcPr>
            <w:tcW w:w="2093" w:type="dxa"/>
            <w:vAlign w:val="center"/>
          </w:tcPr>
          <w:p w:rsidR="00E82B5D" w:rsidRDefault="00B03DC9" w:rsidP="00E82B5D">
            <w:pPr>
              <w:jc w:val="center"/>
              <w:rPr>
                <w:noProof/>
                <w:lang w:val="ru-RU"/>
              </w:rPr>
            </w:pPr>
            <w:r>
              <w:rPr>
                <w:noProof/>
                <w:lang w:val="ru-RU"/>
              </w:rPr>
              <w:t>Всего</w:t>
            </w:r>
          </w:p>
        </w:tc>
        <w:tc>
          <w:tcPr>
            <w:tcW w:w="1704" w:type="dxa"/>
            <w:vAlign w:val="center"/>
          </w:tcPr>
          <w:p w:rsidR="00E82B5D" w:rsidRPr="00B03DC9" w:rsidRDefault="00B03DC9" w:rsidP="00E82B5D">
            <w:pPr>
              <w:jc w:val="center"/>
              <w:rPr>
                <w:noProof/>
              </w:rPr>
            </w:pPr>
            <w:r>
              <w:rPr>
                <w:noProof/>
              </w:rPr>
              <w:t>50</w:t>
            </w:r>
          </w:p>
        </w:tc>
        <w:tc>
          <w:tcPr>
            <w:tcW w:w="1899" w:type="dxa"/>
            <w:vAlign w:val="center"/>
          </w:tcPr>
          <w:p w:rsidR="00E82B5D" w:rsidRPr="00B03DC9" w:rsidRDefault="00B03DC9" w:rsidP="00E82B5D">
            <w:pPr>
              <w:jc w:val="center"/>
              <w:rPr>
                <w:noProof/>
              </w:rPr>
            </w:pPr>
            <w:r>
              <w:rPr>
                <w:noProof/>
              </w:rPr>
              <w:t>100</w:t>
            </w:r>
          </w:p>
        </w:tc>
        <w:tc>
          <w:tcPr>
            <w:tcW w:w="1899" w:type="dxa"/>
            <w:vAlign w:val="center"/>
          </w:tcPr>
          <w:p w:rsidR="00E82B5D" w:rsidRPr="00B03DC9" w:rsidRDefault="00B03DC9" w:rsidP="00E82B5D">
            <w:pPr>
              <w:jc w:val="center"/>
              <w:rPr>
                <w:noProof/>
              </w:rPr>
            </w:pPr>
            <w:r>
              <w:rPr>
                <w:noProof/>
              </w:rPr>
              <w:t>54</w:t>
            </w:r>
          </w:p>
        </w:tc>
        <w:tc>
          <w:tcPr>
            <w:tcW w:w="1899" w:type="dxa"/>
            <w:vAlign w:val="center"/>
          </w:tcPr>
          <w:p w:rsidR="00E82B5D" w:rsidRPr="00B03DC9" w:rsidRDefault="00B03DC9" w:rsidP="00E82B5D">
            <w:pPr>
              <w:jc w:val="center"/>
              <w:rPr>
                <w:noProof/>
              </w:rPr>
            </w:pPr>
            <w:r>
              <w:rPr>
                <w:noProof/>
              </w:rPr>
              <w:t>100</w:t>
            </w:r>
          </w:p>
        </w:tc>
      </w:tr>
    </w:tbl>
    <w:p w:rsidR="00E82B5D" w:rsidRPr="00E82B5D" w:rsidRDefault="00E82B5D" w:rsidP="00DF3226">
      <w:pPr>
        <w:rPr>
          <w:noProof/>
          <w:lang w:val="ru-RU"/>
        </w:rPr>
      </w:pPr>
    </w:p>
    <w:p w:rsidR="00ED38B8" w:rsidRPr="00E82B5D" w:rsidRDefault="00ED38B8" w:rsidP="00DF3226">
      <w:pPr>
        <w:rPr>
          <w:noProof/>
        </w:rPr>
      </w:pPr>
      <w:r>
        <w:rPr>
          <w:noProof/>
          <w:lang w:val="ru-RU"/>
        </w:rPr>
        <w:tab/>
      </w:r>
      <w:r w:rsidR="00491726" w:rsidRPr="00E82B5D">
        <w:rPr>
          <w:noProof/>
          <w:lang w:val="ru-RU"/>
        </w:rPr>
        <w:t xml:space="preserve">Рассмотрим </w:t>
      </w:r>
      <w:r w:rsidR="00E82B5D">
        <w:rPr>
          <w:noProof/>
          <w:lang w:val="ru-RU"/>
        </w:rPr>
        <w:t xml:space="preserve">ниже </w:t>
      </w:r>
      <w:r w:rsidR="00491726" w:rsidRPr="00E82B5D">
        <w:rPr>
          <w:noProof/>
          <w:lang w:val="ru-RU"/>
        </w:rPr>
        <w:t>следу</w:t>
      </w:r>
      <w:r w:rsidR="002D6D72">
        <w:rPr>
          <w:noProof/>
          <w:lang w:val="ru-RU"/>
        </w:rPr>
        <w:t>ющие случаи привлечения внимания</w:t>
      </w:r>
      <w:r w:rsidR="00491726" w:rsidRPr="00E82B5D">
        <w:rPr>
          <w:noProof/>
          <w:lang w:val="ru-RU"/>
        </w:rPr>
        <w:t xml:space="preserve"> </w:t>
      </w:r>
      <w:r w:rsidR="008F7BFE">
        <w:rPr>
          <w:noProof/>
        </w:rPr>
        <w:br/>
      </w:r>
      <w:r w:rsidR="00491726" w:rsidRPr="00E82B5D">
        <w:rPr>
          <w:noProof/>
          <w:lang w:val="ru-RU"/>
        </w:rPr>
        <w:t>с помощью лексических средств</w:t>
      </w:r>
      <w:r w:rsidR="00E82B5D">
        <w:rPr>
          <w:noProof/>
        </w:rPr>
        <w:t>.</w:t>
      </w:r>
    </w:p>
    <w:p w:rsidR="00FE0913" w:rsidRDefault="00FE0913" w:rsidP="00DF3226">
      <w:pPr>
        <w:pStyle w:val="Pkladyleksicheskogourovna"/>
      </w:pPr>
      <w:bookmarkStart w:id="118" w:name="_Toc450763351"/>
      <w:r>
        <w:t>Т</w:t>
      </w:r>
      <w:r w:rsidR="00863FF2" w:rsidRPr="00863FF2">
        <w:t>опонимы, об</w:t>
      </w:r>
      <w:r w:rsidR="0005433B">
        <w:t>означающие страны-производители</w:t>
      </w:r>
      <w:r w:rsidR="0005433B">
        <w:rPr>
          <w:lang w:val="cs-CZ"/>
        </w:rPr>
        <w:t xml:space="preserve"> </w:t>
      </w:r>
      <w:r w:rsidR="00863FF2" w:rsidRPr="00863FF2">
        <w:t>препарата</w:t>
      </w:r>
      <w:bookmarkEnd w:id="118"/>
    </w:p>
    <w:p w:rsidR="00FE0913" w:rsidRPr="00FE0913" w:rsidRDefault="00FE0913" w:rsidP="00DF3226">
      <w:pPr>
        <w:ind w:firstLine="708"/>
        <w:rPr>
          <w:noProof/>
          <w:lang w:val="ru-RU"/>
        </w:rPr>
      </w:pPr>
      <w:r w:rsidRPr="00FE0913">
        <w:rPr>
          <w:noProof/>
          <w:lang w:val="ru-RU"/>
        </w:rPr>
        <w:t xml:space="preserve">Особенностью использования топонимов в </w:t>
      </w:r>
      <w:r>
        <w:rPr>
          <w:noProof/>
          <w:lang w:val="ru-RU"/>
        </w:rPr>
        <w:t>русской</w:t>
      </w:r>
      <w:r w:rsidRPr="00FE0913">
        <w:rPr>
          <w:noProof/>
          <w:lang w:val="ru-RU"/>
        </w:rPr>
        <w:t xml:space="preserve"> </w:t>
      </w:r>
      <w:r>
        <w:rPr>
          <w:noProof/>
          <w:lang w:val="ru-RU"/>
        </w:rPr>
        <w:t>медицинской рекламе</w:t>
      </w:r>
      <w:r w:rsidRPr="00FE0913">
        <w:rPr>
          <w:noProof/>
          <w:lang w:val="ru-RU"/>
        </w:rPr>
        <w:t xml:space="preserve"> является их участие в формировании рекламного воздействия </w:t>
      </w:r>
      <w:r w:rsidR="008F7BFE">
        <w:rPr>
          <w:noProof/>
        </w:rPr>
        <w:br/>
      </w:r>
      <w:r w:rsidRPr="00FE0913">
        <w:rPr>
          <w:noProof/>
          <w:lang w:val="ru-RU"/>
        </w:rPr>
        <w:t xml:space="preserve">на </w:t>
      </w:r>
      <w:r>
        <w:rPr>
          <w:noProof/>
          <w:lang w:val="ru-RU"/>
        </w:rPr>
        <w:t xml:space="preserve">потенциального покупателя. </w:t>
      </w:r>
      <w:r w:rsidRPr="00FE0913">
        <w:rPr>
          <w:noProof/>
          <w:lang w:val="ru-RU"/>
        </w:rPr>
        <w:t>Рекл</w:t>
      </w:r>
      <w:r>
        <w:rPr>
          <w:noProof/>
          <w:lang w:val="ru-RU"/>
        </w:rPr>
        <w:t xml:space="preserve">амное воздействие топонимов </w:t>
      </w:r>
      <w:r w:rsidR="008F7BFE">
        <w:rPr>
          <w:noProof/>
        </w:rPr>
        <w:br/>
      </w:r>
      <w:r>
        <w:rPr>
          <w:noProof/>
          <w:lang w:val="ru-RU"/>
        </w:rPr>
        <w:t xml:space="preserve">на информативном </w:t>
      </w:r>
      <w:r w:rsidRPr="00FE0913">
        <w:rPr>
          <w:noProof/>
          <w:lang w:val="ru-RU"/>
        </w:rPr>
        <w:t xml:space="preserve">уровне вполне очевидно, так как названия мест производства </w:t>
      </w:r>
      <w:r w:rsidR="00FE6BE5">
        <w:rPr>
          <w:noProof/>
          <w:lang w:val="ru-RU"/>
        </w:rPr>
        <w:t>лекарственных препаратов</w:t>
      </w:r>
      <w:r w:rsidRPr="00FE0913">
        <w:rPr>
          <w:noProof/>
          <w:lang w:val="ru-RU"/>
        </w:rPr>
        <w:t xml:space="preserve">, наряду с </w:t>
      </w:r>
      <w:r>
        <w:rPr>
          <w:noProof/>
          <w:lang w:val="ru-RU"/>
        </w:rPr>
        <w:t>наименованиями препаратов</w:t>
      </w:r>
      <w:r w:rsidRPr="00FE0913">
        <w:rPr>
          <w:noProof/>
          <w:lang w:val="ru-RU"/>
        </w:rPr>
        <w:t>,</w:t>
      </w:r>
      <w:r w:rsidR="00FE6BE5">
        <w:rPr>
          <w:noProof/>
          <w:lang w:val="ru-RU"/>
        </w:rPr>
        <w:t xml:space="preserve"> являются информационным инсточником </w:t>
      </w:r>
      <w:r w:rsidR="00C413AD">
        <w:rPr>
          <w:noProof/>
          <w:lang w:val="ru-RU"/>
        </w:rPr>
        <w:t xml:space="preserve">у </w:t>
      </w:r>
      <w:r w:rsidR="00FE6BE5">
        <w:rPr>
          <w:noProof/>
          <w:lang w:val="ru-RU"/>
        </w:rPr>
        <w:t>большинства рекламируемых товаров</w:t>
      </w:r>
      <w:r w:rsidRPr="00FE0913">
        <w:rPr>
          <w:noProof/>
          <w:lang w:val="ru-RU"/>
        </w:rPr>
        <w:t xml:space="preserve">. </w:t>
      </w:r>
      <w:r w:rsidR="00C413AD">
        <w:rPr>
          <w:noProof/>
          <w:lang w:val="ru-RU"/>
        </w:rPr>
        <w:t xml:space="preserve">Топонимы, во-первых, сообщают о географических названиях мест производтва, а, во-вторых, </w:t>
      </w:r>
      <w:r w:rsidRPr="00FE0913">
        <w:rPr>
          <w:noProof/>
          <w:lang w:val="ru-RU"/>
        </w:rPr>
        <w:t xml:space="preserve">формируют у </w:t>
      </w:r>
      <w:r w:rsidR="00C413AD">
        <w:rPr>
          <w:noProof/>
          <w:lang w:val="ru-RU"/>
        </w:rPr>
        <w:t>покупателей</w:t>
      </w:r>
      <w:r w:rsidRPr="00FE0913">
        <w:rPr>
          <w:noProof/>
          <w:lang w:val="ru-RU"/>
        </w:rPr>
        <w:t xml:space="preserve"> представления о свойствах </w:t>
      </w:r>
      <w:r w:rsidR="00C413AD">
        <w:rPr>
          <w:noProof/>
          <w:lang w:val="ru-RU"/>
        </w:rPr>
        <w:t>препарата</w:t>
      </w:r>
      <w:r w:rsidRPr="00FE0913">
        <w:rPr>
          <w:noProof/>
          <w:lang w:val="ru-RU"/>
        </w:rPr>
        <w:t>,</w:t>
      </w:r>
      <w:r w:rsidR="00C413AD">
        <w:rPr>
          <w:noProof/>
          <w:lang w:val="ru-RU"/>
        </w:rPr>
        <w:t xml:space="preserve"> что способсвует актуализации</w:t>
      </w:r>
      <w:r w:rsidRPr="00FE0913">
        <w:rPr>
          <w:noProof/>
          <w:lang w:val="ru-RU"/>
        </w:rPr>
        <w:t xml:space="preserve"> </w:t>
      </w:r>
      <w:r w:rsidR="00C413AD">
        <w:rPr>
          <w:noProof/>
          <w:lang w:val="ru-RU"/>
        </w:rPr>
        <w:lastRenderedPageBreak/>
        <w:t xml:space="preserve">смысловых значений таких как: стабильность и </w:t>
      </w:r>
      <w:r w:rsidRPr="00FE0913">
        <w:rPr>
          <w:noProof/>
          <w:lang w:val="ru-RU"/>
        </w:rPr>
        <w:t>надежность</w:t>
      </w:r>
      <w:r>
        <w:rPr>
          <w:noProof/>
          <w:lang w:val="ru-RU"/>
        </w:rPr>
        <w:t>.</w:t>
      </w:r>
      <w:r w:rsidR="00C413AD">
        <w:rPr>
          <w:noProof/>
          <w:lang w:val="ru-RU"/>
        </w:rPr>
        <w:t xml:space="preserve"> Своим способом они также </w:t>
      </w:r>
      <w:r w:rsidRPr="00FE0913">
        <w:rPr>
          <w:noProof/>
          <w:lang w:val="ru-RU"/>
        </w:rPr>
        <w:t xml:space="preserve">способствуют </w:t>
      </w:r>
      <w:r w:rsidR="00C413AD">
        <w:rPr>
          <w:noProof/>
          <w:lang w:val="ru-RU"/>
        </w:rPr>
        <w:t>лучшему</w:t>
      </w:r>
      <w:r w:rsidRPr="00FE0913">
        <w:rPr>
          <w:noProof/>
          <w:lang w:val="ru-RU"/>
        </w:rPr>
        <w:t xml:space="preserve"> за</w:t>
      </w:r>
      <w:r w:rsidR="00FD70B8">
        <w:rPr>
          <w:noProof/>
          <w:lang w:val="ru-RU"/>
        </w:rPr>
        <w:t xml:space="preserve">поминанию рекламной информации </w:t>
      </w:r>
      <w:r w:rsidR="008F7BFE">
        <w:rPr>
          <w:noProof/>
        </w:rPr>
        <w:br/>
      </w:r>
      <w:r w:rsidR="00FD70B8">
        <w:rPr>
          <w:noProof/>
          <w:lang w:val="ru-RU"/>
        </w:rPr>
        <w:t xml:space="preserve">(См. Крюкова </w:t>
      </w:r>
      <w:r w:rsidR="00FD70B8">
        <w:rPr>
          <w:noProof/>
        </w:rPr>
        <w:t>2013).</w:t>
      </w:r>
      <w:r w:rsidR="00FD70B8">
        <w:rPr>
          <w:noProof/>
          <w:lang w:val="ru-RU"/>
        </w:rPr>
        <w:t xml:space="preserve"> </w:t>
      </w:r>
    </w:p>
    <w:p w:rsidR="001F62D3" w:rsidRDefault="00F775C6" w:rsidP="00DF3226">
      <w:pPr>
        <w:ind w:firstLine="708"/>
        <w:rPr>
          <w:noProof/>
          <w:lang w:val="ru-RU"/>
        </w:rPr>
      </w:pPr>
      <w:r>
        <w:rPr>
          <w:noProof/>
          <w:lang w:val="ru-RU"/>
        </w:rPr>
        <w:t>Рассмотрим</w:t>
      </w:r>
      <w:r w:rsidRPr="00F775C6">
        <w:rPr>
          <w:rFonts w:eastAsia="Calibri" w:cs="Times New Roman"/>
          <w:noProof/>
          <w:lang w:val="ru-RU"/>
        </w:rPr>
        <w:t xml:space="preserve"> </w:t>
      </w:r>
      <w:r w:rsidR="004A77F1">
        <w:rPr>
          <w:noProof/>
          <w:lang w:val="ru-RU"/>
        </w:rPr>
        <w:t>некоторые</w:t>
      </w:r>
      <w:r w:rsidRPr="00F775C6">
        <w:rPr>
          <w:rFonts w:eastAsia="Calibri" w:cs="Times New Roman"/>
          <w:noProof/>
          <w:lang w:val="ru-RU"/>
        </w:rPr>
        <w:t xml:space="preserve"> случаи реализации </w:t>
      </w:r>
      <w:r w:rsidR="001F62D3" w:rsidRPr="00863FF2">
        <w:rPr>
          <w:noProof/>
          <w:lang w:val="ru-RU"/>
        </w:rPr>
        <w:t>географиче</w:t>
      </w:r>
      <w:r w:rsidR="001F62D3">
        <w:rPr>
          <w:noProof/>
          <w:lang w:val="ru-RU"/>
        </w:rPr>
        <w:t xml:space="preserve">ских названий мест производства препарата </w:t>
      </w:r>
      <w:r w:rsidRPr="00F775C6">
        <w:rPr>
          <w:rFonts w:eastAsia="Calibri" w:cs="Times New Roman"/>
          <w:noProof/>
          <w:lang w:val="ru-RU"/>
        </w:rPr>
        <w:t xml:space="preserve">из текстов </w:t>
      </w:r>
      <w:r w:rsidR="004A77F1">
        <w:rPr>
          <w:noProof/>
          <w:lang w:val="ru-RU"/>
        </w:rPr>
        <w:t xml:space="preserve">русской медициснкой рекламы. </w:t>
      </w:r>
    </w:p>
    <w:p w:rsidR="00137201" w:rsidRPr="00137201" w:rsidRDefault="00863FF2" w:rsidP="00DF3226">
      <w:pPr>
        <w:ind w:firstLine="708"/>
        <w:rPr>
          <w:noProof/>
          <w:lang w:val="ru-RU"/>
        </w:rPr>
      </w:pPr>
      <w:r w:rsidRPr="00863FF2">
        <w:rPr>
          <w:noProof/>
          <w:lang w:val="ru-RU"/>
        </w:rPr>
        <w:t>Интересным фактом является то</w:t>
      </w:r>
      <w:r w:rsidR="001F62D3">
        <w:rPr>
          <w:noProof/>
          <w:lang w:val="ru-RU"/>
        </w:rPr>
        <w:t xml:space="preserve">, что в русской рекламе в качестве слова-топонима </w:t>
      </w:r>
      <w:r w:rsidRPr="00863FF2">
        <w:rPr>
          <w:noProof/>
          <w:lang w:val="ru-RU"/>
        </w:rPr>
        <w:t xml:space="preserve">нередко </w:t>
      </w:r>
      <w:r w:rsidR="001F62D3">
        <w:rPr>
          <w:noProof/>
          <w:lang w:val="ru-RU"/>
        </w:rPr>
        <w:t>выступает</w:t>
      </w:r>
      <w:r w:rsidRPr="00863FF2">
        <w:rPr>
          <w:noProof/>
          <w:lang w:val="ru-RU"/>
        </w:rPr>
        <w:t xml:space="preserve"> </w:t>
      </w:r>
      <w:r w:rsidR="00016857" w:rsidRPr="00863FF2">
        <w:rPr>
          <w:noProof/>
          <w:lang w:val="ru-RU"/>
        </w:rPr>
        <w:t xml:space="preserve">Германия </w:t>
      </w:r>
      <w:r w:rsidR="00137201">
        <w:rPr>
          <w:noProof/>
          <w:lang w:val="ru-RU"/>
        </w:rPr>
        <w:t>как страна-производитель:</w:t>
      </w:r>
    </w:p>
    <w:p w:rsidR="00945919" w:rsidRPr="00372785" w:rsidRDefault="00863FF2" w:rsidP="00372785">
      <w:pPr>
        <w:ind w:left="708" w:firstLine="708"/>
        <w:rPr>
          <w:i/>
          <w:noProof/>
        </w:rPr>
      </w:pPr>
      <w:r w:rsidRPr="00372785">
        <w:rPr>
          <w:i/>
          <w:noProof/>
          <w:lang w:val="ru-RU"/>
        </w:rPr>
        <w:t>Сдела</w:t>
      </w:r>
      <w:r w:rsidR="00137201" w:rsidRPr="00372785">
        <w:rPr>
          <w:i/>
          <w:noProof/>
          <w:lang w:val="ru-RU"/>
        </w:rPr>
        <w:t>но в Германии. 20 лет в России</w:t>
      </w:r>
      <w:r w:rsidR="00945919" w:rsidRPr="00372785">
        <w:rPr>
          <w:i/>
          <w:noProof/>
          <w:lang w:val="ru-RU"/>
        </w:rPr>
        <w:t xml:space="preserve"> </w:t>
      </w:r>
      <w:r w:rsidR="00372785" w:rsidRPr="00372785">
        <w:rPr>
          <w:i/>
          <w:noProof/>
          <w:lang w:val="ru-RU"/>
        </w:rPr>
        <w:t>(флогэнзим)</w:t>
      </w:r>
      <w:r w:rsidR="00945919" w:rsidRPr="00372785">
        <w:rPr>
          <w:i/>
          <w:noProof/>
        </w:rPr>
        <w:t>;</w:t>
      </w:r>
    </w:p>
    <w:p w:rsidR="00863FF2" w:rsidRPr="00372785" w:rsidRDefault="00863FF2" w:rsidP="00372785">
      <w:pPr>
        <w:ind w:left="708" w:firstLine="708"/>
        <w:rPr>
          <w:i/>
          <w:noProof/>
          <w:lang w:val="ru-RU"/>
        </w:rPr>
      </w:pPr>
      <w:r w:rsidRPr="00372785">
        <w:rPr>
          <w:i/>
          <w:noProof/>
          <w:lang w:val="ru-RU"/>
        </w:rPr>
        <w:t>Сд</w:t>
      </w:r>
      <w:r w:rsidR="00945919" w:rsidRPr="00372785">
        <w:rPr>
          <w:i/>
          <w:noProof/>
          <w:lang w:val="ru-RU"/>
        </w:rPr>
        <w:t xml:space="preserve">елано в Германии </w:t>
      </w:r>
      <w:r w:rsidR="00372785" w:rsidRPr="00372785">
        <w:rPr>
          <w:i/>
          <w:noProof/>
          <w:lang w:val="ru-RU"/>
        </w:rPr>
        <w:t>(</w:t>
      </w:r>
      <w:r w:rsidR="00372785" w:rsidRPr="00372785">
        <w:rPr>
          <w:i/>
          <w:noProof/>
          <w:lang w:val="en-US"/>
        </w:rPr>
        <w:t>plantafood</w:t>
      </w:r>
      <w:r w:rsidR="00372785" w:rsidRPr="00372785">
        <w:rPr>
          <w:i/>
          <w:noProof/>
          <w:lang w:val="ru-RU"/>
        </w:rPr>
        <w:t>)</w:t>
      </w:r>
      <w:r w:rsidR="00945919" w:rsidRPr="00372785">
        <w:rPr>
          <w:i/>
          <w:noProof/>
        </w:rPr>
        <w:t>;</w:t>
      </w:r>
    </w:p>
    <w:p w:rsidR="00863FF2" w:rsidRPr="00372785" w:rsidRDefault="00863FF2" w:rsidP="00372785">
      <w:pPr>
        <w:ind w:left="708" w:firstLine="708"/>
        <w:rPr>
          <w:i/>
          <w:noProof/>
          <w:lang w:val="ru-RU"/>
        </w:rPr>
      </w:pPr>
      <w:r w:rsidRPr="00372785">
        <w:rPr>
          <w:i/>
          <w:noProof/>
          <w:lang w:val="ru-RU"/>
        </w:rPr>
        <w:t xml:space="preserve">100% </w:t>
      </w:r>
      <w:r w:rsidR="00945919" w:rsidRPr="00372785">
        <w:rPr>
          <w:i/>
          <w:noProof/>
          <w:lang w:val="ru-RU"/>
        </w:rPr>
        <w:t xml:space="preserve">сделано в Германии </w:t>
      </w:r>
      <w:r w:rsidR="00372785" w:rsidRPr="00372785">
        <w:rPr>
          <w:i/>
          <w:noProof/>
          <w:lang w:val="ru-RU"/>
        </w:rPr>
        <w:t>(прогепар</w:t>
      </w:r>
      <w:r w:rsidR="00945919" w:rsidRPr="00372785">
        <w:rPr>
          <w:i/>
          <w:noProof/>
          <w:lang w:val="ru-RU"/>
        </w:rPr>
        <w:t>)</w:t>
      </w:r>
      <w:r w:rsidR="00945919" w:rsidRPr="00372785">
        <w:rPr>
          <w:i/>
          <w:noProof/>
        </w:rPr>
        <w:t>;</w:t>
      </w:r>
    </w:p>
    <w:p w:rsidR="00863FF2" w:rsidRPr="00372785" w:rsidRDefault="00863FF2" w:rsidP="00372785">
      <w:pPr>
        <w:ind w:left="708" w:firstLine="708"/>
        <w:rPr>
          <w:i/>
          <w:noProof/>
          <w:lang w:val="ru-RU"/>
        </w:rPr>
      </w:pPr>
      <w:r w:rsidRPr="00372785">
        <w:rPr>
          <w:i/>
          <w:noProof/>
          <w:lang w:val="ru-RU"/>
        </w:rPr>
        <w:t xml:space="preserve">Традиционное немецкое качество (дентинокс). </w:t>
      </w:r>
    </w:p>
    <w:p w:rsidR="002F1D99" w:rsidRPr="00863FF2" w:rsidRDefault="00863FF2" w:rsidP="00DF3226">
      <w:pPr>
        <w:ind w:firstLine="708"/>
        <w:rPr>
          <w:noProof/>
          <w:lang w:val="ru-RU"/>
        </w:rPr>
      </w:pPr>
      <w:r w:rsidRPr="00863FF2">
        <w:rPr>
          <w:noProof/>
          <w:lang w:val="ru-RU"/>
        </w:rPr>
        <w:t xml:space="preserve">Однако </w:t>
      </w:r>
      <w:r w:rsidR="00945919">
        <w:rPr>
          <w:noProof/>
          <w:lang w:val="ru-RU"/>
        </w:rPr>
        <w:t xml:space="preserve">анализ материала обнаружил </w:t>
      </w:r>
      <w:r w:rsidRPr="00863FF2">
        <w:rPr>
          <w:noProof/>
          <w:lang w:val="ru-RU"/>
        </w:rPr>
        <w:t xml:space="preserve">присутствие </w:t>
      </w:r>
      <w:r w:rsidR="002F1D99">
        <w:rPr>
          <w:noProof/>
          <w:lang w:val="ru-RU"/>
        </w:rPr>
        <w:t xml:space="preserve">в русской медицинской рекламе </w:t>
      </w:r>
      <w:r w:rsidRPr="00863FF2">
        <w:rPr>
          <w:noProof/>
          <w:lang w:val="ru-RU"/>
        </w:rPr>
        <w:t>также других стран-производителей</w:t>
      </w:r>
      <w:r w:rsidR="00945919">
        <w:rPr>
          <w:noProof/>
          <w:lang w:val="ru-RU"/>
        </w:rPr>
        <w:t xml:space="preserve"> как Швейцария, Франция, Южная Корея</w:t>
      </w:r>
      <w:r w:rsidRPr="00863FF2">
        <w:rPr>
          <w:noProof/>
          <w:lang w:val="ru-RU"/>
        </w:rPr>
        <w:t xml:space="preserve">: </w:t>
      </w:r>
    </w:p>
    <w:p w:rsidR="00863FF2" w:rsidRPr="00372785" w:rsidRDefault="00863FF2" w:rsidP="00372785">
      <w:pPr>
        <w:ind w:left="708" w:firstLine="708"/>
        <w:rPr>
          <w:i/>
          <w:noProof/>
          <w:lang w:val="ru-RU"/>
        </w:rPr>
      </w:pPr>
      <w:r w:rsidRPr="00372785">
        <w:rPr>
          <w:i/>
          <w:noProof/>
          <w:lang w:val="ru-RU"/>
        </w:rPr>
        <w:t xml:space="preserve">Производится в Швейцарии </w:t>
      </w:r>
      <w:r w:rsidR="002F1D99" w:rsidRPr="00372785">
        <w:rPr>
          <w:i/>
          <w:noProof/>
          <w:lang w:val="ru-RU"/>
        </w:rPr>
        <w:t>(</w:t>
      </w:r>
      <w:r w:rsidR="00372785" w:rsidRPr="00372785">
        <w:rPr>
          <w:i/>
          <w:noProof/>
          <w:lang w:val="ru-RU"/>
        </w:rPr>
        <w:t>зиртек</w:t>
      </w:r>
      <w:r w:rsidR="002F1D99" w:rsidRPr="00372785">
        <w:rPr>
          <w:i/>
          <w:noProof/>
          <w:lang w:val="ru-RU"/>
        </w:rPr>
        <w:t>)</w:t>
      </w:r>
      <w:r w:rsidR="002F1D99" w:rsidRPr="00372785">
        <w:rPr>
          <w:i/>
          <w:noProof/>
        </w:rPr>
        <w:t>;</w:t>
      </w:r>
    </w:p>
    <w:p w:rsidR="00863FF2" w:rsidRPr="00372785" w:rsidRDefault="00863FF2" w:rsidP="00372785">
      <w:pPr>
        <w:ind w:left="1416"/>
        <w:rPr>
          <w:i/>
          <w:noProof/>
          <w:lang w:val="ru-RU"/>
        </w:rPr>
      </w:pPr>
      <w:r w:rsidRPr="00372785">
        <w:rPr>
          <w:i/>
          <w:noProof/>
          <w:lang w:val="ru-RU"/>
        </w:rPr>
        <w:t>Французское решение для профилактики и лечения (</w:t>
      </w:r>
      <w:r w:rsidR="00372785" w:rsidRPr="00372785">
        <w:rPr>
          <w:i/>
          <w:noProof/>
          <w:lang w:val="ru-RU"/>
        </w:rPr>
        <w:t>оциллококцинум</w:t>
      </w:r>
      <w:r w:rsidRPr="00372785">
        <w:rPr>
          <w:i/>
          <w:noProof/>
          <w:lang w:val="ru-RU"/>
        </w:rPr>
        <w:t>);</w:t>
      </w:r>
    </w:p>
    <w:p w:rsidR="00863FF2" w:rsidRDefault="00863FF2" w:rsidP="00372785">
      <w:pPr>
        <w:ind w:left="1416"/>
        <w:rPr>
          <w:noProof/>
          <w:lang w:val="ru-RU"/>
        </w:rPr>
      </w:pPr>
      <w:r w:rsidRPr="00863FF2">
        <w:rPr>
          <w:i/>
          <w:noProof/>
          <w:lang w:val="ru-RU"/>
        </w:rPr>
        <w:t>Tрадиционное и высококачественное производств</w:t>
      </w:r>
      <w:r w:rsidR="00016857">
        <w:rPr>
          <w:i/>
          <w:noProof/>
          <w:lang w:val="ru-RU"/>
        </w:rPr>
        <w:t xml:space="preserve">о Южной </w:t>
      </w:r>
      <w:r w:rsidR="00016857" w:rsidRPr="00372785">
        <w:rPr>
          <w:i/>
          <w:noProof/>
          <w:lang w:val="ru-RU"/>
        </w:rPr>
        <w:t>Кореи (мегатон 2080)</w:t>
      </w:r>
      <w:r w:rsidR="002F1D99" w:rsidRPr="00372785">
        <w:rPr>
          <w:i/>
          <w:noProof/>
          <w:lang w:val="ru-RU"/>
        </w:rPr>
        <w:t>.</w:t>
      </w:r>
    </w:p>
    <w:p w:rsidR="002F1D99" w:rsidRDefault="002F1D99" w:rsidP="00DF3226">
      <w:pPr>
        <w:rPr>
          <w:noProof/>
          <w:lang w:val="ru-RU"/>
        </w:rPr>
      </w:pPr>
      <w:r>
        <w:rPr>
          <w:noProof/>
          <w:lang w:val="ru-RU"/>
        </w:rPr>
        <w:t>В последнем приведённом пример</w:t>
      </w:r>
      <w:r w:rsidR="00EB1638">
        <w:rPr>
          <w:noProof/>
          <w:lang w:val="ru-RU"/>
        </w:rPr>
        <w:t>е уже в самом высказывании содержится информация о том, что препарат обладает высоким качетсвом и топоним служит для большего усиления прагматической функции рекламы.</w:t>
      </w:r>
    </w:p>
    <w:p w:rsidR="00B633D0" w:rsidRDefault="00EB1638" w:rsidP="00DF3226">
      <w:pPr>
        <w:rPr>
          <w:noProof/>
          <w:lang w:val="ru-RU"/>
        </w:rPr>
      </w:pPr>
      <w:r>
        <w:rPr>
          <w:noProof/>
          <w:lang w:val="ru-RU"/>
        </w:rPr>
        <w:tab/>
        <w:t xml:space="preserve">По всей вероятности, </w:t>
      </w:r>
      <w:r w:rsidRPr="00FE0913">
        <w:rPr>
          <w:noProof/>
          <w:lang w:val="ru-RU"/>
        </w:rPr>
        <w:t xml:space="preserve">в целях </w:t>
      </w:r>
      <w:r>
        <w:rPr>
          <w:noProof/>
          <w:lang w:val="ru-RU"/>
        </w:rPr>
        <w:t>повышения</w:t>
      </w:r>
      <w:r w:rsidRPr="00FE0913">
        <w:rPr>
          <w:noProof/>
          <w:lang w:val="ru-RU"/>
        </w:rPr>
        <w:t xml:space="preserve"> эмоционального эффекта</w:t>
      </w:r>
      <w:r>
        <w:rPr>
          <w:noProof/>
          <w:lang w:val="ru-RU"/>
        </w:rPr>
        <w:t xml:space="preserve"> сообщения рекламисты </w:t>
      </w:r>
      <w:r w:rsidRPr="00FE0913">
        <w:rPr>
          <w:noProof/>
          <w:lang w:val="ru-RU"/>
        </w:rPr>
        <w:t>выбирают известны</w:t>
      </w:r>
      <w:r w:rsidR="00BA1AB7">
        <w:rPr>
          <w:noProof/>
          <w:lang w:val="ru-RU"/>
        </w:rPr>
        <w:t>е</w:t>
      </w:r>
      <w:r w:rsidRPr="00FE0913">
        <w:rPr>
          <w:noProof/>
          <w:lang w:val="ru-RU"/>
        </w:rPr>
        <w:t xml:space="preserve"> географически</w:t>
      </w:r>
      <w:r w:rsidR="00BA1AB7">
        <w:rPr>
          <w:noProof/>
          <w:lang w:val="ru-RU"/>
        </w:rPr>
        <w:t>е страны своим качественым и надёжным производством.</w:t>
      </w:r>
      <w:r w:rsidR="00B633D0">
        <w:rPr>
          <w:noProof/>
          <w:lang w:val="ru-RU"/>
        </w:rPr>
        <w:t xml:space="preserve"> </w:t>
      </w:r>
    </w:p>
    <w:p w:rsidR="00BA1AB7" w:rsidRPr="002F1D99" w:rsidRDefault="00B633D0" w:rsidP="00DF3226">
      <w:pPr>
        <w:rPr>
          <w:noProof/>
          <w:lang w:val="ru-RU"/>
        </w:rPr>
      </w:pPr>
      <w:r>
        <w:rPr>
          <w:noProof/>
          <w:lang w:val="ru-RU"/>
        </w:rPr>
        <w:tab/>
        <w:t xml:space="preserve">Однако можно также встретить рекламные сообщения, в которых </w:t>
      </w:r>
      <w:r w:rsidR="002943ED">
        <w:rPr>
          <w:noProof/>
          <w:lang w:val="ru-RU"/>
        </w:rPr>
        <w:t xml:space="preserve">топоним </w:t>
      </w:r>
      <w:r>
        <w:rPr>
          <w:noProof/>
          <w:lang w:val="ru-RU"/>
        </w:rPr>
        <w:t>не идентифицируется конкретно стран</w:t>
      </w:r>
      <w:r w:rsidR="002943ED">
        <w:rPr>
          <w:noProof/>
          <w:lang w:val="ru-RU"/>
        </w:rPr>
        <w:t>ой</w:t>
      </w:r>
      <w:r>
        <w:rPr>
          <w:noProof/>
          <w:lang w:val="ru-RU"/>
        </w:rPr>
        <w:t>-производител</w:t>
      </w:r>
      <w:r w:rsidR="002943ED">
        <w:rPr>
          <w:noProof/>
          <w:lang w:val="ru-RU"/>
        </w:rPr>
        <w:t>ем</w:t>
      </w:r>
      <w:r>
        <w:rPr>
          <w:noProof/>
          <w:lang w:val="ru-RU"/>
        </w:rPr>
        <w:t xml:space="preserve">, </w:t>
      </w:r>
      <w:r w:rsidR="008F7BFE">
        <w:rPr>
          <w:noProof/>
        </w:rPr>
        <w:br/>
      </w:r>
      <w:r>
        <w:rPr>
          <w:noProof/>
          <w:lang w:val="ru-RU"/>
        </w:rPr>
        <w:t>а обозначается более широ посредством континента:</w:t>
      </w:r>
    </w:p>
    <w:p w:rsidR="00FD70B8" w:rsidRDefault="00016857" w:rsidP="00372785">
      <w:pPr>
        <w:ind w:left="1416"/>
        <w:rPr>
          <w:i/>
          <w:noProof/>
          <w:lang w:val="ru-RU"/>
        </w:rPr>
      </w:pPr>
      <w:r w:rsidRPr="00863FF2">
        <w:rPr>
          <w:i/>
          <w:noProof/>
          <w:lang w:val="ru-RU"/>
        </w:rPr>
        <w:t>Высококачественный и эффекти</w:t>
      </w:r>
      <w:r>
        <w:rPr>
          <w:i/>
          <w:noProof/>
          <w:lang w:val="ru-RU"/>
        </w:rPr>
        <w:t>вный европейский препарат (ОКИ).</w:t>
      </w:r>
    </w:p>
    <w:p w:rsidR="00372785" w:rsidRDefault="002943ED" w:rsidP="00DF3226">
      <w:pPr>
        <w:ind w:firstLine="708"/>
        <w:rPr>
          <w:noProof/>
          <w:lang w:val="ru-RU"/>
        </w:rPr>
      </w:pPr>
      <w:r>
        <w:rPr>
          <w:noProof/>
          <w:lang w:val="ru-RU"/>
        </w:rPr>
        <w:lastRenderedPageBreak/>
        <w:t>И</w:t>
      </w:r>
      <w:r w:rsidR="00863FF2" w:rsidRPr="00863FF2">
        <w:rPr>
          <w:noProof/>
          <w:lang w:val="ru-RU"/>
        </w:rPr>
        <w:t xml:space="preserve">ногда </w:t>
      </w:r>
      <w:r w:rsidR="009A68FE">
        <w:rPr>
          <w:noProof/>
          <w:lang w:val="ru-RU"/>
        </w:rPr>
        <w:t xml:space="preserve">также </w:t>
      </w:r>
      <w:r w:rsidR="00863FF2" w:rsidRPr="00863FF2">
        <w:rPr>
          <w:noProof/>
          <w:lang w:val="ru-RU"/>
        </w:rPr>
        <w:t xml:space="preserve">вместо лексической характеристики страны-производителя используется </w:t>
      </w:r>
      <w:r w:rsidR="002D6D72">
        <w:rPr>
          <w:noProof/>
          <w:lang w:val="ru-RU"/>
        </w:rPr>
        <w:t>только какое-либо графическое изображение.</w:t>
      </w:r>
      <w:r w:rsidR="00863FF2" w:rsidRPr="00863FF2">
        <w:rPr>
          <w:noProof/>
          <w:lang w:val="ru-RU"/>
        </w:rPr>
        <w:t xml:space="preserve"> </w:t>
      </w:r>
      <w:r w:rsidR="002D6D72">
        <w:rPr>
          <w:noProof/>
          <w:lang w:val="ru-RU"/>
        </w:rPr>
        <w:t>Т</w:t>
      </w:r>
      <w:r w:rsidR="00863FF2" w:rsidRPr="00863FF2">
        <w:rPr>
          <w:noProof/>
          <w:lang w:val="ru-RU"/>
        </w:rPr>
        <w:t>ак</w:t>
      </w:r>
      <w:r w:rsidR="002D6D72">
        <w:rPr>
          <w:noProof/>
          <w:lang w:val="ru-RU"/>
        </w:rPr>
        <w:t xml:space="preserve">, </w:t>
      </w:r>
      <w:r w:rsidR="00863FF2" w:rsidRPr="00863FF2">
        <w:rPr>
          <w:noProof/>
          <w:lang w:val="ru-RU"/>
        </w:rPr>
        <w:t xml:space="preserve">например, в рекламе </w:t>
      </w:r>
      <w:r w:rsidR="00863FF2" w:rsidRPr="00FC67F3">
        <w:rPr>
          <w:i/>
          <w:noProof/>
          <w:lang w:val="ru-RU"/>
        </w:rPr>
        <w:t>гриппекса</w:t>
      </w:r>
      <w:r w:rsidR="00863FF2" w:rsidRPr="00863FF2">
        <w:rPr>
          <w:i/>
          <w:noProof/>
          <w:lang w:val="ru-RU"/>
        </w:rPr>
        <w:t xml:space="preserve"> </w:t>
      </w:r>
      <w:r w:rsidR="00863FF2" w:rsidRPr="00863FF2">
        <w:rPr>
          <w:noProof/>
          <w:lang w:val="ru-RU"/>
        </w:rPr>
        <w:t>присутствует лишь картинка американского флага, вызывающая у реципиента ассоциацию с Америкой, что предполагает,</w:t>
      </w:r>
      <w:r w:rsidR="002D6D72">
        <w:rPr>
          <w:noProof/>
          <w:lang w:val="ru-RU"/>
        </w:rPr>
        <w:t xml:space="preserve"> по </w:t>
      </w:r>
      <w:r w:rsidR="00863FF2" w:rsidRPr="00863FF2">
        <w:rPr>
          <w:noProof/>
          <w:lang w:val="ru-RU"/>
        </w:rPr>
        <w:t xml:space="preserve">мнению рекламодателей, указание на высокое качество препарата. </w:t>
      </w:r>
    </w:p>
    <w:p w:rsidR="00863FF2" w:rsidRPr="00D4266B" w:rsidRDefault="00863FF2" w:rsidP="00DF3226">
      <w:pPr>
        <w:ind w:firstLine="708"/>
        <w:rPr>
          <w:noProof/>
        </w:rPr>
      </w:pPr>
      <w:r w:rsidRPr="00863FF2">
        <w:rPr>
          <w:noProof/>
          <w:lang w:val="ru-RU"/>
        </w:rPr>
        <w:t xml:space="preserve">В данной рекламе для усиления ассоциации используется также транскрипция наименования </w:t>
      </w:r>
      <w:r w:rsidR="00D4266B">
        <w:rPr>
          <w:noProof/>
          <w:lang w:val="ru-RU"/>
        </w:rPr>
        <w:t>препарата на английском язык</w:t>
      </w:r>
      <w:r w:rsidR="00D4266B">
        <w:rPr>
          <w:noProof/>
        </w:rPr>
        <w:t xml:space="preserve">e </w:t>
      </w:r>
      <w:r w:rsidR="006A1D19">
        <w:rPr>
          <w:noProof/>
        </w:rPr>
        <w:br/>
      </w:r>
      <w:r w:rsidR="00D4266B">
        <w:rPr>
          <w:noProof/>
        </w:rPr>
        <w:t>(</w:t>
      </w:r>
      <w:r w:rsidR="00F0798E">
        <w:rPr>
          <w:noProof/>
          <w:lang w:val="ru-RU"/>
        </w:rPr>
        <w:t xml:space="preserve">изображение </w:t>
      </w:r>
      <w:r w:rsidR="00372785">
        <w:rPr>
          <w:noProof/>
        </w:rPr>
        <w:t>3</w:t>
      </w:r>
      <w:r w:rsidR="00D4266B">
        <w:rPr>
          <w:noProof/>
        </w:rPr>
        <w:t>).</w:t>
      </w:r>
    </w:p>
    <w:p w:rsidR="00D4266B" w:rsidRPr="00D4266B" w:rsidRDefault="00372785" w:rsidP="00FC67F3">
      <w:pPr>
        <w:jc w:val="center"/>
        <w:rPr>
          <w:noProof/>
        </w:rPr>
      </w:pPr>
      <w:r>
        <w:rPr>
          <w:noProof/>
          <w:lang w:eastAsia="cs-CZ"/>
        </w:rPr>
        <w:drawing>
          <wp:anchor distT="0" distB="0" distL="114300" distR="114300" simplePos="0" relativeHeight="251660288" behindDoc="0" locked="0" layoutInCell="1" allowOverlap="1">
            <wp:simplePos x="0" y="0"/>
            <wp:positionH relativeFrom="margin">
              <wp:align>center</wp:align>
            </wp:positionH>
            <wp:positionV relativeFrom="paragraph">
              <wp:posOffset>118745</wp:posOffset>
            </wp:positionV>
            <wp:extent cx="3829050" cy="2152650"/>
            <wp:effectExtent l="19050" t="0" r="0" b="0"/>
            <wp:wrapTopAndBottom/>
            <wp:docPr id="4" name="obrázek 3" descr="C:\Documents and Settings\Eva\Plocha\IMG_20160417_175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va\Plocha\IMG_20160417_175605.jpg"/>
                    <pic:cNvPicPr>
                      <a:picLocks noChangeAspect="1" noChangeArrowheads="1"/>
                    </pic:cNvPicPr>
                  </pic:nvPicPr>
                  <pic:blipFill>
                    <a:blip r:embed="rId11" cstate="print"/>
                    <a:srcRect/>
                    <a:stretch>
                      <a:fillRect/>
                    </a:stretch>
                  </pic:blipFill>
                  <pic:spPr bwMode="auto">
                    <a:xfrm>
                      <a:off x="0" y="0"/>
                      <a:ext cx="3829050" cy="2152650"/>
                    </a:xfrm>
                    <a:prstGeom prst="rect">
                      <a:avLst/>
                    </a:prstGeom>
                    <a:noFill/>
                    <a:ln w="9525">
                      <a:noFill/>
                      <a:miter lim="800000"/>
                      <a:headEnd/>
                      <a:tailEnd/>
                    </a:ln>
                  </pic:spPr>
                </pic:pic>
              </a:graphicData>
            </a:graphic>
          </wp:anchor>
        </w:drawing>
      </w:r>
      <w:r w:rsidR="00D4266B">
        <w:rPr>
          <w:noProof/>
          <w:lang w:val="ru-RU"/>
        </w:rPr>
        <w:t>(изображ</w:t>
      </w:r>
      <w:r w:rsidR="00FC67F3">
        <w:rPr>
          <w:noProof/>
          <w:lang w:val="ru-RU"/>
        </w:rPr>
        <w:t>ение</w:t>
      </w:r>
      <w:r w:rsidR="00D4266B">
        <w:rPr>
          <w:noProof/>
          <w:lang w:val="ru-RU"/>
        </w:rPr>
        <w:t xml:space="preserve"> </w:t>
      </w:r>
      <w:r>
        <w:rPr>
          <w:noProof/>
        </w:rPr>
        <w:t>3</w:t>
      </w:r>
      <w:r w:rsidR="00D4266B">
        <w:rPr>
          <w:noProof/>
        </w:rPr>
        <w:t>)</w:t>
      </w:r>
    </w:p>
    <w:p w:rsidR="00863FF2" w:rsidRPr="00863FF2" w:rsidRDefault="00A51BF4" w:rsidP="00DF3226">
      <w:pPr>
        <w:ind w:firstLine="708"/>
        <w:rPr>
          <w:noProof/>
          <w:lang w:val="ru-RU"/>
        </w:rPr>
      </w:pPr>
      <w:r>
        <w:rPr>
          <w:noProof/>
          <w:lang w:val="ru-RU"/>
        </w:rPr>
        <w:t xml:space="preserve">При </w:t>
      </w:r>
      <w:r w:rsidR="00863FF2" w:rsidRPr="00863FF2">
        <w:rPr>
          <w:noProof/>
          <w:lang w:val="ru-RU"/>
        </w:rPr>
        <w:t>проведени</w:t>
      </w:r>
      <w:r>
        <w:rPr>
          <w:noProof/>
          <w:lang w:val="ru-RU"/>
        </w:rPr>
        <w:t>и</w:t>
      </w:r>
      <w:r w:rsidR="00C26144">
        <w:rPr>
          <w:noProof/>
          <w:lang w:val="ru-RU"/>
        </w:rPr>
        <w:t xml:space="preserve"> анализа материала </w:t>
      </w:r>
      <w:r w:rsidR="00863FF2" w:rsidRPr="00863FF2">
        <w:rPr>
          <w:noProof/>
          <w:lang w:val="ru-RU"/>
        </w:rPr>
        <w:t xml:space="preserve">мы обнаружили, что только в одной русской рекламе обращается внимание адресатов на то, что препарат произведён в России. Это реклама </w:t>
      </w:r>
      <w:r w:rsidR="00863FF2" w:rsidRPr="00863FF2">
        <w:rPr>
          <w:i/>
          <w:noProof/>
          <w:lang w:val="ru-RU"/>
        </w:rPr>
        <w:t>валемидина</w:t>
      </w:r>
      <w:r w:rsidR="00863FF2" w:rsidRPr="00863FF2">
        <w:rPr>
          <w:noProof/>
          <w:lang w:val="ru-RU"/>
        </w:rPr>
        <w:t>, где под фразой:</w:t>
      </w:r>
    </w:p>
    <w:p w:rsidR="00863FF2" w:rsidRPr="00863FF2" w:rsidRDefault="00863FF2" w:rsidP="00372785">
      <w:pPr>
        <w:ind w:left="708" w:firstLine="708"/>
        <w:rPr>
          <w:noProof/>
          <w:lang w:val="ru-RU"/>
        </w:rPr>
      </w:pPr>
      <w:r w:rsidRPr="00863FF2">
        <w:rPr>
          <w:i/>
          <w:noProof/>
          <w:lang w:val="ru-RU"/>
        </w:rPr>
        <w:t xml:space="preserve">Сделано в Росии – </w:t>
      </w:r>
      <w:r w:rsidRPr="00863FF2">
        <w:rPr>
          <w:noProof/>
          <w:lang w:val="ru-RU"/>
        </w:rPr>
        <w:t>есть ещё конретное уточнение производства:</w:t>
      </w:r>
    </w:p>
    <w:p w:rsidR="00863FF2" w:rsidRPr="00863FF2" w:rsidRDefault="00863FF2" w:rsidP="00372785">
      <w:pPr>
        <w:ind w:left="708" w:firstLine="708"/>
        <w:rPr>
          <w:noProof/>
          <w:lang w:val="ru-RU"/>
        </w:rPr>
      </w:pPr>
      <w:r w:rsidRPr="00863FF2">
        <w:rPr>
          <w:i/>
          <w:noProof/>
          <w:lang w:val="ru-RU"/>
        </w:rPr>
        <w:t>Сделано в Санкт-Петербурге</w:t>
      </w:r>
      <w:r w:rsidRPr="00863FF2">
        <w:rPr>
          <w:noProof/>
          <w:lang w:val="ru-RU"/>
        </w:rPr>
        <w:t xml:space="preserve">. </w:t>
      </w:r>
    </w:p>
    <w:p w:rsidR="00863FF2" w:rsidRPr="00863FF2" w:rsidRDefault="00863FF2" w:rsidP="00DF3226">
      <w:pPr>
        <w:rPr>
          <w:noProof/>
          <w:lang w:val="ru-RU"/>
        </w:rPr>
      </w:pPr>
      <w:r w:rsidRPr="00863FF2">
        <w:rPr>
          <w:noProof/>
          <w:lang w:val="ru-RU"/>
        </w:rPr>
        <w:t>Данное явление свидетельствует о том, что рекламодатели стремятся указать на то, что российские препараты также обладают достаточно высоким</w:t>
      </w:r>
      <w:r w:rsidR="00C26144">
        <w:rPr>
          <w:noProof/>
          <w:lang w:val="ru-RU"/>
        </w:rPr>
        <w:t xml:space="preserve">и </w:t>
      </w:r>
      <w:r w:rsidRPr="00863FF2">
        <w:rPr>
          <w:noProof/>
          <w:lang w:val="ru-RU"/>
        </w:rPr>
        <w:t xml:space="preserve"> качеств</w:t>
      </w:r>
      <w:r w:rsidR="00C26144">
        <w:rPr>
          <w:noProof/>
          <w:lang w:val="ru-RU"/>
        </w:rPr>
        <w:t>а</w:t>
      </w:r>
      <w:r w:rsidRPr="00863FF2">
        <w:rPr>
          <w:noProof/>
          <w:lang w:val="ru-RU"/>
        </w:rPr>
        <w:t>м</w:t>
      </w:r>
      <w:r w:rsidR="00C26144">
        <w:rPr>
          <w:noProof/>
          <w:lang w:val="ru-RU"/>
        </w:rPr>
        <w:t>и, которым нужно верить</w:t>
      </w:r>
      <w:r w:rsidRPr="00863FF2">
        <w:rPr>
          <w:noProof/>
          <w:lang w:val="ru-RU"/>
        </w:rPr>
        <w:t>.</w:t>
      </w:r>
    </w:p>
    <w:p w:rsidR="00863FF2" w:rsidRDefault="00491726" w:rsidP="00DF3226">
      <w:pPr>
        <w:ind w:firstLine="708"/>
        <w:rPr>
          <w:noProof/>
        </w:rPr>
      </w:pPr>
      <w:r>
        <w:rPr>
          <w:noProof/>
          <w:lang w:val="ru-RU"/>
        </w:rPr>
        <w:t>Интересным фактом является тот факт, что в</w:t>
      </w:r>
      <w:r w:rsidR="00863FF2" w:rsidRPr="00863FF2">
        <w:rPr>
          <w:noProof/>
          <w:lang w:val="ru-RU"/>
        </w:rPr>
        <w:t xml:space="preserve"> чешской медицинской рекламе ни одна спецификация страны-производителя нами не была обнаружена.</w:t>
      </w:r>
    </w:p>
    <w:p w:rsidR="00173240" w:rsidRDefault="00173240" w:rsidP="00DF3226">
      <w:pPr>
        <w:ind w:firstLine="708"/>
        <w:rPr>
          <w:noProof/>
          <w:lang w:val="ru-RU"/>
        </w:rPr>
      </w:pPr>
      <w:r>
        <w:rPr>
          <w:noProof/>
          <w:lang w:val="ru-RU"/>
        </w:rPr>
        <w:lastRenderedPageBreak/>
        <w:t xml:space="preserve">Таблица </w:t>
      </w:r>
      <w:r>
        <w:rPr>
          <w:noProof/>
        </w:rPr>
        <w:t xml:space="preserve">2.3 – </w:t>
      </w:r>
      <w:r>
        <w:rPr>
          <w:noProof/>
          <w:lang w:val="ru-RU"/>
        </w:rPr>
        <w:t xml:space="preserve">Топонимы, обозначающие страны-производители </w:t>
      </w:r>
      <w:r w:rsidR="008F7BFE">
        <w:rPr>
          <w:noProof/>
        </w:rPr>
        <w:br/>
      </w:r>
      <w:r>
        <w:rPr>
          <w:noProof/>
          <w:lang w:val="ru-RU"/>
        </w:rPr>
        <w:t>в русской рекламе</w:t>
      </w:r>
    </w:p>
    <w:tbl>
      <w:tblPr>
        <w:tblStyle w:val="Mkatabulky"/>
        <w:tblW w:w="0" w:type="auto"/>
        <w:tblLook w:val="04A0"/>
      </w:tblPr>
      <w:tblGrid>
        <w:gridCol w:w="3164"/>
        <w:gridCol w:w="3165"/>
        <w:gridCol w:w="3165"/>
      </w:tblGrid>
      <w:tr w:rsidR="00173240" w:rsidTr="00173240">
        <w:tc>
          <w:tcPr>
            <w:tcW w:w="3164" w:type="dxa"/>
            <w:vMerge w:val="restart"/>
            <w:vAlign w:val="center"/>
          </w:tcPr>
          <w:p w:rsidR="00173240" w:rsidRPr="00173240" w:rsidRDefault="00173240" w:rsidP="00173240">
            <w:pPr>
              <w:jc w:val="center"/>
              <w:rPr>
                <w:noProof/>
                <w:lang w:val="ru-RU"/>
              </w:rPr>
            </w:pPr>
            <w:r>
              <w:rPr>
                <w:noProof/>
                <w:lang w:val="ru-RU"/>
              </w:rPr>
              <w:t>Слова-топонимы</w:t>
            </w:r>
          </w:p>
        </w:tc>
        <w:tc>
          <w:tcPr>
            <w:tcW w:w="3165" w:type="dxa"/>
            <w:vAlign w:val="center"/>
          </w:tcPr>
          <w:p w:rsidR="00173240" w:rsidRDefault="00173240" w:rsidP="00173240">
            <w:pPr>
              <w:jc w:val="center"/>
              <w:rPr>
                <w:noProof/>
                <w:lang w:val="ru-RU"/>
              </w:rPr>
            </w:pPr>
            <w:r>
              <w:rPr>
                <w:noProof/>
                <w:lang w:val="ru-RU"/>
              </w:rPr>
              <w:t>Количество</w:t>
            </w:r>
          </w:p>
        </w:tc>
        <w:tc>
          <w:tcPr>
            <w:tcW w:w="3165" w:type="dxa"/>
            <w:vAlign w:val="center"/>
          </w:tcPr>
          <w:p w:rsidR="00173240" w:rsidRPr="00173240" w:rsidRDefault="00173240" w:rsidP="00173240">
            <w:pPr>
              <w:jc w:val="center"/>
              <w:rPr>
                <w:noProof/>
              </w:rPr>
            </w:pPr>
            <w:r>
              <w:rPr>
                <w:noProof/>
              </w:rPr>
              <w:t>%</w:t>
            </w:r>
          </w:p>
        </w:tc>
      </w:tr>
      <w:tr w:rsidR="00173240" w:rsidTr="00173240">
        <w:tc>
          <w:tcPr>
            <w:tcW w:w="3164" w:type="dxa"/>
            <w:vMerge/>
            <w:vAlign w:val="center"/>
          </w:tcPr>
          <w:p w:rsidR="00173240" w:rsidRDefault="00173240" w:rsidP="00173240">
            <w:pPr>
              <w:jc w:val="center"/>
              <w:rPr>
                <w:noProof/>
                <w:lang w:val="ru-RU"/>
              </w:rPr>
            </w:pPr>
          </w:p>
        </w:tc>
        <w:tc>
          <w:tcPr>
            <w:tcW w:w="3165" w:type="dxa"/>
            <w:vAlign w:val="center"/>
          </w:tcPr>
          <w:p w:rsidR="00173240" w:rsidRPr="00173240" w:rsidRDefault="00173240" w:rsidP="00173240">
            <w:pPr>
              <w:jc w:val="center"/>
              <w:rPr>
                <w:noProof/>
              </w:rPr>
            </w:pPr>
            <w:r>
              <w:rPr>
                <w:noProof/>
              </w:rPr>
              <w:t>10</w:t>
            </w:r>
          </w:p>
        </w:tc>
        <w:tc>
          <w:tcPr>
            <w:tcW w:w="3165" w:type="dxa"/>
            <w:vAlign w:val="center"/>
          </w:tcPr>
          <w:p w:rsidR="00173240" w:rsidRPr="00173240" w:rsidRDefault="00173240" w:rsidP="00173240">
            <w:pPr>
              <w:jc w:val="center"/>
              <w:rPr>
                <w:noProof/>
              </w:rPr>
            </w:pPr>
            <w:r>
              <w:rPr>
                <w:noProof/>
              </w:rPr>
              <w:t>20</w:t>
            </w:r>
          </w:p>
        </w:tc>
      </w:tr>
    </w:tbl>
    <w:p w:rsidR="00173240" w:rsidRPr="00173240" w:rsidRDefault="00173240" w:rsidP="00DF3226">
      <w:pPr>
        <w:ind w:firstLine="708"/>
        <w:rPr>
          <w:noProof/>
          <w:lang w:val="ru-RU"/>
        </w:rPr>
      </w:pPr>
    </w:p>
    <w:p w:rsidR="00491726" w:rsidRPr="00173240" w:rsidRDefault="002D6D72" w:rsidP="00DF3226">
      <w:pPr>
        <w:ind w:firstLine="708"/>
        <w:rPr>
          <w:noProof/>
          <w:lang w:val="ru-RU"/>
        </w:rPr>
      </w:pPr>
      <w:r>
        <w:rPr>
          <w:noProof/>
          <w:lang w:val="ru-RU"/>
        </w:rPr>
        <w:t>Далее рассмотрим ещё одну</w:t>
      </w:r>
      <w:r w:rsidR="00491726" w:rsidRPr="00173240">
        <w:rPr>
          <w:noProof/>
          <w:lang w:val="ru-RU"/>
        </w:rPr>
        <w:t xml:space="preserve"> групп</w:t>
      </w:r>
      <w:r>
        <w:rPr>
          <w:noProof/>
          <w:lang w:val="ru-RU"/>
        </w:rPr>
        <w:t>у</w:t>
      </w:r>
      <w:r w:rsidR="00491726" w:rsidRPr="00173240">
        <w:rPr>
          <w:noProof/>
          <w:lang w:val="ru-RU"/>
        </w:rPr>
        <w:t xml:space="preserve"> лексических средств привлечения внимания, а именно, усойчивы</w:t>
      </w:r>
      <w:r>
        <w:rPr>
          <w:noProof/>
          <w:lang w:val="ru-RU"/>
        </w:rPr>
        <w:t>е</w:t>
      </w:r>
      <w:r w:rsidR="00491726" w:rsidRPr="00173240">
        <w:rPr>
          <w:noProof/>
          <w:lang w:val="ru-RU"/>
        </w:rPr>
        <w:t xml:space="preserve"> словосочетания.</w:t>
      </w:r>
    </w:p>
    <w:p w:rsidR="00863FF2" w:rsidRPr="00863FF2" w:rsidRDefault="00863FF2" w:rsidP="00DF3226">
      <w:pPr>
        <w:pStyle w:val="Pkladyleksicheskogourovna"/>
      </w:pPr>
      <w:bookmarkStart w:id="119" w:name="_Toc450763352"/>
      <w:r w:rsidRPr="00863FF2">
        <w:t xml:space="preserve">Устойчивые </w:t>
      </w:r>
      <w:r w:rsidR="00ED53D4">
        <w:t>словосочетания</w:t>
      </w:r>
      <w:bookmarkEnd w:id="119"/>
    </w:p>
    <w:p w:rsidR="00863FF2" w:rsidRDefault="00863FF2" w:rsidP="00DF3226">
      <w:pPr>
        <w:rPr>
          <w:noProof/>
          <w:lang w:val="ru-RU"/>
        </w:rPr>
      </w:pPr>
      <w:r w:rsidRPr="00863FF2">
        <w:rPr>
          <w:noProof/>
          <w:lang w:val="ru-RU"/>
        </w:rPr>
        <w:tab/>
      </w:r>
      <w:r w:rsidR="00851BEE">
        <w:rPr>
          <w:noProof/>
          <w:lang w:val="ru-RU"/>
        </w:rPr>
        <w:t xml:space="preserve">Ещё одним </w:t>
      </w:r>
      <w:r w:rsidRPr="00863FF2">
        <w:rPr>
          <w:noProof/>
          <w:lang w:val="ru-RU"/>
        </w:rPr>
        <w:t>спосо</w:t>
      </w:r>
      <w:r w:rsidR="005F44FF">
        <w:rPr>
          <w:noProof/>
          <w:lang w:val="ru-RU"/>
        </w:rPr>
        <w:t>бом как заинтересовать потенци</w:t>
      </w:r>
      <w:r w:rsidRPr="00863FF2">
        <w:rPr>
          <w:noProof/>
          <w:lang w:val="ru-RU"/>
        </w:rPr>
        <w:t xml:space="preserve">альных покупателей  является использование </w:t>
      </w:r>
      <w:r w:rsidR="00851BEE" w:rsidRPr="00D27834">
        <w:rPr>
          <w:noProof/>
          <w:lang w:val="ru-RU"/>
        </w:rPr>
        <w:t>идиом</w:t>
      </w:r>
      <w:r w:rsidR="00851BEE">
        <w:rPr>
          <w:noProof/>
          <w:lang w:val="ru-RU"/>
        </w:rPr>
        <w:t>, к</w:t>
      </w:r>
      <w:r w:rsidRPr="00863FF2">
        <w:rPr>
          <w:noProof/>
          <w:lang w:val="ru-RU"/>
        </w:rPr>
        <w:t>оторые популярны и известны большинству общства</w:t>
      </w:r>
      <w:r w:rsidR="008077D6">
        <w:rPr>
          <w:noProof/>
          <w:lang w:val="ru-RU"/>
        </w:rPr>
        <w:t>, а также прецедентных</w:t>
      </w:r>
      <w:r w:rsidR="00C26FDD">
        <w:rPr>
          <w:noProof/>
          <w:lang w:val="ru-RU"/>
        </w:rPr>
        <w:t xml:space="preserve"> феномен</w:t>
      </w:r>
      <w:r w:rsidR="008077D6">
        <w:rPr>
          <w:noProof/>
          <w:lang w:val="ru-RU"/>
        </w:rPr>
        <w:t>ов</w:t>
      </w:r>
      <w:r w:rsidR="00851BEE">
        <w:rPr>
          <w:noProof/>
          <w:lang w:val="ru-RU"/>
        </w:rPr>
        <w:t>.</w:t>
      </w:r>
    </w:p>
    <w:p w:rsidR="00D27834" w:rsidRDefault="008077D6" w:rsidP="00DF3226">
      <w:pPr>
        <w:ind w:firstLine="708"/>
        <w:rPr>
          <w:noProof/>
          <w:lang w:val="ru-RU"/>
        </w:rPr>
      </w:pPr>
      <w:r>
        <w:rPr>
          <w:noProof/>
          <w:lang w:val="ru-RU"/>
        </w:rPr>
        <w:t>По мнению таких</w:t>
      </w:r>
      <w:r w:rsidR="00D93549">
        <w:rPr>
          <w:noProof/>
          <w:lang w:val="ru-RU"/>
        </w:rPr>
        <w:t xml:space="preserve"> учёных </w:t>
      </w:r>
      <w:r>
        <w:rPr>
          <w:noProof/>
          <w:lang w:val="ru-RU"/>
        </w:rPr>
        <w:t xml:space="preserve">как </w:t>
      </w:r>
      <w:r w:rsidR="00D93549">
        <w:rPr>
          <w:noProof/>
          <w:lang w:val="ru-RU"/>
        </w:rPr>
        <w:t>Д. Э. Розентал</w:t>
      </w:r>
      <w:r>
        <w:rPr>
          <w:noProof/>
          <w:lang w:val="ru-RU"/>
        </w:rPr>
        <w:t>ь</w:t>
      </w:r>
      <w:r w:rsidR="00D93549">
        <w:rPr>
          <w:noProof/>
          <w:lang w:val="ru-RU"/>
        </w:rPr>
        <w:t>, М. А. Теленков</w:t>
      </w:r>
      <w:r>
        <w:rPr>
          <w:noProof/>
          <w:lang w:val="ru-RU"/>
        </w:rPr>
        <w:t>а</w:t>
      </w:r>
      <w:r w:rsidR="00D93549">
        <w:rPr>
          <w:noProof/>
          <w:lang w:val="ru-RU"/>
        </w:rPr>
        <w:t xml:space="preserve">, </w:t>
      </w:r>
      <w:r w:rsidR="008F7BFE">
        <w:rPr>
          <w:noProof/>
          <w:lang w:val="ru-RU"/>
        </w:rPr>
        <w:t>Т.</w:t>
      </w:r>
      <w:r w:rsidR="008F7BFE">
        <w:rPr>
          <w:noProof/>
        </w:rPr>
        <w:t> </w:t>
      </w:r>
      <w:r w:rsidR="008F7BFE">
        <w:rPr>
          <w:noProof/>
          <w:lang w:val="ru-RU"/>
        </w:rPr>
        <w:t>Ф.</w:t>
      </w:r>
      <w:r w:rsidR="008F7BFE">
        <w:rPr>
          <w:noProof/>
        </w:rPr>
        <w:t> </w:t>
      </w:r>
      <w:r w:rsidR="00D27834">
        <w:rPr>
          <w:noProof/>
          <w:lang w:val="ru-RU"/>
        </w:rPr>
        <w:t>Ефремов</w:t>
      </w:r>
      <w:r>
        <w:rPr>
          <w:noProof/>
          <w:lang w:val="ru-RU"/>
        </w:rPr>
        <w:t>а</w:t>
      </w:r>
      <w:r w:rsidR="00D27834">
        <w:rPr>
          <w:noProof/>
          <w:lang w:val="ru-RU"/>
        </w:rPr>
        <w:t>, С. А. Кузнецов</w:t>
      </w:r>
      <w:r w:rsidR="00D93549">
        <w:rPr>
          <w:noProof/>
          <w:lang w:val="ru-RU"/>
        </w:rPr>
        <w:t>,</w:t>
      </w:r>
      <w:r>
        <w:rPr>
          <w:noProof/>
          <w:lang w:val="ru-RU"/>
        </w:rPr>
        <w:t xml:space="preserve"> к идиома</w:t>
      </w:r>
      <w:r w:rsidR="00D93549">
        <w:rPr>
          <w:noProof/>
          <w:lang w:val="ru-RU"/>
        </w:rPr>
        <w:t xml:space="preserve"> </w:t>
      </w:r>
      <w:r>
        <w:rPr>
          <w:noProof/>
          <w:lang w:val="ru-RU"/>
        </w:rPr>
        <w:t>относятся</w:t>
      </w:r>
      <w:r w:rsidR="00D93549">
        <w:rPr>
          <w:noProof/>
          <w:lang w:val="ru-RU"/>
        </w:rPr>
        <w:t xml:space="preserve"> </w:t>
      </w:r>
      <w:r>
        <w:rPr>
          <w:noProof/>
          <w:lang w:val="ru-RU"/>
        </w:rPr>
        <w:t>отличия</w:t>
      </w:r>
      <w:r w:rsidR="00D27834">
        <w:rPr>
          <w:noProof/>
          <w:lang w:val="ru-RU"/>
        </w:rPr>
        <w:t xml:space="preserve"> </w:t>
      </w:r>
      <w:r w:rsidR="008F7BFE">
        <w:rPr>
          <w:noProof/>
        </w:rPr>
        <w:br/>
      </w:r>
      <w:r w:rsidR="00D27834">
        <w:rPr>
          <w:noProof/>
          <w:lang w:val="ru-RU"/>
        </w:rPr>
        <w:t>или особенност</w:t>
      </w:r>
      <w:r>
        <w:rPr>
          <w:noProof/>
          <w:lang w:val="ru-RU"/>
        </w:rPr>
        <w:t>и</w:t>
      </w:r>
      <w:r w:rsidR="00D27834">
        <w:rPr>
          <w:noProof/>
          <w:lang w:val="ru-RU"/>
        </w:rPr>
        <w:t xml:space="preserve"> языка, местное наречие, говор, устойчивый оборот речи, присущий </w:t>
      </w:r>
      <w:r w:rsidR="00D27834" w:rsidRPr="00D27834">
        <w:rPr>
          <w:noProof/>
        </w:rPr>
        <w:t>толь</w:t>
      </w:r>
      <w:r w:rsidR="00522915">
        <w:rPr>
          <w:noProof/>
        </w:rPr>
        <w:t>ко данному языку</w:t>
      </w:r>
      <w:r w:rsidR="00522915">
        <w:rPr>
          <w:noProof/>
          <w:lang w:val="ru-RU"/>
        </w:rPr>
        <w:t xml:space="preserve">, который </w:t>
      </w:r>
      <w:r w:rsidR="00D27834">
        <w:rPr>
          <w:noProof/>
        </w:rPr>
        <w:t>переводим</w:t>
      </w:r>
      <w:r w:rsidR="00522915">
        <w:rPr>
          <w:noProof/>
          <w:lang w:val="ru-RU"/>
        </w:rPr>
        <w:t xml:space="preserve"> </w:t>
      </w:r>
      <w:r w:rsidR="00D27834" w:rsidRPr="00D27834">
        <w:rPr>
          <w:noProof/>
        </w:rPr>
        <w:t>на дру</w:t>
      </w:r>
      <w:r w:rsidR="00D27834">
        <w:rPr>
          <w:noProof/>
        </w:rPr>
        <w:t>гие языки</w:t>
      </w:r>
      <w:r w:rsidR="00D27834">
        <w:rPr>
          <w:noProof/>
          <w:lang w:val="ru-RU"/>
        </w:rPr>
        <w:t>. Идиомами являются также у</w:t>
      </w:r>
      <w:r w:rsidR="00D27834">
        <w:rPr>
          <w:rStyle w:val="definition"/>
          <w:lang w:val="ru-RU"/>
        </w:rPr>
        <w:t>стойчивые словосочетани</w:t>
      </w:r>
      <w:r w:rsidR="005B627A">
        <w:rPr>
          <w:rStyle w:val="definition"/>
          <w:lang w:val="ru-RU"/>
        </w:rPr>
        <w:t>я</w:t>
      </w:r>
      <w:r w:rsidR="00D27834">
        <w:rPr>
          <w:rStyle w:val="definition"/>
          <w:lang w:val="ru-RU"/>
        </w:rPr>
        <w:t>, выражения, значени</w:t>
      </w:r>
      <w:r w:rsidR="005B627A">
        <w:rPr>
          <w:rStyle w:val="definition"/>
          <w:lang w:val="ru-RU"/>
        </w:rPr>
        <w:t>я</w:t>
      </w:r>
      <w:r w:rsidR="00D27834">
        <w:rPr>
          <w:rStyle w:val="definition"/>
          <w:lang w:val="ru-RU"/>
        </w:rPr>
        <w:t xml:space="preserve"> которых</w:t>
      </w:r>
      <w:r w:rsidR="005B627A">
        <w:rPr>
          <w:rStyle w:val="definition"/>
          <w:lang w:val="ru-RU"/>
        </w:rPr>
        <w:t xml:space="preserve"> не </w:t>
      </w:r>
      <w:r>
        <w:rPr>
          <w:rStyle w:val="definition"/>
          <w:lang w:val="ru-RU"/>
        </w:rPr>
        <w:t>образуются</w:t>
      </w:r>
      <w:r w:rsidR="005B627A">
        <w:rPr>
          <w:rStyle w:val="definition"/>
          <w:lang w:val="ru-RU"/>
        </w:rPr>
        <w:t xml:space="preserve"> из значений составляющих их</w:t>
      </w:r>
      <w:r w:rsidR="00D27834">
        <w:rPr>
          <w:rStyle w:val="definition"/>
          <w:lang w:val="ru-RU"/>
        </w:rPr>
        <w:t xml:space="preserve"> слов. </w:t>
      </w:r>
      <w:r w:rsidR="00D27834" w:rsidRPr="00D27834">
        <w:rPr>
          <w:noProof/>
          <w:lang w:val="ru-RU"/>
        </w:rPr>
        <w:t xml:space="preserve">То же, </w:t>
      </w:r>
      <w:r w:rsidR="008F7BFE">
        <w:rPr>
          <w:noProof/>
        </w:rPr>
        <w:br/>
      </w:r>
      <w:r w:rsidR="00D27834" w:rsidRPr="00D27834">
        <w:rPr>
          <w:noProof/>
          <w:lang w:val="ru-RU"/>
        </w:rPr>
        <w:t>что фразеологическая единица.</w:t>
      </w:r>
      <w:r w:rsidR="005E0B14">
        <w:rPr>
          <w:noProof/>
          <w:lang w:val="ru-RU"/>
        </w:rPr>
        <w:t xml:space="preserve"> В. А. Маслова считает фразеологический фонд языка ценнейшим источником сведений о культуре и менталитете народа. По её мнению, в фразеологизмах законсервированы представления народа о мифах, обычаях, обрядах, ритуалах, привычках, морали, поведении и других (Маслова </w:t>
      </w:r>
      <w:r w:rsidR="005E0B14">
        <w:rPr>
          <w:noProof/>
        </w:rPr>
        <w:t>2004:43).</w:t>
      </w:r>
      <w:r w:rsidR="005E0B14">
        <w:rPr>
          <w:noProof/>
          <w:lang w:val="ru-RU"/>
        </w:rPr>
        <w:t xml:space="preserve"> </w:t>
      </w:r>
    </w:p>
    <w:p w:rsidR="005B627A" w:rsidRPr="005B627A" w:rsidRDefault="005B627A" w:rsidP="00DF3226">
      <w:pPr>
        <w:rPr>
          <w:noProof/>
          <w:lang w:val="ru-RU"/>
        </w:rPr>
      </w:pPr>
      <w:r>
        <w:rPr>
          <w:noProof/>
          <w:lang w:val="ru-RU"/>
        </w:rPr>
        <w:tab/>
      </w:r>
      <w:r w:rsidR="000A0BA6">
        <w:rPr>
          <w:noProof/>
          <w:lang w:val="ru-RU"/>
        </w:rPr>
        <w:t>Сначала обратим внимание на устойчивые словосочетания, которые были обнаружены в ру</w:t>
      </w:r>
      <w:r>
        <w:rPr>
          <w:noProof/>
          <w:lang w:val="ru-RU"/>
        </w:rPr>
        <w:t>сс</w:t>
      </w:r>
      <w:r w:rsidR="000A0BA6">
        <w:rPr>
          <w:noProof/>
          <w:lang w:val="ru-RU"/>
        </w:rPr>
        <w:t>кой медицинскй рекламе</w:t>
      </w:r>
      <w:r>
        <w:rPr>
          <w:noProof/>
          <w:lang w:val="ru-RU"/>
        </w:rPr>
        <w:t>:</w:t>
      </w:r>
    </w:p>
    <w:p w:rsidR="005B627A" w:rsidRDefault="005B627A" w:rsidP="00DF3226">
      <w:pPr>
        <w:ind w:firstLine="708"/>
        <w:rPr>
          <w:noProof/>
          <w:lang w:val="ru-RU"/>
        </w:rPr>
      </w:pPr>
      <w:r>
        <w:rPr>
          <w:noProof/>
          <w:lang w:val="ru-RU"/>
        </w:rPr>
        <w:t xml:space="preserve">(в рекламе дезала, </w:t>
      </w:r>
      <w:r w:rsidR="00592AA6">
        <w:rPr>
          <w:noProof/>
          <w:lang w:val="ru-RU"/>
        </w:rPr>
        <w:t>препарата</w:t>
      </w:r>
      <w:r>
        <w:rPr>
          <w:noProof/>
          <w:lang w:val="ru-RU"/>
        </w:rPr>
        <w:t xml:space="preserve"> против аллергии)</w:t>
      </w:r>
    </w:p>
    <w:p w:rsidR="00F71A95" w:rsidRDefault="00F71A95" w:rsidP="00372785">
      <w:pPr>
        <w:ind w:left="708" w:firstLine="708"/>
        <w:rPr>
          <w:i/>
          <w:noProof/>
          <w:lang w:val="ru-RU"/>
        </w:rPr>
      </w:pPr>
      <w:r>
        <w:rPr>
          <w:i/>
          <w:noProof/>
          <w:lang w:val="ru-RU"/>
        </w:rPr>
        <w:t>З</w:t>
      </w:r>
      <w:r w:rsidRPr="00863FF2">
        <w:rPr>
          <w:i/>
          <w:noProof/>
          <w:lang w:val="ru-RU"/>
        </w:rPr>
        <w:t xml:space="preserve">нает вашу аллергию </w:t>
      </w:r>
      <w:r w:rsidRPr="00F94290">
        <w:rPr>
          <w:b/>
          <w:i/>
          <w:noProof/>
          <w:lang w:val="ru-RU"/>
        </w:rPr>
        <w:t>от А до Я</w:t>
      </w:r>
      <w:r>
        <w:rPr>
          <w:i/>
          <w:noProof/>
          <w:lang w:val="ru-RU"/>
        </w:rPr>
        <w:t>.</w:t>
      </w:r>
    </w:p>
    <w:p w:rsidR="00F71A95" w:rsidRPr="005B627A" w:rsidRDefault="00F71A95" w:rsidP="00DF3226">
      <w:pPr>
        <w:rPr>
          <w:noProof/>
          <w:lang w:val="ru-RU"/>
        </w:rPr>
      </w:pPr>
      <w:r w:rsidRPr="00F71A95">
        <w:rPr>
          <w:noProof/>
          <w:lang w:val="ru-RU"/>
        </w:rPr>
        <w:t xml:space="preserve"> </w:t>
      </w:r>
      <w:r>
        <w:rPr>
          <w:noProof/>
          <w:lang w:val="ru-RU"/>
        </w:rPr>
        <w:t xml:space="preserve">Фразеологическая </w:t>
      </w:r>
      <w:r w:rsidR="002835CE">
        <w:rPr>
          <w:noProof/>
          <w:lang w:val="ru-RU"/>
        </w:rPr>
        <w:t xml:space="preserve">разговорная </w:t>
      </w:r>
      <w:r>
        <w:rPr>
          <w:noProof/>
          <w:lang w:val="ru-RU"/>
        </w:rPr>
        <w:t>единица «</w:t>
      </w:r>
      <w:r w:rsidRPr="00F71A95">
        <w:rPr>
          <w:noProof/>
          <w:lang w:val="ru-RU"/>
        </w:rPr>
        <w:t>от «А» до «Я»</w:t>
      </w:r>
      <w:r>
        <w:rPr>
          <w:noProof/>
          <w:lang w:val="ru-RU"/>
        </w:rPr>
        <w:t>» заключает в себе сему – 'о</w:t>
      </w:r>
      <w:r w:rsidRPr="00F71A95">
        <w:rPr>
          <w:noProof/>
          <w:lang w:val="ru-RU"/>
        </w:rPr>
        <w:t xml:space="preserve">т самого начала до конца' </w:t>
      </w:r>
      <w:r>
        <w:rPr>
          <w:noProof/>
          <w:lang w:val="ru-RU"/>
        </w:rPr>
        <w:t>(Словар</w:t>
      </w:r>
      <w:r w:rsidR="00F21759">
        <w:rPr>
          <w:noProof/>
          <w:lang w:val="ru-RU"/>
        </w:rPr>
        <w:t>ь</w:t>
      </w:r>
      <w:r>
        <w:rPr>
          <w:noProof/>
          <w:lang w:val="ru-RU"/>
        </w:rPr>
        <w:t xml:space="preserve"> Фёдорова). Целью рекламодателей является подчеркнуть, что производители данного препарата </w:t>
      </w:r>
      <w:r>
        <w:rPr>
          <w:noProof/>
          <w:lang w:val="ru-RU"/>
        </w:rPr>
        <w:lastRenderedPageBreak/>
        <w:t xml:space="preserve">знают о аллергии абсолютно всё. Усилению прагматической функции </w:t>
      </w:r>
      <w:r w:rsidR="008F7BFE">
        <w:rPr>
          <w:noProof/>
        </w:rPr>
        <w:br/>
      </w:r>
      <w:r>
        <w:rPr>
          <w:noProof/>
          <w:lang w:val="ru-RU"/>
        </w:rPr>
        <w:t>в конкретной рекламе способствует ещё одна идиома:</w:t>
      </w:r>
    </w:p>
    <w:p w:rsidR="00302449" w:rsidRPr="00863FF2" w:rsidRDefault="00302449" w:rsidP="00372785">
      <w:pPr>
        <w:ind w:left="708" w:firstLine="708"/>
        <w:rPr>
          <w:i/>
          <w:noProof/>
          <w:lang w:val="ru-RU"/>
        </w:rPr>
      </w:pPr>
      <w:r w:rsidRPr="00863FF2">
        <w:rPr>
          <w:i/>
          <w:noProof/>
          <w:lang w:val="ru-RU"/>
        </w:rPr>
        <w:t xml:space="preserve">Аллергия? </w:t>
      </w:r>
      <w:r w:rsidRPr="00F94290">
        <w:rPr>
          <w:b/>
          <w:i/>
          <w:noProof/>
          <w:lang w:val="ru-RU"/>
        </w:rPr>
        <w:t>Возьми на заметку</w:t>
      </w:r>
      <w:r w:rsidR="005B627A">
        <w:rPr>
          <w:i/>
          <w:noProof/>
          <w:lang w:val="ru-RU"/>
        </w:rPr>
        <w:t>!</w:t>
      </w:r>
    </w:p>
    <w:p w:rsidR="00E94366" w:rsidRDefault="005B627A" w:rsidP="00DF3226">
      <w:pPr>
        <w:rPr>
          <w:noProof/>
          <w:lang w:val="ru-RU"/>
        </w:rPr>
      </w:pPr>
      <w:r>
        <w:rPr>
          <w:noProof/>
          <w:lang w:val="ru-RU"/>
        </w:rPr>
        <w:t xml:space="preserve">Данный фразеологизм «взять </w:t>
      </w:r>
      <w:r>
        <w:rPr>
          <w:noProof/>
        </w:rPr>
        <w:t xml:space="preserve">/ </w:t>
      </w:r>
      <w:r>
        <w:rPr>
          <w:noProof/>
          <w:lang w:val="ru-RU"/>
        </w:rPr>
        <w:t xml:space="preserve">брать на заметку кого, что» </w:t>
      </w:r>
      <w:r w:rsidR="00F71A95">
        <w:rPr>
          <w:noProof/>
          <w:lang w:val="ru-RU"/>
        </w:rPr>
        <w:t>толкуется следующим образом</w:t>
      </w:r>
      <w:r>
        <w:rPr>
          <w:noProof/>
          <w:lang w:val="ru-RU"/>
        </w:rPr>
        <w:t xml:space="preserve"> – '</w:t>
      </w:r>
      <w:r w:rsidR="00F94290">
        <w:rPr>
          <w:noProof/>
          <w:lang w:val="ru-RU"/>
        </w:rPr>
        <w:t>обращать внимание на что-л., запоминать, записывать для памяти что-л.</w:t>
      </w:r>
      <w:r w:rsidR="00A1285C">
        <w:rPr>
          <w:noProof/>
          <w:lang w:val="ru-RU"/>
        </w:rPr>
        <w:t xml:space="preserve">' </w:t>
      </w:r>
      <w:r>
        <w:rPr>
          <w:noProof/>
          <w:lang w:val="ru-RU"/>
        </w:rPr>
        <w:t>(Словарь</w:t>
      </w:r>
      <w:r w:rsidR="000F202A">
        <w:rPr>
          <w:noProof/>
          <w:lang w:val="ru-RU"/>
        </w:rPr>
        <w:t xml:space="preserve"> Мо</w:t>
      </w:r>
      <w:r w:rsidR="00F21759">
        <w:rPr>
          <w:noProof/>
          <w:lang w:val="ru-RU"/>
        </w:rPr>
        <w:t>киенко</w:t>
      </w:r>
      <w:r>
        <w:rPr>
          <w:noProof/>
          <w:lang w:val="ru-RU"/>
        </w:rPr>
        <w:t>). Следова</w:t>
      </w:r>
      <w:r w:rsidR="00F859A0">
        <w:rPr>
          <w:noProof/>
          <w:lang w:val="ru-RU"/>
        </w:rPr>
        <w:t xml:space="preserve">тельно, рекламодатели здесь стремятся </w:t>
      </w:r>
      <w:r w:rsidR="000D2781">
        <w:rPr>
          <w:noProof/>
          <w:lang w:val="ru-RU"/>
        </w:rPr>
        <w:t>заставить читателя задуматься</w:t>
      </w:r>
      <w:r w:rsidR="00F859A0">
        <w:rPr>
          <w:noProof/>
          <w:lang w:val="ru-RU"/>
        </w:rPr>
        <w:t xml:space="preserve">, а затем </w:t>
      </w:r>
      <w:r w:rsidR="000D2781">
        <w:rPr>
          <w:noProof/>
          <w:lang w:val="ru-RU"/>
        </w:rPr>
        <w:t>стимулируют</w:t>
      </w:r>
      <w:r w:rsidR="00F71A95">
        <w:rPr>
          <w:noProof/>
          <w:lang w:val="ru-RU"/>
        </w:rPr>
        <w:t xml:space="preserve"> </w:t>
      </w:r>
      <w:r w:rsidR="000D2781">
        <w:rPr>
          <w:noProof/>
          <w:lang w:val="ru-RU"/>
        </w:rPr>
        <w:t xml:space="preserve">потенциальных </w:t>
      </w:r>
      <w:r w:rsidR="00F71A95">
        <w:rPr>
          <w:noProof/>
          <w:lang w:val="ru-RU"/>
        </w:rPr>
        <w:t xml:space="preserve">покупателей </w:t>
      </w:r>
      <w:r w:rsidR="006E40F1">
        <w:rPr>
          <w:noProof/>
          <w:lang w:val="ru-RU"/>
        </w:rPr>
        <w:t>запомнить, что в случае аллергии есть лекарственны</w:t>
      </w:r>
      <w:r w:rsidR="000D2781">
        <w:rPr>
          <w:noProof/>
          <w:lang w:val="ru-RU"/>
        </w:rPr>
        <w:t>й</w:t>
      </w:r>
      <w:r w:rsidR="006E40F1">
        <w:rPr>
          <w:noProof/>
          <w:lang w:val="ru-RU"/>
        </w:rPr>
        <w:t xml:space="preserve"> препарат, который им поможет избавиться от данного заболевания.</w:t>
      </w:r>
      <w:r w:rsidR="00E94366">
        <w:rPr>
          <w:noProof/>
          <w:lang w:val="ru-RU"/>
        </w:rPr>
        <w:t xml:space="preserve"> </w:t>
      </w:r>
    </w:p>
    <w:p w:rsidR="00592AA6" w:rsidRDefault="00592AA6" w:rsidP="00DF3226">
      <w:pPr>
        <w:rPr>
          <w:b/>
          <w:i/>
          <w:noProof/>
          <w:lang w:val="ru-RU"/>
        </w:rPr>
      </w:pPr>
      <w:r>
        <w:rPr>
          <w:noProof/>
          <w:lang w:val="ru-RU"/>
        </w:rPr>
        <w:tab/>
        <w:t>Вторым примером, в котором было обнаружено устойчивое словосочетание</w:t>
      </w:r>
      <w:r w:rsidR="000D2781">
        <w:rPr>
          <w:noProof/>
          <w:lang w:val="ru-RU"/>
        </w:rPr>
        <w:t>,</w:t>
      </w:r>
      <w:r>
        <w:rPr>
          <w:noProof/>
          <w:lang w:val="ru-RU"/>
        </w:rPr>
        <w:t xml:space="preserve"> является реклама </w:t>
      </w:r>
      <w:r w:rsidRPr="000D2781">
        <w:rPr>
          <w:i/>
          <w:noProof/>
          <w:lang w:val="ru-RU"/>
        </w:rPr>
        <w:t>зиртека</w:t>
      </w:r>
      <w:r>
        <w:rPr>
          <w:noProof/>
          <w:lang w:val="ru-RU"/>
        </w:rPr>
        <w:t xml:space="preserve">, также </w:t>
      </w:r>
      <w:r w:rsidR="00843F6A">
        <w:rPr>
          <w:noProof/>
          <w:lang w:val="ru-RU"/>
        </w:rPr>
        <w:t xml:space="preserve">лекарственного </w:t>
      </w:r>
      <w:r>
        <w:rPr>
          <w:noProof/>
          <w:lang w:val="ru-RU"/>
        </w:rPr>
        <w:t xml:space="preserve">препарата </w:t>
      </w:r>
      <w:r w:rsidR="00843F6A">
        <w:rPr>
          <w:noProof/>
          <w:lang w:val="ru-RU"/>
        </w:rPr>
        <w:t>назначеного против</w:t>
      </w:r>
      <w:r>
        <w:rPr>
          <w:noProof/>
          <w:lang w:val="ru-RU"/>
        </w:rPr>
        <w:t xml:space="preserve"> аллергии.</w:t>
      </w:r>
    </w:p>
    <w:p w:rsidR="00592AA6" w:rsidRPr="00863FF2" w:rsidRDefault="00592AA6" w:rsidP="00372785">
      <w:pPr>
        <w:ind w:left="708" w:firstLine="708"/>
        <w:rPr>
          <w:i/>
          <w:noProof/>
          <w:lang w:val="ru-RU"/>
        </w:rPr>
      </w:pPr>
      <w:r w:rsidRPr="00F94290">
        <w:rPr>
          <w:b/>
          <w:i/>
          <w:noProof/>
          <w:lang w:val="ru-RU"/>
        </w:rPr>
        <w:t>Выбросьте</w:t>
      </w:r>
      <w:r w:rsidRPr="00863FF2">
        <w:rPr>
          <w:i/>
          <w:noProof/>
          <w:lang w:val="ru-RU"/>
        </w:rPr>
        <w:t xml:space="preserve"> аллергию </w:t>
      </w:r>
      <w:r w:rsidRPr="00F94290">
        <w:rPr>
          <w:b/>
          <w:i/>
          <w:noProof/>
          <w:lang w:val="ru-RU"/>
        </w:rPr>
        <w:t>из</w:t>
      </w:r>
      <w:r w:rsidRPr="00863FF2">
        <w:rPr>
          <w:i/>
          <w:noProof/>
          <w:lang w:val="ru-RU"/>
        </w:rPr>
        <w:t xml:space="preserve"> </w:t>
      </w:r>
      <w:r w:rsidRPr="00F94290">
        <w:rPr>
          <w:b/>
          <w:i/>
          <w:noProof/>
          <w:lang w:val="ru-RU"/>
        </w:rPr>
        <w:t>головы</w:t>
      </w:r>
      <w:r>
        <w:rPr>
          <w:i/>
          <w:noProof/>
          <w:lang w:val="ru-RU"/>
        </w:rPr>
        <w:t>!</w:t>
      </w:r>
    </w:p>
    <w:p w:rsidR="00592AA6" w:rsidRDefault="00843F6A" w:rsidP="00DF3226">
      <w:pPr>
        <w:rPr>
          <w:noProof/>
          <w:lang w:val="ru-RU"/>
        </w:rPr>
      </w:pPr>
      <w:r>
        <w:rPr>
          <w:noProof/>
          <w:lang w:val="ru-RU"/>
        </w:rPr>
        <w:t xml:space="preserve">В данном рекламном сообщении можно выявить сразу </w:t>
      </w:r>
      <w:r w:rsidR="00EE60E9">
        <w:rPr>
          <w:noProof/>
          <w:lang w:val="ru-RU"/>
        </w:rPr>
        <w:t>две</w:t>
      </w:r>
      <w:r>
        <w:rPr>
          <w:noProof/>
          <w:lang w:val="ru-RU"/>
        </w:rPr>
        <w:t xml:space="preserve"> ид</w:t>
      </w:r>
      <w:r w:rsidR="00EE60E9">
        <w:rPr>
          <w:noProof/>
          <w:lang w:val="ru-RU"/>
        </w:rPr>
        <w:t>о</w:t>
      </w:r>
      <w:r>
        <w:rPr>
          <w:noProof/>
          <w:lang w:val="ru-RU"/>
        </w:rPr>
        <w:t>м</w:t>
      </w:r>
      <w:r w:rsidR="00EE60E9">
        <w:rPr>
          <w:noProof/>
          <w:lang w:val="ru-RU"/>
        </w:rPr>
        <w:t>ы, о которых можно вести полемику</w:t>
      </w:r>
      <w:r w:rsidR="003D79C9">
        <w:rPr>
          <w:noProof/>
          <w:lang w:val="ru-RU"/>
        </w:rPr>
        <w:t xml:space="preserve">: </w:t>
      </w:r>
      <w:r>
        <w:rPr>
          <w:noProof/>
          <w:lang w:val="ru-RU"/>
        </w:rPr>
        <w:t>«выб</w:t>
      </w:r>
      <w:r w:rsidR="002835CE">
        <w:rPr>
          <w:noProof/>
          <w:lang w:val="ru-RU"/>
        </w:rPr>
        <w:t>р</w:t>
      </w:r>
      <w:r w:rsidR="0065374A">
        <w:rPr>
          <w:noProof/>
          <w:lang w:val="ru-RU"/>
        </w:rPr>
        <w:t>асы</w:t>
      </w:r>
      <w:r>
        <w:rPr>
          <w:noProof/>
          <w:lang w:val="ru-RU"/>
        </w:rPr>
        <w:t xml:space="preserve">вать </w:t>
      </w:r>
      <w:r>
        <w:rPr>
          <w:noProof/>
        </w:rPr>
        <w:t>/</w:t>
      </w:r>
      <w:r>
        <w:rPr>
          <w:noProof/>
          <w:lang w:val="ru-RU"/>
        </w:rPr>
        <w:t xml:space="preserve"> в</w:t>
      </w:r>
      <w:r w:rsidR="00592AA6">
        <w:rPr>
          <w:noProof/>
          <w:lang w:val="ru-RU"/>
        </w:rPr>
        <w:t>ыбросить дурь из головы</w:t>
      </w:r>
      <w:r>
        <w:rPr>
          <w:noProof/>
          <w:lang w:val="ru-RU"/>
        </w:rPr>
        <w:t xml:space="preserve">», которое </w:t>
      </w:r>
      <w:r w:rsidR="000D2781">
        <w:rPr>
          <w:noProof/>
          <w:lang w:val="ru-RU"/>
        </w:rPr>
        <w:t>имеет</w:t>
      </w:r>
      <w:r>
        <w:rPr>
          <w:noProof/>
          <w:lang w:val="ru-RU"/>
        </w:rPr>
        <w:t xml:space="preserve"> следующее значение</w:t>
      </w:r>
      <w:r w:rsidR="00592AA6">
        <w:rPr>
          <w:noProof/>
          <w:lang w:val="ru-RU"/>
        </w:rPr>
        <w:t xml:space="preserve"> – 'образумливаться</w:t>
      </w:r>
      <w:r w:rsidR="00592AA6">
        <w:rPr>
          <w:noProof/>
        </w:rPr>
        <w:t xml:space="preserve">; </w:t>
      </w:r>
      <w:r w:rsidR="00592AA6">
        <w:rPr>
          <w:noProof/>
          <w:lang w:val="ru-RU"/>
        </w:rPr>
        <w:t>отучаться от какой-либо плохой привычки, склонности'</w:t>
      </w:r>
      <w:r>
        <w:rPr>
          <w:noProof/>
        </w:rPr>
        <w:t xml:space="preserve"> </w:t>
      </w:r>
      <w:r w:rsidR="00EE60E9">
        <w:rPr>
          <w:noProof/>
          <w:lang w:val="ru-RU"/>
        </w:rPr>
        <w:t xml:space="preserve">(Словарь Фёдорова). В данном случае </w:t>
      </w:r>
      <w:r w:rsidR="009C068A">
        <w:rPr>
          <w:noProof/>
          <w:lang w:val="ru-RU"/>
        </w:rPr>
        <w:t>рекламисты</w:t>
      </w:r>
      <w:r w:rsidR="00EE60E9">
        <w:rPr>
          <w:noProof/>
          <w:lang w:val="ru-RU"/>
        </w:rPr>
        <w:t xml:space="preserve"> </w:t>
      </w:r>
      <w:r w:rsidR="009C068A">
        <w:rPr>
          <w:noProof/>
          <w:lang w:val="ru-RU"/>
        </w:rPr>
        <w:t>совершаются лексической языковой игры, так как намеренно заменяют</w:t>
      </w:r>
      <w:r w:rsidR="00EE60E9">
        <w:rPr>
          <w:noProof/>
          <w:lang w:val="ru-RU"/>
        </w:rPr>
        <w:t xml:space="preserve"> слово «дурь» лексемой «аллергия», чтобы </w:t>
      </w:r>
      <w:r w:rsidR="000D2781">
        <w:rPr>
          <w:noProof/>
          <w:lang w:val="ru-RU"/>
        </w:rPr>
        <w:t>сопоставить</w:t>
      </w:r>
      <w:r w:rsidR="00EE60E9">
        <w:rPr>
          <w:noProof/>
          <w:lang w:val="ru-RU"/>
        </w:rPr>
        <w:t xml:space="preserve"> аллергию как нек</w:t>
      </w:r>
      <w:r w:rsidR="000D2781">
        <w:rPr>
          <w:noProof/>
          <w:lang w:val="ru-RU"/>
        </w:rPr>
        <w:t>оей плохой «привычкой</w:t>
      </w:r>
      <w:r w:rsidR="00EE60E9">
        <w:rPr>
          <w:noProof/>
          <w:lang w:val="ru-RU"/>
        </w:rPr>
        <w:t xml:space="preserve">», от когорой можно </w:t>
      </w:r>
      <w:r w:rsidR="009C068A">
        <w:rPr>
          <w:noProof/>
          <w:lang w:val="ru-RU"/>
        </w:rPr>
        <w:t>избавиться</w:t>
      </w:r>
      <w:r w:rsidR="00EE60E9">
        <w:rPr>
          <w:noProof/>
          <w:lang w:val="ru-RU"/>
        </w:rPr>
        <w:t xml:space="preserve"> при пом</w:t>
      </w:r>
      <w:r w:rsidR="000D2781">
        <w:rPr>
          <w:noProof/>
          <w:lang w:val="ru-RU"/>
        </w:rPr>
        <w:t>ощи купленного препарата. Второе</w:t>
      </w:r>
      <w:r w:rsidR="00EE60E9">
        <w:rPr>
          <w:noProof/>
          <w:lang w:val="ru-RU"/>
        </w:rPr>
        <w:t xml:space="preserve"> </w:t>
      </w:r>
      <w:r w:rsidR="000D2781">
        <w:rPr>
          <w:noProof/>
          <w:lang w:val="ru-RU"/>
        </w:rPr>
        <w:t>значение</w:t>
      </w:r>
      <w:r w:rsidR="00EE60E9">
        <w:rPr>
          <w:noProof/>
          <w:lang w:val="ru-RU"/>
        </w:rPr>
        <w:t>,</w:t>
      </w:r>
      <w:r w:rsidR="000D2781">
        <w:rPr>
          <w:noProof/>
          <w:lang w:val="ru-RU"/>
        </w:rPr>
        <w:t xml:space="preserve"> которое</w:t>
      </w:r>
      <w:r w:rsidR="00B015E6">
        <w:rPr>
          <w:noProof/>
          <w:lang w:val="ru-RU"/>
        </w:rPr>
        <w:t xml:space="preserve"> рек</w:t>
      </w:r>
      <w:r w:rsidR="002835CE">
        <w:rPr>
          <w:noProof/>
          <w:lang w:val="ru-RU"/>
        </w:rPr>
        <w:t xml:space="preserve">ламодатели могли подразумевать </w:t>
      </w:r>
      <w:r w:rsidR="000D2781">
        <w:rPr>
          <w:noProof/>
          <w:lang w:val="ru-RU"/>
        </w:rPr>
        <w:t>в</w:t>
      </w:r>
      <w:r w:rsidR="00B015E6">
        <w:rPr>
          <w:noProof/>
          <w:lang w:val="ru-RU"/>
        </w:rPr>
        <w:t xml:space="preserve"> д</w:t>
      </w:r>
      <w:r w:rsidR="000D2781">
        <w:rPr>
          <w:noProof/>
          <w:lang w:val="ru-RU"/>
        </w:rPr>
        <w:t>анно</w:t>
      </w:r>
      <w:r w:rsidR="002835CE">
        <w:rPr>
          <w:noProof/>
          <w:lang w:val="ru-RU"/>
        </w:rPr>
        <w:t>м рекламн</w:t>
      </w:r>
      <w:r w:rsidR="000D2781">
        <w:rPr>
          <w:noProof/>
          <w:lang w:val="ru-RU"/>
        </w:rPr>
        <w:t>ом сообщении</w:t>
      </w:r>
      <w:r w:rsidR="0065374A">
        <w:rPr>
          <w:noProof/>
          <w:lang w:val="ru-RU"/>
        </w:rPr>
        <w:t>, это – «выбрасы</w:t>
      </w:r>
      <w:r w:rsidR="00B015E6">
        <w:rPr>
          <w:noProof/>
          <w:lang w:val="ru-RU"/>
        </w:rPr>
        <w:t>вать</w:t>
      </w:r>
      <w:r w:rsidR="00B015E6" w:rsidRPr="00B015E6">
        <w:rPr>
          <w:noProof/>
          <w:lang w:val="ru-RU"/>
        </w:rPr>
        <w:t xml:space="preserve"> </w:t>
      </w:r>
      <w:r w:rsidR="00B015E6">
        <w:rPr>
          <w:noProof/>
        </w:rPr>
        <w:t xml:space="preserve">/ </w:t>
      </w:r>
      <w:r w:rsidR="00B015E6">
        <w:rPr>
          <w:noProof/>
          <w:lang w:val="ru-RU"/>
        </w:rPr>
        <w:t>в</w:t>
      </w:r>
      <w:r w:rsidR="00592AA6">
        <w:rPr>
          <w:noProof/>
          <w:lang w:val="ru-RU"/>
        </w:rPr>
        <w:t>ыбросить из головы кого, что</w:t>
      </w:r>
      <w:r w:rsidR="00B015E6">
        <w:rPr>
          <w:noProof/>
          <w:lang w:val="ru-RU"/>
        </w:rPr>
        <w:t>»</w:t>
      </w:r>
      <w:r w:rsidR="00592AA6">
        <w:rPr>
          <w:noProof/>
          <w:lang w:val="ru-RU"/>
        </w:rPr>
        <w:t xml:space="preserve"> – 'стараться забыть</w:t>
      </w:r>
      <w:r w:rsidR="00592AA6">
        <w:rPr>
          <w:noProof/>
        </w:rPr>
        <w:t xml:space="preserve">; </w:t>
      </w:r>
      <w:r w:rsidR="00592AA6">
        <w:rPr>
          <w:noProof/>
          <w:lang w:val="ru-RU"/>
        </w:rPr>
        <w:t>оставлять мысль о ком-либо или о чём-либо'</w:t>
      </w:r>
      <w:r w:rsidR="00B015E6">
        <w:rPr>
          <w:noProof/>
          <w:lang w:val="ru-RU"/>
        </w:rPr>
        <w:t xml:space="preserve"> (Словар</w:t>
      </w:r>
      <w:r w:rsidR="00F21759">
        <w:rPr>
          <w:noProof/>
          <w:lang w:val="ru-RU"/>
        </w:rPr>
        <w:t>ь</w:t>
      </w:r>
      <w:r w:rsidR="00B015E6">
        <w:rPr>
          <w:noProof/>
          <w:lang w:val="ru-RU"/>
        </w:rPr>
        <w:t xml:space="preserve"> Фёдорова). Здесь </w:t>
      </w:r>
      <w:r w:rsidR="000D2781">
        <w:rPr>
          <w:noProof/>
          <w:lang w:val="ru-RU"/>
        </w:rPr>
        <w:t>рекламисты</w:t>
      </w:r>
      <w:r w:rsidR="00B015E6">
        <w:rPr>
          <w:noProof/>
          <w:lang w:val="ru-RU"/>
        </w:rPr>
        <w:t xml:space="preserve"> делают акцент на то</w:t>
      </w:r>
      <w:r w:rsidR="000D2781">
        <w:rPr>
          <w:noProof/>
          <w:lang w:val="ru-RU"/>
        </w:rPr>
        <w:t>м</w:t>
      </w:r>
      <w:r w:rsidR="00B015E6">
        <w:rPr>
          <w:noProof/>
          <w:lang w:val="ru-RU"/>
        </w:rPr>
        <w:t xml:space="preserve">, что при </w:t>
      </w:r>
      <w:r w:rsidR="000D2781">
        <w:rPr>
          <w:noProof/>
          <w:lang w:val="ru-RU"/>
        </w:rPr>
        <w:t>использовании</w:t>
      </w:r>
      <w:r w:rsidR="00B015E6">
        <w:rPr>
          <w:noProof/>
          <w:lang w:val="ru-RU"/>
        </w:rPr>
        <w:t xml:space="preserve"> препарата </w:t>
      </w:r>
      <w:r w:rsidR="00B015E6" w:rsidRPr="000D2781">
        <w:rPr>
          <w:i/>
          <w:noProof/>
          <w:lang w:val="ru-RU"/>
        </w:rPr>
        <w:t>зиртек</w:t>
      </w:r>
      <w:r w:rsidR="00B015E6">
        <w:rPr>
          <w:noProof/>
          <w:lang w:val="ru-RU"/>
        </w:rPr>
        <w:t xml:space="preserve"> потребители «просто забудут» о </w:t>
      </w:r>
      <w:r w:rsidR="000D2781">
        <w:rPr>
          <w:noProof/>
          <w:lang w:val="ru-RU"/>
        </w:rPr>
        <w:t>своём</w:t>
      </w:r>
      <w:r w:rsidR="00B015E6">
        <w:rPr>
          <w:noProof/>
          <w:lang w:val="ru-RU"/>
        </w:rPr>
        <w:t xml:space="preserve"> заболевании.</w:t>
      </w:r>
    </w:p>
    <w:p w:rsidR="00592AA6" w:rsidRPr="006E40F1" w:rsidRDefault="003911B3" w:rsidP="00DF3226">
      <w:pPr>
        <w:ind w:firstLine="708"/>
        <w:rPr>
          <w:noProof/>
          <w:lang w:val="ru-RU"/>
        </w:rPr>
      </w:pPr>
      <w:r>
        <w:rPr>
          <w:noProof/>
          <w:lang w:val="ru-RU"/>
        </w:rPr>
        <w:t>Примерами, в которых были обнаружены фразеологические единицы, значение когорых известно большинству общества, могут служить также следующие рекламные сообщения:</w:t>
      </w:r>
    </w:p>
    <w:p w:rsidR="00302449" w:rsidRPr="00863FF2" w:rsidRDefault="00302449" w:rsidP="00372785">
      <w:pPr>
        <w:ind w:left="708" w:firstLine="708"/>
        <w:rPr>
          <w:i/>
          <w:noProof/>
          <w:lang w:val="ru-RU"/>
        </w:rPr>
      </w:pPr>
      <w:r w:rsidRPr="00863FF2">
        <w:rPr>
          <w:i/>
          <w:noProof/>
          <w:lang w:val="ru-RU"/>
        </w:rPr>
        <w:lastRenderedPageBreak/>
        <w:t xml:space="preserve">Троксевазин – </w:t>
      </w:r>
      <w:r w:rsidRPr="00FC7479">
        <w:rPr>
          <w:b/>
          <w:i/>
          <w:noProof/>
          <w:lang w:val="ru-RU"/>
        </w:rPr>
        <w:t>поставит вас на ноги</w:t>
      </w:r>
      <w:r w:rsidR="003911B3">
        <w:rPr>
          <w:i/>
          <w:noProof/>
          <w:lang w:val="ru-RU"/>
        </w:rPr>
        <w:t>!</w:t>
      </w:r>
    </w:p>
    <w:p w:rsidR="003D79C9" w:rsidRPr="003D79C9" w:rsidRDefault="003911B3" w:rsidP="00DF3226">
      <w:pPr>
        <w:rPr>
          <w:noProof/>
          <w:lang w:val="ru-RU"/>
        </w:rPr>
      </w:pPr>
      <w:r>
        <w:rPr>
          <w:noProof/>
          <w:lang w:val="ru-RU"/>
        </w:rPr>
        <w:t>Фразологизм «с</w:t>
      </w:r>
      <w:r w:rsidR="00302449" w:rsidRPr="00863FF2">
        <w:rPr>
          <w:noProof/>
          <w:lang w:val="ru-RU"/>
        </w:rPr>
        <w:t>тавить (поднимать) на ноги кого</w:t>
      </w:r>
      <w:r>
        <w:rPr>
          <w:noProof/>
          <w:lang w:val="ru-RU"/>
        </w:rPr>
        <w:t xml:space="preserve"> </w:t>
      </w:r>
      <w:r>
        <w:rPr>
          <w:noProof/>
        </w:rPr>
        <w:t xml:space="preserve">/ </w:t>
      </w:r>
      <w:r>
        <w:rPr>
          <w:noProof/>
          <w:lang w:val="ru-RU"/>
        </w:rPr>
        <w:t>п</w:t>
      </w:r>
      <w:r w:rsidR="00302449" w:rsidRPr="00863FF2">
        <w:rPr>
          <w:noProof/>
          <w:lang w:val="ru-RU"/>
        </w:rPr>
        <w:t xml:space="preserve">оставить (поднять)  </w:t>
      </w:r>
      <w:r w:rsidR="008F7BFE">
        <w:rPr>
          <w:noProof/>
        </w:rPr>
        <w:br/>
      </w:r>
      <w:r w:rsidR="00302449" w:rsidRPr="00863FF2">
        <w:rPr>
          <w:noProof/>
          <w:lang w:val="ru-RU"/>
        </w:rPr>
        <w:t>на ноги кого</w:t>
      </w:r>
      <w:r>
        <w:rPr>
          <w:noProof/>
          <w:lang w:val="ru-RU"/>
        </w:rPr>
        <w:t xml:space="preserve">» </w:t>
      </w:r>
      <w:r w:rsidR="00E94366">
        <w:rPr>
          <w:noProof/>
          <w:lang w:val="ru-RU"/>
        </w:rPr>
        <w:t xml:space="preserve">имеет значение </w:t>
      </w:r>
      <w:r>
        <w:rPr>
          <w:noProof/>
          <w:lang w:val="ru-RU"/>
        </w:rPr>
        <w:t xml:space="preserve">– </w:t>
      </w:r>
      <w:r w:rsidR="00302449" w:rsidRPr="00863FF2">
        <w:rPr>
          <w:noProof/>
          <w:lang w:val="ru-RU"/>
        </w:rPr>
        <w:t>'вылечи</w:t>
      </w:r>
      <w:r>
        <w:rPr>
          <w:noProof/>
          <w:lang w:val="ru-RU"/>
        </w:rPr>
        <w:t>ть, избавлять от болезни' (Словарь Фёдорова). Усилению воздействующей функции</w:t>
      </w:r>
      <w:r w:rsidR="00E94366">
        <w:rPr>
          <w:noProof/>
          <w:lang w:val="ru-RU"/>
        </w:rPr>
        <w:t xml:space="preserve"> рекламного сообщения</w:t>
      </w:r>
      <w:r w:rsidR="003C3A7A">
        <w:rPr>
          <w:noProof/>
          <w:lang w:val="ru-RU"/>
        </w:rPr>
        <w:t xml:space="preserve"> </w:t>
      </w:r>
      <w:r>
        <w:rPr>
          <w:noProof/>
          <w:lang w:val="ru-RU"/>
        </w:rPr>
        <w:t xml:space="preserve">помагает тот факт, что данный препарат </w:t>
      </w:r>
      <w:r w:rsidR="003C3A7A">
        <w:rPr>
          <w:noProof/>
          <w:lang w:val="ru-RU"/>
        </w:rPr>
        <w:t xml:space="preserve">применяется для лечения </w:t>
      </w:r>
      <w:r w:rsidR="00E94366">
        <w:rPr>
          <w:noProof/>
          <w:lang w:val="ru-RU"/>
        </w:rPr>
        <w:t xml:space="preserve">трофических язв, </w:t>
      </w:r>
      <w:r w:rsidR="00E94366">
        <w:rPr>
          <w:noProof/>
        </w:rPr>
        <w:t>бол</w:t>
      </w:r>
      <w:r w:rsidR="00E94366">
        <w:rPr>
          <w:noProof/>
          <w:lang w:val="ru-RU"/>
        </w:rPr>
        <w:t>и</w:t>
      </w:r>
      <w:r w:rsidR="00E94366" w:rsidRPr="00E94366">
        <w:rPr>
          <w:noProof/>
        </w:rPr>
        <w:t xml:space="preserve"> и отечност</w:t>
      </w:r>
      <w:r w:rsidR="00E94366">
        <w:rPr>
          <w:noProof/>
          <w:lang w:val="ru-RU"/>
        </w:rPr>
        <w:t>и в ногах</w:t>
      </w:r>
      <w:r w:rsidR="00E94366">
        <w:rPr>
          <w:noProof/>
        </w:rPr>
        <w:t>, укрепл</w:t>
      </w:r>
      <w:r w:rsidR="00E94366">
        <w:rPr>
          <w:noProof/>
          <w:lang w:val="ru-RU"/>
        </w:rPr>
        <w:t xml:space="preserve">ения </w:t>
      </w:r>
      <w:r w:rsidR="00E94366">
        <w:rPr>
          <w:noProof/>
        </w:rPr>
        <w:t>сосуд</w:t>
      </w:r>
      <w:r w:rsidR="00E94366">
        <w:rPr>
          <w:noProof/>
          <w:lang w:val="ru-RU"/>
        </w:rPr>
        <w:t>ов и так далее.</w:t>
      </w:r>
    </w:p>
    <w:p w:rsidR="00FC7479" w:rsidRPr="00863FF2" w:rsidRDefault="00FC7479" w:rsidP="00372785">
      <w:pPr>
        <w:ind w:left="708" w:firstLine="708"/>
        <w:rPr>
          <w:i/>
          <w:noProof/>
          <w:lang w:val="ru-RU"/>
        </w:rPr>
      </w:pPr>
      <w:r w:rsidRPr="00863FF2">
        <w:rPr>
          <w:i/>
          <w:noProof/>
          <w:lang w:val="ru-RU"/>
        </w:rPr>
        <w:t xml:space="preserve">Как победить пять симптомов простуды и гриппа </w:t>
      </w:r>
      <w:r w:rsidRPr="00FC7479">
        <w:rPr>
          <w:b/>
          <w:i/>
          <w:noProof/>
          <w:lang w:val="ru-RU"/>
        </w:rPr>
        <w:t>в два счета</w:t>
      </w:r>
      <w:r w:rsidR="003911B3">
        <w:rPr>
          <w:i/>
          <w:noProof/>
          <w:lang w:val="ru-RU"/>
        </w:rPr>
        <w:t>?</w:t>
      </w:r>
    </w:p>
    <w:p w:rsidR="00FC7479" w:rsidRDefault="003D79C9" w:rsidP="00DF3226">
      <w:pPr>
        <w:rPr>
          <w:noProof/>
          <w:lang w:val="ru-RU"/>
        </w:rPr>
      </w:pPr>
      <w:r>
        <w:rPr>
          <w:noProof/>
          <w:lang w:val="ru-RU"/>
        </w:rPr>
        <w:t>В данной рекламе используемая идиома показывает, что</w:t>
      </w:r>
      <w:r w:rsidR="002835CE">
        <w:rPr>
          <w:noProof/>
          <w:lang w:val="ru-RU"/>
        </w:rPr>
        <w:t xml:space="preserve"> лекарственный препарат способен</w:t>
      </w:r>
      <w:r>
        <w:rPr>
          <w:noProof/>
          <w:lang w:val="ru-RU"/>
        </w:rPr>
        <w:t xml:space="preserve"> </w:t>
      </w:r>
      <w:r w:rsidR="00FC7479">
        <w:rPr>
          <w:noProof/>
          <w:lang w:val="ru-RU"/>
        </w:rPr>
        <w:t xml:space="preserve">'очень быстро, моментально' </w:t>
      </w:r>
      <w:r w:rsidR="00EE60E9">
        <w:rPr>
          <w:noProof/>
        </w:rPr>
        <w:t>(</w:t>
      </w:r>
      <w:r w:rsidR="00EE60E9">
        <w:rPr>
          <w:noProof/>
          <w:lang w:val="ru-RU"/>
        </w:rPr>
        <w:t>БФСРЯ)</w:t>
      </w:r>
      <w:r>
        <w:rPr>
          <w:noProof/>
          <w:lang w:val="ru-RU"/>
        </w:rPr>
        <w:t xml:space="preserve"> избавить потребителя от заболеваний.</w:t>
      </w:r>
    </w:p>
    <w:p w:rsidR="00863FF2" w:rsidRPr="00863FF2" w:rsidRDefault="003D79C9" w:rsidP="00DF3226">
      <w:pPr>
        <w:rPr>
          <w:noProof/>
          <w:lang w:val="ru-RU"/>
        </w:rPr>
      </w:pPr>
      <w:r>
        <w:rPr>
          <w:noProof/>
          <w:lang w:val="ru-RU"/>
        </w:rPr>
        <w:tab/>
        <w:t>Примерами</w:t>
      </w:r>
      <w:r w:rsidR="00863FF2" w:rsidRPr="00863FF2">
        <w:rPr>
          <w:noProof/>
          <w:lang w:val="ru-RU"/>
        </w:rPr>
        <w:t xml:space="preserve"> устойчивых словосочетаний в чешской </w:t>
      </w:r>
      <w:r>
        <w:rPr>
          <w:noProof/>
          <w:lang w:val="ru-RU"/>
        </w:rPr>
        <w:t xml:space="preserve">медицинской рекламе могут </w:t>
      </w:r>
      <w:r w:rsidR="00863FF2" w:rsidRPr="00863FF2">
        <w:rPr>
          <w:noProof/>
          <w:lang w:val="ru-RU"/>
        </w:rPr>
        <w:t>служить следующие рекламные сообщения:</w:t>
      </w:r>
    </w:p>
    <w:p w:rsidR="00863FF2" w:rsidRPr="00863FF2" w:rsidRDefault="00863FF2" w:rsidP="00372785">
      <w:pPr>
        <w:ind w:left="1416"/>
        <w:rPr>
          <w:i/>
          <w:noProof/>
          <w:lang w:val="ru-RU"/>
        </w:rPr>
      </w:pPr>
      <w:r w:rsidRPr="00863FF2">
        <w:rPr>
          <w:i/>
          <w:noProof/>
          <w:lang w:val="ru-RU"/>
        </w:rPr>
        <w:t xml:space="preserve">Probiotika, která jsou vždy </w:t>
      </w:r>
      <w:r w:rsidRPr="00863FF2">
        <w:rPr>
          <w:b/>
          <w:i/>
          <w:noProof/>
          <w:lang w:val="ru-RU"/>
        </w:rPr>
        <w:t xml:space="preserve">v pravý čas na pravém místě </w:t>
      </w:r>
      <w:r w:rsidRPr="00863FF2">
        <w:rPr>
          <w:i/>
          <w:noProof/>
          <w:lang w:val="ru-RU"/>
        </w:rPr>
        <w:t xml:space="preserve">/ Пробиотики, которые всегда </w:t>
      </w:r>
      <w:r w:rsidRPr="00863FF2">
        <w:rPr>
          <w:b/>
          <w:i/>
          <w:noProof/>
          <w:lang w:val="ru-RU"/>
        </w:rPr>
        <w:t>в нужный час на нужном месте</w:t>
      </w:r>
      <w:r w:rsidR="003D79C9">
        <w:rPr>
          <w:b/>
          <w:i/>
          <w:noProof/>
          <w:lang w:val="ru-RU"/>
        </w:rPr>
        <w:t>.</w:t>
      </w:r>
    </w:p>
    <w:p w:rsidR="00863FF2" w:rsidRPr="00863FF2" w:rsidRDefault="003D79C9" w:rsidP="00DF3226">
      <w:pPr>
        <w:rPr>
          <w:noProof/>
          <w:lang w:val="ru-RU"/>
        </w:rPr>
      </w:pPr>
      <w:r>
        <w:rPr>
          <w:noProof/>
          <w:lang w:val="ru-RU"/>
        </w:rPr>
        <w:t>В</w:t>
      </w:r>
      <w:r w:rsidR="00863FF2" w:rsidRPr="00863FF2">
        <w:rPr>
          <w:noProof/>
          <w:lang w:val="ru-RU"/>
        </w:rPr>
        <w:t xml:space="preserve"> данной рекламе устойчивым словосочетанием является </w:t>
      </w:r>
      <w:r w:rsidR="002835CE">
        <w:rPr>
          <w:noProof/>
          <w:lang w:val="ru-RU"/>
        </w:rPr>
        <w:t xml:space="preserve">«в нужный час </w:t>
      </w:r>
      <w:r w:rsidR="008F7BFE">
        <w:rPr>
          <w:noProof/>
        </w:rPr>
        <w:br/>
      </w:r>
      <w:r w:rsidR="002835CE">
        <w:rPr>
          <w:noProof/>
          <w:lang w:val="ru-RU"/>
        </w:rPr>
        <w:t>на нужном месте</w:t>
      </w:r>
      <w:r w:rsidR="00863FF2" w:rsidRPr="00855052">
        <w:rPr>
          <w:noProof/>
          <w:lang w:val="ru-RU"/>
        </w:rPr>
        <w:t xml:space="preserve">», </w:t>
      </w:r>
      <w:r w:rsidR="00863FF2" w:rsidRPr="00863FF2">
        <w:rPr>
          <w:noProof/>
          <w:lang w:val="ru-RU"/>
        </w:rPr>
        <w:t xml:space="preserve">в котором акцент делается на лексему </w:t>
      </w:r>
      <w:r w:rsidR="00855052">
        <w:rPr>
          <w:noProof/>
          <w:lang w:val="ru-RU"/>
        </w:rPr>
        <w:t>«</w:t>
      </w:r>
      <w:r w:rsidR="002835CE">
        <w:rPr>
          <w:noProof/>
          <w:lang w:val="ru-RU"/>
        </w:rPr>
        <w:t>нужный</w:t>
      </w:r>
      <w:r w:rsidR="00855052">
        <w:rPr>
          <w:noProof/>
          <w:lang w:val="ru-RU"/>
        </w:rPr>
        <w:t>»</w:t>
      </w:r>
      <w:r w:rsidR="003C3A7A">
        <w:rPr>
          <w:noProof/>
          <w:lang w:val="ru-RU"/>
        </w:rPr>
        <w:t>, имеющей</w:t>
      </w:r>
      <w:r w:rsidR="002835CE">
        <w:rPr>
          <w:noProof/>
          <w:lang w:val="ru-RU"/>
        </w:rPr>
        <w:t xml:space="preserve"> в чешском языке значение</w:t>
      </w:r>
      <w:r w:rsidR="00863FF2" w:rsidRPr="00863FF2">
        <w:rPr>
          <w:b/>
          <w:i/>
          <w:noProof/>
          <w:lang w:val="ru-RU"/>
        </w:rPr>
        <w:t xml:space="preserve"> </w:t>
      </w:r>
      <w:r w:rsidR="002835CE">
        <w:rPr>
          <w:noProof/>
          <w:lang w:val="ru-RU"/>
        </w:rPr>
        <w:t xml:space="preserve">– 'настоящий;  </w:t>
      </w:r>
      <w:r w:rsidR="00863FF2" w:rsidRPr="00863FF2">
        <w:rPr>
          <w:noProof/>
          <w:lang w:val="ru-RU"/>
        </w:rPr>
        <w:t xml:space="preserve"> правильный, должный, подходящий; прийти в нужное время' (</w:t>
      </w:r>
      <w:r w:rsidR="00357160">
        <w:rPr>
          <w:noProof/>
          <w:lang w:val="ru-RU"/>
        </w:rPr>
        <w:t xml:space="preserve">Словар чешского языка). </w:t>
      </w:r>
      <w:r w:rsidR="00863FF2" w:rsidRPr="00863FF2">
        <w:rPr>
          <w:noProof/>
          <w:lang w:val="ru-RU"/>
        </w:rPr>
        <w:t xml:space="preserve">Таким образом, данное устойчивое словосочетание </w:t>
      </w:r>
      <w:r w:rsidR="003C3A7A">
        <w:rPr>
          <w:noProof/>
          <w:lang w:val="ru-RU"/>
        </w:rPr>
        <w:t>привлекает внимание</w:t>
      </w:r>
      <w:r w:rsidR="00863FF2" w:rsidRPr="00863FF2">
        <w:rPr>
          <w:noProof/>
          <w:lang w:val="ru-RU"/>
        </w:rPr>
        <w:t xml:space="preserve"> поку</w:t>
      </w:r>
      <w:r w:rsidR="003C3A7A">
        <w:rPr>
          <w:noProof/>
          <w:lang w:val="ru-RU"/>
        </w:rPr>
        <w:t>пателя к</w:t>
      </w:r>
      <w:r w:rsidR="00863FF2" w:rsidRPr="00863FF2">
        <w:rPr>
          <w:noProof/>
          <w:lang w:val="ru-RU"/>
        </w:rPr>
        <w:t xml:space="preserve"> том</w:t>
      </w:r>
      <w:r w:rsidR="003C3A7A">
        <w:rPr>
          <w:noProof/>
          <w:lang w:val="ru-RU"/>
        </w:rPr>
        <w:t>у</w:t>
      </w:r>
      <w:r w:rsidR="00863FF2" w:rsidRPr="00863FF2">
        <w:rPr>
          <w:noProof/>
          <w:lang w:val="ru-RU"/>
        </w:rPr>
        <w:t xml:space="preserve">, что рекламируемые пробиотические таблетки являются самыми подходящими для лечения пищеварительных проблем </w:t>
      </w:r>
      <w:r w:rsidR="008F7BFE">
        <w:rPr>
          <w:noProof/>
        </w:rPr>
        <w:br/>
      </w:r>
      <w:r w:rsidR="00863FF2" w:rsidRPr="00863FF2">
        <w:rPr>
          <w:noProof/>
          <w:lang w:val="ru-RU"/>
        </w:rPr>
        <w:t xml:space="preserve">и </w:t>
      </w:r>
      <w:r w:rsidR="002835CE">
        <w:rPr>
          <w:noProof/>
          <w:lang w:val="ru-RU"/>
        </w:rPr>
        <w:t xml:space="preserve">«появляются» </w:t>
      </w:r>
      <w:r w:rsidR="00863FF2" w:rsidRPr="00863FF2">
        <w:rPr>
          <w:noProof/>
          <w:lang w:val="ru-RU"/>
        </w:rPr>
        <w:t xml:space="preserve">всегда, когда </w:t>
      </w:r>
      <w:r w:rsidR="003C3A7A">
        <w:rPr>
          <w:noProof/>
          <w:lang w:val="ru-RU"/>
        </w:rPr>
        <w:t>они нам</w:t>
      </w:r>
      <w:r w:rsidR="00863FF2" w:rsidRPr="00863FF2">
        <w:rPr>
          <w:noProof/>
          <w:lang w:val="ru-RU"/>
        </w:rPr>
        <w:t xml:space="preserve"> необходим</w:t>
      </w:r>
      <w:r w:rsidR="003C3A7A">
        <w:rPr>
          <w:noProof/>
          <w:lang w:val="ru-RU"/>
        </w:rPr>
        <w:t>ы</w:t>
      </w:r>
      <w:r w:rsidR="002835CE">
        <w:rPr>
          <w:noProof/>
          <w:lang w:val="ru-RU"/>
        </w:rPr>
        <w:t>.</w:t>
      </w:r>
    </w:p>
    <w:p w:rsidR="00863FF2" w:rsidRPr="00863FF2" w:rsidRDefault="00863FF2" w:rsidP="00DF3226">
      <w:pPr>
        <w:rPr>
          <w:noProof/>
          <w:lang w:val="ru-RU"/>
        </w:rPr>
      </w:pPr>
      <w:r w:rsidRPr="00863FF2">
        <w:rPr>
          <w:noProof/>
          <w:lang w:val="ru-RU"/>
        </w:rPr>
        <w:tab/>
        <w:t xml:space="preserve">В рекламном сообщении </w:t>
      </w:r>
      <w:r w:rsidRPr="00855052">
        <w:rPr>
          <w:noProof/>
          <w:lang w:val="ru-RU"/>
        </w:rPr>
        <w:t>лиотона 10 000</w:t>
      </w:r>
      <w:r w:rsidR="00EC217F">
        <w:rPr>
          <w:noProof/>
          <w:lang w:val="ru-RU"/>
        </w:rPr>
        <w:t xml:space="preserve"> против</w:t>
      </w:r>
      <w:r w:rsidRPr="00863FF2">
        <w:rPr>
          <w:noProof/>
          <w:lang w:val="ru-RU"/>
        </w:rPr>
        <w:t xml:space="preserve"> тяжести в ногах были обнаружены в чешском языке</w:t>
      </w:r>
      <w:r w:rsidR="003C3A7A">
        <w:rPr>
          <w:noProof/>
          <w:lang w:val="ru-RU"/>
        </w:rPr>
        <w:t xml:space="preserve"> сразу два устойчивых</w:t>
      </w:r>
      <w:r w:rsidRPr="00863FF2">
        <w:rPr>
          <w:noProof/>
          <w:lang w:val="ru-RU"/>
        </w:rPr>
        <w:t xml:space="preserve"> словосочетания, которые имеют свои эквиваленты в русском языке:</w:t>
      </w:r>
    </w:p>
    <w:p w:rsidR="00863FF2" w:rsidRPr="00863FF2" w:rsidRDefault="00863FF2" w:rsidP="00372785">
      <w:pPr>
        <w:ind w:left="1416"/>
        <w:rPr>
          <w:noProof/>
          <w:lang w:val="ru-RU"/>
        </w:rPr>
      </w:pPr>
      <w:r w:rsidRPr="00706711">
        <w:rPr>
          <w:b/>
          <w:i/>
          <w:noProof/>
          <w:lang w:val="en-US"/>
        </w:rPr>
        <w:t>Jste</w:t>
      </w:r>
      <w:r w:rsidRPr="00706711">
        <w:rPr>
          <w:i/>
          <w:noProof/>
          <w:lang w:val="en-US"/>
        </w:rPr>
        <w:t xml:space="preserve"> </w:t>
      </w:r>
      <w:r w:rsidRPr="00706711">
        <w:rPr>
          <w:b/>
          <w:i/>
          <w:noProof/>
          <w:lang w:val="en-US"/>
        </w:rPr>
        <w:t>celý</w:t>
      </w:r>
      <w:r w:rsidRPr="00706711">
        <w:rPr>
          <w:i/>
          <w:noProof/>
          <w:lang w:val="en-US"/>
        </w:rPr>
        <w:t xml:space="preserve"> </w:t>
      </w:r>
      <w:r w:rsidRPr="00706711">
        <w:rPr>
          <w:b/>
          <w:i/>
          <w:noProof/>
          <w:lang w:val="en-US"/>
        </w:rPr>
        <w:t>den</w:t>
      </w:r>
      <w:r w:rsidRPr="00706711">
        <w:rPr>
          <w:i/>
          <w:noProof/>
          <w:lang w:val="en-US"/>
        </w:rPr>
        <w:t xml:space="preserve"> </w:t>
      </w:r>
      <w:r w:rsidRPr="00706711">
        <w:rPr>
          <w:b/>
          <w:i/>
          <w:noProof/>
          <w:lang w:val="en-US"/>
        </w:rPr>
        <w:t>na nohou</w:t>
      </w:r>
      <w:r w:rsidRPr="00706711">
        <w:rPr>
          <w:i/>
          <w:noProof/>
          <w:lang w:val="en-US"/>
        </w:rPr>
        <w:t xml:space="preserve">? </w:t>
      </w:r>
      <w:r w:rsidRPr="00863FF2">
        <w:rPr>
          <w:i/>
          <w:noProof/>
          <w:lang w:val="ru-RU"/>
        </w:rPr>
        <w:t xml:space="preserve">Bolí? Otékají? </w:t>
      </w:r>
      <w:r w:rsidRPr="00863FF2">
        <w:rPr>
          <w:b/>
          <w:i/>
          <w:noProof/>
          <w:lang w:val="ru-RU"/>
        </w:rPr>
        <w:t>Jsou jako z olova</w:t>
      </w:r>
      <w:r w:rsidRPr="00863FF2">
        <w:rPr>
          <w:i/>
          <w:noProof/>
          <w:lang w:val="ru-RU"/>
        </w:rPr>
        <w:t xml:space="preserve">? / </w:t>
      </w:r>
      <w:r w:rsidR="008F7BFE">
        <w:rPr>
          <w:i/>
          <w:noProof/>
        </w:rPr>
        <w:br/>
      </w:r>
      <w:r w:rsidRPr="00863FF2">
        <w:rPr>
          <w:b/>
          <w:i/>
          <w:noProof/>
          <w:lang w:val="ru-RU"/>
        </w:rPr>
        <w:t>Вы целый день на ногах</w:t>
      </w:r>
      <w:r w:rsidRPr="00863FF2">
        <w:rPr>
          <w:i/>
          <w:noProof/>
          <w:lang w:val="ru-RU"/>
        </w:rPr>
        <w:t xml:space="preserve">?Болят? Опухают? </w:t>
      </w:r>
      <w:r w:rsidRPr="00863FF2">
        <w:rPr>
          <w:b/>
          <w:i/>
          <w:noProof/>
          <w:lang w:val="ru-RU"/>
        </w:rPr>
        <w:t>Как свинцом налиты</w:t>
      </w:r>
      <w:r w:rsidRPr="00863FF2">
        <w:rPr>
          <w:i/>
          <w:noProof/>
          <w:lang w:val="ru-RU"/>
        </w:rPr>
        <w:t>?</w:t>
      </w:r>
      <w:r w:rsidR="002432B1">
        <w:rPr>
          <w:noProof/>
          <w:lang w:val="ru-RU"/>
        </w:rPr>
        <w:t>.</w:t>
      </w:r>
    </w:p>
    <w:p w:rsidR="00863FF2" w:rsidRPr="002432B1" w:rsidRDefault="002432B1" w:rsidP="00DF3226">
      <w:pPr>
        <w:rPr>
          <w:noProof/>
          <w:lang w:val="ru-RU"/>
        </w:rPr>
      </w:pPr>
      <w:r>
        <w:rPr>
          <w:noProof/>
          <w:lang w:val="ru-RU"/>
        </w:rPr>
        <w:t xml:space="preserve">Первый фразеологизм </w:t>
      </w:r>
      <w:r w:rsidRPr="00855052">
        <w:rPr>
          <w:noProof/>
          <w:lang w:val="ru-RU"/>
        </w:rPr>
        <w:t>«быть целый день на ногах»</w:t>
      </w:r>
      <w:r w:rsidRPr="002432B1">
        <w:rPr>
          <w:noProof/>
          <w:lang w:val="ru-RU"/>
        </w:rPr>
        <w:t xml:space="preserve"> </w:t>
      </w:r>
      <w:r>
        <w:rPr>
          <w:noProof/>
          <w:lang w:val="ru-RU"/>
        </w:rPr>
        <w:t xml:space="preserve"> в</w:t>
      </w:r>
      <w:r w:rsidR="00863FF2" w:rsidRPr="00863FF2">
        <w:rPr>
          <w:noProof/>
          <w:lang w:val="ru-RU"/>
        </w:rPr>
        <w:t xml:space="preserve"> чешском понимании</w:t>
      </w:r>
      <w:r>
        <w:rPr>
          <w:noProof/>
          <w:lang w:val="ru-RU"/>
        </w:rPr>
        <w:t>, так же как и в русском,</w:t>
      </w:r>
      <w:r w:rsidR="00863FF2" w:rsidRPr="00863FF2">
        <w:rPr>
          <w:noProof/>
          <w:lang w:val="ru-RU"/>
        </w:rPr>
        <w:t xml:space="preserve"> </w:t>
      </w:r>
      <w:r w:rsidRPr="00863FF2">
        <w:rPr>
          <w:noProof/>
          <w:lang w:val="ru-RU"/>
        </w:rPr>
        <w:t xml:space="preserve">обозначает </w:t>
      </w:r>
      <w:r w:rsidR="00863FF2" w:rsidRPr="00863FF2">
        <w:rPr>
          <w:noProof/>
          <w:lang w:val="ru-RU"/>
        </w:rPr>
        <w:t>– 'не отдых</w:t>
      </w:r>
      <w:r w:rsidR="00357160">
        <w:rPr>
          <w:noProof/>
          <w:lang w:val="ru-RU"/>
        </w:rPr>
        <w:t xml:space="preserve">ать' весь день (Словарь </w:t>
      </w:r>
      <w:r w:rsidR="00357160">
        <w:rPr>
          <w:noProof/>
          <w:lang w:val="ru-RU"/>
        </w:rPr>
        <w:lastRenderedPageBreak/>
        <w:t>чешского языка</w:t>
      </w:r>
      <w:r>
        <w:rPr>
          <w:noProof/>
          <w:lang w:val="ru-RU"/>
        </w:rPr>
        <w:t>). Здесь интересно сравнить второе устойчивое словосочетание</w:t>
      </w:r>
      <w:r w:rsidR="009307D1">
        <w:rPr>
          <w:noProof/>
          <w:lang w:val="ru-RU"/>
        </w:rPr>
        <w:t xml:space="preserve"> </w:t>
      </w:r>
      <w:r>
        <w:rPr>
          <w:noProof/>
          <w:lang w:val="ru-RU"/>
        </w:rPr>
        <w:t>«как свинцом налита (налиты)</w:t>
      </w:r>
      <w:r w:rsidR="009307D1" w:rsidRPr="002432B1">
        <w:rPr>
          <w:noProof/>
          <w:lang w:val="ru-RU"/>
        </w:rPr>
        <w:t>»</w:t>
      </w:r>
      <w:r>
        <w:rPr>
          <w:noProof/>
          <w:lang w:val="ru-RU"/>
        </w:rPr>
        <w:t>, которое в русском языке толкуется – 'разг. экспрес. Крайне переутомлена от усталости (ощущение тяжести в голове, в ногах и т. п.) (Слорварь Фёдорова)</w:t>
      </w:r>
      <w:r>
        <w:rPr>
          <w:noProof/>
        </w:rPr>
        <w:t xml:space="preserve">; </w:t>
      </w:r>
      <w:r>
        <w:rPr>
          <w:noProof/>
          <w:lang w:val="ru-RU"/>
        </w:rPr>
        <w:t xml:space="preserve">в чешском сознании данная фразема используется </w:t>
      </w:r>
      <w:r w:rsidR="003C3A7A">
        <w:rPr>
          <w:noProof/>
          <w:lang w:val="ru-RU"/>
        </w:rPr>
        <w:t>только</w:t>
      </w:r>
      <w:r>
        <w:rPr>
          <w:noProof/>
          <w:lang w:val="ru-RU"/>
        </w:rPr>
        <w:t xml:space="preserve"> </w:t>
      </w:r>
      <w:r w:rsidR="004B14CE">
        <w:rPr>
          <w:noProof/>
          <w:lang w:val="ru-RU"/>
        </w:rPr>
        <w:t>в случае 'ощущения тяжести в ногах'</w:t>
      </w:r>
      <w:r w:rsidR="00357160">
        <w:rPr>
          <w:noProof/>
          <w:lang w:val="ru-RU"/>
        </w:rPr>
        <w:t xml:space="preserve"> (Словарь литературного чешского языка</w:t>
      </w:r>
      <w:r w:rsidR="00EC217F">
        <w:rPr>
          <w:noProof/>
          <w:lang w:val="ru-RU"/>
        </w:rPr>
        <w:t>)</w:t>
      </w:r>
      <w:r w:rsidR="004B14CE">
        <w:rPr>
          <w:noProof/>
          <w:lang w:val="ru-RU"/>
        </w:rPr>
        <w:t xml:space="preserve">. Таким образом, использование данных идиоматических выражений в </w:t>
      </w:r>
      <w:r w:rsidR="00EC217F">
        <w:rPr>
          <w:noProof/>
          <w:lang w:val="ru-RU"/>
        </w:rPr>
        <w:t xml:space="preserve">вышеприведённой </w:t>
      </w:r>
      <w:r w:rsidR="004B14CE">
        <w:rPr>
          <w:noProof/>
          <w:lang w:val="ru-RU"/>
        </w:rPr>
        <w:t>чешской рекламе является соответсвующим</w:t>
      </w:r>
      <w:r w:rsidR="003C3A7A">
        <w:rPr>
          <w:noProof/>
          <w:lang w:val="ru-RU"/>
        </w:rPr>
        <w:t xml:space="preserve"> национальному представлению чешского народа.</w:t>
      </w:r>
    </w:p>
    <w:p w:rsidR="00863FF2" w:rsidRPr="00863FF2" w:rsidRDefault="00863FF2" w:rsidP="00DF3226">
      <w:pPr>
        <w:rPr>
          <w:noProof/>
          <w:lang w:val="ru-RU"/>
        </w:rPr>
      </w:pPr>
      <w:r w:rsidRPr="002432B1">
        <w:rPr>
          <w:noProof/>
          <w:lang w:val="ru-RU"/>
        </w:rPr>
        <w:tab/>
      </w:r>
      <w:r w:rsidR="00ED28F3" w:rsidRPr="002432B1">
        <w:rPr>
          <w:noProof/>
          <w:lang w:val="ru-RU"/>
        </w:rPr>
        <w:t>Следующее рекламное сообщение является ярким примером</w:t>
      </w:r>
      <w:r w:rsidR="003C3A7A">
        <w:rPr>
          <w:noProof/>
          <w:lang w:val="ru-RU"/>
        </w:rPr>
        <w:t xml:space="preserve"> того,</w:t>
      </w:r>
      <w:r w:rsidR="00ED28F3">
        <w:rPr>
          <w:noProof/>
          <w:lang w:val="ru-RU"/>
        </w:rPr>
        <w:t xml:space="preserve"> как</w:t>
      </w:r>
      <w:r w:rsidR="003C3A7A">
        <w:rPr>
          <w:noProof/>
          <w:lang w:val="ru-RU"/>
        </w:rPr>
        <w:t>ую</w:t>
      </w:r>
      <w:r w:rsidR="00AE0851">
        <w:rPr>
          <w:noProof/>
          <w:lang w:val="ru-RU"/>
        </w:rPr>
        <w:t xml:space="preserve"> </w:t>
      </w:r>
      <w:r w:rsidR="00ED28F3">
        <w:rPr>
          <w:noProof/>
          <w:lang w:val="ru-RU"/>
        </w:rPr>
        <w:t>важн</w:t>
      </w:r>
      <w:r w:rsidR="00AE0851">
        <w:rPr>
          <w:noProof/>
          <w:lang w:val="ru-RU"/>
        </w:rPr>
        <w:t>ую</w:t>
      </w:r>
      <w:r w:rsidR="00ED28F3">
        <w:rPr>
          <w:noProof/>
          <w:lang w:val="ru-RU"/>
        </w:rPr>
        <w:t xml:space="preserve"> </w:t>
      </w:r>
      <w:r w:rsidR="00AE0851">
        <w:rPr>
          <w:noProof/>
          <w:lang w:val="ru-RU"/>
        </w:rPr>
        <w:t xml:space="preserve">роль играют </w:t>
      </w:r>
      <w:r w:rsidR="00ED28F3">
        <w:rPr>
          <w:noProof/>
          <w:lang w:val="ru-RU"/>
        </w:rPr>
        <w:t>устойчивые словосочетания для национальн</w:t>
      </w:r>
      <w:r w:rsidR="00AE0851">
        <w:rPr>
          <w:noProof/>
          <w:lang w:val="ru-RU"/>
        </w:rPr>
        <w:t>ой</w:t>
      </w:r>
      <w:r w:rsidR="00ED28F3">
        <w:rPr>
          <w:noProof/>
          <w:lang w:val="ru-RU"/>
        </w:rPr>
        <w:t xml:space="preserve"> специфик</w:t>
      </w:r>
      <w:r w:rsidR="00AE0851">
        <w:rPr>
          <w:noProof/>
          <w:lang w:val="ru-RU"/>
        </w:rPr>
        <w:t>и</w:t>
      </w:r>
      <w:r w:rsidR="00891FB1">
        <w:rPr>
          <w:noProof/>
          <w:lang w:val="ru-RU"/>
        </w:rPr>
        <w:t>, так как дословного эквивалента в русском языке не существует.</w:t>
      </w:r>
    </w:p>
    <w:p w:rsidR="00863FF2" w:rsidRPr="005E5F65" w:rsidRDefault="00863FF2" w:rsidP="00372785">
      <w:pPr>
        <w:ind w:left="1416"/>
        <w:rPr>
          <w:i/>
          <w:noProof/>
        </w:rPr>
      </w:pPr>
      <w:r w:rsidRPr="00863FF2">
        <w:rPr>
          <w:i/>
          <w:noProof/>
          <w:lang w:val="ru-RU"/>
        </w:rPr>
        <w:t xml:space="preserve">Contractubex gel – </w:t>
      </w:r>
      <w:r w:rsidRPr="00863FF2">
        <w:rPr>
          <w:b/>
          <w:i/>
          <w:noProof/>
          <w:lang w:val="ru-RU"/>
        </w:rPr>
        <w:t xml:space="preserve">dostaňtě se </w:t>
      </w:r>
      <w:r w:rsidRPr="00863FF2">
        <w:rPr>
          <w:i/>
          <w:noProof/>
          <w:lang w:val="ru-RU"/>
        </w:rPr>
        <w:t xml:space="preserve">jizvám </w:t>
      </w:r>
      <w:r w:rsidRPr="00863FF2">
        <w:rPr>
          <w:b/>
          <w:i/>
          <w:noProof/>
          <w:lang w:val="ru-RU"/>
        </w:rPr>
        <w:t>pod kůži</w:t>
      </w:r>
      <w:r w:rsidRPr="00863FF2">
        <w:rPr>
          <w:i/>
          <w:noProof/>
          <w:lang w:val="ru-RU"/>
        </w:rPr>
        <w:t xml:space="preserve"> / Контрактубекс гел</w:t>
      </w:r>
      <w:r w:rsidR="006E407B">
        <w:rPr>
          <w:i/>
          <w:noProof/>
          <w:lang w:val="ru-RU"/>
        </w:rPr>
        <w:t>ь</w:t>
      </w:r>
      <w:r w:rsidRPr="00863FF2">
        <w:rPr>
          <w:i/>
          <w:noProof/>
          <w:lang w:val="ru-RU"/>
        </w:rPr>
        <w:t xml:space="preserve"> – </w:t>
      </w:r>
      <w:r w:rsidRPr="00863FF2">
        <w:rPr>
          <w:b/>
          <w:i/>
          <w:noProof/>
          <w:lang w:val="ru-RU"/>
        </w:rPr>
        <w:t>проникните</w:t>
      </w:r>
      <w:r w:rsidRPr="00863FF2">
        <w:rPr>
          <w:i/>
          <w:noProof/>
          <w:lang w:val="ru-RU"/>
        </w:rPr>
        <w:t xml:space="preserve"> шрамам </w:t>
      </w:r>
      <w:r w:rsidRPr="00863FF2">
        <w:rPr>
          <w:b/>
          <w:i/>
          <w:noProof/>
          <w:lang w:val="ru-RU"/>
        </w:rPr>
        <w:t>под</w:t>
      </w:r>
      <w:r w:rsidRPr="00863FF2">
        <w:rPr>
          <w:i/>
          <w:noProof/>
          <w:lang w:val="ru-RU"/>
        </w:rPr>
        <w:t xml:space="preserve"> </w:t>
      </w:r>
      <w:r w:rsidRPr="00863FF2">
        <w:rPr>
          <w:b/>
          <w:i/>
          <w:noProof/>
          <w:lang w:val="ru-RU"/>
        </w:rPr>
        <w:t>кожу</w:t>
      </w:r>
      <w:r w:rsidR="005E5F65">
        <w:rPr>
          <w:i/>
          <w:noProof/>
        </w:rPr>
        <w:t>.</w:t>
      </w:r>
    </w:p>
    <w:p w:rsidR="00863FF2" w:rsidRDefault="00E026B0" w:rsidP="00DF3226">
      <w:pPr>
        <w:rPr>
          <w:noProof/>
          <w:lang w:val="ru-RU"/>
        </w:rPr>
      </w:pPr>
      <w:r>
        <w:rPr>
          <w:noProof/>
          <w:lang w:val="ru-RU"/>
        </w:rPr>
        <w:t>Н</w:t>
      </w:r>
      <w:r w:rsidR="00863FF2" w:rsidRPr="00863FF2">
        <w:rPr>
          <w:noProof/>
          <w:lang w:val="ru-RU"/>
        </w:rPr>
        <w:t xml:space="preserve">еобходимо </w:t>
      </w:r>
      <w:r>
        <w:rPr>
          <w:noProof/>
          <w:lang w:val="ru-RU"/>
        </w:rPr>
        <w:t xml:space="preserve">здесь </w:t>
      </w:r>
      <w:r w:rsidR="00863FF2" w:rsidRPr="00863FF2">
        <w:rPr>
          <w:noProof/>
          <w:lang w:val="ru-RU"/>
        </w:rPr>
        <w:t xml:space="preserve">ознакомиться с толкованием лексемы </w:t>
      </w:r>
      <w:r w:rsidR="00AE0851">
        <w:rPr>
          <w:noProof/>
          <w:lang w:val="ru-RU"/>
        </w:rPr>
        <w:t>«</w:t>
      </w:r>
      <w:r w:rsidR="00863FF2" w:rsidRPr="00AE0851">
        <w:rPr>
          <w:noProof/>
          <w:lang w:val="ru-RU"/>
        </w:rPr>
        <w:t>кожа</w:t>
      </w:r>
      <w:r w:rsidR="00AE0851">
        <w:rPr>
          <w:noProof/>
          <w:lang w:val="ru-RU"/>
        </w:rPr>
        <w:t>»</w:t>
      </w:r>
      <w:r w:rsidR="00863FF2" w:rsidRPr="00863FF2">
        <w:rPr>
          <w:noProof/>
          <w:lang w:val="ru-RU"/>
        </w:rPr>
        <w:t xml:space="preserve"> в Словаре литературного чешского языка: </w:t>
      </w:r>
      <w:r w:rsidR="00863FF2" w:rsidRPr="00863FF2">
        <w:rPr>
          <w:i/>
          <w:noProof/>
          <w:lang w:val="ru-RU"/>
        </w:rPr>
        <w:t xml:space="preserve">кожа – </w:t>
      </w:r>
      <w:r w:rsidR="00863FF2" w:rsidRPr="00863FF2">
        <w:rPr>
          <w:noProof/>
          <w:lang w:val="ru-RU"/>
        </w:rPr>
        <w:t>'проникнуть кому-л. под кожу (эскпр.), рассмотреть кого-л.</w:t>
      </w:r>
      <w:r w:rsidR="00A21B8F">
        <w:rPr>
          <w:noProof/>
          <w:lang w:val="ru-RU"/>
        </w:rPr>
        <w:t>,</w:t>
      </w:r>
      <w:r w:rsidR="00357160">
        <w:rPr>
          <w:noProof/>
          <w:lang w:val="ru-RU"/>
        </w:rPr>
        <w:t xml:space="preserve"> поймать, задержать кого-л. (Словарь литературного чешского языка</w:t>
      </w:r>
      <w:r w:rsidR="00863FF2" w:rsidRPr="00863FF2">
        <w:rPr>
          <w:noProof/>
          <w:lang w:val="ru-RU"/>
        </w:rPr>
        <w:t>). Данное рекламное сообщние привлекает внимание читателей в первую очередь тем, что рекламируемый гел</w:t>
      </w:r>
      <w:r>
        <w:rPr>
          <w:noProof/>
          <w:lang w:val="ru-RU"/>
        </w:rPr>
        <w:t>ь</w:t>
      </w:r>
      <w:r w:rsidR="003C3A7A">
        <w:rPr>
          <w:noProof/>
          <w:lang w:val="ru-RU"/>
        </w:rPr>
        <w:t xml:space="preserve"> хорошо помо</w:t>
      </w:r>
      <w:r w:rsidR="00863FF2" w:rsidRPr="00863FF2">
        <w:rPr>
          <w:noProof/>
          <w:lang w:val="ru-RU"/>
        </w:rPr>
        <w:t xml:space="preserve">гает избавиться от шрамов </w:t>
      </w:r>
      <w:r w:rsidR="003C3A7A">
        <w:rPr>
          <w:noProof/>
          <w:lang w:val="ru-RU"/>
        </w:rPr>
        <w:t xml:space="preserve">не свойственным для русского языка управлением глагола «проникать», который в чешском языке используется только в сочетании с одушевлёнными предметами. Можно сказать, </w:t>
      </w:r>
      <w:r w:rsidR="008F7BFE">
        <w:rPr>
          <w:noProof/>
        </w:rPr>
        <w:br/>
      </w:r>
      <w:r w:rsidR="003C3A7A">
        <w:rPr>
          <w:noProof/>
          <w:lang w:val="ru-RU"/>
        </w:rPr>
        <w:t>что это по-своему лексическая игра.</w:t>
      </w:r>
    </w:p>
    <w:p w:rsidR="00863FF2" w:rsidRPr="00863FF2" w:rsidRDefault="005F2DBF" w:rsidP="00DF3226">
      <w:pPr>
        <w:ind w:firstLine="708"/>
        <w:rPr>
          <w:noProof/>
          <w:lang w:val="ru-RU"/>
        </w:rPr>
      </w:pPr>
      <w:r>
        <w:rPr>
          <w:noProof/>
          <w:lang w:val="ru-RU"/>
        </w:rPr>
        <w:t>П</w:t>
      </w:r>
      <w:r w:rsidR="00863FF2" w:rsidRPr="00863FF2">
        <w:rPr>
          <w:noProof/>
          <w:lang w:val="ru-RU"/>
        </w:rPr>
        <w:t xml:space="preserve">римером </w:t>
      </w:r>
      <w:r w:rsidR="0087723B">
        <w:rPr>
          <w:noProof/>
          <w:lang w:val="ru-RU"/>
        </w:rPr>
        <w:t xml:space="preserve">лексической языковой игры </w:t>
      </w:r>
      <w:r w:rsidR="00AE0851">
        <w:rPr>
          <w:noProof/>
          <w:lang w:val="ru-RU"/>
        </w:rPr>
        <w:t>можно считать</w:t>
      </w:r>
      <w:r w:rsidR="00D779FB">
        <w:rPr>
          <w:noProof/>
          <w:lang w:val="ru-RU"/>
        </w:rPr>
        <w:t xml:space="preserve"> также</w:t>
      </w:r>
      <w:r w:rsidR="00AE0851">
        <w:rPr>
          <w:noProof/>
          <w:lang w:val="ru-RU"/>
        </w:rPr>
        <w:t xml:space="preserve"> рекламу</w:t>
      </w:r>
      <w:r w:rsidR="00863FF2" w:rsidRPr="00863FF2">
        <w:rPr>
          <w:noProof/>
          <w:lang w:val="ru-RU"/>
        </w:rPr>
        <w:t xml:space="preserve"> таблеток от боли в желудке:</w:t>
      </w:r>
    </w:p>
    <w:p w:rsidR="00863FF2" w:rsidRPr="00863FF2" w:rsidRDefault="00863FF2" w:rsidP="00372785">
      <w:pPr>
        <w:ind w:left="708" w:firstLine="708"/>
        <w:rPr>
          <w:i/>
          <w:noProof/>
          <w:lang w:val="ru-RU"/>
        </w:rPr>
      </w:pPr>
      <w:r w:rsidRPr="00863FF2">
        <w:rPr>
          <w:i/>
          <w:noProof/>
          <w:lang w:val="ru-RU"/>
        </w:rPr>
        <w:t xml:space="preserve">Esomeprazol -  Vaše </w:t>
      </w:r>
      <w:r w:rsidRPr="00863FF2">
        <w:rPr>
          <w:b/>
          <w:i/>
          <w:noProof/>
          <w:lang w:val="ru-RU"/>
        </w:rPr>
        <w:t>eso v ruce</w:t>
      </w:r>
      <w:r w:rsidRPr="00863FF2">
        <w:rPr>
          <w:i/>
          <w:noProof/>
          <w:lang w:val="ru-RU"/>
        </w:rPr>
        <w:t xml:space="preserve"> </w:t>
      </w:r>
      <w:r w:rsidRPr="00AE0851">
        <w:rPr>
          <w:i/>
          <w:noProof/>
          <w:lang w:val="ru-RU"/>
        </w:rPr>
        <w:t>/ Эсомепразол</w:t>
      </w:r>
      <w:r w:rsidRPr="00863FF2">
        <w:rPr>
          <w:b/>
          <w:i/>
          <w:noProof/>
          <w:lang w:val="ru-RU"/>
        </w:rPr>
        <w:t xml:space="preserve"> – Ваш туз в руке</w:t>
      </w:r>
      <w:r w:rsidR="00AE0851">
        <w:rPr>
          <w:i/>
          <w:noProof/>
          <w:lang w:val="ru-RU"/>
        </w:rPr>
        <w:t>.</w:t>
      </w:r>
    </w:p>
    <w:p w:rsidR="00863FF2" w:rsidRDefault="005F2DBF" w:rsidP="00DF3226">
      <w:pPr>
        <w:rPr>
          <w:noProof/>
          <w:lang w:val="ru-RU"/>
        </w:rPr>
      </w:pPr>
      <w:r>
        <w:rPr>
          <w:noProof/>
          <w:lang w:val="ru-RU"/>
        </w:rPr>
        <w:t>Намеренн</w:t>
      </w:r>
      <w:r w:rsidR="00A21B8F">
        <w:rPr>
          <w:noProof/>
          <w:lang w:val="ru-RU"/>
        </w:rPr>
        <w:t xml:space="preserve">ая </w:t>
      </w:r>
      <w:r w:rsidR="00446592">
        <w:rPr>
          <w:noProof/>
          <w:lang w:val="ru-RU"/>
        </w:rPr>
        <w:t>лексическая языковая игра состоит в замене</w:t>
      </w:r>
      <w:r w:rsidR="00A21B8F">
        <w:rPr>
          <w:noProof/>
          <w:lang w:val="ru-RU"/>
        </w:rPr>
        <w:t xml:space="preserve"> лексем «рукав» лексемой «рука», так как оригинал фразеологизма, это –</w:t>
      </w:r>
      <w:r w:rsidR="00863FF2" w:rsidRPr="00863FF2">
        <w:rPr>
          <w:noProof/>
          <w:lang w:val="ru-RU"/>
        </w:rPr>
        <w:t xml:space="preserve"> </w:t>
      </w:r>
      <w:r w:rsidR="00863FF2" w:rsidRPr="00AE0851">
        <w:rPr>
          <w:noProof/>
          <w:lang w:val="ru-RU"/>
        </w:rPr>
        <w:t xml:space="preserve">«иметь туз </w:t>
      </w:r>
      <w:r w:rsidR="008F7BFE">
        <w:rPr>
          <w:noProof/>
        </w:rPr>
        <w:br/>
      </w:r>
      <w:r w:rsidR="00863FF2" w:rsidRPr="00AE0851">
        <w:rPr>
          <w:noProof/>
          <w:lang w:val="ru-RU"/>
        </w:rPr>
        <w:t xml:space="preserve">в </w:t>
      </w:r>
      <w:r w:rsidR="00863FF2" w:rsidRPr="00AE0851">
        <w:rPr>
          <w:b/>
          <w:noProof/>
          <w:lang w:val="ru-RU"/>
        </w:rPr>
        <w:t>рукаве</w:t>
      </w:r>
      <w:r w:rsidR="00863FF2" w:rsidRPr="00AE0851">
        <w:rPr>
          <w:noProof/>
          <w:lang w:val="ru-RU"/>
        </w:rPr>
        <w:t>»</w:t>
      </w:r>
      <w:r w:rsidR="00A21B8F">
        <w:rPr>
          <w:noProof/>
          <w:lang w:val="ru-RU"/>
        </w:rPr>
        <w:t xml:space="preserve"> </w:t>
      </w:r>
      <w:r w:rsidR="00863FF2" w:rsidRPr="00863FF2">
        <w:rPr>
          <w:noProof/>
          <w:lang w:val="ru-RU"/>
        </w:rPr>
        <w:t>–</w:t>
      </w:r>
      <w:r w:rsidR="00A21B8F">
        <w:rPr>
          <w:noProof/>
          <w:lang w:val="ru-RU"/>
        </w:rPr>
        <w:t xml:space="preserve"> 'иметь запасной план</w:t>
      </w:r>
      <w:r w:rsidR="00E5663B">
        <w:rPr>
          <w:noProof/>
        </w:rPr>
        <w:t xml:space="preserve">; </w:t>
      </w:r>
      <w:r w:rsidR="00E5663B">
        <w:rPr>
          <w:noProof/>
          <w:lang w:val="ru-RU"/>
        </w:rPr>
        <w:t>д</w:t>
      </w:r>
      <w:r w:rsidR="00863FF2" w:rsidRPr="00863FF2">
        <w:rPr>
          <w:noProof/>
          <w:lang w:val="ru-RU"/>
        </w:rPr>
        <w:t>ля обеспечен</w:t>
      </w:r>
      <w:r w:rsidR="00E5663B">
        <w:rPr>
          <w:noProof/>
          <w:lang w:val="ru-RU"/>
        </w:rPr>
        <w:t>ия выигрыша</w:t>
      </w:r>
      <w:r w:rsidR="001A04EB">
        <w:rPr>
          <w:noProof/>
          <w:lang w:val="ru-RU"/>
        </w:rPr>
        <w:t>'</w:t>
      </w:r>
      <w:r w:rsidR="00E5663B">
        <w:rPr>
          <w:noProof/>
          <w:lang w:val="ru-RU"/>
        </w:rPr>
        <w:t xml:space="preserve"> </w:t>
      </w:r>
      <w:r w:rsidR="008F7BFE">
        <w:rPr>
          <w:noProof/>
        </w:rPr>
        <w:br/>
      </w:r>
      <w:r w:rsidR="00E5663B">
        <w:rPr>
          <w:noProof/>
          <w:lang w:val="ru-RU"/>
        </w:rPr>
        <w:t>(</w:t>
      </w:r>
      <w:r w:rsidR="00357160">
        <w:rPr>
          <w:noProof/>
          <w:lang w:val="ru-RU"/>
        </w:rPr>
        <w:t>Словарь литературного чешского языка</w:t>
      </w:r>
      <w:r w:rsidR="00E5663B">
        <w:rPr>
          <w:noProof/>
          <w:lang w:val="ru-RU"/>
        </w:rPr>
        <w:t>)</w:t>
      </w:r>
      <w:r w:rsidR="00863FF2" w:rsidRPr="00863FF2">
        <w:rPr>
          <w:noProof/>
          <w:lang w:val="ru-RU"/>
        </w:rPr>
        <w:t xml:space="preserve">. Усилению </w:t>
      </w:r>
      <w:r w:rsidR="00863FF2" w:rsidRPr="00F97E2D">
        <w:rPr>
          <w:noProof/>
          <w:lang w:val="ru-RU"/>
        </w:rPr>
        <w:t>прагматической функции способствует также само название «</w:t>
      </w:r>
      <w:r w:rsidR="00863FF2" w:rsidRPr="00F97E2D">
        <w:rPr>
          <w:b/>
          <w:noProof/>
          <w:lang w:val="ru-RU"/>
        </w:rPr>
        <w:t>эсо</w:t>
      </w:r>
      <w:r w:rsidR="00863FF2" w:rsidRPr="00F97E2D">
        <w:rPr>
          <w:noProof/>
          <w:lang w:val="ru-RU"/>
        </w:rPr>
        <w:t xml:space="preserve">мепразол», </w:t>
      </w:r>
      <w:r w:rsidR="008F7BFE">
        <w:rPr>
          <w:noProof/>
        </w:rPr>
        <w:br/>
      </w:r>
      <w:r w:rsidR="00863FF2" w:rsidRPr="00F97E2D">
        <w:rPr>
          <w:noProof/>
          <w:lang w:val="ru-RU"/>
        </w:rPr>
        <w:lastRenderedPageBreak/>
        <w:t>так как по-чешски «туз» называется «эсо».</w:t>
      </w:r>
      <w:r w:rsidR="00863FF2" w:rsidRPr="00863FF2">
        <w:rPr>
          <w:i/>
          <w:noProof/>
          <w:lang w:val="ru-RU"/>
        </w:rPr>
        <w:t xml:space="preserve"> </w:t>
      </w:r>
      <w:r w:rsidR="00863FF2" w:rsidRPr="00863FF2">
        <w:rPr>
          <w:noProof/>
          <w:lang w:val="ru-RU"/>
        </w:rPr>
        <w:t xml:space="preserve">Соответсвенно, </w:t>
      </w:r>
      <w:r w:rsidR="0087723B">
        <w:rPr>
          <w:noProof/>
          <w:lang w:val="ru-RU"/>
        </w:rPr>
        <w:t>рекламисты</w:t>
      </w:r>
      <w:r w:rsidR="00863FF2" w:rsidRPr="00863FF2">
        <w:rPr>
          <w:noProof/>
          <w:lang w:val="ru-RU"/>
        </w:rPr>
        <w:t xml:space="preserve"> использую</w:t>
      </w:r>
      <w:r w:rsidR="00E5663B">
        <w:rPr>
          <w:noProof/>
          <w:lang w:val="ru-RU"/>
        </w:rPr>
        <w:t xml:space="preserve">т в рекламном сообщении </w:t>
      </w:r>
      <w:r w:rsidR="001A04EB">
        <w:rPr>
          <w:noProof/>
          <w:lang w:val="ru-RU"/>
        </w:rPr>
        <w:t xml:space="preserve">ещё один приём – </w:t>
      </w:r>
      <w:r w:rsidR="00D41D20">
        <w:rPr>
          <w:noProof/>
          <w:lang w:val="ru-RU"/>
        </w:rPr>
        <w:t>анафору</w:t>
      </w:r>
      <w:r w:rsidR="00863FF2" w:rsidRPr="00863FF2">
        <w:rPr>
          <w:noProof/>
          <w:lang w:val="ru-RU"/>
        </w:rPr>
        <w:t xml:space="preserve">, которая создаёт некоторый ритм в предложении и делает его более живым </w:t>
      </w:r>
      <w:r w:rsidR="008F7BFE">
        <w:rPr>
          <w:noProof/>
        </w:rPr>
        <w:br/>
      </w:r>
      <w:r w:rsidR="00863FF2" w:rsidRPr="00863FF2">
        <w:rPr>
          <w:noProof/>
          <w:lang w:val="ru-RU"/>
        </w:rPr>
        <w:t>и интересным.</w:t>
      </w:r>
    </w:p>
    <w:p w:rsidR="00E026B0" w:rsidRDefault="00ED28F3" w:rsidP="00DF3226">
      <w:pPr>
        <w:rPr>
          <w:noProof/>
          <w:lang w:val="ru-RU"/>
        </w:rPr>
      </w:pPr>
      <w:r>
        <w:rPr>
          <w:noProof/>
          <w:lang w:val="ru-RU"/>
        </w:rPr>
        <w:tab/>
      </w:r>
      <w:r w:rsidR="00E026B0">
        <w:rPr>
          <w:noProof/>
          <w:lang w:val="ru-RU"/>
        </w:rPr>
        <w:t>На наш взгляд</w:t>
      </w:r>
      <w:r w:rsidR="00446592">
        <w:rPr>
          <w:noProof/>
          <w:lang w:val="ru-RU"/>
        </w:rPr>
        <w:t>,</w:t>
      </w:r>
      <w:r w:rsidR="00E026B0">
        <w:rPr>
          <w:noProof/>
          <w:lang w:val="ru-RU"/>
        </w:rPr>
        <w:t xml:space="preserve"> </w:t>
      </w:r>
      <w:r>
        <w:rPr>
          <w:noProof/>
          <w:lang w:val="ru-RU"/>
        </w:rPr>
        <w:t>удачным примером, в котором</w:t>
      </w:r>
      <w:r w:rsidR="00E026B0">
        <w:rPr>
          <w:noProof/>
          <w:lang w:val="ru-RU"/>
        </w:rPr>
        <w:t xml:space="preserve"> использован</w:t>
      </w:r>
      <w:r>
        <w:rPr>
          <w:noProof/>
          <w:lang w:val="ru-RU"/>
        </w:rPr>
        <w:t xml:space="preserve"> чешский фразеологизм</w:t>
      </w:r>
      <w:r w:rsidR="00446592">
        <w:rPr>
          <w:noProof/>
          <w:lang w:val="ru-RU"/>
        </w:rPr>
        <w:t>,</w:t>
      </w:r>
      <w:r>
        <w:rPr>
          <w:noProof/>
          <w:lang w:val="ru-RU"/>
        </w:rPr>
        <w:t xml:space="preserve"> является реклама</w:t>
      </w:r>
      <w:r w:rsidR="00E026B0">
        <w:rPr>
          <w:noProof/>
          <w:lang w:val="ru-RU"/>
        </w:rPr>
        <w:t xml:space="preserve"> периналона, препарата </w:t>
      </w:r>
      <w:r w:rsidR="00446592">
        <w:rPr>
          <w:noProof/>
          <w:lang w:val="ru-RU"/>
        </w:rPr>
        <w:t>пред</w:t>
      </w:r>
      <w:r w:rsidR="00E026B0">
        <w:rPr>
          <w:noProof/>
          <w:lang w:val="ru-RU"/>
        </w:rPr>
        <w:t xml:space="preserve">назначеного </w:t>
      </w:r>
      <w:r w:rsidR="008F7BFE">
        <w:rPr>
          <w:noProof/>
        </w:rPr>
        <w:br/>
      </w:r>
      <w:r w:rsidR="00E026B0">
        <w:rPr>
          <w:noProof/>
          <w:lang w:val="ru-RU"/>
        </w:rPr>
        <w:t>для лечения сердечных заболеваний:</w:t>
      </w:r>
      <w:r w:rsidR="00E026B0">
        <w:rPr>
          <w:noProof/>
          <w:lang w:val="ru-RU"/>
        </w:rPr>
        <w:tab/>
      </w:r>
    </w:p>
    <w:p w:rsidR="00E026B0" w:rsidRDefault="009E13E0" w:rsidP="005E5F65">
      <w:pPr>
        <w:ind w:left="1416"/>
        <w:rPr>
          <w:i/>
          <w:noProof/>
          <w:lang w:val="ru-RU"/>
        </w:rPr>
      </w:pPr>
      <w:r>
        <w:rPr>
          <w:i/>
          <w:noProof/>
        </w:rPr>
        <w:t>Perinal</w:t>
      </w:r>
      <w:r w:rsidRPr="009E13E0">
        <w:rPr>
          <w:b/>
          <w:i/>
          <w:noProof/>
        </w:rPr>
        <w:t>on</w:t>
      </w:r>
      <w:r>
        <w:rPr>
          <w:i/>
          <w:noProof/>
        </w:rPr>
        <w:t xml:space="preserve"> - p</w:t>
      </w:r>
      <w:r w:rsidR="00E026B0" w:rsidRPr="00863FF2">
        <w:rPr>
          <w:i/>
          <w:noProof/>
          <w:lang w:val="ru-RU"/>
        </w:rPr>
        <w:t xml:space="preserve">ro </w:t>
      </w:r>
      <w:r w:rsidR="00E026B0" w:rsidRPr="00863FF2">
        <w:rPr>
          <w:b/>
          <w:i/>
          <w:noProof/>
          <w:lang w:val="ru-RU"/>
        </w:rPr>
        <w:t>srdce jako zvon</w:t>
      </w:r>
      <w:r>
        <w:rPr>
          <w:i/>
          <w:noProof/>
          <w:lang w:val="ru-RU"/>
        </w:rPr>
        <w:t xml:space="preserve"> / Периналон - для</w:t>
      </w:r>
      <w:r w:rsidR="00E026B0" w:rsidRPr="00863FF2">
        <w:rPr>
          <w:i/>
          <w:noProof/>
          <w:lang w:val="ru-RU"/>
        </w:rPr>
        <w:t xml:space="preserve"> </w:t>
      </w:r>
      <w:r w:rsidR="00E026B0" w:rsidRPr="00863FF2">
        <w:rPr>
          <w:b/>
          <w:i/>
          <w:noProof/>
          <w:lang w:val="ru-RU"/>
        </w:rPr>
        <w:t xml:space="preserve">сердца </w:t>
      </w:r>
      <w:r w:rsidR="005E5F65">
        <w:rPr>
          <w:b/>
          <w:i/>
          <w:noProof/>
        </w:rPr>
        <w:br/>
      </w:r>
      <w:r w:rsidR="00E026B0" w:rsidRPr="00863FF2">
        <w:rPr>
          <w:b/>
          <w:i/>
          <w:noProof/>
          <w:lang w:val="ru-RU"/>
        </w:rPr>
        <w:t>как колоко</w:t>
      </w:r>
      <w:r w:rsidR="00E026B0">
        <w:rPr>
          <w:b/>
          <w:i/>
          <w:noProof/>
          <w:lang w:val="ru-RU"/>
        </w:rPr>
        <w:t>л</w:t>
      </w:r>
      <w:r w:rsidR="00E026B0" w:rsidRPr="00863FF2">
        <w:rPr>
          <w:i/>
          <w:noProof/>
          <w:lang w:val="ru-RU"/>
        </w:rPr>
        <w:t>.</w:t>
      </w:r>
    </w:p>
    <w:p w:rsidR="00E026B0" w:rsidRDefault="00B05C7E" w:rsidP="00DF3226">
      <w:pPr>
        <w:rPr>
          <w:noProof/>
          <w:lang w:val="ru-RU"/>
        </w:rPr>
      </w:pPr>
      <w:r w:rsidRPr="00F97E2D">
        <w:rPr>
          <w:noProof/>
          <w:lang w:val="ru-RU"/>
        </w:rPr>
        <w:t xml:space="preserve">Устойчивое сравнение «сердце как колокол», заключает в себе значение </w:t>
      </w:r>
      <w:r w:rsidR="008F7BFE">
        <w:rPr>
          <w:noProof/>
        </w:rPr>
        <w:br/>
      </w:r>
      <w:r w:rsidR="001A04EB">
        <w:rPr>
          <w:noProof/>
          <w:lang w:val="ru-RU"/>
        </w:rPr>
        <w:t>'</w:t>
      </w:r>
      <w:r w:rsidRPr="00F97E2D">
        <w:rPr>
          <w:noProof/>
          <w:lang w:val="ru-RU"/>
        </w:rPr>
        <w:t>о</w:t>
      </w:r>
      <w:r w:rsidRPr="00863FF2">
        <w:rPr>
          <w:noProof/>
          <w:lang w:val="ru-RU"/>
        </w:rPr>
        <w:t xml:space="preserve"> </w:t>
      </w:r>
      <w:r>
        <w:rPr>
          <w:noProof/>
          <w:lang w:val="ru-RU"/>
        </w:rPr>
        <w:t>здоровом состоянии сердца</w:t>
      </w:r>
      <w:r w:rsidR="001A04EB">
        <w:rPr>
          <w:noProof/>
          <w:lang w:val="ru-RU"/>
        </w:rPr>
        <w:t>'</w:t>
      </w:r>
      <w:r w:rsidRPr="00863FF2">
        <w:rPr>
          <w:noProof/>
          <w:lang w:val="ru-RU"/>
        </w:rPr>
        <w:t xml:space="preserve"> (</w:t>
      </w:r>
      <w:r w:rsidR="00357160">
        <w:rPr>
          <w:noProof/>
          <w:lang w:val="ru-RU"/>
        </w:rPr>
        <w:t>Словарь чешского языка</w:t>
      </w:r>
      <w:r w:rsidRPr="00863FF2">
        <w:rPr>
          <w:noProof/>
          <w:lang w:val="ru-RU"/>
        </w:rPr>
        <w:t>).</w:t>
      </w:r>
      <w:r w:rsidR="0005378A">
        <w:rPr>
          <w:noProof/>
          <w:lang w:val="ru-RU"/>
        </w:rPr>
        <w:t xml:space="preserve"> Таким образом, данн</w:t>
      </w:r>
      <w:r w:rsidR="001A04EB">
        <w:rPr>
          <w:noProof/>
          <w:lang w:val="ru-RU"/>
        </w:rPr>
        <w:t xml:space="preserve">ое сообщение </w:t>
      </w:r>
      <w:r w:rsidR="0005378A">
        <w:rPr>
          <w:noProof/>
          <w:lang w:val="ru-RU"/>
        </w:rPr>
        <w:t xml:space="preserve">заключает в себе самые важные свойства </w:t>
      </w:r>
      <w:r w:rsidR="001A04EB">
        <w:rPr>
          <w:noProof/>
          <w:lang w:val="ru-RU"/>
        </w:rPr>
        <w:t xml:space="preserve">рекламы </w:t>
      </w:r>
      <w:r w:rsidR="007C2BBC">
        <w:rPr>
          <w:noProof/>
          <w:lang w:val="ru-RU"/>
        </w:rPr>
        <w:t>–</w:t>
      </w:r>
      <w:r w:rsidR="0005378A">
        <w:rPr>
          <w:noProof/>
          <w:lang w:val="ru-RU"/>
        </w:rPr>
        <w:t xml:space="preserve"> </w:t>
      </w:r>
      <w:r w:rsidR="007C2BBC">
        <w:rPr>
          <w:noProof/>
          <w:lang w:val="ru-RU"/>
        </w:rPr>
        <w:t xml:space="preserve">сжатость, чёткость, благозвучность. </w:t>
      </w:r>
    </w:p>
    <w:p w:rsidR="00A967AB" w:rsidRDefault="00303FB0" w:rsidP="00DF3226">
      <w:pPr>
        <w:ind w:firstLine="708"/>
        <w:rPr>
          <w:noProof/>
          <w:lang w:val="ru-RU"/>
        </w:rPr>
      </w:pPr>
      <w:r>
        <w:rPr>
          <w:noProof/>
          <w:lang w:val="ru-RU"/>
        </w:rPr>
        <w:t>Рассмотрим ещё примеры</w:t>
      </w:r>
      <w:r w:rsidR="00894F2E">
        <w:rPr>
          <w:noProof/>
          <w:lang w:val="ru-RU"/>
        </w:rPr>
        <w:t xml:space="preserve"> прецедентных феноменов. Анализ</w:t>
      </w:r>
      <w:r>
        <w:rPr>
          <w:noProof/>
          <w:lang w:val="ru-RU"/>
        </w:rPr>
        <w:t xml:space="preserve"> материала выявил в текстах медицинской рекламы два вида ПФ. </w:t>
      </w:r>
      <w:r w:rsidR="00A967AB">
        <w:rPr>
          <w:noProof/>
          <w:lang w:val="ru-RU"/>
        </w:rPr>
        <w:t xml:space="preserve">Сначала обратим внимание на ПВ, </w:t>
      </w:r>
      <w:r w:rsidR="00894F2E">
        <w:rPr>
          <w:noProof/>
          <w:lang w:val="ru-RU"/>
        </w:rPr>
        <w:t>обнаруженное</w:t>
      </w:r>
      <w:r w:rsidR="00A967AB">
        <w:rPr>
          <w:noProof/>
          <w:lang w:val="ru-RU"/>
        </w:rPr>
        <w:t xml:space="preserve"> в </w:t>
      </w:r>
      <w:r>
        <w:rPr>
          <w:noProof/>
          <w:lang w:val="ru-RU"/>
        </w:rPr>
        <w:t xml:space="preserve">русской </w:t>
      </w:r>
      <w:r w:rsidR="00A967AB">
        <w:rPr>
          <w:noProof/>
          <w:lang w:val="ru-RU"/>
        </w:rPr>
        <w:t xml:space="preserve">рекламе успокоительного препарата </w:t>
      </w:r>
      <w:r w:rsidR="00A967AB" w:rsidRPr="007C5120">
        <w:rPr>
          <w:i/>
          <w:noProof/>
          <w:lang w:val="ru-RU"/>
        </w:rPr>
        <w:t>валемидина</w:t>
      </w:r>
      <w:r w:rsidR="00A967AB">
        <w:rPr>
          <w:noProof/>
          <w:lang w:val="ru-RU"/>
        </w:rPr>
        <w:t>:</w:t>
      </w:r>
      <w:r w:rsidR="00A967AB">
        <w:rPr>
          <w:noProof/>
          <w:lang w:val="ru-RU"/>
        </w:rPr>
        <w:tab/>
      </w:r>
    </w:p>
    <w:p w:rsidR="008E4E26" w:rsidRPr="008E4E26" w:rsidRDefault="00A967AB" w:rsidP="00372785">
      <w:pPr>
        <w:ind w:left="708" w:firstLine="708"/>
        <w:rPr>
          <w:i/>
          <w:noProof/>
          <w:lang w:val="ru-RU"/>
        </w:rPr>
      </w:pPr>
      <w:r w:rsidRPr="00D3406C">
        <w:rPr>
          <w:b/>
          <w:i/>
          <w:noProof/>
          <w:lang w:val="ru-RU"/>
        </w:rPr>
        <w:t>Спокойствие. Только спокойствие</w:t>
      </w:r>
      <w:r>
        <w:rPr>
          <w:i/>
          <w:noProof/>
          <w:lang w:val="ru-RU"/>
        </w:rPr>
        <w:t>.</w:t>
      </w:r>
    </w:p>
    <w:p w:rsidR="00771FF5" w:rsidRDefault="00A967AB" w:rsidP="00DF3226">
      <w:pPr>
        <w:rPr>
          <w:noProof/>
          <w:lang w:val="ru-RU"/>
        </w:rPr>
      </w:pPr>
      <w:r>
        <w:rPr>
          <w:noProof/>
          <w:lang w:val="ru-RU"/>
        </w:rPr>
        <w:t xml:space="preserve">Данное ПВ является </w:t>
      </w:r>
      <w:r>
        <w:rPr>
          <w:noProof/>
        </w:rPr>
        <w:t>знаменит</w:t>
      </w:r>
      <w:r>
        <w:rPr>
          <w:noProof/>
          <w:lang w:val="ru-RU"/>
        </w:rPr>
        <w:t>ой</w:t>
      </w:r>
      <w:r w:rsidRPr="00A967AB">
        <w:rPr>
          <w:noProof/>
        </w:rPr>
        <w:t xml:space="preserve"> фраз</w:t>
      </w:r>
      <w:r w:rsidR="00771FF5">
        <w:rPr>
          <w:noProof/>
          <w:lang w:val="ru-RU"/>
        </w:rPr>
        <w:t>ой</w:t>
      </w:r>
      <w:r w:rsidR="00771FF5">
        <w:rPr>
          <w:noProof/>
        </w:rPr>
        <w:t>, с</w:t>
      </w:r>
      <w:r w:rsidR="00771FF5">
        <w:rPr>
          <w:noProof/>
          <w:lang w:val="ru-RU"/>
        </w:rPr>
        <w:t>вя</w:t>
      </w:r>
      <w:r>
        <w:rPr>
          <w:noProof/>
        </w:rPr>
        <w:t>занн</w:t>
      </w:r>
      <w:r>
        <w:rPr>
          <w:noProof/>
          <w:lang w:val="ru-RU"/>
        </w:rPr>
        <w:t>ой</w:t>
      </w:r>
      <w:r w:rsidR="00771FF5">
        <w:rPr>
          <w:noProof/>
          <w:lang w:val="ru-RU"/>
        </w:rPr>
        <w:t xml:space="preserve"> с</w:t>
      </w:r>
      <w:r>
        <w:rPr>
          <w:noProof/>
          <w:lang w:val="ru-RU"/>
        </w:rPr>
        <w:t xml:space="preserve"> </w:t>
      </w:r>
      <w:r w:rsidR="00771FF5">
        <w:rPr>
          <w:noProof/>
          <w:lang w:val="ru-RU"/>
        </w:rPr>
        <w:t xml:space="preserve"> персонажем </w:t>
      </w:r>
      <w:r w:rsidR="00894F2E">
        <w:rPr>
          <w:noProof/>
          <w:lang w:val="ru-RU"/>
        </w:rPr>
        <w:t>популярной книги шведской писательницы Астрид Линдгрен «Малыш и Карлсон» и снятого по ней мультифильма</w:t>
      </w:r>
      <w:r w:rsidR="00771FF5">
        <w:rPr>
          <w:noProof/>
          <w:lang w:val="ru-RU"/>
        </w:rPr>
        <w:t xml:space="preserve"> (</w:t>
      </w:r>
      <w:r w:rsidR="00771FF5" w:rsidRPr="00771FF5">
        <w:rPr>
          <w:noProof/>
        </w:rPr>
        <w:t>режиссёр</w:t>
      </w:r>
      <w:r w:rsidR="00771FF5">
        <w:rPr>
          <w:noProof/>
        </w:rPr>
        <w:t xml:space="preserve"> Борис Степанцев</w:t>
      </w:r>
      <w:r w:rsidR="00894F2E">
        <w:rPr>
          <w:noProof/>
          <w:lang w:val="ru-RU"/>
        </w:rPr>
        <w:t xml:space="preserve">). </w:t>
      </w:r>
      <w:r w:rsidR="008F7BFE">
        <w:rPr>
          <w:noProof/>
        </w:rPr>
        <w:br/>
      </w:r>
      <w:r w:rsidR="00894F2E">
        <w:rPr>
          <w:noProof/>
          <w:lang w:val="ru-RU"/>
        </w:rPr>
        <w:t>ПВ прозвучало в тексте,</w:t>
      </w:r>
      <w:r w:rsidR="00771FF5">
        <w:rPr>
          <w:noProof/>
          <w:lang w:val="ru-RU"/>
        </w:rPr>
        <w:t xml:space="preserve"> когда </w:t>
      </w:r>
      <w:r w:rsidRPr="00A967AB">
        <w:rPr>
          <w:noProof/>
        </w:rPr>
        <w:t xml:space="preserve">Карлсон успокаивает расстроенного Малыша и </w:t>
      </w:r>
      <w:r w:rsidR="00771FF5">
        <w:rPr>
          <w:noProof/>
          <w:lang w:val="ru-RU"/>
        </w:rPr>
        <w:t>вызывает</w:t>
      </w:r>
      <w:r w:rsidRPr="00A967AB">
        <w:rPr>
          <w:noProof/>
        </w:rPr>
        <w:t xml:space="preserve"> его не поддаваться панике</w:t>
      </w:r>
      <w:r w:rsidR="00771FF5">
        <w:rPr>
          <w:noProof/>
          <w:lang w:val="ru-RU"/>
        </w:rPr>
        <w:t>:</w:t>
      </w:r>
    </w:p>
    <w:p w:rsidR="00771FF5" w:rsidRPr="00771FF5" w:rsidRDefault="00771FF5" w:rsidP="00DF3226">
      <w:pPr>
        <w:pStyle w:val="Odstavecseseznamem"/>
        <w:numPr>
          <w:ilvl w:val="0"/>
          <w:numId w:val="28"/>
        </w:numPr>
        <w:rPr>
          <w:i/>
          <w:noProof/>
        </w:rPr>
      </w:pPr>
      <w:r w:rsidRPr="00771FF5">
        <w:rPr>
          <w:i/>
          <w:noProof/>
        </w:rPr>
        <w:t xml:space="preserve">Она всё-таки упала! Честное слово, она упала! Вот здорово! </w:t>
      </w:r>
    </w:p>
    <w:p w:rsidR="00771FF5" w:rsidRPr="00771FF5" w:rsidRDefault="00771FF5" w:rsidP="00DF3226">
      <w:pPr>
        <w:pStyle w:val="Odstavecseseznamem"/>
        <w:numPr>
          <w:ilvl w:val="0"/>
          <w:numId w:val="28"/>
        </w:numPr>
        <w:rPr>
          <w:i/>
          <w:noProof/>
        </w:rPr>
      </w:pPr>
      <w:r>
        <w:rPr>
          <w:i/>
          <w:noProof/>
        </w:rPr>
        <w:t>Представляю,</w:t>
      </w:r>
      <w:r>
        <w:rPr>
          <w:i/>
          <w:noProof/>
          <w:lang w:val="ru-RU"/>
        </w:rPr>
        <w:t xml:space="preserve"> </w:t>
      </w:r>
      <w:r>
        <w:rPr>
          <w:i/>
          <w:noProof/>
        </w:rPr>
        <w:t>как рассердится папа!</w:t>
      </w:r>
      <w:r>
        <w:rPr>
          <w:i/>
          <w:noProof/>
          <w:lang w:val="ru-RU"/>
        </w:rPr>
        <w:t xml:space="preserve"> </w:t>
      </w:r>
      <w:r w:rsidRPr="00771FF5">
        <w:rPr>
          <w:i/>
          <w:noProof/>
          <w:lang w:val="ru-RU"/>
        </w:rPr>
        <w:t>П</w:t>
      </w:r>
      <w:r w:rsidRPr="00771FF5">
        <w:rPr>
          <w:i/>
          <w:noProof/>
        </w:rPr>
        <w:t>апа? А что папа? Да?</w:t>
      </w:r>
      <w:r w:rsidRPr="00771FF5">
        <w:rPr>
          <w:i/>
          <w:noProof/>
          <w:lang w:val="ru-RU"/>
        </w:rPr>
        <w:t xml:space="preserve"> </w:t>
      </w:r>
      <w:r w:rsidR="008F7BFE">
        <w:rPr>
          <w:i/>
          <w:noProof/>
        </w:rPr>
        <w:br/>
      </w:r>
      <w:r w:rsidRPr="00771FF5">
        <w:rPr>
          <w:i/>
          <w:noProof/>
        </w:rPr>
        <w:t xml:space="preserve">Я полетел… </w:t>
      </w:r>
    </w:p>
    <w:p w:rsidR="00771FF5" w:rsidRPr="00771FF5" w:rsidRDefault="00771FF5" w:rsidP="00DF3226">
      <w:pPr>
        <w:pStyle w:val="Odstavecseseznamem"/>
        <w:numPr>
          <w:ilvl w:val="0"/>
          <w:numId w:val="28"/>
        </w:numPr>
        <w:rPr>
          <w:i/>
          <w:noProof/>
        </w:rPr>
      </w:pPr>
      <w:r w:rsidRPr="00771FF5">
        <w:rPr>
          <w:i/>
          <w:noProof/>
        </w:rPr>
        <w:t xml:space="preserve">Да пустяки, дело-то житейское!.. </w:t>
      </w:r>
    </w:p>
    <w:p w:rsidR="00771FF5" w:rsidRPr="00771FF5" w:rsidRDefault="00771FF5" w:rsidP="00DF3226">
      <w:pPr>
        <w:pStyle w:val="Odstavecseseznamem"/>
        <w:numPr>
          <w:ilvl w:val="0"/>
          <w:numId w:val="28"/>
        </w:numPr>
        <w:rPr>
          <w:i/>
          <w:noProof/>
        </w:rPr>
      </w:pPr>
      <w:r w:rsidRPr="00771FF5">
        <w:rPr>
          <w:i/>
          <w:noProof/>
        </w:rPr>
        <w:t>Обещаю тебе, что от его старой жены я тебя избавлю.</w:t>
      </w:r>
    </w:p>
    <w:p w:rsidR="00771FF5" w:rsidRPr="00771FF5" w:rsidRDefault="00771FF5" w:rsidP="00DF3226">
      <w:pPr>
        <w:pStyle w:val="Odstavecseseznamem"/>
        <w:numPr>
          <w:ilvl w:val="0"/>
          <w:numId w:val="28"/>
        </w:numPr>
        <w:rPr>
          <w:i/>
          <w:noProof/>
        </w:rPr>
      </w:pPr>
      <w:r w:rsidRPr="00771FF5">
        <w:rPr>
          <w:i/>
          <w:noProof/>
        </w:rPr>
        <w:lastRenderedPageBreak/>
        <w:t xml:space="preserve">Это хорошо, но вообще-то мне гораздо больше хотелось бы иметь собаку, чем жену… </w:t>
      </w:r>
    </w:p>
    <w:p w:rsidR="00771FF5" w:rsidRPr="00BA57F1" w:rsidRDefault="00771FF5" w:rsidP="00DF3226">
      <w:pPr>
        <w:pStyle w:val="Odstavecseseznamem"/>
        <w:numPr>
          <w:ilvl w:val="0"/>
          <w:numId w:val="28"/>
        </w:numPr>
        <w:tabs>
          <w:tab w:val="left" w:pos="6465"/>
        </w:tabs>
        <w:rPr>
          <w:b/>
          <w:i/>
          <w:noProof/>
        </w:rPr>
      </w:pPr>
      <w:r w:rsidRPr="00BA57F1">
        <w:rPr>
          <w:b/>
          <w:i/>
          <w:noProof/>
        </w:rPr>
        <w:t xml:space="preserve">Спокойствие, только спокойствие! </w:t>
      </w:r>
      <w:r w:rsidRPr="00BA57F1">
        <w:rPr>
          <w:b/>
          <w:i/>
          <w:noProof/>
        </w:rPr>
        <w:tab/>
      </w:r>
    </w:p>
    <w:p w:rsidR="00771FF5" w:rsidRPr="00771FF5" w:rsidRDefault="00771FF5" w:rsidP="00DF3226">
      <w:pPr>
        <w:pStyle w:val="Odstavecseseznamem"/>
        <w:numPr>
          <w:ilvl w:val="0"/>
          <w:numId w:val="28"/>
        </w:numPr>
        <w:rPr>
          <w:i/>
          <w:noProof/>
          <w:lang w:val="ru-RU"/>
        </w:rPr>
      </w:pPr>
      <w:r w:rsidRPr="00771FF5">
        <w:rPr>
          <w:i/>
          <w:noProof/>
        </w:rPr>
        <w:t>А мама мне строго-настрого запретила… вот… не трогать варенье…</w:t>
      </w:r>
    </w:p>
    <w:p w:rsidR="00BA57F1" w:rsidRDefault="00BA57F1" w:rsidP="00DF3226">
      <w:pPr>
        <w:rPr>
          <w:noProof/>
          <w:lang w:val="ru-RU"/>
        </w:rPr>
      </w:pPr>
      <w:r w:rsidRPr="00446592">
        <w:rPr>
          <w:noProof/>
          <w:lang w:val="ru-RU"/>
        </w:rPr>
        <w:t>В</w:t>
      </w:r>
      <w:r w:rsidRPr="00446592">
        <w:rPr>
          <w:noProof/>
        </w:rPr>
        <w:t xml:space="preserve"> настоящее время </w:t>
      </w:r>
      <w:r w:rsidRPr="00446592">
        <w:rPr>
          <w:noProof/>
          <w:lang w:val="ru-RU"/>
        </w:rPr>
        <w:t xml:space="preserve">данное высказывание </w:t>
      </w:r>
      <w:r w:rsidR="00446592">
        <w:rPr>
          <w:noProof/>
        </w:rPr>
        <w:t xml:space="preserve">может использоваться </w:t>
      </w:r>
      <w:r w:rsidR="008F7BFE">
        <w:rPr>
          <w:noProof/>
        </w:rPr>
        <w:br/>
      </w:r>
      <w:r w:rsidRPr="00446592">
        <w:rPr>
          <w:noProof/>
        </w:rPr>
        <w:t>как шуточный предлог прекратит</w:t>
      </w:r>
      <w:r w:rsidR="00446592">
        <w:rPr>
          <w:noProof/>
        </w:rPr>
        <w:t xml:space="preserve">ь ненужную панику, </w:t>
      </w:r>
      <w:r w:rsidR="00446592">
        <w:rPr>
          <w:noProof/>
          <w:lang w:val="ru-RU"/>
        </w:rPr>
        <w:t>а также</w:t>
      </w:r>
      <w:r w:rsidRPr="00446592">
        <w:rPr>
          <w:noProof/>
        </w:rPr>
        <w:t xml:space="preserve"> вполне серьёзный</w:t>
      </w:r>
      <w:r w:rsidR="00446592">
        <w:rPr>
          <w:noProof/>
          <w:lang w:val="ru-RU"/>
        </w:rPr>
        <w:t xml:space="preserve"> (Википедия)</w:t>
      </w:r>
      <w:r w:rsidRPr="00446592">
        <w:rPr>
          <w:noProof/>
        </w:rPr>
        <w:t>.</w:t>
      </w:r>
      <w:r w:rsidR="00446592">
        <w:rPr>
          <w:noProof/>
          <w:lang w:val="ru-RU"/>
        </w:rPr>
        <w:t xml:space="preserve"> </w:t>
      </w:r>
      <w:r w:rsidR="008E4E26">
        <w:rPr>
          <w:noProof/>
          <w:lang w:val="ru-RU"/>
        </w:rPr>
        <w:t>Таким образом, создатели рекламы успокоительного препарата обратили внимание на ПВ и воспользовались его популярностью среди русского народа, рассчитывая на повышение привлечения внимания читателей и усиление воздействующей функции рекламного сообщения.</w:t>
      </w:r>
    </w:p>
    <w:p w:rsidR="00CE60D7" w:rsidRDefault="00446592" w:rsidP="00DF3226">
      <w:pPr>
        <w:rPr>
          <w:noProof/>
          <w:lang w:val="ru-RU"/>
        </w:rPr>
      </w:pPr>
      <w:r>
        <w:rPr>
          <w:noProof/>
          <w:lang w:val="ru-RU"/>
        </w:rPr>
        <w:tab/>
        <w:t xml:space="preserve">Другим способом </w:t>
      </w:r>
      <w:r w:rsidR="008E4E26">
        <w:rPr>
          <w:noProof/>
          <w:lang w:val="ru-RU"/>
        </w:rPr>
        <w:t xml:space="preserve">как можно </w:t>
      </w:r>
      <w:r w:rsidR="007C5120">
        <w:rPr>
          <w:noProof/>
          <w:lang w:val="ru-RU"/>
        </w:rPr>
        <w:t xml:space="preserve">было </w:t>
      </w:r>
      <w:r>
        <w:rPr>
          <w:noProof/>
          <w:lang w:val="ru-RU"/>
        </w:rPr>
        <w:t xml:space="preserve">бы </w:t>
      </w:r>
      <w:r w:rsidR="008E4E26">
        <w:rPr>
          <w:noProof/>
          <w:lang w:val="ru-RU"/>
        </w:rPr>
        <w:t xml:space="preserve">заинтересовать читателей </w:t>
      </w:r>
      <w:r w:rsidR="008F7BFE">
        <w:rPr>
          <w:noProof/>
        </w:rPr>
        <w:br/>
      </w:r>
      <w:r w:rsidR="008E4E26">
        <w:rPr>
          <w:noProof/>
          <w:lang w:val="ru-RU"/>
        </w:rPr>
        <w:t>при помощи ПФ является использование ПИ. Примером будет с</w:t>
      </w:r>
      <w:r w:rsidR="00CE60D7">
        <w:rPr>
          <w:noProof/>
          <w:lang w:val="ru-RU"/>
        </w:rPr>
        <w:t xml:space="preserve">лужить чешская реклама, в которой предупреждается о клещевом энцефалите </w:t>
      </w:r>
      <w:r w:rsidR="008F7BFE">
        <w:rPr>
          <w:noProof/>
        </w:rPr>
        <w:br/>
      </w:r>
      <w:r w:rsidR="00CE60D7">
        <w:rPr>
          <w:noProof/>
          <w:lang w:val="ru-RU"/>
        </w:rPr>
        <w:t>и рекламодателями предлагается привывка против него. Рекламное сообщение звучит следующим образом:</w:t>
      </w:r>
    </w:p>
    <w:p w:rsidR="00CE60D7" w:rsidRDefault="00CE60D7" w:rsidP="00E87632">
      <w:pPr>
        <w:ind w:left="1410"/>
        <w:rPr>
          <w:i/>
          <w:noProof/>
          <w:lang w:val="ru-RU"/>
        </w:rPr>
      </w:pPr>
      <w:r>
        <w:rPr>
          <w:i/>
          <w:noProof/>
        </w:rPr>
        <w:t xml:space="preserve">Proč rodiče poslali </w:t>
      </w:r>
      <w:r w:rsidRPr="00CE60D7">
        <w:rPr>
          <w:b/>
          <w:i/>
          <w:noProof/>
        </w:rPr>
        <w:t>Karkulku</w:t>
      </w:r>
      <w:r>
        <w:rPr>
          <w:i/>
          <w:noProof/>
        </w:rPr>
        <w:t xml:space="preserve"> přes les samotnou? …nebyli očkovaní. / </w:t>
      </w:r>
      <w:r>
        <w:rPr>
          <w:i/>
          <w:noProof/>
          <w:lang w:val="ru-RU"/>
        </w:rPr>
        <w:t xml:space="preserve">Почему родители отправили </w:t>
      </w:r>
      <w:r w:rsidRPr="00CE60D7">
        <w:rPr>
          <w:b/>
          <w:i/>
          <w:noProof/>
          <w:lang w:val="ru-RU"/>
        </w:rPr>
        <w:t>Красну</w:t>
      </w:r>
      <w:r>
        <w:rPr>
          <w:b/>
          <w:i/>
          <w:noProof/>
          <w:lang w:val="ru-RU"/>
        </w:rPr>
        <w:t>ю</w:t>
      </w:r>
      <w:r w:rsidRPr="00CE60D7">
        <w:rPr>
          <w:b/>
          <w:i/>
          <w:noProof/>
          <w:lang w:val="ru-RU"/>
        </w:rPr>
        <w:t xml:space="preserve"> Шапочку</w:t>
      </w:r>
      <w:r>
        <w:rPr>
          <w:i/>
          <w:noProof/>
          <w:lang w:val="ru-RU"/>
        </w:rPr>
        <w:t xml:space="preserve"> одну через лес? ...у них не было привывки.</w:t>
      </w:r>
    </w:p>
    <w:p w:rsidR="00CE60D7" w:rsidRDefault="00CE60D7" w:rsidP="00DF3226">
      <w:pPr>
        <w:rPr>
          <w:noProof/>
          <w:lang w:val="ru-RU"/>
        </w:rPr>
      </w:pPr>
      <w:r>
        <w:rPr>
          <w:noProof/>
          <w:lang w:val="ru-RU"/>
        </w:rPr>
        <w:t xml:space="preserve">«Красная Шапочка» – всем известная сказка </w:t>
      </w:r>
      <w:r w:rsidR="00100964">
        <w:rPr>
          <w:noProof/>
          <w:lang w:val="ru-RU"/>
        </w:rPr>
        <w:t>о маленькой девочке</w:t>
      </w:r>
      <w:r w:rsidR="00446592">
        <w:rPr>
          <w:noProof/>
          <w:lang w:val="ru-RU"/>
        </w:rPr>
        <w:t>,</w:t>
      </w:r>
      <w:r w:rsidR="00100964">
        <w:rPr>
          <w:noProof/>
          <w:lang w:val="ru-RU"/>
        </w:rPr>
        <w:t xml:space="preserve"> </w:t>
      </w:r>
      <w:r w:rsidR="00100964" w:rsidRPr="00100964">
        <w:rPr>
          <w:noProof/>
        </w:rPr>
        <w:t>обработа</w:t>
      </w:r>
      <w:r w:rsidR="00FA22E1">
        <w:rPr>
          <w:noProof/>
          <w:lang w:val="ru-RU"/>
        </w:rPr>
        <w:t>н</w:t>
      </w:r>
      <w:r w:rsidR="00100964" w:rsidRPr="00100964">
        <w:rPr>
          <w:noProof/>
        </w:rPr>
        <w:t>на</w:t>
      </w:r>
      <w:r w:rsidR="00FA22E1">
        <w:rPr>
          <w:noProof/>
          <w:lang w:val="ru-RU"/>
        </w:rPr>
        <w:t>я</w:t>
      </w:r>
      <w:r w:rsidR="00100964" w:rsidRPr="00100964">
        <w:rPr>
          <w:noProof/>
        </w:rPr>
        <w:t xml:space="preserve"> Шарлем Перро</w:t>
      </w:r>
      <w:r w:rsidR="00100964">
        <w:rPr>
          <w:noProof/>
          <w:lang w:val="ru-RU"/>
        </w:rPr>
        <w:t xml:space="preserve">. В конретном случае данный феномен используется </w:t>
      </w:r>
      <w:r w:rsidR="00FA22E1">
        <w:rPr>
          <w:noProof/>
          <w:lang w:val="ru-RU"/>
        </w:rPr>
        <w:t>в форме прецедентного имени с привлечением прецедентной ситуации</w:t>
      </w:r>
      <w:r w:rsidR="00100964">
        <w:rPr>
          <w:noProof/>
          <w:lang w:val="ru-RU"/>
        </w:rPr>
        <w:t>, когда девочка отправляется в лес, чтобы навестить свою бабушку.</w:t>
      </w:r>
      <w:r w:rsidR="00667FD4">
        <w:rPr>
          <w:noProof/>
          <w:lang w:val="ru-RU"/>
        </w:rPr>
        <w:t xml:space="preserve"> Повышению прагматической функции рекламного текста способствует </w:t>
      </w:r>
      <w:r w:rsidR="00FA22E1">
        <w:rPr>
          <w:noProof/>
          <w:lang w:val="ru-RU"/>
        </w:rPr>
        <w:t>изображение</w:t>
      </w:r>
      <w:r w:rsidR="00667FD4">
        <w:rPr>
          <w:noProof/>
          <w:lang w:val="ru-RU"/>
        </w:rPr>
        <w:t xml:space="preserve"> девушки в красном п</w:t>
      </w:r>
      <w:r w:rsidR="00E8021F">
        <w:rPr>
          <w:noProof/>
          <w:lang w:val="ru-RU"/>
        </w:rPr>
        <w:t>л</w:t>
      </w:r>
      <w:r w:rsidR="00667FD4">
        <w:rPr>
          <w:noProof/>
          <w:lang w:val="ru-RU"/>
        </w:rPr>
        <w:t>аще</w:t>
      </w:r>
      <w:r w:rsidR="00FA22E1">
        <w:rPr>
          <w:noProof/>
          <w:lang w:val="ru-RU"/>
        </w:rPr>
        <w:t xml:space="preserve"> с капюшоном</w:t>
      </w:r>
      <w:r w:rsidR="0005433B">
        <w:rPr>
          <w:noProof/>
          <w:lang w:val="ru-RU"/>
        </w:rPr>
        <w:t xml:space="preserve"> </w:t>
      </w:r>
      <w:r w:rsidR="005D6D4C">
        <w:rPr>
          <w:noProof/>
          <w:lang w:val="ru-RU"/>
        </w:rPr>
        <w:t xml:space="preserve">(изображение </w:t>
      </w:r>
      <w:r w:rsidR="00266C24">
        <w:rPr>
          <w:noProof/>
        </w:rPr>
        <w:t>3</w:t>
      </w:r>
      <w:r w:rsidR="00D4266B">
        <w:rPr>
          <w:noProof/>
        </w:rPr>
        <w:t>).</w:t>
      </w:r>
    </w:p>
    <w:p w:rsidR="003126F3" w:rsidRDefault="003126F3" w:rsidP="00DF3226">
      <w:pPr>
        <w:rPr>
          <w:noProof/>
          <w:lang w:val="ru-RU"/>
        </w:rPr>
      </w:pPr>
    </w:p>
    <w:p w:rsidR="003126F3" w:rsidRDefault="003126F3" w:rsidP="00DF3226">
      <w:pPr>
        <w:rPr>
          <w:noProof/>
          <w:lang w:val="ru-RU"/>
        </w:rPr>
      </w:pPr>
    </w:p>
    <w:p w:rsidR="003126F3" w:rsidRDefault="003126F3" w:rsidP="00DF3226">
      <w:pPr>
        <w:rPr>
          <w:noProof/>
          <w:lang w:val="ru-RU"/>
        </w:rPr>
      </w:pPr>
    </w:p>
    <w:p w:rsidR="003126F3" w:rsidRDefault="00D14C31" w:rsidP="00DF3226">
      <w:pPr>
        <w:rPr>
          <w:noProof/>
          <w:lang w:val="ru-RU"/>
        </w:rPr>
      </w:pPr>
      <w:r>
        <w:rPr>
          <w:noProof/>
          <w:lang w:eastAsia="cs-CZ"/>
        </w:rPr>
        <w:lastRenderedPageBreak/>
        <w:drawing>
          <wp:anchor distT="0" distB="0" distL="114300" distR="114300" simplePos="0" relativeHeight="251663360" behindDoc="1" locked="0" layoutInCell="1" allowOverlap="1">
            <wp:simplePos x="0" y="0"/>
            <wp:positionH relativeFrom="margin">
              <wp:align>center</wp:align>
            </wp:positionH>
            <wp:positionV relativeFrom="paragraph">
              <wp:posOffset>-257175</wp:posOffset>
            </wp:positionV>
            <wp:extent cx="2087880" cy="3525520"/>
            <wp:effectExtent l="19050" t="0" r="7620" b="0"/>
            <wp:wrapTight wrapText="bothSides">
              <wp:wrapPolygon edited="0">
                <wp:start x="-197" y="0"/>
                <wp:lineTo x="-197" y="21476"/>
                <wp:lineTo x="21679" y="21476"/>
                <wp:lineTo x="21679" y="0"/>
                <wp:lineTo x="-197" y="0"/>
              </wp:wrapPolygon>
            </wp:wrapTight>
            <wp:docPr id="2" name="obrázek 2" descr="C:\Documents and Settings\Eva\Plocha\IMG_20160417_175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va\Plocha\IMG_20160417_175714.jpg"/>
                    <pic:cNvPicPr>
                      <a:picLocks noChangeAspect="1" noChangeArrowheads="1"/>
                    </pic:cNvPicPr>
                  </pic:nvPicPr>
                  <pic:blipFill>
                    <a:blip r:embed="rId12" cstate="print"/>
                    <a:srcRect/>
                    <a:stretch>
                      <a:fillRect/>
                    </a:stretch>
                  </pic:blipFill>
                  <pic:spPr bwMode="auto">
                    <a:xfrm>
                      <a:off x="0" y="0"/>
                      <a:ext cx="2087880" cy="3525520"/>
                    </a:xfrm>
                    <a:prstGeom prst="rect">
                      <a:avLst/>
                    </a:prstGeom>
                    <a:noFill/>
                    <a:ln w="9525">
                      <a:noFill/>
                      <a:miter lim="800000"/>
                      <a:headEnd/>
                      <a:tailEnd/>
                    </a:ln>
                  </pic:spPr>
                </pic:pic>
              </a:graphicData>
            </a:graphic>
          </wp:anchor>
        </w:drawing>
      </w:r>
    </w:p>
    <w:p w:rsidR="003126F3" w:rsidRDefault="003126F3" w:rsidP="00DF3226">
      <w:pPr>
        <w:rPr>
          <w:noProof/>
          <w:lang w:val="ru-RU"/>
        </w:rPr>
      </w:pPr>
    </w:p>
    <w:p w:rsidR="003126F3" w:rsidRDefault="003126F3" w:rsidP="00DF3226">
      <w:pPr>
        <w:rPr>
          <w:noProof/>
          <w:lang w:val="ru-RU"/>
        </w:rPr>
      </w:pPr>
    </w:p>
    <w:p w:rsidR="003126F3" w:rsidRDefault="003126F3" w:rsidP="00DF3226">
      <w:pPr>
        <w:rPr>
          <w:noProof/>
          <w:lang w:val="ru-RU"/>
        </w:rPr>
      </w:pPr>
    </w:p>
    <w:p w:rsidR="003126F3" w:rsidRDefault="003126F3" w:rsidP="00DF3226">
      <w:pPr>
        <w:rPr>
          <w:noProof/>
          <w:lang w:val="ru-RU"/>
        </w:rPr>
      </w:pPr>
    </w:p>
    <w:p w:rsidR="003126F3" w:rsidRDefault="003126F3" w:rsidP="00DF3226">
      <w:pPr>
        <w:rPr>
          <w:noProof/>
          <w:lang w:val="ru-RU"/>
        </w:rPr>
      </w:pPr>
    </w:p>
    <w:p w:rsidR="003126F3" w:rsidRDefault="003126F3" w:rsidP="00DF3226">
      <w:pPr>
        <w:rPr>
          <w:noProof/>
          <w:lang w:val="ru-RU"/>
        </w:rPr>
      </w:pPr>
    </w:p>
    <w:p w:rsidR="003126F3" w:rsidRPr="003126F3" w:rsidRDefault="003126F3" w:rsidP="00DF3226">
      <w:pPr>
        <w:rPr>
          <w:noProof/>
          <w:lang w:val="ru-RU"/>
        </w:rPr>
      </w:pPr>
    </w:p>
    <w:p w:rsidR="00D14C31" w:rsidRDefault="00D14C31" w:rsidP="005D6D4C">
      <w:pPr>
        <w:jc w:val="center"/>
        <w:rPr>
          <w:noProof/>
        </w:rPr>
      </w:pPr>
    </w:p>
    <w:p w:rsidR="00D14C31" w:rsidRDefault="00D14C31" w:rsidP="005D6D4C">
      <w:pPr>
        <w:jc w:val="center"/>
        <w:rPr>
          <w:noProof/>
        </w:rPr>
      </w:pPr>
    </w:p>
    <w:p w:rsidR="00D14C31" w:rsidRDefault="00D14C31" w:rsidP="005D6D4C">
      <w:pPr>
        <w:jc w:val="center"/>
        <w:rPr>
          <w:noProof/>
        </w:rPr>
      </w:pPr>
    </w:p>
    <w:p w:rsidR="00D4266B" w:rsidRPr="00D4266B" w:rsidRDefault="005D6D4C" w:rsidP="005D6D4C">
      <w:pPr>
        <w:jc w:val="center"/>
        <w:rPr>
          <w:noProof/>
        </w:rPr>
      </w:pPr>
      <w:r>
        <w:rPr>
          <w:noProof/>
          <w:lang w:val="ru-RU"/>
        </w:rPr>
        <w:t>(изображение</w:t>
      </w:r>
      <w:r w:rsidR="00D4266B">
        <w:rPr>
          <w:noProof/>
          <w:lang w:val="ru-RU"/>
        </w:rPr>
        <w:t xml:space="preserve"> </w:t>
      </w:r>
      <w:r w:rsidR="00266C24">
        <w:rPr>
          <w:noProof/>
        </w:rPr>
        <w:t>3</w:t>
      </w:r>
      <w:r w:rsidR="00D4266B">
        <w:rPr>
          <w:noProof/>
        </w:rPr>
        <w:t>)</w:t>
      </w:r>
    </w:p>
    <w:p w:rsidR="00B92E83" w:rsidRDefault="00B92E83" w:rsidP="00D4266B">
      <w:pPr>
        <w:ind w:firstLine="708"/>
        <w:rPr>
          <w:noProof/>
          <w:lang w:val="ru-RU"/>
        </w:rPr>
      </w:pPr>
      <w:r>
        <w:rPr>
          <w:noProof/>
          <w:lang w:val="ru-RU"/>
        </w:rPr>
        <w:t xml:space="preserve">Таблица </w:t>
      </w:r>
      <w:r>
        <w:rPr>
          <w:noProof/>
        </w:rPr>
        <w:t xml:space="preserve">2.4 – </w:t>
      </w:r>
      <w:r>
        <w:rPr>
          <w:noProof/>
          <w:lang w:val="ru-RU"/>
        </w:rPr>
        <w:t>Устойчивы</w:t>
      </w:r>
      <w:r w:rsidR="0056582A">
        <w:rPr>
          <w:noProof/>
          <w:lang w:val="ru-RU"/>
        </w:rPr>
        <w:t>е</w:t>
      </w:r>
      <w:r>
        <w:rPr>
          <w:noProof/>
          <w:lang w:val="ru-RU"/>
        </w:rPr>
        <w:t xml:space="preserve"> словосочетания в рекламе</w:t>
      </w:r>
    </w:p>
    <w:tbl>
      <w:tblPr>
        <w:tblStyle w:val="Mkatabulky"/>
        <w:tblW w:w="0" w:type="auto"/>
        <w:tblLook w:val="04A0"/>
      </w:tblPr>
      <w:tblGrid>
        <w:gridCol w:w="2097"/>
        <w:gridCol w:w="1888"/>
        <w:gridCol w:w="1848"/>
        <w:gridCol w:w="1889"/>
        <w:gridCol w:w="1848"/>
      </w:tblGrid>
      <w:tr w:rsidR="00B92E83" w:rsidTr="00B92E83">
        <w:tc>
          <w:tcPr>
            <w:tcW w:w="1898" w:type="dxa"/>
            <w:vMerge w:val="restart"/>
            <w:vAlign w:val="center"/>
          </w:tcPr>
          <w:p w:rsidR="00B92E83" w:rsidRPr="00B92E83" w:rsidRDefault="00B92E83" w:rsidP="00B92E83">
            <w:pPr>
              <w:jc w:val="center"/>
              <w:rPr>
                <w:noProof/>
                <w:lang w:val="ru-RU"/>
              </w:rPr>
            </w:pPr>
            <w:r>
              <w:rPr>
                <w:noProof/>
                <w:lang w:val="ru-RU"/>
              </w:rPr>
              <w:t>Устойчивые словосочетания</w:t>
            </w:r>
          </w:p>
        </w:tc>
        <w:tc>
          <w:tcPr>
            <w:tcW w:w="3798" w:type="dxa"/>
            <w:gridSpan w:val="2"/>
            <w:vAlign w:val="center"/>
          </w:tcPr>
          <w:p w:rsidR="00B92E83" w:rsidRDefault="00B92E83" w:rsidP="00B92E83">
            <w:pPr>
              <w:jc w:val="center"/>
              <w:rPr>
                <w:noProof/>
                <w:lang w:val="ru-RU"/>
              </w:rPr>
            </w:pPr>
            <w:r>
              <w:rPr>
                <w:noProof/>
                <w:lang w:val="ru-RU"/>
              </w:rPr>
              <w:t>Русская реклама</w:t>
            </w:r>
          </w:p>
        </w:tc>
        <w:tc>
          <w:tcPr>
            <w:tcW w:w="3798" w:type="dxa"/>
            <w:gridSpan w:val="2"/>
            <w:vAlign w:val="center"/>
          </w:tcPr>
          <w:p w:rsidR="00B92E83" w:rsidRDefault="00B92E83" w:rsidP="00B92E83">
            <w:pPr>
              <w:jc w:val="center"/>
              <w:rPr>
                <w:noProof/>
                <w:lang w:val="ru-RU"/>
              </w:rPr>
            </w:pPr>
            <w:r>
              <w:rPr>
                <w:noProof/>
                <w:lang w:val="ru-RU"/>
              </w:rPr>
              <w:t>Чешская реклама</w:t>
            </w:r>
          </w:p>
        </w:tc>
      </w:tr>
      <w:tr w:rsidR="00B92E83" w:rsidTr="00B92E83">
        <w:tc>
          <w:tcPr>
            <w:tcW w:w="1898" w:type="dxa"/>
            <w:vMerge/>
            <w:vAlign w:val="center"/>
          </w:tcPr>
          <w:p w:rsidR="00B92E83" w:rsidRDefault="00B92E83" w:rsidP="00B92E83">
            <w:pPr>
              <w:jc w:val="center"/>
              <w:rPr>
                <w:noProof/>
                <w:lang w:val="ru-RU"/>
              </w:rPr>
            </w:pPr>
          </w:p>
        </w:tc>
        <w:tc>
          <w:tcPr>
            <w:tcW w:w="1899" w:type="dxa"/>
            <w:vAlign w:val="center"/>
          </w:tcPr>
          <w:p w:rsidR="00B92E83" w:rsidRDefault="00B92E83" w:rsidP="00B92E83">
            <w:pPr>
              <w:jc w:val="center"/>
              <w:rPr>
                <w:noProof/>
                <w:lang w:val="ru-RU"/>
              </w:rPr>
            </w:pPr>
            <w:r>
              <w:rPr>
                <w:noProof/>
                <w:lang w:val="ru-RU"/>
              </w:rPr>
              <w:t>Количество</w:t>
            </w:r>
          </w:p>
        </w:tc>
        <w:tc>
          <w:tcPr>
            <w:tcW w:w="1899" w:type="dxa"/>
            <w:vAlign w:val="center"/>
          </w:tcPr>
          <w:p w:rsidR="00B92E83" w:rsidRPr="00B92E83" w:rsidRDefault="00B92E83" w:rsidP="00B92E83">
            <w:pPr>
              <w:jc w:val="center"/>
              <w:rPr>
                <w:noProof/>
              </w:rPr>
            </w:pPr>
            <w:r>
              <w:rPr>
                <w:noProof/>
              </w:rPr>
              <w:t>%</w:t>
            </w:r>
          </w:p>
        </w:tc>
        <w:tc>
          <w:tcPr>
            <w:tcW w:w="1899" w:type="dxa"/>
            <w:vAlign w:val="center"/>
          </w:tcPr>
          <w:p w:rsidR="00B92E83" w:rsidRPr="00B92E83" w:rsidRDefault="00B92E83" w:rsidP="00B92E83">
            <w:pPr>
              <w:jc w:val="center"/>
              <w:rPr>
                <w:noProof/>
                <w:lang w:val="ru-RU"/>
              </w:rPr>
            </w:pPr>
            <w:r>
              <w:rPr>
                <w:noProof/>
                <w:lang w:val="ru-RU"/>
              </w:rPr>
              <w:t>Количество</w:t>
            </w:r>
          </w:p>
        </w:tc>
        <w:tc>
          <w:tcPr>
            <w:tcW w:w="1899" w:type="dxa"/>
            <w:vAlign w:val="center"/>
          </w:tcPr>
          <w:p w:rsidR="00B92E83" w:rsidRPr="00B92E83" w:rsidRDefault="00B92E83" w:rsidP="00B92E83">
            <w:pPr>
              <w:jc w:val="center"/>
              <w:rPr>
                <w:noProof/>
              </w:rPr>
            </w:pPr>
            <w:r>
              <w:rPr>
                <w:noProof/>
              </w:rPr>
              <w:t>%</w:t>
            </w:r>
          </w:p>
        </w:tc>
      </w:tr>
      <w:tr w:rsidR="00B92E83" w:rsidTr="00B92E83">
        <w:tc>
          <w:tcPr>
            <w:tcW w:w="1898" w:type="dxa"/>
            <w:vMerge/>
            <w:vAlign w:val="center"/>
          </w:tcPr>
          <w:p w:rsidR="00B92E83" w:rsidRDefault="00B92E83" w:rsidP="00B92E83">
            <w:pPr>
              <w:jc w:val="center"/>
              <w:rPr>
                <w:noProof/>
                <w:lang w:val="ru-RU"/>
              </w:rPr>
            </w:pPr>
          </w:p>
        </w:tc>
        <w:tc>
          <w:tcPr>
            <w:tcW w:w="1899" w:type="dxa"/>
            <w:vAlign w:val="center"/>
          </w:tcPr>
          <w:p w:rsidR="00B92E83" w:rsidRPr="00B92E83" w:rsidRDefault="00B92E83" w:rsidP="00B92E83">
            <w:pPr>
              <w:jc w:val="center"/>
              <w:rPr>
                <w:noProof/>
              </w:rPr>
            </w:pPr>
            <w:r>
              <w:rPr>
                <w:noProof/>
              </w:rPr>
              <w:t>7</w:t>
            </w:r>
          </w:p>
        </w:tc>
        <w:tc>
          <w:tcPr>
            <w:tcW w:w="1899" w:type="dxa"/>
            <w:vAlign w:val="center"/>
          </w:tcPr>
          <w:p w:rsidR="00B92E83" w:rsidRPr="00B92E83" w:rsidRDefault="00B92E83" w:rsidP="00B92E83">
            <w:pPr>
              <w:jc w:val="center"/>
              <w:rPr>
                <w:noProof/>
              </w:rPr>
            </w:pPr>
            <w:r>
              <w:rPr>
                <w:noProof/>
              </w:rPr>
              <w:t>14</w:t>
            </w:r>
          </w:p>
        </w:tc>
        <w:tc>
          <w:tcPr>
            <w:tcW w:w="1899" w:type="dxa"/>
            <w:vAlign w:val="center"/>
          </w:tcPr>
          <w:p w:rsidR="00B92E83" w:rsidRPr="00B92E83" w:rsidRDefault="00B92E83" w:rsidP="00B92E83">
            <w:pPr>
              <w:jc w:val="center"/>
              <w:rPr>
                <w:noProof/>
              </w:rPr>
            </w:pPr>
            <w:r>
              <w:rPr>
                <w:noProof/>
              </w:rPr>
              <w:t>6</w:t>
            </w:r>
          </w:p>
        </w:tc>
        <w:tc>
          <w:tcPr>
            <w:tcW w:w="1899" w:type="dxa"/>
            <w:vAlign w:val="center"/>
          </w:tcPr>
          <w:p w:rsidR="00B92E83" w:rsidRPr="00B92E83" w:rsidRDefault="00B92E83" w:rsidP="00B92E83">
            <w:pPr>
              <w:jc w:val="center"/>
              <w:rPr>
                <w:noProof/>
              </w:rPr>
            </w:pPr>
            <w:r>
              <w:rPr>
                <w:noProof/>
              </w:rPr>
              <w:t>11</w:t>
            </w:r>
          </w:p>
        </w:tc>
      </w:tr>
    </w:tbl>
    <w:p w:rsidR="005D6D4C" w:rsidRDefault="005D6D4C" w:rsidP="00B92E83">
      <w:pPr>
        <w:ind w:firstLine="708"/>
        <w:rPr>
          <w:noProof/>
          <w:lang w:val="ru-RU"/>
        </w:rPr>
      </w:pPr>
    </w:p>
    <w:p w:rsidR="00491726" w:rsidRPr="005F100E" w:rsidRDefault="00617C33" w:rsidP="00B92E83">
      <w:pPr>
        <w:ind w:firstLine="708"/>
        <w:rPr>
          <w:noProof/>
          <w:lang w:val="ru-RU"/>
        </w:rPr>
      </w:pPr>
      <w:r w:rsidRPr="00B92E83">
        <w:rPr>
          <w:noProof/>
        </w:rPr>
        <w:t>Рассмотрев лексическ</w:t>
      </w:r>
      <w:r w:rsidRPr="00B92E83">
        <w:rPr>
          <w:noProof/>
          <w:lang w:val="ru-RU"/>
        </w:rPr>
        <w:t xml:space="preserve">ие средства привлечения внимания </w:t>
      </w:r>
      <w:r w:rsidR="005F100E">
        <w:rPr>
          <w:noProof/>
          <w:lang w:val="ru-RU"/>
        </w:rPr>
        <w:t xml:space="preserve">в </w:t>
      </w:r>
      <w:r w:rsidR="00491726" w:rsidRPr="00B92E83">
        <w:rPr>
          <w:noProof/>
        </w:rPr>
        <w:t xml:space="preserve">рекламных </w:t>
      </w:r>
      <w:r w:rsidR="005F100E">
        <w:rPr>
          <w:noProof/>
          <w:lang w:val="ru-RU"/>
        </w:rPr>
        <w:t>сообщениях</w:t>
      </w:r>
      <w:r w:rsidRPr="00B92E83">
        <w:rPr>
          <w:noProof/>
          <w:lang w:val="ru-RU"/>
        </w:rPr>
        <w:t xml:space="preserve">, </w:t>
      </w:r>
      <w:r w:rsidR="00C83B85" w:rsidRPr="00B92E83">
        <w:rPr>
          <w:noProof/>
          <w:lang w:val="ru-RU"/>
        </w:rPr>
        <w:t xml:space="preserve">перейдём к </w:t>
      </w:r>
      <w:r w:rsidR="005F100E">
        <w:rPr>
          <w:noProof/>
          <w:lang w:val="ru-RU"/>
        </w:rPr>
        <w:t>анализу синтаксических средств.</w:t>
      </w:r>
    </w:p>
    <w:p w:rsidR="00863FF2" w:rsidRPr="00CF1E62" w:rsidRDefault="0005433B" w:rsidP="00DF3226">
      <w:pPr>
        <w:pStyle w:val="rovnpragmatiky2"/>
      </w:pPr>
      <w:bookmarkStart w:id="120" w:name="_Toc450763353"/>
      <w:r>
        <w:rPr>
          <w:lang w:val="cs-CZ"/>
        </w:rPr>
        <w:t>C</w:t>
      </w:r>
      <w:r w:rsidR="00E433D7">
        <w:t>интаксический уровень</w:t>
      </w:r>
      <w:bookmarkEnd w:id="120"/>
    </w:p>
    <w:p w:rsidR="00863FF2" w:rsidRPr="005F2177" w:rsidRDefault="00C83B85" w:rsidP="00DF3226">
      <w:pPr>
        <w:rPr>
          <w:noProof/>
        </w:rPr>
      </w:pPr>
      <w:r>
        <w:rPr>
          <w:bCs/>
          <w:noProof/>
          <w:lang w:val="ru-RU"/>
        </w:rPr>
        <w:tab/>
      </w:r>
      <w:r w:rsidR="00863FF2" w:rsidRPr="00863FF2">
        <w:rPr>
          <w:bCs/>
          <w:noProof/>
          <w:lang w:val="ru-RU"/>
        </w:rPr>
        <w:t xml:space="preserve">Безусловно, лексические средства привлечения внимания являются основными, однако помимо них в исследуемых текстах медицинской рекламы </w:t>
      </w:r>
      <w:r w:rsidR="0092403A">
        <w:rPr>
          <w:bCs/>
          <w:noProof/>
          <w:lang w:val="ru-RU"/>
        </w:rPr>
        <w:t>требуют внимания</w:t>
      </w:r>
      <w:r w:rsidR="00863FF2" w:rsidRPr="00863FF2">
        <w:rPr>
          <w:bCs/>
          <w:noProof/>
          <w:lang w:val="ru-RU"/>
        </w:rPr>
        <w:t xml:space="preserve"> также синтаксические средства, которые играют важную роль в процессе </w:t>
      </w:r>
      <w:r w:rsidR="0092403A">
        <w:rPr>
          <w:bCs/>
          <w:noProof/>
          <w:lang w:val="ru-RU"/>
        </w:rPr>
        <w:t>создания рекламы</w:t>
      </w:r>
      <w:r w:rsidR="00863FF2" w:rsidRPr="00863FF2">
        <w:rPr>
          <w:bCs/>
          <w:noProof/>
          <w:lang w:val="ru-RU"/>
        </w:rPr>
        <w:t xml:space="preserve">, поскольку экспрессивное оформление высказывания позволяет повысить эффект воздействия. </w:t>
      </w:r>
      <w:r w:rsidR="00A127AF">
        <w:rPr>
          <w:bCs/>
          <w:noProof/>
          <w:lang w:val="ru-RU"/>
        </w:rPr>
        <w:t>В</w:t>
      </w:r>
      <w:r w:rsidR="00863FF2" w:rsidRPr="00863FF2">
        <w:rPr>
          <w:bCs/>
          <w:noProof/>
          <w:lang w:val="ru-RU"/>
        </w:rPr>
        <w:t xml:space="preserve">ыбор повествовательного, вопросительного или побудительного высказывания </w:t>
      </w:r>
      <w:r w:rsidR="008F7BFE">
        <w:rPr>
          <w:bCs/>
          <w:noProof/>
        </w:rPr>
        <w:br/>
      </w:r>
      <w:r w:rsidR="00863FF2" w:rsidRPr="00863FF2">
        <w:rPr>
          <w:bCs/>
          <w:noProof/>
          <w:lang w:val="ru-RU"/>
        </w:rPr>
        <w:t>в соответствии с задачами общения и конкретной ситуации имеет определенное сти</w:t>
      </w:r>
      <w:r w:rsidR="005F2177">
        <w:rPr>
          <w:bCs/>
          <w:noProof/>
          <w:lang w:val="ru-RU"/>
        </w:rPr>
        <w:t xml:space="preserve">листико-экспрессивное значение </w:t>
      </w:r>
      <w:r w:rsidR="00863FF2" w:rsidRPr="00863FF2">
        <w:rPr>
          <w:bCs/>
          <w:noProof/>
          <w:lang w:val="ru-RU"/>
        </w:rPr>
        <w:t xml:space="preserve"> </w:t>
      </w:r>
      <w:r w:rsidR="005F2177">
        <w:rPr>
          <w:bCs/>
          <w:noProof/>
          <w:lang w:val="ru-RU"/>
        </w:rPr>
        <w:t xml:space="preserve">(Кожина </w:t>
      </w:r>
      <w:r w:rsidR="005F2177">
        <w:rPr>
          <w:bCs/>
          <w:noProof/>
        </w:rPr>
        <w:t>1983:160).</w:t>
      </w:r>
    </w:p>
    <w:p w:rsidR="00863FF2" w:rsidRPr="00863FF2" w:rsidRDefault="00863FF2" w:rsidP="00DF3226">
      <w:pPr>
        <w:ind w:firstLine="708"/>
        <w:rPr>
          <w:bCs/>
          <w:noProof/>
          <w:lang w:val="ru-RU"/>
        </w:rPr>
      </w:pPr>
      <w:r w:rsidRPr="00863FF2">
        <w:rPr>
          <w:bCs/>
          <w:noProof/>
          <w:lang w:val="ru-RU"/>
        </w:rPr>
        <w:t xml:space="preserve">В исследуемой рекламе наиболее часто рекламодатели обращаются </w:t>
      </w:r>
      <w:r w:rsidR="008F7BFE">
        <w:rPr>
          <w:bCs/>
          <w:noProof/>
        </w:rPr>
        <w:br/>
      </w:r>
      <w:r w:rsidRPr="00863FF2">
        <w:rPr>
          <w:bCs/>
          <w:noProof/>
          <w:lang w:val="ru-RU"/>
        </w:rPr>
        <w:t>к потенци</w:t>
      </w:r>
      <w:r w:rsidR="005F44FF">
        <w:rPr>
          <w:bCs/>
          <w:noProof/>
          <w:lang w:val="ru-RU"/>
        </w:rPr>
        <w:t>а</w:t>
      </w:r>
      <w:r w:rsidRPr="00863FF2">
        <w:rPr>
          <w:bCs/>
          <w:noProof/>
          <w:lang w:val="ru-RU"/>
        </w:rPr>
        <w:t xml:space="preserve">льным покупателям при помощи следующих синтаксических </w:t>
      </w:r>
      <w:r w:rsidRPr="00863FF2">
        <w:rPr>
          <w:bCs/>
          <w:noProof/>
          <w:lang w:val="ru-RU"/>
        </w:rPr>
        <w:lastRenderedPageBreak/>
        <w:t>конструкций: во</w:t>
      </w:r>
      <w:r w:rsidR="007C5120">
        <w:rPr>
          <w:bCs/>
          <w:noProof/>
          <w:lang w:val="ru-RU"/>
        </w:rPr>
        <w:t xml:space="preserve">просы </w:t>
      </w:r>
      <w:r w:rsidR="0092403A">
        <w:rPr>
          <w:bCs/>
          <w:noProof/>
          <w:lang w:val="ru-RU"/>
        </w:rPr>
        <w:t xml:space="preserve">и </w:t>
      </w:r>
      <w:r w:rsidR="007C5120">
        <w:rPr>
          <w:bCs/>
          <w:noProof/>
          <w:lang w:val="ru-RU"/>
        </w:rPr>
        <w:t>побуждения, часто дополненные эмоциональной окраской (восклицания).</w:t>
      </w:r>
    </w:p>
    <w:p w:rsidR="00863FF2" w:rsidRPr="0092403A" w:rsidRDefault="00863FF2" w:rsidP="00DF3226">
      <w:pPr>
        <w:pStyle w:val="Odstavecseseznamem"/>
        <w:numPr>
          <w:ilvl w:val="0"/>
          <w:numId w:val="23"/>
        </w:numPr>
        <w:rPr>
          <w:bCs/>
          <w:noProof/>
          <w:lang w:val="ru-RU"/>
        </w:rPr>
      </w:pPr>
      <w:r w:rsidRPr="0092403A">
        <w:rPr>
          <w:b/>
          <w:noProof/>
          <w:lang w:val="ru-RU"/>
        </w:rPr>
        <w:t>Вопросительные предложения</w:t>
      </w:r>
      <w:r w:rsidR="0092403A">
        <w:rPr>
          <w:b/>
          <w:noProof/>
          <w:lang w:val="ru-RU"/>
        </w:rPr>
        <w:t>.</w:t>
      </w:r>
    </w:p>
    <w:p w:rsidR="00517799" w:rsidRDefault="00130E10" w:rsidP="00DF3226">
      <w:pPr>
        <w:ind w:firstLine="708"/>
        <w:rPr>
          <w:bCs/>
          <w:noProof/>
        </w:rPr>
      </w:pPr>
      <w:r>
        <w:rPr>
          <w:bCs/>
          <w:noProof/>
          <w:lang w:val="ru-RU"/>
        </w:rPr>
        <w:t>В</w:t>
      </w:r>
      <w:r w:rsidR="00863FF2" w:rsidRPr="00863FF2">
        <w:rPr>
          <w:bCs/>
          <w:noProof/>
          <w:lang w:val="ru-RU"/>
        </w:rPr>
        <w:t xml:space="preserve">опросительные предложения </w:t>
      </w:r>
      <w:r>
        <w:rPr>
          <w:bCs/>
          <w:noProof/>
          <w:lang w:val="ru-RU"/>
        </w:rPr>
        <w:t xml:space="preserve">в основном </w:t>
      </w:r>
      <w:r w:rsidR="00863FF2" w:rsidRPr="00863FF2">
        <w:rPr>
          <w:bCs/>
          <w:noProof/>
          <w:lang w:val="ru-RU"/>
        </w:rPr>
        <w:t>в рекламе используются для установления контакта с покупателем. Часто в целях экспрессии авторы используют вопросы или специальные вопросительные предложения, задача которых – сосредоточить внимание рецип</w:t>
      </w:r>
      <w:r w:rsidR="005F2177">
        <w:rPr>
          <w:bCs/>
          <w:noProof/>
          <w:lang w:val="ru-RU"/>
        </w:rPr>
        <w:t xml:space="preserve">иента на каком-либо положении </w:t>
      </w:r>
      <w:r w:rsidR="005F2177">
        <w:rPr>
          <w:bCs/>
          <w:noProof/>
        </w:rPr>
        <w:t>(</w:t>
      </w:r>
      <w:r w:rsidR="005F2177">
        <w:rPr>
          <w:bCs/>
          <w:noProof/>
          <w:lang w:val="ru-RU"/>
        </w:rPr>
        <w:t xml:space="preserve">Кожина </w:t>
      </w:r>
      <w:r w:rsidR="005F2177" w:rsidRPr="005F2177">
        <w:rPr>
          <w:bCs/>
          <w:noProof/>
          <w:lang w:val="ru-RU"/>
        </w:rPr>
        <w:t>1983</w:t>
      </w:r>
      <w:r w:rsidR="005F2177">
        <w:rPr>
          <w:bCs/>
          <w:noProof/>
          <w:lang w:val="ru-RU"/>
        </w:rPr>
        <w:t>:</w:t>
      </w:r>
      <w:r w:rsidR="005F2177">
        <w:rPr>
          <w:bCs/>
          <w:noProof/>
        </w:rPr>
        <w:t>161)</w:t>
      </w:r>
      <w:r w:rsidR="00863FF2" w:rsidRPr="00863FF2">
        <w:rPr>
          <w:bCs/>
          <w:noProof/>
          <w:lang w:val="ru-RU"/>
        </w:rPr>
        <w:t xml:space="preserve">. Вопросы, обращённые </w:t>
      </w:r>
      <w:r w:rsidR="0092403A">
        <w:rPr>
          <w:bCs/>
          <w:noProof/>
          <w:lang w:val="ru-RU"/>
        </w:rPr>
        <w:t xml:space="preserve">к </w:t>
      </w:r>
      <w:r w:rsidR="00863FF2" w:rsidRPr="00863FF2">
        <w:rPr>
          <w:bCs/>
          <w:noProof/>
          <w:lang w:val="ru-RU"/>
        </w:rPr>
        <w:t>реципиенту, позволяют заинтересовать его и вовлечь в «более живую» коммуникацию.</w:t>
      </w:r>
    </w:p>
    <w:p w:rsidR="00517799" w:rsidRDefault="00517799" w:rsidP="00DF3226">
      <w:pPr>
        <w:ind w:firstLine="708"/>
        <w:rPr>
          <w:bCs/>
          <w:noProof/>
          <w:lang w:val="ru-RU"/>
        </w:rPr>
      </w:pPr>
      <w:r w:rsidRPr="00863FF2">
        <w:rPr>
          <w:bCs/>
          <w:noProof/>
          <w:lang w:val="ru-RU"/>
        </w:rPr>
        <w:t xml:space="preserve">Анализ </w:t>
      </w:r>
      <w:r>
        <w:rPr>
          <w:bCs/>
          <w:noProof/>
          <w:lang w:val="ru-RU"/>
        </w:rPr>
        <w:t>материала показал</w:t>
      </w:r>
      <w:r w:rsidRPr="00863FF2">
        <w:rPr>
          <w:bCs/>
          <w:noProof/>
          <w:lang w:val="ru-RU"/>
        </w:rPr>
        <w:t xml:space="preserve"> нали</w:t>
      </w:r>
      <w:r>
        <w:rPr>
          <w:bCs/>
          <w:noProof/>
          <w:lang w:val="ru-RU"/>
        </w:rPr>
        <w:t xml:space="preserve">чие </w:t>
      </w:r>
      <w:r w:rsidR="00F44714">
        <w:rPr>
          <w:bCs/>
          <w:noProof/>
          <w:lang w:val="ru-RU"/>
        </w:rPr>
        <w:t>двух</w:t>
      </w:r>
      <w:r>
        <w:rPr>
          <w:bCs/>
          <w:noProof/>
          <w:lang w:val="ru-RU"/>
        </w:rPr>
        <w:t xml:space="preserve"> функциональных типов вопросительных предложений в медицинской рекламе: </w:t>
      </w:r>
      <w:r w:rsidR="00130E10">
        <w:rPr>
          <w:bCs/>
          <w:noProof/>
          <w:lang w:val="ru-RU"/>
        </w:rPr>
        <w:t xml:space="preserve">собственно-вопросительные и </w:t>
      </w:r>
      <w:r w:rsidR="00681B80">
        <w:rPr>
          <w:bCs/>
          <w:noProof/>
          <w:lang w:val="ru-RU"/>
        </w:rPr>
        <w:t>вопросительно-побудительные</w:t>
      </w:r>
      <w:r>
        <w:rPr>
          <w:bCs/>
          <w:noProof/>
          <w:lang w:val="ru-RU"/>
        </w:rPr>
        <w:t xml:space="preserve"> предложения</w:t>
      </w:r>
      <w:r w:rsidR="00F44714">
        <w:rPr>
          <w:bCs/>
          <w:noProof/>
          <w:lang w:val="ru-RU"/>
        </w:rPr>
        <w:t xml:space="preserve">, </w:t>
      </w:r>
      <w:r w:rsidR="008F7BFE">
        <w:rPr>
          <w:bCs/>
          <w:noProof/>
        </w:rPr>
        <w:br/>
      </w:r>
      <w:r w:rsidR="00F44714">
        <w:rPr>
          <w:bCs/>
          <w:noProof/>
          <w:lang w:val="ru-RU"/>
        </w:rPr>
        <w:t>а также так называемый</w:t>
      </w:r>
      <w:r w:rsidR="00E76A2E">
        <w:rPr>
          <w:bCs/>
          <w:noProof/>
          <w:lang w:val="ru-RU"/>
        </w:rPr>
        <w:t xml:space="preserve"> вопросно-ответный комплекс</w:t>
      </w:r>
      <w:r>
        <w:rPr>
          <w:bCs/>
          <w:noProof/>
          <w:lang w:val="ru-RU"/>
        </w:rPr>
        <w:t>.</w:t>
      </w:r>
    </w:p>
    <w:p w:rsidR="00517799" w:rsidRDefault="00517799" w:rsidP="00DF3226">
      <w:pPr>
        <w:ind w:firstLine="708"/>
        <w:rPr>
          <w:bCs/>
          <w:noProof/>
          <w:lang w:val="ru-RU"/>
        </w:rPr>
      </w:pPr>
      <w:r>
        <w:rPr>
          <w:bCs/>
          <w:noProof/>
          <w:lang w:val="ru-RU"/>
        </w:rPr>
        <w:t xml:space="preserve">Сначала обратим внимание на </w:t>
      </w:r>
      <w:r w:rsidR="00681B80">
        <w:rPr>
          <w:bCs/>
          <w:noProof/>
          <w:lang w:val="ru-RU"/>
        </w:rPr>
        <w:t>собственно</w:t>
      </w:r>
      <w:r>
        <w:rPr>
          <w:bCs/>
          <w:noProof/>
          <w:lang w:val="ru-RU"/>
        </w:rPr>
        <w:t>-</w:t>
      </w:r>
      <w:r w:rsidR="00681B80">
        <w:rPr>
          <w:bCs/>
          <w:noProof/>
          <w:lang w:val="ru-RU"/>
        </w:rPr>
        <w:t>вопросительные предложения</w:t>
      </w:r>
      <w:r w:rsidR="007973E6">
        <w:rPr>
          <w:bCs/>
          <w:noProof/>
        </w:rPr>
        <w:t xml:space="preserve">, </w:t>
      </w:r>
      <w:r w:rsidR="007973E6">
        <w:rPr>
          <w:bCs/>
          <w:noProof/>
          <w:lang w:val="ru-RU"/>
        </w:rPr>
        <w:t xml:space="preserve">которые </w:t>
      </w:r>
      <w:r w:rsidR="00681B80">
        <w:rPr>
          <w:bCs/>
          <w:noProof/>
          <w:lang w:val="ru-RU"/>
        </w:rPr>
        <w:t>направлен</w:t>
      </w:r>
      <w:r w:rsidR="007973E6">
        <w:rPr>
          <w:bCs/>
          <w:noProof/>
          <w:lang w:val="ru-RU"/>
        </w:rPr>
        <w:t>ы</w:t>
      </w:r>
      <w:r w:rsidR="00681B80">
        <w:rPr>
          <w:bCs/>
          <w:noProof/>
          <w:lang w:val="ru-RU"/>
        </w:rPr>
        <w:t xml:space="preserve"> на получение инфорации</w:t>
      </w:r>
      <w:r w:rsidR="007973E6">
        <w:rPr>
          <w:bCs/>
          <w:noProof/>
          <w:lang w:val="ru-RU"/>
        </w:rPr>
        <w:t xml:space="preserve">. </w:t>
      </w:r>
      <w:r w:rsidR="008F7BFE">
        <w:rPr>
          <w:bCs/>
          <w:noProof/>
        </w:rPr>
        <w:br/>
      </w:r>
      <w:r w:rsidR="007973E6">
        <w:rPr>
          <w:bCs/>
          <w:noProof/>
          <w:lang w:val="ru-RU"/>
        </w:rPr>
        <w:t>Они</w:t>
      </w:r>
      <w:r w:rsidR="00681B80">
        <w:rPr>
          <w:bCs/>
          <w:noProof/>
          <w:lang w:val="ru-RU"/>
        </w:rPr>
        <w:t xml:space="preserve"> </w:t>
      </w:r>
      <w:r w:rsidR="007973E6">
        <w:rPr>
          <w:bCs/>
          <w:noProof/>
          <w:lang w:val="ru-RU"/>
        </w:rPr>
        <w:t>«</w:t>
      </w:r>
      <w:r w:rsidR="00681B80">
        <w:rPr>
          <w:bCs/>
          <w:noProof/>
          <w:lang w:val="ru-RU"/>
        </w:rPr>
        <w:t xml:space="preserve">выступают как первый компонент сочетания реплик, предназначенного для обмена информацией в диалоге... В размышлениях вопрос может быть </w:t>
      </w:r>
      <w:r w:rsidR="008F7BFE">
        <w:rPr>
          <w:bCs/>
          <w:noProof/>
        </w:rPr>
        <w:br/>
      </w:r>
      <w:r w:rsidR="00681B80">
        <w:rPr>
          <w:bCs/>
          <w:noProof/>
          <w:lang w:val="ru-RU"/>
        </w:rPr>
        <w:t xml:space="preserve">не ориентирован на получение непосредственного ответа» </w:t>
      </w:r>
      <w:r w:rsidR="008F7BFE">
        <w:rPr>
          <w:bCs/>
          <w:noProof/>
        </w:rPr>
        <w:br/>
      </w:r>
      <w:r w:rsidR="007973E6">
        <w:rPr>
          <w:bCs/>
          <w:noProof/>
        </w:rPr>
        <w:t>(</w:t>
      </w:r>
      <w:r w:rsidR="007973E6">
        <w:rPr>
          <w:bCs/>
          <w:noProof/>
          <w:lang w:val="ru-RU"/>
        </w:rPr>
        <w:t>Русская грамматика</w:t>
      </w:r>
      <w:r w:rsidR="007973E6">
        <w:rPr>
          <w:bCs/>
          <w:noProof/>
        </w:rPr>
        <w:t xml:space="preserve"> 1982:386).</w:t>
      </w:r>
    </w:p>
    <w:p w:rsidR="00D815F6" w:rsidRDefault="00D815F6" w:rsidP="00DF3226">
      <w:pPr>
        <w:ind w:firstLine="708"/>
        <w:rPr>
          <w:bCs/>
          <w:noProof/>
          <w:lang w:val="ru-RU"/>
        </w:rPr>
      </w:pPr>
      <w:r w:rsidRPr="00863FF2">
        <w:rPr>
          <w:bCs/>
          <w:noProof/>
          <w:lang w:val="ru-RU"/>
        </w:rPr>
        <w:t xml:space="preserve">В качестве примеров можно привести следующие </w:t>
      </w:r>
      <w:r w:rsidR="00CA5B25">
        <w:rPr>
          <w:bCs/>
          <w:noProof/>
          <w:lang w:val="ru-RU"/>
        </w:rPr>
        <w:t>собственно</w:t>
      </w:r>
      <w:r>
        <w:rPr>
          <w:bCs/>
          <w:noProof/>
          <w:lang w:val="ru-RU"/>
        </w:rPr>
        <w:t>-</w:t>
      </w:r>
      <w:r w:rsidR="00CA5B25">
        <w:rPr>
          <w:bCs/>
          <w:noProof/>
          <w:lang w:val="ru-RU"/>
        </w:rPr>
        <w:t>вопросительные</w:t>
      </w:r>
      <w:r>
        <w:rPr>
          <w:bCs/>
          <w:noProof/>
          <w:lang w:val="ru-RU"/>
        </w:rPr>
        <w:t xml:space="preserve"> предложения</w:t>
      </w:r>
      <w:r w:rsidRPr="00863FF2">
        <w:rPr>
          <w:bCs/>
          <w:noProof/>
          <w:lang w:val="ru-RU"/>
        </w:rPr>
        <w:t>:</w:t>
      </w:r>
    </w:p>
    <w:p w:rsidR="00B82A3D" w:rsidRDefault="00B82A3D" w:rsidP="00B82A3D">
      <w:pPr>
        <w:ind w:left="708" w:firstLine="708"/>
        <w:rPr>
          <w:bCs/>
          <w:i/>
          <w:noProof/>
        </w:rPr>
      </w:pPr>
      <w:r>
        <w:rPr>
          <w:bCs/>
          <w:i/>
          <w:noProof/>
          <w:lang w:val="ru-RU"/>
        </w:rPr>
        <w:t>Что такое Специализированное Питание Нутридринк?</w:t>
      </w:r>
      <w:r>
        <w:rPr>
          <w:bCs/>
          <w:i/>
          <w:noProof/>
        </w:rPr>
        <w:t>;</w:t>
      </w:r>
    </w:p>
    <w:p w:rsidR="00F44714" w:rsidRPr="009D66E5" w:rsidRDefault="00B82A3D" w:rsidP="00B82A3D">
      <w:pPr>
        <w:rPr>
          <w:bCs/>
          <w:i/>
          <w:noProof/>
        </w:rPr>
      </w:pPr>
      <w:r>
        <w:rPr>
          <w:bCs/>
          <w:i/>
          <w:noProof/>
        </w:rPr>
        <w:tab/>
      </w:r>
      <w:r>
        <w:rPr>
          <w:bCs/>
          <w:i/>
          <w:noProof/>
        </w:rPr>
        <w:tab/>
      </w:r>
      <w:r>
        <w:rPr>
          <w:bCs/>
          <w:i/>
          <w:noProof/>
          <w:lang w:val="ru-RU"/>
        </w:rPr>
        <w:t>Как поможет Аскорил</w:t>
      </w:r>
      <w:r w:rsidR="009D66E5">
        <w:rPr>
          <w:bCs/>
          <w:i/>
          <w:noProof/>
        </w:rPr>
        <w:t>?;</w:t>
      </w:r>
    </w:p>
    <w:p w:rsidR="00E76A2E" w:rsidRDefault="00F44714" w:rsidP="00B82A3D">
      <w:pPr>
        <w:rPr>
          <w:bCs/>
          <w:i/>
          <w:noProof/>
          <w:lang w:val="ru-RU"/>
        </w:rPr>
      </w:pPr>
      <w:r>
        <w:rPr>
          <w:bCs/>
          <w:noProof/>
          <w:lang w:val="ru-RU"/>
        </w:rPr>
        <w:tab/>
      </w:r>
      <w:r>
        <w:rPr>
          <w:bCs/>
          <w:noProof/>
          <w:lang w:val="ru-RU"/>
        </w:rPr>
        <w:tab/>
      </w:r>
      <w:r>
        <w:rPr>
          <w:bCs/>
          <w:i/>
          <w:noProof/>
        </w:rPr>
        <w:t xml:space="preserve">Jak Espumisan Easy pomáhá? / </w:t>
      </w:r>
      <w:r>
        <w:rPr>
          <w:bCs/>
          <w:i/>
          <w:noProof/>
          <w:lang w:val="ru-RU"/>
        </w:rPr>
        <w:t>Как</w:t>
      </w:r>
      <w:r w:rsidRPr="00F44714">
        <w:rPr>
          <w:bCs/>
          <w:i/>
          <w:noProof/>
          <w:lang w:val="ru-RU"/>
        </w:rPr>
        <w:t xml:space="preserve"> </w:t>
      </w:r>
      <w:r>
        <w:rPr>
          <w:bCs/>
          <w:i/>
          <w:noProof/>
          <w:lang w:val="ru-RU"/>
        </w:rPr>
        <w:t>Эспумизан Изи помогает?</w:t>
      </w:r>
      <w:r w:rsidR="00D231B6">
        <w:rPr>
          <w:bCs/>
          <w:i/>
          <w:noProof/>
          <w:lang w:val="ru-RU"/>
        </w:rPr>
        <w:t>.</w:t>
      </w:r>
    </w:p>
    <w:p w:rsidR="00681B80" w:rsidRPr="003451E6" w:rsidRDefault="007973E6" w:rsidP="00681B80">
      <w:pPr>
        <w:ind w:firstLine="708"/>
        <w:rPr>
          <w:noProof/>
          <w:lang w:val="ru-RU"/>
        </w:rPr>
      </w:pPr>
      <w:r>
        <w:rPr>
          <w:bCs/>
          <w:noProof/>
          <w:lang w:val="ru-RU"/>
        </w:rPr>
        <w:t>Вторым способом привлечения внимания читателей с помошью вопросов ялвяются в</w:t>
      </w:r>
      <w:r w:rsidR="00681B80">
        <w:rPr>
          <w:bCs/>
          <w:noProof/>
          <w:lang w:val="ru-RU"/>
        </w:rPr>
        <w:t>опросительно-побудительные предложения, которые выражают побуждение к какому-либо действию в форме</w:t>
      </w:r>
      <w:r w:rsidR="00130E10">
        <w:rPr>
          <w:bCs/>
          <w:noProof/>
          <w:lang w:val="ru-RU"/>
        </w:rPr>
        <w:t xml:space="preserve"> вопроса, предполагающего ответ</w:t>
      </w:r>
      <w:r w:rsidR="00681B80">
        <w:rPr>
          <w:bCs/>
          <w:noProof/>
          <w:lang w:val="ru-RU"/>
        </w:rPr>
        <w:t xml:space="preserve">. К числу вопросительно-побудительных предложений </w:t>
      </w:r>
      <w:r w:rsidR="00C276CA">
        <w:rPr>
          <w:bCs/>
          <w:noProof/>
          <w:lang w:val="ru-RU"/>
        </w:rPr>
        <w:t>можно отнести следующи</w:t>
      </w:r>
      <w:r w:rsidR="00130E10">
        <w:rPr>
          <w:bCs/>
          <w:noProof/>
          <w:lang w:val="ru-RU"/>
        </w:rPr>
        <w:t>е</w:t>
      </w:r>
      <w:r w:rsidR="00C276CA">
        <w:rPr>
          <w:bCs/>
          <w:noProof/>
          <w:lang w:val="ru-RU"/>
        </w:rPr>
        <w:t xml:space="preserve"> пример</w:t>
      </w:r>
      <w:r w:rsidR="00130E10">
        <w:rPr>
          <w:bCs/>
          <w:noProof/>
          <w:lang w:val="ru-RU"/>
        </w:rPr>
        <w:t>ы</w:t>
      </w:r>
      <w:r w:rsidR="00C276CA">
        <w:rPr>
          <w:bCs/>
          <w:noProof/>
          <w:lang w:val="ru-RU"/>
        </w:rPr>
        <w:t>:</w:t>
      </w:r>
    </w:p>
    <w:p w:rsidR="007973E6" w:rsidRDefault="007973E6" w:rsidP="00CA5B25">
      <w:pPr>
        <w:ind w:left="1416"/>
        <w:rPr>
          <w:i/>
          <w:noProof/>
        </w:rPr>
      </w:pPr>
      <w:r>
        <w:rPr>
          <w:i/>
          <w:noProof/>
          <w:lang w:val="ru-RU"/>
        </w:rPr>
        <w:lastRenderedPageBreak/>
        <w:t xml:space="preserve">Как в </w:t>
      </w:r>
      <w:r>
        <w:rPr>
          <w:i/>
          <w:noProof/>
        </w:rPr>
        <w:t xml:space="preserve">50 </w:t>
      </w:r>
      <w:r>
        <w:rPr>
          <w:i/>
          <w:noProof/>
          <w:lang w:val="ru-RU"/>
        </w:rPr>
        <w:t xml:space="preserve">выглядеть на </w:t>
      </w:r>
      <w:r>
        <w:rPr>
          <w:i/>
          <w:noProof/>
        </w:rPr>
        <w:t xml:space="preserve">35? </w:t>
      </w:r>
      <w:r>
        <w:rPr>
          <w:i/>
          <w:noProof/>
          <w:lang w:val="ru-RU"/>
        </w:rPr>
        <w:t xml:space="preserve">Покупайте в аптеках таблетки и антивозрастные кремы серии </w:t>
      </w:r>
      <w:r w:rsidRPr="00FB3359">
        <w:rPr>
          <w:b/>
          <w:i/>
          <w:noProof/>
          <w:lang w:val="ru-RU"/>
        </w:rPr>
        <w:t>ЦИ-КЛИМ</w:t>
      </w:r>
      <w:r>
        <w:rPr>
          <w:i/>
          <w:noProof/>
          <w:lang w:val="ru-RU"/>
        </w:rPr>
        <w:t>, содержащие фитоэстрогены цимицифуги от компании Эвалар</w:t>
      </w:r>
      <w:r w:rsidR="009D66E5">
        <w:rPr>
          <w:i/>
          <w:noProof/>
        </w:rPr>
        <w:t>.;</w:t>
      </w:r>
    </w:p>
    <w:p w:rsidR="00FB3359" w:rsidRPr="00FB3359" w:rsidRDefault="00FB3359" w:rsidP="00FB3359">
      <w:pPr>
        <w:ind w:left="1416"/>
        <w:rPr>
          <w:i/>
          <w:noProof/>
          <w:lang w:val="ru-RU"/>
        </w:rPr>
      </w:pPr>
      <w:r w:rsidRPr="00FB3359">
        <w:rPr>
          <w:i/>
          <w:noProof/>
          <w:lang w:val="en-US"/>
        </w:rPr>
        <w:t xml:space="preserve">Bolesti žaludku? </w:t>
      </w:r>
      <w:r w:rsidRPr="00B82A3D">
        <w:rPr>
          <w:i/>
          <w:noProof/>
          <w:lang w:val="en-US"/>
        </w:rPr>
        <w:t>Pocit plnosti? Nevolnost? Nebo jiné zažívací obtíže?</w:t>
      </w:r>
      <w:r>
        <w:rPr>
          <w:i/>
          <w:noProof/>
        </w:rPr>
        <w:t xml:space="preserve"> Užívejte </w:t>
      </w:r>
      <w:r w:rsidRPr="00FB3359">
        <w:rPr>
          <w:b/>
          <w:i/>
          <w:noProof/>
        </w:rPr>
        <w:t>Pangrol</w:t>
      </w:r>
      <w:r>
        <w:rPr>
          <w:i/>
          <w:noProof/>
        </w:rPr>
        <w:t xml:space="preserve"> </w:t>
      </w:r>
      <w:r w:rsidRPr="00FB3359">
        <w:rPr>
          <w:b/>
          <w:i/>
          <w:noProof/>
        </w:rPr>
        <w:t>20 000</w:t>
      </w:r>
      <w:r>
        <w:rPr>
          <w:i/>
          <w:noProof/>
        </w:rPr>
        <w:t xml:space="preserve"> – vyváženou směs trávících enzymů.</w:t>
      </w:r>
      <w:r w:rsidRPr="00FB3359">
        <w:rPr>
          <w:i/>
          <w:noProof/>
        </w:rPr>
        <w:t xml:space="preserve"> /</w:t>
      </w:r>
      <w:r w:rsidR="008F7BFE">
        <w:rPr>
          <w:i/>
          <w:noProof/>
        </w:rPr>
        <w:br/>
      </w:r>
      <w:r w:rsidRPr="00FB3359">
        <w:rPr>
          <w:i/>
          <w:noProof/>
        </w:rPr>
        <w:t>Боль желудка? Чувство переполненного желудка?</w:t>
      </w:r>
      <w:r>
        <w:rPr>
          <w:i/>
          <w:noProof/>
        </w:rPr>
        <w:t xml:space="preserve"> </w:t>
      </w:r>
      <w:r w:rsidRPr="00FB3359">
        <w:rPr>
          <w:i/>
          <w:noProof/>
        </w:rPr>
        <w:t>Toшнота? Или другие пищеварительные проблемы?</w:t>
      </w:r>
      <w:r>
        <w:rPr>
          <w:i/>
          <w:noProof/>
          <w:lang w:val="ru-RU"/>
        </w:rPr>
        <w:t xml:space="preserve"> Принимайте </w:t>
      </w:r>
      <w:r w:rsidRPr="00B82A3D">
        <w:rPr>
          <w:i/>
          <w:noProof/>
        </w:rPr>
        <w:t>Пангрол 20</w:t>
      </w:r>
      <w:r>
        <w:rPr>
          <w:i/>
          <w:noProof/>
        </w:rPr>
        <w:t> </w:t>
      </w:r>
      <w:r w:rsidRPr="00B82A3D">
        <w:rPr>
          <w:i/>
          <w:noProof/>
        </w:rPr>
        <w:t>000</w:t>
      </w:r>
      <w:r>
        <w:rPr>
          <w:i/>
          <w:noProof/>
          <w:lang w:val="ru-RU"/>
        </w:rPr>
        <w:t xml:space="preserve"> – рациональная смесь пищеварительных энзимов.</w:t>
      </w:r>
    </w:p>
    <w:p w:rsidR="007973E6" w:rsidRDefault="00FB3359" w:rsidP="00130E10">
      <w:pPr>
        <w:ind w:firstLine="708"/>
        <w:rPr>
          <w:noProof/>
          <w:lang w:val="ru-RU"/>
        </w:rPr>
      </w:pPr>
      <w:r>
        <w:rPr>
          <w:noProof/>
          <w:lang w:val="ru-RU"/>
        </w:rPr>
        <w:t>Проанализировав данны</w:t>
      </w:r>
      <w:r w:rsidR="00CA5B25">
        <w:rPr>
          <w:noProof/>
          <w:lang w:val="ru-RU"/>
        </w:rPr>
        <w:t>е рекламн</w:t>
      </w:r>
      <w:r>
        <w:rPr>
          <w:noProof/>
          <w:lang w:val="ru-RU"/>
        </w:rPr>
        <w:t>ые сообщения</w:t>
      </w:r>
      <w:r w:rsidR="00130E10">
        <w:rPr>
          <w:noProof/>
          <w:lang w:val="ru-RU"/>
        </w:rPr>
        <w:t>,</w:t>
      </w:r>
      <w:r w:rsidR="00CA5B25">
        <w:rPr>
          <w:noProof/>
          <w:lang w:val="ru-RU"/>
        </w:rPr>
        <w:t xml:space="preserve"> можно сказать, что основными средствами воздействия здесь служат: вопросительная конструкция, узкоспециальные термины, а также графическое выделение н</w:t>
      </w:r>
      <w:r>
        <w:rPr>
          <w:noProof/>
          <w:lang w:val="ru-RU"/>
        </w:rPr>
        <w:t>аименований</w:t>
      </w:r>
      <w:r w:rsidR="00CA5B25">
        <w:rPr>
          <w:noProof/>
          <w:lang w:val="ru-RU"/>
        </w:rPr>
        <w:t xml:space="preserve"> препарат</w:t>
      </w:r>
      <w:r>
        <w:rPr>
          <w:noProof/>
          <w:lang w:val="ru-RU"/>
        </w:rPr>
        <w:t>ов</w:t>
      </w:r>
      <w:r w:rsidR="00CA5B25">
        <w:rPr>
          <w:noProof/>
          <w:lang w:val="ru-RU"/>
        </w:rPr>
        <w:t xml:space="preserve"> для усиления эффекта его запоминаемости.</w:t>
      </w:r>
    </w:p>
    <w:p w:rsidR="007E4AEC" w:rsidRPr="00CA5B25" w:rsidRDefault="007E4AEC" w:rsidP="007E4AEC">
      <w:pPr>
        <w:ind w:firstLine="708"/>
        <w:rPr>
          <w:noProof/>
          <w:lang w:val="ru-RU"/>
        </w:rPr>
      </w:pPr>
      <w:r>
        <w:rPr>
          <w:noProof/>
          <w:lang w:val="ru-RU"/>
        </w:rPr>
        <w:t xml:space="preserve">Однако наиболее частотным способом воздействия на читателей является использование вопросно-ответного комплекса. </w:t>
      </w:r>
    </w:p>
    <w:p w:rsidR="00DF721E" w:rsidRPr="00DF721E" w:rsidRDefault="00DF721E" w:rsidP="007E4AEC">
      <w:pPr>
        <w:ind w:firstLine="708"/>
        <w:rPr>
          <w:noProof/>
        </w:rPr>
      </w:pPr>
      <w:r>
        <w:rPr>
          <w:noProof/>
          <w:lang w:val="ru-RU"/>
        </w:rPr>
        <w:t xml:space="preserve">Рассмотрим два рекламных сообщения препарата </w:t>
      </w:r>
      <w:r>
        <w:rPr>
          <w:i/>
          <w:noProof/>
          <w:lang w:val="ru-RU"/>
        </w:rPr>
        <w:t>элаваия</w:t>
      </w:r>
      <w:r>
        <w:rPr>
          <w:noProof/>
          <w:lang w:val="ru-RU"/>
        </w:rPr>
        <w:t>:</w:t>
      </w:r>
    </w:p>
    <w:p w:rsidR="00DF721E" w:rsidRPr="00DF721E" w:rsidRDefault="00713907" w:rsidP="00DF721E">
      <w:pPr>
        <w:ind w:left="1413"/>
        <w:rPr>
          <w:i/>
          <w:noProof/>
        </w:rPr>
      </w:pPr>
      <w:r w:rsidRPr="00863FF2">
        <w:rPr>
          <w:i/>
          <w:noProof/>
          <w:lang w:val="ru-RU"/>
        </w:rPr>
        <w:t xml:space="preserve">Готовы всерьёз заняться собой и похудеть? Хотите надолго сохранить </w:t>
      </w:r>
      <w:r>
        <w:rPr>
          <w:i/>
          <w:noProof/>
          <w:lang w:val="ru-RU"/>
        </w:rPr>
        <w:t>достигнутый результат? Программа снижения веса «Интенсив»</w:t>
      </w:r>
      <w:r w:rsidR="00130E10">
        <w:rPr>
          <w:i/>
          <w:noProof/>
          <w:lang w:val="ru-RU"/>
        </w:rPr>
        <w:t>. Пох</w:t>
      </w:r>
      <w:r w:rsidR="00DF721E">
        <w:rPr>
          <w:i/>
          <w:noProof/>
          <w:lang w:val="ru-RU"/>
        </w:rPr>
        <w:t>удей и сохрани результат!</w:t>
      </w:r>
      <w:r w:rsidR="00DF721E">
        <w:rPr>
          <w:i/>
          <w:noProof/>
        </w:rPr>
        <w:t>;</w:t>
      </w:r>
    </w:p>
    <w:p w:rsidR="00713907" w:rsidRDefault="00713907" w:rsidP="00713907">
      <w:pPr>
        <w:ind w:left="1413"/>
        <w:rPr>
          <w:i/>
          <w:noProof/>
          <w:lang w:val="ru-RU"/>
        </w:rPr>
      </w:pPr>
      <w:r w:rsidRPr="00863FF2">
        <w:rPr>
          <w:i/>
          <w:noProof/>
          <w:lang w:val="ru-RU"/>
        </w:rPr>
        <w:t>Хотите похудеть за 20 дней и улучшить пропорции фигуры? Предпочитаете натуральные средства на основе растительных экстрактов? Считаете, что жидкие формы с приятным вкусо</w:t>
      </w:r>
      <w:r w:rsidR="00DF721E">
        <w:rPr>
          <w:i/>
          <w:noProof/>
          <w:lang w:val="ru-RU"/>
        </w:rPr>
        <w:t>м лучше, чем таблетки? Программа снижения веса «экспресс». Худейте с удовольствием!</w:t>
      </w:r>
    </w:p>
    <w:p w:rsidR="00713907" w:rsidRDefault="00DF721E" w:rsidP="007973E6">
      <w:pPr>
        <w:rPr>
          <w:noProof/>
          <w:lang w:val="ru-RU"/>
        </w:rPr>
      </w:pPr>
      <w:r>
        <w:rPr>
          <w:noProof/>
          <w:lang w:val="ru-RU"/>
        </w:rPr>
        <w:t>По сравнению с первым</w:t>
      </w:r>
      <w:r w:rsidR="00130E10">
        <w:rPr>
          <w:noProof/>
          <w:lang w:val="ru-RU"/>
        </w:rPr>
        <w:t>и</w:t>
      </w:r>
      <w:r>
        <w:rPr>
          <w:noProof/>
          <w:lang w:val="ru-RU"/>
        </w:rPr>
        <w:t xml:space="preserve"> рекламным</w:t>
      </w:r>
      <w:r w:rsidR="00130E10">
        <w:rPr>
          <w:noProof/>
          <w:lang w:val="ru-RU"/>
        </w:rPr>
        <w:t>и сообщениями препаратов</w:t>
      </w:r>
      <w:r>
        <w:rPr>
          <w:noProof/>
          <w:lang w:val="ru-RU"/>
        </w:rPr>
        <w:t xml:space="preserve"> </w:t>
      </w:r>
      <w:r w:rsidRPr="00DF721E">
        <w:rPr>
          <w:i/>
          <w:noProof/>
          <w:lang w:val="ru-RU"/>
        </w:rPr>
        <w:t>ци-клим</w:t>
      </w:r>
      <w:r w:rsidR="00130E10">
        <w:rPr>
          <w:i/>
          <w:noProof/>
          <w:lang w:val="ru-RU"/>
        </w:rPr>
        <w:t xml:space="preserve"> </w:t>
      </w:r>
      <w:r w:rsidR="008F7BFE">
        <w:rPr>
          <w:i/>
          <w:noProof/>
        </w:rPr>
        <w:br/>
      </w:r>
      <w:r w:rsidR="00130E10">
        <w:rPr>
          <w:noProof/>
          <w:lang w:val="ru-RU"/>
        </w:rPr>
        <w:t xml:space="preserve">и </w:t>
      </w:r>
      <w:r w:rsidR="00130E10">
        <w:rPr>
          <w:i/>
          <w:noProof/>
          <w:lang w:val="ru-RU"/>
        </w:rPr>
        <w:t xml:space="preserve">пангрол </w:t>
      </w:r>
      <w:r w:rsidR="00130E10">
        <w:rPr>
          <w:i/>
          <w:noProof/>
        </w:rPr>
        <w:t>20 000</w:t>
      </w:r>
      <w:r>
        <w:rPr>
          <w:i/>
          <w:noProof/>
          <w:lang w:val="ru-RU"/>
        </w:rPr>
        <w:t>,</w:t>
      </w:r>
      <w:r w:rsidR="00130E10">
        <w:rPr>
          <w:noProof/>
          <w:lang w:val="ru-RU"/>
        </w:rPr>
        <w:t xml:space="preserve"> в которых</w:t>
      </w:r>
      <w:r>
        <w:rPr>
          <w:noProof/>
          <w:lang w:val="ru-RU"/>
        </w:rPr>
        <w:t xml:space="preserve"> </w:t>
      </w:r>
      <w:r w:rsidR="00C04D53">
        <w:rPr>
          <w:noProof/>
          <w:lang w:val="ru-RU"/>
        </w:rPr>
        <w:t>создатели рекламы</w:t>
      </w:r>
      <w:r>
        <w:rPr>
          <w:noProof/>
          <w:lang w:val="ru-RU"/>
        </w:rPr>
        <w:t xml:space="preserve"> </w:t>
      </w:r>
      <w:r w:rsidR="00130E10">
        <w:rPr>
          <w:noProof/>
          <w:lang w:val="ru-RU"/>
        </w:rPr>
        <w:t>напрямую</w:t>
      </w:r>
      <w:r>
        <w:rPr>
          <w:noProof/>
          <w:lang w:val="ru-RU"/>
        </w:rPr>
        <w:t xml:space="preserve"> </w:t>
      </w:r>
      <w:r w:rsidR="00130E10">
        <w:rPr>
          <w:noProof/>
          <w:lang w:val="ru-RU"/>
        </w:rPr>
        <w:t>побуждают</w:t>
      </w:r>
      <w:r>
        <w:rPr>
          <w:noProof/>
          <w:lang w:val="ru-RU"/>
        </w:rPr>
        <w:t xml:space="preserve"> читателей к покупке препарата, в данных двух рекламных текстах</w:t>
      </w:r>
      <w:r w:rsidR="00C04D53">
        <w:rPr>
          <w:noProof/>
          <w:lang w:val="ru-RU"/>
        </w:rPr>
        <w:t xml:space="preserve"> рекламисты стараются</w:t>
      </w:r>
      <w:r w:rsidR="00C04D53" w:rsidRPr="00C04D53">
        <w:rPr>
          <w:noProof/>
          <w:lang w:val="ru-RU"/>
        </w:rPr>
        <w:t xml:space="preserve"> </w:t>
      </w:r>
      <w:r w:rsidR="00D231B6">
        <w:rPr>
          <w:noProof/>
          <w:lang w:val="ru-RU"/>
        </w:rPr>
        <w:t>вызвать</w:t>
      </w:r>
      <w:r>
        <w:rPr>
          <w:noProof/>
          <w:lang w:val="ru-RU"/>
        </w:rPr>
        <w:t xml:space="preserve"> читателя к приобрет</w:t>
      </w:r>
      <w:r w:rsidR="00C04D53">
        <w:rPr>
          <w:noProof/>
          <w:lang w:val="ru-RU"/>
        </w:rPr>
        <w:t>ению предлагаемего препарата</w:t>
      </w:r>
      <w:r w:rsidR="00C276CA" w:rsidRPr="00C276CA">
        <w:rPr>
          <w:noProof/>
          <w:lang w:val="ru-RU"/>
        </w:rPr>
        <w:t xml:space="preserve"> </w:t>
      </w:r>
      <w:r w:rsidR="00C276CA">
        <w:rPr>
          <w:noProof/>
          <w:lang w:val="ru-RU"/>
        </w:rPr>
        <w:t>косвено</w:t>
      </w:r>
      <w:r w:rsidR="00C04D53">
        <w:rPr>
          <w:noProof/>
          <w:lang w:val="ru-RU"/>
        </w:rPr>
        <w:t xml:space="preserve">. Можно предположить, что высказывания «Похудей </w:t>
      </w:r>
      <w:r w:rsidR="008F7BFE">
        <w:rPr>
          <w:noProof/>
        </w:rPr>
        <w:br/>
      </w:r>
      <w:r w:rsidR="00C04D53">
        <w:rPr>
          <w:noProof/>
          <w:lang w:val="ru-RU"/>
        </w:rPr>
        <w:t xml:space="preserve">и сохрани результат!», «Худейте с удовольствием» </w:t>
      </w:r>
      <w:r w:rsidR="00720518">
        <w:rPr>
          <w:noProof/>
          <w:lang w:val="ru-RU"/>
        </w:rPr>
        <w:t>вызывают у читателя ряд ассоциаций</w:t>
      </w:r>
      <w:r w:rsidR="00C04D53">
        <w:rPr>
          <w:noProof/>
          <w:lang w:val="ru-RU"/>
        </w:rPr>
        <w:t xml:space="preserve">, чем по-своему побуждают </w:t>
      </w:r>
      <w:r w:rsidR="00720518">
        <w:rPr>
          <w:noProof/>
          <w:lang w:val="ru-RU"/>
        </w:rPr>
        <w:t>его</w:t>
      </w:r>
      <w:r w:rsidR="00C04D53">
        <w:rPr>
          <w:noProof/>
          <w:lang w:val="ru-RU"/>
        </w:rPr>
        <w:t xml:space="preserve"> к покупке препарата. </w:t>
      </w:r>
    </w:p>
    <w:p w:rsidR="007E4AEC" w:rsidRPr="007E4AEC" w:rsidRDefault="007E4AEC" w:rsidP="007E4AEC">
      <w:pPr>
        <w:ind w:firstLine="708"/>
        <w:rPr>
          <w:noProof/>
          <w:lang w:val="ru-RU"/>
        </w:rPr>
      </w:pPr>
      <w:r>
        <w:rPr>
          <w:noProof/>
          <w:lang w:val="ru-RU"/>
        </w:rPr>
        <w:lastRenderedPageBreak/>
        <w:t>Вопросно-ответным комплексом можо также такие примеры как:</w:t>
      </w:r>
    </w:p>
    <w:p w:rsidR="00E76A2E" w:rsidRPr="00C276CA" w:rsidRDefault="00E76A2E" w:rsidP="00E76A2E">
      <w:pPr>
        <w:ind w:left="1416"/>
        <w:rPr>
          <w:i/>
          <w:noProof/>
        </w:rPr>
      </w:pPr>
      <w:r>
        <w:rPr>
          <w:i/>
          <w:noProof/>
          <w:lang w:val="ru-RU"/>
        </w:rPr>
        <w:t>Аллергия? Дезал -знает вашу аллергию от А до Я!</w:t>
      </w:r>
      <w:r>
        <w:rPr>
          <w:i/>
          <w:noProof/>
        </w:rPr>
        <w:t>;</w:t>
      </w:r>
    </w:p>
    <w:p w:rsidR="00E76A2E" w:rsidRDefault="00E76A2E" w:rsidP="00E76A2E">
      <w:pPr>
        <w:ind w:left="1416"/>
        <w:rPr>
          <w:i/>
          <w:noProof/>
        </w:rPr>
      </w:pPr>
      <w:r>
        <w:rPr>
          <w:i/>
          <w:noProof/>
          <w:lang w:val="ru-RU"/>
        </w:rPr>
        <w:t>Грипп? Простуда? Пропал голос? Французское решение</w:t>
      </w:r>
      <w:r w:rsidR="008F7BFE">
        <w:rPr>
          <w:i/>
          <w:noProof/>
        </w:rPr>
        <w:br/>
      </w:r>
      <w:r>
        <w:rPr>
          <w:i/>
          <w:noProof/>
          <w:lang w:val="ru-RU"/>
        </w:rPr>
        <w:t>для профилактики и лечения (оциллококцинум)</w:t>
      </w:r>
      <w:r>
        <w:rPr>
          <w:i/>
          <w:noProof/>
        </w:rPr>
        <w:t>;</w:t>
      </w:r>
    </w:p>
    <w:p w:rsidR="00E76A2E" w:rsidRDefault="00E76A2E" w:rsidP="00E76A2E">
      <w:pPr>
        <w:ind w:left="708" w:firstLine="708"/>
        <w:rPr>
          <w:i/>
          <w:noProof/>
          <w:lang w:val="ru-RU"/>
        </w:rPr>
      </w:pPr>
      <w:r w:rsidRPr="00863FF2">
        <w:rPr>
          <w:i/>
          <w:noProof/>
          <w:lang w:val="ru-RU"/>
        </w:rPr>
        <w:t xml:space="preserve">Головная боль? </w:t>
      </w:r>
      <w:r>
        <w:rPr>
          <w:i/>
          <w:noProof/>
          <w:lang w:val="ru-RU"/>
        </w:rPr>
        <w:t>Седальгин плюс – создан спасти от боли!</w:t>
      </w:r>
      <w:r w:rsidRPr="00863FF2">
        <w:rPr>
          <w:i/>
          <w:noProof/>
          <w:lang w:val="ru-RU"/>
        </w:rPr>
        <w:t>;</w:t>
      </w:r>
    </w:p>
    <w:p w:rsidR="00E76A2E" w:rsidRDefault="00E76A2E" w:rsidP="00E76A2E">
      <w:pPr>
        <w:ind w:left="1416"/>
        <w:rPr>
          <w:i/>
          <w:noProof/>
          <w:lang w:val="ru-RU"/>
        </w:rPr>
      </w:pPr>
      <w:r w:rsidRPr="00863FF2">
        <w:rPr>
          <w:i/>
          <w:noProof/>
          <w:lang w:val="ru-RU"/>
        </w:rPr>
        <w:t xml:space="preserve">Как победить пять симптомов простуды и гриппа в два счета? </w:t>
      </w:r>
      <w:r>
        <w:rPr>
          <w:i/>
          <w:noProof/>
          <w:lang w:val="ru-RU"/>
        </w:rPr>
        <w:t>Гриппекс</w:t>
      </w:r>
      <w:r>
        <w:rPr>
          <w:i/>
          <w:noProof/>
        </w:rPr>
        <w:t>.;</w:t>
      </w:r>
    </w:p>
    <w:p w:rsidR="00E76A2E" w:rsidRDefault="00E76A2E" w:rsidP="00E76A2E">
      <w:pPr>
        <w:ind w:left="708" w:firstLine="708"/>
        <w:rPr>
          <w:i/>
          <w:noProof/>
          <w:lang w:val="ru-RU"/>
        </w:rPr>
      </w:pPr>
      <w:r w:rsidRPr="00863FF2">
        <w:rPr>
          <w:i/>
          <w:noProof/>
          <w:lang w:val="ru-RU"/>
        </w:rPr>
        <w:t>Что выбрать для</w:t>
      </w:r>
      <w:r>
        <w:rPr>
          <w:i/>
          <w:noProof/>
          <w:lang w:val="ru-RU"/>
        </w:rPr>
        <w:t xml:space="preserve"> лечения заболеваний суставов? Т</w:t>
      </w:r>
      <w:r w:rsidRPr="00863FF2">
        <w:rPr>
          <w:i/>
          <w:noProof/>
          <w:lang w:val="ru-RU"/>
        </w:rPr>
        <w:t>ерафлекс</w:t>
      </w:r>
      <w:r>
        <w:rPr>
          <w:i/>
          <w:noProof/>
          <w:lang w:val="ru-RU"/>
        </w:rPr>
        <w:t>.</w:t>
      </w:r>
      <w:r w:rsidRPr="00863FF2">
        <w:rPr>
          <w:i/>
          <w:noProof/>
          <w:lang w:val="ru-RU"/>
        </w:rPr>
        <w:t>;</w:t>
      </w:r>
    </w:p>
    <w:p w:rsidR="00E76A2E" w:rsidRDefault="00E76A2E" w:rsidP="00E76A2E">
      <w:pPr>
        <w:ind w:left="708" w:firstLine="708"/>
        <w:rPr>
          <w:i/>
          <w:noProof/>
        </w:rPr>
      </w:pPr>
      <w:r w:rsidRPr="00863FF2">
        <w:rPr>
          <w:i/>
          <w:noProof/>
          <w:lang w:val="ru-RU"/>
        </w:rPr>
        <w:t>Что делать</w:t>
      </w:r>
      <w:r>
        <w:rPr>
          <w:i/>
          <w:noProof/>
          <w:lang w:val="ru-RU"/>
        </w:rPr>
        <w:t>, если болит спина? Артра</w:t>
      </w:r>
      <w:r>
        <w:rPr>
          <w:i/>
          <w:noProof/>
        </w:rPr>
        <w:t>.</w:t>
      </w:r>
    </w:p>
    <w:p w:rsidR="006C755B" w:rsidRDefault="00E76A2E" w:rsidP="007E4AEC">
      <w:pPr>
        <w:ind w:firstLine="708"/>
        <w:rPr>
          <w:noProof/>
          <w:lang w:val="ru-RU"/>
        </w:rPr>
      </w:pPr>
      <w:r>
        <w:rPr>
          <w:noProof/>
          <w:lang w:val="ru-RU"/>
        </w:rPr>
        <w:t>Становится очевидно, что ответами в вопрос</w:t>
      </w:r>
      <w:r w:rsidR="007E6426">
        <w:rPr>
          <w:noProof/>
          <w:lang w:val="ru-RU"/>
        </w:rPr>
        <w:t>но</w:t>
      </w:r>
      <w:r>
        <w:rPr>
          <w:noProof/>
          <w:lang w:val="ru-RU"/>
        </w:rPr>
        <w:t xml:space="preserve">-ответных </w:t>
      </w:r>
      <w:r w:rsidR="007E6426">
        <w:rPr>
          <w:noProof/>
          <w:lang w:val="ru-RU"/>
        </w:rPr>
        <w:t>комплексах</w:t>
      </w:r>
      <w:r>
        <w:rPr>
          <w:noProof/>
          <w:lang w:val="ru-RU"/>
        </w:rPr>
        <w:t xml:space="preserve"> ялвяются сами наименования препарато</w:t>
      </w:r>
      <w:r w:rsidR="007E4AEC">
        <w:rPr>
          <w:noProof/>
          <w:lang w:val="ru-RU"/>
        </w:rPr>
        <w:t>в, иногда дополненные</w:t>
      </w:r>
      <w:r>
        <w:rPr>
          <w:noProof/>
          <w:lang w:val="ru-RU"/>
        </w:rPr>
        <w:t xml:space="preserve"> другими языковыми средствами привлечения внимания (фразеологизм, топоним </w:t>
      </w:r>
      <w:r w:rsidR="008F7BFE">
        <w:rPr>
          <w:noProof/>
        </w:rPr>
        <w:br/>
      </w:r>
      <w:r>
        <w:rPr>
          <w:noProof/>
          <w:lang w:val="ru-RU"/>
        </w:rPr>
        <w:t>и т.</w:t>
      </w:r>
      <w:r w:rsidR="007E6426">
        <w:rPr>
          <w:noProof/>
          <w:lang w:val="ru-RU"/>
        </w:rPr>
        <w:t>п</w:t>
      </w:r>
      <w:r>
        <w:rPr>
          <w:noProof/>
          <w:lang w:val="ru-RU"/>
        </w:rPr>
        <w:t>.). Необходимо уточнить, что практически все рекламные тексты</w:t>
      </w:r>
      <w:r w:rsidR="007E6426">
        <w:rPr>
          <w:noProof/>
          <w:lang w:val="ru-RU"/>
        </w:rPr>
        <w:t xml:space="preserve">, </w:t>
      </w:r>
      <w:r w:rsidR="008F7BFE">
        <w:rPr>
          <w:noProof/>
        </w:rPr>
        <w:br/>
      </w:r>
      <w:r w:rsidR="007E6426">
        <w:rPr>
          <w:noProof/>
          <w:lang w:val="ru-RU"/>
        </w:rPr>
        <w:t xml:space="preserve">в которых был обнаружен вопросно-ответный комплекс, </w:t>
      </w:r>
      <w:r>
        <w:rPr>
          <w:noProof/>
          <w:lang w:val="ru-RU"/>
        </w:rPr>
        <w:t xml:space="preserve">дополнены изображением лекарственного препарата, на котором чётко обозначено его наименование. </w:t>
      </w:r>
    </w:p>
    <w:p w:rsidR="00E76A2E" w:rsidRPr="00C276CA" w:rsidRDefault="00E76A2E" w:rsidP="007E4AEC">
      <w:pPr>
        <w:ind w:firstLine="708"/>
        <w:rPr>
          <w:noProof/>
          <w:lang w:val="ru-RU"/>
        </w:rPr>
      </w:pPr>
      <w:r>
        <w:rPr>
          <w:noProof/>
          <w:lang w:val="ru-RU"/>
        </w:rPr>
        <w:t xml:space="preserve">В </w:t>
      </w:r>
      <w:r w:rsidRPr="006C755B">
        <w:rPr>
          <w:noProof/>
          <w:lang w:val="ru-RU"/>
        </w:rPr>
        <w:t>чешской рекламе</w:t>
      </w:r>
      <w:r>
        <w:rPr>
          <w:noProof/>
          <w:lang w:val="ru-RU"/>
        </w:rPr>
        <w:t xml:space="preserve"> было обнаружено </w:t>
      </w:r>
      <w:r w:rsidR="007E4AEC">
        <w:rPr>
          <w:noProof/>
          <w:lang w:val="ru-RU"/>
        </w:rPr>
        <w:t>сходное</w:t>
      </w:r>
      <w:r>
        <w:rPr>
          <w:noProof/>
          <w:lang w:val="ru-RU"/>
        </w:rPr>
        <w:t xml:space="preserve"> явление:</w:t>
      </w:r>
    </w:p>
    <w:p w:rsidR="007E4AEC" w:rsidRPr="00B82A3D" w:rsidRDefault="007E4AEC" w:rsidP="007E4AEC">
      <w:pPr>
        <w:ind w:left="1416"/>
        <w:rPr>
          <w:i/>
          <w:noProof/>
        </w:rPr>
      </w:pPr>
      <w:r w:rsidRPr="00B82A3D">
        <w:rPr>
          <w:i/>
          <w:noProof/>
        </w:rPr>
        <w:t>Rozladěné trávení? Febichol. / Расстройство пищеварения? Фебихол.;</w:t>
      </w:r>
    </w:p>
    <w:p w:rsidR="0015790D" w:rsidRPr="00D231B6" w:rsidRDefault="0015790D" w:rsidP="0015790D">
      <w:pPr>
        <w:ind w:left="1416"/>
        <w:rPr>
          <w:i/>
          <w:noProof/>
        </w:rPr>
      </w:pPr>
      <w:r w:rsidRPr="00B82A3D">
        <w:rPr>
          <w:i/>
          <w:noProof/>
        </w:rPr>
        <w:t>Užíváte anti</w:t>
      </w:r>
      <w:r>
        <w:rPr>
          <w:i/>
          <w:noProof/>
        </w:rPr>
        <w:t>biotika nebo léky proti bolesti? Goldim.</w:t>
      </w:r>
      <w:r w:rsidRPr="00B82A3D">
        <w:rPr>
          <w:i/>
          <w:noProof/>
        </w:rPr>
        <w:t xml:space="preserve"> / Принимаете антибиотики или лекарства от боли? </w:t>
      </w:r>
      <w:r w:rsidRPr="0015790D">
        <w:rPr>
          <w:i/>
          <w:noProof/>
        </w:rPr>
        <w:t>Гольдим</w:t>
      </w:r>
      <w:r>
        <w:rPr>
          <w:i/>
          <w:noProof/>
        </w:rPr>
        <w:t>;</w:t>
      </w:r>
    </w:p>
    <w:p w:rsidR="0015790D" w:rsidRPr="00863FF2" w:rsidRDefault="0015790D" w:rsidP="0015790D">
      <w:pPr>
        <w:ind w:left="1416"/>
        <w:rPr>
          <w:i/>
          <w:noProof/>
          <w:lang w:val="ru-RU"/>
        </w:rPr>
      </w:pPr>
      <w:r w:rsidRPr="0015790D">
        <w:rPr>
          <w:i/>
          <w:noProof/>
        </w:rPr>
        <w:t xml:space="preserve">Trápí vás artróza, bolesti kloubů? Hledáte, co vám pomůže? </w:t>
      </w:r>
      <w:r>
        <w:rPr>
          <w:i/>
          <w:noProof/>
          <w:lang w:val="en-US"/>
        </w:rPr>
        <w:t>Condrosulf</w:t>
      </w:r>
      <w:r w:rsidRPr="00C45E59">
        <w:rPr>
          <w:i/>
          <w:noProof/>
          <w:lang w:val="en-US"/>
        </w:rPr>
        <w:t xml:space="preserve">  400.</w:t>
      </w:r>
      <w:r>
        <w:rPr>
          <w:i/>
          <w:noProof/>
        </w:rPr>
        <w:t xml:space="preserve"> </w:t>
      </w:r>
      <w:r w:rsidRPr="00C45E59">
        <w:rPr>
          <w:i/>
          <w:noProof/>
          <w:lang w:val="en-US"/>
        </w:rPr>
        <w:t xml:space="preserve"> </w:t>
      </w:r>
      <w:r w:rsidRPr="00CC599A">
        <w:rPr>
          <w:i/>
          <w:noProof/>
          <w:lang w:val="ru-RU"/>
        </w:rPr>
        <w:t xml:space="preserve">/ </w:t>
      </w:r>
      <w:r w:rsidRPr="00863FF2">
        <w:rPr>
          <w:i/>
          <w:noProof/>
          <w:lang w:val="ru-RU"/>
        </w:rPr>
        <w:t>Вас</w:t>
      </w:r>
      <w:r w:rsidRPr="00CC599A">
        <w:rPr>
          <w:i/>
          <w:noProof/>
          <w:lang w:val="ru-RU"/>
        </w:rPr>
        <w:t xml:space="preserve"> </w:t>
      </w:r>
      <w:r w:rsidRPr="00863FF2">
        <w:rPr>
          <w:i/>
          <w:noProof/>
          <w:lang w:val="ru-RU"/>
        </w:rPr>
        <w:t>мучит</w:t>
      </w:r>
      <w:r w:rsidRPr="00CC599A">
        <w:rPr>
          <w:i/>
          <w:noProof/>
          <w:lang w:val="ru-RU"/>
        </w:rPr>
        <w:t xml:space="preserve"> </w:t>
      </w:r>
      <w:r w:rsidRPr="00863FF2">
        <w:rPr>
          <w:i/>
          <w:noProof/>
          <w:lang w:val="ru-RU"/>
        </w:rPr>
        <w:t>артроз</w:t>
      </w:r>
      <w:r w:rsidRPr="00CC599A">
        <w:rPr>
          <w:i/>
          <w:noProof/>
          <w:lang w:val="ru-RU"/>
        </w:rPr>
        <w:t xml:space="preserve">, </w:t>
      </w:r>
      <w:r w:rsidRPr="00863FF2">
        <w:rPr>
          <w:i/>
          <w:noProof/>
          <w:lang w:val="ru-RU"/>
        </w:rPr>
        <w:t>боль</w:t>
      </w:r>
      <w:r w:rsidRPr="00CC599A">
        <w:rPr>
          <w:i/>
          <w:noProof/>
          <w:lang w:val="ru-RU"/>
        </w:rPr>
        <w:t xml:space="preserve"> </w:t>
      </w:r>
      <w:r w:rsidRPr="00863FF2">
        <w:rPr>
          <w:i/>
          <w:noProof/>
          <w:lang w:val="ru-RU"/>
        </w:rPr>
        <w:t>суставов</w:t>
      </w:r>
      <w:r w:rsidRPr="00CC599A">
        <w:rPr>
          <w:i/>
          <w:noProof/>
          <w:lang w:val="ru-RU"/>
        </w:rPr>
        <w:t xml:space="preserve">? </w:t>
      </w:r>
      <w:r w:rsidRPr="00863FF2">
        <w:rPr>
          <w:i/>
          <w:noProof/>
          <w:lang w:val="ru-RU"/>
        </w:rPr>
        <w:t>Ищете что вам п</w:t>
      </w:r>
      <w:r>
        <w:rPr>
          <w:i/>
          <w:noProof/>
          <w:lang w:val="ru-RU"/>
        </w:rPr>
        <w:t xml:space="preserve">оможет? </w:t>
      </w:r>
      <w:r>
        <w:rPr>
          <w:i/>
          <w:noProof/>
        </w:rPr>
        <w:t>K</w:t>
      </w:r>
      <w:r>
        <w:rPr>
          <w:i/>
          <w:noProof/>
          <w:lang w:val="ru-RU"/>
        </w:rPr>
        <w:t>ондросулф 400</w:t>
      </w:r>
      <w:r w:rsidRPr="00863FF2">
        <w:rPr>
          <w:i/>
          <w:noProof/>
          <w:lang w:val="ru-RU"/>
        </w:rPr>
        <w:t>;</w:t>
      </w:r>
    </w:p>
    <w:p w:rsidR="0015790D" w:rsidRPr="009D66E5" w:rsidRDefault="0015790D" w:rsidP="0015790D">
      <w:pPr>
        <w:ind w:left="1416"/>
        <w:rPr>
          <w:i/>
          <w:noProof/>
        </w:rPr>
      </w:pPr>
      <w:r w:rsidRPr="00863FF2">
        <w:rPr>
          <w:i/>
          <w:noProof/>
          <w:lang w:val="ru-RU"/>
        </w:rPr>
        <w:t xml:space="preserve">Špatně se Vám usíná? Probouzíte se opakovaně během noci? </w:t>
      </w:r>
      <w:r w:rsidRPr="00D231B6">
        <w:rPr>
          <w:i/>
          <w:noProof/>
          <w:lang w:val="en-US"/>
        </w:rPr>
        <w:t>Probouzíte se ráno ze spánku unavení?</w:t>
      </w:r>
      <w:r>
        <w:rPr>
          <w:i/>
          <w:noProof/>
        </w:rPr>
        <w:t xml:space="preserve"> Hova.</w:t>
      </w:r>
      <w:r w:rsidRPr="0015790D">
        <w:rPr>
          <w:i/>
          <w:noProof/>
          <w:lang w:val="ru-RU"/>
        </w:rPr>
        <w:t xml:space="preserve"> </w:t>
      </w:r>
      <w:r w:rsidRPr="00863FF2">
        <w:rPr>
          <w:i/>
          <w:noProof/>
          <w:lang w:val="ru-RU"/>
        </w:rPr>
        <w:t xml:space="preserve">/ Плохо засыпаете? Просыпаетесь повторно в течение ночи? Просыпаетесь </w:t>
      </w:r>
      <w:r>
        <w:rPr>
          <w:i/>
          <w:noProof/>
          <w:lang w:val="ru-RU"/>
        </w:rPr>
        <w:t>утром после сна уставшими? Хова.</w:t>
      </w:r>
      <w:r w:rsidR="009D66E5">
        <w:rPr>
          <w:i/>
          <w:noProof/>
        </w:rPr>
        <w:t>;</w:t>
      </w:r>
    </w:p>
    <w:p w:rsidR="007E4AEC" w:rsidRPr="00863FF2" w:rsidRDefault="007E4AEC" w:rsidP="007E4AEC">
      <w:pPr>
        <w:ind w:left="1416"/>
        <w:rPr>
          <w:i/>
          <w:noProof/>
          <w:lang w:val="ru-RU"/>
        </w:rPr>
      </w:pPr>
      <w:r w:rsidRPr="00863FF2">
        <w:rPr>
          <w:i/>
          <w:noProof/>
          <w:lang w:val="ru-RU"/>
        </w:rPr>
        <w:t xml:space="preserve">Kašel? Řešením je Prospan! / Кашель? Решением является </w:t>
      </w:r>
      <w:r>
        <w:rPr>
          <w:i/>
          <w:noProof/>
          <w:lang w:val="ru-RU"/>
        </w:rPr>
        <w:t>Проспан!</w:t>
      </w:r>
      <w:r w:rsidRPr="00863FF2">
        <w:rPr>
          <w:i/>
          <w:noProof/>
          <w:lang w:val="ru-RU"/>
        </w:rPr>
        <w:t>;</w:t>
      </w:r>
    </w:p>
    <w:p w:rsidR="00E76A2E" w:rsidRPr="009D66E5" w:rsidRDefault="00E76A2E" w:rsidP="007E6426">
      <w:pPr>
        <w:ind w:left="1416"/>
        <w:rPr>
          <w:i/>
          <w:noProof/>
        </w:rPr>
      </w:pPr>
      <w:r w:rsidRPr="0092403A">
        <w:rPr>
          <w:i/>
          <w:noProof/>
          <w:lang w:val="en-US"/>
        </w:rPr>
        <w:lastRenderedPageBreak/>
        <w:t>Jste</w:t>
      </w:r>
      <w:r w:rsidRPr="0007613C">
        <w:rPr>
          <w:i/>
          <w:noProof/>
          <w:lang w:val="ru-RU"/>
        </w:rPr>
        <w:t xml:space="preserve"> </w:t>
      </w:r>
      <w:r w:rsidRPr="0092403A">
        <w:rPr>
          <w:i/>
          <w:noProof/>
          <w:lang w:val="en-US"/>
        </w:rPr>
        <w:t>cel</w:t>
      </w:r>
      <w:r w:rsidRPr="0007613C">
        <w:rPr>
          <w:i/>
          <w:noProof/>
          <w:lang w:val="ru-RU"/>
        </w:rPr>
        <w:t xml:space="preserve">ý </w:t>
      </w:r>
      <w:r w:rsidRPr="0092403A">
        <w:rPr>
          <w:i/>
          <w:noProof/>
          <w:lang w:val="en-US"/>
        </w:rPr>
        <w:t>den</w:t>
      </w:r>
      <w:r w:rsidRPr="0007613C">
        <w:rPr>
          <w:i/>
          <w:noProof/>
          <w:lang w:val="ru-RU"/>
        </w:rPr>
        <w:t xml:space="preserve"> </w:t>
      </w:r>
      <w:r w:rsidRPr="0092403A">
        <w:rPr>
          <w:i/>
          <w:noProof/>
          <w:lang w:val="en-US"/>
        </w:rPr>
        <w:t>na</w:t>
      </w:r>
      <w:r w:rsidRPr="0007613C">
        <w:rPr>
          <w:i/>
          <w:noProof/>
          <w:lang w:val="ru-RU"/>
        </w:rPr>
        <w:t xml:space="preserve"> </w:t>
      </w:r>
      <w:r w:rsidRPr="0092403A">
        <w:rPr>
          <w:i/>
          <w:noProof/>
          <w:lang w:val="en-US"/>
        </w:rPr>
        <w:t>nohou</w:t>
      </w:r>
      <w:r w:rsidRPr="0007613C">
        <w:rPr>
          <w:i/>
          <w:noProof/>
          <w:lang w:val="ru-RU"/>
        </w:rPr>
        <w:t xml:space="preserve">? </w:t>
      </w:r>
      <w:r w:rsidRPr="00130E10">
        <w:rPr>
          <w:i/>
          <w:noProof/>
          <w:lang w:val="en-US"/>
        </w:rPr>
        <w:t>Bol</w:t>
      </w:r>
      <w:r w:rsidRPr="007A0973">
        <w:rPr>
          <w:i/>
          <w:noProof/>
          <w:lang w:val="ru-RU"/>
        </w:rPr>
        <w:t xml:space="preserve">í? </w:t>
      </w:r>
      <w:r w:rsidRPr="00130E10">
        <w:rPr>
          <w:i/>
          <w:noProof/>
          <w:lang w:val="en-US"/>
        </w:rPr>
        <w:t>Ot</w:t>
      </w:r>
      <w:r w:rsidRPr="007A0973">
        <w:rPr>
          <w:i/>
          <w:noProof/>
          <w:lang w:val="ru-RU"/>
        </w:rPr>
        <w:t>é</w:t>
      </w:r>
      <w:r w:rsidRPr="00130E10">
        <w:rPr>
          <w:i/>
          <w:noProof/>
          <w:lang w:val="en-US"/>
        </w:rPr>
        <w:t>kaj</w:t>
      </w:r>
      <w:r w:rsidRPr="007A0973">
        <w:rPr>
          <w:i/>
          <w:noProof/>
          <w:lang w:val="ru-RU"/>
        </w:rPr>
        <w:t xml:space="preserve">í? </w:t>
      </w:r>
      <w:r w:rsidRPr="00130E10">
        <w:rPr>
          <w:i/>
          <w:noProof/>
          <w:lang w:val="en-US"/>
        </w:rPr>
        <w:t>Jsou</w:t>
      </w:r>
      <w:r w:rsidRPr="007A0973">
        <w:rPr>
          <w:i/>
          <w:noProof/>
          <w:lang w:val="ru-RU"/>
        </w:rPr>
        <w:t xml:space="preserve"> </w:t>
      </w:r>
      <w:r w:rsidRPr="00130E10">
        <w:rPr>
          <w:i/>
          <w:noProof/>
          <w:lang w:val="en-US"/>
        </w:rPr>
        <w:t>jako</w:t>
      </w:r>
      <w:r w:rsidRPr="007A0973">
        <w:rPr>
          <w:i/>
          <w:noProof/>
          <w:lang w:val="ru-RU"/>
        </w:rPr>
        <w:t xml:space="preserve"> </w:t>
      </w:r>
      <w:r w:rsidRPr="00130E10">
        <w:rPr>
          <w:i/>
          <w:noProof/>
          <w:lang w:val="en-US"/>
        </w:rPr>
        <w:t>z olova</w:t>
      </w:r>
      <w:r w:rsidRPr="007A0973">
        <w:rPr>
          <w:i/>
          <w:noProof/>
          <w:lang w:val="ru-RU"/>
        </w:rPr>
        <w:t>?</w:t>
      </w:r>
      <w:r w:rsidR="00CC599A">
        <w:rPr>
          <w:i/>
          <w:noProof/>
        </w:rPr>
        <w:t xml:space="preserve"> Lioton 10 000 má unikátní složení, je účinný při křečových žilách.</w:t>
      </w:r>
      <w:r w:rsidRPr="00CC599A">
        <w:rPr>
          <w:i/>
          <w:noProof/>
        </w:rPr>
        <w:t xml:space="preserve"> / </w:t>
      </w:r>
      <w:r w:rsidR="008F7BFE">
        <w:rPr>
          <w:i/>
          <w:noProof/>
        </w:rPr>
        <w:br/>
      </w:r>
      <w:r w:rsidRPr="00CC599A">
        <w:rPr>
          <w:i/>
          <w:noProof/>
        </w:rPr>
        <w:t xml:space="preserve">Вы целый день на ногах?Болят? </w:t>
      </w:r>
      <w:r w:rsidR="00CC599A">
        <w:rPr>
          <w:i/>
          <w:noProof/>
          <w:lang w:val="ru-RU"/>
        </w:rPr>
        <w:t xml:space="preserve">Опухают? Как свинцом налиты? Лиотон 10 000 имеет уникальный состав, он эффективен </w:t>
      </w:r>
      <w:r w:rsidR="008F7BFE">
        <w:rPr>
          <w:i/>
          <w:noProof/>
        </w:rPr>
        <w:br/>
      </w:r>
      <w:r w:rsidR="00CC599A">
        <w:rPr>
          <w:i/>
          <w:noProof/>
          <w:lang w:val="ru-RU"/>
        </w:rPr>
        <w:t>при варикозном расширении вен.</w:t>
      </w:r>
    </w:p>
    <w:p w:rsidR="00E76A2E" w:rsidRDefault="00E76A2E" w:rsidP="0007613C">
      <w:pPr>
        <w:ind w:firstLine="708"/>
        <w:rPr>
          <w:noProof/>
          <w:lang w:val="ru-RU"/>
        </w:rPr>
      </w:pPr>
      <w:r>
        <w:rPr>
          <w:noProof/>
          <w:lang w:val="ru-RU"/>
        </w:rPr>
        <w:t>Цель рекламистов в вышеприведённых примерах – заставить читателей задуматься о их состоян</w:t>
      </w:r>
      <w:r w:rsidR="0007613C">
        <w:rPr>
          <w:noProof/>
          <w:lang w:val="ru-RU"/>
        </w:rPr>
        <w:t xml:space="preserve">ии здоровья и при помощи других вербальных </w:t>
      </w:r>
      <w:r w:rsidR="008F7BFE">
        <w:rPr>
          <w:noProof/>
        </w:rPr>
        <w:br/>
      </w:r>
      <w:r w:rsidR="0007613C">
        <w:rPr>
          <w:noProof/>
          <w:lang w:val="ru-RU"/>
        </w:rPr>
        <w:t>и невербальных</w:t>
      </w:r>
      <w:r>
        <w:rPr>
          <w:noProof/>
          <w:lang w:val="ru-RU"/>
        </w:rPr>
        <w:t xml:space="preserve"> средств привлечения внимания реципиентов заставить приобрести предлагаемый препарат.</w:t>
      </w:r>
    </w:p>
    <w:p w:rsidR="00863FF2" w:rsidRPr="00B82A3D" w:rsidRDefault="00863FF2" w:rsidP="00B82A3D">
      <w:pPr>
        <w:pStyle w:val="Odstavecseseznamem"/>
        <w:numPr>
          <w:ilvl w:val="0"/>
          <w:numId w:val="23"/>
        </w:numPr>
        <w:rPr>
          <w:i/>
          <w:noProof/>
          <w:lang w:val="ru-RU"/>
        </w:rPr>
      </w:pPr>
      <w:r w:rsidRPr="00B82A3D">
        <w:rPr>
          <w:b/>
          <w:noProof/>
          <w:lang w:val="ru-RU"/>
        </w:rPr>
        <w:t>Побудительные предложения</w:t>
      </w:r>
      <w:r w:rsidR="0092403A" w:rsidRPr="00B82A3D">
        <w:rPr>
          <w:b/>
          <w:noProof/>
          <w:lang w:val="ru-RU"/>
        </w:rPr>
        <w:t>.</w:t>
      </w:r>
    </w:p>
    <w:p w:rsidR="00863FF2" w:rsidRPr="00863FF2" w:rsidRDefault="00863FF2" w:rsidP="00DF3226">
      <w:pPr>
        <w:ind w:firstLine="708"/>
        <w:rPr>
          <w:noProof/>
          <w:lang w:val="ru-RU"/>
        </w:rPr>
      </w:pPr>
      <w:r w:rsidRPr="00863FF2">
        <w:rPr>
          <w:noProof/>
          <w:lang w:val="ru-RU"/>
        </w:rPr>
        <w:t>Следующими</w:t>
      </w:r>
      <w:r w:rsidR="00B05866">
        <w:rPr>
          <w:noProof/>
          <w:lang w:val="ru-RU"/>
        </w:rPr>
        <w:t xml:space="preserve"> синтаксическими конструкциями</w:t>
      </w:r>
      <w:r w:rsidR="0092403A">
        <w:rPr>
          <w:noProof/>
          <w:lang w:val="ru-RU"/>
        </w:rPr>
        <w:t xml:space="preserve">, которые были выявлены </w:t>
      </w:r>
      <w:r w:rsidRPr="00863FF2">
        <w:rPr>
          <w:noProof/>
          <w:lang w:val="ru-RU"/>
        </w:rPr>
        <w:t>в медицинской рекламе</w:t>
      </w:r>
      <w:r w:rsidR="0092403A">
        <w:rPr>
          <w:noProof/>
          <w:lang w:val="ru-RU"/>
        </w:rPr>
        <w:t>,</w:t>
      </w:r>
      <w:r w:rsidRPr="00863FF2">
        <w:rPr>
          <w:noProof/>
          <w:lang w:val="ru-RU"/>
        </w:rPr>
        <w:t xml:space="preserve"> являются побудительные</w:t>
      </w:r>
      <w:r w:rsidR="00B05866">
        <w:rPr>
          <w:noProof/>
          <w:lang w:val="ru-RU"/>
        </w:rPr>
        <w:t xml:space="preserve"> предложения. Они предназначены для выражения воли говорящего</w:t>
      </w:r>
      <w:r w:rsidR="00EE622A">
        <w:rPr>
          <w:noProof/>
          <w:lang w:val="ru-RU"/>
        </w:rPr>
        <w:t xml:space="preserve">, направленной </w:t>
      </w:r>
      <w:r w:rsidR="008F7BFE">
        <w:rPr>
          <w:noProof/>
        </w:rPr>
        <w:br/>
      </w:r>
      <w:r w:rsidR="00EE622A">
        <w:rPr>
          <w:noProof/>
          <w:lang w:val="ru-RU"/>
        </w:rPr>
        <w:t xml:space="preserve">на другое лицо. Волеизъявление предпалагает, что адресат </w:t>
      </w:r>
      <w:r w:rsidR="00FA22E1">
        <w:rPr>
          <w:noProof/>
          <w:lang w:val="ru-RU"/>
        </w:rPr>
        <w:t xml:space="preserve">должен </w:t>
      </w:r>
      <w:r w:rsidR="00EE622A">
        <w:rPr>
          <w:noProof/>
          <w:lang w:val="ru-RU"/>
        </w:rPr>
        <w:t xml:space="preserve">выполнить конкретное действие. </w:t>
      </w:r>
      <w:r w:rsidRPr="00863FF2">
        <w:rPr>
          <w:noProof/>
          <w:lang w:val="ru-RU"/>
        </w:rPr>
        <w:t>Это несом</w:t>
      </w:r>
      <w:r w:rsidR="0092403A">
        <w:rPr>
          <w:noProof/>
          <w:lang w:val="ru-RU"/>
        </w:rPr>
        <w:t>н</w:t>
      </w:r>
      <w:r w:rsidRPr="00863FF2">
        <w:rPr>
          <w:noProof/>
          <w:lang w:val="ru-RU"/>
        </w:rPr>
        <w:t xml:space="preserve">енно свидетельствует о том, </w:t>
      </w:r>
      <w:r w:rsidR="008F7BFE">
        <w:rPr>
          <w:noProof/>
        </w:rPr>
        <w:br/>
      </w:r>
      <w:r w:rsidRPr="00863FF2">
        <w:rPr>
          <w:noProof/>
          <w:lang w:val="ru-RU"/>
        </w:rPr>
        <w:t>что одна из важнейших задач рекламы – вызвать</w:t>
      </w:r>
      <w:r w:rsidR="00FA22E1">
        <w:rPr>
          <w:noProof/>
          <w:lang w:val="ru-RU"/>
        </w:rPr>
        <w:t xml:space="preserve"> запланированное действие. Поэтому </w:t>
      </w:r>
      <w:r w:rsidRPr="00863FF2">
        <w:rPr>
          <w:noProof/>
          <w:lang w:val="ru-RU"/>
        </w:rPr>
        <w:t xml:space="preserve">особенно полезно в рекламе использовать глаголы в повелительном наклонении, которые активируют потенциального потребителя </w:t>
      </w:r>
      <w:r w:rsidR="008F7BFE">
        <w:rPr>
          <w:noProof/>
        </w:rPr>
        <w:br/>
      </w:r>
      <w:r w:rsidRPr="00863FF2">
        <w:rPr>
          <w:noProof/>
          <w:lang w:val="ru-RU"/>
        </w:rPr>
        <w:t xml:space="preserve">и стимулируют его поведение. </w:t>
      </w:r>
    </w:p>
    <w:p w:rsidR="00EE622A" w:rsidRDefault="00EE622A" w:rsidP="00DF3226">
      <w:pPr>
        <w:ind w:firstLine="708"/>
        <w:rPr>
          <w:noProof/>
          <w:lang w:val="ru-RU"/>
        </w:rPr>
      </w:pPr>
      <w:r>
        <w:rPr>
          <w:noProof/>
          <w:lang w:val="ru-RU"/>
        </w:rPr>
        <w:t>Функциональный тип побудительного предложения различает категоричность побуждения и вид побуждения: призыв, приказ, просьб</w:t>
      </w:r>
      <w:r w:rsidR="005D432A">
        <w:rPr>
          <w:noProof/>
          <w:lang w:val="ru-RU"/>
        </w:rPr>
        <w:t>у</w:t>
      </w:r>
      <w:r w:rsidR="00A930E1">
        <w:rPr>
          <w:noProof/>
          <w:lang w:val="ru-RU"/>
        </w:rPr>
        <w:t xml:space="preserve">, совет или разрешение (Лекант </w:t>
      </w:r>
      <w:r w:rsidR="00A930E1">
        <w:rPr>
          <w:noProof/>
        </w:rPr>
        <w:t>2009:</w:t>
      </w:r>
      <w:r w:rsidRPr="00A930E1">
        <w:rPr>
          <w:noProof/>
        </w:rPr>
        <w:t>17)</w:t>
      </w:r>
      <w:r w:rsidRPr="00A930E1">
        <w:rPr>
          <w:noProof/>
          <w:lang w:val="ru-RU"/>
        </w:rPr>
        <w:t>.</w:t>
      </w:r>
    </w:p>
    <w:p w:rsidR="00863FF2" w:rsidRPr="00863FF2" w:rsidRDefault="005D432A" w:rsidP="00DF3226">
      <w:pPr>
        <w:ind w:firstLine="708"/>
        <w:rPr>
          <w:noProof/>
          <w:lang w:val="ru-RU"/>
        </w:rPr>
      </w:pPr>
      <w:r>
        <w:rPr>
          <w:noProof/>
          <w:lang w:val="ru-RU"/>
        </w:rPr>
        <w:t>Анализ материала показывает, что п</w:t>
      </w:r>
      <w:r w:rsidR="00863FF2" w:rsidRPr="00863FF2">
        <w:rPr>
          <w:noProof/>
          <w:lang w:val="ru-RU"/>
        </w:rPr>
        <w:t xml:space="preserve">обуждающие слова и фразы </w:t>
      </w:r>
      <w:r w:rsidR="008F7BFE">
        <w:rPr>
          <w:noProof/>
        </w:rPr>
        <w:br/>
      </w:r>
      <w:r w:rsidR="00863FF2" w:rsidRPr="00863FF2">
        <w:rPr>
          <w:noProof/>
          <w:lang w:val="ru-RU"/>
        </w:rPr>
        <w:t>в медицинской рек</w:t>
      </w:r>
      <w:r>
        <w:rPr>
          <w:noProof/>
          <w:lang w:val="ru-RU"/>
        </w:rPr>
        <w:t>ламе чаще всего выражают призыв – обобщённое побуждение, обращённое к массовому адресату.</w:t>
      </w:r>
    </w:p>
    <w:p w:rsidR="005D432A" w:rsidRDefault="005D432A" w:rsidP="00E87632">
      <w:pPr>
        <w:ind w:left="708" w:firstLine="708"/>
        <w:rPr>
          <w:i/>
          <w:noProof/>
          <w:lang w:val="ru-RU"/>
        </w:rPr>
      </w:pPr>
      <w:r w:rsidRPr="00863FF2">
        <w:rPr>
          <w:i/>
          <w:noProof/>
          <w:lang w:val="ru-RU"/>
        </w:rPr>
        <w:t>Аллергия – прочь из голововы! (зиртек);</w:t>
      </w:r>
    </w:p>
    <w:p w:rsidR="005D432A" w:rsidRPr="00863FF2" w:rsidRDefault="005D432A" w:rsidP="00E87632">
      <w:pPr>
        <w:ind w:left="708" w:firstLine="708"/>
        <w:rPr>
          <w:i/>
          <w:noProof/>
          <w:lang w:val="ru-RU"/>
        </w:rPr>
      </w:pPr>
      <w:r w:rsidRPr="00863FF2">
        <w:rPr>
          <w:i/>
          <w:noProof/>
          <w:lang w:val="ru-RU"/>
        </w:rPr>
        <w:t xml:space="preserve">Выбросьте аллергию из головы! (зиртек); </w:t>
      </w:r>
    </w:p>
    <w:p w:rsidR="00863FF2" w:rsidRPr="00863FF2" w:rsidRDefault="00863FF2" w:rsidP="00E87632">
      <w:pPr>
        <w:ind w:left="1416"/>
        <w:rPr>
          <w:i/>
          <w:noProof/>
          <w:lang w:val="ru-RU"/>
        </w:rPr>
      </w:pPr>
      <w:r w:rsidRPr="00863FF2">
        <w:rPr>
          <w:i/>
          <w:noProof/>
          <w:lang w:val="ru-RU"/>
        </w:rPr>
        <w:t>Nechte se světem dojímat! Ne projímat! / Пусть вас мир уми</w:t>
      </w:r>
      <w:r w:rsidRPr="00863FF2">
        <w:rPr>
          <w:b/>
          <w:i/>
          <w:noProof/>
          <w:lang w:val="ru-RU"/>
        </w:rPr>
        <w:t>ляет</w:t>
      </w:r>
      <w:r w:rsidRPr="00863FF2">
        <w:rPr>
          <w:i/>
          <w:noProof/>
          <w:lang w:val="ru-RU"/>
        </w:rPr>
        <w:t xml:space="preserve">! </w:t>
      </w:r>
      <w:r w:rsidR="008F7BFE">
        <w:rPr>
          <w:i/>
          <w:noProof/>
        </w:rPr>
        <w:br/>
      </w:r>
      <w:r w:rsidRPr="00863FF2">
        <w:rPr>
          <w:i/>
          <w:noProof/>
          <w:lang w:val="ru-RU"/>
        </w:rPr>
        <w:t>А не прослаб</w:t>
      </w:r>
      <w:r w:rsidRPr="00863FF2">
        <w:rPr>
          <w:b/>
          <w:i/>
          <w:noProof/>
          <w:lang w:val="ru-RU"/>
        </w:rPr>
        <w:t>ляет!</w:t>
      </w:r>
      <w:r w:rsidRPr="00863FF2">
        <w:rPr>
          <w:i/>
          <w:noProof/>
          <w:lang w:val="ru-RU"/>
        </w:rPr>
        <w:t xml:space="preserve"> (биопрон);</w:t>
      </w:r>
    </w:p>
    <w:p w:rsidR="00863FF2" w:rsidRPr="00863FF2" w:rsidRDefault="00863FF2" w:rsidP="00E87632">
      <w:pPr>
        <w:ind w:left="1416"/>
        <w:rPr>
          <w:i/>
          <w:noProof/>
          <w:lang w:val="ru-RU"/>
        </w:rPr>
      </w:pPr>
      <w:r w:rsidRPr="00863FF2">
        <w:rPr>
          <w:i/>
          <w:noProof/>
          <w:lang w:val="ru-RU"/>
        </w:rPr>
        <w:lastRenderedPageBreak/>
        <w:t>Chraňte svůj aktivní život! / Берегите с</w:t>
      </w:r>
      <w:r w:rsidR="009D66E5">
        <w:rPr>
          <w:i/>
          <w:noProof/>
          <w:lang w:val="ru-RU"/>
        </w:rPr>
        <w:t>вою активную жизнь! (</w:t>
      </w:r>
      <w:r w:rsidRPr="00863FF2">
        <w:rPr>
          <w:i/>
          <w:noProof/>
          <w:lang w:val="ru-RU"/>
        </w:rPr>
        <w:t>calcichew).</w:t>
      </w:r>
    </w:p>
    <w:p w:rsidR="00863FF2" w:rsidRPr="00863FF2" w:rsidRDefault="00863FF2" w:rsidP="00DF3226">
      <w:pPr>
        <w:rPr>
          <w:noProof/>
          <w:lang w:val="ru-RU"/>
        </w:rPr>
      </w:pPr>
      <w:r w:rsidRPr="00863FF2">
        <w:rPr>
          <w:noProof/>
          <w:lang w:val="ru-RU"/>
        </w:rPr>
        <w:t xml:space="preserve">В некоторыцх случаях </w:t>
      </w:r>
      <w:r w:rsidR="005D432A">
        <w:rPr>
          <w:noProof/>
          <w:lang w:val="ru-RU"/>
        </w:rPr>
        <w:t xml:space="preserve">рекламные сообщения </w:t>
      </w:r>
      <w:r w:rsidRPr="00863FF2">
        <w:rPr>
          <w:noProof/>
          <w:lang w:val="ru-RU"/>
        </w:rPr>
        <w:t xml:space="preserve">представляют </w:t>
      </w:r>
      <w:r w:rsidR="005D432A">
        <w:rPr>
          <w:noProof/>
          <w:lang w:val="ru-RU"/>
        </w:rPr>
        <w:t xml:space="preserve">собой </w:t>
      </w:r>
      <w:r w:rsidRPr="00863FF2">
        <w:rPr>
          <w:noProof/>
          <w:lang w:val="ru-RU"/>
        </w:rPr>
        <w:t>совет</w:t>
      </w:r>
      <w:r w:rsidR="005D432A">
        <w:rPr>
          <w:noProof/>
          <w:lang w:val="ru-RU"/>
        </w:rPr>
        <w:t xml:space="preserve"> рекламодателей покупателям</w:t>
      </w:r>
      <w:r w:rsidRPr="00863FF2">
        <w:rPr>
          <w:noProof/>
          <w:lang w:val="ru-RU"/>
        </w:rPr>
        <w:t>:</w:t>
      </w:r>
    </w:p>
    <w:p w:rsidR="00863FF2" w:rsidRPr="00863FF2" w:rsidRDefault="00863FF2" w:rsidP="00E87632">
      <w:pPr>
        <w:ind w:left="708" w:firstLine="708"/>
        <w:rPr>
          <w:i/>
          <w:noProof/>
          <w:lang w:val="ru-RU"/>
        </w:rPr>
      </w:pPr>
      <w:r w:rsidRPr="00863FF2">
        <w:rPr>
          <w:i/>
          <w:noProof/>
          <w:lang w:val="ru-RU"/>
        </w:rPr>
        <w:t>Худейте с удавольствием! (элавия);</w:t>
      </w:r>
    </w:p>
    <w:p w:rsidR="00863FF2" w:rsidRPr="00C4185F" w:rsidRDefault="00863FF2" w:rsidP="00E87632">
      <w:pPr>
        <w:ind w:left="1416"/>
        <w:rPr>
          <w:i/>
          <w:noProof/>
        </w:rPr>
      </w:pPr>
      <w:r w:rsidRPr="00863FF2">
        <w:rPr>
          <w:i/>
          <w:noProof/>
          <w:lang w:val="ru-RU"/>
        </w:rPr>
        <w:t>Nechte se očkovat vakcínou Zostavax, která pomůže pomoci zabránit vzniku pásového oparu! / Сделайте прививку Зоставакс, которая</w:t>
      </w:r>
      <w:r w:rsidR="0092403A">
        <w:rPr>
          <w:i/>
          <w:noProof/>
          <w:lang w:val="ru-RU"/>
        </w:rPr>
        <w:t xml:space="preserve"> </w:t>
      </w:r>
      <w:r w:rsidRPr="00863FF2">
        <w:rPr>
          <w:i/>
          <w:noProof/>
          <w:lang w:val="ru-RU"/>
        </w:rPr>
        <w:t>поможеть предотвратить возникновение опоясывающего лишая! (зоставакс)</w:t>
      </w:r>
      <w:r w:rsidRPr="00863FF2">
        <w:rPr>
          <w:noProof/>
          <w:lang w:val="ru-RU"/>
        </w:rPr>
        <w:t>.</w:t>
      </w:r>
      <w:r w:rsidR="00C4185F">
        <w:rPr>
          <w:i/>
          <w:noProof/>
        </w:rPr>
        <w:t>;</w:t>
      </w:r>
    </w:p>
    <w:p w:rsidR="00863FF2" w:rsidRPr="00863FF2" w:rsidRDefault="00863FF2" w:rsidP="00E87632">
      <w:pPr>
        <w:ind w:left="1416"/>
        <w:rPr>
          <w:i/>
          <w:noProof/>
          <w:lang w:val="ru-RU"/>
        </w:rPr>
      </w:pPr>
      <w:r w:rsidRPr="0092403A">
        <w:rPr>
          <w:i/>
          <w:noProof/>
          <w:lang w:val="en-US"/>
        </w:rPr>
        <w:t>Kdy</w:t>
      </w:r>
      <w:r w:rsidRPr="007A0973">
        <w:rPr>
          <w:i/>
          <w:noProof/>
          <w:lang w:val="ru-RU"/>
        </w:rPr>
        <w:t xml:space="preserve">ž </w:t>
      </w:r>
      <w:r w:rsidRPr="0092403A">
        <w:rPr>
          <w:i/>
          <w:noProof/>
          <w:lang w:val="en-US"/>
        </w:rPr>
        <w:t>dnes</w:t>
      </w:r>
      <w:r w:rsidRPr="007A0973">
        <w:rPr>
          <w:i/>
          <w:noProof/>
          <w:lang w:val="ru-RU"/>
        </w:rPr>
        <w:t xml:space="preserve"> </w:t>
      </w:r>
      <w:r w:rsidRPr="0092403A">
        <w:rPr>
          <w:i/>
          <w:noProof/>
          <w:lang w:val="en-US"/>
        </w:rPr>
        <w:t>n</w:t>
      </w:r>
      <w:r w:rsidRPr="007A0973">
        <w:rPr>
          <w:i/>
          <w:noProof/>
          <w:lang w:val="ru-RU"/>
        </w:rPr>
        <w:t>ě</w:t>
      </w:r>
      <w:r w:rsidRPr="0092403A">
        <w:rPr>
          <w:i/>
          <w:noProof/>
          <w:lang w:val="en-US"/>
        </w:rPr>
        <w:t>co</w:t>
      </w:r>
      <w:r w:rsidRPr="007A0973">
        <w:rPr>
          <w:i/>
          <w:noProof/>
          <w:lang w:val="ru-RU"/>
        </w:rPr>
        <w:t xml:space="preserve"> </w:t>
      </w:r>
      <w:r w:rsidRPr="0092403A">
        <w:rPr>
          <w:i/>
          <w:noProof/>
          <w:lang w:val="en-US"/>
        </w:rPr>
        <w:t>pot</w:t>
      </w:r>
      <w:r w:rsidRPr="007A0973">
        <w:rPr>
          <w:i/>
          <w:noProof/>
          <w:lang w:val="ru-RU"/>
        </w:rPr>
        <w:t>ř</w:t>
      </w:r>
      <w:r w:rsidRPr="0092403A">
        <w:rPr>
          <w:i/>
          <w:noProof/>
          <w:lang w:val="en-US"/>
        </w:rPr>
        <w:t>ebuje</w:t>
      </w:r>
      <w:r w:rsidRPr="007A0973">
        <w:rPr>
          <w:i/>
          <w:noProof/>
          <w:lang w:val="ru-RU"/>
        </w:rPr>
        <w:t xml:space="preserve">š, </w:t>
      </w:r>
      <w:r w:rsidRPr="0092403A">
        <w:rPr>
          <w:i/>
          <w:noProof/>
          <w:lang w:val="en-US"/>
        </w:rPr>
        <w:t>ne</w:t>
      </w:r>
      <w:r w:rsidRPr="007A0973">
        <w:rPr>
          <w:i/>
          <w:noProof/>
          <w:lang w:val="ru-RU"/>
        </w:rPr>
        <w:t>č</w:t>
      </w:r>
      <w:r w:rsidRPr="0092403A">
        <w:rPr>
          <w:i/>
          <w:noProof/>
          <w:lang w:val="en-US"/>
        </w:rPr>
        <w:t>ek</w:t>
      </w:r>
      <w:r w:rsidRPr="007A0973">
        <w:rPr>
          <w:i/>
          <w:noProof/>
          <w:lang w:val="ru-RU"/>
        </w:rPr>
        <w:t xml:space="preserve">áš, </w:t>
      </w:r>
      <w:r w:rsidRPr="0092403A">
        <w:rPr>
          <w:i/>
          <w:noProof/>
          <w:lang w:val="en-US"/>
        </w:rPr>
        <w:t>najde</w:t>
      </w:r>
      <w:r w:rsidRPr="007A0973">
        <w:rPr>
          <w:i/>
          <w:noProof/>
          <w:lang w:val="ru-RU"/>
        </w:rPr>
        <w:t xml:space="preserve">š </w:t>
      </w:r>
      <w:r w:rsidRPr="0092403A">
        <w:rPr>
          <w:i/>
          <w:noProof/>
          <w:lang w:val="en-US"/>
        </w:rPr>
        <w:t>to</w:t>
      </w:r>
      <w:r w:rsidRPr="007A0973">
        <w:rPr>
          <w:i/>
          <w:noProof/>
          <w:lang w:val="ru-RU"/>
        </w:rPr>
        <w:t xml:space="preserve"> </w:t>
      </w:r>
      <w:r w:rsidRPr="0092403A">
        <w:rPr>
          <w:i/>
          <w:noProof/>
          <w:lang w:val="en-US"/>
        </w:rPr>
        <w:t>na</w:t>
      </w:r>
      <w:r w:rsidRPr="007A0973">
        <w:rPr>
          <w:i/>
          <w:noProof/>
          <w:lang w:val="ru-RU"/>
        </w:rPr>
        <w:t xml:space="preserve"> </w:t>
      </w:r>
      <w:r w:rsidRPr="0092403A">
        <w:rPr>
          <w:i/>
          <w:noProof/>
          <w:lang w:val="en-US"/>
        </w:rPr>
        <w:t>internetu</w:t>
      </w:r>
      <w:r w:rsidRPr="007A0973">
        <w:rPr>
          <w:i/>
          <w:noProof/>
          <w:lang w:val="ru-RU"/>
        </w:rPr>
        <w:t xml:space="preserve">… </w:t>
      </w:r>
      <w:r w:rsidRPr="0092403A">
        <w:rPr>
          <w:i/>
          <w:noProof/>
          <w:lang w:val="en-US"/>
        </w:rPr>
        <w:t>Kdy</w:t>
      </w:r>
      <w:r w:rsidRPr="007A0973">
        <w:rPr>
          <w:i/>
          <w:noProof/>
          <w:lang w:val="ru-RU"/>
        </w:rPr>
        <w:t xml:space="preserve">ž </w:t>
      </w:r>
      <w:r w:rsidRPr="0092403A">
        <w:rPr>
          <w:i/>
          <w:noProof/>
          <w:lang w:val="en-US"/>
        </w:rPr>
        <w:t>se</w:t>
      </w:r>
      <w:r w:rsidRPr="007A0973">
        <w:rPr>
          <w:i/>
          <w:noProof/>
          <w:lang w:val="ru-RU"/>
        </w:rPr>
        <w:t xml:space="preserve"> </w:t>
      </w:r>
      <w:r w:rsidRPr="0092403A">
        <w:rPr>
          <w:i/>
          <w:noProof/>
          <w:lang w:val="en-US"/>
        </w:rPr>
        <w:t>potk</w:t>
      </w:r>
      <w:r w:rsidRPr="007A0973">
        <w:rPr>
          <w:i/>
          <w:noProof/>
          <w:lang w:val="ru-RU"/>
        </w:rPr>
        <w:t xml:space="preserve">áš </w:t>
      </w:r>
      <w:r w:rsidRPr="0092403A">
        <w:rPr>
          <w:i/>
          <w:noProof/>
          <w:lang w:val="en-US"/>
        </w:rPr>
        <w:t>s p</w:t>
      </w:r>
      <w:r w:rsidRPr="007A0973">
        <w:rPr>
          <w:i/>
          <w:noProof/>
          <w:lang w:val="ru-RU"/>
        </w:rPr>
        <w:t>řá</w:t>
      </w:r>
      <w:r w:rsidRPr="0092403A">
        <w:rPr>
          <w:i/>
          <w:noProof/>
          <w:lang w:val="en-US"/>
        </w:rPr>
        <w:t>teli</w:t>
      </w:r>
      <w:r w:rsidRPr="007A0973">
        <w:rPr>
          <w:i/>
          <w:noProof/>
          <w:lang w:val="ru-RU"/>
        </w:rPr>
        <w:t xml:space="preserve">, </w:t>
      </w:r>
      <w:r w:rsidRPr="0092403A">
        <w:rPr>
          <w:i/>
          <w:noProof/>
          <w:lang w:val="en-US"/>
        </w:rPr>
        <w:t>ne</w:t>
      </w:r>
      <w:r w:rsidRPr="007A0973">
        <w:rPr>
          <w:i/>
          <w:noProof/>
          <w:lang w:val="ru-RU"/>
        </w:rPr>
        <w:t>č</w:t>
      </w:r>
      <w:r w:rsidRPr="0092403A">
        <w:rPr>
          <w:i/>
          <w:noProof/>
          <w:lang w:val="en-US"/>
        </w:rPr>
        <w:t>ek</w:t>
      </w:r>
      <w:r w:rsidRPr="007A0973">
        <w:rPr>
          <w:i/>
          <w:noProof/>
          <w:lang w:val="ru-RU"/>
        </w:rPr>
        <w:t xml:space="preserve">áš, </w:t>
      </w:r>
      <w:r w:rsidRPr="0092403A">
        <w:rPr>
          <w:i/>
          <w:noProof/>
          <w:lang w:val="en-US"/>
        </w:rPr>
        <w:t>objedn</w:t>
      </w:r>
      <w:r w:rsidRPr="007A0973">
        <w:rPr>
          <w:i/>
          <w:noProof/>
          <w:lang w:val="ru-RU"/>
        </w:rPr>
        <w:t xml:space="preserve">áš </w:t>
      </w:r>
      <w:r w:rsidRPr="0092403A">
        <w:rPr>
          <w:i/>
          <w:noProof/>
          <w:lang w:val="en-US"/>
        </w:rPr>
        <w:t>si</w:t>
      </w:r>
      <w:r w:rsidRPr="007A0973">
        <w:rPr>
          <w:i/>
          <w:noProof/>
          <w:lang w:val="ru-RU"/>
        </w:rPr>
        <w:t xml:space="preserve"> </w:t>
      </w:r>
      <w:r w:rsidRPr="0092403A">
        <w:rPr>
          <w:i/>
          <w:noProof/>
          <w:lang w:val="en-US"/>
        </w:rPr>
        <w:t>n</w:t>
      </w:r>
      <w:r w:rsidRPr="007A0973">
        <w:rPr>
          <w:i/>
          <w:noProof/>
          <w:lang w:val="ru-RU"/>
        </w:rPr>
        <w:t>ě</w:t>
      </w:r>
      <w:r w:rsidRPr="0092403A">
        <w:rPr>
          <w:i/>
          <w:noProof/>
          <w:lang w:val="en-US"/>
        </w:rPr>
        <w:t>co</w:t>
      </w:r>
      <w:r w:rsidRPr="007A0973">
        <w:rPr>
          <w:i/>
          <w:noProof/>
          <w:lang w:val="ru-RU"/>
        </w:rPr>
        <w:t xml:space="preserve"> </w:t>
      </w:r>
      <w:r w:rsidRPr="0092403A">
        <w:rPr>
          <w:i/>
          <w:noProof/>
          <w:lang w:val="en-US"/>
        </w:rPr>
        <w:t>k pit</w:t>
      </w:r>
      <w:r w:rsidRPr="007A0973">
        <w:rPr>
          <w:i/>
          <w:noProof/>
          <w:lang w:val="ru-RU"/>
        </w:rPr>
        <w:t xml:space="preserve">í… </w:t>
      </w:r>
      <w:r w:rsidRPr="0092403A">
        <w:rPr>
          <w:i/>
          <w:noProof/>
          <w:lang w:val="en-US"/>
        </w:rPr>
        <w:t>Kdy</w:t>
      </w:r>
      <w:r w:rsidRPr="007A0973">
        <w:rPr>
          <w:i/>
          <w:noProof/>
          <w:lang w:val="ru-RU"/>
        </w:rPr>
        <w:t xml:space="preserve">ž </w:t>
      </w:r>
      <w:r w:rsidRPr="0092403A">
        <w:rPr>
          <w:i/>
          <w:noProof/>
          <w:lang w:val="en-US"/>
        </w:rPr>
        <w:t>m</w:t>
      </w:r>
      <w:r w:rsidRPr="007A0973">
        <w:rPr>
          <w:i/>
          <w:noProof/>
          <w:lang w:val="ru-RU"/>
        </w:rPr>
        <w:t xml:space="preserve">áš </w:t>
      </w:r>
      <w:r w:rsidRPr="0092403A">
        <w:rPr>
          <w:i/>
          <w:noProof/>
          <w:lang w:val="en-US"/>
        </w:rPr>
        <w:t>hlad</w:t>
      </w:r>
      <w:r w:rsidRPr="007A0973">
        <w:rPr>
          <w:i/>
          <w:noProof/>
          <w:lang w:val="ru-RU"/>
        </w:rPr>
        <w:t xml:space="preserve">, </w:t>
      </w:r>
      <w:r w:rsidRPr="0092403A">
        <w:rPr>
          <w:i/>
          <w:noProof/>
          <w:lang w:val="en-US"/>
        </w:rPr>
        <w:t>ne</w:t>
      </w:r>
      <w:r w:rsidRPr="007A0973">
        <w:rPr>
          <w:i/>
          <w:noProof/>
          <w:lang w:val="ru-RU"/>
        </w:rPr>
        <w:t>č</w:t>
      </w:r>
      <w:r w:rsidRPr="0092403A">
        <w:rPr>
          <w:i/>
          <w:noProof/>
          <w:lang w:val="en-US"/>
        </w:rPr>
        <w:t>ek</w:t>
      </w:r>
      <w:r w:rsidRPr="007A0973">
        <w:rPr>
          <w:i/>
          <w:noProof/>
          <w:lang w:val="ru-RU"/>
        </w:rPr>
        <w:t xml:space="preserve">áš, </w:t>
      </w:r>
      <w:r w:rsidRPr="0092403A">
        <w:rPr>
          <w:i/>
          <w:noProof/>
          <w:lang w:val="en-US"/>
        </w:rPr>
        <w:t>d</w:t>
      </w:r>
      <w:r w:rsidRPr="007A0973">
        <w:rPr>
          <w:i/>
          <w:noProof/>
          <w:lang w:val="ru-RU"/>
        </w:rPr>
        <w:t xml:space="preserve">áš </w:t>
      </w:r>
      <w:r w:rsidRPr="0092403A">
        <w:rPr>
          <w:i/>
          <w:noProof/>
          <w:lang w:val="en-US"/>
        </w:rPr>
        <w:t>si</w:t>
      </w:r>
      <w:r w:rsidRPr="007A0973">
        <w:rPr>
          <w:i/>
          <w:noProof/>
          <w:lang w:val="ru-RU"/>
        </w:rPr>
        <w:t xml:space="preserve"> </w:t>
      </w:r>
      <w:r w:rsidRPr="0092403A">
        <w:rPr>
          <w:i/>
          <w:noProof/>
          <w:lang w:val="en-US"/>
        </w:rPr>
        <w:t>n</w:t>
      </w:r>
      <w:r w:rsidRPr="007A0973">
        <w:rPr>
          <w:i/>
          <w:noProof/>
          <w:lang w:val="ru-RU"/>
        </w:rPr>
        <w:t>ě</w:t>
      </w:r>
      <w:r w:rsidRPr="0092403A">
        <w:rPr>
          <w:i/>
          <w:noProof/>
          <w:lang w:val="en-US"/>
        </w:rPr>
        <w:t>co</w:t>
      </w:r>
      <w:r w:rsidRPr="007A0973">
        <w:rPr>
          <w:i/>
          <w:noProof/>
          <w:lang w:val="ru-RU"/>
        </w:rPr>
        <w:t xml:space="preserve"> </w:t>
      </w:r>
      <w:r w:rsidRPr="0092403A">
        <w:rPr>
          <w:i/>
          <w:noProof/>
          <w:lang w:val="en-US"/>
        </w:rPr>
        <w:t>k j</w:t>
      </w:r>
      <w:r w:rsidRPr="007A0973">
        <w:rPr>
          <w:i/>
          <w:noProof/>
          <w:lang w:val="ru-RU"/>
        </w:rPr>
        <w:t>í</w:t>
      </w:r>
      <w:r w:rsidRPr="0092403A">
        <w:rPr>
          <w:i/>
          <w:noProof/>
          <w:lang w:val="en-US"/>
        </w:rPr>
        <w:t>dlu</w:t>
      </w:r>
      <w:r w:rsidRPr="007A0973">
        <w:rPr>
          <w:i/>
          <w:noProof/>
          <w:lang w:val="ru-RU"/>
        </w:rPr>
        <w:t xml:space="preserve">… </w:t>
      </w:r>
      <w:r w:rsidRPr="0092403A">
        <w:rPr>
          <w:i/>
          <w:noProof/>
          <w:lang w:val="en-US"/>
        </w:rPr>
        <w:t>Kdy</w:t>
      </w:r>
      <w:r w:rsidRPr="007A0973">
        <w:rPr>
          <w:i/>
          <w:noProof/>
          <w:lang w:val="ru-RU"/>
        </w:rPr>
        <w:t xml:space="preserve">ž </w:t>
      </w:r>
      <w:r w:rsidRPr="0092403A">
        <w:rPr>
          <w:i/>
          <w:noProof/>
          <w:lang w:val="en-US"/>
        </w:rPr>
        <w:t>t</w:t>
      </w:r>
      <w:r w:rsidRPr="007A0973">
        <w:rPr>
          <w:i/>
          <w:noProof/>
          <w:lang w:val="ru-RU"/>
        </w:rPr>
        <w:t xml:space="preserve">ě </w:t>
      </w:r>
      <w:r w:rsidRPr="0092403A">
        <w:rPr>
          <w:i/>
          <w:noProof/>
          <w:lang w:val="en-US"/>
        </w:rPr>
        <w:t>tr</w:t>
      </w:r>
      <w:r w:rsidRPr="007A0973">
        <w:rPr>
          <w:i/>
          <w:noProof/>
          <w:lang w:val="ru-RU"/>
        </w:rPr>
        <w:t>á</w:t>
      </w:r>
      <w:r w:rsidRPr="0092403A">
        <w:rPr>
          <w:i/>
          <w:noProof/>
          <w:lang w:val="en-US"/>
        </w:rPr>
        <w:t>p</w:t>
      </w:r>
      <w:r w:rsidRPr="007A0973">
        <w:rPr>
          <w:i/>
          <w:noProof/>
          <w:lang w:val="ru-RU"/>
        </w:rPr>
        <w:t xml:space="preserve">í </w:t>
      </w:r>
      <w:r w:rsidRPr="0092403A">
        <w:rPr>
          <w:i/>
          <w:noProof/>
          <w:lang w:val="en-US"/>
        </w:rPr>
        <w:t>nad</w:t>
      </w:r>
      <w:r w:rsidRPr="007A0973">
        <w:rPr>
          <w:i/>
          <w:noProof/>
          <w:lang w:val="ru-RU"/>
        </w:rPr>
        <w:t>ý</w:t>
      </w:r>
      <w:r w:rsidRPr="0092403A">
        <w:rPr>
          <w:i/>
          <w:noProof/>
          <w:lang w:val="en-US"/>
        </w:rPr>
        <w:t>m</w:t>
      </w:r>
      <w:r w:rsidRPr="007A0973">
        <w:rPr>
          <w:i/>
          <w:noProof/>
          <w:lang w:val="ru-RU"/>
        </w:rPr>
        <w:t>á</w:t>
      </w:r>
      <w:r w:rsidRPr="0092403A">
        <w:rPr>
          <w:i/>
          <w:noProof/>
          <w:lang w:val="en-US"/>
        </w:rPr>
        <w:t>n</w:t>
      </w:r>
      <w:r w:rsidRPr="007A0973">
        <w:rPr>
          <w:i/>
          <w:noProof/>
          <w:lang w:val="ru-RU"/>
        </w:rPr>
        <w:t xml:space="preserve">í, </w:t>
      </w:r>
      <w:r w:rsidRPr="0092403A">
        <w:rPr>
          <w:i/>
          <w:noProof/>
          <w:lang w:val="en-US"/>
        </w:rPr>
        <w:t>ne</w:t>
      </w:r>
      <w:r w:rsidRPr="007A0973">
        <w:rPr>
          <w:i/>
          <w:noProof/>
          <w:lang w:val="ru-RU"/>
        </w:rPr>
        <w:t>č</w:t>
      </w:r>
      <w:r w:rsidRPr="0092403A">
        <w:rPr>
          <w:i/>
          <w:noProof/>
          <w:lang w:val="en-US"/>
        </w:rPr>
        <w:t>ekej</w:t>
      </w:r>
      <w:r w:rsidRPr="007A0973">
        <w:rPr>
          <w:i/>
          <w:noProof/>
          <w:lang w:val="ru-RU"/>
        </w:rPr>
        <w:t xml:space="preserve">! </w:t>
      </w:r>
      <w:r w:rsidRPr="00863FF2">
        <w:rPr>
          <w:i/>
          <w:noProof/>
          <w:lang w:val="ru-RU"/>
        </w:rPr>
        <w:t>Vezmi si Espumisan! / Когда тебе сег</w:t>
      </w:r>
      <w:r w:rsidR="00EC53E7">
        <w:rPr>
          <w:i/>
          <w:noProof/>
          <w:lang w:val="ru-RU"/>
        </w:rPr>
        <w:t xml:space="preserve">одня что-то нужно, не ждёшь </w:t>
      </w:r>
      <w:r w:rsidR="008F7BFE">
        <w:rPr>
          <w:i/>
          <w:noProof/>
        </w:rPr>
        <w:br/>
      </w:r>
      <w:r w:rsidR="00EC53E7">
        <w:rPr>
          <w:i/>
          <w:noProof/>
          <w:lang w:val="ru-RU"/>
        </w:rPr>
        <w:t>и ищ</w:t>
      </w:r>
      <w:r w:rsidRPr="00863FF2">
        <w:rPr>
          <w:i/>
          <w:noProof/>
          <w:lang w:val="ru-RU"/>
        </w:rPr>
        <w:t xml:space="preserve">ешь это в Интернете... Когда встретишься с друзьями, </w:t>
      </w:r>
      <w:r w:rsidR="008F7BFE">
        <w:rPr>
          <w:i/>
          <w:noProof/>
        </w:rPr>
        <w:br/>
      </w:r>
      <w:r w:rsidRPr="00863FF2">
        <w:rPr>
          <w:i/>
          <w:noProof/>
          <w:lang w:val="ru-RU"/>
        </w:rPr>
        <w:t>не ждёшь и закажешь выпить... Когда тебе хочется есть, закажешь еду... Когда теб</w:t>
      </w:r>
      <w:r w:rsidR="00EC53E7">
        <w:rPr>
          <w:i/>
          <w:noProof/>
          <w:lang w:val="ru-RU"/>
        </w:rPr>
        <w:t>я мучит метеоризм, не жди! Прими</w:t>
      </w:r>
      <w:r w:rsidRPr="00863FF2">
        <w:rPr>
          <w:i/>
          <w:noProof/>
          <w:lang w:val="ru-RU"/>
        </w:rPr>
        <w:t xml:space="preserve"> Эспумизан! (эспумизан).</w:t>
      </w:r>
    </w:p>
    <w:p w:rsidR="00863FF2" w:rsidRPr="00863FF2" w:rsidRDefault="00863FF2" w:rsidP="00DF3226">
      <w:pPr>
        <w:ind w:firstLine="708"/>
        <w:rPr>
          <w:noProof/>
          <w:lang w:val="ru-RU"/>
        </w:rPr>
      </w:pPr>
      <w:r w:rsidRPr="00863FF2">
        <w:rPr>
          <w:noProof/>
          <w:lang w:val="ru-RU"/>
        </w:rPr>
        <w:t xml:space="preserve">Побудительные предложения придают живость высказыванию, </w:t>
      </w:r>
      <w:r w:rsidR="008F7BFE">
        <w:rPr>
          <w:noProof/>
        </w:rPr>
        <w:br/>
      </w:r>
      <w:r w:rsidRPr="00863FF2">
        <w:rPr>
          <w:noProof/>
          <w:lang w:val="ru-RU"/>
        </w:rPr>
        <w:t xml:space="preserve">но также передают непосредственность разговорной речи, </w:t>
      </w:r>
      <w:r w:rsidR="008F7BFE">
        <w:rPr>
          <w:noProof/>
        </w:rPr>
        <w:br/>
      </w:r>
      <w:r w:rsidRPr="00863FF2">
        <w:rPr>
          <w:noProof/>
          <w:lang w:val="ru-RU"/>
        </w:rPr>
        <w:t xml:space="preserve">что подчёркивается обращением к адресатам </w:t>
      </w:r>
      <w:r w:rsidR="00FA22E1">
        <w:rPr>
          <w:noProof/>
          <w:lang w:val="ru-RU"/>
        </w:rPr>
        <w:t>на</w:t>
      </w:r>
      <w:r w:rsidRPr="00863FF2">
        <w:rPr>
          <w:noProof/>
          <w:lang w:val="ru-RU"/>
        </w:rPr>
        <w:t xml:space="preserve"> «ты»:</w:t>
      </w:r>
    </w:p>
    <w:p w:rsidR="00863FF2" w:rsidRPr="00863FF2" w:rsidRDefault="00863FF2" w:rsidP="00E87632">
      <w:pPr>
        <w:ind w:left="708" w:firstLine="708"/>
        <w:rPr>
          <w:i/>
          <w:noProof/>
          <w:lang w:val="ru-RU"/>
        </w:rPr>
      </w:pPr>
      <w:r w:rsidRPr="00863FF2">
        <w:rPr>
          <w:i/>
          <w:noProof/>
          <w:lang w:val="ru-RU"/>
        </w:rPr>
        <w:t>Начни свой день с заботы о здоровье и долголетии (plantafoood);</w:t>
      </w:r>
    </w:p>
    <w:p w:rsidR="00E87632" w:rsidRDefault="00EC53E7" w:rsidP="00E87632">
      <w:pPr>
        <w:ind w:left="1416"/>
        <w:rPr>
          <w:i/>
          <w:noProof/>
        </w:rPr>
      </w:pPr>
      <w:r>
        <w:rPr>
          <w:i/>
          <w:noProof/>
          <w:lang w:val="ru-RU"/>
        </w:rPr>
        <w:t>Помоги</w:t>
      </w:r>
      <w:r w:rsidR="00863FF2" w:rsidRPr="00863FF2">
        <w:rPr>
          <w:i/>
          <w:noProof/>
          <w:lang w:val="ru-RU"/>
        </w:rPr>
        <w:t xml:space="preserve"> маме </w:t>
      </w:r>
      <w:r w:rsidR="0092403A">
        <w:rPr>
          <w:i/>
          <w:noProof/>
          <w:lang w:val="ru-RU"/>
        </w:rPr>
        <w:t>б</w:t>
      </w:r>
      <w:r w:rsidR="00863FF2" w:rsidRPr="00863FF2">
        <w:rPr>
          <w:i/>
          <w:noProof/>
          <w:lang w:val="ru-RU"/>
        </w:rPr>
        <w:t>ыстрее восстановить силы! (Nutridrink Compakt protein)</w:t>
      </w:r>
      <w:r w:rsidR="00713907">
        <w:rPr>
          <w:i/>
          <w:noProof/>
        </w:rPr>
        <w:t>;</w:t>
      </w:r>
    </w:p>
    <w:p w:rsidR="00713907" w:rsidRPr="00713907" w:rsidRDefault="00713907" w:rsidP="00E87632">
      <w:pPr>
        <w:ind w:left="708" w:firstLine="708"/>
        <w:rPr>
          <w:i/>
          <w:noProof/>
        </w:rPr>
      </w:pPr>
      <w:r w:rsidRPr="00863FF2">
        <w:rPr>
          <w:i/>
          <w:noProof/>
          <w:lang w:val="ru-RU"/>
        </w:rPr>
        <w:t>Похуде</w:t>
      </w:r>
      <w:r>
        <w:rPr>
          <w:i/>
          <w:noProof/>
          <w:lang w:val="ru-RU"/>
        </w:rPr>
        <w:t>й и сохрани результат (элавия)</w:t>
      </w:r>
      <w:r>
        <w:rPr>
          <w:i/>
          <w:noProof/>
        </w:rPr>
        <w:t>.</w:t>
      </w:r>
    </w:p>
    <w:p w:rsidR="00863FF2" w:rsidRPr="0092403A" w:rsidRDefault="00863FF2" w:rsidP="00DF3226">
      <w:pPr>
        <w:pStyle w:val="Odstavecseseznamem"/>
        <w:numPr>
          <w:ilvl w:val="0"/>
          <w:numId w:val="23"/>
        </w:numPr>
        <w:rPr>
          <w:b/>
          <w:noProof/>
          <w:lang w:val="ru-RU"/>
        </w:rPr>
      </w:pPr>
      <w:r w:rsidRPr="0092403A">
        <w:rPr>
          <w:b/>
          <w:noProof/>
          <w:lang w:val="ru-RU"/>
        </w:rPr>
        <w:t>Восклицательные предложения</w:t>
      </w:r>
      <w:r w:rsidR="0092403A">
        <w:rPr>
          <w:b/>
          <w:noProof/>
          <w:lang w:val="ru-RU"/>
        </w:rPr>
        <w:t>.</w:t>
      </w:r>
    </w:p>
    <w:p w:rsidR="00863FF2" w:rsidRPr="00863FF2" w:rsidRDefault="00D009D2" w:rsidP="00DF3226">
      <w:pPr>
        <w:ind w:firstLine="708"/>
        <w:rPr>
          <w:noProof/>
          <w:lang w:val="ru-RU"/>
        </w:rPr>
      </w:pPr>
      <w:r>
        <w:rPr>
          <w:bCs/>
          <w:noProof/>
          <w:lang w:val="ru-RU"/>
        </w:rPr>
        <w:t xml:space="preserve">Восклицательные предложения являются эмоциональным вариантом каждого из функциональных типов предложения (повествовательного, вопросительного, побудительного). Они </w:t>
      </w:r>
      <w:r w:rsidR="00863FF2" w:rsidRPr="00863FF2">
        <w:rPr>
          <w:bCs/>
          <w:noProof/>
          <w:lang w:val="ru-RU"/>
        </w:rPr>
        <w:t xml:space="preserve">являются чрезвычайно экспрессивными. Как правило, восклицания служат для передачи эмоций автора. Поскольку в ситуации с рекламой автором является рекламодатель, </w:t>
      </w:r>
      <w:r w:rsidR="00863FF2" w:rsidRPr="00863FF2">
        <w:rPr>
          <w:bCs/>
          <w:noProof/>
          <w:lang w:val="ru-RU"/>
        </w:rPr>
        <w:lastRenderedPageBreak/>
        <w:t xml:space="preserve">который заинтересован в продаже своего товара, восклицания в рекламных текстах служат исключительно для передачи положительных эмоций </w:t>
      </w:r>
      <w:r w:rsidR="008F7BFE">
        <w:rPr>
          <w:bCs/>
          <w:noProof/>
        </w:rPr>
        <w:br/>
      </w:r>
      <w:r w:rsidR="00863FF2" w:rsidRPr="00863FF2">
        <w:rPr>
          <w:bCs/>
          <w:noProof/>
          <w:lang w:val="ru-RU"/>
        </w:rPr>
        <w:t>и восхищения, как в следующих примерах:</w:t>
      </w:r>
    </w:p>
    <w:p w:rsidR="00863FF2" w:rsidRPr="00863FF2" w:rsidRDefault="00863FF2" w:rsidP="00E87632">
      <w:pPr>
        <w:ind w:left="708" w:firstLine="708"/>
        <w:rPr>
          <w:i/>
          <w:noProof/>
          <w:lang w:val="ru-RU"/>
        </w:rPr>
      </w:pPr>
      <w:r w:rsidRPr="00863FF2">
        <w:rPr>
          <w:i/>
          <w:noProof/>
          <w:lang w:val="ru-RU"/>
        </w:rPr>
        <w:t>Plantafood – ваш путь к здоровью! (plantafood);</w:t>
      </w:r>
    </w:p>
    <w:p w:rsidR="00863FF2" w:rsidRPr="00863FF2" w:rsidRDefault="00863FF2" w:rsidP="00E87632">
      <w:pPr>
        <w:ind w:left="1416"/>
        <w:rPr>
          <w:i/>
          <w:noProof/>
          <w:lang w:val="ru-RU"/>
        </w:rPr>
      </w:pPr>
      <w:r w:rsidRPr="00863FF2">
        <w:rPr>
          <w:i/>
          <w:noProof/>
          <w:lang w:val="ru-RU"/>
        </w:rPr>
        <w:t>Стань, как прежде,</w:t>
      </w:r>
      <w:r w:rsidR="0092403A">
        <w:rPr>
          <w:i/>
          <w:noProof/>
          <w:lang w:val="ru-RU"/>
        </w:rPr>
        <w:t xml:space="preserve"> молодой! (Лора ...антивозрастно</w:t>
      </w:r>
      <w:r w:rsidRPr="00863FF2">
        <w:rPr>
          <w:i/>
          <w:noProof/>
          <w:lang w:val="ru-RU"/>
        </w:rPr>
        <w:t>й комплекc);</w:t>
      </w:r>
    </w:p>
    <w:p w:rsidR="00863FF2" w:rsidRPr="00863FF2" w:rsidRDefault="00863FF2" w:rsidP="00E87632">
      <w:pPr>
        <w:ind w:left="708" w:firstLine="708"/>
        <w:rPr>
          <w:i/>
          <w:noProof/>
          <w:lang w:val="ru-RU"/>
        </w:rPr>
      </w:pPr>
      <w:r w:rsidRPr="00863FF2">
        <w:rPr>
          <w:i/>
          <w:noProof/>
          <w:lang w:val="ru-RU"/>
        </w:rPr>
        <w:t>Троксевазин – поставит вас на ноги! (троксевазин);</w:t>
      </w:r>
    </w:p>
    <w:p w:rsidR="00863FF2" w:rsidRPr="00863FF2" w:rsidRDefault="00863FF2" w:rsidP="00E87632">
      <w:pPr>
        <w:ind w:left="708" w:firstLine="708"/>
        <w:rPr>
          <w:i/>
          <w:noProof/>
          <w:lang w:val="ru-RU"/>
        </w:rPr>
      </w:pPr>
      <w:r w:rsidRPr="00863FF2">
        <w:rPr>
          <w:i/>
          <w:noProof/>
          <w:lang w:val="ru-RU"/>
        </w:rPr>
        <w:t>Он работает, а вы сидите! (постеризан);</w:t>
      </w:r>
    </w:p>
    <w:p w:rsidR="00863FF2" w:rsidRPr="00863FF2" w:rsidRDefault="00863FF2" w:rsidP="00E87632">
      <w:pPr>
        <w:ind w:left="708" w:firstLine="708"/>
        <w:rPr>
          <w:i/>
          <w:noProof/>
          <w:lang w:val="ru-RU"/>
        </w:rPr>
      </w:pPr>
      <w:r w:rsidRPr="00863FF2">
        <w:rPr>
          <w:i/>
          <w:noProof/>
          <w:lang w:val="ru-RU"/>
        </w:rPr>
        <w:t>Мы сделали тысячи лиц счастливыми! (афлодерм);</w:t>
      </w:r>
    </w:p>
    <w:p w:rsidR="00863FF2" w:rsidRPr="00EC53E7" w:rsidRDefault="00863FF2" w:rsidP="00E87632">
      <w:pPr>
        <w:ind w:left="708" w:firstLine="708"/>
        <w:rPr>
          <w:i/>
          <w:noProof/>
        </w:rPr>
      </w:pPr>
      <w:r w:rsidRPr="00863FF2">
        <w:rPr>
          <w:i/>
          <w:noProof/>
          <w:lang w:val="ru-RU"/>
        </w:rPr>
        <w:t>Лекго применять, лекго путешетвовать! (авиоплант);</w:t>
      </w:r>
    </w:p>
    <w:p w:rsidR="00863FF2" w:rsidRPr="00DF3226" w:rsidRDefault="00863FF2" w:rsidP="00E87632">
      <w:pPr>
        <w:ind w:left="708" w:firstLine="708"/>
        <w:rPr>
          <w:i/>
          <w:noProof/>
        </w:rPr>
      </w:pPr>
      <w:r w:rsidRPr="00EC53E7">
        <w:rPr>
          <w:i/>
          <w:noProof/>
        </w:rPr>
        <w:t xml:space="preserve">Chytře proti bolesti! / Умно против боли! </w:t>
      </w:r>
      <w:r w:rsidR="00D14C31">
        <w:rPr>
          <w:i/>
          <w:noProof/>
        </w:rPr>
        <w:t>(</w:t>
      </w:r>
      <w:r w:rsidR="00D14C31" w:rsidRPr="00ED0ECA">
        <w:rPr>
          <w:i/>
          <w:noProof/>
        </w:rPr>
        <w:t>э</w:t>
      </w:r>
      <w:r w:rsidRPr="00DF3226">
        <w:rPr>
          <w:i/>
          <w:noProof/>
        </w:rPr>
        <w:t>моксен гел</w:t>
      </w:r>
      <w:r w:rsidR="006E407B" w:rsidRPr="00DF3226">
        <w:rPr>
          <w:i/>
          <w:noProof/>
        </w:rPr>
        <w:t>ь</w:t>
      </w:r>
      <w:r w:rsidRPr="00DF3226">
        <w:rPr>
          <w:i/>
          <w:noProof/>
        </w:rPr>
        <w:t>)</w:t>
      </w:r>
      <w:r w:rsidR="00D14C31">
        <w:rPr>
          <w:i/>
          <w:noProof/>
        </w:rPr>
        <w:t>;</w:t>
      </w:r>
    </w:p>
    <w:p w:rsidR="004D0A09" w:rsidRDefault="00863FF2" w:rsidP="00E87632">
      <w:pPr>
        <w:ind w:left="708" w:firstLine="708"/>
        <w:rPr>
          <w:i/>
          <w:noProof/>
        </w:rPr>
      </w:pPr>
      <w:r w:rsidRPr="00DF3226">
        <w:rPr>
          <w:i/>
          <w:noProof/>
        </w:rPr>
        <w:t xml:space="preserve">Pro bezstarostnou jízdu! / Для беззаботной езды! </w:t>
      </w:r>
      <w:r w:rsidRPr="00863FF2">
        <w:rPr>
          <w:i/>
          <w:noProof/>
          <w:lang w:val="ru-RU"/>
        </w:rPr>
        <w:t>(простамол уно)</w:t>
      </w:r>
      <w:r w:rsidR="00381A13">
        <w:rPr>
          <w:i/>
          <w:noProof/>
          <w:lang w:val="ru-RU"/>
        </w:rPr>
        <w:t>.</w:t>
      </w:r>
    </w:p>
    <w:p w:rsidR="002E2048" w:rsidRDefault="002E2048" w:rsidP="002E2048">
      <w:pPr>
        <w:rPr>
          <w:noProof/>
        </w:rPr>
      </w:pPr>
    </w:p>
    <w:p w:rsidR="002E2048" w:rsidRDefault="002E2048" w:rsidP="002E2048">
      <w:pPr>
        <w:rPr>
          <w:noProof/>
          <w:lang w:val="ru-RU"/>
        </w:rPr>
      </w:pPr>
      <w:r>
        <w:rPr>
          <w:noProof/>
        </w:rPr>
        <w:tab/>
      </w:r>
      <w:r>
        <w:rPr>
          <w:noProof/>
          <w:lang w:val="ru-RU"/>
        </w:rPr>
        <w:t xml:space="preserve">Таблица </w:t>
      </w:r>
      <w:r>
        <w:rPr>
          <w:noProof/>
        </w:rPr>
        <w:t xml:space="preserve">2.5 – </w:t>
      </w:r>
      <w:r>
        <w:rPr>
          <w:noProof/>
          <w:lang w:val="ru-RU"/>
        </w:rPr>
        <w:t>Синаксические конструкции</w:t>
      </w:r>
    </w:p>
    <w:tbl>
      <w:tblPr>
        <w:tblStyle w:val="Mkatabulky"/>
        <w:tblW w:w="0" w:type="auto"/>
        <w:tblLook w:val="04A0"/>
      </w:tblPr>
      <w:tblGrid>
        <w:gridCol w:w="2175"/>
        <w:gridCol w:w="1880"/>
        <w:gridCol w:w="1817"/>
        <w:gridCol w:w="1881"/>
        <w:gridCol w:w="1817"/>
      </w:tblGrid>
      <w:tr w:rsidR="002E2048" w:rsidTr="002E2048">
        <w:tc>
          <w:tcPr>
            <w:tcW w:w="1898" w:type="dxa"/>
            <w:vMerge w:val="restart"/>
            <w:vAlign w:val="center"/>
          </w:tcPr>
          <w:p w:rsidR="002E2048" w:rsidRDefault="002E2048" w:rsidP="002E2048">
            <w:pPr>
              <w:jc w:val="center"/>
              <w:rPr>
                <w:noProof/>
                <w:lang w:val="ru-RU"/>
              </w:rPr>
            </w:pPr>
            <w:r>
              <w:rPr>
                <w:noProof/>
                <w:lang w:val="ru-RU"/>
              </w:rPr>
              <w:t>Тип предложения</w:t>
            </w:r>
          </w:p>
        </w:tc>
        <w:tc>
          <w:tcPr>
            <w:tcW w:w="3798" w:type="dxa"/>
            <w:gridSpan w:val="2"/>
            <w:vAlign w:val="center"/>
          </w:tcPr>
          <w:p w:rsidR="002E2048" w:rsidRDefault="002E2048" w:rsidP="002E2048">
            <w:pPr>
              <w:jc w:val="center"/>
              <w:rPr>
                <w:noProof/>
                <w:lang w:val="ru-RU"/>
              </w:rPr>
            </w:pPr>
            <w:r>
              <w:rPr>
                <w:noProof/>
                <w:lang w:val="ru-RU"/>
              </w:rPr>
              <w:t>Русская реклама</w:t>
            </w:r>
          </w:p>
        </w:tc>
        <w:tc>
          <w:tcPr>
            <w:tcW w:w="3798" w:type="dxa"/>
            <w:gridSpan w:val="2"/>
            <w:vAlign w:val="center"/>
          </w:tcPr>
          <w:p w:rsidR="002E2048" w:rsidRDefault="002E2048" w:rsidP="002E2048">
            <w:pPr>
              <w:jc w:val="center"/>
              <w:rPr>
                <w:noProof/>
                <w:lang w:val="ru-RU"/>
              </w:rPr>
            </w:pPr>
            <w:r>
              <w:rPr>
                <w:noProof/>
                <w:lang w:val="ru-RU"/>
              </w:rPr>
              <w:t>Чешская реклама</w:t>
            </w:r>
          </w:p>
        </w:tc>
      </w:tr>
      <w:tr w:rsidR="002E2048" w:rsidTr="002E2048">
        <w:tc>
          <w:tcPr>
            <w:tcW w:w="1898" w:type="dxa"/>
            <w:vMerge/>
            <w:vAlign w:val="center"/>
          </w:tcPr>
          <w:p w:rsidR="002E2048" w:rsidRDefault="002E2048" w:rsidP="002E2048">
            <w:pPr>
              <w:jc w:val="center"/>
              <w:rPr>
                <w:noProof/>
                <w:lang w:val="ru-RU"/>
              </w:rPr>
            </w:pPr>
          </w:p>
        </w:tc>
        <w:tc>
          <w:tcPr>
            <w:tcW w:w="1899" w:type="dxa"/>
            <w:vAlign w:val="center"/>
          </w:tcPr>
          <w:p w:rsidR="002E2048" w:rsidRDefault="002E2048" w:rsidP="002E2048">
            <w:pPr>
              <w:jc w:val="center"/>
              <w:rPr>
                <w:noProof/>
                <w:lang w:val="ru-RU"/>
              </w:rPr>
            </w:pPr>
            <w:r>
              <w:rPr>
                <w:noProof/>
                <w:lang w:val="ru-RU"/>
              </w:rPr>
              <w:t>Количество</w:t>
            </w:r>
          </w:p>
        </w:tc>
        <w:tc>
          <w:tcPr>
            <w:tcW w:w="1899" w:type="dxa"/>
            <w:vAlign w:val="center"/>
          </w:tcPr>
          <w:p w:rsidR="002E2048" w:rsidRPr="002E2048" w:rsidRDefault="002E2048" w:rsidP="002E2048">
            <w:pPr>
              <w:jc w:val="center"/>
              <w:rPr>
                <w:noProof/>
              </w:rPr>
            </w:pPr>
            <w:r>
              <w:rPr>
                <w:noProof/>
              </w:rPr>
              <w:t>%</w:t>
            </w:r>
          </w:p>
        </w:tc>
        <w:tc>
          <w:tcPr>
            <w:tcW w:w="1899" w:type="dxa"/>
            <w:vAlign w:val="center"/>
          </w:tcPr>
          <w:p w:rsidR="002E2048" w:rsidRPr="002E2048" w:rsidRDefault="002E2048" w:rsidP="002E2048">
            <w:pPr>
              <w:jc w:val="center"/>
              <w:rPr>
                <w:noProof/>
                <w:lang w:val="ru-RU"/>
              </w:rPr>
            </w:pPr>
            <w:r>
              <w:rPr>
                <w:noProof/>
                <w:lang w:val="ru-RU"/>
              </w:rPr>
              <w:t>Количество</w:t>
            </w:r>
          </w:p>
        </w:tc>
        <w:tc>
          <w:tcPr>
            <w:tcW w:w="1899" w:type="dxa"/>
            <w:vAlign w:val="center"/>
          </w:tcPr>
          <w:p w:rsidR="002E2048" w:rsidRPr="002E2048" w:rsidRDefault="002E2048" w:rsidP="002E2048">
            <w:pPr>
              <w:jc w:val="center"/>
              <w:rPr>
                <w:noProof/>
              </w:rPr>
            </w:pPr>
            <w:r>
              <w:rPr>
                <w:noProof/>
              </w:rPr>
              <w:t>%</w:t>
            </w:r>
          </w:p>
        </w:tc>
      </w:tr>
      <w:tr w:rsidR="002E2048" w:rsidTr="002E2048">
        <w:tc>
          <w:tcPr>
            <w:tcW w:w="1898" w:type="dxa"/>
            <w:vAlign w:val="center"/>
          </w:tcPr>
          <w:p w:rsidR="002E2048" w:rsidRPr="002E2048" w:rsidRDefault="002E2048" w:rsidP="002E2048">
            <w:pPr>
              <w:jc w:val="center"/>
              <w:rPr>
                <w:noProof/>
                <w:lang w:val="ru-RU"/>
              </w:rPr>
            </w:pPr>
            <w:r>
              <w:rPr>
                <w:noProof/>
                <w:lang w:val="ru-RU"/>
              </w:rPr>
              <w:t>Вопросительное</w:t>
            </w:r>
          </w:p>
        </w:tc>
        <w:tc>
          <w:tcPr>
            <w:tcW w:w="1899" w:type="dxa"/>
            <w:vAlign w:val="center"/>
          </w:tcPr>
          <w:p w:rsidR="002E2048" w:rsidRPr="003F7477" w:rsidRDefault="003F7477" w:rsidP="002E2048">
            <w:pPr>
              <w:jc w:val="center"/>
              <w:rPr>
                <w:noProof/>
              </w:rPr>
            </w:pPr>
            <w:r>
              <w:rPr>
                <w:noProof/>
              </w:rPr>
              <w:t>9</w:t>
            </w:r>
          </w:p>
        </w:tc>
        <w:tc>
          <w:tcPr>
            <w:tcW w:w="1899" w:type="dxa"/>
            <w:vAlign w:val="center"/>
          </w:tcPr>
          <w:p w:rsidR="002E2048" w:rsidRPr="003F7477" w:rsidRDefault="003F7477" w:rsidP="002E2048">
            <w:pPr>
              <w:jc w:val="center"/>
              <w:rPr>
                <w:noProof/>
              </w:rPr>
            </w:pPr>
            <w:r>
              <w:rPr>
                <w:noProof/>
              </w:rPr>
              <w:t>31</w:t>
            </w:r>
          </w:p>
        </w:tc>
        <w:tc>
          <w:tcPr>
            <w:tcW w:w="1899" w:type="dxa"/>
            <w:vAlign w:val="center"/>
          </w:tcPr>
          <w:p w:rsidR="002E2048" w:rsidRPr="00C0754D" w:rsidRDefault="00C0754D" w:rsidP="002E2048">
            <w:pPr>
              <w:jc w:val="center"/>
              <w:rPr>
                <w:noProof/>
              </w:rPr>
            </w:pPr>
            <w:r>
              <w:rPr>
                <w:noProof/>
              </w:rPr>
              <w:t>11</w:t>
            </w:r>
          </w:p>
        </w:tc>
        <w:tc>
          <w:tcPr>
            <w:tcW w:w="1899" w:type="dxa"/>
            <w:vAlign w:val="center"/>
          </w:tcPr>
          <w:p w:rsidR="002E2048" w:rsidRPr="00C0754D" w:rsidRDefault="00C0754D" w:rsidP="002E2048">
            <w:pPr>
              <w:jc w:val="center"/>
              <w:rPr>
                <w:noProof/>
              </w:rPr>
            </w:pPr>
            <w:r>
              <w:rPr>
                <w:noProof/>
              </w:rPr>
              <w:t>46</w:t>
            </w:r>
          </w:p>
        </w:tc>
      </w:tr>
      <w:tr w:rsidR="002E2048" w:rsidTr="002E2048">
        <w:tc>
          <w:tcPr>
            <w:tcW w:w="1898" w:type="dxa"/>
            <w:vAlign w:val="center"/>
          </w:tcPr>
          <w:p w:rsidR="002E2048" w:rsidRDefault="002E2048" w:rsidP="002E2048">
            <w:pPr>
              <w:jc w:val="center"/>
              <w:rPr>
                <w:noProof/>
                <w:lang w:val="ru-RU"/>
              </w:rPr>
            </w:pPr>
            <w:r>
              <w:rPr>
                <w:noProof/>
                <w:lang w:val="ru-RU"/>
              </w:rPr>
              <w:t>Побудительное</w:t>
            </w:r>
          </w:p>
        </w:tc>
        <w:tc>
          <w:tcPr>
            <w:tcW w:w="1899" w:type="dxa"/>
            <w:vAlign w:val="center"/>
          </w:tcPr>
          <w:p w:rsidR="002E2048" w:rsidRPr="003F7477" w:rsidRDefault="003F7477" w:rsidP="002E2048">
            <w:pPr>
              <w:jc w:val="center"/>
              <w:rPr>
                <w:noProof/>
              </w:rPr>
            </w:pPr>
            <w:r>
              <w:rPr>
                <w:noProof/>
              </w:rPr>
              <w:t>6</w:t>
            </w:r>
          </w:p>
        </w:tc>
        <w:tc>
          <w:tcPr>
            <w:tcW w:w="1899" w:type="dxa"/>
            <w:vAlign w:val="center"/>
          </w:tcPr>
          <w:p w:rsidR="002E2048" w:rsidRPr="003F7477" w:rsidRDefault="003F7477" w:rsidP="002E2048">
            <w:pPr>
              <w:jc w:val="center"/>
              <w:rPr>
                <w:noProof/>
              </w:rPr>
            </w:pPr>
            <w:r>
              <w:rPr>
                <w:noProof/>
              </w:rPr>
              <w:t>21</w:t>
            </w:r>
          </w:p>
        </w:tc>
        <w:tc>
          <w:tcPr>
            <w:tcW w:w="1899" w:type="dxa"/>
            <w:vAlign w:val="center"/>
          </w:tcPr>
          <w:p w:rsidR="002E2048" w:rsidRPr="00C0754D" w:rsidRDefault="00C0754D" w:rsidP="002E2048">
            <w:pPr>
              <w:jc w:val="center"/>
              <w:rPr>
                <w:noProof/>
              </w:rPr>
            </w:pPr>
            <w:r>
              <w:rPr>
                <w:noProof/>
              </w:rPr>
              <w:t>8</w:t>
            </w:r>
          </w:p>
        </w:tc>
        <w:tc>
          <w:tcPr>
            <w:tcW w:w="1899" w:type="dxa"/>
            <w:vAlign w:val="center"/>
          </w:tcPr>
          <w:p w:rsidR="002E2048" w:rsidRPr="00C0754D" w:rsidRDefault="00C0754D" w:rsidP="002E2048">
            <w:pPr>
              <w:jc w:val="center"/>
              <w:rPr>
                <w:noProof/>
              </w:rPr>
            </w:pPr>
            <w:r>
              <w:rPr>
                <w:noProof/>
              </w:rPr>
              <w:t>33</w:t>
            </w:r>
          </w:p>
        </w:tc>
      </w:tr>
      <w:tr w:rsidR="002E2048" w:rsidTr="002E2048">
        <w:tc>
          <w:tcPr>
            <w:tcW w:w="1898" w:type="dxa"/>
            <w:vAlign w:val="center"/>
          </w:tcPr>
          <w:p w:rsidR="002E2048" w:rsidRDefault="002E2048" w:rsidP="002E2048">
            <w:pPr>
              <w:jc w:val="center"/>
              <w:rPr>
                <w:noProof/>
                <w:lang w:val="ru-RU"/>
              </w:rPr>
            </w:pPr>
            <w:r>
              <w:rPr>
                <w:noProof/>
                <w:lang w:val="ru-RU"/>
              </w:rPr>
              <w:t>Восклицания</w:t>
            </w:r>
          </w:p>
        </w:tc>
        <w:tc>
          <w:tcPr>
            <w:tcW w:w="1899" w:type="dxa"/>
            <w:vAlign w:val="center"/>
          </w:tcPr>
          <w:p w:rsidR="002E2048" w:rsidRPr="003F7477" w:rsidRDefault="003F7477" w:rsidP="002E2048">
            <w:pPr>
              <w:jc w:val="center"/>
              <w:rPr>
                <w:noProof/>
              </w:rPr>
            </w:pPr>
            <w:r>
              <w:rPr>
                <w:noProof/>
              </w:rPr>
              <w:t>14</w:t>
            </w:r>
          </w:p>
        </w:tc>
        <w:tc>
          <w:tcPr>
            <w:tcW w:w="1899" w:type="dxa"/>
            <w:vAlign w:val="center"/>
          </w:tcPr>
          <w:p w:rsidR="002E2048" w:rsidRPr="003F7477" w:rsidRDefault="003F7477" w:rsidP="002E2048">
            <w:pPr>
              <w:jc w:val="center"/>
              <w:rPr>
                <w:noProof/>
              </w:rPr>
            </w:pPr>
            <w:r>
              <w:rPr>
                <w:noProof/>
              </w:rPr>
              <w:t>48</w:t>
            </w:r>
          </w:p>
        </w:tc>
        <w:tc>
          <w:tcPr>
            <w:tcW w:w="1899" w:type="dxa"/>
            <w:vAlign w:val="center"/>
          </w:tcPr>
          <w:p w:rsidR="002E2048" w:rsidRPr="00C0754D" w:rsidRDefault="00C0754D" w:rsidP="002E2048">
            <w:pPr>
              <w:jc w:val="center"/>
              <w:rPr>
                <w:noProof/>
              </w:rPr>
            </w:pPr>
            <w:r>
              <w:rPr>
                <w:noProof/>
              </w:rPr>
              <w:t>5</w:t>
            </w:r>
          </w:p>
        </w:tc>
        <w:tc>
          <w:tcPr>
            <w:tcW w:w="1899" w:type="dxa"/>
            <w:vAlign w:val="center"/>
          </w:tcPr>
          <w:p w:rsidR="002E2048" w:rsidRPr="00C0754D" w:rsidRDefault="00C0754D" w:rsidP="002E2048">
            <w:pPr>
              <w:jc w:val="center"/>
              <w:rPr>
                <w:noProof/>
              </w:rPr>
            </w:pPr>
            <w:r>
              <w:rPr>
                <w:noProof/>
              </w:rPr>
              <w:t>21</w:t>
            </w:r>
          </w:p>
        </w:tc>
      </w:tr>
      <w:tr w:rsidR="002E2048" w:rsidTr="002E2048">
        <w:tc>
          <w:tcPr>
            <w:tcW w:w="1898" w:type="dxa"/>
            <w:vAlign w:val="center"/>
          </w:tcPr>
          <w:p w:rsidR="002E2048" w:rsidRDefault="002E2048" w:rsidP="002E2048">
            <w:pPr>
              <w:jc w:val="center"/>
              <w:rPr>
                <w:noProof/>
                <w:lang w:val="ru-RU"/>
              </w:rPr>
            </w:pPr>
            <w:r>
              <w:rPr>
                <w:noProof/>
                <w:lang w:val="ru-RU"/>
              </w:rPr>
              <w:t>Всего</w:t>
            </w:r>
          </w:p>
        </w:tc>
        <w:tc>
          <w:tcPr>
            <w:tcW w:w="1899" w:type="dxa"/>
            <w:vAlign w:val="center"/>
          </w:tcPr>
          <w:p w:rsidR="002E2048" w:rsidRPr="003F7477" w:rsidRDefault="003F7477" w:rsidP="002E2048">
            <w:pPr>
              <w:jc w:val="center"/>
              <w:rPr>
                <w:noProof/>
              </w:rPr>
            </w:pPr>
            <w:r>
              <w:rPr>
                <w:noProof/>
              </w:rPr>
              <w:t>29</w:t>
            </w:r>
          </w:p>
        </w:tc>
        <w:tc>
          <w:tcPr>
            <w:tcW w:w="1899" w:type="dxa"/>
            <w:vAlign w:val="center"/>
          </w:tcPr>
          <w:p w:rsidR="002E2048" w:rsidRPr="003F7477" w:rsidRDefault="003F7477" w:rsidP="002E2048">
            <w:pPr>
              <w:jc w:val="center"/>
              <w:rPr>
                <w:noProof/>
              </w:rPr>
            </w:pPr>
            <w:r>
              <w:rPr>
                <w:noProof/>
              </w:rPr>
              <w:t>100</w:t>
            </w:r>
          </w:p>
        </w:tc>
        <w:tc>
          <w:tcPr>
            <w:tcW w:w="1899" w:type="dxa"/>
            <w:vAlign w:val="center"/>
          </w:tcPr>
          <w:p w:rsidR="002E2048" w:rsidRPr="00C0754D" w:rsidRDefault="00C0754D" w:rsidP="002E2048">
            <w:pPr>
              <w:jc w:val="center"/>
              <w:rPr>
                <w:noProof/>
              </w:rPr>
            </w:pPr>
            <w:r>
              <w:rPr>
                <w:noProof/>
              </w:rPr>
              <w:t>24</w:t>
            </w:r>
          </w:p>
        </w:tc>
        <w:tc>
          <w:tcPr>
            <w:tcW w:w="1899" w:type="dxa"/>
            <w:vAlign w:val="center"/>
          </w:tcPr>
          <w:p w:rsidR="002E2048" w:rsidRPr="00C0754D" w:rsidRDefault="00C0754D" w:rsidP="002E2048">
            <w:pPr>
              <w:jc w:val="center"/>
              <w:rPr>
                <w:noProof/>
              </w:rPr>
            </w:pPr>
            <w:r>
              <w:rPr>
                <w:noProof/>
              </w:rPr>
              <w:t>100</w:t>
            </w:r>
          </w:p>
        </w:tc>
      </w:tr>
    </w:tbl>
    <w:p w:rsidR="002E2048" w:rsidRPr="002E2048" w:rsidRDefault="002E2048" w:rsidP="002E2048">
      <w:pPr>
        <w:rPr>
          <w:noProof/>
          <w:lang w:val="ru-RU"/>
        </w:rPr>
      </w:pPr>
    </w:p>
    <w:p w:rsidR="000B1F1B" w:rsidRPr="00B117A0" w:rsidRDefault="000B1F1B" w:rsidP="00B41B27">
      <w:pPr>
        <w:pStyle w:val="a"/>
        <w:ind w:firstLine="708"/>
      </w:pPr>
      <w:bookmarkStart w:id="121" w:name="_Toc450763354"/>
      <w:r>
        <w:t>Выводы</w:t>
      </w:r>
      <w:bookmarkEnd w:id="121"/>
    </w:p>
    <w:p w:rsidR="000B1F1B" w:rsidRDefault="000B1F1B" w:rsidP="000B1F1B">
      <w:pPr>
        <w:ind w:firstLine="708"/>
        <w:rPr>
          <w:noProof/>
          <w:lang w:val="ru-RU"/>
        </w:rPr>
      </w:pPr>
      <w:r w:rsidRPr="00B117A0">
        <w:rPr>
          <w:noProof/>
          <w:lang w:val="ru-RU"/>
        </w:rPr>
        <w:t xml:space="preserve">Вторая глава данной работы </w:t>
      </w:r>
      <w:r>
        <w:rPr>
          <w:noProof/>
          <w:lang w:val="ru-RU"/>
        </w:rPr>
        <w:t>состоит из двух частей</w:t>
      </w:r>
      <w:r w:rsidRPr="00B117A0">
        <w:rPr>
          <w:noProof/>
          <w:lang w:val="ru-RU"/>
        </w:rPr>
        <w:t xml:space="preserve">. Первая часть –  информационный аспект, </w:t>
      </w:r>
      <w:r>
        <w:rPr>
          <w:noProof/>
          <w:lang w:val="ru-RU"/>
        </w:rPr>
        <w:t>в котором</w:t>
      </w:r>
      <w:r w:rsidRPr="00B117A0">
        <w:rPr>
          <w:noProof/>
          <w:lang w:val="ru-RU"/>
        </w:rPr>
        <w:t xml:space="preserve"> рассматривает</w:t>
      </w:r>
      <w:r>
        <w:rPr>
          <w:noProof/>
          <w:lang w:val="ru-RU"/>
        </w:rPr>
        <w:t>ся</w:t>
      </w:r>
      <w:r w:rsidRPr="00B117A0">
        <w:rPr>
          <w:noProof/>
          <w:lang w:val="ru-RU"/>
        </w:rPr>
        <w:t xml:space="preserve"> лингвистический уровень (словообразовательный, лексический, грамматический), помогающий раскрыть информационную сторону исследуемых рекламных сообщений. В</w:t>
      </w:r>
      <w:r>
        <w:rPr>
          <w:noProof/>
          <w:lang w:val="ru-RU"/>
        </w:rPr>
        <w:t>о второй</w:t>
      </w:r>
      <w:r w:rsidRPr="00B117A0">
        <w:rPr>
          <w:noProof/>
          <w:lang w:val="ru-RU"/>
        </w:rPr>
        <w:t xml:space="preserve"> част</w:t>
      </w:r>
      <w:r>
        <w:rPr>
          <w:noProof/>
          <w:lang w:val="ru-RU"/>
        </w:rPr>
        <w:t>и</w:t>
      </w:r>
      <w:r w:rsidRPr="00B117A0">
        <w:rPr>
          <w:noProof/>
          <w:lang w:val="ru-RU"/>
        </w:rPr>
        <w:t xml:space="preserve"> рассматривает</w:t>
      </w:r>
      <w:r>
        <w:rPr>
          <w:noProof/>
          <w:lang w:val="ru-RU"/>
        </w:rPr>
        <w:t>ся</w:t>
      </w:r>
      <w:r w:rsidRPr="00B117A0">
        <w:rPr>
          <w:noProof/>
          <w:lang w:val="ru-RU"/>
        </w:rPr>
        <w:t xml:space="preserve"> языковой материал с точки зрения лингвопрагматики на фонетическом, лексическом и синтаксическом уровнях. </w:t>
      </w:r>
    </w:p>
    <w:p w:rsidR="000B1F1B" w:rsidRPr="00B117A0" w:rsidRDefault="000B1F1B" w:rsidP="000B1F1B">
      <w:pPr>
        <w:ind w:firstLine="708"/>
        <w:rPr>
          <w:noProof/>
          <w:lang w:val="ru-RU"/>
        </w:rPr>
      </w:pPr>
      <w:r w:rsidRPr="00B117A0">
        <w:rPr>
          <w:noProof/>
          <w:lang w:val="ru-RU"/>
        </w:rPr>
        <w:lastRenderedPageBreak/>
        <w:t>На основе теоретических исследований</w:t>
      </w:r>
      <w:r>
        <w:rPr>
          <w:noProof/>
          <w:lang w:val="ru-RU"/>
        </w:rPr>
        <w:t>,</w:t>
      </w:r>
      <w:r w:rsidRPr="00B117A0">
        <w:rPr>
          <w:noProof/>
          <w:lang w:val="ru-RU"/>
        </w:rPr>
        <w:t xml:space="preserve"> сделанных в Главе </w:t>
      </w:r>
      <w:r w:rsidRPr="00B117A0">
        <w:rPr>
          <w:noProof/>
        </w:rPr>
        <w:t xml:space="preserve">I, </w:t>
      </w:r>
      <w:r w:rsidRPr="00B117A0">
        <w:rPr>
          <w:noProof/>
          <w:lang w:val="ru-RU"/>
        </w:rPr>
        <w:t xml:space="preserve">в Главе </w:t>
      </w:r>
      <w:r w:rsidRPr="00B117A0">
        <w:rPr>
          <w:noProof/>
        </w:rPr>
        <w:t xml:space="preserve">II </w:t>
      </w:r>
      <w:r w:rsidRPr="00B117A0">
        <w:rPr>
          <w:noProof/>
          <w:lang w:val="ru-RU"/>
        </w:rPr>
        <w:t>анализ</w:t>
      </w:r>
      <w:r>
        <w:rPr>
          <w:noProof/>
          <w:lang w:val="ru-RU"/>
        </w:rPr>
        <w:t>ировались</w:t>
      </w:r>
      <w:r w:rsidRPr="00B117A0">
        <w:rPr>
          <w:noProof/>
          <w:lang w:val="ru-RU"/>
        </w:rPr>
        <w:t xml:space="preserve"> </w:t>
      </w:r>
      <w:r w:rsidRPr="00B117A0">
        <w:rPr>
          <w:noProof/>
        </w:rPr>
        <w:t xml:space="preserve">104 </w:t>
      </w:r>
      <w:r w:rsidRPr="00B117A0">
        <w:rPr>
          <w:noProof/>
          <w:lang w:val="ru-RU"/>
        </w:rPr>
        <w:t>печатных рекламных</w:t>
      </w:r>
      <w:r w:rsidRPr="00B117A0">
        <w:rPr>
          <w:noProof/>
        </w:rPr>
        <w:t xml:space="preserve"> </w:t>
      </w:r>
      <w:r w:rsidRPr="00B117A0">
        <w:rPr>
          <w:noProof/>
          <w:lang w:val="ru-RU"/>
        </w:rPr>
        <w:t>ме</w:t>
      </w:r>
      <w:r>
        <w:rPr>
          <w:noProof/>
          <w:lang w:val="ru-RU"/>
        </w:rPr>
        <w:t>дицинскй текста</w:t>
      </w:r>
      <w:r w:rsidRPr="00B117A0">
        <w:rPr>
          <w:noProof/>
          <w:lang w:val="ru-RU"/>
        </w:rPr>
        <w:t xml:space="preserve">, отобранных методом сплошной выборки в аптечных сетях за период с сентября </w:t>
      </w:r>
      <w:r w:rsidRPr="00B117A0">
        <w:rPr>
          <w:noProof/>
        </w:rPr>
        <w:t>2014</w:t>
      </w:r>
      <w:r>
        <w:rPr>
          <w:noProof/>
          <w:lang w:val="ru-RU"/>
        </w:rPr>
        <w:t xml:space="preserve"> по </w:t>
      </w:r>
      <w:r w:rsidRPr="00B117A0">
        <w:rPr>
          <w:noProof/>
        </w:rPr>
        <w:t>2015</w:t>
      </w:r>
      <w:r w:rsidRPr="00B117A0">
        <w:rPr>
          <w:noProof/>
          <w:lang w:val="ru-RU"/>
        </w:rPr>
        <w:t xml:space="preserve"> год. По результатам проведенного анализа можно сделать следующие выводы:</w:t>
      </w:r>
    </w:p>
    <w:p w:rsidR="000B1F1B" w:rsidRPr="00535A78" w:rsidRDefault="000B1F1B" w:rsidP="000B1F1B">
      <w:pPr>
        <w:ind w:firstLine="708"/>
        <w:rPr>
          <w:noProof/>
          <w:lang w:val="ru-RU"/>
        </w:rPr>
      </w:pPr>
      <w:r w:rsidRPr="00535A78">
        <w:rPr>
          <w:noProof/>
          <w:lang w:val="ru-RU"/>
        </w:rPr>
        <w:t>Одна из функций медицинской рекламы – информа</w:t>
      </w:r>
      <w:r>
        <w:rPr>
          <w:noProof/>
          <w:lang w:val="ru-RU"/>
        </w:rPr>
        <w:t>тивная, заключающаяся в передаче</w:t>
      </w:r>
      <w:r w:rsidRPr="00535A78">
        <w:rPr>
          <w:noProof/>
          <w:lang w:val="ru-RU"/>
        </w:rPr>
        <w:t xml:space="preserve"> основной информации о лекарствнном препарате, т.е. ознакомление читателя с предлагаемым препаратом.</w:t>
      </w:r>
    </w:p>
    <w:p w:rsidR="000B1F1B" w:rsidRPr="00535A78" w:rsidRDefault="000B1F1B" w:rsidP="000B1F1B">
      <w:pPr>
        <w:ind w:firstLine="708"/>
        <w:rPr>
          <w:noProof/>
          <w:lang w:val="ru-RU"/>
        </w:rPr>
      </w:pPr>
      <w:r w:rsidRPr="00535A78">
        <w:rPr>
          <w:noProof/>
          <w:lang w:val="ru-RU"/>
        </w:rPr>
        <w:t xml:space="preserve">Вторая функция медицинской рекламы – прагматическая (воздействующая). Её целью является привлечение внимания читателей, заинтересовать их данным препаратом и побудить их </w:t>
      </w:r>
      <w:r>
        <w:rPr>
          <w:noProof/>
          <w:lang w:val="ru-RU"/>
        </w:rPr>
        <w:t xml:space="preserve">к </w:t>
      </w:r>
      <w:r w:rsidRPr="00535A78">
        <w:rPr>
          <w:noProof/>
          <w:lang w:val="ru-RU"/>
        </w:rPr>
        <w:t xml:space="preserve">совершению покупки. Прагматическая функция в медицинских рекламных текстах реализуется </w:t>
      </w:r>
      <w:r w:rsidR="008F7BFE">
        <w:rPr>
          <w:noProof/>
        </w:rPr>
        <w:br/>
      </w:r>
      <w:r w:rsidRPr="00535A78">
        <w:rPr>
          <w:noProof/>
          <w:lang w:val="ru-RU"/>
        </w:rPr>
        <w:t>при помощи вербальных и невербальных языковых средств.</w:t>
      </w:r>
    </w:p>
    <w:p w:rsidR="000B1F1B" w:rsidRPr="00535A78" w:rsidRDefault="000B1F1B" w:rsidP="000B1F1B">
      <w:pPr>
        <w:ind w:firstLine="708"/>
        <w:rPr>
          <w:noProof/>
          <w:lang w:val="ru-RU"/>
        </w:rPr>
      </w:pPr>
      <w:r w:rsidRPr="00535A78">
        <w:rPr>
          <w:noProof/>
          <w:lang w:val="ru-RU"/>
        </w:rPr>
        <w:t>Первым источником информации о рекламируемом препарате является его название. Результаты анализа выявили, что в русской медицинской рекламе наименования препаратов образованы несколькими словообразовательными способами. В данной работе нами были выделены: междусловное наложение (</w:t>
      </w:r>
      <w:r w:rsidRPr="00B117A0">
        <w:rPr>
          <w:noProof/>
        </w:rPr>
        <w:t>10%)</w:t>
      </w:r>
      <w:r w:rsidRPr="00535A78">
        <w:rPr>
          <w:noProof/>
          <w:lang w:val="ru-RU"/>
        </w:rPr>
        <w:t>, контаминация</w:t>
      </w:r>
      <w:r w:rsidRPr="00B117A0">
        <w:rPr>
          <w:noProof/>
        </w:rPr>
        <w:t xml:space="preserve"> (8%)</w:t>
      </w:r>
      <w:r>
        <w:rPr>
          <w:noProof/>
          <w:lang w:val="ru-RU"/>
        </w:rPr>
        <w:t>, основосло</w:t>
      </w:r>
      <w:r w:rsidRPr="00535A78">
        <w:rPr>
          <w:noProof/>
          <w:lang w:val="ru-RU"/>
        </w:rPr>
        <w:t>жение</w:t>
      </w:r>
      <w:r w:rsidRPr="00B117A0">
        <w:rPr>
          <w:noProof/>
        </w:rPr>
        <w:t xml:space="preserve"> (25%)</w:t>
      </w:r>
      <w:r w:rsidRPr="00535A78">
        <w:rPr>
          <w:noProof/>
          <w:lang w:val="ru-RU"/>
        </w:rPr>
        <w:t>, аффиксация</w:t>
      </w:r>
      <w:r w:rsidRPr="00B117A0">
        <w:rPr>
          <w:noProof/>
        </w:rPr>
        <w:t xml:space="preserve"> (15%)</w:t>
      </w:r>
      <w:r w:rsidRPr="00535A78">
        <w:rPr>
          <w:noProof/>
          <w:lang w:val="ru-RU"/>
        </w:rPr>
        <w:t xml:space="preserve">. </w:t>
      </w:r>
      <w:r w:rsidRPr="00B117A0">
        <w:rPr>
          <w:noProof/>
        </w:rPr>
        <w:t xml:space="preserve">42% </w:t>
      </w:r>
      <w:r w:rsidRPr="00535A78">
        <w:rPr>
          <w:noProof/>
          <w:lang w:val="ru-RU"/>
        </w:rPr>
        <w:t>наименований были образованы другими словообразовательными способами (совмешение нескольких приёмов</w:t>
      </w:r>
      <w:r w:rsidRPr="00B117A0">
        <w:rPr>
          <w:noProof/>
        </w:rPr>
        <w:t>;</w:t>
      </w:r>
      <w:r w:rsidRPr="00535A78">
        <w:rPr>
          <w:noProof/>
          <w:lang w:val="ru-RU"/>
        </w:rPr>
        <w:t xml:space="preserve"> аббревиация</w:t>
      </w:r>
      <w:r w:rsidRPr="00B117A0">
        <w:rPr>
          <w:noProof/>
        </w:rPr>
        <w:t xml:space="preserve">; </w:t>
      </w:r>
      <w:r w:rsidRPr="00535A78">
        <w:rPr>
          <w:noProof/>
          <w:lang w:val="ru-RU"/>
        </w:rPr>
        <w:t xml:space="preserve">заимстование из других языков и т.д.), анализ которых </w:t>
      </w:r>
      <w:r w:rsidR="008F7BFE">
        <w:rPr>
          <w:noProof/>
        </w:rPr>
        <w:br/>
      </w:r>
      <w:r w:rsidRPr="00535A78">
        <w:rPr>
          <w:noProof/>
          <w:lang w:val="ru-RU"/>
        </w:rPr>
        <w:t>не входит в задачи нашего исследования. Практически все наименования лекарственных препа</w:t>
      </w:r>
      <w:r>
        <w:rPr>
          <w:noProof/>
          <w:lang w:val="ru-RU"/>
        </w:rPr>
        <w:t xml:space="preserve">ратов </w:t>
      </w:r>
      <w:r w:rsidRPr="00535A78">
        <w:rPr>
          <w:noProof/>
          <w:lang w:val="ru-RU"/>
        </w:rPr>
        <w:t xml:space="preserve">или </w:t>
      </w:r>
      <w:r>
        <w:rPr>
          <w:noProof/>
          <w:lang w:val="ru-RU"/>
        </w:rPr>
        <w:t>их составляющие</w:t>
      </w:r>
      <w:r w:rsidRPr="00535A78">
        <w:rPr>
          <w:noProof/>
          <w:lang w:val="ru-RU"/>
        </w:rPr>
        <w:t xml:space="preserve">, заимствованы </w:t>
      </w:r>
      <w:r w:rsidR="008F7BFE">
        <w:rPr>
          <w:noProof/>
        </w:rPr>
        <w:br/>
      </w:r>
      <w:r w:rsidRPr="00535A78">
        <w:rPr>
          <w:noProof/>
          <w:lang w:val="ru-RU"/>
        </w:rPr>
        <w:t>из латинского или английского языков. В чешской медицинской рекалме было обнаружено сходное явление.</w:t>
      </w:r>
    </w:p>
    <w:p w:rsidR="000B1F1B" w:rsidRPr="00535A78" w:rsidRDefault="000B1F1B" w:rsidP="000B1F1B">
      <w:pPr>
        <w:ind w:firstLine="708"/>
        <w:rPr>
          <w:noProof/>
          <w:lang w:val="ru-RU"/>
        </w:rPr>
      </w:pPr>
      <w:r w:rsidRPr="00535A78">
        <w:rPr>
          <w:noProof/>
          <w:lang w:val="ru-RU"/>
        </w:rPr>
        <w:t>Вторым источником информации о препарате в медицинских текстах служит описание его характеристики. Лексические средства описания характерискики можно разделить на две группы: общенаучные термины (</w:t>
      </w:r>
      <w:r w:rsidRPr="00B117A0">
        <w:rPr>
          <w:noProof/>
        </w:rPr>
        <w:t>38%</w:t>
      </w:r>
      <w:r w:rsidRPr="00535A78">
        <w:rPr>
          <w:noProof/>
          <w:lang w:val="ru-RU"/>
        </w:rPr>
        <w:t xml:space="preserve"> в русской рекламе</w:t>
      </w:r>
      <w:r w:rsidRPr="00B117A0">
        <w:rPr>
          <w:noProof/>
        </w:rPr>
        <w:t xml:space="preserve">; 44% </w:t>
      </w:r>
      <w:r w:rsidRPr="00535A78">
        <w:rPr>
          <w:noProof/>
          <w:lang w:val="ru-RU"/>
        </w:rPr>
        <w:t xml:space="preserve">в чешской рекламе), узкоспециальную лексику </w:t>
      </w:r>
      <w:r w:rsidRPr="00B117A0">
        <w:rPr>
          <w:noProof/>
        </w:rPr>
        <w:t xml:space="preserve">(62% </w:t>
      </w:r>
      <w:r w:rsidRPr="00535A78">
        <w:rPr>
          <w:noProof/>
          <w:lang w:val="ru-RU"/>
        </w:rPr>
        <w:t>в русской рекаме</w:t>
      </w:r>
      <w:r w:rsidRPr="00B117A0">
        <w:rPr>
          <w:noProof/>
        </w:rPr>
        <w:t>; 56%</w:t>
      </w:r>
      <w:r w:rsidRPr="00535A78">
        <w:rPr>
          <w:noProof/>
          <w:lang w:val="ru-RU"/>
        </w:rPr>
        <w:t xml:space="preserve"> в чешской рекламе). Предполагается, </w:t>
      </w:r>
      <w:r w:rsidR="008F7BFE">
        <w:rPr>
          <w:noProof/>
        </w:rPr>
        <w:br/>
      </w:r>
      <w:r w:rsidRPr="00535A78">
        <w:rPr>
          <w:noProof/>
          <w:lang w:val="ru-RU"/>
        </w:rPr>
        <w:lastRenderedPageBreak/>
        <w:t xml:space="preserve">что частотное использование узкоспециальной терминологии в медицинских рекламных текстах производит положительное впечатление на покупателей </w:t>
      </w:r>
      <w:r w:rsidR="008F7BFE">
        <w:rPr>
          <w:noProof/>
        </w:rPr>
        <w:br/>
      </w:r>
      <w:r w:rsidRPr="00535A78">
        <w:rPr>
          <w:noProof/>
          <w:lang w:val="ru-RU"/>
        </w:rPr>
        <w:t>о высокой научной ценности препарата, заслуживающей доверия.</w:t>
      </w:r>
    </w:p>
    <w:p w:rsidR="000B1F1B" w:rsidRPr="00535A78" w:rsidRDefault="000B1F1B" w:rsidP="000B1F1B">
      <w:pPr>
        <w:ind w:firstLine="708"/>
        <w:rPr>
          <w:noProof/>
          <w:lang w:val="ru-RU"/>
        </w:rPr>
      </w:pPr>
      <w:r w:rsidRPr="00535A78">
        <w:rPr>
          <w:noProof/>
          <w:lang w:val="ru-RU"/>
        </w:rPr>
        <w:t>Передач</w:t>
      </w:r>
      <w:r>
        <w:rPr>
          <w:noProof/>
          <w:lang w:val="ru-RU"/>
        </w:rPr>
        <w:t>е</w:t>
      </w:r>
      <w:r w:rsidRPr="00535A78">
        <w:rPr>
          <w:noProof/>
          <w:lang w:val="ru-RU"/>
        </w:rPr>
        <w:t xml:space="preserve"> информации о</w:t>
      </w:r>
      <w:r>
        <w:rPr>
          <w:noProof/>
          <w:lang w:val="ru-RU"/>
        </w:rPr>
        <w:t xml:space="preserve"> свойствах препарата способствую</w:t>
      </w:r>
      <w:r w:rsidRPr="00535A78">
        <w:rPr>
          <w:noProof/>
          <w:lang w:val="ru-RU"/>
        </w:rPr>
        <w:t xml:space="preserve">т </w:t>
      </w:r>
      <w:r w:rsidR="008F7BFE">
        <w:rPr>
          <w:noProof/>
        </w:rPr>
        <w:br/>
      </w:r>
      <w:r>
        <w:rPr>
          <w:noProof/>
          <w:lang w:val="ru-RU"/>
        </w:rPr>
        <w:t>и грамматически</w:t>
      </w:r>
      <w:r w:rsidR="00B1652F">
        <w:rPr>
          <w:noProof/>
          <w:lang w:val="ru-RU"/>
        </w:rPr>
        <w:t>е</w:t>
      </w:r>
      <w:r w:rsidRPr="00535A78">
        <w:rPr>
          <w:noProof/>
          <w:lang w:val="ru-RU"/>
        </w:rPr>
        <w:t xml:space="preserve"> единиц</w:t>
      </w:r>
      <w:r>
        <w:rPr>
          <w:noProof/>
          <w:lang w:val="ru-RU"/>
        </w:rPr>
        <w:t>ы</w:t>
      </w:r>
      <w:r w:rsidRPr="00535A78">
        <w:rPr>
          <w:noProof/>
          <w:lang w:val="ru-RU"/>
        </w:rPr>
        <w:t>. Глаголы (</w:t>
      </w:r>
      <w:r w:rsidRPr="00B117A0">
        <w:rPr>
          <w:noProof/>
        </w:rPr>
        <w:t xml:space="preserve">90% </w:t>
      </w:r>
      <w:r w:rsidRPr="00535A78">
        <w:rPr>
          <w:noProof/>
          <w:lang w:val="ru-RU"/>
        </w:rPr>
        <w:t>в русской рекалме</w:t>
      </w:r>
      <w:r w:rsidRPr="00B117A0">
        <w:rPr>
          <w:noProof/>
        </w:rPr>
        <w:t xml:space="preserve">; 70% </w:t>
      </w:r>
      <w:r w:rsidRPr="00535A78">
        <w:rPr>
          <w:noProof/>
          <w:lang w:val="ru-RU"/>
        </w:rPr>
        <w:t>в чешской рекаме), отглагольные существительные (</w:t>
      </w:r>
      <w:r w:rsidRPr="00B117A0">
        <w:rPr>
          <w:noProof/>
        </w:rPr>
        <w:t xml:space="preserve">10% </w:t>
      </w:r>
      <w:r w:rsidRPr="00535A78">
        <w:rPr>
          <w:noProof/>
          <w:lang w:val="ru-RU"/>
        </w:rPr>
        <w:t>в русской рекалме)</w:t>
      </w:r>
      <w:r w:rsidRPr="00B117A0">
        <w:rPr>
          <w:noProof/>
        </w:rPr>
        <w:t xml:space="preserve">; </w:t>
      </w:r>
      <w:r w:rsidRPr="00535A78">
        <w:rPr>
          <w:noProof/>
          <w:lang w:val="ru-RU"/>
        </w:rPr>
        <w:t xml:space="preserve">использование конструкций «предназначен для», «для лечения» </w:t>
      </w:r>
      <w:r w:rsidR="008F7BFE">
        <w:rPr>
          <w:noProof/>
        </w:rPr>
        <w:br/>
      </w:r>
      <w:r w:rsidRPr="00535A78">
        <w:rPr>
          <w:noProof/>
          <w:lang w:val="ru-RU"/>
        </w:rPr>
        <w:t>(</w:t>
      </w:r>
      <w:r w:rsidRPr="00B117A0">
        <w:rPr>
          <w:noProof/>
        </w:rPr>
        <w:t xml:space="preserve">30% </w:t>
      </w:r>
      <w:r w:rsidRPr="00535A78">
        <w:rPr>
          <w:noProof/>
          <w:lang w:val="ru-RU"/>
        </w:rPr>
        <w:t xml:space="preserve">в чешской рекламе). Данные единицы стилистически нейтральны, </w:t>
      </w:r>
      <w:r w:rsidR="008F7BFE">
        <w:rPr>
          <w:noProof/>
        </w:rPr>
        <w:br/>
      </w:r>
      <w:r w:rsidRPr="00535A78">
        <w:rPr>
          <w:noProof/>
          <w:lang w:val="ru-RU"/>
        </w:rPr>
        <w:t>но они в контексте медици</w:t>
      </w:r>
      <w:r>
        <w:rPr>
          <w:noProof/>
          <w:lang w:val="ru-RU"/>
        </w:rPr>
        <w:t>нской рекламы получают позитивную окраску</w:t>
      </w:r>
      <w:r w:rsidRPr="00535A78">
        <w:rPr>
          <w:noProof/>
          <w:lang w:val="ru-RU"/>
        </w:rPr>
        <w:t>.</w:t>
      </w:r>
    </w:p>
    <w:p w:rsidR="000B1F1B" w:rsidRPr="00535A78" w:rsidRDefault="000B1F1B" w:rsidP="000B1F1B">
      <w:pPr>
        <w:ind w:firstLine="708"/>
        <w:rPr>
          <w:noProof/>
          <w:lang w:val="ru-RU"/>
        </w:rPr>
      </w:pPr>
      <w:r w:rsidRPr="00535A78">
        <w:rPr>
          <w:noProof/>
          <w:lang w:val="ru-RU"/>
        </w:rPr>
        <w:t>Прагматическая функция медицинской рекалмы проявляется на всех языковых уровнях.</w:t>
      </w:r>
    </w:p>
    <w:p w:rsidR="000B1F1B" w:rsidRPr="00535A78" w:rsidRDefault="000B1F1B" w:rsidP="000B1F1B">
      <w:pPr>
        <w:ind w:firstLine="708"/>
        <w:rPr>
          <w:noProof/>
          <w:lang w:val="ru-RU"/>
        </w:rPr>
      </w:pPr>
      <w:r w:rsidRPr="00535A78">
        <w:rPr>
          <w:noProof/>
          <w:lang w:val="ru-RU"/>
        </w:rPr>
        <w:t>На фонетическом уровне для усиления воздействия используется рифма (</w:t>
      </w:r>
      <w:r w:rsidRPr="00B117A0">
        <w:rPr>
          <w:noProof/>
        </w:rPr>
        <w:t xml:space="preserve">8% </w:t>
      </w:r>
      <w:r w:rsidRPr="00535A78">
        <w:rPr>
          <w:noProof/>
          <w:lang w:val="ru-RU"/>
        </w:rPr>
        <w:t>в русской рекламе</w:t>
      </w:r>
      <w:r w:rsidRPr="00B117A0">
        <w:rPr>
          <w:noProof/>
        </w:rPr>
        <w:t xml:space="preserve">; 13% </w:t>
      </w:r>
      <w:r w:rsidRPr="00535A78">
        <w:rPr>
          <w:noProof/>
          <w:lang w:val="ru-RU"/>
        </w:rPr>
        <w:t>в чешской рекламе). Лучшему восприятию медицинских тектов способствует также ритмическая организация речи.</w:t>
      </w:r>
    </w:p>
    <w:p w:rsidR="000B1F1B" w:rsidRPr="00535A78" w:rsidRDefault="000B1F1B" w:rsidP="000B1F1B">
      <w:pPr>
        <w:ind w:firstLine="708"/>
        <w:rPr>
          <w:noProof/>
          <w:lang w:val="ru-RU"/>
        </w:rPr>
      </w:pPr>
      <w:r w:rsidRPr="00535A78">
        <w:rPr>
          <w:noProof/>
          <w:lang w:val="ru-RU"/>
        </w:rPr>
        <w:t>Лексические средства привлечения внимания русского и чешского языков в текстах медицинской рекламы включают в себя единицы, выражающие первостепенность препарата, топонимы, обозначающие страны-производители препаратов и устойчивые словоосочетания.</w:t>
      </w:r>
    </w:p>
    <w:p w:rsidR="000B1F1B" w:rsidRDefault="000B1F1B" w:rsidP="000B1F1B">
      <w:pPr>
        <w:ind w:firstLine="708"/>
        <w:rPr>
          <w:noProof/>
          <w:lang w:val="ru-RU"/>
        </w:rPr>
      </w:pPr>
      <w:r w:rsidRPr="00535A78">
        <w:rPr>
          <w:noProof/>
          <w:lang w:val="ru-RU"/>
        </w:rPr>
        <w:t>К числу лексических единиц, выражающих первостепенность препарата относятся</w:t>
      </w:r>
      <w:r>
        <w:rPr>
          <w:noProof/>
          <w:lang w:val="ru-RU"/>
        </w:rPr>
        <w:t xml:space="preserve"> следующие</w:t>
      </w:r>
      <w:r w:rsidRPr="00535A78">
        <w:rPr>
          <w:noProof/>
          <w:lang w:val="ru-RU"/>
        </w:rPr>
        <w:t xml:space="preserve"> единицы: </w:t>
      </w:r>
    </w:p>
    <w:p w:rsidR="000B1F1B" w:rsidRDefault="000B1F1B" w:rsidP="000B1F1B">
      <w:pPr>
        <w:rPr>
          <w:noProof/>
        </w:rPr>
      </w:pPr>
      <w:r w:rsidRPr="00535A78">
        <w:rPr>
          <w:noProof/>
          <w:lang w:val="ru-RU"/>
        </w:rPr>
        <w:t xml:space="preserve">с положительной оценкой </w:t>
      </w:r>
    </w:p>
    <w:p w:rsidR="000B1F1B" w:rsidRDefault="000B1F1B" w:rsidP="000B1F1B">
      <w:pPr>
        <w:ind w:firstLine="708"/>
        <w:rPr>
          <w:noProof/>
        </w:rPr>
      </w:pPr>
      <w:r w:rsidRPr="00B117A0">
        <w:rPr>
          <w:noProof/>
        </w:rPr>
        <w:t xml:space="preserve">(64% </w:t>
      </w:r>
      <w:r w:rsidRPr="00535A78">
        <w:rPr>
          <w:noProof/>
          <w:lang w:val="ru-RU"/>
        </w:rPr>
        <w:t>в русской рекламе</w:t>
      </w:r>
      <w:r w:rsidRPr="00B117A0">
        <w:rPr>
          <w:noProof/>
        </w:rPr>
        <w:t xml:space="preserve">; 72% </w:t>
      </w:r>
      <w:r w:rsidRPr="00535A78">
        <w:rPr>
          <w:noProof/>
          <w:lang w:val="ru-RU"/>
        </w:rPr>
        <w:t>в чешской рекламе)</w:t>
      </w:r>
      <w:r w:rsidRPr="00B117A0">
        <w:rPr>
          <w:noProof/>
        </w:rPr>
        <w:t>;</w:t>
      </w:r>
      <w:r w:rsidRPr="00535A78">
        <w:rPr>
          <w:noProof/>
          <w:lang w:val="ru-RU"/>
        </w:rPr>
        <w:t xml:space="preserve"> </w:t>
      </w:r>
    </w:p>
    <w:p w:rsidR="000B1F1B" w:rsidRDefault="000B1F1B" w:rsidP="000B1F1B">
      <w:pPr>
        <w:rPr>
          <w:noProof/>
        </w:rPr>
      </w:pPr>
      <w:r w:rsidRPr="00535A78">
        <w:rPr>
          <w:noProof/>
          <w:lang w:val="ru-RU"/>
        </w:rPr>
        <w:t xml:space="preserve">указывающие на единство препарата </w:t>
      </w:r>
    </w:p>
    <w:p w:rsidR="000B1F1B" w:rsidRDefault="000B1F1B" w:rsidP="000B1F1B">
      <w:pPr>
        <w:ind w:firstLine="708"/>
        <w:rPr>
          <w:noProof/>
        </w:rPr>
      </w:pPr>
      <w:r w:rsidRPr="00535A78">
        <w:rPr>
          <w:noProof/>
          <w:lang w:val="ru-RU"/>
        </w:rPr>
        <w:t>(</w:t>
      </w:r>
      <w:r w:rsidRPr="00B117A0">
        <w:rPr>
          <w:noProof/>
        </w:rPr>
        <w:t xml:space="preserve">20% </w:t>
      </w:r>
      <w:r w:rsidRPr="00535A78">
        <w:rPr>
          <w:noProof/>
          <w:lang w:val="ru-RU"/>
        </w:rPr>
        <w:t>в русской рекалме</w:t>
      </w:r>
      <w:r w:rsidRPr="00B117A0">
        <w:rPr>
          <w:noProof/>
        </w:rPr>
        <w:t>;</w:t>
      </w:r>
      <w:r w:rsidRPr="00535A78">
        <w:rPr>
          <w:noProof/>
          <w:lang w:val="ru-RU"/>
        </w:rPr>
        <w:t xml:space="preserve"> </w:t>
      </w:r>
      <w:r w:rsidRPr="00B117A0">
        <w:rPr>
          <w:noProof/>
        </w:rPr>
        <w:t xml:space="preserve">18% </w:t>
      </w:r>
      <w:r>
        <w:rPr>
          <w:noProof/>
          <w:lang w:val="ru-RU"/>
        </w:rPr>
        <w:t>в чешской рекламе)</w:t>
      </w:r>
      <w:r>
        <w:rPr>
          <w:noProof/>
        </w:rPr>
        <w:t>;</w:t>
      </w:r>
    </w:p>
    <w:p w:rsidR="000B1F1B" w:rsidRDefault="000B1F1B" w:rsidP="000B1F1B">
      <w:pPr>
        <w:rPr>
          <w:noProof/>
        </w:rPr>
      </w:pPr>
      <w:r w:rsidRPr="00535A78">
        <w:rPr>
          <w:noProof/>
          <w:lang w:val="ru-RU"/>
        </w:rPr>
        <w:t xml:space="preserve">подчёркивающие растительное происхождение </w:t>
      </w:r>
    </w:p>
    <w:p w:rsidR="000B1F1B" w:rsidRDefault="000B1F1B" w:rsidP="000B1F1B">
      <w:pPr>
        <w:ind w:firstLine="708"/>
        <w:rPr>
          <w:noProof/>
        </w:rPr>
      </w:pPr>
      <w:r w:rsidRPr="00535A78">
        <w:rPr>
          <w:noProof/>
          <w:lang w:val="ru-RU"/>
        </w:rPr>
        <w:t>(</w:t>
      </w:r>
      <w:r w:rsidRPr="00B117A0">
        <w:rPr>
          <w:noProof/>
        </w:rPr>
        <w:t xml:space="preserve">12% </w:t>
      </w:r>
      <w:r w:rsidRPr="00535A78">
        <w:rPr>
          <w:noProof/>
          <w:lang w:val="ru-RU"/>
        </w:rPr>
        <w:t>в русской рекламе</w:t>
      </w:r>
      <w:r w:rsidRPr="00B117A0">
        <w:rPr>
          <w:noProof/>
        </w:rPr>
        <w:t xml:space="preserve">; 7% </w:t>
      </w:r>
      <w:r>
        <w:rPr>
          <w:noProof/>
          <w:lang w:val="ru-RU"/>
        </w:rPr>
        <w:t>в чешской рекламе)</w:t>
      </w:r>
      <w:r>
        <w:rPr>
          <w:noProof/>
        </w:rPr>
        <w:t>;</w:t>
      </w:r>
    </w:p>
    <w:p w:rsidR="000B1F1B" w:rsidRDefault="000B1F1B" w:rsidP="000B1F1B">
      <w:pPr>
        <w:rPr>
          <w:noProof/>
        </w:rPr>
      </w:pPr>
      <w:r w:rsidRPr="00535A78">
        <w:rPr>
          <w:noProof/>
          <w:lang w:val="ru-RU"/>
        </w:rPr>
        <w:t xml:space="preserve">указывающие на долгий строк употребления на рынке </w:t>
      </w:r>
    </w:p>
    <w:p w:rsidR="000B1F1B" w:rsidRPr="00535A78" w:rsidRDefault="000B1F1B" w:rsidP="000B1F1B">
      <w:pPr>
        <w:ind w:firstLine="708"/>
        <w:rPr>
          <w:noProof/>
          <w:lang w:val="ru-RU"/>
        </w:rPr>
      </w:pPr>
      <w:r w:rsidRPr="00535A78">
        <w:rPr>
          <w:noProof/>
          <w:lang w:val="ru-RU"/>
        </w:rPr>
        <w:t>(</w:t>
      </w:r>
      <w:r w:rsidRPr="00B117A0">
        <w:rPr>
          <w:noProof/>
        </w:rPr>
        <w:t xml:space="preserve">4% </w:t>
      </w:r>
      <w:r w:rsidRPr="00535A78">
        <w:rPr>
          <w:noProof/>
          <w:lang w:val="ru-RU"/>
        </w:rPr>
        <w:t>в русской рекламе</w:t>
      </w:r>
      <w:r w:rsidRPr="00B117A0">
        <w:rPr>
          <w:noProof/>
        </w:rPr>
        <w:t xml:space="preserve">; </w:t>
      </w:r>
      <w:r w:rsidRPr="00535A78">
        <w:rPr>
          <w:noProof/>
          <w:lang w:val="ru-RU"/>
        </w:rPr>
        <w:t>2</w:t>
      </w:r>
      <w:r w:rsidRPr="00B117A0">
        <w:rPr>
          <w:noProof/>
        </w:rPr>
        <w:t xml:space="preserve">% </w:t>
      </w:r>
      <w:r w:rsidRPr="00535A78">
        <w:rPr>
          <w:noProof/>
          <w:lang w:val="ru-RU"/>
        </w:rPr>
        <w:t>в чешской рекламе).</w:t>
      </w:r>
    </w:p>
    <w:p w:rsidR="000B1F1B" w:rsidRPr="001A2973" w:rsidRDefault="000B1F1B" w:rsidP="000B1F1B">
      <w:pPr>
        <w:ind w:firstLine="708"/>
        <w:rPr>
          <w:noProof/>
          <w:lang w:val="ru-RU"/>
        </w:rPr>
      </w:pPr>
      <w:r w:rsidRPr="001A2973">
        <w:rPr>
          <w:noProof/>
          <w:lang w:val="ru-RU"/>
        </w:rPr>
        <w:lastRenderedPageBreak/>
        <w:t>С лингвострановедческой точки зрения прагматическую функцию выполняют топонимы, обозначающие страны-производители лекарственных препаратов, которые были выявленны только в русской медицинской рекламе (</w:t>
      </w:r>
      <w:r w:rsidRPr="00B117A0">
        <w:rPr>
          <w:noProof/>
        </w:rPr>
        <w:t xml:space="preserve">20%). </w:t>
      </w:r>
      <w:r w:rsidRPr="001A2973">
        <w:rPr>
          <w:noProof/>
          <w:lang w:val="ru-RU"/>
        </w:rPr>
        <w:t xml:space="preserve">Самым частотным географическим названием места производства является Германия. </w:t>
      </w:r>
    </w:p>
    <w:p w:rsidR="000B1F1B" w:rsidRPr="001A2973" w:rsidRDefault="000B1F1B" w:rsidP="000B1F1B">
      <w:pPr>
        <w:ind w:firstLine="708"/>
        <w:rPr>
          <w:noProof/>
          <w:lang w:val="ru-RU"/>
        </w:rPr>
      </w:pPr>
      <w:r w:rsidRPr="001A2973">
        <w:rPr>
          <w:noProof/>
          <w:lang w:val="ru-RU"/>
        </w:rPr>
        <w:t xml:space="preserve">С лингвокультурологической точки зрения воздействующей функции способствуют устойчивые словосочетания и прецедентные феномены </w:t>
      </w:r>
      <w:r w:rsidR="008F7BFE">
        <w:rPr>
          <w:noProof/>
        </w:rPr>
        <w:br/>
      </w:r>
      <w:r w:rsidRPr="001A2973">
        <w:rPr>
          <w:noProof/>
          <w:lang w:val="ru-RU"/>
        </w:rPr>
        <w:t>(</w:t>
      </w:r>
      <w:r w:rsidRPr="00B117A0">
        <w:rPr>
          <w:noProof/>
        </w:rPr>
        <w:t xml:space="preserve">14% </w:t>
      </w:r>
      <w:r w:rsidRPr="001A2973">
        <w:rPr>
          <w:noProof/>
          <w:lang w:val="ru-RU"/>
        </w:rPr>
        <w:t>в русской рекламе</w:t>
      </w:r>
      <w:r w:rsidRPr="00B117A0">
        <w:rPr>
          <w:noProof/>
        </w:rPr>
        <w:t>;</w:t>
      </w:r>
      <w:r w:rsidRPr="001A2973">
        <w:rPr>
          <w:noProof/>
          <w:lang w:val="ru-RU"/>
        </w:rPr>
        <w:t xml:space="preserve"> </w:t>
      </w:r>
      <w:r w:rsidRPr="00B117A0">
        <w:rPr>
          <w:noProof/>
        </w:rPr>
        <w:t xml:space="preserve">11% </w:t>
      </w:r>
      <w:r w:rsidRPr="001A2973">
        <w:rPr>
          <w:noProof/>
          <w:lang w:val="ru-RU"/>
        </w:rPr>
        <w:t xml:space="preserve">в чешской рекламе), </w:t>
      </w:r>
      <w:r>
        <w:rPr>
          <w:noProof/>
          <w:lang w:val="ru-RU"/>
        </w:rPr>
        <w:t>несущие</w:t>
      </w:r>
      <w:r w:rsidRPr="001A2973">
        <w:rPr>
          <w:noProof/>
          <w:lang w:val="ru-RU"/>
        </w:rPr>
        <w:t xml:space="preserve"> </w:t>
      </w:r>
      <w:r w:rsidR="008F7BFE">
        <w:rPr>
          <w:noProof/>
        </w:rPr>
        <w:br/>
      </w:r>
      <w:r w:rsidRPr="001A2973">
        <w:rPr>
          <w:noProof/>
          <w:lang w:val="ru-RU"/>
        </w:rPr>
        <w:t>в себе национально-культурные ценности народа.</w:t>
      </w:r>
    </w:p>
    <w:p w:rsidR="000B1F1B" w:rsidRDefault="000B1F1B" w:rsidP="000B1F1B">
      <w:pPr>
        <w:ind w:firstLine="708"/>
        <w:rPr>
          <w:noProof/>
          <w:lang w:val="ru-RU"/>
        </w:rPr>
      </w:pPr>
      <w:r w:rsidRPr="001A2973">
        <w:rPr>
          <w:noProof/>
          <w:lang w:val="ru-RU"/>
        </w:rPr>
        <w:t>Синтаксические конструкции в рекламных текстах, а именно обращения к потенциональным покупателям, занимают ва</w:t>
      </w:r>
      <w:r>
        <w:rPr>
          <w:noProof/>
          <w:lang w:val="ru-RU"/>
        </w:rPr>
        <w:t xml:space="preserve">жное место. </w:t>
      </w:r>
      <w:r w:rsidR="008F7BFE">
        <w:rPr>
          <w:noProof/>
        </w:rPr>
        <w:br/>
      </w:r>
      <w:r>
        <w:rPr>
          <w:noProof/>
          <w:lang w:val="ru-RU"/>
        </w:rPr>
        <w:t>В эту группу входят:</w:t>
      </w:r>
    </w:p>
    <w:p w:rsidR="000B1F1B" w:rsidRDefault="000B1F1B" w:rsidP="000B1F1B">
      <w:pPr>
        <w:rPr>
          <w:noProof/>
        </w:rPr>
      </w:pPr>
      <w:r w:rsidRPr="001A2973">
        <w:rPr>
          <w:noProof/>
          <w:lang w:val="ru-RU"/>
        </w:rPr>
        <w:t>воп</w:t>
      </w:r>
      <w:r>
        <w:rPr>
          <w:noProof/>
          <w:lang w:val="ru-RU"/>
        </w:rPr>
        <w:t>р</w:t>
      </w:r>
      <w:r w:rsidRPr="001A2973">
        <w:rPr>
          <w:noProof/>
          <w:lang w:val="ru-RU"/>
        </w:rPr>
        <w:t xml:space="preserve">осительные предожения </w:t>
      </w:r>
    </w:p>
    <w:p w:rsidR="000B1F1B" w:rsidRPr="001A2973" w:rsidRDefault="000B1F1B" w:rsidP="000B1F1B">
      <w:pPr>
        <w:ind w:firstLine="708"/>
        <w:rPr>
          <w:noProof/>
        </w:rPr>
      </w:pPr>
      <w:r w:rsidRPr="001A2973">
        <w:rPr>
          <w:noProof/>
          <w:lang w:val="ru-RU"/>
        </w:rPr>
        <w:t>(</w:t>
      </w:r>
      <w:r w:rsidRPr="00B117A0">
        <w:rPr>
          <w:noProof/>
        </w:rPr>
        <w:t>31%</w:t>
      </w:r>
      <w:r w:rsidRPr="001A2973">
        <w:rPr>
          <w:noProof/>
          <w:lang w:val="ru-RU"/>
        </w:rPr>
        <w:t xml:space="preserve"> в русской рекламе</w:t>
      </w:r>
      <w:r w:rsidRPr="00B117A0">
        <w:rPr>
          <w:noProof/>
        </w:rPr>
        <w:t>;</w:t>
      </w:r>
      <w:r w:rsidRPr="001A2973">
        <w:rPr>
          <w:noProof/>
          <w:lang w:val="ru-RU"/>
        </w:rPr>
        <w:t xml:space="preserve"> </w:t>
      </w:r>
      <w:r w:rsidRPr="00B117A0">
        <w:rPr>
          <w:noProof/>
        </w:rPr>
        <w:t>46%</w:t>
      </w:r>
      <w:r w:rsidRPr="001A2973">
        <w:rPr>
          <w:noProof/>
          <w:lang w:val="ru-RU"/>
        </w:rPr>
        <w:t xml:space="preserve"> в чешской рекл</w:t>
      </w:r>
      <w:r>
        <w:rPr>
          <w:noProof/>
          <w:lang w:val="ru-RU"/>
        </w:rPr>
        <w:t>аме)</w:t>
      </w:r>
      <w:r>
        <w:rPr>
          <w:noProof/>
        </w:rPr>
        <w:t>;</w:t>
      </w:r>
    </w:p>
    <w:p w:rsidR="000B1F1B" w:rsidRDefault="000B1F1B" w:rsidP="000B1F1B">
      <w:pPr>
        <w:rPr>
          <w:noProof/>
        </w:rPr>
      </w:pPr>
      <w:r w:rsidRPr="001A2973">
        <w:rPr>
          <w:noProof/>
          <w:lang w:val="ru-RU"/>
        </w:rPr>
        <w:t xml:space="preserve">побудительные предложения </w:t>
      </w:r>
    </w:p>
    <w:p w:rsidR="000B1F1B" w:rsidRPr="001A2973" w:rsidRDefault="000B1F1B" w:rsidP="000B1F1B">
      <w:pPr>
        <w:ind w:firstLine="708"/>
        <w:rPr>
          <w:noProof/>
        </w:rPr>
      </w:pPr>
      <w:r w:rsidRPr="001A2973">
        <w:rPr>
          <w:noProof/>
          <w:lang w:val="ru-RU"/>
        </w:rPr>
        <w:t>(</w:t>
      </w:r>
      <w:r w:rsidRPr="00B117A0">
        <w:rPr>
          <w:noProof/>
        </w:rPr>
        <w:t>21%</w:t>
      </w:r>
      <w:r w:rsidRPr="001A2973">
        <w:rPr>
          <w:noProof/>
          <w:lang w:val="ru-RU"/>
        </w:rPr>
        <w:t xml:space="preserve"> в русской рекламе</w:t>
      </w:r>
      <w:r w:rsidRPr="00B117A0">
        <w:rPr>
          <w:noProof/>
        </w:rPr>
        <w:t>;</w:t>
      </w:r>
      <w:r w:rsidRPr="001A2973">
        <w:rPr>
          <w:noProof/>
          <w:lang w:val="ru-RU"/>
        </w:rPr>
        <w:t xml:space="preserve"> </w:t>
      </w:r>
      <w:r w:rsidRPr="00B117A0">
        <w:rPr>
          <w:noProof/>
        </w:rPr>
        <w:t>33%</w:t>
      </w:r>
      <w:r>
        <w:rPr>
          <w:noProof/>
          <w:lang w:val="ru-RU"/>
        </w:rPr>
        <w:t xml:space="preserve"> в чешской рекламе)</w:t>
      </w:r>
      <w:r>
        <w:rPr>
          <w:noProof/>
        </w:rPr>
        <w:t>;</w:t>
      </w:r>
    </w:p>
    <w:p w:rsidR="000B1F1B" w:rsidRDefault="000B1F1B" w:rsidP="000B1F1B">
      <w:pPr>
        <w:rPr>
          <w:noProof/>
        </w:rPr>
      </w:pPr>
      <w:r w:rsidRPr="001A2973">
        <w:rPr>
          <w:noProof/>
          <w:lang w:val="ru-RU"/>
        </w:rPr>
        <w:t xml:space="preserve">восклицания </w:t>
      </w:r>
    </w:p>
    <w:p w:rsidR="000B1F1B" w:rsidRDefault="000B1F1B" w:rsidP="000B1F1B">
      <w:pPr>
        <w:ind w:firstLine="708"/>
        <w:rPr>
          <w:noProof/>
          <w:lang w:val="ru-RU"/>
        </w:rPr>
      </w:pPr>
      <w:r w:rsidRPr="001A2973">
        <w:rPr>
          <w:noProof/>
          <w:lang w:val="ru-RU"/>
        </w:rPr>
        <w:t>(</w:t>
      </w:r>
      <w:r w:rsidRPr="00B117A0">
        <w:rPr>
          <w:noProof/>
        </w:rPr>
        <w:t>48%</w:t>
      </w:r>
      <w:r w:rsidRPr="001A2973">
        <w:rPr>
          <w:noProof/>
          <w:lang w:val="ru-RU"/>
        </w:rPr>
        <w:t xml:space="preserve"> в русской рекламе</w:t>
      </w:r>
      <w:r w:rsidRPr="00B117A0">
        <w:rPr>
          <w:noProof/>
        </w:rPr>
        <w:t>;</w:t>
      </w:r>
      <w:r w:rsidRPr="001A2973">
        <w:rPr>
          <w:noProof/>
          <w:lang w:val="ru-RU"/>
        </w:rPr>
        <w:t xml:space="preserve"> </w:t>
      </w:r>
      <w:r w:rsidRPr="00B117A0">
        <w:rPr>
          <w:noProof/>
        </w:rPr>
        <w:t>21%</w:t>
      </w:r>
      <w:r w:rsidRPr="001A2973">
        <w:rPr>
          <w:noProof/>
          <w:lang w:val="ru-RU"/>
        </w:rPr>
        <w:t xml:space="preserve"> в чешской рекламе). </w:t>
      </w:r>
    </w:p>
    <w:p w:rsidR="000B1F1B" w:rsidRPr="001A2973" w:rsidRDefault="000B1F1B" w:rsidP="000B1F1B">
      <w:pPr>
        <w:rPr>
          <w:noProof/>
          <w:lang w:val="ru-RU"/>
        </w:rPr>
      </w:pPr>
      <w:r w:rsidRPr="001A2973">
        <w:rPr>
          <w:noProof/>
          <w:lang w:val="ru-RU"/>
        </w:rPr>
        <w:t>Среди вопросительных предложений были выявленены собственно-вопросительные, вопросительно-побудительные</w:t>
      </w:r>
      <w:r>
        <w:rPr>
          <w:noProof/>
          <w:lang w:val="ru-RU"/>
        </w:rPr>
        <w:t xml:space="preserve"> предложения</w:t>
      </w:r>
      <w:r w:rsidRPr="001A2973">
        <w:rPr>
          <w:noProof/>
          <w:lang w:val="ru-RU"/>
        </w:rPr>
        <w:t xml:space="preserve"> и вопросно-ответный комплекс.</w:t>
      </w:r>
    </w:p>
    <w:p w:rsidR="000B1F1B" w:rsidRPr="001A2973" w:rsidRDefault="000B1F1B" w:rsidP="000B1F1B">
      <w:pPr>
        <w:ind w:firstLine="708"/>
        <w:rPr>
          <w:noProof/>
          <w:lang w:val="ru-RU"/>
        </w:rPr>
      </w:pPr>
      <w:r w:rsidRPr="001A2973">
        <w:rPr>
          <w:noProof/>
          <w:lang w:val="ru-RU"/>
        </w:rPr>
        <w:t>К невербальным средствам привлечения внимания в рекламных медицинских текстах относятся размер и цвет шрифта, иллюстрации, фотографии, диаграмы, и другие</w:t>
      </w:r>
      <w:r>
        <w:rPr>
          <w:noProof/>
          <w:lang w:val="ru-RU"/>
        </w:rPr>
        <w:t xml:space="preserve"> средства, которые </w:t>
      </w:r>
      <w:r w:rsidRPr="001A2973">
        <w:rPr>
          <w:noProof/>
          <w:lang w:val="ru-RU"/>
        </w:rPr>
        <w:t>не являлись предметом нашего исследования.</w:t>
      </w:r>
    </w:p>
    <w:p w:rsidR="000B1F1B" w:rsidRPr="00642259" w:rsidRDefault="000B1F1B" w:rsidP="000B1F1B">
      <w:pPr>
        <w:ind w:firstLine="708"/>
        <w:rPr>
          <w:noProof/>
          <w:lang w:val="ru-RU"/>
        </w:rPr>
      </w:pPr>
      <w:r w:rsidRPr="00642259">
        <w:rPr>
          <w:noProof/>
          <w:lang w:val="ru-RU"/>
        </w:rPr>
        <w:t xml:space="preserve">В результате </w:t>
      </w:r>
      <w:r>
        <w:rPr>
          <w:noProof/>
          <w:lang w:val="ru-RU"/>
        </w:rPr>
        <w:t>анализа были выделены два основ</w:t>
      </w:r>
      <w:r w:rsidRPr="00642259">
        <w:rPr>
          <w:noProof/>
          <w:lang w:val="ru-RU"/>
        </w:rPr>
        <w:t>н</w:t>
      </w:r>
      <w:r>
        <w:rPr>
          <w:noProof/>
          <w:lang w:val="ru-RU"/>
        </w:rPr>
        <w:t>ы</w:t>
      </w:r>
      <w:r w:rsidRPr="00642259">
        <w:rPr>
          <w:noProof/>
          <w:lang w:val="ru-RU"/>
        </w:rPr>
        <w:t xml:space="preserve">е </w:t>
      </w:r>
      <w:r>
        <w:rPr>
          <w:noProof/>
          <w:lang w:val="ru-RU"/>
        </w:rPr>
        <w:t xml:space="preserve">аспекта, </w:t>
      </w:r>
      <w:r w:rsidRPr="00642259">
        <w:rPr>
          <w:noProof/>
          <w:lang w:val="ru-RU"/>
        </w:rPr>
        <w:t>функционирующие в медицинской рекламе, которые так или иначе, взаимосвязанны друг с другом. Благодаря их соединению реализуется воздействующая функция медицинской рекламы.</w:t>
      </w:r>
    </w:p>
    <w:p w:rsidR="000B1F1B" w:rsidRPr="001D1D02" w:rsidRDefault="000B1F1B" w:rsidP="000B1F1B">
      <w:pPr>
        <w:ind w:firstLine="708"/>
        <w:rPr>
          <w:noProof/>
          <w:lang w:val="ru-RU"/>
        </w:rPr>
      </w:pPr>
      <w:r w:rsidRPr="001D1D02">
        <w:rPr>
          <w:noProof/>
          <w:lang w:val="ru-RU"/>
        </w:rPr>
        <w:lastRenderedPageBreak/>
        <w:t xml:space="preserve">Данная классификация </w:t>
      </w:r>
      <w:r>
        <w:rPr>
          <w:noProof/>
          <w:lang w:val="ru-RU"/>
        </w:rPr>
        <w:t>может быть полезной</w:t>
      </w:r>
      <w:r w:rsidRPr="001D1D02">
        <w:rPr>
          <w:noProof/>
          <w:lang w:val="ru-RU"/>
        </w:rPr>
        <w:t xml:space="preserve"> иностранным студентам при изучении лексико-грамматических языковых единиц, функционирующих в текстах медицинской рекламы, с целью воздействия на покупателя, </w:t>
      </w:r>
      <w:r w:rsidR="008F7BFE">
        <w:rPr>
          <w:noProof/>
        </w:rPr>
        <w:br/>
      </w:r>
      <w:r w:rsidRPr="001D1D02">
        <w:rPr>
          <w:noProof/>
          <w:lang w:val="ru-RU"/>
        </w:rPr>
        <w:t>с учётом национально-культурной специфики на фоне чешкого языка</w:t>
      </w:r>
      <w:r w:rsidRPr="00B117A0">
        <w:rPr>
          <w:noProof/>
        </w:rPr>
        <w:t xml:space="preserve">, </w:t>
      </w:r>
      <w:r w:rsidRPr="001D1D02">
        <w:rPr>
          <w:noProof/>
          <w:lang w:val="ru-RU"/>
        </w:rPr>
        <w:t>материал которых  можно широко использовать на занятиях</w:t>
      </w:r>
      <w:r>
        <w:rPr>
          <w:noProof/>
          <w:lang w:val="ru-RU"/>
        </w:rPr>
        <w:t xml:space="preserve"> по русскому языку как иностранному</w:t>
      </w:r>
      <w:r w:rsidRPr="001D1D02">
        <w:rPr>
          <w:noProof/>
          <w:lang w:val="ru-RU"/>
        </w:rPr>
        <w:t>.</w:t>
      </w:r>
    </w:p>
    <w:p w:rsidR="000B1F1B" w:rsidRPr="00545784" w:rsidRDefault="000B1F1B" w:rsidP="00B41B27">
      <w:pPr>
        <w:pStyle w:val="a"/>
        <w:ind w:firstLine="708"/>
      </w:pPr>
      <w:bookmarkStart w:id="122" w:name="_Toc450763355"/>
      <w:r>
        <w:t>Зак</w:t>
      </w:r>
      <w:r w:rsidR="00144CB9">
        <w:t>л</w:t>
      </w:r>
      <w:r>
        <w:t>ючение</w:t>
      </w:r>
      <w:bookmarkEnd w:id="122"/>
    </w:p>
    <w:p w:rsidR="000B1F1B" w:rsidRPr="00545784" w:rsidRDefault="000B1F1B" w:rsidP="000B1F1B">
      <w:pPr>
        <w:ind w:firstLine="708"/>
        <w:rPr>
          <w:noProof/>
          <w:lang w:val="ru-RU"/>
        </w:rPr>
      </w:pPr>
      <w:r w:rsidRPr="00545784">
        <w:rPr>
          <w:noProof/>
          <w:lang w:val="ru-RU"/>
        </w:rPr>
        <w:t>В лингвистике языковые средства привлечения внимания являются предметом изучения многих исследователей. Данная работа посвящена функционированию воздействующих языковых средств и исследованию</w:t>
      </w:r>
      <w:r>
        <w:rPr>
          <w:noProof/>
          <w:lang w:val="ru-RU"/>
        </w:rPr>
        <w:t xml:space="preserve"> </w:t>
      </w:r>
      <w:r w:rsidR="008F7BFE">
        <w:rPr>
          <w:noProof/>
        </w:rPr>
        <w:br/>
      </w:r>
      <w:r>
        <w:rPr>
          <w:noProof/>
          <w:lang w:val="ru-RU"/>
        </w:rPr>
        <w:t>их</w:t>
      </w:r>
      <w:r w:rsidRPr="00545784">
        <w:rPr>
          <w:noProof/>
          <w:lang w:val="ru-RU"/>
        </w:rPr>
        <w:t xml:space="preserve"> прагматической функции в печатных текстах медицинской рекламы.</w:t>
      </w:r>
    </w:p>
    <w:p w:rsidR="000B1F1B" w:rsidRPr="00545784" w:rsidRDefault="000B1F1B" w:rsidP="000B1F1B">
      <w:pPr>
        <w:ind w:firstLine="708"/>
        <w:rPr>
          <w:noProof/>
          <w:lang w:val="ru-RU"/>
        </w:rPr>
      </w:pPr>
      <w:r w:rsidRPr="00545784">
        <w:rPr>
          <w:noProof/>
          <w:lang w:val="ru-RU"/>
        </w:rPr>
        <w:t>В настоящее время реклама стремительно продвигается</w:t>
      </w:r>
      <w:r w:rsidRPr="00545784">
        <w:rPr>
          <w:noProof/>
        </w:rPr>
        <w:t xml:space="preserve"> </w:t>
      </w:r>
      <w:r w:rsidRPr="00545784">
        <w:rPr>
          <w:noProof/>
          <w:lang w:val="ru-RU"/>
        </w:rPr>
        <w:t xml:space="preserve">во все сферы общественной жизни – образование, культура, политика, здравоохранение. </w:t>
      </w:r>
    </w:p>
    <w:p w:rsidR="000B1F1B" w:rsidRPr="00545784" w:rsidRDefault="000B1F1B" w:rsidP="000B1F1B">
      <w:pPr>
        <w:rPr>
          <w:noProof/>
          <w:lang w:val="ru-RU"/>
        </w:rPr>
      </w:pPr>
      <w:r w:rsidRPr="00545784">
        <w:rPr>
          <w:noProof/>
          <w:lang w:val="ru-RU"/>
        </w:rPr>
        <w:t xml:space="preserve">У современного человека всё чаще проявляется тенденция к сохранению собственного здоровья. Поскольку медицинская реклама </w:t>
      </w:r>
      <w:r w:rsidR="008F7BFE">
        <w:rPr>
          <w:noProof/>
        </w:rPr>
        <w:br/>
      </w:r>
      <w:r w:rsidRPr="00545784">
        <w:rPr>
          <w:noProof/>
          <w:lang w:val="ru-RU"/>
        </w:rPr>
        <w:t xml:space="preserve">связана со здоровьем человека, она занимает особое место в жизни общества. Отсюда и стремительное расширение рынка рекламы медицинских услуг </w:t>
      </w:r>
      <w:r w:rsidR="008F7BFE">
        <w:rPr>
          <w:noProof/>
        </w:rPr>
        <w:br/>
      </w:r>
      <w:r w:rsidRPr="00545784">
        <w:rPr>
          <w:noProof/>
          <w:lang w:val="ru-RU"/>
        </w:rPr>
        <w:t>и лекарственных препаратов.</w:t>
      </w:r>
    </w:p>
    <w:p w:rsidR="000B1F1B" w:rsidRPr="00545784" w:rsidRDefault="000B1F1B" w:rsidP="000B1F1B">
      <w:pPr>
        <w:ind w:firstLine="708"/>
        <w:rPr>
          <w:noProof/>
          <w:lang w:val="ru-RU"/>
        </w:rPr>
      </w:pPr>
      <w:r w:rsidRPr="00545784">
        <w:rPr>
          <w:noProof/>
          <w:lang w:val="ru-RU"/>
        </w:rPr>
        <w:t xml:space="preserve">Лингвистический анализ медицинской рекламы выявил, </w:t>
      </w:r>
      <w:r w:rsidR="008F7BFE">
        <w:rPr>
          <w:noProof/>
        </w:rPr>
        <w:br/>
      </w:r>
      <w:r w:rsidRPr="00545784">
        <w:rPr>
          <w:noProof/>
          <w:lang w:val="ru-RU"/>
        </w:rPr>
        <w:t xml:space="preserve">что принципиальное значение в рекламных сообщениях имеют лексические средства, преобладающие не только по количеству, но и по качеству выразительности. Благодаря такому качеству рекламный текст становится более интересным, «живым» и запоминающимся. Однако нельзя </w:t>
      </w:r>
      <w:r w:rsidR="008F7BFE">
        <w:rPr>
          <w:noProof/>
        </w:rPr>
        <w:br/>
      </w:r>
      <w:r w:rsidRPr="00545784">
        <w:rPr>
          <w:noProof/>
          <w:lang w:val="ru-RU"/>
        </w:rPr>
        <w:t>не принимать во внимание тот факт, что, например, фонетическая обработка рекламного сообщения или синтаксис играют не менее важную роль, поскольку взаимодействуют с лексическими единицами и способствуют так</w:t>
      </w:r>
      <w:r>
        <w:rPr>
          <w:noProof/>
          <w:lang w:val="ru-RU"/>
        </w:rPr>
        <w:t>им образом</w:t>
      </w:r>
      <w:r w:rsidRPr="00545784">
        <w:rPr>
          <w:noProof/>
          <w:lang w:val="ru-RU"/>
        </w:rPr>
        <w:t xml:space="preserve"> усилению их воздействия на читателя. Предполагается, </w:t>
      </w:r>
      <w:r w:rsidR="008F7BFE">
        <w:rPr>
          <w:noProof/>
        </w:rPr>
        <w:br/>
      </w:r>
      <w:r w:rsidRPr="00545784">
        <w:rPr>
          <w:noProof/>
          <w:lang w:val="ru-RU"/>
        </w:rPr>
        <w:t xml:space="preserve">что при использовании лексических средств, которые наиболее подходят для описания лекарственного препарата и корреспондируют с желаниями </w:t>
      </w:r>
      <w:r w:rsidR="008F7BFE">
        <w:rPr>
          <w:noProof/>
        </w:rPr>
        <w:br/>
      </w:r>
      <w:r w:rsidRPr="00545784">
        <w:rPr>
          <w:noProof/>
          <w:lang w:val="ru-RU"/>
        </w:rPr>
        <w:lastRenderedPageBreak/>
        <w:t>и представлениями адресатов, можно достичь наибольшей эффективности воздействия рекламного текста.</w:t>
      </w:r>
    </w:p>
    <w:p w:rsidR="008F7BFE" w:rsidRDefault="000B1F1B" w:rsidP="000B1F1B">
      <w:pPr>
        <w:ind w:firstLine="708"/>
        <w:rPr>
          <w:noProof/>
        </w:rPr>
      </w:pPr>
      <w:r w:rsidRPr="00545784">
        <w:rPr>
          <w:noProof/>
          <w:lang w:val="ru-RU"/>
        </w:rPr>
        <w:t>Проанализировав медицинские рекламные тексты с точки зрения двух аспектов – информацион</w:t>
      </w:r>
      <w:r>
        <w:rPr>
          <w:noProof/>
          <w:lang w:val="ru-RU"/>
        </w:rPr>
        <w:t>ного и лингвопрагматического, можно прийти</w:t>
      </w:r>
      <w:r w:rsidRPr="00545784">
        <w:rPr>
          <w:noProof/>
          <w:lang w:val="ru-RU"/>
        </w:rPr>
        <w:t xml:space="preserve"> </w:t>
      </w:r>
      <w:r w:rsidR="008F7BFE">
        <w:rPr>
          <w:noProof/>
        </w:rPr>
        <w:br/>
      </w:r>
      <w:r w:rsidRPr="00545784">
        <w:rPr>
          <w:noProof/>
          <w:lang w:val="ru-RU"/>
        </w:rPr>
        <w:t xml:space="preserve">к выводу, что не существует точной границы между только информативной </w:t>
      </w:r>
    </w:p>
    <w:p w:rsidR="000B1F1B" w:rsidRPr="00545784" w:rsidRDefault="000B1F1B" w:rsidP="008F7BFE">
      <w:pPr>
        <w:rPr>
          <w:noProof/>
          <w:lang w:val="ru-RU"/>
        </w:rPr>
      </w:pPr>
      <w:r w:rsidRPr="00545784">
        <w:rPr>
          <w:noProof/>
          <w:lang w:val="ru-RU"/>
        </w:rPr>
        <w:t xml:space="preserve">и воздействующей функциями. Обе эти функции рекламы взаимосвязаны </w:t>
      </w:r>
      <w:r w:rsidR="008F7BFE">
        <w:rPr>
          <w:noProof/>
        </w:rPr>
        <w:br/>
      </w:r>
      <w:r w:rsidRPr="00545784">
        <w:rPr>
          <w:noProof/>
          <w:lang w:val="ru-RU"/>
        </w:rPr>
        <w:t>и реализуются совместн</w:t>
      </w:r>
      <w:r>
        <w:rPr>
          <w:noProof/>
          <w:lang w:val="ru-RU"/>
        </w:rPr>
        <w:t>о, что становится более очевидным при глубоком</w:t>
      </w:r>
      <w:r w:rsidRPr="00545784">
        <w:rPr>
          <w:noProof/>
          <w:lang w:val="ru-RU"/>
        </w:rPr>
        <w:t xml:space="preserve"> лингвистическом анализе. </w:t>
      </w:r>
    </w:p>
    <w:p w:rsidR="000B1F1B" w:rsidRPr="00545784" w:rsidRDefault="000B1F1B" w:rsidP="000B1F1B">
      <w:pPr>
        <w:rPr>
          <w:noProof/>
          <w:lang w:val="ru-RU"/>
        </w:rPr>
      </w:pPr>
      <w:r w:rsidRPr="00545784">
        <w:rPr>
          <w:noProof/>
          <w:lang w:val="ru-RU"/>
        </w:rPr>
        <w:t xml:space="preserve">Проведённый словообразовтельный анализ позволил определить, </w:t>
      </w:r>
      <w:r w:rsidR="008F7BFE">
        <w:rPr>
          <w:noProof/>
        </w:rPr>
        <w:br/>
      </w:r>
      <w:r w:rsidRPr="00545784">
        <w:rPr>
          <w:noProof/>
          <w:lang w:val="ru-RU"/>
        </w:rPr>
        <w:t xml:space="preserve">что наименования лекарственных препаратов, </w:t>
      </w:r>
      <w:r>
        <w:rPr>
          <w:noProof/>
          <w:lang w:val="ru-RU"/>
        </w:rPr>
        <w:t xml:space="preserve">которые </w:t>
      </w:r>
      <w:r w:rsidRPr="00545784">
        <w:rPr>
          <w:noProof/>
          <w:lang w:val="ru-RU"/>
        </w:rPr>
        <w:t>на п</w:t>
      </w:r>
      <w:r>
        <w:rPr>
          <w:noProof/>
          <w:lang w:val="ru-RU"/>
        </w:rPr>
        <w:t>ервый взгляд только информируют</w:t>
      </w:r>
      <w:r w:rsidRPr="00545784">
        <w:rPr>
          <w:noProof/>
          <w:lang w:val="ru-RU"/>
        </w:rPr>
        <w:t xml:space="preserve"> о названии препарата, выполняют также </w:t>
      </w:r>
      <w:r w:rsidR="008F7BFE">
        <w:rPr>
          <w:noProof/>
        </w:rPr>
        <w:br/>
      </w:r>
      <w:r>
        <w:rPr>
          <w:noProof/>
          <w:lang w:val="ru-RU"/>
        </w:rPr>
        <w:t>и воздействующую функцию</w:t>
      </w:r>
      <w:r w:rsidRPr="00545784">
        <w:rPr>
          <w:noProof/>
          <w:lang w:val="ru-RU"/>
        </w:rPr>
        <w:t>. Она заключается, во-первых, в прагматике словоо</w:t>
      </w:r>
      <w:r>
        <w:rPr>
          <w:noProof/>
          <w:lang w:val="ru-RU"/>
        </w:rPr>
        <w:t>бразовательных единиц, которые чаще всего</w:t>
      </w:r>
      <w:r w:rsidRPr="00545784">
        <w:rPr>
          <w:noProof/>
          <w:lang w:val="ru-RU"/>
        </w:rPr>
        <w:t xml:space="preserve"> заимствованы </w:t>
      </w:r>
      <w:r w:rsidR="008F7BFE">
        <w:rPr>
          <w:noProof/>
        </w:rPr>
        <w:br/>
      </w:r>
      <w:r w:rsidRPr="00545784">
        <w:rPr>
          <w:noProof/>
          <w:lang w:val="ru-RU"/>
        </w:rPr>
        <w:t>из латинского и английского языков. Это вызывает у адресатов повышение престижности препаратов,</w:t>
      </w:r>
      <w:r>
        <w:rPr>
          <w:noProof/>
          <w:lang w:val="ru-RU"/>
        </w:rPr>
        <w:t xml:space="preserve"> доверие к ним</w:t>
      </w:r>
      <w:r w:rsidRPr="00545784">
        <w:rPr>
          <w:noProof/>
          <w:lang w:val="ru-RU"/>
        </w:rPr>
        <w:t>,</w:t>
      </w:r>
      <w:r>
        <w:rPr>
          <w:noProof/>
          <w:lang w:val="ru-RU"/>
        </w:rPr>
        <w:t xml:space="preserve"> подчёркивает уникальность препаратов и его высокие</w:t>
      </w:r>
      <w:r w:rsidRPr="00545784">
        <w:rPr>
          <w:noProof/>
          <w:lang w:val="ru-RU"/>
        </w:rPr>
        <w:t xml:space="preserve"> качеств</w:t>
      </w:r>
      <w:r>
        <w:rPr>
          <w:noProof/>
          <w:lang w:val="ru-RU"/>
        </w:rPr>
        <w:t>а</w:t>
      </w:r>
      <w:r w:rsidRPr="00545784">
        <w:rPr>
          <w:noProof/>
          <w:lang w:val="ru-RU"/>
        </w:rPr>
        <w:t xml:space="preserve">. Во-вторых, прагматическая функция </w:t>
      </w:r>
      <w:r w:rsidR="008F7BFE">
        <w:rPr>
          <w:noProof/>
        </w:rPr>
        <w:br/>
      </w:r>
      <w:r w:rsidRPr="00545784">
        <w:rPr>
          <w:noProof/>
          <w:lang w:val="ru-RU"/>
        </w:rPr>
        <w:t>на словообразовательном уровне реализуется при помощи «обыгрывания» наименований препаратов, когда образуются названия-окказионализмы, считающиеся продуктом языковой игры.</w:t>
      </w:r>
    </w:p>
    <w:p w:rsidR="000B1F1B" w:rsidRPr="00545784" w:rsidRDefault="000B1F1B" w:rsidP="000B1F1B">
      <w:pPr>
        <w:ind w:firstLine="708"/>
        <w:rPr>
          <w:noProof/>
          <w:lang w:val="ru-RU"/>
        </w:rPr>
      </w:pPr>
      <w:r w:rsidRPr="00545784">
        <w:rPr>
          <w:noProof/>
          <w:lang w:val="ru-RU"/>
        </w:rPr>
        <w:t xml:space="preserve">На лексическом уровне информационного аспекта также была обнаружена прагматическая сторона языкового материала. Она </w:t>
      </w:r>
      <w:r>
        <w:rPr>
          <w:noProof/>
          <w:lang w:val="ru-RU"/>
        </w:rPr>
        <w:t>заключается прежде всего в насыщенность терминологическими</w:t>
      </w:r>
      <w:r w:rsidRPr="00545784">
        <w:rPr>
          <w:noProof/>
          <w:lang w:val="ru-RU"/>
        </w:rPr>
        <w:t xml:space="preserve"> единиц</w:t>
      </w:r>
      <w:r>
        <w:rPr>
          <w:noProof/>
          <w:lang w:val="ru-RU"/>
        </w:rPr>
        <w:t>ами</w:t>
      </w:r>
      <w:r w:rsidRPr="00545784">
        <w:rPr>
          <w:noProof/>
          <w:lang w:val="ru-RU"/>
        </w:rPr>
        <w:t xml:space="preserve">. Стоит отметить, что согласно правилам построения любого рекламного текста, </w:t>
      </w:r>
      <w:r w:rsidR="008F7BFE">
        <w:rPr>
          <w:noProof/>
        </w:rPr>
        <w:br/>
      </w:r>
      <w:r>
        <w:rPr>
          <w:noProof/>
          <w:lang w:val="ru-RU"/>
        </w:rPr>
        <w:t>он</w:t>
      </w:r>
      <w:r w:rsidRPr="00545784">
        <w:rPr>
          <w:noProof/>
          <w:lang w:val="ru-RU"/>
        </w:rPr>
        <w:t xml:space="preserve"> должен быть всегда чётким и понятным, чтобы адресату</w:t>
      </w:r>
      <w:r>
        <w:rPr>
          <w:noProof/>
          <w:lang w:val="ru-RU"/>
        </w:rPr>
        <w:t xml:space="preserve"> был сразу понятен его смысл. И</w:t>
      </w:r>
      <w:r w:rsidRPr="00545784">
        <w:rPr>
          <w:noProof/>
          <w:lang w:val="ru-RU"/>
        </w:rPr>
        <w:t>так, в</w:t>
      </w:r>
      <w:r>
        <w:rPr>
          <w:noProof/>
          <w:lang w:val="ru-RU"/>
        </w:rPr>
        <w:t>опреки рекомендациям рекламщиков</w:t>
      </w:r>
      <w:r w:rsidRPr="00545784">
        <w:rPr>
          <w:noProof/>
          <w:lang w:val="ru-RU"/>
        </w:rPr>
        <w:t xml:space="preserve">, </w:t>
      </w:r>
      <w:r w:rsidR="008F7BFE">
        <w:rPr>
          <w:noProof/>
        </w:rPr>
        <w:br/>
      </w:r>
      <w:r w:rsidRPr="00545784">
        <w:rPr>
          <w:noProof/>
          <w:lang w:val="ru-RU"/>
        </w:rPr>
        <w:t>в медицинских рекламных текстах употребление терминологии (неизвестной рядовым читателям)</w:t>
      </w:r>
      <w:r>
        <w:rPr>
          <w:noProof/>
          <w:lang w:val="ru-RU"/>
        </w:rPr>
        <w:t xml:space="preserve"> играет свою определённую роль:</w:t>
      </w:r>
      <w:r w:rsidRPr="00545784">
        <w:rPr>
          <w:noProof/>
          <w:lang w:val="ru-RU"/>
        </w:rPr>
        <w:t xml:space="preserve"> производит</w:t>
      </w:r>
      <w:r>
        <w:rPr>
          <w:noProof/>
          <w:lang w:val="ru-RU"/>
        </w:rPr>
        <w:t>ь</w:t>
      </w:r>
      <w:r w:rsidRPr="00545784">
        <w:rPr>
          <w:noProof/>
          <w:lang w:val="ru-RU"/>
        </w:rPr>
        <w:t xml:space="preserve"> впечатление о выс</w:t>
      </w:r>
      <w:r>
        <w:rPr>
          <w:noProof/>
          <w:lang w:val="ru-RU"/>
        </w:rPr>
        <w:t xml:space="preserve">оком научном статусе препарата и </w:t>
      </w:r>
      <w:r w:rsidRPr="00545784">
        <w:rPr>
          <w:noProof/>
          <w:lang w:val="ru-RU"/>
        </w:rPr>
        <w:t>вызыва</w:t>
      </w:r>
      <w:r>
        <w:rPr>
          <w:noProof/>
          <w:lang w:val="ru-RU"/>
        </w:rPr>
        <w:t>ть доверие</w:t>
      </w:r>
      <w:r w:rsidRPr="00545784">
        <w:rPr>
          <w:noProof/>
          <w:lang w:val="ru-RU"/>
        </w:rPr>
        <w:t xml:space="preserve"> </w:t>
      </w:r>
      <w:r w:rsidR="008F7BFE">
        <w:rPr>
          <w:noProof/>
        </w:rPr>
        <w:br/>
      </w:r>
      <w:r w:rsidRPr="00545784">
        <w:rPr>
          <w:noProof/>
          <w:lang w:val="ru-RU"/>
        </w:rPr>
        <w:t>у адресатов.</w:t>
      </w:r>
    </w:p>
    <w:p w:rsidR="000B1F1B" w:rsidRPr="00545784" w:rsidRDefault="000B1F1B" w:rsidP="000B1F1B">
      <w:pPr>
        <w:ind w:firstLine="708"/>
        <w:rPr>
          <w:noProof/>
          <w:lang w:val="ru-RU"/>
        </w:rPr>
      </w:pPr>
      <w:r w:rsidRPr="00545784">
        <w:rPr>
          <w:noProof/>
          <w:lang w:val="ru-RU"/>
        </w:rPr>
        <w:lastRenderedPageBreak/>
        <w:t xml:space="preserve">Анализ грамматических форм глагола, используемых в медицинских рекламных текстах для обозначения характеристики препаратов обнаружил, что их употребление в данных конекстах всегда имеет положительную коннотацию, чем вызывает у читателей позитивные ассоциации </w:t>
      </w:r>
      <w:r w:rsidR="008F7BFE">
        <w:rPr>
          <w:noProof/>
        </w:rPr>
        <w:br/>
      </w:r>
      <w:r w:rsidRPr="00545784">
        <w:rPr>
          <w:noProof/>
          <w:lang w:val="ru-RU"/>
        </w:rPr>
        <w:t>и способствует прагматической ф</w:t>
      </w:r>
      <w:r>
        <w:rPr>
          <w:noProof/>
          <w:lang w:val="ru-RU"/>
        </w:rPr>
        <w:t>ункции данного рекламного сообщени</w:t>
      </w:r>
      <w:r w:rsidRPr="00545784">
        <w:rPr>
          <w:noProof/>
          <w:lang w:val="ru-RU"/>
        </w:rPr>
        <w:t>я.</w:t>
      </w:r>
    </w:p>
    <w:p w:rsidR="000B1F1B" w:rsidRPr="00545784" w:rsidRDefault="000B1F1B" w:rsidP="000B1F1B">
      <w:pPr>
        <w:ind w:firstLine="708"/>
        <w:rPr>
          <w:noProof/>
          <w:lang w:val="ru-RU"/>
        </w:rPr>
      </w:pPr>
      <w:r w:rsidRPr="00545784">
        <w:rPr>
          <w:noProof/>
          <w:lang w:val="ru-RU"/>
        </w:rPr>
        <w:t xml:space="preserve">С точки зрения анализа лингвопрагматического аспекта, в котором воздействующая функция с первого взгляда более очевидна (по сравнению </w:t>
      </w:r>
      <w:r w:rsidR="008F7BFE">
        <w:rPr>
          <w:noProof/>
        </w:rPr>
        <w:br/>
      </w:r>
      <w:r w:rsidRPr="00545784">
        <w:rPr>
          <w:noProof/>
          <w:lang w:val="ru-RU"/>
        </w:rPr>
        <w:t xml:space="preserve">с информационным аспектом), прагматика </w:t>
      </w:r>
      <w:r>
        <w:rPr>
          <w:noProof/>
          <w:lang w:val="ru-RU"/>
        </w:rPr>
        <w:t>проявляется</w:t>
      </w:r>
      <w:r w:rsidRPr="00545784">
        <w:rPr>
          <w:noProof/>
          <w:lang w:val="ru-RU"/>
        </w:rPr>
        <w:t xml:space="preserve"> также на нескольких языковых уровнях. </w:t>
      </w:r>
    </w:p>
    <w:p w:rsidR="000B1F1B" w:rsidRPr="00545784" w:rsidRDefault="000B1F1B" w:rsidP="000B1F1B">
      <w:pPr>
        <w:ind w:firstLine="708"/>
        <w:rPr>
          <w:noProof/>
          <w:lang w:val="ru-RU"/>
        </w:rPr>
      </w:pPr>
      <w:r w:rsidRPr="00545784">
        <w:rPr>
          <w:noProof/>
          <w:lang w:val="ru-RU"/>
        </w:rPr>
        <w:t>Рассмотре</w:t>
      </w:r>
      <w:r>
        <w:rPr>
          <w:noProof/>
          <w:lang w:val="ru-RU"/>
        </w:rPr>
        <w:t xml:space="preserve">ние фонетической стороны рекламного текста </w:t>
      </w:r>
      <w:r w:rsidRPr="00545784">
        <w:rPr>
          <w:noProof/>
          <w:lang w:val="ru-RU"/>
        </w:rPr>
        <w:t>позволяет сделать вывод о том, что ритмическая организация медицинских реклманых текстов (чередование длинных и коротких слов</w:t>
      </w:r>
      <w:r w:rsidRPr="00545784">
        <w:rPr>
          <w:noProof/>
        </w:rPr>
        <w:t xml:space="preserve">; </w:t>
      </w:r>
      <w:r w:rsidRPr="00545784">
        <w:rPr>
          <w:noProof/>
          <w:lang w:val="ru-RU"/>
        </w:rPr>
        <w:t>ударных и безударных слогов) деляет рекламное сообщение более интересным для восприятия на слух и повышает необходимый эффект запоминаемости. Усилению такого эффекта способствует также рифма, обнаружен</w:t>
      </w:r>
      <w:r>
        <w:rPr>
          <w:noProof/>
          <w:lang w:val="ru-RU"/>
        </w:rPr>
        <w:t>н</w:t>
      </w:r>
      <w:r w:rsidRPr="00545784">
        <w:rPr>
          <w:noProof/>
          <w:lang w:val="ru-RU"/>
        </w:rPr>
        <w:t>ая в исследуемом материале. Для образования рифмических фраз в рекламных медицинсих текстах были использованы следующие средства привлечения внимания: эпифора, словообразовательная языковая игра, разговорная и стилистически сниженная лексика, прецедентное вы</w:t>
      </w:r>
      <w:r>
        <w:rPr>
          <w:noProof/>
          <w:lang w:val="ru-RU"/>
        </w:rPr>
        <w:t>сказывание – всё усиливающе</w:t>
      </w:r>
      <w:r w:rsidRPr="00545784">
        <w:rPr>
          <w:noProof/>
          <w:lang w:val="ru-RU"/>
        </w:rPr>
        <w:t>е прагматическую функцию рекламных сообщений.</w:t>
      </w:r>
    </w:p>
    <w:p w:rsidR="000B1F1B" w:rsidRPr="00545784" w:rsidRDefault="000B1F1B" w:rsidP="000B1F1B">
      <w:pPr>
        <w:rPr>
          <w:noProof/>
          <w:lang w:val="ru-RU"/>
        </w:rPr>
      </w:pPr>
      <w:r w:rsidRPr="00545784">
        <w:rPr>
          <w:noProof/>
          <w:lang w:val="ru-RU"/>
        </w:rPr>
        <w:tab/>
        <w:t xml:space="preserve">Сравнительный анализ лексического материала выявил, что в обоих языках используемые лексические средства привлечения внимания можно разделить на практически аналогичные группы. Однако, частотность этих средств в данных языках не совсем совпадает, что объясняется лингвистическими и межкультурными различиями. Например, </w:t>
      </w:r>
      <w:r w:rsidR="008F7BFE">
        <w:rPr>
          <w:noProof/>
        </w:rPr>
        <w:br/>
      </w:r>
      <w:r w:rsidRPr="00545784">
        <w:rPr>
          <w:noProof/>
          <w:lang w:val="ru-RU"/>
        </w:rPr>
        <w:t xml:space="preserve">имя прилагательное «единственный», подчёркивающее уникальные свойства лекарственного препарата, было выявлено только в чешской рекламе, тогда как использование топонимов, обозначающих страны-производители, </w:t>
      </w:r>
      <w:r w:rsidR="008F7BFE">
        <w:rPr>
          <w:noProof/>
        </w:rPr>
        <w:br/>
      </w:r>
      <w:r w:rsidRPr="00545784">
        <w:rPr>
          <w:noProof/>
          <w:lang w:val="ru-RU"/>
        </w:rPr>
        <w:t xml:space="preserve">с целью повышения качества препарата обнаружилось только в русской рекламе. В то же время было выявлено множество совпадений </w:t>
      </w:r>
      <w:r w:rsidR="008F7BFE">
        <w:rPr>
          <w:noProof/>
        </w:rPr>
        <w:br/>
      </w:r>
      <w:r w:rsidRPr="00545784">
        <w:rPr>
          <w:noProof/>
          <w:lang w:val="ru-RU"/>
        </w:rPr>
        <w:lastRenderedPageBreak/>
        <w:t xml:space="preserve">на лексическом уровне, среди которых стотит выделить использование оценочной лексики </w:t>
      </w:r>
      <w:r>
        <w:rPr>
          <w:noProof/>
          <w:lang w:val="ru-RU"/>
        </w:rPr>
        <w:t>как</w:t>
      </w:r>
      <w:r w:rsidRPr="00545784">
        <w:rPr>
          <w:noProof/>
          <w:lang w:val="ru-RU"/>
        </w:rPr>
        <w:t xml:space="preserve"> само</w:t>
      </w:r>
      <w:r>
        <w:rPr>
          <w:noProof/>
          <w:lang w:val="ru-RU"/>
        </w:rPr>
        <w:t>го частнотного</w:t>
      </w:r>
      <w:r w:rsidRPr="00545784">
        <w:rPr>
          <w:noProof/>
          <w:lang w:val="ru-RU"/>
        </w:rPr>
        <w:t xml:space="preserve"> лексическо</w:t>
      </w:r>
      <w:r>
        <w:rPr>
          <w:noProof/>
          <w:lang w:val="ru-RU"/>
        </w:rPr>
        <w:t>го средства</w:t>
      </w:r>
      <w:r w:rsidRPr="00545784">
        <w:rPr>
          <w:noProof/>
          <w:lang w:val="ru-RU"/>
        </w:rPr>
        <w:t xml:space="preserve"> для привлечения внимания и повышения выразительности рекламного текста, </w:t>
      </w:r>
      <w:r w:rsidR="008F7BFE">
        <w:rPr>
          <w:noProof/>
        </w:rPr>
        <w:br/>
      </w:r>
      <w:r w:rsidRPr="00545784">
        <w:rPr>
          <w:noProof/>
          <w:lang w:val="ru-RU"/>
        </w:rPr>
        <w:t>а также устойчивые словосочетания с прецедентными феноменами.</w:t>
      </w:r>
    </w:p>
    <w:p w:rsidR="000B1F1B" w:rsidRPr="00545784" w:rsidRDefault="000B1F1B" w:rsidP="000B1F1B">
      <w:pPr>
        <w:ind w:firstLine="708"/>
        <w:rPr>
          <w:noProof/>
          <w:lang w:val="ru-RU"/>
        </w:rPr>
      </w:pPr>
      <w:r w:rsidRPr="00545784">
        <w:rPr>
          <w:noProof/>
          <w:lang w:val="ru-RU"/>
        </w:rPr>
        <w:t xml:space="preserve">Некоторые несовпадения были выявлены также среди синтаксических средств привлечения внимания. В русской рекламе </w:t>
      </w:r>
      <w:r>
        <w:rPr>
          <w:noProof/>
          <w:lang w:val="ru-RU"/>
        </w:rPr>
        <w:t xml:space="preserve">частотны </w:t>
      </w:r>
      <w:r w:rsidRPr="00545784">
        <w:rPr>
          <w:noProof/>
          <w:lang w:val="ru-RU"/>
        </w:rPr>
        <w:t xml:space="preserve">предложения, выражающие восклицания, которые вызывают у читателей положительные эммоции, в то время как в чешской </w:t>
      </w:r>
      <w:r>
        <w:rPr>
          <w:noProof/>
          <w:lang w:val="ru-RU"/>
        </w:rPr>
        <w:t>рекламе для привлечения внимания</w:t>
      </w:r>
      <w:r w:rsidRPr="00545784">
        <w:rPr>
          <w:noProof/>
          <w:lang w:val="ru-RU"/>
        </w:rPr>
        <w:t xml:space="preserve"> используются чаще всего вопросительные предложения. При этом была выявлена </w:t>
      </w:r>
      <w:r>
        <w:rPr>
          <w:noProof/>
          <w:lang w:val="ru-RU"/>
        </w:rPr>
        <w:t>следующая тенденция: рекламисты в качестве во</w:t>
      </w:r>
      <w:r w:rsidRPr="00545784">
        <w:rPr>
          <w:noProof/>
          <w:lang w:val="ru-RU"/>
        </w:rPr>
        <w:t>п</w:t>
      </w:r>
      <w:r>
        <w:rPr>
          <w:noProof/>
          <w:lang w:val="ru-RU"/>
        </w:rPr>
        <w:t>ро</w:t>
      </w:r>
      <w:r w:rsidRPr="00545784">
        <w:rPr>
          <w:noProof/>
          <w:lang w:val="ru-RU"/>
        </w:rPr>
        <w:t>сительных предложений используют вопросно-ответный комплекс, в котором ответом ялвяется только наименование препарата, иногда дополненное другими языковыми средствами привлечения внимания. Выявленные функциональные типы предложений способствуют установлению более бизкого контакта между рекламодателем и адресатом и вовлекают его таким образом в процесс коммуникации.</w:t>
      </w:r>
    </w:p>
    <w:p w:rsidR="000B1F1B" w:rsidRPr="00545784" w:rsidRDefault="000B1F1B" w:rsidP="000B1F1B">
      <w:pPr>
        <w:ind w:firstLine="708"/>
        <w:rPr>
          <w:noProof/>
          <w:lang w:val="ru-RU"/>
        </w:rPr>
      </w:pPr>
      <w:r w:rsidRPr="00545784">
        <w:rPr>
          <w:noProof/>
          <w:lang w:val="ru-RU"/>
        </w:rPr>
        <w:t xml:space="preserve">Результаты данного исследования могут быть интересны рекламодателям в медицинском направлении, но также могут найти применение в ходе преподавания лингвокультурологии и на занятиях </w:t>
      </w:r>
      <w:r w:rsidR="008F7BFE">
        <w:rPr>
          <w:noProof/>
        </w:rPr>
        <w:br/>
      </w:r>
      <w:r w:rsidRPr="00545784">
        <w:rPr>
          <w:noProof/>
          <w:lang w:val="ru-RU"/>
        </w:rPr>
        <w:t xml:space="preserve">по практическому изучению русского языка в иностранной, в частности, чешской аудитории. </w:t>
      </w:r>
    </w:p>
    <w:p w:rsidR="002760E1" w:rsidRDefault="000B1F1B" w:rsidP="004C72B9">
      <w:pPr>
        <w:ind w:firstLine="708"/>
        <w:rPr>
          <w:noProof/>
        </w:rPr>
      </w:pPr>
      <w:r w:rsidRPr="00545784">
        <w:rPr>
          <w:noProof/>
          <w:lang w:val="ru-RU"/>
        </w:rPr>
        <w:t>Данна</w:t>
      </w:r>
      <w:r>
        <w:rPr>
          <w:noProof/>
          <w:lang w:val="ru-RU"/>
        </w:rPr>
        <w:t xml:space="preserve">я тема имеет большие перспективы. Она может быть </w:t>
      </w:r>
      <w:r w:rsidR="004C72B9">
        <w:rPr>
          <w:noProof/>
          <w:lang w:val="ru-RU"/>
        </w:rPr>
        <w:br/>
      </w:r>
      <w:r>
        <w:rPr>
          <w:noProof/>
          <w:lang w:val="ru-RU"/>
        </w:rPr>
        <w:t xml:space="preserve">в </w:t>
      </w:r>
      <w:r w:rsidRPr="00545784">
        <w:rPr>
          <w:noProof/>
          <w:lang w:val="ru-RU"/>
        </w:rPr>
        <w:t>да</w:t>
      </w:r>
      <w:r>
        <w:rPr>
          <w:noProof/>
          <w:lang w:val="ru-RU"/>
        </w:rPr>
        <w:t>льнейших исследованиях расширена</w:t>
      </w:r>
      <w:r w:rsidRPr="00545784">
        <w:rPr>
          <w:noProof/>
          <w:lang w:val="ru-RU"/>
        </w:rPr>
        <w:t xml:space="preserve"> теоретически</w:t>
      </w:r>
      <w:r>
        <w:rPr>
          <w:noProof/>
          <w:lang w:val="ru-RU"/>
        </w:rPr>
        <w:t xml:space="preserve"> и практически, например, в аспекте</w:t>
      </w:r>
      <w:r w:rsidRPr="00545784">
        <w:rPr>
          <w:noProof/>
          <w:lang w:val="ru-RU"/>
        </w:rPr>
        <w:t xml:space="preserve"> изучения невербальных языковых средств пр</w:t>
      </w:r>
      <w:r>
        <w:rPr>
          <w:noProof/>
          <w:lang w:val="ru-RU"/>
        </w:rPr>
        <w:t>ивлечения внимания и исследования</w:t>
      </w:r>
      <w:r w:rsidRPr="00545784">
        <w:rPr>
          <w:noProof/>
          <w:lang w:val="ru-RU"/>
        </w:rPr>
        <w:t xml:space="preserve"> их влияни</w:t>
      </w:r>
      <w:r>
        <w:rPr>
          <w:noProof/>
          <w:lang w:val="ru-RU"/>
        </w:rPr>
        <w:t>я на читателей</w:t>
      </w:r>
      <w:r w:rsidRPr="00545784">
        <w:rPr>
          <w:noProof/>
          <w:lang w:val="ru-RU"/>
        </w:rPr>
        <w:t>.</w:t>
      </w:r>
    </w:p>
    <w:p w:rsidR="005011FC" w:rsidRDefault="005011FC" w:rsidP="002E2048">
      <w:pPr>
        <w:rPr>
          <w:noProof/>
          <w:lang w:val="ru-RU"/>
        </w:rPr>
      </w:pPr>
    </w:p>
    <w:p w:rsidR="000A4CB7" w:rsidRDefault="000A4CB7" w:rsidP="002E2048">
      <w:pPr>
        <w:rPr>
          <w:noProof/>
          <w:lang w:val="ru-RU"/>
        </w:rPr>
      </w:pPr>
    </w:p>
    <w:p w:rsidR="0067088B" w:rsidRPr="000A4CB7" w:rsidRDefault="0067088B" w:rsidP="002E2048">
      <w:pPr>
        <w:rPr>
          <w:noProof/>
          <w:lang w:val="ru-RU"/>
        </w:rPr>
      </w:pPr>
    </w:p>
    <w:p w:rsidR="005011FC" w:rsidRPr="005011FC" w:rsidRDefault="005011FC" w:rsidP="002E2048">
      <w:pPr>
        <w:rPr>
          <w:noProof/>
        </w:rPr>
      </w:pPr>
    </w:p>
    <w:p w:rsidR="00ED581A" w:rsidRDefault="00ED581A" w:rsidP="002E2048">
      <w:pPr>
        <w:rPr>
          <w:noProof/>
          <w:lang w:val="ru-RU"/>
        </w:rPr>
      </w:pPr>
    </w:p>
    <w:p w:rsidR="009C1F54" w:rsidRPr="009C1F54" w:rsidRDefault="009C1F54" w:rsidP="009C1F54">
      <w:pPr>
        <w:pStyle w:val="a"/>
      </w:pPr>
      <w:bookmarkStart w:id="123" w:name="_Toc450763356"/>
      <w:r w:rsidRPr="009C1F54">
        <w:lastRenderedPageBreak/>
        <w:t>Список используемой литературы</w:t>
      </w:r>
      <w:bookmarkEnd w:id="123"/>
    </w:p>
    <w:p w:rsidR="002B7BDA" w:rsidRPr="00514CED" w:rsidRDefault="002B7BDA" w:rsidP="009C1F54">
      <w:pPr>
        <w:numPr>
          <w:ilvl w:val="0"/>
          <w:numId w:val="36"/>
        </w:numPr>
        <w:rPr>
          <w:noProof/>
          <w:lang w:val="ru-RU"/>
        </w:rPr>
      </w:pPr>
      <w:r w:rsidRPr="009C1F54">
        <w:rPr>
          <w:noProof/>
          <w:lang w:val="ru-RU"/>
        </w:rPr>
        <w:t>Береговская, Э. М. Принцип организации текста как игровой момент / Э. М. Береговская // Русская филология: Ученые записки Смоленского государственного педагогического университета. – Смоленск: СГПУ, 1999. – Вып. 4. – С. 159–180.</w:t>
      </w:r>
    </w:p>
    <w:p w:rsidR="002B7BDA" w:rsidRPr="009C1F54" w:rsidRDefault="002B7BDA" w:rsidP="009C1F54">
      <w:pPr>
        <w:numPr>
          <w:ilvl w:val="0"/>
          <w:numId w:val="36"/>
        </w:numPr>
        <w:rPr>
          <w:noProof/>
          <w:lang w:val="ru-RU"/>
        </w:rPr>
      </w:pPr>
      <w:r w:rsidRPr="009C1F54">
        <w:rPr>
          <w:noProof/>
          <w:lang w:val="ru-RU"/>
        </w:rPr>
        <w:t>Бернадская</w:t>
      </w:r>
      <w:r>
        <w:rPr>
          <w:noProof/>
        </w:rPr>
        <w:t xml:space="preserve"> </w:t>
      </w:r>
      <w:r>
        <w:rPr>
          <w:noProof/>
          <w:lang w:val="ru-RU"/>
        </w:rPr>
        <w:t>Ю. С.</w:t>
      </w:r>
      <w:r w:rsidRPr="009C1F54">
        <w:rPr>
          <w:noProof/>
          <w:lang w:val="ru-RU"/>
        </w:rPr>
        <w:t>, Марочкина</w:t>
      </w:r>
      <w:r>
        <w:rPr>
          <w:noProof/>
          <w:lang w:val="ru-RU"/>
        </w:rPr>
        <w:t xml:space="preserve"> С. С., </w:t>
      </w:r>
      <w:r w:rsidRPr="009C1F54">
        <w:rPr>
          <w:noProof/>
          <w:lang w:val="ru-RU"/>
        </w:rPr>
        <w:t>Смотрова</w:t>
      </w:r>
      <w:r>
        <w:rPr>
          <w:noProof/>
          <w:lang w:val="ru-RU"/>
        </w:rPr>
        <w:t xml:space="preserve"> Л. Ф</w:t>
      </w:r>
      <w:r w:rsidRPr="009C1F54">
        <w:rPr>
          <w:noProof/>
          <w:lang w:val="ru-RU"/>
        </w:rPr>
        <w:t>.</w:t>
      </w:r>
      <w:r w:rsidRPr="009C1F54">
        <w:rPr>
          <w:noProof/>
        </w:rPr>
        <w:t xml:space="preserve"> </w:t>
      </w:r>
      <w:r w:rsidRPr="009C1F54">
        <w:rPr>
          <w:noProof/>
          <w:lang w:val="ru-RU"/>
        </w:rPr>
        <w:t>Основы</w:t>
      </w:r>
      <w:r w:rsidRPr="009C1F54">
        <w:rPr>
          <w:noProof/>
        </w:rPr>
        <w:t xml:space="preserve"> </w:t>
      </w:r>
      <w:r w:rsidRPr="009C1F54">
        <w:rPr>
          <w:noProof/>
          <w:lang w:val="ru-RU"/>
        </w:rPr>
        <w:t>рекламы</w:t>
      </w:r>
      <w:r w:rsidRPr="009C1F54">
        <w:rPr>
          <w:noProof/>
        </w:rPr>
        <w:t xml:space="preserve"> /</w:t>
      </w:r>
      <w:r w:rsidRPr="009C1F54">
        <w:rPr>
          <w:noProof/>
          <w:lang w:val="ru-RU"/>
        </w:rPr>
        <w:t xml:space="preserve"> Под ред. Л.</w:t>
      </w:r>
      <w:r w:rsidRPr="009C1F54">
        <w:rPr>
          <w:noProof/>
        </w:rPr>
        <w:t xml:space="preserve"> </w:t>
      </w:r>
      <w:r w:rsidRPr="009C1F54">
        <w:rPr>
          <w:noProof/>
          <w:lang w:val="ru-RU"/>
        </w:rPr>
        <w:t xml:space="preserve">М. Дмитриевой. </w:t>
      </w:r>
      <w:r w:rsidRPr="009C1F54">
        <w:rPr>
          <w:noProof/>
        </w:rPr>
        <w:t xml:space="preserve">– </w:t>
      </w:r>
      <w:r w:rsidRPr="009C1F54">
        <w:rPr>
          <w:noProof/>
          <w:lang w:val="ru-RU"/>
        </w:rPr>
        <w:t xml:space="preserve">М.: Наука, 2005. </w:t>
      </w:r>
      <w:r w:rsidRPr="009C1F54">
        <w:rPr>
          <w:noProof/>
        </w:rPr>
        <w:t xml:space="preserve">– </w:t>
      </w:r>
      <w:r w:rsidRPr="009C1F54">
        <w:rPr>
          <w:noProof/>
          <w:lang w:val="ru-RU"/>
        </w:rPr>
        <w:t>281 с.</w:t>
      </w:r>
    </w:p>
    <w:p w:rsidR="002B7BDA" w:rsidRPr="00514CED" w:rsidRDefault="002B7BDA" w:rsidP="00514CED">
      <w:pPr>
        <w:numPr>
          <w:ilvl w:val="0"/>
          <w:numId w:val="36"/>
        </w:numPr>
        <w:rPr>
          <w:noProof/>
        </w:rPr>
      </w:pPr>
      <w:r w:rsidRPr="00514CED">
        <w:rPr>
          <w:noProof/>
        </w:rPr>
        <w:t>Бокарев Т.</w:t>
      </w:r>
      <w:r>
        <w:rPr>
          <w:noProof/>
        </w:rPr>
        <w:t xml:space="preserve"> Энциклопедия Интернет-рекламы.</w:t>
      </w:r>
      <w:r>
        <w:rPr>
          <w:noProof/>
          <w:lang w:val="ru-RU"/>
        </w:rPr>
        <w:t xml:space="preserve"> – </w:t>
      </w:r>
      <w:r>
        <w:rPr>
          <w:noProof/>
        </w:rPr>
        <w:t>М.</w:t>
      </w:r>
      <w:r>
        <w:rPr>
          <w:noProof/>
          <w:lang w:val="ru-RU"/>
        </w:rPr>
        <w:t>: ПРОМО-РУ,</w:t>
      </w:r>
      <w:r w:rsidRPr="00514CED">
        <w:rPr>
          <w:noProof/>
        </w:rPr>
        <w:t xml:space="preserve"> 200</w:t>
      </w:r>
      <w:r>
        <w:rPr>
          <w:noProof/>
        </w:rPr>
        <w:t>0</w:t>
      </w:r>
      <w:r w:rsidRPr="00514CED">
        <w:rPr>
          <w:noProof/>
        </w:rPr>
        <w:t>.</w:t>
      </w:r>
      <w:r>
        <w:rPr>
          <w:noProof/>
        </w:rPr>
        <w:t xml:space="preserve"> –  416 </w:t>
      </w:r>
      <w:r w:rsidRPr="00514CED">
        <w:rPr>
          <w:noProof/>
        </w:rPr>
        <w:t xml:space="preserve">с. </w:t>
      </w:r>
    </w:p>
    <w:p w:rsidR="002B7BDA" w:rsidRPr="009C1F54" w:rsidRDefault="002B7BDA" w:rsidP="009C1F54">
      <w:pPr>
        <w:numPr>
          <w:ilvl w:val="0"/>
          <w:numId w:val="36"/>
        </w:numPr>
        <w:rPr>
          <w:noProof/>
          <w:lang w:val="ru-RU"/>
        </w:rPr>
      </w:pPr>
      <w:r w:rsidRPr="009C1F54">
        <w:rPr>
          <w:noProof/>
          <w:lang w:val="ru-RU"/>
        </w:rPr>
        <w:t xml:space="preserve">Верещагин Е. М., Костомаров В. Г. Язык и культура. Лингвострановедение в преподавании русского языка как иностранного. – М.: Русский язык, 1990. – 248 с. </w:t>
      </w:r>
    </w:p>
    <w:p w:rsidR="002B7BDA" w:rsidRPr="009C1F54" w:rsidRDefault="002B7BDA" w:rsidP="009C1F54">
      <w:pPr>
        <w:numPr>
          <w:ilvl w:val="0"/>
          <w:numId w:val="36"/>
        </w:numPr>
        <w:rPr>
          <w:noProof/>
        </w:rPr>
      </w:pPr>
      <w:r w:rsidRPr="009C1F54">
        <w:rPr>
          <w:noProof/>
          <w:lang w:val="ru-RU"/>
        </w:rPr>
        <w:t xml:space="preserve">Викентьев И. Л., Приемы рекламы : Методика для рекламодателей </w:t>
      </w:r>
      <w:r w:rsidR="008F7BFE">
        <w:rPr>
          <w:noProof/>
        </w:rPr>
        <w:br/>
      </w:r>
      <w:r w:rsidRPr="009C1F54">
        <w:rPr>
          <w:noProof/>
          <w:lang w:val="ru-RU"/>
        </w:rPr>
        <w:t>и рекламистов: 14 практ. прил. и 200 прим. – Новосибирск: ЦЭРИС, 1993. – 140 с.</w:t>
      </w:r>
    </w:p>
    <w:p w:rsidR="002B7BDA" w:rsidRPr="009C1F54" w:rsidRDefault="002B7BDA" w:rsidP="009C1F54">
      <w:pPr>
        <w:numPr>
          <w:ilvl w:val="0"/>
          <w:numId w:val="36"/>
        </w:numPr>
        <w:rPr>
          <w:noProof/>
          <w:lang w:val="ru-RU"/>
        </w:rPr>
      </w:pPr>
      <w:r w:rsidRPr="009C1F54">
        <w:rPr>
          <w:noProof/>
          <w:lang w:val="ru-RU"/>
        </w:rPr>
        <w:t>Виноградов, В. В. О языке художественной литературы / В.В.</w:t>
      </w:r>
      <w:r w:rsidR="008F7BFE">
        <w:rPr>
          <w:noProof/>
        </w:rPr>
        <w:t> </w:t>
      </w:r>
      <w:r w:rsidRPr="009C1F54">
        <w:rPr>
          <w:noProof/>
          <w:lang w:val="ru-RU"/>
        </w:rPr>
        <w:t>Виноградов. – М.: Гос. изд-во худ. лит-ры, 1959. – 654 с.</w:t>
      </w:r>
    </w:p>
    <w:p w:rsidR="002B7BDA" w:rsidRPr="00514CED" w:rsidRDefault="002B7BDA" w:rsidP="00514CED">
      <w:pPr>
        <w:numPr>
          <w:ilvl w:val="0"/>
          <w:numId w:val="36"/>
        </w:numPr>
        <w:rPr>
          <w:noProof/>
          <w:lang w:val="ru-RU"/>
        </w:rPr>
      </w:pPr>
      <w:r w:rsidRPr="009C1F54">
        <w:rPr>
          <w:noProof/>
          <w:lang w:val="ru-RU"/>
        </w:rPr>
        <w:t>Витгенштейн, Л. Философские работы / Л. Витгенштейн. – М.: Гнозис, 1994. Ч. I. – 612 с.</w:t>
      </w:r>
    </w:p>
    <w:p w:rsidR="002B7BDA" w:rsidRPr="009C1F54" w:rsidRDefault="002B7BDA" w:rsidP="009C1F54">
      <w:pPr>
        <w:numPr>
          <w:ilvl w:val="0"/>
          <w:numId w:val="36"/>
        </w:numPr>
        <w:rPr>
          <w:noProof/>
          <w:lang w:val="ru-RU"/>
        </w:rPr>
      </w:pPr>
      <w:r w:rsidRPr="009C1F54">
        <w:rPr>
          <w:noProof/>
          <w:lang w:val="ru-RU"/>
        </w:rPr>
        <w:t>Воробьев В. В. Лингвокультурология: теория и методы. – М.:РУДН, 1997.</w:t>
      </w:r>
    </w:p>
    <w:p w:rsidR="002B7BDA" w:rsidRPr="009C1F54" w:rsidRDefault="002B7BDA" w:rsidP="009C1F54">
      <w:pPr>
        <w:numPr>
          <w:ilvl w:val="0"/>
          <w:numId w:val="36"/>
        </w:numPr>
        <w:rPr>
          <w:noProof/>
          <w:lang w:val="ru-RU"/>
        </w:rPr>
      </w:pPr>
      <w:r w:rsidRPr="009C1F54">
        <w:rPr>
          <w:noProof/>
          <w:lang w:val="ru-RU"/>
        </w:rPr>
        <w:t>Габидуллина А. Р., Жарикова М. В. Основы теории речевой коммуникации: Учебное пособие для вузов. Изд. 2-е, перераб. и доп. –  Горловка: Изд-во ГГПИИЯ, 2005. – 282 с.</w:t>
      </w:r>
    </w:p>
    <w:p w:rsidR="002B7BDA" w:rsidRPr="009C1F54" w:rsidRDefault="002B7BDA" w:rsidP="009C1F54">
      <w:pPr>
        <w:numPr>
          <w:ilvl w:val="0"/>
          <w:numId w:val="36"/>
        </w:numPr>
        <w:rPr>
          <w:noProof/>
          <w:lang w:val="ru-RU"/>
        </w:rPr>
      </w:pPr>
      <w:r w:rsidRPr="009C1F54">
        <w:rPr>
          <w:noProof/>
          <w:lang w:val="ru-RU"/>
        </w:rPr>
        <w:t>Гаспаров Б. Л. В поисках «другого» (французская и восточно-европейская семиотика на рубеже 1870-х годов) / Б.Л. Гаспаров // Московско-тартуская семиотическая школа. История, воспоминания, размышления. – М.: Языки русской культуры, 1998. – С. 213–236.</w:t>
      </w:r>
    </w:p>
    <w:p w:rsidR="002B7BDA" w:rsidRPr="009C1F54" w:rsidRDefault="002B7BDA" w:rsidP="009C1F54">
      <w:pPr>
        <w:numPr>
          <w:ilvl w:val="0"/>
          <w:numId w:val="36"/>
        </w:numPr>
        <w:rPr>
          <w:noProof/>
          <w:lang w:val="ru-RU"/>
        </w:rPr>
      </w:pPr>
      <w:r w:rsidRPr="009C1F54">
        <w:rPr>
          <w:noProof/>
          <w:lang w:val="ru-RU"/>
        </w:rPr>
        <w:t>Гойхман О. Я., Лейчик В. М. Реклама: язык, речь общение. М: ИНФРА – М, 2010. – 288 с.</w:t>
      </w:r>
    </w:p>
    <w:p w:rsidR="002B7BDA" w:rsidRPr="009C1F54" w:rsidRDefault="002B7BDA" w:rsidP="009C1F54">
      <w:pPr>
        <w:numPr>
          <w:ilvl w:val="0"/>
          <w:numId w:val="36"/>
        </w:numPr>
        <w:rPr>
          <w:noProof/>
          <w:lang w:val="ru-RU"/>
        </w:rPr>
      </w:pPr>
      <w:r w:rsidRPr="009C1F54">
        <w:rPr>
          <w:noProof/>
          <w:lang w:val="ru-RU"/>
        </w:rPr>
        <w:lastRenderedPageBreak/>
        <w:t xml:space="preserve">Головлева Е. Л. Основы межкультурной коммуникации. – Ростов н/Д., 2008. – </w:t>
      </w:r>
      <w:r w:rsidRPr="009C1F54">
        <w:rPr>
          <w:noProof/>
        </w:rPr>
        <w:t>224 c.</w:t>
      </w:r>
    </w:p>
    <w:p w:rsidR="002B7BDA" w:rsidRPr="009C1F54" w:rsidRDefault="002B7BDA" w:rsidP="009C1F54">
      <w:pPr>
        <w:numPr>
          <w:ilvl w:val="0"/>
          <w:numId w:val="36"/>
        </w:numPr>
        <w:rPr>
          <w:noProof/>
          <w:lang w:val="ru-RU"/>
        </w:rPr>
      </w:pPr>
      <w:r w:rsidRPr="009C1F54">
        <w:rPr>
          <w:noProof/>
          <w:lang w:val="ru-RU"/>
        </w:rPr>
        <w:t>Головлева Е. Л., Основы рекламы : учебное пособие для студентов вузов, обучающихся по специа</w:t>
      </w:r>
      <w:r w:rsidR="008F7BFE">
        <w:rPr>
          <w:noProof/>
          <w:lang w:val="ru-RU"/>
        </w:rPr>
        <w:t>льности 350700 - реклама / Е.Л.</w:t>
      </w:r>
      <w:r w:rsidR="008F7BFE">
        <w:rPr>
          <w:noProof/>
        </w:rPr>
        <w:t> </w:t>
      </w:r>
      <w:r w:rsidRPr="009C1F54">
        <w:rPr>
          <w:noProof/>
          <w:lang w:val="ru-RU"/>
        </w:rPr>
        <w:t>Головлева.</w:t>
      </w:r>
      <w:r w:rsidRPr="009C1F54">
        <w:rPr>
          <w:noProof/>
        </w:rPr>
        <w:t xml:space="preserve"> – </w:t>
      </w:r>
      <w:r w:rsidRPr="009C1F54">
        <w:rPr>
          <w:noProof/>
          <w:lang w:val="ru-RU"/>
        </w:rPr>
        <w:t>М</w:t>
      </w:r>
      <w:r w:rsidRPr="009C1F54">
        <w:rPr>
          <w:noProof/>
        </w:rPr>
        <w:t>.</w:t>
      </w:r>
      <w:r w:rsidRPr="009C1F54">
        <w:rPr>
          <w:noProof/>
          <w:lang w:val="ru-RU"/>
        </w:rPr>
        <w:t>: Академический Проект, 2008.</w:t>
      </w:r>
      <w:r w:rsidRPr="009C1F54">
        <w:rPr>
          <w:noProof/>
        </w:rPr>
        <w:t xml:space="preserve"> – </w:t>
      </w:r>
      <w:r w:rsidRPr="009C1F54">
        <w:rPr>
          <w:noProof/>
          <w:lang w:val="ru-RU"/>
        </w:rPr>
        <w:t>330 с.</w:t>
      </w:r>
    </w:p>
    <w:p w:rsidR="002B7BDA" w:rsidRPr="009C1F54" w:rsidRDefault="002B7BDA" w:rsidP="009C1F54">
      <w:pPr>
        <w:numPr>
          <w:ilvl w:val="0"/>
          <w:numId w:val="36"/>
        </w:numPr>
        <w:rPr>
          <w:noProof/>
          <w:lang w:val="ru-RU"/>
        </w:rPr>
      </w:pPr>
      <w:r w:rsidRPr="009C1F54">
        <w:rPr>
          <w:noProof/>
          <w:lang w:val="ru-RU"/>
        </w:rPr>
        <w:t>Гудков Д. Д. Теория и практика межкультурной коммуникации. – М.: ИТДГК Гнозис, 2003. – 288 с.</w:t>
      </w:r>
    </w:p>
    <w:p w:rsidR="002B7BDA" w:rsidRPr="009C1F54" w:rsidRDefault="002B7BDA" w:rsidP="009C1F54">
      <w:pPr>
        <w:numPr>
          <w:ilvl w:val="0"/>
          <w:numId w:val="36"/>
        </w:numPr>
        <w:rPr>
          <w:noProof/>
          <w:lang w:val="ru-RU"/>
        </w:rPr>
      </w:pPr>
      <w:r w:rsidRPr="009C1F54">
        <w:rPr>
          <w:noProof/>
          <w:lang w:val="ru-RU"/>
        </w:rPr>
        <w:t>Данилевская Н.</w:t>
      </w:r>
      <w:r w:rsidRPr="009C1F54">
        <w:rPr>
          <w:noProof/>
        </w:rPr>
        <w:t xml:space="preserve"> </w:t>
      </w:r>
      <w:r w:rsidRPr="009C1F54">
        <w:rPr>
          <w:noProof/>
          <w:lang w:val="ru-RU"/>
        </w:rPr>
        <w:t xml:space="preserve">В. О специфике текстов социальной рекламы </w:t>
      </w:r>
      <w:r w:rsidR="008F7BFE">
        <w:rPr>
          <w:noProof/>
        </w:rPr>
        <w:br/>
      </w:r>
      <w:r w:rsidRPr="009C1F54">
        <w:rPr>
          <w:noProof/>
          <w:lang w:val="ru-RU"/>
        </w:rPr>
        <w:t xml:space="preserve">в современном рекламном дискурсе </w:t>
      </w:r>
      <w:r w:rsidRPr="009C1F54">
        <w:rPr>
          <w:noProof/>
        </w:rPr>
        <w:t xml:space="preserve">// </w:t>
      </w:r>
      <w:r w:rsidRPr="009C1F54">
        <w:rPr>
          <w:noProof/>
          <w:lang w:val="ru-RU"/>
        </w:rPr>
        <w:t>Вестник Пермского университета.</w:t>
      </w:r>
      <w:r w:rsidRPr="009C1F54">
        <w:rPr>
          <w:noProof/>
        </w:rPr>
        <w:t xml:space="preserve"> – </w:t>
      </w:r>
      <w:r w:rsidRPr="009C1F54">
        <w:rPr>
          <w:noProof/>
          <w:lang w:val="ru-RU"/>
        </w:rPr>
        <w:t>2</w:t>
      </w:r>
      <w:r w:rsidRPr="009C1F54">
        <w:rPr>
          <w:noProof/>
        </w:rPr>
        <w:t xml:space="preserve">012. – </w:t>
      </w:r>
      <w:r w:rsidRPr="009C1F54">
        <w:rPr>
          <w:noProof/>
          <w:lang w:val="ru-RU"/>
        </w:rPr>
        <w:t>№</w:t>
      </w:r>
      <w:r w:rsidRPr="009C1F54">
        <w:rPr>
          <w:noProof/>
        </w:rPr>
        <w:t>4.</w:t>
      </w:r>
    </w:p>
    <w:p w:rsidR="002B7BDA" w:rsidRPr="009C1F54" w:rsidRDefault="002B7BDA" w:rsidP="009C1F54">
      <w:pPr>
        <w:numPr>
          <w:ilvl w:val="0"/>
          <w:numId w:val="36"/>
        </w:numPr>
        <w:rPr>
          <w:noProof/>
          <w:lang w:val="ru-RU"/>
        </w:rPr>
      </w:pPr>
      <w:r w:rsidRPr="009C1F54">
        <w:rPr>
          <w:noProof/>
          <w:lang w:val="ru-RU"/>
        </w:rPr>
        <w:t>Дюбуа Ж. Общая риторика / Ж. Дюбуа, Ф. Эделин. – Благовещенск: Типографкомплекс, 1998. – 391 с.</w:t>
      </w:r>
    </w:p>
    <w:p w:rsidR="002B7BDA" w:rsidRPr="009C1F54" w:rsidRDefault="002B7BDA" w:rsidP="009C1F54">
      <w:pPr>
        <w:numPr>
          <w:ilvl w:val="0"/>
          <w:numId w:val="36"/>
        </w:numPr>
        <w:rPr>
          <w:noProof/>
          <w:lang w:val="ru-RU"/>
        </w:rPr>
      </w:pPr>
      <w:r w:rsidRPr="009C1F54">
        <w:rPr>
          <w:noProof/>
          <w:lang w:val="ru-RU"/>
        </w:rPr>
        <w:t xml:space="preserve">Елизарова Г. В. Культура и обучение иностранным языкам. – СПб.: Каро, 2005. – </w:t>
      </w:r>
      <w:r w:rsidRPr="009C1F54">
        <w:rPr>
          <w:noProof/>
        </w:rPr>
        <w:t>352 c.</w:t>
      </w:r>
    </w:p>
    <w:p w:rsidR="00CC3FA4" w:rsidRPr="009C1F54" w:rsidRDefault="00CC3FA4" w:rsidP="009C1F54">
      <w:pPr>
        <w:numPr>
          <w:ilvl w:val="0"/>
          <w:numId w:val="36"/>
        </w:numPr>
        <w:rPr>
          <w:noProof/>
        </w:rPr>
      </w:pPr>
      <w:r w:rsidRPr="009C1F54">
        <w:rPr>
          <w:noProof/>
          <w:lang w:val="ru-RU"/>
        </w:rPr>
        <w:t xml:space="preserve">Залялеева, А.Р. Связность вербального и иконического компонентов </w:t>
      </w:r>
      <w:r>
        <w:rPr>
          <w:noProof/>
        </w:rPr>
        <w:br/>
      </w:r>
      <w:r w:rsidRPr="009C1F54">
        <w:rPr>
          <w:noProof/>
          <w:lang w:val="ru-RU"/>
        </w:rPr>
        <w:t>в рекламном креолизованном тексте / Языковая система и речевая дятельность: лингвокультурологический и прагматический аспекты. Выпуск 1. – Ростов н/Д., 2007. – С. 187-189.</w:t>
      </w:r>
    </w:p>
    <w:p w:rsidR="00CC3FA4" w:rsidRPr="009C1F54" w:rsidRDefault="00CC3FA4" w:rsidP="009C1F54">
      <w:pPr>
        <w:numPr>
          <w:ilvl w:val="0"/>
          <w:numId w:val="36"/>
        </w:numPr>
        <w:rPr>
          <w:noProof/>
          <w:lang w:val="ru-RU"/>
        </w:rPr>
      </w:pPr>
      <w:r>
        <w:rPr>
          <w:noProof/>
        </w:rPr>
        <w:t xml:space="preserve"> </w:t>
      </w:r>
      <w:r>
        <w:rPr>
          <w:noProof/>
          <w:lang w:val="ru-RU"/>
        </w:rPr>
        <w:t xml:space="preserve">Зверевая М. </w:t>
      </w:r>
      <w:r>
        <w:rPr>
          <w:noProof/>
        </w:rPr>
        <w:t xml:space="preserve">// </w:t>
      </w:r>
      <w:r w:rsidRPr="00CC3FA4">
        <w:rPr>
          <w:noProof/>
        </w:rPr>
        <w:t>Русский язык как иностранный в лингвострановедческом и лингвокультурологическом аспектах. Учебно-ме</w:t>
      </w:r>
      <w:r>
        <w:rPr>
          <w:noProof/>
        </w:rPr>
        <w:t xml:space="preserve">тодические материалы. Выпуск 2. – </w:t>
      </w:r>
      <w:r w:rsidRPr="00CC3FA4">
        <w:rPr>
          <w:noProof/>
        </w:rPr>
        <w:t>СПб., 2006</w:t>
      </w:r>
      <w:r>
        <w:rPr>
          <w:noProof/>
        </w:rPr>
        <w:t>. – C. 122.</w:t>
      </w:r>
    </w:p>
    <w:p w:rsidR="00CC3FA4" w:rsidRPr="00CC3FA4" w:rsidRDefault="00CC3FA4" w:rsidP="009C1F54">
      <w:pPr>
        <w:numPr>
          <w:ilvl w:val="0"/>
          <w:numId w:val="36"/>
        </w:numPr>
        <w:rPr>
          <w:noProof/>
          <w:lang w:val="ru-RU"/>
        </w:rPr>
      </w:pPr>
      <w:r w:rsidRPr="009C1F54">
        <w:rPr>
          <w:noProof/>
          <w:lang w:val="ru-RU"/>
        </w:rPr>
        <w:t>Земская Е. А. Словообразование как деятельность. Изд. 2-е, стереотипное. – М.:</w:t>
      </w:r>
      <w:r w:rsidRPr="009C1F54">
        <w:rPr>
          <w:noProof/>
        </w:rPr>
        <w:t xml:space="preserve"> </w:t>
      </w:r>
      <w:r w:rsidRPr="009C1F54">
        <w:rPr>
          <w:noProof/>
          <w:lang w:val="ru-RU"/>
        </w:rPr>
        <w:t xml:space="preserve">КомКнига, </w:t>
      </w:r>
      <w:r w:rsidRPr="009C1F54">
        <w:rPr>
          <w:noProof/>
        </w:rPr>
        <w:t>2005</w:t>
      </w:r>
      <w:r w:rsidRPr="009C1F54">
        <w:rPr>
          <w:noProof/>
          <w:lang w:val="ru-RU"/>
        </w:rPr>
        <w:t xml:space="preserve">. – </w:t>
      </w:r>
      <w:r w:rsidRPr="009C1F54">
        <w:rPr>
          <w:noProof/>
        </w:rPr>
        <w:t>224c.</w:t>
      </w:r>
    </w:p>
    <w:p w:rsidR="00CC3FA4" w:rsidRPr="009C1F54" w:rsidRDefault="00CC3FA4" w:rsidP="009C1F54">
      <w:pPr>
        <w:numPr>
          <w:ilvl w:val="0"/>
          <w:numId w:val="36"/>
        </w:numPr>
        <w:rPr>
          <w:noProof/>
          <w:lang w:val="ru-RU"/>
        </w:rPr>
      </w:pPr>
      <w:r w:rsidRPr="009C1F54">
        <w:rPr>
          <w:noProof/>
          <w:lang w:val="ru-RU"/>
        </w:rPr>
        <w:t xml:space="preserve">Зиновьева Е. И., Юрков Е. Е. Лингвокультурология: теория и практика. СПб.: МИРД, 2009. – </w:t>
      </w:r>
      <w:r w:rsidRPr="009C1F54">
        <w:rPr>
          <w:noProof/>
        </w:rPr>
        <w:t>291 c</w:t>
      </w:r>
      <w:r w:rsidRPr="009C1F54">
        <w:rPr>
          <w:noProof/>
          <w:lang w:val="ru-RU"/>
        </w:rPr>
        <w:t>.</w:t>
      </w:r>
    </w:p>
    <w:p w:rsidR="002B7BDA" w:rsidRPr="009C1F54" w:rsidRDefault="002B7BDA" w:rsidP="009C1F54">
      <w:pPr>
        <w:numPr>
          <w:ilvl w:val="0"/>
          <w:numId w:val="36"/>
        </w:numPr>
        <w:rPr>
          <w:noProof/>
          <w:lang w:val="ru-RU"/>
        </w:rPr>
      </w:pPr>
      <w:r w:rsidRPr="009C1F54">
        <w:rPr>
          <w:noProof/>
          <w:lang w:val="ru-RU"/>
        </w:rPr>
        <w:t>Ильясова С. В., Амири Л. П. Языковая игра в коммуникативном пространстве СМИ и реклымы. – 3-е изд. – М.:Флинта: Наука, 2013. – 296 с.</w:t>
      </w:r>
    </w:p>
    <w:p w:rsidR="002B7BDA" w:rsidRPr="009C1F54" w:rsidRDefault="002B7BDA" w:rsidP="009C1F54">
      <w:pPr>
        <w:numPr>
          <w:ilvl w:val="0"/>
          <w:numId w:val="36"/>
        </w:numPr>
        <w:rPr>
          <w:bCs/>
          <w:noProof/>
          <w:lang w:val="ru-RU"/>
        </w:rPr>
      </w:pPr>
      <w:r w:rsidRPr="009C1F54">
        <w:rPr>
          <w:bCs/>
          <w:noProof/>
          <w:lang w:val="ru-RU"/>
        </w:rPr>
        <w:t>Караулов Ю, Н.</w:t>
      </w:r>
      <w:r w:rsidRPr="009C1F54">
        <w:rPr>
          <w:bCs/>
          <w:noProof/>
        </w:rPr>
        <w:t xml:space="preserve"> </w:t>
      </w:r>
      <w:r w:rsidRPr="009C1F54">
        <w:rPr>
          <w:bCs/>
          <w:noProof/>
          <w:lang w:val="ru-RU"/>
        </w:rPr>
        <w:t>Русский язык : энциклопедия / гл. ред. Ю.Н. Караулов. – 2-е изд., перераб. и доп. – М.: Большая рос. энцикл. : Дрофа, 1997.</w:t>
      </w:r>
    </w:p>
    <w:p w:rsidR="002B7BDA" w:rsidRPr="009C1F54" w:rsidRDefault="002B7BDA" w:rsidP="009C1F54">
      <w:pPr>
        <w:numPr>
          <w:ilvl w:val="0"/>
          <w:numId w:val="36"/>
        </w:numPr>
        <w:rPr>
          <w:noProof/>
          <w:lang w:val="ru-RU"/>
        </w:rPr>
      </w:pPr>
      <w:r w:rsidRPr="009C1F54">
        <w:rPr>
          <w:noProof/>
          <w:lang w:val="ru-RU"/>
        </w:rPr>
        <w:lastRenderedPageBreak/>
        <w:t>Кожина, М. Н. Стилистика русского языка: Учебник для студентов пед. Ин-тов по спец. «Рус. Яз. И лит.». / М.Н. Коржина. – 2-е изд. – М.: Просвещение, 1983. – 223 с.</w:t>
      </w:r>
    </w:p>
    <w:p w:rsidR="002B7BDA" w:rsidRPr="009C1F54" w:rsidRDefault="002B7BDA" w:rsidP="009C1F54">
      <w:pPr>
        <w:numPr>
          <w:ilvl w:val="0"/>
          <w:numId w:val="36"/>
        </w:numPr>
        <w:rPr>
          <w:noProof/>
          <w:lang w:val="ru-RU"/>
        </w:rPr>
      </w:pPr>
      <w:r w:rsidRPr="009C1F54">
        <w:rPr>
          <w:noProof/>
          <w:lang w:val="ru-RU"/>
        </w:rPr>
        <w:t>Конецкая В. П. Социология коммуникации. – М.: МУБиУ, 1997. – 304 с.</w:t>
      </w:r>
    </w:p>
    <w:p w:rsidR="002B7BDA" w:rsidRPr="009C1F54" w:rsidRDefault="002B7BDA" w:rsidP="009C1F54">
      <w:pPr>
        <w:numPr>
          <w:ilvl w:val="0"/>
          <w:numId w:val="36"/>
        </w:numPr>
        <w:rPr>
          <w:noProof/>
          <w:lang w:val="ru-RU"/>
        </w:rPr>
      </w:pPr>
      <w:r w:rsidRPr="009C1F54">
        <w:rPr>
          <w:noProof/>
          <w:lang w:val="ru-RU"/>
        </w:rPr>
        <w:t>Корнилова Е. Е., Гордеев Ю. А. Слово и изображение в рекламе. – Воронеж: Кварта, 2001.</w:t>
      </w:r>
    </w:p>
    <w:p w:rsidR="002B7BDA" w:rsidRPr="009C1F54" w:rsidRDefault="002B7BDA" w:rsidP="009C1F54">
      <w:pPr>
        <w:numPr>
          <w:ilvl w:val="0"/>
          <w:numId w:val="36"/>
        </w:numPr>
        <w:rPr>
          <w:noProof/>
          <w:lang w:val="ru-RU"/>
        </w:rPr>
      </w:pPr>
      <w:r w:rsidRPr="009C1F54">
        <w:rPr>
          <w:noProof/>
          <w:lang w:val="ru-RU"/>
        </w:rPr>
        <w:t>Красных В. В. Основы психолингвистики и основы коммуникации. – М.: ИТДГК Гнозис, 2001. – 270 с.</w:t>
      </w:r>
    </w:p>
    <w:p w:rsidR="002B7BDA" w:rsidRPr="009C1F54" w:rsidRDefault="002B7BDA" w:rsidP="009C1F54">
      <w:pPr>
        <w:numPr>
          <w:ilvl w:val="0"/>
          <w:numId w:val="36"/>
        </w:numPr>
        <w:rPr>
          <w:noProof/>
          <w:lang w:val="ru-RU"/>
        </w:rPr>
      </w:pPr>
      <w:r w:rsidRPr="009C1F54">
        <w:rPr>
          <w:noProof/>
          <w:lang w:val="ru-RU"/>
        </w:rPr>
        <w:t>Красных В. В. Основы психолингвистики и теории коммуникации: курс лекций. – М.: ИТДГК Гнозис, 2001.</w:t>
      </w:r>
    </w:p>
    <w:p w:rsidR="002B7BDA" w:rsidRPr="009C1F54" w:rsidRDefault="002B7BDA" w:rsidP="009C1F54">
      <w:pPr>
        <w:numPr>
          <w:ilvl w:val="0"/>
          <w:numId w:val="36"/>
        </w:numPr>
        <w:rPr>
          <w:noProof/>
          <w:lang w:val="ru-RU"/>
        </w:rPr>
      </w:pPr>
      <w:r w:rsidRPr="009C1F54">
        <w:rPr>
          <w:noProof/>
          <w:lang w:val="ru-RU"/>
        </w:rPr>
        <w:t>Красных В. В. Этнопсихолингвистика и лингвокультурология. – М.: ИТДГК Гнозис, 2002. – 284 с.</w:t>
      </w:r>
    </w:p>
    <w:p w:rsidR="002B7BDA" w:rsidRPr="009C1F54" w:rsidRDefault="002B7BDA" w:rsidP="009C1F54">
      <w:pPr>
        <w:numPr>
          <w:ilvl w:val="0"/>
          <w:numId w:val="36"/>
        </w:numPr>
        <w:rPr>
          <w:noProof/>
          <w:lang w:val="ru-RU"/>
        </w:rPr>
      </w:pPr>
      <w:r w:rsidRPr="009C1F54">
        <w:rPr>
          <w:noProof/>
        </w:rPr>
        <w:t xml:space="preserve">Крюкова </w:t>
      </w:r>
      <w:r w:rsidRPr="009C1F54">
        <w:rPr>
          <w:noProof/>
          <w:lang w:val="ru-RU"/>
        </w:rPr>
        <w:t xml:space="preserve">И. В. </w:t>
      </w:r>
      <w:r w:rsidRPr="009C1F54">
        <w:rPr>
          <w:noProof/>
        </w:rPr>
        <w:t>И</w:t>
      </w:r>
      <w:r w:rsidRPr="009C1F54">
        <w:rPr>
          <w:noProof/>
          <w:lang w:val="ru-RU"/>
        </w:rPr>
        <w:t xml:space="preserve">мена собственные в современной российской рекламе. </w:t>
      </w:r>
      <w:r w:rsidRPr="009C1F54">
        <w:rPr>
          <w:noProof/>
        </w:rPr>
        <w:t>Опубликовано в коллективной монографии:</w:t>
      </w:r>
      <w:r w:rsidRPr="009C1F54">
        <w:rPr>
          <w:i/>
          <w:noProof/>
        </w:rPr>
        <w:t xml:space="preserve"> </w:t>
      </w:r>
      <w:r w:rsidRPr="009C1F54">
        <w:rPr>
          <w:noProof/>
        </w:rPr>
        <w:t xml:space="preserve">Рекламный дискурс </w:t>
      </w:r>
      <w:r w:rsidR="008F7BFE">
        <w:rPr>
          <w:noProof/>
        </w:rPr>
        <w:br/>
      </w:r>
      <w:r w:rsidRPr="009C1F54">
        <w:rPr>
          <w:noProof/>
        </w:rPr>
        <w:t xml:space="preserve">и рекламный текст: коллективная монография. Глава 14. – М.: </w:t>
      </w:r>
      <w:r w:rsidRPr="009C1F54">
        <w:rPr>
          <w:noProof/>
          <w:lang w:val="ru-RU"/>
        </w:rPr>
        <w:t>Флинта</w:t>
      </w:r>
      <w:r w:rsidRPr="009C1F54">
        <w:rPr>
          <w:noProof/>
        </w:rPr>
        <w:t>: Наука, 2013. 2-е изд. – С. 261-278.</w:t>
      </w:r>
    </w:p>
    <w:p w:rsidR="002B7BDA" w:rsidRPr="009C1F54" w:rsidRDefault="002B7BDA" w:rsidP="009C1F54">
      <w:pPr>
        <w:numPr>
          <w:ilvl w:val="0"/>
          <w:numId w:val="36"/>
        </w:numPr>
        <w:rPr>
          <w:noProof/>
          <w:lang w:val="ru-RU"/>
        </w:rPr>
      </w:pPr>
      <w:r w:rsidRPr="009C1F54">
        <w:rPr>
          <w:noProof/>
          <w:lang w:val="ru-RU"/>
        </w:rPr>
        <w:t>Курганова Е. Б. Игровой аспект в современном рекламном тексте: учебное пособие по специальности. – Воронеж, – 2004. – 120 c.</w:t>
      </w:r>
    </w:p>
    <w:p w:rsidR="002B7BDA" w:rsidRPr="009C1F54" w:rsidRDefault="002B7BDA" w:rsidP="009C1F54">
      <w:pPr>
        <w:numPr>
          <w:ilvl w:val="0"/>
          <w:numId w:val="36"/>
        </w:numPr>
        <w:rPr>
          <w:noProof/>
          <w:lang w:val="ru-RU"/>
        </w:rPr>
      </w:pPr>
      <w:r w:rsidRPr="009C1F54">
        <w:rPr>
          <w:noProof/>
          <w:lang w:val="ru-RU"/>
        </w:rPr>
        <w:t>Лазарева О. А. Идеолексема: к постановке проблемы //</w:t>
      </w:r>
      <w:r>
        <w:rPr>
          <w:noProof/>
          <w:lang w:val="ru-RU"/>
        </w:rPr>
        <w:t xml:space="preserve"> </w:t>
      </w:r>
      <w:r w:rsidRPr="009C1F54">
        <w:rPr>
          <w:noProof/>
          <w:lang w:val="ru-RU"/>
        </w:rPr>
        <w:t xml:space="preserve">Вестник СПбГУ. Сер. 9, вып.1,. – 2010. – С. 170-174. </w:t>
      </w:r>
    </w:p>
    <w:p w:rsidR="002B7BDA" w:rsidRPr="009C1F54" w:rsidRDefault="002B7BDA" w:rsidP="009C1F54">
      <w:pPr>
        <w:numPr>
          <w:ilvl w:val="0"/>
          <w:numId w:val="36"/>
        </w:numPr>
        <w:rPr>
          <w:noProof/>
          <w:lang w:val="ru-RU"/>
        </w:rPr>
      </w:pPr>
      <w:r w:rsidRPr="009C1F54">
        <w:rPr>
          <w:noProof/>
          <w:lang w:val="ru-RU"/>
        </w:rPr>
        <w:t>Лебедев-Любимов А. Н. Психология рекламы / А. Н. Лебедев-Любимов [и др.]. – 2-е изд. – СПб.: Питер, 2006. – 384 с.</w:t>
      </w:r>
    </w:p>
    <w:p w:rsidR="002B7BDA" w:rsidRPr="009C1F54" w:rsidRDefault="002B7BDA" w:rsidP="009C1F54">
      <w:pPr>
        <w:numPr>
          <w:ilvl w:val="0"/>
          <w:numId w:val="36"/>
        </w:numPr>
        <w:rPr>
          <w:noProof/>
          <w:lang w:val="ru-RU"/>
        </w:rPr>
      </w:pPr>
      <w:r w:rsidRPr="009C1F54">
        <w:rPr>
          <w:noProof/>
          <w:lang w:val="ru-RU"/>
        </w:rPr>
        <w:t>Лекант П. А., Синтаксис простого предложения в современном русском языке : Учеб. пособие для студентов вузов / П. А. Лекант. - 3-е изд., испр. и доп. – М.: Высш. шк., 2004. – 242 с.</w:t>
      </w:r>
    </w:p>
    <w:p w:rsidR="002B7BDA" w:rsidRPr="009C1F54" w:rsidRDefault="002B7BDA" w:rsidP="009C1F54">
      <w:pPr>
        <w:numPr>
          <w:ilvl w:val="0"/>
          <w:numId w:val="36"/>
        </w:numPr>
        <w:rPr>
          <w:noProof/>
          <w:lang w:val="ru-RU"/>
        </w:rPr>
      </w:pPr>
      <w:r w:rsidRPr="009C1F54">
        <w:rPr>
          <w:noProof/>
          <w:lang w:val="ru-RU"/>
        </w:rPr>
        <w:t>Леонтьев А. А. Педагогоческое общени</w:t>
      </w:r>
      <w:r w:rsidR="008F7BFE">
        <w:rPr>
          <w:noProof/>
          <w:lang w:val="ru-RU"/>
        </w:rPr>
        <w:t>е/ Под ред. М.К. Кабардова. 2</w:t>
      </w:r>
      <w:r w:rsidR="008F7BFE">
        <w:rPr>
          <w:noProof/>
        </w:rPr>
        <w:noBreakHyphen/>
        <w:t>e </w:t>
      </w:r>
      <w:r w:rsidRPr="009C1F54">
        <w:rPr>
          <w:noProof/>
          <w:lang w:val="ru-RU"/>
        </w:rPr>
        <w:t>изд. переп. и дополн. – М.: Наьчик, 1996. – 96 c.</w:t>
      </w:r>
    </w:p>
    <w:p w:rsidR="002B7BDA" w:rsidRPr="009C1F54" w:rsidRDefault="002B7BDA" w:rsidP="009C1F54">
      <w:pPr>
        <w:numPr>
          <w:ilvl w:val="0"/>
          <w:numId w:val="36"/>
        </w:numPr>
        <w:rPr>
          <w:noProof/>
          <w:lang w:val="ru-RU"/>
        </w:rPr>
      </w:pPr>
      <w:r w:rsidRPr="009C1F54">
        <w:rPr>
          <w:noProof/>
          <w:lang w:val="ru-RU"/>
        </w:rPr>
        <w:t xml:space="preserve">Мамонтов А. С. Язык и культура : Основы сопоставительного лингвострановедения [Электронный ресурс] </w:t>
      </w:r>
      <w:r w:rsidRPr="009C1F54">
        <w:rPr>
          <w:noProof/>
        </w:rPr>
        <w:t xml:space="preserve">// </w:t>
      </w:r>
      <w:r w:rsidRPr="009C1F54">
        <w:rPr>
          <w:noProof/>
          <w:lang w:val="ru-RU"/>
        </w:rPr>
        <w:t xml:space="preserve">Научная библиотека </w:t>
      </w:r>
      <w:r w:rsidRPr="009C1F54">
        <w:rPr>
          <w:noProof/>
          <w:lang w:val="ru-RU"/>
        </w:rPr>
        <w:lastRenderedPageBreak/>
        <w:t>диссертаций и авторефератов disserCat</w:t>
      </w:r>
      <w:r w:rsidRPr="009C1F54">
        <w:rPr>
          <w:noProof/>
        </w:rPr>
        <w:t xml:space="preserve"> : </w:t>
      </w:r>
      <w:r w:rsidRPr="009C1F54">
        <w:rPr>
          <w:noProof/>
          <w:lang w:val="ru-RU"/>
        </w:rPr>
        <w:t xml:space="preserve">[http://www.dissercat.com/] – </w:t>
      </w:r>
      <w:r w:rsidRPr="009C1F54">
        <w:rPr>
          <w:noProof/>
          <w:lang w:val="en-US"/>
        </w:rPr>
        <w:t>URL</w:t>
      </w:r>
      <w:r w:rsidRPr="009C1F54">
        <w:rPr>
          <w:noProof/>
        </w:rPr>
        <w:t xml:space="preserve">: </w:t>
      </w:r>
      <w:r w:rsidRPr="009C1F54">
        <w:rPr>
          <w:noProof/>
          <w:lang w:val="ru-RU"/>
        </w:rPr>
        <w:t xml:space="preserve">http://www.dissercat.com/content/yazyk-i-kultura-osnovy-sopostavitelnogo-lingvostranovedeniya#ixzz45bqfk6Tp (дата обращения </w:t>
      </w:r>
      <w:r w:rsidRPr="009C1F54">
        <w:rPr>
          <w:noProof/>
        </w:rPr>
        <w:t>13.11.2015</w:t>
      </w:r>
      <w:r w:rsidRPr="009C1F54">
        <w:rPr>
          <w:noProof/>
          <w:lang w:val="ru-RU"/>
        </w:rPr>
        <w:t>)</w:t>
      </w:r>
    </w:p>
    <w:p w:rsidR="002B7BDA" w:rsidRPr="009C1F54" w:rsidRDefault="002B7BDA" w:rsidP="009C1F54">
      <w:pPr>
        <w:numPr>
          <w:ilvl w:val="0"/>
          <w:numId w:val="36"/>
        </w:numPr>
        <w:rPr>
          <w:noProof/>
          <w:lang w:val="ru-RU"/>
        </w:rPr>
      </w:pPr>
      <w:r w:rsidRPr="009C1F54">
        <w:rPr>
          <w:noProof/>
          <w:lang w:val="ru-RU"/>
        </w:rPr>
        <w:t>Маслова В. А. Лингвокультурология : Учеб. пособие : Для студентов вузов / В. А. Маслова. – М : Аcademia, 2001. – 202 c.</w:t>
      </w:r>
    </w:p>
    <w:p w:rsidR="002B7BDA" w:rsidRPr="009C1F54" w:rsidRDefault="002B7BDA" w:rsidP="009C1F54">
      <w:pPr>
        <w:numPr>
          <w:ilvl w:val="0"/>
          <w:numId w:val="36"/>
        </w:numPr>
        <w:rPr>
          <w:noProof/>
          <w:lang w:val="ru-RU"/>
        </w:rPr>
      </w:pPr>
      <w:r w:rsidRPr="009C1F54">
        <w:rPr>
          <w:noProof/>
          <w:lang w:val="ru-RU"/>
        </w:rPr>
        <w:t>Матанцев А.Н. Эффективность рекламы. – М.</w:t>
      </w:r>
      <w:r w:rsidRPr="009C1F54">
        <w:rPr>
          <w:noProof/>
        </w:rPr>
        <w:t>:</w:t>
      </w:r>
      <w:r w:rsidRPr="009C1F54">
        <w:rPr>
          <w:noProof/>
          <w:lang w:val="ru-RU"/>
        </w:rPr>
        <w:t>Финпресс, 200</w:t>
      </w:r>
      <w:r w:rsidRPr="009C1F54">
        <w:rPr>
          <w:noProof/>
        </w:rPr>
        <w:t>7</w:t>
      </w:r>
      <w:r w:rsidRPr="009C1F54">
        <w:rPr>
          <w:noProof/>
          <w:lang w:val="ru-RU"/>
        </w:rPr>
        <w:t>. – 257 с.</w:t>
      </w:r>
    </w:p>
    <w:p w:rsidR="002B7BDA" w:rsidRPr="009C1F54" w:rsidRDefault="002B7BDA" w:rsidP="009C1F54">
      <w:pPr>
        <w:numPr>
          <w:ilvl w:val="0"/>
          <w:numId w:val="36"/>
        </w:numPr>
        <w:rPr>
          <w:noProof/>
          <w:lang w:val="ru-RU"/>
        </w:rPr>
      </w:pPr>
      <w:r w:rsidRPr="009C1F54">
        <w:rPr>
          <w:noProof/>
          <w:lang w:val="ru-RU"/>
        </w:rPr>
        <w:t>Музыкант В. Л., Теория и практика современной рекламы : Учеб. пособие для вузов по базовому курсу "Паблик рилейшнз" и "Реклама" / В.</w:t>
      </w:r>
      <w:r w:rsidRPr="009C1F54">
        <w:rPr>
          <w:noProof/>
        </w:rPr>
        <w:t xml:space="preserve"> </w:t>
      </w:r>
      <w:r w:rsidRPr="009C1F54">
        <w:rPr>
          <w:noProof/>
          <w:lang w:val="ru-RU"/>
        </w:rPr>
        <w:t>Л. Музыкант.</w:t>
      </w:r>
      <w:r w:rsidRPr="009C1F54">
        <w:rPr>
          <w:noProof/>
        </w:rPr>
        <w:t xml:space="preserve"> – </w:t>
      </w:r>
      <w:r w:rsidRPr="009C1F54">
        <w:rPr>
          <w:noProof/>
          <w:lang w:val="ru-RU"/>
        </w:rPr>
        <w:t xml:space="preserve">М : Евраз. регион, 1998. </w:t>
      </w:r>
    </w:p>
    <w:p w:rsidR="002B7BDA" w:rsidRPr="009C1F54" w:rsidRDefault="002B7BDA" w:rsidP="009C1F54">
      <w:pPr>
        <w:numPr>
          <w:ilvl w:val="0"/>
          <w:numId w:val="36"/>
        </w:numPr>
        <w:rPr>
          <w:noProof/>
          <w:lang w:val="ru-RU"/>
        </w:rPr>
      </w:pPr>
      <w:r w:rsidRPr="009C1F54">
        <w:rPr>
          <w:iCs/>
          <w:noProof/>
          <w:lang w:val="ru-RU"/>
        </w:rPr>
        <w:t>Немченко В. Н. Современный русский язык. Словообразование: Учеб.пособие для филол. спец. ун-тов. – М.: Высш. шк.,</w:t>
      </w:r>
      <w:r w:rsidRPr="009C1F54">
        <w:rPr>
          <w:iCs/>
          <w:noProof/>
        </w:rPr>
        <w:t xml:space="preserve"> 1984. – 255 c.</w:t>
      </w:r>
    </w:p>
    <w:p w:rsidR="002B7BDA" w:rsidRPr="009C1F54" w:rsidRDefault="002B7BDA" w:rsidP="009C1F54">
      <w:pPr>
        <w:numPr>
          <w:ilvl w:val="0"/>
          <w:numId w:val="36"/>
        </w:numPr>
        <w:rPr>
          <w:noProof/>
          <w:lang w:val="ru-RU"/>
        </w:rPr>
      </w:pPr>
      <w:r w:rsidRPr="009C1F54">
        <w:rPr>
          <w:noProof/>
          <w:lang w:val="ru-RU"/>
        </w:rPr>
        <w:t>Николина Н. А. Словообразовательная игра в художественном тексте // Язык. Культура. Гуманитарное знан</w:t>
      </w:r>
      <w:r w:rsidR="008F7BFE">
        <w:rPr>
          <w:noProof/>
          <w:lang w:val="ru-RU"/>
        </w:rPr>
        <w:t>ие: Научное исследование. Г.</w:t>
      </w:r>
      <w:r w:rsidR="008F7BFE">
        <w:rPr>
          <w:noProof/>
        </w:rPr>
        <w:t> </w:t>
      </w:r>
      <w:r w:rsidR="008F7BFE">
        <w:rPr>
          <w:noProof/>
          <w:lang w:val="ru-RU"/>
        </w:rPr>
        <w:t>О.</w:t>
      </w:r>
      <w:r w:rsidR="008F7BFE">
        <w:rPr>
          <w:noProof/>
        </w:rPr>
        <w:t> </w:t>
      </w:r>
      <w:r w:rsidRPr="009C1F54">
        <w:rPr>
          <w:noProof/>
          <w:lang w:val="ru-RU"/>
        </w:rPr>
        <w:t>Винокура и современность</w:t>
      </w:r>
      <w:r w:rsidRPr="009C1F54">
        <w:rPr>
          <w:noProof/>
        </w:rPr>
        <w:t xml:space="preserve">. – </w:t>
      </w:r>
      <w:r w:rsidRPr="009C1F54">
        <w:rPr>
          <w:noProof/>
          <w:lang w:val="ru-RU"/>
        </w:rPr>
        <w:t xml:space="preserve">М., 1999. </w:t>
      </w:r>
      <w:r w:rsidRPr="009C1F54">
        <w:rPr>
          <w:noProof/>
        </w:rPr>
        <w:t>– C</w:t>
      </w:r>
      <w:r w:rsidRPr="009C1F54">
        <w:rPr>
          <w:noProof/>
          <w:lang w:val="ru-RU"/>
        </w:rPr>
        <w:t>. 338-485.</w:t>
      </w:r>
    </w:p>
    <w:p w:rsidR="002B7BDA" w:rsidRPr="009C1F54" w:rsidRDefault="002B7BDA" w:rsidP="009C1F54">
      <w:pPr>
        <w:numPr>
          <w:ilvl w:val="0"/>
          <w:numId w:val="36"/>
        </w:numPr>
        <w:rPr>
          <w:noProof/>
          <w:lang w:val="ru-RU"/>
        </w:rPr>
      </w:pPr>
      <w:r w:rsidRPr="009C1F54">
        <w:rPr>
          <w:noProof/>
          <w:lang w:val="ru-RU"/>
        </w:rPr>
        <w:t>Норман Б.</w:t>
      </w:r>
      <w:r w:rsidRPr="009C1F54">
        <w:rPr>
          <w:noProof/>
        </w:rPr>
        <w:t xml:space="preserve"> </w:t>
      </w:r>
      <w:r w:rsidRPr="009C1F54">
        <w:rPr>
          <w:noProof/>
          <w:lang w:val="ru-RU"/>
        </w:rPr>
        <w:t xml:space="preserve">Ю. Язык: знакомый незнакомец. </w:t>
      </w:r>
      <w:r w:rsidRPr="009C1F54">
        <w:rPr>
          <w:noProof/>
        </w:rPr>
        <w:t xml:space="preserve">– </w:t>
      </w:r>
      <w:r w:rsidRPr="009C1F54">
        <w:rPr>
          <w:noProof/>
          <w:lang w:val="ru-RU"/>
        </w:rPr>
        <w:t>Минск</w:t>
      </w:r>
      <w:r w:rsidRPr="009C1F54">
        <w:rPr>
          <w:noProof/>
        </w:rPr>
        <w:t>:</w:t>
      </w:r>
      <w:r w:rsidRPr="009C1F54">
        <w:rPr>
          <w:noProof/>
          <w:lang w:val="ru-RU"/>
        </w:rPr>
        <w:t xml:space="preserve"> Вышэйшая школа</w:t>
      </w:r>
      <w:r w:rsidRPr="009C1F54">
        <w:rPr>
          <w:noProof/>
        </w:rPr>
        <w:t xml:space="preserve">, </w:t>
      </w:r>
      <w:r w:rsidRPr="009C1F54">
        <w:rPr>
          <w:noProof/>
          <w:lang w:val="ru-RU"/>
        </w:rPr>
        <w:t>1987</w:t>
      </w:r>
      <w:r w:rsidRPr="009C1F54">
        <w:rPr>
          <w:noProof/>
        </w:rPr>
        <w:t xml:space="preserve"> – </w:t>
      </w:r>
      <w:r w:rsidRPr="009C1F54">
        <w:rPr>
          <w:noProof/>
          <w:lang w:val="ru-RU"/>
        </w:rPr>
        <w:t>222 с.</w:t>
      </w:r>
    </w:p>
    <w:p w:rsidR="002B7BDA" w:rsidRPr="009C1F54" w:rsidRDefault="002B7BDA" w:rsidP="009C1F54">
      <w:pPr>
        <w:numPr>
          <w:ilvl w:val="0"/>
          <w:numId w:val="36"/>
        </w:numPr>
        <w:rPr>
          <w:noProof/>
          <w:lang w:val="ru-RU"/>
        </w:rPr>
      </w:pPr>
      <w:r w:rsidRPr="009C1F54">
        <w:rPr>
          <w:bCs/>
          <w:noProof/>
          <w:lang w:val="ru-RU"/>
        </w:rPr>
        <w:t>Панкратов</w:t>
      </w:r>
      <w:r w:rsidRPr="009C1F54">
        <w:rPr>
          <w:bCs/>
          <w:noProof/>
        </w:rPr>
        <w:t xml:space="preserve"> </w:t>
      </w:r>
      <w:r w:rsidRPr="009C1F54">
        <w:rPr>
          <w:bCs/>
          <w:noProof/>
          <w:lang w:val="ru-RU"/>
        </w:rPr>
        <w:t xml:space="preserve">Ф.Г. </w:t>
      </w:r>
      <w:r w:rsidRPr="009C1F54">
        <w:rPr>
          <w:noProof/>
          <w:lang w:val="ru-RU"/>
        </w:rPr>
        <w:t xml:space="preserve">Рекламная деятельность – 5-е изд. </w:t>
      </w:r>
      <w:r w:rsidRPr="009C1F54">
        <w:rPr>
          <w:noProof/>
        </w:rPr>
        <w:t xml:space="preserve">– </w:t>
      </w:r>
      <w:r w:rsidRPr="009C1F54">
        <w:rPr>
          <w:noProof/>
          <w:lang w:val="ru-RU"/>
        </w:rPr>
        <w:t>М: Дашков и К</w:t>
      </w:r>
      <w:r w:rsidRPr="009C1F54">
        <w:rPr>
          <w:noProof/>
          <w:vertAlign w:val="superscript"/>
          <w:lang w:val="ru-RU"/>
        </w:rPr>
        <w:t>0</w:t>
      </w:r>
      <w:r w:rsidRPr="009C1F54">
        <w:rPr>
          <w:noProof/>
          <w:lang w:val="ru-RU"/>
        </w:rPr>
        <w:t>. 2002.</w:t>
      </w:r>
      <w:r w:rsidRPr="009C1F54">
        <w:rPr>
          <w:noProof/>
        </w:rPr>
        <w:t xml:space="preserve"> – </w:t>
      </w:r>
      <w:r w:rsidRPr="009C1F54">
        <w:rPr>
          <w:noProof/>
          <w:lang w:val="ru-RU"/>
        </w:rPr>
        <w:t>364 с.</w:t>
      </w:r>
    </w:p>
    <w:p w:rsidR="002B7BDA" w:rsidRPr="009C1F54" w:rsidRDefault="002B7BDA" w:rsidP="009C1F54">
      <w:pPr>
        <w:numPr>
          <w:ilvl w:val="0"/>
          <w:numId w:val="36"/>
        </w:numPr>
        <w:rPr>
          <w:noProof/>
          <w:lang w:val="ru-RU"/>
        </w:rPr>
      </w:pPr>
      <w:r w:rsidRPr="009C1F54">
        <w:rPr>
          <w:noProof/>
          <w:lang w:val="ru-RU"/>
        </w:rPr>
        <w:t>Парыгин Б. Д.</w:t>
      </w:r>
      <w:r w:rsidRPr="009C1F54">
        <w:rPr>
          <w:noProof/>
        </w:rPr>
        <w:t xml:space="preserve"> </w:t>
      </w:r>
      <w:r w:rsidRPr="009C1F54">
        <w:rPr>
          <w:noProof/>
          <w:lang w:val="ru-RU"/>
        </w:rPr>
        <w:t>Анатомия общения : Учеб. пособие / Парыгин Б.Д. – СПб.: Михайлов В.А., 1999.</w:t>
      </w:r>
      <w:r w:rsidRPr="009C1F54">
        <w:rPr>
          <w:noProof/>
        </w:rPr>
        <w:t xml:space="preserve"> – </w:t>
      </w:r>
      <w:r w:rsidRPr="009C1F54">
        <w:rPr>
          <w:noProof/>
          <w:lang w:val="ru-RU"/>
        </w:rPr>
        <w:t>300 с.</w:t>
      </w:r>
    </w:p>
    <w:p w:rsidR="002B7BDA" w:rsidRDefault="002B7BDA" w:rsidP="009C1F54">
      <w:pPr>
        <w:numPr>
          <w:ilvl w:val="0"/>
          <w:numId w:val="36"/>
        </w:numPr>
        <w:rPr>
          <w:noProof/>
          <w:lang w:val="ru-RU"/>
        </w:rPr>
      </w:pPr>
      <w:r w:rsidRPr="009C1F54">
        <w:rPr>
          <w:noProof/>
          <w:lang w:val="ru-RU"/>
        </w:rPr>
        <w:t>Пирогова Ю.К., Баранов</w:t>
      </w:r>
      <w:r w:rsidRPr="009C1F54">
        <w:rPr>
          <w:noProof/>
        </w:rPr>
        <w:t xml:space="preserve"> </w:t>
      </w:r>
      <w:r w:rsidRPr="009C1F54">
        <w:rPr>
          <w:noProof/>
          <w:lang w:val="ru-RU"/>
        </w:rPr>
        <w:t>А.Н., Паршин П.Б. и др.</w:t>
      </w:r>
      <w:r w:rsidRPr="009C1F54">
        <w:rPr>
          <w:noProof/>
        </w:rPr>
        <w:t xml:space="preserve"> </w:t>
      </w:r>
      <w:r w:rsidRPr="009C1F54">
        <w:rPr>
          <w:noProof/>
          <w:lang w:val="ru-RU"/>
        </w:rPr>
        <w:t>Рекламный текст : Семиотика и лингвистика / Отв. ред. Ю.К. Пирогова, Е.Г. Борисова.</w:t>
      </w:r>
      <w:r w:rsidRPr="009C1F54">
        <w:rPr>
          <w:noProof/>
        </w:rPr>
        <w:t xml:space="preserve"> – </w:t>
      </w:r>
      <w:r w:rsidRPr="009C1F54">
        <w:rPr>
          <w:noProof/>
          <w:lang w:val="ru-RU"/>
        </w:rPr>
        <w:t xml:space="preserve"> М : Гребенников, 2000.</w:t>
      </w:r>
      <w:r w:rsidRPr="009C1F54">
        <w:rPr>
          <w:noProof/>
        </w:rPr>
        <w:t xml:space="preserve"> – </w:t>
      </w:r>
      <w:r w:rsidRPr="009C1F54">
        <w:rPr>
          <w:noProof/>
          <w:lang w:val="ru-RU"/>
        </w:rPr>
        <w:t>270 с.</w:t>
      </w:r>
    </w:p>
    <w:p w:rsidR="002B7BDA" w:rsidRPr="00000CD3" w:rsidRDefault="002B7BDA" w:rsidP="009C1F54">
      <w:pPr>
        <w:numPr>
          <w:ilvl w:val="0"/>
          <w:numId w:val="36"/>
        </w:numPr>
        <w:rPr>
          <w:noProof/>
          <w:lang w:val="ru-RU"/>
        </w:rPr>
      </w:pPr>
      <w:r w:rsidRPr="00000CD3">
        <w:rPr>
          <w:noProof/>
          <w:lang w:val="ru-RU"/>
        </w:rPr>
        <w:t xml:space="preserve">Полукаров В. Л. </w:t>
      </w:r>
      <w:r w:rsidR="00000CD3" w:rsidRPr="00000CD3">
        <w:rPr>
          <w:noProof/>
          <w:lang w:val="ru-RU"/>
        </w:rPr>
        <w:t xml:space="preserve">Сравнительная характеристика видов рекламы </w:t>
      </w:r>
      <w:r w:rsidR="00000CD3">
        <w:rPr>
          <w:noProof/>
        </w:rPr>
        <w:t>//</w:t>
      </w:r>
      <w:r w:rsidR="00000CD3">
        <w:rPr>
          <w:noProof/>
          <w:lang w:val="ru-RU"/>
        </w:rPr>
        <w:t xml:space="preserve"> </w:t>
      </w:r>
      <w:r w:rsidRPr="00000CD3">
        <w:rPr>
          <w:noProof/>
          <w:lang w:val="ru-RU"/>
        </w:rPr>
        <w:t xml:space="preserve">Основы рекламы. Учебник. </w:t>
      </w:r>
      <w:r w:rsidR="00000CD3">
        <w:rPr>
          <w:noProof/>
          <w:lang w:val="ru-RU"/>
        </w:rPr>
        <w:t xml:space="preserve"> </w:t>
      </w:r>
      <w:r w:rsidRPr="00000CD3">
        <w:rPr>
          <w:noProof/>
          <w:lang w:val="ru-RU"/>
        </w:rPr>
        <w:t xml:space="preserve">Изд. 2-е, перераб. и доп. [Б.м.]: Дашков </w:t>
      </w:r>
      <w:r w:rsidR="008F7BFE">
        <w:rPr>
          <w:noProof/>
        </w:rPr>
        <w:br/>
      </w:r>
      <w:r w:rsidRPr="00000CD3">
        <w:rPr>
          <w:noProof/>
          <w:lang w:val="ru-RU"/>
        </w:rPr>
        <w:t xml:space="preserve">и Ко, </w:t>
      </w:r>
      <w:r>
        <w:rPr>
          <w:noProof/>
        </w:rPr>
        <w:t>2004. – 240 c.</w:t>
      </w:r>
      <w:r w:rsidR="00000CD3" w:rsidRPr="00000CD3">
        <w:rPr>
          <w:noProof/>
          <w:lang w:val="ru-RU"/>
        </w:rPr>
        <w:t xml:space="preserve"> [</w:t>
      </w:r>
      <w:r w:rsidR="00000CD3">
        <w:rPr>
          <w:noProof/>
          <w:lang w:val="ru-RU"/>
        </w:rPr>
        <w:t>Электронный ресурс</w:t>
      </w:r>
      <w:r w:rsidR="00000CD3" w:rsidRPr="00000CD3">
        <w:rPr>
          <w:noProof/>
          <w:lang w:val="ru-RU"/>
        </w:rPr>
        <w:t>]</w:t>
      </w:r>
      <w:r w:rsidR="00000CD3">
        <w:rPr>
          <w:noProof/>
          <w:lang w:val="ru-RU"/>
        </w:rPr>
        <w:t xml:space="preserve"> – </w:t>
      </w:r>
      <w:r w:rsidR="00000CD3">
        <w:rPr>
          <w:noProof/>
        </w:rPr>
        <w:t xml:space="preserve">URL: </w:t>
      </w:r>
      <w:r w:rsidR="00000CD3" w:rsidRPr="00064A77">
        <w:rPr>
          <w:noProof/>
        </w:rPr>
        <w:t>http://thebookdeal.com/book_58_glava_23_%C2%A7_2._Sravnitelnaja_kharakteri.html</w:t>
      </w:r>
      <w:r w:rsidR="00000CD3">
        <w:rPr>
          <w:noProof/>
        </w:rPr>
        <w:t xml:space="preserve"> (</w:t>
      </w:r>
      <w:r w:rsidR="00064A77">
        <w:rPr>
          <w:noProof/>
          <w:lang w:val="ru-RU"/>
        </w:rPr>
        <w:t xml:space="preserve">дата обращения </w:t>
      </w:r>
      <w:r w:rsidR="00064A77">
        <w:rPr>
          <w:noProof/>
        </w:rPr>
        <w:t>15.05.2006</w:t>
      </w:r>
      <w:r w:rsidR="00000CD3">
        <w:rPr>
          <w:noProof/>
        </w:rPr>
        <w:t>)</w:t>
      </w:r>
    </w:p>
    <w:p w:rsidR="002B7BDA" w:rsidRPr="009C1F54" w:rsidRDefault="002B7BDA" w:rsidP="009C1F54">
      <w:pPr>
        <w:numPr>
          <w:ilvl w:val="0"/>
          <w:numId w:val="36"/>
        </w:numPr>
        <w:rPr>
          <w:noProof/>
          <w:lang w:val="ru-RU"/>
        </w:rPr>
      </w:pPr>
      <w:r w:rsidRPr="009C1F54">
        <w:rPr>
          <w:noProof/>
          <w:lang w:val="ru-RU"/>
        </w:rPr>
        <w:lastRenderedPageBreak/>
        <w:t xml:space="preserve">Попова Т.В. Графодеривация в русском словообразовании конца ХХ – начале ХХ1 в. / Т.В. Попова // Русский язык: исторические судьбы </w:t>
      </w:r>
      <w:r w:rsidR="008F7BFE">
        <w:rPr>
          <w:noProof/>
        </w:rPr>
        <w:br/>
      </w:r>
      <w:r w:rsidRPr="009C1F54">
        <w:rPr>
          <w:noProof/>
          <w:lang w:val="ru-RU"/>
        </w:rPr>
        <w:t>и современность. 111 Международный конгресс исследователей русского языка. Труды и материалы. – М., 2007. – С. 230-231.</w:t>
      </w:r>
    </w:p>
    <w:p w:rsidR="002B7BDA" w:rsidRPr="009C1F54" w:rsidRDefault="002B7BDA" w:rsidP="009C1F54">
      <w:pPr>
        <w:numPr>
          <w:ilvl w:val="0"/>
          <w:numId w:val="36"/>
        </w:numPr>
        <w:rPr>
          <w:noProof/>
          <w:lang w:val="ru-RU"/>
        </w:rPr>
      </w:pPr>
      <w:r w:rsidRPr="009C1F54">
        <w:rPr>
          <w:noProof/>
          <w:lang w:val="ru-RU"/>
        </w:rPr>
        <w:t>Райгородский Д. Я. Психология и психоанализ рекламы.</w:t>
      </w:r>
      <w:r w:rsidRPr="009C1F54">
        <w:rPr>
          <w:noProof/>
        </w:rPr>
        <w:t xml:space="preserve"> – </w:t>
      </w:r>
      <w:r w:rsidRPr="009C1F54">
        <w:rPr>
          <w:noProof/>
          <w:lang w:val="ru-RU"/>
        </w:rPr>
        <w:t>Самара: Бахрат-</w:t>
      </w:r>
      <w:r w:rsidRPr="009C1F54">
        <w:rPr>
          <w:noProof/>
        </w:rPr>
        <w:t>M</w:t>
      </w:r>
      <w:r w:rsidRPr="009C1F54">
        <w:rPr>
          <w:noProof/>
          <w:lang w:val="ru-RU"/>
        </w:rPr>
        <w:t xml:space="preserve">. 2007. </w:t>
      </w:r>
      <w:r w:rsidRPr="009C1F54">
        <w:rPr>
          <w:noProof/>
        </w:rPr>
        <w:t xml:space="preserve">– </w:t>
      </w:r>
      <w:r w:rsidRPr="009C1F54">
        <w:rPr>
          <w:noProof/>
          <w:lang w:val="ru-RU"/>
        </w:rPr>
        <w:t>720 с.</w:t>
      </w:r>
    </w:p>
    <w:p w:rsidR="002B7BDA" w:rsidRPr="009C1F54" w:rsidRDefault="002B7BDA" w:rsidP="009C1F54">
      <w:pPr>
        <w:numPr>
          <w:ilvl w:val="0"/>
          <w:numId w:val="36"/>
        </w:numPr>
        <w:rPr>
          <w:noProof/>
          <w:lang w:val="ru-RU"/>
        </w:rPr>
      </w:pPr>
      <w:r w:rsidRPr="009C1F54">
        <w:rPr>
          <w:noProof/>
          <w:lang w:val="ru-RU"/>
        </w:rPr>
        <w:t>Рожков И. Я. Реклама: планка для профи : Реклама в условиях рынка 90-х / Рожков И.Я.</w:t>
      </w:r>
      <w:r w:rsidRPr="009C1F54">
        <w:rPr>
          <w:noProof/>
        </w:rPr>
        <w:t xml:space="preserve"> – </w:t>
      </w:r>
      <w:r w:rsidRPr="009C1F54">
        <w:rPr>
          <w:noProof/>
          <w:lang w:val="ru-RU"/>
        </w:rPr>
        <w:t>М</w:t>
      </w:r>
      <w:r w:rsidRPr="009C1F54">
        <w:rPr>
          <w:noProof/>
        </w:rPr>
        <w:t>.</w:t>
      </w:r>
      <w:r w:rsidRPr="009C1F54">
        <w:rPr>
          <w:noProof/>
          <w:lang w:val="ru-RU"/>
        </w:rPr>
        <w:t>: Юрайт, 1997.</w:t>
      </w:r>
      <w:r w:rsidRPr="009C1F54">
        <w:rPr>
          <w:noProof/>
        </w:rPr>
        <w:t xml:space="preserve"> – </w:t>
      </w:r>
      <w:r w:rsidRPr="009C1F54">
        <w:rPr>
          <w:noProof/>
          <w:lang w:val="ru-RU"/>
        </w:rPr>
        <w:t>206 с.</w:t>
      </w:r>
    </w:p>
    <w:p w:rsidR="002B7BDA" w:rsidRPr="009C1F54" w:rsidRDefault="002B7BDA" w:rsidP="009C1F54">
      <w:pPr>
        <w:numPr>
          <w:ilvl w:val="0"/>
          <w:numId w:val="36"/>
        </w:numPr>
        <w:rPr>
          <w:noProof/>
          <w:lang w:val="ru-RU"/>
        </w:rPr>
      </w:pPr>
      <w:r w:rsidRPr="009C1F54">
        <w:rPr>
          <w:noProof/>
          <w:lang w:val="ru-RU"/>
        </w:rPr>
        <w:t>Розенталь Д. Э., Кохтев Н. Н. Язык рекламных текстов.</w:t>
      </w:r>
      <w:r w:rsidRPr="009C1F54">
        <w:rPr>
          <w:noProof/>
        </w:rPr>
        <w:t xml:space="preserve"> – </w:t>
      </w:r>
      <w:r w:rsidRPr="009C1F54">
        <w:rPr>
          <w:noProof/>
          <w:lang w:val="ru-RU"/>
        </w:rPr>
        <w:t>М.: Высш. школа, 1981.</w:t>
      </w:r>
      <w:r w:rsidRPr="009C1F54">
        <w:rPr>
          <w:noProof/>
        </w:rPr>
        <w:t xml:space="preserve"> – </w:t>
      </w:r>
      <w:r w:rsidRPr="009C1F54">
        <w:rPr>
          <w:noProof/>
          <w:lang w:val="ru-RU"/>
        </w:rPr>
        <w:t>125 с.</w:t>
      </w:r>
    </w:p>
    <w:p w:rsidR="002B7BDA" w:rsidRPr="009C1F54" w:rsidRDefault="002B7BDA" w:rsidP="009C1F54">
      <w:pPr>
        <w:numPr>
          <w:ilvl w:val="0"/>
          <w:numId w:val="36"/>
        </w:numPr>
        <w:rPr>
          <w:noProof/>
          <w:lang w:val="ru-RU"/>
        </w:rPr>
      </w:pPr>
      <w:r w:rsidRPr="009C1F54">
        <w:rPr>
          <w:noProof/>
          <w:lang w:val="ru-RU"/>
        </w:rPr>
        <w:t xml:space="preserve">Ромат Е. В. Реклама. </w:t>
      </w:r>
      <w:r w:rsidRPr="009C1F54">
        <w:rPr>
          <w:noProof/>
        </w:rPr>
        <w:t xml:space="preserve">– </w:t>
      </w:r>
      <w:r w:rsidRPr="009C1F54">
        <w:rPr>
          <w:noProof/>
          <w:lang w:val="ru-RU"/>
        </w:rPr>
        <w:t>СПб.: Питер, 2004.</w:t>
      </w:r>
      <w:r w:rsidRPr="009C1F54">
        <w:rPr>
          <w:noProof/>
        </w:rPr>
        <w:t xml:space="preserve"> – </w:t>
      </w:r>
      <w:r w:rsidRPr="009C1F54">
        <w:rPr>
          <w:noProof/>
          <w:lang w:val="ru-RU"/>
        </w:rPr>
        <w:t>176 с.</w:t>
      </w:r>
    </w:p>
    <w:p w:rsidR="002B7BDA" w:rsidRPr="009C1F54" w:rsidRDefault="002B7BDA" w:rsidP="009C1F54">
      <w:pPr>
        <w:numPr>
          <w:ilvl w:val="0"/>
          <w:numId w:val="36"/>
        </w:numPr>
        <w:rPr>
          <w:noProof/>
          <w:lang w:val="ru-RU"/>
        </w:rPr>
      </w:pPr>
      <w:r w:rsidRPr="009C1F54">
        <w:rPr>
          <w:noProof/>
          <w:lang w:val="ru-RU"/>
        </w:rPr>
        <w:t>Ромат Е., Сендеров Д. Реклама. Теория и практика.</w:t>
      </w:r>
      <w:r w:rsidRPr="009C1F54">
        <w:rPr>
          <w:noProof/>
        </w:rPr>
        <w:t xml:space="preserve"> – </w:t>
      </w:r>
      <w:r w:rsidRPr="009C1F54">
        <w:rPr>
          <w:noProof/>
          <w:lang w:val="ru-RU"/>
        </w:rPr>
        <w:t xml:space="preserve">СПб.: Питер, 2013. </w:t>
      </w:r>
      <w:r w:rsidRPr="009C1F54">
        <w:rPr>
          <w:noProof/>
        </w:rPr>
        <w:t xml:space="preserve">– </w:t>
      </w:r>
      <w:r w:rsidRPr="009C1F54">
        <w:rPr>
          <w:noProof/>
          <w:lang w:val="ru-RU"/>
        </w:rPr>
        <w:t>512 с.</w:t>
      </w:r>
    </w:p>
    <w:p w:rsidR="002B7BDA" w:rsidRPr="009C1F54" w:rsidRDefault="002B7BDA" w:rsidP="009C1F54">
      <w:pPr>
        <w:numPr>
          <w:ilvl w:val="0"/>
          <w:numId w:val="36"/>
        </w:numPr>
        <w:rPr>
          <w:noProof/>
        </w:rPr>
      </w:pPr>
      <w:r w:rsidRPr="009C1F54">
        <w:rPr>
          <w:noProof/>
        </w:rPr>
        <w:t>Русская грамматика: в 2 т. / Акад. наук СССР, Ин-т рус.</w:t>
      </w:r>
      <w:r w:rsidRPr="009C1F54">
        <w:rPr>
          <w:noProof/>
          <w:lang w:val="ru-RU"/>
        </w:rPr>
        <w:t xml:space="preserve"> яз.</w:t>
      </w:r>
      <w:r w:rsidRPr="009C1F54">
        <w:rPr>
          <w:noProof/>
        </w:rPr>
        <w:t xml:space="preserve"> редкол.:д.филол. н. Н. Ю. Шведова (гл. ред.) и др. – М.: Наука, 1980-1982.</w:t>
      </w:r>
    </w:p>
    <w:p w:rsidR="002B7BDA" w:rsidRPr="009C1F54" w:rsidRDefault="002B7BDA" w:rsidP="009C1F54">
      <w:pPr>
        <w:numPr>
          <w:ilvl w:val="0"/>
          <w:numId w:val="36"/>
        </w:numPr>
        <w:rPr>
          <w:noProof/>
        </w:rPr>
      </w:pPr>
      <w:r w:rsidRPr="009C1F54">
        <w:rPr>
          <w:noProof/>
          <w:lang w:val="ru-RU"/>
        </w:rPr>
        <w:t>Русская разговорная речь</w:t>
      </w:r>
      <w:r w:rsidRPr="009C1F54">
        <w:rPr>
          <w:noProof/>
        </w:rPr>
        <w:t xml:space="preserve">. </w:t>
      </w:r>
      <w:r w:rsidRPr="009C1F54">
        <w:rPr>
          <w:noProof/>
          <w:lang w:val="ru-RU"/>
        </w:rPr>
        <w:t xml:space="preserve">Земская Е.А., Китайгородская М.В., Розанова Н.Н. Языковая игра / Е.А. Земская, М.В. Китайгородская, Н.Н. Розанова // Русская разговорная речь. Фонетика. Морфология. Лексика. Жест. Отв. ред. Е.А. Земская. М., 1983. </w:t>
      </w:r>
      <w:r w:rsidRPr="009C1F54">
        <w:rPr>
          <w:noProof/>
        </w:rPr>
        <w:t>C.</w:t>
      </w:r>
      <w:r w:rsidRPr="009C1F54">
        <w:rPr>
          <w:noProof/>
          <w:lang w:val="ru-RU"/>
        </w:rPr>
        <w:t> 172-214.</w:t>
      </w:r>
    </w:p>
    <w:p w:rsidR="002B7BDA" w:rsidRPr="009C1F54" w:rsidRDefault="002B7BDA" w:rsidP="009C1F54">
      <w:pPr>
        <w:numPr>
          <w:ilvl w:val="0"/>
          <w:numId w:val="36"/>
        </w:numPr>
        <w:rPr>
          <w:noProof/>
          <w:lang w:val="ru-RU"/>
        </w:rPr>
      </w:pPr>
      <w:r>
        <w:rPr>
          <w:noProof/>
          <w:lang w:val="ru-RU"/>
        </w:rPr>
        <w:t>Рябкова Н. И. Языковые особенности современной рекламы</w:t>
      </w:r>
      <w:r w:rsidRPr="00626A8D">
        <w:rPr>
          <w:noProof/>
          <w:lang w:val="ru-RU"/>
        </w:rPr>
        <w:t xml:space="preserve"> </w:t>
      </w:r>
      <w:r>
        <w:rPr>
          <w:noProof/>
        </w:rPr>
        <w:t xml:space="preserve">// </w:t>
      </w:r>
      <w:r w:rsidRPr="00626A8D">
        <w:rPr>
          <w:noProof/>
          <w:lang w:val="ru-RU"/>
        </w:rPr>
        <w:t xml:space="preserve">Коммуникативные стратегии </w:t>
      </w:r>
      <w:r w:rsidRPr="00626A8D">
        <w:rPr>
          <w:noProof/>
          <w:lang w:val="en-US"/>
        </w:rPr>
        <w:t>XXI</w:t>
      </w:r>
      <w:r w:rsidRPr="00626A8D">
        <w:rPr>
          <w:noProof/>
          <w:lang w:val="ru-RU"/>
        </w:rPr>
        <w:t xml:space="preserve"> века</w:t>
      </w:r>
      <w:r>
        <w:rPr>
          <w:noProof/>
          <w:lang w:val="ru-RU"/>
        </w:rPr>
        <w:t xml:space="preserve">. – СПб.: СПбГУСЭ, </w:t>
      </w:r>
      <w:r>
        <w:rPr>
          <w:noProof/>
        </w:rPr>
        <w:t>2009. – C. 73-81.</w:t>
      </w:r>
    </w:p>
    <w:p w:rsidR="002B7BDA" w:rsidRPr="009C1F54" w:rsidRDefault="002B7BDA" w:rsidP="009C1F54">
      <w:pPr>
        <w:numPr>
          <w:ilvl w:val="0"/>
          <w:numId w:val="36"/>
        </w:numPr>
        <w:rPr>
          <w:noProof/>
          <w:lang w:val="ru-RU"/>
        </w:rPr>
      </w:pPr>
      <w:r w:rsidRPr="009C1F54">
        <w:rPr>
          <w:noProof/>
        </w:rPr>
        <w:t>Садохин А. П., Межкультурная коммуникация : учебное пособие по дисциплине "Культурология" / А. П. Садохин.</w:t>
      </w:r>
      <w:r w:rsidRPr="009C1F54">
        <w:rPr>
          <w:noProof/>
          <w:lang w:val="ru-RU"/>
        </w:rPr>
        <w:t xml:space="preserve"> М.:</w:t>
      </w:r>
      <w:r w:rsidRPr="009C1F54">
        <w:rPr>
          <w:noProof/>
        </w:rPr>
        <w:t xml:space="preserve"> ИНФРА</w:t>
      </w:r>
      <w:r w:rsidRPr="009C1F54">
        <w:rPr>
          <w:noProof/>
          <w:lang w:val="ru-RU"/>
        </w:rPr>
        <w:t>,</w:t>
      </w:r>
      <w:r w:rsidRPr="009C1F54">
        <w:rPr>
          <w:noProof/>
        </w:rPr>
        <w:t xml:space="preserve"> Альфа</w:t>
      </w:r>
      <w:r w:rsidRPr="009C1F54">
        <w:rPr>
          <w:noProof/>
          <w:lang w:val="ru-RU"/>
        </w:rPr>
        <w:t>,</w:t>
      </w:r>
      <w:r w:rsidRPr="009C1F54">
        <w:rPr>
          <w:noProof/>
        </w:rPr>
        <w:t xml:space="preserve"> 2009. – 286</w:t>
      </w:r>
      <w:r w:rsidRPr="009C1F54">
        <w:rPr>
          <w:noProof/>
          <w:lang w:val="ru-RU"/>
        </w:rPr>
        <w:t xml:space="preserve"> с.</w:t>
      </w:r>
    </w:p>
    <w:p w:rsidR="002B7BDA" w:rsidRPr="009C1F54" w:rsidRDefault="002B7BDA" w:rsidP="009C1F54">
      <w:pPr>
        <w:numPr>
          <w:ilvl w:val="0"/>
          <w:numId w:val="36"/>
        </w:numPr>
        <w:rPr>
          <w:noProof/>
          <w:lang w:val="ru-RU"/>
        </w:rPr>
      </w:pPr>
      <w:r w:rsidRPr="009C1F54">
        <w:rPr>
          <w:noProof/>
          <w:lang w:val="ru-RU"/>
        </w:rPr>
        <w:t>Санников В. З. Русский язык в зеркале зыковой игры. – М., 1999. – 544 с.</w:t>
      </w:r>
    </w:p>
    <w:p w:rsidR="002B7BDA" w:rsidRPr="009C1F54" w:rsidRDefault="002B7BDA" w:rsidP="009C1F54">
      <w:pPr>
        <w:numPr>
          <w:ilvl w:val="0"/>
          <w:numId w:val="36"/>
        </w:numPr>
        <w:rPr>
          <w:noProof/>
          <w:lang w:val="ru-RU"/>
        </w:rPr>
      </w:pPr>
      <w:r w:rsidRPr="009C1F54">
        <w:rPr>
          <w:noProof/>
          <w:lang w:val="ru-RU"/>
        </w:rPr>
        <w:t>Сердобинцева</w:t>
      </w:r>
      <w:r w:rsidRPr="009C1F54">
        <w:rPr>
          <w:noProof/>
        </w:rPr>
        <w:t xml:space="preserve"> </w:t>
      </w:r>
      <w:r w:rsidRPr="009C1F54">
        <w:rPr>
          <w:noProof/>
          <w:lang w:val="ru-RU"/>
        </w:rPr>
        <w:t xml:space="preserve">Е. Структура и язык рекламных текстов. – М.: Флинта, 2010. – </w:t>
      </w:r>
      <w:r w:rsidRPr="009C1F54">
        <w:rPr>
          <w:noProof/>
        </w:rPr>
        <w:t>104 c.</w:t>
      </w:r>
    </w:p>
    <w:p w:rsidR="002B7BDA" w:rsidRPr="009C1F54" w:rsidRDefault="002B7BDA" w:rsidP="009C1F54">
      <w:pPr>
        <w:numPr>
          <w:ilvl w:val="0"/>
          <w:numId w:val="36"/>
        </w:numPr>
        <w:rPr>
          <w:noProof/>
          <w:lang w:val="ru-RU"/>
        </w:rPr>
      </w:pPr>
      <w:r w:rsidRPr="009C1F54">
        <w:rPr>
          <w:noProof/>
          <w:lang w:val="ru-RU"/>
        </w:rPr>
        <w:lastRenderedPageBreak/>
        <w:t>Солсо</w:t>
      </w:r>
      <w:r w:rsidRPr="009C1F54">
        <w:rPr>
          <w:noProof/>
        </w:rPr>
        <w:t xml:space="preserve"> </w:t>
      </w:r>
      <w:r w:rsidRPr="009C1F54">
        <w:rPr>
          <w:noProof/>
          <w:lang w:val="ru-RU"/>
        </w:rPr>
        <w:t>Р.</w:t>
      </w:r>
      <w:r w:rsidRPr="009C1F54">
        <w:rPr>
          <w:noProof/>
        </w:rPr>
        <w:t xml:space="preserve"> </w:t>
      </w:r>
      <w:r w:rsidRPr="009C1F54">
        <w:rPr>
          <w:noProof/>
          <w:lang w:val="ru-RU"/>
        </w:rPr>
        <w:t>Л. Когнитивная психология / Р.Л. Солсо. – М.: Тривола, 1996. – 600 с.</w:t>
      </w:r>
    </w:p>
    <w:p w:rsidR="002B7BDA" w:rsidRPr="009C1F54" w:rsidRDefault="002B7BDA" w:rsidP="009C1F54">
      <w:pPr>
        <w:numPr>
          <w:ilvl w:val="0"/>
          <w:numId w:val="36"/>
        </w:numPr>
        <w:rPr>
          <w:noProof/>
          <w:lang w:val="ru-RU"/>
        </w:rPr>
      </w:pPr>
      <w:r w:rsidRPr="009C1F54">
        <w:rPr>
          <w:noProof/>
          <w:lang w:val="ru-RU"/>
        </w:rPr>
        <w:t>Телия В. Н. Русская фразеология. Семантический, прагматический и лингвокультурологический аспекты.</w:t>
      </w:r>
      <w:r w:rsidRPr="009C1F54">
        <w:rPr>
          <w:noProof/>
        </w:rPr>
        <w:t xml:space="preserve"> – </w:t>
      </w:r>
      <w:r w:rsidRPr="009C1F54">
        <w:rPr>
          <w:noProof/>
          <w:lang w:val="ru-RU"/>
        </w:rPr>
        <w:t>М., 1996.</w:t>
      </w:r>
      <w:r w:rsidRPr="009C1F54">
        <w:rPr>
          <w:noProof/>
        </w:rPr>
        <w:t xml:space="preserve"> – </w:t>
      </w:r>
      <w:r w:rsidRPr="009C1F54">
        <w:rPr>
          <w:noProof/>
          <w:lang w:val="ru-RU"/>
        </w:rPr>
        <w:t xml:space="preserve">288 </w:t>
      </w:r>
      <w:r w:rsidRPr="009C1F54">
        <w:rPr>
          <w:noProof/>
        </w:rPr>
        <w:t>c</w:t>
      </w:r>
      <w:r w:rsidRPr="009C1F54">
        <w:rPr>
          <w:noProof/>
          <w:lang w:val="ru-RU"/>
        </w:rPr>
        <w:t>.</w:t>
      </w:r>
    </w:p>
    <w:p w:rsidR="002B7BDA" w:rsidRPr="009C1F54" w:rsidRDefault="002B7BDA" w:rsidP="009C1F54">
      <w:pPr>
        <w:numPr>
          <w:ilvl w:val="0"/>
          <w:numId w:val="36"/>
        </w:numPr>
        <w:rPr>
          <w:noProof/>
          <w:lang w:val="ru-RU"/>
        </w:rPr>
      </w:pPr>
      <w:r w:rsidRPr="009C1F54">
        <w:rPr>
          <w:noProof/>
          <w:lang w:val="ru-RU"/>
        </w:rPr>
        <w:t xml:space="preserve">Тер-Минасова С. Г. Язык и межкультурная коммуникация. </w:t>
      </w:r>
      <w:r w:rsidRPr="009C1F54">
        <w:rPr>
          <w:noProof/>
        </w:rPr>
        <w:t>– M.:</w:t>
      </w:r>
      <w:r w:rsidRPr="009C1F54">
        <w:rPr>
          <w:noProof/>
          <w:lang w:val="ru-RU"/>
        </w:rPr>
        <w:t>Изд</w:t>
      </w:r>
      <w:r w:rsidRPr="009C1F54">
        <w:rPr>
          <w:noProof/>
        </w:rPr>
        <w:t>-</w:t>
      </w:r>
      <w:r w:rsidRPr="009C1F54">
        <w:rPr>
          <w:noProof/>
          <w:lang w:val="ru-RU"/>
        </w:rPr>
        <w:t>во МГУ, 2004.</w:t>
      </w:r>
      <w:r w:rsidRPr="009C1F54">
        <w:rPr>
          <w:noProof/>
        </w:rPr>
        <w:t xml:space="preserve"> – </w:t>
      </w:r>
      <w:r w:rsidRPr="009C1F54">
        <w:rPr>
          <w:noProof/>
          <w:lang w:val="ru-RU"/>
        </w:rPr>
        <w:t>624</w:t>
      </w:r>
      <w:r w:rsidRPr="009C1F54">
        <w:rPr>
          <w:noProof/>
        </w:rPr>
        <w:t xml:space="preserve"> c</w:t>
      </w:r>
      <w:r w:rsidRPr="009C1F54">
        <w:rPr>
          <w:noProof/>
          <w:lang w:val="ru-RU"/>
        </w:rPr>
        <w:t>.</w:t>
      </w:r>
    </w:p>
    <w:p w:rsidR="002B7BDA" w:rsidRPr="009C1F54" w:rsidRDefault="002B7BDA" w:rsidP="009C1F54">
      <w:pPr>
        <w:numPr>
          <w:ilvl w:val="0"/>
          <w:numId w:val="36"/>
        </w:numPr>
        <w:rPr>
          <w:noProof/>
          <w:lang w:val="ru-RU"/>
        </w:rPr>
      </w:pPr>
      <w:r w:rsidRPr="009C1F54">
        <w:rPr>
          <w:noProof/>
          <w:lang w:val="ru-RU"/>
        </w:rPr>
        <w:t>Ученова В. В. Старых Н. В. Социальная реклама. – М.: ИндексМедиа, 2006. – 304 с.</w:t>
      </w:r>
    </w:p>
    <w:p w:rsidR="002B7BDA" w:rsidRPr="009C1F54" w:rsidRDefault="002B7BDA" w:rsidP="009C1F54">
      <w:pPr>
        <w:numPr>
          <w:ilvl w:val="0"/>
          <w:numId w:val="36"/>
        </w:numPr>
        <w:rPr>
          <w:noProof/>
          <w:lang w:val="ru-RU"/>
        </w:rPr>
      </w:pPr>
      <w:r w:rsidRPr="009C1F54">
        <w:rPr>
          <w:noProof/>
          <w:lang w:val="ru-RU"/>
        </w:rPr>
        <w:t>Ученова В.В., Старых Н.В. История рекламы, или Метаморфозы рекламного образа. – М.: ЮНИТИ-ДАНА, 1999. – 33</w:t>
      </w:r>
      <w:bookmarkStart w:id="124" w:name="_GoBack"/>
      <w:r w:rsidRPr="009C1F54">
        <w:rPr>
          <w:noProof/>
          <w:lang w:val="ru-RU"/>
        </w:rPr>
        <w:t>6 с.</w:t>
      </w:r>
      <w:bookmarkEnd w:id="124"/>
    </w:p>
    <w:p w:rsidR="002B7BDA" w:rsidRPr="009C1F54" w:rsidRDefault="002B7BDA" w:rsidP="009C1F54">
      <w:pPr>
        <w:numPr>
          <w:ilvl w:val="0"/>
          <w:numId w:val="36"/>
        </w:numPr>
        <w:rPr>
          <w:noProof/>
          <w:lang w:val="ru-RU"/>
        </w:rPr>
      </w:pPr>
      <w:r w:rsidRPr="009C1F54">
        <w:rPr>
          <w:noProof/>
          <w:lang w:val="ru-RU"/>
        </w:rPr>
        <w:t>Ученова, В.В. Философия рекламы / В.В. Ученова. – М.: Гелла-принт, 2003. – 208 с.</w:t>
      </w:r>
    </w:p>
    <w:p w:rsidR="002B7BDA" w:rsidRPr="009C1F54" w:rsidRDefault="002B7BDA" w:rsidP="009C1F54">
      <w:pPr>
        <w:numPr>
          <w:ilvl w:val="0"/>
          <w:numId w:val="36"/>
        </w:numPr>
        <w:rPr>
          <w:noProof/>
          <w:lang w:val="ru-RU"/>
        </w:rPr>
      </w:pPr>
      <w:r w:rsidRPr="009C1F54">
        <w:rPr>
          <w:noProof/>
          <w:lang w:val="ru-RU"/>
        </w:rPr>
        <w:t xml:space="preserve">Уэллс У., Реклама : Принципы и практика : Учеб. / Уильям Уэллс, Джон Бернет, Сандра Мориарти. </w:t>
      </w:r>
      <w:r w:rsidRPr="009C1F54">
        <w:rPr>
          <w:noProof/>
        </w:rPr>
        <w:t xml:space="preserve">/ </w:t>
      </w:r>
      <w:r w:rsidRPr="009C1F54">
        <w:rPr>
          <w:noProof/>
          <w:lang w:val="ru-RU"/>
        </w:rPr>
        <w:t>Пер. с англ. Е. Алюшинская и др.</w:t>
      </w:r>
      <w:r w:rsidRPr="009C1F54">
        <w:rPr>
          <w:noProof/>
        </w:rPr>
        <w:t xml:space="preserve"> – </w:t>
      </w:r>
      <w:r w:rsidRPr="009C1F54">
        <w:rPr>
          <w:noProof/>
          <w:lang w:val="ru-RU"/>
        </w:rPr>
        <w:t>5-е междунар. изд.</w:t>
      </w:r>
      <w:r w:rsidRPr="009C1F54">
        <w:rPr>
          <w:noProof/>
        </w:rPr>
        <w:t xml:space="preserve"> – </w:t>
      </w:r>
      <w:r w:rsidRPr="009C1F54">
        <w:rPr>
          <w:noProof/>
          <w:lang w:val="ru-RU"/>
        </w:rPr>
        <w:t>СПб. и др.: Питер, 2003.</w:t>
      </w:r>
      <w:r w:rsidRPr="009C1F54">
        <w:rPr>
          <w:noProof/>
        </w:rPr>
        <w:t xml:space="preserve"> – </w:t>
      </w:r>
      <w:r w:rsidRPr="009C1F54">
        <w:rPr>
          <w:noProof/>
          <w:lang w:val="ru-RU"/>
        </w:rPr>
        <w:t>797 с.</w:t>
      </w:r>
    </w:p>
    <w:p w:rsidR="002B7BDA" w:rsidRPr="009C1F54" w:rsidRDefault="002B7BDA" w:rsidP="009C1F54">
      <w:pPr>
        <w:numPr>
          <w:ilvl w:val="0"/>
          <w:numId w:val="36"/>
        </w:numPr>
        <w:rPr>
          <w:noProof/>
          <w:lang w:val="ru-RU"/>
        </w:rPr>
      </w:pPr>
      <w:r w:rsidRPr="009C1F54">
        <w:rPr>
          <w:noProof/>
          <w:lang w:val="ru-RU"/>
        </w:rPr>
        <w:t>Феофанов О.</w:t>
      </w:r>
      <w:r w:rsidRPr="009C1F54">
        <w:rPr>
          <w:noProof/>
        </w:rPr>
        <w:t xml:space="preserve"> </w:t>
      </w:r>
      <w:r w:rsidRPr="009C1F54">
        <w:rPr>
          <w:noProof/>
          <w:lang w:val="ru-RU"/>
        </w:rPr>
        <w:t>А. Агрессия лжи.</w:t>
      </w:r>
      <w:r w:rsidRPr="009C1F54">
        <w:rPr>
          <w:noProof/>
        </w:rPr>
        <w:t xml:space="preserve"> –</w:t>
      </w:r>
      <w:r w:rsidRPr="009C1F54">
        <w:rPr>
          <w:noProof/>
          <w:lang w:val="ru-RU"/>
        </w:rPr>
        <w:t xml:space="preserve"> М.: Политиздат, 1987. </w:t>
      </w:r>
      <w:r w:rsidRPr="009C1F54">
        <w:rPr>
          <w:noProof/>
        </w:rPr>
        <w:t xml:space="preserve">– </w:t>
      </w:r>
      <w:r w:rsidRPr="009C1F54">
        <w:rPr>
          <w:noProof/>
          <w:lang w:val="ru-RU"/>
        </w:rPr>
        <w:t>322 с.</w:t>
      </w:r>
    </w:p>
    <w:p w:rsidR="002B7BDA" w:rsidRPr="009C1F54" w:rsidRDefault="002B7BDA" w:rsidP="009C1F54">
      <w:pPr>
        <w:numPr>
          <w:ilvl w:val="0"/>
          <w:numId w:val="36"/>
        </w:numPr>
        <w:rPr>
          <w:noProof/>
          <w:lang w:val="ru-RU"/>
        </w:rPr>
      </w:pPr>
      <w:r w:rsidRPr="009C1F54">
        <w:rPr>
          <w:noProof/>
          <w:lang w:val="ru-RU"/>
        </w:rPr>
        <w:t>Фещенко Л.</w:t>
      </w:r>
      <w:r w:rsidRPr="009C1F54">
        <w:rPr>
          <w:noProof/>
        </w:rPr>
        <w:t xml:space="preserve"> </w:t>
      </w:r>
      <w:r w:rsidRPr="009C1F54">
        <w:rPr>
          <w:noProof/>
          <w:lang w:val="ru-RU"/>
        </w:rPr>
        <w:t xml:space="preserve">Г. Структура рекламного текста: Учебно-практическое пособие. </w:t>
      </w:r>
      <w:r w:rsidRPr="009C1F54">
        <w:rPr>
          <w:noProof/>
        </w:rPr>
        <w:t xml:space="preserve">– </w:t>
      </w:r>
      <w:r w:rsidRPr="009C1F54">
        <w:rPr>
          <w:noProof/>
          <w:lang w:val="ru-RU"/>
        </w:rPr>
        <w:t xml:space="preserve">СПб.: Петербургский институт печати, 2003. </w:t>
      </w:r>
      <w:r w:rsidRPr="009C1F54">
        <w:rPr>
          <w:noProof/>
        </w:rPr>
        <w:t xml:space="preserve">– </w:t>
      </w:r>
      <w:r w:rsidRPr="009C1F54">
        <w:rPr>
          <w:noProof/>
          <w:lang w:val="ru-RU"/>
        </w:rPr>
        <w:t>225 с.</w:t>
      </w:r>
    </w:p>
    <w:p w:rsidR="002B7BDA" w:rsidRPr="009C1F54" w:rsidRDefault="002B7BDA" w:rsidP="009C1F54">
      <w:pPr>
        <w:numPr>
          <w:ilvl w:val="0"/>
          <w:numId w:val="36"/>
        </w:numPr>
        <w:rPr>
          <w:noProof/>
          <w:lang w:val="ru-RU"/>
        </w:rPr>
      </w:pPr>
      <w:r w:rsidRPr="009C1F54">
        <w:rPr>
          <w:noProof/>
          <w:lang w:val="ru-RU"/>
        </w:rPr>
        <w:t>Чернявская В.</w:t>
      </w:r>
      <w:r w:rsidRPr="009C1F54">
        <w:rPr>
          <w:noProof/>
        </w:rPr>
        <w:t xml:space="preserve"> </w:t>
      </w:r>
      <w:r w:rsidRPr="009C1F54">
        <w:rPr>
          <w:noProof/>
          <w:lang w:val="ru-RU"/>
        </w:rPr>
        <w:t>Е. Дискурс власти и власть дискурса: проблемы речевого воздействия: Учеб. пособие / В.</w:t>
      </w:r>
      <w:r w:rsidRPr="009C1F54">
        <w:rPr>
          <w:noProof/>
        </w:rPr>
        <w:t xml:space="preserve"> </w:t>
      </w:r>
      <w:r w:rsidRPr="009C1F54">
        <w:rPr>
          <w:noProof/>
          <w:lang w:val="ru-RU"/>
        </w:rPr>
        <w:t>Е. Чернявская – М.: Флинта: Наука, 2006. – 136 с.</w:t>
      </w:r>
    </w:p>
    <w:p w:rsidR="002B7BDA" w:rsidRPr="009C1F54" w:rsidRDefault="002B7BDA" w:rsidP="009C1F54">
      <w:pPr>
        <w:numPr>
          <w:ilvl w:val="0"/>
          <w:numId w:val="36"/>
        </w:numPr>
        <w:rPr>
          <w:noProof/>
          <w:lang w:val="ru-RU"/>
        </w:rPr>
      </w:pPr>
      <w:r w:rsidRPr="009C1F54">
        <w:rPr>
          <w:noProof/>
          <w:lang w:val="ru-RU"/>
        </w:rPr>
        <w:t xml:space="preserve">Шаховский В. И. Игровые тенденции в современном русском языке </w:t>
      </w:r>
      <w:r w:rsidRPr="009C1F54">
        <w:rPr>
          <w:noProof/>
        </w:rPr>
        <w:t>//</w:t>
      </w:r>
      <w:r w:rsidRPr="009C1F54">
        <w:rPr>
          <w:noProof/>
          <w:lang w:val="ru-RU"/>
        </w:rPr>
        <w:t xml:space="preserve"> Русский язык: исторические судьбы и современность. </w:t>
      </w:r>
      <w:r w:rsidR="008F7BFE">
        <w:rPr>
          <w:noProof/>
        </w:rPr>
        <w:br/>
      </w:r>
      <w:r w:rsidRPr="009C1F54">
        <w:rPr>
          <w:noProof/>
        </w:rPr>
        <w:t xml:space="preserve">II </w:t>
      </w:r>
      <w:r w:rsidRPr="009C1F54">
        <w:rPr>
          <w:noProof/>
          <w:lang w:val="ru-RU"/>
        </w:rPr>
        <w:t xml:space="preserve">Международный конгресс исследователей русского языка: Труды </w:t>
      </w:r>
      <w:r w:rsidR="003A2E0E">
        <w:rPr>
          <w:noProof/>
        </w:rPr>
        <w:br/>
      </w:r>
      <w:r w:rsidRPr="009C1F54">
        <w:rPr>
          <w:noProof/>
          <w:lang w:val="ru-RU"/>
        </w:rPr>
        <w:t xml:space="preserve">и материалы. </w:t>
      </w:r>
      <w:r w:rsidRPr="009C1F54">
        <w:rPr>
          <w:noProof/>
        </w:rPr>
        <w:t xml:space="preserve"> – </w:t>
      </w:r>
      <w:r w:rsidRPr="009C1F54">
        <w:rPr>
          <w:noProof/>
          <w:lang w:val="ru-RU"/>
        </w:rPr>
        <w:t xml:space="preserve">М. </w:t>
      </w:r>
      <w:r w:rsidRPr="009C1F54">
        <w:rPr>
          <w:noProof/>
        </w:rPr>
        <w:t>2004, – C. 375–376.</w:t>
      </w:r>
    </w:p>
    <w:p w:rsidR="002B7BDA" w:rsidRPr="009C1F54" w:rsidRDefault="002B7BDA" w:rsidP="009C1F54">
      <w:pPr>
        <w:numPr>
          <w:ilvl w:val="0"/>
          <w:numId w:val="36"/>
        </w:numPr>
        <w:rPr>
          <w:noProof/>
          <w:lang w:val="ru-RU"/>
        </w:rPr>
      </w:pPr>
      <w:r w:rsidRPr="009C1F54">
        <w:rPr>
          <w:noProof/>
          <w:lang w:val="ru-RU"/>
        </w:rPr>
        <w:t>Щербина А. А. Сущность и искусство словеснойостраты (каламбура).</w:t>
      </w:r>
      <w:r w:rsidRPr="009C1F54">
        <w:rPr>
          <w:noProof/>
        </w:rPr>
        <w:t xml:space="preserve"> – </w:t>
      </w:r>
      <w:r w:rsidRPr="009C1F54">
        <w:rPr>
          <w:noProof/>
          <w:lang w:val="ru-RU"/>
        </w:rPr>
        <w:t>Киен. 1958.</w:t>
      </w:r>
    </w:p>
    <w:p w:rsidR="002B7BDA" w:rsidRPr="009C1F54" w:rsidRDefault="002B7BDA" w:rsidP="009C1F54">
      <w:pPr>
        <w:numPr>
          <w:ilvl w:val="0"/>
          <w:numId w:val="36"/>
        </w:numPr>
        <w:rPr>
          <w:noProof/>
          <w:lang w:val="ru-RU"/>
        </w:rPr>
      </w:pPr>
      <w:r w:rsidRPr="009C1F54">
        <w:rPr>
          <w:noProof/>
          <w:lang w:val="ru-RU"/>
        </w:rPr>
        <w:t>Щурина Ю. В. Игровые стратегии в дискурсе современной массовой коммуникации // Современная филология: актуальные проблемы, теория и практика.</w:t>
      </w:r>
      <w:r w:rsidRPr="009C1F54">
        <w:rPr>
          <w:noProof/>
        </w:rPr>
        <w:t xml:space="preserve"> – </w:t>
      </w:r>
      <w:r w:rsidRPr="009C1F54">
        <w:rPr>
          <w:noProof/>
          <w:lang w:val="ru-RU"/>
        </w:rPr>
        <w:t>Красноярск, 2007.</w:t>
      </w:r>
      <w:r w:rsidRPr="009C1F54">
        <w:rPr>
          <w:noProof/>
        </w:rPr>
        <w:t xml:space="preserve"> – C.</w:t>
      </w:r>
      <w:r w:rsidRPr="009C1F54">
        <w:rPr>
          <w:noProof/>
          <w:lang w:val="ru-RU"/>
        </w:rPr>
        <w:t> 82-88</w:t>
      </w:r>
    </w:p>
    <w:p w:rsidR="002B7BDA" w:rsidRPr="009C1F54" w:rsidRDefault="002B7BDA" w:rsidP="009C1F54">
      <w:pPr>
        <w:numPr>
          <w:ilvl w:val="0"/>
          <w:numId w:val="36"/>
        </w:numPr>
        <w:rPr>
          <w:noProof/>
          <w:lang w:val="ru-RU"/>
        </w:rPr>
      </w:pPr>
      <w:r w:rsidRPr="009C1F54">
        <w:rPr>
          <w:noProof/>
          <w:lang w:val="ru-RU"/>
        </w:rPr>
        <w:lastRenderedPageBreak/>
        <w:t>Юрченко</w:t>
      </w:r>
      <w:r w:rsidRPr="009C1F54">
        <w:rPr>
          <w:noProof/>
        </w:rPr>
        <w:t xml:space="preserve"> </w:t>
      </w:r>
      <w:r w:rsidRPr="009C1F54">
        <w:rPr>
          <w:noProof/>
          <w:lang w:val="ru-RU"/>
        </w:rPr>
        <w:t xml:space="preserve">А. С. Языковые особенности русского рекламного слогана </w:t>
      </w:r>
      <w:r w:rsidR="003A2E0E">
        <w:rPr>
          <w:noProof/>
        </w:rPr>
        <w:br/>
      </w:r>
      <w:r w:rsidRPr="009C1F54">
        <w:rPr>
          <w:noProof/>
          <w:lang w:val="ru-RU"/>
        </w:rPr>
        <w:t>в фармацевтическом дискурсе // Молодежь и наука: сборник материалов IХ Всероссийской научно-технической конференции студентов, аспирантов и молодых ученых с международным участием, посвященной 385-летию со дня основания г. Красноярска [Электронный ресурс]. – Красноярск: Сибирский федерал</w:t>
      </w:r>
      <w:r>
        <w:rPr>
          <w:noProof/>
          <w:lang w:val="ru-RU"/>
        </w:rPr>
        <w:t xml:space="preserve">ьный ун-т, 2013. – </w:t>
      </w:r>
      <w:r>
        <w:rPr>
          <w:noProof/>
          <w:lang w:val="en-US"/>
        </w:rPr>
        <w:t>URL</w:t>
      </w:r>
      <w:r w:rsidRPr="009C1F54">
        <w:rPr>
          <w:noProof/>
          <w:lang w:val="ru-RU"/>
        </w:rPr>
        <w:t xml:space="preserve">: </w:t>
      </w:r>
      <w:r w:rsidR="00000CD3" w:rsidRPr="000D5FA5">
        <w:rPr>
          <w:noProof/>
          <w:lang w:val="ru-RU"/>
        </w:rPr>
        <w:t>http://conf.sfu-kras.ru/sites/mn2013/section086.htm</w:t>
      </w:r>
      <w:r w:rsidR="00000CD3">
        <w:rPr>
          <w:noProof/>
        </w:rPr>
        <w:t xml:space="preserve"> (</w:t>
      </w:r>
      <w:r w:rsidR="00000CD3">
        <w:rPr>
          <w:noProof/>
          <w:lang w:val="ru-RU"/>
        </w:rPr>
        <w:t xml:space="preserve">дата обращения </w:t>
      </w:r>
      <w:r w:rsidR="00064A77">
        <w:rPr>
          <w:noProof/>
        </w:rPr>
        <w:t>25.03.2014</w:t>
      </w:r>
      <w:r w:rsidR="00000CD3">
        <w:rPr>
          <w:noProof/>
        </w:rPr>
        <w:t>)</w:t>
      </w:r>
    </w:p>
    <w:p w:rsidR="009C1F54" w:rsidRPr="009C1F54" w:rsidRDefault="009C1F54" w:rsidP="009C1F54">
      <w:pPr>
        <w:numPr>
          <w:ilvl w:val="0"/>
          <w:numId w:val="36"/>
        </w:numPr>
        <w:rPr>
          <w:noProof/>
          <w:lang w:val="en-US"/>
        </w:rPr>
      </w:pPr>
      <w:r w:rsidRPr="009C1F54">
        <w:rPr>
          <w:noProof/>
          <w:lang w:val="ru-RU"/>
        </w:rPr>
        <w:t xml:space="preserve">Высекалова Й. – </w:t>
      </w:r>
      <w:r w:rsidRPr="009C1F54">
        <w:rPr>
          <w:noProof/>
          <w:lang w:val="en-US"/>
        </w:rPr>
        <w:t>Vysek</w:t>
      </w:r>
      <w:r w:rsidRPr="009C1F54">
        <w:rPr>
          <w:noProof/>
          <w:lang w:val="ru-RU"/>
        </w:rPr>
        <w:t>á</w:t>
      </w:r>
      <w:r w:rsidRPr="009C1F54">
        <w:rPr>
          <w:noProof/>
          <w:lang w:val="en-US"/>
        </w:rPr>
        <w:t>lov</w:t>
      </w:r>
      <w:r w:rsidRPr="009C1F54">
        <w:rPr>
          <w:noProof/>
          <w:lang w:val="ru-RU"/>
        </w:rPr>
        <w:t xml:space="preserve">á </w:t>
      </w:r>
      <w:r w:rsidRPr="009C1F54">
        <w:rPr>
          <w:noProof/>
          <w:lang w:val="en-US"/>
        </w:rPr>
        <w:t>J</w:t>
      </w:r>
      <w:r w:rsidRPr="009C1F54">
        <w:rPr>
          <w:noProof/>
          <w:lang w:val="ru-RU"/>
        </w:rPr>
        <w:t xml:space="preserve">., </w:t>
      </w:r>
      <w:r w:rsidRPr="009C1F54">
        <w:rPr>
          <w:noProof/>
          <w:lang w:val="en-US"/>
        </w:rPr>
        <w:t>Mike</w:t>
      </w:r>
      <w:r w:rsidRPr="009C1F54">
        <w:rPr>
          <w:noProof/>
          <w:lang w:val="ru-RU"/>
        </w:rPr>
        <w:t xml:space="preserve">š </w:t>
      </w:r>
      <w:r w:rsidRPr="009C1F54">
        <w:rPr>
          <w:noProof/>
          <w:lang w:val="en-US"/>
        </w:rPr>
        <w:t>J</w:t>
      </w:r>
      <w:r w:rsidRPr="009C1F54">
        <w:rPr>
          <w:noProof/>
          <w:lang w:val="ru-RU"/>
        </w:rPr>
        <w:t xml:space="preserve">. </w:t>
      </w:r>
      <w:r w:rsidRPr="009C1F54">
        <w:rPr>
          <w:noProof/>
          <w:lang w:val="en-US"/>
        </w:rPr>
        <w:t>Reklama</w:t>
      </w:r>
      <w:r w:rsidRPr="009C1F54">
        <w:rPr>
          <w:noProof/>
          <w:lang w:val="ru-RU"/>
        </w:rPr>
        <w:t xml:space="preserve">. </w:t>
      </w:r>
      <w:r w:rsidRPr="009C1F54">
        <w:rPr>
          <w:noProof/>
          <w:lang w:val="en-US"/>
        </w:rPr>
        <w:t xml:space="preserve">2. autorizované </w:t>
      </w:r>
      <w:r w:rsidR="003A2E0E">
        <w:rPr>
          <w:noProof/>
          <w:lang w:val="en-US"/>
        </w:rPr>
        <w:br/>
      </w:r>
      <w:r w:rsidRPr="009C1F54">
        <w:rPr>
          <w:noProof/>
          <w:lang w:val="en-US"/>
        </w:rPr>
        <w:t>a rozšířené vyd. – Praha: Grada. – 2007. – 182 c.</w:t>
      </w:r>
    </w:p>
    <w:p w:rsidR="009C1F54" w:rsidRPr="009C1F54" w:rsidRDefault="009C1F54" w:rsidP="009C1F54">
      <w:pPr>
        <w:numPr>
          <w:ilvl w:val="0"/>
          <w:numId w:val="36"/>
        </w:numPr>
        <w:rPr>
          <w:noProof/>
          <w:lang w:val="ru-RU"/>
        </w:rPr>
      </w:pPr>
      <w:r w:rsidRPr="009C1F54">
        <w:rPr>
          <w:noProof/>
          <w:lang w:val="ru-RU"/>
        </w:rPr>
        <w:t>Высекалова</w:t>
      </w:r>
      <w:r w:rsidRPr="009C1F54">
        <w:rPr>
          <w:noProof/>
          <w:lang w:val="en-US"/>
        </w:rPr>
        <w:t xml:space="preserve"> </w:t>
      </w:r>
      <w:r w:rsidRPr="009C1F54">
        <w:rPr>
          <w:noProof/>
          <w:lang w:val="ru-RU"/>
        </w:rPr>
        <w:t>Й</w:t>
      </w:r>
      <w:r w:rsidRPr="009C1F54">
        <w:rPr>
          <w:noProof/>
          <w:lang w:val="en-US"/>
        </w:rPr>
        <w:t>. – VYSEKALOVÁ, Jitka. Reklama: jakdělatreklamu. Praha: Grada, 2003, 122 s.</w:t>
      </w:r>
    </w:p>
    <w:p w:rsidR="009C1F54" w:rsidRPr="009C1F54" w:rsidRDefault="009C1F54" w:rsidP="009C1F54">
      <w:pPr>
        <w:numPr>
          <w:ilvl w:val="0"/>
          <w:numId w:val="36"/>
        </w:numPr>
        <w:rPr>
          <w:noProof/>
          <w:lang w:val="ru-RU"/>
        </w:rPr>
      </w:pPr>
      <w:r w:rsidRPr="009C1F54">
        <w:rPr>
          <w:noProof/>
          <w:lang w:val="ru-RU"/>
        </w:rPr>
        <w:t>Котлер</w:t>
      </w:r>
      <w:r w:rsidRPr="009C1F54">
        <w:rPr>
          <w:noProof/>
          <w:lang w:val="en-US"/>
        </w:rPr>
        <w:t xml:space="preserve"> </w:t>
      </w:r>
      <w:r w:rsidRPr="009C1F54">
        <w:rPr>
          <w:noProof/>
          <w:lang w:val="ru-RU"/>
        </w:rPr>
        <w:t>П</w:t>
      </w:r>
      <w:r w:rsidRPr="009C1F54">
        <w:rPr>
          <w:noProof/>
          <w:lang w:val="en-US"/>
        </w:rPr>
        <w:t xml:space="preserve">. – KOTLER, P., ARMSTRONG, G.: Marketing. </w:t>
      </w:r>
      <w:r w:rsidRPr="009C1F54">
        <w:rPr>
          <w:noProof/>
          <w:lang w:val="ru-RU"/>
        </w:rPr>
        <w:t xml:space="preserve">1. </w:t>
      </w:r>
      <w:r w:rsidRPr="009C1F54">
        <w:rPr>
          <w:noProof/>
          <w:lang w:val="en-US"/>
        </w:rPr>
        <w:t>vyd</w:t>
      </w:r>
      <w:r w:rsidRPr="009C1F54">
        <w:rPr>
          <w:noProof/>
          <w:lang w:val="ru-RU"/>
        </w:rPr>
        <w:t xml:space="preserve">. </w:t>
      </w:r>
      <w:r w:rsidRPr="009C1F54">
        <w:rPr>
          <w:noProof/>
          <w:lang w:val="en-US"/>
        </w:rPr>
        <w:t>Praha</w:t>
      </w:r>
      <w:r w:rsidRPr="009C1F54">
        <w:rPr>
          <w:noProof/>
          <w:lang w:val="ru-RU"/>
        </w:rPr>
        <w:t xml:space="preserve">: </w:t>
      </w:r>
      <w:r w:rsidRPr="009C1F54">
        <w:rPr>
          <w:noProof/>
          <w:lang w:val="en-US"/>
        </w:rPr>
        <w:t>Grada</w:t>
      </w:r>
      <w:r w:rsidRPr="009C1F54">
        <w:rPr>
          <w:noProof/>
          <w:lang w:val="ru-RU"/>
        </w:rPr>
        <w:t>, 2004,</w:t>
      </w:r>
    </w:p>
    <w:p w:rsidR="009C1F54" w:rsidRPr="009C1F54" w:rsidRDefault="009C1F54" w:rsidP="009C1F54">
      <w:pPr>
        <w:numPr>
          <w:ilvl w:val="0"/>
          <w:numId w:val="36"/>
        </w:numPr>
        <w:rPr>
          <w:noProof/>
          <w:lang w:val="en-US"/>
        </w:rPr>
      </w:pPr>
      <w:r w:rsidRPr="009C1F54">
        <w:rPr>
          <w:noProof/>
          <w:lang w:val="ru-RU"/>
        </w:rPr>
        <w:t>Српова</w:t>
      </w:r>
      <w:r w:rsidRPr="009C1F54">
        <w:rPr>
          <w:noProof/>
          <w:lang w:val="en-US"/>
        </w:rPr>
        <w:t xml:space="preserve"> </w:t>
      </w:r>
      <w:r w:rsidRPr="009C1F54">
        <w:rPr>
          <w:noProof/>
          <w:lang w:val="ru-RU"/>
        </w:rPr>
        <w:t>Г</w:t>
      </w:r>
      <w:r w:rsidRPr="009C1F54">
        <w:rPr>
          <w:noProof/>
          <w:lang w:val="en-US"/>
        </w:rPr>
        <w:t>. – SRPOVÁ, H. akol.: Od informace k reklamě. 1. vyd. Ostrava: Ostravskáuniverzita v Ostravě, Filozofickáfakulta, 2007</w:t>
      </w:r>
    </w:p>
    <w:p w:rsidR="009C1F54" w:rsidRPr="009C1F54" w:rsidRDefault="009C1F54" w:rsidP="009C1F54">
      <w:pPr>
        <w:numPr>
          <w:ilvl w:val="0"/>
          <w:numId w:val="36"/>
        </w:numPr>
        <w:rPr>
          <w:noProof/>
          <w:lang w:val="ru-RU"/>
        </w:rPr>
      </w:pPr>
      <w:r w:rsidRPr="009C1F54">
        <w:rPr>
          <w:noProof/>
          <w:lang w:val="ru-RU"/>
        </w:rPr>
        <w:t>Чмейркова</w:t>
      </w:r>
      <w:r w:rsidRPr="009C1F54">
        <w:rPr>
          <w:noProof/>
          <w:lang w:val="en-US"/>
        </w:rPr>
        <w:t xml:space="preserve"> </w:t>
      </w:r>
      <w:r w:rsidRPr="009C1F54">
        <w:rPr>
          <w:noProof/>
          <w:lang w:val="ru-RU"/>
        </w:rPr>
        <w:t>С</w:t>
      </w:r>
      <w:r w:rsidRPr="009C1F54">
        <w:rPr>
          <w:noProof/>
          <w:lang w:val="en-US"/>
        </w:rPr>
        <w:t xml:space="preserve">. – </w:t>
      </w:r>
      <w:r w:rsidRPr="009C1F54">
        <w:rPr>
          <w:noProof/>
        </w:rPr>
        <w:t xml:space="preserve">ČMEJRKOVÁ, Světla. Reklama v češtině-čeština </w:t>
      </w:r>
      <w:r w:rsidR="003A2E0E">
        <w:rPr>
          <w:noProof/>
        </w:rPr>
        <w:br/>
      </w:r>
      <w:r w:rsidRPr="009C1F54">
        <w:rPr>
          <w:noProof/>
        </w:rPr>
        <w:t xml:space="preserve">v reklamě. </w:t>
      </w:r>
      <w:r w:rsidRPr="009C1F54">
        <w:rPr>
          <w:noProof/>
          <w:lang w:val="ru-RU"/>
        </w:rPr>
        <w:t>1.</w:t>
      </w:r>
      <w:r w:rsidRPr="009C1F54">
        <w:rPr>
          <w:noProof/>
          <w:lang w:val="en-US"/>
        </w:rPr>
        <w:t>vyd</w:t>
      </w:r>
      <w:r w:rsidRPr="009C1F54">
        <w:rPr>
          <w:noProof/>
          <w:lang w:val="ru-RU"/>
        </w:rPr>
        <w:t xml:space="preserve">. </w:t>
      </w:r>
      <w:r w:rsidRPr="009C1F54">
        <w:rPr>
          <w:noProof/>
          <w:lang w:val="en-US"/>
        </w:rPr>
        <w:t>Praha</w:t>
      </w:r>
      <w:r w:rsidRPr="009C1F54">
        <w:rPr>
          <w:noProof/>
          <w:lang w:val="ru-RU"/>
        </w:rPr>
        <w:t xml:space="preserve">: </w:t>
      </w:r>
      <w:r w:rsidRPr="009C1F54">
        <w:rPr>
          <w:noProof/>
          <w:lang w:val="en-US"/>
        </w:rPr>
        <w:t>Leda</w:t>
      </w:r>
      <w:r w:rsidRPr="009C1F54">
        <w:rPr>
          <w:noProof/>
          <w:lang w:val="ru-RU"/>
        </w:rPr>
        <w:t xml:space="preserve">, 2000, 258 </w:t>
      </w:r>
      <w:r w:rsidRPr="009C1F54">
        <w:rPr>
          <w:noProof/>
          <w:lang w:val="en-US"/>
        </w:rPr>
        <w:t>s</w:t>
      </w:r>
      <w:r w:rsidRPr="009C1F54">
        <w:rPr>
          <w:noProof/>
          <w:lang w:val="ru-RU"/>
        </w:rPr>
        <w:t>.</w:t>
      </w:r>
    </w:p>
    <w:p w:rsidR="009C1F54" w:rsidRPr="009C1F54" w:rsidRDefault="009C1F54" w:rsidP="009C1F54">
      <w:pPr>
        <w:numPr>
          <w:ilvl w:val="0"/>
          <w:numId w:val="36"/>
        </w:numPr>
        <w:rPr>
          <w:noProof/>
          <w:lang w:val="ru-RU"/>
        </w:rPr>
      </w:pPr>
      <w:r w:rsidRPr="009C1F54">
        <w:rPr>
          <w:noProof/>
          <w:lang w:val="ru-RU"/>
        </w:rPr>
        <w:t xml:space="preserve">Википедия – Свободноя энциклопедия [Электронный ресурс] – </w:t>
      </w:r>
      <w:r w:rsidRPr="009C1F54">
        <w:rPr>
          <w:noProof/>
        </w:rPr>
        <w:t>URL: https://ru.wikipedia.org</w:t>
      </w:r>
    </w:p>
    <w:p w:rsidR="009C1F54" w:rsidRPr="009C1F54" w:rsidRDefault="009C1F54" w:rsidP="009C1F54">
      <w:pPr>
        <w:numPr>
          <w:ilvl w:val="0"/>
          <w:numId w:val="36"/>
        </w:numPr>
        <w:rPr>
          <w:noProof/>
          <w:lang w:val="ru-RU"/>
        </w:rPr>
      </w:pPr>
      <w:r w:rsidRPr="009C1F54">
        <w:rPr>
          <w:noProof/>
          <w:lang w:val="ru-RU"/>
        </w:rPr>
        <w:t>Викисловарь</w:t>
      </w:r>
      <w:r w:rsidRPr="009C1F54">
        <w:rPr>
          <w:noProof/>
        </w:rPr>
        <w:t xml:space="preserve"> – </w:t>
      </w:r>
      <w:r w:rsidRPr="009C1F54">
        <w:rPr>
          <w:noProof/>
          <w:lang w:val="ru-RU"/>
        </w:rPr>
        <w:t xml:space="preserve">Свободная энциклопедия, многоязызный открытый словарь [Электронный ресурс] – </w:t>
      </w:r>
      <w:r w:rsidRPr="009C1F54">
        <w:rPr>
          <w:noProof/>
        </w:rPr>
        <w:t>URL: https://ru.wiktionary.org/wiki</w:t>
      </w:r>
    </w:p>
    <w:p w:rsidR="009C1F54" w:rsidRDefault="009C1F54" w:rsidP="009C1F54">
      <w:pPr>
        <w:numPr>
          <w:ilvl w:val="0"/>
          <w:numId w:val="36"/>
        </w:numPr>
        <w:rPr>
          <w:noProof/>
          <w:lang w:val="ru-RU"/>
        </w:rPr>
      </w:pPr>
      <w:r w:rsidRPr="004F2775">
        <w:rPr>
          <w:noProof/>
          <w:lang w:val="ru-RU"/>
        </w:rPr>
        <w:t xml:space="preserve">Рекламный текст, который побуждает к действию [Электронный ресурс] – </w:t>
      </w:r>
      <w:r w:rsidRPr="004F2775">
        <w:rPr>
          <w:noProof/>
          <w:lang w:val="en-US"/>
        </w:rPr>
        <w:t>URL</w:t>
      </w:r>
      <w:r w:rsidRPr="004F2775">
        <w:rPr>
          <w:noProof/>
          <w:lang w:val="ru-RU"/>
        </w:rPr>
        <w:t>: http://rosinvest.com/page/reklamnyj-tekst-kotoryj-pobuzhdaet-k-dejstviju</w:t>
      </w:r>
      <w:r w:rsidRPr="009C1F54">
        <w:rPr>
          <w:noProof/>
        </w:rPr>
        <w:t xml:space="preserve"> </w:t>
      </w:r>
      <w:r w:rsidRPr="004F2775">
        <w:rPr>
          <w:noProof/>
          <w:lang w:val="ru-RU"/>
        </w:rPr>
        <w:t xml:space="preserve">(дата обращения </w:t>
      </w:r>
      <w:r w:rsidRPr="009C1F54">
        <w:rPr>
          <w:noProof/>
        </w:rPr>
        <w:t>03.02.2016</w:t>
      </w:r>
      <w:r w:rsidRPr="004F2775">
        <w:rPr>
          <w:noProof/>
          <w:lang w:val="ru-RU"/>
        </w:rPr>
        <w:t>)</w:t>
      </w:r>
    </w:p>
    <w:p w:rsidR="004F2775" w:rsidRPr="00DA33D5" w:rsidRDefault="004F2775" w:rsidP="009C1F54">
      <w:pPr>
        <w:numPr>
          <w:ilvl w:val="0"/>
          <w:numId w:val="36"/>
        </w:numPr>
        <w:rPr>
          <w:noProof/>
          <w:lang w:val="ru-RU"/>
        </w:rPr>
      </w:pPr>
      <w:r>
        <w:rPr>
          <w:noProof/>
          <w:lang w:val="ru-RU"/>
        </w:rPr>
        <w:t xml:space="preserve">Рекламы, которы стали жертвой неправильного перевода </w:t>
      </w:r>
      <w:r w:rsidRPr="004F2775">
        <w:rPr>
          <w:noProof/>
          <w:lang w:val="ru-RU"/>
        </w:rPr>
        <w:t xml:space="preserve">[Электронный ресурс] – </w:t>
      </w:r>
      <w:r w:rsidRPr="004F2775">
        <w:rPr>
          <w:noProof/>
          <w:lang w:val="en-US"/>
        </w:rPr>
        <w:t>URL</w:t>
      </w:r>
      <w:r w:rsidRPr="004F2775">
        <w:rPr>
          <w:noProof/>
          <w:lang w:val="ru-RU"/>
        </w:rPr>
        <w:t>:</w:t>
      </w:r>
      <w:r>
        <w:rPr>
          <w:noProof/>
          <w:lang w:val="ru-RU"/>
        </w:rPr>
        <w:t xml:space="preserve"> </w:t>
      </w:r>
      <w:r w:rsidRPr="004F2775">
        <w:rPr>
          <w:noProof/>
          <w:lang w:val="ru-RU"/>
        </w:rPr>
        <w:t>http://www.dezinfo.net/foto/46872-reklamy-kotorye-stali-zhertvoj-nepravilnogo-perevoda.html</w:t>
      </w:r>
      <w:r w:rsidR="003A2E0E">
        <w:rPr>
          <w:noProof/>
        </w:rPr>
        <w:t xml:space="preserve"> </w:t>
      </w:r>
      <w:r w:rsidR="003A2E0E">
        <w:rPr>
          <w:noProof/>
        </w:rPr>
        <w:br/>
      </w:r>
      <w:r>
        <w:rPr>
          <w:noProof/>
          <w:lang w:val="ru-RU"/>
        </w:rPr>
        <w:t xml:space="preserve">(дата </w:t>
      </w:r>
      <w:r w:rsidRPr="00DA33D5">
        <w:rPr>
          <w:noProof/>
          <w:lang w:val="ru-RU"/>
        </w:rPr>
        <w:t>обращения</w:t>
      </w:r>
      <w:r w:rsidR="00DA33D5" w:rsidRPr="00DA33D5">
        <w:rPr>
          <w:noProof/>
        </w:rPr>
        <w:t xml:space="preserve"> 27.04.2016)</w:t>
      </w:r>
    </w:p>
    <w:p w:rsidR="002A319C" w:rsidRPr="000D5FA5" w:rsidRDefault="00DA33D5" w:rsidP="009C1F54">
      <w:pPr>
        <w:numPr>
          <w:ilvl w:val="0"/>
          <w:numId w:val="36"/>
        </w:numPr>
        <w:rPr>
          <w:noProof/>
          <w:lang w:val="ru-RU"/>
        </w:rPr>
      </w:pPr>
      <w:r w:rsidRPr="00DA33D5">
        <w:rPr>
          <w:noProof/>
        </w:rPr>
        <w:lastRenderedPageBreak/>
        <w:t xml:space="preserve"> </w:t>
      </w:r>
      <w:r w:rsidRPr="000D5FA5">
        <w:rPr>
          <w:bCs/>
          <w:noProof/>
          <w:lang w:val="ru-RU"/>
        </w:rPr>
        <w:t>Случаи неудачной адаптации названий и слоганов в разных странах</w:t>
      </w:r>
      <w:r w:rsidRPr="000D5FA5">
        <w:rPr>
          <w:b/>
          <w:bCs/>
          <w:noProof/>
          <w:lang w:val="ru-RU"/>
        </w:rPr>
        <w:t xml:space="preserve"> </w:t>
      </w:r>
      <w:r w:rsidR="004F2775" w:rsidRPr="000D5FA5">
        <w:rPr>
          <w:noProof/>
          <w:lang w:val="ru-RU"/>
        </w:rPr>
        <w:t xml:space="preserve">[Электронный ресурс] – </w:t>
      </w:r>
      <w:r w:rsidR="004F2775" w:rsidRPr="000D5FA5">
        <w:rPr>
          <w:noProof/>
          <w:lang w:val="en-US"/>
        </w:rPr>
        <w:t>URL</w:t>
      </w:r>
      <w:r w:rsidR="004F2775" w:rsidRPr="000D5FA5">
        <w:rPr>
          <w:noProof/>
          <w:lang w:val="ru-RU"/>
        </w:rPr>
        <w:t>:</w:t>
      </w:r>
      <w:r>
        <w:rPr>
          <w:noProof/>
        </w:rPr>
        <w:t xml:space="preserve"> </w:t>
      </w:r>
      <w:r w:rsidRPr="00DA33D5">
        <w:rPr>
          <w:noProof/>
        </w:rPr>
        <w:t>http://www.adme.ru/tvorchestvo-reklama/nelepye-perevody-412655/</w:t>
      </w:r>
      <w:r>
        <w:rPr>
          <w:noProof/>
        </w:rPr>
        <w:t xml:space="preserve"> (</w:t>
      </w:r>
      <w:r w:rsidRPr="000D5FA5">
        <w:rPr>
          <w:noProof/>
          <w:lang w:val="ru-RU"/>
        </w:rPr>
        <w:t xml:space="preserve">дата обращения </w:t>
      </w:r>
      <w:r>
        <w:rPr>
          <w:noProof/>
        </w:rPr>
        <w:t>20.04.2016)</w:t>
      </w:r>
    </w:p>
    <w:p w:rsidR="009C1F54" w:rsidRPr="009C1F54" w:rsidRDefault="009C1F54" w:rsidP="00413D6E">
      <w:pPr>
        <w:pStyle w:val="a"/>
      </w:pPr>
      <w:bookmarkStart w:id="125" w:name="_Toc450763357"/>
      <w:r>
        <w:t>С</w:t>
      </w:r>
      <w:r w:rsidRPr="009C1F54">
        <w:t>ловари и условные наименования их сокращений</w:t>
      </w:r>
      <w:bookmarkEnd w:id="125"/>
    </w:p>
    <w:p w:rsidR="002A319C" w:rsidRPr="009C1F54" w:rsidRDefault="002A319C" w:rsidP="009C1F54">
      <w:pPr>
        <w:numPr>
          <w:ilvl w:val="0"/>
          <w:numId w:val="35"/>
        </w:numPr>
        <w:rPr>
          <w:noProof/>
          <w:lang w:val="ru-RU"/>
        </w:rPr>
      </w:pPr>
      <w:r w:rsidRPr="009C1F54">
        <w:rPr>
          <w:noProof/>
          <w:lang w:val="ru-RU"/>
        </w:rPr>
        <w:t>Азимов Э. Г., Новый словарь методических терминов и понятий : (теория и практика обучения языкам) / Э.Г. Азимов, А.Н. Щукин. – М.: ИКАР, 2009. – 446 с.</w:t>
      </w:r>
    </w:p>
    <w:p w:rsidR="002A319C" w:rsidRPr="009C1F54" w:rsidRDefault="002A319C" w:rsidP="007836F0">
      <w:pPr>
        <w:numPr>
          <w:ilvl w:val="0"/>
          <w:numId w:val="35"/>
        </w:numPr>
        <w:rPr>
          <w:noProof/>
          <w:lang w:val="ru-RU"/>
        </w:rPr>
      </w:pPr>
      <w:r w:rsidRPr="009C1F54">
        <w:rPr>
          <w:noProof/>
          <w:lang w:val="ru-RU"/>
        </w:rPr>
        <w:t>КожинаМ. Н. Стилистический энциклопедический словарь русского языка. – 2-е изд. – М. Флинта: Наука, 2006. – 696 с.</w:t>
      </w:r>
    </w:p>
    <w:p w:rsidR="002A319C" w:rsidRPr="009C1F54" w:rsidRDefault="002A319C" w:rsidP="007836F0">
      <w:pPr>
        <w:numPr>
          <w:ilvl w:val="0"/>
          <w:numId w:val="35"/>
        </w:numPr>
        <w:rPr>
          <w:noProof/>
          <w:lang w:val="ru-RU"/>
        </w:rPr>
      </w:pPr>
      <w:r w:rsidRPr="009C1F54">
        <w:rPr>
          <w:noProof/>
          <w:lang w:val="ru-RU"/>
        </w:rPr>
        <w:t>Розенталь Д. Э., Теленкова М. А. Словарь-справочник лингвистических терминов: Пособие для учителя.</w:t>
      </w:r>
      <w:r w:rsidRPr="009C1F54">
        <w:rPr>
          <w:noProof/>
        </w:rPr>
        <w:t xml:space="preserve"> – </w:t>
      </w:r>
      <w:r w:rsidRPr="009C1F54">
        <w:rPr>
          <w:noProof/>
          <w:lang w:val="ru-RU"/>
        </w:rPr>
        <w:t>М., 1958.</w:t>
      </w:r>
    </w:p>
    <w:p w:rsidR="002A319C" w:rsidRDefault="002A319C" w:rsidP="007836F0">
      <w:pPr>
        <w:numPr>
          <w:ilvl w:val="0"/>
          <w:numId w:val="35"/>
        </w:numPr>
        <w:rPr>
          <w:noProof/>
          <w:lang w:val="ru-RU"/>
        </w:rPr>
      </w:pPr>
      <w:r w:rsidRPr="009C1F54">
        <w:rPr>
          <w:noProof/>
          <w:lang w:val="ru-RU"/>
        </w:rPr>
        <w:t>Русское культурное пространство: Лингвокультуроголический словарь. / Под  ред.  Захаренко И. В., Красных В. В., Гудкова Д. Б. – М.:</w:t>
      </w:r>
      <w:r w:rsidRPr="009C1F54">
        <w:rPr>
          <w:noProof/>
        </w:rPr>
        <w:t xml:space="preserve"> </w:t>
      </w:r>
      <w:r w:rsidRPr="009C1F54">
        <w:rPr>
          <w:noProof/>
          <w:lang w:val="ru-RU"/>
        </w:rPr>
        <w:t>Гнозис, 2004. – 318 c.</w:t>
      </w:r>
    </w:p>
    <w:p w:rsidR="002A319C" w:rsidRPr="009C1F54" w:rsidRDefault="002A319C" w:rsidP="007836F0">
      <w:pPr>
        <w:numPr>
          <w:ilvl w:val="0"/>
          <w:numId w:val="35"/>
        </w:numPr>
        <w:rPr>
          <w:noProof/>
          <w:lang w:val="ru-RU"/>
        </w:rPr>
      </w:pPr>
      <w:r w:rsidRPr="009C1F54">
        <w:rPr>
          <w:noProof/>
          <w:lang w:val="ru-RU"/>
        </w:rPr>
        <w:t>Сковородников А. П. и др. (ред.). Выразительные средства русского языка и речевые ошибки и недочёты: Энциклопедический словарь-справочник.</w:t>
      </w:r>
      <w:r w:rsidRPr="009C1F54">
        <w:rPr>
          <w:noProof/>
        </w:rPr>
        <w:t xml:space="preserve"> – </w:t>
      </w:r>
      <w:r w:rsidRPr="009C1F54">
        <w:rPr>
          <w:noProof/>
          <w:lang w:val="ru-RU"/>
        </w:rPr>
        <w:t xml:space="preserve">М.: Флинта: Наука, 2009. </w:t>
      </w:r>
      <w:r w:rsidRPr="009C1F54">
        <w:rPr>
          <w:noProof/>
        </w:rPr>
        <w:t xml:space="preserve">– </w:t>
      </w:r>
      <w:r w:rsidRPr="009C1F54">
        <w:rPr>
          <w:noProof/>
          <w:lang w:val="ru-RU"/>
        </w:rPr>
        <w:t>636 с.</w:t>
      </w:r>
    </w:p>
    <w:p w:rsidR="002A319C" w:rsidRPr="009C1F54" w:rsidRDefault="002A319C" w:rsidP="007836F0">
      <w:pPr>
        <w:numPr>
          <w:ilvl w:val="0"/>
          <w:numId w:val="35"/>
        </w:numPr>
        <w:rPr>
          <w:noProof/>
          <w:lang w:val="ru-RU"/>
        </w:rPr>
      </w:pPr>
      <w:r w:rsidRPr="009C1F54">
        <w:rPr>
          <w:noProof/>
          <w:lang w:val="ru-RU"/>
        </w:rPr>
        <w:t>Словарь лингвистических терминов: Изд. 5-е, испр-е и дополн. — Назрань: Изд-во "Пилигрим". Т.В. Жеребило.</w:t>
      </w:r>
      <w:r w:rsidRPr="009C1F54">
        <w:rPr>
          <w:noProof/>
        </w:rPr>
        <w:t xml:space="preserve"> – </w:t>
      </w:r>
      <w:r w:rsidRPr="009C1F54">
        <w:rPr>
          <w:noProof/>
          <w:lang w:val="ru-RU"/>
        </w:rPr>
        <w:t>2010.</w:t>
      </w:r>
    </w:p>
    <w:p w:rsidR="002A319C" w:rsidRDefault="002A319C" w:rsidP="009C1F54">
      <w:pPr>
        <w:numPr>
          <w:ilvl w:val="0"/>
          <w:numId w:val="35"/>
        </w:numPr>
        <w:rPr>
          <w:noProof/>
          <w:lang w:val="ru-RU"/>
        </w:rPr>
      </w:pPr>
      <w:r w:rsidRPr="009C1F54">
        <w:rPr>
          <w:iCs/>
          <w:noProof/>
          <w:lang w:val="ru-RU"/>
        </w:rPr>
        <w:t>Тихонов А. Н.</w:t>
      </w:r>
      <w:r w:rsidRPr="009C1F54">
        <w:rPr>
          <w:noProof/>
          <w:lang w:val="ru-RU"/>
        </w:rPr>
        <w:t> </w:t>
      </w:r>
      <w:r w:rsidRPr="009C1F54">
        <w:rPr>
          <w:bCs/>
          <w:noProof/>
          <w:lang w:val="ru-RU"/>
        </w:rPr>
        <w:t>Морфемно-орфографический словарь</w:t>
      </w:r>
      <w:r w:rsidRPr="009C1F54">
        <w:rPr>
          <w:noProof/>
          <w:lang w:val="ru-RU"/>
        </w:rPr>
        <w:t>: Около 100 000 слов / А. Н. Тихонов. — М.: АСТ: Астрель, 2002. — 704 с.</w:t>
      </w:r>
    </w:p>
    <w:p w:rsidR="007836F0" w:rsidRPr="002A319C" w:rsidRDefault="002A319C" w:rsidP="002A319C">
      <w:pPr>
        <w:numPr>
          <w:ilvl w:val="0"/>
          <w:numId w:val="35"/>
        </w:numPr>
        <w:rPr>
          <w:noProof/>
          <w:lang w:val="ru-RU"/>
        </w:rPr>
      </w:pPr>
      <w:r w:rsidRPr="009C1F54">
        <w:rPr>
          <w:noProof/>
          <w:lang w:val="ru-RU"/>
        </w:rPr>
        <w:t>Ульянов А. Словарь терминов по рекламе, маркети</w:t>
      </w:r>
      <w:r>
        <w:rPr>
          <w:noProof/>
          <w:lang w:val="ru-RU"/>
        </w:rPr>
        <w:t>нгу, Atl, Btl и PR. – М., 2007.</w:t>
      </w:r>
    </w:p>
    <w:p w:rsidR="009C1F54" w:rsidRPr="009C1F54" w:rsidRDefault="009C1F54" w:rsidP="009C1F54">
      <w:pPr>
        <w:ind w:firstLine="360"/>
        <w:rPr>
          <w:noProof/>
          <w:lang w:val="ru-RU"/>
        </w:rPr>
      </w:pPr>
      <w:r w:rsidRPr="009C1F54">
        <w:rPr>
          <w:b/>
          <w:noProof/>
          <w:lang w:val="ru-RU"/>
        </w:rPr>
        <w:t>БМС</w:t>
      </w:r>
      <w:r w:rsidRPr="009C1F54">
        <w:rPr>
          <w:noProof/>
          <w:lang w:val="ru-RU"/>
        </w:rPr>
        <w:t xml:space="preserve"> – Большой медицинский словарь [Электронный ресурс] – </w:t>
      </w:r>
      <w:r w:rsidRPr="009C1F54">
        <w:rPr>
          <w:noProof/>
        </w:rPr>
        <w:t xml:space="preserve">URL: </w:t>
      </w:r>
      <w:r w:rsidRPr="00B4120D">
        <w:rPr>
          <w:noProof/>
        </w:rPr>
        <w:t>http://www.medslv.ru/</w:t>
      </w:r>
      <w:r w:rsidRPr="009C1F54">
        <w:rPr>
          <w:noProof/>
        </w:rPr>
        <w:t>.</w:t>
      </w:r>
    </w:p>
    <w:p w:rsidR="009C1F54" w:rsidRPr="009C1F54" w:rsidRDefault="009C1F54" w:rsidP="009C1F54">
      <w:pPr>
        <w:ind w:firstLine="360"/>
        <w:rPr>
          <w:noProof/>
          <w:lang w:val="ru-RU"/>
        </w:rPr>
      </w:pPr>
      <w:r w:rsidRPr="009C1F54">
        <w:rPr>
          <w:b/>
          <w:iCs/>
          <w:noProof/>
          <w:lang w:val="ru-RU"/>
        </w:rPr>
        <w:t>БФСРЯ</w:t>
      </w:r>
      <w:r w:rsidRPr="009C1F54">
        <w:rPr>
          <w:iCs/>
          <w:noProof/>
          <w:lang w:val="ru-RU"/>
        </w:rPr>
        <w:t xml:space="preserve"> – Гудков Д. Б., Захаренко И. В., Брилева И. С., Телия Вероника.</w:t>
      </w:r>
      <w:r w:rsidRPr="009C1F54">
        <w:rPr>
          <w:noProof/>
          <w:lang w:val="ru-RU"/>
        </w:rPr>
        <w:t xml:space="preserve"> Большой фразеологический словарь русского языка. Знчение. Употребление. Культурологический комментарий / Отв. ред. В.Н. Телия. - 2-е изд., </w:t>
      </w:r>
      <w:r w:rsidRPr="009C1F54">
        <w:rPr>
          <w:noProof/>
          <w:lang w:val="ru-RU"/>
        </w:rPr>
        <w:lastRenderedPageBreak/>
        <w:t>стереотип. Фундаментальные словари. Изд.: АСТ-Пресс Книга, АСТ-ПРЕСС. ОБРАЗОВАНИЕ 2007 г. – 784 c.</w:t>
      </w:r>
      <w:r w:rsidRPr="009C1F54">
        <w:rPr>
          <w:b/>
          <w:iCs/>
          <w:noProof/>
          <w:lang w:val="ru-RU"/>
        </w:rPr>
        <w:tab/>
      </w:r>
      <w:r w:rsidRPr="009C1F54">
        <w:rPr>
          <w:noProof/>
          <w:lang w:val="ru-RU"/>
        </w:rPr>
        <w:t xml:space="preserve"> </w:t>
      </w:r>
    </w:p>
    <w:p w:rsidR="009C1F54" w:rsidRPr="009C1F54" w:rsidRDefault="009C1F54" w:rsidP="009C1F54">
      <w:pPr>
        <w:ind w:firstLine="360"/>
        <w:rPr>
          <w:noProof/>
          <w:lang w:val="ru-RU"/>
        </w:rPr>
      </w:pPr>
      <w:r w:rsidRPr="009C1F54">
        <w:rPr>
          <w:b/>
          <w:noProof/>
          <w:lang w:val="ru-RU"/>
        </w:rPr>
        <w:t>БЭС</w:t>
      </w:r>
      <w:r w:rsidRPr="009C1F54">
        <w:rPr>
          <w:noProof/>
        </w:rPr>
        <w:t xml:space="preserve"> – </w:t>
      </w:r>
      <w:r w:rsidRPr="009C1F54">
        <w:rPr>
          <w:noProof/>
          <w:lang w:val="ru-RU"/>
        </w:rPr>
        <w:t xml:space="preserve">Прохоров А. М. Большой энциклопедический словарь. – 2-е изд., перераб. и доп. – М.: Норит, 2004. – 1456 c. </w:t>
      </w:r>
    </w:p>
    <w:p w:rsidR="009C1F54" w:rsidRPr="009C1F54" w:rsidRDefault="009C1F54" w:rsidP="009C1F54">
      <w:pPr>
        <w:ind w:firstLine="360"/>
        <w:rPr>
          <w:noProof/>
          <w:lang w:val="ru-RU"/>
        </w:rPr>
      </w:pPr>
      <w:r w:rsidRPr="009C1F54">
        <w:rPr>
          <w:b/>
          <w:noProof/>
          <w:lang w:val="ru-RU"/>
        </w:rPr>
        <w:t>Лингвокультурологический словарь</w:t>
      </w:r>
      <w:r w:rsidRPr="009C1F54">
        <w:rPr>
          <w:noProof/>
          <w:lang w:val="ru-RU"/>
        </w:rPr>
        <w:t xml:space="preserve"> – Брилева И., Вольская Н., Гудков Д., Захаренко И., Красных В.</w:t>
      </w:r>
      <w:r w:rsidRPr="009C1F54">
        <w:rPr>
          <w:noProof/>
        </w:rPr>
        <w:t xml:space="preserve">; </w:t>
      </w:r>
      <w:r w:rsidRPr="009C1F54">
        <w:rPr>
          <w:noProof/>
          <w:lang w:val="ru-RU"/>
        </w:rPr>
        <w:t xml:space="preserve">под ред. Захаренко И., Красных В., Гудков Д. Русское культурное пространство. Лингвокультурологический словарь. – М.: Гнозис, </w:t>
      </w:r>
      <w:r w:rsidRPr="009C1F54">
        <w:rPr>
          <w:noProof/>
        </w:rPr>
        <w:t>2004. – 320 c.</w:t>
      </w:r>
    </w:p>
    <w:p w:rsidR="009C1F54" w:rsidRPr="009C1F54" w:rsidRDefault="009C1F54" w:rsidP="009C1F54">
      <w:pPr>
        <w:ind w:firstLine="360"/>
        <w:rPr>
          <w:noProof/>
          <w:lang w:val="ru-RU"/>
        </w:rPr>
      </w:pPr>
      <w:r w:rsidRPr="009C1F54">
        <w:rPr>
          <w:b/>
          <w:noProof/>
          <w:lang w:val="ru-RU"/>
        </w:rPr>
        <w:t>ЛС</w:t>
      </w:r>
      <w:r w:rsidRPr="009C1F54">
        <w:rPr>
          <w:noProof/>
        </w:rPr>
        <w:t xml:space="preserve"> – Русско-латинский словарь. – М</w:t>
      </w:r>
      <w:r w:rsidRPr="009C1F54">
        <w:rPr>
          <w:noProof/>
          <w:lang w:val="ru-RU"/>
        </w:rPr>
        <w:t>.</w:t>
      </w:r>
      <w:r w:rsidRPr="009C1F54">
        <w:rPr>
          <w:noProof/>
        </w:rPr>
        <w:t>: Унив. тип., 1846.</w:t>
      </w:r>
      <w:r w:rsidRPr="009C1F54">
        <w:rPr>
          <w:noProof/>
          <w:lang w:val="ru-RU"/>
        </w:rPr>
        <w:t xml:space="preserve"> – </w:t>
      </w:r>
      <w:r w:rsidRPr="009C1F54">
        <w:rPr>
          <w:noProof/>
        </w:rPr>
        <w:t>317 с.</w:t>
      </w:r>
    </w:p>
    <w:p w:rsidR="009C1F54" w:rsidRPr="009C1F54" w:rsidRDefault="009C1F54" w:rsidP="009C1F54">
      <w:pPr>
        <w:ind w:firstLine="360"/>
        <w:rPr>
          <w:noProof/>
          <w:lang w:val="ru-RU"/>
        </w:rPr>
      </w:pPr>
      <w:r w:rsidRPr="009C1F54">
        <w:rPr>
          <w:b/>
          <w:noProof/>
          <w:lang w:val="ru-RU"/>
        </w:rPr>
        <w:t>РАС</w:t>
      </w:r>
      <w:r w:rsidRPr="009C1F54">
        <w:rPr>
          <w:noProof/>
        </w:rPr>
        <w:t xml:space="preserve"> – </w:t>
      </w:r>
      <w:r w:rsidRPr="009C1F54">
        <w:rPr>
          <w:noProof/>
          <w:lang w:val="ru-RU"/>
        </w:rPr>
        <w:t xml:space="preserve">Русско-английский и англо-русский словарь : по системе С. Флеминг : более 40000 слов и словосочетаний. – СПб.: Victory, 2009. – 732 с. </w:t>
      </w:r>
    </w:p>
    <w:p w:rsidR="009C1F54" w:rsidRPr="009C1F54" w:rsidRDefault="009C1F54" w:rsidP="009C1F54">
      <w:pPr>
        <w:ind w:firstLine="360"/>
        <w:rPr>
          <w:noProof/>
          <w:lang w:val="ru-RU"/>
        </w:rPr>
      </w:pPr>
      <w:r w:rsidRPr="009C1F54">
        <w:rPr>
          <w:b/>
          <w:noProof/>
          <w:lang w:val="ru-RU"/>
        </w:rPr>
        <w:t>РИС</w:t>
      </w:r>
      <w:r w:rsidRPr="009C1F54">
        <w:rPr>
          <w:noProof/>
        </w:rPr>
        <w:t xml:space="preserve"> – Милорадович Ж. М., Итальянско-русский, русско-итальянский словарь : слова и их грамматические формы / Живан М. Милорадович.</w:t>
      </w:r>
      <w:r w:rsidRPr="009C1F54">
        <w:rPr>
          <w:noProof/>
          <w:lang w:val="ru-RU"/>
        </w:rPr>
        <w:t xml:space="preserve"> – </w:t>
      </w:r>
      <w:r w:rsidRPr="009C1F54">
        <w:rPr>
          <w:noProof/>
        </w:rPr>
        <w:t>2-е изд.</w:t>
      </w:r>
      <w:r w:rsidRPr="009C1F54">
        <w:rPr>
          <w:noProof/>
          <w:lang w:val="ru-RU"/>
        </w:rPr>
        <w:t xml:space="preserve"> – </w:t>
      </w:r>
      <w:r w:rsidRPr="009C1F54">
        <w:rPr>
          <w:noProof/>
        </w:rPr>
        <w:t>М</w:t>
      </w:r>
      <w:r w:rsidRPr="009C1F54">
        <w:rPr>
          <w:noProof/>
          <w:lang w:val="ru-RU"/>
        </w:rPr>
        <w:t>.</w:t>
      </w:r>
      <w:r w:rsidRPr="009C1F54">
        <w:rPr>
          <w:noProof/>
        </w:rPr>
        <w:t>: Вече, 2007.</w:t>
      </w:r>
      <w:r w:rsidRPr="009C1F54">
        <w:rPr>
          <w:noProof/>
          <w:lang w:val="ru-RU"/>
        </w:rPr>
        <w:t xml:space="preserve"> – </w:t>
      </w:r>
      <w:r w:rsidRPr="009C1F54">
        <w:rPr>
          <w:noProof/>
        </w:rPr>
        <w:t>716 с.</w:t>
      </w:r>
      <w:r w:rsidRPr="009C1F54">
        <w:rPr>
          <w:noProof/>
          <w:lang w:val="ru-RU"/>
        </w:rPr>
        <w:t xml:space="preserve"> </w:t>
      </w:r>
    </w:p>
    <w:p w:rsidR="009C1F54" w:rsidRPr="009C1F54" w:rsidRDefault="009C1F54" w:rsidP="009C1F54">
      <w:pPr>
        <w:ind w:firstLine="360"/>
        <w:rPr>
          <w:noProof/>
          <w:lang w:val="ru-RU"/>
        </w:rPr>
      </w:pPr>
      <w:r w:rsidRPr="009C1F54">
        <w:rPr>
          <w:b/>
          <w:noProof/>
          <w:lang w:val="ru-RU"/>
        </w:rPr>
        <w:t>Словарь Ефремовой</w:t>
      </w:r>
      <w:r w:rsidRPr="009C1F54">
        <w:rPr>
          <w:noProof/>
          <w:lang w:val="ru-RU"/>
        </w:rPr>
        <w:t xml:space="preserve"> – Ефремова Т. Ф. Современный словарь русского языка три в одном: орфографический, словообразовательный, морфемный : около 20 000 слов, около 1200 словообразовательных единиц. — М.: ACT, 2010. — 699 с.</w:t>
      </w:r>
    </w:p>
    <w:p w:rsidR="009C1F54" w:rsidRPr="009C1F54" w:rsidRDefault="009C1F54" w:rsidP="009C1F54">
      <w:pPr>
        <w:ind w:firstLine="360"/>
        <w:rPr>
          <w:noProof/>
          <w:lang w:val="ru-RU"/>
        </w:rPr>
      </w:pPr>
      <w:r w:rsidRPr="009C1F54">
        <w:rPr>
          <w:b/>
          <w:noProof/>
          <w:lang w:val="ru-RU"/>
        </w:rPr>
        <w:t>Словарь Кузнецова</w:t>
      </w:r>
      <w:r w:rsidRPr="009C1F54">
        <w:rPr>
          <w:noProof/>
          <w:lang w:val="ru-RU"/>
        </w:rPr>
        <w:t xml:space="preserve"> – Кузнецов С. А. Большой толковый словарь русского языка / </w:t>
      </w:r>
      <w:r w:rsidRPr="009C1F54">
        <w:rPr>
          <w:bCs/>
          <w:noProof/>
          <w:lang w:val="ru-RU"/>
        </w:rPr>
        <w:t>Под ред. С. А. Кузнецова</w:t>
      </w:r>
      <w:r w:rsidRPr="009C1F54">
        <w:rPr>
          <w:noProof/>
          <w:lang w:val="ru-RU"/>
        </w:rPr>
        <w:t xml:space="preserve"> — автор. ред., 2009.</w:t>
      </w:r>
    </w:p>
    <w:p w:rsidR="009C1F54" w:rsidRPr="009C1F54" w:rsidRDefault="009C1F54" w:rsidP="009C1F54">
      <w:pPr>
        <w:ind w:firstLine="360"/>
        <w:rPr>
          <w:noProof/>
          <w:lang w:val="ru-RU"/>
        </w:rPr>
      </w:pPr>
      <w:r w:rsidRPr="009C1F54">
        <w:rPr>
          <w:b/>
          <w:noProof/>
          <w:lang w:val="ru-RU"/>
        </w:rPr>
        <w:t>Словарь Мокиенко</w:t>
      </w:r>
      <w:r w:rsidRPr="009C1F54">
        <w:rPr>
          <w:noProof/>
          <w:lang w:val="ru-RU"/>
        </w:rPr>
        <w:t xml:space="preserve"> – Бирих А. К., Мокиенко В. Н., Степанова Л. И.; под ред. Мокиенко В. Н. Словарь фразеологических синонимов русского языка. – М.: АСТ-ПРЕСС КНИГА, 2009. – 448 c.</w:t>
      </w:r>
    </w:p>
    <w:p w:rsidR="009C1F54" w:rsidRPr="009C1F54" w:rsidRDefault="009C1F54" w:rsidP="009C1F54">
      <w:pPr>
        <w:ind w:firstLine="360"/>
        <w:rPr>
          <w:noProof/>
          <w:lang w:val="ru-RU"/>
        </w:rPr>
      </w:pPr>
      <w:r w:rsidRPr="009C1F54">
        <w:rPr>
          <w:b/>
          <w:noProof/>
          <w:lang w:val="ru-RU"/>
        </w:rPr>
        <w:t>Словарь Молоткова</w:t>
      </w:r>
      <w:r w:rsidRPr="009C1F54">
        <w:rPr>
          <w:noProof/>
          <w:lang w:val="ru-RU"/>
        </w:rPr>
        <w:t xml:space="preserve"> – Войнова Л. А., Жуков В. П., Молотков А. И., Фёдоров А. И; под ред. Молоткова А. И. Фразеологический словарь русского языка: Свыше 4000 словарных статей. – 4-е изд., стереотип. – М.:Рус.яз., 1986. – 53 c.</w:t>
      </w:r>
    </w:p>
    <w:p w:rsidR="009C1F54" w:rsidRPr="009C1F54" w:rsidRDefault="009C1F54" w:rsidP="009C1F54">
      <w:pPr>
        <w:ind w:firstLine="360"/>
        <w:rPr>
          <w:b/>
          <w:noProof/>
          <w:lang w:val="ru-RU"/>
        </w:rPr>
      </w:pPr>
      <w:r w:rsidRPr="009C1F54">
        <w:rPr>
          <w:b/>
          <w:noProof/>
          <w:lang w:val="ru-RU"/>
        </w:rPr>
        <w:t>Словарь Ожегова</w:t>
      </w:r>
      <w:r w:rsidRPr="009C1F54">
        <w:rPr>
          <w:noProof/>
          <w:lang w:val="ru-RU"/>
        </w:rPr>
        <w:t xml:space="preserve"> – Ожегов С. И. Словарь русского языка: 70 000 слов / Под ред. Н. Ю. Шведовой. М., 1990.</w:t>
      </w:r>
    </w:p>
    <w:p w:rsidR="009C1F54" w:rsidRPr="009C1F54" w:rsidRDefault="009C1F54" w:rsidP="009C1F54">
      <w:pPr>
        <w:ind w:firstLine="360"/>
        <w:rPr>
          <w:noProof/>
          <w:lang w:val="ru-RU"/>
        </w:rPr>
      </w:pPr>
      <w:r w:rsidRPr="009C1F54">
        <w:rPr>
          <w:b/>
          <w:noProof/>
          <w:lang w:val="ru-RU"/>
        </w:rPr>
        <w:lastRenderedPageBreak/>
        <w:t xml:space="preserve">Словарь Ушакова – </w:t>
      </w:r>
      <w:r w:rsidRPr="009C1F54">
        <w:rPr>
          <w:noProof/>
          <w:lang w:val="ru-RU"/>
        </w:rPr>
        <w:t xml:space="preserve">Ушаков Д. Н. Тольковый словарь русского языка </w:t>
      </w:r>
      <w:r w:rsidRPr="009C1F54">
        <w:rPr>
          <w:noProof/>
        </w:rPr>
        <w:t xml:space="preserve">/ </w:t>
      </w:r>
      <w:r w:rsidRPr="009C1F54">
        <w:rPr>
          <w:noProof/>
          <w:lang w:val="ru-RU"/>
        </w:rPr>
        <w:t xml:space="preserve">Под ред. Д. Н. Ушакова [Электронный ресурс] – </w:t>
      </w:r>
      <w:r w:rsidRPr="009C1F54">
        <w:rPr>
          <w:noProof/>
        </w:rPr>
        <w:t xml:space="preserve">URL: </w:t>
      </w:r>
      <w:r w:rsidRPr="009C1F54">
        <w:rPr>
          <w:noProof/>
          <w:lang w:val="ru-RU"/>
        </w:rPr>
        <w:t>http://ushakovdictionary.ru/</w:t>
      </w:r>
    </w:p>
    <w:p w:rsidR="009C1F54" w:rsidRPr="009C1F54" w:rsidRDefault="009C1F54" w:rsidP="009C1F54">
      <w:pPr>
        <w:ind w:firstLine="360"/>
        <w:rPr>
          <w:noProof/>
          <w:lang w:val="ru-RU"/>
        </w:rPr>
      </w:pPr>
      <w:r w:rsidRPr="009C1F54">
        <w:rPr>
          <w:b/>
          <w:noProof/>
          <w:lang w:val="ru-RU"/>
        </w:rPr>
        <w:t>Словарь Фёдорова</w:t>
      </w:r>
      <w:r w:rsidRPr="009C1F54">
        <w:rPr>
          <w:noProof/>
          <w:lang w:val="ru-RU"/>
        </w:rPr>
        <w:t xml:space="preserve"> </w:t>
      </w:r>
      <w:r w:rsidRPr="009C1F54">
        <w:rPr>
          <w:noProof/>
        </w:rPr>
        <w:t xml:space="preserve">– </w:t>
      </w:r>
      <w:r w:rsidRPr="009C1F54">
        <w:rPr>
          <w:noProof/>
          <w:lang w:val="ru-RU"/>
        </w:rPr>
        <w:t>Фёдоров А. И. Фразеологический словарь русского литературного языка: ок. 13 0000 фразеологических единиц. – 3-e изд., испр. – М.: Астрель: АСТ, 2008. – 878 c.</w:t>
      </w:r>
    </w:p>
    <w:p w:rsidR="009C1F54" w:rsidRPr="009C1F54" w:rsidRDefault="009C1F54" w:rsidP="009C1F54">
      <w:pPr>
        <w:ind w:firstLine="360"/>
        <w:rPr>
          <w:noProof/>
        </w:rPr>
      </w:pPr>
      <w:r w:rsidRPr="009C1F54">
        <w:rPr>
          <w:b/>
          <w:noProof/>
        </w:rPr>
        <w:t>Словарь чешского языка</w:t>
      </w:r>
      <w:r w:rsidRPr="009C1F54">
        <w:rPr>
          <w:noProof/>
        </w:rPr>
        <w:t xml:space="preserve"> – Filipec J. Sovník spisovné češtiny pro školu a veřejnost: s dodatkem Ministerstva školství, mládeže a tělovýchovy České republiky. – Praha: Academia, 2005. 648 s.</w:t>
      </w:r>
    </w:p>
    <w:p w:rsidR="009C1F54" w:rsidRPr="009C1F54" w:rsidRDefault="009C1F54" w:rsidP="009C1F54">
      <w:pPr>
        <w:ind w:firstLine="360"/>
        <w:rPr>
          <w:noProof/>
        </w:rPr>
      </w:pPr>
      <w:r w:rsidRPr="009C1F54">
        <w:rPr>
          <w:b/>
          <w:noProof/>
          <w:lang w:val="ru-RU"/>
        </w:rPr>
        <w:t>Словарь литературного чешского языка</w:t>
      </w:r>
      <w:r w:rsidRPr="009C1F54">
        <w:rPr>
          <w:noProof/>
        </w:rPr>
        <w:t xml:space="preserve"> – Slovník spisovného jazyka českého [Электронный ресурс] – URL: http://prirucka.ujc.cas.cz/</w:t>
      </w:r>
    </w:p>
    <w:p w:rsidR="009C1F54" w:rsidRPr="009C1F54" w:rsidRDefault="009C1F54" w:rsidP="009C1F54">
      <w:pPr>
        <w:rPr>
          <w:noProof/>
        </w:rPr>
      </w:pPr>
    </w:p>
    <w:p w:rsidR="009C1F54" w:rsidRPr="009C1F54" w:rsidRDefault="009C1F54" w:rsidP="009C1F54">
      <w:pPr>
        <w:rPr>
          <w:noProof/>
          <w:lang w:val="ru-RU"/>
        </w:rPr>
      </w:pPr>
    </w:p>
    <w:p w:rsidR="00545784" w:rsidRDefault="00545784" w:rsidP="00545784">
      <w:pPr>
        <w:rPr>
          <w:noProof/>
          <w:lang w:val="ru-RU"/>
        </w:rPr>
      </w:pPr>
    </w:p>
    <w:p w:rsidR="007E7156" w:rsidRDefault="007E7156" w:rsidP="00545784">
      <w:pPr>
        <w:rPr>
          <w:noProof/>
          <w:lang w:val="ru-RU"/>
        </w:rPr>
      </w:pPr>
    </w:p>
    <w:p w:rsidR="007E7156" w:rsidRDefault="007E7156" w:rsidP="00545784">
      <w:pPr>
        <w:rPr>
          <w:noProof/>
          <w:lang w:val="ru-RU"/>
        </w:rPr>
      </w:pPr>
    </w:p>
    <w:p w:rsidR="007E7156" w:rsidRDefault="007E7156" w:rsidP="00545784">
      <w:pPr>
        <w:rPr>
          <w:noProof/>
          <w:lang w:val="ru-RU"/>
        </w:rPr>
      </w:pPr>
    </w:p>
    <w:p w:rsidR="007E7156" w:rsidRDefault="007E7156" w:rsidP="00545784">
      <w:pPr>
        <w:rPr>
          <w:noProof/>
          <w:lang w:val="ru-RU"/>
        </w:rPr>
      </w:pPr>
    </w:p>
    <w:p w:rsidR="007E7156" w:rsidRDefault="007E7156" w:rsidP="00545784">
      <w:pPr>
        <w:rPr>
          <w:noProof/>
          <w:lang w:val="ru-RU"/>
        </w:rPr>
      </w:pPr>
    </w:p>
    <w:p w:rsidR="007E7156" w:rsidRDefault="007E7156" w:rsidP="00545784">
      <w:pPr>
        <w:rPr>
          <w:noProof/>
          <w:lang w:val="ru-RU"/>
        </w:rPr>
      </w:pPr>
    </w:p>
    <w:p w:rsidR="007E7156" w:rsidRDefault="007E7156" w:rsidP="00545784">
      <w:pPr>
        <w:rPr>
          <w:noProof/>
          <w:lang w:val="ru-RU"/>
        </w:rPr>
      </w:pPr>
    </w:p>
    <w:p w:rsidR="007E7156" w:rsidRDefault="007E7156" w:rsidP="00545784">
      <w:pPr>
        <w:rPr>
          <w:noProof/>
          <w:lang w:val="ru-RU"/>
        </w:rPr>
      </w:pPr>
    </w:p>
    <w:p w:rsidR="007E7156" w:rsidRDefault="007E7156" w:rsidP="00545784">
      <w:pPr>
        <w:rPr>
          <w:noProof/>
          <w:lang w:val="ru-RU"/>
        </w:rPr>
      </w:pPr>
    </w:p>
    <w:p w:rsidR="007E7156" w:rsidRDefault="007E7156" w:rsidP="00545784">
      <w:pPr>
        <w:rPr>
          <w:noProof/>
          <w:lang w:val="ru-RU"/>
        </w:rPr>
      </w:pPr>
    </w:p>
    <w:p w:rsidR="007E7156" w:rsidRDefault="007E7156" w:rsidP="00545784">
      <w:pPr>
        <w:rPr>
          <w:noProof/>
          <w:lang w:val="ru-RU"/>
        </w:rPr>
      </w:pPr>
    </w:p>
    <w:p w:rsidR="007E7156" w:rsidRDefault="007E7156" w:rsidP="00545784">
      <w:pPr>
        <w:rPr>
          <w:noProof/>
          <w:lang w:val="ru-RU"/>
        </w:rPr>
      </w:pPr>
    </w:p>
    <w:p w:rsidR="007E7156" w:rsidRDefault="007E7156" w:rsidP="00545784">
      <w:pPr>
        <w:rPr>
          <w:noProof/>
          <w:lang w:val="ru-RU"/>
        </w:rPr>
      </w:pPr>
    </w:p>
    <w:p w:rsidR="007E7156" w:rsidRDefault="007E7156" w:rsidP="00545784">
      <w:pPr>
        <w:rPr>
          <w:noProof/>
          <w:lang w:val="ru-RU"/>
        </w:rPr>
      </w:pPr>
    </w:p>
    <w:p w:rsidR="007E7156" w:rsidRDefault="007E7156" w:rsidP="00545784">
      <w:pPr>
        <w:rPr>
          <w:noProof/>
          <w:lang w:val="ru-RU"/>
        </w:rPr>
      </w:pPr>
    </w:p>
    <w:p w:rsidR="007E7156" w:rsidRDefault="007E7156" w:rsidP="00545784">
      <w:pPr>
        <w:rPr>
          <w:noProof/>
          <w:lang w:val="ru-RU"/>
        </w:rPr>
      </w:pPr>
    </w:p>
    <w:p w:rsidR="007E7156" w:rsidRDefault="007E7156" w:rsidP="007E7156">
      <w:pPr>
        <w:pStyle w:val="a"/>
      </w:pPr>
      <w:bookmarkStart w:id="126" w:name="_Toc450763358"/>
      <w:r>
        <w:lastRenderedPageBreak/>
        <w:t>Приложение</w:t>
      </w:r>
      <w:bookmarkEnd w:id="126"/>
    </w:p>
    <w:p w:rsidR="007E7156" w:rsidRDefault="007E7156" w:rsidP="007E7156">
      <w:pPr>
        <w:rPr>
          <w:lang w:val="ru-RU"/>
        </w:rPr>
      </w:pPr>
    </w:p>
    <w:p w:rsidR="007E7156" w:rsidRPr="00ED581A" w:rsidRDefault="007E7156" w:rsidP="007E7156">
      <w:pPr>
        <w:rPr>
          <w:lang w:val="ru-RU"/>
        </w:rPr>
      </w:pPr>
    </w:p>
    <w:p w:rsidR="007E7156" w:rsidRPr="004B2B70" w:rsidRDefault="007E7156" w:rsidP="007E7156">
      <w:pPr>
        <w:ind w:firstLine="708"/>
        <w:rPr>
          <w:noProof/>
          <w:lang w:val="ru-RU"/>
        </w:rPr>
      </w:pPr>
      <w:r>
        <w:rPr>
          <w:noProof/>
          <w:lang w:val="ru-RU"/>
        </w:rPr>
        <w:t>Таблица</w:t>
      </w:r>
      <w:r>
        <w:rPr>
          <w:noProof/>
        </w:rPr>
        <w:t xml:space="preserve"> 1.1 – </w:t>
      </w:r>
      <w:r>
        <w:rPr>
          <w:noProof/>
          <w:lang w:val="ru-RU"/>
        </w:rPr>
        <w:t>Приёмы словообразования наименований в русской рекламе</w:t>
      </w:r>
    </w:p>
    <w:tbl>
      <w:tblPr>
        <w:tblStyle w:val="Mkatabulky"/>
        <w:tblW w:w="4426" w:type="pct"/>
        <w:jc w:val="center"/>
        <w:tblLook w:val="04A0"/>
      </w:tblPr>
      <w:tblGrid>
        <w:gridCol w:w="4219"/>
        <w:gridCol w:w="2153"/>
        <w:gridCol w:w="2099"/>
      </w:tblGrid>
      <w:tr w:rsidR="007E7156" w:rsidRPr="005C0129" w:rsidTr="00A4590B">
        <w:trPr>
          <w:trHeight w:val="569"/>
          <w:jc w:val="center"/>
        </w:trPr>
        <w:tc>
          <w:tcPr>
            <w:tcW w:w="2490" w:type="pct"/>
            <w:vAlign w:val="center"/>
          </w:tcPr>
          <w:p w:rsidR="007E7156" w:rsidRPr="005C0129" w:rsidRDefault="007E7156" w:rsidP="00A4590B">
            <w:pPr>
              <w:jc w:val="center"/>
              <w:rPr>
                <w:noProof/>
                <w:lang w:val="ru-RU"/>
              </w:rPr>
            </w:pPr>
            <w:r w:rsidRPr="005C0129">
              <w:rPr>
                <w:noProof/>
                <w:lang w:val="ru-RU"/>
              </w:rPr>
              <w:t>Приём</w:t>
            </w:r>
          </w:p>
        </w:tc>
        <w:tc>
          <w:tcPr>
            <w:tcW w:w="2510" w:type="pct"/>
            <w:gridSpan w:val="2"/>
            <w:vAlign w:val="center"/>
          </w:tcPr>
          <w:p w:rsidR="007E7156" w:rsidRPr="005C0129" w:rsidRDefault="007E7156" w:rsidP="00A4590B">
            <w:pPr>
              <w:jc w:val="center"/>
              <w:rPr>
                <w:noProof/>
                <w:lang w:val="ru-RU"/>
              </w:rPr>
            </w:pPr>
            <w:r w:rsidRPr="005C0129">
              <w:rPr>
                <w:noProof/>
                <w:lang w:val="ru-RU"/>
              </w:rPr>
              <w:t>Количество наименований</w:t>
            </w:r>
          </w:p>
        </w:tc>
      </w:tr>
      <w:tr w:rsidR="007E7156" w:rsidTr="00A4590B">
        <w:trPr>
          <w:trHeight w:val="569"/>
          <w:jc w:val="center"/>
        </w:trPr>
        <w:tc>
          <w:tcPr>
            <w:tcW w:w="2490" w:type="pct"/>
            <w:vAlign w:val="center"/>
          </w:tcPr>
          <w:p w:rsidR="007E7156" w:rsidRDefault="007E7156" w:rsidP="00A4590B">
            <w:pPr>
              <w:jc w:val="center"/>
              <w:rPr>
                <w:noProof/>
                <w:lang w:val="ru-RU"/>
              </w:rPr>
            </w:pPr>
            <w:r>
              <w:rPr>
                <w:noProof/>
                <w:lang w:val="ru-RU"/>
              </w:rPr>
              <w:t>Междусловное наложение</w:t>
            </w:r>
          </w:p>
        </w:tc>
        <w:tc>
          <w:tcPr>
            <w:tcW w:w="1271" w:type="pct"/>
            <w:vAlign w:val="center"/>
          </w:tcPr>
          <w:p w:rsidR="007E7156" w:rsidRPr="004B2B70" w:rsidRDefault="007E7156" w:rsidP="00A4590B">
            <w:pPr>
              <w:jc w:val="center"/>
              <w:rPr>
                <w:noProof/>
              </w:rPr>
            </w:pPr>
            <w:r>
              <w:rPr>
                <w:noProof/>
              </w:rPr>
              <w:t>5</w:t>
            </w:r>
          </w:p>
        </w:tc>
        <w:tc>
          <w:tcPr>
            <w:tcW w:w="1239" w:type="pct"/>
            <w:vAlign w:val="center"/>
          </w:tcPr>
          <w:p w:rsidR="007E7156" w:rsidRPr="007F29F8" w:rsidRDefault="007E7156" w:rsidP="00A4590B">
            <w:pPr>
              <w:jc w:val="center"/>
              <w:rPr>
                <w:noProof/>
              </w:rPr>
            </w:pPr>
            <w:r>
              <w:rPr>
                <w:noProof/>
              </w:rPr>
              <w:t>10 %</w:t>
            </w:r>
          </w:p>
        </w:tc>
      </w:tr>
      <w:tr w:rsidR="007E7156" w:rsidTr="00A4590B">
        <w:trPr>
          <w:trHeight w:val="569"/>
          <w:jc w:val="center"/>
        </w:trPr>
        <w:tc>
          <w:tcPr>
            <w:tcW w:w="2490" w:type="pct"/>
            <w:vAlign w:val="center"/>
          </w:tcPr>
          <w:p w:rsidR="007E7156" w:rsidRDefault="007E7156" w:rsidP="00A4590B">
            <w:pPr>
              <w:jc w:val="center"/>
              <w:rPr>
                <w:noProof/>
                <w:lang w:val="ru-RU"/>
              </w:rPr>
            </w:pPr>
            <w:r>
              <w:rPr>
                <w:noProof/>
                <w:lang w:val="ru-RU"/>
              </w:rPr>
              <w:t>Контаминация</w:t>
            </w:r>
          </w:p>
        </w:tc>
        <w:tc>
          <w:tcPr>
            <w:tcW w:w="1271" w:type="pct"/>
            <w:vAlign w:val="center"/>
          </w:tcPr>
          <w:p w:rsidR="007E7156" w:rsidRPr="004B2B70" w:rsidRDefault="007E7156" w:rsidP="00A4590B">
            <w:pPr>
              <w:jc w:val="center"/>
              <w:rPr>
                <w:noProof/>
              </w:rPr>
            </w:pPr>
            <w:r>
              <w:rPr>
                <w:noProof/>
              </w:rPr>
              <w:t>4</w:t>
            </w:r>
          </w:p>
        </w:tc>
        <w:tc>
          <w:tcPr>
            <w:tcW w:w="1239" w:type="pct"/>
            <w:vAlign w:val="center"/>
          </w:tcPr>
          <w:p w:rsidR="007E7156" w:rsidRDefault="007E7156" w:rsidP="00A4590B">
            <w:pPr>
              <w:jc w:val="center"/>
              <w:rPr>
                <w:noProof/>
              </w:rPr>
            </w:pPr>
            <w:r>
              <w:rPr>
                <w:noProof/>
              </w:rPr>
              <w:t>8 %</w:t>
            </w:r>
          </w:p>
        </w:tc>
      </w:tr>
      <w:tr w:rsidR="007E7156" w:rsidTr="00A4590B">
        <w:trPr>
          <w:trHeight w:val="569"/>
          <w:jc w:val="center"/>
        </w:trPr>
        <w:tc>
          <w:tcPr>
            <w:tcW w:w="2490" w:type="pct"/>
            <w:vAlign w:val="center"/>
          </w:tcPr>
          <w:p w:rsidR="007E7156" w:rsidRDefault="007E7156" w:rsidP="00A4590B">
            <w:pPr>
              <w:jc w:val="center"/>
              <w:rPr>
                <w:noProof/>
                <w:lang w:val="ru-RU"/>
              </w:rPr>
            </w:pPr>
            <w:r>
              <w:rPr>
                <w:noProof/>
                <w:lang w:val="ru-RU"/>
              </w:rPr>
              <w:t>Основосложение</w:t>
            </w:r>
          </w:p>
        </w:tc>
        <w:tc>
          <w:tcPr>
            <w:tcW w:w="1271" w:type="pct"/>
            <w:vAlign w:val="center"/>
          </w:tcPr>
          <w:p w:rsidR="007E7156" w:rsidRPr="004B2B70" w:rsidRDefault="007E7156" w:rsidP="00A4590B">
            <w:pPr>
              <w:jc w:val="center"/>
              <w:rPr>
                <w:noProof/>
              </w:rPr>
            </w:pPr>
            <w:r>
              <w:rPr>
                <w:noProof/>
              </w:rPr>
              <w:t>12</w:t>
            </w:r>
          </w:p>
        </w:tc>
        <w:tc>
          <w:tcPr>
            <w:tcW w:w="1239" w:type="pct"/>
            <w:vAlign w:val="center"/>
          </w:tcPr>
          <w:p w:rsidR="007E7156" w:rsidRDefault="007E7156" w:rsidP="00A4590B">
            <w:pPr>
              <w:jc w:val="center"/>
              <w:rPr>
                <w:noProof/>
              </w:rPr>
            </w:pPr>
            <w:r>
              <w:rPr>
                <w:noProof/>
              </w:rPr>
              <w:t>25 %</w:t>
            </w:r>
          </w:p>
        </w:tc>
      </w:tr>
      <w:tr w:rsidR="007E7156" w:rsidTr="00A4590B">
        <w:trPr>
          <w:trHeight w:val="569"/>
          <w:jc w:val="center"/>
        </w:trPr>
        <w:tc>
          <w:tcPr>
            <w:tcW w:w="2490" w:type="pct"/>
            <w:vAlign w:val="center"/>
          </w:tcPr>
          <w:p w:rsidR="007E7156" w:rsidRDefault="007E7156" w:rsidP="00A4590B">
            <w:pPr>
              <w:jc w:val="center"/>
              <w:rPr>
                <w:noProof/>
                <w:lang w:val="ru-RU"/>
              </w:rPr>
            </w:pPr>
            <w:r>
              <w:rPr>
                <w:noProof/>
                <w:lang w:val="ru-RU"/>
              </w:rPr>
              <w:t>Аффиксация</w:t>
            </w:r>
          </w:p>
        </w:tc>
        <w:tc>
          <w:tcPr>
            <w:tcW w:w="1271" w:type="pct"/>
            <w:vAlign w:val="center"/>
          </w:tcPr>
          <w:p w:rsidR="007E7156" w:rsidRPr="004B2B70" w:rsidRDefault="007E7156" w:rsidP="00A4590B">
            <w:pPr>
              <w:jc w:val="center"/>
              <w:rPr>
                <w:noProof/>
              </w:rPr>
            </w:pPr>
            <w:r>
              <w:rPr>
                <w:noProof/>
              </w:rPr>
              <w:t>7</w:t>
            </w:r>
          </w:p>
        </w:tc>
        <w:tc>
          <w:tcPr>
            <w:tcW w:w="1239" w:type="pct"/>
            <w:vAlign w:val="center"/>
          </w:tcPr>
          <w:p w:rsidR="007E7156" w:rsidRDefault="007E7156" w:rsidP="00A4590B">
            <w:pPr>
              <w:jc w:val="center"/>
              <w:rPr>
                <w:noProof/>
              </w:rPr>
            </w:pPr>
            <w:r>
              <w:rPr>
                <w:noProof/>
              </w:rPr>
              <w:t>15 %</w:t>
            </w:r>
          </w:p>
        </w:tc>
      </w:tr>
      <w:tr w:rsidR="007E7156" w:rsidTr="00A4590B">
        <w:trPr>
          <w:trHeight w:val="569"/>
          <w:jc w:val="center"/>
        </w:trPr>
        <w:tc>
          <w:tcPr>
            <w:tcW w:w="2490" w:type="pct"/>
            <w:vAlign w:val="center"/>
          </w:tcPr>
          <w:p w:rsidR="007E7156" w:rsidRDefault="007E7156" w:rsidP="00A4590B">
            <w:pPr>
              <w:jc w:val="center"/>
              <w:rPr>
                <w:noProof/>
                <w:lang w:val="ru-RU"/>
              </w:rPr>
            </w:pPr>
            <w:r>
              <w:rPr>
                <w:noProof/>
                <w:lang w:val="ru-RU"/>
              </w:rPr>
              <w:t>Другие</w:t>
            </w:r>
          </w:p>
        </w:tc>
        <w:tc>
          <w:tcPr>
            <w:tcW w:w="1271" w:type="pct"/>
            <w:vAlign w:val="center"/>
          </w:tcPr>
          <w:p w:rsidR="007E7156" w:rsidRPr="004B2B70" w:rsidRDefault="007E7156" w:rsidP="00A4590B">
            <w:pPr>
              <w:jc w:val="center"/>
              <w:rPr>
                <w:noProof/>
              </w:rPr>
            </w:pPr>
            <w:r>
              <w:rPr>
                <w:noProof/>
              </w:rPr>
              <w:t>20</w:t>
            </w:r>
          </w:p>
        </w:tc>
        <w:tc>
          <w:tcPr>
            <w:tcW w:w="1239" w:type="pct"/>
            <w:vAlign w:val="center"/>
          </w:tcPr>
          <w:p w:rsidR="007E7156" w:rsidRDefault="007E7156" w:rsidP="00A4590B">
            <w:pPr>
              <w:jc w:val="center"/>
              <w:rPr>
                <w:noProof/>
              </w:rPr>
            </w:pPr>
            <w:r>
              <w:rPr>
                <w:noProof/>
              </w:rPr>
              <w:t>42 %</w:t>
            </w:r>
          </w:p>
        </w:tc>
      </w:tr>
      <w:tr w:rsidR="007E7156" w:rsidTr="00A4590B">
        <w:trPr>
          <w:trHeight w:val="569"/>
          <w:jc w:val="center"/>
        </w:trPr>
        <w:tc>
          <w:tcPr>
            <w:tcW w:w="2490" w:type="pct"/>
            <w:vAlign w:val="center"/>
          </w:tcPr>
          <w:p w:rsidR="007E7156" w:rsidRDefault="007E7156" w:rsidP="00A4590B">
            <w:pPr>
              <w:jc w:val="center"/>
              <w:rPr>
                <w:noProof/>
                <w:lang w:val="ru-RU"/>
              </w:rPr>
            </w:pPr>
            <w:r>
              <w:rPr>
                <w:noProof/>
                <w:lang w:val="ru-RU"/>
              </w:rPr>
              <w:t>Всего</w:t>
            </w:r>
          </w:p>
        </w:tc>
        <w:tc>
          <w:tcPr>
            <w:tcW w:w="1271" w:type="pct"/>
            <w:vAlign w:val="center"/>
          </w:tcPr>
          <w:p w:rsidR="007E7156" w:rsidRPr="00C90BF1" w:rsidRDefault="007E7156" w:rsidP="00A4590B">
            <w:pPr>
              <w:jc w:val="center"/>
              <w:rPr>
                <w:noProof/>
                <w:lang w:val="en-US"/>
              </w:rPr>
            </w:pPr>
            <w:r>
              <w:rPr>
                <w:noProof/>
              </w:rPr>
              <w:t>48</w:t>
            </w:r>
          </w:p>
        </w:tc>
        <w:tc>
          <w:tcPr>
            <w:tcW w:w="1239" w:type="pct"/>
            <w:vAlign w:val="center"/>
          </w:tcPr>
          <w:p w:rsidR="007E7156" w:rsidRDefault="007E7156" w:rsidP="00A4590B">
            <w:pPr>
              <w:jc w:val="center"/>
              <w:rPr>
                <w:noProof/>
              </w:rPr>
            </w:pPr>
            <w:r>
              <w:rPr>
                <w:noProof/>
              </w:rPr>
              <w:t>100 %</w:t>
            </w:r>
          </w:p>
        </w:tc>
      </w:tr>
    </w:tbl>
    <w:p w:rsidR="007E7156" w:rsidRDefault="007E7156" w:rsidP="007E7156">
      <w:pPr>
        <w:rPr>
          <w:noProof/>
          <w:lang w:val="ru-RU"/>
        </w:rPr>
      </w:pPr>
    </w:p>
    <w:p w:rsidR="007E7156" w:rsidRDefault="007E7156" w:rsidP="007E7156">
      <w:pPr>
        <w:rPr>
          <w:noProof/>
          <w:lang w:val="ru-RU"/>
        </w:rPr>
      </w:pPr>
    </w:p>
    <w:p w:rsidR="007E7156" w:rsidRDefault="007E7156" w:rsidP="007E7156">
      <w:pPr>
        <w:rPr>
          <w:noProof/>
          <w:lang w:val="ru-RU"/>
        </w:rPr>
      </w:pPr>
    </w:p>
    <w:p w:rsidR="007E7156" w:rsidRPr="00ED581A" w:rsidRDefault="007E7156" w:rsidP="007E7156">
      <w:pPr>
        <w:rPr>
          <w:noProof/>
          <w:lang w:val="ru-RU"/>
        </w:rPr>
      </w:pPr>
    </w:p>
    <w:p w:rsidR="007E7156" w:rsidRPr="00045C77" w:rsidRDefault="007E7156" w:rsidP="007E7156">
      <w:pPr>
        <w:ind w:firstLine="708"/>
        <w:rPr>
          <w:noProof/>
          <w:lang w:val="ru-RU"/>
        </w:rPr>
      </w:pPr>
      <w:r>
        <w:rPr>
          <w:noProof/>
          <w:lang w:val="ru-RU"/>
        </w:rPr>
        <w:t xml:space="preserve">Таблица </w:t>
      </w:r>
      <w:r>
        <w:rPr>
          <w:noProof/>
        </w:rPr>
        <w:t xml:space="preserve">1.2 – </w:t>
      </w:r>
      <w:r>
        <w:rPr>
          <w:noProof/>
          <w:lang w:val="ru-RU"/>
        </w:rPr>
        <w:t>Употребление терминологии</w:t>
      </w:r>
    </w:p>
    <w:tbl>
      <w:tblPr>
        <w:tblStyle w:val="Mkatabulky"/>
        <w:tblW w:w="0" w:type="auto"/>
        <w:tblLayout w:type="fixed"/>
        <w:tblLook w:val="04A0"/>
      </w:tblPr>
      <w:tblGrid>
        <w:gridCol w:w="2518"/>
        <w:gridCol w:w="1634"/>
        <w:gridCol w:w="1806"/>
        <w:gridCol w:w="1806"/>
        <w:gridCol w:w="1806"/>
      </w:tblGrid>
      <w:tr w:rsidR="007E7156" w:rsidTr="00A4590B">
        <w:tc>
          <w:tcPr>
            <w:tcW w:w="2518" w:type="dxa"/>
            <w:vMerge w:val="restart"/>
            <w:vAlign w:val="center"/>
          </w:tcPr>
          <w:p w:rsidR="007E7156" w:rsidRPr="00045C77" w:rsidRDefault="007E7156" w:rsidP="00A4590B">
            <w:pPr>
              <w:jc w:val="center"/>
              <w:rPr>
                <w:noProof/>
                <w:lang w:val="ru-RU"/>
              </w:rPr>
            </w:pPr>
            <w:r>
              <w:rPr>
                <w:noProof/>
                <w:lang w:val="ru-RU"/>
              </w:rPr>
              <w:t>Лексика</w:t>
            </w:r>
          </w:p>
        </w:tc>
        <w:tc>
          <w:tcPr>
            <w:tcW w:w="3440" w:type="dxa"/>
            <w:gridSpan w:val="2"/>
            <w:vAlign w:val="center"/>
          </w:tcPr>
          <w:p w:rsidR="007E7156" w:rsidRDefault="007E7156" w:rsidP="00A4590B">
            <w:pPr>
              <w:jc w:val="center"/>
              <w:rPr>
                <w:noProof/>
              </w:rPr>
            </w:pPr>
            <w:r>
              <w:rPr>
                <w:noProof/>
                <w:lang w:val="ru-RU"/>
              </w:rPr>
              <w:t>Русская реклама</w:t>
            </w:r>
          </w:p>
        </w:tc>
        <w:tc>
          <w:tcPr>
            <w:tcW w:w="3612" w:type="dxa"/>
            <w:gridSpan w:val="2"/>
            <w:vAlign w:val="center"/>
          </w:tcPr>
          <w:p w:rsidR="007E7156" w:rsidRDefault="007E7156" w:rsidP="00A4590B">
            <w:pPr>
              <w:jc w:val="center"/>
              <w:rPr>
                <w:noProof/>
              </w:rPr>
            </w:pPr>
            <w:r>
              <w:rPr>
                <w:noProof/>
                <w:lang w:val="ru-RU"/>
              </w:rPr>
              <w:t>Чешская реклама</w:t>
            </w:r>
          </w:p>
        </w:tc>
      </w:tr>
      <w:tr w:rsidR="007E7156" w:rsidTr="00A4590B">
        <w:tc>
          <w:tcPr>
            <w:tcW w:w="2518" w:type="dxa"/>
            <w:vMerge/>
            <w:vAlign w:val="center"/>
          </w:tcPr>
          <w:p w:rsidR="007E7156" w:rsidRDefault="007E7156" w:rsidP="00A4590B">
            <w:pPr>
              <w:jc w:val="center"/>
              <w:rPr>
                <w:noProof/>
                <w:lang w:val="ru-RU"/>
              </w:rPr>
            </w:pPr>
          </w:p>
        </w:tc>
        <w:tc>
          <w:tcPr>
            <w:tcW w:w="1634" w:type="dxa"/>
            <w:vAlign w:val="center"/>
          </w:tcPr>
          <w:p w:rsidR="007E7156" w:rsidRPr="00045C77" w:rsidRDefault="007E7156" w:rsidP="00A4590B">
            <w:pPr>
              <w:jc w:val="center"/>
              <w:rPr>
                <w:noProof/>
                <w:lang w:val="ru-RU"/>
              </w:rPr>
            </w:pPr>
            <w:r>
              <w:rPr>
                <w:noProof/>
                <w:lang w:val="ru-RU"/>
              </w:rPr>
              <w:t>Количество</w:t>
            </w:r>
          </w:p>
        </w:tc>
        <w:tc>
          <w:tcPr>
            <w:tcW w:w="1806" w:type="dxa"/>
            <w:vAlign w:val="center"/>
          </w:tcPr>
          <w:p w:rsidR="007E7156" w:rsidRDefault="007E7156" w:rsidP="00A4590B">
            <w:pPr>
              <w:jc w:val="center"/>
              <w:rPr>
                <w:noProof/>
              </w:rPr>
            </w:pPr>
            <w:r>
              <w:rPr>
                <w:noProof/>
              </w:rPr>
              <w:t>%</w:t>
            </w:r>
          </w:p>
        </w:tc>
        <w:tc>
          <w:tcPr>
            <w:tcW w:w="1806" w:type="dxa"/>
            <w:vAlign w:val="center"/>
          </w:tcPr>
          <w:p w:rsidR="007E7156" w:rsidRPr="00045C77" w:rsidRDefault="007E7156" w:rsidP="00A4590B">
            <w:pPr>
              <w:jc w:val="center"/>
              <w:rPr>
                <w:noProof/>
                <w:lang w:val="ru-RU"/>
              </w:rPr>
            </w:pPr>
            <w:r>
              <w:rPr>
                <w:noProof/>
                <w:lang w:val="ru-RU"/>
              </w:rPr>
              <w:t>Количество</w:t>
            </w:r>
          </w:p>
        </w:tc>
        <w:tc>
          <w:tcPr>
            <w:tcW w:w="1806" w:type="dxa"/>
            <w:vAlign w:val="center"/>
          </w:tcPr>
          <w:p w:rsidR="007E7156" w:rsidRDefault="007E7156" w:rsidP="00A4590B">
            <w:pPr>
              <w:jc w:val="center"/>
              <w:rPr>
                <w:noProof/>
              </w:rPr>
            </w:pPr>
            <w:r>
              <w:rPr>
                <w:noProof/>
              </w:rPr>
              <w:t>%</w:t>
            </w:r>
          </w:p>
        </w:tc>
      </w:tr>
      <w:tr w:rsidR="007E7156" w:rsidTr="00A4590B">
        <w:trPr>
          <w:trHeight w:val="750"/>
        </w:trPr>
        <w:tc>
          <w:tcPr>
            <w:tcW w:w="2518" w:type="dxa"/>
            <w:vAlign w:val="center"/>
          </w:tcPr>
          <w:p w:rsidR="007E7156" w:rsidRPr="00045C77" w:rsidRDefault="007E7156" w:rsidP="00A4590B">
            <w:pPr>
              <w:jc w:val="center"/>
              <w:rPr>
                <w:noProof/>
                <w:lang w:val="ru-RU"/>
              </w:rPr>
            </w:pPr>
            <w:r>
              <w:rPr>
                <w:noProof/>
                <w:lang w:val="ru-RU"/>
              </w:rPr>
              <w:t>Общенаучные термины</w:t>
            </w:r>
          </w:p>
        </w:tc>
        <w:tc>
          <w:tcPr>
            <w:tcW w:w="1634" w:type="dxa"/>
            <w:vAlign w:val="center"/>
          </w:tcPr>
          <w:p w:rsidR="007E7156" w:rsidRDefault="007E7156" w:rsidP="00A4590B">
            <w:pPr>
              <w:jc w:val="center"/>
              <w:rPr>
                <w:noProof/>
              </w:rPr>
            </w:pPr>
            <w:r>
              <w:rPr>
                <w:noProof/>
              </w:rPr>
              <w:t>19</w:t>
            </w:r>
          </w:p>
        </w:tc>
        <w:tc>
          <w:tcPr>
            <w:tcW w:w="1806" w:type="dxa"/>
            <w:vAlign w:val="center"/>
          </w:tcPr>
          <w:p w:rsidR="007E7156" w:rsidRDefault="007E7156" w:rsidP="00A4590B">
            <w:pPr>
              <w:jc w:val="center"/>
              <w:rPr>
                <w:noProof/>
              </w:rPr>
            </w:pPr>
            <w:r>
              <w:rPr>
                <w:noProof/>
              </w:rPr>
              <w:t>38</w:t>
            </w:r>
          </w:p>
        </w:tc>
        <w:tc>
          <w:tcPr>
            <w:tcW w:w="1806" w:type="dxa"/>
            <w:vAlign w:val="center"/>
          </w:tcPr>
          <w:p w:rsidR="007E7156" w:rsidRDefault="007E7156" w:rsidP="00A4590B">
            <w:pPr>
              <w:jc w:val="center"/>
              <w:rPr>
                <w:noProof/>
              </w:rPr>
            </w:pPr>
            <w:r>
              <w:rPr>
                <w:noProof/>
              </w:rPr>
              <w:t>24</w:t>
            </w:r>
          </w:p>
        </w:tc>
        <w:tc>
          <w:tcPr>
            <w:tcW w:w="1806" w:type="dxa"/>
            <w:vAlign w:val="center"/>
          </w:tcPr>
          <w:p w:rsidR="007E7156" w:rsidRDefault="007E7156" w:rsidP="00A4590B">
            <w:pPr>
              <w:jc w:val="center"/>
              <w:rPr>
                <w:noProof/>
              </w:rPr>
            </w:pPr>
            <w:r>
              <w:rPr>
                <w:noProof/>
              </w:rPr>
              <w:t>44</w:t>
            </w:r>
          </w:p>
        </w:tc>
      </w:tr>
      <w:tr w:rsidR="007E7156" w:rsidTr="00A4590B">
        <w:tc>
          <w:tcPr>
            <w:tcW w:w="2518" w:type="dxa"/>
            <w:vAlign w:val="center"/>
          </w:tcPr>
          <w:p w:rsidR="007E7156" w:rsidRPr="00045C77" w:rsidRDefault="007E7156" w:rsidP="00A4590B">
            <w:pPr>
              <w:jc w:val="center"/>
              <w:rPr>
                <w:noProof/>
                <w:lang w:val="ru-RU"/>
              </w:rPr>
            </w:pPr>
            <w:r>
              <w:rPr>
                <w:noProof/>
                <w:lang w:val="ru-RU"/>
              </w:rPr>
              <w:t>Узкоспециальная лексика</w:t>
            </w:r>
          </w:p>
        </w:tc>
        <w:tc>
          <w:tcPr>
            <w:tcW w:w="1634" w:type="dxa"/>
            <w:vAlign w:val="center"/>
          </w:tcPr>
          <w:p w:rsidR="007E7156" w:rsidRPr="00E82880" w:rsidRDefault="007E7156" w:rsidP="00A4590B">
            <w:pPr>
              <w:jc w:val="center"/>
              <w:rPr>
                <w:noProof/>
              </w:rPr>
            </w:pPr>
            <w:r>
              <w:rPr>
                <w:noProof/>
              </w:rPr>
              <w:t>31</w:t>
            </w:r>
          </w:p>
        </w:tc>
        <w:tc>
          <w:tcPr>
            <w:tcW w:w="1806" w:type="dxa"/>
            <w:vAlign w:val="center"/>
          </w:tcPr>
          <w:p w:rsidR="007E7156" w:rsidRDefault="007E7156" w:rsidP="00A4590B">
            <w:pPr>
              <w:jc w:val="center"/>
              <w:rPr>
                <w:noProof/>
              </w:rPr>
            </w:pPr>
            <w:r>
              <w:rPr>
                <w:noProof/>
              </w:rPr>
              <w:t>62</w:t>
            </w:r>
          </w:p>
        </w:tc>
        <w:tc>
          <w:tcPr>
            <w:tcW w:w="1806" w:type="dxa"/>
            <w:vAlign w:val="center"/>
          </w:tcPr>
          <w:p w:rsidR="007E7156" w:rsidRDefault="007E7156" w:rsidP="00A4590B">
            <w:pPr>
              <w:jc w:val="center"/>
              <w:rPr>
                <w:noProof/>
              </w:rPr>
            </w:pPr>
            <w:r>
              <w:rPr>
                <w:noProof/>
              </w:rPr>
              <w:t>30</w:t>
            </w:r>
          </w:p>
        </w:tc>
        <w:tc>
          <w:tcPr>
            <w:tcW w:w="1806" w:type="dxa"/>
            <w:vAlign w:val="center"/>
          </w:tcPr>
          <w:p w:rsidR="007E7156" w:rsidRPr="00045C77" w:rsidRDefault="007E7156" w:rsidP="00A4590B">
            <w:pPr>
              <w:jc w:val="center"/>
              <w:rPr>
                <w:noProof/>
                <w:lang w:val="en-US"/>
              </w:rPr>
            </w:pPr>
            <w:r>
              <w:rPr>
                <w:noProof/>
              </w:rPr>
              <w:t>56</w:t>
            </w:r>
          </w:p>
        </w:tc>
      </w:tr>
      <w:tr w:rsidR="007E7156" w:rsidTr="00A4590B">
        <w:tc>
          <w:tcPr>
            <w:tcW w:w="2518" w:type="dxa"/>
            <w:vAlign w:val="center"/>
          </w:tcPr>
          <w:p w:rsidR="007E7156" w:rsidRPr="00045C77" w:rsidRDefault="007E7156" w:rsidP="00A4590B">
            <w:pPr>
              <w:jc w:val="center"/>
              <w:rPr>
                <w:noProof/>
                <w:lang w:val="ru-RU"/>
              </w:rPr>
            </w:pPr>
            <w:r>
              <w:rPr>
                <w:noProof/>
                <w:lang w:val="ru-RU"/>
              </w:rPr>
              <w:t>Всего</w:t>
            </w:r>
          </w:p>
        </w:tc>
        <w:tc>
          <w:tcPr>
            <w:tcW w:w="1634" w:type="dxa"/>
            <w:vAlign w:val="center"/>
          </w:tcPr>
          <w:p w:rsidR="007E7156" w:rsidRDefault="007E7156" w:rsidP="00A4590B">
            <w:pPr>
              <w:jc w:val="center"/>
              <w:rPr>
                <w:noProof/>
              </w:rPr>
            </w:pPr>
            <w:r>
              <w:rPr>
                <w:noProof/>
              </w:rPr>
              <w:t>50</w:t>
            </w:r>
          </w:p>
        </w:tc>
        <w:tc>
          <w:tcPr>
            <w:tcW w:w="1806" w:type="dxa"/>
            <w:vAlign w:val="center"/>
          </w:tcPr>
          <w:p w:rsidR="007E7156" w:rsidRDefault="007E7156" w:rsidP="00A4590B">
            <w:pPr>
              <w:jc w:val="center"/>
              <w:rPr>
                <w:noProof/>
              </w:rPr>
            </w:pPr>
            <w:r>
              <w:rPr>
                <w:noProof/>
              </w:rPr>
              <w:t>100</w:t>
            </w:r>
          </w:p>
        </w:tc>
        <w:tc>
          <w:tcPr>
            <w:tcW w:w="1806" w:type="dxa"/>
            <w:vAlign w:val="center"/>
          </w:tcPr>
          <w:p w:rsidR="007E7156" w:rsidRDefault="007E7156" w:rsidP="00A4590B">
            <w:pPr>
              <w:jc w:val="center"/>
              <w:rPr>
                <w:noProof/>
              </w:rPr>
            </w:pPr>
            <w:r>
              <w:rPr>
                <w:noProof/>
              </w:rPr>
              <w:t>54</w:t>
            </w:r>
          </w:p>
        </w:tc>
        <w:tc>
          <w:tcPr>
            <w:tcW w:w="1806" w:type="dxa"/>
            <w:vAlign w:val="center"/>
          </w:tcPr>
          <w:p w:rsidR="007E7156" w:rsidRDefault="007E7156" w:rsidP="00A4590B">
            <w:pPr>
              <w:jc w:val="center"/>
              <w:rPr>
                <w:noProof/>
              </w:rPr>
            </w:pPr>
            <w:r>
              <w:rPr>
                <w:noProof/>
              </w:rPr>
              <w:t>100</w:t>
            </w:r>
          </w:p>
        </w:tc>
      </w:tr>
    </w:tbl>
    <w:p w:rsidR="007E7156" w:rsidRDefault="007E7156" w:rsidP="007E7156">
      <w:pPr>
        <w:rPr>
          <w:noProof/>
          <w:sz w:val="32"/>
          <w:szCs w:val="32"/>
          <w:lang w:val="ru-RU"/>
        </w:rPr>
      </w:pPr>
    </w:p>
    <w:p w:rsidR="007E7156" w:rsidRDefault="007E7156" w:rsidP="007E7156">
      <w:pPr>
        <w:rPr>
          <w:noProof/>
          <w:sz w:val="32"/>
          <w:szCs w:val="32"/>
          <w:lang w:val="ru-RU"/>
        </w:rPr>
      </w:pPr>
    </w:p>
    <w:p w:rsidR="007E7156" w:rsidRDefault="007E7156" w:rsidP="007E7156">
      <w:pPr>
        <w:rPr>
          <w:noProof/>
          <w:sz w:val="32"/>
          <w:szCs w:val="32"/>
          <w:lang w:val="ru-RU"/>
        </w:rPr>
      </w:pPr>
    </w:p>
    <w:p w:rsidR="007E7156" w:rsidRDefault="007E7156" w:rsidP="007E7156">
      <w:pPr>
        <w:rPr>
          <w:noProof/>
          <w:sz w:val="32"/>
          <w:szCs w:val="32"/>
          <w:lang w:val="ru-RU"/>
        </w:rPr>
      </w:pPr>
    </w:p>
    <w:p w:rsidR="007E7156" w:rsidRDefault="007E7156" w:rsidP="007E7156">
      <w:pPr>
        <w:ind w:firstLine="708"/>
        <w:rPr>
          <w:noProof/>
          <w:lang w:val="ru-RU"/>
        </w:rPr>
      </w:pPr>
      <w:r>
        <w:rPr>
          <w:noProof/>
          <w:lang w:val="ru-RU"/>
        </w:rPr>
        <w:lastRenderedPageBreak/>
        <w:t xml:space="preserve">Таблица </w:t>
      </w:r>
      <w:r>
        <w:rPr>
          <w:noProof/>
        </w:rPr>
        <w:t xml:space="preserve">1.3 – </w:t>
      </w:r>
      <w:r>
        <w:rPr>
          <w:noProof/>
          <w:lang w:val="ru-RU"/>
        </w:rPr>
        <w:t>Способы передачи информации о свойствах препарата</w:t>
      </w:r>
    </w:p>
    <w:tbl>
      <w:tblPr>
        <w:tblStyle w:val="Mkatabulky"/>
        <w:tblW w:w="0" w:type="auto"/>
        <w:jc w:val="center"/>
        <w:tblLook w:val="04A0"/>
      </w:tblPr>
      <w:tblGrid>
        <w:gridCol w:w="2279"/>
        <w:gridCol w:w="1822"/>
        <w:gridCol w:w="1823"/>
        <w:gridCol w:w="26"/>
        <w:gridCol w:w="1797"/>
        <w:gridCol w:w="1823"/>
      </w:tblGrid>
      <w:tr w:rsidR="007E7156" w:rsidTr="00A4590B">
        <w:trPr>
          <w:jc w:val="center"/>
        </w:trPr>
        <w:tc>
          <w:tcPr>
            <w:tcW w:w="2279" w:type="dxa"/>
            <w:vMerge w:val="restart"/>
            <w:vAlign w:val="center"/>
          </w:tcPr>
          <w:p w:rsidR="007E7156" w:rsidRDefault="007E7156" w:rsidP="00A4590B">
            <w:pPr>
              <w:jc w:val="center"/>
              <w:rPr>
                <w:noProof/>
                <w:lang w:val="ru-RU"/>
              </w:rPr>
            </w:pPr>
            <w:r>
              <w:rPr>
                <w:noProof/>
                <w:lang w:val="ru-RU"/>
              </w:rPr>
              <w:t>Способы</w:t>
            </w:r>
          </w:p>
        </w:tc>
        <w:tc>
          <w:tcPr>
            <w:tcW w:w="3671" w:type="dxa"/>
            <w:gridSpan w:val="3"/>
            <w:vAlign w:val="center"/>
          </w:tcPr>
          <w:p w:rsidR="007E7156" w:rsidRDefault="007E7156" w:rsidP="00A4590B">
            <w:pPr>
              <w:jc w:val="center"/>
              <w:rPr>
                <w:noProof/>
                <w:lang w:val="ru-RU"/>
              </w:rPr>
            </w:pPr>
            <w:r>
              <w:rPr>
                <w:noProof/>
                <w:lang w:val="ru-RU"/>
              </w:rPr>
              <w:t>Русская реклама</w:t>
            </w:r>
          </w:p>
        </w:tc>
        <w:tc>
          <w:tcPr>
            <w:tcW w:w="3620" w:type="dxa"/>
            <w:gridSpan w:val="2"/>
            <w:vAlign w:val="center"/>
          </w:tcPr>
          <w:p w:rsidR="007E7156" w:rsidRDefault="007E7156" w:rsidP="00A4590B">
            <w:pPr>
              <w:jc w:val="center"/>
              <w:rPr>
                <w:noProof/>
                <w:lang w:val="ru-RU"/>
              </w:rPr>
            </w:pPr>
            <w:r>
              <w:rPr>
                <w:noProof/>
                <w:lang w:val="ru-RU"/>
              </w:rPr>
              <w:t>Чешская реклама</w:t>
            </w:r>
          </w:p>
        </w:tc>
      </w:tr>
      <w:tr w:rsidR="007E7156" w:rsidTr="00A4590B">
        <w:trPr>
          <w:trHeight w:val="483"/>
          <w:jc w:val="center"/>
        </w:trPr>
        <w:tc>
          <w:tcPr>
            <w:tcW w:w="2279" w:type="dxa"/>
            <w:vMerge/>
            <w:vAlign w:val="center"/>
          </w:tcPr>
          <w:p w:rsidR="007E7156" w:rsidRDefault="007E7156" w:rsidP="00A4590B">
            <w:pPr>
              <w:jc w:val="center"/>
              <w:rPr>
                <w:noProof/>
                <w:lang w:val="ru-RU"/>
              </w:rPr>
            </w:pPr>
          </w:p>
        </w:tc>
        <w:tc>
          <w:tcPr>
            <w:tcW w:w="1822" w:type="dxa"/>
            <w:vAlign w:val="center"/>
          </w:tcPr>
          <w:p w:rsidR="007E7156" w:rsidRDefault="007E7156" w:rsidP="00A4590B">
            <w:pPr>
              <w:jc w:val="center"/>
              <w:rPr>
                <w:noProof/>
                <w:lang w:val="ru-RU"/>
              </w:rPr>
            </w:pPr>
            <w:r>
              <w:rPr>
                <w:noProof/>
                <w:lang w:val="ru-RU"/>
              </w:rPr>
              <w:t>Количество</w:t>
            </w:r>
          </w:p>
        </w:tc>
        <w:tc>
          <w:tcPr>
            <w:tcW w:w="1823" w:type="dxa"/>
            <w:vAlign w:val="center"/>
          </w:tcPr>
          <w:p w:rsidR="007E7156" w:rsidRPr="008932F4" w:rsidRDefault="007E7156" w:rsidP="00A4590B">
            <w:pPr>
              <w:jc w:val="center"/>
              <w:rPr>
                <w:noProof/>
              </w:rPr>
            </w:pPr>
            <w:r>
              <w:rPr>
                <w:noProof/>
              </w:rPr>
              <w:t>%</w:t>
            </w:r>
          </w:p>
        </w:tc>
        <w:tc>
          <w:tcPr>
            <w:tcW w:w="1823" w:type="dxa"/>
            <w:gridSpan w:val="2"/>
            <w:vAlign w:val="center"/>
          </w:tcPr>
          <w:p w:rsidR="007E7156" w:rsidRDefault="007E7156" w:rsidP="00A4590B">
            <w:pPr>
              <w:jc w:val="center"/>
              <w:rPr>
                <w:noProof/>
                <w:lang w:val="ru-RU"/>
              </w:rPr>
            </w:pPr>
            <w:r>
              <w:rPr>
                <w:noProof/>
                <w:lang w:val="ru-RU"/>
              </w:rPr>
              <w:t>Количество</w:t>
            </w:r>
          </w:p>
        </w:tc>
        <w:tc>
          <w:tcPr>
            <w:tcW w:w="1823" w:type="dxa"/>
            <w:vAlign w:val="center"/>
          </w:tcPr>
          <w:p w:rsidR="007E7156" w:rsidRPr="008932F4" w:rsidRDefault="007E7156" w:rsidP="00A4590B">
            <w:pPr>
              <w:jc w:val="center"/>
              <w:rPr>
                <w:noProof/>
              </w:rPr>
            </w:pPr>
            <w:r>
              <w:rPr>
                <w:noProof/>
              </w:rPr>
              <w:t>%</w:t>
            </w:r>
          </w:p>
        </w:tc>
      </w:tr>
      <w:tr w:rsidR="007E7156" w:rsidTr="00A4590B">
        <w:trPr>
          <w:jc w:val="center"/>
        </w:trPr>
        <w:tc>
          <w:tcPr>
            <w:tcW w:w="2279" w:type="dxa"/>
            <w:vAlign w:val="center"/>
          </w:tcPr>
          <w:p w:rsidR="007E7156" w:rsidRPr="00E82880" w:rsidRDefault="007E7156" w:rsidP="00A4590B">
            <w:pPr>
              <w:jc w:val="center"/>
              <w:rPr>
                <w:noProof/>
                <w:lang w:val="ru-RU"/>
              </w:rPr>
            </w:pPr>
            <w:r>
              <w:rPr>
                <w:noProof/>
                <w:lang w:val="ru-RU"/>
              </w:rPr>
              <w:t>Глагол</w:t>
            </w:r>
          </w:p>
        </w:tc>
        <w:tc>
          <w:tcPr>
            <w:tcW w:w="1822" w:type="dxa"/>
            <w:vAlign w:val="center"/>
          </w:tcPr>
          <w:p w:rsidR="007E7156" w:rsidRPr="008932F4" w:rsidRDefault="007E7156" w:rsidP="00A4590B">
            <w:pPr>
              <w:jc w:val="center"/>
              <w:rPr>
                <w:noProof/>
              </w:rPr>
            </w:pPr>
            <w:r>
              <w:rPr>
                <w:noProof/>
              </w:rPr>
              <w:t>45</w:t>
            </w:r>
          </w:p>
        </w:tc>
        <w:tc>
          <w:tcPr>
            <w:tcW w:w="1823" w:type="dxa"/>
            <w:vAlign w:val="center"/>
          </w:tcPr>
          <w:p w:rsidR="007E7156" w:rsidRPr="008932F4" w:rsidRDefault="007E7156" w:rsidP="00A4590B">
            <w:pPr>
              <w:jc w:val="center"/>
              <w:rPr>
                <w:noProof/>
              </w:rPr>
            </w:pPr>
            <w:r>
              <w:rPr>
                <w:noProof/>
              </w:rPr>
              <w:t>90</w:t>
            </w:r>
          </w:p>
        </w:tc>
        <w:tc>
          <w:tcPr>
            <w:tcW w:w="1823" w:type="dxa"/>
            <w:gridSpan w:val="2"/>
            <w:vAlign w:val="center"/>
          </w:tcPr>
          <w:p w:rsidR="007E7156" w:rsidRPr="008932F4" w:rsidRDefault="007E7156" w:rsidP="00A4590B">
            <w:pPr>
              <w:jc w:val="center"/>
              <w:rPr>
                <w:noProof/>
              </w:rPr>
            </w:pPr>
            <w:r>
              <w:rPr>
                <w:noProof/>
              </w:rPr>
              <w:t>38</w:t>
            </w:r>
          </w:p>
        </w:tc>
        <w:tc>
          <w:tcPr>
            <w:tcW w:w="1823" w:type="dxa"/>
            <w:vAlign w:val="center"/>
          </w:tcPr>
          <w:p w:rsidR="007E7156" w:rsidRPr="008932F4" w:rsidRDefault="007E7156" w:rsidP="00A4590B">
            <w:pPr>
              <w:jc w:val="center"/>
              <w:rPr>
                <w:noProof/>
              </w:rPr>
            </w:pPr>
            <w:r>
              <w:rPr>
                <w:noProof/>
              </w:rPr>
              <w:t>70</w:t>
            </w:r>
          </w:p>
        </w:tc>
      </w:tr>
      <w:tr w:rsidR="007E7156" w:rsidTr="00A4590B">
        <w:trPr>
          <w:jc w:val="center"/>
        </w:trPr>
        <w:tc>
          <w:tcPr>
            <w:tcW w:w="2279" w:type="dxa"/>
            <w:vAlign w:val="center"/>
          </w:tcPr>
          <w:p w:rsidR="007E7156" w:rsidRDefault="007E7156" w:rsidP="00A4590B">
            <w:pPr>
              <w:jc w:val="center"/>
              <w:rPr>
                <w:noProof/>
                <w:lang w:val="ru-RU"/>
              </w:rPr>
            </w:pPr>
            <w:r>
              <w:rPr>
                <w:noProof/>
                <w:lang w:val="ru-RU"/>
              </w:rPr>
              <w:t>Отглагольное существительное</w:t>
            </w:r>
          </w:p>
        </w:tc>
        <w:tc>
          <w:tcPr>
            <w:tcW w:w="1822" w:type="dxa"/>
            <w:vAlign w:val="center"/>
          </w:tcPr>
          <w:p w:rsidR="007E7156" w:rsidRPr="008932F4" w:rsidRDefault="007E7156" w:rsidP="00A4590B">
            <w:pPr>
              <w:jc w:val="center"/>
              <w:rPr>
                <w:noProof/>
              </w:rPr>
            </w:pPr>
            <w:r>
              <w:rPr>
                <w:noProof/>
              </w:rPr>
              <w:t>5</w:t>
            </w:r>
          </w:p>
        </w:tc>
        <w:tc>
          <w:tcPr>
            <w:tcW w:w="1823" w:type="dxa"/>
            <w:vAlign w:val="center"/>
          </w:tcPr>
          <w:p w:rsidR="007E7156" w:rsidRPr="008932F4" w:rsidRDefault="007E7156" w:rsidP="00A4590B">
            <w:pPr>
              <w:jc w:val="center"/>
              <w:rPr>
                <w:noProof/>
              </w:rPr>
            </w:pPr>
            <w:r>
              <w:rPr>
                <w:noProof/>
              </w:rPr>
              <w:t>10</w:t>
            </w:r>
          </w:p>
        </w:tc>
        <w:tc>
          <w:tcPr>
            <w:tcW w:w="1823" w:type="dxa"/>
            <w:gridSpan w:val="2"/>
            <w:vAlign w:val="center"/>
          </w:tcPr>
          <w:p w:rsidR="007E7156" w:rsidRPr="008932F4" w:rsidRDefault="007E7156" w:rsidP="00A4590B">
            <w:pPr>
              <w:jc w:val="center"/>
              <w:rPr>
                <w:noProof/>
              </w:rPr>
            </w:pPr>
            <w:r>
              <w:rPr>
                <w:noProof/>
              </w:rPr>
              <w:t>-</w:t>
            </w:r>
          </w:p>
        </w:tc>
        <w:tc>
          <w:tcPr>
            <w:tcW w:w="1823" w:type="dxa"/>
            <w:vAlign w:val="center"/>
          </w:tcPr>
          <w:p w:rsidR="007E7156" w:rsidRPr="008932F4" w:rsidRDefault="007E7156" w:rsidP="00A4590B">
            <w:pPr>
              <w:jc w:val="center"/>
              <w:rPr>
                <w:noProof/>
              </w:rPr>
            </w:pPr>
            <w:r>
              <w:rPr>
                <w:noProof/>
              </w:rPr>
              <w:t>-</w:t>
            </w:r>
          </w:p>
        </w:tc>
      </w:tr>
      <w:tr w:rsidR="007E7156" w:rsidTr="00A4590B">
        <w:trPr>
          <w:jc w:val="center"/>
        </w:trPr>
        <w:tc>
          <w:tcPr>
            <w:tcW w:w="2279" w:type="dxa"/>
            <w:vAlign w:val="center"/>
          </w:tcPr>
          <w:p w:rsidR="007E7156" w:rsidRDefault="007E7156" w:rsidP="00A4590B">
            <w:pPr>
              <w:jc w:val="center"/>
              <w:rPr>
                <w:noProof/>
                <w:lang w:val="ru-RU"/>
              </w:rPr>
            </w:pPr>
            <w:r>
              <w:rPr>
                <w:noProof/>
                <w:lang w:val="ru-RU"/>
              </w:rPr>
              <w:t>Предназначение препарата</w:t>
            </w:r>
          </w:p>
        </w:tc>
        <w:tc>
          <w:tcPr>
            <w:tcW w:w="1822" w:type="dxa"/>
            <w:vAlign w:val="center"/>
          </w:tcPr>
          <w:p w:rsidR="007E7156" w:rsidRPr="008932F4" w:rsidRDefault="007E7156" w:rsidP="00A4590B">
            <w:pPr>
              <w:jc w:val="center"/>
              <w:rPr>
                <w:noProof/>
              </w:rPr>
            </w:pPr>
            <w:r>
              <w:rPr>
                <w:noProof/>
              </w:rPr>
              <w:t>-</w:t>
            </w:r>
          </w:p>
        </w:tc>
        <w:tc>
          <w:tcPr>
            <w:tcW w:w="1823" w:type="dxa"/>
            <w:vAlign w:val="center"/>
          </w:tcPr>
          <w:p w:rsidR="007E7156" w:rsidRPr="008932F4" w:rsidRDefault="007E7156" w:rsidP="00A4590B">
            <w:pPr>
              <w:jc w:val="center"/>
              <w:rPr>
                <w:noProof/>
              </w:rPr>
            </w:pPr>
            <w:r>
              <w:rPr>
                <w:noProof/>
              </w:rPr>
              <w:t>-</w:t>
            </w:r>
          </w:p>
        </w:tc>
        <w:tc>
          <w:tcPr>
            <w:tcW w:w="1823" w:type="dxa"/>
            <w:gridSpan w:val="2"/>
            <w:vAlign w:val="center"/>
          </w:tcPr>
          <w:p w:rsidR="007E7156" w:rsidRPr="008932F4" w:rsidRDefault="007E7156" w:rsidP="00A4590B">
            <w:pPr>
              <w:jc w:val="center"/>
              <w:rPr>
                <w:noProof/>
              </w:rPr>
            </w:pPr>
            <w:r>
              <w:rPr>
                <w:noProof/>
              </w:rPr>
              <w:t>16</w:t>
            </w:r>
          </w:p>
        </w:tc>
        <w:tc>
          <w:tcPr>
            <w:tcW w:w="1823" w:type="dxa"/>
            <w:vAlign w:val="center"/>
          </w:tcPr>
          <w:p w:rsidR="007E7156" w:rsidRPr="008932F4" w:rsidRDefault="007E7156" w:rsidP="00A4590B">
            <w:pPr>
              <w:jc w:val="center"/>
              <w:rPr>
                <w:noProof/>
              </w:rPr>
            </w:pPr>
            <w:r>
              <w:rPr>
                <w:noProof/>
              </w:rPr>
              <w:t>30</w:t>
            </w:r>
          </w:p>
        </w:tc>
      </w:tr>
      <w:tr w:rsidR="007E7156" w:rsidTr="00A4590B">
        <w:trPr>
          <w:jc w:val="center"/>
        </w:trPr>
        <w:tc>
          <w:tcPr>
            <w:tcW w:w="2279" w:type="dxa"/>
            <w:vAlign w:val="center"/>
          </w:tcPr>
          <w:p w:rsidR="007E7156" w:rsidRDefault="007E7156" w:rsidP="00A4590B">
            <w:pPr>
              <w:jc w:val="center"/>
              <w:rPr>
                <w:noProof/>
                <w:lang w:val="ru-RU"/>
              </w:rPr>
            </w:pPr>
            <w:r>
              <w:rPr>
                <w:noProof/>
                <w:lang w:val="ru-RU"/>
              </w:rPr>
              <w:t>Всего</w:t>
            </w:r>
          </w:p>
        </w:tc>
        <w:tc>
          <w:tcPr>
            <w:tcW w:w="1822" w:type="dxa"/>
            <w:vAlign w:val="center"/>
          </w:tcPr>
          <w:p w:rsidR="007E7156" w:rsidRPr="008932F4" w:rsidRDefault="007E7156" w:rsidP="00A4590B">
            <w:pPr>
              <w:jc w:val="center"/>
              <w:rPr>
                <w:noProof/>
              </w:rPr>
            </w:pPr>
            <w:r>
              <w:rPr>
                <w:noProof/>
              </w:rPr>
              <w:t>50</w:t>
            </w:r>
          </w:p>
        </w:tc>
        <w:tc>
          <w:tcPr>
            <w:tcW w:w="1823" w:type="dxa"/>
            <w:vAlign w:val="center"/>
          </w:tcPr>
          <w:p w:rsidR="007E7156" w:rsidRPr="008932F4" w:rsidRDefault="007E7156" w:rsidP="00A4590B">
            <w:pPr>
              <w:jc w:val="center"/>
              <w:rPr>
                <w:noProof/>
              </w:rPr>
            </w:pPr>
            <w:r>
              <w:rPr>
                <w:noProof/>
              </w:rPr>
              <w:t>100</w:t>
            </w:r>
          </w:p>
        </w:tc>
        <w:tc>
          <w:tcPr>
            <w:tcW w:w="1823" w:type="dxa"/>
            <w:gridSpan w:val="2"/>
            <w:vAlign w:val="center"/>
          </w:tcPr>
          <w:p w:rsidR="007E7156" w:rsidRPr="008932F4" w:rsidRDefault="007E7156" w:rsidP="00A4590B">
            <w:pPr>
              <w:jc w:val="center"/>
              <w:rPr>
                <w:noProof/>
              </w:rPr>
            </w:pPr>
            <w:r>
              <w:rPr>
                <w:noProof/>
              </w:rPr>
              <w:t>54</w:t>
            </w:r>
          </w:p>
        </w:tc>
        <w:tc>
          <w:tcPr>
            <w:tcW w:w="1823" w:type="dxa"/>
            <w:vAlign w:val="center"/>
          </w:tcPr>
          <w:p w:rsidR="007E7156" w:rsidRPr="008932F4" w:rsidRDefault="007E7156" w:rsidP="00A4590B">
            <w:pPr>
              <w:jc w:val="center"/>
              <w:rPr>
                <w:noProof/>
              </w:rPr>
            </w:pPr>
            <w:r>
              <w:rPr>
                <w:noProof/>
              </w:rPr>
              <w:t>100</w:t>
            </w:r>
          </w:p>
        </w:tc>
      </w:tr>
    </w:tbl>
    <w:p w:rsidR="007E7156" w:rsidRDefault="007E7156" w:rsidP="007E7156">
      <w:pPr>
        <w:rPr>
          <w:noProof/>
          <w:sz w:val="32"/>
          <w:szCs w:val="32"/>
          <w:lang w:val="ru-RU"/>
        </w:rPr>
      </w:pPr>
    </w:p>
    <w:p w:rsidR="007E7156" w:rsidRDefault="007E7156" w:rsidP="007E7156">
      <w:pPr>
        <w:ind w:firstLine="708"/>
        <w:rPr>
          <w:noProof/>
          <w:lang w:val="ru-RU"/>
        </w:rPr>
      </w:pPr>
      <w:r>
        <w:rPr>
          <w:noProof/>
          <w:lang w:val="ru-RU"/>
        </w:rPr>
        <w:t xml:space="preserve">Таблица </w:t>
      </w:r>
      <w:r>
        <w:rPr>
          <w:noProof/>
        </w:rPr>
        <w:t xml:space="preserve">2.1 – </w:t>
      </w:r>
      <w:r>
        <w:rPr>
          <w:noProof/>
          <w:lang w:val="ru-RU"/>
        </w:rPr>
        <w:t>Использование рифмы в рекламе</w:t>
      </w:r>
    </w:p>
    <w:tbl>
      <w:tblPr>
        <w:tblStyle w:val="Mkatabulky"/>
        <w:tblW w:w="0" w:type="auto"/>
        <w:tblLook w:val="04A0"/>
      </w:tblPr>
      <w:tblGrid>
        <w:gridCol w:w="1898"/>
        <w:gridCol w:w="1899"/>
        <w:gridCol w:w="1899"/>
        <w:gridCol w:w="1899"/>
        <w:gridCol w:w="1899"/>
      </w:tblGrid>
      <w:tr w:rsidR="007E7156" w:rsidTr="00A4590B">
        <w:tc>
          <w:tcPr>
            <w:tcW w:w="1898" w:type="dxa"/>
            <w:vMerge w:val="restart"/>
            <w:vAlign w:val="center"/>
          </w:tcPr>
          <w:p w:rsidR="007E7156" w:rsidRDefault="007E7156" w:rsidP="00A4590B">
            <w:pPr>
              <w:jc w:val="center"/>
              <w:rPr>
                <w:noProof/>
                <w:lang w:val="ru-RU"/>
              </w:rPr>
            </w:pPr>
            <w:r>
              <w:rPr>
                <w:noProof/>
                <w:lang w:val="ru-RU"/>
              </w:rPr>
              <w:t>Рифма</w:t>
            </w:r>
          </w:p>
        </w:tc>
        <w:tc>
          <w:tcPr>
            <w:tcW w:w="3798" w:type="dxa"/>
            <w:gridSpan w:val="2"/>
            <w:vAlign w:val="center"/>
          </w:tcPr>
          <w:p w:rsidR="007E7156" w:rsidRDefault="007E7156" w:rsidP="00A4590B">
            <w:pPr>
              <w:jc w:val="center"/>
              <w:rPr>
                <w:noProof/>
                <w:lang w:val="ru-RU"/>
              </w:rPr>
            </w:pPr>
            <w:r>
              <w:rPr>
                <w:noProof/>
                <w:lang w:val="ru-RU"/>
              </w:rPr>
              <w:t>Русская реклама</w:t>
            </w:r>
          </w:p>
        </w:tc>
        <w:tc>
          <w:tcPr>
            <w:tcW w:w="3798" w:type="dxa"/>
            <w:gridSpan w:val="2"/>
            <w:vAlign w:val="center"/>
          </w:tcPr>
          <w:p w:rsidR="007E7156" w:rsidRDefault="007E7156" w:rsidP="00A4590B">
            <w:pPr>
              <w:jc w:val="center"/>
              <w:rPr>
                <w:noProof/>
                <w:lang w:val="ru-RU"/>
              </w:rPr>
            </w:pPr>
            <w:r>
              <w:rPr>
                <w:noProof/>
                <w:lang w:val="ru-RU"/>
              </w:rPr>
              <w:t>Чешская реклама</w:t>
            </w:r>
          </w:p>
        </w:tc>
      </w:tr>
      <w:tr w:rsidR="007E7156" w:rsidTr="00A4590B">
        <w:tc>
          <w:tcPr>
            <w:tcW w:w="1898" w:type="dxa"/>
            <w:vMerge/>
            <w:vAlign w:val="center"/>
          </w:tcPr>
          <w:p w:rsidR="007E7156" w:rsidRDefault="007E7156" w:rsidP="00A4590B">
            <w:pPr>
              <w:jc w:val="center"/>
              <w:rPr>
                <w:noProof/>
                <w:lang w:val="ru-RU"/>
              </w:rPr>
            </w:pPr>
          </w:p>
        </w:tc>
        <w:tc>
          <w:tcPr>
            <w:tcW w:w="1899" w:type="dxa"/>
            <w:vAlign w:val="center"/>
          </w:tcPr>
          <w:p w:rsidR="007E7156" w:rsidRDefault="007E7156" w:rsidP="00A4590B">
            <w:pPr>
              <w:jc w:val="center"/>
              <w:rPr>
                <w:noProof/>
                <w:lang w:val="ru-RU"/>
              </w:rPr>
            </w:pPr>
            <w:r>
              <w:rPr>
                <w:noProof/>
                <w:lang w:val="ru-RU"/>
              </w:rPr>
              <w:t>Количество</w:t>
            </w:r>
          </w:p>
        </w:tc>
        <w:tc>
          <w:tcPr>
            <w:tcW w:w="1899" w:type="dxa"/>
            <w:vAlign w:val="center"/>
          </w:tcPr>
          <w:p w:rsidR="007E7156" w:rsidRPr="005823A1" w:rsidRDefault="007E7156" w:rsidP="00A4590B">
            <w:pPr>
              <w:jc w:val="center"/>
              <w:rPr>
                <w:noProof/>
              </w:rPr>
            </w:pPr>
            <w:r>
              <w:rPr>
                <w:noProof/>
              </w:rPr>
              <w:t>%</w:t>
            </w:r>
          </w:p>
        </w:tc>
        <w:tc>
          <w:tcPr>
            <w:tcW w:w="1899" w:type="dxa"/>
            <w:vAlign w:val="center"/>
          </w:tcPr>
          <w:p w:rsidR="007E7156" w:rsidRDefault="007E7156" w:rsidP="00A4590B">
            <w:pPr>
              <w:jc w:val="center"/>
              <w:rPr>
                <w:noProof/>
                <w:lang w:val="ru-RU"/>
              </w:rPr>
            </w:pPr>
            <w:r>
              <w:rPr>
                <w:noProof/>
                <w:lang w:val="ru-RU"/>
              </w:rPr>
              <w:t>Количество</w:t>
            </w:r>
          </w:p>
        </w:tc>
        <w:tc>
          <w:tcPr>
            <w:tcW w:w="1899" w:type="dxa"/>
            <w:vAlign w:val="center"/>
          </w:tcPr>
          <w:p w:rsidR="007E7156" w:rsidRPr="005823A1" w:rsidRDefault="007E7156" w:rsidP="00A4590B">
            <w:pPr>
              <w:jc w:val="center"/>
              <w:rPr>
                <w:noProof/>
              </w:rPr>
            </w:pPr>
            <w:r>
              <w:rPr>
                <w:noProof/>
              </w:rPr>
              <w:t>%</w:t>
            </w:r>
          </w:p>
        </w:tc>
      </w:tr>
      <w:tr w:rsidR="007E7156" w:rsidTr="00A4590B">
        <w:tc>
          <w:tcPr>
            <w:tcW w:w="1898" w:type="dxa"/>
            <w:vMerge/>
            <w:vAlign w:val="center"/>
          </w:tcPr>
          <w:p w:rsidR="007E7156" w:rsidRDefault="007E7156" w:rsidP="00A4590B">
            <w:pPr>
              <w:jc w:val="center"/>
              <w:rPr>
                <w:noProof/>
                <w:lang w:val="ru-RU"/>
              </w:rPr>
            </w:pPr>
          </w:p>
        </w:tc>
        <w:tc>
          <w:tcPr>
            <w:tcW w:w="1899" w:type="dxa"/>
            <w:vAlign w:val="center"/>
          </w:tcPr>
          <w:p w:rsidR="007E7156" w:rsidRPr="005823A1" w:rsidRDefault="007E7156" w:rsidP="00A4590B">
            <w:pPr>
              <w:jc w:val="center"/>
              <w:rPr>
                <w:noProof/>
              </w:rPr>
            </w:pPr>
            <w:r>
              <w:rPr>
                <w:noProof/>
              </w:rPr>
              <w:t>4</w:t>
            </w:r>
          </w:p>
        </w:tc>
        <w:tc>
          <w:tcPr>
            <w:tcW w:w="1899" w:type="dxa"/>
            <w:vAlign w:val="center"/>
          </w:tcPr>
          <w:p w:rsidR="007E7156" w:rsidRPr="005823A1" w:rsidRDefault="007E7156" w:rsidP="00A4590B">
            <w:pPr>
              <w:jc w:val="center"/>
              <w:rPr>
                <w:noProof/>
              </w:rPr>
            </w:pPr>
            <w:r>
              <w:rPr>
                <w:noProof/>
              </w:rPr>
              <w:t>8</w:t>
            </w:r>
          </w:p>
        </w:tc>
        <w:tc>
          <w:tcPr>
            <w:tcW w:w="1899" w:type="dxa"/>
            <w:vAlign w:val="center"/>
          </w:tcPr>
          <w:p w:rsidR="007E7156" w:rsidRPr="005823A1" w:rsidRDefault="007E7156" w:rsidP="00A4590B">
            <w:pPr>
              <w:jc w:val="center"/>
              <w:rPr>
                <w:noProof/>
              </w:rPr>
            </w:pPr>
            <w:r>
              <w:rPr>
                <w:noProof/>
              </w:rPr>
              <w:t>7</w:t>
            </w:r>
          </w:p>
        </w:tc>
        <w:tc>
          <w:tcPr>
            <w:tcW w:w="1899" w:type="dxa"/>
            <w:vAlign w:val="center"/>
          </w:tcPr>
          <w:p w:rsidR="007E7156" w:rsidRPr="005823A1" w:rsidRDefault="007E7156" w:rsidP="00A4590B">
            <w:pPr>
              <w:jc w:val="center"/>
              <w:rPr>
                <w:noProof/>
              </w:rPr>
            </w:pPr>
            <w:r>
              <w:rPr>
                <w:noProof/>
              </w:rPr>
              <w:t>13</w:t>
            </w:r>
          </w:p>
        </w:tc>
      </w:tr>
    </w:tbl>
    <w:p w:rsidR="007E7156" w:rsidRDefault="007E7156" w:rsidP="007E7156">
      <w:pPr>
        <w:rPr>
          <w:noProof/>
          <w:sz w:val="32"/>
          <w:szCs w:val="32"/>
          <w:lang w:val="ru-RU"/>
        </w:rPr>
      </w:pPr>
    </w:p>
    <w:p w:rsidR="007E7156" w:rsidRDefault="007E7156" w:rsidP="007E7156">
      <w:pPr>
        <w:ind w:firstLine="708"/>
        <w:rPr>
          <w:noProof/>
          <w:lang w:val="ru-RU"/>
        </w:rPr>
      </w:pPr>
      <w:r>
        <w:rPr>
          <w:noProof/>
          <w:lang w:val="ru-RU"/>
        </w:rPr>
        <w:t xml:space="preserve">Таблица </w:t>
      </w:r>
      <w:r>
        <w:rPr>
          <w:noProof/>
        </w:rPr>
        <w:t xml:space="preserve">2.2 – </w:t>
      </w:r>
      <w:r>
        <w:rPr>
          <w:noProof/>
          <w:lang w:val="ru-RU"/>
        </w:rPr>
        <w:t>Способы выражения первостепенности препарата</w:t>
      </w:r>
    </w:p>
    <w:tbl>
      <w:tblPr>
        <w:tblStyle w:val="Mkatabulky"/>
        <w:tblW w:w="0" w:type="auto"/>
        <w:tblLook w:val="04A0"/>
      </w:tblPr>
      <w:tblGrid>
        <w:gridCol w:w="2204"/>
        <w:gridCol w:w="1702"/>
        <w:gridCol w:w="1884"/>
        <w:gridCol w:w="1896"/>
        <w:gridCol w:w="1884"/>
      </w:tblGrid>
      <w:tr w:rsidR="007E7156" w:rsidTr="00A4590B">
        <w:tc>
          <w:tcPr>
            <w:tcW w:w="2093" w:type="dxa"/>
            <w:vAlign w:val="center"/>
          </w:tcPr>
          <w:p w:rsidR="007E7156" w:rsidRDefault="007E7156" w:rsidP="00A4590B">
            <w:pPr>
              <w:jc w:val="center"/>
              <w:rPr>
                <w:noProof/>
                <w:lang w:val="ru-RU"/>
              </w:rPr>
            </w:pPr>
            <w:r>
              <w:rPr>
                <w:noProof/>
                <w:lang w:val="ru-RU"/>
              </w:rPr>
              <w:t>Способы</w:t>
            </w:r>
          </w:p>
        </w:tc>
        <w:tc>
          <w:tcPr>
            <w:tcW w:w="3603" w:type="dxa"/>
            <w:gridSpan w:val="2"/>
            <w:vAlign w:val="center"/>
          </w:tcPr>
          <w:p w:rsidR="007E7156" w:rsidRDefault="007E7156" w:rsidP="00A4590B">
            <w:pPr>
              <w:jc w:val="center"/>
              <w:rPr>
                <w:noProof/>
                <w:lang w:val="ru-RU"/>
              </w:rPr>
            </w:pPr>
            <w:r>
              <w:rPr>
                <w:noProof/>
                <w:lang w:val="ru-RU"/>
              </w:rPr>
              <w:t>Русская реклама</w:t>
            </w:r>
          </w:p>
        </w:tc>
        <w:tc>
          <w:tcPr>
            <w:tcW w:w="3798" w:type="dxa"/>
            <w:gridSpan w:val="2"/>
            <w:vAlign w:val="center"/>
          </w:tcPr>
          <w:p w:rsidR="007E7156" w:rsidRDefault="007E7156" w:rsidP="00A4590B">
            <w:pPr>
              <w:jc w:val="center"/>
              <w:rPr>
                <w:noProof/>
                <w:lang w:val="ru-RU"/>
              </w:rPr>
            </w:pPr>
            <w:r>
              <w:rPr>
                <w:noProof/>
                <w:lang w:val="ru-RU"/>
              </w:rPr>
              <w:t>Чешская реклама</w:t>
            </w:r>
          </w:p>
        </w:tc>
      </w:tr>
      <w:tr w:rsidR="007E7156" w:rsidTr="00A4590B">
        <w:tc>
          <w:tcPr>
            <w:tcW w:w="2093" w:type="dxa"/>
            <w:vAlign w:val="center"/>
          </w:tcPr>
          <w:p w:rsidR="007E7156" w:rsidRDefault="007E7156" w:rsidP="00A4590B">
            <w:pPr>
              <w:jc w:val="center"/>
              <w:rPr>
                <w:noProof/>
                <w:lang w:val="ru-RU"/>
              </w:rPr>
            </w:pPr>
          </w:p>
        </w:tc>
        <w:tc>
          <w:tcPr>
            <w:tcW w:w="1704" w:type="dxa"/>
            <w:vAlign w:val="center"/>
          </w:tcPr>
          <w:p w:rsidR="007E7156" w:rsidRDefault="007E7156" w:rsidP="00A4590B">
            <w:pPr>
              <w:jc w:val="center"/>
              <w:rPr>
                <w:noProof/>
                <w:lang w:val="ru-RU"/>
              </w:rPr>
            </w:pPr>
            <w:r>
              <w:rPr>
                <w:noProof/>
                <w:lang w:val="ru-RU"/>
              </w:rPr>
              <w:t>Количество</w:t>
            </w:r>
          </w:p>
        </w:tc>
        <w:tc>
          <w:tcPr>
            <w:tcW w:w="1899" w:type="dxa"/>
            <w:vAlign w:val="center"/>
          </w:tcPr>
          <w:p w:rsidR="007E7156" w:rsidRPr="00E82B5D" w:rsidRDefault="007E7156" w:rsidP="00A4590B">
            <w:pPr>
              <w:jc w:val="center"/>
              <w:rPr>
                <w:noProof/>
              </w:rPr>
            </w:pPr>
            <w:r>
              <w:rPr>
                <w:noProof/>
              </w:rPr>
              <w:t>%</w:t>
            </w:r>
          </w:p>
        </w:tc>
        <w:tc>
          <w:tcPr>
            <w:tcW w:w="1899" w:type="dxa"/>
            <w:vAlign w:val="center"/>
          </w:tcPr>
          <w:p w:rsidR="007E7156" w:rsidRDefault="007E7156" w:rsidP="00A4590B">
            <w:pPr>
              <w:jc w:val="center"/>
              <w:rPr>
                <w:noProof/>
                <w:lang w:val="ru-RU"/>
              </w:rPr>
            </w:pPr>
            <w:r>
              <w:rPr>
                <w:noProof/>
                <w:lang w:val="ru-RU"/>
              </w:rPr>
              <w:t>Количество</w:t>
            </w:r>
          </w:p>
        </w:tc>
        <w:tc>
          <w:tcPr>
            <w:tcW w:w="1899" w:type="dxa"/>
            <w:vAlign w:val="center"/>
          </w:tcPr>
          <w:p w:rsidR="007E7156" w:rsidRPr="00E82B5D" w:rsidRDefault="007E7156" w:rsidP="00A4590B">
            <w:pPr>
              <w:jc w:val="center"/>
              <w:rPr>
                <w:noProof/>
              </w:rPr>
            </w:pPr>
            <w:r>
              <w:rPr>
                <w:noProof/>
              </w:rPr>
              <w:t>%</w:t>
            </w:r>
          </w:p>
        </w:tc>
      </w:tr>
      <w:tr w:rsidR="007E7156" w:rsidTr="00A4590B">
        <w:tc>
          <w:tcPr>
            <w:tcW w:w="2093" w:type="dxa"/>
            <w:vAlign w:val="center"/>
          </w:tcPr>
          <w:p w:rsidR="007E7156" w:rsidRPr="00B03DC9" w:rsidRDefault="007E7156" w:rsidP="00A4590B">
            <w:pPr>
              <w:jc w:val="center"/>
              <w:rPr>
                <w:noProof/>
              </w:rPr>
            </w:pPr>
            <w:r>
              <w:rPr>
                <w:noProof/>
                <w:lang w:val="ru-RU"/>
              </w:rPr>
              <w:t>№</w:t>
            </w:r>
            <w:r>
              <w:rPr>
                <w:noProof/>
              </w:rPr>
              <w:t>1</w:t>
            </w:r>
          </w:p>
        </w:tc>
        <w:tc>
          <w:tcPr>
            <w:tcW w:w="1704" w:type="dxa"/>
            <w:vAlign w:val="center"/>
          </w:tcPr>
          <w:p w:rsidR="007E7156" w:rsidRPr="00B03DC9" w:rsidRDefault="007E7156" w:rsidP="00A4590B">
            <w:pPr>
              <w:jc w:val="center"/>
              <w:rPr>
                <w:noProof/>
              </w:rPr>
            </w:pPr>
            <w:r>
              <w:rPr>
                <w:noProof/>
              </w:rPr>
              <w:t>6</w:t>
            </w:r>
          </w:p>
        </w:tc>
        <w:tc>
          <w:tcPr>
            <w:tcW w:w="1899" w:type="dxa"/>
            <w:vAlign w:val="center"/>
          </w:tcPr>
          <w:p w:rsidR="007E7156" w:rsidRPr="00B03DC9" w:rsidRDefault="007E7156" w:rsidP="00A4590B">
            <w:pPr>
              <w:jc w:val="center"/>
              <w:rPr>
                <w:noProof/>
              </w:rPr>
            </w:pPr>
            <w:r>
              <w:rPr>
                <w:noProof/>
              </w:rPr>
              <w:t>12</w:t>
            </w:r>
          </w:p>
        </w:tc>
        <w:tc>
          <w:tcPr>
            <w:tcW w:w="1899" w:type="dxa"/>
            <w:vAlign w:val="center"/>
          </w:tcPr>
          <w:p w:rsidR="007E7156" w:rsidRPr="00B03DC9" w:rsidRDefault="007E7156" w:rsidP="00A4590B">
            <w:pPr>
              <w:jc w:val="center"/>
              <w:rPr>
                <w:noProof/>
              </w:rPr>
            </w:pPr>
            <w:r>
              <w:rPr>
                <w:noProof/>
              </w:rPr>
              <w:t>-</w:t>
            </w:r>
          </w:p>
        </w:tc>
        <w:tc>
          <w:tcPr>
            <w:tcW w:w="1899" w:type="dxa"/>
            <w:vAlign w:val="center"/>
          </w:tcPr>
          <w:p w:rsidR="007E7156" w:rsidRDefault="007E7156" w:rsidP="00A4590B">
            <w:pPr>
              <w:jc w:val="center"/>
              <w:rPr>
                <w:noProof/>
                <w:lang w:val="ru-RU"/>
              </w:rPr>
            </w:pPr>
          </w:p>
        </w:tc>
      </w:tr>
      <w:tr w:rsidR="007E7156" w:rsidTr="00A4590B">
        <w:tc>
          <w:tcPr>
            <w:tcW w:w="2093" w:type="dxa"/>
            <w:vAlign w:val="center"/>
          </w:tcPr>
          <w:p w:rsidR="007E7156" w:rsidRPr="00B03DC9" w:rsidRDefault="007E7156" w:rsidP="00A4590B">
            <w:pPr>
              <w:jc w:val="center"/>
              <w:rPr>
                <w:noProof/>
                <w:lang w:val="ru-RU"/>
              </w:rPr>
            </w:pPr>
            <w:r>
              <w:rPr>
                <w:noProof/>
                <w:lang w:val="ru-RU"/>
              </w:rPr>
              <w:t>Суперлатив</w:t>
            </w:r>
          </w:p>
        </w:tc>
        <w:tc>
          <w:tcPr>
            <w:tcW w:w="1704" w:type="dxa"/>
            <w:vAlign w:val="center"/>
          </w:tcPr>
          <w:p w:rsidR="007E7156" w:rsidRDefault="007E7156" w:rsidP="00A4590B">
            <w:pPr>
              <w:jc w:val="center"/>
              <w:rPr>
                <w:noProof/>
              </w:rPr>
            </w:pPr>
            <w:r>
              <w:rPr>
                <w:noProof/>
              </w:rPr>
              <w:t>-</w:t>
            </w:r>
          </w:p>
        </w:tc>
        <w:tc>
          <w:tcPr>
            <w:tcW w:w="1899" w:type="dxa"/>
            <w:vAlign w:val="center"/>
          </w:tcPr>
          <w:p w:rsidR="007E7156" w:rsidRPr="00B03DC9" w:rsidRDefault="007E7156" w:rsidP="00A4590B">
            <w:pPr>
              <w:jc w:val="center"/>
              <w:rPr>
                <w:noProof/>
              </w:rPr>
            </w:pPr>
            <w:r>
              <w:rPr>
                <w:noProof/>
              </w:rPr>
              <w:t>-</w:t>
            </w:r>
          </w:p>
        </w:tc>
        <w:tc>
          <w:tcPr>
            <w:tcW w:w="1899" w:type="dxa"/>
            <w:vAlign w:val="center"/>
          </w:tcPr>
          <w:p w:rsidR="007E7156" w:rsidRDefault="007E7156" w:rsidP="00A4590B">
            <w:pPr>
              <w:jc w:val="center"/>
              <w:rPr>
                <w:noProof/>
              </w:rPr>
            </w:pPr>
            <w:r>
              <w:rPr>
                <w:noProof/>
              </w:rPr>
              <w:t>3</w:t>
            </w:r>
          </w:p>
        </w:tc>
        <w:tc>
          <w:tcPr>
            <w:tcW w:w="1899" w:type="dxa"/>
            <w:vAlign w:val="center"/>
          </w:tcPr>
          <w:p w:rsidR="007E7156" w:rsidRPr="00173240" w:rsidRDefault="007E7156" w:rsidP="00A4590B">
            <w:pPr>
              <w:jc w:val="center"/>
              <w:rPr>
                <w:noProof/>
              </w:rPr>
            </w:pPr>
            <w:r>
              <w:rPr>
                <w:noProof/>
              </w:rPr>
              <w:t>6</w:t>
            </w:r>
          </w:p>
        </w:tc>
      </w:tr>
      <w:tr w:rsidR="007E7156" w:rsidTr="00A4590B">
        <w:trPr>
          <w:trHeight w:val="678"/>
        </w:trPr>
        <w:tc>
          <w:tcPr>
            <w:tcW w:w="2093" w:type="dxa"/>
            <w:vAlign w:val="center"/>
          </w:tcPr>
          <w:p w:rsidR="007E7156" w:rsidRPr="00B03DC9" w:rsidRDefault="007E7156" w:rsidP="00A4590B">
            <w:pPr>
              <w:jc w:val="center"/>
              <w:rPr>
                <w:noProof/>
                <w:lang w:val="ru-RU"/>
              </w:rPr>
            </w:pPr>
            <w:r>
              <w:rPr>
                <w:noProof/>
                <w:lang w:val="ru-RU"/>
              </w:rPr>
              <w:t>«первый</w:t>
            </w:r>
            <w:r>
              <w:rPr>
                <w:noProof/>
                <w:lang w:val="en-US"/>
              </w:rPr>
              <w:t xml:space="preserve"> </w:t>
            </w:r>
            <w:r>
              <w:rPr>
                <w:noProof/>
              </w:rPr>
              <w:t xml:space="preserve">/ </w:t>
            </w:r>
            <w:r>
              <w:rPr>
                <w:noProof/>
                <w:lang w:val="ru-RU"/>
              </w:rPr>
              <w:t>впервые»</w:t>
            </w:r>
          </w:p>
        </w:tc>
        <w:tc>
          <w:tcPr>
            <w:tcW w:w="1704" w:type="dxa"/>
            <w:vAlign w:val="center"/>
          </w:tcPr>
          <w:p w:rsidR="007E7156" w:rsidRPr="00B03DC9" w:rsidRDefault="007E7156" w:rsidP="00A4590B">
            <w:pPr>
              <w:jc w:val="center"/>
              <w:rPr>
                <w:noProof/>
              </w:rPr>
            </w:pPr>
            <w:r>
              <w:rPr>
                <w:noProof/>
              </w:rPr>
              <w:t>4</w:t>
            </w:r>
          </w:p>
        </w:tc>
        <w:tc>
          <w:tcPr>
            <w:tcW w:w="1899" w:type="dxa"/>
            <w:vAlign w:val="center"/>
          </w:tcPr>
          <w:p w:rsidR="007E7156" w:rsidRPr="00B03DC9" w:rsidRDefault="007E7156" w:rsidP="00A4590B">
            <w:pPr>
              <w:jc w:val="center"/>
              <w:rPr>
                <w:noProof/>
              </w:rPr>
            </w:pPr>
            <w:r>
              <w:rPr>
                <w:noProof/>
              </w:rPr>
              <w:t>8</w:t>
            </w:r>
          </w:p>
        </w:tc>
        <w:tc>
          <w:tcPr>
            <w:tcW w:w="1899" w:type="dxa"/>
            <w:vAlign w:val="center"/>
          </w:tcPr>
          <w:p w:rsidR="007E7156" w:rsidRPr="00B03DC9" w:rsidRDefault="007E7156" w:rsidP="00A4590B">
            <w:pPr>
              <w:jc w:val="center"/>
              <w:rPr>
                <w:noProof/>
              </w:rPr>
            </w:pPr>
            <w:r>
              <w:rPr>
                <w:noProof/>
              </w:rPr>
              <w:t>4</w:t>
            </w:r>
          </w:p>
        </w:tc>
        <w:tc>
          <w:tcPr>
            <w:tcW w:w="1899" w:type="dxa"/>
            <w:vAlign w:val="center"/>
          </w:tcPr>
          <w:p w:rsidR="007E7156" w:rsidRPr="00173240" w:rsidRDefault="007E7156" w:rsidP="00A4590B">
            <w:pPr>
              <w:jc w:val="center"/>
              <w:rPr>
                <w:noProof/>
              </w:rPr>
            </w:pPr>
            <w:r>
              <w:rPr>
                <w:noProof/>
              </w:rPr>
              <w:t>7</w:t>
            </w:r>
          </w:p>
        </w:tc>
      </w:tr>
      <w:tr w:rsidR="007E7156" w:rsidTr="00A4590B">
        <w:trPr>
          <w:trHeight w:val="678"/>
        </w:trPr>
        <w:tc>
          <w:tcPr>
            <w:tcW w:w="2093" w:type="dxa"/>
            <w:vAlign w:val="center"/>
          </w:tcPr>
          <w:p w:rsidR="007E7156" w:rsidRDefault="007E7156" w:rsidP="00A4590B">
            <w:pPr>
              <w:jc w:val="center"/>
              <w:rPr>
                <w:noProof/>
                <w:lang w:val="ru-RU"/>
              </w:rPr>
            </w:pPr>
            <w:r>
              <w:rPr>
                <w:noProof/>
                <w:lang w:val="ru-RU"/>
              </w:rPr>
              <w:t>«единственный»</w:t>
            </w:r>
          </w:p>
        </w:tc>
        <w:tc>
          <w:tcPr>
            <w:tcW w:w="1704" w:type="dxa"/>
            <w:vAlign w:val="center"/>
          </w:tcPr>
          <w:p w:rsidR="007E7156" w:rsidRDefault="007E7156" w:rsidP="00A4590B">
            <w:pPr>
              <w:jc w:val="center"/>
              <w:rPr>
                <w:noProof/>
              </w:rPr>
            </w:pPr>
            <w:r>
              <w:rPr>
                <w:noProof/>
              </w:rPr>
              <w:t>-</w:t>
            </w:r>
          </w:p>
        </w:tc>
        <w:tc>
          <w:tcPr>
            <w:tcW w:w="1899" w:type="dxa"/>
            <w:vAlign w:val="center"/>
          </w:tcPr>
          <w:p w:rsidR="007E7156" w:rsidRPr="00B03DC9" w:rsidRDefault="007E7156" w:rsidP="00A4590B">
            <w:pPr>
              <w:jc w:val="center"/>
              <w:rPr>
                <w:noProof/>
              </w:rPr>
            </w:pPr>
            <w:r>
              <w:rPr>
                <w:noProof/>
              </w:rPr>
              <w:t>-</w:t>
            </w:r>
          </w:p>
        </w:tc>
        <w:tc>
          <w:tcPr>
            <w:tcW w:w="1899" w:type="dxa"/>
            <w:vAlign w:val="center"/>
          </w:tcPr>
          <w:p w:rsidR="007E7156" w:rsidRDefault="007E7156" w:rsidP="00A4590B">
            <w:pPr>
              <w:jc w:val="center"/>
              <w:rPr>
                <w:noProof/>
              </w:rPr>
            </w:pPr>
            <w:r>
              <w:rPr>
                <w:noProof/>
              </w:rPr>
              <w:t>3</w:t>
            </w:r>
          </w:p>
        </w:tc>
        <w:tc>
          <w:tcPr>
            <w:tcW w:w="1899" w:type="dxa"/>
            <w:vAlign w:val="center"/>
          </w:tcPr>
          <w:p w:rsidR="007E7156" w:rsidRPr="00173240" w:rsidRDefault="007E7156" w:rsidP="00A4590B">
            <w:pPr>
              <w:jc w:val="center"/>
              <w:rPr>
                <w:noProof/>
              </w:rPr>
            </w:pPr>
            <w:r>
              <w:rPr>
                <w:noProof/>
              </w:rPr>
              <w:t>6</w:t>
            </w:r>
          </w:p>
        </w:tc>
      </w:tr>
      <w:tr w:rsidR="007E7156" w:rsidTr="00A4590B">
        <w:tc>
          <w:tcPr>
            <w:tcW w:w="2093" w:type="dxa"/>
            <w:vAlign w:val="center"/>
          </w:tcPr>
          <w:p w:rsidR="007E7156" w:rsidRDefault="007E7156" w:rsidP="00A4590B">
            <w:pPr>
              <w:jc w:val="center"/>
              <w:rPr>
                <w:noProof/>
                <w:lang w:val="ru-RU"/>
              </w:rPr>
            </w:pPr>
            <w:r>
              <w:rPr>
                <w:noProof/>
                <w:lang w:val="ru-RU"/>
              </w:rPr>
              <w:t>Долгий срок употребления</w:t>
            </w:r>
          </w:p>
        </w:tc>
        <w:tc>
          <w:tcPr>
            <w:tcW w:w="1704" w:type="dxa"/>
            <w:vAlign w:val="center"/>
          </w:tcPr>
          <w:p w:rsidR="007E7156" w:rsidRPr="00B03DC9" w:rsidRDefault="007E7156" w:rsidP="00A4590B">
            <w:pPr>
              <w:jc w:val="center"/>
              <w:rPr>
                <w:noProof/>
              </w:rPr>
            </w:pPr>
            <w:r>
              <w:rPr>
                <w:noProof/>
              </w:rPr>
              <w:t>2</w:t>
            </w:r>
          </w:p>
        </w:tc>
        <w:tc>
          <w:tcPr>
            <w:tcW w:w="1899" w:type="dxa"/>
            <w:vAlign w:val="center"/>
          </w:tcPr>
          <w:p w:rsidR="007E7156" w:rsidRPr="00B03DC9" w:rsidRDefault="007E7156" w:rsidP="00A4590B">
            <w:pPr>
              <w:jc w:val="center"/>
              <w:rPr>
                <w:noProof/>
              </w:rPr>
            </w:pPr>
            <w:r>
              <w:rPr>
                <w:noProof/>
              </w:rPr>
              <w:t>4</w:t>
            </w:r>
          </w:p>
        </w:tc>
        <w:tc>
          <w:tcPr>
            <w:tcW w:w="1899" w:type="dxa"/>
            <w:vAlign w:val="center"/>
          </w:tcPr>
          <w:p w:rsidR="007E7156" w:rsidRPr="00B03DC9" w:rsidRDefault="007E7156" w:rsidP="00A4590B">
            <w:pPr>
              <w:jc w:val="center"/>
              <w:rPr>
                <w:noProof/>
              </w:rPr>
            </w:pPr>
            <w:r>
              <w:rPr>
                <w:noProof/>
              </w:rPr>
              <w:t>1</w:t>
            </w:r>
          </w:p>
        </w:tc>
        <w:tc>
          <w:tcPr>
            <w:tcW w:w="1899" w:type="dxa"/>
            <w:vAlign w:val="center"/>
          </w:tcPr>
          <w:p w:rsidR="007E7156" w:rsidRPr="00173240" w:rsidRDefault="007E7156" w:rsidP="00A4590B">
            <w:pPr>
              <w:jc w:val="center"/>
              <w:rPr>
                <w:noProof/>
              </w:rPr>
            </w:pPr>
            <w:r>
              <w:rPr>
                <w:noProof/>
              </w:rPr>
              <w:t>2</w:t>
            </w:r>
          </w:p>
        </w:tc>
      </w:tr>
      <w:tr w:rsidR="007E7156" w:rsidTr="00A4590B">
        <w:tc>
          <w:tcPr>
            <w:tcW w:w="2093" w:type="dxa"/>
            <w:vAlign w:val="center"/>
          </w:tcPr>
          <w:p w:rsidR="007E7156" w:rsidRDefault="007E7156" w:rsidP="00A4590B">
            <w:pPr>
              <w:jc w:val="center"/>
              <w:rPr>
                <w:noProof/>
                <w:lang w:val="ru-RU"/>
              </w:rPr>
            </w:pPr>
            <w:r>
              <w:rPr>
                <w:noProof/>
                <w:lang w:val="ru-RU"/>
              </w:rPr>
              <w:t>Растительное происхождение</w:t>
            </w:r>
          </w:p>
        </w:tc>
        <w:tc>
          <w:tcPr>
            <w:tcW w:w="1704" w:type="dxa"/>
            <w:vAlign w:val="center"/>
          </w:tcPr>
          <w:p w:rsidR="007E7156" w:rsidRPr="00B03DC9" w:rsidRDefault="007E7156" w:rsidP="00A4590B">
            <w:pPr>
              <w:jc w:val="center"/>
              <w:rPr>
                <w:noProof/>
              </w:rPr>
            </w:pPr>
            <w:r>
              <w:rPr>
                <w:noProof/>
              </w:rPr>
              <w:t>6</w:t>
            </w:r>
          </w:p>
        </w:tc>
        <w:tc>
          <w:tcPr>
            <w:tcW w:w="1899" w:type="dxa"/>
            <w:vAlign w:val="center"/>
          </w:tcPr>
          <w:p w:rsidR="007E7156" w:rsidRPr="00B03DC9" w:rsidRDefault="007E7156" w:rsidP="00A4590B">
            <w:pPr>
              <w:jc w:val="center"/>
              <w:rPr>
                <w:noProof/>
              </w:rPr>
            </w:pPr>
            <w:r>
              <w:rPr>
                <w:noProof/>
              </w:rPr>
              <w:t>12</w:t>
            </w:r>
          </w:p>
        </w:tc>
        <w:tc>
          <w:tcPr>
            <w:tcW w:w="1899" w:type="dxa"/>
            <w:vAlign w:val="center"/>
          </w:tcPr>
          <w:p w:rsidR="007E7156" w:rsidRPr="00B03DC9" w:rsidRDefault="007E7156" w:rsidP="00A4590B">
            <w:pPr>
              <w:jc w:val="center"/>
              <w:rPr>
                <w:noProof/>
              </w:rPr>
            </w:pPr>
            <w:r>
              <w:rPr>
                <w:noProof/>
              </w:rPr>
              <w:t>4</w:t>
            </w:r>
          </w:p>
        </w:tc>
        <w:tc>
          <w:tcPr>
            <w:tcW w:w="1899" w:type="dxa"/>
            <w:vAlign w:val="center"/>
          </w:tcPr>
          <w:p w:rsidR="007E7156" w:rsidRPr="00173240" w:rsidRDefault="007E7156" w:rsidP="00A4590B">
            <w:pPr>
              <w:jc w:val="center"/>
              <w:rPr>
                <w:noProof/>
              </w:rPr>
            </w:pPr>
            <w:r>
              <w:rPr>
                <w:noProof/>
              </w:rPr>
              <w:t>7</w:t>
            </w:r>
          </w:p>
        </w:tc>
      </w:tr>
      <w:tr w:rsidR="007E7156" w:rsidTr="00A4590B">
        <w:tc>
          <w:tcPr>
            <w:tcW w:w="2093" w:type="dxa"/>
            <w:vAlign w:val="center"/>
          </w:tcPr>
          <w:p w:rsidR="007E7156" w:rsidRPr="005B64B9" w:rsidRDefault="007E7156" w:rsidP="00A4590B">
            <w:pPr>
              <w:jc w:val="center"/>
              <w:rPr>
                <w:noProof/>
                <w:lang w:val="ru-RU"/>
              </w:rPr>
            </w:pPr>
            <w:r w:rsidRPr="005B64B9">
              <w:rPr>
                <w:noProof/>
                <w:lang w:val="ru-RU"/>
              </w:rPr>
              <w:t xml:space="preserve">Оценочная </w:t>
            </w:r>
            <w:r w:rsidRPr="005B64B9">
              <w:rPr>
                <w:noProof/>
                <w:lang w:val="ru-RU"/>
              </w:rPr>
              <w:lastRenderedPageBreak/>
              <w:t>лексика</w:t>
            </w:r>
          </w:p>
        </w:tc>
        <w:tc>
          <w:tcPr>
            <w:tcW w:w="1704" w:type="dxa"/>
            <w:vAlign w:val="center"/>
          </w:tcPr>
          <w:p w:rsidR="007E7156" w:rsidRPr="005B64B9" w:rsidRDefault="007E7156" w:rsidP="00A4590B">
            <w:pPr>
              <w:jc w:val="center"/>
              <w:rPr>
                <w:noProof/>
              </w:rPr>
            </w:pPr>
            <w:r>
              <w:rPr>
                <w:noProof/>
              </w:rPr>
              <w:lastRenderedPageBreak/>
              <w:t>32</w:t>
            </w:r>
          </w:p>
        </w:tc>
        <w:tc>
          <w:tcPr>
            <w:tcW w:w="1899" w:type="dxa"/>
            <w:vAlign w:val="center"/>
          </w:tcPr>
          <w:p w:rsidR="007E7156" w:rsidRPr="005B64B9" w:rsidRDefault="007E7156" w:rsidP="00A4590B">
            <w:pPr>
              <w:jc w:val="center"/>
              <w:rPr>
                <w:noProof/>
              </w:rPr>
            </w:pPr>
            <w:r>
              <w:rPr>
                <w:noProof/>
              </w:rPr>
              <w:t>64</w:t>
            </w:r>
          </w:p>
        </w:tc>
        <w:tc>
          <w:tcPr>
            <w:tcW w:w="1899" w:type="dxa"/>
            <w:vAlign w:val="center"/>
          </w:tcPr>
          <w:p w:rsidR="007E7156" w:rsidRPr="005B64B9" w:rsidRDefault="007E7156" w:rsidP="00A4590B">
            <w:pPr>
              <w:jc w:val="center"/>
              <w:rPr>
                <w:noProof/>
              </w:rPr>
            </w:pPr>
            <w:r>
              <w:rPr>
                <w:noProof/>
              </w:rPr>
              <w:t>39</w:t>
            </w:r>
          </w:p>
        </w:tc>
        <w:tc>
          <w:tcPr>
            <w:tcW w:w="1899" w:type="dxa"/>
            <w:vAlign w:val="center"/>
          </w:tcPr>
          <w:p w:rsidR="007E7156" w:rsidRPr="005B64B9" w:rsidRDefault="007E7156" w:rsidP="00A4590B">
            <w:pPr>
              <w:jc w:val="center"/>
              <w:rPr>
                <w:noProof/>
              </w:rPr>
            </w:pPr>
            <w:r>
              <w:rPr>
                <w:noProof/>
              </w:rPr>
              <w:t>72</w:t>
            </w:r>
          </w:p>
        </w:tc>
      </w:tr>
      <w:tr w:rsidR="007E7156" w:rsidTr="00A4590B">
        <w:tc>
          <w:tcPr>
            <w:tcW w:w="2093" w:type="dxa"/>
            <w:vAlign w:val="center"/>
          </w:tcPr>
          <w:p w:rsidR="007E7156" w:rsidRPr="005B64B9" w:rsidRDefault="007E7156" w:rsidP="00A4590B">
            <w:pPr>
              <w:jc w:val="center"/>
              <w:rPr>
                <w:noProof/>
                <w:lang w:val="ru-RU"/>
              </w:rPr>
            </w:pPr>
            <w:r>
              <w:rPr>
                <w:noProof/>
                <w:lang w:val="ru-RU"/>
              </w:rPr>
              <w:lastRenderedPageBreak/>
              <w:t>Всего</w:t>
            </w:r>
          </w:p>
        </w:tc>
        <w:tc>
          <w:tcPr>
            <w:tcW w:w="1704" w:type="dxa"/>
            <w:vAlign w:val="center"/>
          </w:tcPr>
          <w:p w:rsidR="007E7156" w:rsidRPr="005B64B9" w:rsidRDefault="007E7156" w:rsidP="00A4590B">
            <w:pPr>
              <w:jc w:val="center"/>
              <w:rPr>
                <w:noProof/>
              </w:rPr>
            </w:pPr>
            <w:r>
              <w:rPr>
                <w:noProof/>
              </w:rPr>
              <w:t>50</w:t>
            </w:r>
          </w:p>
        </w:tc>
        <w:tc>
          <w:tcPr>
            <w:tcW w:w="1899" w:type="dxa"/>
            <w:vAlign w:val="center"/>
          </w:tcPr>
          <w:p w:rsidR="007E7156" w:rsidRPr="005B64B9" w:rsidRDefault="007E7156" w:rsidP="00A4590B">
            <w:pPr>
              <w:jc w:val="center"/>
              <w:rPr>
                <w:noProof/>
              </w:rPr>
            </w:pPr>
            <w:r>
              <w:rPr>
                <w:noProof/>
              </w:rPr>
              <w:t>100</w:t>
            </w:r>
          </w:p>
        </w:tc>
        <w:tc>
          <w:tcPr>
            <w:tcW w:w="1899" w:type="dxa"/>
            <w:vAlign w:val="center"/>
          </w:tcPr>
          <w:p w:rsidR="007E7156" w:rsidRPr="005B64B9" w:rsidRDefault="007E7156" w:rsidP="00A4590B">
            <w:pPr>
              <w:jc w:val="center"/>
              <w:rPr>
                <w:noProof/>
              </w:rPr>
            </w:pPr>
            <w:r>
              <w:rPr>
                <w:noProof/>
              </w:rPr>
              <w:t>54</w:t>
            </w:r>
          </w:p>
        </w:tc>
        <w:tc>
          <w:tcPr>
            <w:tcW w:w="1899" w:type="dxa"/>
            <w:vAlign w:val="center"/>
          </w:tcPr>
          <w:p w:rsidR="007E7156" w:rsidRPr="005B64B9" w:rsidRDefault="007E7156" w:rsidP="00A4590B">
            <w:pPr>
              <w:jc w:val="center"/>
              <w:rPr>
                <w:noProof/>
              </w:rPr>
            </w:pPr>
            <w:r>
              <w:rPr>
                <w:noProof/>
              </w:rPr>
              <w:t>100</w:t>
            </w:r>
          </w:p>
        </w:tc>
      </w:tr>
    </w:tbl>
    <w:p w:rsidR="007E7156" w:rsidRDefault="007E7156" w:rsidP="007E7156">
      <w:pPr>
        <w:rPr>
          <w:noProof/>
          <w:sz w:val="32"/>
          <w:szCs w:val="32"/>
          <w:lang w:val="ru-RU"/>
        </w:rPr>
      </w:pPr>
    </w:p>
    <w:p w:rsidR="007E7156" w:rsidRDefault="007E7156" w:rsidP="007E7156">
      <w:pPr>
        <w:ind w:firstLine="708"/>
        <w:rPr>
          <w:noProof/>
          <w:lang w:val="ru-RU"/>
        </w:rPr>
      </w:pPr>
      <w:r>
        <w:rPr>
          <w:noProof/>
          <w:lang w:val="ru-RU"/>
        </w:rPr>
        <w:t xml:space="preserve">Таблица </w:t>
      </w:r>
      <w:r>
        <w:rPr>
          <w:noProof/>
        </w:rPr>
        <w:t xml:space="preserve">2.3 – </w:t>
      </w:r>
      <w:r>
        <w:rPr>
          <w:noProof/>
          <w:lang w:val="ru-RU"/>
        </w:rPr>
        <w:t xml:space="preserve">Топонимы, обозначающие страны-производители </w:t>
      </w:r>
      <w:r>
        <w:rPr>
          <w:noProof/>
        </w:rPr>
        <w:br/>
      </w:r>
      <w:r>
        <w:rPr>
          <w:noProof/>
          <w:lang w:val="ru-RU"/>
        </w:rPr>
        <w:t>в русской рекламе</w:t>
      </w:r>
    </w:p>
    <w:tbl>
      <w:tblPr>
        <w:tblStyle w:val="Mkatabulky"/>
        <w:tblW w:w="0" w:type="auto"/>
        <w:tblLook w:val="04A0"/>
      </w:tblPr>
      <w:tblGrid>
        <w:gridCol w:w="3164"/>
        <w:gridCol w:w="3165"/>
        <w:gridCol w:w="3165"/>
      </w:tblGrid>
      <w:tr w:rsidR="007E7156" w:rsidTr="00A4590B">
        <w:tc>
          <w:tcPr>
            <w:tcW w:w="3164" w:type="dxa"/>
            <w:vMerge w:val="restart"/>
            <w:vAlign w:val="center"/>
          </w:tcPr>
          <w:p w:rsidR="007E7156" w:rsidRPr="00173240" w:rsidRDefault="007E7156" w:rsidP="00A4590B">
            <w:pPr>
              <w:jc w:val="center"/>
              <w:rPr>
                <w:noProof/>
                <w:lang w:val="ru-RU"/>
              </w:rPr>
            </w:pPr>
            <w:r>
              <w:rPr>
                <w:noProof/>
                <w:lang w:val="ru-RU"/>
              </w:rPr>
              <w:t>Слова-топонимы</w:t>
            </w:r>
          </w:p>
        </w:tc>
        <w:tc>
          <w:tcPr>
            <w:tcW w:w="3165" w:type="dxa"/>
            <w:vAlign w:val="center"/>
          </w:tcPr>
          <w:p w:rsidR="007E7156" w:rsidRDefault="007E7156" w:rsidP="00A4590B">
            <w:pPr>
              <w:jc w:val="center"/>
              <w:rPr>
                <w:noProof/>
                <w:lang w:val="ru-RU"/>
              </w:rPr>
            </w:pPr>
            <w:r>
              <w:rPr>
                <w:noProof/>
                <w:lang w:val="ru-RU"/>
              </w:rPr>
              <w:t>Количество</w:t>
            </w:r>
          </w:p>
        </w:tc>
        <w:tc>
          <w:tcPr>
            <w:tcW w:w="3165" w:type="dxa"/>
            <w:vAlign w:val="center"/>
          </w:tcPr>
          <w:p w:rsidR="007E7156" w:rsidRPr="00173240" w:rsidRDefault="007E7156" w:rsidP="00A4590B">
            <w:pPr>
              <w:jc w:val="center"/>
              <w:rPr>
                <w:noProof/>
              </w:rPr>
            </w:pPr>
            <w:r>
              <w:rPr>
                <w:noProof/>
              </w:rPr>
              <w:t>%</w:t>
            </w:r>
          </w:p>
        </w:tc>
      </w:tr>
      <w:tr w:rsidR="007E7156" w:rsidTr="00A4590B">
        <w:tc>
          <w:tcPr>
            <w:tcW w:w="3164" w:type="dxa"/>
            <w:vMerge/>
            <w:vAlign w:val="center"/>
          </w:tcPr>
          <w:p w:rsidR="007E7156" w:rsidRDefault="007E7156" w:rsidP="00A4590B">
            <w:pPr>
              <w:jc w:val="center"/>
              <w:rPr>
                <w:noProof/>
                <w:lang w:val="ru-RU"/>
              </w:rPr>
            </w:pPr>
          </w:p>
        </w:tc>
        <w:tc>
          <w:tcPr>
            <w:tcW w:w="3165" w:type="dxa"/>
            <w:vAlign w:val="center"/>
          </w:tcPr>
          <w:p w:rsidR="007E7156" w:rsidRPr="00173240" w:rsidRDefault="007E7156" w:rsidP="00A4590B">
            <w:pPr>
              <w:jc w:val="center"/>
              <w:rPr>
                <w:noProof/>
              </w:rPr>
            </w:pPr>
            <w:r>
              <w:rPr>
                <w:noProof/>
              </w:rPr>
              <w:t>10</w:t>
            </w:r>
          </w:p>
        </w:tc>
        <w:tc>
          <w:tcPr>
            <w:tcW w:w="3165" w:type="dxa"/>
            <w:vAlign w:val="center"/>
          </w:tcPr>
          <w:p w:rsidR="007E7156" w:rsidRPr="00173240" w:rsidRDefault="007E7156" w:rsidP="00A4590B">
            <w:pPr>
              <w:jc w:val="center"/>
              <w:rPr>
                <w:noProof/>
              </w:rPr>
            </w:pPr>
            <w:r>
              <w:rPr>
                <w:noProof/>
              </w:rPr>
              <w:t>20</w:t>
            </w:r>
          </w:p>
        </w:tc>
      </w:tr>
    </w:tbl>
    <w:p w:rsidR="007E7156" w:rsidRDefault="007E7156" w:rsidP="007E7156">
      <w:pPr>
        <w:rPr>
          <w:noProof/>
          <w:sz w:val="32"/>
          <w:szCs w:val="32"/>
          <w:lang w:val="ru-RU"/>
        </w:rPr>
      </w:pPr>
    </w:p>
    <w:p w:rsidR="007E7156" w:rsidRDefault="007E7156" w:rsidP="007E7156">
      <w:pPr>
        <w:ind w:firstLine="708"/>
        <w:rPr>
          <w:noProof/>
          <w:lang w:val="ru-RU"/>
        </w:rPr>
      </w:pPr>
      <w:r>
        <w:rPr>
          <w:noProof/>
          <w:lang w:val="ru-RU"/>
        </w:rPr>
        <w:t xml:space="preserve">Таблица </w:t>
      </w:r>
      <w:r>
        <w:rPr>
          <w:noProof/>
        </w:rPr>
        <w:t xml:space="preserve">2.4 – </w:t>
      </w:r>
      <w:r>
        <w:rPr>
          <w:noProof/>
          <w:lang w:val="ru-RU"/>
        </w:rPr>
        <w:t>Устойчивые словосочетания в рекламе</w:t>
      </w:r>
    </w:p>
    <w:tbl>
      <w:tblPr>
        <w:tblStyle w:val="Mkatabulky"/>
        <w:tblW w:w="0" w:type="auto"/>
        <w:tblLook w:val="04A0"/>
      </w:tblPr>
      <w:tblGrid>
        <w:gridCol w:w="2097"/>
        <w:gridCol w:w="1888"/>
        <w:gridCol w:w="1848"/>
        <w:gridCol w:w="1889"/>
        <w:gridCol w:w="1848"/>
      </w:tblGrid>
      <w:tr w:rsidR="007E7156" w:rsidTr="00A4590B">
        <w:tc>
          <w:tcPr>
            <w:tcW w:w="1898" w:type="dxa"/>
            <w:vMerge w:val="restart"/>
            <w:vAlign w:val="center"/>
          </w:tcPr>
          <w:p w:rsidR="007E7156" w:rsidRPr="00B92E83" w:rsidRDefault="007E7156" w:rsidP="00A4590B">
            <w:pPr>
              <w:jc w:val="center"/>
              <w:rPr>
                <w:noProof/>
                <w:lang w:val="ru-RU"/>
              </w:rPr>
            </w:pPr>
            <w:r>
              <w:rPr>
                <w:noProof/>
                <w:lang w:val="ru-RU"/>
              </w:rPr>
              <w:t>Устойчивые словосочетания</w:t>
            </w:r>
          </w:p>
        </w:tc>
        <w:tc>
          <w:tcPr>
            <w:tcW w:w="3798" w:type="dxa"/>
            <w:gridSpan w:val="2"/>
            <w:vAlign w:val="center"/>
          </w:tcPr>
          <w:p w:rsidR="007E7156" w:rsidRDefault="007E7156" w:rsidP="00A4590B">
            <w:pPr>
              <w:jc w:val="center"/>
              <w:rPr>
                <w:noProof/>
                <w:lang w:val="ru-RU"/>
              </w:rPr>
            </w:pPr>
            <w:r>
              <w:rPr>
                <w:noProof/>
                <w:lang w:val="ru-RU"/>
              </w:rPr>
              <w:t>Русская реклама</w:t>
            </w:r>
          </w:p>
        </w:tc>
        <w:tc>
          <w:tcPr>
            <w:tcW w:w="3798" w:type="dxa"/>
            <w:gridSpan w:val="2"/>
            <w:vAlign w:val="center"/>
          </w:tcPr>
          <w:p w:rsidR="007E7156" w:rsidRDefault="007E7156" w:rsidP="00A4590B">
            <w:pPr>
              <w:jc w:val="center"/>
              <w:rPr>
                <w:noProof/>
                <w:lang w:val="ru-RU"/>
              </w:rPr>
            </w:pPr>
            <w:r>
              <w:rPr>
                <w:noProof/>
                <w:lang w:val="ru-RU"/>
              </w:rPr>
              <w:t>Чешская реклама</w:t>
            </w:r>
          </w:p>
        </w:tc>
      </w:tr>
      <w:tr w:rsidR="007E7156" w:rsidTr="00A4590B">
        <w:tc>
          <w:tcPr>
            <w:tcW w:w="1898" w:type="dxa"/>
            <w:vMerge/>
            <w:vAlign w:val="center"/>
          </w:tcPr>
          <w:p w:rsidR="007E7156" w:rsidRDefault="007E7156" w:rsidP="00A4590B">
            <w:pPr>
              <w:jc w:val="center"/>
              <w:rPr>
                <w:noProof/>
                <w:lang w:val="ru-RU"/>
              </w:rPr>
            </w:pPr>
          </w:p>
        </w:tc>
        <w:tc>
          <w:tcPr>
            <w:tcW w:w="1899" w:type="dxa"/>
            <w:vAlign w:val="center"/>
          </w:tcPr>
          <w:p w:rsidR="007E7156" w:rsidRDefault="007E7156" w:rsidP="00A4590B">
            <w:pPr>
              <w:jc w:val="center"/>
              <w:rPr>
                <w:noProof/>
                <w:lang w:val="ru-RU"/>
              </w:rPr>
            </w:pPr>
            <w:r>
              <w:rPr>
                <w:noProof/>
                <w:lang w:val="ru-RU"/>
              </w:rPr>
              <w:t>Количество</w:t>
            </w:r>
          </w:p>
        </w:tc>
        <w:tc>
          <w:tcPr>
            <w:tcW w:w="1899" w:type="dxa"/>
            <w:vAlign w:val="center"/>
          </w:tcPr>
          <w:p w:rsidR="007E7156" w:rsidRPr="00B92E83" w:rsidRDefault="007E7156" w:rsidP="00A4590B">
            <w:pPr>
              <w:jc w:val="center"/>
              <w:rPr>
                <w:noProof/>
              </w:rPr>
            </w:pPr>
            <w:r>
              <w:rPr>
                <w:noProof/>
              </w:rPr>
              <w:t>%</w:t>
            </w:r>
          </w:p>
        </w:tc>
        <w:tc>
          <w:tcPr>
            <w:tcW w:w="1899" w:type="dxa"/>
            <w:vAlign w:val="center"/>
          </w:tcPr>
          <w:p w:rsidR="007E7156" w:rsidRPr="00B92E83" w:rsidRDefault="007E7156" w:rsidP="00A4590B">
            <w:pPr>
              <w:jc w:val="center"/>
              <w:rPr>
                <w:noProof/>
                <w:lang w:val="ru-RU"/>
              </w:rPr>
            </w:pPr>
            <w:r>
              <w:rPr>
                <w:noProof/>
                <w:lang w:val="ru-RU"/>
              </w:rPr>
              <w:t>Количество</w:t>
            </w:r>
          </w:p>
        </w:tc>
        <w:tc>
          <w:tcPr>
            <w:tcW w:w="1899" w:type="dxa"/>
            <w:vAlign w:val="center"/>
          </w:tcPr>
          <w:p w:rsidR="007E7156" w:rsidRPr="00B92E83" w:rsidRDefault="007E7156" w:rsidP="00A4590B">
            <w:pPr>
              <w:jc w:val="center"/>
              <w:rPr>
                <w:noProof/>
              </w:rPr>
            </w:pPr>
            <w:r>
              <w:rPr>
                <w:noProof/>
              </w:rPr>
              <w:t>%</w:t>
            </w:r>
          </w:p>
        </w:tc>
      </w:tr>
      <w:tr w:rsidR="007E7156" w:rsidTr="00A4590B">
        <w:tc>
          <w:tcPr>
            <w:tcW w:w="1898" w:type="dxa"/>
            <w:vMerge/>
            <w:vAlign w:val="center"/>
          </w:tcPr>
          <w:p w:rsidR="007E7156" w:rsidRDefault="007E7156" w:rsidP="00A4590B">
            <w:pPr>
              <w:jc w:val="center"/>
              <w:rPr>
                <w:noProof/>
                <w:lang w:val="ru-RU"/>
              </w:rPr>
            </w:pPr>
          </w:p>
        </w:tc>
        <w:tc>
          <w:tcPr>
            <w:tcW w:w="1899" w:type="dxa"/>
            <w:vAlign w:val="center"/>
          </w:tcPr>
          <w:p w:rsidR="007E7156" w:rsidRPr="00B92E83" w:rsidRDefault="007E7156" w:rsidP="00A4590B">
            <w:pPr>
              <w:jc w:val="center"/>
              <w:rPr>
                <w:noProof/>
              </w:rPr>
            </w:pPr>
            <w:r>
              <w:rPr>
                <w:noProof/>
              </w:rPr>
              <w:t>7</w:t>
            </w:r>
          </w:p>
        </w:tc>
        <w:tc>
          <w:tcPr>
            <w:tcW w:w="1899" w:type="dxa"/>
            <w:vAlign w:val="center"/>
          </w:tcPr>
          <w:p w:rsidR="007E7156" w:rsidRPr="00B92E83" w:rsidRDefault="007E7156" w:rsidP="00A4590B">
            <w:pPr>
              <w:jc w:val="center"/>
              <w:rPr>
                <w:noProof/>
              </w:rPr>
            </w:pPr>
            <w:r>
              <w:rPr>
                <w:noProof/>
              </w:rPr>
              <w:t>14</w:t>
            </w:r>
          </w:p>
        </w:tc>
        <w:tc>
          <w:tcPr>
            <w:tcW w:w="1899" w:type="dxa"/>
            <w:vAlign w:val="center"/>
          </w:tcPr>
          <w:p w:rsidR="007E7156" w:rsidRPr="00B92E83" w:rsidRDefault="007E7156" w:rsidP="00A4590B">
            <w:pPr>
              <w:jc w:val="center"/>
              <w:rPr>
                <w:noProof/>
              </w:rPr>
            </w:pPr>
            <w:r>
              <w:rPr>
                <w:noProof/>
              </w:rPr>
              <w:t>6</w:t>
            </w:r>
          </w:p>
        </w:tc>
        <w:tc>
          <w:tcPr>
            <w:tcW w:w="1899" w:type="dxa"/>
            <w:vAlign w:val="center"/>
          </w:tcPr>
          <w:p w:rsidR="007E7156" w:rsidRPr="00B92E83" w:rsidRDefault="007E7156" w:rsidP="00A4590B">
            <w:pPr>
              <w:jc w:val="center"/>
              <w:rPr>
                <w:noProof/>
              </w:rPr>
            </w:pPr>
            <w:r>
              <w:rPr>
                <w:noProof/>
              </w:rPr>
              <w:t>11</w:t>
            </w:r>
          </w:p>
        </w:tc>
      </w:tr>
    </w:tbl>
    <w:p w:rsidR="007E7156" w:rsidRDefault="007E7156" w:rsidP="007E7156">
      <w:pPr>
        <w:rPr>
          <w:noProof/>
          <w:sz w:val="32"/>
          <w:szCs w:val="32"/>
          <w:lang w:val="ru-RU"/>
        </w:rPr>
      </w:pPr>
    </w:p>
    <w:p w:rsidR="007E7156" w:rsidRDefault="007E7156" w:rsidP="007E7156">
      <w:pPr>
        <w:ind w:firstLine="708"/>
        <w:rPr>
          <w:noProof/>
          <w:lang w:val="ru-RU"/>
        </w:rPr>
      </w:pPr>
      <w:r>
        <w:rPr>
          <w:noProof/>
          <w:lang w:val="ru-RU"/>
        </w:rPr>
        <w:t xml:space="preserve">Таблица </w:t>
      </w:r>
      <w:r>
        <w:rPr>
          <w:noProof/>
        </w:rPr>
        <w:t xml:space="preserve">2.5 – </w:t>
      </w:r>
      <w:r>
        <w:rPr>
          <w:noProof/>
          <w:lang w:val="ru-RU"/>
        </w:rPr>
        <w:t>Синаксические конструкции</w:t>
      </w:r>
    </w:p>
    <w:tbl>
      <w:tblPr>
        <w:tblStyle w:val="Mkatabulky"/>
        <w:tblW w:w="0" w:type="auto"/>
        <w:tblLook w:val="04A0"/>
      </w:tblPr>
      <w:tblGrid>
        <w:gridCol w:w="2175"/>
        <w:gridCol w:w="1880"/>
        <w:gridCol w:w="1817"/>
        <w:gridCol w:w="1881"/>
        <w:gridCol w:w="1817"/>
      </w:tblGrid>
      <w:tr w:rsidR="007E7156" w:rsidTr="00A4590B">
        <w:tc>
          <w:tcPr>
            <w:tcW w:w="1898" w:type="dxa"/>
            <w:vMerge w:val="restart"/>
            <w:vAlign w:val="center"/>
          </w:tcPr>
          <w:p w:rsidR="007E7156" w:rsidRDefault="007E7156" w:rsidP="00A4590B">
            <w:pPr>
              <w:jc w:val="center"/>
              <w:rPr>
                <w:noProof/>
                <w:lang w:val="ru-RU"/>
              </w:rPr>
            </w:pPr>
            <w:r>
              <w:rPr>
                <w:noProof/>
                <w:lang w:val="ru-RU"/>
              </w:rPr>
              <w:t>Тип предложения</w:t>
            </w:r>
          </w:p>
        </w:tc>
        <w:tc>
          <w:tcPr>
            <w:tcW w:w="3798" w:type="dxa"/>
            <w:gridSpan w:val="2"/>
            <w:vAlign w:val="center"/>
          </w:tcPr>
          <w:p w:rsidR="007E7156" w:rsidRDefault="007E7156" w:rsidP="00A4590B">
            <w:pPr>
              <w:jc w:val="center"/>
              <w:rPr>
                <w:noProof/>
                <w:lang w:val="ru-RU"/>
              </w:rPr>
            </w:pPr>
            <w:r>
              <w:rPr>
                <w:noProof/>
                <w:lang w:val="ru-RU"/>
              </w:rPr>
              <w:t>Русская реклама</w:t>
            </w:r>
          </w:p>
        </w:tc>
        <w:tc>
          <w:tcPr>
            <w:tcW w:w="3798" w:type="dxa"/>
            <w:gridSpan w:val="2"/>
            <w:vAlign w:val="center"/>
          </w:tcPr>
          <w:p w:rsidR="007E7156" w:rsidRDefault="007E7156" w:rsidP="00A4590B">
            <w:pPr>
              <w:jc w:val="center"/>
              <w:rPr>
                <w:noProof/>
                <w:lang w:val="ru-RU"/>
              </w:rPr>
            </w:pPr>
            <w:r>
              <w:rPr>
                <w:noProof/>
                <w:lang w:val="ru-RU"/>
              </w:rPr>
              <w:t>Чешская реклама</w:t>
            </w:r>
          </w:p>
        </w:tc>
      </w:tr>
      <w:tr w:rsidR="007E7156" w:rsidTr="00A4590B">
        <w:tc>
          <w:tcPr>
            <w:tcW w:w="1898" w:type="dxa"/>
            <w:vMerge/>
            <w:vAlign w:val="center"/>
          </w:tcPr>
          <w:p w:rsidR="007E7156" w:rsidRDefault="007E7156" w:rsidP="00A4590B">
            <w:pPr>
              <w:jc w:val="center"/>
              <w:rPr>
                <w:noProof/>
                <w:lang w:val="ru-RU"/>
              </w:rPr>
            </w:pPr>
          </w:p>
        </w:tc>
        <w:tc>
          <w:tcPr>
            <w:tcW w:w="1899" w:type="dxa"/>
            <w:vAlign w:val="center"/>
          </w:tcPr>
          <w:p w:rsidR="007E7156" w:rsidRDefault="007E7156" w:rsidP="00A4590B">
            <w:pPr>
              <w:jc w:val="center"/>
              <w:rPr>
                <w:noProof/>
                <w:lang w:val="ru-RU"/>
              </w:rPr>
            </w:pPr>
            <w:r>
              <w:rPr>
                <w:noProof/>
                <w:lang w:val="ru-RU"/>
              </w:rPr>
              <w:t>Количество</w:t>
            </w:r>
          </w:p>
        </w:tc>
        <w:tc>
          <w:tcPr>
            <w:tcW w:w="1899" w:type="dxa"/>
            <w:vAlign w:val="center"/>
          </w:tcPr>
          <w:p w:rsidR="007E7156" w:rsidRPr="002E2048" w:rsidRDefault="007E7156" w:rsidP="00A4590B">
            <w:pPr>
              <w:jc w:val="center"/>
              <w:rPr>
                <w:noProof/>
              </w:rPr>
            </w:pPr>
            <w:r>
              <w:rPr>
                <w:noProof/>
              </w:rPr>
              <w:t>%</w:t>
            </w:r>
          </w:p>
        </w:tc>
        <w:tc>
          <w:tcPr>
            <w:tcW w:w="1899" w:type="dxa"/>
            <w:vAlign w:val="center"/>
          </w:tcPr>
          <w:p w:rsidR="007E7156" w:rsidRPr="002E2048" w:rsidRDefault="007E7156" w:rsidP="00A4590B">
            <w:pPr>
              <w:jc w:val="center"/>
              <w:rPr>
                <w:noProof/>
                <w:lang w:val="ru-RU"/>
              </w:rPr>
            </w:pPr>
            <w:r>
              <w:rPr>
                <w:noProof/>
                <w:lang w:val="ru-RU"/>
              </w:rPr>
              <w:t>Количество</w:t>
            </w:r>
          </w:p>
        </w:tc>
        <w:tc>
          <w:tcPr>
            <w:tcW w:w="1899" w:type="dxa"/>
            <w:vAlign w:val="center"/>
          </w:tcPr>
          <w:p w:rsidR="007E7156" w:rsidRPr="002E2048" w:rsidRDefault="007E7156" w:rsidP="00A4590B">
            <w:pPr>
              <w:jc w:val="center"/>
              <w:rPr>
                <w:noProof/>
              </w:rPr>
            </w:pPr>
            <w:r>
              <w:rPr>
                <w:noProof/>
              </w:rPr>
              <w:t>%</w:t>
            </w:r>
          </w:p>
        </w:tc>
      </w:tr>
      <w:tr w:rsidR="007E7156" w:rsidTr="00A4590B">
        <w:tc>
          <w:tcPr>
            <w:tcW w:w="1898" w:type="dxa"/>
            <w:vAlign w:val="center"/>
          </w:tcPr>
          <w:p w:rsidR="007E7156" w:rsidRPr="002E2048" w:rsidRDefault="007E7156" w:rsidP="00A4590B">
            <w:pPr>
              <w:jc w:val="center"/>
              <w:rPr>
                <w:noProof/>
                <w:lang w:val="ru-RU"/>
              </w:rPr>
            </w:pPr>
            <w:r>
              <w:rPr>
                <w:noProof/>
                <w:lang w:val="ru-RU"/>
              </w:rPr>
              <w:t>Вопросительное</w:t>
            </w:r>
          </w:p>
        </w:tc>
        <w:tc>
          <w:tcPr>
            <w:tcW w:w="1899" w:type="dxa"/>
            <w:vAlign w:val="center"/>
          </w:tcPr>
          <w:p w:rsidR="007E7156" w:rsidRPr="003F7477" w:rsidRDefault="007E7156" w:rsidP="00A4590B">
            <w:pPr>
              <w:jc w:val="center"/>
              <w:rPr>
                <w:noProof/>
              </w:rPr>
            </w:pPr>
            <w:r>
              <w:rPr>
                <w:noProof/>
              </w:rPr>
              <w:t>9</w:t>
            </w:r>
          </w:p>
        </w:tc>
        <w:tc>
          <w:tcPr>
            <w:tcW w:w="1899" w:type="dxa"/>
            <w:vAlign w:val="center"/>
          </w:tcPr>
          <w:p w:rsidR="007E7156" w:rsidRPr="003F7477" w:rsidRDefault="007E7156" w:rsidP="00A4590B">
            <w:pPr>
              <w:jc w:val="center"/>
              <w:rPr>
                <w:noProof/>
              </w:rPr>
            </w:pPr>
            <w:r>
              <w:rPr>
                <w:noProof/>
              </w:rPr>
              <w:t>31</w:t>
            </w:r>
          </w:p>
        </w:tc>
        <w:tc>
          <w:tcPr>
            <w:tcW w:w="1899" w:type="dxa"/>
            <w:vAlign w:val="center"/>
          </w:tcPr>
          <w:p w:rsidR="007E7156" w:rsidRPr="00C0754D" w:rsidRDefault="007E7156" w:rsidP="00A4590B">
            <w:pPr>
              <w:jc w:val="center"/>
              <w:rPr>
                <w:noProof/>
              </w:rPr>
            </w:pPr>
            <w:r>
              <w:rPr>
                <w:noProof/>
              </w:rPr>
              <w:t>11</w:t>
            </w:r>
          </w:p>
        </w:tc>
        <w:tc>
          <w:tcPr>
            <w:tcW w:w="1899" w:type="dxa"/>
            <w:vAlign w:val="center"/>
          </w:tcPr>
          <w:p w:rsidR="007E7156" w:rsidRPr="00C0754D" w:rsidRDefault="007E7156" w:rsidP="00A4590B">
            <w:pPr>
              <w:jc w:val="center"/>
              <w:rPr>
                <w:noProof/>
              </w:rPr>
            </w:pPr>
            <w:r>
              <w:rPr>
                <w:noProof/>
              </w:rPr>
              <w:t>46</w:t>
            </w:r>
          </w:p>
        </w:tc>
      </w:tr>
      <w:tr w:rsidR="007E7156" w:rsidTr="00A4590B">
        <w:tc>
          <w:tcPr>
            <w:tcW w:w="1898" w:type="dxa"/>
            <w:vAlign w:val="center"/>
          </w:tcPr>
          <w:p w:rsidR="007E7156" w:rsidRDefault="007E7156" w:rsidP="00A4590B">
            <w:pPr>
              <w:jc w:val="center"/>
              <w:rPr>
                <w:noProof/>
                <w:lang w:val="ru-RU"/>
              </w:rPr>
            </w:pPr>
            <w:r>
              <w:rPr>
                <w:noProof/>
                <w:lang w:val="ru-RU"/>
              </w:rPr>
              <w:t>Побудительное</w:t>
            </w:r>
          </w:p>
        </w:tc>
        <w:tc>
          <w:tcPr>
            <w:tcW w:w="1899" w:type="dxa"/>
            <w:vAlign w:val="center"/>
          </w:tcPr>
          <w:p w:rsidR="007E7156" w:rsidRPr="003F7477" w:rsidRDefault="007E7156" w:rsidP="00A4590B">
            <w:pPr>
              <w:jc w:val="center"/>
              <w:rPr>
                <w:noProof/>
              </w:rPr>
            </w:pPr>
            <w:r>
              <w:rPr>
                <w:noProof/>
              </w:rPr>
              <w:t>6</w:t>
            </w:r>
          </w:p>
        </w:tc>
        <w:tc>
          <w:tcPr>
            <w:tcW w:w="1899" w:type="dxa"/>
            <w:vAlign w:val="center"/>
          </w:tcPr>
          <w:p w:rsidR="007E7156" w:rsidRPr="003F7477" w:rsidRDefault="007E7156" w:rsidP="00A4590B">
            <w:pPr>
              <w:jc w:val="center"/>
              <w:rPr>
                <w:noProof/>
              </w:rPr>
            </w:pPr>
            <w:r>
              <w:rPr>
                <w:noProof/>
              </w:rPr>
              <w:t>21</w:t>
            </w:r>
          </w:p>
        </w:tc>
        <w:tc>
          <w:tcPr>
            <w:tcW w:w="1899" w:type="dxa"/>
            <w:vAlign w:val="center"/>
          </w:tcPr>
          <w:p w:rsidR="007E7156" w:rsidRPr="00C0754D" w:rsidRDefault="007E7156" w:rsidP="00A4590B">
            <w:pPr>
              <w:jc w:val="center"/>
              <w:rPr>
                <w:noProof/>
              </w:rPr>
            </w:pPr>
            <w:r>
              <w:rPr>
                <w:noProof/>
              </w:rPr>
              <w:t>8</w:t>
            </w:r>
          </w:p>
        </w:tc>
        <w:tc>
          <w:tcPr>
            <w:tcW w:w="1899" w:type="dxa"/>
            <w:vAlign w:val="center"/>
          </w:tcPr>
          <w:p w:rsidR="007E7156" w:rsidRPr="00C0754D" w:rsidRDefault="007E7156" w:rsidP="00A4590B">
            <w:pPr>
              <w:jc w:val="center"/>
              <w:rPr>
                <w:noProof/>
              </w:rPr>
            </w:pPr>
            <w:r>
              <w:rPr>
                <w:noProof/>
              </w:rPr>
              <w:t>33</w:t>
            </w:r>
          </w:p>
        </w:tc>
      </w:tr>
      <w:tr w:rsidR="007E7156" w:rsidTr="00A4590B">
        <w:tc>
          <w:tcPr>
            <w:tcW w:w="1898" w:type="dxa"/>
            <w:vAlign w:val="center"/>
          </w:tcPr>
          <w:p w:rsidR="007E7156" w:rsidRDefault="007E7156" w:rsidP="00A4590B">
            <w:pPr>
              <w:jc w:val="center"/>
              <w:rPr>
                <w:noProof/>
                <w:lang w:val="ru-RU"/>
              </w:rPr>
            </w:pPr>
            <w:r>
              <w:rPr>
                <w:noProof/>
                <w:lang w:val="ru-RU"/>
              </w:rPr>
              <w:t>Восклицания</w:t>
            </w:r>
          </w:p>
        </w:tc>
        <w:tc>
          <w:tcPr>
            <w:tcW w:w="1899" w:type="dxa"/>
            <w:vAlign w:val="center"/>
          </w:tcPr>
          <w:p w:rsidR="007E7156" w:rsidRPr="003F7477" w:rsidRDefault="007E7156" w:rsidP="00A4590B">
            <w:pPr>
              <w:jc w:val="center"/>
              <w:rPr>
                <w:noProof/>
              </w:rPr>
            </w:pPr>
            <w:r>
              <w:rPr>
                <w:noProof/>
              </w:rPr>
              <w:t>14</w:t>
            </w:r>
          </w:p>
        </w:tc>
        <w:tc>
          <w:tcPr>
            <w:tcW w:w="1899" w:type="dxa"/>
            <w:vAlign w:val="center"/>
          </w:tcPr>
          <w:p w:rsidR="007E7156" w:rsidRPr="003F7477" w:rsidRDefault="007E7156" w:rsidP="00A4590B">
            <w:pPr>
              <w:jc w:val="center"/>
              <w:rPr>
                <w:noProof/>
              </w:rPr>
            </w:pPr>
            <w:r>
              <w:rPr>
                <w:noProof/>
              </w:rPr>
              <w:t>48</w:t>
            </w:r>
          </w:p>
        </w:tc>
        <w:tc>
          <w:tcPr>
            <w:tcW w:w="1899" w:type="dxa"/>
            <w:vAlign w:val="center"/>
          </w:tcPr>
          <w:p w:rsidR="007E7156" w:rsidRPr="00C0754D" w:rsidRDefault="007E7156" w:rsidP="00A4590B">
            <w:pPr>
              <w:jc w:val="center"/>
              <w:rPr>
                <w:noProof/>
              </w:rPr>
            </w:pPr>
            <w:r>
              <w:rPr>
                <w:noProof/>
              </w:rPr>
              <w:t>5</w:t>
            </w:r>
          </w:p>
        </w:tc>
        <w:tc>
          <w:tcPr>
            <w:tcW w:w="1899" w:type="dxa"/>
            <w:vAlign w:val="center"/>
          </w:tcPr>
          <w:p w:rsidR="007E7156" w:rsidRPr="00C0754D" w:rsidRDefault="007E7156" w:rsidP="00A4590B">
            <w:pPr>
              <w:jc w:val="center"/>
              <w:rPr>
                <w:noProof/>
              </w:rPr>
            </w:pPr>
            <w:r>
              <w:rPr>
                <w:noProof/>
              </w:rPr>
              <w:t>21</w:t>
            </w:r>
          </w:p>
        </w:tc>
      </w:tr>
      <w:tr w:rsidR="007E7156" w:rsidTr="00A4590B">
        <w:tc>
          <w:tcPr>
            <w:tcW w:w="1898" w:type="dxa"/>
            <w:vAlign w:val="center"/>
          </w:tcPr>
          <w:p w:rsidR="007E7156" w:rsidRDefault="007E7156" w:rsidP="00A4590B">
            <w:pPr>
              <w:jc w:val="center"/>
              <w:rPr>
                <w:noProof/>
                <w:lang w:val="ru-RU"/>
              </w:rPr>
            </w:pPr>
            <w:r>
              <w:rPr>
                <w:noProof/>
                <w:lang w:val="ru-RU"/>
              </w:rPr>
              <w:t>Всего</w:t>
            </w:r>
          </w:p>
        </w:tc>
        <w:tc>
          <w:tcPr>
            <w:tcW w:w="1899" w:type="dxa"/>
            <w:vAlign w:val="center"/>
          </w:tcPr>
          <w:p w:rsidR="007E7156" w:rsidRPr="003F7477" w:rsidRDefault="007E7156" w:rsidP="00A4590B">
            <w:pPr>
              <w:jc w:val="center"/>
              <w:rPr>
                <w:noProof/>
              </w:rPr>
            </w:pPr>
            <w:r>
              <w:rPr>
                <w:noProof/>
              </w:rPr>
              <w:t>29</w:t>
            </w:r>
          </w:p>
        </w:tc>
        <w:tc>
          <w:tcPr>
            <w:tcW w:w="1899" w:type="dxa"/>
            <w:vAlign w:val="center"/>
          </w:tcPr>
          <w:p w:rsidR="007E7156" w:rsidRPr="003F7477" w:rsidRDefault="007E7156" w:rsidP="00A4590B">
            <w:pPr>
              <w:jc w:val="center"/>
              <w:rPr>
                <w:noProof/>
              </w:rPr>
            </w:pPr>
            <w:r>
              <w:rPr>
                <w:noProof/>
              </w:rPr>
              <w:t>100</w:t>
            </w:r>
          </w:p>
        </w:tc>
        <w:tc>
          <w:tcPr>
            <w:tcW w:w="1899" w:type="dxa"/>
            <w:vAlign w:val="center"/>
          </w:tcPr>
          <w:p w:rsidR="007E7156" w:rsidRPr="00C0754D" w:rsidRDefault="007E7156" w:rsidP="00A4590B">
            <w:pPr>
              <w:jc w:val="center"/>
              <w:rPr>
                <w:noProof/>
              </w:rPr>
            </w:pPr>
            <w:r>
              <w:rPr>
                <w:noProof/>
              </w:rPr>
              <w:t>24</w:t>
            </w:r>
          </w:p>
        </w:tc>
        <w:tc>
          <w:tcPr>
            <w:tcW w:w="1899" w:type="dxa"/>
            <w:vAlign w:val="center"/>
          </w:tcPr>
          <w:p w:rsidR="007E7156" w:rsidRPr="00C0754D" w:rsidRDefault="007E7156" w:rsidP="00A4590B">
            <w:pPr>
              <w:jc w:val="center"/>
              <w:rPr>
                <w:noProof/>
              </w:rPr>
            </w:pPr>
            <w:r>
              <w:rPr>
                <w:noProof/>
              </w:rPr>
              <w:t>100</w:t>
            </w:r>
          </w:p>
        </w:tc>
      </w:tr>
    </w:tbl>
    <w:p w:rsidR="007E7156" w:rsidRDefault="007E7156" w:rsidP="007E7156">
      <w:pPr>
        <w:rPr>
          <w:noProof/>
          <w:sz w:val="32"/>
          <w:szCs w:val="32"/>
          <w:lang w:val="ru-RU"/>
        </w:rPr>
      </w:pPr>
    </w:p>
    <w:p w:rsidR="007E7156" w:rsidRDefault="007E7156" w:rsidP="007E7156">
      <w:pPr>
        <w:ind w:firstLine="708"/>
        <w:rPr>
          <w:noProof/>
          <w:lang w:val="ru-RU"/>
        </w:rPr>
      </w:pPr>
    </w:p>
    <w:p w:rsidR="007E7156" w:rsidRPr="005C0129" w:rsidRDefault="007E7156" w:rsidP="00545784">
      <w:pPr>
        <w:rPr>
          <w:noProof/>
          <w:lang w:val="ru-RU"/>
        </w:rPr>
      </w:pPr>
    </w:p>
    <w:sectPr w:rsidR="007E7156" w:rsidRPr="005C0129" w:rsidSect="00DF3226">
      <w:footerReference w:type="default" r:id="rId13"/>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836" w:rsidRDefault="00163836" w:rsidP="004F2197">
      <w:pPr>
        <w:spacing w:line="240" w:lineRule="auto"/>
      </w:pPr>
      <w:r>
        <w:separator/>
      </w:r>
    </w:p>
  </w:endnote>
  <w:endnote w:type="continuationSeparator" w:id="1">
    <w:p w:rsidR="00163836" w:rsidRDefault="00163836" w:rsidP="004F21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D19" w:rsidRDefault="006A1D19">
    <w:pPr>
      <w:pStyle w:val="Zpat"/>
      <w:jc w:val="center"/>
    </w:pPr>
  </w:p>
  <w:p w:rsidR="006A1D19" w:rsidRDefault="006A1D1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7798"/>
      <w:docPartObj>
        <w:docPartGallery w:val="Page Numbers (Bottom of Page)"/>
        <w:docPartUnique/>
      </w:docPartObj>
    </w:sdtPr>
    <w:sdtContent>
      <w:p w:rsidR="006A1D19" w:rsidRDefault="005C01E3">
        <w:pPr>
          <w:pStyle w:val="Zpat"/>
          <w:jc w:val="center"/>
        </w:pPr>
        <w:r w:rsidRPr="004F2197">
          <w:rPr>
            <w:sz w:val="24"/>
            <w:szCs w:val="24"/>
          </w:rPr>
          <w:fldChar w:fldCharType="begin"/>
        </w:r>
        <w:r w:rsidR="006A1D19" w:rsidRPr="004F2197">
          <w:rPr>
            <w:sz w:val="24"/>
            <w:szCs w:val="24"/>
          </w:rPr>
          <w:instrText xml:space="preserve"> PAGE   \* MERGEFORMAT </w:instrText>
        </w:r>
        <w:r w:rsidRPr="004F2197">
          <w:rPr>
            <w:sz w:val="24"/>
            <w:szCs w:val="24"/>
          </w:rPr>
          <w:fldChar w:fldCharType="separate"/>
        </w:r>
        <w:r w:rsidR="00426E95">
          <w:rPr>
            <w:noProof/>
            <w:sz w:val="24"/>
            <w:szCs w:val="24"/>
          </w:rPr>
          <w:t>97</w:t>
        </w:r>
        <w:r w:rsidRPr="004F2197">
          <w:rPr>
            <w:sz w:val="24"/>
            <w:szCs w:val="24"/>
          </w:rPr>
          <w:fldChar w:fldCharType="end"/>
        </w:r>
      </w:p>
    </w:sdtContent>
  </w:sdt>
  <w:p w:rsidR="006A1D19" w:rsidRDefault="006A1D1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836" w:rsidRDefault="00163836" w:rsidP="004F2197">
      <w:pPr>
        <w:spacing w:line="240" w:lineRule="auto"/>
      </w:pPr>
      <w:r>
        <w:separator/>
      </w:r>
    </w:p>
  </w:footnote>
  <w:footnote w:type="continuationSeparator" w:id="1">
    <w:p w:rsidR="00163836" w:rsidRDefault="00163836" w:rsidP="004F219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76C"/>
    <w:multiLevelType w:val="hybridMultilevel"/>
    <w:tmpl w:val="8CCE2B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7C259C"/>
    <w:multiLevelType w:val="hybridMultilevel"/>
    <w:tmpl w:val="8EA4C6EC"/>
    <w:lvl w:ilvl="0" w:tplc="081A42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547926"/>
    <w:multiLevelType w:val="multilevel"/>
    <w:tmpl w:val="3BC0BA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nsid w:val="0D60550E"/>
    <w:multiLevelType w:val="hybridMultilevel"/>
    <w:tmpl w:val="56C08B56"/>
    <w:lvl w:ilvl="0" w:tplc="37C4E928">
      <w:start w:val="1"/>
      <w:numFmt w:val="bullet"/>
      <w:lvlText w:val=""/>
      <w:lvlJc w:val="left"/>
      <w:pPr>
        <w:ind w:left="36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B66B11"/>
    <w:multiLevelType w:val="hybridMultilevel"/>
    <w:tmpl w:val="6F66F632"/>
    <w:lvl w:ilvl="0" w:tplc="71E02A7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8A43E6"/>
    <w:multiLevelType w:val="hybridMultilevel"/>
    <w:tmpl w:val="21644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981271E"/>
    <w:multiLevelType w:val="hybridMultilevel"/>
    <w:tmpl w:val="5E22DC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842F52"/>
    <w:multiLevelType w:val="hybridMultilevel"/>
    <w:tmpl w:val="C91834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0A93C42"/>
    <w:multiLevelType w:val="hybridMultilevel"/>
    <w:tmpl w:val="62A0F8DA"/>
    <w:lvl w:ilvl="0" w:tplc="0E5E7E4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nsid w:val="24B15EDE"/>
    <w:multiLevelType w:val="hybridMultilevel"/>
    <w:tmpl w:val="ABAC87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B504A11"/>
    <w:multiLevelType w:val="hybridMultilevel"/>
    <w:tmpl w:val="66A8A6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175E5F"/>
    <w:multiLevelType w:val="hybridMultilevel"/>
    <w:tmpl w:val="14C659D0"/>
    <w:lvl w:ilvl="0" w:tplc="71E02A7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0F311EE"/>
    <w:multiLevelType w:val="hybridMultilevel"/>
    <w:tmpl w:val="10D40F5E"/>
    <w:lvl w:ilvl="0" w:tplc="2E70D516">
      <w:start w:val="1"/>
      <w:numFmt w:val="decimal"/>
      <w:pStyle w:val="rovnpragmatiky2"/>
      <w:lvlText w:val="II. 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8E60230"/>
    <w:multiLevelType w:val="hybridMultilevel"/>
    <w:tmpl w:val="215873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F9C74FE"/>
    <w:multiLevelType w:val="hybridMultilevel"/>
    <w:tmpl w:val="238AF0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1C14B10"/>
    <w:multiLevelType w:val="hybridMultilevel"/>
    <w:tmpl w:val="E14CE336"/>
    <w:lvl w:ilvl="0" w:tplc="71E02A7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2B30D1E"/>
    <w:multiLevelType w:val="hybridMultilevel"/>
    <w:tmpl w:val="1F80DC3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4DA1D6B"/>
    <w:multiLevelType w:val="hybridMultilevel"/>
    <w:tmpl w:val="9F9CC798"/>
    <w:lvl w:ilvl="0" w:tplc="AD341AE0">
      <w:start w:val="1"/>
      <w:numFmt w:val="decimal"/>
      <w:pStyle w:val="Pkladyleksicheskogourovna"/>
      <w:lvlText w:val="II. 2.2.%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45A75DFD"/>
    <w:multiLevelType w:val="hybridMultilevel"/>
    <w:tmpl w:val="F45E77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6334A94"/>
    <w:multiLevelType w:val="hybridMultilevel"/>
    <w:tmpl w:val="85B87CC8"/>
    <w:lvl w:ilvl="0" w:tplc="81EE193E">
      <w:start w:val="1"/>
      <w:numFmt w:val="decimal"/>
      <w:pStyle w:val="Nadpis2"/>
      <w:lvlText w:val="I. %1."/>
      <w:lvlJc w:val="left"/>
      <w:pPr>
        <w:ind w:left="1800" w:hanging="360"/>
      </w:pPr>
      <w:rPr>
        <w:rFonts w:hint="default"/>
      </w:rPr>
    </w:lvl>
    <w:lvl w:ilvl="1" w:tplc="04050019" w:tentative="1">
      <w:start w:val="1"/>
      <w:numFmt w:val="lowerLetter"/>
      <w:lvlText w:val="%2."/>
      <w:lvlJc w:val="left"/>
      <w:pPr>
        <w:ind w:left="2520" w:hanging="360"/>
      </w:pPr>
    </w:lvl>
    <w:lvl w:ilvl="2" w:tplc="0405001B">
      <w:start w:val="1"/>
      <w:numFmt w:val="lowerRoman"/>
      <w:lvlText w:val="%3."/>
      <w:lvlJc w:val="right"/>
      <w:pPr>
        <w:ind w:left="3240" w:hanging="180"/>
      </w:pPr>
    </w:lvl>
    <w:lvl w:ilvl="3" w:tplc="0405000F">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0">
    <w:nsid w:val="4942229A"/>
    <w:multiLevelType w:val="hybridMultilevel"/>
    <w:tmpl w:val="6CCEAD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1224001"/>
    <w:multiLevelType w:val="hybridMultilevel"/>
    <w:tmpl w:val="5CBC1E0C"/>
    <w:lvl w:ilvl="0" w:tplc="B3EE228C">
      <w:start w:val="1"/>
      <w:numFmt w:val="decimal"/>
      <w:pStyle w:val="Pomocnadpisu4"/>
      <w:lvlText w:val="I. 3. 1. %1."/>
      <w:lvlJc w:val="right"/>
      <w:pPr>
        <w:ind w:left="2886" w:hanging="360"/>
      </w:pPr>
      <w:rPr>
        <w:rFonts w:hint="default"/>
      </w:rPr>
    </w:lvl>
    <w:lvl w:ilvl="1" w:tplc="04050019" w:tentative="1">
      <w:start w:val="1"/>
      <w:numFmt w:val="lowerLetter"/>
      <w:lvlText w:val="%2."/>
      <w:lvlJc w:val="left"/>
      <w:pPr>
        <w:ind w:left="3606" w:hanging="360"/>
      </w:pPr>
    </w:lvl>
    <w:lvl w:ilvl="2" w:tplc="0405001B" w:tentative="1">
      <w:start w:val="1"/>
      <w:numFmt w:val="lowerRoman"/>
      <w:lvlText w:val="%3."/>
      <w:lvlJc w:val="right"/>
      <w:pPr>
        <w:ind w:left="4326" w:hanging="180"/>
      </w:pPr>
    </w:lvl>
    <w:lvl w:ilvl="3" w:tplc="0405000F" w:tentative="1">
      <w:start w:val="1"/>
      <w:numFmt w:val="decimal"/>
      <w:lvlText w:val="%4."/>
      <w:lvlJc w:val="left"/>
      <w:pPr>
        <w:ind w:left="5046" w:hanging="360"/>
      </w:pPr>
    </w:lvl>
    <w:lvl w:ilvl="4" w:tplc="04050019" w:tentative="1">
      <w:start w:val="1"/>
      <w:numFmt w:val="lowerLetter"/>
      <w:lvlText w:val="%5."/>
      <w:lvlJc w:val="left"/>
      <w:pPr>
        <w:ind w:left="5766" w:hanging="360"/>
      </w:pPr>
    </w:lvl>
    <w:lvl w:ilvl="5" w:tplc="0405001B" w:tentative="1">
      <w:start w:val="1"/>
      <w:numFmt w:val="lowerRoman"/>
      <w:lvlText w:val="%6."/>
      <w:lvlJc w:val="right"/>
      <w:pPr>
        <w:ind w:left="6486" w:hanging="180"/>
      </w:pPr>
    </w:lvl>
    <w:lvl w:ilvl="6" w:tplc="0405000F" w:tentative="1">
      <w:start w:val="1"/>
      <w:numFmt w:val="decimal"/>
      <w:lvlText w:val="%7."/>
      <w:lvlJc w:val="left"/>
      <w:pPr>
        <w:ind w:left="7206" w:hanging="360"/>
      </w:pPr>
    </w:lvl>
    <w:lvl w:ilvl="7" w:tplc="04050019" w:tentative="1">
      <w:start w:val="1"/>
      <w:numFmt w:val="lowerLetter"/>
      <w:lvlText w:val="%8."/>
      <w:lvlJc w:val="left"/>
      <w:pPr>
        <w:ind w:left="7926" w:hanging="360"/>
      </w:pPr>
    </w:lvl>
    <w:lvl w:ilvl="8" w:tplc="0405001B" w:tentative="1">
      <w:start w:val="1"/>
      <w:numFmt w:val="lowerRoman"/>
      <w:lvlText w:val="%9."/>
      <w:lvlJc w:val="right"/>
      <w:pPr>
        <w:ind w:left="8646" w:hanging="180"/>
      </w:pPr>
    </w:lvl>
  </w:abstractNum>
  <w:abstractNum w:abstractNumId="22">
    <w:nsid w:val="55985DBC"/>
    <w:multiLevelType w:val="hybridMultilevel"/>
    <w:tmpl w:val="5D7CEA9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5B22687A"/>
    <w:multiLevelType w:val="hybridMultilevel"/>
    <w:tmpl w:val="1FECE9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CF45348"/>
    <w:multiLevelType w:val="hybridMultilevel"/>
    <w:tmpl w:val="8F0C25E6"/>
    <w:lvl w:ilvl="0" w:tplc="EEB2B544">
      <w:start w:val="1"/>
      <w:numFmt w:val="decimal"/>
      <w:pStyle w:val="rovninfoaspektu1"/>
      <w:lvlText w:val="II. 1.%1."/>
      <w:lvlJc w:val="left"/>
      <w:pPr>
        <w:ind w:left="1069" w:hanging="360"/>
      </w:pPr>
      <w:rPr>
        <w:rFonts w:hint="default"/>
      </w:rPr>
    </w:lvl>
    <w:lvl w:ilvl="1" w:tplc="04050019" w:tentative="1">
      <w:start w:val="1"/>
      <w:numFmt w:val="lowerLetter"/>
      <w:lvlText w:val="%2."/>
      <w:lvlJc w:val="left"/>
      <w:pPr>
        <w:ind w:left="2886" w:hanging="360"/>
      </w:pPr>
    </w:lvl>
    <w:lvl w:ilvl="2" w:tplc="0405001B" w:tentative="1">
      <w:start w:val="1"/>
      <w:numFmt w:val="lowerRoman"/>
      <w:lvlText w:val="%3."/>
      <w:lvlJc w:val="right"/>
      <w:pPr>
        <w:ind w:left="3606" w:hanging="180"/>
      </w:pPr>
    </w:lvl>
    <w:lvl w:ilvl="3" w:tplc="0405000F" w:tentative="1">
      <w:start w:val="1"/>
      <w:numFmt w:val="decimal"/>
      <w:lvlText w:val="%4."/>
      <w:lvlJc w:val="left"/>
      <w:pPr>
        <w:ind w:left="4326" w:hanging="360"/>
      </w:pPr>
    </w:lvl>
    <w:lvl w:ilvl="4" w:tplc="04050019" w:tentative="1">
      <w:start w:val="1"/>
      <w:numFmt w:val="lowerLetter"/>
      <w:lvlText w:val="%5."/>
      <w:lvlJc w:val="left"/>
      <w:pPr>
        <w:ind w:left="5046" w:hanging="360"/>
      </w:pPr>
    </w:lvl>
    <w:lvl w:ilvl="5" w:tplc="0405001B" w:tentative="1">
      <w:start w:val="1"/>
      <w:numFmt w:val="lowerRoman"/>
      <w:lvlText w:val="%6."/>
      <w:lvlJc w:val="right"/>
      <w:pPr>
        <w:ind w:left="5766" w:hanging="180"/>
      </w:pPr>
    </w:lvl>
    <w:lvl w:ilvl="6" w:tplc="0405000F" w:tentative="1">
      <w:start w:val="1"/>
      <w:numFmt w:val="decimal"/>
      <w:lvlText w:val="%7."/>
      <w:lvlJc w:val="left"/>
      <w:pPr>
        <w:ind w:left="6486" w:hanging="360"/>
      </w:pPr>
    </w:lvl>
    <w:lvl w:ilvl="7" w:tplc="04050019" w:tentative="1">
      <w:start w:val="1"/>
      <w:numFmt w:val="lowerLetter"/>
      <w:lvlText w:val="%8."/>
      <w:lvlJc w:val="left"/>
      <w:pPr>
        <w:ind w:left="7206" w:hanging="360"/>
      </w:pPr>
    </w:lvl>
    <w:lvl w:ilvl="8" w:tplc="0405001B" w:tentative="1">
      <w:start w:val="1"/>
      <w:numFmt w:val="lowerRoman"/>
      <w:lvlText w:val="%9."/>
      <w:lvlJc w:val="right"/>
      <w:pPr>
        <w:ind w:left="7926" w:hanging="180"/>
      </w:pPr>
    </w:lvl>
  </w:abstractNum>
  <w:abstractNum w:abstractNumId="25">
    <w:nsid w:val="63950EC3"/>
    <w:multiLevelType w:val="hybridMultilevel"/>
    <w:tmpl w:val="E83E3E8C"/>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6">
    <w:nsid w:val="64B83ADC"/>
    <w:multiLevelType w:val="hybridMultilevel"/>
    <w:tmpl w:val="117AEA3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nsid w:val="66B50337"/>
    <w:multiLevelType w:val="hybridMultilevel"/>
    <w:tmpl w:val="117AEA3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nsid w:val="69227B7D"/>
    <w:multiLevelType w:val="hybridMultilevel"/>
    <w:tmpl w:val="80C0EAE0"/>
    <w:lvl w:ilvl="0" w:tplc="ADBC9EF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C9D0469"/>
    <w:multiLevelType w:val="hybridMultilevel"/>
    <w:tmpl w:val="99FE1822"/>
    <w:lvl w:ilvl="0" w:tplc="71E02A7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026204E"/>
    <w:multiLevelType w:val="hybridMultilevel"/>
    <w:tmpl w:val="5284096E"/>
    <w:lvl w:ilvl="0" w:tplc="0BCE5866">
      <w:start w:val="1"/>
      <w:numFmt w:val="decimal"/>
      <w:pStyle w:val="Pomocnadpisu3"/>
      <w:lvlText w:val="I. 3. %1."/>
      <w:lvlJc w:val="right"/>
      <w:pPr>
        <w:ind w:left="2526" w:hanging="360"/>
      </w:pPr>
      <w:rPr>
        <w:rFonts w:hint="default"/>
      </w:rPr>
    </w:lvl>
    <w:lvl w:ilvl="1" w:tplc="04050019" w:tentative="1">
      <w:start w:val="1"/>
      <w:numFmt w:val="lowerLetter"/>
      <w:lvlText w:val="%2."/>
      <w:lvlJc w:val="left"/>
      <w:pPr>
        <w:ind w:left="3246" w:hanging="360"/>
      </w:pPr>
    </w:lvl>
    <w:lvl w:ilvl="2" w:tplc="0405001B" w:tentative="1">
      <w:start w:val="1"/>
      <w:numFmt w:val="lowerRoman"/>
      <w:lvlText w:val="%3."/>
      <w:lvlJc w:val="right"/>
      <w:pPr>
        <w:ind w:left="3966" w:hanging="180"/>
      </w:pPr>
    </w:lvl>
    <w:lvl w:ilvl="3" w:tplc="0405000F" w:tentative="1">
      <w:start w:val="1"/>
      <w:numFmt w:val="decimal"/>
      <w:lvlText w:val="%4."/>
      <w:lvlJc w:val="left"/>
      <w:pPr>
        <w:ind w:left="4686" w:hanging="360"/>
      </w:pPr>
    </w:lvl>
    <w:lvl w:ilvl="4" w:tplc="04050019" w:tentative="1">
      <w:start w:val="1"/>
      <w:numFmt w:val="lowerLetter"/>
      <w:lvlText w:val="%5."/>
      <w:lvlJc w:val="left"/>
      <w:pPr>
        <w:ind w:left="5406" w:hanging="360"/>
      </w:pPr>
    </w:lvl>
    <w:lvl w:ilvl="5" w:tplc="0405001B" w:tentative="1">
      <w:start w:val="1"/>
      <w:numFmt w:val="lowerRoman"/>
      <w:lvlText w:val="%6."/>
      <w:lvlJc w:val="right"/>
      <w:pPr>
        <w:ind w:left="6126" w:hanging="180"/>
      </w:pPr>
    </w:lvl>
    <w:lvl w:ilvl="6" w:tplc="0405000F" w:tentative="1">
      <w:start w:val="1"/>
      <w:numFmt w:val="decimal"/>
      <w:lvlText w:val="%7."/>
      <w:lvlJc w:val="left"/>
      <w:pPr>
        <w:ind w:left="6846" w:hanging="360"/>
      </w:pPr>
    </w:lvl>
    <w:lvl w:ilvl="7" w:tplc="04050019" w:tentative="1">
      <w:start w:val="1"/>
      <w:numFmt w:val="lowerLetter"/>
      <w:lvlText w:val="%8."/>
      <w:lvlJc w:val="left"/>
      <w:pPr>
        <w:ind w:left="7566" w:hanging="360"/>
      </w:pPr>
    </w:lvl>
    <w:lvl w:ilvl="8" w:tplc="0405001B" w:tentative="1">
      <w:start w:val="1"/>
      <w:numFmt w:val="lowerRoman"/>
      <w:lvlText w:val="%9."/>
      <w:lvlJc w:val="right"/>
      <w:pPr>
        <w:ind w:left="8286" w:hanging="180"/>
      </w:pPr>
    </w:lvl>
  </w:abstractNum>
  <w:abstractNum w:abstractNumId="31">
    <w:nsid w:val="70570BC2"/>
    <w:multiLevelType w:val="hybridMultilevel"/>
    <w:tmpl w:val="11E023F0"/>
    <w:lvl w:ilvl="0" w:tplc="130E4A76">
      <w:start w:val="1"/>
      <w:numFmt w:val="decimal"/>
      <w:pStyle w:val="Nadpis3"/>
      <w:lvlText w:val="I. 1. %1."/>
      <w:lvlJc w:val="right"/>
      <w:pPr>
        <w:ind w:left="2166" w:hanging="360"/>
      </w:pPr>
      <w:rPr>
        <w:rFonts w:hint="default"/>
      </w:rPr>
    </w:lvl>
    <w:lvl w:ilvl="1" w:tplc="04050019" w:tentative="1">
      <w:start w:val="1"/>
      <w:numFmt w:val="lowerLetter"/>
      <w:lvlText w:val="%2."/>
      <w:lvlJc w:val="left"/>
      <w:pPr>
        <w:ind w:left="2886" w:hanging="360"/>
      </w:pPr>
    </w:lvl>
    <w:lvl w:ilvl="2" w:tplc="0405001B" w:tentative="1">
      <w:start w:val="1"/>
      <w:numFmt w:val="lowerRoman"/>
      <w:lvlText w:val="%3."/>
      <w:lvlJc w:val="right"/>
      <w:pPr>
        <w:ind w:left="3606" w:hanging="180"/>
      </w:pPr>
    </w:lvl>
    <w:lvl w:ilvl="3" w:tplc="0405000F">
      <w:start w:val="1"/>
      <w:numFmt w:val="decimal"/>
      <w:pStyle w:val="Nadpis4"/>
      <w:lvlText w:val="%4."/>
      <w:lvlJc w:val="left"/>
      <w:pPr>
        <w:ind w:left="4326" w:hanging="360"/>
      </w:pPr>
    </w:lvl>
    <w:lvl w:ilvl="4" w:tplc="04050019" w:tentative="1">
      <w:start w:val="1"/>
      <w:numFmt w:val="lowerLetter"/>
      <w:lvlText w:val="%5."/>
      <w:lvlJc w:val="left"/>
      <w:pPr>
        <w:ind w:left="5046" w:hanging="360"/>
      </w:pPr>
    </w:lvl>
    <w:lvl w:ilvl="5" w:tplc="0405001B" w:tentative="1">
      <w:start w:val="1"/>
      <w:numFmt w:val="lowerRoman"/>
      <w:lvlText w:val="%6."/>
      <w:lvlJc w:val="right"/>
      <w:pPr>
        <w:ind w:left="5766" w:hanging="180"/>
      </w:pPr>
    </w:lvl>
    <w:lvl w:ilvl="6" w:tplc="0405000F" w:tentative="1">
      <w:start w:val="1"/>
      <w:numFmt w:val="decimal"/>
      <w:lvlText w:val="%7."/>
      <w:lvlJc w:val="left"/>
      <w:pPr>
        <w:ind w:left="6486" w:hanging="360"/>
      </w:pPr>
    </w:lvl>
    <w:lvl w:ilvl="7" w:tplc="04050019" w:tentative="1">
      <w:start w:val="1"/>
      <w:numFmt w:val="lowerLetter"/>
      <w:lvlText w:val="%8."/>
      <w:lvlJc w:val="left"/>
      <w:pPr>
        <w:ind w:left="7206" w:hanging="360"/>
      </w:pPr>
    </w:lvl>
    <w:lvl w:ilvl="8" w:tplc="0405001B" w:tentative="1">
      <w:start w:val="1"/>
      <w:numFmt w:val="lowerRoman"/>
      <w:lvlText w:val="%9."/>
      <w:lvlJc w:val="right"/>
      <w:pPr>
        <w:ind w:left="7926" w:hanging="180"/>
      </w:pPr>
    </w:lvl>
  </w:abstractNum>
  <w:abstractNum w:abstractNumId="32">
    <w:nsid w:val="7060723F"/>
    <w:multiLevelType w:val="hybridMultilevel"/>
    <w:tmpl w:val="41A8592A"/>
    <w:lvl w:ilvl="0" w:tplc="099AD382">
      <w:start w:val="1"/>
      <w:numFmt w:val="decimal"/>
      <w:pStyle w:val="AspktyII"/>
      <w:lvlText w:val="II. %1."/>
      <w:lvlJc w:val="left"/>
      <w:pPr>
        <w:ind w:left="1806" w:hanging="360"/>
      </w:pPr>
      <w:rPr>
        <w:rFonts w:hint="default"/>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33">
    <w:nsid w:val="742B6E9F"/>
    <w:multiLevelType w:val="hybridMultilevel"/>
    <w:tmpl w:val="2E1660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8DC7384"/>
    <w:multiLevelType w:val="hybridMultilevel"/>
    <w:tmpl w:val="E29C3C76"/>
    <w:lvl w:ilvl="0" w:tplc="46708E2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EBD67FF"/>
    <w:multiLevelType w:val="hybridMultilevel"/>
    <w:tmpl w:val="14B4C364"/>
    <w:lvl w:ilvl="0" w:tplc="8E40CC82">
      <w:start w:val="1"/>
      <w:numFmt w:val="upperRoman"/>
      <w:pStyle w:val="Nadpis1"/>
      <w:lvlText w:val="Глава %1."/>
      <w:lvlJc w:val="righ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20"/>
  </w:num>
  <w:num w:numId="3">
    <w:abstractNumId w:val="9"/>
  </w:num>
  <w:num w:numId="4">
    <w:abstractNumId w:val="10"/>
  </w:num>
  <w:num w:numId="5">
    <w:abstractNumId w:val="25"/>
  </w:num>
  <w:num w:numId="6">
    <w:abstractNumId w:val="7"/>
  </w:num>
  <w:num w:numId="7">
    <w:abstractNumId w:val="5"/>
  </w:num>
  <w:num w:numId="8">
    <w:abstractNumId w:val="23"/>
  </w:num>
  <w:num w:numId="9">
    <w:abstractNumId w:val="15"/>
  </w:num>
  <w:num w:numId="10">
    <w:abstractNumId w:val="2"/>
  </w:num>
  <w:num w:numId="11">
    <w:abstractNumId w:val="35"/>
  </w:num>
  <w:num w:numId="12">
    <w:abstractNumId w:val="19"/>
  </w:num>
  <w:num w:numId="13">
    <w:abstractNumId w:val="31"/>
  </w:num>
  <w:num w:numId="14">
    <w:abstractNumId w:val="30"/>
  </w:num>
  <w:num w:numId="15">
    <w:abstractNumId w:val="21"/>
  </w:num>
  <w:num w:numId="16">
    <w:abstractNumId w:val="22"/>
  </w:num>
  <w:num w:numId="17">
    <w:abstractNumId w:val="27"/>
  </w:num>
  <w:num w:numId="18">
    <w:abstractNumId w:val="32"/>
  </w:num>
  <w:num w:numId="19">
    <w:abstractNumId w:val="24"/>
  </w:num>
  <w:num w:numId="20">
    <w:abstractNumId w:val="12"/>
  </w:num>
  <w:num w:numId="21">
    <w:abstractNumId w:val="17"/>
  </w:num>
  <w:num w:numId="22">
    <w:abstractNumId w:val="8"/>
  </w:num>
  <w:num w:numId="23">
    <w:abstractNumId w:val="16"/>
  </w:num>
  <w:num w:numId="24">
    <w:abstractNumId w:val="33"/>
  </w:num>
  <w:num w:numId="25">
    <w:abstractNumId w:val="26"/>
  </w:num>
  <w:num w:numId="26">
    <w:abstractNumId w:val="14"/>
  </w:num>
  <w:num w:numId="27">
    <w:abstractNumId w:val="13"/>
  </w:num>
  <w:num w:numId="28">
    <w:abstractNumId w:val="29"/>
  </w:num>
  <w:num w:numId="29">
    <w:abstractNumId w:val="6"/>
  </w:num>
  <w:num w:numId="30">
    <w:abstractNumId w:val="18"/>
  </w:num>
  <w:num w:numId="31">
    <w:abstractNumId w:val="11"/>
  </w:num>
  <w:num w:numId="32">
    <w:abstractNumId w:val="34"/>
  </w:num>
  <w:num w:numId="33">
    <w:abstractNumId w:val="28"/>
  </w:num>
  <w:num w:numId="34">
    <w:abstractNumId w:val="0"/>
  </w:num>
  <w:num w:numId="35">
    <w:abstractNumId w:val="3"/>
  </w:num>
  <w:num w:numId="36">
    <w:abstractNumId w:val="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0"/>
    <w:footnote w:id="1"/>
  </w:footnotePr>
  <w:endnotePr>
    <w:endnote w:id="0"/>
    <w:endnote w:id="1"/>
  </w:endnotePr>
  <w:compat/>
  <w:rsids>
    <w:rsidRoot w:val="00CF490C"/>
    <w:rsid w:val="00000603"/>
    <w:rsid w:val="00000CD3"/>
    <w:rsid w:val="00001AF5"/>
    <w:rsid w:val="00001EAC"/>
    <w:rsid w:val="000032C5"/>
    <w:rsid w:val="0000389D"/>
    <w:rsid w:val="000056CF"/>
    <w:rsid w:val="00006C6E"/>
    <w:rsid w:val="000114B3"/>
    <w:rsid w:val="000145EB"/>
    <w:rsid w:val="000148E6"/>
    <w:rsid w:val="00016857"/>
    <w:rsid w:val="00023BCB"/>
    <w:rsid w:val="00023CC5"/>
    <w:rsid w:val="0002621E"/>
    <w:rsid w:val="00027C36"/>
    <w:rsid w:val="00030FF6"/>
    <w:rsid w:val="000310D4"/>
    <w:rsid w:val="00031AAF"/>
    <w:rsid w:val="00033DC2"/>
    <w:rsid w:val="00037A56"/>
    <w:rsid w:val="00042B74"/>
    <w:rsid w:val="0004336E"/>
    <w:rsid w:val="000445E6"/>
    <w:rsid w:val="00045C77"/>
    <w:rsid w:val="00050AC7"/>
    <w:rsid w:val="0005378A"/>
    <w:rsid w:val="0005433B"/>
    <w:rsid w:val="000573D7"/>
    <w:rsid w:val="000601CE"/>
    <w:rsid w:val="00062682"/>
    <w:rsid w:val="00063F6C"/>
    <w:rsid w:val="00064A77"/>
    <w:rsid w:val="00067BA8"/>
    <w:rsid w:val="00071877"/>
    <w:rsid w:val="00071883"/>
    <w:rsid w:val="00073CD4"/>
    <w:rsid w:val="000759A3"/>
    <w:rsid w:val="00075B7C"/>
    <w:rsid w:val="0007613C"/>
    <w:rsid w:val="00080119"/>
    <w:rsid w:val="0008013A"/>
    <w:rsid w:val="0008030F"/>
    <w:rsid w:val="000822C4"/>
    <w:rsid w:val="00083A35"/>
    <w:rsid w:val="000857A7"/>
    <w:rsid w:val="00086269"/>
    <w:rsid w:val="00090283"/>
    <w:rsid w:val="00090EE0"/>
    <w:rsid w:val="00091EEC"/>
    <w:rsid w:val="000966F8"/>
    <w:rsid w:val="000A0BA6"/>
    <w:rsid w:val="000A4CB7"/>
    <w:rsid w:val="000A5235"/>
    <w:rsid w:val="000A705C"/>
    <w:rsid w:val="000B1F1B"/>
    <w:rsid w:val="000B3DB8"/>
    <w:rsid w:val="000B4AA0"/>
    <w:rsid w:val="000B5137"/>
    <w:rsid w:val="000B51BC"/>
    <w:rsid w:val="000C21AE"/>
    <w:rsid w:val="000C299E"/>
    <w:rsid w:val="000C3059"/>
    <w:rsid w:val="000C392D"/>
    <w:rsid w:val="000C3F72"/>
    <w:rsid w:val="000C4D00"/>
    <w:rsid w:val="000C657E"/>
    <w:rsid w:val="000C773D"/>
    <w:rsid w:val="000D2781"/>
    <w:rsid w:val="000D5FA5"/>
    <w:rsid w:val="000D7845"/>
    <w:rsid w:val="000E18C8"/>
    <w:rsid w:val="000E29DB"/>
    <w:rsid w:val="000E4E17"/>
    <w:rsid w:val="000E5BD5"/>
    <w:rsid w:val="000E5FC8"/>
    <w:rsid w:val="000E6EE4"/>
    <w:rsid w:val="000F0269"/>
    <w:rsid w:val="000F202A"/>
    <w:rsid w:val="000F3341"/>
    <w:rsid w:val="000F4EAB"/>
    <w:rsid w:val="000F6A1A"/>
    <w:rsid w:val="000F6A68"/>
    <w:rsid w:val="000F6CB5"/>
    <w:rsid w:val="00100356"/>
    <w:rsid w:val="00100964"/>
    <w:rsid w:val="00100DDE"/>
    <w:rsid w:val="001044BD"/>
    <w:rsid w:val="00104766"/>
    <w:rsid w:val="001129A8"/>
    <w:rsid w:val="00115283"/>
    <w:rsid w:val="00116CBB"/>
    <w:rsid w:val="0011754E"/>
    <w:rsid w:val="00117860"/>
    <w:rsid w:val="00117D46"/>
    <w:rsid w:val="00121272"/>
    <w:rsid w:val="001224DE"/>
    <w:rsid w:val="00124BBB"/>
    <w:rsid w:val="0012619F"/>
    <w:rsid w:val="00130E10"/>
    <w:rsid w:val="00132B42"/>
    <w:rsid w:val="001330CF"/>
    <w:rsid w:val="0013654E"/>
    <w:rsid w:val="00136601"/>
    <w:rsid w:val="00136A82"/>
    <w:rsid w:val="00136AB6"/>
    <w:rsid w:val="00136F7D"/>
    <w:rsid w:val="00137201"/>
    <w:rsid w:val="001375BE"/>
    <w:rsid w:val="00140EB3"/>
    <w:rsid w:val="00141EAC"/>
    <w:rsid w:val="00144CB9"/>
    <w:rsid w:val="00145A73"/>
    <w:rsid w:val="0014638D"/>
    <w:rsid w:val="00146750"/>
    <w:rsid w:val="00146B97"/>
    <w:rsid w:val="001510A9"/>
    <w:rsid w:val="001527CA"/>
    <w:rsid w:val="00153FD4"/>
    <w:rsid w:val="00154A5C"/>
    <w:rsid w:val="00154F76"/>
    <w:rsid w:val="001553FC"/>
    <w:rsid w:val="0015790D"/>
    <w:rsid w:val="001620BB"/>
    <w:rsid w:val="00163836"/>
    <w:rsid w:val="00164925"/>
    <w:rsid w:val="00166600"/>
    <w:rsid w:val="00166E81"/>
    <w:rsid w:val="001731B5"/>
    <w:rsid w:val="00173240"/>
    <w:rsid w:val="00174166"/>
    <w:rsid w:val="00175A66"/>
    <w:rsid w:val="00176494"/>
    <w:rsid w:val="00180D69"/>
    <w:rsid w:val="0018269A"/>
    <w:rsid w:val="00183089"/>
    <w:rsid w:val="00186E77"/>
    <w:rsid w:val="001967C6"/>
    <w:rsid w:val="00197CC7"/>
    <w:rsid w:val="001A04EB"/>
    <w:rsid w:val="001A1599"/>
    <w:rsid w:val="001A179A"/>
    <w:rsid w:val="001A2882"/>
    <w:rsid w:val="001A2973"/>
    <w:rsid w:val="001A3CF9"/>
    <w:rsid w:val="001A5ED9"/>
    <w:rsid w:val="001B294B"/>
    <w:rsid w:val="001B6DE9"/>
    <w:rsid w:val="001B7937"/>
    <w:rsid w:val="001C17CD"/>
    <w:rsid w:val="001C2AF8"/>
    <w:rsid w:val="001C36FD"/>
    <w:rsid w:val="001C4535"/>
    <w:rsid w:val="001C46DE"/>
    <w:rsid w:val="001C550B"/>
    <w:rsid w:val="001C5DBC"/>
    <w:rsid w:val="001C7ECF"/>
    <w:rsid w:val="001C7F7F"/>
    <w:rsid w:val="001C7FAE"/>
    <w:rsid w:val="001D1356"/>
    <w:rsid w:val="001D1B9F"/>
    <w:rsid w:val="001D1CAA"/>
    <w:rsid w:val="001D1D02"/>
    <w:rsid w:val="001D36E2"/>
    <w:rsid w:val="001D5CC0"/>
    <w:rsid w:val="001D7F24"/>
    <w:rsid w:val="001E0653"/>
    <w:rsid w:val="001E0796"/>
    <w:rsid w:val="001E380E"/>
    <w:rsid w:val="001E3EFC"/>
    <w:rsid w:val="001F0531"/>
    <w:rsid w:val="001F1498"/>
    <w:rsid w:val="001F4570"/>
    <w:rsid w:val="001F4B9F"/>
    <w:rsid w:val="001F56B7"/>
    <w:rsid w:val="001F62D3"/>
    <w:rsid w:val="001F71E8"/>
    <w:rsid w:val="0020188A"/>
    <w:rsid w:val="00203356"/>
    <w:rsid w:val="00203CEC"/>
    <w:rsid w:val="002047A0"/>
    <w:rsid w:val="0020512C"/>
    <w:rsid w:val="00205B4F"/>
    <w:rsid w:val="00206272"/>
    <w:rsid w:val="00210509"/>
    <w:rsid w:val="00210A44"/>
    <w:rsid w:val="00212691"/>
    <w:rsid w:val="00213B53"/>
    <w:rsid w:val="00214210"/>
    <w:rsid w:val="00214F8C"/>
    <w:rsid w:val="00222E12"/>
    <w:rsid w:val="00225DAA"/>
    <w:rsid w:val="00227BD9"/>
    <w:rsid w:val="00230563"/>
    <w:rsid w:val="00234C1D"/>
    <w:rsid w:val="00236B8D"/>
    <w:rsid w:val="00236D98"/>
    <w:rsid w:val="002413EB"/>
    <w:rsid w:val="00241DA8"/>
    <w:rsid w:val="00242997"/>
    <w:rsid w:val="002432B1"/>
    <w:rsid w:val="002441FB"/>
    <w:rsid w:val="002459F6"/>
    <w:rsid w:val="00247980"/>
    <w:rsid w:val="00251011"/>
    <w:rsid w:val="00255D3F"/>
    <w:rsid w:val="00256D16"/>
    <w:rsid w:val="0026148D"/>
    <w:rsid w:val="00261AC8"/>
    <w:rsid w:val="0026303E"/>
    <w:rsid w:val="0026665B"/>
    <w:rsid w:val="00266837"/>
    <w:rsid w:val="00266C24"/>
    <w:rsid w:val="00271D36"/>
    <w:rsid w:val="0027322A"/>
    <w:rsid w:val="00273425"/>
    <w:rsid w:val="00273B01"/>
    <w:rsid w:val="00274747"/>
    <w:rsid w:val="002760E1"/>
    <w:rsid w:val="002770DA"/>
    <w:rsid w:val="002776A5"/>
    <w:rsid w:val="00281EEA"/>
    <w:rsid w:val="002830EE"/>
    <w:rsid w:val="002835CE"/>
    <w:rsid w:val="002842E2"/>
    <w:rsid w:val="00285936"/>
    <w:rsid w:val="002943ED"/>
    <w:rsid w:val="00294F80"/>
    <w:rsid w:val="002A319C"/>
    <w:rsid w:val="002A3445"/>
    <w:rsid w:val="002A450A"/>
    <w:rsid w:val="002A704B"/>
    <w:rsid w:val="002B474D"/>
    <w:rsid w:val="002B5D38"/>
    <w:rsid w:val="002B7BDA"/>
    <w:rsid w:val="002C0E9A"/>
    <w:rsid w:val="002C2B58"/>
    <w:rsid w:val="002C2C7A"/>
    <w:rsid w:val="002C47AD"/>
    <w:rsid w:val="002D02F5"/>
    <w:rsid w:val="002D31E6"/>
    <w:rsid w:val="002D4776"/>
    <w:rsid w:val="002D4E81"/>
    <w:rsid w:val="002D6D72"/>
    <w:rsid w:val="002D72CA"/>
    <w:rsid w:val="002E03EB"/>
    <w:rsid w:val="002E0DFC"/>
    <w:rsid w:val="002E0FE0"/>
    <w:rsid w:val="002E1CAA"/>
    <w:rsid w:val="002E1E64"/>
    <w:rsid w:val="002E2048"/>
    <w:rsid w:val="002E6CCA"/>
    <w:rsid w:val="002E7470"/>
    <w:rsid w:val="002E795C"/>
    <w:rsid w:val="002F1D99"/>
    <w:rsid w:val="002F1FC2"/>
    <w:rsid w:val="002F249E"/>
    <w:rsid w:val="002F376E"/>
    <w:rsid w:val="002F3F0C"/>
    <w:rsid w:val="002F4FCA"/>
    <w:rsid w:val="00302449"/>
    <w:rsid w:val="00303FB0"/>
    <w:rsid w:val="003053AF"/>
    <w:rsid w:val="0030686A"/>
    <w:rsid w:val="003068B8"/>
    <w:rsid w:val="003126F3"/>
    <w:rsid w:val="0031517C"/>
    <w:rsid w:val="00315207"/>
    <w:rsid w:val="003251D6"/>
    <w:rsid w:val="003335FA"/>
    <w:rsid w:val="00333EC1"/>
    <w:rsid w:val="00337A5B"/>
    <w:rsid w:val="0034018A"/>
    <w:rsid w:val="00342781"/>
    <w:rsid w:val="00342ACF"/>
    <w:rsid w:val="003451E6"/>
    <w:rsid w:val="0034641E"/>
    <w:rsid w:val="003471A4"/>
    <w:rsid w:val="00347906"/>
    <w:rsid w:val="0035188E"/>
    <w:rsid w:val="00353050"/>
    <w:rsid w:val="003556D4"/>
    <w:rsid w:val="00355E1E"/>
    <w:rsid w:val="003570E6"/>
    <w:rsid w:val="00357160"/>
    <w:rsid w:val="00357D37"/>
    <w:rsid w:val="00365FE1"/>
    <w:rsid w:val="00371590"/>
    <w:rsid w:val="00371C3F"/>
    <w:rsid w:val="003725CD"/>
    <w:rsid w:val="00372785"/>
    <w:rsid w:val="00372DA4"/>
    <w:rsid w:val="00373242"/>
    <w:rsid w:val="00373415"/>
    <w:rsid w:val="00373ED9"/>
    <w:rsid w:val="003752C2"/>
    <w:rsid w:val="00375338"/>
    <w:rsid w:val="00376C16"/>
    <w:rsid w:val="00376E22"/>
    <w:rsid w:val="00377F07"/>
    <w:rsid w:val="00381679"/>
    <w:rsid w:val="00381A13"/>
    <w:rsid w:val="00382581"/>
    <w:rsid w:val="003826F6"/>
    <w:rsid w:val="00383D26"/>
    <w:rsid w:val="00383FC4"/>
    <w:rsid w:val="00387E7E"/>
    <w:rsid w:val="00390996"/>
    <w:rsid w:val="003911B3"/>
    <w:rsid w:val="003916AA"/>
    <w:rsid w:val="003974CA"/>
    <w:rsid w:val="00397876"/>
    <w:rsid w:val="003A2E0E"/>
    <w:rsid w:val="003A56D9"/>
    <w:rsid w:val="003A6E1B"/>
    <w:rsid w:val="003A7551"/>
    <w:rsid w:val="003B0981"/>
    <w:rsid w:val="003B5C86"/>
    <w:rsid w:val="003B7F5F"/>
    <w:rsid w:val="003C176B"/>
    <w:rsid w:val="003C3147"/>
    <w:rsid w:val="003C3A7A"/>
    <w:rsid w:val="003C49F3"/>
    <w:rsid w:val="003D108E"/>
    <w:rsid w:val="003D4AC5"/>
    <w:rsid w:val="003D4B6B"/>
    <w:rsid w:val="003D4C13"/>
    <w:rsid w:val="003D4D9E"/>
    <w:rsid w:val="003D79C9"/>
    <w:rsid w:val="003E2083"/>
    <w:rsid w:val="003E7C6C"/>
    <w:rsid w:val="003F01A9"/>
    <w:rsid w:val="003F38D5"/>
    <w:rsid w:val="003F6744"/>
    <w:rsid w:val="003F7477"/>
    <w:rsid w:val="003F7F17"/>
    <w:rsid w:val="0040076F"/>
    <w:rsid w:val="004014D6"/>
    <w:rsid w:val="00401528"/>
    <w:rsid w:val="00404541"/>
    <w:rsid w:val="00404AE6"/>
    <w:rsid w:val="00404E5C"/>
    <w:rsid w:val="004070E4"/>
    <w:rsid w:val="00407EA6"/>
    <w:rsid w:val="00413D6E"/>
    <w:rsid w:val="004155CE"/>
    <w:rsid w:val="004240FD"/>
    <w:rsid w:val="0042586C"/>
    <w:rsid w:val="00426DA6"/>
    <w:rsid w:val="00426E95"/>
    <w:rsid w:val="00430662"/>
    <w:rsid w:val="00430A1D"/>
    <w:rsid w:val="00431105"/>
    <w:rsid w:val="004325CE"/>
    <w:rsid w:val="004332A7"/>
    <w:rsid w:val="00436C89"/>
    <w:rsid w:val="004407CF"/>
    <w:rsid w:val="00441009"/>
    <w:rsid w:val="004433D0"/>
    <w:rsid w:val="00443812"/>
    <w:rsid w:val="00443939"/>
    <w:rsid w:val="00446592"/>
    <w:rsid w:val="00451FB7"/>
    <w:rsid w:val="00452CD4"/>
    <w:rsid w:val="00452F0F"/>
    <w:rsid w:val="00454E3B"/>
    <w:rsid w:val="00455D40"/>
    <w:rsid w:val="00455F37"/>
    <w:rsid w:val="004561A1"/>
    <w:rsid w:val="00460B47"/>
    <w:rsid w:val="00462DA4"/>
    <w:rsid w:val="004630A9"/>
    <w:rsid w:val="0046434E"/>
    <w:rsid w:val="00464A5A"/>
    <w:rsid w:val="0046649C"/>
    <w:rsid w:val="0047334A"/>
    <w:rsid w:val="00477A57"/>
    <w:rsid w:val="004821F2"/>
    <w:rsid w:val="00483791"/>
    <w:rsid w:val="004877A0"/>
    <w:rsid w:val="00491726"/>
    <w:rsid w:val="00493F98"/>
    <w:rsid w:val="00497AF6"/>
    <w:rsid w:val="004A0763"/>
    <w:rsid w:val="004A105C"/>
    <w:rsid w:val="004A5D37"/>
    <w:rsid w:val="004A6E2D"/>
    <w:rsid w:val="004A77F1"/>
    <w:rsid w:val="004B14CE"/>
    <w:rsid w:val="004B2B70"/>
    <w:rsid w:val="004B42B3"/>
    <w:rsid w:val="004B4AAF"/>
    <w:rsid w:val="004B72C3"/>
    <w:rsid w:val="004B72DE"/>
    <w:rsid w:val="004C0739"/>
    <w:rsid w:val="004C10DE"/>
    <w:rsid w:val="004C19C8"/>
    <w:rsid w:val="004C1E71"/>
    <w:rsid w:val="004C5255"/>
    <w:rsid w:val="004C629C"/>
    <w:rsid w:val="004C630F"/>
    <w:rsid w:val="004C6F52"/>
    <w:rsid w:val="004C72B9"/>
    <w:rsid w:val="004D07CB"/>
    <w:rsid w:val="004D0A09"/>
    <w:rsid w:val="004D35B6"/>
    <w:rsid w:val="004D3CCF"/>
    <w:rsid w:val="004D3CE2"/>
    <w:rsid w:val="004D415D"/>
    <w:rsid w:val="004D41F4"/>
    <w:rsid w:val="004D793C"/>
    <w:rsid w:val="004E15CC"/>
    <w:rsid w:val="004E2754"/>
    <w:rsid w:val="004E3434"/>
    <w:rsid w:val="004E6889"/>
    <w:rsid w:val="004F2197"/>
    <w:rsid w:val="004F246A"/>
    <w:rsid w:val="004F2775"/>
    <w:rsid w:val="005011F7"/>
    <w:rsid w:val="005011FC"/>
    <w:rsid w:val="0050744B"/>
    <w:rsid w:val="005074E7"/>
    <w:rsid w:val="00507E5B"/>
    <w:rsid w:val="00511DB8"/>
    <w:rsid w:val="005123A9"/>
    <w:rsid w:val="00514CED"/>
    <w:rsid w:val="00517799"/>
    <w:rsid w:val="005204CF"/>
    <w:rsid w:val="00522915"/>
    <w:rsid w:val="00522F8F"/>
    <w:rsid w:val="0052482E"/>
    <w:rsid w:val="00525543"/>
    <w:rsid w:val="00525EB6"/>
    <w:rsid w:val="0052783B"/>
    <w:rsid w:val="00530BB1"/>
    <w:rsid w:val="0053115D"/>
    <w:rsid w:val="00532932"/>
    <w:rsid w:val="00534146"/>
    <w:rsid w:val="00535313"/>
    <w:rsid w:val="00535A78"/>
    <w:rsid w:val="00535F8E"/>
    <w:rsid w:val="0053633A"/>
    <w:rsid w:val="00536DD2"/>
    <w:rsid w:val="00540487"/>
    <w:rsid w:val="005441D0"/>
    <w:rsid w:val="00544D50"/>
    <w:rsid w:val="00545784"/>
    <w:rsid w:val="00545E43"/>
    <w:rsid w:val="00547C0B"/>
    <w:rsid w:val="0055175A"/>
    <w:rsid w:val="00554664"/>
    <w:rsid w:val="0055663D"/>
    <w:rsid w:val="00556839"/>
    <w:rsid w:val="005622CB"/>
    <w:rsid w:val="00562D9B"/>
    <w:rsid w:val="00563D6C"/>
    <w:rsid w:val="0056582A"/>
    <w:rsid w:val="00566064"/>
    <w:rsid w:val="00566072"/>
    <w:rsid w:val="00566B38"/>
    <w:rsid w:val="00566FB0"/>
    <w:rsid w:val="005704D1"/>
    <w:rsid w:val="005758E7"/>
    <w:rsid w:val="0057667A"/>
    <w:rsid w:val="005767C7"/>
    <w:rsid w:val="005774E0"/>
    <w:rsid w:val="005823A1"/>
    <w:rsid w:val="00590A64"/>
    <w:rsid w:val="005915E9"/>
    <w:rsid w:val="00592AA6"/>
    <w:rsid w:val="005945D6"/>
    <w:rsid w:val="005A3AE8"/>
    <w:rsid w:val="005A7170"/>
    <w:rsid w:val="005B295D"/>
    <w:rsid w:val="005B3D30"/>
    <w:rsid w:val="005B58A1"/>
    <w:rsid w:val="005B627A"/>
    <w:rsid w:val="005B64B9"/>
    <w:rsid w:val="005B7150"/>
    <w:rsid w:val="005B7AEB"/>
    <w:rsid w:val="005C0129"/>
    <w:rsid w:val="005C01E3"/>
    <w:rsid w:val="005C0474"/>
    <w:rsid w:val="005C4B87"/>
    <w:rsid w:val="005C6EE3"/>
    <w:rsid w:val="005C7D61"/>
    <w:rsid w:val="005D2797"/>
    <w:rsid w:val="005D331B"/>
    <w:rsid w:val="005D432A"/>
    <w:rsid w:val="005D46F5"/>
    <w:rsid w:val="005D4B4C"/>
    <w:rsid w:val="005D5FC0"/>
    <w:rsid w:val="005D6D4C"/>
    <w:rsid w:val="005D6EFC"/>
    <w:rsid w:val="005D736D"/>
    <w:rsid w:val="005E0B14"/>
    <w:rsid w:val="005E206B"/>
    <w:rsid w:val="005E53B9"/>
    <w:rsid w:val="005E5F65"/>
    <w:rsid w:val="005E71C8"/>
    <w:rsid w:val="005F0561"/>
    <w:rsid w:val="005F100E"/>
    <w:rsid w:val="005F106D"/>
    <w:rsid w:val="005F1C9D"/>
    <w:rsid w:val="005F2177"/>
    <w:rsid w:val="005F21F8"/>
    <w:rsid w:val="005F2DBF"/>
    <w:rsid w:val="005F44FF"/>
    <w:rsid w:val="005F6194"/>
    <w:rsid w:val="00605FE2"/>
    <w:rsid w:val="006061AC"/>
    <w:rsid w:val="00611A5D"/>
    <w:rsid w:val="00615B8B"/>
    <w:rsid w:val="0061612C"/>
    <w:rsid w:val="0061680D"/>
    <w:rsid w:val="00617C33"/>
    <w:rsid w:val="006201DA"/>
    <w:rsid w:val="006240BE"/>
    <w:rsid w:val="006258E8"/>
    <w:rsid w:val="00626547"/>
    <w:rsid w:val="00626A8D"/>
    <w:rsid w:val="006313AD"/>
    <w:rsid w:val="006317DB"/>
    <w:rsid w:val="00631CDA"/>
    <w:rsid w:val="00634032"/>
    <w:rsid w:val="00634AB8"/>
    <w:rsid w:val="00634D6F"/>
    <w:rsid w:val="0063592C"/>
    <w:rsid w:val="00635955"/>
    <w:rsid w:val="0063694C"/>
    <w:rsid w:val="0063704C"/>
    <w:rsid w:val="00642259"/>
    <w:rsid w:val="006476B2"/>
    <w:rsid w:val="006516D6"/>
    <w:rsid w:val="006516D9"/>
    <w:rsid w:val="0065374A"/>
    <w:rsid w:val="00653A18"/>
    <w:rsid w:val="00655147"/>
    <w:rsid w:val="0066672B"/>
    <w:rsid w:val="00667FD4"/>
    <w:rsid w:val="0067088B"/>
    <w:rsid w:val="006720FA"/>
    <w:rsid w:val="0067365A"/>
    <w:rsid w:val="00674E81"/>
    <w:rsid w:val="0067776E"/>
    <w:rsid w:val="00677C92"/>
    <w:rsid w:val="00681A75"/>
    <w:rsid w:val="00681B80"/>
    <w:rsid w:val="00681D86"/>
    <w:rsid w:val="00682128"/>
    <w:rsid w:val="00682B66"/>
    <w:rsid w:val="00682BC7"/>
    <w:rsid w:val="00684C2A"/>
    <w:rsid w:val="00686986"/>
    <w:rsid w:val="00686AB4"/>
    <w:rsid w:val="00686D84"/>
    <w:rsid w:val="00686E14"/>
    <w:rsid w:val="0069349A"/>
    <w:rsid w:val="0069432C"/>
    <w:rsid w:val="00694508"/>
    <w:rsid w:val="00696ED1"/>
    <w:rsid w:val="006A1D19"/>
    <w:rsid w:val="006A1F91"/>
    <w:rsid w:val="006A201D"/>
    <w:rsid w:val="006A25E8"/>
    <w:rsid w:val="006B238D"/>
    <w:rsid w:val="006B2D89"/>
    <w:rsid w:val="006B2E20"/>
    <w:rsid w:val="006B4580"/>
    <w:rsid w:val="006B6BD5"/>
    <w:rsid w:val="006C0B0C"/>
    <w:rsid w:val="006C39D5"/>
    <w:rsid w:val="006C755B"/>
    <w:rsid w:val="006D1D8A"/>
    <w:rsid w:val="006D3665"/>
    <w:rsid w:val="006D3E83"/>
    <w:rsid w:val="006D4706"/>
    <w:rsid w:val="006D7067"/>
    <w:rsid w:val="006D767A"/>
    <w:rsid w:val="006D7967"/>
    <w:rsid w:val="006E0210"/>
    <w:rsid w:val="006E04A6"/>
    <w:rsid w:val="006E3EBD"/>
    <w:rsid w:val="006E407B"/>
    <w:rsid w:val="006E40F1"/>
    <w:rsid w:val="006E7868"/>
    <w:rsid w:val="006E7DF1"/>
    <w:rsid w:val="006F1157"/>
    <w:rsid w:val="006F2B6D"/>
    <w:rsid w:val="006F2F08"/>
    <w:rsid w:val="006F346F"/>
    <w:rsid w:val="006F3A66"/>
    <w:rsid w:val="006F4907"/>
    <w:rsid w:val="006F631E"/>
    <w:rsid w:val="006F6E19"/>
    <w:rsid w:val="00700A60"/>
    <w:rsid w:val="0070195B"/>
    <w:rsid w:val="007037D9"/>
    <w:rsid w:val="00704A71"/>
    <w:rsid w:val="00706711"/>
    <w:rsid w:val="0070772D"/>
    <w:rsid w:val="00710749"/>
    <w:rsid w:val="00710AE9"/>
    <w:rsid w:val="007120A6"/>
    <w:rsid w:val="00713907"/>
    <w:rsid w:val="00714FB4"/>
    <w:rsid w:val="007158AE"/>
    <w:rsid w:val="0071597F"/>
    <w:rsid w:val="00715AAB"/>
    <w:rsid w:val="00717078"/>
    <w:rsid w:val="00720518"/>
    <w:rsid w:val="007205FE"/>
    <w:rsid w:val="0072113D"/>
    <w:rsid w:val="00722381"/>
    <w:rsid w:val="007249A2"/>
    <w:rsid w:val="0072551C"/>
    <w:rsid w:val="00730DF8"/>
    <w:rsid w:val="00731761"/>
    <w:rsid w:val="00733F5F"/>
    <w:rsid w:val="007403D9"/>
    <w:rsid w:val="00741F58"/>
    <w:rsid w:val="00744244"/>
    <w:rsid w:val="00746537"/>
    <w:rsid w:val="007478FD"/>
    <w:rsid w:val="007504CB"/>
    <w:rsid w:val="0075063A"/>
    <w:rsid w:val="00753181"/>
    <w:rsid w:val="00753651"/>
    <w:rsid w:val="00754382"/>
    <w:rsid w:val="0075444B"/>
    <w:rsid w:val="00756AF4"/>
    <w:rsid w:val="00756F82"/>
    <w:rsid w:val="00762747"/>
    <w:rsid w:val="00763578"/>
    <w:rsid w:val="0076476A"/>
    <w:rsid w:val="00764903"/>
    <w:rsid w:val="007679ED"/>
    <w:rsid w:val="0077054C"/>
    <w:rsid w:val="00771236"/>
    <w:rsid w:val="00771FF5"/>
    <w:rsid w:val="007733DF"/>
    <w:rsid w:val="00773FBB"/>
    <w:rsid w:val="00776063"/>
    <w:rsid w:val="007763CA"/>
    <w:rsid w:val="007807BB"/>
    <w:rsid w:val="007836F0"/>
    <w:rsid w:val="0078372E"/>
    <w:rsid w:val="00783B8A"/>
    <w:rsid w:val="007840AC"/>
    <w:rsid w:val="00785A22"/>
    <w:rsid w:val="00787F53"/>
    <w:rsid w:val="0079176E"/>
    <w:rsid w:val="00791B03"/>
    <w:rsid w:val="00793F6E"/>
    <w:rsid w:val="00795DCD"/>
    <w:rsid w:val="007973E6"/>
    <w:rsid w:val="0079783D"/>
    <w:rsid w:val="007A061E"/>
    <w:rsid w:val="007A0672"/>
    <w:rsid w:val="007A0973"/>
    <w:rsid w:val="007A2713"/>
    <w:rsid w:val="007A3045"/>
    <w:rsid w:val="007A513C"/>
    <w:rsid w:val="007A5322"/>
    <w:rsid w:val="007A6627"/>
    <w:rsid w:val="007B055C"/>
    <w:rsid w:val="007B2AB2"/>
    <w:rsid w:val="007B3CE7"/>
    <w:rsid w:val="007B40C5"/>
    <w:rsid w:val="007B5331"/>
    <w:rsid w:val="007B664F"/>
    <w:rsid w:val="007B69AB"/>
    <w:rsid w:val="007C2BBC"/>
    <w:rsid w:val="007C46CE"/>
    <w:rsid w:val="007C5120"/>
    <w:rsid w:val="007C5500"/>
    <w:rsid w:val="007C551A"/>
    <w:rsid w:val="007C7B83"/>
    <w:rsid w:val="007D5181"/>
    <w:rsid w:val="007D6D7D"/>
    <w:rsid w:val="007D6E0B"/>
    <w:rsid w:val="007D75B9"/>
    <w:rsid w:val="007D7EC6"/>
    <w:rsid w:val="007E4AEC"/>
    <w:rsid w:val="007E6426"/>
    <w:rsid w:val="007E7156"/>
    <w:rsid w:val="007F07A0"/>
    <w:rsid w:val="007F1C9A"/>
    <w:rsid w:val="007F29F8"/>
    <w:rsid w:val="007F4C3F"/>
    <w:rsid w:val="007F54F8"/>
    <w:rsid w:val="008031DC"/>
    <w:rsid w:val="00803C3D"/>
    <w:rsid w:val="008073C5"/>
    <w:rsid w:val="008077D6"/>
    <w:rsid w:val="008105EA"/>
    <w:rsid w:val="00810E6A"/>
    <w:rsid w:val="0081110E"/>
    <w:rsid w:val="00812413"/>
    <w:rsid w:val="00816BDF"/>
    <w:rsid w:val="00820938"/>
    <w:rsid w:val="0082510A"/>
    <w:rsid w:val="00826645"/>
    <w:rsid w:val="0082665C"/>
    <w:rsid w:val="00830B91"/>
    <w:rsid w:val="00832610"/>
    <w:rsid w:val="0083412C"/>
    <w:rsid w:val="00834BE8"/>
    <w:rsid w:val="008352BC"/>
    <w:rsid w:val="00836313"/>
    <w:rsid w:val="008403B8"/>
    <w:rsid w:val="00841822"/>
    <w:rsid w:val="00843F6A"/>
    <w:rsid w:val="008458B7"/>
    <w:rsid w:val="00846836"/>
    <w:rsid w:val="00847BB6"/>
    <w:rsid w:val="00851356"/>
    <w:rsid w:val="00851BEE"/>
    <w:rsid w:val="00852AA0"/>
    <w:rsid w:val="00854943"/>
    <w:rsid w:val="00855052"/>
    <w:rsid w:val="0085612A"/>
    <w:rsid w:val="00856E3B"/>
    <w:rsid w:val="00857482"/>
    <w:rsid w:val="008616E0"/>
    <w:rsid w:val="0086296B"/>
    <w:rsid w:val="00862F4C"/>
    <w:rsid w:val="00863FF2"/>
    <w:rsid w:val="008658A1"/>
    <w:rsid w:val="00866174"/>
    <w:rsid w:val="00870D0E"/>
    <w:rsid w:val="00870DAB"/>
    <w:rsid w:val="00870F83"/>
    <w:rsid w:val="0087135D"/>
    <w:rsid w:val="008713AC"/>
    <w:rsid w:val="00871552"/>
    <w:rsid w:val="008753D7"/>
    <w:rsid w:val="0087595C"/>
    <w:rsid w:val="0087723B"/>
    <w:rsid w:val="00880728"/>
    <w:rsid w:val="00890CE0"/>
    <w:rsid w:val="00891880"/>
    <w:rsid w:val="00891ADA"/>
    <w:rsid w:val="00891FB1"/>
    <w:rsid w:val="008932F4"/>
    <w:rsid w:val="00894F2E"/>
    <w:rsid w:val="0089505F"/>
    <w:rsid w:val="00895261"/>
    <w:rsid w:val="008A0475"/>
    <w:rsid w:val="008A3C16"/>
    <w:rsid w:val="008A416F"/>
    <w:rsid w:val="008A7285"/>
    <w:rsid w:val="008C3358"/>
    <w:rsid w:val="008C4172"/>
    <w:rsid w:val="008C49A8"/>
    <w:rsid w:val="008C4BA3"/>
    <w:rsid w:val="008D0176"/>
    <w:rsid w:val="008D05A8"/>
    <w:rsid w:val="008D582E"/>
    <w:rsid w:val="008D6289"/>
    <w:rsid w:val="008D67C7"/>
    <w:rsid w:val="008D750C"/>
    <w:rsid w:val="008E3D73"/>
    <w:rsid w:val="008E4E26"/>
    <w:rsid w:val="008E5D16"/>
    <w:rsid w:val="008F522F"/>
    <w:rsid w:val="008F588A"/>
    <w:rsid w:val="008F7BFE"/>
    <w:rsid w:val="009001DB"/>
    <w:rsid w:val="00901D6E"/>
    <w:rsid w:val="009029B0"/>
    <w:rsid w:val="00906223"/>
    <w:rsid w:val="009113BA"/>
    <w:rsid w:val="00911F93"/>
    <w:rsid w:val="0091213A"/>
    <w:rsid w:val="0091284A"/>
    <w:rsid w:val="00917D29"/>
    <w:rsid w:val="00921EB0"/>
    <w:rsid w:val="0092403A"/>
    <w:rsid w:val="009307D1"/>
    <w:rsid w:val="00933EF2"/>
    <w:rsid w:val="0093468E"/>
    <w:rsid w:val="00934BCB"/>
    <w:rsid w:val="00934E0C"/>
    <w:rsid w:val="00935BB0"/>
    <w:rsid w:val="0094115D"/>
    <w:rsid w:val="00944466"/>
    <w:rsid w:val="00945919"/>
    <w:rsid w:val="00947171"/>
    <w:rsid w:val="00952E28"/>
    <w:rsid w:val="00955C41"/>
    <w:rsid w:val="0095749D"/>
    <w:rsid w:val="0096451A"/>
    <w:rsid w:val="009646BF"/>
    <w:rsid w:val="0096698B"/>
    <w:rsid w:val="009679EC"/>
    <w:rsid w:val="00974D39"/>
    <w:rsid w:val="00975052"/>
    <w:rsid w:val="0097686F"/>
    <w:rsid w:val="00980942"/>
    <w:rsid w:val="00981B1B"/>
    <w:rsid w:val="009836D1"/>
    <w:rsid w:val="0098401B"/>
    <w:rsid w:val="00986780"/>
    <w:rsid w:val="0099464B"/>
    <w:rsid w:val="00994EF0"/>
    <w:rsid w:val="009964D9"/>
    <w:rsid w:val="00997C93"/>
    <w:rsid w:val="009A39CA"/>
    <w:rsid w:val="009A4559"/>
    <w:rsid w:val="009A4588"/>
    <w:rsid w:val="009A5F5C"/>
    <w:rsid w:val="009A68FE"/>
    <w:rsid w:val="009B0CA6"/>
    <w:rsid w:val="009B0F9C"/>
    <w:rsid w:val="009B19BF"/>
    <w:rsid w:val="009B3781"/>
    <w:rsid w:val="009B406F"/>
    <w:rsid w:val="009B4952"/>
    <w:rsid w:val="009B6E9B"/>
    <w:rsid w:val="009B7746"/>
    <w:rsid w:val="009C068A"/>
    <w:rsid w:val="009C1F54"/>
    <w:rsid w:val="009C2552"/>
    <w:rsid w:val="009C2CA6"/>
    <w:rsid w:val="009C3E13"/>
    <w:rsid w:val="009C5153"/>
    <w:rsid w:val="009C51BD"/>
    <w:rsid w:val="009C56BD"/>
    <w:rsid w:val="009C6CA2"/>
    <w:rsid w:val="009C7B32"/>
    <w:rsid w:val="009D0323"/>
    <w:rsid w:val="009D0B86"/>
    <w:rsid w:val="009D0BD0"/>
    <w:rsid w:val="009D1649"/>
    <w:rsid w:val="009D27D3"/>
    <w:rsid w:val="009D66E5"/>
    <w:rsid w:val="009E13E0"/>
    <w:rsid w:val="009E1FFB"/>
    <w:rsid w:val="009E2FDE"/>
    <w:rsid w:val="009E5078"/>
    <w:rsid w:val="009F18BD"/>
    <w:rsid w:val="009F1B2D"/>
    <w:rsid w:val="009F343F"/>
    <w:rsid w:val="009F63C7"/>
    <w:rsid w:val="00A031A8"/>
    <w:rsid w:val="00A0476A"/>
    <w:rsid w:val="00A050F0"/>
    <w:rsid w:val="00A061B0"/>
    <w:rsid w:val="00A06B2F"/>
    <w:rsid w:val="00A07E52"/>
    <w:rsid w:val="00A10FA2"/>
    <w:rsid w:val="00A127AF"/>
    <w:rsid w:val="00A1285C"/>
    <w:rsid w:val="00A14D77"/>
    <w:rsid w:val="00A1503E"/>
    <w:rsid w:val="00A15461"/>
    <w:rsid w:val="00A17453"/>
    <w:rsid w:val="00A178BF"/>
    <w:rsid w:val="00A21B8F"/>
    <w:rsid w:val="00A23D82"/>
    <w:rsid w:val="00A2445A"/>
    <w:rsid w:val="00A2720C"/>
    <w:rsid w:val="00A27774"/>
    <w:rsid w:val="00A305E2"/>
    <w:rsid w:val="00A3336F"/>
    <w:rsid w:val="00A33899"/>
    <w:rsid w:val="00A35608"/>
    <w:rsid w:val="00A3626E"/>
    <w:rsid w:val="00A36C79"/>
    <w:rsid w:val="00A41D0B"/>
    <w:rsid w:val="00A443B5"/>
    <w:rsid w:val="00A4683F"/>
    <w:rsid w:val="00A51BF4"/>
    <w:rsid w:val="00A52186"/>
    <w:rsid w:val="00A53885"/>
    <w:rsid w:val="00A54E33"/>
    <w:rsid w:val="00A551CF"/>
    <w:rsid w:val="00A55A04"/>
    <w:rsid w:val="00A60A3B"/>
    <w:rsid w:val="00A62193"/>
    <w:rsid w:val="00A641E2"/>
    <w:rsid w:val="00A6461C"/>
    <w:rsid w:val="00A646EE"/>
    <w:rsid w:val="00A67DDE"/>
    <w:rsid w:val="00A71AEE"/>
    <w:rsid w:val="00A71BD6"/>
    <w:rsid w:val="00A71D42"/>
    <w:rsid w:val="00A72826"/>
    <w:rsid w:val="00A73D0C"/>
    <w:rsid w:val="00A74A41"/>
    <w:rsid w:val="00A75C0F"/>
    <w:rsid w:val="00A75D72"/>
    <w:rsid w:val="00A76B29"/>
    <w:rsid w:val="00A82019"/>
    <w:rsid w:val="00A8248B"/>
    <w:rsid w:val="00A919E7"/>
    <w:rsid w:val="00A91E56"/>
    <w:rsid w:val="00A930E1"/>
    <w:rsid w:val="00A9440A"/>
    <w:rsid w:val="00A94941"/>
    <w:rsid w:val="00A94E4B"/>
    <w:rsid w:val="00A967AB"/>
    <w:rsid w:val="00AA02F8"/>
    <w:rsid w:val="00AA0842"/>
    <w:rsid w:val="00AA08C8"/>
    <w:rsid w:val="00AA0DA2"/>
    <w:rsid w:val="00AA25ED"/>
    <w:rsid w:val="00AA4AEA"/>
    <w:rsid w:val="00AA5205"/>
    <w:rsid w:val="00AA528F"/>
    <w:rsid w:val="00AA609C"/>
    <w:rsid w:val="00AB1692"/>
    <w:rsid w:val="00AB222A"/>
    <w:rsid w:val="00AB2886"/>
    <w:rsid w:val="00AC00FD"/>
    <w:rsid w:val="00AC1DB9"/>
    <w:rsid w:val="00AC62E4"/>
    <w:rsid w:val="00AD061F"/>
    <w:rsid w:val="00AD68A3"/>
    <w:rsid w:val="00AD6A7D"/>
    <w:rsid w:val="00AD6BCB"/>
    <w:rsid w:val="00AE0851"/>
    <w:rsid w:val="00AE1FC0"/>
    <w:rsid w:val="00AE40D8"/>
    <w:rsid w:val="00AE456F"/>
    <w:rsid w:val="00AE4988"/>
    <w:rsid w:val="00AE4AD4"/>
    <w:rsid w:val="00AE5AB9"/>
    <w:rsid w:val="00AE5BC0"/>
    <w:rsid w:val="00AE7F98"/>
    <w:rsid w:val="00AF02DC"/>
    <w:rsid w:val="00AF1EA7"/>
    <w:rsid w:val="00AF375A"/>
    <w:rsid w:val="00AF47F5"/>
    <w:rsid w:val="00B015E6"/>
    <w:rsid w:val="00B036AE"/>
    <w:rsid w:val="00B03DC9"/>
    <w:rsid w:val="00B043B4"/>
    <w:rsid w:val="00B05551"/>
    <w:rsid w:val="00B05866"/>
    <w:rsid w:val="00B059B5"/>
    <w:rsid w:val="00B05C7E"/>
    <w:rsid w:val="00B06BE4"/>
    <w:rsid w:val="00B1105E"/>
    <w:rsid w:val="00B117A0"/>
    <w:rsid w:val="00B11FA6"/>
    <w:rsid w:val="00B128E3"/>
    <w:rsid w:val="00B131F1"/>
    <w:rsid w:val="00B13285"/>
    <w:rsid w:val="00B138D4"/>
    <w:rsid w:val="00B14B5A"/>
    <w:rsid w:val="00B14E83"/>
    <w:rsid w:val="00B1652F"/>
    <w:rsid w:val="00B23404"/>
    <w:rsid w:val="00B23574"/>
    <w:rsid w:val="00B24ABA"/>
    <w:rsid w:val="00B26E7B"/>
    <w:rsid w:val="00B27CD4"/>
    <w:rsid w:val="00B27DD0"/>
    <w:rsid w:val="00B30ED3"/>
    <w:rsid w:val="00B34C01"/>
    <w:rsid w:val="00B36B54"/>
    <w:rsid w:val="00B41072"/>
    <w:rsid w:val="00B4120D"/>
    <w:rsid w:val="00B41B27"/>
    <w:rsid w:val="00B4223B"/>
    <w:rsid w:val="00B42E4A"/>
    <w:rsid w:val="00B4398A"/>
    <w:rsid w:val="00B44348"/>
    <w:rsid w:val="00B4525A"/>
    <w:rsid w:val="00B46870"/>
    <w:rsid w:val="00B50D29"/>
    <w:rsid w:val="00B53965"/>
    <w:rsid w:val="00B5487B"/>
    <w:rsid w:val="00B55C77"/>
    <w:rsid w:val="00B56D33"/>
    <w:rsid w:val="00B57B26"/>
    <w:rsid w:val="00B616B9"/>
    <w:rsid w:val="00B633D0"/>
    <w:rsid w:val="00B645FB"/>
    <w:rsid w:val="00B67075"/>
    <w:rsid w:val="00B70826"/>
    <w:rsid w:val="00B73661"/>
    <w:rsid w:val="00B74E18"/>
    <w:rsid w:val="00B75103"/>
    <w:rsid w:val="00B77B51"/>
    <w:rsid w:val="00B77E66"/>
    <w:rsid w:val="00B802F2"/>
    <w:rsid w:val="00B81531"/>
    <w:rsid w:val="00B8184A"/>
    <w:rsid w:val="00B82A3D"/>
    <w:rsid w:val="00B8373B"/>
    <w:rsid w:val="00B8441D"/>
    <w:rsid w:val="00B86A5F"/>
    <w:rsid w:val="00B91DA0"/>
    <w:rsid w:val="00B91E55"/>
    <w:rsid w:val="00B92333"/>
    <w:rsid w:val="00B92E83"/>
    <w:rsid w:val="00B9451D"/>
    <w:rsid w:val="00B94882"/>
    <w:rsid w:val="00B96D42"/>
    <w:rsid w:val="00BA0BD3"/>
    <w:rsid w:val="00BA1017"/>
    <w:rsid w:val="00BA1AB7"/>
    <w:rsid w:val="00BA2009"/>
    <w:rsid w:val="00BA3592"/>
    <w:rsid w:val="00BA3C29"/>
    <w:rsid w:val="00BA4F22"/>
    <w:rsid w:val="00BA57F1"/>
    <w:rsid w:val="00BA7F95"/>
    <w:rsid w:val="00BB19BB"/>
    <w:rsid w:val="00BB2EE5"/>
    <w:rsid w:val="00BB5D73"/>
    <w:rsid w:val="00BB5E94"/>
    <w:rsid w:val="00BB6086"/>
    <w:rsid w:val="00BB722D"/>
    <w:rsid w:val="00BC0BF8"/>
    <w:rsid w:val="00BC389B"/>
    <w:rsid w:val="00BC4F55"/>
    <w:rsid w:val="00BC6368"/>
    <w:rsid w:val="00BC64A0"/>
    <w:rsid w:val="00BC79B8"/>
    <w:rsid w:val="00BD303C"/>
    <w:rsid w:val="00BD4656"/>
    <w:rsid w:val="00BD51D1"/>
    <w:rsid w:val="00BD63E7"/>
    <w:rsid w:val="00BD6502"/>
    <w:rsid w:val="00BD723B"/>
    <w:rsid w:val="00BE0235"/>
    <w:rsid w:val="00BE0431"/>
    <w:rsid w:val="00BE20CB"/>
    <w:rsid w:val="00BE2719"/>
    <w:rsid w:val="00BE584A"/>
    <w:rsid w:val="00BE5D7F"/>
    <w:rsid w:val="00BE727D"/>
    <w:rsid w:val="00BF006F"/>
    <w:rsid w:val="00BF3436"/>
    <w:rsid w:val="00BF420A"/>
    <w:rsid w:val="00BF4F48"/>
    <w:rsid w:val="00C004EF"/>
    <w:rsid w:val="00C00E06"/>
    <w:rsid w:val="00C03B57"/>
    <w:rsid w:val="00C04D53"/>
    <w:rsid w:val="00C050FF"/>
    <w:rsid w:val="00C0600D"/>
    <w:rsid w:val="00C0754D"/>
    <w:rsid w:val="00C07B11"/>
    <w:rsid w:val="00C14CE6"/>
    <w:rsid w:val="00C150CD"/>
    <w:rsid w:val="00C15CB8"/>
    <w:rsid w:val="00C15D1F"/>
    <w:rsid w:val="00C1610C"/>
    <w:rsid w:val="00C178CB"/>
    <w:rsid w:val="00C17DDB"/>
    <w:rsid w:val="00C21C55"/>
    <w:rsid w:val="00C23228"/>
    <w:rsid w:val="00C24C9B"/>
    <w:rsid w:val="00C25573"/>
    <w:rsid w:val="00C25EFC"/>
    <w:rsid w:val="00C26144"/>
    <w:rsid w:val="00C26FDD"/>
    <w:rsid w:val="00C276CA"/>
    <w:rsid w:val="00C321F2"/>
    <w:rsid w:val="00C32876"/>
    <w:rsid w:val="00C32ED8"/>
    <w:rsid w:val="00C359D7"/>
    <w:rsid w:val="00C407EB"/>
    <w:rsid w:val="00C413AD"/>
    <w:rsid w:val="00C4185F"/>
    <w:rsid w:val="00C42E97"/>
    <w:rsid w:val="00C4391C"/>
    <w:rsid w:val="00C44565"/>
    <w:rsid w:val="00C451F5"/>
    <w:rsid w:val="00C45E59"/>
    <w:rsid w:val="00C51D0C"/>
    <w:rsid w:val="00C51F22"/>
    <w:rsid w:val="00C5456A"/>
    <w:rsid w:val="00C5477D"/>
    <w:rsid w:val="00C55196"/>
    <w:rsid w:val="00C634A8"/>
    <w:rsid w:val="00C64603"/>
    <w:rsid w:val="00C654B5"/>
    <w:rsid w:val="00C7331E"/>
    <w:rsid w:val="00C75622"/>
    <w:rsid w:val="00C805EA"/>
    <w:rsid w:val="00C81EF2"/>
    <w:rsid w:val="00C821B4"/>
    <w:rsid w:val="00C82E42"/>
    <w:rsid w:val="00C83B85"/>
    <w:rsid w:val="00C84DC1"/>
    <w:rsid w:val="00C8503D"/>
    <w:rsid w:val="00C868C7"/>
    <w:rsid w:val="00C90BF1"/>
    <w:rsid w:val="00C93A98"/>
    <w:rsid w:val="00C94082"/>
    <w:rsid w:val="00C9745C"/>
    <w:rsid w:val="00CA0B0D"/>
    <w:rsid w:val="00CA1A49"/>
    <w:rsid w:val="00CA2D59"/>
    <w:rsid w:val="00CA3A47"/>
    <w:rsid w:val="00CA3AD1"/>
    <w:rsid w:val="00CA408D"/>
    <w:rsid w:val="00CA53EE"/>
    <w:rsid w:val="00CA5B25"/>
    <w:rsid w:val="00CB0F27"/>
    <w:rsid w:val="00CB3D0B"/>
    <w:rsid w:val="00CB3D96"/>
    <w:rsid w:val="00CB3DB5"/>
    <w:rsid w:val="00CB6973"/>
    <w:rsid w:val="00CB6D58"/>
    <w:rsid w:val="00CC18D1"/>
    <w:rsid w:val="00CC1C5D"/>
    <w:rsid w:val="00CC3FA4"/>
    <w:rsid w:val="00CC5228"/>
    <w:rsid w:val="00CC599A"/>
    <w:rsid w:val="00CC6807"/>
    <w:rsid w:val="00CC6999"/>
    <w:rsid w:val="00CC77D3"/>
    <w:rsid w:val="00CD128D"/>
    <w:rsid w:val="00CD25DF"/>
    <w:rsid w:val="00CD3274"/>
    <w:rsid w:val="00CD37CA"/>
    <w:rsid w:val="00CD3835"/>
    <w:rsid w:val="00CD6283"/>
    <w:rsid w:val="00CD7DBE"/>
    <w:rsid w:val="00CE1630"/>
    <w:rsid w:val="00CE4A21"/>
    <w:rsid w:val="00CE60D7"/>
    <w:rsid w:val="00CF0F24"/>
    <w:rsid w:val="00CF1E62"/>
    <w:rsid w:val="00CF2A1F"/>
    <w:rsid w:val="00CF3169"/>
    <w:rsid w:val="00CF490C"/>
    <w:rsid w:val="00CF6CB1"/>
    <w:rsid w:val="00CF7549"/>
    <w:rsid w:val="00CF79DA"/>
    <w:rsid w:val="00CF7E00"/>
    <w:rsid w:val="00D009D2"/>
    <w:rsid w:val="00D03F4D"/>
    <w:rsid w:val="00D04193"/>
    <w:rsid w:val="00D06C45"/>
    <w:rsid w:val="00D073EB"/>
    <w:rsid w:val="00D11300"/>
    <w:rsid w:val="00D12FF4"/>
    <w:rsid w:val="00D14C31"/>
    <w:rsid w:val="00D16DAE"/>
    <w:rsid w:val="00D21066"/>
    <w:rsid w:val="00D231B6"/>
    <w:rsid w:val="00D26834"/>
    <w:rsid w:val="00D27834"/>
    <w:rsid w:val="00D30D42"/>
    <w:rsid w:val="00D33DAB"/>
    <w:rsid w:val="00D3406C"/>
    <w:rsid w:val="00D34371"/>
    <w:rsid w:val="00D34BBD"/>
    <w:rsid w:val="00D35070"/>
    <w:rsid w:val="00D401DA"/>
    <w:rsid w:val="00D4137D"/>
    <w:rsid w:val="00D41D20"/>
    <w:rsid w:val="00D4234E"/>
    <w:rsid w:val="00D4266B"/>
    <w:rsid w:val="00D42A48"/>
    <w:rsid w:val="00D43424"/>
    <w:rsid w:val="00D45694"/>
    <w:rsid w:val="00D456F4"/>
    <w:rsid w:val="00D556F4"/>
    <w:rsid w:val="00D55AD9"/>
    <w:rsid w:val="00D55CF1"/>
    <w:rsid w:val="00D5671C"/>
    <w:rsid w:val="00D57E0E"/>
    <w:rsid w:val="00D57F54"/>
    <w:rsid w:val="00D615C8"/>
    <w:rsid w:val="00D659E9"/>
    <w:rsid w:val="00D71013"/>
    <w:rsid w:val="00D740D8"/>
    <w:rsid w:val="00D76288"/>
    <w:rsid w:val="00D76FB1"/>
    <w:rsid w:val="00D770B1"/>
    <w:rsid w:val="00D77595"/>
    <w:rsid w:val="00D779FB"/>
    <w:rsid w:val="00D8085D"/>
    <w:rsid w:val="00D815F6"/>
    <w:rsid w:val="00D829DF"/>
    <w:rsid w:val="00D84E87"/>
    <w:rsid w:val="00D85972"/>
    <w:rsid w:val="00D85FF5"/>
    <w:rsid w:val="00D8656B"/>
    <w:rsid w:val="00D87996"/>
    <w:rsid w:val="00D93549"/>
    <w:rsid w:val="00D94F15"/>
    <w:rsid w:val="00D9610C"/>
    <w:rsid w:val="00DA249B"/>
    <w:rsid w:val="00DA24E7"/>
    <w:rsid w:val="00DA33D5"/>
    <w:rsid w:val="00DB13FF"/>
    <w:rsid w:val="00DB26A4"/>
    <w:rsid w:val="00DB3142"/>
    <w:rsid w:val="00DC1204"/>
    <w:rsid w:val="00DC3142"/>
    <w:rsid w:val="00DC5D46"/>
    <w:rsid w:val="00DC65D7"/>
    <w:rsid w:val="00DC670B"/>
    <w:rsid w:val="00DD06C3"/>
    <w:rsid w:val="00DD07B4"/>
    <w:rsid w:val="00DD0820"/>
    <w:rsid w:val="00DD5474"/>
    <w:rsid w:val="00DE1695"/>
    <w:rsid w:val="00DE32E3"/>
    <w:rsid w:val="00DE4117"/>
    <w:rsid w:val="00DE7277"/>
    <w:rsid w:val="00DE7779"/>
    <w:rsid w:val="00DF0287"/>
    <w:rsid w:val="00DF16CC"/>
    <w:rsid w:val="00DF23D7"/>
    <w:rsid w:val="00DF2A33"/>
    <w:rsid w:val="00DF3226"/>
    <w:rsid w:val="00DF48EC"/>
    <w:rsid w:val="00DF721E"/>
    <w:rsid w:val="00E00AE1"/>
    <w:rsid w:val="00E00E89"/>
    <w:rsid w:val="00E0151C"/>
    <w:rsid w:val="00E026B0"/>
    <w:rsid w:val="00E034F5"/>
    <w:rsid w:val="00E03B3D"/>
    <w:rsid w:val="00E041AC"/>
    <w:rsid w:val="00E11608"/>
    <w:rsid w:val="00E11CC0"/>
    <w:rsid w:val="00E163CE"/>
    <w:rsid w:val="00E22CE0"/>
    <w:rsid w:val="00E23361"/>
    <w:rsid w:val="00E25383"/>
    <w:rsid w:val="00E31168"/>
    <w:rsid w:val="00E341D2"/>
    <w:rsid w:val="00E351F9"/>
    <w:rsid w:val="00E356D2"/>
    <w:rsid w:val="00E42189"/>
    <w:rsid w:val="00E42C22"/>
    <w:rsid w:val="00E433D7"/>
    <w:rsid w:val="00E434CF"/>
    <w:rsid w:val="00E43E60"/>
    <w:rsid w:val="00E56618"/>
    <w:rsid w:val="00E5663B"/>
    <w:rsid w:val="00E571D0"/>
    <w:rsid w:val="00E573CD"/>
    <w:rsid w:val="00E5770B"/>
    <w:rsid w:val="00E60713"/>
    <w:rsid w:val="00E61AED"/>
    <w:rsid w:val="00E61F8C"/>
    <w:rsid w:val="00E62D5C"/>
    <w:rsid w:val="00E63C6F"/>
    <w:rsid w:val="00E64846"/>
    <w:rsid w:val="00E64994"/>
    <w:rsid w:val="00E651BB"/>
    <w:rsid w:val="00E66574"/>
    <w:rsid w:val="00E72408"/>
    <w:rsid w:val="00E76A2E"/>
    <w:rsid w:val="00E77B40"/>
    <w:rsid w:val="00E8021F"/>
    <w:rsid w:val="00E811B3"/>
    <w:rsid w:val="00E82057"/>
    <w:rsid w:val="00E82880"/>
    <w:rsid w:val="00E82B5D"/>
    <w:rsid w:val="00E836B2"/>
    <w:rsid w:val="00E83EC2"/>
    <w:rsid w:val="00E8525E"/>
    <w:rsid w:val="00E85A3F"/>
    <w:rsid w:val="00E8678A"/>
    <w:rsid w:val="00E871B6"/>
    <w:rsid w:val="00E87632"/>
    <w:rsid w:val="00E9189C"/>
    <w:rsid w:val="00E92CDF"/>
    <w:rsid w:val="00E94366"/>
    <w:rsid w:val="00E967AB"/>
    <w:rsid w:val="00E96BA1"/>
    <w:rsid w:val="00EA0FEE"/>
    <w:rsid w:val="00EA1C16"/>
    <w:rsid w:val="00EA218D"/>
    <w:rsid w:val="00EA6D50"/>
    <w:rsid w:val="00EA7B3A"/>
    <w:rsid w:val="00EA7E73"/>
    <w:rsid w:val="00EB1638"/>
    <w:rsid w:val="00EB3CDE"/>
    <w:rsid w:val="00EB5867"/>
    <w:rsid w:val="00EC0612"/>
    <w:rsid w:val="00EC1901"/>
    <w:rsid w:val="00EC217F"/>
    <w:rsid w:val="00EC47BF"/>
    <w:rsid w:val="00EC53E7"/>
    <w:rsid w:val="00EC74F4"/>
    <w:rsid w:val="00ED0053"/>
    <w:rsid w:val="00ED0ECA"/>
    <w:rsid w:val="00ED28F3"/>
    <w:rsid w:val="00ED30BF"/>
    <w:rsid w:val="00ED38B8"/>
    <w:rsid w:val="00ED53D4"/>
    <w:rsid w:val="00ED581A"/>
    <w:rsid w:val="00ED600C"/>
    <w:rsid w:val="00ED66F6"/>
    <w:rsid w:val="00EE065C"/>
    <w:rsid w:val="00EE191E"/>
    <w:rsid w:val="00EE3A53"/>
    <w:rsid w:val="00EE3A89"/>
    <w:rsid w:val="00EE53A0"/>
    <w:rsid w:val="00EE60E9"/>
    <w:rsid w:val="00EE622A"/>
    <w:rsid w:val="00EF03C3"/>
    <w:rsid w:val="00EF30DD"/>
    <w:rsid w:val="00EF4058"/>
    <w:rsid w:val="00EF7BA9"/>
    <w:rsid w:val="00F02343"/>
    <w:rsid w:val="00F03033"/>
    <w:rsid w:val="00F0491D"/>
    <w:rsid w:val="00F049AB"/>
    <w:rsid w:val="00F06353"/>
    <w:rsid w:val="00F0798E"/>
    <w:rsid w:val="00F13A8C"/>
    <w:rsid w:val="00F14EAB"/>
    <w:rsid w:val="00F20045"/>
    <w:rsid w:val="00F21759"/>
    <w:rsid w:val="00F21A97"/>
    <w:rsid w:val="00F22D56"/>
    <w:rsid w:val="00F23515"/>
    <w:rsid w:val="00F24721"/>
    <w:rsid w:val="00F27426"/>
    <w:rsid w:val="00F30032"/>
    <w:rsid w:val="00F3003C"/>
    <w:rsid w:val="00F322C7"/>
    <w:rsid w:val="00F3761D"/>
    <w:rsid w:val="00F40357"/>
    <w:rsid w:val="00F40F07"/>
    <w:rsid w:val="00F417D4"/>
    <w:rsid w:val="00F44714"/>
    <w:rsid w:val="00F4519D"/>
    <w:rsid w:val="00F45C99"/>
    <w:rsid w:val="00F47529"/>
    <w:rsid w:val="00F5059E"/>
    <w:rsid w:val="00F50AC4"/>
    <w:rsid w:val="00F54003"/>
    <w:rsid w:val="00F55DDF"/>
    <w:rsid w:val="00F60588"/>
    <w:rsid w:val="00F626E3"/>
    <w:rsid w:val="00F63E11"/>
    <w:rsid w:val="00F6463D"/>
    <w:rsid w:val="00F6500C"/>
    <w:rsid w:val="00F65F22"/>
    <w:rsid w:val="00F667F7"/>
    <w:rsid w:val="00F6689C"/>
    <w:rsid w:val="00F71A95"/>
    <w:rsid w:val="00F775C6"/>
    <w:rsid w:val="00F82186"/>
    <w:rsid w:val="00F839F5"/>
    <w:rsid w:val="00F83D9C"/>
    <w:rsid w:val="00F84895"/>
    <w:rsid w:val="00F8544E"/>
    <w:rsid w:val="00F859A0"/>
    <w:rsid w:val="00F86A11"/>
    <w:rsid w:val="00F87749"/>
    <w:rsid w:val="00F87D3E"/>
    <w:rsid w:val="00F92FF9"/>
    <w:rsid w:val="00F9330C"/>
    <w:rsid w:val="00F94290"/>
    <w:rsid w:val="00F94F24"/>
    <w:rsid w:val="00F97E2D"/>
    <w:rsid w:val="00FA22E1"/>
    <w:rsid w:val="00FA3315"/>
    <w:rsid w:val="00FA62F2"/>
    <w:rsid w:val="00FA6BFA"/>
    <w:rsid w:val="00FB201B"/>
    <w:rsid w:val="00FB2527"/>
    <w:rsid w:val="00FB2A4C"/>
    <w:rsid w:val="00FB3359"/>
    <w:rsid w:val="00FB5013"/>
    <w:rsid w:val="00FC0722"/>
    <w:rsid w:val="00FC0E0C"/>
    <w:rsid w:val="00FC1D45"/>
    <w:rsid w:val="00FC3133"/>
    <w:rsid w:val="00FC4465"/>
    <w:rsid w:val="00FC4F44"/>
    <w:rsid w:val="00FC5C91"/>
    <w:rsid w:val="00FC5E0D"/>
    <w:rsid w:val="00FC67F3"/>
    <w:rsid w:val="00FC6FB4"/>
    <w:rsid w:val="00FC7479"/>
    <w:rsid w:val="00FD035F"/>
    <w:rsid w:val="00FD2735"/>
    <w:rsid w:val="00FD31DE"/>
    <w:rsid w:val="00FD36FF"/>
    <w:rsid w:val="00FD70B8"/>
    <w:rsid w:val="00FE0913"/>
    <w:rsid w:val="00FE5D5E"/>
    <w:rsid w:val="00FE6BE5"/>
    <w:rsid w:val="00FE7F6E"/>
    <w:rsid w:val="00FF161E"/>
    <w:rsid w:val="00FF4950"/>
    <w:rsid w:val="00FF587D"/>
    <w:rsid w:val="00FF65AA"/>
    <w:rsid w:val="00FF69E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6D2"/>
    <w:pPr>
      <w:spacing w:after="0" w:line="360" w:lineRule="auto"/>
      <w:jc w:val="both"/>
    </w:pPr>
    <w:rPr>
      <w:rFonts w:ascii="Times New Roman" w:hAnsi="Times New Roman"/>
      <w:sz w:val="28"/>
    </w:rPr>
  </w:style>
  <w:style w:type="paragraph" w:styleId="Nadpis1">
    <w:name w:val="heading 1"/>
    <w:aliases w:val="Kap1"/>
    <w:basedOn w:val="Normln"/>
    <w:next w:val="Normln"/>
    <w:link w:val="Nadpis1Char"/>
    <w:autoRedefine/>
    <w:uiPriority w:val="9"/>
    <w:qFormat/>
    <w:rsid w:val="003335FA"/>
    <w:pPr>
      <w:keepNext/>
      <w:keepLines/>
      <w:numPr>
        <w:numId w:val="11"/>
      </w:numPr>
      <w:spacing w:before="480"/>
      <w:ind w:left="1633" w:hanging="357"/>
      <w:jc w:val="center"/>
      <w:outlineLvl w:val="0"/>
    </w:pPr>
    <w:rPr>
      <w:rFonts w:eastAsiaTheme="majorEastAsia" w:cstheme="majorBidi"/>
      <w:b/>
      <w:bCs/>
      <w:caps/>
      <w:sz w:val="32"/>
      <w:szCs w:val="28"/>
    </w:rPr>
  </w:style>
  <w:style w:type="paragraph" w:styleId="Nadpis2">
    <w:name w:val="heading 2"/>
    <w:basedOn w:val="Nadpis1"/>
    <w:next w:val="Normln"/>
    <w:link w:val="Nadpis2Char"/>
    <w:autoRedefine/>
    <w:uiPriority w:val="9"/>
    <w:unhideWhenUsed/>
    <w:qFormat/>
    <w:rsid w:val="00174166"/>
    <w:pPr>
      <w:numPr>
        <w:numId w:val="12"/>
      </w:numPr>
      <w:spacing w:before="0"/>
      <w:ind w:left="709" w:firstLine="0"/>
      <w:jc w:val="both"/>
      <w:outlineLvl w:val="1"/>
    </w:pPr>
    <w:rPr>
      <w:bCs w:val="0"/>
      <w:caps w:val="0"/>
      <w:sz w:val="28"/>
      <w:szCs w:val="26"/>
    </w:rPr>
  </w:style>
  <w:style w:type="paragraph" w:styleId="Nadpis3">
    <w:name w:val="heading 3"/>
    <w:basedOn w:val="Nadpis2"/>
    <w:next w:val="Normln"/>
    <w:link w:val="Nadpis3Char"/>
    <w:autoRedefine/>
    <w:uiPriority w:val="9"/>
    <w:unhideWhenUsed/>
    <w:qFormat/>
    <w:rsid w:val="00174166"/>
    <w:pPr>
      <w:numPr>
        <w:numId w:val="13"/>
      </w:numPr>
      <w:tabs>
        <w:tab w:val="left" w:pos="709"/>
      </w:tabs>
      <w:ind w:left="709" w:firstLine="709"/>
      <w:outlineLvl w:val="2"/>
    </w:pPr>
    <w:rPr>
      <w:bCs/>
      <w:noProof/>
      <w:lang w:val="ru-RU"/>
    </w:rPr>
  </w:style>
  <w:style w:type="paragraph" w:styleId="Nadpis4">
    <w:name w:val="heading 4"/>
    <w:basedOn w:val="Nadpis3"/>
    <w:next w:val="Normln"/>
    <w:link w:val="Nadpis4Char"/>
    <w:autoRedefine/>
    <w:qFormat/>
    <w:rsid w:val="00B14E83"/>
    <w:pPr>
      <w:numPr>
        <w:ilvl w:val="3"/>
      </w:numPr>
      <w:autoSpaceDE w:val="0"/>
      <w:autoSpaceDN w:val="0"/>
      <w:adjustRightInd w:val="0"/>
      <w:spacing w:line="240" w:lineRule="auto"/>
      <w:outlineLvl w:val="3"/>
    </w:pPr>
    <w:rPr>
      <w:rFonts w:eastAsia="Times New Roman" w:cs="Times New Roman"/>
      <w:szCs w:val="20"/>
      <w:lang w:eastAsia="ru-RU"/>
    </w:rPr>
  </w:style>
  <w:style w:type="paragraph" w:styleId="Nadpis5">
    <w:name w:val="heading 5"/>
    <w:basedOn w:val="Normln"/>
    <w:next w:val="Normln"/>
    <w:link w:val="Nadpis5Char"/>
    <w:uiPriority w:val="9"/>
    <w:unhideWhenUsed/>
    <w:rsid w:val="00764903"/>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64903"/>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64903"/>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64903"/>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64903"/>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F490C"/>
    <w:pPr>
      <w:ind w:left="720"/>
      <w:contextualSpacing/>
    </w:pPr>
  </w:style>
  <w:style w:type="paragraph" w:styleId="Normlnweb">
    <w:name w:val="Normal (Web)"/>
    <w:basedOn w:val="Normln"/>
    <w:uiPriority w:val="99"/>
    <w:unhideWhenUsed/>
    <w:rsid w:val="006F2F08"/>
    <w:pPr>
      <w:spacing w:before="100" w:beforeAutospacing="1" w:after="100" w:afterAutospacing="1" w:line="240" w:lineRule="auto"/>
    </w:pPr>
    <w:rPr>
      <w:rFonts w:eastAsia="Times New Roman" w:cs="Times New Roman"/>
      <w:sz w:val="24"/>
      <w:szCs w:val="24"/>
      <w:lang w:eastAsia="cs-CZ"/>
    </w:rPr>
  </w:style>
  <w:style w:type="character" w:styleId="Hypertextovodkaz">
    <w:name w:val="Hyperlink"/>
    <w:basedOn w:val="Standardnpsmoodstavce"/>
    <w:uiPriority w:val="99"/>
    <w:unhideWhenUsed/>
    <w:rsid w:val="00722381"/>
    <w:rPr>
      <w:color w:val="0000FF" w:themeColor="hyperlink"/>
      <w:u w:val="single"/>
    </w:rPr>
  </w:style>
  <w:style w:type="paragraph" w:styleId="Zhlav">
    <w:name w:val="header"/>
    <w:basedOn w:val="Normln"/>
    <w:link w:val="ZhlavChar"/>
    <w:uiPriority w:val="99"/>
    <w:semiHidden/>
    <w:unhideWhenUsed/>
    <w:rsid w:val="004F2197"/>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4F2197"/>
  </w:style>
  <w:style w:type="paragraph" w:styleId="Zpat">
    <w:name w:val="footer"/>
    <w:basedOn w:val="Normln"/>
    <w:link w:val="ZpatChar"/>
    <w:uiPriority w:val="99"/>
    <w:unhideWhenUsed/>
    <w:rsid w:val="004F2197"/>
    <w:pPr>
      <w:tabs>
        <w:tab w:val="center" w:pos="4536"/>
        <w:tab w:val="right" w:pos="9072"/>
      </w:tabs>
      <w:spacing w:line="240" w:lineRule="auto"/>
    </w:pPr>
  </w:style>
  <w:style w:type="character" w:customStyle="1" w:styleId="ZpatChar">
    <w:name w:val="Zápatí Char"/>
    <w:basedOn w:val="Standardnpsmoodstavce"/>
    <w:link w:val="Zpat"/>
    <w:uiPriority w:val="99"/>
    <w:rsid w:val="004F2197"/>
  </w:style>
  <w:style w:type="character" w:customStyle="1" w:styleId="Nadpis4Char">
    <w:name w:val="Nadpis 4 Char"/>
    <w:basedOn w:val="Standardnpsmoodstavce"/>
    <w:link w:val="Nadpis4"/>
    <w:rsid w:val="00764903"/>
    <w:rPr>
      <w:rFonts w:ascii="Times New Roman" w:eastAsia="Times New Roman" w:hAnsi="Times New Roman" w:cs="Times New Roman"/>
      <w:b/>
      <w:bCs/>
      <w:caps/>
      <w:noProof/>
      <w:sz w:val="28"/>
      <w:szCs w:val="20"/>
      <w:lang w:val="ru-RU" w:eastAsia="ru-RU"/>
    </w:rPr>
  </w:style>
  <w:style w:type="paragraph" w:customStyle="1" w:styleId="rovninfoaspektu1">
    <w:name w:val="úrovně infoaspektu(1)"/>
    <w:basedOn w:val="AspktyII"/>
    <w:next w:val="Normln"/>
    <w:autoRedefine/>
    <w:qFormat/>
    <w:rsid w:val="0005433B"/>
    <w:pPr>
      <w:numPr>
        <w:numId w:val="19"/>
      </w:numPr>
    </w:pPr>
  </w:style>
  <w:style w:type="paragraph" w:customStyle="1" w:styleId="AspktyII">
    <w:name w:val="AspktyII"/>
    <w:basedOn w:val="Nadpis1"/>
    <w:next w:val="Normln"/>
    <w:link w:val="AspktyIIChar"/>
    <w:autoRedefine/>
    <w:qFormat/>
    <w:rsid w:val="0005433B"/>
    <w:pPr>
      <w:numPr>
        <w:numId w:val="18"/>
      </w:numPr>
      <w:spacing w:before="0"/>
      <w:ind w:left="1418" w:hanging="709"/>
      <w:jc w:val="both"/>
      <w:outlineLvl w:val="1"/>
    </w:pPr>
    <w:rPr>
      <w:caps w:val="0"/>
      <w:noProof/>
      <w:sz w:val="28"/>
      <w:lang w:val="ru-RU"/>
    </w:rPr>
  </w:style>
  <w:style w:type="paragraph" w:customStyle="1" w:styleId="rovnpragmatiky2">
    <w:name w:val="úrovně pragmatiky(2)"/>
    <w:basedOn w:val="rovninfoaspektu1"/>
    <w:autoRedefine/>
    <w:qFormat/>
    <w:rsid w:val="0005433B"/>
    <w:pPr>
      <w:numPr>
        <w:numId w:val="20"/>
      </w:numPr>
      <w:ind w:left="1418" w:hanging="709"/>
      <w:outlineLvl w:val="2"/>
    </w:pPr>
  </w:style>
  <w:style w:type="character" w:styleId="Siln">
    <w:name w:val="Strong"/>
    <w:basedOn w:val="Standardnpsmoodstavce"/>
    <w:uiPriority w:val="22"/>
    <w:qFormat/>
    <w:rsid w:val="0012619F"/>
    <w:rPr>
      <w:b/>
      <w:bCs/>
    </w:rPr>
  </w:style>
  <w:style w:type="character" w:customStyle="1" w:styleId="AspktyIIChar">
    <w:name w:val="AspktyII Char"/>
    <w:basedOn w:val="Nadpis1Char"/>
    <w:link w:val="AspktyII"/>
    <w:rsid w:val="0005433B"/>
    <w:rPr>
      <w:b/>
      <w:bCs/>
      <w:noProof/>
      <w:sz w:val="28"/>
      <w:lang w:val="ru-RU"/>
    </w:rPr>
  </w:style>
  <w:style w:type="paragraph" w:customStyle="1" w:styleId="Pkladyleksicheskogourovna">
    <w:name w:val="Příklady leksicheskogo urovna"/>
    <w:basedOn w:val="rovnpragmatiky2"/>
    <w:qFormat/>
    <w:rsid w:val="00F87749"/>
    <w:pPr>
      <w:numPr>
        <w:numId w:val="21"/>
      </w:numPr>
    </w:pPr>
  </w:style>
  <w:style w:type="character" w:customStyle="1" w:styleId="Nadpis1Char">
    <w:name w:val="Nadpis 1 Char"/>
    <w:aliases w:val="Kap1 Char"/>
    <w:basedOn w:val="Standardnpsmoodstavce"/>
    <w:link w:val="Nadpis1"/>
    <w:uiPriority w:val="9"/>
    <w:rsid w:val="003335FA"/>
    <w:rPr>
      <w:rFonts w:ascii="Times New Roman" w:eastAsiaTheme="majorEastAsia" w:hAnsi="Times New Roman" w:cstheme="majorBidi"/>
      <w:b/>
      <w:bCs/>
      <w:caps/>
      <w:sz w:val="32"/>
      <w:szCs w:val="28"/>
    </w:rPr>
  </w:style>
  <w:style w:type="character" w:customStyle="1" w:styleId="Nadpis2Char">
    <w:name w:val="Nadpis 2 Char"/>
    <w:basedOn w:val="Standardnpsmoodstavce"/>
    <w:link w:val="Nadpis2"/>
    <w:uiPriority w:val="9"/>
    <w:rsid w:val="00174166"/>
    <w:rPr>
      <w:rFonts w:ascii="Times New Roman" w:eastAsiaTheme="majorEastAsia" w:hAnsi="Times New Roman" w:cstheme="majorBidi"/>
      <w:b/>
      <w:sz w:val="28"/>
      <w:szCs w:val="26"/>
    </w:rPr>
  </w:style>
  <w:style w:type="character" w:customStyle="1" w:styleId="Nadpis3Char">
    <w:name w:val="Nadpis 3 Char"/>
    <w:basedOn w:val="Standardnpsmoodstavce"/>
    <w:link w:val="Nadpis3"/>
    <w:uiPriority w:val="9"/>
    <w:rsid w:val="00174166"/>
    <w:rPr>
      <w:rFonts w:ascii="Times New Roman" w:eastAsiaTheme="majorEastAsia" w:hAnsi="Times New Roman" w:cstheme="majorBidi"/>
      <w:b/>
      <w:bCs/>
      <w:noProof/>
      <w:sz w:val="28"/>
      <w:szCs w:val="26"/>
      <w:lang w:val="ru-RU"/>
    </w:rPr>
  </w:style>
  <w:style w:type="character" w:customStyle="1" w:styleId="Nadpis5Char">
    <w:name w:val="Nadpis 5 Char"/>
    <w:basedOn w:val="Standardnpsmoodstavce"/>
    <w:link w:val="Nadpis5"/>
    <w:uiPriority w:val="9"/>
    <w:rsid w:val="00764903"/>
    <w:rPr>
      <w:rFonts w:asciiTheme="majorHAnsi" w:eastAsiaTheme="majorEastAsia" w:hAnsiTheme="majorHAnsi" w:cstheme="majorBidi"/>
      <w:color w:val="243F60" w:themeColor="accent1" w:themeShade="7F"/>
      <w:sz w:val="28"/>
    </w:rPr>
  </w:style>
  <w:style w:type="character" w:customStyle="1" w:styleId="Nadpis6Char">
    <w:name w:val="Nadpis 6 Char"/>
    <w:basedOn w:val="Standardnpsmoodstavce"/>
    <w:link w:val="Nadpis6"/>
    <w:uiPriority w:val="9"/>
    <w:semiHidden/>
    <w:rsid w:val="00764903"/>
    <w:rPr>
      <w:rFonts w:asciiTheme="majorHAnsi" w:eastAsiaTheme="majorEastAsia" w:hAnsiTheme="majorHAnsi" w:cstheme="majorBidi"/>
      <w:i/>
      <w:iCs/>
      <w:color w:val="243F60" w:themeColor="accent1" w:themeShade="7F"/>
      <w:sz w:val="28"/>
    </w:rPr>
  </w:style>
  <w:style w:type="character" w:customStyle="1" w:styleId="Nadpis7Char">
    <w:name w:val="Nadpis 7 Char"/>
    <w:basedOn w:val="Standardnpsmoodstavce"/>
    <w:link w:val="Nadpis7"/>
    <w:uiPriority w:val="9"/>
    <w:semiHidden/>
    <w:rsid w:val="00764903"/>
    <w:rPr>
      <w:rFonts w:asciiTheme="majorHAnsi" w:eastAsiaTheme="majorEastAsia" w:hAnsiTheme="majorHAnsi" w:cstheme="majorBidi"/>
      <w:i/>
      <w:iCs/>
      <w:color w:val="404040" w:themeColor="text1" w:themeTint="BF"/>
      <w:sz w:val="28"/>
    </w:rPr>
  </w:style>
  <w:style w:type="character" w:customStyle="1" w:styleId="Nadpis8Char">
    <w:name w:val="Nadpis 8 Char"/>
    <w:basedOn w:val="Standardnpsmoodstavce"/>
    <w:link w:val="Nadpis8"/>
    <w:uiPriority w:val="9"/>
    <w:semiHidden/>
    <w:rsid w:val="00764903"/>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764903"/>
    <w:rPr>
      <w:rFonts w:asciiTheme="majorHAnsi" w:eastAsiaTheme="majorEastAsia" w:hAnsiTheme="majorHAnsi" w:cstheme="majorBidi"/>
      <w:i/>
      <w:iCs/>
      <w:color w:val="404040" w:themeColor="text1" w:themeTint="BF"/>
      <w:sz w:val="20"/>
      <w:szCs w:val="20"/>
    </w:rPr>
  </w:style>
  <w:style w:type="paragraph" w:styleId="Nadpisobsahu">
    <w:name w:val="TOC Heading"/>
    <w:basedOn w:val="Nadpis1"/>
    <w:next w:val="Normln"/>
    <w:uiPriority w:val="39"/>
    <w:unhideWhenUsed/>
    <w:qFormat/>
    <w:rsid w:val="00E356D2"/>
    <w:pPr>
      <w:spacing w:line="276" w:lineRule="auto"/>
      <w:jc w:val="left"/>
      <w:outlineLvl w:val="9"/>
    </w:pPr>
    <w:rPr>
      <w:rFonts w:asciiTheme="majorHAnsi" w:hAnsiTheme="majorHAnsi"/>
      <w:caps w:val="0"/>
      <w:color w:val="365F91" w:themeColor="accent1" w:themeShade="BF"/>
      <w:sz w:val="28"/>
    </w:rPr>
  </w:style>
  <w:style w:type="paragraph" w:styleId="Obsah1">
    <w:name w:val="toc 1"/>
    <w:basedOn w:val="Normln"/>
    <w:next w:val="Normln"/>
    <w:autoRedefine/>
    <w:uiPriority w:val="39"/>
    <w:unhideWhenUsed/>
    <w:rsid w:val="004B42B3"/>
    <w:pPr>
      <w:tabs>
        <w:tab w:val="left" w:pos="1069"/>
        <w:tab w:val="right" w:leader="dot" w:pos="9344"/>
      </w:tabs>
      <w:spacing w:before="360" w:after="360"/>
      <w:jc w:val="left"/>
    </w:pPr>
    <w:rPr>
      <w:rFonts w:cs="Times New Roman"/>
      <w:b/>
      <w:bCs/>
      <w:caps/>
      <w:noProof/>
      <w:szCs w:val="28"/>
      <w:lang w:val="ru-RU"/>
    </w:rPr>
  </w:style>
  <w:style w:type="paragraph" w:styleId="Obsah2">
    <w:name w:val="toc 2"/>
    <w:basedOn w:val="Normln"/>
    <w:next w:val="Normln"/>
    <w:autoRedefine/>
    <w:uiPriority w:val="39"/>
    <w:unhideWhenUsed/>
    <w:rsid w:val="00225DAA"/>
    <w:pPr>
      <w:tabs>
        <w:tab w:val="left" w:pos="548"/>
        <w:tab w:val="right" w:leader="dot" w:pos="9344"/>
      </w:tabs>
      <w:jc w:val="left"/>
    </w:pPr>
    <w:rPr>
      <w:rFonts w:asciiTheme="minorHAnsi" w:hAnsiTheme="minorHAnsi" w:cstheme="minorHAnsi"/>
      <w:bCs/>
      <w:smallCaps/>
      <w:noProof/>
      <w:sz w:val="22"/>
      <w:lang w:val="ru-RU"/>
    </w:rPr>
  </w:style>
  <w:style w:type="paragraph" w:styleId="Obsah3">
    <w:name w:val="toc 3"/>
    <w:basedOn w:val="Normln"/>
    <w:next w:val="Normln"/>
    <w:autoRedefine/>
    <w:uiPriority w:val="39"/>
    <w:unhideWhenUsed/>
    <w:rsid w:val="00E356D2"/>
    <w:pPr>
      <w:jc w:val="left"/>
    </w:pPr>
    <w:rPr>
      <w:rFonts w:asciiTheme="minorHAnsi" w:hAnsiTheme="minorHAnsi" w:cstheme="minorHAnsi"/>
      <w:smallCaps/>
      <w:sz w:val="22"/>
    </w:rPr>
  </w:style>
  <w:style w:type="paragraph" w:styleId="Textbubliny">
    <w:name w:val="Balloon Text"/>
    <w:basedOn w:val="Normln"/>
    <w:link w:val="TextbublinyChar"/>
    <w:uiPriority w:val="99"/>
    <w:semiHidden/>
    <w:unhideWhenUsed/>
    <w:rsid w:val="00E356D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356D2"/>
    <w:rPr>
      <w:rFonts w:ascii="Tahoma" w:hAnsi="Tahoma" w:cs="Tahoma"/>
      <w:sz w:val="16"/>
      <w:szCs w:val="16"/>
    </w:rPr>
  </w:style>
  <w:style w:type="paragraph" w:styleId="Obsah4">
    <w:name w:val="toc 4"/>
    <w:basedOn w:val="Normln"/>
    <w:next w:val="Normln"/>
    <w:autoRedefine/>
    <w:uiPriority w:val="39"/>
    <w:unhideWhenUsed/>
    <w:rsid w:val="00A74A41"/>
    <w:pPr>
      <w:jc w:val="left"/>
    </w:pPr>
    <w:rPr>
      <w:rFonts w:asciiTheme="minorHAnsi" w:hAnsiTheme="minorHAnsi" w:cstheme="minorHAnsi"/>
      <w:sz w:val="22"/>
    </w:rPr>
  </w:style>
  <w:style w:type="paragraph" w:styleId="Obsah5">
    <w:name w:val="toc 5"/>
    <w:basedOn w:val="Normln"/>
    <w:next w:val="Normln"/>
    <w:autoRedefine/>
    <w:uiPriority w:val="39"/>
    <w:unhideWhenUsed/>
    <w:rsid w:val="00A74A41"/>
    <w:pPr>
      <w:jc w:val="left"/>
    </w:pPr>
    <w:rPr>
      <w:rFonts w:asciiTheme="minorHAnsi" w:hAnsiTheme="minorHAnsi" w:cstheme="minorHAnsi"/>
      <w:sz w:val="22"/>
    </w:rPr>
  </w:style>
  <w:style w:type="paragraph" w:styleId="Obsah6">
    <w:name w:val="toc 6"/>
    <w:basedOn w:val="Normln"/>
    <w:next w:val="Normln"/>
    <w:autoRedefine/>
    <w:uiPriority w:val="39"/>
    <w:unhideWhenUsed/>
    <w:rsid w:val="00A74A41"/>
    <w:pPr>
      <w:jc w:val="left"/>
    </w:pPr>
    <w:rPr>
      <w:rFonts w:asciiTheme="minorHAnsi" w:hAnsiTheme="minorHAnsi" w:cstheme="minorHAnsi"/>
      <w:sz w:val="22"/>
    </w:rPr>
  </w:style>
  <w:style w:type="paragraph" w:styleId="Obsah7">
    <w:name w:val="toc 7"/>
    <w:basedOn w:val="Normln"/>
    <w:next w:val="Normln"/>
    <w:autoRedefine/>
    <w:uiPriority w:val="39"/>
    <w:unhideWhenUsed/>
    <w:rsid w:val="00A74A41"/>
    <w:pPr>
      <w:jc w:val="left"/>
    </w:pPr>
    <w:rPr>
      <w:rFonts w:asciiTheme="minorHAnsi" w:hAnsiTheme="minorHAnsi" w:cstheme="minorHAnsi"/>
      <w:sz w:val="22"/>
    </w:rPr>
  </w:style>
  <w:style w:type="paragraph" w:styleId="Obsah8">
    <w:name w:val="toc 8"/>
    <w:basedOn w:val="Normln"/>
    <w:next w:val="Normln"/>
    <w:autoRedefine/>
    <w:uiPriority w:val="39"/>
    <w:unhideWhenUsed/>
    <w:rsid w:val="00A74A41"/>
    <w:pPr>
      <w:jc w:val="left"/>
    </w:pPr>
    <w:rPr>
      <w:rFonts w:asciiTheme="minorHAnsi" w:hAnsiTheme="minorHAnsi" w:cstheme="minorHAnsi"/>
      <w:sz w:val="22"/>
    </w:rPr>
  </w:style>
  <w:style w:type="paragraph" w:styleId="Obsah9">
    <w:name w:val="toc 9"/>
    <w:basedOn w:val="Normln"/>
    <w:next w:val="Normln"/>
    <w:autoRedefine/>
    <w:uiPriority w:val="39"/>
    <w:unhideWhenUsed/>
    <w:rsid w:val="00A74A41"/>
    <w:pPr>
      <w:jc w:val="left"/>
    </w:pPr>
    <w:rPr>
      <w:rFonts w:asciiTheme="minorHAnsi" w:hAnsiTheme="minorHAnsi" w:cstheme="minorHAnsi"/>
      <w:sz w:val="22"/>
    </w:rPr>
  </w:style>
  <w:style w:type="paragraph" w:customStyle="1" w:styleId="Pomocnadpisu3">
    <w:name w:val="Pomoc nadpisu 3"/>
    <w:basedOn w:val="Nadpis3"/>
    <w:qFormat/>
    <w:rsid w:val="00174166"/>
    <w:pPr>
      <w:numPr>
        <w:numId w:val="14"/>
      </w:numPr>
      <w:ind w:left="2127" w:hanging="709"/>
    </w:pPr>
  </w:style>
  <w:style w:type="paragraph" w:customStyle="1" w:styleId="Pomocnadpisu4">
    <w:name w:val="Pomoc nadpisu 4"/>
    <w:basedOn w:val="Pomocnadpisu3"/>
    <w:rsid w:val="00174166"/>
    <w:pPr>
      <w:numPr>
        <w:numId w:val="15"/>
      </w:numPr>
      <w:ind w:left="2410" w:hanging="709"/>
    </w:pPr>
  </w:style>
  <w:style w:type="table" w:styleId="Mkatabulky">
    <w:name w:val="Table Grid"/>
    <w:basedOn w:val="Normlntabulka"/>
    <w:uiPriority w:val="59"/>
    <w:rsid w:val="00863F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Zvraznn">
    <w:name w:val="Emphasis"/>
    <w:basedOn w:val="Standardnpsmoodstavce"/>
    <w:uiPriority w:val="20"/>
    <w:qFormat/>
    <w:rsid w:val="00863FF2"/>
    <w:rPr>
      <w:i/>
      <w:iCs/>
    </w:rPr>
  </w:style>
  <w:style w:type="character" w:customStyle="1" w:styleId="definition">
    <w:name w:val="definition"/>
    <w:basedOn w:val="Standardnpsmoodstavce"/>
    <w:rsid w:val="00D27834"/>
  </w:style>
  <w:style w:type="paragraph" w:customStyle="1" w:styleId="a">
    <w:name w:val="введение"/>
    <w:aliases w:val="выводы,заключение"/>
    <w:basedOn w:val="Normln"/>
    <w:next w:val="Normln"/>
    <w:autoRedefine/>
    <w:qFormat/>
    <w:rsid w:val="009C1F54"/>
    <w:rPr>
      <w:b/>
      <w:noProof/>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93489">
      <w:bodyDiv w:val="1"/>
      <w:marLeft w:val="0"/>
      <w:marRight w:val="0"/>
      <w:marTop w:val="0"/>
      <w:marBottom w:val="0"/>
      <w:divBdr>
        <w:top w:val="none" w:sz="0" w:space="0" w:color="auto"/>
        <w:left w:val="none" w:sz="0" w:space="0" w:color="auto"/>
        <w:bottom w:val="none" w:sz="0" w:space="0" w:color="auto"/>
        <w:right w:val="none" w:sz="0" w:space="0" w:color="auto"/>
      </w:divBdr>
    </w:div>
    <w:div w:id="10187811">
      <w:bodyDiv w:val="1"/>
      <w:marLeft w:val="0"/>
      <w:marRight w:val="0"/>
      <w:marTop w:val="0"/>
      <w:marBottom w:val="0"/>
      <w:divBdr>
        <w:top w:val="none" w:sz="0" w:space="0" w:color="auto"/>
        <w:left w:val="none" w:sz="0" w:space="0" w:color="auto"/>
        <w:bottom w:val="none" w:sz="0" w:space="0" w:color="auto"/>
        <w:right w:val="none" w:sz="0" w:space="0" w:color="auto"/>
      </w:divBdr>
    </w:div>
    <w:div w:id="189145504">
      <w:bodyDiv w:val="1"/>
      <w:marLeft w:val="0"/>
      <w:marRight w:val="0"/>
      <w:marTop w:val="0"/>
      <w:marBottom w:val="0"/>
      <w:divBdr>
        <w:top w:val="none" w:sz="0" w:space="0" w:color="auto"/>
        <w:left w:val="none" w:sz="0" w:space="0" w:color="auto"/>
        <w:bottom w:val="none" w:sz="0" w:space="0" w:color="auto"/>
        <w:right w:val="none" w:sz="0" w:space="0" w:color="auto"/>
      </w:divBdr>
      <w:divsChild>
        <w:div w:id="1495956579">
          <w:marLeft w:val="0"/>
          <w:marRight w:val="0"/>
          <w:marTop w:val="0"/>
          <w:marBottom w:val="0"/>
          <w:divBdr>
            <w:top w:val="none" w:sz="0" w:space="0" w:color="auto"/>
            <w:left w:val="none" w:sz="0" w:space="0" w:color="auto"/>
            <w:bottom w:val="none" w:sz="0" w:space="0" w:color="auto"/>
            <w:right w:val="none" w:sz="0" w:space="0" w:color="auto"/>
          </w:divBdr>
          <w:divsChild>
            <w:div w:id="613441552">
              <w:marLeft w:val="0"/>
              <w:marRight w:val="0"/>
              <w:marTop w:val="0"/>
              <w:marBottom w:val="0"/>
              <w:divBdr>
                <w:top w:val="none" w:sz="0" w:space="0" w:color="auto"/>
                <w:left w:val="none" w:sz="0" w:space="0" w:color="auto"/>
                <w:bottom w:val="none" w:sz="0" w:space="0" w:color="auto"/>
                <w:right w:val="none" w:sz="0" w:space="0" w:color="auto"/>
              </w:divBdr>
              <w:divsChild>
                <w:div w:id="2029519796">
                  <w:marLeft w:val="0"/>
                  <w:marRight w:val="0"/>
                  <w:marTop w:val="0"/>
                  <w:marBottom w:val="0"/>
                  <w:divBdr>
                    <w:top w:val="none" w:sz="0" w:space="0" w:color="auto"/>
                    <w:left w:val="none" w:sz="0" w:space="0" w:color="auto"/>
                    <w:bottom w:val="none" w:sz="0" w:space="0" w:color="auto"/>
                    <w:right w:val="none" w:sz="0" w:space="0" w:color="auto"/>
                  </w:divBdr>
                  <w:divsChild>
                    <w:div w:id="196896124">
                      <w:marLeft w:val="0"/>
                      <w:marRight w:val="0"/>
                      <w:marTop w:val="0"/>
                      <w:marBottom w:val="0"/>
                      <w:divBdr>
                        <w:top w:val="none" w:sz="0" w:space="0" w:color="auto"/>
                        <w:left w:val="none" w:sz="0" w:space="0" w:color="auto"/>
                        <w:bottom w:val="none" w:sz="0" w:space="0" w:color="auto"/>
                        <w:right w:val="none" w:sz="0" w:space="0" w:color="auto"/>
                      </w:divBdr>
                      <w:divsChild>
                        <w:div w:id="1937638334">
                          <w:marLeft w:val="0"/>
                          <w:marRight w:val="0"/>
                          <w:marTop w:val="0"/>
                          <w:marBottom w:val="0"/>
                          <w:divBdr>
                            <w:top w:val="none" w:sz="0" w:space="0" w:color="auto"/>
                            <w:left w:val="none" w:sz="0" w:space="0" w:color="auto"/>
                            <w:bottom w:val="none" w:sz="0" w:space="0" w:color="auto"/>
                            <w:right w:val="none" w:sz="0" w:space="0" w:color="auto"/>
                          </w:divBdr>
                          <w:divsChild>
                            <w:div w:id="910428546">
                              <w:marLeft w:val="0"/>
                              <w:marRight w:val="0"/>
                              <w:marTop w:val="0"/>
                              <w:marBottom w:val="0"/>
                              <w:divBdr>
                                <w:top w:val="none" w:sz="0" w:space="0" w:color="auto"/>
                                <w:left w:val="none" w:sz="0" w:space="0" w:color="auto"/>
                                <w:bottom w:val="none" w:sz="0" w:space="0" w:color="auto"/>
                                <w:right w:val="none" w:sz="0" w:space="0" w:color="auto"/>
                              </w:divBdr>
                            </w:div>
                            <w:div w:id="11674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14074">
      <w:bodyDiv w:val="1"/>
      <w:marLeft w:val="0"/>
      <w:marRight w:val="0"/>
      <w:marTop w:val="0"/>
      <w:marBottom w:val="0"/>
      <w:divBdr>
        <w:top w:val="none" w:sz="0" w:space="0" w:color="auto"/>
        <w:left w:val="none" w:sz="0" w:space="0" w:color="auto"/>
        <w:bottom w:val="none" w:sz="0" w:space="0" w:color="auto"/>
        <w:right w:val="none" w:sz="0" w:space="0" w:color="auto"/>
      </w:divBdr>
    </w:div>
    <w:div w:id="211505998">
      <w:bodyDiv w:val="1"/>
      <w:marLeft w:val="0"/>
      <w:marRight w:val="0"/>
      <w:marTop w:val="0"/>
      <w:marBottom w:val="0"/>
      <w:divBdr>
        <w:top w:val="none" w:sz="0" w:space="0" w:color="auto"/>
        <w:left w:val="none" w:sz="0" w:space="0" w:color="auto"/>
        <w:bottom w:val="none" w:sz="0" w:space="0" w:color="auto"/>
        <w:right w:val="none" w:sz="0" w:space="0" w:color="auto"/>
      </w:divBdr>
    </w:div>
    <w:div w:id="298803084">
      <w:bodyDiv w:val="1"/>
      <w:marLeft w:val="0"/>
      <w:marRight w:val="0"/>
      <w:marTop w:val="0"/>
      <w:marBottom w:val="0"/>
      <w:divBdr>
        <w:top w:val="none" w:sz="0" w:space="0" w:color="auto"/>
        <w:left w:val="none" w:sz="0" w:space="0" w:color="auto"/>
        <w:bottom w:val="none" w:sz="0" w:space="0" w:color="auto"/>
        <w:right w:val="none" w:sz="0" w:space="0" w:color="auto"/>
      </w:divBdr>
    </w:div>
    <w:div w:id="306738727">
      <w:bodyDiv w:val="1"/>
      <w:marLeft w:val="0"/>
      <w:marRight w:val="0"/>
      <w:marTop w:val="0"/>
      <w:marBottom w:val="0"/>
      <w:divBdr>
        <w:top w:val="none" w:sz="0" w:space="0" w:color="auto"/>
        <w:left w:val="none" w:sz="0" w:space="0" w:color="auto"/>
        <w:bottom w:val="none" w:sz="0" w:space="0" w:color="auto"/>
        <w:right w:val="none" w:sz="0" w:space="0" w:color="auto"/>
      </w:divBdr>
    </w:div>
    <w:div w:id="320475806">
      <w:bodyDiv w:val="1"/>
      <w:marLeft w:val="0"/>
      <w:marRight w:val="0"/>
      <w:marTop w:val="0"/>
      <w:marBottom w:val="0"/>
      <w:divBdr>
        <w:top w:val="none" w:sz="0" w:space="0" w:color="auto"/>
        <w:left w:val="none" w:sz="0" w:space="0" w:color="auto"/>
        <w:bottom w:val="none" w:sz="0" w:space="0" w:color="auto"/>
        <w:right w:val="none" w:sz="0" w:space="0" w:color="auto"/>
      </w:divBdr>
      <w:divsChild>
        <w:div w:id="608975466">
          <w:marLeft w:val="0"/>
          <w:marRight w:val="0"/>
          <w:marTop w:val="0"/>
          <w:marBottom w:val="0"/>
          <w:divBdr>
            <w:top w:val="none" w:sz="0" w:space="0" w:color="auto"/>
            <w:left w:val="none" w:sz="0" w:space="0" w:color="auto"/>
            <w:bottom w:val="none" w:sz="0" w:space="0" w:color="auto"/>
            <w:right w:val="none" w:sz="0" w:space="0" w:color="auto"/>
          </w:divBdr>
        </w:div>
      </w:divsChild>
    </w:div>
    <w:div w:id="358892843">
      <w:bodyDiv w:val="1"/>
      <w:marLeft w:val="0"/>
      <w:marRight w:val="0"/>
      <w:marTop w:val="0"/>
      <w:marBottom w:val="0"/>
      <w:divBdr>
        <w:top w:val="none" w:sz="0" w:space="0" w:color="auto"/>
        <w:left w:val="none" w:sz="0" w:space="0" w:color="auto"/>
        <w:bottom w:val="none" w:sz="0" w:space="0" w:color="auto"/>
        <w:right w:val="none" w:sz="0" w:space="0" w:color="auto"/>
      </w:divBdr>
    </w:div>
    <w:div w:id="398215217">
      <w:bodyDiv w:val="1"/>
      <w:marLeft w:val="0"/>
      <w:marRight w:val="0"/>
      <w:marTop w:val="0"/>
      <w:marBottom w:val="0"/>
      <w:divBdr>
        <w:top w:val="none" w:sz="0" w:space="0" w:color="auto"/>
        <w:left w:val="none" w:sz="0" w:space="0" w:color="auto"/>
        <w:bottom w:val="none" w:sz="0" w:space="0" w:color="auto"/>
        <w:right w:val="none" w:sz="0" w:space="0" w:color="auto"/>
      </w:divBdr>
    </w:div>
    <w:div w:id="446700091">
      <w:bodyDiv w:val="1"/>
      <w:marLeft w:val="0"/>
      <w:marRight w:val="0"/>
      <w:marTop w:val="0"/>
      <w:marBottom w:val="0"/>
      <w:divBdr>
        <w:top w:val="none" w:sz="0" w:space="0" w:color="auto"/>
        <w:left w:val="none" w:sz="0" w:space="0" w:color="auto"/>
        <w:bottom w:val="none" w:sz="0" w:space="0" w:color="auto"/>
        <w:right w:val="none" w:sz="0" w:space="0" w:color="auto"/>
      </w:divBdr>
    </w:div>
    <w:div w:id="499587749">
      <w:bodyDiv w:val="1"/>
      <w:marLeft w:val="0"/>
      <w:marRight w:val="0"/>
      <w:marTop w:val="0"/>
      <w:marBottom w:val="0"/>
      <w:divBdr>
        <w:top w:val="none" w:sz="0" w:space="0" w:color="auto"/>
        <w:left w:val="none" w:sz="0" w:space="0" w:color="auto"/>
        <w:bottom w:val="none" w:sz="0" w:space="0" w:color="auto"/>
        <w:right w:val="none" w:sz="0" w:space="0" w:color="auto"/>
      </w:divBdr>
      <w:divsChild>
        <w:div w:id="1161968755">
          <w:blockQuote w:val="1"/>
          <w:marLeft w:val="720"/>
          <w:marRight w:val="720"/>
          <w:marTop w:val="100"/>
          <w:marBottom w:val="100"/>
          <w:divBdr>
            <w:top w:val="single" w:sz="6" w:space="2" w:color="E0E0E0"/>
            <w:left w:val="single" w:sz="6" w:space="11" w:color="E0E0E0"/>
            <w:bottom w:val="single" w:sz="6" w:space="2" w:color="E0E0E0"/>
            <w:right w:val="single" w:sz="6" w:space="11" w:color="E0E0E0"/>
          </w:divBdr>
          <w:divsChild>
            <w:div w:id="204296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54">
      <w:bodyDiv w:val="1"/>
      <w:marLeft w:val="0"/>
      <w:marRight w:val="0"/>
      <w:marTop w:val="0"/>
      <w:marBottom w:val="0"/>
      <w:divBdr>
        <w:top w:val="none" w:sz="0" w:space="0" w:color="auto"/>
        <w:left w:val="none" w:sz="0" w:space="0" w:color="auto"/>
        <w:bottom w:val="none" w:sz="0" w:space="0" w:color="auto"/>
        <w:right w:val="none" w:sz="0" w:space="0" w:color="auto"/>
      </w:divBdr>
    </w:div>
    <w:div w:id="540870847">
      <w:bodyDiv w:val="1"/>
      <w:marLeft w:val="0"/>
      <w:marRight w:val="0"/>
      <w:marTop w:val="0"/>
      <w:marBottom w:val="0"/>
      <w:divBdr>
        <w:top w:val="none" w:sz="0" w:space="0" w:color="auto"/>
        <w:left w:val="none" w:sz="0" w:space="0" w:color="auto"/>
        <w:bottom w:val="none" w:sz="0" w:space="0" w:color="auto"/>
        <w:right w:val="none" w:sz="0" w:space="0" w:color="auto"/>
      </w:divBdr>
      <w:divsChild>
        <w:div w:id="520627897">
          <w:marLeft w:val="0"/>
          <w:marRight w:val="0"/>
          <w:marTop w:val="0"/>
          <w:marBottom w:val="0"/>
          <w:divBdr>
            <w:top w:val="none" w:sz="0" w:space="0" w:color="auto"/>
            <w:left w:val="none" w:sz="0" w:space="0" w:color="auto"/>
            <w:bottom w:val="none" w:sz="0" w:space="0" w:color="auto"/>
            <w:right w:val="none" w:sz="0" w:space="0" w:color="auto"/>
          </w:divBdr>
        </w:div>
      </w:divsChild>
    </w:div>
    <w:div w:id="594166422">
      <w:bodyDiv w:val="1"/>
      <w:marLeft w:val="0"/>
      <w:marRight w:val="0"/>
      <w:marTop w:val="0"/>
      <w:marBottom w:val="0"/>
      <w:divBdr>
        <w:top w:val="none" w:sz="0" w:space="0" w:color="auto"/>
        <w:left w:val="none" w:sz="0" w:space="0" w:color="auto"/>
        <w:bottom w:val="none" w:sz="0" w:space="0" w:color="auto"/>
        <w:right w:val="none" w:sz="0" w:space="0" w:color="auto"/>
      </w:divBdr>
      <w:divsChild>
        <w:div w:id="1877739738">
          <w:marLeft w:val="0"/>
          <w:marRight w:val="0"/>
          <w:marTop w:val="0"/>
          <w:marBottom w:val="0"/>
          <w:divBdr>
            <w:top w:val="none" w:sz="0" w:space="0" w:color="auto"/>
            <w:left w:val="none" w:sz="0" w:space="0" w:color="auto"/>
            <w:bottom w:val="none" w:sz="0" w:space="0" w:color="auto"/>
            <w:right w:val="none" w:sz="0" w:space="0" w:color="auto"/>
          </w:divBdr>
        </w:div>
      </w:divsChild>
    </w:div>
    <w:div w:id="730469570">
      <w:bodyDiv w:val="1"/>
      <w:marLeft w:val="0"/>
      <w:marRight w:val="0"/>
      <w:marTop w:val="0"/>
      <w:marBottom w:val="0"/>
      <w:divBdr>
        <w:top w:val="none" w:sz="0" w:space="0" w:color="auto"/>
        <w:left w:val="none" w:sz="0" w:space="0" w:color="auto"/>
        <w:bottom w:val="none" w:sz="0" w:space="0" w:color="auto"/>
        <w:right w:val="none" w:sz="0" w:space="0" w:color="auto"/>
      </w:divBdr>
    </w:div>
    <w:div w:id="780566196">
      <w:bodyDiv w:val="1"/>
      <w:marLeft w:val="0"/>
      <w:marRight w:val="0"/>
      <w:marTop w:val="0"/>
      <w:marBottom w:val="0"/>
      <w:divBdr>
        <w:top w:val="none" w:sz="0" w:space="0" w:color="auto"/>
        <w:left w:val="none" w:sz="0" w:space="0" w:color="auto"/>
        <w:bottom w:val="none" w:sz="0" w:space="0" w:color="auto"/>
        <w:right w:val="none" w:sz="0" w:space="0" w:color="auto"/>
      </w:divBdr>
    </w:div>
    <w:div w:id="784736640">
      <w:bodyDiv w:val="1"/>
      <w:marLeft w:val="0"/>
      <w:marRight w:val="0"/>
      <w:marTop w:val="0"/>
      <w:marBottom w:val="0"/>
      <w:divBdr>
        <w:top w:val="none" w:sz="0" w:space="0" w:color="auto"/>
        <w:left w:val="none" w:sz="0" w:space="0" w:color="auto"/>
        <w:bottom w:val="none" w:sz="0" w:space="0" w:color="auto"/>
        <w:right w:val="none" w:sz="0" w:space="0" w:color="auto"/>
      </w:divBdr>
    </w:div>
    <w:div w:id="827791803">
      <w:bodyDiv w:val="1"/>
      <w:marLeft w:val="0"/>
      <w:marRight w:val="0"/>
      <w:marTop w:val="0"/>
      <w:marBottom w:val="0"/>
      <w:divBdr>
        <w:top w:val="none" w:sz="0" w:space="0" w:color="auto"/>
        <w:left w:val="none" w:sz="0" w:space="0" w:color="auto"/>
        <w:bottom w:val="none" w:sz="0" w:space="0" w:color="auto"/>
        <w:right w:val="none" w:sz="0" w:space="0" w:color="auto"/>
      </w:divBdr>
      <w:divsChild>
        <w:div w:id="1780685787">
          <w:marLeft w:val="0"/>
          <w:marRight w:val="0"/>
          <w:marTop w:val="0"/>
          <w:marBottom w:val="0"/>
          <w:divBdr>
            <w:top w:val="none" w:sz="0" w:space="0" w:color="auto"/>
            <w:left w:val="none" w:sz="0" w:space="0" w:color="auto"/>
            <w:bottom w:val="none" w:sz="0" w:space="0" w:color="auto"/>
            <w:right w:val="none" w:sz="0" w:space="0" w:color="auto"/>
          </w:divBdr>
        </w:div>
      </w:divsChild>
    </w:div>
    <w:div w:id="853691463">
      <w:bodyDiv w:val="1"/>
      <w:marLeft w:val="0"/>
      <w:marRight w:val="0"/>
      <w:marTop w:val="0"/>
      <w:marBottom w:val="0"/>
      <w:divBdr>
        <w:top w:val="none" w:sz="0" w:space="0" w:color="auto"/>
        <w:left w:val="none" w:sz="0" w:space="0" w:color="auto"/>
        <w:bottom w:val="none" w:sz="0" w:space="0" w:color="auto"/>
        <w:right w:val="none" w:sz="0" w:space="0" w:color="auto"/>
      </w:divBdr>
    </w:div>
    <w:div w:id="859660743">
      <w:bodyDiv w:val="1"/>
      <w:marLeft w:val="0"/>
      <w:marRight w:val="0"/>
      <w:marTop w:val="0"/>
      <w:marBottom w:val="0"/>
      <w:divBdr>
        <w:top w:val="none" w:sz="0" w:space="0" w:color="auto"/>
        <w:left w:val="none" w:sz="0" w:space="0" w:color="auto"/>
        <w:bottom w:val="none" w:sz="0" w:space="0" w:color="auto"/>
        <w:right w:val="none" w:sz="0" w:space="0" w:color="auto"/>
      </w:divBdr>
    </w:div>
    <w:div w:id="882061840">
      <w:bodyDiv w:val="1"/>
      <w:marLeft w:val="0"/>
      <w:marRight w:val="0"/>
      <w:marTop w:val="0"/>
      <w:marBottom w:val="0"/>
      <w:divBdr>
        <w:top w:val="none" w:sz="0" w:space="0" w:color="auto"/>
        <w:left w:val="none" w:sz="0" w:space="0" w:color="auto"/>
        <w:bottom w:val="none" w:sz="0" w:space="0" w:color="auto"/>
        <w:right w:val="none" w:sz="0" w:space="0" w:color="auto"/>
      </w:divBdr>
    </w:div>
    <w:div w:id="890730790">
      <w:bodyDiv w:val="1"/>
      <w:marLeft w:val="0"/>
      <w:marRight w:val="0"/>
      <w:marTop w:val="0"/>
      <w:marBottom w:val="0"/>
      <w:divBdr>
        <w:top w:val="none" w:sz="0" w:space="0" w:color="auto"/>
        <w:left w:val="none" w:sz="0" w:space="0" w:color="auto"/>
        <w:bottom w:val="none" w:sz="0" w:space="0" w:color="auto"/>
        <w:right w:val="none" w:sz="0" w:space="0" w:color="auto"/>
      </w:divBdr>
    </w:div>
    <w:div w:id="910624511">
      <w:bodyDiv w:val="1"/>
      <w:marLeft w:val="0"/>
      <w:marRight w:val="0"/>
      <w:marTop w:val="0"/>
      <w:marBottom w:val="0"/>
      <w:divBdr>
        <w:top w:val="none" w:sz="0" w:space="0" w:color="auto"/>
        <w:left w:val="none" w:sz="0" w:space="0" w:color="auto"/>
        <w:bottom w:val="none" w:sz="0" w:space="0" w:color="auto"/>
        <w:right w:val="none" w:sz="0" w:space="0" w:color="auto"/>
      </w:divBdr>
    </w:div>
    <w:div w:id="970016958">
      <w:bodyDiv w:val="1"/>
      <w:marLeft w:val="0"/>
      <w:marRight w:val="0"/>
      <w:marTop w:val="0"/>
      <w:marBottom w:val="0"/>
      <w:divBdr>
        <w:top w:val="none" w:sz="0" w:space="0" w:color="auto"/>
        <w:left w:val="none" w:sz="0" w:space="0" w:color="auto"/>
        <w:bottom w:val="none" w:sz="0" w:space="0" w:color="auto"/>
        <w:right w:val="none" w:sz="0" w:space="0" w:color="auto"/>
      </w:divBdr>
    </w:div>
    <w:div w:id="1010792779">
      <w:bodyDiv w:val="1"/>
      <w:marLeft w:val="0"/>
      <w:marRight w:val="0"/>
      <w:marTop w:val="0"/>
      <w:marBottom w:val="0"/>
      <w:divBdr>
        <w:top w:val="none" w:sz="0" w:space="0" w:color="auto"/>
        <w:left w:val="none" w:sz="0" w:space="0" w:color="auto"/>
        <w:bottom w:val="none" w:sz="0" w:space="0" w:color="auto"/>
        <w:right w:val="none" w:sz="0" w:space="0" w:color="auto"/>
      </w:divBdr>
    </w:div>
    <w:div w:id="1017585070">
      <w:bodyDiv w:val="1"/>
      <w:marLeft w:val="0"/>
      <w:marRight w:val="0"/>
      <w:marTop w:val="0"/>
      <w:marBottom w:val="0"/>
      <w:divBdr>
        <w:top w:val="none" w:sz="0" w:space="0" w:color="auto"/>
        <w:left w:val="none" w:sz="0" w:space="0" w:color="auto"/>
        <w:bottom w:val="none" w:sz="0" w:space="0" w:color="auto"/>
        <w:right w:val="none" w:sz="0" w:space="0" w:color="auto"/>
      </w:divBdr>
    </w:div>
    <w:div w:id="1110320356">
      <w:bodyDiv w:val="1"/>
      <w:marLeft w:val="0"/>
      <w:marRight w:val="0"/>
      <w:marTop w:val="0"/>
      <w:marBottom w:val="0"/>
      <w:divBdr>
        <w:top w:val="none" w:sz="0" w:space="0" w:color="auto"/>
        <w:left w:val="none" w:sz="0" w:space="0" w:color="auto"/>
        <w:bottom w:val="none" w:sz="0" w:space="0" w:color="auto"/>
        <w:right w:val="none" w:sz="0" w:space="0" w:color="auto"/>
      </w:divBdr>
    </w:div>
    <w:div w:id="1225142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171">
          <w:marLeft w:val="0"/>
          <w:marRight w:val="0"/>
          <w:marTop w:val="0"/>
          <w:marBottom w:val="0"/>
          <w:divBdr>
            <w:top w:val="none" w:sz="0" w:space="0" w:color="auto"/>
            <w:left w:val="none" w:sz="0" w:space="0" w:color="auto"/>
            <w:bottom w:val="none" w:sz="0" w:space="0" w:color="auto"/>
            <w:right w:val="none" w:sz="0" w:space="0" w:color="auto"/>
          </w:divBdr>
        </w:div>
      </w:divsChild>
    </w:div>
    <w:div w:id="1322125759">
      <w:bodyDiv w:val="1"/>
      <w:marLeft w:val="0"/>
      <w:marRight w:val="0"/>
      <w:marTop w:val="0"/>
      <w:marBottom w:val="0"/>
      <w:divBdr>
        <w:top w:val="none" w:sz="0" w:space="0" w:color="auto"/>
        <w:left w:val="none" w:sz="0" w:space="0" w:color="auto"/>
        <w:bottom w:val="none" w:sz="0" w:space="0" w:color="auto"/>
        <w:right w:val="none" w:sz="0" w:space="0" w:color="auto"/>
      </w:divBdr>
    </w:div>
    <w:div w:id="1345479702">
      <w:bodyDiv w:val="1"/>
      <w:marLeft w:val="0"/>
      <w:marRight w:val="0"/>
      <w:marTop w:val="0"/>
      <w:marBottom w:val="0"/>
      <w:divBdr>
        <w:top w:val="none" w:sz="0" w:space="0" w:color="auto"/>
        <w:left w:val="none" w:sz="0" w:space="0" w:color="auto"/>
        <w:bottom w:val="none" w:sz="0" w:space="0" w:color="auto"/>
        <w:right w:val="none" w:sz="0" w:space="0" w:color="auto"/>
      </w:divBdr>
    </w:div>
    <w:div w:id="1354763281">
      <w:bodyDiv w:val="1"/>
      <w:marLeft w:val="0"/>
      <w:marRight w:val="0"/>
      <w:marTop w:val="0"/>
      <w:marBottom w:val="0"/>
      <w:divBdr>
        <w:top w:val="none" w:sz="0" w:space="0" w:color="auto"/>
        <w:left w:val="none" w:sz="0" w:space="0" w:color="auto"/>
        <w:bottom w:val="none" w:sz="0" w:space="0" w:color="auto"/>
        <w:right w:val="none" w:sz="0" w:space="0" w:color="auto"/>
      </w:divBdr>
      <w:divsChild>
        <w:div w:id="378363342">
          <w:marLeft w:val="0"/>
          <w:marRight w:val="0"/>
          <w:marTop w:val="0"/>
          <w:marBottom w:val="0"/>
          <w:divBdr>
            <w:top w:val="none" w:sz="0" w:space="0" w:color="auto"/>
            <w:left w:val="none" w:sz="0" w:space="0" w:color="auto"/>
            <w:bottom w:val="none" w:sz="0" w:space="0" w:color="auto"/>
            <w:right w:val="none" w:sz="0" w:space="0" w:color="auto"/>
          </w:divBdr>
        </w:div>
      </w:divsChild>
    </w:div>
    <w:div w:id="1377509966">
      <w:bodyDiv w:val="1"/>
      <w:marLeft w:val="0"/>
      <w:marRight w:val="0"/>
      <w:marTop w:val="0"/>
      <w:marBottom w:val="0"/>
      <w:divBdr>
        <w:top w:val="none" w:sz="0" w:space="0" w:color="auto"/>
        <w:left w:val="none" w:sz="0" w:space="0" w:color="auto"/>
        <w:bottom w:val="none" w:sz="0" w:space="0" w:color="auto"/>
        <w:right w:val="none" w:sz="0" w:space="0" w:color="auto"/>
      </w:divBdr>
    </w:div>
    <w:div w:id="1425228943">
      <w:bodyDiv w:val="1"/>
      <w:marLeft w:val="0"/>
      <w:marRight w:val="0"/>
      <w:marTop w:val="0"/>
      <w:marBottom w:val="0"/>
      <w:divBdr>
        <w:top w:val="none" w:sz="0" w:space="0" w:color="auto"/>
        <w:left w:val="none" w:sz="0" w:space="0" w:color="auto"/>
        <w:bottom w:val="none" w:sz="0" w:space="0" w:color="auto"/>
        <w:right w:val="none" w:sz="0" w:space="0" w:color="auto"/>
      </w:divBdr>
    </w:div>
    <w:div w:id="1442410024">
      <w:bodyDiv w:val="1"/>
      <w:marLeft w:val="0"/>
      <w:marRight w:val="0"/>
      <w:marTop w:val="0"/>
      <w:marBottom w:val="0"/>
      <w:divBdr>
        <w:top w:val="none" w:sz="0" w:space="0" w:color="auto"/>
        <w:left w:val="none" w:sz="0" w:space="0" w:color="auto"/>
        <w:bottom w:val="none" w:sz="0" w:space="0" w:color="auto"/>
        <w:right w:val="none" w:sz="0" w:space="0" w:color="auto"/>
      </w:divBdr>
    </w:div>
    <w:div w:id="1479766067">
      <w:bodyDiv w:val="1"/>
      <w:marLeft w:val="0"/>
      <w:marRight w:val="0"/>
      <w:marTop w:val="0"/>
      <w:marBottom w:val="0"/>
      <w:divBdr>
        <w:top w:val="none" w:sz="0" w:space="0" w:color="auto"/>
        <w:left w:val="none" w:sz="0" w:space="0" w:color="auto"/>
        <w:bottom w:val="none" w:sz="0" w:space="0" w:color="auto"/>
        <w:right w:val="none" w:sz="0" w:space="0" w:color="auto"/>
      </w:divBdr>
    </w:div>
    <w:div w:id="1484347353">
      <w:bodyDiv w:val="1"/>
      <w:marLeft w:val="0"/>
      <w:marRight w:val="0"/>
      <w:marTop w:val="0"/>
      <w:marBottom w:val="0"/>
      <w:divBdr>
        <w:top w:val="none" w:sz="0" w:space="0" w:color="auto"/>
        <w:left w:val="none" w:sz="0" w:space="0" w:color="auto"/>
        <w:bottom w:val="none" w:sz="0" w:space="0" w:color="auto"/>
        <w:right w:val="none" w:sz="0" w:space="0" w:color="auto"/>
      </w:divBdr>
    </w:div>
    <w:div w:id="1495024178">
      <w:bodyDiv w:val="1"/>
      <w:marLeft w:val="0"/>
      <w:marRight w:val="0"/>
      <w:marTop w:val="0"/>
      <w:marBottom w:val="0"/>
      <w:divBdr>
        <w:top w:val="none" w:sz="0" w:space="0" w:color="auto"/>
        <w:left w:val="none" w:sz="0" w:space="0" w:color="auto"/>
        <w:bottom w:val="none" w:sz="0" w:space="0" w:color="auto"/>
        <w:right w:val="none" w:sz="0" w:space="0" w:color="auto"/>
      </w:divBdr>
    </w:div>
    <w:div w:id="1534731884">
      <w:bodyDiv w:val="1"/>
      <w:marLeft w:val="0"/>
      <w:marRight w:val="0"/>
      <w:marTop w:val="0"/>
      <w:marBottom w:val="0"/>
      <w:divBdr>
        <w:top w:val="none" w:sz="0" w:space="0" w:color="auto"/>
        <w:left w:val="none" w:sz="0" w:space="0" w:color="auto"/>
        <w:bottom w:val="none" w:sz="0" w:space="0" w:color="auto"/>
        <w:right w:val="none" w:sz="0" w:space="0" w:color="auto"/>
      </w:divBdr>
    </w:div>
    <w:div w:id="1646357092">
      <w:bodyDiv w:val="1"/>
      <w:marLeft w:val="0"/>
      <w:marRight w:val="0"/>
      <w:marTop w:val="0"/>
      <w:marBottom w:val="0"/>
      <w:divBdr>
        <w:top w:val="none" w:sz="0" w:space="0" w:color="auto"/>
        <w:left w:val="none" w:sz="0" w:space="0" w:color="auto"/>
        <w:bottom w:val="none" w:sz="0" w:space="0" w:color="auto"/>
        <w:right w:val="none" w:sz="0" w:space="0" w:color="auto"/>
      </w:divBdr>
    </w:div>
    <w:div w:id="1650284549">
      <w:bodyDiv w:val="1"/>
      <w:marLeft w:val="0"/>
      <w:marRight w:val="0"/>
      <w:marTop w:val="0"/>
      <w:marBottom w:val="0"/>
      <w:divBdr>
        <w:top w:val="none" w:sz="0" w:space="0" w:color="auto"/>
        <w:left w:val="none" w:sz="0" w:space="0" w:color="auto"/>
        <w:bottom w:val="none" w:sz="0" w:space="0" w:color="auto"/>
        <w:right w:val="none" w:sz="0" w:space="0" w:color="auto"/>
      </w:divBdr>
      <w:divsChild>
        <w:div w:id="962348363">
          <w:marLeft w:val="0"/>
          <w:marRight w:val="0"/>
          <w:marTop w:val="0"/>
          <w:marBottom w:val="0"/>
          <w:divBdr>
            <w:top w:val="none" w:sz="0" w:space="0" w:color="auto"/>
            <w:left w:val="none" w:sz="0" w:space="0" w:color="auto"/>
            <w:bottom w:val="none" w:sz="0" w:space="0" w:color="auto"/>
            <w:right w:val="none" w:sz="0" w:space="0" w:color="auto"/>
          </w:divBdr>
        </w:div>
      </w:divsChild>
    </w:div>
    <w:div w:id="1659459700">
      <w:bodyDiv w:val="1"/>
      <w:marLeft w:val="0"/>
      <w:marRight w:val="0"/>
      <w:marTop w:val="0"/>
      <w:marBottom w:val="0"/>
      <w:divBdr>
        <w:top w:val="none" w:sz="0" w:space="0" w:color="auto"/>
        <w:left w:val="none" w:sz="0" w:space="0" w:color="auto"/>
        <w:bottom w:val="none" w:sz="0" w:space="0" w:color="auto"/>
        <w:right w:val="none" w:sz="0" w:space="0" w:color="auto"/>
      </w:divBdr>
    </w:div>
    <w:div w:id="1661732513">
      <w:bodyDiv w:val="1"/>
      <w:marLeft w:val="0"/>
      <w:marRight w:val="0"/>
      <w:marTop w:val="0"/>
      <w:marBottom w:val="0"/>
      <w:divBdr>
        <w:top w:val="none" w:sz="0" w:space="0" w:color="auto"/>
        <w:left w:val="none" w:sz="0" w:space="0" w:color="auto"/>
        <w:bottom w:val="none" w:sz="0" w:space="0" w:color="auto"/>
        <w:right w:val="none" w:sz="0" w:space="0" w:color="auto"/>
      </w:divBdr>
    </w:div>
    <w:div w:id="1680499085">
      <w:bodyDiv w:val="1"/>
      <w:marLeft w:val="0"/>
      <w:marRight w:val="0"/>
      <w:marTop w:val="0"/>
      <w:marBottom w:val="0"/>
      <w:divBdr>
        <w:top w:val="none" w:sz="0" w:space="0" w:color="auto"/>
        <w:left w:val="none" w:sz="0" w:space="0" w:color="auto"/>
        <w:bottom w:val="none" w:sz="0" w:space="0" w:color="auto"/>
        <w:right w:val="none" w:sz="0" w:space="0" w:color="auto"/>
      </w:divBdr>
    </w:div>
    <w:div w:id="1823502638">
      <w:bodyDiv w:val="1"/>
      <w:marLeft w:val="0"/>
      <w:marRight w:val="0"/>
      <w:marTop w:val="0"/>
      <w:marBottom w:val="0"/>
      <w:divBdr>
        <w:top w:val="none" w:sz="0" w:space="0" w:color="auto"/>
        <w:left w:val="none" w:sz="0" w:space="0" w:color="auto"/>
        <w:bottom w:val="none" w:sz="0" w:space="0" w:color="auto"/>
        <w:right w:val="none" w:sz="0" w:space="0" w:color="auto"/>
      </w:divBdr>
    </w:div>
    <w:div w:id="1897618819">
      <w:bodyDiv w:val="1"/>
      <w:marLeft w:val="0"/>
      <w:marRight w:val="0"/>
      <w:marTop w:val="0"/>
      <w:marBottom w:val="0"/>
      <w:divBdr>
        <w:top w:val="none" w:sz="0" w:space="0" w:color="auto"/>
        <w:left w:val="none" w:sz="0" w:space="0" w:color="auto"/>
        <w:bottom w:val="none" w:sz="0" w:space="0" w:color="auto"/>
        <w:right w:val="none" w:sz="0" w:space="0" w:color="auto"/>
      </w:divBdr>
    </w:div>
    <w:div w:id="1928997365">
      <w:bodyDiv w:val="1"/>
      <w:marLeft w:val="0"/>
      <w:marRight w:val="0"/>
      <w:marTop w:val="0"/>
      <w:marBottom w:val="0"/>
      <w:divBdr>
        <w:top w:val="none" w:sz="0" w:space="0" w:color="auto"/>
        <w:left w:val="none" w:sz="0" w:space="0" w:color="auto"/>
        <w:bottom w:val="none" w:sz="0" w:space="0" w:color="auto"/>
        <w:right w:val="none" w:sz="0" w:space="0" w:color="auto"/>
      </w:divBdr>
    </w:div>
    <w:div w:id="2008439891">
      <w:bodyDiv w:val="1"/>
      <w:marLeft w:val="0"/>
      <w:marRight w:val="0"/>
      <w:marTop w:val="0"/>
      <w:marBottom w:val="0"/>
      <w:divBdr>
        <w:top w:val="none" w:sz="0" w:space="0" w:color="auto"/>
        <w:left w:val="none" w:sz="0" w:space="0" w:color="auto"/>
        <w:bottom w:val="none" w:sz="0" w:space="0" w:color="auto"/>
        <w:right w:val="none" w:sz="0" w:space="0" w:color="auto"/>
      </w:divBdr>
    </w:div>
    <w:div w:id="2039428524">
      <w:bodyDiv w:val="1"/>
      <w:marLeft w:val="0"/>
      <w:marRight w:val="0"/>
      <w:marTop w:val="0"/>
      <w:marBottom w:val="0"/>
      <w:divBdr>
        <w:top w:val="none" w:sz="0" w:space="0" w:color="auto"/>
        <w:left w:val="none" w:sz="0" w:space="0" w:color="auto"/>
        <w:bottom w:val="none" w:sz="0" w:space="0" w:color="auto"/>
        <w:right w:val="none" w:sz="0" w:space="0" w:color="auto"/>
      </w:divBdr>
      <w:divsChild>
        <w:div w:id="1942176202">
          <w:blockQuote w:val="1"/>
          <w:marLeft w:val="720"/>
          <w:marRight w:val="720"/>
          <w:marTop w:val="100"/>
          <w:marBottom w:val="100"/>
          <w:divBdr>
            <w:top w:val="single" w:sz="6" w:space="2" w:color="E0E0E0"/>
            <w:left w:val="single" w:sz="6" w:space="11" w:color="E0E0E0"/>
            <w:bottom w:val="single" w:sz="6" w:space="2" w:color="E0E0E0"/>
            <w:right w:val="single" w:sz="6" w:space="11" w:color="E0E0E0"/>
          </w:divBdr>
          <w:divsChild>
            <w:div w:id="17673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B96D4-D594-443C-8BCA-452AD3A81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10463</TotalTime>
  <Pages>117</Pages>
  <Words>26848</Words>
  <Characters>158404</Characters>
  <Application>Microsoft Office Word</Application>
  <DocSecurity>0</DocSecurity>
  <Lines>1320</Lines>
  <Paragraphs>369</Paragraphs>
  <ScaleCrop>false</ScaleCrop>
  <HeadingPairs>
    <vt:vector size="4" baseType="variant">
      <vt:variant>
        <vt:lpstr>Název</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Zdeněk</cp:lastModifiedBy>
  <cp:revision>517</cp:revision>
  <cp:lastPrinted>2015-06-08T14:54:00Z</cp:lastPrinted>
  <dcterms:created xsi:type="dcterms:W3CDTF">2015-03-05T11:27:00Z</dcterms:created>
  <dcterms:modified xsi:type="dcterms:W3CDTF">2016-05-15T17:00:00Z</dcterms:modified>
</cp:coreProperties>
</file>